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Ind w:w="-106" w:type="dxa"/>
        <w:tblLook w:val="01E0" w:firstRow="1" w:lastRow="1" w:firstColumn="1" w:lastColumn="1" w:noHBand="0" w:noVBand="0"/>
      </w:tblPr>
      <w:tblGrid>
        <w:gridCol w:w="4843"/>
        <w:gridCol w:w="4223"/>
        <w:gridCol w:w="505"/>
      </w:tblGrid>
      <w:tr w:rsidR="001D07A7" w:rsidRPr="00395C31">
        <w:tc>
          <w:tcPr>
            <w:tcW w:w="4843" w:type="dxa"/>
            <w:tcBorders>
              <w:bottom w:val="single" w:sz="4" w:space="0" w:color="auto"/>
            </w:tcBorders>
          </w:tcPr>
          <w:p w:rsidR="001D07A7" w:rsidRPr="00395C31" w:rsidRDefault="001D07A7" w:rsidP="00395C31">
            <w:pPr>
              <w:bidi/>
              <w:jc w:val="both"/>
              <w:rPr>
                <w:rFonts w:ascii="Arabic Typesetting" w:hAnsi="Arabic Typesetting" w:cs="Arabic Typesetting"/>
                <w:sz w:val="36"/>
                <w:szCs w:val="36"/>
              </w:rPr>
            </w:pPr>
          </w:p>
        </w:tc>
        <w:tc>
          <w:tcPr>
            <w:tcW w:w="4223" w:type="dxa"/>
            <w:tcBorders>
              <w:bottom w:val="single" w:sz="4" w:space="0" w:color="auto"/>
            </w:tcBorders>
          </w:tcPr>
          <w:p w:rsidR="001D07A7" w:rsidRPr="00395C31" w:rsidRDefault="00C100F9" w:rsidP="00395C31">
            <w:pPr>
              <w:bidi/>
              <w:spacing w:after="20"/>
              <w:jc w:val="both"/>
              <w:rPr>
                <w:rFonts w:ascii="Arabic Typesetting" w:hAnsi="Arabic Typesetting" w:cs="Arabic Typesetting"/>
                <w:sz w:val="36"/>
                <w:szCs w:val="36"/>
              </w:rPr>
            </w:pPr>
            <w:r>
              <w:rPr>
                <w:noProof/>
              </w:rPr>
              <w:drawing>
                <wp:inline distT="0" distB="0" distL="0" distR="0">
                  <wp:extent cx="1311910" cy="1256030"/>
                  <wp:effectExtent l="19050" t="0" r="254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a:srcRect/>
                          <a:stretch>
                            <a:fillRect/>
                          </a:stretch>
                        </pic:blipFill>
                        <pic:spPr bwMode="auto">
                          <a:xfrm>
                            <a:off x="0" y="0"/>
                            <a:ext cx="1311910" cy="1256030"/>
                          </a:xfrm>
                          <a:prstGeom prst="rect">
                            <a:avLst/>
                          </a:prstGeom>
                          <a:noFill/>
                          <a:ln w="9525">
                            <a:noFill/>
                            <a:miter lim="800000"/>
                            <a:headEnd/>
                            <a:tailEnd/>
                          </a:ln>
                        </pic:spPr>
                      </pic:pic>
                    </a:graphicData>
                  </a:graphic>
                </wp:inline>
              </w:drawing>
            </w:r>
          </w:p>
        </w:tc>
        <w:tc>
          <w:tcPr>
            <w:tcW w:w="505" w:type="dxa"/>
            <w:tcBorders>
              <w:bottom w:val="single" w:sz="4" w:space="0" w:color="auto"/>
            </w:tcBorders>
          </w:tcPr>
          <w:p w:rsidR="001D07A7" w:rsidRPr="00395C31" w:rsidRDefault="001D07A7" w:rsidP="00395C31">
            <w:pPr>
              <w:jc w:val="both"/>
              <w:rPr>
                <w:sz w:val="40"/>
                <w:szCs w:val="40"/>
              </w:rPr>
            </w:pPr>
            <w:r w:rsidRPr="00395C31">
              <w:rPr>
                <w:sz w:val="40"/>
                <w:szCs w:val="40"/>
              </w:rPr>
              <w:t>A</w:t>
            </w:r>
          </w:p>
        </w:tc>
      </w:tr>
      <w:tr w:rsidR="001D07A7" w:rsidRPr="00395C31">
        <w:trPr>
          <w:trHeight w:val="333"/>
        </w:trPr>
        <w:tc>
          <w:tcPr>
            <w:tcW w:w="9571" w:type="dxa"/>
            <w:gridSpan w:val="3"/>
            <w:tcBorders>
              <w:top w:val="single" w:sz="4" w:space="0" w:color="auto"/>
            </w:tcBorders>
            <w:vAlign w:val="bottom"/>
          </w:tcPr>
          <w:p w:rsidR="001D07A7" w:rsidRPr="00395C31" w:rsidRDefault="004E4836" w:rsidP="004E4836">
            <w:pPr>
              <w:pStyle w:val="DocumentCodeAR"/>
              <w:bidi/>
              <w:rPr>
                <w:b w:val="0"/>
                <w:bCs w:val="0"/>
              </w:rPr>
            </w:pPr>
            <w:r>
              <w:rPr>
                <w:b w:val="0"/>
                <w:bCs w:val="0"/>
              </w:rPr>
              <w:t>WIPO/GRTKF/IC/29/8</w:t>
            </w:r>
          </w:p>
        </w:tc>
      </w:tr>
      <w:tr w:rsidR="001D07A7">
        <w:tc>
          <w:tcPr>
            <w:tcW w:w="9571" w:type="dxa"/>
            <w:gridSpan w:val="3"/>
          </w:tcPr>
          <w:p w:rsidR="001D07A7" w:rsidRPr="00B6101C" w:rsidRDefault="001D07A7" w:rsidP="00395C31">
            <w:pPr>
              <w:pStyle w:val="DocumentLanguageAR"/>
              <w:bidi/>
            </w:pPr>
            <w:r w:rsidRPr="00B6101C">
              <w:rPr>
                <w:rtl/>
              </w:rPr>
              <w:t xml:space="preserve">الأصل: </w:t>
            </w:r>
            <w:r>
              <w:rPr>
                <w:rtl/>
              </w:rPr>
              <w:t>بالإنكليزية</w:t>
            </w:r>
          </w:p>
        </w:tc>
      </w:tr>
      <w:tr w:rsidR="001D07A7">
        <w:tc>
          <w:tcPr>
            <w:tcW w:w="9571" w:type="dxa"/>
            <w:gridSpan w:val="3"/>
          </w:tcPr>
          <w:p w:rsidR="001D07A7" w:rsidRPr="00B6101C" w:rsidRDefault="001D07A7" w:rsidP="004E4836">
            <w:pPr>
              <w:pStyle w:val="DocumentDateAR"/>
              <w:bidi/>
            </w:pPr>
            <w:r w:rsidRPr="00B6101C">
              <w:rPr>
                <w:rtl/>
              </w:rPr>
              <w:t xml:space="preserve">التاريخ: </w:t>
            </w:r>
            <w:r w:rsidR="004E4836">
              <w:rPr>
                <w:rFonts w:hint="cs"/>
                <w:rtl/>
              </w:rPr>
              <w:t>30</w:t>
            </w:r>
            <w:r>
              <w:rPr>
                <w:rtl/>
              </w:rPr>
              <w:t xml:space="preserve"> </w:t>
            </w:r>
            <w:r w:rsidR="004E4836">
              <w:rPr>
                <w:rFonts w:hint="cs"/>
                <w:rtl/>
                <w:lang w:bidi="ar-EG"/>
              </w:rPr>
              <w:t>مايو</w:t>
            </w:r>
            <w:r w:rsidRPr="00B6101C">
              <w:rPr>
                <w:rtl/>
              </w:rPr>
              <w:t xml:space="preserve"> </w:t>
            </w:r>
            <w:r>
              <w:rPr>
                <w:rtl/>
              </w:rPr>
              <w:t>2016</w:t>
            </w:r>
          </w:p>
        </w:tc>
      </w:tr>
    </w:tbl>
    <w:p w:rsidR="001D07A7" w:rsidRDefault="001D07A7" w:rsidP="00395C31">
      <w:pPr>
        <w:bidi/>
        <w:spacing w:line="360" w:lineRule="exact"/>
        <w:rPr>
          <w:rFonts w:ascii="Arabic Typesetting" w:hAnsi="Arabic Typesetting" w:cs="Arabic Typesetting"/>
          <w:sz w:val="36"/>
          <w:szCs w:val="36"/>
          <w:rtl/>
        </w:rPr>
      </w:pPr>
    </w:p>
    <w:p w:rsidR="001D07A7" w:rsidRDefault="001D07A7" w:rsidP="00395C31">
      <w:pPr>
        <w:bidi/>
        <w:spacing w:line="360" w:lineRule="exact"/>
        <w:rPr>
          <w:rFonts w:ascii="Arabic Typesetting" w:hAnsi="Arabic Typesetting" w:cs="Arabic Typesetting"/>
          <w:sz w:val="36"/>
          <w:szCs w:val="36"/>
          <w:rtl/>
        </w:rPr>
      </w:pPr>
    </w:p>
    <w:p w:rsidR="001D07A7" w:rsidRDefault="001D07A7" w:rsidP="00395C31">
      <w:pPr>
        <w:bidi/>
        <w:spacing w:line="360" w:lineRule="exact"/>
        <w:rPr>
          <w:rFonts w:ascii="Arabic Typesetting" w:hAnsi="Arabic Typesetting" w:cs="Arabic Typesetting"/>
          <w:sz w:val="36"/>
          <w:szCs w:val="36"/>
          <w:rtl/>
        </w:rPr>
      </w:pPr>
    </w:p>
    <w:p w:rsidR="001D07A7" w:rsidRPr="00395C31" w:rsidRDefault="001D07A7" w:rsidP="00395C31">
      <w:pPr>
        <w:pStyle w:val="MeetingTitleAR"/>
        <w:bidi/>
        <w:ind w:right="550"/>
        <w:rPr>
          <w:b/>
          <w:bCs/>
          <w:rtl/>
          <w:lang w:val="fr-CH"/>
        </w:rPr>
      </w:pPr>
      <w:r w:rsidRPr="00395C31">
        <w:rPr>
          <w:rFonts w:hint="eastAsia"/>
          <w:b/>
          <w:bCs/>
          <w:rtl/>
        </w:rPr>
        <w:t>اللجنة</w:t>
      </w:r>
      <w:r w:rsidRPr="00395C31">
        <w:rPr>
          <w:b/>
          <w:bCs/>
          <w:rtl/>
        </w:rPr>
        <w:t xml:space="preserve"> </w:t>
      </w:r>
      <w:r w:rsidRPr="00395C31">
        <w:rPr>
          <w:rFonts w:hint="eastAsia"/>
          <w:b/>
          <w:bCs/>
          <w:rtl/>
          <w:lang w:val="fr-CH"/>
        </w:rPr>
        <w:t>الحكومية</w:t>
      </w:r>
      <w:r w:rsidRPr="00395C31">
        <w:rPr>
          <w:b/>
          <w:bCs/>
          <w:rtl/>
          <w:lang w:val="fr-CH"/>
        </w:rPr>
        <w:t xml:space="preserve"> </w:t>
      </w:r>
      <w:r w:rsidRPr="00395C31">
        <w:rPr>
          <w:rFonts w:hint="eastAsia"/>
          <w:b/>
          <w:bCs/>
          <w:rtl/>
          <w:lang w:val="fr-CH"/>
        </w:rPr>
        <w:t>الدولية</w:t>
      </w:r>
      <w:r w:rsidRPr="00395C31">
        <w:rPr>
          <w:b/>
          <w:bCs/>
          <w:rtl/>
          <w:lang w:val="fr-CH"/>
        </w:rPr>
        <w:t xml:space="preserve"> </w:t>
      </w:r>
      <w:r w:rsidRPr="00395C31">
        <w:rPr>
          <w:rFonts w:hint="eastAsia"/>
          <w:b/>
          <w:bCs/>
          <w:rtl/>
          <w:lang w:val="fr-CH"/>
        </w:rPr>
        <w:t>المعنية</w:t>
      </w:r>
      <w:r w:rsidRPr="00395C31">
        <w:rPr>
          <w:b/>
          <w:bCs/>
          <w:rtl/>
          <w:lang w:val="fr-CH"/>
        </w:rPr>
        <w:t xml:space="preserve"> </w:t>
      </w:r>
      <w:r w:rsidRPr="00395C31">
        <w:rPr>
          <w:rFonts w:hint="eastAsia"/>
          <w:b/>
          <w:bCs/>
          <w:rtl/>
          <w:lang w:val="fr-CH"/>
        </w:rPr>
        <w:t>بالملكية</w:t>
      </w:r>
      <w:r w:rsidRPr="00395C31">
        <w:rPr>
          <w:b/>
          <w:bCs/>
          <w:rtl/>
          <w:lang w:val="fr-CH"/>
        </w:rPr>
        <w:t xml:space="preserve"> </w:t>
      </w:r>
      <w:r w:rsidRPr="00395C31">
        <w:rPr>
          <w:rFonts w:hint="eastAsia"/>
          <w:b/>
          <w:bCs/>
          <w:rtl/>
          <w:lang w:val="fr-CH"/>
        </w:rPr>
        <w:t>الفكرية</w:t>
      </w:r>
      <w:r w:rsidRPr="00395C31">
        <w:rPr>
          <w:b/>
          <w:bCs/>
          <w:rtl/>
          <w:lang w:val="fr-CH"/>
        </w:rPr>
        <w:t xml:space="preserve"> </w:t>
      </w:r>
      <w:r w:rsidRPr="00395C31">
        <w:rPr>
          <w:rFonts w:hint="eastAsia"/>
          <w:b/>
          <w:bCs/>
          <w:rtl/>
          <w:lang w:val="fr-CH"/>
        </w:rPr>
        <w:t>والموارد</w:t>
      </w:r>
      <w:r w:rsidRPr="00395C31">
        <w:rPr>
          <w:b/>
          <w:bCs/>
          <w:rtl/>
          <w:lang w:val="fr-CH"/>
        </w:rPr>
        <w:t xml:space="preserve"> </w:t>
      </w:r>
      <w:r w:rsidRPr="00395C31">
        <w:rPr>
          <w:rFonts w:hint="eastAsia"/>
          <w:b/>
          <w:bCs/>
          <w:rtl/>
          <w:lang w:val="fr-CH"/>
        </w:rPr>
        <w:t>الوراثية</w:t>
      </w:r>
      <w:r w:rsidRPr="00395C31">
        <w:rPr>
          <w:b/>
          <w:bCs/>
          <w:rtl/>
          <w:lang w:val="fr-CH"/>
        </w:rPr>
        <w:t xml:space="preserve"> </w:t>
      </w:r>
      <w:r w:rsidRPr="00395C31">
        <w:rPr>
          <w:rFonts w:hint="eastAsia"/>
          <w:b/>
          <w:bCs/>
          <w:rtl/>
          <w:lang w:val="fr-CH"/>
        </w:rPr>
        <w:t>والمعارف</w:t>
      </w:r>
      <w:r w:rsidRPr="00395C31">
        <w:rPr>
          <w:b/>
          <w:bCs/>
          <w:rtl/>
          <w:lang w:val="fr-CH"/>
        </w:rPr>
        <w:t xml:space="preserve"> </w:t>
      </w:r>
      <w:r w:rsidRPr="00395C31">
        <w:rPr>
          <w:rFonts w:hint="eastAsia"/>
          <w:b/>
          <w:bCs/>
          <w:rtl/>
          <w:lang w:val="fr-CH"/>
        </w:rPr>
        <w:t>التقليدية</w:t>
      </w:r>
      <w:r w:rsidRPr="00395C31">
        <w:rPr>
          <w:b/>
          <w:bCs/>
          <w:rtl/>
          <w:lang w:val="fr-CH"/>
        </w:rPr>
        <w:t xml:space="preserve"> </w:t>
      </w:r>
      <w:r w:rsidRPr="00395C31">
        <w:rPr>
          <w:rFonts w:hint="eastAsia"/>
          <w:b/>
          <w:bCs/>
          <w:rtl/>
          <w:lang w:val="fr-CH"/>
        </w:rPr>
        <w:t>والفولكلور</w:t>
      </w:r>
    </w:p>
    <w:p w:rsidR="001D07A7" w:rsidRPr="00395C31" w:rsidRDefault="001D07A7" w:rsidP="00395C31">
      <w:pPr>
        <w:bidi/>
        <w:spacing w:line="360" w:lineRule="exact"/>
        <w:rPr>
          <w:rFonts w:ascii="Arabic Typesetting" w:hAnsi="Arabic Typesetting" w:cs="Arabic Typesetting"/>
          <w:b/>
          <w:bCs/>
          <w:sz w:val="36"/>
          <w:szCs w:val="36"/>
          <w:rtl/>
        </w:rPr>
      </w:pPr>
    </w:p>
    <w:p w:rsidR="001D07A7" w:rsidRPr="00395C31" w:rsidRDefault="001D07A7" w:rsidP="00395C31">
      <w:pPr>
        <w:pStyle w:val="MeetingSessionAR"/>
        <w:bidi/>
        <w:rPr>
          <w:rFonts w:ascii="Cambria Math" w:hAnsi="Cambria Math"/>
          <w:b/>
          <w:bCs/>
          <w:rtl/>
        </w:rPr>
      </w:pPr>
      <w:r w:rsidRPr="00395C31">
        <w:rPr>
          <w:rFonts w:ascii="Cambria Math" w:hAnsi="Cambria Math" w:hint="eastAsia"/>
          <w:b/>
          <w:bCs/>
          <w:rtl/>
        </w:rPr>
        <w:t>الدورة</w:t>
      </w:r>
      <w:r w:rsidRPr="00395C31">
        <w:rPr>
          <w:rFonts w:ascii="Cambria Math" w:hAnsi="Cambria Math"/>
          <w:b/>
          <w:bCs/>
          <w:rtl/>
        </w:rPr>
        <w:t xml:space="preserve"> </w:t>
      </w:r>
      <w:r w:rsidRPr="00395C31">
        <w:rPr>
          <w:rFonts w:ascii="Cambria Math" w:hAnsi="Cambria Math" w:hint="eastAsia"/>
          <w:b/>
          <w:bCs/>
          <w:rtl/>
        </w:rPr>
        <w:t>التاسعة</w:t>
      </w:r>
      <w:r w:rsidRPr="00395C31">
        <w:rPr>
          <w:rFonts w:ascii="Cambria Math" w:hAnsi="Cambria Math"/>
          <w:b/>
          <w:bCs/>
          <w:rtl/>
        </w:rPr>
        <w:t xml:space="preserve"> </w:t>
      </w:r>
      <w:r w:rsidRPr="00395C31">
        <w:rPr>
          <w:rFonts w:ascii="Cambria Math" w:hAnsi="Cambria Math" w:hint="eastAsia"/>
          <w:b/>
          <w:bCs/>
          <w:rtl/>
        </w:rPr>
        <w:t>والعشرون</w:t>
      </w:r>
    </w:p>
    <w:p w:rsidR="001D07A7" w:rsidRPr="00395C31" w:rsidRDefault="001D07A7" w:rsidP="00395C31">
      <w:pPr>
        <w:pStyle w:val="MeetingDatesAR"/>
        <w:bidi/>
        <w:rPr>
          <w:rtl/>
        </w:rPr>
      </w:pPr>
      <w:r w:rsidRPr="00395C31">
        <w:rPr>
          <w:rtl/>
        </w:rPr>
        <w:t>جنيف، من 15 إلى 19 فبراير 2016</w:t>
      </w:r>
    </w:p>
    <w:p w:rsidR="001D07A7" w:rsidRDefault="001D07A7" w:rsidP="00395C31">
      <w:pPr>
        <w:bidi/>
        <w:spacing w:line="360" w:lineRule="exact"/>
        <w:rPr>
          <w:rFonts w:ascii="Arabic Typesetting" w:hAnsi="Arabic Typesetting" w:cs="Arabic Typesetting"/>
          <w:sz w:val="36"/>
          <w:szCs w:val="36"/>
          <w:rtl/>
        </w:rPr>
      </w:pPr>
    </w:p>
    <w:p w:rsidR="001D07A7" w:rsidRDefault="001D07A7" w:rsidP="00395C31">
      <w:pPr>
        <w:bidi/>
        <w:spacing w:line="360" w:lineRule="exact"/>
        <w:rPr>
          <w:rFonts w:ascii="Arabic Typesetting" w:hAnsi="Arabic Typesetting" w:cs="Arabic Typesetting"/>
          <w:sz w:val="36"/>
          <w:szCs w:val="36"/>
          <w:rtl/>
        </w:rPr>
      </w:pPr>
    </w:p>
    <w:p w:rsidR="001D07A7" w:rsidRPr="00D61541" w:rsidRDefault="001D07A7" w:rsidP="008C7CA9">
      <w:pPr>
        <w:pStyle w:val="DocumentTitleAR"/>
        <w:bidi/>
        <w:rPr>
          <w:rtl/>
          <w:lang w:bidi="ar-EG"/>
        </w:rPr>
      </w:pPr>
      <w:r>
        <w:rPr>
          <w:rFonts w:hint="eastAsia"/>
          <w:rtl/>
          <w:lang w:bidi="ar-EG"/>
        </w:rPr>
        <w:t>التقرير</w:t>
      </w:r>
      <w:r>
        <w:rPr>
          <w:rtl/>
          <w:lang w:bidi="ar-EG"/>
        </w:rPr>
        <w:t xml:space="preserve"> </w:t>
      </w:r>
    </w:p>
    <w:p w:rsidR="001D07A7" w:rsidRPr="00395C31" w:rsidRDefault="00A946A6" w:rsidP="00395C31">
      <w:pPr>
        <w:pStyle w:val="PreparedbyAR"/>
        <w:bidi/>
        <w:rPr>
          <w:rtl/>
        </w:rPr>
      </w:pPr>
      <w:r>
        <w:rPr>
          <w:rFonts w:hint="cs"/>
          <w:rtl/>
        </w:rPr>
        <w:t>الذي اعتمدته اللجنة</w:t>
      </w:r>
      <w:r w:rsidR="001D07A7" w:rsidRPr="00395C31">
        <w:rPr>
          <w:rtl/>
        </w:rPr>
        <w:br w:type="page"/>
      </w:r>
    </w:p>
    <w:p w:rsidR="001D07A7" w:rsidRPr="00395C31" w:rsidRDefault="001D07A7" w:rsidP="008B3D07">
      <w:pPr>
        <w:pStyle w:val="NumberedParaAR"/>
        <w:numPr>
          <w:ilvl w:val="0"/>
          <w:numId w:val="3"/>
        </w:numPr>
        <w:ind w:left="0" w:firstLine="0"/>
      </w:pPr>
      <w:r>
        <w:rPr>
          <w:rtl/>
        </w:rPr>
        <w:lastRenderedPageBreak/>
        <w:t>عقد مدير عام ا</w:t>
      </w:r>
      <w:r w:rsidRPr="00395C31">
        <w:rPr>
          <w:rtl/>
        </w:rPr>
        <w:t>لمنظمة العالمية للملكية الفكرية ( "الويبو")</w:t>
      </w:r>
      <w:r>
        <w:rPr>
          <w:rtl/>
        </w:rPr>
        <w:t xml:space="preserve"> الدورة التاسعة والعشرين </w:t>
      </w:r>
      <w:r w:rsidRPr="00395C31">
        <w:rPr>
          <w:rtl/>
        </w:rPr>
        <w:t>للجنة الحكومية الدولية المعنية بالملكية الفكرية والموارد الوراثية والمعارف التقليدية والفولكلور ("اللجنة" أو "اللجنة الحكومية الدولية</w:t>
      </w:r>
      <w:r w:rsidRPr="00B860FE">
        <w:rPr>
          <w:rtl/>
        </w:rPr>
        <w:t xml:space="preserve"> </w:t>
      </w:r>
      <w:r w:rsidRPr="00395C31">
        <w:rPr>
          <w:rtl/>
        </w:rPr>
        <w:t xml:space="preserve">") </w:t>
      </w:r>
      <w:r>
        <w:rPr>
          <w:rtl/>
        </w:rPr>
        <w:t>ب</w:t>
      </w:r>
      <w:r w:rsidRPr="00395C31">
        <w:rPr>
          <w:rtl/>
        </w:rPr>
        <w:t>جنيف في الفترة من 15-19 فبراير 2016.</w:t>
      </w:r>
    </w:p>
    <w:p w:rsidR="001D07A7" w:rsidRPr="00395C31" w:rsidRDefault="001D07A7" w:rsidP="008B3D07">
      <w:pPr>
        <w:pStyle w:val="NumberedParaAR"/>
        <w:numPr>
          <w:ilvl w:val="0"/>
          <w:numId w:val="3"/>
        </w:numPr>
        <w:ind w:left="0" w:firstLine="0"/>
      </w:pPr>
      <w:r w:rsidRPr="00395C31">
        <w:rPr>
          <w:rtl/>
        </w:rPr>
        <w:t>وم</w:t>
      </w:r>
      <w:r>
        <w:rPr>
          <w:rtl/>
        </w:rPr>
        <w:t>ُ</w:t>
      </w:r>
      <w:r w:rsidRPr="00395C31">
        <w:rPr>
          <w:rtl/>
        </w:rPr>
        <w:t xml:space="preserve">ثلت الدول التالية: الجزائر، ألبانيا، أنغولا، الأرجنتين، أستراليا، أذربيجان، جزر البهاما، بنغلاديش، بربادوس، بنن، بوتان، بوليفيا (دولة </w:t>
      </w:r>
      <w:r>
        <w:rPr>
          <w:rtl/>
        </w:rPr>
        <w:t>بوليفيا ال</w:t>
      </w:r>
      <w:r w:rsidRPr="00395C31">
        <w:rPr>
          <w:rtl/>
        </w:rPr>
        <w:t xml:space="preserve">متعددة القوميات)، البرازيل، بوروندي، الكاميرون، كندا، شيلي، الصين، كولومبيا، كوستاريكا، كوت ديفوار، كوبا، </w:t>
      </w:r>
      <w:r>
        <w:rPr>
          <w:rtl/>
        </w:rPr>
        <w:t>ال</w:t>
      </w:r>
      <w:r w:rsidRPr="00395C31">
        <w:rPr>
          <w:rtl/>
        </w:rPr>
        <w:t>جمهورية التشيك</w:t>
      </w:r>
      <w:r>
        <w:rPr>
          <w:rtl/>
        </w:rPr>
        <w:t>ية</w:t>
      </w:r>
      <w:r w:rsidRPr="00395C31">
        <w:rPr>
          <w:rtl/>
        </w:rPr>
        <w:t>، الد</w:t>
      </w:r>
      <w:r>
        <w:rPr>
          <w:rtl/>
        </w:rPr>
        <w:t>ا</w:t>
      </w:r>
      <w:r w:rsidRPr="00395C31">
        <w:rPr>
          <w:rtl/>
        </w:rPr>
        <w:t xml:space="preserve">نمرك، مصر، السلفادور، اثيوبيا، فيجي، فنلندا، فرنسا، ألمانيا، غانا، اليونان، غواتيمالا، الكرسي الرسولي، هندوراس، هنغاريا، الهند، إندونيسيا، إيران (جمهورية </w:t>
      </w:r>
      <w:r>
        <w:rPr>
          <w:rtl/>
        </w:rPr>
        <w:t xml:space="preserve">إيران </w:t>
      </w:r>
      <w:r w:rsidRPr="00395C31">
        <w:rPr>
          <w:rtl/>
        </w:rPr>
        <w:t xml:space="preserve">الإسلامية)، </w:t>
      </w:r>
      <w:r w:rsidR="007F394C" w:rsidRPr="00395C31">
        <w:rPr>
          <w:rFonts w:hint="cs"/>
          <w:rtl/>
        </w:rPr>
        <w:t>إيرلندا</w:t>
      </w:r>
      <w:r w:rsidRPr="00395C31">
        <w:rPr>
          <w:rtl/>
        </w:rPr>
        <w:t>، إيطاليا، اليابان، الأردن، كازاخستان، لاتفيا، لبنان، ماليزيا، المكسيك، موناكو، الجبل الأسود، المغرب، موز</w:t>
      </w:r>
      <w:r>
        <w:rPr>
          <w:rtl/>
        </w:rPr>
        <w:t>ا</w:t>
      </w:r>
      <w:r w:rsidRPr="00395C31">
        <w:rPr>
          <w:rtl/>
        </w:rPr>
        <w:t xml:space="preserve">مبيق، ميانمار، ناميبيا، نيبال، هولندا، نيكاراغوا، النيجر، نيجيريا، النرويج، عمان، باكستان ، بنما، باراغواي، بيرو، الفلبين، بولندا، البرتغال، جمهورية كوريا، رومانيا، الاتحاد الروسي، السنغال، جنوب أفريقيا، إسبانيا، السويد، سويسرا، طاجيكستان، تايلند، تركيا، أوكرانيا، المملكة المتحدة، الولايات المتحدة الأمريكية، أوروغواي ، فانواتو، فنزويلا (جمهورية </w:t>
      </w:r>
      <w:r w:rsidR="00A95EE8">
        <w:rPr>
          <w:rFonts w:hint="cs"/>
          <w:rtl/>
        </w:rPr>
        <w:t xml:space="preserve">- </w:t>
      </w:r>
      <w:r w:rsidRPr="00395C31">
        <w:rPr>
          <w:rtl/>
        </w:rPr>
        <w:t>البوليفارية)، زامبيا، زيمبابوي (88</w:t>
      </w:r>
      <w:r>
        <w:rPr>
          <w:rtl/>
        </w:rPr>
        <w:t xml:space="preserve"> دولة</w:t>
      </w:r>
      <w:r w:rsidRPr="00395C31">
        <w:rPr>
          <w:rtl/>
        </w:rPr>
        <w:t>). وكان الاتحاد الأوروبي والدول</w:t>
      </w:r>
      <w:r>
        <w:rPr>
          <w:rtl/>
        </w:rPr>
        <w:t xml:space="preserve"> الـ27</w:t>
      </w:r>
      <w:r w:rsidRPr="00395C31">
        <w:rPr>
          <w:rtl/>
        </w:rPr>
        <w:t xml:space="preserve"> الأعضاء فيه</w:t>
      </w:r>
      <w:r>
        <w:rPr>
          <w:rtl/>
        </w:rPr>
        <w:t xml:space="preserve"> </w:t>
      </w:r>
      <w:r w:rsidRPr="00395C31">
        <w:rPr>
          <w:rtl/>
        </w:rPr>
        <w:t xml:space="preserve">ممثلا أيضا </w:t>
      </w:r>
      <w:r>
        <w:rPr>
          <w:rtl/>
        </w:rPr>
        <w:t xml:space="preserve">بصفة </w:t>
      </w:r>
      <w:r w:rsidRPr="00395C31">
        <w:rPr>
          <w:rtl/>
        </w:rPr>
        <w:t>عضو في اللجنة.</w:t>
      </w:r>
    </w:p>
    <w:p w:rsidR="001D07A7" w:rsidRPr="00395C31" w:rsidRDefault="001D07A7" w:rsidP="008B3D07">
      <w:pPr>
        <w:pStyle w:val="NumberedParaAR"/>
        <w:numPr>
          <w:ilvl w:val="0"/>
          <w:numId w:val="3"/>
        </w:numPr>
        <w:ind w:left="0" w:firstLine="0"/>
      </w:pPr>
      <w:r>
        <w:rPr>
          <w:rtl/>
        </w:rPr>
        <w:t>و</w:t>
      </w:r>
      <w:r w:rsidRPr="00395C31">
        <w:rPr>
          <w:rtl/>
        </w:rPr>
        <w:t xml:space="preserve">شاركت </w:t>
      </w:r>
      <w:r w:rsidRPr="000A34F8">
        <w:rPr>
          <w:rtl/>
        </w:rPr>
        <w:t>البعثة المراقبة الدائمة لفلسطين لدى الأمم المتحدة</w:t>
      </w:r>
      <w:r w:rsidRPr="00395C31">
        <w:rPr>
          <w:rtl/>
        </w:rPr>
        <w:t xml:space="preserve"> في الاجتماع بصفة مراقب.</w:t>
      </w:r>
    </w:p>
    <w:p w:rsidR="001D07A7" w:rsidRPr="00395C31" w:rsidRDefault="001D07A7" w:rsidP="008B3D07">
      <w:pPr>
        <w:pStyle w:val="NumberedParaAR"/>
        <w:numPr>
          <w:ilvl w:val="0"/>
          <w:numId w:val="3"/>
        </w:numPr>
        <w:ind w:left="0" w:firstLine="0"/>
      </w:pPr>
      <w:r>
        <w:rPr>
          <w:rtl/>
        </w:rPr>
        <w:t xml:space="preserve">وشاركت </w:t>
      </w:r>
      <w:r w:rsidRPr="00395C31">
        <w:rPr>
          <w:rtl/>
        </w:rPr>
        <w:t>المنظمات الحكومية الدولية التالية</w:t>
      </w:r>
      <w:r>
        <w:rPr>
          <w:rtl/>
        </w:rPr>
        <w:t xml:space="preserve"> </w:t>
      </w:r>
      <w:r w:rsidRPr="00395C31">
        <w:rPr>
          <w:rtl/>
        </w:rPr>
        <w:t xml:space="preserve">بصفة مراقب: مجموعة </w:t>
      </w:r>
      <w:r>
        <w:rPr>
          <w:rtl/>
        </w:rPr>
        <w:t xml:space="preserve">دول </w:t>
      </w:r>
      <w:r w:rsidRPr="00395C31">
        <w:rPr>
          <w:rtl/>
        </w:rPr>
        <w:t>أفريقيا والكاريبي والمحيط الهادئ (</w:t>
      </w:r>
      <w:r w:rsidRPr="00395C31">
        <w:t>ACP</w:t>
      </w:r>
      <w:r w:rsidRPr="00395C31">
        <w:rPr>
          <w:rtl/>
        </w:rPr>
        <w:t xml:space="preserve">)، </w:t>
      </w:r>
      <w:r>
        <w:rPr>
          <w:rtl/>
        </w:rPr>
        <w:t>ال</w:t>
      </w:r>
      <w:r w:rsidRPr="00395C31">
        <w:rPr>
          <w:rtl/>
        </w:rPr>
        <w:t>منظمة ال</w:t>
      </w:r>
      <w:r>
        <w:rPr>
          <w:rtl/>
        </w:rPr>
        <w:t>إ</w:t>
      </w:r>
      <w:r w:rsidRPr="00395C31">
        <w:rPr>
          <w:rtl/>
        </w:rPr>
        <w:t>فريقية للملكية الفكرية (</w:t>
      </w:r>
      <w:r w:rsidRPr="00395C31">
        <w:t>OAPI</w:t>
      </w:r>
      <w:r w:rsidRPr="00395C31">
        <w:rPr>
          <w:rtl/>
        </w:rPr>
        <w:t xml:space="preserve">)، </w:t>
      </w:r>
      <w:r>
        <w:rPr>
          <w:rtl/>
        </w:rPr>
        <w:t xml:space="preserve">المنظمة </w:t>
      </w:r>
      <w:r w:rsidRPr="00395C31">
        <w:rPr>
          <w:rtl/>
        </w:rPr>
        <w:t>الإقليمية الأفريقية للملكية الفكرية (</w:t>
      </w:r>
      <w:r>
        <w:t>ARIPO</w:t>
      </w:r>
      <w:r w:rsidRPr="00395C31">
        <w:rPr>
          <w:rtl/>
        </w:rPr>
        <w:t xml:space="preserve">)، </w:t>
      </w:r>
      <w:r>
        <w:rPr>
          <w:rtl/>
          <w:lang w:bidi="ar-EG"/>
        </w:rPr>
        <w:t>ال</w:t>
      </w:r>
      <w:r w:rsidRPr="00395C31">
        <w:rPr>
          <w:rtl/>
        </w:rPr>
        <w:t>منظمة الأوروبية الآسيوية للبراءات (</w:t>
      </w:r>
      <w:r w:rsidRPr="00395C31">
        <w:t>EAPO</w:t>
      </w:r>
      <w:r w:rsidRPr="00395C31">
        <w:rPr>
          <w:rtl/>
        </w:rPr>
        <w:t xml:space="preserve">)، </w:t>
      </w:r>
      <w:r>
        <w:rPr>
          <w:rtl/>
        </w:rPr>
        <w:t>ال</w:t>
      </w:r>
      <w:r w:rsidRPr="00395C31">
        <w:rPr>
          <w:rtl/>
        </w:rPr>
        <w:t>منظمة الأوروبية للبراءات (</w:t>
      </w:r>
      <w:r w:rsidRPr="00395C31">
        <w:t>EPO</w:t>
      </w:r>
      <w:r w:rsidRPr="00395C31">
        <w:rPr>
          <w:rtl/>
        </w:rPr>
        <w:t xml:space="preserve">)، الأمانة العامة لجماعة دول </w:t>
      </w:r>
      <w:proofErr w:type="spellStart"/>
      <w:r w:rsidRPr="00395C31">
        <w:rPr>
          <w:rtl/>
        </w:rPr>
        <w:t>الأنديز</w:t>
      </w:r>
      <w:proofErr w:type="spellEnd"/>
      <w:r w:rsidRPr="00395C31">
        <w:rPr>
          <w:rtl/>
        </w:rPr>
        <w:t xml:space="preserve">، المنظمة الدولية </w:t>
      </w:r>
      <w:proofErr w:type="spellStart"/>
      <w:r w:rsidRPr="00395C31">
        <w:rPr>
          <w:rtl/>
        </w:rPr>
        <w:t>للفر</w:t>
      </w:r>
      <w:r>
        <w:rPr>
          <w:rtl/>
        </w:rPr>
        <w:t>ا</w:t>
      </w:r>
      <w:r w:rsidRPr="00395C31">
        <w:rPr>
          <w:rtl/>
        </w:rPr>
        <w:t>نكوفونية</w:t>
      </w:r>
      <w:proofErr w:type="spellEnd"/>
      <w:r w:rsidRPr="00395C31">
        <w:rPr>
          <w:rtl/>
        </w:rPr>
        <w:t xml:space="preserve"> (</w:t>
      </w:r>
      <w:r w:rsidRPr="00395C31">
        <w:t>OIF</w:t>
      </w:r>
      <w:r w:rsidRPr="00395C31">
        <w:rPr>
          <w:rtl/>
        </w:rPr>
        <w:t>)، منظمة الأغذية والزراعة للأمم المتحدة (</w:t>
      </w:r>
      <w:r>
        <w:t>FAO</w:t>
      </w:r>
      <w:r w:rsidRPr="00395C31">
        <w:rPr>
          <w:rtl/>
        </w:rPr>
        <w:t xml:space="preserve">)، مكتب براءات الاختراع لمجلس التعاون </w:t>
      </w:r>
      <w:r>
        <w:rPr>
          <w:rtl/>
        </w:rPr>
        <w:t>ا</w:t>
      </w:r>
      <w:r w:rsidRPr="00395C31">
        <w:rPr>
          <w:rtl/>
        </w:rPr>
        <w:t>لخليج</w:t>
      </w:r>
      <w:r>
        <w:rPr>
          <w:rtl/>
        </w:rPr>
        <w:t>ي</w:t>
      </w:r>
      <w:r w:rsidRPr="00395C31">
        <w:rPr>
          <w:rtl/>
        </w:rPr>
        <w:t xml:space="preserve"> (</w:t>
      </w:r>
      <w:r>
        <w:t>GCC</w:t>
      </w:r>
      <w:r w:rsidRPr="00395C31">
        <w:rPr>
          <w:rtl/>
        </w:rPr>
        <w:t>)، مركز الجنوب (</w:t>
      </w:r>
      <w:r w:rsidRPr="00395C31">
        <w:t>SC</w:t>
      </w:r>
      <w:r w:rsidRPr="00395C31">
        <w:rPr>
          <w:rtl/>
        </w:rPr>
        <w:t>)، مؤتمر الأمم المتحدة للتجارة والتنمية (</w:t>
      </w:r>
      <w:r>
        <w:t>UNCTAD</w:t>
      </w:r>
      <w:r w:rsidRPr="00395C31">
        <w:rPr>
          <w:rtl/>
        </w:rPr>
        <w:t>)، منظمة التجارة العالمية (</w:t>
      </w:r>
      <w:r>
        <w:t>WTO</w:t>
      </w:r>
      <w:r w:rsidRPr="00395C31">
        <w:rPr>
          <w:rtl/>
        </w:rPr>
        <w:t>)</w:t>
      </w:r>
      <w:r>
        <w:rPr>
          <w:rtl/>
        </w:rPr>
        <w:t>،</w:t>
      </w:r>
      <w:r>
        <w:rPr>
          <w:rtl/>
          <w:lang w:bidi="ar-EG"/>
        </w:rPr>
        <w:t xml:space="preserve"> عدد (12) منظمة</w:t>
      </w:r>
      <w:r w:rsidRPr="00395C31">
        <w:rPr>
          <w:rtl/>
        </w:rPr>
        <w:t>.</w:t>
      </w:r>
    </w:p>
    <w:p w:rsidR="001D07A7" w:rsidRPr="00D34EA4" w:rsidRDefault="001D07A7" w:rsidP="00C022D0">
      <w:pPr>
        <w:pStyle w:val="NumberedParaAR"/>
        <w:numPr>
          <w:ilvl w:val="0"/>
          <w:numId w:val="3"/>
        </w:numPr>
        <w:ind w:left="0" w:firstLine="0"/>
      </w:pPr>
      <w:r>
        <w:rPr>
          <w:rtl/>
        </w:rPr>
        <w:t xml:space="preserve">وشارك </w:t>
      </w:r>
      <w:r w:rsidRPr="00395C31">
        <w:rPr>
          <w:rtl/>
        </w:rPr>
        <w:t>ممثلو</w:t>
      </w:r>
      <w:r>
        <w:rPr>
          <w:rtl/>
        </w:rPr>
        <w:t xml:space="preserve"> </w:t>
      </w:r>
      <w:r w:rsidRPr="00395C31">
        <w:rPr>
          <w:rtl/>
        </w:rPr>
        <w:t>المنظمات غير الحكومية التالية بصفة مراقب</w:t>
      </w:r>
      <w:r w:rsidRPr="00B15B44">
        <w:rPr>
          <w:rtl/>
        </w:rPr>
        <w:t>: جمعية الأرمن في أرمينيا الغربية</w:t>
      </w:r>
      <w:r>
        <w:rPr>
          <w:rtl/>
        </w:rPr>
        <w:t xml:space="preserve">، </w:t>
      </w:r>
      <w:r w:rsidRPr="00395C31">
        <w:rPr>
          <w:rtl/>
        </w:rPr>
        <w:t>الجمعية الأمريكية لقانون الملكية الفكرية (</w:t>
      </w:r>
      <w:r w:rsidRPr="00B15B44">
        <w:t>AIPLA</w:t>
      </w:r>
      <w:r w:rsidRPr="00B15B44">
        <w:rPr>
          <w:rtl/>
        </w:rPr>
        <w:t xml:space="preserve">)، رابطة قبائل كونا المتحدة في </w:t>
      </w:r>
      <w:proofErr w:type="spellStart"/>
      <w:r w:rsidRPr="00B15B44">
        <w:rPr>
          <w:rtl/>
        </w:rPr>
        <w:t>نابغوانا</w:t>
      </w:r>
      <w:proofErr w:type="spellEnd"/>
      <w:r w:rsidRPr="00B15B44">
        <w:rPr>
          <w:rtl/>
        </w:rPr>
        <w:t xml:space="preserve">/رابطة قبائل كونا المتحدة </w:t>
      </w:r>
      <w:r>
        <w:rPr>
          <w:rtl/>
        </w:rPr>
        <w:t>للأرض الأم</w:t>
      </w:r>
      <w:r w:rsidRPr="00B15B44">
        <w:rPr>
          <w:rtl/>
        </w:rPr>
        <w:t xml:space="preserve"> (</w:t>
      </w:r>
      <w:r>
        <w:t>KUNA</w:t>
      </w:r>
      <w:r w:rsidRPr="00395C31">
        <w:rPr>
          <w:rtl/>
        </w:rPr>
        <w:t>)</w:t>
      </w:r>
      <w:r>
        <w:rPr>
          <w:rtl/>
          <w:lang w:bidi="ar-EG"/>
        </w:rPr>
        <w:t>،</w:t>
      </w:r>
      <w:r w:rsidRPr="00395C31">
        <w:rPr>
          <w:rtl/>
        </w:rPr>
        <w:t xml:space="preserve"> منظمة صناعة التكنولوجيا الحيوية (</w:t>
      </w:r>
      <w:r>
        <w:t>BIO</w:t>
      </w:r>
      <w:r w:rsidRPr="00395C31">
        <w:rPr>
          <w:rtl/>
        </w:rPr>
        <w:t>)</w:t>
      </w:r>
      <w:r>
        <w:rPr>
          <w:rtl/>
        </w:rPr>
        <w:t>،</w:t>
      </w:r>
      <w:r w:rsidRPr="00395C31">
        <w:rPr>
          <w:rtl/>
        </w:rPr>
        <w:t xml:space="preserve"> </w:t>
      </w:r>
      <w:r>
        <w:rPr>
          <w:rtl/>
          <w:lang w:bidi="ar-EG"/>
        </w:rPr>
        <w:t>مركز ثقافات</w:t>
      </w:r>
      <w:r w:rsidRPr="00395C31">
        <w:rPr>
          <w:rtl/>
        </w:rPr>
        <w:t xml:space="preserve"> الشعوب الأصلية في ديل بيرو (</w:t>
      </w:r>
      <w:r w:rsidRPr="00395C31">
        <w:t>CHIRAPAQ</w:t>
      </w:r>
      <w:r w:rsidRPr="00395C31">
        <w:rPr>
          <w:rtl/>
        </w:rPr>
        <w:t>)</w:t>
      </w:r>
      <w:r>
        <w:rPr>
          <w:rtl/>
        </w:rPr>
        <w:t xml:space="preserve">، </w:t>
      </w:r>
      <w:r w:rsidRPr="00395C31">
        <w:rPr>
          <w:rtl/>
        </w:rPr>
        <w:t>غرفة التجارة والصناعة في الاتحاد الروسي (</w:t>
      </w:r>
      <w:r w:rsidRPr="00395C31">
        <w:t>CCIRF</w:t>
      </w:r>
      <w:r w:rsidRPr="00395C31">
        <w:rPr>
          <w:rtl/>
        </w:rPr>
        <w:t>)</w:t>
      </w:r>
      <w:r>
        <w:rPr>
          <w:rtl/>
        </w:rPr>
        <w:t xml:space="preserve">، </w:t>
      </w:r>
      <w:r w:rsidRPr="006076E1">
        <w:rPr>
          <w:rtl/>
        </w:rPr>
        <w:t xml:space="preserve">اللجنة القانونية من أجل تحقيق التنمية الذاتية للشعوب الأصلية في </w:t>
      </w:r>
      <w:proofErr w:type="spellStart"/>
      <w:r w:rsidRPr="006076E1">
        <w:rPr>
          <w:rtl/>
        </w:rPr>
        <w:t>الأنديز</w:t>
      </w:r>
      <w:proofErr w:type="spellEnd"/>
      <w:r w:rsidRPr="00395C31">
        <w:rPr>
          <w:rtl/>
        </w:rPr>
        <w:t xml:space="preserve"> (</w:t>
      </w:r>
      <w:r w:rsidRPr="00395C31">
        <w:t>CAPAJ</w:t>
      </w:r>
      <w:r w:rsidRPr="00395C31">
        <w:rPr>
          <w:rtl/>
        </w:rPr>
        <w:t>)</w:t>
      </w:r>
      <w:r>
        <w:rPr>
          <w:rtl/>
        </w:rPr>
        <w:t>،</w:t>
      </w:r>
      <w:r w:rsidRPr="00395C31">
        <w:rPr>
          <w:rtl/>
        </w:rPr>
        <w:t xml:space="preserve"> </w:t>
      </w:r>
      <w:proofErr w:type="spellStart"/>
      <w:r w:rsidRPr="0030046A">
        <w:rPr>
          <w:rtl/>
        </w:rPr>
        <w:t>منسقية</w:t>
      </w:r>
      <w:proofErr w:type="spellEnd"/>
      <w:r w:rsidRPr="0030046A">
        <w:rPr>
          <w:rtl/>
        </w:rPr>
        <w:t xml:space="preserve"> المنظمات الأفريقية غير الحكومية لحقوق الإنسان</w:t>
      </w:r>
      <w:r w:rsidRPr="00395C31">
        <w:rPr>
          <w:rtl/>
        </w:rPr>
        <w:t xml:space="preserve"> (</w:t>
      </w:r>
      <w:r w:rsidRPr="00395C31">
        <w:t>CONGAF</w:t>
      </w:r>
      <w:r w:rsidRPr="00395C31">
        <w:rPr>
          <w:rtl/>
        </w:rPr>
        <w:t>)</w:t>
      </w:r>
      <w:r>
        <w:rPr>
          <w:rtl/>
        </w:rPr>
        <w:t xml:space="preserve">، </w:t>
      </w:r>
      <w:r w:rsidRPr="0030046A">
        <w:rPr>
          <w:rtl/>
        </w:rPr>
        <w:t>الشبكة العالمية لصناعة العلوم النباتية (</w:t>
      </w:r>
      <w:proofErr w:type="spellStart"/>
      <w:r w:rsidRPr="0030046A">
        <w:t>CropLife</w:t>
      </w:r>
      <w:proofErr w:type="spellEnd"/>
      <w:r w:rsidRPr="0030046A">
        <w:t xml:space="preserve"> International</w:t>
      </w:r>
      <w:r w:rsidRPr="0030046A">
        <w:rPr>
          <w:rtl/>
        </w:rPr>
        <w:t>)</w:t>
      </w:r>
      <w:r w:rsidRPr="00395C31">
        <w:rPr>
          <w:rtl/>
        </w:rPr>
        <w:t xml:space="preserve">، </w:t>
      </w:r>
      <w:r>
        <w:rPr>
          <w:rtl/>
          <w:lang w:val="fr-FR"/>
        </w:rPr>
        <w:t>مكتب الاستشارات سي إس</w:t>
      </w:r>
      <w:r>
        <w:rPr>
          <w:rtl/>
        </w:rPr>
        <w:t>،</w:t>
      </w:r>
      <w:r w:rsidRPr="00395C31">
        <w:rPr>
          <w:rtl/>
        </w:rPr>
        <w:t xml:space="preserve"> </w:t>
      </w:r>
      <w:r w:rsidRPr="00CD3059">
        <w:rPr>
          <w:rtl/>
        </w:rPr>
        <w:t>جمعية ثقافة تضامن الشعوب الأفريقية الأصلية (</w:t>
      </w:r>
      <w:r w:rsidRPr="00CD3059">
        <w:rPr>
          <w:szCs w:val="22"/>
        </w:rPr>
        <w:t>Afro-</w:t>
      </w:r>
      <w:proofErr w:type="spellStart"/>
      <w:r w:rsidRPr="00CD3059">
        <w:rPr>
          <w:szCs w:val="22"/>
        </w:rPr>
        <w:t>Indigène</w:t>
      </w:r>
      <w:proofErr w:type="spellEnd"/>
      <w:r w:rsidRPr="00CD3059">
        <w:rPr>
          <w:rtl/>
        </w:rPr>
        <w:t>)،</w:t>
      </w:r>
      <w:r w:rsidRPr="00395C31">
        <w:rPr>
          <w:rtl/>
        </w:rPr>
        <w:t xml:space="preserve"> لجنة الأصدقاء العالمية للتشاور (</w:t>
      </w:r>
      <w:r w:rsidRPr="008168A9">
        <w:t>FWCC</w:t>
      </w:r>
      <w:r w:rsidRPr="00395C31">
        <w:rPr>
          <w:rtl/>
        </w:rPr>
        <w:t>)</w:t>
      </w:r>
      <w:r>
        <w:rPr>
          <w:rtl/>
        </w:rPr>
        <w:t>،</w:t>
      </w:r>
      <w:r w:rsidRPr="00395C31">
        <w:rPr>
          <w:rtl/>
        </w:rPr>
        <w:t xml:space="preserve"> برنامج الصحة والبيئة (</w:t>
      </w:r>
      <w:r w:rsidRPr="008168A9">
        <w:t>HEP</w:t>
      </w:r>
      <w:r w:rsidRPr="00395C31">
        <w:rPr>
          <w:rtl/>
        </w:rPr>
        <w:t>)</w:t>
      </w:r>
      <w:r>
        <w:rPr>
          <w:rtl/>
        </w:rPr>
        <w:t>،</w:t>
      </w:r>
      <w:r w:rsidRPr="00395C31">
        <w:rPr>
          <w:rtl/>
        </w:rPr>
        <w:t xml:space="preserve"> </w:t>
      </w:r>
      <w:r w:rsidRPr="0030046A">
        <w:rPr>
          <w:rtl/>
        </w:rPr>
        <w:t xml:space="preserve">واللجنة الدولية </w:t>
      </w:r>
      <w:r>
        <w:rPr>
          <w:rtl/>
        </w:rPr>
        <w:t>للشعوب الأصلية</w:t>
      </w:r>
      <w:r w:rsidRPr="0030046A">
        <w:rPr>
          <w:rtl/>
        </w:rPr>
        <w:t xml:space="preserve"> </w:t>
      </w:r>
      <w:proofErr w:type="spellStart"/>
      <w:r w:rsidRPr="0030046A">
        <w:rPr>
          <w:rtl/>
        </w:rPr>
        <w:t>للأمريكتين</w:t>
      </w:r>
      <w:proofErr w:type="spellEnd"/>
      <w:r w:rsidRPr="0030046A">
        <w:rPr>
          <w:rtl/>
        </w:rPr>
        <w:t xml:space="preserve"> (</w:t>
      </w:r>
      <w:r w:rsidRPr="0030046A">
        <w:t>INCOMINDIOS Switzerland</w:t>
      </w:r>
      <w:r>
        <w:rPr>
          <w:rtl/>
        </w:rPr>
        <w:t>)</w:t>
      </w:r>
      <w:r w:rsidRPr="00CD3059">
        <w:rPr>
          <w:rtl/>
        </w:rPr>
        <w:t>، المجلس الهندي لأمريكا الجنوبية (</w:t>
      </w:r>
      <w:r w:rsidRPr="00CD3059">
        <w:t>CISA</w:t>
      </w:r>
      <w:r w:rsidRPr="00395C31">
        <w:rPr>
          <w:rtl/>
        </w:rPr>
        <w:t>)</w:t>
      </w:r>
      <w:r>
        <w:rPr>
          <w:rtl/>
        </w:rPr>
        <w:t>،</w:t>
      </w:r>
      <w:r w:rsidRPr="00395C31">
        <w:rPr>
          <w:rtl/>
        </w:rPr>
        <w:t xml:space="preserve"> حركة "</w:t>
      </w:r>
      <w:proofErr w:type="spellStart"/>
      <w:r w:rsidRPr="00395C31">
        <w:rPr>
          <w:rtl/>
        </w:rPr>
        <w:t>توبا</w:t>
      </w:r>
      <w:r>
        <w:rPr>
          <w:rtl/>
        </w:rPr>
        <w:t>خ</w:t>
      </w:r>
      <w:proofErr w:type="spellEnd"/>
      <w:r w:rsidRPr="00395C31">
        <w:rPr>
          <w:rtl/>
        </w:rPr>
        <w:t xml:space="preserve"> </w:t>
      </w:r>
      <w:proofErr w:type="spellStart"/>
      <w:r w:rsidRPr="00395C31">
        <w:rPr>
          <w:rtl/>
        </w:rPr>
        <w:t>أمارو</w:t>
      </w:r>
      <w:proofErr w:type="spellEnd"/>
      <w:r w:rsidRPr="00395C31">
        <w:rPr>
          <w:rtl/>
        </w:rPr>
        <w:t>"</w:t>
      </w:r>
      <w:r>
        <w:rPr>
          <w:rtl/>
        </w:rPr>
        <w:t>،</w:t>
      </w:r>
      <w:r w:rsidRPr="00395C31">
        <w:rPr>
          <w:rtl/>
        </w:rPr>
        <w:t xml:space="preserve"> مركز الشعوب الأصلية </w:t>
      </w:r>
      <w:r>
        <w:rPr>
          <w:rtl/>
        </w:rPr>
        <w:t xml:space="preserve">للبحث والتوثيق </w:t>
      </w:r>
      <w:r w:rsidRPr="00395C31">
        <w:rPr>
          <w:rtl/>
        </w:rPr>
        <w:t>والمعلومات (</w:t>
      </w:r>
      <w:proofErr w:type="spellStart"/>
      <w:r w:rsidRPr="00395C31">
        <w:t>doCip</w:t>
      </w:r>
      <w:proofErr w:type="spellEnd"/>
      <w:r w:rsidRPr="00395C31">
        <w:rPr>
          <w:rtl/>
        </w:rPr>
        <w:t>)</w:t>
      </w:r>
      <w:r>
        <w:rPr>
          <w:rtl/>
        </w:rPr>
        <w:t>،</w:t>
      </w:r>
      <w:r w:rsidRPr="00395C31">
        <w:rPr>
          <w:rtl/>
        </w:rPr>
        <w:t xml:space="preserve"> </w:t>
      </w:r>
      <w:r>
        <w:rPr>
          <w:rtl/>
        </w:rPr>
        <w:t xml:space="preserve">فرقة عمل </w:t>
      </w:r>
      <w:r w:rsidRPr="00395C31">
        <w:rPr>
          <w:rtl/>
        </w:rPr>
        <w:t xml:space="preserve">تكنولوجيا المعلومات والاتصالات </w:t>
      </w:r>
      <w:r>
        <w:rPr>
          <w:rtl/>
        </w:rPr>
        <w:t>للشعوب الأصلية</w:t>
      </w:r>
      <w:r w:rsidRPr="00395C31">
        <w:rPr>
          <w:rtl/>
        </w:rPr>
        <w:t xml:space="preserve"> (</w:t>
      </w:r>
      <w:r w:rsidRPr="00395C31">
        <w:t>IITF</w:t>
      </w:r>
      <w:r w:rsidRPr="00395C31">
        <w:rPr>
          <w:rtl/>
        </w:rPr>
        <w:t>)</w:t>
      </w:r>
      <w:r>
        <w:rPr>
          <w:rtl/>
        </w:rPr>
        <w:t>،</w:t>
      </w:r>
      <w:r w:rsidRPr="00395C31">
        <w:rPr>
          <w:rtl/>
        </w:rPr>
        <w:t xml:space="preserve"> </w:t>
      </w:r>
      <w:r w:rsidRPr="005F0D2A">
        <w:rPr>
          <w:rtl/>
        </w:rPr>
        <w:t>جمعية مالكي حقوق الملكية الفكرية</w:t>
      </w:r>
      <w:r w:rsidRPr="00395C31">
        <w:rPr>
          <w:rtl/>
        </w:rPr>
        <w:t xml:space="preserve"> (</w:t>
      </w:r>
      <w:r w:rsidRPr="00395C31">
        <w:t>IPO</w:t>
      </w:r>
      <w:r w:rsidRPr="00395C31">
        <w:rPr>
          <w:rtl/>
        </w:rPr>
        <w:t>)</w:t>
      </w:r>
      <w:r>
        <w:rPr>
          <w:rtl/>
        </w:rPr>
        <w:t xml:space="preserve">، </w:t>
      </w:r>
      <w:r w:rsidRPr="00395C31">
        <w:rPr>
          <w:rtl/>
        </w:rPr>
        <w:t xml:space="preserve">المركز الدولي </w:t>
      </w:r>
      <w:r>
        <w:rPr>
          <w:rtl/>
        </w:rPr>
        <w:t>ل</w:t>
      </w:r>
      <w:r w:rsidRPr="00395C31">
        <w:rPr>
          <w:rtl/>
        </w:rPr>
        <w:t xml:space="preserve">لتنمية </w:t>
      </w:r>
      <w:r>
        <w:rPr>
          <w:rtl/>
        </w:rPr>
        <w:t>و</w:t>
      </w:r>
      <w:r w:rsidRPr="00395C31">
        <w:rPr>
          <w:rtl/>
        </w:rPr>
        <w:t>التجارة المستدامة (</w:t>
      </w:r>
      <w:r w:rsidRPr="00395C31">
        <w:t>ICTSD</w:t>
      </w:r>
      <w:r w:rsidRPr="00395C31">
        <w:rPr>
          <w:rtl/>
        </w:rPr>
        <w:t>)</w:t>
      </w:r>
      <w:r>
        <w:rPr>
          <w:rtl/>
        </w:rPr>
        <w:t>،</w:t>
      </w:r>
      <w:r w:rsidRPr="00395C31">
        <w:rPr>
          <w:rtl/>
        </w:rPr>
        <w:t xml:space="preserve"> غرفة التجارة الدولية (</w:t>
      </w:r>
      <w:r w:rsidRPr="00395C31">
        <w:t>ICC</w:t>
      </w:r>
      <w:r w:rsidRPr="00395C31">
        <w:rPr>
          <w:rtl/>
        </w:rPr>
        <w:t>)</w:t>
      </w:r>
      <w:r>
        <w:rPr>
          <w:rtl/>
        </w:rPr>
        <w:t>،</w:t>
      </w:r>
      <w:r w:rsidRPr="00395C31">
        <w:rPr>
          <w:rtl/>
        </w:rPr>
        <w:t xml:space="preserve"> الاتحاد الدولي لرابطات صانعي المستحضرات الصيدلانية (</w:t>
      </w:r>
      <w:r w:rsidRPr="00395C31">
        <w:t>IFPMA</w:t>
      </w:r>
      <w:r w:rsidRPr="00395C31">
        <w:rPr>
          <w:rtl/>
        </w:rPr>
        <w:t>)</w:t>
      </w:r>
      <w:r>
        <w:rPr>
          <w:rtl/>
        </w:rPr>
        <w:t>،</w:t>
      </w:r>
      <w:r w:rsidRPr="00395C31">
        <w:rPr>
          <w:rtl/>
        </w:rPr>
        <w:t xml:space="preserve"> مركز التجارة الدولية للتنمية (</w:t>
      </w:r>
      <w:r w:rsidRPr="00395C31">
        <w:t>CECIDE</w:t>
      </w:r>
      <w:r w:rsidRPr="00395C31">
        <w:rPr>
          <w:rtl/>
        </w:rPr>
        <w:t>)</w:t>
      </w:r>
      <w:r>
        <w:rPr>
          <w:rtl/>
        </w:rPr>
        <w:t>،</w:t>
      </w:r>
      <w:r w:rsidRPr="00395C31">
        <w:rPr>
          <w:rtl/>
        </w:rPr>
        <w:t xml:space="preserve"> </w:t>
      </w:r>
      <w:r>
        <w:rPr>
          <w:rtl/>
        </w:rPr>
        <w:t>المؤسسة الدولية للإ</w:t>
      </w:r>
      <w:r w:rsidRPr="0030046A">
        <w:rPr>
          <w:rtl/>
        </w:rPr>
        <w:t>يكولوجيا المعرف</w:t>
      </w:r>
      <w:r>
        <w:rPr>
          <w:rtl/>
        </w:rPr>
        <w:t>ي</w:t>
      </w:r>
      <w:r w:rsidRPr="0030046A">
        <w:rPr>
          <w:rtl/>
        </w:rPr>
        <w:t>ة (</w:t>
      </w:r>
      <w:r w:rsidRPr="0030046A">
        <w:t>KEI</w:t>
      </w:r>
      <w:r w:rsidRPr="0030046A">
        <w:rPr>
          <w:rtl/>
        </w:rPr>
        <w:t>)</w:t>
      </w:r>
      <w:r>
        <w:rPr>
          <w:rtl/>
        </w:rPr>
        <w:t xml:space="preserve">، </w:t>
      </w:r>
      <w:proofErr w:type="spellStart"/>
      <w:r>
        <w:rPr>
          <w:rtl/>
        </w:rPr>
        <w:t>مالوكا</w:t>
      </w:r>
      <w:proofErr w:type="spellEnd"/>
      <w:r>
        <w:rPr>
          <w:rtl/>
        </w:rPr>
        <w:t xml:space="preserve"> </w:t>
      </w:r>
      <w:proofErr w:type="spellStart"/>
      <w:r w:rsidRPr="00D34EA4">
        <w:rPr>
          <w:rtl/>
        </w:rPr>
        <w:t>إنترناشيونال</w:t>
      </w:r>
      <w:proofErr w:type="spellEnd"/>
      <w:r w:rsidRPr="00D34EA4">
        <w:rPr>
          <w:rtl/>
        </w:rPr>
        <w:t xml:space="preserve">، </w:t>
      </w:r>
      <w:r>
        <w:rPr>
          <w:rtl/>
        </w:rPr>
        <w:t xml:space="preserve">تجربة </w:t>
      </w:r>
      <w:proofErr w:type="spellStart"/>
      <w:r w:rsidRPr="00D34EA4">
        <w:rPr>
          <w:rtl/>
        </w:rPr>
        <w:t>الماساي</w:t>
      </w:r>
      <w:proofErr w:type="spellEnd"/>
      <w:r w:rsidRPr="00D34EA4">
        <w:rPr>
          <w:rtl/>
        </w:rPr>
        <w:t xml:space="preserve">، </w:t>
      </w:r>
      <w:r w:rsidRPr="00395C31">
        <w:rPr>
          <w:rtl/>
        </w:rPr>
        <w:t>أمانة جماعة المحيط الهادئ</w:t>
      </w:r>
      <w:r>
        <w:rPr>
          <w:rtl/>
        </w:rPr>
        <w:t xml:space="preserve">، </w:t>
      </w:r>
      <w:r w:rsidRPr="00395C31">
        <w:rPr>
          <w:rtl/>
        </w:rPr>
        <w:t xml:space="preserve">مؤسسة </w:t>
      </w:r>
      <w:proofErr w:type="spellStart"/>
      <w:r w:rsidRPr="00395C31">
        <w:rPr>
          <w:rtl/>
        </w:rPr>
        <w:t>تبتبا</w:t>
      </w:r>
      <w:proofErr w:type="spellEnd"/>
      <w:r w:rsidRPr="00395C31">
        <w:rPr>
          <w:rtl/>
        </w:rPr>
        <w:t xml:space="preserve"> - </w:t>
      </w:r>
      <w:r w:rsidRPr="00D34EA4">
        <w:rPr>
          <w:rtl/>
        </w:rPr>
        <w:t xml:space="preserve">المركز الدولي لبحوث السياسات والتعليم للشعوب الأصلية، قبائل تولاليب بوزارة الشؤون الحكومية بواشنطن، </w:t>
      </w:r>
      <w:r>
        <w:rPr>
          <w:rtl/>
        </w:rPr>
        <w:t>ال</w:t>
      </w:r>
      <w:r w:rsidRPr="00D34EA4">
        <w:rPr>
          <w:rtl/>
        </w:rPr>
        <w:t xml:space="preserve">تقاليد </w:t>
      </w:r>
      <w:r>
        <w:rPr>
          <w:rtl/>
        </w:rPr>
        <w:t>في خدمة</w:t>
      </w:r>
      <w:r w:rsidRPr="00D34EA4">
        <w:rPr>
          <w:rtl/>
        </w:rPr>
        <w:t xml:space="preserve"> الغد (3</w:t>
      </w:r>
      <w:r w:rsidR="00C022D0">
        <w:rPr>
          <w:rFonts w:hint="cs"/>
          <w:rtl/>
        </w:rPr>
        <w:t>0</w:t>
      </w:r>
      <w:r w:rsidRPr="00D34EA4">
        <w:rPr>
          <w:rtl/>
        </w:rPr>
        <w:t xml:space="preserve"> منظمة).</w:t>
      </w:r>
    </w:p>
    <w:p w:rsidR="001D07A7" w:rsidRPr="00395C31" w:rsidRDefault="009F1576" w:rsidP="009F1576">
      <w:pPr>
        <w:pStyle w:val="NumberedParaAR"/>
        <w:numPr>
          <w:ilvl w:val="0"/>
          <w:numId w:val="3"/>
        </w:numPr>
        <w:ind w:left="0" w:firstLine="0"/>
      </w:pPr>
      <w:r>
        <w:rPr>
          <w:rFonts w:hint="cs"/>
          <w:rtl/>
          <w:lang w:bidi="ar-EG"/>
        </w:rPr>
        <w:t>وترد</w:t>
      </w:r>
      <w:r w:rsidR="001D07A7">
        <w:rPr>
          <w:rtl/>
        </w:rPr>
        <w:t xml:space="preserve"> </w:t>
      </w:r>
      <w:r w:rsidR="001D07A7" w:rsidRPr="00395C31">
        <w:rPr>
          <w:rtl/>
        </w:rPr>
        <w:t xml:space="preserve">قائمة المشاركين </w:t>
      </w:r>
      <w:r>
        <w:rPr>
          <w:rFonts w:hint="cs"/>
          <w:rtl/>
        </w:rPr>
        <w:t>في مرفق</w:t>
      </w:r>
      <w:r w:rsidR="001D07A7">
        <w:rPr>
          <w:rtl/>
        </w:rPr>
        <w:t xml:space="preserve"> </w:t>
      </w:r>
      <w:r w:rsidR="001D07A7" w:rsidRPr="00395C31">
        <w:rPr>
          <w:rtl/>
        </w:rPr>
        <w:t>هذا التقرير.</w:t>
      </w:r>
    </w:p>
    <w:p w:rsidR="001D07A7" w:rsidRPr="00395C31" w:rsidRDefault="001D07A7" w:rsidP="008B3D07">
      <w:pPr>
        <w:pStyle w:val="NumberedParaAR"/>
        <w:numPr>
          <w:ilvl w:val="0"/>
          <w:numId w:val="3"/>
        </w:numPr>
        <w:ind w:left="0" w:firstLine="0"/>
      </w:pPr>
      <w:r>
        <w:rPr>
          <w:rtl/>
        </w:rPr>
        <w:lastRenderedPageBreak/>
        <w:t>وقدمت</w:t>
      </w:r>
      <w:r w:rsidRPr="00395C31">
        <w:rPr>
          <w:rtl/>
        </w:rPr>
        <w:t xml:space="preserve"> الوثيقة</w:t>
      </w:r>
      <w:r w:rsidRPr="00C4493C">
        <w:rPr>
          <w:szCs w:val="22"/>
        </w:rPr>
        <w:t xml:space="preserve">WIPO/GRTKF/IC/29/INF/2 Rev.2 </w:t>
      </w:r>
      <w:r>
        <w:rPr>
          <w:szCs w:val="22"/>
          <w:rtl/>
        </w:rPr>
        <w:t xml:space="preserve"> </w:t>
      </w:r>
      <w:r w:rsidRPr="00395C31">
        <w:rPr>
          <w:rtl/>
        </w:rPr>
        <w:t xml:space="preserve">لمحة عامة عن الوثائق الموزعة </w:t>
      </w:r>
      <w:r>
        <w:rPr>
          <w:rtl/>
        </w:rPr>
        <w:t>بشأن ا</w:t>
      </w:r>
      <w:r w:rsidRPr="00395C31">
        <w:rPr>
          <w:rtl/>
        </w:rPr>
        <w:t>لدورة التاسعة والعشرين.</w:t>
      </w:r>
    </w:p>
    <w:p w:rsidR="001D07A7" w:rsidRPr="00395C31" w:rsidRDefault="001D07A7" w:rsidP="008B3D07">
      <w:pPr>
        <w:pStyle w:val="NumberedParaAR"/>
        <w:numPr>
          <w:ilvl w:val="0"/>
          <w:numId w:val="3"/>
        </w:numPr>
        <w:ind w:left="0" w:firstLine="0"/>
      </w:pPr>
      <w:proofErr w:type="spellStart"/>
      <w:r w:rsidRPr="00395C31">
        <w:rPr>
          <w:rtl/>
        </w:rPr>
        <w:t>و</w:t>
      </w:r>
      <w:r>
        <w:rPr>
          <w:rtl/>
        </w:rPr>
        <w:t>أ</w:t>
      </w:r>
      <w:proofErr w:type="spellEnd"/>
      <w:r>
        <w:rPr>
          <w:rtl/>
          <w:lang w:bidi="ar-EG"/>
        </w:rPr>
        <w:t>حاطت</w:t>
      </w:r>
      <w:r>
        <w:rPr>
          <w:rtl/>
        </w:rPr>
        <w:t xml:space="preserve"> </w:t>
      </w:r>
      <w:r w:rsidRPr="00395C31">
        <w:rPr>
          <w:rtl/>
        </w:rPr>
        <w:t>الأمانة</w:t>
      </w:r>
      <w:r>
        <w:rPr>
          <w:rtl/>
        </w:rPr>
        <w:t xml:space="preserve"> علما ب</w:t>
      </w:r>
      <w:r w:rsidRPr="00395C31">
        <w:rPr>
          <w:rtl/>
        </w:rPr>
        <w:t>المداخلات</w:t>
      </w:r>
      <w:r>
        <w:rPr>
          <w:rtl/>
        </w:rPr>
        <w:t xml:space="preserve"> التي قُدمت، وتم الإبلاغ بو</w:t>
      </w:r>
      <w:r w:rsidRPr="00395C31">
        <w:rPr>
          <w:rtl/>
        </w:rPr>
        <w:t xml:space="preserve">قائع الدورة </w:t>
      </w:r>
      <w:r>
        <w:rPr>
          <w:rtl/>
        </w:rPr>
        <w:t xml:space="preserve">وتسجيلها </w:t>
      </w:r>
      <w:r w:rsidRPr="00395C31">
        <w:rPr>
          <w:rtl/>
        </w:rPr>
        <w:t xml:space="preserve">على الشبكة العالمية. ويلخص هذا التقرير المناقشات ويقدم </w:t>
      </w:r>
      <w:r>
        <w:rPr>
          <w:rtl/>
        </w:rPr>
        <w:t xml:space="preserve">فحوى </w:t>
      </w:r>
      <w:r w:rsidRPr="00395C31">
        <w:rPr>
          <w:rtl/>
        </w:rPr>
        <w:t>التدخلات</w:t>
      </w:r>
      <w:r>
        <w:rPr>
          <w:rtl/>
        </w:rPr>
        <w:t xml:space="preserve"> </w:t>
      </w:r>
      <w:r w:rsidRPr="00395C31">
        <w:rPr>
          <w:rtl/>
        </w:rPr>
        <w:t xml:space="preserve">دون أن يعكس جميع الملاحظات </w:t>
      </w:r>
      <w:r>
        <w:rPr>
          <w:rtl/>
        </w:rPr>
        <w:t xml:space="preserve">التفصيلية </w:t>
      </w:r>
      <w:r w:rsidRPr="00395C31">
        <w:rPr>
          <w:rtl/>
        </w:rPr>
        <w:t>التي أ</w:t>
      </w:r>
      <w:r>
        <w:rPr>
          <w:rtl/>
        </w:rPr>
        <w:t>ُ</w:t>
      </w:r>
      <w:r w:rsidRPr="00395C31">
        <w:rPr>
          <w:rtl/>
        </w:rPr>
        <w:t xml:space="preserve">بديت أو </w:t>
      </w:r>
      <w:r>
        <w:rPr>
          <w:rtl/>
        </w:rPr>
        <w:t xml:space="preserve">التي تبعت </w:t>
      </w:r>
      <w:r w:rsidRPr="00395C31">
        <w:rPr>
          <w:rtl/>
        </w:rPr>
        <w:t>التسلسل الزمني لل</w:t>
      </w:r>
      <w:r>
        <w:rPr>
          <w:rtl/>
        </w:rPr>
        <w:t>م</w:t>
      </w:r>
      <w:r w:rsidRPr="00395C31">
        <w:rPr>
          <w:rtl/>
        </w:rPr>
        <w:t>د</w:t>
      </w:r>
      <w:r>
        <w:rPr>
          <w:rtl/>
        </w:rPr>
        <w:t>ا</w:t>
      </w:r>
      <w:r w:rsidRPr="00395C31">
        <w:rPr>
          <w:rtl/>
        </w:rPr>
        <w:t>خلات.</w:t>
      </w:r>
    </w:p>
    <w:p w:rsidR="001D07A7" w:rsidRPr="00974922" w:rsidRDefault="001D07A7" w:rsidP="009F1576">
      <w:pPr>
        <w:pStyle w:val="NumberedParaAR"/>
        <w:numPr>
          <w:ilvl w:val="0"/>
          <w:numId w:val="3"/>
        </w:numPr>
        <w:ind w:left="0" w:firstLine="0"/>
      </w:pPr>
      <w:r w:rsidRPr="00974922">
        <w:rPr>
          <w:rtl/>
        </w:rPr>
        <w:t xml:space="preserve">وعمل السيد/ </w:t>
      </w:r>
      <w:r w:rsidR="009F1576">
        <w:rPr>
          <w:rFonts w:hint="cs"/>
          <w:rtl/>
        </w:rPr>
        <w:t>فند</w:t>
      </w:r>
      <w:r w:rsidRPr="00974922">
        <w:rPr>
          <w:rtl/>
        </w:rPr>
        <w:t xml:space="preserve"> </w:t>
      </w:r>
      <w:proofErr w:type="spellStart"/>
      <w:r w:rsidR="009F1576">
        <w:rPr>
          <w:rFonts w:hint="cs"/>
          <w:rtl/>
        </w:rPr>
        <w:t>ف</w:t>
      </w:r>
      <w:r w:rsidRPr="00974922">
        <w:rPr>
          <w:rtl/>
        </w:rPr>
        <w:t>ندلاند</w:t>
      </w:r>
      <w:proofErr w:type="spellEnd"/>
      <w:r w:rsidRPr="00974922">
        <w:rPr>
          <w:rtl/>
        </w:rPr>
        <w:t xml:space="preserve"> من الويبو بصفة أمين عام الدورة التاسعة والعشرين للجنة.</w:t>
      </w:r>
    </w:p>
    <w:p w:rsidR="001D07A7" w:rsidRPr="00260D1F" w:rsidRDefault="001D07A7" w:rsidP="00296292">
      <w:pPr>
        <w:pStyle w:val="NumberedParaAR"/>
        <w:keepNext/>
        <w:numPr>
          <w:ilvl w:val="0"/>
          <w:numId w:val="0"/>
        </w:numPr>
        <w:rPr>
          <w:b/>
          <w:bCs/>
          <w:sz w:val="40"/>
          <w:szCs w:val="40"/>
        </w:rPr>
      </w:pPr>
      <w:r w:rsidRPr="00260D1F">
        <w:rPr>
          <w:b/>
          <w:bCs/>
          <w:sz w:val="40"/>
          <w:szCs w:val="40"/>
          <w:rtl/>
        </w:rPr>
        <w:t>البند 1 من جدول الأعمال: افتتاح الدورة</w:t>
      </w:r>
    </w:p>
    <w:p w:rsidR="001D07A7" w:rsidRDefault="001D07A7" w:rsidP="00FB0147">
      <w:pPr>
        <w:pStyle w:val="NumberedParaAR"/>
        <w:numPr>
          <w:ilvl w:val="0"/>
          <w:numId w:val="3"/>
        </w:numPr>
        <w:ind w:left="0" w:firstLine="0"/>
      </w:pPr>
      <w:r w:rsidRPr="00395C31">
        <w:rPr>
          <w:rtl/>
        </w:rPr>
        <w:t>افتتح السيد</w:t>
      </w:r>
      <w:r>
        <w:rPr>
          <w:rtl/>
        </w:rPr>
        <w:t>/</w:t>
      </w:r>
      <w:r w:rsidRPr="00395C31">
        <w:rPr>
          <w:rtl/>
        </w:rPr>
        <w:t xml:space="preserve"> فرانسس غري</w:t>
      </w:r>
      <w:r>
        <w:rPr>
          <w:rtl/>
        </w:rPr>
        <w:t>،</w:t>
      </w:r>
      <w:r w:rsidRPr="00395C31">
        <w:rPr>
          <w:rtl/>
        </w:rPr>
        <w:t xml:space="preserve"> المدير العام، </w:t>
      </w:r>
      <w:r>
        <w:rPr>
          <w:rtl/>
        </w:rPr>
        <w:t>ا</w:t>
      </w:r>
      <w:r w:rsidRPr="00395C31">
        <w:rPr>
          <w:rtl/>
        </w:rPr>
        <w:t>لدورة</w:t>
      </w:r>
      <w:r>
        <w:rPr>
          <w:rtl/>
        </w:rPr>
        <w:t xml:space="preserve"> و</w:t>
      </w:r>
      <w:r w:rsidRPr="00395C31">
        <w:rPr>
          <w:rtl/>
        </w:rPr>
        <w:t>أشار إلى أن الجمعية العامة</w:t>
      </w:r>
      <w:r>
        <w:rPr>
          <w:rtl/>
        </w:rPr>
        <w:t xml:space="preserve"> </w:t>
      </w:r>
      <w:r w:rsidRPr="00395C31">
        <w:rPr>
          <w:rtl/>
        </w:rPr>
        <w:t xml:space="preserve">قد اعتمدت في أكتوبر 2015 ولاية جديدة </w:t>
      </w:r>
      <w:r>
        <w:rPr>
          <w:rtl/>
        </w:rPr>
        <w:t>ل</w:t>
      </w:r>
      <w:r w:rsidRPr="00395C31">
        <w:rPr>
          <w:rtl/>
        </w:rPr>
        <w:t>ل</w:t>
      </w:r>
      <w:r>
        <w:rPr>
          <w:rtl/>
        </w:rPr>
        <w:t xml:space="preserve">ثنائية </w:t>
      </w:r>
      <w:r w:rsidRPr="00395C31">
        <w:rPr>
          <w:rtl/>
        </w:rPr>
        <w:t>2016</w:t>
      </w:r>
      <w:r>
        <w:rPr>
          <w:rtl/>
        </w:rPr>
        <w:t>-</w:t>
      </w:r>
      <w:r w:rsidRPr="00395C31">
        <w:rPr>
          <w:rtl/>
        </w:rPr>
        <w:t xml:space="preserve">2017. </w:t>
      </w:r>
      <w:r>
        <w:rPr>
          <w:rtl/>
        </w:rPr>
        <w:t>و</w:t>
      </w:r>
      <w:r w:rsidRPr="00395C31">
        <w:rPr>
          <w:rtl/>
        </w:rPr>
        <w:t>ط</w:t>
      </w:r>
      <w:r>
        <w:rPr>
          <w:rtl/>
        </w:rPr>
        <w:t>ا</w:t>
      </w:r>
      <w:r w:rsidRPr="00395C31">
        <w:rPr>
          <w:rtl/>
        </w:rPr>
        <w:t>لب</w:t>
      </w:r>
      <w:r>
        <w:rPr>
          <w:rtl/>
        </w:rPr>
        <w:t>ت</w:t>
      </w:r>
      <w:r w:rsidRPr="00395C31">
        <w:rPr>
          <w:rtl/>
        </w:rPr>
        <w:t xml:space="preserve"> </w:t>
      </w:r>
      <w:r>
        <w:rPr>
          <w:rtl/>
        </w:rPr>
        <w:t>ال</w:t>
      </w:r>
      <w:r w:rsidRPr="00395C31">
        <w:rPr>
          <w:rtl/>
        </w:rPr>
        <w:t xml:space="preserve">ولاية </w:t>
      </w:r>
      <w:r>
        <w:rPr>
          <w:rtl/>
        </w:rPr>
        <w:t xml:space="preserve">الجديدة </w:t>
      </w:r>
      <w:r w:rsidRPr="00395C31">
        <w:rPr>
          <w:rtl/>
        </w:rPr>
        <w:t xml:space="preserve">اللجنة </w:t>
      </w:r>
      <w:r>
        <w:rPr>
          <w:rtl/>
        </w:rPr>
        <w:t>ب</w:t>
      </w:r>
      <w:r w:rsidRPr="00395C31">
        <w:rPr>
          <w:rtl/>
        </w:rPr>
        <w:t xml:space="preserve">مواصلة الإسراع في عملها مع التركيز على تضييق الفجوات القائمة مع المشاركة </w:t>
      </w:r>
      <w:r>
        <w:rPr>
          <w:rtl/>
        </w:rPr>
        <w:t>ال</w:t>
      </w:r>
      <w:r w:rsidRPr="00395C31">
        <w:rPr>
          <w:rtl/>
        </w:rPr>
        <w:t>مفتوحة والكامل</w:t>
      </w:r>
      <w:r>
        <w:rPr>
          <w:rtl/>
        </w:rPr>
        <w:t>ة</w:t>
      </w:r>
      <w:r w:rsidRPr="00395C31">
        <w:rPr>
          <w:rtl/>
        </w:rPr>
        <w:t xml:space="preserve">، بما في ذلك المفاوضات على أساس النص بهدف التوصل إلى اتفاق بشأن صك قانوني دولي، دون </w:t>
      </w:r>
      <w:r>
        <w:rPr>
          <w:rtl/>
        </w:rPr>
        <w:t>الإخلال ب</w:t>
      </w:r>
      <w:r w:rsidRPr="00395C31">
        <w:rPr>
          <w:rtl/>
        </w:rPr>
        <w:t xml:space="preserve">طبيعة </w:t>
      </w:r>
      <w:r>
        <w:rPr>
          <w:rtl/>
        </w:rPr>
        <w:t>ال</w:t>
      </w:r>
      <w:r w:rsidRPr="00395C31">
        <w:rPr>
          <w:rtl/>
        </w:rPr>
        <w:t>نتائج</w:t>
      </w:r>
      <w:r>
        <w:rPr>
          <w:rtl/>
        </w:rPr>
        <w:t xml:space="preserve"> المتعلقة بالملكية الفكرية،</w:t>
      </w:r>
      <w:r w:rsidRPr="00395C31">
        <w:rPr>
          <w:rtl/>
        </w:rPr>
        <w:t xml:space="preserve"> </w:t>
      </w:r>
      <w:r>
        <w:rPr>
          <w:rtl/>
        </w:rPr>
        <w:t>و</w:t>
      </w:r>
      <w:r w:rsidRPr="00395C31">
        <w:rPr>
          <w:rtl/>
        </w:rPr>
        <w:t>ال</w:t>
      </w:r>
      <w:r>
        <w:rPr>
          <w:rtl/>
        </w:rPr>
        <w:t xml:space="preserve">ذي </w:t>
      </w:r>
      <w:r w:rsidRPr="00395C31">
        <w:rPr>
          <w:rtl/>
        </w:rPr>
        <w:t xml:space="preserve">من شأنه ضمان حماية متوازنة وفعالة للموارد الوراثية والمعارف التقليدية  وأشكال التعبير الثقافي التقليدي. </w:t>
      </w:r>
      <w:r>
        <w:rPr>
          <w:rtl/>
          <w:lang w:bidi="ar-EG"/>
        </w:rPr>
        <w:t xml:space="preserve">وكان </w:t>
      </w:r>
      <w:r w:rsidRPr="00395C31">
        <w:rPr>
          <w:rtl/>
        </w:rPr>
        <w:t xml:space="preserve">برنامج عمل </w:t>
      </w:r>
      <w:r>
        <w:rPr>
          <w:rtl/>
        </w:rPr>
        <w:t>الثنائية ي</w:t>
      </w:r>
      <w:r w:rsidRPr="00395C31">
        <w:rPr>
          <w:rtl/>
        </w:rPr>
        <w:t xml:space="preserve">تألف </w:t>
      </w:r>
      <w:r>
        <w:rPr>
          <w:rtl/>
        </w:rPr>
        <w:t xml:space="preserve">من </w:t>
      </w:r>
      <w:r w:rsidRPr="00395C31">
        <w:rPr>
          <w:rtl/>
        </w:rPr>
        <w:t xml:space="preserve">ست </w:t>
      </w:r>
      <w:r>
        <w:rPr>
          <w:rtl/>
        </w:rPr>
        <w:t xml:space="preserve">دورات، </w:t>
      </w:r>
      <w:r w:rsidRPr="00395C31">
        <w:rPr>
          <w:rtl/>
        </w:rPr>
        <w:t>ست</w:t>
      </w:r>
      <w:r>
        <w:rPr>
          <w:rtl/>
        </w:rPr>
        <w:t>ن</w:t>
      </w:r>
      <w:r w:rsidRPr="00395C31">
        <w:rPr>
          <w:rtl/>
        </w:rPr>
        <w:t xml:space="preserve">عقد أربع </w:t>
      </w:r>
      <w:r>
        <w:rPr>
          <w:rtl/>
        </w:rPr>
        <w:t>دورات منها ف</w:t>
      </w:r>
      <w:r w:rsidRPr="00395C31">
        <w:rPr>
          <w:rtl/>
        </w:rPr>
        <w:t xml:space="preserve">ي عام 2016: دورتين </w:t>
      </w:r>
      <w:r>
        <w:rPr>
          <w:rtl/>
        </w:rPr>
        <w:t xml:space="preserve">بشأن </w:t>
      </w:r>
      <w:r w:rsidRPr="00395C31">
        <w:rPr>
          <w:rtl/>
        </w:rPr>
        <w:t xml:space="preserve">الموارد الوراثية ودورتين بشأن المعارف التقليدية. </w:t>
      </w:r>
      <w:r>
        <w:rPr>
          <w:rtl/>
        </w:rPr>
        <w:t>و</w:t>
      </w:r>
      <w:r w:rsidRPr="00395C31">
        <w:rPr>
          <w:rtl/>
        </w:rPr>
        <w:t xml:space="preserve">في عام 2017، سيكون هناك دورتين </w:t>
      </w:r>
      <w:r>
        <w:rPr>
          <w:rtl/>
        </w:rPr>
        <w:t xml:space="preserve">بشأن </w:t>
      </w:r>
      <w:r w:rsidRPr="00395C31">
        <w:rPr>
          <w:rtl/>
        </w:rPr>
        <w:t xml:space="preserve">أشكال التعبير الثقافي التقليدي. وكانت هذه الدورة </w:t>
      </w:r>
      <w:r>
        <w:rPr>
          <w:rtl/>
        </w:rPr>
        <w:t xml:space="preserve">هي </w:t>
      </w:r>
      <w:r w:rsidRPr="00395C31">
        <w:rPr>
          <w:rtl/>
        </w:rPr>
        <w:t xml:space="preserve">الدورة الأولى </w:t>
      </w:r>
      <w:r>
        <w:rPr>
          <w:rtl/>
        </w:rPr>
        <w:t>بموجب الو</w:t>
      </w:r>
      <w:r w:rsidRPr="00395C31">
        <w:rPr>
          <w:rtl/>
        </w:rPr>
        <w:t xml:space="preserve">لاية </w:t>
      </w:r>
      <w:r>
        <w:rPr>
          <w:rtl/>
        </w:rPr>
        <w:t>ال</w:t>
      </w:r>
      <w:r w:rsidRPr="00395C31">
        <w:rPr>
          <w:rtl/>
        </w:rPr>
        <w:t>جديدة و</w:t>
      </w:r>
      <w:r>
        <w:rPr>
          <w:rtl/>
        </w:rPr>
        <w:t xml:space="preserve">تناولت </w:t>
      </w:r>
      <w:r w:rsidRPr="00395C31">
        <w:rPr>
          <w:rtl/>
        </w:rPr>
        <w:t xml:space="preserve">الموارد الوراثية. وأشار إلى أن الدورة الأخيرة </w:t>
      </w:r>
      <w:r>
        <w:rPr>
          <w:rtl/>
        </w:rPr>
        <w:t xml:space="preserve"> التي تناولت </w:t>
      </w:r>
      <w:r w:rsidRPr="00395C31">
        <w:rPr>
          <w:rtl/>
        </w:rPr>
        <w:t>الموارد الوراثية كان</w:t>
      </w:r>
      <w:r>
        <w:rPr>
          <w:rtl/>
        </w:rPr>
        <w:t>ت الدورة السادسة والعشرين</w:t>
      </w:r>
      <w:r w:rsidRPr="00395C31">
        <w:rPr>
          <w:rtl/>
        </w:rPr>
        <w:t xml:space="preserve"> </w:t>
      </w:r>
      <w:r>
        <w:rPr>
          <w:rtl/>
        </w:rPr>
        <w:t>للجنة الحكومية الدولية</w:t>
      </w:r>
      <w:r w:rsidRPr="00395C31">
        <w:rPr>
          <w:rtl/>
        </w:rPr>
        <w:t xml:space="preserve"> </w:t>
      </w:r>
      <w:r>
        <w:rPr>
          <w:rtl/>
        </w:rPr>
        <w:t>و</w:t>
      </w:r>
      <w:r w:rsidRPr="00395C31">
        <w:rPr>
          <w:rtl/>
        </w:rPr>
        <w:t xml:space="preserve">التي </w:t>
      </w:r>
      <w:r>
        <w:rPr>
          <w:rtl/>
        </w:rPr>
        <w:t xml:space="preserve">عُقدت </w:t>
      </w:r>
      <w:r w:rsidRPr="00395C31">
        <w:rPr>
          <w:rtl/>
        </w:rPr>
        <w:t xml:space="preserve">في فبراير 2014. </w:t>
      </w:r>
      <w:r>
        <w:rPr>
          <w:rtl/>
        </w:rPr>
        <w:t xml:space="preserve">وقد حددت </w:t>
      </w:r>
      <w:r w:rsidRPr="00395C31">
        <w:rPr>
          <w:rtl/>
        </w:rPr>
        <w:t>تلك الدورة القضايا الأساسية</w:t>
      </w:r>
      <w:r>
        <w:rPr>
          <w:rtl/>
        </w:rPr>
        <w:t xml:space="preserve"> وقلصت</w:t>
      </w:r>
      <w:r w:rsidRPr="00395C31">
        <w:rPr>
          <w:rtl/>
        </w:rPr>
        <w:t xml:space="preserve"> أعداد الخيارات وبسط</w:t>
      </w:r>
      <w:r>
        <w:rPr>
          <w:rtl/>
        </w:rPr>
        <w:t>ت</w:t>
      </w:r>
      <w:r w:rsidRPr="00395C31">
        <w:rPr>
          <w:rtl/>
        </w:rPr>
        <w:t xml:space="preserve"> النص </w:t>
      </w:r>
      <w:r>
        <w:rPr>
          <w:rtl/>
        </w:rPr>
        <w:t>بشأن ا</w:t>
      </w:r>
      <w:r w:rsidRPr="00395C31">
        <w:rPr>
          <w:rtl/>
        </w:rPr>
        <w:t xml:space="preserve">لموارد الوراثية. وقد ورد النص الموحد في الوثيقة </w:t>
      </w:r>
      <w:r w:rsidRPr="00C4493C">
        <w:t>WIPO/GRTKF/IC/29/4</w:t>
      </w:r>
      <w:r w:rsidRPr="00395C31">
        <w:rPr>
          <w:rtl/>
        </w:rPr>
        <w:t xml:space="preserve">. وعلى الرغم من التقدم </w:t>
      </w:r>
      <w:r>
        <w:rPr>
          <w:rtl/>
        </w:rPr>
        <w:t>الذي تم إحرازه</w:t>
      </w:r>
      <w:r w:rsidRPr="00395C31">
        <w:rPr>
          <w:rtl/>
        </w:rPr>
        <w:t xml:space="preserve">، </w:t>
      </w:r>
      <w:r>
        <w:rPr>
          <w:rtl/>
        </w:rPr>
        <w:t xml:space="preserve">إلا أنه </w:t>
      </w:r>
      <w:r w:rsidRPr="00395C31">
        <w:rPr>
          <w:rtl/>
        </w:rPr>
        <w:t xml:space="preserve">لا تزال هناك حاجة </w:t>
      </w:r>
      <w:r>
        <w:rPr>
          <w:rtl/>
        </w:rPr>
        <w:t xml:space="preserve">إلى </w:t>
      </w:r>
      <w:r w:rsidRPr="00395C31">
        <w:rPr>
          <w:rtl/>
        </w:rPr>
        <w:t xml:space="preserve">الكثير من العمل بهدف </w:t>
      </w:r>
      <w:r>
        <w:rPr>
          <w:rtl/>
        </w:rPr>
        <w:t>تحديد</w:t>
      </w:r>
      <w:r w:rsidRPr="00395C31">
        <w:rPr>
          <w:rtl/>
        </w:rPr>
        <w:t xml:space="preserve"> القضايا الجوهرية، </w:t>
      </w:r>
      <w:r>
        <w:rPr>
          <w:rtl/>
        </w:rPr>
        <w:t xml:space="preserve">وتهذيب </w:t>
      </w:r>
      <w:r w:rsidRPr="00395C31">
        <w:rPr>
          <w:rtl/>
        </w:rPr>
        <w:t xml:space="preserve">النص الذي لم يكن </w:t>
      </w:r>
      <w:r>
        <w:rPr>
          <w:rtl/>
        </w:rPr>
        <w:t xml:space="preserve">جوهريا بشكل </w:t>
      </w:r>
      <w:r w:rsidRPr="00395C31">
        <w:rPr>
          <w:rtl/>
        </w:rPr>
        <w:t>مباشر و</w:t>
      </w:r>
      <w:r>
        <w:rPr>
          <w:rtl/>
        </w:rPr>
        <w:t xml:space="preserve">لكن </w:t>
      </w:r>
      <w:r w:rsidRPr="00395C31">
        <w:rPr>
          <w:rtl/>
        </w:rPr>
        <w:t xml:space="preserve">خلق </w:t>
      </w:r>
      <w:r>
        <w:rPr>
          <w:rtl/>
        </w:rPr>
        <w:t>ال</w:t>
      </w:r>
      <w:r w:rsidRPr="00395C31">
        <w:rPr>
          <w:rtl/>
        </w:rPr>
        <w:t xml:space="preserve">مزيد من التقارب </w:t>
      </w:r>
      <w:r>
        <w:rPr>
          <w:rtl/>
        </w:rPr>
        <w:t>بشأن</w:t>
      </w:r>
      <w:r w:rsidRPr="00395C31">
        <w:rPr>
          <w:rtl/>
        </w:rPr>
        <w:t xml:space="preserve"> القضايا الجوهرية. وتضمنت الوثائق الأخرى للدورة الوثيقة</w:t>
      </w:r>
      <w:r>
        <w:t xml:space="preserve">WIPO/GRTKF/IC/29/5 </w:t>
      </w:r>
      <w:r w:rsidRPr="00395C31">
        <w:rPr>
          <w:rtl/>
        </w:rPr>
        <w:t xml:space="preserve"> "</w:t>
      </w:r>
      <w:r>
        <w:rPr>
          <w:rtl/>
        </w:rPr>
        <w:t>توصية مشتركة بشأن الموارد الوراثية والمعارف التقليدية المرتبطة بها</w:t>
      </w:r>
      <w:r w:rsidRPr="00395C31">
        <w:rPr>
          <w:rtl/>
        </w:rPr>
        <w:t xml:space="preserve">"، التي قدمتها وفود </w:t>
      </w:r>
      <w:r>
        <w:rPr>
          <w:rtl/>
        </w:rPr>
        <w:t xml:space="preserve">كل </w:t>
      </w:r>
      <w:r w:rsidRPr="00395C31">
        <w:rPr>
          <w:rtl/>
        </w:rPr>
        <w:t>من كندا واليابان والنرويج وجمهورية كوريا والولايات المتحدة الأمريكية</w:t>
      </w:r>
      <w:r>
        <w:rPr>
          <w:rtl/>
        </w:rPr>
        <w:t>، و</w:t>
      </w:r>
      <w:r w:rsidRPr="00395C31">
        <w:rPr>
          <w:rtl/>
        </w:rPr>
        <w:t xml:space="preserve">الوثيقة </w:t>
      </w:r>
      <w:r>
        <w:t>WIPO/GRTKF/IC/29/6</w:t>
      </w:r>
      <w:r w:rsidRPr="00395C31">
        <w:rPr>
          <w:rtl/>
        </w:rPr>
        <w:t xml:space="preserve"> "</w:t>
      </w:r>
      <w:r w:rsidRPr="006262EF">
        <w:rPr>
          <w:rtl/>
        </w:rPr>
        <w:t xml:space="preserve"> </w:t>
      </w:r>
      <w:r>
        <w:rPr>
          <w:rtl/>
        </w:rPr>
        <w:t>توصية مشتركة بشأن استخدام قواعد البيانات لأغراض الحماية الدفاعية للموارد الوراثية والمعارف التقليدية المرتبطة بها</w:t>
      </w:r>
      <w:r w:rsidRPr="00395C31">
        <w:rPr>
          <w:rtl/>
        </w:rPr>
        <w:t xml:space="preserve">" التي قدمتها وفود </w:t>
      </w:r>
      <w:r>
        <w:rPr>
          <w:rtl/>
        </w:rPr>
        <w:t xml:space="preserve">كل </w:t>
      </w:r>
      <w:r w:rsidRPr="00395C31">
        <w:rPr>
          <w:rtl/>
        </w:rPr>
        <w:t>من كندا واليابان وجمهورية كوريا والولايات المتحدة الولايات الأمريكية</w:t>
      </w:r>
      <w:r>
        <w:rPr>
          <w:rtl/>
        </w:rPr>
        <w:t>، و</w:t>
      </w:r>
      <w:r w:rsidRPr="00395C31">
        <w:rPr>
          <w:rtl/>
        </w:rPr>
        <w:t>الوثيقة</w:t>
      </w:r>
      <w:r w:rsidR="00FB0147">
        <w:rPr>
          <w:rFonts w:hint="cs"/>
          <w:rtl/>
        </w:rPr>
        <w:t> </w:t>
      </w:r>
      <w:r>
        <w:t>WIPO/GRTKF/IC/29/7</w:t>
      </w:r>
      <w:r w:rsidRPr="00395C31">
        <w:rPr>
          <w:rtl/>
        </w:rPr>
        <w:t xml:space="preserve"> "</w:t>
      </w:r>
      <w:r w:rsidRPr="006262EF">
        <w:rPr>
          <w:rtl/>
        </w:rPr>
        <w:t xml:space="preserve"> </w:t>
      </w:r>
      <w:r>
        <w:rPr>
          <w:rtl/>
        </w:rPr>
        <w:t>اقتراح بخصوص مواصفات دراسة أمانة الويبو بشأن التدابير المتعلقة بتلافي منح البراءات عن خطأ والامتثال للأنظمة الحالية للنفاذ وتقاسم المنافع</w:t>
      </w:r>
      <w:r w:rsidRPr="00395C31">
        <w:rPr>
          <w:rtl/>
        </w:rPr>
        <w:t xml:space="preserve">"، التي قدمتها وفود </w:t>
      </w:r>
      <w:r>
        <w:rPr>
          <w:rtl/>
        </w:rPr>
        <w:t xml:space="preserve">كل </w:t>
      </w:r>
      <w:r w:rsidRPr="00395C31">
        <w:rPr>
          <w:rtl/>
        </w:rPr>
        <w:t>من كندا</w:t>
      </w:r>
      <w:r>
        <w:rPr>
          <w:rtl/>
        </w:rPr>
        <w:t xml:space="preserve"> و</w:t>
      </w:r>
      <w:r w:rsidRPr="00395C31">
        <w:rPr>
          <w:rtl/>
        </w:rPr>
        <w:t>اليابان</w:t>
      </w:r>
      <w:r>
        <w:rPr>
          <w:rtl/>
        </w:rPr>
        <w:t xml:space="preserve"> و</w:t>
      </w:r>
      <w:r w:rsidRPr="00395C31">
        <w:rPr>
          <w:rtl/>
        </w:rPr>
        <w:t>النرويج</w:t>
      </w:r>
      <w:r>
        <w:rPr>
          <w:rtl/>
        </w:rPr>
        <w:t xml:space="preserve"> و</w:t>
      </w:r>
      <w:r w:rsidRPr="00395C31">
        <w:rPr>
          <w:rtl/>
        </w:rPr>
        <w:t>جمهورية كوريا</w:t>
      </w:r>
      <w:r>
        <w:rPr>
          <w:rtl/>
        </w:rPr>
        <w:t xml:space="preserve"> و</w:t>
      </w:r>
      <w:r w:rsidRPr="00395C31">
        <w:rPr>
          <w:rtl/>
        </w:rPr>
        <w:t xml:space="preserve">الاتحاد الروسي والولايات المتحدة الأمريكية. كما </w:t>
      </w:r>
      <w:r>
        <w:rPr>
          <w:rtl/>
        </w:rPr>
        <w:t xml:space="preserve">أقر </w:t>
      </w:r>
      <w:r w:rsidRPr="00395C31">
        <w:rPr>
          <w:rtl/>
        </w:rPr>
        <w:t xml:space="preserve">المدير العام </w:t>
      </w:r>
      <w:r>
        <w:rPr>
          <w:rtl/>
        </w:rPr>
        <w:t>ب</w:t>
      </w:r>
      <w:r w:rsidRPr="00395C31">
        <w:rPr>
          <w:rtl/>
        </w:rPr>
        <w:t>المساهمات ال</w:t>
      </w:r>
      <w:r>
        <w:rPr>
          <w:rtl/>
        </w:rPr>
        <w:t xml:space="preserve">ضخمة </w:t>
      </w:r>
      <w:r w:rsidRPr="00395C31">
        <w:rPr>
          <w:rtl/>
        </w:rPr>
        <w:t xml:space="preserve">التي </w:t>
      </w:r>
      <w:r>
        <w:rPr>
          <w:rtl/>
        </w:rPr>
        <w:t xml:space="preserve">قدمها </w:t>
      </w:r>
      <w:r w:rsidRPr="00395C31">
        <w:rPr>
          <w:rtl/>
        </w:rPr>
        <w:t xml:space="preserve">خبراء </w:t>
      </w:r>
      <w:r>
        <w:rPr>
          <w:rtl/>
        </w:rPr>
        <w:t>الجماعات</w:t>
      </w:r>
      <w:r w:rsidRPr="00395C31">
        <w:rPr>
          <w:rtl/>
        </w:rPr>
        <w:t xml:space="preserve"> الأصلية والمحلية في هذه العملية. </w:t>
      </w:r>
      <w:r>
        <w:rPr>
          <w:rtl/>
        </w:rPr>
        <w:t>و</w:t>
      </w:r>
      <w:r w:rsidRPr="00395C31">
        <w:rPr>
          <w:rtl/>
        </w:rPr>
        <w:t xml:space="preserve">ذكر المدير العام أن صندوق الويبو للتبرعات قد نفد من المال. </w:t>
      </w:r>
      <w:r>
        <w:rPr>
          <w:rtl/>
        </w:rPr>
        <w:t>و</w:t>
      </w:r>
      <w:r w:rsidRPr="00395C31">
        <w:rPr>
          <w:rtl/>
        </w:rPr>
        <w:t xml:space="preserve">لم يكن قادرا على تمويل ممثلي </w:t>
      </w:r>
      <w:r>
        <w:rPr>
          <w:rtl/>
        </w:rPr>
        <w:t>الجماعات</w:t>
      </w:r>
      <w:r w:rsidRPr="00395C31">
        <w:rPr>
          <w:rtl/>
        </w:rPr>
        <w:t xml:space="preserve"> الأصلية والمحلية منذ </w:t>
      </w:r>
      <w:r>
        <w:rPr>
          <w:rtl/>
        </w:rPr>
        <w:t xml:space="preserve">الدورة السادسة والعشرين </w:t>
      </w:r>
      <w:r w:rsidRPr="00395C31">
        <w:rPr>
          <w:rtl/>
        </w:rPr>
        <w:t>للجنة الحكومية الدولية في فبراير عام 2014، عندما كان فقط قادر</w:t>
      </w:r>
      <w:r>
        <w:rPr>
          <w:rtl/>
        </w:rPr>
        <w:t>ا</w:t>
      </w:r>
      <w:r w:rsidRPr="00395C31">
        <w:rPr>
          <w:rtl/>
        </w:rPr>
        <w:t xml:space="preserve"> على تمويل شخص واحد. ودعا الدول الأعضاء إلى المساهمة في الصندوق وتحديد سبل زيادة المساهمات. وذك</w:t>
      </w:r>
      <w:r>
        <w:rPr>
          <w:rtl/>
        </w:rPr>
        <w:t>ً</w:t>
      </w:r>
      <w:r w:rsidRPr="00395C31">
        <w:rPr>
          <w:rtl/>
        </w:rPr>
        <w:t xml:space="preserve">ر أيضا </w:t>
      </w:r>
      <w:r>
        <w:rPr>
          <w:rtl/>
        </w:rPr>
        <w:t>ال</w:t>
      </w:r>
      <w:r w:rsidRPr="00395C31">
        <w:rPr>
          <w:rtl/>
        </w:rPr>
        <w:t xml:space="preserve">وفود </w:t>
      </w:r>
      <w:r>
        <w:rPr>
          <w:rtl/>
        </w:rPr>
        <w:t>ب</w:t>
      </w:r>
      <w:r w:rsidRPr="00395C31">
        <w:rPr>
          <w:rtl/>
        </w:rPr>
        <w:t xml:space="preserve">الحاجة </w:t>
      </w:r>
      <w:r>
        <w:rPr>
          <w:rtl/>
        </w:rPr>
        <w:t xml:space="preserve">إلى </w:t>
      </w:r>
      <w:r w:rsidRPr="00395C31">
        <w:rPr>
          <w:rtl/>
        </w:rPr>
        <w:t>ضمان مشاركة الشعوب الأصلية والمجتمعات المحلية ("</w:t>
      </w:r>
      <w:r w:rsidRPr="00395C31">
        <w:t>IPLCs</w:t>
      </w:r>
      <w:r w:rsidRPr="00395C31">
        <w:rPr>
          <w:rtl/>
        </w:rPr>
        <w:t xml:space="preserve">") </w:t>
      </w:r>
      <w:r>
        <w:rPr>
          <w:rtl/>
        </w:rPr>
        <w:t xml:space="preserve">في </w:t>
      </w:r>
      <w:r w:rsidRPr="00395C31">
        <w:rPr>
          <w:rtl/>
        </w:rPr>
        <w:t xml:space="preserve">مفاوضات اللجنة وأهمية الصندوق في تسهيل </w:t>
      </w:r>
      <w:r>
        <w:rPr>
          <w:rtl/>
        </w:rPr>
        <w:t>هذا الأمر</w:t>
      </w:r>
      <w:r w:rsidRPr="00395C31">
        <w:rPr>
          <w:rtl/>
        </w:rPr>
        <w:t xml:space="preserve">. </w:t>
      </w:r>
      <w:r w:rsidRPr="00794C2A">
        <w:rPr>
          <w:rtl/>
        </w:rPr>
        <w:t xml:space="preserve">وأخيرا، </w:t>
      </w:r>
      <w:r w:rsidRPr="00794C2A">
        <w:rPr>
          <w:rtl/>
          <w:lang w:bidi="ar-EG"/>
        </w:rPr>
        <w:t>أثنى</w:t>
      </w:r>
      <w:r>
        <w:rPr>
          <w:rtl/>
        </w:rPr>
        <w:t xml:space="preserve"> </w:t>
      </w:r>
      <w:r w:rsidRPr="00395C31">
        <w:rPr>
          <w:rtl/>
        </w:rPr>
        <w:t xml:space="preserve">المدير العام </w:t>
      </w:r>
      <w:r>
        <w:rPr>
          <w:rtl/>
        </w:rPr>
        <w:t xml:space="preserve">على </w:t>
      </w:r>
      <w:r w:rsidRPr="00395C31">
        <w:rPr>
          <w:rtl/>
        </w:rPr>
        <w:t>حضور السيدة</w:t>
      </w:r>
      <w:r>
        <w:rPr>
          <w:rtl/>
        </w:rPr>
        <w:t>/</w:t>
      </w:r>
      <w:r w:rsidRPr="00395C31">
        <w:rPr>
          <w:rtl/>
        </w:rPr>
        <w:t xml:space="preserve"> فيكتوريا تولي </w:t>
      </w:r>
      <w:proofErr w:type="spellStart"/>
      <w:r w:rsidRPr="00395C31">
        <w:rPr>
          <w:rtl/>
        </w:rPr>
        <w:t>كوربو</w:t>
      </w:r>
      <w:r>
        <w:rPr>
          <w:rtl/>
        </w:rPr>
        <w:t>ز</w:t>
      </w:r>
      <w:proofErr w:type="spellEnd"/>
      <w:r>
        <w:rPr>
          <w:rtl/>
        </w:rPr>
        <w:t>،</w:t>
      </w:r>
      <w:r w:rsidRPr="00395C31">
        <w:rPr>
          <w:rtl/>
        </w:rPr>
        <w:t xml:space="preserve"> المقرر الخاص المعني بحقوق الشعوب الأصلية</w:t>
      </w:r>
      <w:r>
        <w:rPr>
          <w:rtl/>
        </w:rPr>
        <w:t xml:space="preserve">، </w:t>
      </w:r>
      <w:r w:rsidRPr="00395C31">
        <w:rPr>
          <w:rtl/>
        </w:rPr>
        <w:t xml:space="preserve">ورحب </w:t>
      </w:r>
      <w:r>
        <w:rPr>
          <w:rtl/>
        </w:rPr>
        <w:t>ب</w:t>
      </w:r>
      <w:r w:rsidRPr="00395C31">
        <w:rPr>
          <w:rtl/>
        </w:rPr>
        <w:t>السيد</w:t>
      </w:r>
      <w:r>
        <w:rPr>
          <w:rtl/>
        </w:rPr>
        <w:t>/</w:t>
      </w:r>
      <w:r w:rsidRPr="00395C31">
        <w:rPr>
          <w:rtl/>
        </w:rPr>
        <w:t xml:space="preserve"> </w:t>
      </w:r>
      <w:proofErr w:type="spellStart"/>
      <w:r w:rsidRPr="00395C31">
        <w:rPr>
          <w:rtl/>
        </w:rPr>
        <w:t>بريستون</w:t>
      </w:r>
      <w:proofErr w:type="spellEnd"/>
      <w:r w:rsidRPr="00395C31">
        <w:rPr>
          <w:rtl/>
        </w:rPr>
        <w:t xml:space="preserve"> هارديسون من الولايات المتحدة الأمريكية، والسيد</w:t>
      </w:r>
      <w:r>
        <w:rPr>
          <w:rtl/>
        </w:rPr>
        <w:t>ة/</w:t>
      </w:r>
      <w:r w:rsidRPr="00395C31">
        <w:rPr>
          <w:rtl/>
        </w:rPr>
        <w:t xml:space="preserve"> بيتا </w:t>
      </w:r>
      <w:proofErr w:type="spellStart"/>
      <w:r>
        <w:rPr>
          <w:rtl/>
        </w:rPr>
        <w:t>كاليسيتا</w:t>
      </w:r>
      <w:proofErr w:type="spellEnd"/>
      <w:r>
        <w:rPr>
          <w:rtl/>
        </w:rPr>
        <w:t xml:space="preserve"> </w:t>
      </w:r>
      <w:proofErr w:type="spellStart"/>
      <w:r>
        <w:rPr>
          <w:rtl/>
        </w:rPr>
        <w:t>نيوبالافو</w:t>
      </w:r>
      <w:proofErr w:type="spellEnd"/>
      <w:r>
        <w:rPr>
          <w:rtl/>
        </w:rPr>
        <w:t xml:space="preserve"> </w:t>
      </w:r>
      <w:r w:rsidRPr="00395C31">
        <w:rPr>
          <w:rtl/>
        </w:rPr>
        <w:t>من فيجي، ال</w:t>
      </w:r>
      <w:r>
        <w:rPr>
          <w:rtl/>
        </w:rPr>
        <w:t>ل</w:t>
      </w:r>
      <w:r w:rsidRPr="00395C31">
        <w:rPr>
          <w:rtl/>
        </w:rPr>
        <w:t>ذي</w:t>
      </w:r>
      <w:r>
        <w:rPr>
          <w:rtl/>
        </w:rPr>
        <w:t>ن</w:t>
      </w:r>
      <w:r w:rsidRPr="00395C31">
        <w:rPr>
          <w:rtl/>
        </w:rPr>
        <w:t xml:space="preserve"> سيشارك</w:t>
      </w:r>
      <w:r>
        <w:rPr>
          <w:rtl/>
        </w:rPr>
        <w:t>ان</w:t>
      </w:r>
      <w:r w:rsidRPr="00395C31">
        <w:rPr>
          <w:rtl/>
        </w:rPr>
        <w:t xml:space="preserve"> في </w:t>
      </w:r>
      <w:r>
        <w:rPr>
          <w:rtl/>
        </w:rPr>
        <w:t>لجنة الشعوب الأصلية في ا</w:t>
      </w:r>
      <w:r w:rsidRPr="00395C31">
        <w:rPr>
          <w:rtl/>
        </w:rPr>
        <w:t>لدورة.</w:t>
      </w:r>
    </w:p>
    <w:p w:rsidR="001D07A7" w:rsidRPr="00260D1F" w:rsidRDefault="001D07A7" w:rsidP="00351E83">
      <w:pPr>
        <w:pStyle w:val="NumberedParaAR"/>
        <w:keepNext/>
        <w:keepLines/>
        <w:numPr>
          <w:ilvl w:val="0"/>
          <w:numId w:val="0"/>
        </w:numPr>
        <w:rPr>
          <w:b/>
          <w:bCs/>
          <w:sz w:val="40"/>
          <w:szCs w:val="40"/>
        </w:rPr>
      </w:pPr>
      <w:r w:rsidRPr="00260D1F">
        <w:rPr>
          <w:b/>
          <w:bCs/>
          <w:sz w:val="40"/>
          <w:szCs w:val="40"/>
          <w:rtl/>
        </w:rPr>
        <w:lastRenderedPageBreak/>
        <w:t>البند 2 من جدول الأعمال: انتخاب أعضاء المكتب</w:t>
      </w:r>
    </w:p>
    <w:p w:rsidR="001D07A7" w:rsidRPr="00395C31" w:rsidRDefault="001D07A7" w:rsidP="00351E83">
      <w:pPr>
        <w:pStyle w:val="DecisionParaAR"/>
        <w:keepNext/>
        <w:keepLines/>
        <w:numPr>
          <w:ilvl w:val="0"/>
          <w:numId w:val="0"/>
        </w:numPr>
        <w:ind w:left="5534"/>
      </w:pPr>
      <w:r w:rsidRPr="00395C31">
        <w:rPr>
          <w:rtl/>
        </w:rPr>
        <w:t>قرار بشأن البند 2 من جدول الأعمال:</w:t>
      </w:r>
    </w:p>
    <w:p w:rsidR="001D07A7" w:rsidRPr="00395C31" w:rsidRDefault="001D07A7" w:rsidP="008B3D07">
      <w:pPr>
        <w:pStyle w:val="DecisionParaAR"/>
        <w:numPr>
          <w:ilvl w:val="0"/>
          <w:numId w:val="3"/>
        </w:numPr>
        <w:ind w:left="5534" w:firstLine="0"/>
      </w:pPr>
      <w:r>
        <w:rPr>
          <w:rtl/>
        </w:rPr>
        <w:t xml:space="preserve">بناء على اقتراح من وفد سويسرا أيده وفد الهند ووفد جزر البهاما باسم مجموعة بلدان أمريكا اللاتينية والكاريبي، انتخبت اللجنة، بالإجماع وبالتزكية، السيد إيان </w:t>
      </w:r>
      <w:proofErr w:type="spellStart"/>
      <w:r>
        <w:rPr>
          <w:rtl/>
        </w:rPr>
        <w:t>غوس</w:t>
      </w:r>
      <w:proofErr w:type="spellEnd"/>
      <w:r>
        <w:rPr>
          <w:rtl/>
        </w:rPr>
        <w:t xml:space="preserve"> من أستراليا رئيسا لها للثنائية 2016-2017. وانتخبت اللجنة، بناء على اقتراح من وفد النمسا أيده وفد لاتفيا باسم مجموعة دول أوروبا الوسطى والبلطيق، السيد </w:t>
      </w:r>
      <w:proofErr w:type="spellStart"/>
      <w:r>
        <w:rPr>
          <w:rtl/>
        </w:rPr>
        <w:t>جوكا</w:t>
      </w:r>
      <w:proofErr w:type="spellEnd"/>
      <w:r>
        <w:rPr>
          <w:rtl/>
        </w:rPr>
        <w:t xml:space="preserve"> ليديس من فنلندا، وبناء على اقتراح من وفد الهند أيده وفد جزر البهاما باسم مجموعة بلدان أمريكا اللاتينية والكاريبي، السفير روبرتو </w:t>
      </w:r>
      <w:proofErr w:type="spellStart"/>
      <w:r>
        <w:rPr>
          <w:rtl/>
        </w:rPr>
        <w:t>ماتيوس</w:t>
      </w:r>
      <w:proofErr w:type="spellEnd"/>
      <w:r>
        <w:rPr>
          <w:rtl/>
        </w:rPr>
        <w:t xml:space="preserve"> ميكائيل تيني من إندونيسيا، نائبين للرئيس للفترة ذاتها.</w:t>
      </w:r>
    </w:p>
    <w:p w:rsidR="001D07A7" w:rsidRPr="00395C31" w:rsidRDefault="001D07A7" w:rsidP="008B3D07">
      <w:pPr>
        <w:pStyle w:val="NumberedParaAR"/>
        <w:numPr>
          <w:ilvl w:val="0"/>
          <w:numId w:val="3"/>
        </w:numPr>
        <w:ind w:left="0" w:firstLine="0"/>
      </w:pPr>
      <w:r w:rsidRPr="00395C31">
        <w:rPr>
          <w:rtl/>
        </w:rPr>
        <w:t>[</w:t>
      </w:r>
      <w:r>
        <w:rPr>
          <w:rtl/>
        </w:rPr>
        <w:t xml:space="preserve">ملحوظة </w:t>
      </w:r>
      <w:r w:rsidRPr="00395C31">
        <w:rPr>
          <w:rtl/>
        </w:rPr>
        <w:t xml:space="preserve">من الأمانة العامة: </w:t>
      </w:r>
      <w:r>
        <w:rPr>
          <w:rtl/>
        </w:rPr>
        <w:t>كان الرئيس،</w:t>
      </w:r>
      <w:r w:rsidRPr="00395C31">
        <w:rPr>
          <w:rtl/>
        </w:rPr>
        <w:t xml:space="preserve"> السيد</w:t>
      </w:r>
      <w:r>
        <w:rPr>
          <w:rtl/>
        </w:rPr>
        <w:t>/</w:t>
      </w:r>
      <w:r w:rsidRPr="00395C31">
        <w:rPr>
          <w:rtl/>
        </w:rPr>
        <w:t xml:space="preserve"> إيان </w:t>
      </w:r>
      <w:proofErr w:type="spellStart"/>
      <w:r w:rsidRPr="00395C31">
        <w:rPr>
          <w:rtl/>
        </w:rPr>
        <w:t>غوس</w:t>
      </w:r>
      <w:proofErr w:type="spellEnd"/>
      <w:r w:rsidRPr="00395C31">
        <w:rPr>
          <w:rtl/>
        </w:rPr>
        <w:t xml:space="preserve">، يترأس الدورة </w:t>
      </w:r>
      <w:r>
        <w:rPr>
          <w:rtl/>
        </w:rPr>
        <w:t xml:space="preserve">اعتبارا من </w:t>
      </w:r>
      <w:r w:rsidRPr="00395C31">
        <w:rPr>
          <w:rtl/>
        </w:rPr>
        <w:t>هذه ال</w:t>
      </w:r>
      <w:r>
        <w:rPr>
          <w:rtl/>
        </w:rPr>
        <w:t>مرحلة</w:t>
      </w:r>
      <w:r w:rsidRPr="00395C31">
        <w:rPr>
          <w:rtl/>
        </w:rPr>
        <w:t xml:space="preserve">]. </w:t>
      </w:r>
      <w:r>
        <w:rPr>
          <w:rtl/>
        </w:rPr>
        <w:t xml:space="preserve">وأعرب </w:t>
      </w:r>
      <w:r w:rsidRPr="00395C31">
        <w:rPr>
          <w:rtl/>
        </w:rPr>
        <w:t>الرئيس عن تقديره لجميع الوفود على دعمها وهنأ نائب</w:t>
      </w:r>
      <w:r>
        <w:rPr>
          <w:rtl/>
        </w:rPr>
        <w:t>يه المنتخبين</w:t>
      </w:r>
      <w:r w:rsidRPr="00395C31">
        <w:rPr>
          <w:rtl/>
        </w:rPr>
        <w:t xml:space="preserve">. </w:t>
      </w:r>
      <w:r>
        <w:rPr>
          <w:rtl/>
        </w:rPr>
        <w:t xml:space="preserve">كما </w:t>
      </w:r>
      <w:r w:rsidRPr="00395C31">
        <w:rPr>
          <w:rtl/>
        </w:rPr>
        <w:t xml:space="preserve">أعرب عن أمله </w:t>
      </w:r>
      <w:r>
        <w:rPr>
          <w:rtl/>
        </w:rPr>
        <w:t xml:space="preserve">في </w:t>
      </w:r>
      <w:r w:rsidRPr="00395C31">
        <w:rPr>
          <w:rtl/>
        </w:rPr>
        <w:t xml:space="preserve">أن يتمكن من الوفاء </w:t>
      </w:r>
      <w:r>
        <w:rPr>
          <w:rtl/>
        </w:rPr>
        <w:t>بال</w:t>
      </w:r>
      <w:r w:rsidRPr="00395C31">
        <w:rPr>
          <w:rtl/>
        </w:rPr>
        <w:t xml:space="preserve">ثقة </w:t>
      </w:r>
      <w:r>
        <w:rPr>
          <w:rtl/>
        </w:rPr>
        <w:t>التي أُولي إياها</w:t>
      </w:r>
      <w:r w:rsidRPr="00395C31">
        <w:rPr>
          <w:rtl/>
        </w:rPr>
        <w:t>. و</w:t>
      </w:r>
      <w:r>
        <w:rPr>
          <w:rtl/>
        </w:rPr>
        <w:t xml:space="preserve">أقر </w:t>
      </w:r>
      <w:r w:rsidRPr="00395C31">
        <w:rPr>
          <w:rtl/>
        </w:rPr>
        <w:t xml:space="preserve">أيضا </w:t>
      </w:r>
      <w:r>
        <w:rPr>
          <w:rtl/>
        </w:rPr>
        <w:t>ب</w:t>
      </w:r>
      <w:r w:rsidRPr="00395C31">
        <w:rPr>
          <w:rtl/>
        </w:rPr>
        <w:t>أن</w:t>
      </w:r>
      <w:r>
        <w:rPr>
          <w:rtl/>
        </w:rPr>
        <w:t>ه تم بذل جهد كبير في</w:t>
      </w:r>
      <w:r w:rsidRPr="00395C31">
        <w:rPr>
          <w:rtl/>
        </w:rPr>
        <w:t xml:space="preserve"> </w:t>
      </w:r>
      <w:r>
        <w:rPr>
          <w:rtl/>
        </w:rPr>
        <w:t>مناقشة ال</w:t>
      </w:r>
      <w:r w:rsidRPr="00395C31">
        <w:rPr>
          <w:rtl/>
        </w:rPr>
        <w:t xml:space="preserve">ولاية </w:t>
      </w:r>
      <w:r>
        <w:rPr>
          <w:rtl/>
        </w:rPr>
        <w:t>في الجمعية العامة الأخيرة</w:t>
      </w:r>
      <w:r w:rsidRPr="00395C31">
        <w:rPr>
          <w:rtl/>
        </w:rPr>
        <w:t xml:space="preserve">، </w:t>
      </w:r>
      <w:r>
        <w:rPr>
          <w:rtl/>
        </w:rPr>
        <w:t>الأمر الذي كان ي</w:t>
      </w:r>
      <w:r w:rsidRPr="00395C31">
        <w:rPr>
          <w:rtl/>
        </w:rPr>
        <w:t>عكس الاختلافات في المصالح والمواقف بين الدول الأعضاء. وأعرب عن اعتقاده بأن المهمة الرئيسية لنائب</w:t>
      </w:r>
      <w:r>
        <w:rPr>
          <w:rtl/>
        </w:rPr>
        <w:t>ي</w:t>
      </w:r>
      <w:r w:rsidRPr="00395C31">
        <w:rPr>
          <w:rtl/>
        </w:rPr>
        <w:t xml:space="preserve"> </w:t>
      </w:r>
      <w:r>
        <w:rPr>
          <w:rtl/>
        </w:rPr>
        <w:t>ا</w:t>
      </w:r>
      <w:r w:rsidRPr="00395C31">
        <w:rPr>
          <w:rtl/>
        </w:rPr>
        <w:t>لرئيس</w:t>
      </w:r>
      <w:r>
        <w:rPr>
          <w:rtl/>
        </w:rPr>
        <w:t xml:space="preserve"> و</w:t>
      </w:r>
      <w:r w:rsidRPr="00395C31">
        <w:rPr>
          <w:rtl/>
        </w:rPr>
        <w:t>الدول الأعضاء و</w:t>
      </w:r>
      <w:r>
        <w:rPr>
          <w:rtl/>
        </w:rPr>
        <w:t xml:space="preserve">الرئيس </w:t>
      </w:r>
      <w:r w:rsidRPr="00395C31">
        <w:rPr>
          <w:rtl/>
        </w:rPr>
        <w:t xml:space="preserve">نفسه </w:t>
      </w:r>
      <w:r>
        <w:rPr>
          <w:rtl/>
        </w:rPr>
        <w:t xml:space="preserve">هي </w:t>
      </w:r>
      <w:r w:rsidRPr="00395C31">
        <w:rPr>
          <w:rtl/>
        </w:rPr>
        <w:t xml:space="preserve">إيجاد أرضية مشتركة بشأن القضايا الأساسية والحلول العملية التي تراعي مصالح الجميع. </w:t>
      </w:r>
      <w:r>
        <w:rPr>
          <w:rtl/>
        </w:rPr>
        <w:t xml:space="preserve">كما أعرب عن أمله في أن تساعد </w:t>
      </w:r>
      <w:r w:rsidRPr="00395C31">
        <w:rPr>
          <w:rtl/>
        </w:rPr>
        <w:t xml:space="preserve">المهارات والخبرات </w:t>
      </w:r>
      <w:r>
        <w:rPr>
          <w:rtl/>
        </w:rPr>
        <w:t xml:space="preserve">لدى </w:t>
      </w:r>
      <w:r w:rsidRPr="00395C31">
        <w:rPr>
          <w:rtl/>
        </w:rPr>
        <w:t xml:space="preserve">الجميع </w:t>
      </w:r>
      <w:r>
        <w:rPr>
          <w:rtl/>
        </w:rPr>
        <w:t xml:space="preserve">على </w:t>
      </w:r>
      <w:r w:rsidRPr="00395C31">
        <w:rPr>
          <w:rtl/>
        </w:rPr>
        <w:t xml:space="preserve">المضي قدما </w:t>
      </w:r>
      <w:r>
        <w:rPr>
          <w:rtl/>
        </w:rPr>
        <w:t xml:space="preserve">نحو </w:t>
      </w:r>
      <w:r w:rsidRPr="00395C31">
        <w:rPr>
          <w:rtl/>
        </w:rPr>
        <w:t xml:space="preserve">تحقيق نتائج ملموسة </w:t>
      </w:r>
      <w:r>
        <w:rPr>
          <w:rtl/>
        </w:rPr>
        <w:t>و</w:t>
      </w:r>
      <w:r w:rsidRPr="00395C31">
        <w:rPr>
          <w:rtl/>
        </w:rPr>
        <w:t>بناء الجسور بين الدول الأعضاء. و</w:t>
      </w:r>
      <w:r>
        <w:rPr>
          <w:rtl/>
        </w:rPr>
        <w:t xml:space="preserve">أعرب عن </w:t>
      </w:r>
      <w:r w:rsidRPr="00395C31">
        <w:rPr>
          <w:rtl/>
        </w:rPr>
        <w:t>شكر</w:t>
      </w:r>
      <w:r>
        <w:rPr>
          <w:rtl/>
        </w:rPr>
        <w:t>ه لل</w:t>
      </w:r>
      <w:r w:rsidRPr="00395C31">
        <w:rPr>
          <w:rtl/>
        </w:rPr>
        <w:t xml:space="preserve">رئيس المنتهية ولايته، </w:t>
      </w:r>
      <w:r>
        <w:rPr>
          <w:rtl/>
        </w:rPr>
        <w:t xml:space="preserve">سعادة </w:t>
      </w:r>
      <w:r w:rsidRPr="00395C31">
        <w:rPr>
          <w:rtl/>
        </w:rPr>
        <w:t>السفير</w:t>
      </w:r>
      <w:r>
        <w:rPr>
          <w:rtl/>
        </w:rPr>
        <w:t>/</w:t>
      </w:r>
      <w:r w:rsidRPr="00395C31">
        <w:rPr>
          <w:rtl/>
        </w:rPr>
        <w:t xml:space="preserve"> اين ماكوك من جامايكا، على قيادته للجنة خلال السنوات الأربع الماضية، وعلى التوجيه الذي قدم</w:t>
      </w:r>
      <w:r>
        <w:rPr>
          <w:rtl/>
        </w:rPr>
        <w:t>ه</w:t>
      </w:r>
      <w:r w:rsidRPr="00395C31">
        <w:rPr>
          <w:rtl/>
        </w:rPr>
        <w:t xml:space="preserve">. </w:t>
      </w:r>
      <w:r>
        <w:rPr>
          <w:rtl/>
        </w:rPr>
        <w:t xml:space="preserve">كما أعرب </w:t>
      </w:r>
      <w:r w:rsidRPr="00395C31">
        <w:rPr>
          <w:rtl/>
        </w:rPr>
        <w:t xml:space="preserve">الرئيس </w:t>
      </w:r>
      <w:r>
        <w:rPr>
          <w:rtl/>
        </w:rPr>
        <w:t>عن أمله في أن يتمكن من الارتقاء ب</w:t>
      </w:r>
      <w:r w:rsidRPr="00395C31">
        <w:rPr>
          <w:rtl/>
        </w:rPr>
        <w:t>إرث السفير</w:t>
      </w:r>
      <w:r>
        <w:rPr>
          <w:rtl/>
        </w:rPr>
        <w:t>/</w:t>
      </w:r>
      <w:r w:rsidRPr="00395C31">
        <w:rPr>
          <w:rtl/>
        </w:rPr>
        <w:t xml:space="preserve"> ماكوك. </w:t>
      </w:r>
      <w:r>
        <w:rPr>
          <w:rtl/>
        </w:rPr>
        <w:t>وأفاد بأنه س</w:t>
      </w:r>
      <w:r w:rsidRPr="00395C31">
        <w:rPr>
          <w:rtl/>
        </w:rPr>
        <w:t xml:space="preserve">يتذكر </w:t>
      </w:r>
      <w:r>
        <w:rPr>
          <w:rtl/>
        </w:rPr>
        <w:t xml:space="preserve">الاستشارات </w:t>
      </w:r>
      <w:r w:rsidRPr="00395C31">
        <w:rPr>
          <w:rtl/>
        </w:rPr>
        <w:t xml:space="preserve">الحكيمة </w:t>
      </w:r>
      <w:r>
        <w:rPr>
          <w:rtl/>
        </w:rPr>
        <w:t>والتوجه</w:t>
      </w:r>
      <w:r w:rsidRPr="00395C31">
        <w:rPr>
          <w:rtl/>
        </w:rPr>
        <w:t xml:space="preserve"> والحماس ونهج المهنية والاحترام </w:t>
      </w:r>
      <w:r>
        <w:rPr>
          <w:rtl/>
        </w:rPr>
        <w:t xml:space="preserve">للسفير/ ماكوك في </w:t>
      </w:r>
      <w:r w:rsidRPr="00395C31">
        <w:rPr>
          <w:rtl/>
        </w:rPr>
        <w:t xml:space="preserve">إدارة اللجنة. </w:t>
      </w:r>
      <w:r>
        <w:rPr>
          <w:rtl/>
        </w:rPr>
        <w:t xml:space="preserve">وأثنى </w:t>
      </w:r>
      <w:r w:rsidRPr="00395C31">
        <w:rPr>
          <w:rtl/>
        </w:rPr>
        <w:t xml:space="preserve">الرئيس </w:t>
      </w:r>
      <w:r>
        <w:rPr>
          <w:rtl/>
        </w:rPr>
        <w:t xml:space="preserve">على </w:t>
      </w:r>
      <w:r w:rsidRPr="00395C31">
        <w:rPr>
          <w:rtl/>
        </w:rPr>
        <w:t xml:space="preserve">المنسقين الإقليميين الذين عملوا بلا كلل </w:t>
      </w:r>
      <w:r>
        <w:rPr>
          <w:rtl/>
        </w:rPr>
        <w:t xml:space="preserve">على </w:t>
      </w:r>
      <w:r w:rsidRPr="00395C31">
        <w:rPr>
          <w:rtl/>
        </w:rPr>
        <w:t xml:space="preserve">إدارة </w:t>
      </w:r>
      <w:r>
        <w:rPr>
          <w:rtl/>
        </w:rPr>
        <w:t>ال</w:t>
      </w:r>
      <w:r w:rsidRPr="00395C31">
        <w:rPr>
          <w:rtl/>
        </w:rPr>
        <w:t xml:space="preserve">مصالح عبر مجموعاتهم التي </w:t>
      </w:r>
      <w:r>
        <w:rPr>
          <w:rtl/>
        </w:rPr>
        <w:t xml:space="preserve">أنجزت </w:t>
      </w:r>
      <w:r w:rsidRPr="00395C31">
        <w:rPr>
          <w:rtl/>
        </w:rPr>
        <w:t xml:space="preserve">مطالب كبيرة </w:t>
      </w:r>
      <w:r>
        <w:rPr>
          <w:rtl/>
        </w:rPr>
        <w:t xml:space="preserve">من خلال </w:t>
      </w:r>
      <w:r w:rsidRPr="00395C31">
        <w:rPr>
          <w:rtl/>
        </w:rPr>
        <w:t>وقته</w:t>
      </w:r>
      <w:r>
        <w:rPr>
          <w:rtl/>
        </w:rPr>
        <w:t>ا</w:t>
      </w:r>
      <w:r w:rsidRPr="00395C31">
        <w:rPr>
          <w:rtl/>
        </w:rPr>
        <w:t xml:space="preserve">. وكانت </w:t>
      </w:r>
      <w:r>
        <w:rPr>
          <w:rtl/>
        </w:rPr>
        <w:t xml:space="preserve">بمثابة </w:t>
      </w:r>
      <w:r w:rsidRPr="00395C31">
        <w:rPr>
          <w:rtl/>
        </w:rPr>
        <w:t>قناة رئيسية للرئيس في التواصل مع الدول الأعضاء وحل القضايا بين المجموعات. و</w:t>
      </w:r>
      <w:r>
        <w:rPr>
          <w:rtl/>
        </w:rPr>
        <w:t xml:space="preserve">أعرب عن تطلعه </w:t>
      </w:r>
      <w:r w:rsidRPr="00395C31">
        <w:rPr>
          <w:rtl/>
        </w:rPr>
        <w:t>إلى دعمه</w:t>
      </w:r>
      <w:r>
        <w:rPr>
          <w:rtl/>
        </w:rPr>
        <w:t>م</w:t>
      </w:r>
      <w:r w:rsidRPr="00395C31">
        <w:rPr>
          <w:rtl/>
        </w:rPr>
        <w:t xml:space="preserve"> في الأشهر المقبلة. و</w:t>
      </w:r>
      <w:r>
        <w:rPr>
          <w:rtl/>
        </w:rPr>
        <w:t>تقدم</w:t>
      </w:r>
      <w:r w:rsidRPr="00395C31">
        <w:rPr>
          <w:rtl/>
        </w:rPr>
        <w:t xml:space="preserve"> الرئيس</w:t>
      </w:r>
      <w:r>
        <w:rPr>
          <w:rtl/>
        </w:rPr>
        <w:t xml:space="preserve"> بالشكر إلى </w:t>
      </w:r>
      <w:r w:rsidRPr="00395C31">
        <w:rPr>
          <w:rtl/>
        </w:rPr>
        <w:t>السفير</w:t>
      </w:r>
      <w:r>
        <w:rPr>
          <w:rtl/>
        </w:rPr>
        <w:t>/</w:t>
      </w:r>
      <w:r w:rsidRPr="00395C31">
        <w:rPr>
          <w:rtl/>
        </w:rPr>
        <w:t xml:space="preserve"> غابرييل دوكي من كولومبيا</w:t>
      </w:r>
      <w:r>
        <w:rPr>
          <w:rtl/>
        </w:rPr>
        <w:t>،</w:t>
      </w:r>
      <w:r w:rsidRPr="00395C31">
        <w:rPr>
          <w:rtl/>
        </w:rPr>
        <w:t xml:space="preserve"> رئيس الجمعية العامة</w:t>
      </w:r>
      <w:r>
        <w:rPr>
          <w:rtl/>
        </w:rPr>
        <w:t>،</w:t>
      </w:r>
      <w:r w:rsidRPr="00395C31">
        <w:rPr>
          <w:rtl/>
        </w:rPr>
        <w:t xml:space="preserve"> والمدير العام </w:t>
      </w:r>
      <w:r>
        <w:rPr>
          <w:rtl/>
        </w:rPr>
        <w:t xml:space="preserve">على </w:t>
      </w:r>
      <w:r w:rsidRPr="00395C31">
        <w:rPr>
          <w:rtl/>
        </w:rPr>
        <w:t>دعمهم</w:t>
      </w:r>
      <w:r>
        <w:rPr>
          <w:rtl/>
        </w:rPr>
        <w:t xml:space="preserve">ا </w:t>
      </w:r>
      <w:r w:rsidRPr="00395C31">
        <w:rPr>
          <w:rtl/>
        </w:rPr>
        <w:t xml:space="preserve">في تجديد ولاية </w:t>
      </w:r>
      <w:r>
        <w:rPr>
          <w:rtl/>
        </w:rPr>
        <w:t>اللجنة الحكومية الدولية و</w:t>
      </w:r>
      <w:r w:rsidRPr="00395C31">
        <w:rPr>
          <w:rtl/>
        </w:rPr>
        <w:t>حل القضايا ا</w:t>
      </w:r>
      <w:r>
        <w:rPr>
          <w:rtl/>
        </w:rPr>
        <w:t>لمتعلقة با</w:t>
      </w:r>
      <w:r w:rsidRPr="00395C31">
        <w:rPr>
          <w:rtl/>
        </w:rPr>
        <w:t xml:space="preserve">للجنة </w:t>
      </w:r>
      <w:r>
        <w:rPr>
          <w:rtl/>
        </w:rPr>
        <w:t>قبل الدورة التاسعة والعشرين للجنة الحكومية الدولية</w:t>
      </w:r>
      <w:r w:rsidRPr="00395C31">
        <w:rPr>
          <w:rtl/>
        </w:rPr>
        <w:t xml:space="preserve">، مثل الحلقات الدراسية. كما شكر أمانة الويبو والمترجمين الفوريين على عملهم. </w:t>
      </w:r>
      <w:r>
        <w:rPr>
          <w:rtl/>
        </w:rPr>
        <w:t xml:space="preserve">وأثنى </w:t>
      </w:r>
      <w:r w:rsidRPr="00395C31">
        <w:rPr>
          <w:rtl/>
        </w:rPr>
        <w:t xml:space="preserve">الرئيس </w:t>
      </w:r>
      <w:r>
        <w:rPr>
          <w:rtl/>
        </w:rPr>
        <w:t xml:space="preserve">على </w:t>
      </w:r>
      <w:r w:rsidRPr="00395C31">
        <w:rPr>
          <w:rtl/>
        </w:rPr>
        <w:t>جميع المراقبين و</w:t>
      </w:r>
      <w:r>
        <w:rPr>
          <w:rtl/>
        </w:rPr>
        <w:t xml:space="preserve">اهتماماتهم </w:t>
      </w:r>
      <w:r w:rsidRPr="00395C31">
        <w:rPr>
          <w:rtl/>
        </w:rPr>
        <w:t>المباشرة في المفاوضات. و</w:t>
      </w:r>
      <w:r>
        <w:rPr>
          <w:rtl/>
        </w:rPr>
        <w:t xml:space="preserve">أفاد بأن </w:t>
      </w:r>
      <w:r w:rsidRPr="00395C31">
        <w:rPr>
          <w:rtl/>
        </w:rPr>
        <w:t>مراقب</w:t>
      </w:r>
      <w:r>
        <w:rPr>
          <w:rtl/>
        </w:rPr>
        <w:t xml:space="preserve">ي الشعوب الأصلية كانوا ضمن </w:t>
      </w:r>
      <w:r w:rsidRPr="00395C31">
        <w:rPr>
          <w:rtl/>
        </w:rPr>
        <w:t xml:space="preserve">المراقبين الذين انعكست </w:t>
      </w:r>
      <w:r>
        <w:rPr>
          <w:rtl/>
        </w:rPr>
        <w:t xml:space="preserve">اهتماماتهم </w:t>
      </w:r>
      <w:r w:rsidRPr="00395C31">
        <w:rPr>
          <w:rtl/>
        </w:rPr>
        <w:t xml:space="preserve">في إعلان الأمم المتحدة بشأن حقوق الشعوب الأصلية، لاسيما </w:t>
      </w:r>
      <w:r>
        <w:rPr>
          <w:rtl/>
        </w:rPr>
        <w:t xml:space="preserve">في </w:t>
      </w:r>
      <w:r w:rsidRPr="00395C31">
        <w:rPr>
          <w:rtl/>
        </w:rPr>
        <w:t xml:space="preserve">المادة 31، </w:t>
      </w:r>
      <w:r>
        <w:rPr>
          <w:rtl/>
        </w:rPr>
        <w:t>و</w:t>
      </w:r>
      <w:r w:rsidRPr="00395C31">
        <w:rPr>
          <w:rtl/>
        </w:rPr>
        <w:t xml:space="preserve">ممثلي الصناعة الذين </w:t>
      </w:r>
      <w:r>
        <w:rPr>
          <w:rtl/>
        </w:rPr>
        <w:t>كانوا ب</w:t>
      </w:r>
      <w:r w:rsidRPr="00395C31">
        <w:rPr>
          <w:rtl/>
        </w:rPr>
        <w:t xml:space="preserve">حاجة إلى الانضمام إلى أي </w:t>
      </w:r>
      <w:r>
        <w:rPr>
          <w:rtl/>
        </w:rPr>
        <w:t>من ال</w:t>
      </w:r>
      <w:r w:rsidRPr="00395C31">
        <w:rPr>
          <w:rtl/>
        </w:rPr>
        <w:t xml:space="preserve">قرارات </w:t>
      </w:r>
      <w:r>
        <w:rPr>
          <w:rtl/>
        </w:rPr>
        <w:t>ال</w:t>
      </w:r>
      <w:r w:rsidRPr="00395C31">
        <w:rPr>
          <w:rtl/>
        </w:rPr>
        <w:t xml:space="preserve">معيارية التي اتخذتها الدول الأعضاء وكانت المفتاح لتحقيق الفوائد الاجتماعية والاقتصادية للدول الأعضاء من خلال تطوير منتجات وخدمات مبتكرة، </w:t>
      </w:r>
      <w:r>
        <w:rPr>
          <w:rtl/>
        </w:rPr>
        <w:t xml:space="preserve"> </w:t>
      </w:r>
      <w:r w:rsidRPr="00395C31">
        <w:rPr>
          <w:rtl/>
        </w:rPr>
        <w:t>والمجتمع</w:t>
      </w:r>
      <w:r>
        <w:rPr>
          <w:rtl/>
        </w:rPr>
        <w:t>ات</w:t>
      </w:r>
      <w:r w:rsidRPr="00395C31">
        <w:rPr>
          <w:rtl/>
        </w:rPr>
        <w:t xml:space="preserve"> المدني</w:t>
      </w:r>
      <w:r>
        <w:rPr>
          <w:rtl/>
        </w:rPr>
        <w:t>ة</w:t>
      </w:r>
      <w:r w:rsidRPr="00395C31">
        <w:rPr>
          <w:rtl/>
        </w:rPr>
        <w:t xml:space="preserve"> ال</w:t>
      </w:r>
      <w:r w:rsidR="00FB0147">
        <w:rPr>
          <w:rtl/>
        </w:rPr>
        <w:t>ت</w:t>
      </w:r>
      <w:r w:rsidR="00FB0147">
        <w:rPr>
          <w:rFonts w:hint="cs"/>
          <w:rtl/>
        </w:rPr>
        <w:t>ي</w:t>
      </w:r>
      <w:r>
        <w:rPr>
          <w:rtl/>
        </w:rPr>
        <w:t xml:space="preserve"> كانت </w:t>
      </w:r>
      <w:r w:rsidRPr="00395C31">
        <w:rPr>
          <w:rtl/>
        </w:rPr>
        <w:t>ت</w:t>
      </w:r>
      <w:r>
        <w:rPr>
          <w:rtl/>
        </w:rPr>
        <w:t xml:space="preserve">سعى </w:t>
      </w:r>
      <w:r w:rsidRPr="00395C31">
        <w:rPr>
          <w:rtl/>
        </w:rPr>
        <w:t>لحماية مصالح الجمهور الأوسع. ان مفتاح نجاح أي مبادرة سياسي</w:t>
      </w:r>
      <w:r>
        <w:rPr>
          <w:rtl/>
        </w:rPr>
        <w:t xml:space="preserve">ات يكمن في </w:t>
      </w:r>
      <w:r w:rsidRPr="00395C31">
        <w:rPr>
          <w:rtl/>
        </w:rPr>
        <w:t xml:space="preserve">موازنة هذه المصالح. وكان من المهم جدا أن </w:t>
      </w:r>
      <w:r>
        <w:rPr>
          <w:rtl/>
        </w:rPr>
        <w:t xml:space="preserve">يشارك </w:t>
      </w:r>
      <w:r w:rsidRPr="00395C31">
        <w:rPr>
          <w:rtl/>
        </w:rPr>
        <w:t>المراقب</w:t>
      </w:r>
      <w:r>
        <w:rPr>
          <w:rtl/>
        </w:rPr>
        <w:t xml:space="preserve">ون </w:t>
      </w:r>
      <w:r w:rsidRPr="00395C31">
        <w:rPr>
          <w:rtl/>
        </w:rPr>
        <w:t>مع الدول الأعضاء خلال هذه المفاوضات و</w:t>
      </w:r>
      <w:r>
        <w:rPr>
          <w:rtl/>
        </w:rPr>
        <w:t>الندوات</w:t>
      </w:r>
      <w:r w:rsidRPr="00395C31">
        <w:rPr>
          <w:rtl/>
        </w:rPr>
        <w:t xml:space="preserve">. ومن المهم أيضا للمراقبين أن </w:t>
      </w:r>
      <w:r>
        <w:rPr>
          <w:rtl/>
        </w:rPr>
        <w:t xml:space="preserve">يحصلوا على </w:t>
      </w:r>
      <w:r w:rsidRPr="00395C31">
        <w:rPr>
          <w:rtl/>
        </w:rPr>
        <w:t xml:space="preserve">الوقت الكافي لفهم وجهات نظر الدول الأعضاء وأصحاب المصلحة الآخرين، </w:t>
      </w:r>
      <w:r>
        <w:rPr>
          <w:rtl/>
        </w:rPr>
        <w:t>وأن يتمكنوا بجانبهم من طرح اهتماماتهم ال</w:t>
      </w:r>
      <w:r w:rsidRPr="00395C31">
        <w:rPr>
          <w:rtl/>
        </w:rPr>
        <w:t xml:space="preserve">محددة. كما ينبغي أن تستند التدخلات على وثائق العمل دون أي آراء مسبقة. </w:t>
      </w:r>
      <w:r>
        <w:rPr>
          <w:rtl/>
        </w:rPr>
        <w:t>وكان الرئيس يستهدف ا</w:t>
      </w:r>
      <w:r w:rsidRPr="00395C31">
        <w:rPr>
          <w:rtl/>
        </w:rPr>
        <w:t>لانخراط بشكل غير رسمي مع كل مجموعات أصحاب المصلحة على مدار الأسبوع ومناقشة كيفية العمل معا لتحقيق نتائج متوازنة مع مراعاة مصالح جميع الفئات. و</w:t>
      </w:r>
      <w:r>
        <w:rPr>
          <w:rtl/>
        </w:rPr>
        <w:t xml:space="preserve">على وجه الخصوص، </w:t>
      </w:r>
      <w:r w:rsidRPr="00395C31">
        <w:rPr>
          <w:rtl/>
        </w:rPr>
        <w:t xml:space="preserve">طلب </w:t>
      </w:r>
      <w:r>
        <w:rPr>
          <w:rtl/>
        </w:rPr>
        <w:t xml:space="preserve">الرئيس </w:t>
      </w:r>
      <w:r w:rsidRPr="00395C31">
        <w:rPr>
          <w:rtl/>
        </w:rPr>
        <w:t xml:space="preserve">من المراقبين النظر في الكيفية التي </w:t>
      </w:r>
      <w:r w:rsidRPr="00395C31">
        <w:rPr>
          <w:rtl/>
        </w:rPr>
        <w:lastRenderedPageBreak/>
        <w:t>يمكن</w:t>
      </w:r>
      <w:r>
        <w:rPr>
          <w:rtl/>
        </w:rPr>
        <w:t xml:space="preserve">هم بها المساهمة </w:t>
      </w:r>
      <w:r w:rsidRPr="00395C31">
        <w:rPr>
          <w:rtl/>
        </w:rPr>
        <w:t xml:space="preserve">في </w:t>
      </w:r>
      <w:r>
        <w:rPr>
          <w:rtl/>
        </w:rPr>
        <w:t>الندوات.</w:t>
      </w:r>
      <w:r w:rsidRPr="00395C31">
        <w:rPr>
          <w:rtl/>
        </w:rPr>
        <w:t xml:space="preserve"> </w:t>
      </w:r>
      <w:r>
        <w:rPr>
          <w:rtl/>
        </w:rPr>
        <w:t xml:space="preserve">وأكد الرئيس على </w:t>
      </w:r>
      <w:r w:rsidRPr="00395C31">
        <w:rPr>
          <w:rtl/>
        </w:rPr>
        <w:t xml:space="preserve">العناصر الرئيسية </w:t>
      </w:r>
      <w:r>
        <w:rPr>
          <w:rtl/>
        </w:rPr>
        <w:t>ل</w:t>
      </w:r>
      <w:r w:rsidRPr="00395C31">
        <w:rPr>
          <w:rtl/>
        </w:rPr>
        <w:t xml:space="preserve">لولاية وكيف </w:t>
      </w:r>
      <w:r>
        <w:rPr>
          <w:rtl/>
        </w:rPr>
        <w:t xml:space="preserve">كانت </w:t>
      </w:r>
      <w:r w:rsidRPr="00395C31">
        <w:rPr>
          <w:rtl/>
        </w:rPr>
        <w:t xml:space="preserve">تختلف عن الولاية السابقة. </w:t>
      </w:r>
      <w:r>
        <w:rPr>
          <w:rtl/>
        </w:rPr>
        <w:t xml:space="preserve">لقد </w:t>
      </w:r>
      <w:r w:rsidRPr="00395C31">
        <w:rPr>
          <w:rtl/>
        </w:rPr>
        <w:t xml:space="preserve">كانت الاختلافات الرئيسية </w:t>
      </w:r>
      <w:r>
        <w:rPr>
          <w:rtl/>
        </w:rPr>
        <w:t xml:space="preserve">عن </w:t>
      </w:r>
      <w:r w:rsidRPr="00395C31">
        <w:rPr>
          <w:rtl/>
        </w:rPr>
        <w:t xml:space="preserve">الولاية السابقة </w:t>
      </w:r>
      <w:r>
        <w:rPr>
          <w:rtl/>
        </w:rPr>
        <w:t>ل</w:t>
      </w:r>
      <w:r w:rsidRPr="00395C31">
        <w:rPr>
          <w:rtl/>
        </w:rPr>
        <w:t>لفقرة (أ)</w:t>
      </w:r>
      <w:r>
        <w:rPr>
          <w:rtl/>
        </w:rPr>
        <w:t xml:space="preserve"> كما يلي</w:t>
      </w:r>
      <w:r w:rsidRPr="00395C31">
        <w:rPr>
          <w:rtl/>
        </w:rPr>
        <w:t xml:space="preserve"> "دون </w:t>
      </w:r>
      <w:r>
        <w:rPr>
          <w:rtl/>
        </w:rPr>
        <w:t>الإخلال ب</w:t>
      </w:r>
      <w:r w:rsidRPr="00395C31">
        <w:rPr>
          <w:rtl/>
        </w:rPr>
        <w:t>طبيعة النت</w:t>
      </w:r>
      <w:r>
        <w:rPr>
          <w:rtl/>
        </w:rPr>
        <w:t>ائج</w:t>
      </w:r>
      <w:r w:rsidRPr="00395C31">
        <w:rPr>
          <w:rtl/>
        </w:rPr>
        <w:t xml:space="preserve">" و"المتعلقة بالملكية الفكرية". </w:t>
      </w:r>
      <w:r>
        <w:rPr>
          <w:rtl/>
        </w:rPr>
        <w:t>و</w:t>
      </w:r>
      <w:r w:rsidRPr="00395C31">
        <w:rPr>
          <w:rtl/>
        </w:rPr>
        <w:t xml:space="preserve">كما </w:t>
      </w:r>
      <w:r>
        <w:rPr>
          <w:rtl/>
        </w:rPr>
        <w:t xml:space="preserve">أوضحت </w:t>
      </w:r>
      <w:r w:rsidRPr="00395C31">
        <w:rPr>
          <w:rtl/>
        </w:rPr>
        <w:t xml:space="preserve">النقطة الأخيرة، كانت المفاوضات </w:t>
      </w:r>
      <w:r>
        <w:rPr>
          <w:rtl/>
        </w:rPr>
        <w:t>مرتبطة ب</w:t>
      </w:r>
      <w:r w:rsidRPr="00395C31">
        <w:rPr>
          <w:rtl/>
        </w:rPr>
        <w:t>نظام الملكية الفكرية ال</w:t>
      </w:r>
      <w:r>
        <w:rPr>
          <w:rtl/>
        </w:rPr>
        <w:t xml:space="preserve">ذي </w:t>
      </w:r>
      <w:r w:rsidRPr="00395C31">
        <w:rPr>
          <w:rtl/>
        </w:rPr>
        <w:t xml:space="preserve">ينبغي أن </w:t>
      </w:r>
      <w:r>
        <w:rPr>
          <w:rtl/>
        </w:rPr>
        <w:t>ي</w:t>
      </w:r>
      <w:r w:rsidRPr="00395C31">
        <w:rPr>
          <w:rtl/>
        </w:rPr>
        <w:t xml:space="preserve">كون محور عمل </w:t>
      </w:r>
      <w:r>
        <w:rPr>
          <w:rtl/>
        </w:rPr>
        <w:t>ا</w:t>
      </w:r>
      <w:r w:rsidRPr="00395C31">
        <w:rPr>
          <w:rtl/>
        </w:rPr>
        <w:t xml:space="preserve">للجنة الحكومية الدولية. </w:t>
      </w:r>
      <w:r>
        <w:rPr>
          <w:rtl/>
        </w:rPr>
        <w:t>و</w:t>
      </w:r>
      <w:r w:rsidRPr="00395C31">
        <w:rPr>
          <w:rtl/>
        </w:rPr>
        <w:t xml:space="preserve">على الرغم من وجود اتفاقيات/محافل دولية أخرى تتقاطع مع عمل اللجنة الحكومية الدولية، </w:t>
      </w:r>
      <w:r>
        <w:rPr>
          <w:rtl/>
        </w:rPr>
        <w:t xml:space="preserve">إلا أن </w:t>
      </w:r>
      <w:r w:rsidRPr="00395C31">
        <w:rPr>
          <w:rtl/>
        </w:rPr>
        <w:t xml:space="preserve">التركيز بشكل أساسي </w:t>
      </w:r>
      <w:r>
        <w:rPr>
          <w:rtl/>
        </w:rPr>
        <w:t xml:space="preserve">كان </w:t>
      </w:r>
      <w:r w:rsidRPr="00395C31">
        <w:rPr>
          <w:rtl/>
        </w:rPr>
        <w:t>على نظام الملكية الفكرية. وقد انعكس</w:t>
      </w:r>
      <w:r>
        <w:rPr>
          <w:rtl/>
        </w:rPr>
        <w:t>ت</w:t>
      </w:r>
      <w:r w:rsidRPr="00395C31">
        <w:rPr>
          <w:rtl/>
        </w:rPr>
        <w:t xml:space="preserve"> الفقرة (ب) </w:t>
      </w:r>
      <w:r>
        <w:rPr>
          <w:rtl/>
        </w:rPr>
        <w:t xml:space="preserve">بشكل </w:t>
      </w:r>
      <w:r w:rsidRPr="00395C31">
        <w:rPr>
          <w:rtl/>
        </w:rPr>
        <w:t>واضح في النهج المتبع في طريق</w:t>
      </w:r>
      <w:r>
        <w:rPr>
          <w:rtl/>
        </w:rPr>
        <w:t xml:space="preserve">ة </w:t>
      </w:r>
      <w:r w:rsidRPr="00395C31">
        <w:rPr>
          <w:rtl/>
        </w:rPr>
        <w:t>العمل المقترحة</w:t>
      </w:r>
      <w:r>
        <w:rPr>
          <w:rtl/>
        </w:rPr>
        <w:t xml:space="preserve"> الخاصة به</w:t>
      </w:r>
      <w:r w:rsidRPr="00395C31">
        <w:rPr>
          <w:rtl/>
        </w:rPr>
        <w:t xml:space="preserve">. </w:t>
      </w:r>
      <w:r>
        <w:rPr>
          <w:rtl/>
        </w:rPr>
        <w:t>و</w:t>
      </w:r>
      <w:r w:rsidRPr="00395C31">
        <w:rPr>
          <w:rtl/>
        </w:rPr>
        <w:t xml:space="preserve">كان هناك نهج مختلف لبرنامج العمل الوارد في الفقرة (ج) والجدول، </w:t>
      </w:r>
      <w:r>
        <w:rPr>
          <w:rtl/>
        </w:rPr>
        <w:t>و</w:t>
      </w:r>
      <w:r w:rsidRPr="00395C31">
        <w:rPr>
          <w:rtl/>
        </w:rPr>
        <w:t xml:space="preserve">الذي </w:t>
      </w:r>
      <w:r>
        <w:rPr>
          <w:rtl/>
        </w:rPr>
        <w:t xml:space="preserve">كان </w:t>
      </w:r>
      <w:r w:rsidRPr="00395C31">
        <w:rPr>
          <w:rtl/>
        </w:rPr>
        <w:t>ينطوي على عنصرين رئيسيين</w:t>
      </w:r>
      <w:r>
        <w:rPr>
          <w:rtl/>
        </w:rPr>
        <w:t>/</w:t>
      </w:r>
      <w:r w:rsidRPr="00395C31">
        <w:rPr>
          <w:rtl/>
        </w:rPr>
        <w:t>قض</w:t>
      </w:r>
      <w:r>
        <w:rPr>
          <w:rtl/>
        </w:rPr>
        <w:t>يتين رئيسيتين</w:t>
      </w:r>
      <w:r w:rsidRPr="00395C31">
        <w:rPr>
          <w:rtl/>
        </w:rPr>
        <w:t xml:space="preserve">: (1) </w:t>
      </w:r>
      <w:r>
        <w:rPr>
          <w:rtl/>
        </w:rPr>
        <w:t>ستتعامل ا</w:t>
      </w:r>
      <w:r w:rsidRPr="00395C31">
        <w:rPr>
          <w:rtl/>
        </w:rPr>
        <w:t xml:space="preserve">للجنة الحكومية الدولية </w:t>
      </w:r>
      <w:r>
        <w:rPr>
          <w:rtl/>
        </w:rPr>
        <w:t>خلال</w:t>
      </w:r>
      <w:r w:rsidRPr="00395C31">
        <w:rPr>
          <w:rtl/>
        </w:rPr>
        <w:t xml:space="preserve"> </w:t>
      </w:r>
      <w:r>
        <w:rPr>
          <w:rtl/>
        </w:rPr>
        <w:t xml:space="preserve">فترة الثنائية هذه </w:t>
      </w:r>
      <w:r w:rsidRPr="00395C31">
        <w:rPr>
          <w:rtl/>
        </w:rPr>
        <w:t>مع الموضوعات</w:t>
      </w:r>
      <w:r>
        <w:rPr>
          <w:rtl/>
        </w:rPr>
        <w:t xml:space="preserve">، وبالتالي </w:t>
      </w:r>
      <w:r w:rsidRPr="00395C31">
        <w:rPr>
          <w:rtl/>
        </w:rPr>
        <w:t xml:space="preserve">مع اجتماعين بشأن الموارد الوراثية، </w:t>
      </w:r>
      <w:r>
        <w:rPr>
          <w:rtl/>
        </w:rPr>
        <w:t>و</w:t>
      </w:r>
      <w:r w:rsidRPr="00395C31">
        <w:rPr>
          <w:rtl/>
        </w:rPr>
        <w:t xml:space="preserve">اجتماعين بشأن المعارف التقليدية، </w:t>
      </w:r>
      <w:r>
        <w:rPr>
          <w:rtl/>
        </w:rPr>
        <w:t xml:space="preserve">يليهما </w:t>
      </w:r>
      <w:r w:rsidRPr="00395C31">
        <w:rPr>
          <w:rtl/>
        </w:rPr>
        <w:t xml:space="preserve">اجتماعين </w:t>
      </w:r>
      <w:r>
        <w:rPr>
          <w:rtl/>
        </w:rPr>
        <w:t xml:space="preserve">بشأن </w:t>
      </w:r>
      <w:r w:rsidRPr="00395C31">
        <w:rPr>
          <w:rtl/>
        </w:rPr>
        <w:t xml:space="preserve">أشكال التعبير الثقافي التقليدي. </w:t>
      </w:r>
      <w:r>
        <w:rPr>
          <w:rtl/>
        </w:rPr>
        <w:t>و</w:t>
      </w:r>
      <w:r w:rsidRPr="00395C31">
        <w:rPr>
          <w:rtl/>
        </w:rPr>
        <w:t xml:space="preserve">سيتعين على اللجنة </w:t>
      </w:r>
      <w:r>
        <w:rPr>
          <w:rtl/>
        </w:rPr>
        <w:t xml:space="preserve">فقط </w:t>
      </w:r>
      <w:r w:rsidRPr="00395C31">
        <w:rPr>
          <w:rtl/>
        </w:rPr>
        <w:t xml:space="preserve">تقديم تقرير </w:t>
      </w:r>
      <w:r>
        <w:rPr>
          <w:rtl/>
        </w:rPr>
        <w:t xml:space="preserve">حقائق للجمعة العامة </w:t>
      </w:r>
      <w:r w:rsidRPr="00395C31">
        <w:rPr>
          <w:rtl/>
        </w:rPr>
        <w:t xml:space="preserve">لعام 2016، الأمر الذي سيمكن اللجنة </w:t>
      </w:r>
      <w:r>
        <w:rPr>
          <w:rtl/>
        </w:rPr>
        <w:t xml:space="preserve">من إمكانية </w:t>
      </w:r>
      <w:r w:rsidRPr="00395C31">
        <w:rPr>
          <w:rtl/>
        </w:rPr>
        <w:t xml:space="preserve">تجنب </w:t>
      </w:r>
      <w:r>
        <w:rPr>
          <w:rtl/>
        </w:rPr>
        <w:t>ال</w:t>
      </w:r>
      <w:r w:rsidRPr="00395C31">
        <w:rPr>
          <w:rtl/>
        </w:rPr>
        <w:t xml:space="preserve">مناقشات </w:t>
      </w:r>
      <w:r>
        <w:rPr>
          <w:rtl/>
        </w:rPr>
        <w:t>ال</w:t>
      </w:r>
      <w:r w:rsidRPr="00395C31">
        <w:rPr>
          <w:rtl/>
        </w:rPr>
        <w:t xml:space="preserve">مطولة </w:t>
      </w:r>
      <w:r>
        <w:rPr>
          <w:rtl/>
        </w:rPr>
        <w:t>التي جرت في الجمعيات العامة</w:t>
      </w:r>
      <w:r w:rsidRPr="00395C31">
        <w:rPr>
          <w:rtl/>
        </w:rPr>
        <w:t xml:space="preserve"> السابقة</w:t>
      </w:r>
      <w:r>
        <w:rPr>
          <w:rtl/>
        </w:rPr>
        <w:t xml:space="preserve">. </w:t>
      </w:r>
      <w:r w:rsidRPr="00395C31">
        <w:rPr>
          <w:rtl/>
        </w:rPr>
        <w:t>(2) ي</w:t>
      </w:r>
      <w:r>
        <w:rPr>
          <w:rtl/>
        </w:rPr>
        <w:t>ت</w:t>
      </w:r>
      <w:r w:rsidRPr="00395C31">
        <w:rPr>
          <w:rtl/>
        </w:rPr>
        <w:t xml:space="preserve">طلب برنامج العمل أيضا </w:t>
      </w:r>
      <w:r>
        <w:rPr>
          <w:rtl/>
        </w:rPr>
        <w:t>من اللجنة الحكومية الدولية أن تقوم،</w:t>
      </w:r>
      <w:r w:rsidRPr="00395C31">
        <w:rPr>
          <w:rtl/>
        </w:rPr>
        <w:t xml:space="preserve"> في نهاية الاجتماع الأول </w:t>
      </w:r>
      <w:r>
        <w:rPr>
          <w:rtl/>
        </w:rPr>
        <w:t xml:space="preserve">بشأن </w:t>
      </w:r>
      <w:r w:rsidRPr="00395C31">
        <w:rPr>
          <w:rtl/>
        </w:rPr>
        <w:t xml:space="preserve">كل موضوع، </w:t>
      </w:r>
      <w:r>
        <w:rPr>
          <w:rtl/>
        </w:rPr>
        <w:t>ب</w:t>
      </w:r>
      <w:r w:rsidRPr="00395C31">
        <w:rPr>
          <w:rtl/>
        </w:rPr>
        <w:t xml:space="preserve">وضع قائمة </w:t>
      </w:r>
      <w:r w:rsidR="007F394C" w:rsidRPr="00395C31">
        <w:rPr>
          <w:rFonts w:hint="cs"/>
          <w:rtl/>
        </w:rPr>
        <w:t>ا</w:t>
      </w:r>
      <w:r w:rsidR="007F394C">
        <w:rPr>
          <w:rFonts w:hint="cs"/>
          <w:rtl/>
        </w:rPr>
        <w:t>ست</w:t>
      </w:r>
      <w:r w:rsidR="007F394C" w:rsidRPr="00395C31">
        <w:rPr>
          <w:rFonts w:hint="cs"/>
          <w:rtl/>
        </w:rPr>
        <w:t>رشاديه</w:t>
      </w:r>
      <w:r w:rsidRPr="00395C31">
        <w:rPr>
          <w:rtl/>
        </w:rPr>
        <w:t xml:space="preserve"> </w:t>
      </w:r>
      <w:r>
        <w:rPr>
          <w:rtl/>
        </w:rPr>
        <w:t xml:space="preserve">بالقضايا </w:t>
      </w:r>
      <w:r w:rsidRPr="00395C31">
        <w:rPr>
          <w:rtl/>
        </w:rPr>
        <w:t>العالقة/ ال</w:t>
      </w:r>
      <w:r>
        <w:rPr>
          <w:rtl/>
        </w:rPr>
        <w:t xml:space="preserve">معلقة </w:t>
      </w:r>
      <w:r w:rsidRPr="00395C31">
        <w:rPr>
          <w:rtl/>
        </w:rPr>
        <w:t xml:space="preserve">التي يتعين </w:t>
      </w:r>
      <w:r>
        <w:rPr>
          <w:rtl/>
        </w:rPr>
        <w:t xml:space="preserve">تناولها </w:t>
      </w:r>
      <w:r w:rsidRPr="00395C31">
        <w:rPr>
          <w:rtl/>
        </w:rPr>
        <w:t xml:space="preserve">في الدورة القادمة. وفيما يتعلق بالفقرة (د) من </w:t>
      </w:r>
      <w:r>
        <w:rPr>
          <w:rtl/>
        </w:rPr>
        <w:t>ال</w:t>
      </w:r>
      <w:r w:rsidRPr="00395C31">
        <w:rPr>
          <w:rtl/>
        </w:rPr>
        <w:t xml:space="preserve">ولاية </w:t>
      </w:r>
      <w:r>
        <w:rPr>
          <w:rtl/>
        </w:rPr>
        <w:t>ال</w:t>
      </w:r>
      <w:r w:rsidRPr="00395C31">
        <w:rPr>
          <w:rtl/>
        </w:rPr>
        <w:t xml:space="preserve">جديدة، سيكون من المهم أن </w:t>
      </w:r>
      <w:r>
        <w:rPr>
          <w:rtl/>
        </w:rPr>
        <w:t xml:space="preserve">تقوم </w:t>
      </w:r>
      <w:r w:rsidRPr="00395C31">
        <w:rPr>
          <w:rtl/>
        </w:rPr>
        <w:t xml:space="preserve">الدول الأعضاء </w:t>
      </w:r>
      <w:r>
        <w:rPr>
          <w:rtl/>
        </w:rPr>
        <w:t>بت</w:t>
      </w:r>
      <w:r w:rsidRPr="00395C31">
        <w:rPr>
          <w:rtl/>
        </w:rPr>
        <w:t xml:space="preserve">بادل الخبرات الوطنية </w:t>
      </w:r>
      <w:r>
        <w:rPr>
          <w:rtl/>
        </w:rPr>
        <w:t>من أجل تنوير ال</w:t>
      </w:r>
      <w:r w:rsidRPr="00395C31">
        <w:rPr>
          <w:rtl/>
        </w:rPr>
        <w:t xml:space="preserve">مداولات </w:t>
      </w:r>
      <w:r>
        <w:rPr>
          <w:rtl/>
        </w:rPr>
        <w:t xml:space="preserve">بشكل أفضل </w:t>
      </w:r>
      <w:r w:rsidRPr="00395C31">
        <w:rPr>
          <w:rtl/>
        </w:rPr>
        <w:t xml:space="preserve">أثناء مناقشة القضايا الجوهرية. ومع ذلك، </w:t>
      </w:r>
      <w:r>
        <w:rPr>
          <w:rtl/>
        </w:rPr>
        <w:t xml:space="preserve">وقد </w:t>
      </w:r>
      <w:r w:rsidRPr="00395C31">
        <w:rPr>
          <w:rtl/>
        </w:rPr>
        <w:t>أشار الرئيس إلى أن الأمثلة والدراسات والندوات و</w:t>
      </w:r>
      <w:r>
        <w:rPr>
          <w:rtl/>
        </w:rPr>
        <w:t>حلقات ا</w:t>
      </w:r>
      <w:r w:rsidRPr="00395C31">
        <w:rPr>
          <w:rtl/>
        </w:rPr>
        <w:t xml:space="preserve">لعمل لم تكن لتأخير تقدم </w:t>
      </w:r>
      <w:r>
        <w:rPr>
          <w:rtl/>
        </w:rPr>
        <w:t>ا</w:t>
      </w:r>
      <w:r w:rsidRPr="00395C31">
        <w:rPr>
          <w:rtl/>
        </w:rPr>
        <w:t xml:space="preserve">لمفاوضات أو </w:t>
      </w:r>
      <w:r>
        <w:rPr>
          <w:rtl/>
        </w:rPr>
        <w:t xml:space="preserve">وضع </w:t>
      </w:r>
      <w:r w:rsidRPr="00395C31">
        <w:rPr>
          <w:rtl/>
        </w:rPr>
        <w:t>أي شروط مسبقة</w:t>
      </w:r>
      <w:r>
        <w:rPr>
          <w:rtl/>
        </w:rPr>
        <w:t xml:space="preserve"> بشأنها</w:t>
      </w:r>
      <w:r w:rsidRPr="00395C31">
        <w:rPr>
          <w:rtl/>
        </w:rPr>
        <w:t xml:space="preserve">. وأشار إلى الندوات </w:t>
      </w:r>
      <w:r>
        <w:rPr>
          <w:rtl/>
        </w:rPr>
        <w:t xml:space="preserve">الواردة في إطار </w:t>
      </w:r>
      <w:r w:rsidRPr="00395C31">
        <w:rPr>
          <w:rtl/>
        </w:rPr>
        <w:t>الفقرة (ه). و</w:t>
      </w:r>
      <w:r>
        <w:rPr>
          <w:rtl/>
        </w:rPr>
        <w:t xml:space="preserve">ذكر </w:t>
      </w:r>
      <w:r w:rsidRPr="00395C31">
        <w:rPr>
          <w:rtl/>
        </w:rPr>
        <w:t>انه ي</w:t>
      </w:r>
      <w:r>
        <w:rPr>
          <w:rtl/>
        </w:rPr>
        <w:t>ت</w:t>
      </w:r>
      <w:r w:rsidRPr="00395C31">
        <w:rPr>
          <w:rtl/>
        </w:rPr>
        <w:t xml:space="preserve">فهم </w:t>
      </w:r>
      <w:r>
        <w:rPr>
          <w:rtl/>
        </w:rPr>
        <w:t>ب</w:t>
      </w:r>
      <w:r w:rsidRPr="00395C31">
        <w:rPr>
          <w:rtl/>
        </w:rPr>
        <w:t xml:space="preserve">أنه تم الاتفاق </w:t>
      </w:r>
      <w:r>
        <w:rPr>
          <w:rtl/>
        </w:rPr>
        <w:t xml:space="preserve">فيما </w:t>
      </w:r>
      <w:r w:rsidRPr="00395C31">
        <w:rPr>
          <w:rtl/>
        </w:rPr>
        <w:t xml:space="preserve">بين المجموعات الإقليمية </w:t>
      </w:r>
      <w:r>
        <w:rPr>
          <w:rtl/>
        </w:rPr>
        <w:t xml:space="preserve">على </w:t>
      </w:r>
      <w:r w:rsidRPr="00395C31">
        <w:rPr>
          <w:rtl/>
        </w:rPr>
        <w:t xml:space="preserve">أن تكون هناك ثلاث </w:t>
      </w:r>
      <w:r>
        <w:rPr>
          <w:rtl/>
        </w:rPr>
        <w:t xml:space="preserve">ندوات </w:t>
      </w:r>
      <w:r w:rsidRPr="00395C31">
        <w:rPr>
          <w:rtl/>
        </w:rPr>
        <w:t>في فترة ال</w:t>
      </w:r>
      <w:r>
        <w:rPr>
          <w:rtl/>
        </w:rPr>
        <w:t>ثنائية</w:t>
      </w:r>
      <w:r w:rsidRPr="00395C31">
        <w:rPr>
          <w:rtl/>
        </w:rPr>
        <w:t xml:space="preserve">. وسيكون من المهم أن </w:t>
      </w:r>
      <w:r>
        <w:rPr>
          <w:rtl/>
        </w:rPr>
        <w:t xml:space="preserve">تحصل </w:t>
      </w:r>
      <w:r w:rsidRPr="00395C31">
        <w:rPr>
          <w:rtl/>
        </w:rPr>
        <w:t xml:space="preserve">الدول الأعضاء والمراقبين </w:t>
      </w:r>
      <w:r>
        <w:rPr>
          <w:rtl/>
        </w:rPr>
        <w:t xml:space="preserve">على </w:t>
      </w:r>
      <w:r w:rsidRPr="00395C31">
        <w:rPr>
          <w:rtl/>
        </w:rPr>
        <w:t xml:space="preserve">الفرصة للمشاركة في هذه الندوات </w:t>
      </w:r>
      <w:r>
        <w:rPr>
          <w:rtl/>
        </w:rPr>
        <w:t>بهدف ا</w:t>
      </w:r>
      <w:r w:rsidRPr="00395C31">
        <w:rPr>
          <w:rtl/>
        </w:rPr>
        <w:t xml:space="preserve">لحصول على فهم مشترك للقضايا الأساسية </w:t>
      </w:r>
      <w:r>
        <w:rPr>
          <w:rtl/>
        </w:rPr>
        <w:t>و</w:t>
      </w:r>
      <w:r w:rsidRPr="00395C31">
        <w:rPr>
          <w:rtl/>
        </w:rPr>
        <w:t xml:space="preserve">وجهات </w:t>
      </w:r>
      <w:r>
        <w:rPr>
          <w:rtl/>
        </w:rPr>
        <w:t>ال</w:t>
      </w:r>
      <w:r w:rsidRPr="00395C31">
        <w:rPr>
          <w:rtl/>
        </w:rPr>
        <w:t xml:space="preserve">نظر </w:t>
      </w:r>
      <w:r>
        <w:rPr>
          <w:rtl/>
        </w:rPr>
        <w:t>ال</w:t>
      </w:r>
      <w:r w:rsidRPr="00395C31">
        <w:rPr>
          <w:rtl/>
        </w:rPr>
        <w:t xml:space="preserve">مختلفة في بيئة غير رسمية. </w:t>
      </w:r>
      <w:r>
        <w:rPr>
          <w:rtl/>
        </w:rPr>
        <w:t>وفي إطار ا</w:t>
      </w:r>
      <w:r w:rsidRPr="00395C31">
        <w:rPr>
          <w:rtl/>
        </w:rPr>
        <w:t xml:space="preserve">لفقرة (و)، </w:t>
      </w:r>
      <w:r>
        <w:rPr>
          <w:rtl/>
        </w:rPr>
        <w:t xml:space="preserve">طُلب من </w:t>
      </w:r>
      <w:r w:rsidRPr="00395C31">
        <w:rPr>
          <w:rtl/>
        </w:rPr>
        <w:t>اللجنة أن تقدم إلى الجمعية العامة</w:t>
      </w:r>
      <w:r>
        <w:rPr>
          <w:rtl/>
        </w:rPr>
        <w:t xml:space="preserve"> في </w:t>
      </w:r>
      <w:r w:rsidRPr="00395C31">
        <w:rPr>
          <w:rtl/>
        </w:rPr>
        <w:t xml:space="preserve">عام 2017 نتائج عملها </w:t>
      </w:r>
      <w:r>
        <w:rPr>
          <w:rtl/>
        </w:rPr>
        <w:t>بشأن ال</w:t>
      </w:r>
      <w:r w:rsidRPr="00395C31">
        <w:rPr>
          <w:rtl/>
        </w:rPr>
        <w:t>صك</w:t>
      </w:r>
      <w:r>
        <w:rPr>
          <w:rtl/>
        </w:rPr>
        <w:t>وك</w:t>
      </w:r>
      <w:r w:rsidRPr="00395C31">
        <w:rPr>
          <w:rtl/>
        </w:rPr>
        <w:t xml:space="preserve"> </w:t>
      </w:r>
      <w:r>
        <w:rPr>
          <w:rtl/>
        </w:rPr>
        <w:t>ال</w:t>
      </w:r>
      <w:r w:rsidRPr="00395C31">
        <w:rPr>
          <w:rtl/>
        </w:rPr>
        <w:t>قانوني</w:t>
      </w:r>
      <w:r>
        <w:rPr>
          <w:rtl/>
        </w:rPr>
        <w:t>ة</w:t>
      </w:r>
      <w:r w:rsidRPr="00395C31">
        <w:rPr>
          <w:rtl/>
        </w:rPr>
        <w:t xml:space="preserve"> </w:t>
      </w:r>
      <w:r>
        <w:rPr>
          <w:rtl/>
        </w:rPr>
        <w:t>ال</w:t>
      </w:r>
      <w:r w:rsidRPr="00395C31">
        <w:rPr>
          <w:rtl/>
        </w:rPr>
        <w:t>دولي</w:t>
      </w:r>
      <w:r>
        <w:rPr>
          <w:rtl/>
        </w:rPr>
        <w:t>ة</w:t>
      </w:r>
      <w:r w:rsidRPr="00395C31">
        <w:rPr>
          <w:rtl/>
        </w:rPr>
        <w:t xml:space="preserve"> المتعلقة بالملكية الفكرية </w:t>
      </w:r>
      <w:r>
        <w:rPr>
          <w:rtl/>
        </w:rPr>
        <w:t>و</w:t>
      </w:r>
      <w:r w:rsidRPr="00395C31">
        <w:rPr>
          <w:rtl/>
        </w:rPr>
        <w:t xml:space="preserve">التي من شأنها </w:t>
      </w:r>
      <w:r>
        <w:rPr>
          <w:rtl/>
        </w:rPr>
        <w:t xml:space="preserve">أن تضمن </w:t>
      </w:r>
      <w:r w:rsidRPr="00395C31">
        <w:rPr>
          <w:rtl/>
        </w:rPr>
        <w:t xml:space="preserve">حماية متوازنة وفعالة للموارد الوراثية والمعارف التقليدية وأشكال التعبير الثقافي التقليدي. </w:t>
      </w:r>
      <w:r>
        <w:rPr>
          <w:rtl/>
        </w:rPr>
        <w:t>وستحصل الجمعية العامة في</w:t>
      </w:r>
      <w:r w:rsidRPr="00395C31">
        <w:rPr>
          <w:rtl/>
        </w:rPr>
        <w:t xml:space="preserve"> عام 2017 </w:t>
      </w:r>
      <w:r>
        <w:rPr>
          <w:rtl/>
        </w:rPr>
        <w:t xml:space="preserve">على </w:t>
      </w:r>
      <w:r w:rsidRPr="00395C31">
        <w:rPr>
          <w:rtl/>
        </w:rPr>
        <w:t xml:space="preserve">تقييم </w:t>
      </w:r>
      <w:r>
        <w:rPr>
          <w:rtl/>
        </w:rPr>
        <w:t>ل</w:t>
      </w:r>
      <w:r w:rsidRPr="00395C31">
        <w:rPr>
          <w:rtl/>
        </w:rPr>
        <w:t xml:space="preserve">لتقدم </w:t>
      </w:r>
      <w:r>
        <w:rPr>
          <w:rtl/>
        </w:rPr>
        <w:t xml:space="preserve">الذي تم إحرازه </w:t>
      </w:r>
      <w:r w:rsidRPr="00395C31">
        <w:rPr>
          <w:rtl/>
        </w:rPr>
        <w:t>و</w:t>
      </w:r>
      <w:r>
        <w:rPr>
          <w:rtl/>
        </w:rPr>
        <w:t>ست</w:t>
      </w:r>
      <w:r w:rsidRPr="00395C31">
        <w:rPr>
          <w:rtl/>
        </w:rPr>
        <w:t>خذ قرار</w:t>
      </w:r>
      <w:r>
        <w:rPr>
          <w:rtl/>
        </w:rPr>
        <w:t>ا</w:t>
      </w:r>
      <w:r w:rsidRPr="00395C31">
        <w:rPr>
          <w:rtl/>
        </w:rPr>
        <w:t xml:space="preserve"> بشأن ما إذا كان ينبغي عقد مؤتمر دبلوماسي أو مواصلة المفاوضات. وستنظر أيضا </w:t>
      </w:r>
      <w:r>
        <w:rPr>
          <w:rtl/>
        </w:rPr>
        <w:t xml:space="preserve">في </w:t>
      </w:r>
      <w:r w:rsidRPr="00395C31">
        <w:rPr>
          <w:rtl/>
        </w:rPr>
        <w:t xml:space="preserve">ضرورة عقد اجتماعات إضافية، مع أخذ عملية الميزانية بعين الاعتبار. </w:t>
      </w:r>
      <w:r>
        <w:rPr>
          <w:rtl/>
        </w:rPr>
        <w:t xml:space="preserve">وبهذا يتم توفير التفاصيل حول </w:t>
      </w:r>
      <w:r w:rsidRPr="00395C31">
        <w:rPr>
          <w:rtl/>
        </w:rPr>
        <w:t xml:space="preserve">القصد أو الهدف من عمل </w:t>
      </w:r>
      <w:r>
        <w:rPr>
          <w:rtl/>
        </w:rPr>
        <w:t>اللجنة الحكومية الدولية</w:t>
      </w:r>
      <w:r w:rsidRPr="00395C31">
        <w:rPr>
          <w:rtl/>
        </w:rPr>
        <w:t xml:space="preserve">. وذكر الرئيس الفقرة (ز) التي تنص على </w:t>
      </w:r>
      <w:r>
        <w:rPr>
          <w:rtl/>
        </w:rPr>
        <w:t>أنه يجوز لل</w:t>
      </w:r>
      <w:r w:rsidRPr="00395C31">
        <w:rPr>
          <w:rtl/>
        </w:rPr>
        <w:t xml:space="preserve">جنة النظر في تحويل </w:t>
      </w:r>
      <w:r>
        <w:rPr>
          <w:rtl/>
        </w:rPr>
        <w:t xml:space="preserve">اللجنة الحكومية الدولية </w:t>
      </w:r>
      <w:r w:rsidRPr="00395C31">
        <w:rPr>
          <w:rtl/>
        </w:rPr>
        <w:t>إلى لجنة دائمة، إذا ات</w:t>
      </w:r>
      <w:r>
        <w:rPr>
          <w:rtl/>
        </w:rPr>
        <w:t>ُ</w:t>
      </w:r>
      <w:r w:rsidRPr="00395C31">
        <w:rPr>
          <w:rtl/>
        </w:rPr>
        <w:t xml:space="preserve">فق على ذلك، </w:t>
      </w:r>
      <w:r>
        <w:rPr>
          <w:rtl/>
        </w:rPr>
        <w:t>و</w:t>
      </w:r>
      <w:r w:rsidRPr="00395C31">
        <w:rPr>
          <w:rtl/>
        </w:rPr>
        <w:t xml:space="preserve">تقديم توصية إلى الجمعية العامة في عام 2016 أو عام 2017. وأكد الرئيس أنه من المهم أن يكون </w:t>
      </w:r>
      <w:r>
        <w:rPr>
          <w:rtl/>
        </w:rPr>
        <w:t xml:space="preserve">هناك فهم </w:t>
      </w:r>
      <w:r w:rsidRPr="00395C31">
        <w:rPr>
          <w:rtl/>
        </w:rPr>
        <w:t xml:space="preserve">واضح </w:t>
      </w:r>
      <w:r>
        <w:rPr>
          <w:rtl/>
        </w:rPr>
        <w:t>لل</w:t>
      </w:r>
      <w:r w:rsidRPr="00395C31">
        <w:rPr>
          <w:rtl/>
        </w:rPr>
        <w:t xml:space="preserve">ولاية </w:t>
      </w:r>
      <w:r>
        <w:rPr>
          <w:rtl/>
        </w:rPr>
        <w:t xml:space="preserve">الجديدة التي تمت </w:t>
      </w:r>
      <w:r w:rsidRPr="00395C31">
        <w:rPr>
          <w:rtl/>
        </w:rPr>
        <w:t>بتوافق الآراء. و</w:t>
      </w:r>
      <w:r>
        <w:rPr>
          <w:rtl/>
        </w:rPr>
        <w:t xml:space="preserve">أعرب عن رغبته في </w:t>
      </w:r>
      <w:r w:rsidRPr="00395C31">
        <w:rPr>
          <w:rtl/>
        </w:rPr>
        <w:t>تحد</w:t>
      </w:r>
      <w:r>
        <w:rPr>
          <w:rtl/>
        </w:rPr>
        <w:t>ي</w:t>
      </w:r>
      <w:r w:rsidRPr="00395C31">
        <w:rPr>
          <w:rtl/>
        </w:rPr>
        <w:t xml:space="preserve">د </w:t>
      </w:r>
      <w:r>
        <w:rPr>
          <w:rtl/>
        </w:rPr>
        <w:t xml:space="preserve">لغة </w:t>
      </w:r>
      <w:r w:rsidRPr="00395C31">
        <w:rPr>
          <w:rtl/>
        </w:rPr>
        <w:t>للاجتماعات المقبلة ومناقشة التوقعات. و</w:t>
      </w:r>
      <w:r>
        <w:rPr>
          <w:rtl/>
        </w:rPr>
        <w:t xml:space="preserve">أفاد بأن </w:t>
      </w:r>
      <w:r w:rsidRPr="00395C31">
        <w:rPr>
          <w:rtl/>
        </w:rPr>
        <w:t xml:space="preserve">التوقعات </w:t>
      </w:r>
      <w:r>
        <w:rPr>
          <w:rtl/>
        </w:rPr>
        <w:t xml:space="preserve">كانت </w:t>
      </w:r>
      <w:r w:rsidRPr="00395C31">
        <w:rPr>
          <w:rtl/>
        </w:rPr>
        <w:t xml:space="preserve">في كلا الاتجاهين. </w:t>
      </w:r>
      <w:r>
        <w:rPr>
          <w:rtl/>
        </w:rPr>
        <w:t>و</w:t>
      </w:r>
      <w:r w:rsidRPr="00395C31">
        <w:rPr>
          <w:rtl/>
        </w:rPr>
        <w:t xml:space="preserve">يتعين على الدول الأعضاء </w:t>
      </w:r>
      <w:r>
        <w:rPr>
          <w:rtl/>
        </w:rPr>
        <w:t xml:space="preserve">أن يكون </w:t>
      </w:r>
      <w:r w:rsidRPr="00395C31">
        <w:rPr>
          <w:rtl/>
        </w:rPr>
        <w:t xml:space="preserve">لديهم توقعات </w:t>
      </w:r>
      <w:r>
        <w:rPr>
          <w:rtl/>
        </w:rPr>
        <w:t xml:space="preserve">من جانب </w:t>
      </w:r>
      <w:r w:rsidRPr="00395C31">
        <w:rPr>
          <w:rtl/>
        </w:rPr>
        <w:t>الرئيس و</w:t>
      </w:r>
      <w:r>
        <w:rPr>
          <w:rtl/>
        </w:rPr>
        <w:t>أن يكون لدى ال</w:t>
      </w:r>
      <w:r w:rsidRPr="00395C31">
        <w:rPr>
          <w:rtl/>
        </w:rPr>
        <w:t xml:space="preserve">رئيس </w:t>
      </w:r>
      <w:r>
        <w:rPr>
          <w:rtl/>
        </w:rPr>
        <w:t xml:space="preserve">توقعات من جانب </w:t>
      </w:r>
      <w:r w:rsidRPr="00395C31">
        <w:rPr>
          <w:rtl/>
        </w:rPr>
        <w:t xml:space="preserve">الدول الأعضاء. </w:t>
      </w:r>
      <w:r>
        <w:rPr>
          <w:rtl/>
        </w:rPr>
        <w:t>و</w:t>
      </w:r>
      <w:r w:rsidRPr="00395C31">
        <w:rPr>
          <w:rtl/>
        </w:rPr>
        <w:t xml:space="preserve">من وجهة نظر الرئيس، كانت توقعات الدول الأعضاء </w:t>
      </w:r>
      <w:r>
        <w:rPr>
          <w:rtl/>
        </w:rPr>
        <w:t>تتمثل في أنه كان غير متحيز</w:t>
      </w:r>
      <w:r w:rsidRPr="00395C31">
        <w:rPr>
          <w:rtl/>
        </w:rPr>
        <w:t xml:space="preserve">. </w:t>
      </w:r>
      <w:r>
        <w:rPr>
          <w:rtl/>
        </w:rPr>
        <w:t>و</w:t>
      </w:r>
      <w:r w:rsidRPr="00395C31">
        <w:rPr>
          <w:rtl/>
        </w:rPr>
        <w:t xml:space="preserve">كان دوره في إدارة </w:t>
      </w:r>
      <w:r>
        <w:rPr>
          <w:rtl/>
        </w:rPr>
        <w:t>ال</w:t>
      </w:r>
      <w:r w:rsidRPr="00395C31">
        <w:rPr>
          <w:rtl/>
        </w:rPr>
        <w:t xml:space="preserve">عملية </w:t>
      </w:r>
      <w:r>
        <w:rPr>
          <w:rtl/>
        </w:rPr>
        <w:t xml:space="preserve">بما يمكن </w:t>
      </w:r>
      <w:r w:rsidRPr="00395C31">
        <w:rPr>
          <w:rtl/>
        </w:rPr>
        <w:t xml:space="preserve">الدول الأعضاء </w:t>
      </w:r>
      <w:r>
        <w:rPr>
          <w:rtl/>
        </w:rPr>
        <w:t xml:space="preserve">من </w:t>
      </w:r>
      <w:r w:rsidRPr="00395C31">
        <w:rPr>
          <w:rtl/>
        </w:rPr>
        <w:t xml:space="preserve">التوصل إلى نتائج. </w:t>
      </w:r>
      <w:r>
        <w:rPr>
          <w:rtl/>
        </w:rPr>
        <w:t>ويتعين أ</w:t>
      </w:r>
      <w:r w:rsidRPr="00395C31">
        <w:rPr>
          <w:rtl/>
        </w:rPr>
        <w:t xml:space="preserve">ن </w:t>
      </w:r>
      <w:r>
        <w:rPr>
          <w:rtl/>
        </w:rPr>
        <w:t xml:space="preserve">يكون </w:t>
      </w:r>
      <w:r w:rsidRPr="00395C31">
        <w:rPr>
          <w:rtl/>
        </w:rPr>
        <w:t>الرئيس ش</w:t>
      </w:r>
      <w:r>
        <w:rPr>
          <w:rtl/>
        </w:rPr>
        <w:t>موليا</w:t>
      </w:r>
      <w:r w:rsidRPr="00395C31">
        <w:rPr>
          <w:rtl/>
        </w:rPr>
        <w:t xml:space="preserve"> وم</w:t>
      </w:r>
      <w:r>
        <w:rPr>
          <w:rtl/>
        </w:rPr>
        <w:t xml:space="preserve">نفتحا </w:t>
      </w:r>
      <w:r w:rsidRPr="00395C31">
        <w:rPr>
          <w:rtl/>
        </w:rPr>
        <w:t>و</w:t>
      </w:r>
      <w:r>
        <w:rPr>
          <w:rtl/>
        </w:rPr>
        <w:t xml:space="preserve">يستمع </w:t>
      </w:r>
      <w:r w:rsidRPr="00395C31">
        <w:rPr>
          <w:rtl/>
        </w:rPr>
        <w:t>إلى مصالح ووجهات نظر كل دولة من الدول الأعضاء ب</w:t>
      </w:r>
      <w:r>
        <w:rPr>
          <w:rtl/>
        </w:rPr>
        <w:t xml:space="preserve">كل تقدير </w:t>
      </w:r>
      <w:r w:rsidRPr="00395C31">
        <w:rPr>
          <w:rtl/>
        </w:rPr>
        <w:t>و</w:t>
      </w:r>
      <w:r>
        <w:rPr>
          <w:rtl/>
        </w:rPr>
        <w:t>ي</w:t>
      </w:r>
      <w:r w:rsidRPr="00395C31">
        <w:rPr>
          <w:rtl/>
        </w:rPr>
        <w:t xml:space="preserve">نظر فيها، </w:t>
      </w:r>
      <w:r>
        <w:rPr>
          <w:rtl/>
        </w:rPr>
        <w:t xml:space="preserve">بما يؤكد على الاستماع إلى </w:t>
      </w:r>
      <w:r w:rsidRPr="00395C31">
        <w:rPr>
          <w:rtl/>
        </w:rPr>
        <w:t xml:space="preserve">وجهات نظر كل الدول الأعضاء. </w:t>
      </w:r>
      <w:r>
        <w:rPr>
          <w:rtl/>
        </w:rPr>
        <w:t xml:space="preserve">ويتعين </w:t>
      </w:r>
      <w:r w:rsidRPr="00395C31">
        <w:rPr>
          <w:rtl/>
        </w:rPr>
        <w:t xml:space="preserve">ان </w:t>
      </w:r>
      <w:r>
        <w:rPr>
          <w:rtl/>
        </w:rPr>
        <w:t>يقوم ال</w:t>
      </w:r>
      <w:r w:rsidRPr="00395C31">
        <w:rPr>
          <w:rtl/>
        </w:rPr>
        <w:t xml:space="preserve">رئيس </w:t>
      </w:r>
      <w:r>
        <w:rPr>
          <w:rtl/>
        </w:rPr>
        <w:t>ب</w:t>
      </w:r>
      <w:r w:rsidRPr="00395C31">
        <w:rPr>
          <w:rtl/>
        </w:rPr>
        <w:t>إدارة الاجتماعات بطريقة فعالة وبناءة. وينبغي أن يركز العمل على المناقشات الموضوعية والخ</w:t>
      </w:r>
      <w:r>
        <w:rPr>
          <w:rtl/>
        </w:rPr>
        <w:t>بيرة</w:t>
      </w:r>
      <w:r w:rsidRPr="00395C31">
        <w:rPr>
          <w:rtl/>
        </w:rPr>
        <w:t xml:space="preserve">، </w:t>
      </w:r>
      <w:r>
        <w:rPr>
          <w:rtl/>
        </w:rPr>
        <w:t>لاسيما الد</w:t>
      </w:r>
      <w:r w:rsidRPr="00395C31">
        <w:rPr>
          <w:rtl/>
        </w:rPr>
        <w:t xml:space="preserve">ورة </w:t>
      </w:r>
      <w:r>
        <w:rPr>
          <w:rtl/>
        </w:rPr>
        <w:t>الثامنة والعشرين للجنة الحكومية الدولية المعنية بالملكية الفكرية والموارد الوراثية والمعارف التقليدية والفولكلور</w:t>
      </w:r>
      <w:r w:rsidRPr="00395C31">
        <w:rPr>
          <w:rtl/>
        </w:rPr>
        <w:t xml:space="preserve">. </w:t>
      </w:r>
      <w:r>
        <w:rPr>
          <w:rtl/>
        </w:rPr>
        <w:t xml:space="preserve">وتتوقع </w:t>
      </w:r>
      <w:r w:rsidRPr="00395C31">
        <w:rPr>
          <w:rtl/>
        </w:rPr>
        <w:t xml:space="preserve">الدول الأعضاء أن يقوم الرئيس </w:t>
      </w:r>
      <w:r>
        <w:rPr>
          <w:rtl/>
        </w:rPr>
        <w:t>ب</w:t>
      </w:r>
      <w:r w:rsidRPr="00395C31">
        <w:rPr>
          <w:rtl/>
        </w:rPr>
        <w:t>إبداء المرونة</w:t>
      </w:r>
      <w:r>
        <w:rPr>
          <w:rtl/>
        </w:rPr>
        <w:t xml:space="preserve">، وأعرب الرئيس عن </w:t>
      </w:r>
      <w:r w:rsidRPr="00395C31">
        <w:rPr>
          <w:rtl/>
        </w:rPr>
        <w:t>استعداد</w:t>
      </w:r>
      <w:r>
        <w:rPr>
          <w:rtl/>
        </w:rPr>
        <w:t>ه</w:t>
      </w:r>
      <w:r w:rsidRPr="00395C31">
        <w:rPr>
          <w:rtl/>
        </w:rPr>
        <w:t xml:space="preserve"> لتغيير العمليات والإجراءات إذا كان</w:t>
      </w:r>
      <w:r>
        <w:rPr>
          <w:rtl/>
        </w:rPr>
        <w:t>ت</w:t>
      </w:r>
      <w:r w:rsidRPr="00395C31">
        <w:rPr>
          <w:rtl/>
        </w:rPr>
        <w:t xml:space="preserve"> </w:t>
      </w:r>
      <w:r>
        <w:rPr>
          <w:rtl/>
        </w:rPr>
        <w:t>غير مناسبة</w:t>
      </w:r>
      <w:r w:rsidRPr="00395C31">
        <w:rPr>
          <w:rtl/>
        </w:rPr>
        <w:t xml:space="preserve">. </w:t>
      </w:r>
      <w:r>
        <w:rPr>
          <w:rtl/>
        </w:rPr>
        <w:t xml:space="preserve">ويتعين على </w:t>
      </w:r>
      <w:r w:rsidRPr="00395C31">
        <w:rPr>
          <w:rtl/>
        </w:rPr>
        <w:t xml:space="preserve">الرئيس في بعض الأحيان أن يكون حازما في </w:t>
      </w:r>
      <w:r>
        <w:rPr>
          <w:rtl/>
        </w:rPr>
        <w:t>لكي يظل متمتعا بال</w:t>
      </w:r>
      <w:r w:rsidRPr="00395C31">
        <w:rPr>
          <w:rtl/>
        </w:rPr>
        <w:t>كفاءة و</w:t>
      </w:r>
      <w:r>
        <w:rPr>
          <w:rtl/>
        </w:rPr>
        <w:t>ال</w:t>
      </w:r>
      <w:r w:rsidRPr="00395C31">
        <w:rPr>
          <w:rtl/>
        </w:rPr>
        <w:t>ف</w:t>
      </w:r>
      <w:r>
        <w:rPr>
          <w:rtl/>
        </w:rPr>
        <w:t>اعلية</w:t>
      </w:r>
      <w:r w:rsidRPr="00395C31">
        <w:rPr>
          <w:rtl/>
        </w:rPr>
        <w:t xml:space="preserve">. ومع ذلك، ينبغي للدول الأعضاء أن نتوقع أيضا أن يكون </w:t>
      </w:r>
      <w:r>
        <w:rPr>
          <w:rtl/>
        </w:rPr>
        <w:t>ال</w:t>
      </w:r>
      <w:r w:rsidRPr="00395C31">
        <w:rPr>
          <w:rtl/>
        </w:rPr>
        <w:t>رئيس عادل</w:t>
      </w:r>
      <w:r>
        <w:rPr>
          <w:rtl/>
        </w:rPr>
        <w:t>ا</w:t>
      </w:r>
      <w:r w:rsidRPr="00395C31">
        <w:rPr>
          <w:rtl/>
        </w:rPr>
        <w:t xml:space="preserve"> و</w:t>
      </w:r>
      <w:r>
        <w:rPr>
          <w:rtl/>
        </w:rPr>
        <w:t xml:space="preserve">لطيفا </w:t>
      </w:r>
      <w:r w:rsidRPr="00395C31">
        <w:rPr>
          <w:rtl/>
        </w:rPr>
        <w:t xml:space="preserve">في أداء دوره. </w:t>
      </w:r>
      <w:r>
        <w:rPr>
          <w:rtl/>
        </w:rPr>
        <w:t>و</w:t>
      </w:r>
      <w:r w:rsidRPr="00395C31">
        <w:rPr>
          <w:rtl/>
        </w:rPr>
        <w:t>كان هذا ما وصفه الرئ</w:t>
      </w:r>
      <w:r>
        <w:rPr>
          <w:rtl/>
        </w:rPr>
        <w:t>يس بحروف ا</w:t>
      </w:r>
      <w:proofErr w:type="spellStart"/>
      <w:r>
        <w:rPr>
          <w:rtl/>
          <w:lang w:bidi="ar-EG"/>
        </w:rPr>
        <w:t>لإ</w:t>
      </w:r>
      <w:proofErr w:type="spellEnd"/>
      <w:r>
        <w:rPr>
          <w:rtl/>
        </w:rPr>
        <w:t>ف ال</w:t>
      </w:r>
      <w:r w:rsidRPr="00395C31">
        <w:rPr>
          <w:rtl/>
        </w:rPr>
        <w:t xml:space="preserve">ثلاثة: </w:t>
      </w:r>
      <w:r>
        <w:rPr>
          <w:rtl/>
        </w:rPr>
        <w:t xml:space="preserve">حازم </w:t>
      </w:r>
      <w:r w:rsidRPr="00395C31">
        <w:rPr>
          <w:rtl/>
        </w:rPr>
        <w:t>و</w:t>
      </w:r>
      <w:r>
        <w:rPr>
          <w:rtl/>
        </w:rPr>
        <w:t>عادل ولطيف</w:t>
      </w:r>
      <w:r w:rsidRPr="00395C31">
        <w:rPr>
          <w:rtl/>
        </w:rPr>
        <w:t xml:space="preserve">. وأخيرا، ينبغي أن يكون </w:t>
      </w:r>
      <w:r>
        <w:rPr>
          <w:rtl/>
        </w:rPr>
        <w:t>ال</w:t>
      </w:r>
      <w:r w:rsidRPr="00395C31">
        <w:rPr>
          <w:rtl/>
        </w:rPr>
        <w:t>رئيس ودود</w:t>
      </w:r>
      <w:r>
        <w:rPr>
          <w:rtl/>
        </w:rPr>
        <w:t>ا</w:t>
      </w:r>
      <w:r w:rsidRPr="00395C31">
        <w:rPr>
          <w:rtl/>
        </w:rPr>
        <w:t xml:space="preserve">. </w:t>
      </w:r>
      <w:r>
        <w:rPr>
          <w:rtl/>
        </w:rPr>
        <w:t>و</w:t>
      </w:r>
      <w:r w:rsidRPr="00395C31">
        <w:rPr>
          <w:rtl/>
        </w:rPr>
        <w:t>إذا كان</w:t>
      </w:r>
      <w:r>
        <w:rPr>
          <w:rtl/>
        </w:rPr>
        <w:t>ت</w:t>
      </w:r>
      <w:r w:rsidRPr="00395C31">
        <w:rPr>
          <w:rtl/>
        </w:rPr>
        <w:t xml:space="preserve"> </w:t>
      </w:r>
      <w:r>
        <w:rPr>
          <w:rtl/>
        </w:rPr>
        <w:t xml:space="preserve">لدى </w:t>
      </w:r>
      <w:r w:rsidRPr="00395C31">
        <w:rPr>
          <w:rtl/>
        </w:rPr>
        <w:t xml:space="preserve">الوفود مخاوف أو </w:t>
      </w:r>
      <w:r>
        <w:rPr>
          <w:rtl/>
        </w:rPr>
        <w:t>تساؤلات</w:t>
      </w:r>
      <w:r w:rsidRPr="00395C31">
        <w:rPr>
          <w:rtl/>
        </w:rPr>
        <w:t xml:space="preserve">، فإنه يمكن أن </w:t>
      </w:r>
      <w:r>
        <w:rPr>
          <w:rtl/>
        </w:rPr>
        <w:t>تقوم ب</w:t>
      </w:r>
      <w:r w:rsidRPr="00395C31">
        <w:rPr>
          <w:rtl/>
        </w:rPr>
        <w:t xml:space="preserve">رفعها مباشرة </w:t>
      </w:r>
      <w:r>
        <w:rPr>
          <w:rtl/>
        </w:rPr>
        <w:t xml:space="preserve">إليه </w:t>
      </w:r>
      <w:r w:rsidRPr="00395C31">
        <w:rPr>
          <w:rtl/>
        </w:rPr>
        <w:t>أو من خلال نا</w:t>
      </w:r>
      <w:r>
        <w:rPr>
          <w:rtl/>
        </w:rPr>
        <w:t xml:space="preserve">ئبي </w:t>
      </w:r>
      <w:r w:rsidRPr="00395C31">
        <w:rPr>
          <w:rtl/>
        </w:rPr>
        <w:t xml:space="preserve">الرئيس. </w:t>
      </w:r>
      <w:r>
        <w:rPr>
          <w:rtl/>
        </w:rPr>
        <w:t xml:space="preserve">وأفاد بأن </w:t>
      </w:r>
      <w:r w:rsidRPr="00395C31">
        <w:rPr>
          <w:rtl/>
        </w:rPr>
        <w:t>الرئ</w:t>
      </w:r>
      <w:r>
        <w:rPr>
          <w:rtl/>
        </w:rPr>
        <w:t xml:space="preserve">يس </w:t>
      </w:r>
      <w:r w:rsidRPr="00395C31">
        <w:rPr>
          <w:rtl/>
        </w:rPr>
        <w:t>لا يمكن</w:t>
      </w:r>
      <w:r>
        <w:rPr>
          <w:rtl/>
        </w:rPr>
        <w:t>ه</w:t>
      </w:r>
      <w:r w:rsidRPr="00395C31">
        <w:rPr>
          <w:rtl/>
        </w:rPr>
        <w:t xml:space="preserve"> أن </w:t>
      </w:r>
      <w:r>
        <w:rPr>
          <w:rtl/>
        </w:rPr>
        <w:t>ي</w:t>
      </w:r>
      <w:r w:rsidRPr="00395C31">
        <w:rPr>
          <w:rtl/>
        </w:rPr>
        <w:t xml:space="preserve">عالج القضايا التي </w:t>
      </w:r>
      <w:r>
        <w:rPr>
          <w:rtl/>
        </w:rPr>
        <w:t>ليس على علم بها</w:t>
      </w:r>
      <w:r w:rsidRPr="00395C31">
        <w:rPr>
          <w:rtl/>
        </w:rPr>
        <w:t xml:space="preserve">. وكانت توقعات الرئيس </w:t>
      </w:r>
      <w:r>
        <w:rPr>
          <w:rtl/>
        </w:rPr>
        <w:t>من ا</w:t>
      </w:r>
      <w:r w:rsidRPr="00395C31">
        <w:rPr>
          <w:rtl/>
        </w:rPr>
        <w:t xml:space="preserve">لدول الأعضاء </w:t>
      </w:r>
      <w:r>
        <w:rPr>
          <w:rtl/>
        </w:rPr>
        <w:t>ب</w:t>
      </w:r>
      <w:r w:rsidRPr="00395C31">
        <w:rPr>
          <w:rtl/>
        </w:rPr>
        <w:t xml:space="preserve">أن </w:t>
      </w:r>
      <w:r>
        <w:rPr>
          <w:rtl/>
        </w:rPr>
        <w:t xml:space="preserve">تكون </w:t>
      </w:r>
      <w:r w:rsidRPr="00395C31">
        <w:rPr>
          <w:rtl/>
        </w:rPr>
        <w:t>الوفود الاحترام لبعضهما البعض و</w:t>
      </w:r>
      <w:r>
        <w:rPr>
          <w:rtl/>
        </w:rPr>
        <w:t xml:space="preserve">أن تشارك </w:t>
      </w:r>
      <w:r w:rsidRPr="00395C31">
        <w:rPr>
          <w:rtl/>
        </w:rPr>
        <w:t xml:space="preserve">بحسن نية. </w:t>
      </w:r>
      <w:r>
        <w:rPr>
          <w:rtl/>
        </w:rPr>
        <w:t>و</w:t>
      </w:r>
      <w:r w:rsidRPr="00395C31">
        <w:rPr>
          <w:rtl/>
        </w:rPr>
        <w:t>يجب أن تعمل الوفود بطريقة ودية وبناءة ومفتوحة، وتركز على الجوهر وليس العملية، لأن</w:t>
      </w:r>
      <w:r>
        <w:rPr>
          <w:rtl/>
        </w:rPr>
        <w:t xml:space="preserve"> الدورة التاسعة والعشرين للجنة الحكومية الدولية المعنية بالملكية الفكرية والموارد الوراثية والمعارف التقليدية والفولكلور</w:t>
      </w:r>
      <w:r w:rsidRPr="00395C31">
        <w:rPr>
          <w:rtl/>
        </w:rPr>
        <w:t xml:space="preserve"> كانت </w:t>
      </w:r>
      <w:r>
        <w:rPr>
          <w:rtl/>
        </w:rPr>
        <w:t>دورة عمل</w:t>
      </w:r>
      <w:r w:rsidRPr="00395C31">
        <w:rPr>
          <w:rtl/>
        </w:rPr>
        <w:t xml:space="preserve">. </w:t>
      </w:r>
      <w:r>
        <w:rPr>
          <w:rtl/>
        </w:rPr>
        <w:t>و</w:t>
      </w:r>
      <w:r w:rsidRPr="00395C31">
        <w:rPr>
          <w:rtl/>
        </w:rPr>
        <w:t xml:space="preserve">يجب أن تشارك </w:t>
      </w:r>
      <w:r>
        <w:rPr>
          <w:rtl/>
        </w:rPr>
        <w:t>ال</w:t>
      </w:r>
      <w:r w:rsidRPr="00395C31">
        <w:rPr>
          <w:rtl/>
        </w:rPr>
        <w:t xml:space="preserve">وفود مع بعضها البعض بحيث يمكن تطوير التفاهم </w:t>
      </w:r>
      <w:r w:rsidRPr="00395C31">
        <w:rPr>
          <w:rtl/>
        </w:rPr>
        <w:lastRenderedPageBreak/>
        <w:t xml:space="preserve">المتبادل </w:t>
      </w:r>
      <w:r>
        <w:rPr>
          <w:rtl/>
        </w:rPr>
        <w:t>ل</w:t>
      </w:r>
      <w:r w:rsidRPr="00395C31">
        <w:rPr>
          <w:rtl/>
        </w:rPr>
        <w:t xml:space="preserve">مواقف ونهج السياسات. وأشار الرئيس إلى أنه قد تكون هناك وجهات نظر ومواقف </w:t>
      </w:r>
      <w:r>
        <w:rPr>
          <w:rtl/>
        </w:rPr>
        <w:t xml:space="preserve">مختلفة بشأن </w:t>
      </w:r>
      <w:r w:rsidRPr="00395C31">
        <w:rPr>
          <w:rtl/>
        </w:rPr>
        <w:t xml:space="preserve">جوانب العمل، لكنه يعتقد أن جميع الوفود </w:t>
      </w:r>
      <w:r>
        <w:rPr>
          <w:rtl/>
        </w:rPr>
        <w:t xml:space="preserve">تشارك في </w:t>
      </w:r>
      <w:r w:rsidRPr="00395C31">
        <w:rPr>
          <w:rtl/>
        </w:rPr>
        <w:t xml:space="preserve">الأهداف المشتركة. </w:t>
      </w:r>
      <w:r>
        <w:rPr>
          <w:rtl/>
        </w:rPr>
        <w:t>وقدم الرئيس تفصيلا ل</w:t>
      </w:r>
      <w:r w:rsidRPr="00395C31">
        <w:rPr>
          <w:rtl/>
        </w:rPr>
        <w:t xml:space="preserve">لقواعد الأساسية </w:t>
      </w:r>
      <w:r>
        <w:rPr>
          <w:rtl/>
        </w:rPr>
        <w:t xml:space="preserve">اللازمة </w:t>
      </w:r>
      <w:r w:rsidRPr="00395C31">
        <w:rPr>
          <w:rtl/>
        </w:rPr>
        <w:t xml:space="preserve">لعقد </w:t>
      </w:r>
      <w:r>
        <w:rPr>
          <w:rtl/>
        </w:rPr>
        <w:t>دورة ع</w:t>
      </w:r>
      <w:r w:rsidRPr="00395C31">
        <w:rPr>
          <w:rtl/>
        </w:rPr>
        <w:t xml:space="preserve">مل فعالة. </w:t>
      </w:r>
      <w:r>
        <w:rPr>
          <w:rtl/>
        </w:rPr>
        <w:t>وسيتم فقط تقديم ال</w:t>
      </w:r>
      <w:r w:rsidRPr="00395C31">
        <w:rPr>
          <w:rtl/>
        </w:rPr>
        <w:t xml:space="preserve">بيانات </w:t>
      </w:r>
      <w:r>
        <w:rPr>
          <w:rtl/>
        </w:rPr>
        <w:t xml:space="preserve">الافتتاحية عن طريق </w:t>
      </w:r>
      <w:r w:rsidRPr="00395C31">
        <w:rPr>
          <w:rtl/>
        </w:rPr>
        <w:t>المجموعات الإقليمية</w:t>
      </w:r>
      <w:r>
        <w:rPr>
          <w:rtl/>
        </w:rPr>
        <w:t>، وسيسمح الرئيس ل</w:t>
      </w:r>
      <w:r w:rsidRPr="00395C31">
        <w:rPr>
          <w:rtl/>
        </w:rPr>
        <w:t xml:space="preserve">لاتحاد </w:t>
      </w:r>
      <w:r w:rsidRPr="007C06DF">
        <w:rPr>
          <w:rtl/>
        </w:rPr>
        <w:t>الأوروبي و</w:t>
      </w:r>
      <w:r w:rsidRPr="007C06DF">
        <w:rPr>
          <w:rtl/>
          <w:lang w:bidi="ar-EG"/>
        </w:rPr>
        <w:t>الدول المتشابهة ا</w:t>
      </w:r>
      <w:r w:rsidR="00FB0147">
        <w:rPr>
          <w:rtl/>
        </w:rPr>
        <w:t xml:space="preserve">لتفكير </w:t>
      </w:r>
      <w:r w:rsidRPr="007C06DF">
        <w:rPr>
          <w:rtl/>
        </w:rPr>
        <w:t xml:space="preserve"> للقيام بذلك. ويمكن تقديم البيانات الافتتاحية العامة المقدمة من الدول بشكل فردي إلى الأمانة وسوف تنعكس تلك البيانات في التقرير. ويجب على اللجنة التوصل إلى قرار متفق عليه حول كل بن</w:t>
      </w:r>
      <w:r w:rsidRPr="00395C31">
        <w:rPr>
          <w:rtl/>
        </w:rPr>
        <w:t xml:space="preserve">د </w:t>
      </w:r>
      <w:r>
        <w:rPr>
          <w:rtl/>
        </w:rPr>
        <w:t xml:space="preserve">من بنود </w:t>
      </w:r>
      <w:r w:rsidRPr="00395C31">
        <w:rPr>
          <w:rtl/>
        </w:rPr>
        <w:t xml:space="preserve">جدول الأعمال </w:t>
      </w:r>
      <w:r>
        <w:rPr>
          <w:rtl/>
        </w:rPr>
        <w:t xml:space="preserve">أثناء عملها. وفي </w:t>
      </w:r>
      <w:r w:rsidRPr="00395C31">
        <w:rPr>
          <w:rtl/>
        </w:rPr>
        <w:t>يوم الجمعة</w:t>
      </w:r>
      <w:r>
        <w:rPr>
          <w:rtl/>
        </w:rPr>
        <w:t xml:space="preserve"> الموافق</w:t>
      </w:r>
      <w:r w:rsidRPr="00395C31">
        <w:rPr>
          <w:rtl/>
        </w:rPr>
        <w:t xml:space="preserve"> 19 فبراير</w:t>
      </w:r>
      <w:r w:rsidR="00FB0147">
        <w:rPr>
          <w:rtl/>
        </w:rPr>
        <w:t>، سيتم تعميم المناقشات الت</w:t>
      </w:r>
      <w:r w:rsidR="00FB0147">
        <w:rPr>
          <w:rFonts w:hint="cs"/>
          <w:rtl/>
        </w:rPr>
        <w:t>ي</w:t>
      </w:r>
      <w:r>
        <w:rPr>
          <w:rtl/>
        </w:rPr>
        <w:t xml:space="preserve"> تم الاتفاق بشأنها ب</w:t>
      </w:r>
      <w:r w:rsidRPr="00395C31">
        <w:rPr>
          <w:rtl/>
        </w:rPr>
        <w:t xml:space="preserve">الفعل للتأكيد </w:t>
      </w:r>
      <w:r>
        <w:rPr>
          <w:rtl/>
        </w:rPr>
        <w:t>ال</w:t>
      </w:r>
      <w:r w:rsidRPr="00395C31">
        <w:rPr>
          <w:rtl/>
        </w:rPr>
        <w:t xml:space="preserve">رسمي من قبل اللجنة </w:t>
      </w:r>
      <w:r>
        <w:rPr>
          <w:rtl/>
        </w:rPr>
        <w:t>الحكومية الدولية</w:t>
      </w:r>
      <w:r w:rsidRPr="00395C31">
        <w:rPr>
          <w:rtl/>
        </w:rPr>
        <w:t>.</w:t>
      </w:r>
    </w:p>
    <w:p w:rsidR="001D07A7" w:rsidRPr="00054A1B" w:rsidRDefault="001D07A7" w:rsidP="00296292">
      <w:pPr>
        <w:pStyle w:val="NumberedParaAR"/>
        <w:keepNext/>
        <w:numPr>
          <w:ilvl w:val="0"/>
          <w:numId w:val="0"/>
        </w:numPr>
        <w:rPr>
          <w:b/>
          <w:bCs/>
          <w:sz w:val="40"/>
          <w:szCs w:val="40"/>
        </w:rPr>
      </w:pPr>
      <w:r w:rsidRPr="00054A1B">
        <w:rPr>
          <w:b/>
          <w:bCs/>
          <w:sz w:val="40"/>
          <w:szCs w:val="40"/>
          <w:rtl/>
        </w:rPr>
        <w:t>البند 3 من جدول الأعمال: إقرار جدول الأعمال</w:t>
      </w:r>
    </w:p>
    <w:p w:rsidR="001D07A7" w:rsidRPr="00F044D7" w:rsidRDefault="001D07A7" w:rsidP="00296292">
      <w:pPr>
        <w:pStyle w:val="DecisionParaAR"/>
        <w:numPr>
          <w:ilvl w:val="0"/>
          <w:numId w:val="0"/>
        </w:numPr>
        <w:ind w:left="5534"/>
      </w:pPr>
      <w:r w:rsidRPr="00F044D7">
        <w:rPr>
          <w:rtl/>
        </w:rPr>
        <w:t xml:space="preserve">قرار بشأن البند 3 من جدول الأعمال: </w:t>
      </w:r>
    </w:p>
    <w:p w:rsidR="001D07A7" w:rsidRDefault="00F4441B" w:rsidP="00F4441B">
      <w:pPr>
        <w:pStyle w:val="DecisionParaAR"/>
        <w:numPr>
          <w:ilvl w:val="0"/>
          <w:numId w:val="3"/>
        </w:numPr>
        <w:ind w:left="5534" w:firstLine="0"/>
        <w:rPr>
          <w:rtl/>
        </w:rPr>
      </w:pPr>
      <w:r>
        <w:rPr>
          <w:rtl/>
        </w:rPr>
        <w:t>قدم</w:t>
      </w:r>
      <w:r>
        <w:rPr>
          <w:rFonts w:hint="cs"/>
          <w:rtl/>
        </w:rPr>
        <w:t xml:space="preserve"> </w:t>
      </w:r>
      <w:r w:rsidR="001D07A7" w:rsidRPr="00477C91">
        <w:rPr>
          <w:rtl/>
        </w:rPr>
        <w:t xml:space="preserve">رئيس </w:t>
      </w:r>
      <w:r>
        <w:rPr>
          <w:rFonts w:hint="cs"/>
          <w:rtl/>
        </w:rPr>
        <w:t xml:space="preserve">اللجنة </w:t>
      </w:r>
      <w:r w:rsidR="001D07A7" w:rsidRPr="00477C91">
        <w:rPr>
          <w:rtl/>
        </w:rPr>
        <w:t xml:space="preserve">مشروع جدول الأعمال </w:t>
      </w:r>
      <w:r>
        <w:rPr>
          <w:rFonts w:hint="cs"/>
          <w:rtl/>
        </w:rPr>
        <w:t xml:space="preserve">الذي كان </w:t>
      </w:r>
      <w:r w:rsidR="001D07A7" w:rsidRPr="00477C91">
        <w:rPr>
          <w:rtl/>
        </w:rPr>
        <w:t>مُعمّم</w:t>
      </w:r>
      <w:r>
        <w:rPr>
          <w:rFonts w:hint="cs"/>
          <w:rtl/>
        </w:rPr>
        <w:t>ا</w:t>
      </w:r>
      <w:r w:rsidR="001D07A7" w:rsidRPr="00477C91">
        <w:rPr>
          <w:rtl/>
        </w:rPr>
        <w:t xml:space="preserve"> في الوثيقة </w:t>
      </w:r>
      <w:r w:rsidR="001D07A7" w:rsidRPr="00477C91">
        <w:t>WIPO/GRTKF/IC/29/1 Prov. 3</w:t>
      </w:r>
      <w:r w:rsidR="001D07A7" w:rsidRPr="00477C91">
        <w:rPr>
          <w:rtl/>
        </w:rPr>
        <w:t xml:space="preserve"> كي يُعتمد، وتم اعتماده.</w:t>
      </w:r>
    </w:p>
    <w:p w:rsidR="001D07A7" w:rsidRPr="00395C31" w:rsidRDefault="001D07A7" w:rsidP="008B3D07">
      <w:pPr>
        <w:pStyle w:val="NumberedParaAR"/>
        <w:numPr>
          <w:ilvl w:val="0"/>
          <w:numId w:val="3"/>
        </w:numPr>
        <w:ind w:left="0" w:firstLine="0"/>
      </w:pPr>
      <w:r>
        <w:rPr>
          <w:rtl/>
          <w:lang w:bidi="ar-EG"/>
        </w:rPr>
        <w:t>و</w:t>
      </w:r>
      <w:r w:rsidRPr="00395C31">
        <w:rPr>
          <w:rtl/>
        </w:rPr>
        <w:t xml:space="preserve">فتح الرئيس </w:t>
      </w:r>
      <w:r>
        <w:rPr>
          <w:rtl/>
        </w:rPr>
        <w:t>باب الحديث ل</w:t>
      </w:r>
      <w:r w:rsidRPr="00395C31">
        <w:rPr>
          <w:rtl/>
        </w:rPr>
        <w:t>لمجموعات الإقليمية لتقديم البيانات الافتتاحية. [</w:t>
      </w:r>
      <w:r>
        <w:rPr>
          <w:rtl/>
        </w:rPr>
        <w:t xml:space="preserve">ملحوظة </w:t>
      </w:r>
      <w:r w:rsidRPr="00395C31">
        <w:rPr>
          <w:rtl/>
        </w:rPr>
        <w:t xml:space="preserve">من الأمانة: طوال </w:t>
      </w:r>
      <w:r>
        <w:rPr>
          <w:rtl/>
        </w:rPr>
        <w:t xml:space="preserve">فترة أعمال </w:t>
      </w:r>
      <w:r w:rsidRPr="00395C31">
        <w:rPr>
          <w:rtl/>
        </w:rPr>
        <w:t xml:space="preserve">الدورة، </w:t>
      </w:r>
      <w:r>
        <w:rPr>
          <w:rtl/>
        </w:rPr>
        <w:t xml:space="preserve">تقدمت </w:t>
      </w:r>
      <w:r w:rsidRPr="00395C31">
        <w:rPr>
          <w:rtl/>
        </w:rPr>
        <w:t xml:space="preserve">العديد من الوفود التي </w:t>
      </w:r>
      <w:r>
        <w:rPr>
          <w:rtl/>
        </w:rPr>
        <w:t xml:space="preserve">شاركت </w:t>
      </w:r>
      <w:r w:rsidRPr="00395C31">
        <w:rPr>
          <w:rtl/>
        </w:rPr>
        <w:t xml:space="preserve">لأول </w:t>
      </w:r>
      <w:r>
        <w:rPr>
          <w:rtl/>
        </w:rPr>
        <w:t xml:space="preserve">بالتهنئة إلى </w:t>
      </w:r>
      <w:r w:rsidRPr="00395C31">
        <w:rPr>
          <w:rtl/>
        </w:rPr>
        <w:t>الرئيس ونائبي</w:t>
      </w:r>
      <w:r>
        <w:rPr>
          <w:rtl/>
        </w:rPr>
        <w:t>ه</w:t>
      </w:r>
      <w:r w:rsidRPr="00395C31">
        <w:rPr>
          <w:rtl/>
        </w:rPr>
        <w:t xml:space="preserve"> </w:t>
      </w:r>
      <w:r>
        <w:rPr>
          <w:rtl/>
        </w:rPr>
        <w:t xml:space="preserve">على </w:t>
      </w:r>
      <w:r w:rsidRPr="00395C31">
        <w:rPr>
          <w:rtl/>
        </w:rPr>
        <w:t>انتخابهم.]</w:t>
      </w:r>
    </w:p>
    <w:p w:rsidR="001D07A7" w:rsidRPr="00395C31" w:rsidRDefault="001D07A7" w:rsidP="005A78CA">
      <w:pPr>
        <w:pStyle w:val="NumberedParaAR"/>
        <w:numPr>
          <w:ilvl w:val="0"/>
          <w:numId w:val="3"/>
        </w:numPr>
        <w:ind w:left="0" w:firstLine="0"/>
      </w:pPr>
      <w:r>
        <w:rPr>
          <w:rtl/>
        </w:rPr>
        <w:t>وهنأ</w:t>
      </w:r>
      <w:r w:rsidRPr="00395C31">
        <w:rPr>
          <w:rtl/>
        </w:rPr>
        <w:t xml:space="preserve"> وفد اليونان، متحدثا باسم المجموعة باء، </w:t>
      </w:r>
      <w:r>
        <w:rPr>
          <w:rtl/>
        </w:rPr>
        <w:t>ال</w:t>
      </w:r>
      <w:r w:rsidRPr="00395C31">
        <w:rPr>
          <w:rtl/>
        </w:rPr>
        <w:t xml:space="preserve">رئيس </w:t>
      </w:r>
      <w:r>
        <w:rPr>
          <w:rtl/>
        </w:rPr>
        <w:t xml:space="preserve">على </w:t>
      </w:r>
      <w:r w:rsidRPr="00395C31">
        <w:rPr>
          <w:rtl/>
        </w:rPr>
        <w:t xml:space="preserve">انتخابه، </w:t>
      </w:r>
      <w:r>
        <w:rPr>
          <w:rtl/>
        </w:rPr>
        <w:t xml:space="preserve">وتقدم بالشكر لنائبي </w:t>
      </w:r>
      <w:r w:rsidRPr="00395C31">
        <w:rPr>
          <w:rtl/>
        </w:rPr>
        <w:t>الرئيس ال</w:t>
      </w:r>
      <w:r>
        <w:rPr>
          <w:rtl/>
        </w:rPr>
        <w:t>ل</w:t>
      </w:r>
      <w:r w:rsidRPr="00395C31">
        <w:rPr>
          <w:rtl/>
        </w:rPr>
        <w:t>ذ</w:t>
      </w:r>
      <w:r>
        <w:rPr>
          <w:rtl/>
        </w:rPr>
        <w:t>ين كان ل</w:t>
      </w:r>
      <w:r w:rsidR="00AB6BDD">
        <w:rPr>
          <w:rtl/>
        </w:rPr>
        <w:t>د</w:t>
      </w:r>
      <w:r w:rsidR="00AB6BDD">
        <w:rPr>
          <w:rFonts w:hint="cs"/>
          <w:rtl/>
        </w:rPr>
        <w:t>عم</w:t>
      </w:r>
      <w:r w:rsidRPr="00395C31">
        <w:rPr>
          <w:rtl/>
        </w:rPr>
        <w:t xml:space="preserve"> دور </w:t>
      </w:r>
      <w:r>
        <w:rPr>
          <w:rtl/>
        </w:rPr>
        <w:t>قيم</w:t>
      </w:r>
      <w:r w:rsidRPr="00395C31">
        <w:rPr>
          <w:rtl/>
        </w:rPr>
        <w:t>. و</w:t>
      </w:r>
      <w:r>
        <w:rPr>
          <w:rtl/>
        </w:rPr>
        <w:t>أعرب عن ثقته في</w:t>
      </w:r>
      <w:r w:rsidRPr="00395C31">
        <w:rPr>
          <w:rtl/>
        </w:rPr>
        <w:t xml:space="preserve"> أن اللجنة سوف تحرز تقدما تحت قيادة الرئيس. وتوجه بالشكر إلى أمانة الويبو </w:t>
      </w:r>
      <w:r>
        <w:rPr>
          <w:rtl/>
        </w:rPr>
        <w:t xml:space="preserve">على </w:t>
      </w:r>
      <w:r w:rsidRPr="00395C31">
        <w:rPr>
          <w:rtl/>
        </w:rPr>
        <w:t xml:space="preserve">تفانيها في </w:t>
      </w:r>
      <w:r>
        <w:rPr>
          <w:rtl/>
        </w:rPr>
        <w:t>المضي قُدما بعم</w:t>
      </w:r>
      <w:r w:rsidRPr="00395C31">
        <w:rPr>
          <w:rtl/>
        </w:rPr>
        <w:t>ل اللجنة. و</w:t>
      </w:r>
      <w:r>
        <w:rPr>
          <w:rtl/>
        </w:rPr>
        <w:t xml:space="preserve">أفاد بأن </w:t>
      </w:r>
      <w:r w:rsidRPr="00395C31">
        <w:rPr>
          <w:rtl/>
        </w:rPr>
        <w:t xml:space="preserve">الجمعية العامة في عام 2015 </w:t>
      </w:r>
      <w:r>
        <w:rPr>
          <w:rtl/>
        </w:rPr>
        <w:t xml:space="preserve">كانت قد </w:t>
      </w:r>
      <w:r w:rsidRPr="00395C31">
        <w:rPr>
          <w:rtl/>
        </w:rPr>
        <w:t>وافق</w:t>
      </w:r>
      <w:r>
        <w:rPr>
          <w:rtl/>
        </w:rPr>
        <w:t>ت</w:t>
      </w:r>
      <w:r w:rsidRPr="00395C31">
        <w:rPr>
          <w:rtl/>
        </w:rPr>
        <w:t xml:space="preserve"> على تجديد </w:t>
      </w:r>
      <w:r>
        <w:rPr>
          <w:rtl/>
        </w:rPr>
        <w:t>ال</w:t>
      </w:r>
      <w:r w:rsidRPr="00395C31">
        <w:rPr>
          <w:rtl/>
        </w:rPr>
        <w:t>ولاية. وأقر ال</w:t>
      </w:r>
      <w:r>
        <w:rPr>
          <w:rtl/>
        </w:rPr>
        <w:t>وفد ب</w:t>
      </w:r>
      <w:r w:rsidRPr="00395C31">
        <w:rPr>
          <w:rtl/>
        </w:rPr>
        <w:t xml:space="preserve">أهمية الموارد الوراثية والمعارف التقليدية وأشكال التعبير الثقافي التقليدي، وأكد </w:t>
      </w:r>
      <w:r>
        <w:rPr>
          <w:rtl/>
        </w:rPr>
        <w:t xml:space="preserve">على </w:t>
      </w:r>
      <w:r w:rsidRPr="00395C31">
        <w:rPr>
          <w:rtl/>
        </w:rPr>
        <w:t>أن</w:t>
      </w:r>
      <w:r>
        <w:rPr>
          <w:rtl/>
        </w:rPr>
        <w:t>ه يتعين تصميم ال</w:t>
      </w:r>
      <w:r w:rsidRPr="00395C31">
        <w:rPr>
          <w:rtl/>
        </w:rPr>
        <w:t xml:space="preserve">حماية </w:t>
      </w:r>
      <w:r>
        <w:rPr>
          <w:rtl/>
        </w:rPr>
        <w:t>الخاصة ب</w:t>
      </w:r>
      <w:r w:rsidRPr="00395C31">
        <w:rPr>
          <w:rtl/>
        </w:rPr>
        <w:t xml:space="preserve">هذه المواضيع بطريقة تدعم الابتكار والإبداع، </w:t>
      </w:r>
      <w:r>
        <w:rPr>
          <w:rtl/>
        </w:rPr>
        <w:t>كما أقر بالط</w:t>
      </w:r>
      <w:r w:rsidRPr="00395C31">
        <w:rPr>
          <w:rtl/>
        </w:rPr>
        <w:t xml:space="preserve">بيعة الفريدة لهذه المواضيع. </w:t>
      </w:r>
      <w:r>
        <w:rPr>
          <w:rtl/>
        </w:rPr>
        <w:t xml:space="preserve">ونصت </w:t>
      </w:r>
      <w:r w:rsidRPr="00395C31">
        <w:rPr>
          <w:rtl/>
        </w:rPr>
        <w:t xml:space="preserve">الولاية الجديدة </w:t>
      </w:r>
      <w:r>
        <w:rPr>
          <w:rtl/>
        </w:rPr>
        <w:t xml:space="preserve">على </w:t>
      </w:r>
      <w:r w:rsidRPr="00395C31">
        <w:rPr>
          <w:rtl/>
        </w:rPr>
        <w:t xml:space="preserve">أن </w:t>
      </w:r>
      <w:r>
        <w:rPr>
          <w:rtl/>
        </w:rPr>
        <w:t xml:space="preserve">تواصل </w:t>
      </w:r>
      <w:r w:rsidRPr="00395C31">
        <w:rPr>
          <w:rtl/>
        </w:rPr>
        <w:t xml:space="preserve">اللجنة الإسراع في عملها، مع التركيز على تضييق الفجوات القائمة بما </w:t>
      </w:r>
      <w:r>
        <w:rPr>
          <w:rtl/>
        </w:rPr>
        <w:t>يشمل ولا يقتصر على ال</w:t>
      </w:r>
      <w:r w:rsidRPr="00395C31">
        <w:rPr>
          <w:rtl/>
        </w:rPr>
        <w:t xml:space="preserve">مفاوضات </w:t>
      </w:r>
      <w:r>
        <w:rPr>
          <w:rtl/>
        </w:rPr>
        <w:t xml:space="preserve">التي </w:t>
      </w:r>
      <w:r w:rsidRPr="00395C31">
        <w:rPr>
          <w:rtl/>
        </w:rPr>
        <w:t xml:space="preserve">تستند إلى النص. وينبغي أن يكون التركيز الأساسي </w:t>
      </w:r>
      <w:r>
        <w:rPr>
          <w:rtl/>
        </w:rPr>
        <w:t>على ا</w:t>
      </w:r>
      <w:r w:rsidRPr="00395C31">
        <w:rPr>
          <w:rtl/>
        </w:rPr>
        <w:t xml:space="preserve">لتوصل إلى تفاهم مشترك حول القضايا الجوهرية، بما في ذلك </w:t>
      </w:r>
      <w:r w:rsidRPr="00620510">
        <w:rPr>
          <w:rtl/>
        </w:rPr>
        <w:t xml:space="preserve">تعريف </w:t>
      </w:r>
      <w:r w:rsidR="005A78CA">
        <w:rPr>
          <w:rFonts w:hint="cs"/>
          <w:rtl/>
        </w:rPr>
        <w:t>التملك غير المشروع</w:t>
      </w:r>
      <w:r w:rsidRPr="00620510">
        <w:rPr>
          <w:rtl/>
        </w:rPr>
        <w:t xml:space="preserve"> وأهدافه</w:t>
      </w:r>
      <w:r w:rsidRPr="00395C31">
        <w:rPr>
          <w:rtl/>
        </w:rPr>
        <w:t xml:space="preserve">. </w:t>
      </w:r>
      <w:r>
        <w:rPr>
          <w:rtl/>
        </w:rPr>
        <w:t xml:space="preserve">ولأجل تنوير </w:t>
      </w:r>
      <w:r w:rsidRPr="00395C31">
        <w:rPr>
          <w:rtl/>
        </w:rPr>
        <w:t>العمل، كان</w:t>
      </w:r>
      <w:r>
        <w:rPr>
          <w:rtl/>
        </w:rPr>
        <w:t xml:space="preserve"> يتعين على</w:t>
      </w:r>
      <w:r w:rsidRPr="00395C31">
        <w:rPr>
          <w:rtl/>
        </w:rPr>
        <w:t xml:space="preserve"> اللجنة استخدام "نهج قائم على الأدلة، بما في ذلك </w:t>
      </w:r>
      <w:r>
        <w:rPr>
          <w:rtl/>
        </w:rPr>
        <w:t>ال</w:t>
      </w:r>
      <w:r w:rsidRPr="00395C31">
        <w:rPr>
          <w:rtl/>
        </w:rPr>
        <w:t>دراسات و</w:t>
      </w:r>
      <w:r>
        <w:rPr>
          <w:rtl/>
        </w:rPr>
        <w:t>ال</w:t>
      </w:r>
      <w:r w:rsidRPr="00395C31">
        <w:rPr>
          <w:rtl/>
        </w:rPr>
        <w:t xml:space="preserve">أمثلة </w:t>
      </w:r>
      <w:r>
        <w:rPr>
          <w:rtl/>
        </w:rPr>
        <w:t>و</w:t>
      </w:r>
      <w:r w:rsidRPr="00395C31">
        <w:rPr>
          <w:rtl/>
        </w:rPr>
        <w:t xml:space="preserve">التجارب </w:t>
      </w:r>
      <w:r>
        <w:rPr>
          <w:rtl/>
        </w:rPr>
        <w:t>الوطنية</w:t>
      </w:r>
      <w:r w:rsidRPr="00395C31">
        <w:rPr>
          <w:rtl/>
        </w:rPr>
        <w:t xml:space="preserve">، بما في ذلك التشريعات </w:t>
      </w:r>
      <w:r>
        <w:rPr>
          <w:rtl/>
        </w:rPr>
        <w:t xml:space="preserve">المحلية </w:t>
      </w:r>
      <w:r w:rsidRPr="00395C31">
        <w:rPr>
          <w:rtl/>
        </w:rPr>
        <w:t xml:space="preserve">والأمثلة </w:t>
      </w:r>
      <w:r>
        <w:rPr>
          <w:rtl/>
          <w:lang w:bidi="ar-EG"/>
        </w:rPr>
        <w:t>القابلة للحماية وغير القابلة للحماية"</w:t>
      </w:r>
      <w:r w:rsidRPr="00395C31">
        <w:rPr>
          <w:rtl/>
        </w:rPr>
        <w:t>. وأعرب عن أمله</w:t>
      </w:r>
      <w:r>
        <w:rPr>
          <w:rtl/>
        </w:rPr>
        <w:t xml:space="preserve"> في أن تستطيع اللجنة الحكومية الدولية</w:t>
      </w:r>
      <w:r w:rsidRPr="00395C31">
        <w:rPr>
          <w:rtl/>
        </w:rPr>
        <w:t xml:space="preserve">، مع </w:t>
      </w:r>
      <w:r>
        <w:rPr>
          <w:rtl/>
        </w:rPr>
        <w:t>ال</w:t>
      </w:r>
      <w:r w:rsidRPr="00395C31">
        <w:rPr>
          <w:rtl/>
        </w:rPr>
        <w:t xml:space="preserve">ولاية </w:t>
      </w:r>
      <w:r>
        <w:rPr>
          <w:rtl/>
        </w:rPr>
        <w:t>ال</w:t>
      </w:r>
      <w:r w:rsidRPr="00395C31">
        <w:rPr>
          <w:rtl/>
        </w:rPr>
        <w:t>جديدة، ت</w:t>
      </w:r>
      <w:r>
        <w:rPr>
          <w:rtl/>
        </w:rPr>
        <w:t xml:space="preserve">وفير </w:t>
      </w:r>
      <w:r w:rsidRPr="00395C31">
        <w:rPr>
          <w:rtl/>
        </w:rPr>
        <w:t xml:space="preserve">رؤية مشتركة </w:t>
      </w:r>
      <w:r>
        <w:rPr>
          <w:rtl/>
        </w:rPr>
        <w:t>ل</w:t>
      </w:r>
      <w:r w:rsidRPr="00395C31">
        <w:rPr>
          <w:rtl/>
        </w:rPr>
        <w:t>لأهداف و</w:t>
      </w:r>
      <w:r>
        <w:rPr>
          <w:rtl/>
        </w:rPr>
        <w:t xml:space="preserve">أن تتقدم </w:t>
      </w:r>
      <w:r w:rsidRPr="00395C31">
        <w:rPr>
          <w:rtl/>
        </w:rPr>
        <w:t xml:space="preserve">بطريقة </w:t>
      </w:r>
      <w:r>
        <w:rPr>
          <w:rtl/>
        </w:rPr>
        <w:t>مجدية</w:t>
      </w:r>
      <w:r w:rsidRPr="00395C31">
        <w:rPr>
          <w:rtl/>
        </w:rPr>
        <w:t xml:space="preserve">. وكانت ندوات الويبو </w:t>
      </w:r>
      <w:r>
        <w:rPr>
          <w:rtl/>
        </w:rPr>
        <w:t xml:space="preserve">عام 2015 </w:t>
      </w:r>
      <w:r w:rsidRPr="00395C31">
        <w:rPr>
          <w:rtl/>
        </w:rPr>
        <w:t>بشأن الموضوعات المتعلقة</w:t>
      </w:r>
      <w:r>
        <w:rPr>
          <w:rtl/>
        </w:rPr>
        <w:t xml:space="preserve"> باللجنة الحكومية الدولية قد أ</w:t>
      </w:r>
      <w:r w:rsidRPr="00395C31">
        <w:rPr>
          <w:rtl/>
        </w:rPr>
        <w:t>ثبت</w:t>
      </w:r>
      <w:r>
        <w:rPr>
          <w:rtl/>
        </w:rPr>
        <w:t>ت</w:t>
      </w:r>
      <w:r w:rsidRPr="00395C31">
        <w:rPr>
          <w:rtl/>
        </w:rPr>
        <w:t xml:space="preserve"> </w:t>
      </w:r>
      <w:r>
        <w:rPr>
          <w:rtl/>
        </w:rPr>
        <w:t>ب</w:t>
      </w:r>
      <w:r w:rsidRPr="00395C31">
        <w:rPr>
          <w:rtl/>
        </w:rPr>
        <w:t>أن</w:t>
      </w:r>
      <w:r>
        <w:rPr>
          <w:rtl/>
        </w:rPr>
        <w:t>ها</w:t>
      </w:r>
      <w:r w:rsidRPr="00395C31">
        <w:rPr>
          <w:rtl/>
        </w:rPr>
        <w:t xml:space="preserve"> ممارسة مفيدة. وكان من المتوقع أن </w:t>
      </w:r>
      <w:r>
        <w:rPr>
          <w:rtl/>
        </w:rPr>
        <w:t xml:space="preserve">يتم اتباع </w:t>
      </w:r>
      <w:r w:rsidRPr="00395C31">
        <w:rPr>
          <w:rtl/>
        </w:rPr>
        <w:t xml:space="preserve">نفس الشكل. </w:t>
      </w:r>
      <w:r>
        <w:rPr>
          <w:rtl/>
        </w:rPr>
        <w:t xml:space="preserve">وأفاد بأن </w:t>
      </w:r>
      <w:r w:rsidRPr="00395C31">
        <w:rPr>
          <w:rtl/>
        </w:rPr>
        <w:t xml:space="preserve">لمشاركة </w:t>
      </w:r>
      <w:r>
        <w:rPr>
          <w:rtl/>
        </w:rPr>
        <w:t>ال</w:t>
      </w:r>
      <w:r w:rsidRPr="00395C31">
        <w:rPr>
          <w:rtl/>
        </w:rPr>
        <w:t>مفتوحة و</w:t>
      </w:r>
      <w:r>
        <w:rPr>
          <w:rtl/>
        </w:rPr>
        <w:t>ال</w:t>
      </w:r>
      <w:r w:rsidRPr="00395C31">
        <w:rPr>
          <w:rtl/>
        </w:rPr>
        <w:t xml:space="preserve">كاملة </w:t>
      </w:r>
      <w:r>
        <w:rPr>
          <w:rtl/>
        </w:rPr>
        <w:t>س</w:t>
      </w:r>
      <w:r w:rsidRPr="00395C31">
        <w:rPr>
          <w:rtl/>
        </w:rPr>
        <w:t xml:space="preserve">تساعد في تأسيس فهم مشترك حول القضايا الجوهرية قبل الدخول في مفاوضات تستند إلى النص. </w:t>
      </w:r>
      <w:r>
        <w:rPr>
          <w:rtl/>
        </w:rPr>
        <w:t>وكانت ال</w:t>
      </w:r>
      <w:r w:rsidRPr="00395C31">
        <w:rPr>
          <w:rtl/>
        </w:rPr>
        <w:t xml:space="preserve">مفاوضات </w:t>
      </w:r>
      <w:r>
        <w:rPr>
          <w:rtl/>
        </w:rPr>
        <w:t xml:space="preserve">المكثفة التي </w:t>
      </w:r>
      <w:r w:rsidRPr="00395C31">
        <w:rPr>
          <w:rtl/>
        </w:rPr>
        <w:t xml:space="preserve">تستند إلى </w:t>
      </w:r>
      <w:r>
        <w:rPr>
          <w:rtl/>
        </w:rPr>
        <w:t>ال</w:t>
      </w:r>
      <w:r w:rsidRPr="00395C31">
        <w:rPr>
          <w:rtl/>
        </w:rPr>
        <w:t xml:space="preserve">نص </w:t>
      </w:r>
      <w:r>
        <w:rPr>
          <w:rtl/>
        </w:rPr>
        <w:t>ف</w:t>
      </w:r>
      <w:r w:rsidRPr="00395C31">
        <w:rPr>
          <w:rtl/>
        </w:rPr>
        <w:t xml:space="preserve">ي بعض الأحيان </w:t>
      </w:r>
      <w:r>
        <w:rPr>
          <w:rtl/>
        </w:rPr>
        <w:t xml:space="preserve">تميل إلى جذب </w:t>
      </w:r>
      <w:r w:rsidRPr="00395C31">
        <w:rPr>
          <w:rtl/>
        </w:rPr>
        <w:t xml:space="preserve">الكثير من الاهتمام </w:t>
      </w:r>
      <w:r>
        <w:rPr>
          <w:rtl/>
        </w:rPr>
        <w:t>ا</w:t>
      </w:r>
      <w:r w:rsidRPr="00395C31">
        <w:rPr>
          <w:rtl/>
        </w:rPr>
        <w:t>للغة بطريقة سطحية و</w:t>
      </w:r>
      <w:r>
        <w:rPr>
          <w:rtl/>
        </w:rPr>
        <w:t xml:space="preserve">تخفي </w:t>
      </w:r>
      <w:r w:rsidRPr="00395C31">
        <w:rPr>
          <w:rtl/>
        </w:rPr>
        <w:t>حقيقة أن</w:t>
      </w:r>
      <w:r>
        <w:rPr>
          <w:rtl/>
        </w:rPr>
        <w:t>ه</w:t>
      </w:r>
      <w:r w:rsidRPr="00395C31">
        <w:rPr>
          <w:rtl/>
        </w:rPr>
        <w:t xml:space="preserve"> </w:t>
      </w:r>
      <w:r>
        <w:rPr>
          <w:rtl/>
        </w:rPr>
        <w:t xml:space="preserve">لم يتم التوصل بعد إلى </w:t>
      </w:r>
      <w:r w:rsidRPr="00395C31">
        <w:rPr>
          <w:rtl/>
        </w:rPr>
        <w:t>فهم مشترك ل</w:t>
      </w:r>
      <w:r>
        <w:rPr>
          <w:rtl/>
        </w:rPr>
        <w:t>ل</w:t>
      </w:r>
      <w:r w:rsidRPr="00395C31">
        <w:rPr>
          <w:rtl/>
        </w:rPr>
        <w:t>أهداف و</w:t>
      </w:r>
      <w:r>
        <w:rPr>
          <w:rtl/>
        </w:rPr>
        <w:t>ال</w:t>
      </w:r>
      <w:r w:rsidRPr="00395C31">
        <w:rPr>
          <w:rtl/>
        </w:rPr>
        <w:t xml:space="preserve">مبادئ. </w:t>
      </w:r>
      <w:r>
        <w:rPr>
          <w:rtl/>
        </w:rPr>
        <w:t>و</w:t>
      </w:r>
      <w:r w:rsidRPr="00395C31">
        <w:rPr>
          <w:rtl/>
        </w:rPr>
        <w:t xml:space="preserve">في هذا الصدد، </w:t>
      </w:r>
      <w:r>
        <w:rPr>
          <w:rtl/>
        </w:rPr>
        <w:t xml:space="preserve">كانت </w:t>
      </w:r>
      <w:r w:rsidRPr="00395C31">
        <w:rPr>
          <w:rtl/>
        </w:rPr>
        <w:t>النهج المختلفة التي ات</w:t>
      </w:r>
      <w:r>
        <w:rPr>
          <w:rtl/>
        </w:rPr>
        <w:t>ُ</w:t>
      </w:r>
      <w:r w:rsidRPr="00395C31">
        <w:rPr>
          <w:rtl/>
        </w:rPr>
        <w:t>خذت خلال الدورات السابقة للجنة</w:t>
      </w:r>
      <w:r>
        <w:rPr>
          <w:rtl/>
        </w:rPr>
        <w:t xml:space="preserve"> الحكومية الدولية المعنية بالملكية الفكرية والموارد الوراثية والمعارف التقليدية والفولكلور بمثابة خطوة أولية</w:t>
      </w:r>
      <w:r w:rsidRPr="00395C31">
        <w:rPr>
          <w:rtl/>
        </w:rPr>
        <w:t xml:space="preserve"> جيدة لإيجاد حلول متماسكة للقضايا المشتركة. </w:t>
      </w:r>
      <w:r>
        <w:rPr>
          <w:rtl/>
        </w:rPr>
        <w:t>و</w:t>
      </w:r>
      <w:r w:rsidRPr="00395C31">
        <w:rPr>
          <w:rtl/>
        </w:rPr>
        <w:t xml:space="preserve">هناك حاجة إلى مزيد من العمل من أجل التوصل إلى فهم مشترك لأهداف السياسة والمبادئ التوجيهية. </w:t>
      </w:r>
      <w:r>
        <w:rPr>
          <w:rtl/>
        </w:rPr>
        <w:t xml:space="preserve">ووفرت </w:t>
      </w:r>
      <w:r w:rsidRPr="00395C31">
        <w:rPr>
          <w:rtl/>
        </w:rPr>
        <w:t xml:space="preserve">الولاية الجديدة بنية </w:t>
      </w:r>
      <w:r>
        <w:rPr>
          <w:rtl/>
        </w:rPr>
        <w:t xml:space="preserve">جيدة </w:t>
      </w:r>
      <w:r w:rsidRPr="00395C31">
        <w:rPr>
          <w:rtl/>
        </w:rPr>
        <w:t>وكانت المجموعة تتطلع إلى مواصلة عمل اللجنة. و</w:t>
      </w:r>
      <w:r>
        <w:rPr>
          <w:rtl/>
        </w:rPr>
        <w:t xml:space="preserve">أقر </w:t>
      </w:r>
      <w:r w:rsidRPr="00395C31">
        <w:rPr>
          <w:rtl/>
        </w:rPr>
        <w:t>أيضا أنه منذ</w:t>
      </w:r>
      <w:r>
        <w:rPr>
          <w:rtl/>
        </w:rPr>
        <w:t xml:space="preserve"> أن بدأت </w:t>
      </w:r>
      <w:r w:rsidRPr="00395C31">
        <w:rPr>
          <w:rtl/>
        </w:rPr>
        <w:t>اللجنة</w:t>
      </w:r>
      <w:r>
        <w:rPr>
          <w:rtl/>
        </w:rPr>
        <w:t xml:space="preserve"> اجتماعاتها</w:t>
      </w:r>
      <w:r w:rsidRPr="003953B9">
        <w:rPr>
          <w:rtl/>
        </w:rPr>
        <w:t xml:space="preserve"> </w:t>
      </w:r>
      <w:r w:rsidRPr="00395C31">
        <w:rPr>
          <w:rtl/>
        </w:rPr>
        <w:t xml:space="preserve">عام 2001، </w:t>
      </w:r>
      <w:r>
        <w:rPr>
          <w:rtl/>
        </w:rPr>
        <w:t xml:space="preserve">تم إنجاز </w:t>
      </w:r>
      <w:r w:rsidRPr="00395C31">
        <w:rPr>
          <w:rtl/>
        </w:rPr>
        <w:t>قدر كبير من العمل دعم</w:t>
      </w:r>
      <w:r>
        <w:rPr>
          <w:rtl/>
        </w:rPr>
        <w:t>ا</w:t>
      </w:r>
      <w:r w:rsidRPr="00395C31">
        <w:rPr>
          <w:rtl/>
        </w:rPr>
        <w:t xml:space="preserve"> </w:t>
      </w:r>
      <w:r>
        <w:rPr>
          <w:rtl/>
        </w:rPr>
        <w:t>ل</w:t>
      </w:r>
      <w:r w:rsidRPr="00395C31">
        <w:rPr>
          <w:rtl/>
        </w:rPr>
        <w:t>هذه اللجنة. ومع ذلك، لا يزال هناك عدم تفاهم مشترك حول أهداف السياسات والمبادئ التوجيهية</w:t>
      </w:r>
      <w:r>
        <w:rPr>
          <w:rtl/>
        </w:rPr>
        <w:t xml:space="preserve">، والذي </w:t>
      </w:r>
      <w:r w:rsidRPr="00395C31">
        <w:rPr>
          <w:rtl/>
        </w:rPr>
        <w:t xml:space="preserve"> تسبب في وجهات نظر متباينة ومضمون</w:t>
      </w:r>
      <w:r>
        <w:rPr>
          <w:rtl/>
        </w:rPr>
        <w:t xml:space="preserve"> متباين</w:t>
      </w:r>
      <w:r w:rsidRPr="00395C31">
        <w:rPr>
          <w:rtl/>
        </w:rPr>
        <w:t>. ورحب ال</w:t>
      </w:r>
      <w:r>
        <w:rPr>
          <w:rtl/>
        </w:rPr>
        <w:t xml:space="preserve">وفد بتوصل </w:t>
      </w:r>
      <w:r w:rsidRPr="00395C31">
        <w:rPr>
          <w:rtl/>
        </w:rPr>
        <w:t xml:space="preserve">الدول الأعضاء إلى اتفاق بشأن مسألة عدد ومدة </w:t>
      </w:r>
      <w:r>
        <w:rPr>
          <w:rtl/>
        </w:rPr>
        <w:lastRenderedPageBreak/>
        <w:t xml:space="preserve">ندوات </w:t>
      </w:r>
      <w:r w:rsidRPr="00395C31">
        <w:rPr>
          <w:rtl/>
        </w:rPr>
        <w:t xml:space="preserve">اللجنة، </w:t>
      </w:r>
      <w:r>
        <w:rPr>
          <w:rtl/>
        </w:rPr>
        <w:t xml:space="preserve">الأمر الذي </w:t>
      </w:r>
      <w:r w:rsidRPr="00395C31">
        <w:rPr>
          <w:rtl/>
        </w:rPr>
        <w:t xml:space="preserve">من شأنه </w:t>
      </w:r>
      <w:r>
        <w:rPr>
          <w:rtl/>
        </w:rPr>
        <w:t xml:space="preserve">أن يتيح </w:t>
      </w:r>
      <w:r w:rsidRPr="00395C31">
        <w:rPr>
          <w:rtl/>
        </w:rPr>
        <w:t xml:space="preserve">المزيد من الوقت للدول الأعضاء </w:t>
      </w:r>
      <w:r>
        <w:rPr>
          <w:rtl/>
        </w:rPr>
        <w:t xml:space="preserve">لكي </w:t>
      </w:r>
      <w:r w:rsidRPr="00395C31">
        <w:rPr>
          <w:rtl/>
        </w:rPr>
        <w:t xml:space="preserve">تعمل من أجل التوصل إلى فهم مشترك حول الأهداف والمبادئ. </w:t>
      </w:r>
      <w:r>
        <w:rPr>
          <w:rtl/>
        </w:rPr>
        <w:t xml:space="preserve">وأعرب عن التزامه </w:t>
      </w:r>
      <w:r w:rsidRPr="00395C31">
        <w:rPr>
          <w:rtl/>
        </w:rPr>
        <w:t>بالمساهمة البناءة</w:t>
      </w:r>
      <w:r>
        <w:rPr>
          <w:rtl/>
        </w:rPr>
        <w:t xml:space="preserve"> نحو تحقيق </w:t>
      </w:r>
      <w:r w:rsidRPr="00395C31">
        <w:rPr>
          <w:rtl/>
        </w:rPr>
        <w:t>نتيجة مقبولة.</w:t>
      </w:r>
      <w:r>
        <w:rPr>
          <w:rtl/>
        </w:rPr>
        <w:t xml:space="preserve"> </w:t>
      </w:r>
    </w:p>
    <w:p w:rsidR="001D07A7" w:rsidRPr="00395C31" w:rsidRDefault="001D07A7" w:rsidP="005A78CA">
      <w:pPr>
        <w:pStyle w:val="NumberedParaAR"/>
        <w:numPr>
          <w:ilvl w:val="0"/>
          <w:numId w:val="3"/>
        </w:numPr>
        <w:ind w:left="0" w:firstLine="0"/>
      </w:pPr>
      <w:r w:rsidRPr="00395C31">
        <w:rPr>
          <w:rtl/>
        </w:rPr>
        <w:t>وأعرب وفد الهند</w:t>
      </w:r>
      <w:r>
        <w:rPr>
          <w:rtl/>
        </w:rPr>
        <w:t>،</w:t>
      </w:r>
      <w:r w:rsidRPr="00395C31">
        <w:rPr>
          <w:rtl/>
        </w:rPr>
        <w:t xml:space="preserve"> متحدثا باسم مجموعة </w:t>
      </w:r>
      <w:r>
        <w:rPr>
          <w:rtl/>
        </w:rPr>
        <w:t xml:space="preserve">بلدان </w:t>
      </w:r>
      <w:r w:rsidRPr="00395C31">
        <w:rPr>
          <w:rtl/>
        </w:rPr>
        <w:t xml:space="preserve">آسيا والمحيط الهادئ، </w:t>
      </w:r>
      <w:r>
        <w:rPr>
          <w:rtl/>
        </w:rPr>
        <w:t xml:space="preserve">عن أمنيته في أن يسجل </w:t>
      </w:r>
      <w:r w:rsidRPr="00395C31">
        <w:rPr>
          <w:rtl/>
        </w:rPr>
        <w:t>تقديره للدعم الذي قدمته الأمانة في التحضير للاجتماع. و</w:t>
      </w:r>
      <w:r>
        <w:rPr>
          <w:rtl/>
          <w:lang w:bidi="ar-EG"/>
        </w:rPr>
        <w:t xml:space="preserve">أفاد بأنه </w:t>
      </w:r>
      <w:r w:rsidRPr="00395C31">
        <w:rPr>
          <w:rtl/>
        </w:rPr>
        <w:t>كان من المهم أن نعترف ب</w:t>
      </w:r>
      <w:r>
        <w:rPr>
          <w:rtl/>
        </w:rPr>
        <w:t>ال</w:t>
      </w:r>
      <w:r w:rsidRPr="00395C31">
        <w:rPr>
          <w:rtl/>
        </w:rPr>
        <w:t xml:space="preserve">دور </w:t>
      </w:r>
      <w:r>
        <w:rPr>
          <w:rtl/>
        </w:rPr>
        <w:t xml:space="preserve">الذي قام به سعادة </w:t>
      </w:r>
      <w:r w:rsidRPr="00395C31">
        <w:rPr>
          <w:rtl/>
        </w:rPr>
        <w:t>السفير غابرييل دوكي</w:t>
      </w:r>
      <w:r>
        <w:rPr>
          <w:rtl/>
        </w:rPr>
        <w:t>،</w:t>
      </w:r>
      <w:r w:rsidRPr="00395C31">
        <w:rPr>
          <w:rtl/>
        </w:rPr>
        <w:t xml:space="preserve"> رئيس</w:t>
      </w:r>
      <w:r>
        <w:rPr>
          <w:rtl/>
        </w:rPr>
        <w:t xml:space="preserve"> الجمعية العامة</w:t>
      </w:r>
      <w:r w:rsidRPr="00395C31">
        <w:rPr>
          <w:rtl/>
        </w:rPr>
        <w:t xml:space="preserve">، قبل الاجتماع. </w:t>
      </w:r>
      <w:r>
        <w:rPr>
          <w:rtl/>
        </w:rPr>
        <w:t xml:space="preserve">وذكر بأنه </w:t>
      </w:r>
      <w:r w:rsidRPr="00395C31">
        <w:rPr>
          <w:rtl/>
        </w:rPr>
        <w:t xml:space="preserve">خلال هذه السنوات، </w:t>
      </w:r>
      <w:r>
        <w:rPr>
          <w:rtl/>
        </w:rPr>
        <w:t xml:space="preserve">تم تمديد وتجديد </w:t>
      </w:r>
      <w:r w:rsidRPr="00395C31">
        <w:rPr>
          <w:rtl/>
        </w:rPr>
        <w:t xml:space="preserve">ولاية اللجنة الحكومية الدولية مرارا. </w:t>
      </w:r>
      <w:r>
        <w:rPr>
          <w:rtl/>
        </w:rPr>
        <w:t xml:space="preserve">وربما </w:t>
      </w:r>
      <w:r w:rsidRPr="00395C31">
        <w:rPr>
          <w:rtl/>
        </w:rPr>
        <w:t xml:space="preserve">قد توقفت </w:t>
      </w:r>
      <w:r>
        <w:rPr>
          <w:rtl/>
        </w:rPr>
        <w:t xml:space="preserve">أعمال </w:t>
      </w:r>
      <w:r w:rsidRPr="00395C31">
        <w:rPr>
          <w:rtl/>
        </w:rPr>
        <w:t>اللجنة</w:t>
      </w:r>
      <w:r>
        <w:rPr>
          <w:rtl/>
        </w:rPr>
        <w:t xml:space="preserve"> مؤقتا </w:t>
      </w:r>
      <w:r w:rsidRPr="00395C31">
        <w:rPr>
          <w:rtl/>
        </w:rPr>
        <w:t>ولكن</w:t>
      </w:r>
      <w:r>
        <w:rPr>
          <w:rtl/>
        </w:rPr>
        <w:t>ها</w:t>
      </w:r>
      <w:r w:rsidRPr="00395C31">
        <w:rPr>
          <w:rtl/>
        </w:rPr>
        <w:t xml:space="preserve"> لم تتوقف</w:t>
      </w:r>
      <w:r>
        <w:rPr>
          <w:rtl/>
        </w:rPr>
        <w:t xml:space="preserve"> بشكل نهائي</w:t>
      </w:r>
      <w:r w:rsidRPr="00395C31">
        <w:rPr>
          <w:rtl/>
        </w:rPr>
        <w:t xml:space="preserve">، وسوف تواصل اللجنة رحلتها </w:t>
      </w:r>
      <w:r>
        <w:rPr>
          <w:rtl/>
        </w:rPr>
        <w:t xml:space="preserve">بكل </w:t>
      </w:r>
      <w:r w:rsidRPr="00395C31">
        <w:rPr>
          <w:rtl/>
        </w:rPr>
        <w:t>مثابرة حتى</w:t>
      </w:r>
      <w:r>
        <w:rPr>
          <w:rtl/>
        </w:rPr>
        <w:t xml:space="preserve"> يتم التوصل إلى </w:t>
      </w:r>
      <w:r w:rsidRPr="00395C31">
        <w:rPr>
          <w:rtl/>
        </w:rPr>
        <w:t xml:space="preserve">حل عادل ومنصف لمعالجة شواغل جميع الدول الأعضاء. </w:t>
      </w:r>
      <w:r>
        <w:rPr>
          <w:rtl/>
        </w:rPr>
        <w:t>و</w:t>
      </w:r>
      <w:r w:rsidRPr="00395C31">
        <w:rPr>
          <w:rtl/>
        </w:rPr>
        <w:t xml:space="preserve">من المعروف أن منطقة آسيا والمحيط الهادئ </w:t>
      </w:r>
      <w:r>
        <w:rPr>
          <w:rtl/>
        </w:rPr>
        <w:t>تتميز بالاختلاف وال</w:t>
      </w:r>
      <w:r w:rsidRPr="00395C31">
        <w:rPr>
          <w:rtl/>
        </w:rPr>
        <w:t>تنوع</w:t>
      </w:r>
      <w:r>
        <w:rPr>
          <w:rtl/>
        </w:rPr>
        <w:t xml:space="preserve"> الكبير</w:t>
      </w:r>
      <w:r w:rsidRPr="00395C31">
        <w:rPr>
          <w:rtl/>
        </w:rPr>
        <w:t xml:space="preserve"> والتقاليد والمعارف التقليدية. و</w:t>
      </w:r>
      <w:r>
        <w:rPr>
          <w:rtl/>
        </w:rPr>
        <w:t xml:space="preserve">ظلت </w:t>
      </w:r>
      <w:r w:rsidRPr="00395C31">
        <w:rPr>
          <w:rtl/>
        </w:rPr>
        <w:t xml:space="preserve">هذه الأصول ونقاط القوة </w:t>
      </w:r>
      <w:r>
        <w:rPr>
          <w:rtl/>
        </w:rPr>
        <w:t xml:space="preserve">تمثل </w:t>
      </w:r>
      <w:r w:rsidRPr="00395C31">
        <w:rPr>
          <w:rtl/>
        </w:rPr>
        <w:t xml:space="preserve">عاملا أساسيا </w:t>
      </w:r>
      <w:r>
        <w:rPr>
          <w:rtl/>
        </w:rPr>
        <w:t xml:space="preserve">بالنسبة </w:t>
      </w:r>
      <w:r w:rsidRPr="00395C31">
        <w:rPr>
          <w:rtl/>
        </w:rPr>
        <w:t>لمجتمعات</w:t>
      </w:r>
      <w:r>
        <w:rPr>
          <w:rtl/>
        </w:rPr>
        <w:t>ها</w:t>
      </w:r>
      <w:r w:rsidRPr="00395C31">
        <w:rPr>
          <w:rtl/>
        </w:rPr>
        <w:t xml:space="preserve"> وثقافات</w:t>
      </w:r>
      <w:r>
        <w:rPr>
          <w:rtl/>
        </w:rPr>
        <w:t>ها</w:t>
      </w:r>
      <w:r w:rsidRPr="00395C31">
        <w:rPr>
          <w:rtl/>
        </w:rPr>
        <w:t>. ولهذا السبب كان</w:t>
      </w:r>
      <w:r>
        <w:rPr>
          <w:rtl/>
        </w:rPr>
        <w:t>ت</w:t>
      </w:r>
      <w:r w:rsidRPr="00395C31">
        <w:rPr>
          <w:rtl/>
        </w:rPr>
        <w:t xml:space="preserve"> </w:t>
      </w:r>
      <w:r>
        <w:rPr>
          <w:rtl/>
        </w:rPr>
        <w:t xml:space="preserve">هناك </w:t>
      </w:r>
      <w:r w:rsidRPr="00395C31">
        <w:rPr>
          <w:rtl/>
        </w:rPr>
        <w:t xml:space="preserve">أهمية كبيرة </w:t>
      </w:r>
      <w:r>
        <w:rPr>
          <w:rtl/>
        </w:rPr>
        <w:t>ل</w:t>
      </w:r>
      <w:r w:rsidRPr="00395C31">
        <w:rPr>
          <w:rtl/>
        </w:rPr>
        <w:t xml:space="preserve">لقضايا التي تمت ناقشتها اللجنة الحكومية الدولية. وترى مجموعة آسيا والمحيط الهادئ أن النظام القانوني الدولي للملكية الفكرية ينبغي أن يتطور بطريقة متوازنة لضمان استدامته. </w:t>
      </w:r>
      <w:r>
        <w:rPr>
          <w:rtl/>
        </w:rPr>
        <w:t xml:space="preserve">وترى </w:t>
      </w:r>
      <w:r w:rsidRPr="00395C31">
        <w:rPr>
          <w:rtl/>
        </w:rPr>
        <w:t xml:space="preserve">معظم </w:t>
      </w:r>
      <w:r>
        <w:rPr>
          <w:rtl/>
        </w:rPr>
        <w:t>ال</w:t>
      </w:r>
      <w:r w:rsidRPr="00395C31">
        <w:rPr>
          <w:rtl/>
        </w:rPr>
        <w:t xml:space="preserve">دول الأعضاء </w:t>
      </w:r>
      <w:r>
        <w:rPr>
          <w:rtl/>
        </w:rPr>
        <w:t xml:space="preserve">في </w:t>
      </w:r>
      <w:r w:rsidRPr="00395C31">
        <w:rPr>
          <w:rtl/>
        </w:rPr>
        <w:t xml:space="preserve">المجموعة </w:t>
      </w:r>
      <w:r>
        <w:rPr>
          <w:rtl/>
        </w:rPr>
        <w:t xml:space="preserve">أنه لن يتم التوصل إلى </w:t>
      </w:r>
      <w:r w:rsidRPr="00395C31">
        <w:rPr>
          <w:rtl/>
        </w:rPr>
        <w:t xml:space="preserve">توازن دون وجود صك ملزم قانونا بشأن المسائل الهامة للموارد الوراثية والمعارف التقليدية وأشكال التعبير الثقافي التقليدي. </w:t>
      </w:r>
      <w:r>
        <w:rPr>
          <w:rtl/>
        </w:rPr>
        <w:t>و</w:t>
      </w:r>
      <w:r w:rsidRPr="00395C31">
        <w:rPr>
          <w:rtl/>
        </w:rPr>
        <w:t xml:space="preserve">بالنسبة لتلك البلدان، فإن إبرام هذه المعاهدة أو </w:t>
      </w:r>
      <w:r>
        <w:rPr>
          <w:rtl/>
        </w:rPr>
        <w:t>ال</w:t>
      </w:r>
      <w:r w:rsidRPr="00395C31">
        <w:rPr>
          <w:rtl/>
        </w:rPr>
        <w:t xml:space="preserve">معاهدات </w:t>
      </w:r>
      <w:r>
        <w:rPr>
          <w:rtl/>
        </w:rPr>
        <w:t>ال</w:t>
      </w:r>
      <w:r w:rsidRPr="00395C31">
        <w:rPr>
          <w:rtl/>
        </w:rPr>
        <w:t xml:space="preserve">ملزمة </w:t>
      </w:r>
      <w:r>
        <w:rPr>
          <w:rtl/>
        </w:rPr>
        <w:t xml:space="preserve">سوف يوفر </w:t>
      </w:r>
      <w:r w:rsidRPr="00395C31">
        <w:rPr>
          <w:rtl/>
        </w:rPr>
        <w:t>الحماية الفعالة اللازمة ضد ال</w:t>
      </w:r>
      <w:r w:rsidR="005A78CA">
        <w:rPr>
          <w:rtl/>
        </w:rPr>
        <w:t>تملك غير المشروع</w:t>
      </w:r>
      <w:r w:rsidRPr="00395C31">
        <w:rPr>
          <w:rtl/>
        </w:rPr>
        <w:t xml:space="preserve"> و</w:t>
      </w:r>
      <w:r>
        <w:rPr>
          <w:rtl/>
        </w:rPr>
        <w:t xml:space="preserve">يضمن </w:t>
      </w:r>
      <w:r w:rsidRPr="00395C31">
        <w:rPr>
          <w:rtl/>
        </w:rPr>
        <w:t>الاستخدام المستدام والمشروع</w:t>
      </w:r>
      <w:r>
        <w:rPr>
          <w:rtl/>
        </w:rPr>
        <w:t xml:space="preserve"> لها</w:t>
      </w:r>
      <w:r w:rsidRPr="00395C31">
        <w:rPr>
          <w:rtl/>
        </w:rPr>
        <w:t xml:space="preserve">. </w:t>
      </w:r>
      <w:r>
        <w:rPr>
          <w:rtl/>
        </w:rPr>
        <w:t xml:space="preserve">ويمكن معالجة </w:t>
      </w:r>
      <w:r w:rsidR="005A78CA">
        <w:rPr>
          <w:rFonts w:hint="cs"/>
          <w:rtl/>
        </w:rPr>
        <w:t>التملك غير المشروع</w:t>
      </w:r>
      <w:r w:rsidRPr="00395C31">
        <w:rPr>
          <w:rtl/>
        </w:rPr>
        <w:t xml:space="preserve"> </w:t>
      </w:r>
      <w:r w:rsidR="005A78CA">
        <w:rPr>
          <w:rFonts w:hint="cs"/>
          <w:rtl/>
        </w:rPr>
        <w:t>ل</w:t>
      </w:r>
      <w:r w:rsidRPr="00395C31">
        <w:rPr>
          <w:rtl/>
        </w:rPr>
        <w:t xml:space="preserve">لموارد الوراثية والمعارف التقليدية المرتبطة بها على نحو ملائم من خلال إنشاء آلية تضمن </w:t>
      </w:r>
      <w:r>
        <w:rPr>
          <w:rtl/>
        </w:rPr>
        <w:t>ال</w:t>
      </w:r>
      <w:r w:rsidRPr="00395C31">
        <w:rPr>
          <w:rtl/>
        </w:rPr>
        <w:t xml:space="preserve">تقاسم </w:t>
      </w:r>
      <w:r>
        <w:rPr>
          <w:rtl/>
        </w:rPr>
        <w:t>المناسب ل</w:t>
      </w:r>
      <w:r w:rsidRPr="00395C31">
        <w:rPr>
          <w:rtl/>
        </w:rPr>
        <w:t xml:space="preserve">لمنافع. </w:t>
      </w:r>
      <w:r>
        <w:rPr>
          <w:rtl/>
        </w:rPr>
        <w:t>ويجب أن يقوم ال</w:t>
      </w:r>
      <w:r w:rsidRPr="00395C31">
        <w:rPr>
          <w:rtl/>
        </w:rPr>
        <w:t xml:space="preserve">استخدام أو </w:t>
      </w:r>
      <w:r>
        <w:rPr>
          <w:rtl/>
        </w:rPr>
        <w:t>ال</w:t>
      </w:r>
      <w:r w:rsidRPr="00395C31">
        <w:rPr>
          <w:rtl/>
        </w:rPr>
        <w:t xml:space="preserve">استكشاف </w:t>
      </w:r>
      <w:r>
        <w:rPr>
          <w:rtl/>
        </w:rPr>
        <w:t>ل</w:t>
      </w:r>
      <w:r w:rsidRPr="00395C31">
        <w:rPr>
          <w:rtl/>
        </w:rPr>
        <w:t>هذه الموارد على الموافقة المسبقة عن علم ( "</w:t>
      </w:r>
      <w:r w:rsidRPr="00395C31">
        <w:t>PIC</w:t>
      </w:r>
      <w:r w:rsidRPr="00395C31">
        <w:rPr>
          <w:rtl/>
        </w:rPr>
        <w:t xml:space="preserve">") </w:t>
      </w:r>
      <w:r>
        <w:rPr>
          <w:rtl/>
        </w:rPr>
        <w:t>و</w:t>
      </w:r>
      <w:r w:rsidRPr="00395C31">
        <w:rPr>
          <w:rtl/>
        </w:rPr>
        <w:t xml:space="preserve">التي </w:t>
      </w:r>
      <w:r>
        <w:rPr>
          <w:rtl/>
        </w:rPr>
        <w:t>ي</w:t>
      </w:r>
      <w:r w:rsidRPr="00395C31">
        <w:rPr>
          <w:rtl/>
        </w:rPr>
        <w:t xml:space="preserve">تم التوصل إليها من خلال </w:t>
      </w:r>
      <w:r>
        <w:rPr>
          <w:rtl/>
        </w:rPr>
        <w:t>ال</w:t>
      </w:r>
      <w:r w:rsidRPr="00395C31">
        <w:rPr>
          <w:rtl/>
        </w:rPr>
        <w:t xml:space="preserve">شروط المتفق عليها </w:t>
      </w:r>
      <w:r>
        <w:rPr>
          <w:rtl/>
        </w:rPr>
        <w:t xml:space="preserve">تبادليا </w:t>
      </w:r>
      <w:r w:rsidRPr="00395C31">
        <w:rPr>
          <w:rtl/>
        </w:rPr>
        <w:t>("</w:t>
      </w:r>
      <w:r w:rsidRPr="00395C31">
        <w:t>MAT</w:t>
      </w:r>
      <w:r w:rsidRPr="00395C31">
        <w:rPr>
          <w:rtl/>
        </w:rPr>
        <w:t xml:space="preserve">"). </w:t>
      </w:r>
      <w:r>
        <w:rPr>
          <w:rtl/>
        </w:rPr>
        <w:t xml:space="preserve">وأقر وفد </w:t>
      </w:r>
      <w:r w:rsidRPr="00395C31">
        <w:rPr>
          <w:rtl/>
        </w:rPr>
        <w:t xml:space="preserve">المجموعة </w:t>
      </w:r>
      <w:r>
        <w:rPr>
          <w:rtl/>
        </w:rPr>
        <w:t>ب</w:t>
      </w:r>
      <w:r w:rsidRPr="00395C31">
        <w:rPr>
          <w:rtl/>
        </w:rPr>
        <w:t xml:space="preserve">أهمية إنشاء قواعد البيانات ونظم المعلومات الأخرى </w:t>
      </w:r>
      <w:r>
        <w:rPr>
          <w:rtl/>
        </w:rPr>
        <w:t>لدى مكاتب الملكية الفكرية وستك</w:t>
      </w:r>
      <w:r w:rsidRPr="00395C31">
        <w:rPr>
          <w:rtl/>
        </w:rPr>
        <w:t>ون مفيد</w:t>
      </w:r>
      <w:r>
        <w:rPr>
          <w:rtl/>
        </w:rPr>
        <w:t>ة</w:t>
      </w:r>
      <w:r w:rsidRPr="00395C31">
        <w:rPr>
          <w:rtl/>
        </w:rPr>
        <w:t xml:space="preserve"> </w:t>
      </w:r>
      <w:r>
        <w:rPr>
          <w:rtl/>
        </w:rPr>
        <w:t>بالنسبة ل</w:t>
      </w:r>
      <w:r w:rsidRPr="00395C31">
        <w:rPr>
          <w:rtl/>
        </w:rPr>
        <w:t xml:space="preserve">مكاتب الملكية الفكرية لتجنب منح حقوق الملكية الفكرية </w:t>
      </w:r>
      <w:r>
        <w:rPr>
          <w:rtl/>
        </w:rPr>
        <w:t xml:space="preserve">عن خطأ لاسيما </w:t>
      </w:r>
      <w:r w:rsidRPr="00395C31">
        <w:rPr>
          <w:rtl/>
        </w:rPr>
        <w:t xml:space="preserve">بالنسبة للموارد الوراثية والمعارف التقليدية المرتبطة بها. </w:t>
      </w:r>
      <w:r>
        <w:rPr>
          <w:rtl/>
        </w:rPr>
        <w:t>و</w:t>
      </w:r>
      <w:r w:rsidRPr="00395C31">
        <w:rPr>
          <w:rtl/>
        </w:rPr>
        <w:t xml:space="preserve">كان من الضروري </w:t>
      </w:r>
      <w:r>
        <w:rPr>
          <w:rtl/>
        </w:rPr>
        <w:t>أن تقوم ا</w:t>
      </w:r>
      <w:r w:rsidRPr="00395C31">
        <w:rPr>
          <w:rtl/>
        </w:rPr>
        <w:t xml:space="preserve">للجنة الحكومية الدولية </w:t>
      </w:r>
      <w:r>
        <w:rPr>
          <w:rtl/>
        </w:rPr>
        <w:t>ب</w:t>
      </w:r>
      <w:r w:rsidRPr="00395C31">
        <w:rPr>
          <w:rtl/>
        </w:rPr>
        <w:t xml:space="preserve">استكشاف إمكانية إنشاء شرط </w:t>
      </w:r>
      <w:r>
        <w:rPr>
          <w:rtl/>
        </w:rPr>
        <w:t>فعال لل</w:t>
      </w:r>
      <w:r w:rsidRPr="00395C31">
        <w:rPr>
          <w:rtl/>
        </w:rPr>
        <w:t xml:space="preserve">كشف الإلزامي </w:t>
      </w:r>
      <w:r>
        <w:rPr>
          <w:rtl/>
        </w:rPr>
        <w:t xml:space="preserve">الذي </w:t>
      </w:r>
      <w:r w:rsidRPr="00395C31">
        <w:rPr>
          <w:rtl/>
        </w:rPr>
        <w:t xml:space="preserve">من شأنه </w:t>
      </w:r>
      <w:r>
        <w:rPr>
          <w:rtl/>
        </w:rPr>
        <w:t xml:space="preserve">أن يحمي </w:t>
      </w:r>
      <w:r w:rsidRPr="00395C31">
        <w:rPr>
          <w:rtl/>
        </w:rPr>
        <w:t>الموارد الوراثية ومشتقاتها والمعارف التقليدية المرتبطة بها ضد ال</w:t>
      </w:r>
      <w:r w:rsidR="005A78CA">
        <w:rPr>
          <w:rtl/>
        </w:rPr>
        <w:t>تملك غير المشروع</w:t>
      </w:r>
      <w:r w:rsidRPr="00395C31">
        <w:rPr>
          <w:rtl/>
        </w:rPr>
        <w:t xml:space="preserve">. </w:t>
      </w:r>
      <w:r>
        <w:rPr>
          <w:rtl/>
        </w:rPr>
        <w:t xml:space="preserve">وأفاد بأن الدورة الأولى للجنة الحكومية الدولية كانت </w:t>
      </w:r>
      <w:r w:rsidRPr="00395C31">
        <w:rPr>
          <w:rtl/>
        </w:rPr>
        <w:t>في</w:t>
      </w:r>
      <w:r>
        <w:rPr>
          <w:rtl/>
        </w:rPr>
        <w:t xml:space="preserve"> عام</w:t>
      </w:r>
      <w:r w:rsidRPr="00395C31">
        <w:rPr>
          <w:rtl/>
        </w:rPr>
        <w:t xml:space="preserve"> 2001</w:t>
      </w:r>
      <w:r>
        <w:rPr>
          <w:rtl/>
        </w:rPr>
        <w:t xml:space="preserve">، وبهذا تكون </w:t>
      </w:r>
      <w:r w:rsidRPr="006B4B3E">
        <w:rPr>
          <w:rtl/>
        </w:rPr>
        <w:t>اللجنة قد وصلت إلى الذكرى الخامسة عشرة لها أو ما يسمى بحفل "</w:t>
      </w:r>
      <w:r w:rsidRPr="006B4B3E">
        <w:t>sweet fifteen</w:t>
      </w:r>
      <w:r w:rsidRPr="006B4B3E">
        <w:rPr>
          <w:rtl/>
        </w:rPr>
        <w:t>" وهو الذي يمثل الوقت الحرج في حياة المراهق</w:t>
      </w:r>
      <w:r w:rsidRPr="00395C31">
        <w:rPr>
          <w:rtl/>
        </w:rPr>
        <w:t xml:space="preserve">. </w:t>
      </w:r>
      <w:r>
        <w:rPr>
          <w:rtl/>
        </w:rPr>
        <w:t xml:space="preserve">والآن أصبح </w:t>
      </w:r>
      <w:r w:rsidRPr="00395C31">
        <w:rPr>
          <w:rtl/>
        </w:rPr>
        <w:t>الوقت</w:t>
      </w:r>
      <w:r>
        <w:rPr>
          <w:rtl/>
        </w:rPr>
        <w:t xml:space="preserve"> مناسبا لكي نودع </w:t>
      </w:r>
      <w:r w:rsidRPr="00395C31">
        <w:rPr>
          <w:rtl/>
        </w:rPr>
        <w:t>مرحلة المراهقة و</w:t>
      </w:r>
      <w:r>
        <w:rPr>
          <w:rtl/>
        </w:rPr>
        <w:t>ال</w:t>
      </w:r>
      <w:r w:rsidRPr="00395C31">
        <w:rPr>
          <w:rtl/>
        </w:rPr>
        <w:t>حداثة</w:t>
      </w:r>
      <w:r>
        <w:rPr>
          <w:rtl/>
        </w:rPr>
        <w:t xml:space="preserve"> وندخل إلى مرحلة </w:t>
      </w:r>
      <w:r w:rsidRPr="00395C31">
        <w:rPr>
          <w:rtl/>
        </w:rPr>
        <w:t xml:space="preserve">النضج والحكمة. </w:t>
      </w:r>
      <w:r>
        <w:rPr>
          <w:rtl/>
        </w:rPr>
        <w:t xml:space="preserve">لقد </w:t>
      </w:r>
      <w:r w:rsidRPr="00395C31">
        <w:rPr>
          <w:rtl/>
        </w:rPr>
        <w:t xml:space="preserve">كان </w:t>
      </w:r>
      <w:r>
        <w:rPr>
          <w:rtl/>
        </w:rPr>
        <w:t xml:space="preserve">لدى </w:t>
      </w:r>
      <w:r w:rsidRPr="00395C31">
        <w:rPr>
          <w:rtl/>
        </w:rPr>
        <w:t xml:space="preserve">بلدان أمريكا اللاتينية تقليد رائع </w:t>
      </w:r>
      <w:r>
        <w:rPr>
          <w:rtl/>
        </w:rPr>
        <w:t xml:space="preserve">وهو الاحتفال ببلوغ سن الخامسة عشرة بإقامة </w:t>
      </w:r>
      <w:r w:rsidRPr="00395C31">
        <w:rPr>
          <w:rtl/>
        </w:rPr>
        <w:t>حفل تقليدي، و</w:t>
      </w:r>
      <w:r>
        <w:rPr>
          <w:rtl/>
        </w:rPr>
        <w:t xml:space="preserve">يسمى </w:t>
      </w:r>
      <w:r w:rsidRPr="00395C31">
        <w:rPr>
          <w:rtl/>
        </w:rPr>
        <w:t>باللغة الاسبانية</w:t>
      </w:r>
      <w:r>
        <w:rPr>
          <w:rtl/>
        </w:rPr>
        <w:t xml:space="preserve"> </w:t>
      </w:r>
      <w:r w:rsidRPr="00395C31">
        <w:rPr>
          <w:rtl/>
        </w:rPr>
        <w:t>"</w:t>
      </w:r>
      <w:proofErr w:type="spellStart"/>
      <w:r w:rsidRPr="00395C31">
        <w:t>Quinceanera</w:t>
      </w:r>
      <w:proofErr w:type="spellEnd"/>
      <w:r w:rsidRPr="00395C31">
        <w:rPr>
          <w:rtl/>
        </w:rPr>
        <w:t xml:space="preserve">". </w:t>
      </w:r>
      <w:r>
        <w:rPr>
          <w:rtl/>
        </w:rPr>
        <w:t>و</w:t>
      </w:r>
      <w:r w:rsidRPr="00395C31">
        <w:rPr>
          <w:rtl/>
        </w:rPr>
        <w:t xml:space="preserve">كان </w:t>
      </w:r>
      <w:r>
        <w:rPr>
          <w:rtl/>
        </w:rPr>
        <w:t>لهذا ال</w:t>
      </w:r>
      <w:r w:rsidRPr="00395C31">
        <w:rPr>
          <w:rtl/>
        </w:rPr>
        <w:t>حفل</w:t>
      </w:r>
      <w:r>
        <w:rPr>
          <w:rtl/>
        </w:rPr>
        <w:t xml:space="preserve"> </w:t>
      </w:r>
      <w:r w:rsidRPr="00395C31">
        <w:rPr>
          <w:rtl/>
        </w:rPr>
        <w:t xml:space="preserve">أصوله في ثقافة </w:t>
      </w:r>
      <w:r>
        <w:rPr>
          <w:rtl/>
        </w:rPr>
        <w:t>ال</w:t>
      </w:r>
      <w:r w:rsidRPr="00395C31">
        <w:rPr>
          <w:rtl/>
        </w:rPr>
        <w:t xml:space="preserve">ازتيك </w:t>
      </w:r>
      <w:r>
        <w:rPr>
          <w:rtl/>
        </w:rPr>
        <w:t xml:space="preserve">من </w:t>
      </w:r>
      <w:r w:rsidRPr="00395C31">
        <w:rPr>
          <w:rtl/>
        </w:rPr>
        <w:t>حوالي 500</w:t>
      </w:r>
      <w:r>
        <w:rPr>
          <w:rtl/>
        </w:rPr>
        <w:t xml:space="preserve"> سنة قبل الميلاد</w:t>
      </w:r>
      <w:r w:rsidRPr="00395C31">
        <w:rPr>
          <w:rtl/>
        </w:rPr>
        <w:t xml:space="preserve">. </w:t>
      </w:r>
      <w:r>
        <w:rPr>
          <w:rtl/>
        </w:rPr>
        <w:t>و</w:t>
      </w:r>
      <w:r w:rsidRPr="00395C31">
        <w:rPr>
          <w:rtl/>
        </w:rPr>
        <w:t xml:space="preserve">كان </w:t>
      </w:r>
      <w:r>
        <w:rPr>
          <w:rtl/>
        </w:rPr>
        <w:t>هذا ال</w:t>
      </w:r>
      <w:r w:rsidRPr="00395C31">
        <w:rPr>
          <w:rtl/>
        </w:rPr>
        <w:t xml:space="preserve">تقليد </w:t>
      </w:r>
      <w:r>
        <w:rPr>
          <w:rtl/>
        </w:rPr>
        <w:t xml:space="preserve">يشير إلى </w:t>
      </w:r>
      <w:r w:rsidRPr="00395C31">
        <w:rPr>
          <w:rtl/>
        </w:rPr>
        <w:t>حسن الطالع. و</w:t>
      </w:r>
      <w:r>
        <w:rPr>
          <w:rtl/>
        </w:rPr>
        <w:t xml:space="preserve">أفاد بأن </w:t>
      </w:r>
      <w:r w:rsidRPr="00395C31">
        <w:rPr>
          <w:rtl/>
        </w:rPr>
        <w:t xml:space="preserve">المجموعة </w:t>
      </w:r>
      <w:r>
        <w:rPr>
          <w:rtl/>
        </w:rPr>
        <w:t xml:space="preserve">تأمل </w:t>
      </w:r>
      <w:r w:rsidRPr="00395C31">
        <w:rPr>
          <w:rtl/>
        </w:rPr>
        <w:t xml:space="preserve">أن </w:t>
      </w:r>
      <w:r>
        <w:rPr>
          <w:rtl/>
        </w:rPr>
        <w:t xml:space="preserve">يكون </w:t>
      </w:r>
      <w:r w:rsidRPr="00395C31">
        <w:rPr>
          <w:rtl/>
        </w:rPr>
        <w:t xml:space="preserve">هذا العام </w:t>
      </w:r>
      <w:r>
        <w:rPr>
          <w:rtl/>
        </w:rPr>
        <w:t xml:space="preserve">هو عام </w:t>
      </w:r>
      <w:r w:rsidRPr="00395C31">
        <w:rPr>
          <w:rtl/>
        </w:rPr>
        <w:t xml:space="preserve">الحظ الجيد </w:t>
      </w:r>
      <w:r>
        <w:rPr>
          <w:rtl/>
        </w:rPr>
        <w:t>ل</w:t>
      </w:r>
      <w:r w:rsidRPr="00395C31">
        <w:rPr>
          <w:rtl/>
        </w:rPr>
        <w:t>لجنة الحكومية الدولية</w:t>
      </w:r>
      <w:r>
        <w:rPr>
          <w:rtl/>
        </w:rPr>
        <w:t xml:space="preserve"> وأن تت</w:t>
      </w:r>
      <w:r w:rsidRPr="00395C31">
        <w:rPr>
          <w:rtl/>
        </w:rPr>
        <w:t xml:space="preserve">مكن الدول الأعضاء </w:t>
      </w:r>
      <w:r>
        <w:rPr>
          <w:rtl/>
        </w:rPr>
        <w:t xml:space="preserve">من التوصل </w:t>
      </w:r>
      <w:r w:rsidRPr="00395C31">
        <w:rPr>
          <w:rtl/>
        </w:rPr>
        <w:t>إلى التفاهم المتبادل.</w:t>
      </w:r>
      <w:r>
        <w:rPr>
          <w:rtl/>
        </w:rPr>
        <w:t xml:space="preserve"> وأعرب عن رغبة المجموعة في المشاركة </w:t>
      </w:r>
      <w:r w:rsidRPr="00395C31">
        <w:rPr>
          <w:rtl/>
        </w:rPr>
        <w:t>بطريقة فعالة وبناءة نحو تحقيق نتيجة مرضية.</w:t>
      </w:r>
    </w:p>
    <w:p w:rsidR="001D07A7" w:rsidRPr="00395C31" w:rsidRDefault="001D07A7" w:rsidP="008B3D07">
      <w:pPr>
        <w:pStyle w:val="NumberedParaAR"/>
        <w:numPr>
          <w:ilvl w:val="0"/>
          <w:numId w:val="3"/>
        </w:numPr>
        <w:ind w:left="0" w:firstLine="0"/>
      </w:pPr>
      <w:r>
        <w:rPr>
          <w:rtl/>
        </w:rPr>
        <w:t xml:space="preserve">وأعرب </w:t>
      </w:r>
      <w:r w:rsidRPr="00395C31">
        <w:rPr>
          <w:rtl/>
        </w:rPr>
        <w:t>وفد لاتفيا، متحدثا باسم مجموعة بلدان أوروبا الوسطى والبلطيق ("</w:t>
      </w:r>
      <w:r w:rsidRPr="00395C31">
        <w:t>CEBS</w:t>
      </w:r>
      <w:r w:rsidRPr="00395C31">
        <w:rPr>
          <w:rtl/>
        </w:rPr>
        <w:t xml:space="preserve">")، </w:t>
      </w:r>
      <w:r>
        <w:rPr>
          <w:rtl/>
        </w:rPr>
        <w:t>عن تهنئته ل</w:t>
      </w:r>
      <w:r w:rsidRPr="00395C31">
        <w:rPr>
          <w:rtl/>
        </w:rPr>
        <w:t>لرئيس ونائبي</w:t>
      </w:r>
      <w:r>
        <w:rPr>
          <w:rtl/>
        </w:rPr>
        <w:t>ه</w:t>
      </w:r>
      <w:r w:rsidRPr="00395C31">
        <w:rPr>
          <w:rtl/>
        </w:rPr>
        <w:t xml:space="preserve"> </w:t>
      </w:r>
      <w:r>
        <w:rPr>
          <w:rtl/>
        </w:rPr>
        <w:t xml:space="preserve">على </w:t>
      </w:r>
      <w:r w:rsidRPr="00395C31">
        <w:rPr>
          <w:rtl/>
        </w:rPr>
        <w:t>انتخابهم، و</w:t>
      </w:r>
      <w:r>
        <w:rPr>
          <w:rtl/>
        </w:rPr>
        <w:t xml:space="preserve">أفاد بأنه على قناعة بأن </w:t>
      </w:r>
      <w:r w:rsidRPr="00395C31">
        <w:rPr>
          <w:rtl/>
        </w:rPr>
        <w:t>معرفتهم ب</w:t>
      </w:r>
      <w:r>
        <w:rPr>
          <w:rtl/>
        </w:rPr>
        <w:t>قضايا الل</w:t>
      </w:r>
      <w:r w:rsidRPr="00395C31">
        <w:rPr>
          <w:rtl/>
        </w:rPr>
        <w:t xml:space="preserve">جنة الحكومية الدولية، إلى </w:t>
      </w:r>
      <w:r>
        <w:rPr>
          <w:rtl/>
        </w:rPr>
        <w:t xml:space="preserve">جانب </w:t>
      </w:r>
      <w:r w:rsidRPr="00395C31">
        <w:rPr>
          <w:rtl/>
        </w:rPr>
        <w:t>مهارات</w:t>
      </w:r>
      <w:r>
        <w:rPr>
          <w:rtl/>
        </w:rPr>
        <w:t>هم</w:t>
      </w:r>
      <w:r w:rsidRPr="00395C31">
        <w:rPr>
          <w:rtl/>
        </w:rPr>
        <w:t xml:space="preserve"> الدبلوماسية، </w:t>
      </w:r>
      <w:r>
        <w:rPr>
          <w:rtl/>
        </w:rPr>
        <w:t>ست</w:t>
      </w:r>
      <w:r w:rsidRPr="00395C31">
        <w:rPr>
          <w:rtl/>
        </w:rPr>
        <w:t>كون حاسم</w:t>
      </w:r>
      <w:r>
        <w:rPr>
          <w:rtl/>
        </w:rPr>
        <w:t>ة في ال</w:t>
      </w:r>
      <w:r w:rsidRPr="00395C31">
        <w:rPr>
          <w:rtl/>
        </w:rPr>
        <w:t xml:space="preserve">توجيه الناجح لعمل اللجنة الحكومية الدولية. </w:t>
      </w:r>
      <w:r>
        <w:rPr>
          <w:rtl/>
        </w:rPr>
        <w:t xml:space="preserve">وأعرب عن </w:t>
      </w:r>
      <w:r w:rsidRPr="00395C31">
        <w:rPr>
          <w:rtl/>
        </w:rPr>
        <w:t>تطلع</w:t>
      </w:r>
      <w:r>
        <w:rPr>
          <w:rtl/>
        </w:rPr>
        <w:t>ه ل</w:t>
      </w:r>
      <w:r w:rsidRPr="00395C31">
        <w:rPr>
          <w:rtl/>
        </w:rPr>
        <w:t xml:space="preserve">لانخراط معهم. </w:t>
      </w:r>
      <w:r>
        <w:rPr>
          <w:rtl/>
        </w:rPr>
        <w:t xml:space="preserve">وأفاد بأن </w:t>
      </w:r>
      <w:r w:rsidRPr="00395C31">
        <w:rPr>
          <w:rtl/>
        </w:rPr>
        <w:t xml:space="preserve">الدول الأعضاء في </w:t>
      </w:r>
      <w:r>
        <w:rPr>
          <w:rtl/>
        </w:rPr>
        <w:t>الجمعية العام ل</w:t>
      </w:r>
      <w:r w:rsidRPr="00395C31">
        <w:rPr>
          <w:rtl/>
        </w:rPr>
        <w:t>عام 2015</w:t>
      </w:r>
      <w:r>
        <w:rPr>
          <w:rtl/>
        </w:rPr>
        <w:t xml:space="preserve"> قد </w:t>
      </w:r>
      <w:r w:rsidRPr="00395C31">
        <w:rPr>
          <w:rtl/>
        </w:rPr>
        <w:t>توصل</w:t>
      </w:r>
      <w:r>
        <w:rPr>
          <w:rtl/>
        </w:rPr>
        <w:t>ت</w:t>
      </w:r>
      <w:r w:rsidRPr="00395C31">
        <w:rPr>
          <w:rtl/>
        </w:rPr>
        <w:t xml:space="preserve"> إلى اتفاق بشأن ولاية اللجنة الحكومية الدولية الجديدة. وكانت هذه الدورة </w:t>
      </w:r>
      <w:r>
        <w:rPr>
          <w:rtl/>
        </w:rPr>
        <w:t>هي الدورة المعنية ب</w:t>
      </w:r>
      <w:r w:rsidRPr="00395C31">
        <w:rPr>
          <w:rtl/>
        </w:rPr>
        <w:t xml:space="preserve">تنفيذ هذا القرار. وسيكون التركيز على تضييق الفجوات القائمة بهدف </w:t>
      </w:r>
      <w:r>
        <w:rPr>
          <w:rtl/>
        </w:rPr>
        <w:t xml:space="preserve">التوصل إلى </w:t>
      </w:r>
      <w:r w:rsidRPr="00395C31">
        <w:rPr>
          <w:rtl/>
        </w:rPr>
        <w:t>تفاهم مشترك بشأن الموضوعات. و</w:t>
      </w:r>
      <w:r>
        <w:rPr>
          <w:rtl/>
        </w:rPr>
        <w:t>بال</w:t>
      </w:r>
      <w:r w:rsidRPr="00395C31">
        <w:rPr>
          <w:rtl/>
        </w:rPr>
        <w:t xml:space="preserve">نظر إلى </w:t>
      </w:r>
      <w:r>
        <w:rPr>
          <w:rtl/>
        </w:rPr>
        <w:t>ال</w:t>
      </w:r>
      <w:r w:rsidRPr="00395C31">
        <w:rPr>
          <w:rtl/>
        </w:rPr>
        <w:t xml:space="preserve">عملية </w:t>
      </w:r>
      <w:r>
        <w:rPr>
          <w:rtl/>
        </w:rPr>
        <w:t xml:space="preserve">من </w:t>
      </w:r>
      <w:r w:rsidRPr="00395C31">
        <w:rPr>
          <w:rtl/>
        </w:rPr>
        <w:t xml:space="preserve">منظور طويل الأجل، </w:t>
      </w:r>
      <w:r>
        <w:rPr>
          <w:rtl/>
        </w:rPr>
        <w:t xml:space="preserve">سيتم تحديد </w:t>
      </w:r>
      <w:r w:rsidRPr="00395C31">
        <w:rPr>
          <w:rtl/>
        </w:rPr>
        <w:t xml:space="preserve">إنجاز عمل اللجنة الحكومية الدولية من خلال </w:t>
      </w:r>
      <w:r>
        <w:rPr>
          <w:rtl/>
        </w:rPr>
        <w:t>ال</w:t>
      </w:r>
      <w:r w:rsidRPr="00395C31">
        <w:rPr>
          <w:rtl/>
        </w:rPr>
        <w:t xml:space="preserve">رؤية الجماعية التي </w:t>
      </w:r>
      <w:r>
        <w:rPr>
          <w:rtl/>
        </w:rPr>
        <w:t xml:space="preserve">لابد أن تكون </w:t>
      </w:r>
      <w:r w:rsidRPr="00395C31">
        <w:rPr>
          <w:rtl/>
        </w:rPr>
        <w:t xml:space="preserve">واضحة </w:t>
      </w:r>
      <w:r>
        <w:rPr>
          <w:rtl/>
        </w:rPr>
        <w:t xml:space="preserve">وأن يشارك </w:t>
      </w:r>
      <w:r w:rsidRPr="00395C31">
        <w:rPr>
          <w:rtl/>
        </w:rPr>
        <w:t xml:space="preserve">فيها جميع أصحاب المصلحة. وأبرز أن الآثار المترتبة على </w:t>
      </w:r>
      <w:r>
        <w:rPr>
          <w:rtl/>
        </w:rPr>
        <w:t>وثيقة</w:t>
      </w:r>
      <w:r w:rsidRPr="00395C31">
        <w:rPr>
          <w:rtl/>
        </w:rPr>
        <w:t xml:space="preserve"> </w:t>
      </w:r>
      <w:r>
        <w:rPr>
          <w:rtl/>
        </w:rPr>
        <w:t xml:space="preserve">أو صك </w:t>
      </w:r>
      <w:r w:rsidRPr="00395C31">
        <w:rPr>
          <w:rtl/>
        </w:rPr>
        <w:t xml:space="preserve">قانوني محتمل </w:t>
      </w:r>
      <w:r>
        <w:rPr>
          <w:rtl/>
        </w:rPr>
        <w:t xml:space="preserve">يحتاج إلى </w:t>
      </w:r>
      <w:r w:rsidRPr="00395C31">
        <w:rPr>
          <w:rtl/>
        </w:rPr>
        <w:t xml:space="preserve">فحص شامل من أجل </w:t>
      </w:r>
      <w:r>
        <w:rPr>
          <w:rtl/>
        </w:rPr>
        <w:t xml:space="preserve">الوصول إلى </w:t>
      </w:r>
      <w:r w:rsidRPr="00395C31">
        <w:rPr>
          <w:rtl/>
        </w:rPr>
        <w:t xml:space="preserve">فهم أفضل </w:t>
      </w:r>
      <w:r>
        <w:rPr>
          <w:rtl/>
        </w:rPr>
        <w:t>ل</w:t>
      </w:r>
      <w:r w:rsidRPr="00395C31">
        <w:rPr>
          <w:rtl/>
        </w:rPr>
        <w:t xml:space="preserve">لآثار المترتبة على مثل هذه التطورات المحتملة في السياق الأوسع، </w:t>
      </w:r>
      <w:r>
        <w:rPr>
          <w:rtl/>
        </w:rPr>
        <w:t>لاسيما ال</w:t>
      </w:r>
      <w:r w:rsidRPr="00395C31">
        <w:rPr>
          <w:rtl/>
        </w:rPr>
        <w:t xml:space="preserve">تأثير على نظام براءات الاختراع. </w:t>
      </w:r>
      <w:r>
        <w:rPr>
          <w:rtl/>
        </w:rPr>
        <w:t xml:space="preserve">وأقر وفد </w:t>
      </w:r>
      <w:r w:rsidRPr="00395C31">
        <w:rPr>
          <w:rtl/>
        </w:rPr>
        <w:t xml:space="preserve">المجموعة </w:t>
      </w:r>
      <w:r>
        <w:rPr>
          <w:rtl/>
        </w:rPr>
        <w:t>بال</w:t>
      </w:r>
      <w:r w:rsidRPr="00395C31">
        <w:rPr>
          <w:rtl/>
        </w:rPr>
        <w:t>صعوبة المستقبل</w:t>
      </w:r>
      <w:r>
        <w:rPr>
          <w:rtl/>
        </w:rPr>
        <w:t>ية</w:t>
      </w:r>
      <w:r w:rsidRPr="00395C31">
        <w:rPr>
          <w:rtl/>
        </w:rPr>
        <w:t xml:space="preserve">. </w:t>
      </w:r>
      <w:r>
        <w:rPr>
          <w:rtl/>
        </w:rPr>
        <w:t xml:space="preserve">وأفاد بأن </w:t>
      </w:r>
      <w:r w:rsidRPr="00395C31">
        <w:rPr>
          <w:rtl/>
        </w:rPr>
        <w:t xml:space="preserve">هناك العديد من وجهات النظر والاهتمامات. </w:t>
      </w:r>
      <w:r>
        <w:rPr>
          <w:rtl/>
        </w:rPr>
        <w:t>و</w:t>
      </w:r>
      <w:r w:rsidRPr="00395C31">
        <w:rPr>
          <w:rtl/>
        </w:rPr>
        <w:t xml:space="preserve">كان لا بد من أخذ مواقف جميع أصحاب المصلحة بعين الاعتبار من أجل تحقيق التقدم. وفي هذا الصدد، </w:t>
      </w:r>
      <w:r>
        <w:rPr>
          <w:rtl/>
        </w:rPr>
        <w:lastRenderedPageBreak/>
        <w:t xml:space="preserve">أعرب وفد </w:t>
      </w:r>
      <w:r w:rsidRPr="00395C31">
        <w:rPr>
          <w:rtl/>
        </w:rPr>
        <w:t xml:space="preserve">المجموعة </w:t>
      </w:r>
      <w:r>
        <w:rPr>
          <w:rtl/>
        </w:rPr>
        <w:t xml:space="preserve">عن تطلعه </w:t>
      </w:r>
      <w:r w:rsidRPr="00395C31">
        <w:rPr>
          <w:rtl/>
        </w:rPr>
        <w:t xml:space="preserve">إلى </w:t>
      </w:r>
      <w:r>
        <w:rPr>
          <w:rtl/>
        </w:rPr>
        <w:t xml:space="preserve">وجود نهج </w:t>
      </w:r>
      <w:r w:rsidRPr="00395C31">
        <w:rPr>
          <w:rtl/>
        </w:rPr>
        <w:t>وأساليب عمل جديدة ومبتكرة</w:t>
      </w:r>
      <w:r>
        <w:rPr>
          <w:rtl/>
        </w:rPr>
        <w:t xml:space="preserve"> </w:t>
      </w:r>
      <w:r w:rsidRPr="00395C31">
        <w:rPr>
          <w:rtl/>
        </w:rPr>
        <w:t xml:space="preserve">ومناقشات مثمرة. </w:t>
      </w:r>
      <w:r>
        <w:rPr>
          <w:rtl/>
        </w:rPr>
        <w:t xml:space="preserve">وأعرب عن التزام </w:t>
      </w:r>
      <w:r w:rsidRPr="00395C31">
        <w:rPr>
          <w:rtl/>
        </w:rPr>
        <w:t>الدول الأعضاء في مجموعة بلدان أوروبا الوسطى والبلطيق</w:t>
      </w:r>
      <w:r>
        <w:rPr>
          <w:rtl/>
        </w:rPr>
        <w:t xml:space="preserve"> با</w:t>
      </w:r>
      <w:r w:rsidRPr="00395C31">
        <w:rPr>
          <w:rtl/>
        </w:rPr>
        <w:t>لانخراط بطريقة إيجابية وبناءة في هذه العملية.</w:t>
      </w:r>
    </w:p>
    <w:p w:rsidR="001D07A7" w:rsidRPr="00395C31" w:rsidRDefault="001D07A7" w:rsidP="008B3D07">
      <w:pPr>
        <w:pStyle w:val="NumberedParaAR"/>
        <w:numPr>
          <w:ilvl w:val="0"/>
          <w:numId w:val="3"/>
        </w:numPr>
        <w:ind w:left="0" w:firstLine="0"/>
      </w:pPr>
      <w:r>
        <w:rPr>
          <w:rtl/>
        </w:rPr>
        <w:t xml:space="preserve">ورحب </w:t>
      </w:r>
      <w:r w:rsidRPr="00395C31">
        <w:rPr>
          <w:rtl/>
        </w:rPr>
        <w:t>وفد نيجيريا، متحدثا باسم المجموعة الأفريقية، باستئناف المفاوضات في اللجنة الحكومية الدولية. و</w:t>
      </w:r>
      <w:r>
        <w:rPr>
          <w:rtl/>
        </w:rPr>
        <w:t>أعرب الوفد عن اعتقاده ب</w:t>
      </w:r>
      <w:r w:rsidRPr="00395C31">
        <w:rPr>
          <w:rtl/>
        </w:rPr>
        <w:t>أن الفترة الزمنية بين دورات اللجنة كانت كافية لأصحاب المصلحة ل</w:t>
      </w:r>
      <w:r>
        <w:rPr>
          <w:rtl/>
        </w:rPr>
        <w:t>كي يجددوا</w:t>
      </w:r>
      <w:r w:rsidRPr="00395C31">
        <w:rPr>
          <w:rtl/>
        </w:rPr>
        <w:t xml:space="preserve"> الهمة و</w:t>
      </w:r>
      <w:r>
        <w:rPr>
          <w:rtl/>
        </w:rPr>
        <w:t xml:space="preserve">يعبروا عن </w:t>
      </w:r>
      <w:r w:rsidRPr="00395C31">
        <w:rPr>
          <w:rtl/>
        </w:rPr>
        <w:t xml:space="preserve">التزامهم </w:t>
      </w:r>
      <w:r>
        <w:rPr>
          <w:rtl/>
        </w:rPr>
        <w:t>ب</w:t>
      </w:r>
      <w:r w:rsidRPr="00395C31">
        <w:rPr>
          <w:rtl/>
        </w:rPr>
        <w:t xml:space="preserve">المشاركة الفعالة. </w:t>
      </w:r>
      <w:r>
        <w:rPr>
          <w:rtl/>
        </w:rPr>
        <w:t xml:space="preserve">وأفاد بأن </w:t>
      </w:r>
      <w:r w:rsidRPr="00395C31">
        <w:rPr>
          <w:rtl/>
        </w:rPr>
        <w:t xml:space="preserve">الموضوع </w:t>
      </w:r>
      <w:r>
        <w:rPr>
          <w:rtl/>
        </w:rPr>
        <w:t xml:space="preserve">كان </w:t>
      </w:r>
      <w:r w:rsidRPr="00395C31">
        <w:rPr>
          <w:rtl/>
        </w:rPr>
        <w:t>معقد</w:t>
      </w:r>
      <w:r>
        <w:rPr>
          <w:rtl/>
        </w:rPr>
        <w:t>ا</w:t>
      </w:r>
      <w:r w:rsidRPr="00395C31">
        <w:rPr>
          <w:rtl/>
        </w:rPr>
        <w:t xml:space="preserve"> على الرغم من </w:t>
      </w:r>
      <w:r>
        <w:rPr>
          <w:rtl/>
        </w:rPr>
        <w:t xml:space="preserve">أنه </w:t>
      </w:r>
      <w:r w:rsidRPr="00395C31">
        <w:rPr>
          <w:rtl/>
        </w:rPr>
        <w:t>يمكن</w:t>
      </w:r>
      <w:r>
        <w:rPr>
          <w:rtl/>
        </w:rPr>
        <w:t xml:space="preserve"> حل</w:t>
      </w:r>
      <w:r w:rsidRPr="00395C31">
        <w:rPr>
          <w:rtl/>
        </w:rPr>
        <w:t xml:space="preserve"> القضايا </w:t>
      </w:r>
      <w:r>
        <w:rPr>
          <w:rtl/>
        </w:rPr>
        <w:t xml:space="preserve">بمبدأ </w:t>
      </w:r>
      <w:r w:rsidRPr="00395C31">
        <w:rPr>
          <w:rtl/>
        </w:rPr>
        <w:t xml:space="preserve">حسن النية والمشاركة البناءة. </w:t>
      </w:r>
      <w:r>
        <w:rPr>
          <w:rtl/>
        </w:rPr>
        <w:t xml:space="preserve">وذكر بأن </w:t>
      </w:r>
      <w:r w:rsidRPr="00395C31">
        <w:rPr>
          <w:rtl/>
        </w:rPr>
        <w:t xml:space="preserve">النص الموحد </w:t>
      </w:r>
      <w:r>
        <w:rPr>
          <w:rtl/>
        </w:rPr>
        <w:t xml:space="preserve">بشأن </w:t>
      </w:r>
      <w:r w:rsidRPr="00395C31">
        <w:rPr>
          <w:rtl/>
        </w:rPr>
        <w:t xml:space="preserve">الموارد الوراثية </w:t>
      </w:r>
      <w:r>
        <w:rPr>
          <w:rtl/>
        </w:rPr>
        <w:t xml:space="preserve">والذي نوقش </w:t>
      </w:r>
      <w:r w:rsidRPr="00395C31">
        <w:rPr>
          <w:rtl/>
        </w:rPr>
        <w:t xml:space="preserve">في فبراير 2014 </w:t>
      </w:r>
      <w:r>
        <w:rPr>
          <w:rtl/>
        </w:rPr>
        <w:t xml:space="preserve">كان قد </w:t>
      </w:r>
      <w:r w:rsidRPr="00395C31">
        <w:rPr>
          <w:rtl/>
        </w:rPr>
        <w:t>تقدم بشكل كبير، و</w:t>
      </w:r>
      <w:r>
        <w:rPr>
          <w:rtl/>
        </w:rPr>
        <w:t xml:space="preserve">أعرب عن أمله </w:t>
      </w:r>
      <w:r w:rsidRPr="00395C31">
        <w:rPr>
          <w:rtl/>
        </w:rPr>
        <w:t xml:space="preserve">أن </w:t>
      </w:r>
      <w:r>
        <w:rPr>
          <w:rtl/>
        </w:rPr>
        <w:t xml:space="preserve">يتم خلال </w:t>
      </w:r>
      <w:r w:rsidRPr="00395C31">
        <w:rPr>
          <w:rtl/>
        </w:rPr>
        <w:t xml:space="preserve">الدورة </w:t>
      </w:r>
      <w:r>
        <w:rPr>
          <w:rtl/>
        </w:rPr>
        <w:t xml:space="preserve">اتخاذ </w:t>
      </w:r>
      <w:r w:rsidRPr="00395C31">
        <w:rPr>
          <w:rtl/>
        </w:rPr>
        <w:t xml:space="preserve">خطوات </w:t>
      </w:r>
      <w:r>
        <w:rPr>
          <w:rtl/>
        </w:rPr>
        <w:t xml:space="preserve">واسعة </w:t>
      </w:r>
      <w:r w:rsidRPr="00395C31">
        <w:rPr>
          <w:rtl/>
        </w:rPr>
        <w:t>نحو التقدم الهادف حول القضايا العالقة. وأكد</w:t>
      </w:r>
      <w:r>
        <w:rPr>
          <w:rtl/>
        </w:rPr>
        <w:t xml:space="preserve"> على </w:t>
      </w:r>
      <w:r w:rsidRPr="00395C31">
        <w:rPr>
          <w:rtl/>
        </w:rPr>
        <w:t>التزامه</w:t>
      </w:r>
      <w:r>
        <w:rPr>
          <w:rtl/>
        </w:rPr>
        <w:t xml:space="preserve"> ب</w:t>
      </w:r>
      <w:r w:rsidRPr="00395C31">
        <w:rPr>
          <w:rtl/>
        </w:rPr>
        <w:t xml:space="preserve">النتيجة التي قد تسفر عن الحد الأدنى </w:t>
      </w:r>
      <w:r>
        <w:rPr>
          <w:rtl/>
        </w:rPr>
        <w:t xml:space="preserve">لمقياس </w:t>
      </w:r>
      <w:r w:rsidRPr="00395C31">
        <w:rPr>
          <w:rtl/>
        </w:rPr>
        <w:t xml:space="preserve">دولي </w:t>
      </w:r>
      <w:r>
        <w:rPr>
          <w:rtl/>
        </w:rPr>
        <w:t>يؤكد على ال</w:t>
      </w:r>
      <w:r w:rsidRPr="00395C31">
        <w:rPr>
          <w:rtl/>
        </w:rPr>
        <w:t>حماية ضد ال</w:t>
      </w:r>
      <w:r w:rsidR="005A78CA">
        <w:rPr>
          <w:rtl/>
        </w:rPr>
        <w:t>تملك غير المشروع</w:t>
      </w:r>
      <w:r w:rsidRPr="00395C31">
        <w:rPr>
          <w:rtl/>
        </w:rPr>
        <w:t xml:space="preserve">. </w:t>
      </w:r>
      <w:r>
        <w:rPr>
          <w:rtl/>
        </w:rPr>
        <w:t xml:space="preserve">وأفاد بأنه </w:t>
      </w:r>
      <w:r w:rsidRPr="00395C31">
        <w:rPr>
          <w:rtl/>
        </w:rPr>
        <w:t xml:space="preserve">من الضروري أن </w:t>
      </w:r>
      <w:r>
        <w:rPr>
          <w:rtl/>
        </w:rPr>
        <w:t>يتم ال</w:t>
      </w:r>
      <w:r w:rsidRPr="00395C31">
        <w:rPr>
          <w:rtl/>
        </w:rPr>
        <w:t xml:space="preserve">تعاون بحسن نية </w:t>
      </w:r>
      <w:r>
        <w:rPr>
          <w:rtl/>
        </w:rPr>
        <w:t xml:space="preserve">حتى يمكن إحراز </w:t>
      </w:r>
      <w:r w:rsidRPr="00395C31">
        <w:rPr>
          <w:rtl/>
        </w:rPr>
        <w:t xml:space="preserve">تقدم </w:t>
      </w:r>
      <w:r>
        <w:rPr>
          <w:rtl/>
        </w:rPr>
        <w:t xml:space="preserve">ناجح </w:t>
      </w:r>
      <w:r w:rsidRPr="00395C31">
        <w:rPr>
          <w:rtl/>
        </w:rPr>
        <w:t xml:space="preserve">في اللجنة. </w:t>
      </w:r>
      <w:r>
        <w:rPr>
          <w:rtl/>
        </w:rPr>
        <w:t xml:space="preserve">كما أعرب عن تطلع </w:t>
      </w:r>
      <w:r w:rsidRPr="00395C31">
        <w:rPr>
          <w:rtl/>
        </w:rPr>
        <w:t xml:space="preserve">المجموعة الأفريقية إلى مواصلة المناقشات بشأن مقترحها الوارد في الوثيقة </w:t>
      </w:r>
      <w:r w:rsidRPr="00395C31">
        <w:t>WO/GA/47/16</w:t>
      </w:r>
      <w:r>
        <w:rPr>
          <w:rtl/>
        </w:rPr>
        <w:t xml:space="preserve"> بشأن </w:t>
      </w:r>
      <w:r w:rsidRPr="00395C31">
        <w:rPr>
          <w:rtl/>
        </w:rPr>
        <w:t>تحويل اللجنة الحكومية الدولية إلى لجنة دائمة. و</w:t>
      </w:r>
      <w:r>
        <w:rPr>
          <w:rtl/>
        </w:rPr>
        <w:t xml:space="preserve">أعرب الوفد عن استعداده على </w:t>
      </w:r>
      <w:r w:rsidRPr="00395C31">
        <w:rPr>
          <w:rtl/>
        </w:rPr>
        <w:t>العمل بصورة بناءة.</w:t>
      </w:r>
    </w:p>
    <w:p w:rsidR="001D07A7" w:rsidRPr="00395C31" w:rsidRDefault="001D07A7" w:rsidP="008B3D07">
      <w:pPr>
        <w:pStyle w:val="NumberedParaAR"/>
        <w:numPr>
          <w:ilvl w:val="0"/>
          <w:numId w:val="3"/>
        </w:numPr>
        <w:ind w:left="0" w:firstLine="0"/>
      </w:pPr>
      <w:r>
        <w:rPr>
          <w:rtl/>
        </w:rPr>
        <w:t xml:space="preserve">وشكر </w:t>
      </w:r>
      <w:r w:rsidRPr="00395C31">
        <w:rPr>
          <w:rtl/>
        </w:rPr>
        <w:t xml:space="preserve">وفد جزر البهاما، متحدثا باسم مجموعة بلدان أمريكا اللاتينية </w:t>
      </w:r>
      <w:r>
        <w:rPr>
          <w:rtl/>
          <w:lang w:bidi="ar-EG"/>
        </w:rPr>
        <w:t>و</w:t>
      </w:r>
      <w:r w:rsidRPr="00395C31">
        <w:rPr>
          <w:rtl/>
        </w:rPr>
        <w:t>الكاريبي (</w:t>
      </w:r>
      <w:r>
        <w:rPr>
          <w:rtl/>
        </w:rPr>
        <w:t>"</w:t>
      </w:r>
      <w:r>
        <w:t>GRULAC</w:t>
      </w:r>
      <w:r w:rsidRPr="00395C31">
        <w:rPr>
          <w:rtl/>
        </w:rPr>
        <w:t xml:space="preserve">")، الرئيس </w:t>
      </w:r>
      <w:r>
        <w:rPr>
          <w:rtl/>
        </w:rPr>
        <w:t>على ا</w:t>
      </w:r>
      <w:r w:rsidRPr="00395C31">
        <w:rPr>
          <w:rtl/>
        </w:rPr>
        <w:t xml:space="preserve">لدور الذي </w:t>
      </w:r>
      <w:r>
        <w:rPr>
          <w:rtl/>
        </w:rPr>
        <w:t>لعبه ك</w:t>
      </w:r>
      <w:r w:rsidRPr="00395C31">
        <w:rPr>
          <w:rtl/>
        </w:rPr>
        <w:t xml:space="preserve">ميسر لمفاوضات </w:t>
      </w:r>
      <w:r>
        <w:rPr>
          <w:rtl/>
        </w:rPr>
        <w:t xml:space="preserve">اللجنة </w:t>
      </w:r>
      <w:r w:rsidRPr="00395C31">
        <w:rPr>
          <w:rtl/>
        </w:rPr>
        <w:t xml:space="preserve">الحكومية الدولية </w:t>
      </w:r>
      <w:r>
        <w:rPr>
          <w:rtl/>
        </w:rPr>
        <w:t>بشأن ال</w:t>
      </w:r>
      <w:r w:rsidRPr="00395C31">
        <w:rPr>
          <w:rtl/>
        </w:rPr>
        <w:t xml:space="preserve">مساعدة في التمكن من إعادة عقد اللجنة الحكومية الدولية </w:t>
      </w:r>
      <w:r>
        <w:rPr>
          <w:rtl/>
        </w:rPr>
        <w:t>ب</w:t>
      </w:r>
      <w:r w:rsidRPr="00395C31">
        <w:rPr>
          <w:rtl/>
        </w:rPr>
        <w:t>ولاية واضحة لفترة ال</w:t>
      </w:r>
      <w:r>
        <w:rPr>
          <w:rtl/>
        </w:rPr>
        <w:t xml:space="preserve">ثنائية </w:t>
      </w:r>
      <w:r w:rsidRPr="00395C31">
        <w:rPr>
          <w:rtl/>
        </w:rPr>
        <w:t xml:space="preserve">2016/2017. </w:t>
      </w:r>
      <w:r>
        <w:rPr>
          <w:rtl/>
        </w:rPr>
        <w:t>و</w:t>
      </w:r>
      <w:r w:rsidRPr="00395C31">
        <w:rPr>
          <w:rtl/>
        </w:rPr>
        <w:t xml:space="preserve">مع عمق المعرفة والخبرة التي </w:t>
      </w:r>
      <w:r>
        <w:rPr>
          <w:rtl/>
        </w:rPr>
        <w:t xml:space="preserve">تمتع </w:t>
      </w:r>
      <w:r w:rsidRPr="00395C31">
        <w:rPr>
          <w:rtl/>
        </w:rPr>
        <w:t>الرئيس</w:t>
      </w:r>
      <w:r>
        <w:rPr>
          <w:rtl/>
        </w:rPr>
        <w:t xml:space="preserve"> بها</w:t>
      </w:r>
      <w:r w:rsidRPr="00395C31">
        <w:rPr>
          <w:rtl/>
        </w:rPr>
        <w:t xml:space="preserve">، </w:t>
      </w:r>
      <w:r>
        <w:rPr>
          <w:rtl/>
        </w:rPr>
        <w:t xml:space="preserve">كانت مجموعة بلدان </w:t>
      </w:r>
      <w:r w:rsidRPr="00395C31">
        <w:rPr>
          <w:rtl/>
        </w:rPr>
        <w:t xml:space="preserve">أمريكا اللاتينية والكاريبي </w:t>
      </w:r>
      <w:r>
        <w:rPr>
          <w:rtl/>
        </w:rPr>
        <w:t xml:space="preserve">تتطلع </w:t>
      </w:r>
      <w:r w:rsidRPr="00395C31">
        <w:rPr>
          <w:rtl/>
        </w:rPr>
        <w:t>إلى إجراء مناقشات بناءة ومثمرة في الأسبوع القادم. و</w:t>
      </w:r>
      <w:r>
        <w:rPr>
          <w:rtl/>
        </w:rPr>
        <w:t xml:space="preserve">أفاد بأن </w:t>
      </w:r>
      <w:r w:rsidRPr="00395C31">
        <w:rPr>
          <w:rtl/>
        </w:rPr>
        <w:t xml:space="preserve">لمناقشات بين الدول الأعضاء فيما يتعلق </w:t>
      </w:r>
      <w:r>
        <w:rPr>
          <w:rtl/>
        </w:rPr>
        <w:t>ب</w:t>
      </w:r>
      <w:r w:rsidRPr="00395C31">
        <w:rPr>
          <w:rtl/>
        </w:rPr>
        <w:t xml:space="preserve">اللجنة الحكومية </w:t>
      </w:r>
      <w:r>
        <w:rPr>
          <w:rtl/>
        </w:rPr>
        <w:t xml:space="preserve">الدولية كانت </w:t>
      </w:r>
      <w:r w:rsidRPr="00395C31">
        <w:rPr>
          <w:rtl/>
        </w:rPr>
        <w:t>مستمرة منذ عام 2000. وفي عام 2009، كانت الدول الأعضاء قد اتفق</w:t>
      </w:r>
      <w:r>
        <w:rPr>
          <w:rtl/>
        </w:rPr>
        <w:t xml:space="preserve">ت </w:t>
      </w:r>
      <w:r w:rsidRPr="00395C31">
        <w:rPr>
          <w:rtl/>
        </w:rPr>
        <w:t>على أن</w:t>
      </w:r>
      <w:r>
        <w:rPr>
          <w:rtl/>
        </w:rPr>
        <w:t>ه ينبغي على</w:t>
      </w:r>
      <w:r w:rsidRPr="00395C31">
        <w:rPr>
          <w:rtl/>
        </w:rPr>
        <w:t xml:space="preserve"> اللجنة الحكومية الدولية أن تبدأ </w:t>
      </w:r>
      <w:r>
        <w:rPr>
          <w:rtl/>
        </w:rPr>
        <w:t xml:space="preserve">في </w:t>
      </w:r>
      <w:r w:rsidRPr="00395C31">
        <w:rPr>
          <w:rtl/>
        </w:rPr>
        <w:t xml:space="preserve">مفاوضات </w:t>
      </w:r>
      <w:r>
        <w:rPr>
          <w:rtl/>
        </w:rPr>
        <w:t xml:space="preserve">رسمية </w:t>
      </w:r>
      <w:r w:rsidRPr="00395C31">
        <w:rPr>
          <w:rtl/>
        </w:rPr>
        <w:t xml:space="preserve">تستند إلى </w:t>
      </w:r>
      <w:r>
        <w:rPr>
          <w:rtl/>
        </w:rPr>
        <w:t>ال</w:t>
      </w:r>
      <w:r w:rsidRPr="00395C31">
        <w:rPr>
          <w:rtl/>
        </w:rPr>
        <w:t xml:space="preserve">نص بهدف التوصل إلى اتفاق على </w:t>
      </w:r>
      <w:r>
        <w:rPr>
          <w:rtl/>
        </w:rPr>
        <w:t xml:space="preserve">صك </w:t>
      </w:r>
      <w:r w:rsidRPr="00395C31">
        <w:rPr>
          <w:rtl/>
        </w:rPr>
        <w:t xml:space="preserve">أو أكثر من الصكوك القانونية الدولية </w:t>
      </w:r>
      <w:r>
        <w:rPr>
          <w:rtl/>
        </w:rPr>
        <w:t xml:space="preserve">التي تضمن </w:t>
      </w:r>
      <w:r w:rsidRPr="00395C31">
        <w:rPr>
          <w:rtl/>
        </w:rPr>
        <w:t xml:space="preserve">الحماية الفعالة للموارد الوراثية والمعارف التقليدية وأشكال التعبير الثقافي التقليدي. </w:t>
      </w:r>
      <w:r>
        <w:rPr>
          <w:rtl/>
          <w:lang w:bidi="ar-EG"/>
        </w:rPr>
        <w:t>و</w:t>
      </w:r>
      <w:r w:rsidRPr="00395C31">
        <w:rPr>
          <w:rtl/>
        </w:rPr>
        <w:t xml:space="preserve">مع </w:t>
      </w:r>
      <w:r>
        <w:rPr>
          <w:rtl/>
        </w:rPr>
        <w:t>ال</w:t>
      </w:r>
      <w:r w:rsidRPr="00395C31">
        <w:rPr>
          <w:rtl/>
        </w:rPr>
        <w:t xml:space="preserve">ولاية </w:t>
      </w:r>
      <w:r>
        <w:rPr>
          <w:rtl/>
        </w:rPr>
        <w:t>ال</w:t>
      </w:r>
      <w:r w:rsidRPr="00395C31">
        <w:rPr>
          <w:rtl/>
        </w:rPr>
        <w:t>جديدة لفترة ال</w:t>
      </w:r>
      <w:r>
        <w:rPr>
          <w:rtl/>
        </w:rPr>
        <w:t xml:space="preserve">ثنائية </w:t>
      </w:r>
      <w:r w:rsidRPr="00395C31">
        <w:rPr>
          <w:rtl/>
        </w:rPr>
        <w:t xml:space="preserve">وخطة العمل المتفق عليها، </w:t>
      </w:r>
      <w:r>
        <w:rPr>
          <w:rtl/>
        </w:rPr>
        <w:t xml:space="preserve">كانت </w:t>
      </w:r>
      <w:r w:rsidRPr="00395C31">
        <w:rPr>
          <w:rtl/>
        </w:rPr>
        <w:t>أولويات</w:t>
      </w:r>
      <w:r>
        <w:rPr>
          <w:rtl/>
        </w:rPr>
        <w:t xml:space="preserve"> م</w:t>
      </w:r>
      <w:r w:rsidRPr="00395C31">
        <w:rPr>
          <w:rtl/>
        </w:rPr>
        <w:t xml:space="preserve">جموعة بلدان أمريكا اللاتينية الكاريبي </w:t>
      </w:r>
      <w:r>
        <w:rPr>
          <w:rtl/>
        </w:rPr>
        <w:t>هي التأكيد على</w:t>
      </w:r>
      <w:r w:rsidRPr="00395C31">
        <w:rPr>
          <w:rtl/>
        </w:rPr>
        <w:t xml:space="preserve">: (1) </w:t>
      </w:r>
      <w:r>
        <w:rPr>
          <w:rtl/>
        </w:rPr>
        <w:t>أن ا</w:t>
      </w:r>
      <w:r w:rsidRPr="00395C31">
        <w:rPr>
          <w:rtl/>
        </w:rPr>
        <w:t xml:space="preserve">للجنة </w:t>
      </w:r>
      <w:r>
        <w:rPr>
          <w:rtl/>
        </w:rPr>
        <w:t xml:space="preserve">ركزت </w:t>
      </w:r>
      <w:r w:rsidRPr="00395C31">
        <w:rPr>
          <w:rtl/>
        </w:rPr>
        <w:t xml:space="preserve">على تضييق الفجوات القائمة </w:t>
      </w:r>
      <w:r>
        <w:rPr>
          <w:rtl/>
        </w:rPr>
        <w:t xml:space="preserve">من خلال </w:t>
      </w:r>
      <w:r w:rsidRPr="00395C31">
        <w:rPr>
          <w:rtl/>
        </w:rPr>
        <w:t>التوصل إلى فهم مشترك للقضايا الأساسية التي يتعين معالجتها، مما يسهل الاتفاق من قبل جميع الدول الأعضاء على صك قانوني دولي من شأنه ضمان حماية متوازنة وفعالة للموارد الوراثية والمعارف التقليدية وأشكال التعبير الثقافي التقليدي</w:t>
      </w:r>
      <w:r>
        <w:rPr>
          <w:rtl/>
        </w:rPr>
        <w:t xml:space="preserve">، </w:t>
      </w:r>
      <w:r w:rsidRPr="00395C31">
        <w:rPr>
          <w:rtl/>
        </w:rPr>
        <w:t xml:space="preserve">(2) الاستخدام الفعال للوقت المخصص لاجتماعات اللجنة التي كان من المقرر </w:t>
      </w:r>
      <w:r>
        <w:rPr>
          <w:rtl/>
        </w:rPr>
        <w:t xml:space="preserve">عقدها </w:t>
      </w:r>
      <w:r w:rsidRPr="00395C31">
        <w:rPr>
          <w:rtl/>
        </w:rPr>
        <w:t>خلال فترة ال</w:t>
      </w:r>
      <w:r>
        <w:rPr>
          <w:rtl/>
        </w:rPr>
        <w:t>ثنائية</w:t>
      </w:r>
      <w:r w:rsidRPr="00395C31">
        <w:rPr>
          <w:rtl/>
        </w:rPr>
        <w:t>. ولا بد من بذل الجهود لإحراز تقدم في نهاية كل اجتماع مقرر</w:t>
      </w:r>
      <w:r>
        <w:rPr>
          <w:rtl/>
        </w:rPr>
        <w:t xml:space="preserve"> عقده</w:t>
      </w:r>
      <w:r w:rsidRPr="00395C31">
        <w:rPr>
          <w:rtl/>
        </w:rPr>
        <w:t xml:space="preserve">. وبالتالي، اقترح </w:t>
      </w:r>
      <w:r>
        <w:rPr>
          <w:rtl/>
        </w:rPr>
        <w:t>الوفد وضع قائمة ارشادية،</w:t>
      </w:r>
      <w:r w:rsidRPr="00395C31">
        <w:rPr>
          <w:rtl/>
        </w:rPr>
        <w:t xml:space="preserve"> </w:t>
      </w:r>
      <w:r>
        <w:rPr>
          <w:rtl/>
        </w:rPr>
        <w:t>بعد كل دورة، ب</w:t>
      </w:r>
      <w:r w:rsidRPr="00395C31">
        <w:rPr>
          <w:rtl/>
        </w:rPr>
        <w:t xml:space="preserve">القضايا العالقة / </w:t>
      </w:r>
      <w:r>
        <w:rPr>
          <w:rtl/>
        </w:rPr>
        <w:t xml:space="preserve">المعلقة </w:t>
      </w:r>
      <w:r w:rsidRPr="00395C31">
        <w:rPr>
          <w:rtl/>
        </w:rPr>
        <w:t xml:space="preserve">التي </w:t>
      </w:r>
      <w:r>
        <w:rPr>
          <w:rtl/>
        </w:rPr>
        <w:t>س</w:t>
      </w:r>
      <w:r w:rsidRPr="00395C31">
        <w:rPr>
          <w:rtl/>
        </w:rPr>
        <w:t>تحتاج إلى التعامل معها في الدورة التالية</w:t>
      </w:r>
      <w:r>
        <w:rPr>
          <w:rtl/>
        </w:rPr>
        <w:t xml:space="preserve"> </w:t>
      </w:r>
      <w:r w:rsidRPr="00395C31">
        <w:rPr>
          <w:rtl/>
        </w:rPr>
        <w:t xml:space="preserve">للجنة الحكومية الدولية. ومن المأمول أن يسمح </w:t>
      </w:r>
      <w:r>
        <w:rPr>
          <w:rtl/>
        </w:rPr>
        <w:t xml:space="preserve">ذلك بإحراز </w:t>
      </w:r>
      <w:r w:rsidRPr="00395C31">
        <w:rPr>
          <w:rtl/>
        </w:rPr>
        <w:t xml:space="preserve">تقدم مطرد نحو تحقيق </w:t>
      </w:r>
      <w:r>
        <w:rPr>
          <w:rtl/>
        </w:rPr>
        <w:t>ال</w:t>
      </w:r>
      <w:r w:rsidRPr="00395C31">
        <w:rPr>
          <w:rtl/>
        </w:rPr>
        <w:t xml:space="preserve">هدف </w:t>
      </w:r>
      <w:r>
        <w:rPr>
          <w:rtl/>
        </w:rPr>
        <w:t xml:space="preserve">المتمثل في </w:t>
      </w:r>
      <w:r w:rsidRPr="00395C31">
        <w:rPr>
          <w:rtl/>
        </w:rPr>
        <w:t xml:space="preserve">صك قانوني دولي متوازن وفعال. </w:t>
      </w:r>
      <w:r>
        <w:rPr>
          <w:rtl/>
        </w:rPr>
        <w:t>و</w:t>
      </w:r>
      <w:r w:rsidRPr="00395C31">
        <w:rPr>
          <w:rtl/>
        </w:rPr>
        <w:t xml:space="preserve">خلال الدورة </w:t>
      </w:r>
      <w:r>
        <w:rPr>
          <w:rtl/>
        </w:rPr>
        <w:t xml:space="preserve">التاسعة والعشرين </w:t>
      </w:r>
      <w:r w:rsidRPr="00395C31">
        <w:rPr>
          <w:rtl/>
        </w:rPr>
        <w:t xml:space="preserve">للجنة الحكومية الدولية، </w:t>
      </w:r>
      <w:r>
        <w:rPr>
          <w:rtl/>
        </w:rPr>
        <w:t xml:space="preserve">كانت </w:t>
      </w:r>
      <w:r w:rsidRPr="00395C31">
        <w:rPr>
          <w:rtl/>
        </w:rPr>
        <w:t xml:space="preserve">المناقشات </w:t>
      </w:r>
      <w:r>
        <w:rPr>
          <w:rtl/>
        </w:rPr>
        <w:t xml:space="preserve">ستركز </w:t>
      </w:r>
      <w:r w:rsidRPr="00395C31">
        <w:rPr>
          <w:rtl/>
        </w:rPr>
        <w:t>على الموارد الوراثية وس</w:t>
      </w:r>
      <w:r>
        <w:rPr>
          <w:rtl/>
        </w:rPr>
        <w:t xml:space="preserve">يتم الإشارة </w:t>
      </w:r>
      <w:r w:rsidRPr="00395C31">
        <w:rPr>
          <w:rtl/>
        </w:rPr>
        <w:t xml:space="preserve">إلى </w:t>
      </w:r>
      <w:r>
        <w:rPr>
          <w:rtl/>
        </w:rPr>
        <w:t>ال</w:t>
      </w:r>
      <w:r w:rsidRPr="00395C31">
        <w:rPr>
          <w:rtl/>
        </w:rPr>
        <w:t xml:space="preserve">وثيقة </w:t>
      </w:r>
      <w:r w:rsidRPr="00395C31">
        <w:t>WIPO/GRTKF/IC/29/4</w:t>
      </w:r>
      <w:r w:rsidRPr="00395C31">
        <w:rPr>
          <w:rtl/>
        </w:rPr>
        <w:t>. و</w:t>
      </w:r>
      <w:r>
        <w:rPr>
          <w:rtl/>
        </w:rPr>
        <w:t xml:space="preserve">أعرب وفد </w:t>
      </w:r>
      <w:r w:rsidRPr="00395C31">
        <w:rPr>
          <w:rtl/>
        </w:rPr>
        <w:t xml:space="preserve">المجموعة </w:t>
      </w:r>
      <w:r>
        <w:rPr>
          <w:rtl/>
        </w:rPr>
        <w:t xml:space="preserve">عن </w:t>
      </w:r>
      <w:r w:rsidRPr="00395C31">
        <w:rPr>
          <w:rtl/>
        </w:rPr>
        <w:t>تطلع</w:t>
      </w:r>
      <w:r>
        <w:rPr>
          <w:rtl/>
        </w:rPr>
        <w:t>ه</w:t>
      </w:r>
      <w:r w:rsidRPr="00395C31">
        <w:rPr>
          <w:rtl/>
        </w:rPr>
        <w:t xml:space="preserve"> إلى مناقشة القضايا الجوهرية </w:t>
      </w:r>
      <w:r>
        <w:rPr>
          <w:rtl/>
        </w:rPr>
        <w:t xml:space="preserve">المتعلقة </w:t>
      </w:r>
      <w:r w:rsidRPr="00395C31">
        <w:rPr>
          <w:rtl/>
        </w:rPr>
        <w:t xml:space="preserve">بأهداف السياسة </w:t>
      </w:r>
      <w:r>
        <w:rPr>
          <w:rtl/>
        </w:rPr>
        <w:t>و</w:t>
      </w:r>
      <w:r w:rsidRPr="00395C31">
        <w:rPr>
          <w:rtl/>
        </w:rPr>
        <w:t xml:space="preserve">موضوع </w:t>
      </w:r>
      <w:r>
        <w:rPr>
          <w:rtl/>
        </w:rPr>
        <w:t xml:space="preserve">الدورة </w:t>
      </w:r>
      <w:r w:rsidRPr="00395C31">
        <w:rPr>
          <w:rtl/>
        </w:rPr>
        <w:t xml:space="preserve">والقضايا المعيارية الأساسية. </w:t>
      </w:r>
      <w:r>
        <w:rPr>
          <w:rtl/>
        </w:rPr>
        <w:t>كما أعرب عن تقديره الشديد</w:t>
      </w:r>
      <w:r w:rsidRPr="00395C31">
        <w:rPr>
          <w:rtl/>
        </w:rPr>
        <w:t xml:space="preserve"> للأمانة </w:t>
      </w:r>
      <w:r>
        <w:rPr>
          <w:rtl/>
        </w:rPr>
        <w:t>على جلسة ال</w:t>
      </w:r>
      <w:r w:rsidRPr="00395C31">
        <w:rPr>
          <w:rtl/>
        </w:rPr>
        <w:t xml:space="preserve">معلومات غير الرسمية التي </w:t>
      </w:r>
      <w:r>
        <w:rPr>
          <w:rtl/>
        </w:rPr>
        <w:t xml:space="preserve">عقدت بتاريخ </w:t>
      </w:r>
      <w:r w:rsidRPr="00395C31">
        <w:rPr>
          <w:rtl/>
        </w:rPr>
        <w:t>28 يناير2016. و</w:t>
      </w:r>
      <w:r>
        <w:rPr>
          <w:rtl/>
        </w:rPr>
        <w:t xml:space="preserve">أفاد بأن </w:t>
      </w:r>
      <w:r w:rsidRPr="00395C31">
        <w:rPr>
          <w:rtl/>
        </w:rPr>
        <w:t xml:space="preserve">الأمانة </w:t>
      </w:r>
      <w:r>
        <w:rPr>
          <w:rtl/>
        </w:rPr>
        <w:t xml:space="preserve">قد </w:t>
      </w:r>
      <w:r w:rsidR="00B773F1">
        <w:rPr>
          <w:rFonts w:hint="cs"/>
          <w:rtl/>
        </w:rPr>
        <w:t>أدرجت</w:t>
      </w:r>
      <w:r>
        <w:rPr>
          <w:rtl/>
        </w:rPr>
        <w:t xml:space="preserve"> بعض </w:t>
      </w:r>
      <w:r w:rsidRPr="00395C31">
        <w:rPr>
          <w:rtl/>
        </w:rPr>
        <w:t xml:space="preserve">الأسئلة المثيرة للتفكير تتعلق </w:t>
      </w:r>
      <w:r>
        <w:rPr>
          <w:rtl/>
        </w:rPr>
        <w:t>ب</w:t>
      </w:r>
      <w:r w:rsidRPr="00395C31">
        <w:rPr>
          <w:rtl/>
        </w:rPr>
        <w:t>شرط ال</w:t>
      </w:r>
      <w:r>
        <w:rPr>
          <w:rtl/>
        </w:rPr>
        <w:t xml:space="preserve">كشف </w:t>
      </w:r>
      <w:r w:rsidRPr="00395C31">
        <w:rPr>
          <w:rtl/>
        </w:rPr>
        <w:t>الذي من شأنه أن يكون دليلا ممتازا للمناقشات. و</w:t>
      </w:r>
      <w:r>
        <w:rPr>
          <w:rtl/>
        </w:rPr>
        <w:t>بهذا،</w:t>
      </w:r>
      <w:r w:rsidRPr="00395C31">
        <w:rPr>
          <w:rtl/>
        </w:rPr>
        <w:t xml:space="preserve"> </w:t>
      </w:r>
      <w:r>
        <w:rPr>
          <w:rtl/>
        </w:rPr>
        <w:t>ا</w:t>
      </w:r>
      <w:r w:rsidRPr="00395C31">
        <w:rPr>
          <w:rtl/>
        </w:rPr>
        <w:t xml:space="preserve">قترح </w:t>
      </w:r>
      <w:r>
        <w:rPr>
          <w:rtl/>
        </w:rPr>
        <w:t xml:space="preserve">الوفد </w:t>
      </w:r>
      <w:r w:rsidRPr="00395C31">
        <w:rPr>
          <w:rtl/>
        </w:rPr>
        <w:t>أن المناقشات بشأن شرط ال</w:t>
      </w:r>
      <w:r>
        <w:rPr>
          <w:rtl/>
        </w:rPr>
        <w:t xml:space="preserve">كشف </w:t>
      </w:r>
      <w:r w:rsidRPr="00395C31">
        <w:rPr>
          <w:rtl/>
        </w:rPr>
        <w:t>ينبغي أن تركز على تحديد</w:t>
      </w:r>
      <w:r>
        <w:rPr>
          <w:rtl/>
        </w:rPr>
        <w:t xml:space="preserve"> ما يلي</w:t>
      </w:r>
      <w:r w:rsidRPr="00395C31">
        <w:rPr>
          <w:rtl/>
        </w:rPr>
        <w:t xml:space="preserve">: (1) ما </w:t>
      </w:r>
      <w:r>
        <w:rPr>
          <w:rtl/>
        </w:rPr>
        <w:t xml:space="preserve">ينبغي أن يكون عليه </w:t>
      </w:r>
      <w:r w:rsidRPr="00395C31">
        <w:rPr>
          <w:rtl/>
        </w:rPr>
        <w:t>موضوع ال</w:t>
      </w:r>
      <w:r>
        <w:rPr>
          <w:rtl/>
        </w:rPr>
        <w:t>كشف،</w:t>
      </w:r>
      <w:r w:rsidRPr="00395C31">
        <w:rPr>
          <w:rtl/>
        </w:rPr>
        <w:t xml:space="preserve"> (2) ما </w:t>
      </w:r>
      <w:r>
        <w:rPr>
          <w:rtl/>
        </w:rPr>
        <w:t xml:space="preserve">ينبغي أن يكون عليه </w:t>
      </w:r>
      <w:r w:rsidRPr="00395C31">
        <w:rPr>
          <w:rtl/>
        </w:rPr>
        <w:t>محتوى ال</w:t>
      </w:r>
      <w:r>
        <w:rPr>
          <w:rtl/>
        </w:rPr>
        <w:t>كشف،</w:t>
      </w:r>
      <w:r w:rsidRPr="00395C31">
        <w:rPr>
          <w:rtl/>
        </w:rPr>
        <w:t xml:space="preserve"> (3) ما </w:t>
      </w:r>
      <w:r>
        <w:rPr>
          <w:rtl/>
        </w:rPr>
        <w:t xml:space="preserve">ينبغي أن تكون عليه </w:t>
      </w:r>
      <w:r w:rsidRPr="00395C31">
        <w:rPr>
          <w:rtl/>
        </w:rPr>
        <w:t>طبيعة الالتزام بال</w:t>
      </w:r>
      <w:r>
        <w:rPr>
          <w:rtl/>
        </w:rPr>
        <w:t>كشف،</w:t>
      </w:r>
      <w:r w:rsidRPr="00395C31">
        <w:rPr>
          <w:rtl/>
        </w:rPr>
        <w:t xml:space="preserve"> (4) ما ينبغي أن </w:t>
      </w:r>
      <w:r>
        <w:rPr>
          <w:rtl/>
        </w:rPr>
        <w:t>يحفز الكشف،</w:t>
      </w:r>
      <w:r w:rsidRPr="00395C31">
        <w:rPr>
          <w:rtl/>
        </w:rPr>
        <w:t xml:space="preserve"> (5) كيف يمكن تنفيذ </w:t>
      </w:r>
      <w:r>
        <w:rPr>
          <w:rtl/>
        </w:rPr>
        <w:t>ال</w:t>
      </w:r>
      <w:r w:rsidRPr="00395C31">
        <w:rPr>
          <w:rtl/>
        </w:rPr>
        <w:t>شرط</w:t>
      </w:r>
      <w:r>
        <w:rPr>
          <w:rtl/>
        </w:rPr>
        <w:t xml:space="preserve"> و</w:t>
      </w:r>
      <w:r w:rsidRPr="00395C31">
        <w:rPr>
          <w:rtl/>
        </w:rPr>
        <w:t>التحقق</w:t>
      </w:r>
      <w:r>
        <w:rPr>
          <w:rtl/>
        </w:rPr>
        <w:t xml:space="preserve"> منه</w:t>
      </w:r>
      <w:r w:rsidRPr="00395C31">
        <w:rPr>
          <w:rtl/>
        </w:rPr>
        <w:t xml:space="preserve"> ومراقب</w:t>
      </w:r>
      <w:r>
        <w:rPr>
          <w:rtl/>
        </w:rPr>
        <w:t xml:space="preserve">ته، </w:t>
      </w:r>
      <w:r w:rsidRPr="00395C31">
        <w:rPr>
          <w:rtl/>
        </w:rPr>
        <w:t xml:space="preserve">(6) </w:t>
      </w:r>
      <w:r>
        <w:rPr>
          <w:rtl/>
        </w:rPr>
        <w:t xml:space="preserve">ما إذا كان </w:t>
      </w:r>
      <w:r w:rsidRPr="00395C31">
        <w:rPr>
          <w:rtl/>
        </w:rPr>
        <w:t>يجب أن تكون هناك استثناءات من ال</w:t>
      </w:r>
      <w:r>
        <w:rPr>
          <w:rtl/>
        </w:rPr>
        <w:t>كشف،</w:t>
      </w:r>
      <w:r w:rsidRPr="00395C31">
        <w:rPr>
          <w:rtl/>
        </w:rPr>
        <w:t xml:space="preserve"> (7) </w:t>
      </w:r>
      <w:r>
        <w:rPr>
          <w:rtl/>
        </w:rPr>
        <w:t xml:space="preserve">من </w:t>
      </w:r>
      <w:r w:rsidRPr="00395C31">
        <w:rPr>
          <w:rtl/>
        </w:rPr>
        <w:t xml:space="preserve">الذي سيكون </w:t>
      </w:r>
      <w:r>
        <w:rPr>
          <w:rtl/>
        </w:rPr>
        <w:t>في موقف يسمح له ب</w:t>
      </w:r>
      <w:r w:rsidRPr="00395C31">
        <w:rPr>
          <w:rtl/>
        </w:rPr>
        <w:t xml:space="preserve">تأكيد المطالبة أو الشروع في اتخاذ إجراءات </w:t>
      </w:r>
      <w:r>
        <w:rPr>
          <w:rtl/>
        </w:rPr>
        <w:t xml:space="preserve">بشأن </w:t>
      </w:r>
      <w:r w:rsidRPr="00395C31">
        <w:rPr>
          <w:rtl/>
        </w:rPr>
        <w:t>عدم الامتثال لمتطلبات ال</w:t>
      </w:r>
      <w:r>
        <w:rPr>
          <w:rtl/>
        </w:rPr>
        <w:t>كشف،</w:t>
      </w:r>
      <w:r w:rsidRPr="00395C31">
        <w:rPr>
          <w:rtl/>
        </w:rPr>
        <w:t xml:space="preserve"> (8) ما هي علاقة شرط ال</w:t>
      </w:r>
      <w:r>
        <w:rPr>
          <w:rtl/>
        </w:rPr>
        <w:t>كشف ب</w:t>
      </w:r>
      <w:r w:rsidRPr="00395C31">
        <w:rPr>
          <w:rtl/>
        </w:rPr>
        <w:t>معاهدة التعاون بشأن البراءات ومعاهدة قانون البراءات</w:t>
      </w:r>
      <w:r>
        <w:rPr>
          <w:rtl/>
        </w:rPr>
        <w:t xml:space="preserve">، </w:t>
      </w:r>
      <w:r w:rsidRPr="00395C31">
        <w:rPr>
          <w:rtl/>
        </w:rPr>
        <w:t xml:space="preserve">(9) ما ينبغي أن </w:t>
      </w:r>
      <w:r>
        <w:rPr>
          <w:rtl/>
        </w:rPr>
        <w:t>ت</w:t>
      </w:r>
      <w:r w:rsidRPr="00395C31">
        <w:rPr>
          <w:rtl/>
        </w:rPr>
        <w:t xml:space="preserve">كون </w:t>
      </w:r>
      <w:r>
        <w:rPr>
          <w:rtl/>
        </w:rPr>
        <w:t xml:space="preserve">عليه عواقب </w:t>
      </w:r>
      <w:r w:rsidRPr="00395C31">
        <w:rPr>
          <w:rtl/>
        </w:rPr>
        <w:t>عدم الامتثال</w:t>
      </w:r>
      <w:r>
        <w:rPr>
          <w:rtl/>
        </w:rPr>
        <w:t xml:space="preserve">، </w:t>
      </w:r>
      <w:r w:rsidRPr="00395C31">
        <w:rPr>
          <w:rtl/>
        </w:rPr>
        <w:t xml:space="preserve">(10) </w:t>
      </w:r>
      <w:r>
        <w:rPr>
          <w:rtl/>
        </w:rPr>
        <w:t>ما إذا كان سيتم ت</w:t>
      </w:r>
      <w:r w:rsidRPr="00395C31">
        <w:rPr>
          <w:rtl/>
        </w:rPr>
        <w:t>طب</w:t>
      </w:r>
      <w:r>
        <w:rPr>
          <w:rtl/>
        </w:rPr>
        <w:t>ي</w:t>
      </w:r>
      <w:r w:rsidRPr="00395C31">
        <w:rPr>
          <w:rtl/>
        </w:rPr>
        <w:t>ق المسؤولية الصارمة. و</w:t>
      </w:r>
      <w:r>
        <w:rPr>
          <w:rtl/>
        </w:rPr>
        <w:t xml:space="preserve">أعرب الوفد مجددا عن أمله </w:t>
      </w:r>
      <w:r w:rsidRPr="00395C31">
        <w:rPr>
          <w:rtl/>
        </w:rPr>
        <w:t xml:space="preserve">في أن </w:t>
      </w:r>
      <w:r>
        <w:rPr>
          <w:rtl/>
        </w:rPr>
        <w:t xml:space="preserve">يؤدي </w:t>
      </w:r>
      <w:r w:rsidRPr="00395C31">
        <w:rPr>
          <w:rtl/>
        </w:rPr>
        <w:t xml:space="preserve">عمل </w:t>
      </w:r>
      <w:r>
        <w:rPr>
          <w:rtl/>
        </w:rPr>
        <w:t xml:space="preserve">الدورة التاسعة والعشرين والدورة الثلاثين </w:t>
      </w:r>
      <w:r w:rsidRPr="00395C31">
        <w:rPr>
          <w:rtl/>
        </w:rPr>
        <w:lastRenderedPageBreak/>
        <w:t xml:space="preserve">للجنة </w:t>
      </w:r>
      <w:r>
        <w:rPr>
          <w:rtl/>
        </w:rPr>
        <w:t xml:space="preserve">الحكومية الدولية </w:t>
      </w:r>
      <w:r w:rsidRPr="00395C31">
        <w:rPr>
          <w:rtl/>
        </w:rPr>
        <w:t xml:space="preserve">إلى </w:t>
      </w:r>
      <w:r>
        <w:rPr>
          <w:rtl/>
        </w:rPr>
        <w:t xml:space="preserve">توفير </w:t>
      </w:r>
      <w:r w:rsidRPr="00395C31">
        <w:rPr>
          <w:rtl/>
        </w:rPr>
        <w:t>صك دولي فعال بشأن الموارد الوراثية</w:t>
      </w:r>
      <w:r>
        <w:rPr>
          <w:rtl/>
        </w:rPr>
        <w:t xml:space="preserve">، وهو الأمر الذي </w:t>
      </w:r>
      <w:r w:rsidRPr="00395C31">
        <w:rPr>
          <w:rtl/>
        </w:rPr>
        <w:t xml:space="preserve">من شأنه أن </w:t>
      </w:r>
      <w:r>
        <w:rPr>
          <w:rtl/>
        </w:rPr>
        <w:t>ي</w:t>
      </w:r>
      <w:r w:rsidRPr="00395C31">
        <w:rPr>
          <w:rtl/>
        </w:rPr>
        <w:t>كون لصالح جميع الدول الأعضاء.</w:t>
      </w:r>
    </w:p>
    <w:p w:rsidR="001D07A7" w:rsidRPr="00395C31" w:rsidRDefault="001D07A7" w:rsidP="008B3D07">
      <w:pPr>
        <w:pStyle w:val="NumberedParaAR"/>
        <w:numPr>
          <w:ilvl w:val="0"/>
          <w:numId w:val="3"/>
        </w:numPr>
        <w:ind w:left="0" w:firstLine="0"/>
        <w:rPr>
          <w:lang w:val="fr-CH"/>
        </w:rPr>
      </w:pPr>
      <w:r>
        <w:rPr>
          <w:rtl/>
          <w:lang w:val="fr-CH"/>
        </w:rPr>
        <w:t>و</w:t>
      </w:r>
      <w:r w:rsidRPr="00395C31">
        <w:rPr>
          <w:rtl/>
          <w:lang w:val="fr-CH"/>
        </w:rPr>
        <w:t xml:space="preserve">أعرب وفد الصين عن استعداده للعمل مع جميع الدول الأعضاء بشأن القضايا الجوهرية بهدف </w:t>
      </w:r>
      <w:r>
        <w:rPr>
          <w:rtl/>
          <w:lang w:val="fr-CH"/>
        </w:rPr>
        <w:t xml:space="preserve">تسوية </w:t>
      </w:r>
      <w:r w:rsidRPr="00395C31">
        <w:rPr>
          <w:rtl/>
          <w:lang w:val="fr-CH"/>
        </w:rPr>
        <w:t xml:space="preserve">القضايا العالقة </w:t>
      </w:r>
      <w:r>
        <w:rPr>
          <w:rtl/>
          <w:lang w:val="fr-CH"/>
        </w:rPr>
        <w:t xml:space="preserve">من أجل </w:t>
      </w:r>
      <w:r w:rsidRPr="00395C31">
        <w:rPr>
          <w:rtl/>
          <w:lang w:val="fr-CH"/>
        </w:rPr>
        <w:t xml:space="preserve">تحقيق نظام متوازن وفعال للملكية الفكرية لحماية الموارد الوراثية والمعارف التقليدية وأشكال التعبير الثقافي التقليدي. </w:t>
      </w:r>
      <w:r>
        <w:rPr>
          <w:rtl/>
          <w:lang w:val="fr-CH"/>
        </w:rPr>
        <w:t xml:space="preserve">كما أعرب عن امله في أن </w:t>
      </w:r>
      <w:r w:rsidRPr="00395C31">
        <w:rPr>
          <w:rtl/>
          <w:lang w:val="fr-CH"/>
        </w:rPr>
        <w:t>تستمر روح التعاون طوال الدورة و</w:t>
      </w:r>
      <w:r>
        <w:rPr>
          <w:rtl/>
          <w:lang w:val="fr-CH"/>
        </w:rPr>
        <w:t>نجاح ال</w:t>
      </w:r>
      <w:r w:rsidRPr="00395C31">
        <w:rPr>
          <w:rtl/>
          <w:lang w:val="fr-CH"/>
        </w:rPr>
        <w:t>اجتماع.</w:t>
      </w:r>
    </w:p>
    <w:p w:rsidR="001D07A7" w:rsidRPr="00395C31" w:rsidRDefault="001D07A7" w:rsidP="008B3D07">
      <w:pPr>
        <w:pStyle w:val="NumberedParaAR"/>
        <w:numPr>
          <w:ilvl w:val="0"/>
          <w:numId w:val="3"/>
        </w:numPr>
        <w:ind w:left="0" w:firstLine="0"/>
        <w:rPr>
          <w:lang w:val="fr-CH"/>
        </w:rPr>
      </w:pPr>
      <w:r>
        <w:rPr>
          <w:rtl/>
          <w:lang w:val="fr-CH"/>
        </w:rPr>
        <w:t xml:space="preserve">وذكر وفد الاتحاد الأوروبي، متحدثا </w:t>
      </w:r>
      <w:r w:rsidRPr="00395C31">
        <w:rPr>
          <w:rtl/>
          <w:lang w:val="fr-CH"/>
        </w:rPr>
        <w:t xml:space="preserve">باسم الاتحاد الأوروبي والدول الأعضاء فيه، أن الولاية الجديدة </w:t>
      </w:r>
      <w:r>
        <w:rPr>
          <w:rtl/>
          <w:lang w:val="fr-CH"/>
        </w:rPr>
        <w:t xml:space="preserve">قد </w:t>
      </w:r>
      <w:r w:rsidRPr="00395C31">
        <w:rPr>
          <w:rtl/>
          <w:lang w:val="fr-CH"/>
        </w:rPr>
        <w:t xml:space="preserve">وفرت بداية جديدة وفرصة لنهج جديد. </w:t>
      </w:r>
      <w:r>
        <w:rPr>
          <w:rtl/>
          <w:lang w:val="fr-CH"/>
        </w:rPr>
        <w:t xml:space="preserve">وستركز </w:t>
      </w:r>
      <w:r w:rsidRPr="00395C31">
        <w:rPr>
          <w:rtl/>
          <w:lang w:val="fr-CH"/>
        </w:rPr>
        <w:t xml:space="preserve">اللجنة على تضييق الفجوات القائمة </w:t>
      </w:r>
      <w:r>
        <w:rPr>
          <w:rtl/>
          <w:lang w:val="fr-CH"/>
        </w:rPr>
        <w:t xml:space="preserve">بشأن </w:t>
      </w:r>
      <w:r w:rsidRPr="00395C31">
        <w:rPr>
          <w:rtl/>
          <w:lang w:val="fr-CH"/>
        </w:rPr>
        <w:t xml:space="preserve">التوصل إلى فهم مشترك للقضايا. </w:t>
      </w:r>
      <w:r>
        <w:rPr>
          <w:rtl/>
          <w:lang w:val="fr-CH"/>
        </w:rPr>
        <w:t>وأفاد ب</w:t>
      </w:r>
      <w:r w:rsidRPr="00395C31">
        <w:rPr>
          <w:rtl/>
          <w:lang w:val="fr-CH"/>
        </w:rPr>
        <w:t>أن ل</w:t>
      </w:r>
      <w:r>
        <w:rPr>
          <w:rtl/>
          <w:lang w:val="fr-CH"/>
        </w:rPr>
        <w:t>ا</w:t>
      </w:r>
      <w:r w:rsidRPr="00395C31">
        <w:rPr>
          <w:rtl/>
          <w:lang w:val="fr-CH"/>
        </w:rPr>
        <w:t xml:space="preserve"> </w:t>
      </w:r>
      <w:r>
        <w:rPr>
          <w:rtl/>
          <w:lang w:val="fr-CH"/>
        </w:rPr>
        <w:t>ال</w:t>
      </w:r>
      <w:r w:rsidRPr="00395C31">
        <w:rPr>
          <w:rtl/>
          <w:lang w:val="fr-CH"/>
        </w:rPr>
        <w:t xml:space="preserve">عمل ولا أساليب </w:t>
      </w:r>
      <w:r>
        <w:rPr>
          <w:rtl/>
          <w:lang w:val="fr-CH"/>
        </w:rPr>
        <w:t>ال</w:t>
      </w:r>
      <w:r w:rsidRPr="00395C31">
        <w:rPr>
          <w:rtl/>
          <w:lang w:val="fr-CH"/>
        </w:rPr>
        <w:t xml:space="preserve">عمل </w:t>
      </w:r>
      <w:r>
        <w:rPr>
          <w:rtl/>
          <w:lang w:val="fr-CH"/>
        </w:rPr>
        <w:t>سيخلان ب</w:t>
      </w:r>
      <w:r w:rsidRPr="00395C31">
        <w:rPr>
          <w:rtl/>
          <w:lang w:val="fr-CH"/>
        </w:rPr>
        <w:t xml:space="preserve">طبيعة النتائج. </w:t>
      </w:r>
      <w:r>
        <w:rPr>
          <w:rtl/>
          <w:lang w:val="fr-CH"/>
        </w:rPr>
        <w:t xml:space="preserve">وسيكون </w:t>
      </w:r>
      <w:r w:rsidRPr="00395C31">
        <w:rPr>
          <w:rtl/>
          <w:lang w:val="fr-CH"/>
        </w:rPr>
        <w:t xml:space="preserve">التركيز الأساسي </w:t>
      </w:r>
      <w:r>
        <w:rPr>
          <w:rtl/>
          <w:lang w:val="fr-CH"/>
        </w:rPr>
        <w:t xml:space="preserve">على التوصل </w:t>
      </w:r>
      <w:r w:rsidRPr="00395C31">
        <w:rPr>
          <w:rtl/>
          <w:lang w:val="fr-CH"/>
        </w:rPr>
        <w:t xml:space="preserve">إلى تفاهم مشترك حول القضايا الجوهرية. </w:t>
      </w:r>
      <w:r>
        <w:rPr>
          <w:rtl/>
          <w:lang w:val="fr-CH"/>
        </w:rPr>
        <w:t xml:space="preserve">والأهم من ذلك هو أن </w:t>
      </w:r>
      <w:r w:rsidRPr="00395C31">
        <w:rPr>
          <w:rtl/>
          <w:lang w:val="fr-CH"/>
        </w:rPr>
        <w:t>العمل س</w:t>
      </w:r>
      <w:r>
        <w:rPr>
          <w:rtl/>
          <w:lang w:val="fr-CH"/>
        </w:rPr>
        <w:t>ي</w:t>
      </w:r>
      <w:r w:rsidRPr="00395C31">
        <w:rPr>
          <w:rtl/>
          <w:lang w:val="fr-CH"/>
        </w:rPr>
        <w:t>كون قائم</w:t>
      </w:r>
      <w:r>
        <w:rPr>
          <w:rtl/>
          <w:lang w:val="fr-CH"/>
        </w:rPr>
        <w:t xml:space="preserve">ا </w:t>
      </w:r>
      <w:r w:rsidRPr="00395C31">
        <w:rPr>
          <w:rtl/>
          <w:lang w:val="fr-CH"/>
        </w:rPr>
        <w:t xml:space="preserve">على الأدلة التي تضمنت دراسات وأمثلة من الخبرات الوطنية. وأيد الوفد </w:t>
      </w:r>
      <w:r>
        <w:rPr>
          <w:rtl/>
          <w:lang w:val="fr-CH"/>
        </w:rPr>
        <w:t xml:space="preserve">وجهة النظر التي مفادها </w:t>
      </w:r>
      <w:r w:rsidRPr="00395C31">
        <w:rPr>
          <w:rtl/>
          <w:lang w:val="fr-CH"/>
        </w:rPr>
        <w:t xml:space="preserve">أن يسترشد </w:t>
      </w:r>
      <w:r>
        <w:rPr>
          <w:rtl/>
          <w:lang w:val="fr-CH"/>
        </w:rPr>
        <w:t>ال</w:t>
      </w:r>
      <w:r w:rsidRPr="00395C31">
        <w:rPr>
          <w:rtl/>
          <w:lang w:val="fr-CH"/>
        </w:rPr>
        <w:t>عمل ب</w:t>
      </w:r>
      <w:r>
        <w:rPr>
          <w:rtl/>
          <w:lang w:val="fr-CH"/>
        </w:rPr>
        <w:t>ال</w:t>
      </w:r>
      <w:r w:rsidRPr="00395C31">
        <w:rPr>
          <w:rtl/>
          <w:lang w:val="fr-CH"/>
        </w:rPr>
        <w:t xml:space="preserve">أدلة </w:t>
      </w:r>
      <w:r>
        <w:rPr>
          <w:rtl/>
          <w:lang w:val="fr-CH"/>
        </w:rPr>
        <w:t xml:space="preserve">القوية </w:t>
      </w:r>
      <w:r w:rsidRPr="00395C31">
        <w:rPr>
          <w:rtl/>
          <w:lang w:val="fr-CH"/>
        </w:rPr>
        <w:t xml:space="preserve">مع </w:t>
      </w:r>
      <w:r>
        <w:rPr>
          <w:rtl/>
          <w:lang w:val="fr-CH"/>
        </w:rPr>
        <w:t>ال</w:t>
      </w:r>
      <w:r w:rsidRPr="00395C31">
        <w:rPr>
          <w:rtl/>
          <w:lang w:val="fr-CH"/>
        </w:rPr>
        <w:t xml:space="preserve">آثار والجدوى الاجتماعية والاقتصادية والقانونية. </w:t>
      </w:r>
      <w:r>
        <w:rPr>
          <w:rtl/>
          <w:lang w:val="fr-CH"/>
        </w:rPr>
        <w:t>و</w:t>
      </w:r>
      <w:r w:rsidRPr="00395C31">
        <w:rPr>
          <w:rtl/>
          <w:lang w:val="fr-CH"/>
        </w:rPr>
        <w:t xml:space="preserve">ينبغي أن تهدف اللجنة الحكومية الدولية </w:t>
      </w:r>
      <w:r>
        <w:rPr>
          <w:rtl/>
          <w:lang w:val="fr-CH"/>
        </w:rPr>
        <w:t>إلى ا</w:t>
      </w:r>
      <w:r w:rsidRPr="00395C31">
        <w:rPr>
          <w:rtl/>
          <w:lang w:val="fr-CH"/>
        </w:rPr>
        <w:t xml:space="preserve">لحصول على نتائج واقعية مقبولة من قبل جميع أصحاب المصلحة. </w:t>
      </w:r>
      <w:r>
        <w:rPr>
          <w:rtl/>
          <w:lang w:val="fr-CH"/>
        </w:rPr>
        <w:t>وأفاد بأن جدول الأعمال تضمن أربع وثائق مهمة</w:t>
      </w:r>
      <w:r w:rsidRPr="00395C31">
        <w:rPr>
          <w:rtl/>
          <w:lang w:val="fr-CH"/>
        </w:rPr>
        <w:t xml:space="preserve">. </w:t>
      </w:r>
      <w:r>
        <w:rPr>
          <w:rtl/>
          <w:lang w:val="fr-CH"/>
        </w:rPr>
        <w:t>و</w:t>
      </w:r>
      <w:r w:rsidRPr="00395C31">
        <w:rPr>
          <w:rtl/>
          <w:lang w:val="fr-CH"/>
        </w:rPr>
        <w:t xml:space="preserve">حتى وقت قريب، كانت المفاوضات تركز بشكل حصري تقريبا على واحدة من تلك الوثائق الأربع، وهي الوثيقة </w:t>
      </w:r>
      <w:r w:rsidRPr="00395C31">
        <w:rPr>
          <w:lang w:val="fr-CH"/>
        </w:rPr>
        <w:t>WIPO/GRTKF/IC/29/4</w:t>
      </w:r>
      <w:r w:rsidRPr="00395C31">
        <w:rPr>
          <w:rtl/>
          <w:lang w:val="fr-CH"/>
        </w:rPr>
        <w:t>. و</w:t>
      </w:r>
      <w:r>
        <w:rPr>
          <w:rtl/>
          <w:lang w:val="fr-CH"/>
        </w:rPr>
        <w:t xml:space="preserve">أعرب عن اعتقاده بأن </w:t>
      </w:r>
      <w:r w:rsidRPr="00395C31">
        <w:rPr>
          <w:rtl/>
          <w:lang w:val="fr-CH"/>
        </w:rPr>
        <w:t xml:space="preserve">الولاية الجديدة </w:t>
      </w:r>
      <w:r>
        <w:rPr>
          <w:rtl/>
          <w:lang w:val="fr-CH"/>
        </w:rPr>
        <w:t xml:space="preserve">وفرت </w:t>
      </w:r>
      <w:r w:rsidRPr="00395C31">
        <w:rPr>
          <w:rtl/>
          <w:lang w:val="fr-CH"/>
        </w:rPr>
        <w:t xml:space="preserve">فرصا جديدة لتجاوز حدود المناقشات </w:t>
      </w:r>
      <w:r>
        <w:rPr>
          <w:rtl/>
          <w:lang w:val="fr-CH"/>
        </w:rPr>
        <w:t>التي كانت في الماضي عديمة المغزى</w:t>
      </w:r>
      <w:r w:rsidRPr="00395C31">
        <w:rPr>
          <w:rtl/>
          <w:lang w:val="fr-CH"/>
        </w:rPr>
        <w:t xml:space="preserve">. </w:t>
      </w:r>
      <w:r>
        <w:rPr>
          <w:rtl/>
          <w:lang w:val="fr-CH"/>
        </w:rPr>
        <w:t>و</w:t>
      </w:r>
      <w:r w:rsidRPr="00395C31">
        <w:rPr>
          <w:rtl/>
          <w:lang w:val="fr-CH"/>
        </w:rPr>
        <w:t xml:space="preserve">لذلك، </w:t>
      </w:r>
      <w:r>
        <w:rPr>
          <w:rtl/>
          <w:lang w:val="fr-CH"/>
        </w:rPr>
        <w:t xml:space="preserve">رأي الوفد </w:t>
      </w:r>
      <w:r w:rsidRPr="00395C31">
        <w:rPr>
          <w:rtl/>
          <w:lang w:val="fr-CH"/>
        </w:rPr>
        <w:t>أن</w:t>
      </w:r>
      <w:r>
        <w:rPr>
          <w:rtl/>
          <w:lang w:val="fr-CH"/>
        </w:rPr>
        <w:t>ه يجب إيلاء الاهتمام ب</w:t>
      </w:r>
      <w:r w:rsidRPr="00395C31">
        <w:rPr>
          <w:rtl/>
          <w:lang w:val="fr-CH"/>
        </w:rPr>
        <w:t>جميع القضايا والوثائق</w:t>
      </w:r>
      <w:r>
        <w:rPr>
          <w:rtl/>
          <w:lang w:val="fr-CH"/>
        </w:rPr>
        <w:t xml:space="preserve"> ومنحها الوقت اللازم</w:t>
      </w:r>
      <w:r w:rsidRPr="00395C31">
        <w:rPr>
          <w:rtl/>
          <w:lang w:val="fr-CH"/>
        </w:rPr>
        <w:t>.</w:t>
      </w:r>
    </w:p>
    <w:p w:rsidR="001D07A7" w:rsidRPr="00395C31" w:rsidRDefault="001D07A7" w:rsidP="008B3D07">
      <w:pPr>
        <w:pStyle w:val="NumberedParaAR"/>
        <w:numPr>
          <w:ilvl w:val="0"/>
          <w:numId w:val="3"/>
        </w:numPr>
        <w:ind w:left="0" w:firstLine="0"/>
        <w:rPr>
          <w:lang w:val="fr-CH"/>
        </w:rPr>
      </w:pPr>
      <w:r>
        <w:rPr>
          <w:rtl/>
          <w:lang w:val="fr-CH"/>
        </w:rPr>
        <w:t xml:space="preserve">وأعرب </w:t>
      </w:r>
      <w:r w:rsidRPr="00395C31">
        <w:rPr>
          <w:rtl/>
          <w:lang w:val="fr-CH"/>
        </w:rPr>
        <w:t xml:space="preserve">وفد إندونيسيا، </w:t>
      </w:r>
      <w:r w:rsidRPr="007C06DF">
        <w:rPr>
          <w:rtl/>
          <w:lang w:val="fr-CH"/>
        </w:rPr>
        <w:t xml:space="preserve">متحدثا باسم </w:t>
      </w:r>
      <w:r w:rsidRPr="007C06DF">
        <w:rPr>
          <w:rtl/>
        </w:rPr>
        <w:t>الدول متشابهة التفكير</w:t>
      </w:r>
      <w:r w:rsidRPr="007C06DF">
        <w:rPr>
          <w:rtl/>
          <w:lang w:val="fr-CH"/>
        </w:rPr>
        <w:t>، مجددا عن التزامه</w:t>
      </w:r>
      <w:r w:rsidRPr="00395C31">
        <w:rPr>
          <w:rtl/>
          <w:lang w:val="fr-CH"/>
        </w:rPr>
        <w:t xml:space="preserve"> بالعمل بشكل بناء مع الرئيس والدول الأعضاء.</w:t>
      </w:r>
    </w:p>
    <w:p w:rsidR="001D07A7" w:rsidRPr="00395C31" w:rsidRDefault="001D07A7" w:rsidP="008B3D07">
      <w:pPr>
        <w:pStyle w:val="NumberedParaAR"/>
        <w:numPr>
          <w:ilvl w:val="0"/>
          <w:numId w:val="3"/>
        </w:numPr>
        <w:ind w:left="0" w:firstLine="0"/>
        <w:rPr>
          <w:lang w:val="fr-CH"/>
        </w:rPr>
      </w:pPr>
      <w:r w:rsidRPr="00395C31">
        <w:rPr>
          <w:rtl/>
          <w:lang w:val="fr-CH"/>
        </w:rPr>
        <w:t>[</w:t>
      </w:r>
      <w:r>
        <w:rPr>
          <w:rtl/>
          <w:lang w:val="fr-CH"/>
        </w:rPr>
        <w:t>ملحوظة</w:t>
      </w:r>
      <w:r w:rsidRPr="00395C31">
        <w:rPr>
          <w:rtl/>
          <w:lang w:val="fr-CH"/>
        </w:rPr>
        <w:t xml:space="preserve"> من الأمانة: </w:t>
      </w:r>
      <w:r>
        <w:rPr>
          <w:rtl/>
          <w:lang w:val="fr-CH"/>
        </w:rPr>
        <w:t xml:space="preserve">تم تقديم </w:t>
      </w:r>
      <w:r w:rsidRPr="00395C31">
        <w:rPr>
          <w:rtl/>
          <w:lang w:val="fr-CH"/>
        </w:rPr>
        <w:t xml:space="preserve">البيانات الافتتاحية التالية إلى الأمانة </w:t>
      </w:r>
      <w:r>
        <w:rPr>
          <w:rtl/>
          <w:lang w:val="fr-CH"/>
        </w:rPr>
        <w:t xml:space="preserve">كتابيا </w:t>
      </w:r>
      <w:r w:rsidRPr="00395C31">
        <w:rPr>
          <w:rtl/>
          <w:lang w:val="fr-CH"/>
        </w:rPr>
        <w:t>فقط</w:t>
      </w:r>
      <w:r>
        <w:rPr>
          <w:rtl/>
          <w:lang w:val="fr-CH"/>
        </w:rPr>
        <w:t>.</w:t>
      </w:r>
      <w:r w:rsidRPr="00395C31">
        <w:rPr>
          <w:rtl/>
          <w:lang w:val="fr-CH"/>
        </w:rPr>
        <w:t xml:space="preserve">] </w:t>
      </w:r>
      <w:r>
        <w:rPr>
          <w:rtl/>
          <w:lang w:val="fr-CH"/>
        </w:rPr>
        <w:t xml:space="preserve">ورحب </w:t>
      </w:r>
      <w:r w:rsidRPr="0005077C">
        <w:rPr>
          <w:rtl/>
          <w:lang w:val="fr-CH"/>
        </w:rPr>
        <w:t>وفد بنن، متحدثا</w:t>
      </w:r>
      <w:r>
        <w:rPr>
          <w:rtl/>
          <w:lang w:val="fr-CH"/>
        </w:rPr>
        <w:t xml:space="preserve"> باسم </w:t>
      </w:r>
      <w:r w:rsidRPr="00395C31">
        <w:rPr>
          <w:rtl/>
          <w:lang w:val="fr-CH"/>
        </w:rPr>
        <w:t>أقل البلدان نموا ( "</w:t>
      </w:r>
      <w:r>
        <w:t>LDCs</w:t>
      </w:r>
      <w:r w:rsidRPr="00395C31">
        <w:rPr>
          <w:rtl/>
          <w:lang w:val="fr-CH"/>
        </w:rPr>
        <w:t xml:space="preserve">")، </w:t>
      </w:r>
      <w:r>
        <w:rPr>
          <w:rtl/>
          <w:lang w:val="fr-CH" w:bidi="ar-EG"/>
        </w:rPr>
        <w:t>ب</w:t>
      </w:r>
      <w:r w:rsidRPr="00395C31">
        <w:rPr>
          <w:rtl/>
          <w:lang w:val="fr-CH"/>
        </w:rPr>
        <w:t>استئناف اللجنة الحكومية الدولية وفقا للولاية الممنوحة له</w:t>
      </w:r>
      <w:r>
        <w:rPr>
          <w:rtl/>
          <w:lang w:val="fr-CH"/>
        </w:rPr>
        <w:t>ا</w:t>
      </w:r>
      <w:r w:rsidRPr="00395C31">
        <w:rPr>
          <w:rtl/>
          <w:lang w:val="fr-CH"/>
        </w:rPr>
        <w:t xml:space="preserve"> من قبل</w:t>
      </w:r>
      <w:r>
        <w:rPr>
          <w:rtl/>
          <w:lang w:val="fr-CH"/>
        </w:rPr>
        <w:t xml:space="preserve"> الجمعية العامة لعام 2015</w:t>
      </w:r>
      <w:r w:rsidRPr="00395C31">
        <w:rPr>
          <w:rtl/>
          <w:lang w:val="fr-CH"/>
        </w:rPr>
        <w:t xml:space="preserve"> </w:t>
      </w:r>
      <w:r>
        <w:rPr>
          <w:rtl/>
          <w:lang w:val="fr-CH"/>
        </w:rPr>
        <w:t xml:space="preserve">بشأن </w:t>
      </w:r>
      <w:r w:rsidRPr="00395C31">
        <w:rPr>
          <w:rtl/>
          <w:lang w:val="fr-CH"/>
        </w:rPr>
        <w:t xml:space="preserve">مواصلة المشاورات حول القضايا العالقة والنظر في الخيارات المتعلقة باعتماد واحد أو أكثر من الصكوك القانونية التي من شأنها </w:t>
      </w:r>
      <w:r>
        <w:rPr>
          <w:rtl/>
          <w:lang w:val="fr-CH"/>
        </w:rPr>
        <w:t>أن ت</w:t>
      </w:r>
      <w:r w:rsidRPr="00395C31">
        <w:rPr>
          <w:rtl/>
          <w:lang w:val="fr-CH"/>
        </w:rPr>
        <w:t>ضمن الحماية الفعالة والمتوازنة للموارد الوراثية والمعارف التقليدية وأشكال التعبير الثقافي التقليدي. وأعرب</w:t>
      </w:r>
      <w:r>
        <w:rPr>
          <w:rtl/>
          <w:lang w:val="fr-CH"/>
        </w:rPr>
        <w:t xml:space="preserve"> الوفد</w:t>
      </w:r>
      <w:r w:rsidRPr="00395C31">
        <w:rPr>
          <w:rtl/>
          <w:lang w:val="fr-CH"/>
        </w:rPr>
        <w:t xml:space="preserve"> ع</w:t>
      </w:r>
      <w:r w:rsidR="000A4FC8">
        <w:rPr>
          <w:rtl/>
          <w:lang w:val="fr-CH"/>
        </w:rPr>
        <w:t>ن تقديره للنهج البناء والاستباق</w:t>
      </w:r>
      <w:r w:rsidR="000A4FC8">
        <w:rPr>
          <w:rFonts w:hint="cs"/>
          <w:rtl/>
          <w:lang w:val="fr-CH"/>
        </w:rPr>
        <w:t>ي</w:t>
      </w:r>
      <w:r w:rsidRPr="00395C31">
        <w:rPr>
          <w:rtl/>
          <w:lang w:val="fr-CH"/>
        </w:rPr>
        <w:t xml:space="preserve"> ال</w:t>
      </w:r>
      <w:r>
        <w:rPr>
          <w:rtl/>
          <w:lang w:val="fr-CH"/>
        </w:rPr>
        <w:t xml:space="preserve">ذي </w:t>
      </w:r>
      <w:r w:rsidRPr="00395C31">
        <w:rPr>
          <w:rtl/>
          <w:lang w:val="fr-CH"/>
        </w:rPr>
        <w:t>اتخذته الدول الأعضاء خلال المفاوضات التي أدت إلى تعريف واعتماد ولاية اللجنة الحكومية الدولية. ودعا الدول الأعضاء إلى اتخاذ نفس الموقف من أجل إحراز تقدم ملموس في المشاورات بشأن المسائل المعروضة على اللجنة حاليا، لاسيما الموارد الوراثية، التي ست</w:t>
      </w:r>
      <w:r>
        <w:rPr>
          <w:rtl/>
          <w:lang w:val="fr-CH"/>
        </w:rPr>
        <w:t>ُ</w:t>
      </w:r>
      <w:r w:rsidRPr="00395C31">
        <w:rPr>
          <w:rtl/>
          <w:lang w:val="fr-CH"/>
        </w:rPr>
        <w:t xml:space="preserve">ناقش في الدورة الحالية. </w:t>
      </w:r>
      <w:r>
        <w:rPr>
          <w:rtl/>
          <w:lang w:val="fr-CH"/>
        </w:rPr>
        <w:t xml:space="preserve">وأفاد بأن </w:t>
      </w:r>
      <w:r w:rsidRPr="00395C31">
        <w:rPr>
          <w:rtl/>
          <w:lang w:val="fr-CH"/>
        </w:rPr>
        <w:t xml:space="preserve">الناس في البلدان النامية، لاسيما </w:t>
      </w:r>
      <w:r>
        <w:rPr>
          <w:rtl/>
          <w:lang w:val="fr-CH"/>
        </w:rPr>
        <w:t xml:space="preserve">في </w:t>
      </w:r>
      <w:r w:rsidRPr="00395C31">
        <w:rPr>
          <w:rtl/>
          <w:lang w:val="fr-CH"/>
        </w:rPr>
        <w:t xml:space="preserve">أقل البلدان نموا، </w:t>
      </w:r>
      <w:r>
        <w:rPr>
          <w:rtl/>
          <w:lang w:val="fr-CH"/>
        </w:rPr>
        <w:t xml:space="preserve">لديها الكثير من </w:t>
      </w:r>
      <w:r w:rsidRPr="00395C31">
        <w:rPr>
          <w:rtl/>
          <w:lang w:val="fr-CH"/>
        </w:rPr>
        <w:t xml:space="preserve">الموارد الوراثية. </w:t>
      </w:r>
      <w:r>
        <w:rPr>
          <w:rtl/>
          <w:lang w:val="fr-CH"/>
        </w:rPr>
        <w:t xml:space="preserve">وسيسهم </w:t>
      </w:r>
      <w:r w:rsidRPr="00395C31">
        <w:rPr>
          <w:rtl/>
          <w:lang w:val="fr-CH"/>
        </w:rPr>
        <w:t xml:space="preserve">الاستغلال القانوني والتقاسم العادل والمنصف للمنافع التي </w:t>
      </w:r>
      <w:r>
        <w:rPr>
          <w:rtl/>
          <w:lang w:val="fr-CH"/>
        </w:rPr>
        <w:t xml:space="preserve">نتجت عنها </w:t>
      </w:r>
      <w:r w:rsidRPr="00395C31">
        <w:rPr>
          <w:rtl/>
          <w:lang w:val="fr-CH"/>
        </w:rPr>
        <w:t xml:space="preserve">في تحسين ظروفهم المعيشية. </w:t>
      </w:r>
      <w:r w:rsidRPr="00233E49">
        <w:rPr>
          <w:rtl/>
          <w:lang w:val="fr-CH"/>
        </w:rPr>
        <w:t>كما أن الاستغلال المنظم للموارد الوراثية تطلب التوفير والتنفيذ الفعال للمعايير الدولية التي استثمرت المجتمعات المالكة ذات حقوق الملكية الفكرية بشأن الموارد الوراثية والمعارف التقليدية المرتبطة بها، في حين أنها توفر أيضا للاقتصاد العالمي إطارا قانونيا لاستغلال الموارد الوراثية، من أجل استكمال اتفاقية التنوع البيولوجي.</w:t>
      </w:r>
      <w:r w:rsidRPr="00395C31">
        <w:rPr>
          <w:rtl/>
          <w:lang w:val="fr-CH"/>
        </w:rPr>
        <w:t xml:space="preserve"> </w:t>
      </w:r>
      <w:r>
        <w:rPr>
          <w:rtl/>
          <w:lang w:val="fr-CH"/>
        </w:rPr>
        <w:t>و</w:t>
      </w:r>
      <w:r w:rsidRPr="00395C31">
        <w:rPr>
          <w:rtl/>
          <w:lang w:val="fr-CH"/>
        </w:rPr>
        <w:t>دع</w:t>
      </w:r>
      <w:r>
        <w:rPr>
          <w:rtl/>
          <w:lang w:val="fr-CH"/>
        </w:rPr>
        <w:t xml:space="preserve">ا وفد </w:t>
      </w:r>
      <w:r w:rsidRPr="00395C31">
        <w:rPr>
          <w:rtl/>
          <w:lang w:val="fr-CH"/>
        </w:rPr>
        <w:t xml:space="preserve">أقل البلدان نموا جميع المشاركين </w:t>
      </w:r>
      <w:r>
        <w:rPr>
          <w:rtl/>
          <w:lang w:val="fr-CH"/>
        </w:rPr>
        <w:t xml:space="preserve">إلى </w:t>
      </w:r>
      <w:r w:rsidRPr="00395C31">
        <w:rPr>
          <w:rtl/>
          <w:lang w:val="fr-CH"/>
        </w:rPr>
        <w:t xml:space="preserve">دعم المساعدة المفيدة لأقل البلدان نموا في جهودها الرامية إلى تعزيز التنمية الاجتماعية والاقتصادية، </w:t>
      </w:r>
      <w:r>
        <w:rPr>
          <w:rtl/>
          <w:lang w:val="fr-CH"/>
        </w:rPr>
        <w:t xml:space="preserve">بحيث توفر </w:t>
      </w:r>
      <w:r w:rsidRPr="00395C31">
        <w:rPr>
          <w:rtl/>
          <w:lang w:val="fr-CH"/>
        </w:rPr>
        <w:t>نتائج المناقشات دعم</w:t>
      </w:r>
      <w:r>
        <w:rPr>
          <w:rtl/>
          <w:lang w:val="fr-CH"/>
        </w:rPr>
        <w:t>ا ذا مغزى ل</w:t>
      </w:r>
      <w:r w:rsidRPr="00395C31">
        <w:rPr>
          <w:rtl/>
          <w:lang w:val="fr-CH"/>
        </w:rPr>
        <w:t xml:space="preserve">لحماية الدولية للموارد الوراثية من خلال صك قانوني ملزم. </w:t>
      </w:r>
      <w:r>
        <w:rPr>
          <w:rtl/>
          <w:lang w:val="fr-CH"/>
        </w:rPr>
        <w:t>وأفاد ب</w:t>
      </w:r>
      <w:r w:rsidRPr="00395C31">
        <w:rPr>
          <w:rtl/>
          <w:lang w:val="fr-CH"/>
        </w:rPr>
        <w:t xml:space="preserve">ان مثل </w:t>
      </w:r>
      <w:r>
        <w:rPr>
          <w:rtl/>
          <w:lang w:val="fr-CH"/>
        </w:rPr>
        <w:t>هذا الصك سي</w:t>
      </w:r>
      <w:r w:rsidRPr="00395C31">
        <w:rPr>
          <w:rtl/>
          <w:lang w:val="fr-CH"/>
        </w:rPr>
        <w:t xml:space="preserve">ساعد على منع الخطأ في منح حقوق الملكية الفكرية على الموارد الوراثية ومن شأنه أن </w:t>
      </w:r>
      <w:r>
        <w:rPr>
          <w:rtl/>
          <w:lang w:val="fr-CH"/>
        </w:rPr>
        <w:t>يؤدي إلى ال</w:t>
      </w:r>
      <w:r w:rsidRPr="00395C31">
        <w:rPr>
          <w:rtl/>
          <w:lang w:val="fr-CH"/>
        </w:rPr>
        <w:t xml:space="preserve">استغلال المستدام لهذه الموارد على أساس الموافقة المسبقة عن علم </w:t>
      </w:r>
      <w:r>
        <w:rPr>
          <w:rtl/>
          <w:lang w:val="fr-CH"/>
        </w:rPr>
        <w:t xml:space="preserve">من </w:t>
      </w:r>
      <w:r w:rsidRPr="00395C31">
        <w:rPr>
          <w:rtl/>
          <w:lang w:val="fr-CH"/>
        </w:rPr>
        <w:t>أصحابها، الذين س</w:t>
      </w:r>
      <w:r>
        <w:rPr>
          <w:rtl/>
          <w:lang w:val="fr-CH"/>
        </w:rPr>
        <w:t>ي</w:t>
      </w:r>
      <w:r w:rsidRPr="00395C31">
        <w:rPr>
          <w:rtl/>
          <w:lang w:val="fr-CH"/>
        </w:rPr>
        <w:t>تقاسم</w:t>
      </w:r>
      <w:r>
        <w:rPr>
          <w:rtl/>
          <w:lang w:val="fr-CH"/>
        </w:rPr>
        <w:t>ون</w:t>
      </w:r>
      <w:r w:rsidRPr="00395C31">
        <w:rPr>
          <w:rtl/>
          <w:lang w:val="fr-CH"/>
        </w:rPr>
        <w:t xml:space="preserve"> </w:t>
      </w:r>
      <w:r>
        <w:rPr>
          <w:rtl/>
          <w:lang w:val="fr-CH"/>
        </w:rPr>
        <w:t xml:space="preserve">في </w:t>
      </w:r>
      <w:r w:rsidRPr="00395C31">
        <w:rPr>
          <w:rtl/>
          <w:lang w:val="fr-CH"/>
        </w:rPr>
        <w:t>نهاية المطاف ال</w:t>
      </w:r>
      <w:r>
        <w:rPr>
          <w:rtl/>
          <w:lang w:val="fr-CH"/>
        </w:rPr>
        <w:t xml:space="preserve">منافع </w:t>
      </w:r>
      <w:r w:rsidRPr="00395C31">
        <w:rPr>
          <w:rtl/>
          <w:lang w:val="fr-CH"/>
        </w:rPr>
        <w:t xml:space="preserve">الناتجة عن هذا الاستغلال. </w:t>
      </w:r>
      <w:r>
        <w:rPr>
          <w:rtl/>
          <w:lang w:val="fr-CH"/>
        </w:rPr>
        <w:t xml:space="preserve">لقد </w:t>
      </w:r>
      <w:r w:rsidRPr="00395C31">
        <w:rPr>
          <w:rtl/>
          <w:lang w:val="fr-CH"/>
        </w:rPr>
        <w:t xml:space="preserve">ظلت أقل البلدان نموا </w:t>
      </w:r>
      <w:r>
        <w:rPr>
          <w:rtl/>
          <w:lang w:val="fr-CH" w:bidi="ar-EG"/>
        </w:rPr>
        <w:t xml:space="preserve">تتطلع بتفاؤل إلى </w:t>
      </w:r>
      <w:r w:rsidRPr="00395C31">
        <w:rPr>
          <w:rtl/>
          <w:lang w:val="fr-CH"/>
        </w:rPr>
        <w:t>عملية مستمرة من شأنه</w:t>
      </w:r>
      <w:r>
        <w:rPr>
          <w:rtl/>
          <w:lang w:val="fr-CH"/>
        </w:rPr>
        <w:t>ا</w:t>
      </w:r>
      <w:r w:rsidRPr="00395C31">
        <w:rPr>
          <w:rtl/>
          <w:lang w:val="fr-CH"/>
        </w:rPr>
        <w:t xml:space="preserve"> أن </w:t>
      </w:r>
      <w:r>
        <w:rPr>
          <w:rtl/>
          <w:lang w:val="fr-CH"/>
        </w:rPr>
        <w:t>ت</w:t>
      </w:r>
      <w:r w:rsidRPr="00395C31">
        <w:rPr>
          <w:rtl/>
          <w:lang w:val="fr-CH"/>
        </w:rPr>
        <w:t xml:space="preserve">ؤدي إلى عقد </w:t>
      </w:r>
      <w:r>
        <w:rPr>
          <w:rtl/>
          <w:lang w:val="fr-CH"/>
        </w:rPr>
        <w:t>الجمعية العامة لعام 2017 ل</w:t>
      </w:r>
      <w:r w:rsidRPr="00395C31">
        <w:rPr>
          <w:rtl/>
          <w:lang w:val="fr-CH"/>
        </w:rPr>
        <w:t xml:space="preserve">مؤتمر دبلوماسي لاعتماد واحد أو أكثر من الصكوك القانونية. وبناء على ذلك، </w:t>
      </w:r>
      <w:r>
        <w:rPr>
          <w:rtl/>
          <w:lang w:val="fr-CH"/>
        </w:rPr>
        <w:t xml:space="preserve">أعرب الوفد عن رغبته </w:t>
      </w:r>
      <w:r w:rsidRPr="00395C31">
        <w:rPr>
          <w:rtl/>
          <w:lang w:val="fr-CH"/>
        </w:rPr>
        <w:t xml:space="preserve">في </w:t>
      </w:r>
      <w:r>
        <w:rPr>
          <w:rtl/>
          <w:lang w:val="fr-CH"/>
        </w:rPr>
        <w:t>ال</w:t>
      </w:r>
      <w:r w:rsidRPr="00395C31">
        <w:rPr>
          <w:rtl/>
          <w:lang w:val="fr-CH"/>
        </w:rPr>
        <w:t xml:space="preserve">تأكيد </w:t>
      </w:r>
      <w:r>
        <w:rPr>
          <w:rtl/>
          <w:lang w:val="fr-CH"/>
        </w:rPr>
        <w:t xml:space="preserve">مجددا على </w:t>
      </w:r>
      <w:r w:rsidRPr="00395C31">
        <w:rPr>
          <w:rtl/>
          <w:lang w:val="fr-CH"/>
        </w:rPr>
        <w:t>توصيته بأن تتحول اللجنة الحكومية الدولية إلى لجنة دائمة بحيث</w:t>
      </w:r>
      <w:r w:rsidRPr="00AB221C">
        <w:rPr>
          <w:rtl/>
          <w:lang w:val="fr-CH"/>
        </w:rPr>
        <w:t xml:space="preserve"> </w:t>
      </w:r>
      <w:r w:rsidRPr="00395C31">
        <w:rPr>
          <w:rtl/>
          <w:lang w:val="fr-CH"/>
        </w:rPr>
        <w:t xml:space="preserve">يمكن أن تواصل عملها خارج </w:t>
      </w:r>
      <w:r w:rsidRPr="00395C31">
        <w:rPr>
          <w:rtl/>
          <w:lang w:val="fr-CH"/>
        </w:rPr>
        <w:lastRenderedPageBreak/>
        <w:t>الولاية الحالية التي ت</w:t>
      </w:r>
      <w:r>
        <w:rPr>
          <w:rtl/>
          <w:lang w:val="fr-CH"/>
        </w:rPr>
        <w:t>ن</w:t>
      </w:r>
      <w:r w:rsidRPr="00395C31">
        <w:rPr>
          <w:rtl/>
          <w:lang w:val="fr-CH"/>
        </w:rPr>
        <w:t>ه</w:t>
      </w:r>
      <w:r>
        <w:rPr>
          <w:rtl/>
          <w:lang w:val="fr-CH"/>
        </w:rPr>
        <w:t>ي</w:t>
      </w:r>
      <w:r w:rsidRPr="00395C31">
        <w:rPr>
          <w:rtl/>
          <w:lang w:val="fr-CH"/>
        </w:rPr>
        <w:t xml:space="preserve"> في عام 2017، إذا ما دعت الحاجة إلى ذلك، دون السعي لتجديد ولايتها. و</w:t>
      </w:r>
      <w:r>
        <w:rPr>
          <w:rtl/>
          <w:lang w:val="fr-CH"/>
        </w:rPr>
        <w:t xml:space="preserve">أكد وفد </w:t>
      </w:r>
      <w:r w:rsidRPr="00395C31">
        <w:rPr>
          <w:rtl/>
          <w:lang w:val="fr-CH"/>
        </w:rPr>
        <w:t xml:space="preserve">أقل البلدان نموا </w:t>
      </w:r>
      <w:r>
        <w:rPr>
          <w:rtl/>
          <w:lang w:val="fr-CH"/>
        </w:rPr>
        <w:t xml:space="preserve">مجددا على </w:t>
      </w:r>
      <w:r w:rsidRPr="00395C31">
        <w:rPr>
          <w:rtl/>
          <w:lang w:val="fr-CH"/>
        </w:rPr>
        <w:t>استعداده والتزام</w:t>
      </w:r>
      <w:r>
        <w:rPr>
          <w:rtl/>
          <w:lang w:val="fr-CH"/>
        </w:rPr>
        <w:t>ه</w:t>
      </w:r>
      <w:r w:rsidRPr="00395C31">
        <w:rPr>
          <w:rtl/>
          <w:lang w:val="fr-CH"/>
        </w:rPr>
        <w:t xml:space="preserve"> الكامل </w:t>
      </w:r>
      <w:r>
        <w:rPr>
          <w:rtl/>
          <w:lang w:val="fr-CH"/>
        </w:rPr>
        <w:t>با</w:t>
      </w:r>
      <w:r w:rsidRPr="00395C31">
        <w:rPr>
          <w:rtl/>
          <w:lang w:val="fr-CH"/>
        </w:rPr>
        <w:t xml:space="preserve">لمساهمة في نجاح </w:t>
      </w:r>
      <w:r>
        <w:rPr>
          <w:rtl/>
          <w:lang w:val="fr-CH"/>
        </w:rPr>
        <w:t xml:space="preserve">الدورة التاسعة والعشرين </w:t>
      </w:r>
      <w:r w:rsidRPr="00395C31">
        <w:rPr>
          <w:rtl/>
          <w:lang w:val="fr-CH"/>
        </w:rPr>
        <w:t>للجنة</w:t>
      </w:r>
      <w:r>
        <w:rPr>
          <w:rtl/>
          <w:lang w:val="fr-CH"/>
        </w:rPr>
        <w:t xml:space="preserve"> الحكومية الدولية</w:t>
      </w:r>
      <w:r w:rsidRPr="00395C31">
        <w:rPr>
          <w:rtl/>
          <w:lang w:val="fr-CH"/>
        </w:rPr>
        <w:t>.</w:t>
      </w:r>
    </w:p>
    <w:p w:rsidR="001D07A7" w:rsidRPr="00395C31" w:rsidRDefault="001D07A7" w:rsidP="008B3D07">
      <w:pPr>
        <w:pStyle w:val="NumberedParaAR"/>
        <w:numPr>
          <w:ilvl w:val="0"/>
          <w:numId w:val="3"/>
        </w:numPr>
        <w:ind w:left="0" w:firstLine="0"/>
        <w:rPr>
          <w:lang w:val="fr-CH"/>
        </w:rPr>
      </w:pPr>
      <w:r w:rsidRPr="00395C31">
        <w:rPr>
          <w:rtl/>
          <w:lang w:val="fr-CH"/>
        </w:rPr>
        <w:t xml:space="preserve">وأعرب وفد السلفادور عن ارتياحه لاستئناف </w:t>
      </w:r>
      <w:r>
        <w:rPr>
          <w:rtl/>
          <w:lang w:val="fr-CH"/>
        </w:rPr>
        <w:t>اللجنة الحكومية</w:t>
      </w:r>
      <w:r w:rsidRPr="00395C31">
        <w:rPr>
          <w:rtl/>
          <w:lang w:val="fr-CH"/>
        </w:rPr>
        <w:t xml:space="preserve"> الدولية </w:t>
      </w:r>
      <w:r>
        <w:rPr>
          <w:rtl/>
          <w:lang w:val="fr-CH"/>
        </w:rPr>
        <w:t xml:space="preserve">لأعمالها، كما أعرب عن </w:t>
      </w:r>
      <w:r w:rsidRPr="00395C31">
        <w:rPr>
          <w:rtl/>
          <w:lang w:val="fr-CH"/>
        </w:rPr>
        <w:t xml:space="preserve">توقعاته لنتائج ملموسة من شأنها أن </w:t>
      </w:r>
      <w:r>
        <w:rPr>
          <w:rtl/>
          <w:lang w:val="fr-CH"/>
        </w:rPr>
        <w:t>ت</w:t>
      </w:r>
      <w:r w:rsidRPr="00395C31">
        <w:rPr>
          <w:rtl/>
          <w:lang w:val="fr-CH"/>
        </w:rPr>
        <w:t xml:space="preserve">تحقق </w:t>
      </w:r>
      <w:r>
        <w:rPr>
          <w:rtl/>
          <w:lang w:val="fr-CH"/>
        </w:rPr>
        <w:t xml:space="preserve">دون شك </w:t>
      </w:r>
      <w:r w:rsidRPr="00395C31">
        <w:rPr>
          <w:rtl/>
          <w:lang w:val="fr-CH"/>
        </w:rPr>
        <w:t>في ظل قيادة الرئيس. وذكر أن</w:t>
      </w:r>
      <w:r>
        <w:rPr>
          <w:rtl/>
          <w:lang w:val="fr-CH"/>
        </w:rPr>
        <w:t xml:space="preserve"> </w:t>
      </w:r>
      <w:r w:rsidRPr="00395C31">
        <w:rPr>
          <w:rtl/>
          <w:lang w:val="fr-CH"/>
        </w:rPr>
        <w:t>الشعوب الأصلية في</w:t>
      </w:r>
      <w:r>
        <w:rPr>
          <w:rtl/>
          <w:lang w:val="fr-CH"/>
        </w:rPr>
        <w:t xml:space="preserve"> السلفادور ظلت لسنوات عديدة </w:t>
      </w:r>
      <w:r w:rsidRPr="00395C31">
        <w:rPr>
          <w:rtl/>
          <w:lang w:val="fr-CH"/>
        </w:rPr>
        <w:t>مذموم</w:t>
      </w:r>
      <w:r>
        <w:rPr>
          <w:rtl/>
          <w:lang w:val="fr-CH"/>
        </w:rPr>
        <w:t>ة</w:t>
      </w:r>
      <w:r w:rsidRPr="00395C31">
        <w:rPr>
          <w:rtl/>
          <w:lang w:val="fr-CH"/>
        </w:rPr>
        <w:t xml:space="preserve"> ومخ</w:t>
      </w:r>
      <w:r>
        <w:rPr>
          <w:rtl/>
          <w:lang w:val="fr-CH"/>
        </w:rPr>
        <w:t>ت</w:t>
      </w:r>
      <w:r w:rsidRPr="00395C31">
        <w:rPr>
          <w:rtl/>
          <w:lang w:val="fr-CH"/>
        </w:rPr>
        <w:t>فية عن الأنظار. وأكد أن</w:t>
      </w:r>
      <w:r>
        <w:rPr>
          <w:rtl/>
          <w:lang w:val="fr-CH"/>
        </w:rPr>
        <w:t xml:space="preserve"> هذه الشعوب قد </w:t>
      </w:r>
      <w:r w:rsidRPr="00395C31">
        <w:rPr>
          <w:rtl/>
          <w:lang w:val="fr-CH"/>
        </w:rPr>
        <w:t>تعرض</w:t>
      </w:r>
      <w:r>
        <w:rPr>
          <w:rtl/>
          <w:lang w:val="fr-CH"/>
        </w:rPr>
        <w:t>ت</w:t>
      </w:r>
      <w:r w:rsidRPr="00395C31">
        <w:rPr>
          <w:rtl/>
          <w:lang w:val="fr-CH"/>
        </w:rPr>
        <w:t xml:space="preserve"> للقمع </w:t>
      </w:r>
      <w:r>
        <w:rPr>
          <w:rtl/>
          <w:lang w:val="fr-CH"/>
        </w:rPr>
        <w:t xml:space="preserve">بكل </w:t>
      </w:r>
      <w:r w:rsidRPr="00395C31">
        <w:rPr>
          <w:rtl/>
          <w:lang w:val="fr-CH"/>
        </w:rPr>
        <w:t xml:space="preserve">فتك وشراسة، </w:t>
      </w:r>
      <w:r>
        <w:rPr>
          <w:rtl/>
          <w:lang w:val="fr-CH"/>
        </w:rPr>
        <w:t xml:space="preserve">لاسيما </w:t>
      </w:r>
      <w:r w:rsidRPr="00395C31">
        <w:rPr>
          <w:rtl/>
          <w:lang w:val="fr-CH"/>
        </w:rPr>
        <w:t>في عام 1932، وكان قد تم تجريده</w:t>
      </w:r>
      <w:r>
        <w:rPr>
          <w:rtl/>
          <w:lang w:val="fr-CH"/>
        </w:rPr>
        <w:t>م</w:t>
      </w:r>
      <w:r w:rsidRPr="00395C31">
        <w:rPr>
          <w:rtl/>
          <w:lang w:val="fr-CH"/>
        </w:rPr>
        <w:t xml:space="preserve"> من معتقداتهم وعاداتهم ولغتهم وأرضه</w:t>
      </w:r>
      <w:r>
        <w:rPr>
          <w:rtl/>
          <w:lang w:val="fr-CH"/>
        </w:rPr>
        <w:t>م</w:t>
      </w:r>
      <w:r w:rsidRPr="00395C31">
        <w:rPr>
          <w:rtl/>
          <w:lang w:val="fr-CH"/>
        </w:rPr>
        <w:t xml:space="preserve"> وموارده</w:t>
      </w:r>
      <w:r>
        <w:rPr>
          <w:rtl/>
          <w:lang w:val="fr-CH"/>
        </w:rPr>
        <w:t>م</w:t>
      </w:r>
      <w:r w:rsidRPr="00395C31">
        <w:rPr>
          <w:rtl/>
          <w:lang w:val="fr-CH"/>
        </w:rPr>
        <w:t xml:space="preserve">، التي كانت </w:t>
      </w:r>
      <w:r>
        <w:rPr>
          <w:rtl/>
          <w:lang w:val="fr-CH"/>
        </w:rPr>
        <w:t xml:space="preserve">تربطهم بها </w:t>
      </w:r>
      <w:r w:rsidRPr="00395C31">
        <w:rPr>
          <w:rtl/>
          <w:lang w:val="fr-CH"/>
        </w:rPr>
        <w:t xml:space="preserve">علاقة تكافلية. وأبرز أن حكومة السلفادور في الوقت الحاضر قد قطعت </w:t>
      </w:r>
      <w:r>
        <w:rPr>
          <w:rtl/>
          <w:lang w:val="fr-CH"/>
        </w:rPr>
        <w:t xml:space="preserve">على نفسها </w:t>
      </w:r>
      <w:r w:rsidRPr="00395C31">
        <w:rPr>
          <w:rtl/>
          <w:lang w:val="fr-CH"/>
        </w:rPr>
        <w:t xml:space="preserve">التزاما تاريخيا من خلال الاعتراف </w:t>
      </w:r>
      <w:r>
        <w:rPr>
          <w:rtl/>
          <w:lang w:val="fr-CH"/>
        </w:rPr>
        <w:t>ب</w:t>
      </w:r>
      <w:r w:rsidRPr="00395C31">
        <w:rPr>
          <w:rtl/>
          <w:lang w:val="fr-CH"/>
        </w:rPr>
        <w:t xml:space="preserve">حقوق الشعوب الأصلية </w:t>
      </w:r>
      <w:r>
        <w:rPr>
          <w:rtl/>
          <w:lang w:val="fr-CH"/>
        </w:rPr>
        <w:t xml:space="preserve">وحمايتها </w:t>
      </w:r>
      <w:r w:rsidRPr="00395C31">
        <w:rPr>
          <w:rtl/>
          <w:lang w:val="fr-CH"/>
        </w:rPr>
        <w:t xml:space="preserve">في المادة </w:t>
      </w:r>
      <w:r>
        <w:rPr>
          <w:rtl/>
          <w:lang w:val="fr-CH"/>
        </w:rPr>
        <w:t>(</w:t>
      </w:r>
      <w:r w:rsidRPr="00395C31">
        <w:rPr>
          <w:rtl/>
          <w:lang w:val="fr-CH"/>
        </w:rPr>
        <w:t>63</w:t>
      </w:r>
      <w:r>
        <w:rPr>
          <w:rtl/>
          <w:lang w:val="fr-CH"/>
        </w:rPr>
        <w:t>)</w:t>
      </w:r>
      <w:r w:rsidRPr="00395C31">
        <w:rPr>
          <w:rtl/>
          <w:lang w:val="fr-CH"/>
        </w:rPr>
        <w:t xml:space="preserve"> من الدستور </w:t>
      </w:r>
      <w:r>
        <w:rPr>
          <w:rtl/>
          <w:lang w:val="fr-CH"/>
        </w:rPr>
        <w:t xml:space="preserve">التي </w:t>
      </w:r>
      <w:r w:rsidRPr="00395C31">
        <w:rPr>
          <w:rtl/>
          <w:lang w:val="fr-CH"/>
        </w:rPr>
        <w:t xml:space="preserve">تنص على أن "السلفادور تعترف </w:t>
      </w:r>
      <w:r>
        <w:rPr>
          <w:rtl/>
          <w:lang w:val="fr-CH"/>
        </w:rPr>
        <w:t>ب</w:t>
      </w:r>
      <w:r w:rsidRPr="00395C31">
        <w:rPr>
          <w:rtl/>
          <w:lang w:val="fr-CH"/>
        </w:rPr>
        <w:t xml:space="preserve">الشعوب الأصلية ويجب </w:t>
      </w:r>
      <w:r>
        <w:rPr>
          <w:rtl/>
          <w:lang w:val="fr-CH"/>
        </w:rPr>
        <w:t>أن تعتمد ال</w:t>
      </w:r>
      <w:r w:rsidRPr="00395C31">
        <w:rPr>
          <w:rtl/>
          <w:lang w:val="fr-CH"/>
        </w:rPr>
        <w:t xml:space="preserve">سياسات </w:t>
      </w:r>
      <w:r>
        <w:rPr>
          <w:rtl/>
          <w:lang w:val="fr-CH"/>
        </w:rPr>
        <w:t xml:space="preserve">اللازمة </w:t>
      </w:r>
      <w:r w:rsidRPr="00395C31">
        <w:rPr>
          <w:rtl/>
          <w:lang w:val="fr-CH"/>
        </w:rPr>
        <w:t>لص</w:t>
      </w:r>
      <w:r>
        <w:rPr>
          <w:rtl/>
          <w:lang w:val="fr-CH"/>
        </w:rPr>
        <w:t>ون</w:t>
      </w:r>
      <w:r w:rsidRPr="00395C31">
        <w:rPr>
          <w:rtl/>
          <w:lang w:val="fr-CH"/>
        </w:rPr>
        <w:t xml:space="preserve"> وتطوير الهويات العرقية والثقافية</w:t>
      </w:r>
      <w:r>
        <w:rPr>
          <w:rtl/>
          <w:lang w:val="fr-CH"/>
        </w:rPr>
        <w:t xml:space="preserve"> و</w:t>
      </w:r>
      <w:r w:rsidRPr="00395C31">
        <w:rPr>
          <w:rtl/>
          <w:lang w:val="fr-CH"/>
        </w:rPr>
        <w:t>النظرة العالم</w:t>
      </w:r>
      <w:r>
        <w:rPr>
          <w:rtl/>
          <w:lang w:val="fr-CH"/>
        </w:rPr>
        <w:t>ية</w:t>
      </w:r>
      <w:r w:rsidRPr="00395C31">
        <w:rPr>
          <w:rtl/>
          <w:lang w:val="fr-CH"/>
        </w:rPr>
        <w:t xml:space="preserve"> والقيم الروحية</w:t>
      </w:r>
      <w:r>
        <w:rPr>
          <w:rtl/>
          <w:lang w:val="fr-CH"/>
        </w:rPr>
        <w:t xml:space="preserve"> لهم"</w:t>
      </w:r>
      <w:r w:rsidRPr="00395C31">
        <w:rPr>
          <w:rtl/>
          <w:lang w:val="fr-CH"/>
        </w:rPr>
        <w:t xml:space="preserve">. </w:t>
      </w:r>
      <w:r>
        <w:rPr>
          <w:rtl/>
          <w:lang w:val="fr-CH"/>
        </w:rPr>
        <w:t>و</w:t>
      </w:r>
      <w:r w:rsidRPr="00395C31">
        <w:rPr>
          <w:rtl/>
          <w:lang w:val="fr-CH"/>
        </w:rPr>
        <w:t xml:space="preserve">كان قد </w:t>
      </w:r>
      <w:r>
        <w:rPr>
          <w:rtl/>
          <w:lang w:val="fr-CH"/>
        </w:rPr>
        <w:t>تم ت</w:t>
      </w:r>
      <w:r w:rsidRPr="00395C31">
        <w:rPr>
          <w:rtl/>
          <w:lang w:val="fr-CH"/>
        </w:rPr>
        <w:t>صن</w:t>
      </w:r>
      <w:r>
        <w:rPr>
          <w:rtl/>
          <w:lang w:val="fr-CH"/>
        </w:rPr>
        <w:t>ي</w:t>
      </w:r>
      <w:r w:rsidRPr="00395C31">
        <w:rPr>
          <w:rtl/>
          <w:lang w:val="fr-CH"/>
        </w:rPr>
        <w:t>ف الشعوب الأصلية باعتباره</w:t>
      </w:r>
      <w:r>
        <w:rPr>
          <w:rtl/>
          <w:lang w:val="fr-CH"/>
        </w:rPr>
        <w:t>م</w:t>
      </w:r>
      <w:r w:rsidRPr="00395C31">
        <w:rPr>
          <w:rtl/>
          <w:lang w:val="fr-CH"/>
        </w:rPr>
        <w:t xml:space="preserve"> السكان</w:t>
      </w:r>
      <w:r>
        <w:rPr>
          <w:rtl/>
          <w:lang w:val="fr-CH"/>
        </w:rPr>
        <w:t xml:space="preserve"> ذوي ا</w:t>
      </w:r>
      <w:r w:rsidRPr="00395C31">
        <w:rPr>
          <w:rtl/>
          <w:lang w:val="fr-CH"/>
        </w:rPr>
        <w:t>لأولوية في خطة التنمية الخمسية للحكومة</w:t>
      </w:r>
      <w:r>
        <w:rPr>
          <w:rtl/>
          <w:lang w:val="fr-CH"/>
        </w:rPr>
        <w:t xml:space="preserve"> للفترة من</w:t>
      </w:r>
      <w:r w:rsidRPr="00395C31">
        <w:rPr>
          <w:rtl/>
          <w:lang w:val="fr-CH"/>
        </w:rPr>
        <w:t xml:space="preserve"> 2014-2019. وذكر</w:t>
      </w:r>
      <w:r>
        <w:rPr>
          <w:rtl/>
          <w:lang w:val="fr-CH"/>
        </w:rPr>
        <w:t xml:space="preserve"> الوفد ب</w:t>
      </w:r>
      <w:r w:rsidRPr="00395C31">
        <w:rPr>
          <w:rtl/>
          <w:lang w:val="fr-CH"/>
        </w:rPr>
        <w:t xml:space="preserve">أن هذه الخطة وضعت أيضا عددا من الاستراتيجيات وخطوط العمل في إطار عنصر </w:t>
      </w:r>
      <w:r>
        <w:rPr>
          <w:rtl/>
          <w:lang w:val="fr-CH"/>
        </w:rPr>
        <w:t xml:space="preserve">ما بين </w:t>
      </w:r>
      <w:r w:rsidRPr="00395C31">
        <w:rPr>
          <w:rtl/>
          <w:lang w:val="fr-CH"/>
        </w:rPr>
        <w:t xml:space="preserve">القطاعات للاعتراف بحقوق الشعوب الأصلية. وأكد أن </w:t>
      </w:r>
      <w:r>
        <w:rPr>
          <w:rtl/>
          <w:lang w:val="fr-CH"/>
        </w:rPr>
        <w:t>ال</w:t>
      </w:r>
      <w:r w:rsidRPr="00395C31">
        <w:rPr>
          <w:rtl/>
          <w:lang w:val="fr-CH"/>
        </w:rPr>
        <w:t xml:space="preserve">محور الاستراتيجي الرابع للسياسة </w:t>
      </w:r>
      <w:r>
        <w:rPr>
          <w:rtl/>
          <w:lang w:val="fr-CH"/>
        </w:rPr>
        <w:t>ال</w:t>
      </w:r>
      <w:r w:rsidRPr="00395C31">
        <w:rPr>
          <w:rtl/>
          <w:lang w:val="fr-CH"/>
        </w:rPr>
        <w:t>وطنية للملكية الفكرية كان موجه</w:t>
      </w:r>
      <w:r>
        <w:rPr>
          <w:rtl/>
          <w:lang w:val="fr-CH"/>
        </w:rPr>
        <w:t xml:space="preserve">ا </w:t>
      </w:r>
      <w:r w:rsidRPr="00395C31">
        <w:rPr>
          <w:rtl/>
          <w:lang w:val="fr-CH"/>
        </w:rPr>
        <w:t>نحو "حماية التنوع البيولوجي والتراث</w:t>
      </w:r>
      <w:r>
        <w:rPr>
          <w:rtl/>
          <w:lang w:val="fr-CH"/>
        </w:rPr>
        <w:t xml:space="preserve"> </w:t>
      </w:r>
      <w:r w:rsidRPr="00395C31">
        <w:rPr>
          <w:rtl/>
          <w:lang w:val="fr-CH"/>
        </w:rPr>
        <w:t>وأشكال التعبير الثقافي و</w:t>
      </w:r>
      <w:r>
        <w:rPr>
          <w:rtl/>
          <w:lang w:val="fr-CH"/>
        </w:rPr>
        <w:t>ال</w:t>
      </w:r>
      <w:r w:rsidRPr="00395C31">
        <w:rPr>
          <w:rtl/>
          <w:lang w:val="fr-CH"/>
        </w:rPr>
        <w:t xml:space="preserve">معارف </w:t>
      </w:r>
      <w:r>
        <w:rPr>
          <w:rtl/>
          <w:lang w:val="fr-CH"/>
        </w:rPr>
        <w:t>الخاصة ب</w:t>
      </w:r>
      <w:r w:rsidRPr="00395C31">
        <w:rPr>
          <w:rtl/>
          <w:lang w:val="fr-CH"/>
        </w:rPr>
        <w:t>الشعوب الأصلية". و</w:t>
      </w:r>
      <w:r>
        <w:rPr>
          <w:rtl/>
          <w:lang w:val="fr-CH"/>
        </w:rPr>
        <w:t>أشار إلى</w:t>
      </w:r>
      <w:r w:rsidRPr="00395C31">
        <w:rPr>
          <w:rtl/>
          <w:lang w:val="fr-CH"/>
        </w:rPr>
        <w:t xml:space="preserve"> أن</w:t>
      </w:r>
      <w:r>
        <w:rPr>
          <w:rtl/>
          <w:lang w:val="fr-CH"/>
        </w:rPr>
        <w:t>ه</w:t>
      </w:r>
      <w:r w:rsidRPr="00395C31">
        <w:rPr>
          <w:rtl/>
          <w:lang w:val="fr-CH"/>
        </w:rPr>
        <w:t xml:space="preserve"> على المستوى الدولي، </w:t>
      </w:r>
      <w:r>
        <w:rPr>
          <w:rtl/>
          <w:lang w:val="fr-CH"/>
        </w:rPr>
        <w:t xml:space="preserve">كانت </w:t>
      </w:r>
      <w:r w:rsidRPr="00395C31">
        <w:rPr>
          <w:rtl/>
          <w:lang w:val="fr-CH"/>
        </w:rPr>
        <w:t xml:space="preserve">السلفادور مشاركا نشطا في الاجتماعات المتعددة الأطراف التي </w:t>
      </w:r>
      <w:r>
        <w:rPr>
          <w:rtl/>
          <w:lang w:val="fr-CH"/>
        </w:rPr>
        <w:t xml:space="preserve">تناولت موقف </w:t>
      </w:r>
      <w:r w:rsidRPr="00395C31">
        <w:rPr>
          <w:rtl/>
          <w:lang w:val="fr-CH"/>
        </w:rPr>
        <w:t>الشعوب الأصلية وحماية التنوع البيولوجي، مثل المنتدى الدائم المعني بقضايا الشعوب الأصلية والمؤتمر العالمي للأمم المتحدة بشأن الشعوب الأصلية و</w:t>
      </w:r>
      <w:r>
        <w:rPr>
          <w:rtl/>
          <w:lang w:val="fr-CH"/>
        </w:rPr>
        <w:t>ال</w:t>
      </w:r>
      <w:r w:rsidRPr="00395C31">
        <w:rPr>
          <w:rtl/>
          <w:lang w:val="fr-CH"/>
        </w:rPr>
        <w:t xml:space="preserve">اتفاقية </w:t>
      </w:r>
      <w:r>
        <w:rPr>
          <w:rtl/>
          <w:lang w:val="fr-CH"/>
        </w:rPr>
        <w:t>المتعلقة ب</w:t>
      </w:r>
      <w:r w:rsidRPr="00395C31">
        <w:rPr>
          <w:rtl/>
          <w:lang w:val="fr-CH"/>
        </w:rPr>
        <w:t xml:space="preserve">التنوع البيولوجي. وشدد </w:t>
      </w:r>
      <w:r>
        <w:rPr>
          <w:rtl/>
          <w:lang w:val="fr-CH"/>
        </w:rPr>
        <w:t xml:space="preserve">الوفد </w:t>
      </w:r>
      <w:r w:rsidRPr="00395C31">
        <w:rPr>
          <w:rtl/>
          <w:lang w:val="fr-CH"/>
        </w:rPr>
        <w:t>على أن</w:t>
      </w:r>
      <w:r>
        <w:rPr>
          <w:rtl/>
          <w:lang w:val="fr-CH"/>
        </w:rPr>
        <w:t>ه</w:t>
      </w:r>
      <w:r w:rsidRPr="00395C31">
        <w:rPr>
          <w:rtl/>
          <w:lang w:val="fr-CH"/>
        </w:rPr>
        <w:t xml:space="preserve">، </w:t>
      </w:r>
      <w:r>
        <w:rPr>
          <w:rtl/>
          <w:lang w:val="fr-CH"/>
        </w:rPr>
        <w:t xml:space="preserve">ضمن اللجنة الحكومية الدولية، </w:t>
      </w:r>
      <w:r w:rsidRPr="00395C31">
        <w:rPr>
          <w:rtl/>
          <w:lang w:val="fr-CH"/>
        </w:rPr>
        <w:t xml:space="preserve">يعتزم العمل بشكل بناء </w:t>
      </w:r>
      <w:r>
        <w:rPr>
          <w:rtl/>
          <w:lang w:val="fr-CH"/>
        </w:rPr>
        <w:t xml:space="preserve">نحو </w:t>
      </w:r>
      <w:r w:rsidRPr="00395C31">
        <w:rPr>
          <w:rtl/>
          <w:lang w:val="fr-CH"/>
        </w:rPr>
        <w:t xml:space="preserve">صياغة صك دولي من شأنه أن يحمي </w:t>
      </w:r>
      <w:r>
        <w:rPr>
          <w:rtl/>
          <w:lang w:val="fr-CH"/>
        </w:rPr>
        <w:t>ال</w:t>
      </w:r>
      <w:r w:rsidRPr="00395C31">
        <w:rPr>
          <w:rtl/>
          <w:lang w:val="fr-CH"/>
        </w:rPr>
        <w:t>موارد الوراثية</w:t>
      </w:r>
      <w:r>
        <w:rPr>
          <w:rtl/>
          <w:lang w:val="fr-CH"/>
        </w:rPr>
        <w:t xml:space="preserve"> لبلاده</w:t>
      </w:r>
      <w:r w:rsidRPr="00395C31">
        <w:rPr>
          <w:rtl/>
          <w:lang w:val="fr-CH"/>
        </w:rPr>
        <w:t xml:space="preserve"> والمعارف التقليدية المرتبطة بها</w:t>
      </w:r>
      <w:r>
        <w:rPr>
          <w:rtl/>
          <w:lang w:val="fr-CH"/>
        </w:rPr>
        <w:t xml:space="preserve"> بالشكل المناسب</w:t>
      </w:r>
      <w:r w:rsidRPr="00395C31">
        <w:rPr>
          <w:rtl/>
          <w:lang w:val="fr-CH"/>
        </w:rPr>
        <w:t>. وأشار إلى أن مثل هذا الصك ينبغي أ</w:t>
      </w:r>
      <w:r>
        <w:rPr>
          <w:rtl/>
          <w:lang w:val="fr-CH"/>
        </w:rPr>
        <w:t>لا ي</w:t>
      </w:r>
      <w:r w:rsidRPr="00395C31">
        <w:rPr>
          <w:rtl/>
          <w:lang w:val="fr-CH"/>
        </w:rPr>
        <w:t>كون متسق</w:t>
      </w:r>
      <w:r>
        <w:rPr>
          <w:rtl/>
          <w:lang w:val="fr-CH"/>
        </w:rPr>
        <w:t xml:space="preserve">ا </w:t>
      </w:r>
      <w:r w:rsidRPr="00395C31">
        <w:rPr>
          <w:rtl/>
          <w:lang w:val="fr-CH"/>
        </w:rPr>
        <w:t>تماما مع حقوق الملكية الفكرية</w:t>
      </w:r>
      <w:r>
        <w:rPr>
          <w:rtl/>
          <w:lang w:val="fr-CH"/>
        </w:rPr>
        <w:t xml:space="preserve"> فحسب</w:t>
      </w:r>
      <w:r w:rsidRPr="00395C31">
        <w:rPr>
          <w:rtl/>
          <w:lang w:val="fr-CH"/>
        </w:rPr>
        <w:t xml:space="preserve">، </w:t>
      </w:r>
      <w:r>
        <w:rPr>
          <w:rtl/>
          <w:lang w:val="fr-CH"/>
        </w:rPr>
        <w:t xml:space="preserve">بل </w:t>
      </w:r>
      <w:r w:rsidRPr="00395C31">
        <w:rPr>
          <w:rtl/>
          <w:lang w:val="fr-CH"/>
        </w:rPr>
        <w:t xml:space="preserve">مع الجهود الرامية إلى تشجيع الابتكار والبحث العلمي والتكنولوجي. وأعرب </w:t>
      </w:r>
      <w:r>
        <w:rPr>
          <w:rtl/>
          <w:lang w:val="fr-CH"/>
        </w:rPr>
        <w:t xml:space="preserve">الوفد </w:t>
      </w:r>
      <w:r w:rsidRPr="00395C31">
        <w:rPr>
          <w:rtl/>
          <w:lang w:val="fr-CH"/>
        </w:rPr>
        <w:t>عن أمل</w:t>
      </w:r>
      <w:r>
        <w:rPr>
          <w:rtl/>
          <w:lang w:val="fr-CH"/>
        </w:rPr>
        <w:t>ه</w:t>
      </w:r>
      <w:r w:rsidRPr="00395C31">
        <w:rPr>
          <w:rtl/>
          <w:lang w:val="fr-CH"/>
        </w:rPr>
        <w:t xml:space="preserve"> </w:t>
      </w:r>
      <w:r>
        <w:rPr>
          <w:rtl/>
          <w:lang w:val="fr-CH"/>
        </w:rPr>
        <w:t xml:space="preserve">في </w:t>
      </w:r>
      <w:r w:rsidRPr="00395C31">
        <w:rPr>
          <w:rtl/>
          <w:lang w:val="fr-CH"/>
        </w:rPr>
        <w:t xml:space="preserve">أن </w:t>
      </w:r>
      <w:r>
        <w:rPr>
          <w:rtl/>
          <w:lang w:val="fr-CH"/>
        </w:rPr>
        <w:t xml:space="preserve">تكون </w:t>
      </w:r>
      <w:r w:rsidRPr="00395C31">
        <w:rPr>
          <w:rtl/>
          <w:lang w:val="fr-CH"/>
        </w:rPr>
        <w:t>الدورة الحالية مثمرة و</w:t>
      </w:r>
      <w:r>
        <w:rPr>
          <w:rtl/>
          <w:lang w:val="fr-CH"/>
        </w:rPr>
        <w:t xml:space="preserve">أن تقترب </w:t>
      </w:r>
      <w:r w:rsidRPr="00395C31">
        <w:rPr>
          <w:rtl/>
          <w:lang w:val="fr-CH"/>
        </w:rPr>
        <w:t>إلى هذا الهدف.</w:t>
      </w:r>
    </w:p>
    <w:p w:rsidR="001D07A7" w:rsidRPr="00395C31" w:rsidRDefault="001D07A7" w:rsidP="005A78CA">
      <w:pPr>
        <w:pStyle w:val="NumberedParaAR"/>
        <w:numPr>
          <w:ilvl w:val="0"/>
          <w:numId w:val="3"/>
        </w:numPr>
        <w:ind w:left="0" w:firstLine="0"/>
        <w:rPr>
          <w:lang w:val="fr-CH"/>
        </w:rPr>
      </w:pPr>
      <w:r>
        <w:rPr>
          <w:rtl/>
          <w:lang w:val="fr-CH"/>
        </w:rPr>
        <w:t>و</w:t>
      </w:r>
      <w:r w:rsidRPr="00395C31">
        <w:rPr>
          <w:rtl/>
          <w:lang w:val="fr-CH"/>
        </w:rPr>
        <w:t>ذكر وفد اليابان أن</w:t>
      </w:r>
      <w:r>
        <w:rPr>
          <w:rtl/>
          <w:lang w:val="fr-CH"/>
        </w:rPr>
        <w:t>ه</w:t>
      </w:r>
      <w:r w:rsidRPr="00395C31">
        <w:rPr>
          <w:rtl/>
          <w:lang w:val="fr-CH"/>
        </w:rPr>
        <w:t xml:space="preserve"> </w:t>
      </w:r>
      <w:r>
        <w:rPr>
          <w:rtl/>
          <w:lang w:val="fr-CH"/>
        </w:rPr>
        <w:t xml:space="preserve">يمكن أن تنطلق </w:t>
      </w:r>
      <w:r w:rsidRPr="00395C31">
        <w:rPr>
          <w:rtl/>
          <w:lang w:val="fr-CH"/>
        </w:rPr>
        <w:t>بداية جديدة ل</w:t>
      </w:r>
      <w:r>
        <w:rPr>
          <w:rtl/>
          <w:lang w:val="fr-CH"/>
        </w:rPr>
        <w:t xml:space="preserve">لتوصل إلى </w:t>
      </w:r>
      <w:r w:rsidRPr="00395C31">
        <w:rPr>
          <w:rtl/>
          <w:lang w:val="fr-CH"/>
        </w:rPr>
        <w:t xml:space="preserve">حل فعال ومتوازن </w:t>
      </w:r>
      <w:r>
        <w:rPr>
          <w:rtl/>
          <w:lang w:val="fr-CH"/>
        </w:rPr>
        <w:t>ل</w:t>
      </w:r>
      <w:r w:rsidRPr="00395C31">
        <w:rPr>
          <w:rtl/>
          <w:lang w:val="fr-CH"/>
        </w:rPr>
        <w:t xml:space="preserve">لقضايا ذات الصلة </w:t>
      </w:r>
      <w:r>
        <w:rPr>
          <w:rtl/>
          <w:lang w:val="fr-CH"/>
        </w:rPr>
        <w:t>با</w:t>
      </w:r>
      <w:r w:rsidRPr="00395C31">
        <w:rPr>
          <w:rtl/>
          <w:lang w:val="fr-CH"/>
        </w:rPr>
        <w:t xml:space="preserve">لموارد الوراثية في إطار توجيهات الرئيس. </w:t>
      </w:r>
      <w:r>
        <w:rPr>
          <w:rtl/>
          <w:lang w:val="fr-CH"/>
        </w:rPr>
        <w:t>وأعرب ال</w:t>
      </w:r>
      <w:r w:rsidRPr="00395C31">
        <w:rPr>
          <w:rtl/>
          <w:lang w:val="fr-CH"/>
        </w:rPr>
        <w:t xml:space="preserve">وفد </w:t>
      </w:r>
      <w:r>
        <w:rPr>
          <w:rtl/>
          <w:lang w:val="fr-CH"/>
        </w:rPr>
        <w:t xml:space="preserve">عن مشاركته </w:t>
      </w:r>
      <w:r w:rsidRPr="00395C31">
        <w:rPr>
          <w:rtl/>
          <w:lang w:val="fr-CH"/>
        </w:rPr>
        <w:t>في المناقشة بروح بناءة عن طريق توحيد الأفكار في شكل المقترحات</w:t>
      </w:r>
      <w:r>
        <w:rPr>
          <w:rtl/>
          <w:lang w:val="fr-CH"/>
        </w:rPr>
        <w:t xml:space="preserve"> المختلفة</w:t>
      </w:r>
      <w:r w:rsidRPr="00395C31">
        <w:rPr>
          <w:rtl/>
          <w:lang w:val="fr-CH"/>
        </w:rPr>
        <w:t xml:space="preserve">، وشدد على أهمية اتخاذ تدابير فعالة ضد </w:t>
      </w:r>
      <w:r w:rsidR="005A78CA">
        <w:rPr>
          <w:rFonts w:hint="cs"/>
          <w:rtl/>
          <w:lang w:val="fr-CH"/>
        </w:rPr>
        <w:t>التملك غير المشروع</w:t>
      </w:r>
      <w:r w:rsidRPr="00395C31">
        <w:rPr>
          <w:rtl/>
          <w:lang w:val="fr-CH"/>
        </w:rPr>
        <w:t xml:space="preserve"> </w:t>
      </w:r>
      <w:r w:rsidR="005A78CA">
        <w:rPr>
          <w:rFonts w:hint="cs"/>
          <w:rtl/>
          <w:lang w:val="fr-CH"/>
        </w:rPr>
        <w:t>ل</w:t>
      </w:r>
      <w:r w:rsidRPr="00395C31">
        <w:rPr>
          <w:rtl/>
          <w:lang w:val="fr-CH"/>
        </w:rPr>
        <w:t xml:space="preserve">لموارد الوراثية والمعارف التقليدية المرتبطة </w:t>
      </w:r>
      <w:r>
        <w:rPr>
          <w:rtl/>
          <w:lang w:val="fr-CH"/>
        </w:rPr>
        <w:t>بها</w:t>
      </w:r>
      <w:r w:rsidRPr="00395C31">
        <w:rPr>
          <w:rtl/>
          <w:lang w:val="fr-CH"/>
        </w:rPr>
        <w:t xml:space="preserve">. </w:t>
      </w:r>
      <w:r>
        <w:rPr>
          <w:rtl/>
          <w:lang w:val="fr-CH"/>
        </w:rPr>
        <w:t xml:space="preserve">كما أكد </w:t>
      </w:r>
      <w:r w:rsidRPr="00395C31">
        <w:rPr>
          <w:rtl/>
          <w:lang w:val="fr-CH"/>
        </w:rPr>
        <w:t>الوفد على عدة نقاط من أجل إيجاد حل للوضع الراهن، وذكر أن</w:t>
      </w:r>
      <w:r>
        <w:rPr>
          <w:rtl/>
          <w:lang w:val="fr-CH"/>
        </w:rPr>
        <w:t>ه يجب أن يكون</w:t>
      </w:r>
      <w:r w:rsidRPr="00395C31">
        <w:rPr>
          <w:rtl/>
          <w:lang w:val="fr-CH"/>
        </w:rPr>
        <w:t xml:space="preserve"> هناك تمييز واضح بين </w:t>
      </w:r>
      <w:r>
        <w:rPr>
          <w:rtl/>
          <w:lang w:val="fr-CH"/>
        </w:rPr>
        <w:t xml:space="preserve">اثنين من </w:t>
      </w:r>
      <w:r w:rsidRPr="00395C31">
        <w:rPr>
          <w:rtl/>
          <w:lang w:val="fr-CH"/>
        </w:rPr>
        <w:t>العوامل ال</w:t>
      </w:r>
      <w:r>
        <w:rPr>
          <w:rtl/>
          <w:lang w:val="fr-CH"/>
        </w:rPr>
        <w:t xml:space="preserve">متأصلة </w:t>
      </w:r>
      <w:r w:rsidRPr="00395C31">
        <w:rPr>
          <w:rtl/>
          <w:lang w:val="fr-CH"/>
        </w:rPr>
        <w:t xml:space="preserve">في قضية </w:t>
      </w:r>
      <w:r w:rsidR="005A78CA">
        <w:rPr>
          <w:rFonts w:hint="cs"/>
          <w:rtl/>
        </w:rPr>
        <w:t>التملك غير المشروع ل</w:t>
      </w:r>
      <w:r w:rsidRPr="00395C31">
        <w:rPr>
          <w:rtl/>
          <w:lang w:val="fr-CH"/>
        </w:rPr>
        <w:t xml:space="preserve">لموارد الوراثية، </w:t>
      </w:r>
      <w:r>
        <w:rPr>
          <w:rtl/>
          <w:lang w:val="fr-CH"/>
        </w:rPr>
        <w:t xml:space="preserve">ألا وهما </w:t>
      </w:r>
      <w:r w:rsidRPr="00395C31">
        <w:rPr>
          <w:rtl/>
          <w:lang w:val="fr-CH"/>
        </w:rPr>
        <w:t xml:space="preserve">عدم كفاية الامتثال </w:t>
      </w:r>
      <w:r>
        <w:rPr>
          <w:rtl/>
          <w:lang w:val="fr-CH"/>
        </w:rPr>
        <w:t xml:space="preserve">لنظام الحصول على </w:t>
      </w:r>
      <w:r w:rsidRPr="00395C31">
        <w:rPr>
          <w:rtl/>
          <w:lang w:val="fr-CH"/>
        </w:rPr>
        <w:t xml:space="preserve">المنافع </w:t>
      </w:r>
      <w:r>
        <w:rPr>
          <w:rtl/>
          <w:lang w:val="fr-CH"/>
        </w:rPr>
        <w:t xml:space="preserve">وتقاسمها </w:t>
      </w:r>
      <w:r w:rsidRPr="00395C31">
        <w:rPr>
          <w:rtl/>
          <w:lang w:val="fr-CH"/>
        </w:rPr>
        <w:t>ومنح براءات الاختراع</w:t>
      </w:r>
      <w:r>
        <w:rPr>
          <w:rtl/>
          <w:lang w:val="fr-CH"/>
        </w:rPr>
        <w:t xml:space="preserve"> عن خطأ</w:t>
      </w:r>
      <w:r w:rsidRPr="00395C31">
        <w:rPr>
          <w:rtl/>
          <w:lang w:val="fr-CH"/>
        </w:rPr>
        <w:t xml:space="preserve">. </w:t>
      </w:r>
      <w:r>
        <w:rPr>
          <w:rtl/>
          <w:lang w:val="fr-CH"/>
        </w:rPr>
        <w:t>و</w:t>
      </w:r>
      <w:r w:rsidRPr="00395C31">
        <w:rPr>
          <w:rtl/>
          <w:lang w:val="fr-CH"/>
        </w:rPr>
        <w:t xml:space="preserve">لا ينبغي </w:t>
      </w:r>
      <w:r>
        <w:rPr>
          <w:rtl/>
          <w:lang w:val="fr-CH"/>
        </w:rPr>
        <w:t xml:space="preserve">أن </w:t>
      </w:r>
      <w:r w:rsidRPr="00395C31">
        <w:rPr>
          <w:rtl/>
          <w:lang w:val="fr-CH"/>
        </w:rPr>
        <w:t>يتم التعامل مع</w:t>
      </w:r>
      <w:r>
        <w:rPr>
          <w:rtl/>
          <w:lang w:val="fr-CH"/>
        </w:rPr>
        <w:t xml:space="preserve"> ما سبق </w:t>
      </w:r>
      <w:r w:rsidRPr="00395C31">
        <w:rPr>
          <w:rtl/>
          <w:lang w:val="fr-CH"/>
        </w:rPr>
        <w:t>في ظل نظام براءات</w:t>
      </w:r>
      <w:r>
        <w:rPr>
          <w:rtl/>
          <w:lang w:val="fr-CH"/>
        </w:rPr>
        <w:t xml:space="preserve"> الاختراع</w:t>
      </w:r>
      <w:r w:rsidRPr="00395C31">
        <w:rPr>
          <w:rtl/>
          <w:lang w:val="fr-CH"/>
        </w:rPr>
        <w:t>. و</w:t>
      </w:r>
      <w:r>
        <w:rPr>
          <w:rtl/>
          <w:lang w:val="fr-CH"/>
        </w:rPr>
        <w:t xml:space="preserve">أفاد </w:t>
      </w:r>
      <w:r w:rsidRPr="00395C31">
        <w:rPr>
          <w:rtl/>
          <w:lang w:val="fr-CH"/>
        </w:rPr>
        <w:t xml:space="preserve">الوفد </w:t>
      </w:r>
      <w:r>
        <w:rPr>
          <w:rtl/>
          <w:lang w:val="fr-CH"/>
        </w:rPr>
        <w:t>بأ</w:t>
      </w:r>
      <w:r w:rsidRPr="00395C31">
        <w:rPr>
          <w:rtl/>
          <w:lang w:val="fr-CH"/>
        </w:rPr>
        <w:t>ن</w:t>
      </w:r>
      <w:r>
        <w:rPr>
          <w:rtl/>
          <w:lang w:val="fr-CH"/>
        </w:rPr>
        <w:t>ه</w:t>
      </w:r>
      <w:r w:rsidRPr="00395C31">
        <w:rPr>
          <w:rtl/>
          <w:lang w:val="fr-CH"/>
        </w:rPr>
        <w:t xml:space="preserve"> </w:t>
      </w:r>
      <w:r>
        <w:rPr>
          <w:rtl/>
          <w:lang w:val="fr-CH"/>
        </w:rPr>
        <w:t xml:space="preserve">ينبغي على </w:t>
      </w:r>
      <w:r w:rsidRPr="00395C31">
        <w:rPr>
          <w:rtl/>
          <w:lang w:val="fr-CH"/>
        </w:rPr>
        <w:t xml:space="preserve">اللجنة الحكومية الدولية أن تركز على قضية </w:t>
      </w:r>
      <w:r>
        <w:rPr>
          <w:rtl/>
          <w:lang w:val="fr-CH"/>
        </w:rPr>
        <w:t>البراءات التي تُمنح عن خطأ</w:t>
      </w:r>
      <w:r w:rsidRPr="00395C31">
        <w:rPr>
          <w:rtl/>
          <w:lang w:val="fr-CH"/>
        </w:rPr>
        <w:t xml:space="preserve">، </w:t>
      </w:r>
      <w:r>
        <w:rPr>
          <w:rtl/>
          <w:lang w:val="fr-CH"/>
        </w:rPr>
        <w:t xml:space="preserve">لاسيما </w:t>
      </w:r>
      <w:r w:rsidRPr="00395C31">
        <w:rPr>
          <w:rtl/>
          <w:lang w:val="fr-CH"/>
        </w:rPr>
        <w:t>الاستفادة من قواعد بيانات بح</w:t>
      </w:r>
      <w:r>
        <w:rPr>
          <w:rtl/>
          <w:lang w:val="fr-CH"/>
        </w:rPr>
        <w:t>و</w:t>
      </w:r>
      <w:r w:rsidRPr="00395C31">
        <w:rPr>
          <w:rtl/>
          <w:lang w:val="fr-CH"/>
        </w:rPr>
        <w:t xml:space="preserve">ث </w:t>
      </w:r>
      <w:r>
        <w:rPr>
          <w:rtl/>
          <w:lang w:val="fr-CH"/>
        </w:rPr>
        <w:t>الأدبيات ا</w:t>
      </w:r>
      <w:r w:rsidRPr="00395C31">
        <w:rPr>
          <w:rtl/>
          <w:lang w:val="fr-CH"/>
        </w:rPr>
        <w:t xml:space="preserve">لسابقة، بالنظر إلى أن الويبو كان لها دور حاسم </w:t>
      </w:r>
      <w:r>
        <w:rPr>
          <w:rtl/>
          <w:lang w:val="fr-CH"/>
        </w:rPr>
        <w:t xml:space="preserve">يجب أن تحققه </w:t>
      </w:r>
      <w:r w:rsidRPr="00395C31">
        <w:rPr>
          <w:rtl/>
          <w:lang w:val="fr-CH"/>
        </w:rPr>
        <w:t xml:space="preserve">كمنظمة متخصصة في مجال الملكية الفكرية. </w:t>
      </w:r>
      <w:r>
        <w:rPr>
          <w:rtl/>
          <w:lang w:val="fr-CH"/>
        </w:rPr>
        <w:t xml:space="preserve">وأفاد بأن </w:t>
      </w:r>
      <w:r w:rsidRPr="00395C31">
        <w:rPr>
          <w:rtl/>
          <w:lang w:val="fr-CH"/>
        </w:rPr>
        <w:t>وفد اليابان، جنبا إلى جنب مع وفود كندا</w:t>
      </w:r>
      <w:r>
        <w:rPr>
          <w:rtl/>
          <w:lang w:val="fr-CH"/>
        </w:rPr>
        <w:t xml:space="preserve"> و</w:t>
      </w:r>
      <w:r w:rsidRPr="00395C31">
        <w:rPr>
          <w:rtl/>
          <w:lang w:val="fr-CH"/>
        </w:rPr>
        <w:t>النرويج</w:t>
      </w:r>
      <w:r>
        <w:rPr>
          <w:rtl/>
          <w:lang w:val="fr-CH"/>
        </w:rPr>
        <w:t xml:space="preserve"> و</w:t>
      </w:r>
      <w:r w:rsidRPr="00395C31">
        <w:rPr>
          <w:rtl/>
          <w:lang w:val="fr-CH"/>
        </w:rPr>
        <w:t xml:space="preserve">جمهورية كوريا والاتحاد الروسي والولايات المتحدة الأمريكية، </w:t>
      </w:r>
      <w:r>
        <w:rPr>
          <w:rtl/>
          <w:lang w:val="fr-CH"/>
        </w:rPr>
        <w:t xml:space="preserve">سيقدم </w:t>
      </w:r>
      <w:r w:rsidRPr="00395C31">
        <w:rPr>
          <w:rtl/>
          <w:lang w:val="fr-CH"/>
        </w:rPr>
        <w:t xml:space="preserve">شرحا موجزا </w:t>
      </w:r>
      <w:r>
        <w:rPr>
          <w:rtl/>
          <w:lang w:val="fr-CH"/>
        </w:rPr>
        <w:t>ل</w:t>
      </w:r>
      <w:r w:rsidRPr="00395C31">
        <w:rPr>
          <w:rtl/>
          <w:lang w:val="fr-CH"/>
        </w:rPr>
        <w:t xml:space="preserve">لوثيقة </w:t>
      </w:r>
      <w:r w:rsidRPr="00395C31">
        <w:rPr>
          <w:lang w:val="fr-CH"/>
        </w:rPr>
        <w:t>WIPO/GRTKF/IC/29/6</w:t>
      </w:r>
      <w:r w:rsidRPr="00395C31">
        <w:rPr>
          <w:rtl/>
          <w:lang w:val="fr-CH"/>
        </w:rPr>
        <w:t>. وأبرز أن خبير</w:t>
      </w:r>
      <w:r>
        <w:rPr>
          <w:rtl/>
          <w:lang w:val="fr-CH"/>
        </w:rPr>
        <w:t>ا</w:t>
      </w:r>
      <w:r w:rsidRPr="00395C31">
        <w:rPr>
          <w:rtl/>
          <w:lang w:val="fr-CH"/>
        </w:rPr>
        <w:t xml:space="preserve"> من مكتب براءات الاختراع الياباني قد أوضح في </w:t>
      </w:r>
      <w:r>
        <w:rPr>
          <w:rtl/>
          <w:lang w:val="fr-CH"/>
        </w:rPr>
        <w:t xml:space="preserve">الندوة الثانية التي عقدت في </w:t>
      </w:r>
      <w:r w:rsidRPr="00395C31">
        <w:rPr>
          <w:rtl/>
          <w:lang w:val="fr-CH"/>
        </w:rPr>
        <w:t xml:space="preserve">عام 2015 أن قواعد البيانات </w:t>
      </w:r>
      <w:r>
        <w:rPr>
          <w:rtl/>
          <w:lang w:val="fr-CH"/>
        </w:rPr>
        <w:t xml:space="preserve">قد </w:t>
      </w:r>
      <w:r w:rsidRPr="00395C31">
        <w:rPr>
          <w:rtl/>
          <w:lang w:val="fr-CH"/>
        </w:rPr>
        <w:t xml:space="preserve">مكنت </w:t>
      </w:r>
      <w:r>
        <w:rPr>
          <w:rtl/>
          <w:lang w:val="fr-CH"/>
        </w:rPr>
        <w:t xml:space="preserve">القائمين على فحص </w:t>
      </w:r>
      <w:r w:rsidRPr="00395C31">
        <w:rPr>
          <w:rtl/>
          <w:lang w:val="fr-CH"/>
        </w:rPr>
        <w:t xml:space="preserve">البراءات </w:t>
      </w:r>
      <w:r>
        <w:rPr>
          <w:rtl/>
          <w:lang w:val="fr-CH"/>
        </w:rPr>
        <w:t xml:space="preserve">من </w:t>
      </w:r>
      <w:r w:rsidRPr="00395C31">
        <w:rPr>
          <w:rtl/>
          <w:lang w:val="fr-CH"/>
        </w:rPr>
        <w:t>للعثور على وثيقة حاسمة بين آلاف وثائق البراءات وغير البراءات. وشدد على أن</w:t>
      </w:r>
      <w:r>
        <w:rPr>
          <w:rtl/>
          <w:lang w:val="fr-CH"/>
        </w:rPr>
        <w:t>ه</w:t>
      </w:r>
      <w:r w:rsidRPr="00395C31">
        <w:rPr>
          <w:rtl/>
          <w:lang w:val="fr-CH"/>
        </w:rPr>
        <w:t xml:space="preserve"> من الضروري الاستفادة من قواعد البيانات في عملية فحص البراءات من أجل ضمان وتحسين</w:t>
      </w:r>
      <w:r>
        <w:rPr>
          <w:rtl/>
          <w:lang w:val="fr-CH"/>
        </w:rPr>
        <w:t xml:space="preserve"> جودة</w:t>
      </w:r>
      <w:r w:rsidRPr="00395C31">
        <w:rPr>
          <w:rtl/>
          <w:lang w:val="fr-CH"/>
        </w:rPr>
        <w:t xml:space="preserve"> فحص البراءات في مجال الموارد الوراثية. وذكر الوفد أن شرط الكشف الإلزامي لضمان الامتثال لنظام</w:t>
      </w:r>
      <w:r>
        <w:rPr>
          <w:rtl/>
          <w:lang w:val="fr-CH"/>
        </w:rPr>
        <w:t xml:space="preserve"> الحصول على المنافع وتقاسمها قد</w:t>
      </w:r>
      <w:r w:rsidRPr="00395C31">
        <w:rPr>
          <w:rtl/>
          <w:lang w:val="fr-CH"/>
        </w:rPr>
        <w:t xml:space="preserve"> يضر دون داع </w:t>
      </w:r>
      <w:r>
        <w:rPr>
          <w:rtl/>
          <w:lang w:val="fr-CH"/>
        </w:rPr>
        <w:t>ب</w:t>
      </w:r>
      <w:r w:rsidRPr="00395C31">
        <w:rPr>
          <w:rtl/>
          <w:lang w:val="fr-CH"/>
        </w:rPr>
        <w:t>اليقين القانوني والقدرة على التنبؤ</w:t>
      </w:r>
      <w:r>
        <w:rPr>
          <w:rtl/>
          <w:lang w:val="fr-CH"/>
        </w:rPr>
        <w:t xml:space="preserve"> ويثبط من </w:t>
      </w:r>
      <w:r w:rsidRPr="00395C31">
        <w:rPr>
          <w:rtl/>
          <w:lang w:val="fr-CH"/>
        </w:rPr>
        <w:t xml:space="preserve">أنشطة البحث والتطوير </w:t>
      </w:r>
      <w:r>
        <w:rPr>
          <w:rtl/>
          <w:lang w:val="fr-CH"/>
        </w:rPr>
        <w:t xml:space="preserve">التي تستخدم </w:t>
      </w:r>
      <w:r w:rsidRPr="00395C31">
        <w:rPr>
          <w:rtl/>
          <w:lang w:val="fr-CH"/>
        </w:rPr>
        <w:t>الموارد الوراثية، على الرغم من أن الشرط لم يكن ل</w:t>
      </w:r>
      <w:r>
        <w:rPr>
          <w:rtl/>
          <w:lang w:val="fr-CH"/>
        </w:rPr>
        <w:t xml:space="preserve">ه </w:t>
      </w:r>
      <w:r w:rsidRPr="00395C31">
        <w:rPr>
          <w:rtl/>
          <w:lang w:val="fr-CH"/>
        </w:rPr>
        <w:t xml:space="preserve">صلة مباشرة </w:t>
      </w:r>
      <w:r>
        <w:rPr>
          <w:rtl/>
          <w:lang w:val="fr-CH"/>
        </w:rPr>
        <w:t>ب</w:t>
      </w:r>
      <w:r w:rsidRPr="00395C31">
        <w:rPr>
          <w:rtl/>
          <w:lang w:val="fr-CH"/>
        </w:rPr>
        <w:t xml:space="preserve">نظام البراءات. وأشار إلى أن الندوات </w:t>
      </w:r>
      <w:r>
        <w:rPr>
          <w:rtl/>
          <w:lang w:val="fr-CH"/>
        </w:rPr>
        <w:t xml:space="preserve">يجب أن </w:t>
      </w:r>
      <w:r w:rsidRPr="00395C31">
        <w:rPr>
          <w:rtl/>
          <w:lang w:val="fr-CH"/>
        </w:rPr>
        <w:t>تكون فرص</w:t>
      </w:r>
      <w:r>
        <w:rPr>
          <w:rtl/>
          <w:lang w:val="fr-CH"/>
        </w:rPr>
        <w:t xml:space="preserve">ة </w:t>
      </w:r>
      <w:r w:rsidRPr="00395C31">
        <w:rPr>
          <w:rtl/>
          <w:lang w:val="fr-CH"/>
        </w:rPr>
        <w:t>مفيدة لتبادل الخبرات والممارسات فيما بين أصحاب المصلحة من أجل توفير أساس للمناقشات في اللجنة، و</w:t>
      </w:r>
      <w:r>
        <w:rPr>
          <w:rtl/>
          <w:lang w:val="fr-CH"/>
        </w:rPr>
        <w:t xml:space="preserve">أعرب عن استعداده </w:t>
      </w:r>
      <w:r w:rsidRPr="00395C31">
        <w:rPr>
          <w:rtl/>
          <w:lang w:val="fr-CH"/>
        </w:rPr>
        <w:t xml:space="preserve">للمساهمة بنشاط </w:t>
      </w:r>
      <w:r>
        <w:rPr>
          <w:rtl/>
          <w:lang w:val="fr-CH"/>
        </w:rPr>
        <w:t xml:space="preserve">وبقدر استطاعته </w:t>
      </w:r>
      <w:r w:rsidRPr="00395C31">
        <w:rPr>
          <w:rtl/>
          <w:lang w:val="fr-CH"/>
        </w:rPr>
        <w:t xml:space="preserve">لجعل المناقشة في اللجنة الحكومية الدولية </w:t>
      </w:r>
      <w:r>
        <w:rPr>
          <w:rtl/>
          <w:lang w:val="fr-CH"/>
        </w:rPr>
        <w:t>تضمي قدما</w:t>
      </w:r>
      <w:r w:rsidRPr="00395C31">
        <w:rPr>
          <w:rtl/>
          <w:lang w:val="fr-CH"/>
        </w:rPr>
        <w:t>.</w:t>
      </w:r>
    </w:p>
    <w:p w:rsidR="001D07A7" w:rsidRPr="00395C31" w:rsidRDefault="001D07A7" w:rsidP="008B3D07">
      <w:pPr>
        <w:pStyle w:val="NumberedParaAR"/>
        <w:numPr>
          <w:ilvl w:val="0"/>
          <w:numId w:val="3"/>
        </w:numPr>
        <w:ind w:left="0" w:firstLine="0"/>
        <w:rPr>
          <w:lang w:val="fr-CH"/>
        </w:rPr>
      </w:pPr>
      <w:r>
        <w:rPr>
          <w:rtl/>
          <w:lang w:val="fr-CH"/>
        </w:rPr>
        <w:lastRenderedPageBreak/>
        <w:t>و</w:t>
      </w:r>
      <w:r w:rsidRPr="00395C31">
        <w:rPr>
          <w:rtl/>
          <w:lang w:val="fr-CH"/>
        </w:rPr>
        <w:t>ذكر وفد جمهورية كوريا أن هناك موارد وراثية وفيرة ومتنوعة في جمهورية كوريا</w:t>
      </w:r>
      <w:r w:rsidRPr="00181AEF">
        <w:rPr>
          <w:rtl/>
          <w:lang w:val="fr-CH"/>
        </w:rPr>
        <w:t xml:space="preserve"> </w:t>
      </w:r>
      <w:r w:rsidRPr="00395C31">
        <w:rPr>
          <w:rtl/>
          <w:lang w:val="fr-CH"/>
        </w:rPr>
        <w:t>و</w:t>
      </w:r>
      <w:r>
        <w:rPr>
          <w:rtl/>
          <w:lang w:val="fr-CH"/>
        </w:rPr>
        <w:t xml:space="preserve">كذلك </w:t>
      </w:r>
      <w:r w:rsidRPr="00395C31">
        <w:rPr>
          <w:rtl/>
          <w:lang w:val="fr-CH"/>
        </w:rPr>
        <w:t xml:space="preserve">المعارف التقليدية المرتبطة بها. ولذلك </w:t>
      </w:r>
      <w:r>
        <w:rPr>
          <w:rtl/>
          <w:lang w:val="fr-CH"/>
        </w:rPr>
        <w:t xml:space="preserve">اعتبر أن </w:t>
      </w:r>
      <w:r w:rsidRPr="00395C31">
        <w:rPr>
          <w:rtl/>
          <w:lang w:val="fr-CH"/>
        </w:rPr>
        <w:t>مناقشات اللجنة مهمة جدا و</w:t>
      </w:r>
      <w:r>
        <w:rPr>
          <w:rtl/>
          <w:lang w:val="fr-CH"/>
        </w:rPr>
        <w:t xml:space="preserve">يجب أن تحظى </w:t>
      </w:r>
      <w:r w:rsidRPr="00395C31">
        <w:rPr>
          <w:rtl/>
          <w:lang w:val="fr-CH"/>
        </w:rPr>
        <w:t xml:space="preserve">روح التقاسم العادل والمنصف الناشئة عن هذه الموارد باحترام كبير. وأيد معظم </w:t>
      </w:r>
      <w:r>
        <w:rPr>
          <w:rtl/>
          <w:lang w:val="fr-CH"/>
        </w:rPr>
        <w:t>ال</w:t>
      </w:r>
      <w:r w:rsidRPr="00395C31">
        <w:rPr>
          <w:rtl/>
          <w:lang w:val="fr-CH"/>
        </w:rPr>
        <w:t>محتويات الواردة في البيانات الافتتاحية التي أ</w:t>
      </w:r>
      <w:r>
        <w:rPr>
          <w:rtl/>
          <w:lang w:val="fr-CH"/>
        </w:rPr>
        <w:t xml:space="preserve">دلى بها </w:t>
      </w:r>
      <w:r w:rsidRPr="00395C31">
        <w:rPr>
          <w:rtl/>
          <w:lang w:val="fr-CH"/>
        </w:rPr>
        <w:t xml:space="preserve">وفد الهند، نيابة عن مجموعة </w:t>
      </w:r>
      <w:r>
        <w:rPr>
          <w:rtl/>
          <w:lang w:val="fr-CH"/>
        </w:rPr>
        <w:t xml:space="preserve">بلدان </w:t>
      </w:r>
      <w:r w:rsidRPr="00395C31">
        <w:rPr>
          <w:rtl/>
          <w:lang w:val="fr-CH"/>
        </w:rPr>
        <w:t>آسيا والمحيط الهادئ، ولكن</w:t>
      </w:r>
      <w:r>
        <w:rPr>
          <w:rtl/>
          <w:lang w:val="fr-CH"/>
        </w:rPr>
        <w:t>ه</w:t>
      </w:r>
      <w:r w:rsidRPr="00395C31">
        <w:rPr>
          <w:rtl/>
          <w:lang w:val="fr-CH"/>
        </w:rPr>
        <w:t xml:space="preserve"> ذكر</w:t>
      </w:r>
      <w:r>
        <w:rPr>
          <w:rtl/>
          <w:lang w:val="fr-CH"/>
        </w:rPr>
        <w:t xml:space="preserve"> </w:t>
      </w:r>
      <w:r w:rsidRPr="00395C31">
        <w:rPr>
          <w:rtl/>
          <w:lang w:val="fr-CH"/>
        </w:rPr>
        <w:t>أن</w:t>
      </w:r>
      <w:r>
        <w:rPr>
          <w:rtl/>
          <w:lang w:val="fr-CH"/>
        </w:rPr>
        <w:t xml:space="preserve"> له </w:t>
      </w:r>
      <w:r w:rsidRPr="00395C31">
        <w:rPr>
          <w:rtl/>
          <w:lang w:val="fr-CH"/>
        </w:rPr>
        <w:t xml:space="preserve">رأي آخر أو فكرة </w:t>
      </w:r>
      <w:r>
        <w:rPr>
          <w:rtl/>
          <w:lang w:val="fr-CH"/>
        </w:rPr>
        <w:t xml:space="preserve">أخرى بشأن </w:t>
      </w:r>
      <w:r w:rsidRPr="00395C31">
        <w:rPr>
          <w:rtl/>
          <w:lang w:val="fr-CH"/>
        </w:rPr>
        <w:t xml:space="preserve">كيفية منع الاستيلاء على هذه الموارد الثمينة. وأعرب </w:t>
      </w:r>
      <w:r>
        <w:rPr>
          <w:rtl/>
          <w:lang w:val="fr-CH"/>
        </w:rPr>
        <w:t xml:space="preserve">عن </w:t>
      </w:r>
      <w:r w:rsidRPr="00395C31">
        <w:rPr>
          <w:rtl/>
          <w:lang w:val="fr-CH"/>
        </w:rPr>
        <w:t>بعض المخاوف من أن متطلبات ال</w:t>
      </w:r>
      <w:r>
        <w:rPr>
          <w:rtl/>
          <w:lang w:val="fr-CH"/>
        </w:rPr>
        <w:t>كشف</w:t>
      </w:r>
      <w:r w:rsidRPr="00395C31">
        <w:rPr>
          <w:rtl/>
          <w:lang w:val="fr-CH"/>
        </w:rPr>
        <w:t xml:space="preserve"> </w:t>
      </w:r>
      <w:r>
        <w:rPr>
          <w:rtl/>
          <w:lang w:val="fr-CH"/>
        </w:rPr>
        <w:t xml:space="preserve">تمثل </w:t>
      </w:r>
      <w:r w:rsidRPr="00395C31">
        <w:rPr>
          <w:rtl/>
          <w:lang w:val="fr-CH"/>
        </w:rPr>
        <w:t xml:space="preserve">عبئا مفرطا وعقبات غير متوقعة </w:t>
      </w:r>
      <w:r>
        <w:rPr>
          <w:rtl/>
          <w:lang w:val="fr-CH"/>
        </w:rPr>
        <w:t xml:space="preserve">بالنسبة </w:t>
      </w:r>
      <w:r w:rsidRPr="00395C31">
        <w:rPr>
          <w:rtl/>
          <w:lang w:val="fr-CH"/>
        </w:rPr>
        <w:t xml:space="preserve">للراغبين في الاستفادة من نظام </w:t>
      </w:r>
      <w:r>
        <w:rPr>
          <w:rtl/>
          <w:lang w:val="fr-CH"/>
        </w:rPr>
        <w:t>ال</w:t>
      </w:r>
      <w:r w:rsidRPr="00395C31">
        <w:rPr>
          <w:rtl/>
          <w:lang w:val="fr-CH"/>
        </w:rPr>
        <w:t>براءات ال</w:t>
      </w:r>
      <w:r>
        <w:rPr>
          <w:rtl/>
          <w:lang w:val="fr-CH"/>
        </w:rPr>
        <w:t xml:space="preserve">ذي تم اعتماده على أنه </w:t>
      </w:r>
      <w:r w:rsidRPr="00395C31">
        <w:rPr>
          <w:rtl/>
          <w:lang w:val="fr-CH"/>
        </w:rPr>
        <w:t>الزخم الأساسي للإب</w:t>
      </w:r>
      <w:r>
        <w:rPr>
          <w:rtl/>
          <w:lang w:val="fr-CH"/>
        </w:rPr>
        <w:t>داع</w:t>
      </w:r>
      <w:r w:rsidRPr="00395C31">
        <w:rPr>
          <w:rtl/>
          <w:lang w:val="fr-CH"/>
        </w:rPr>
        <w:t xml:space="preserve">. </w:t>
      </w:r>
      <w:r>
        <w:rPr>
          <w:rtl/>
          <w:lang w:val="fr-CH"/>
        </w:rPr>
        <w:t xml:space="preserve">وأفاد بأن </w:t>
      </w:r>
      <w:r w:rsidRPr="00395C31">
        <w:rPr>
          <w:rtl/>
          <w:lang w:val="fr-CH"/>
        </w:rPr>
        <w:t xml:space="preserve">المستخدمين وأصحاب المصلحة </w:t>
      </w:r>
      <w:r>
        <w:rPr>
          <w:rtl/>
          <w:lang w:val="fr-CH"/>
        </w:rPr>
        <w:t>ل</w:t>
      </w:r>
      <w:r w:rsidRPr="00395C31">
        <w:rPr>
          <w:rtl/>
          <w:lang w:val="fr-CH"/>
        </w:rPr>
        <w:t xml:space="preserve">سلسلة من الاجتماعات </w:t>
      </w:r>
      <w:r>
        <w:rPr>
          <w:rtl/>
          <w:lang w:val="fr-CH"/>
        </w:rPr>
        <w:t xml:space="preserve">التي عقدت </w:t>
      </w:r>
      <w:r w:rsidRPr="00395C31">
        <w:rPr>
          <w:rtl/>
          <w:lang w:val="fr-CH"/>
        </w:rPr>
        <w:t xml:space="preserve">في جمهورية كوريا </w:t>
      </w:r>
      <w:r>
        <w:rPr>
          <w:rtl/>
          <w:lang w:val="fr-CH"/>
        </w:rPr>
        <w:t xml:space="preserve">قد </w:t>
      </w:r>
      <w:r w:rsidRPr="00395C31">
        <w:rPr>
          <w:rtl/>
          <w:lang w:val="fr-CH"/>
        </w:rPr>
        <w:t>أعرب</w:t>
      </w:r>
      <w:r>
        <w:rPr>
          <w:rtl/>
          <w:lang w:val="fr-CH"/>
        </w:rPr>
        <w:t xml:space="preserve">وا </w:t>
      </w:r>
      <w:r w:rsidRPr="00395C31">
        <w:rPr>
          <w:rtl/>
          <w:lang w:val="fr-CH"/>
        </w:rPr>
        <w:t xml:space="preserve">عن </w:t>
      </w:r>
      <w:r>
        <w:rPr>
          <w:rtl/>
          <w:lang w:val="fr-CH"/>
        </w:rPr>
        <w:t xml:space="preserve">مخاوف </w:t>
      </w:r>
      <w:r w:rsidRPr="00395C31">
        <w:rPr>
          <w:rtl/>
          <w:lang w:val="fr-CH"/>
        </w:rPr>
        <w:t xml:space="preserve">قد </w:t>
      </w:r>
      <w:r>
        <w:rPr>
          <w:rtl/>
          <w:lang w:val="fr-CH"/>
        </w:rPr>
        <w:t>ت</w:t>
      </w:r>
      <w:r w:rsidRPr="00395C31">
        <w:rPr>
          <w:rtl/>
          <w:lang w:val="fr-CH"/>
        </w:rPr>
        <w:t>ؤدي إل</w:t>
      </w:r>
      <w:r>
        <w:rPr>
          <w:rtl/>
          <w:lang w:val="fr-CH"/>
        </w:rPr>
        <w:t xml:space="preserve">ى </w:t>
      </w:r>
      <w:r w:rsidRPr="00395C31">
        <w:rPr>
          <w:rtl/>
          <w:lang w:val="fr-CH"/>
        </w:rPr>
        <w:t xml:space="preserve">تجنب أنظمة </w:t>
      </w:r>
      <w:r>
        <w:rPr>
          <w:rtl/>
          <w:lang w:val="fr-CH"/>
        </w:rPr>
        <w:t>ال</w:t>
      </w:r>
      <w:r w:rsidRPr="00395C31">
        <w:rPr>
          <w:rtl/>
          <w:lang w:val="fr-CH"/>
        </w:rPr>
        <w:t>براءات وتجاوز نظام الملكية الفكرية تماما نظرا لعدم اليقين القانوني الناجم عن متطلبات ال</w:t>
      </w:r>
      <w:r>
        <w:rPr>
          <w:rtl/>
          <w:lang w:val="fr-CH"/>
        </w:rPr>
        <w:t>كشف</w:t>
      </w:r>
      <w:r w:rsidRPr="00395C31">
        <w:rPr>
          <w:rtl/>
          <w:lang w:val="fr-CH"/>
        </w:rPr>
        <w:t>. وأكد أن سياسة الملكية الفكرية ونظام البراءات لا يمكن فصله</w:t>
      </w:r>
      <w:r>
        <w:rPr>
          <w:rtl/>
          <w:lang w:val="fr-CH"/>
        </w:rPr>
        <w:t>م</w:t>
      </w:r>
      <w:r w:rsidRPr="00395C31">
        <w:rPr>
          <w:rtl/>
          <w:lang w:val="fr-CH"/>
        </w:rPr>
        <w:t xml:space="preserve">ا عن المستخدمين، وينبغي أن يكون النظام أكثر ملاءمة للمستخدمين </w:t>
      </w:r>
      <w:r>
        <w:rPr>
          <w:rtl/>
          <w:lang w:val="fr-CH"/>
        </w:rPr>
        <w:t xml:space="preserve">بهدف </w:t>
      </w:r>
      <w:r w:rsidRPr="00395C31">
        <w:rPr>
          <w:rtl/>
          <w:lang w:val="fr-CH"/>
        </w:rPr>
        <w:t>تشجيع استخدام</w:t>
      </w:r>
      <w:r>
        <w:rPr>
          <w:rtl/>
          <w:lang w:val="fr-CH"/>
        </w:rPr>
        <w:t>هم</w:t>
      </w:r>
      <w:r w:rsidRPr="00395C31">
        <w:rPr>
          <w:rtl/>
          <w:lang w:val="fr-CH"/>
        </w:rPr>
        <w:t xml:space="preserve"> النشط. وذكر أن الوسيلة الأكثر ف</w:t>
      </w:r>
      <w:r>
        <w:rPr>
          <w:rtl/>
          <w:lang w:val="fr-CH"/>
        </w:rPr>
        <w:t xml:space="preserve">اعلية </w:t>
      </w:r>
      <w:r w:rsidRPr="00395C31">
        <w:rPr>
          <w:rtl/>
          <w:lang w:val="fr-CH"/>
        </w:rPr>
        <w:t xml:space="preserve">لحماية الموارد الوراثية والمعارف التقليدية المرتبطة بها في نظام </w:t>
      </w:r>
      <w:r>
        <w:rPr>
          <w:rtl/>
          <w:lang w:val="fr-CH"/>
        </w:rPr>
        <w:t>ال</w:t>
      </w:r>
      <w:r w:rsidRPr="00395C31">
        <w:rPr>
          <w:rtl/>
          <w:lang w:val="fr-CH"/>
        </w:rPr>
        <w:t xml:space="preserve">براءات هو منع البراءات </w:t>
      </w:r>
      <w:r>
        <w:rPr>
          <w:rtl/>
          <w:lang w:val="fr-CH"/>
        </w:rPr>
        <w:t xml:space="preserve">التي تُمنح عن </w:t>
      </w:r>
      <w:r w:rsidRPr="00395C31">
        <w:rPr>
          <w:rtl/>
          <w:lang w:val="fr-CH"/>
        </w:rPr>
        <w:t>خطأ</w:t>
      </w:r>
      <w:r>
        <w:rPr>
          <w:rtl/>
          <w:lang w:val="fr-CH"/>
        </w:rPr>
        <w:t>، وذلك</w:t>
      </w:r>
      <w:r w:rsidRPr="00395C31">
        <w:rPr>
          <w:rtl/>
          <w:lang w:val="fr-CH"/>
        </w:rPr>
        <w:t xml:space="preserve"> </w:t>
      </w:r>
      <w:r>
        <w:rPr>
          <w:rtl/>
          <w:lang w:val="fr-CH"/>
        </w:rPr>
        <w:t xml:space="preserve">من </w:t>
      </w:r>
      <w:r w:rsidRPr="00395C31">
        <w:rPr>
          <w:rtl/>
          <w:lang w:val="fr-CH"/>
        </w:rPr>
        <w:t xml:space="preserve">خلال إنشاء واستخدام قواعد البيانات. </w:t>
      </w:r>
      <w:r>
        <w:rPr>
          <w:rtl/>
          <w:lang w:val="fr-CH"/>
        </w:rPr>
        <w:t>و</w:t>
      </w:r>
      <w:r w:rsidRPr="00395C31">
        <w:rPr>
          <w:rtl/>
          <w:lang w:val="fr-CH"/>
        </w:rPr>
        <w:t xml:space="preserve">من حيث نتائج </w:t>
      </w:r>
      <w:r>
        <w:rPr>
          <w:rtl/>
          <w:lang w:val="fr-CH"/>
        </w:rPr>
        <w:t>ا</w:t>
      </w:r>
      <w:r w:rsidRPr="00395C31">
        <w:rPr>
          <w:rtl/>
          <w:lang w:val="fr-CH"/>
        </w:rPr>
        <w:t>للجنة الحكومية الدولية</w:t>
      </w:r>
      <w:r>
        <w:rPr>
          <w:rtl/>
          <w:lang w:val="fr-CH"/>
        </w:rPr>
        <w:t xml:space="preserve">، أعرب الوفد عن تفضيله </w:t>
      </w:r>
      <w:r w:rsidRPr="00395C31">
        <w:rPr>
          <w:rtl/>
          <w:lang w:val="fr-CH"/>
        </w:rPr>
        <w:t>لو</w:t>
      </w:r>
      <w:r>
        <w:rPr>
          <w:rtl/>
          <w:lang w:val="fr-CH"/>
        </w:rPr>
        <w:t xml:space="preserve">جود </w:t>
      </w:r>
      <w:r w:rsidRPr="00395C31">
        <w:rPr>
          <w:rtl/>
          <w:lang w:val="fr-CH"/>
        </w:rPr>
        <w:t xml:space="preserve">صك غير ملزم قانونا. وشدد على </w:t>
      </w:r>
      <w:r>
        <w:rPr>
          <w:rtl/>
          <w:lang w:val="fr-CH"/>
        </w:rPr>
        <w:t xml:space="preserve">ضرورة الأخذ في الاعتبار </w:t>
      </w:r>
      <w:r w:rsidRPr="00395C31">
        <w:rPr>
          <w:rtl/>
          <w:lang w:val="fr-CH"/>
        </w:rPr>
        <w:t>جميع جوانب المقترحات أو الخيارات</w:t>
      </w:r>
      <w:r>
        <w:rPr>
          <w:rtl/>
          <w:lang w:val="fr-CH"/>
        </w:rPr>
        <w:t xml:space="preserve"> </w:t>
      </w:r>
      <w:r w:rsidRPr="00395C31">
        <w:rPr>
          <w:rtl/>
          <w:lang w:val="fr-CH"/>
        </w:rPr>
        <w:t>وآراء المستخدمين و</w:t>
      </w:r>
      <w:r>
        <w:rPr>
          <w:rtl/>
          <w:lang w:val="fr-CH"/>
        </w:rPr>
        <w:t>ال</w:t>
      </w:r>
      <w:r w:rsidRPr="00395C31">
        <w:rPr>
          <w:rtl/>
          <w:lang w:val="fr-CH"/>
        </w:rPr>
        <w:t xml:space="preserve">تأثير </w:t>
      </w:r>
      <w:r>
        <w:rPr>
          <w:rtl/>
          <w:lang w:val="fr-CH"/>
        </w:rPr>
        <w:t>ال</w:t>
      </w:r>
      <w:r w:rsidRPr="00395C31">
        <w:rPr>
          <w:rtl/>
          <w:lang w:val="fr-CH"/>
        </w:rPr>
        <w:t xml:space="preserve">مضاعف </w:t>
      </w:r>
      <w:r>
        <w:rPr>
          <w:rtl/>
          <w:lang w:val="fr-CH"/>
        </w:rPr>
        <w:t>ال</w:t>
      </w:r>
      <w:r w:rsidRPr="00395C31">
        <w:rPr>
          <w:rtl/>
          <w:lang w:val="fr-CH"/>
        </w:rPr>
        <w:t xml:space="preserve">محتمل على الصناعة وغيرها من المجالات ذات الصلة. وأعرب عن أمله </w:t>
      </w:r>
      <w:r>
        <w:rPr>
          <w:rtl/>
          <w:lang w:val="fr-CH"/>
        </w:rPr>
        <w:t xml:space="preserve">في </w:t>
      </w:r>
      <w:r w:rsidRPr="00395C31">
        <w:rPr>
          <w:rtl/>
          <w:lang w:val="fr-CH"/>
        </w:rPr>
        <w:t xml:space="preserve">أن </w:t>
      </w:r>
      <w:r>
        <w:rPr>
          <w:rtl/>
          <w:lang w:val="fr-CH"/>
        </w:rPr>
        <w:t xml:space="preserve">تنفتح </w:t>
      </w:r>
      <w:r w:rsidRPr="00395C31">
        <w:rPr>
          <w:rtl/>
          <w:lang w:val="fr-CH"/>
        </w:rPr>
        <w:t xml:space="preserve">جميع الدول الأعضاء </w:t>
      </w:r>
      <w:r>
        <w:rPr>
          <w:rtl/>
          <w:lang w:val="fr-CH"/>
        </w:rPr>
        <w:t>وتخلص ف</w:t>
      </w:r>
      <w:r w:rsidRPr="00395C31">
        <w:rPr>
          <w:rtl/>
          <w:lang w:val="fr-CH"/>
        </w:rPr>
        <w:t xml:space="preserve">ي </w:t>
      </w:r>
      <w:r>
        <w:rPr>
          <w:rtl/>
          <w:lang w:val="fr-CH"/>
        </w:rPr>
        <w:t>ال</w:t>
      </w:r>
      <w:r w:rsidRPr="00395C31">
        <w:rPr>
          <w:rtl/>
          <w:lang w:val="fr-CH"/>
        </w:rPr>
        <w:t xml:space="preserve">مناقشات </w:t>
      </w:r>
      <w:r>
        <w:rPr>
          <w:rtl/>
          <w:lang w:val="fr-CH"/>
        </w:rPr>
        <w:t xml:space="preserve">بغرض </w:t>
      </w:r>
      <w:r w:rsidRPr="00395C31">
        <w:rPr>
          <w:rtl/>
          <w:lang w:val="fr-CH"/>
        </w:rPr>
        <w:t xml:space="preserve">وضع </w:t>
      </w:r>
      <w:r>
        <w:rPr>
          <w:rtl/>
          <w:lang w:val="fr-CH"/>
        </w:rPr>
        <w:t>ال</w:t>
      </w:r>
      <w:r w:rsidRPr="00395C31">
        <w:rPr>
          <w:rtl/>
          <w:lang w:val="fr-CH"/>
        </w:rPr>
        <w:t xml:space="preserve">قواعد </w:t>
      </w:r>
      <w:r>
        <w:rPr>
          <w:rtl/>
          <w:lang w:val="fr-CH"/>
        </w:rPr>
        <w:t>ال</w:t>
      </w:r>
      <w:r w:rsidRPr="00395C31">
        <w:rPr>
          <w:rtl/>
          <w:lang w:val="fr-CH"/>
        </w:rPr>
        <w:t xml:space="preserve">دولية </w:t>
      </w:r>
      <w:r>
        <w:rPr>
          <w:rtl/>
          <w:lang w:val="fr-CH"/>
        </w:rPr>
        <w:t>ال</w:t>
      </w:r>
      <w:r w:rsidRPr="00395C31">
        <w:rPr>
          <w:rtl/>
          <w:lang w:val="fr-CH"/>
        </w:rPr>
        <w:t>جديدة.</w:t>
      </w:r>
    </w:p>
    <w:p w:rsidR="001D07A7" w:rsidRPr="00395C31" w:rsidRDefault="001D07A7" w:rsidP="005A78CA">
      <w:pPr>
        <w:pStyle w:val="NumberedParaAR"/>
        <w:numPr>
          <w:ilvl w:val="0"/>
          <w:numId w:val="3"/>
        </w:numPr>
        <w:ind w:left="0" w:firstLine="0"/>
        <w:rPr>
          <w:lang w:val="fr-CH"/>
        </w:rPr>
      </w:pPr>
      <w:r w:rsidRPr="00395C31">
        <w:rPr>
          <w:rtl/>
          <w:lang w:val="fr-CH"/>
        </w:rPr>
        <w:t xml:space="preserve">وأعرب وفد جنوب </w:t>
      </w:r>
      <w:r>
        <w:rPr>
          <w:rtl/>
          <w:lang w:val="fr-CH"/>
        </w:rPr>
        <w:t>إ</w:t>
      </w:r>
      <w:r w:rsidRPr="00395C31">
        <w:rPr>
          <w:rtl/>
          <w:lang w:val="fr-CH"/>
        </w:rPr>
        <w:t>فريقيا عن تأييده للبيان الذي أدلى به وفد نيجيريا، نيابة عن المجموعة الأفريقية. وذكر أن</w:t>
      </w:r>
      <w:r>
        <w:rPr>
          <w:rtl/>
          <w:lang w:val="fr-CH"/>
        </w:rPr>
        <w:t>ه ينبغي أن تكون</w:t>
      </w:r>
      <w:r w:rsidRPr="00395C31">
        <w:rPr>
          <w:rtl/>
          <w:lang w:val="fr-CH"/>
        </w:rPr>
        <w:t xml:space="preserve"> الدول الأعضاء قادرة على الوصول إلى نهاية ناجحة للمفاوضات </w:t>
      </w:r>
      <w:r>
        <w:rPr>
          <w:rtl/>
          <w:lang w:val="fr-CH"/>
        </w:rPr>
        <w:t xml:space="preserve">الخاصة باللجنة </w:t>
      </w:r>
      <w:r w:rsidRPr="00395C31">
        <w:rPr>
          <w:rtl/>
          <w:lang w:val="fr-CH"/>
        </w:rPr>
        <w:t xml:space="preserve">الحكومية الدولية. وتوجه بالشكر إلى أمانة الويبو </w:t>
      </w:r>
      <w:r>
        <w:rPr>
          <w:rtl/>
          <w:lang w:val="fr-CH"/>
        </w:rPr>
        <w:t>على ا</w:t>
      </w:r>
      <w:r w:rsidRPr="00395C31">
        <w:rPr>
          <w:rtl/>
          <w:lang w:val="fr-CH"/>
        </w:rPr>
        <w:t xml:space="preserve">لأعمال التحضيرية </w:t>
      </w:r>
      <w:r>
        <w:rPr>
          <w:rtl/>
          <w:lang w:val="fr-CH"/>
        </w:rPr>
        <w:t>التي قامت بها لأجل ا</w:t>
      </w:r>
      <w:r w:rsidRPr="00395C31">
        <w:rPr>
          <w:rtl/>
          <w:lang w:val="fr-CH"/>
        </w:rPr>
        <w:t xml:space="preserve">لدورة الحالية. </w:t>
      </w:r>
      <w:r>
        <w:rPr>
          <w:rtl/>
          <w:lang w:val="fr-CH"/>
        </w:rPr>
        <w:t xml:space="preserve">واعتبر </w:t>
      </w:r>
      <w:r w:rsidRPr="00395C31">
        <w:rPr>
          <w:rtl/>
          <w:lang w:val="fr-CH"/>
        </w:rPr>
        <w:t xml:space="preserve">الوفد الويبو </w:t>
      </w:r>
      <w:r>
        <w:rPr>
          <w:rtl/>
          <w:lang w:val="fr-CH"/>
        </w:rPr>
        <w:t xml:space="preserve">بمثابة </w:t>
      </w:r>
      <w:r w:rsidRPr="00395C31">
        <w:rPr>
          <w:rtl/>
          <w:lang w:val="fr-CH"/>
        </w:rPr>
        <w:t xml:space="preserve">نقطة </w:t>
      </w:r>
      <w:r>
        <w:rPr>
          <w:rtl/>
          <w:lang w:val="fr-CH"/>
        </w:rPr>
        <w:t xml:space="preserve">مركزية </w:t>
      </w:r>
      <w:r w:rsidRPr="00395C31">
        <w:rPr>
          <w:rtl/>
          <w:lang w:val="fr-CH"/>
        </w:rPr>
        <w:t xml:space="preserve">في منظومة الأمم المتحدة بشأن قضايا الملكية الفكرية. </w:t>
      </w:r>
      <w:r>
        <w:rPr>
          <w:rtl/>
          <w:lang w:val="fr-CH"/>
        </w:rPr>
        <w:t xml:space="preserve">وأفاد أنه </w:t>
      </w:r>
      <w:r w:rsidRPr="00395C31">
        <w:rPr>
          <w:rtl/>
          <w:lang w:val="fr-CH"/>
        </w:rPr>
        <w:t xml:space="preserve">في السنوات الأخيرة، </w:t>
      </w:r>
      <w:r>
        <w:rPr>
          <w:rtl/>
          <w:lang w:val="fr-CH"/>
        </w:rPr>
        <w:t>أ</w:t>
      </w:r>
      <w:r w:rsidRPr="00395C31">
        <w:rPr>
          <w:rtl/>
          <w:lang w:val="fr-CH"/>
        </w:rPr>
        <w:t>ثبت</w:t>
      </w:r>
      <w:r>
        <w:rPr>
          <w:rtl/>
          <w:lang w:val="fr-CH"/>
        </w:rPr>
        <w:t xml:space="preserve">ت الملكية الفكرية </w:t>
      </w:r>
      <w:r w:rsidRPr="00395C31">
        <w:rPr>
          <w:rtl/>
          <w:lang w:val="fr-CH"/>
        </w:rPr>
        <w:t>أن</w:t>
      </w:r>
      <w:r>
        <w:rPr>
          <w:rtl/>
          <w:lang w:val="fr-CH"/>
        </w:rPr>
        <w:t>ها ذات</w:t>
      </w:r>
      <w:r w:rsidRPr="00395C31">
        <w:rPr>
          <w:rtl/>
          <w:lang w:val="fr-CH"/>
        </w:rPr>
        <w:t xml:space="preserve"> شعبية كبيرة و</w:t>
      </w:r>
      <w:r>
        <w:rPr>
          <w:rtl/>
          <w:lang w:val="fr-CH"/>
        </w:rPr>
        <w:t xml:space="preserve">كانت </w:t>
      </w:r>
      <w:r w:rsidRPr="00395C31">
        <w:rPr>
          <w:rtl/>
          <w:lang w:val="fr-CH"/>
        </w:rPr>
        <w:t xml:space="preserve">بعد ذلك موضوعا </w:t>
      </w:r>
      <w:r>
        <w:rPr>
          <w:rtl/>
          <w:lang w:val="fr-CH"/>
        </w:rPr>
        <w:t>متزايد ال</w:t>
      </w:r>
      <w:r w:rsidRPr="00395C31">
        <w:rPr>
          <w:rtl/>
          <w:lang w:val="fr-CH"/>
        </w:rPr>
        <w:t>تعقيد. و</w:t>
      </w:r>
      <w:r>
        <w:rPr>
          <w:rtl/>
          <w:lang w:val="fr-CH"/>
        </w:rPr>
        <w:t xml:space="preserve">أعرب عن </w:t>
      </w:r>
      <w:r w:rsidRPr="00395C31">
        <w:rPr>
          <w:rtl/>
          <w:lang w:val="fr-CH"/>
        </w:rPr>
        <w:t>قلق</w:t>
      </w:r>
      <w:r>
        <w:rPr>
          <w:rtl/>
          <w:lang w:val="fr-CH"/>
        </w:rPr>
        <w:t xml:space="preserve">ه الشديد بشأن عدم ظهور توافق في الأفق </w:t>
      </w:r>
      <w:r w:rsidRPr="00395C31">
        <w:rPr>
          <w:rtl/>
          <w:lang w:val="fr-CH"/>
        </w:rPr>
        <w:t xml:space="preserve">بعد ما يقرب من 16 </w:t>
      </w:r>
      <w:r>
        <w:rPr>
          <w:rtl/>
          <w:lang w:val="fr-CH"/>
        </w:rPr>
        <w:t xml:space="preserve">عاما </w:t>
      </w:r>
      <w:r w:rsidRPr="00395C31">
        <w:rPr>
          <w:rtl/>
          <w:lang w:val="fr-CH"/>
        </w:rPr>
        <w:t xml:space="preserve">من المداولات في اللجنة، </w:t>
      </w:r>
      <w:r>
        <w:rPr>
          <w:rtl/>
          <w:lang w:val="fr-CH"/>
        </w:rPr>
        <w:t>الأمر الذي ا</w:t>
      </w:r>
      <w:r w:rsidRPr="00395C31">
        <w:rPr>
          <w:rtl/>
          <w:lang w:val="fr-CH"/>
        </w:rPr>
        <w:t xml:space="preserve">نعكس سلبا على المبادرات المعيارية </w:t>
      </w:r>
      <w:r>
        <w:rPr>
          <w:rtl/>
          <w:lang w:val="fr-CH"/>
        </w:rPr>
        <w:t>ل</w:t>
      </w:r>
      <w:r w:rsidRPr="00395C31">
        <w:rPr>
          <w:rtl/>
          <w:lang w:val="fr-CH"/>
        </w:rPr>
        <w:t>لويبو و</w:t>
      </w:r>
      <w:r>
        <w:rPr>
          <w:rtl/>
          <w:lang w:val="fr-CH"/>
        </w:rPr>
        <w:t xml:space="preserve">على </w:t>
      </w:r>
      <w:r w:rsidRPr="00395C31">
        <w:rPr>
          <w:rtl/>
          <w:lang w:val="fr-CH"/>
        </w:rPr>
        <w:t xml:space="preserve">التزام الدول الأعضاء </w:t>
      </w:r>
      <w:r>
        <w:rPr>
          <w:rtl/>
          <w:lang w:val="fr-CH"/>
        </w:rPr>
        <w:t xml:space="preserve">بنظام </w:t>
      </w:r>
      <w:r w:rsidRPr="00395C31">
        <w:rPr>
          <w:rtl/>
          <w:lang w:val="fr-CH"/>
        </w:rPr>
        <w:t xml:space="preserve">ملكية فكرية عالمي عادل ومنصف </w:t>
      </w:r>
      <w:r>
        <w:rPr>
          <w:rtl/>
          <w:lang w:val="fr-CH"/>
        </w:rPr>
        <w:t>ت</w:t>
      </w:r>
      <w:r w:rsidRPr="00395C31">
        <w:rPr>
          <w:rtl/>
          <w:lang w:val="fr-CH"/>
        </w:rPr>
        <w:t xml:space="preserve">دعمه شبكة </w:t>
      </w:r>
      <w:r>
        <w:rPr>
          <w:rtl/>
          <w:lang w:val="fr-CH"/>
        </w:rPr>
        <w:t>ابتكار عالمية</w:t>
      </w:r>
      <w:r w:rsidRPr="00395C31">
        <w:rPr>
          <w:rtl/>
          <w:lang w:val="fr-CH"/>
        </w:rPr>
        <w:t xml:space="preserve">، حيث </w:t>
      </w:r>
      <w:r>
        <w:rPr>
          <w:rtl/>
          <w:lang w:val="fr-CH"/>
        </w:rPr>
        <w:t>ي</w:t>
      </w:r>
      <w:r w:rsidRPr="00395C31">
        <w:rPr>
          <w:rtl/>
          <w:lang w:val="fr-CH"/>
        </w:rPr>
        <w:t>تم تكريم الإبداع والابتكار ب</w:t>
      </w:r>
      <w:r>
        <w:rPr>
          <w:rtl/>
          <w:lang w:val="fr-CH"/>
        </w:rPr>
        <w:t>ال</w:t>
      </w:r>
      <w:r w:rsidRPr="00395C31">
        <w:rPr>
          <w:rtl/>
          <w:lang w:val="fr-CH"/>
        </w:rPr>
        <w:t xml:space="preserve">شكل </w:t>
      </w:r>
      <w:r>
        <w:rPr>
          <w:rtl/>
          <w:lang w:val="fr-CH"/>
        </w:rPr>
        <w:t>ال</w:t>
      </w:r>
      <w:r w:rsidRPr="00395C31">
        <w:rPr>
          <w:rtl/>
          <w:lang w:val="fr-CH"/>
        </w:rPr>
        <w:t>صحيح و</w:t>
      </w:r>
      <w:r>
        <w:rPr>
          <w:rtl/>
          <w:lang w:val="fr-CH"/>
        </w:rPr>
        <w:t xml:space="preserve">يتم تقاسم ثماره بين </w:t>
      </w:r>
      <w:r w:rsidRPr="00395C31">
        <w:rPr>
          <w:rtl/>
          <w:lang w:val="fr-CH"/>
        </w:rPr>
        <w:t xml:space="preserve">جميع شعوب العالم. وأبرز أن الهدف الرئيسي من نص الموارد </w:t>
      </w:r>
      <w:r w:rsidRPr="004E2E04">
        <w:rPr>
          <w:rtl/>
          <w:lang w:val="fr-CH"/>
        </w:rPr>
        <w:t>الوراثية ينبغي أن يكون</w:t>
      </w:r>
      <w:r w:rsidRPr="00395C31">
        <w:rPr>
          <w:rtl/>
          <w:lang w:val="fr-CH"/>
        </w:rPr>
        <w:t xml:space="preserve"> منع </w:t>
      </w:r>
      <w:r w:rsidR="005A78CA">
        <w:rPr>
          <w:rFonts w:hint="cs"/>
          <w:rtl/>
          <w:lang w:val="fr-CH"/>
        </w:rPr>
        <w:t>التملك غير المشروع ل</w:t>
      </w:r>
      <w:r w:rsidRPr="00395C31">
        <w:rPr>
          <w:rtl/>
          <w:lang w:val="fr-CH"/>
        </w:rPr>
        <w:t>لموارد الوراثية والمعارف التقليدية المرتبطة بها وال</w:t>
      </w:r>
      <w:r>
        <w:rPr>
          <w:rtl/>
          <w:lang w:val="fr-CH"/>
        </w:rPr>
        <w:t xml:space="preserve">ذي </w:t>
      </w:r>
      <w:r w:rsidRPr="00395C31">
        <w:rPr>
          <w:rtl/>
          <w:lang w:val="fr-CH"/>
        </w:rPr>
        <w:t xml:space="preserve">يمكن </w:t>
      </w:r>
      <w:r>
        <w:rPr>
          <w:rtl/>
          <w:lang w:val="fr-CH"/>
        </w:rPr>
        <w:t>تحقيقه ب</w:t>
      </w:r>
      <w:r w:rsidRPr="00395C31">
        <w:rPr>
          <w:rtl/>
          <w:lang w:val="fr-CH"/>
        </w:rPr>
        <w:t xml:space="preserve">أفضل طريقة </w:t>
      </w:r>
      <w:r>
        <w:rPr>
          <w:rtl/>
          <w:lang w:val="fr-CH"/>
        </w:rPr>
        <w:t xml:space="preserve">من خلال اعتماد </w:t>
      </w:r>
      <w:r w:rsidRPr="00395C31">
        <w:rPr>
          <w:rtl/>
          <w:lang w:val="fr-CH"/>
        </w:rPr>
        <w:t>ال</w:t>
      </w:r>
      <w:r>
        <w:rPr>
          <w:rtl/>
          <w:lang w:val="fr-CH"/>
        </w:rPr>
        <w:t xml:space="preserve">كشف </w:t>
      </w:r>
      <w:r w:rsidRPr="00395C31">
        <w:rPr>
          <w:rtl/>
          <w:lang w:val="fr-CH"/>
        </w:rPr>
        <w:t xml:space="preserve">الإلزامي </w:t>
      </w:r>
      <w:r>
        <w:rPr>
          <w:rtl/>
          <w:lang w:val="fr-CH"/>
        </w:rPr>
        <w:t xml:space="preserve">عن </w:t>
      </w:r>
      <w:r w:rsidRPr="00395C31">
        <w:rPr>
          <w:rtl/>
          <w:lang w:val="fr-CH"/>
        </w:rPr>
        <w:t>أصل الموارد الوراثية و</w:t>
      </w:r>
      <w:r>
        <w:rPr>
          <w:rtl/>
          <w:lang w:val="fr-CH"/>
        </w:rPr>
        <w:t xml:space="preserve">مصدر </w:t>
      </w:r>
      <w:r w:rsidRPr="00395C31">
        <w:rPr>
          <w:rtl/>
          <w:lang w:val="fr-CH"/>
        </w:rPr>
        <w:t>المعارف التقليدية. و</w:t>
      </w:r>
      <w:r>
        <w:rPr>
          <w:rtl/>
          <w:lang w:val="fr-CH"/>
        </w:rPr>
        <w:t>أفاد ب</w:t>
      </w:r>
      <w:r w:rsidRPr="00395C31">
        <w:rPr>
          <w:rtl/>
          <w:lang w:val="fr-CH"/>
        </w:rPr>
        <w:t>أن أهمية متطلبات ال</w:t>
      </w:r>
      <w:r>
        <w:rPr>
          <w:rtl/>
          <w:lang w:val="fr-CH"/>
        </w:rPr>
        <w:t>كشف</w:t>
      </w:r>
      <w:r w:rsidRPr="00395C31">
        <w:rPr>
          <w:rtl/>
          <w:lang w:val="fr-CH"/>
        </w:rPr>
        <w:t xml:space="preserve"> الإلزامي لا يمكن المبالغة </w:t>
      </w:r>
      <w:r>
        <w:rPr>
          <w:rtl/>
          <w:lang w:val="fr-CH"/>
        </w:rPr>
        <w:t>فيها، حيث إذا ما تم ت</w:t>
      </w:r>
      <w:r w:rsidRPr="00395C31">
        <w:rPr>
          <w:rtl/>
          <w:lang w:val="fr-CH"/>
        </w:rPr>
        <w:t>نف</w:t>
      </w:r>
      <w:r>
        <w:rPr>
          <w:rtl/>
          <w:lang w:val="fr-CH"/>
        </w:rPr>
        <w:t>ي</w:t>
      </w:r>
      <w:r w:rsidRPr="00395C31">
        <w:rPr>
          <w:rtl/>
          <w:lang w:val="fr-CH"/>
        </w:rPr>
        <w:t>ذ</w:t>
      </w:r>
      <w:r>
        <w:rPr>
          <w:rtl/>
          <w:lang w:val="fr-CH"/>
        </w:rPr>
        <w:t>ها فست</w:t>
      </w:r>
      <w:r w:rsidRPr="00395C31">
        <w:rPr>
          <w:rtl/>
          <w:lang w:val="fr-CH"/>
        </w:rPr>
        <w:t xml:space="preserve">سمح لبلد المنشأ (في إطار </w:t>
      </w:r>
      <w:r>
        <w:rPr>
          <w:rtl/>
          <w:lang w:val="fr-CH"/>
        </w:rPr>
        <w:t>ال</w:t>
      </w:r>
      <w:r w:rsidRPr="00395C31">
        <w:rPr>
          <w:rtl/>
          <w:lang w:val="fr-CH"/>
        </w:rPr>
        <w:t xml:space="preserve">اتفاقية </w:t>
      </w:r>
      <w:r>
        <w:rPr>
          <w:rtl/>
          <w:lang w:val="fr-CH"/>
        </w:rPr>
        <w:t>المعنية ب</w:t>
      </w:r>
      <w:r w:rsidRPr="00395C31">
        <w:rPr>
          <w:rtl/>
          <w:lang w:val="fr-CH"/>
        </w:rPr>
        <w:t xml:space="preserve">التنوع البيولوجي) </w:t>
      </w:r>
      <w:r>
        <w:rPr>
          <w:rtl/>
          <w:lang w:val="fr-CH"/>
        </w:rPr>
        <w:t>ل</w:t>
      </w:r>
      <w:r w:rsidRPr="00395C31">
        <w:rPr>
          <w:rtl/>
          <w:lang w:val="fr-CH"/>
        </w:rPr>
        <w:t xml:space="preserve">لموارد الوراثية ومصدر المعارف التقليدية المستخدمة في </w:t>
      </w:r>
      <w:r>
        <w:rPr>
          <w:rtl/>
          <w:lang w:val="fr-CH"/>
        </w:rPr>
        <w:t>ال</w:t>
      </w:r>
      <w:r w:rsidRPr="00395C31">
        <w:rPr>
          <w:rtl/>
          <w:lang w:val="fr-CH"/>
        </w:rPr>
        <w:t xml:space="preserve">براءات </w:t>
      </w:r>
      <w:r>
        <w:rPr>
          <w:rtl/>
          <w:lang w:val="fr-CH"/>
        </w:rPr>
        <w:t>ب</w:t>
      </w:r>
      <w:r w:rsidRPr="00395C31">
        <w:rPr>
          <w:rtl/>
          <w:lang w:val="fr-CH"/>
        </w:rPr>
        <w:t>التقاسم العادل والمنصف للمنافع الناشئة عن استخدامها و</w:t>
      </w:r>
      <w:r>
        <w:rPr>
          <w:rtl/>
          <w:lang w:val="fr-CH"/>
        </w:rPr>
        <w:t xml:space="preserve">تنفيذ </w:t>
      </w:r>
      <w:r w:rsidRPr="00395C31">
        <w:rPr>
          <w:rtl/>
          <w:lang w:val="fr-CH"/>
        </w:rPr>
        <w:t>إجراء</w:t>
      </w:r>
      <w:r>
        <w:rPr>
          <w:rtl/>
          <w:lang w:val="fr-CH"/>
        </w:rPr>
        <w:t>ات</w:t>
      </w:r>
      <w:r w:rsidRPr="00395C31">
        <w:rPr>
          <w:rtl/>
          <w:lang w:val="fr-CH"/>
        </w:rPr>
        <w:t xml:space="preserve"> الموافقة المسبقة عن علم. و</w:t>
      </w:r>
      <w:r>
        <w:rPr>
          <w:rtl/>
          <w:lang w:val="fr-CH"/>
        </w:rPr>
        <w:t xml:space="preserve">أفاد بأن </w:t>
      </w:r>
      <w:r w:rsidRPr="00395C31">
        <w:rPr>
          <w:rtl/>
          <w:lang w:val="fr-CH"/>
        </w:rPr>
        <w:t xml:space="preserve">جنوب </w:t>
      </w:r>
      <w:r>
        <w:rPr>
          <w:rtl/>
          <w:lang w:val="fr-CH"/>
        </w:rPr>
        <w:t>إ</w:t>
      </w:r>
      <w:r w:rsidRPr="00395C31">
        <w:rPr>
          <w:rtl/>
          <w:lang w:val="fr-CH"/>
        </w:rPr>
        <w:t xml:space="preserve">فريقيا </w:t>
      </w:r>
      <w:r>
        <w:rPr>
          <w:rtl/>
          <w:lang w:val="fr-CH"/>
        </w:rPr>
        <w:t xml:space="preserve">قد وضعت </w:t>
      </w:r>
      <w:r w:rsidRPr="00395C31">
        <w:rPr>
          <w:rtl/>
          <w:lang w:val="fr-CH"/>
        </w:rPr>
        <w:t xml:space="preserve">التزام الكشف الإلزامي في قانون </w:t>
      </w:r>
      <w:r>
        <w:rPr>
          <w:rtl/>
          <w:lang w:val="fr-CH"/>
        </w:rPr>
        <w:t>ال</w:t>
      </w:r>
      <w:r w:rsidRPr="00395C31">
        <w:rPr>
          <w:rtl/>
          <w:lang w:val="fr-CH"/>
        </w:rPr>
        <w:t xml:space="preserve">براءات لسنة 1975. ومع ذلك، كان </w:t>
      </w:r>
      <w:r>
        <w:rPr>
          <w:rtl/>
          <w:lang w:val="fr-CH"/>
        </w:rPr>
        <w:t xml:space="preserve">ذلك الشرط </w:t>
      </w:r>
      <w:r w:rsidRPr="00395C31">
        <w:rPr>
          <w:rtl/>
          <w:lang w:val="fr-CH"/>
        </w:rPr>
        <w:t>غير فعال إلى حد كبير على المستوى الوطني نظرا لعدم وجود التزام دولي ملزم. ولذلك</w:t>
      </w:r>
      <w:r>
        <w:rPr>
          <w:rtl/>
          <w:lang w:val="fr-CH"/>
        </w:rPr>
        <w:t>،</w:t>
      </w:r>
      <w:r w:rsidRPr="00395C31">
        <w:rPr>
          <w:rtl/>
          <w:lang w:val="fr-CH"/>
        </w:rPr>
        <w:t xml:space="preserve"> </w:t>
      </w:r>
      <w:r>
        <w:rPr>
          <w:rtl/>
          <w:lang w:val="fr-CH"/>
        </w:rPr>
        <w:t xml:space="preserve">أفاد الوفد بأنه </w:t>
      </w:r>
      <w:r w:rsidRPr="00395C31">
        <w:rPr>
          <w:rtl/>
          <w:lang w:val="fr-CH"/>
        </w:rPr>
        <w:t xml:space="preserve">من دون </w:t>
      </w:r>
      <w:r>
        <w:rPr>
          <w:rtl/>
          <w:lang w:val="fr-CH"/>
        </w:rPr>
        <w:t xml:space="preserve">وجود </w:t>
      </w:r>
      <w:r w:rsidRPr="00395C31">
        <w:rPr>
          <w:rtl/>
          <w:lang w:val="fr-CH"/>
        </w:rPr>
        <w:t xml:space="preserve">التزامات واجبة التنفيذ، لن يتم الاعتراف </w:t>
      </w:r>
      <w:r>
        <w:rPr>
          <w:rtl/>
          <w:lang w:val="fr-CH"/>
        </w:rPr>
        <w:t>بالمتطلبات الوطنية ل</w:t>
      </w:r>
      <w:r w:rsidRPr="00395C31">
        <w:rPr>
          <w:rtl/>
          <w:lang w:val="fr-CH"/>
        </w:rPr>
        <w:t xml:space="preserve">لكشف </w:t>
      </w:r>
      <w:r>
        <w:rPr>
          <w:rtl/>
          <w:lang w:val="fr-CH"/>
        </w:rPr>
        <w:t xml:space="preserve">عن </w:t>
      </w:r>
      <w:r w:rsidRPr="00395C31">
        <w:rPr>
          <w:rtl/>
          <w:lang w:val="fr-CH"/>
        </w:rPr>
        <w:t>المنشأ وتنف</w:t>
      </w:r>
      <w:r>
        <w:rPr>
          <w:rtl/>
          <w:lang w:val="fr-CH"/>
        </w:rPr>
        <w:t>ي</w:t>
      </w:r>
      <w:r w:rsidRPr="00395C31">
        <w:rPr>
          <w:rtl/>
          <w:lang w:val="fr-CH"/>
        </w:rPr>
        <w:t>ذ</w:t>
      </w:r>
      <w:r>
        <w:rPr>
          <w:rtl/>
          <w:lang w:val="fr-CH"/>
        </w:rPr>
        <w:t>ه</w:t>
      </w:r>
      <w:r w:rsidRPr="00395C31">
        <w:rPr>
          <w:rtl/>
          <w:lang w:val="fr-CH"/>
        </w:rPr>
        <w:t xml:space="preserve"> من قبل الدول الأخرى التي تم تطبيق</w:t>
      </w:r>
      <w:r>
        <w:rPr>
          <w:rtl/>
          <w:lang w:val="fr-CH"/>
        </w:rPr>
        <w:t xml:space="preserve"> نظم الملكية الفكرية فيها</w:t>
      </w:r>
      <w:r w:rsidRPr="00395C31">
        <w:rPr>
          <w:rtl/>
          <w:lang w:val="fr-CH"/>
        </w:rPr>
        <w:t>. وأشار إلى أنه إذا تعامل</w:t>
      </w:r>
      <w:r>
        <w:rPr>
          <w:rtl/>
          <w:lang w:val="fr-CH"/>
        </w:rPr>
        <w:t>ت</w:t>
      </w:r>
      <w:r w:rsidRPr="00395C31">
        <w:rPr>
          <w:rtl/>
          <w:lang w:val="fr-CH"/>
        </w:rPr>
        <w:t xml:space="preserve"> اللجنة الحكومية الدولية </w:t>
      </w:r>
      <w:r>
        <w:rPr>
          <w:rtl/>
          <w:lang w:val="fr-CH"/>
        </w:rPr>
        <w:t xml:space="preserve">مع </w:t>
      </w:r>
      <w:r w:rsidRPr="00395C31">
        <w:rPr>
          <w:rtl/>
          <w:lang w:val="fr-CH"/>
        </w:rPr>
        <w:t xml:space="preserve">الموارد الوراثية </w:t>
      </w:r>
      <w:r>
        <w:rPr>
          <w:rtl/>
          <w:lang w:val="fr-CH"/>
        </w:rPr>
        <w:t xml:space="preserve">على أنها </w:t>
      </w:r>
      <w:r w:rsidRPr="00395C31">
        <w:rPr>
          <w:rtl/>
          <w:lang w:val="fr-CH"/>
        </w:rPr>
        <w:t>منفصلة عن المعارف التقليدية، فإنه</w:t>
      </w:r>
      <w:r>
        <w:rPr>
          <w:rtl/>
          <w:lang w:val="fr-CH"/>
        </w:rPr>
        <w:t>ا</w:t>
      </w:r>
      <w:r w:rsidRPr="00395C31">
        <w:rPr>
          <w:rtl/>
          <w:lang w:val="fr-CH"/>
        </w:rPr>
        <w:t xml:space="preserve"> </w:t>
      </w:r>
      <w:r>
        <w:rPr>
          <w:rtl/>
          <w:lang w:val="fr-CH"/>
        </w:rPr>
        <w:t>ست</w:t>
      </w:r>
      <w:r w:rsidRPr="00395C31">
        <w:rPr>
          <w:rtl/>
          <w:lang w:val="fr-CH"/>
        </w:rPr>
        <w:t>سلط الضوء على الاختلافات المفاهيمية المتعلقة ب</w:t>
      </w:r>
      <w:r>
        <w:rPr>
          <w:rtl/>
          <w:lang w:val="fr-CH"/>
        </w:rPr>
        <w:t>ال</w:t>
      </w:r>
      <w:r w:rsidRPr="00395C31">
        <w:rPr>
          <w:rtl/>
          <w:lang w:val="fr-CH"/>
        </w:rPr>
        <w:t xml:space="preserve">حماية </w:t>
      </w:r>
      <w:r>
        <w:rPr>
          <w:rtl/>
          <w:lang w:val="fr-CH"/>
        </w:rPr>
        <w:t xml:space="preserve">التي سعت </w:t>
      </w:r>
      <w:r w:rsidRPr="00395C31">
        <w:rPr>
          <w:rtl/>
          <w:lang w:val="fr-CH"/>
        </w:rPr>
        <w:t xml:space="preserve">المجتمعات الأصلية </w:t>
      </w:r>
      <w:r>
        <w:rPr>
          <w:rtl/>
          <w:lang w:val="fr-CH"/>
        </w:rPr>
        <w:t xml:space="preserve">إليها </w:t>
      </w:r>
      <w:r w:rsidRPr="00395C31">
        <w:rPr>
          <w:rtl/>
          <w:lang w:val="fr-CH"/>
        </w:rPr>
        <w:t>من خلال أنظمة حقوق الملكية الفكرية. و</w:t>
      </w:r>
      <w:r>
        <w:rPr>
          <w:rtl/>
          <w:lang w:val="fr-CH"/>
        </w:rPr>
        <w:t xml:space="preserve">أفاد </w:t>
      </w:r>
      <w:r w:rsidRPr="00395C31">
        <w:rPr>
          <w:rtl/>
          <w:lang w:val="fr-CH"/>
        </w:rPr>
        <w:t xml:space="preserve">أنه في الويبو لا يمكن أن </w:t>
      </w:r>
      <w:r>
        <w:rPr>
          <w:rtl/>
          <w:lang w:val="fr-CH"/>
        </w:rPr>
        <w:t>ت</w:t>
      </w:r>
      <w:r w:rsidRPr="00395C31">
        <w:rPr>
          <w:rtl/>
          <w:lang w:val="fr-CH"/>
        </w:rPr>
        <w:t xml:space="preserve">كون حماية الموارد الوراثية </w:t>
      </w:r>
      <w:r>
        <w:rPr>
          <w:rtl/>
          <w:lang w:val="fr-CH"/>
        </w:rPr>
        <w:t xml:space="preserve">هي </w:t>
      </w:r>
      <w:r w:rsidRPr="00395C31">
        <w:rPr>
          <w:rtl/>
          <w:lang w:val="fr-CH"/>
        </w:rPr>
        <w:t>التي ينبغي أن تشكل موضوع المفاوضات المعيارية، و</w:t>
      </w:r>
      <w:r>
        <w:rPr>
          <w:rtl/>
          <w:lang w:val="fr-CH"/>
        </w:rPr>
        <w:t>ذكر أ</w:t>
      </w:r>
      <w:r w:rsidRPr="00395C31">
        <w:rPr>
          <w:rtl/>
          <w:lang w:val="fr-CH"/>
        </w:rPr>
        <w:t xml:space="preserve">ن نطاق العمل في الويبو </w:t>
      </w:r>
      <w:r>
        <w:rPr>
          <w:rtl/>
          <w:lang w:val="fr-CH"/>
        </w:rPr>
        <w:t xml:space="preserve">قد </w:t>
      </w:r>
      <w:r w:rsidRPr="00395C31">
        <w:rPr>
          <w:rtl/>
          <w:lang w:val="fr-CH"/>
        </w:rPr>
        <w:t xml:space="preserve">ركز على </w:t>
      </w:r>
      <w:r>
        <w:rPr>
          <w:rtl/>
          <w:lang w:val="fr-CH"/>
        </w:rPr>
        <w:t>ال</w:t>
      </w:r>
      <w:r w:rsidRPr="00395C31">
        <w:rPr>
          <w:rtl/>
          <w:lang w:val="fr-CH"/>
        </w:rPr>
        <w:t>عمل العقل</w:t>
      </w:r>
      <w:r>
        <w:rPr>
          <w:rtl/>
          <w:lang w:val="fr-CH"/>
        </w:rPr>
        <w:t>ي و</w:t>
      </w:r>
      <w:r w:rsidRPr="00395C31">
        <w:rPr>
          <w:rtl/>
          <w:lang w:val="fr-CH"/>
        </w:rPr>
        <w:t xml:space="preserve">المعارف التقليدية المرتبطة </w:t>
      </w:r>
      <w:r>
        <w:rPr>
          <w:rtl/>
          <w:lang w:val="fr-CH"/>
        </w:rPr>
        <w:t>ب</w:t>
      </w:r>
      <w:r w:rsidRPr="00395C31">
        <w:rPr>
          <w:rtl/>
          <w:lang w:val="fr-CH"/>
        </w:rPr>
        <w:t xml:space="preserve">الموارد الوراثية. وأضاف </w:t>
      </w:r>
      <w:r>
        <w:rPr>
          <w:rtl/>
          <w:lang w:val="fr-CH"/>
        </w:rPr>
        <w:t>ب</w:t>
      </w:r>
      <w:r w:rsidRPr="00395C31">
        <w:rPr>
          <w:rtl/>
          <w:lang w:val="fr-CH"/>
        </w:rPr>
        <w:t xml:space="preserve">أن </w:t>
      </w:r>
      <w:r>
        <w:rPr>
          <w:rtl/>
          <w:lang w:val="fr-CH"/>
        </w:rPr>
        <w:t>المعالجة المحددة</w:t>
      </w:r>
      <w:r w:rsidRPr="00395C31">
        <w:rPr>
          <w:rtl/>
          <w:lang w:val="fr-CH"/>
        </w:rPr>
        <w:t xml:space="preserve"> لم تساعد </w:t>
      </w:r>
      <w:r>
        <w:rPr>
          <w:rtl/>
          <w:lang w:val="fr-CH"/>
        </w:rPr>
        <w:t xml:space="preserve">بشكل كبير </w:t>
      </w:r>
      <w:r w:rsidRPr="00395C31">
        <w:rPr>
          <w:rtl/>
          <w:lang w:val="fr-CH"/>
        </w:rPr>
        <w:t xml:space="preserve">على </w:t>
      </w:r>
      <w:r>
        <w:rPr>
          <w:rtl/>
          <w:lang w:val="fr-CH"/>
        </w:rPr>
        <w:t>ضمان ال</w:t>
      </w:r>
      <w:r w:rsidRPr="00395C31">
        <w:rPr>
          <w:rtl/>
          <w:lang w:val="fr-CH"/>
        </w:rPr>
        <w:t xml:space="preserve">حماية </w:t>
      </w:r>
      <w:r>
        <w:rPr>
          <w:rtl/>
          <w:lang w:val="fr-CH"/>
        </w:rPr>
        <w:t>المناسبة ل</w:t>
      </w:r>
      <w:r w:rsidRPr="00395C31">
        <w:rPr>
          <w:rtl/>
          <w:lang w:val="fr-CH"/>
        </w:rPr>
        <w:t xml:space="preserve">لملكية الفكرية </w:t>
      </w:r>
      <w:r>
        <w:rPr>
          <w:rtl/>
          <w:lang w:val="fr-CH"/>
        </w:rPr>
        <w:t>ال</w:t>
      </w:r>
      <w:r w:rsidRPr="00395C31">
        <w:rPr>
          <w:rtl/>
          <w:lang w:val="fr-CH"/>
        </w:rPr>
        <w:t>تي سع</w:t>
      </w:r>
      <w:r>
        <w:rPr>
          <w:rtl/>
          <w:lang w:val="fr-CH"/>
        </w:rPr>
        <w:t xml:space="preserve">ت إليها </w:t>
      </w:r>
      <w:r w:rsidRPr="00395C31">
        <w:rPr>
          <w:rtl/>
          <w:lang w:val="fr-CH"/>
        </w:rPr>
        <w:t>المجتمعات الأصلية. و</w:t>
      </w:r>
      <w:r>
        <w:rPr>
          <w:rtl/>
          <w:lang w:val="fr-CH"/>
        </w:rPr>
        <w:t>أفاد ب</w:t>
      </w:r>
      <w:r w:rsidRPr="00395C31">
        <w:rPr>
          <w:rtl/>
          <w:lang w:val="fr-CH"/>
        </w:rPr>
        <w:t xml:space="preserve">أن الفصل كان </w:t>
      </w:r>
      <w:r>
        <w:rPr>
          <w:rtl/>
          <w:lang w:val="fr-CH"/>
        </w:rPr>
        <w:t xml:space="preserve">شكليا </w:t>
      </w:r>
      <w:r w:rsidRPr="00395C31">
        <w:rPr>
          <w:rtl/>
          <w:lang w:val="fr-CH"/>
        </w:rPr>
        <w:t xml:space="preserve">وكان محاولة لتقويض </w:t>
      </w:r>
      <w:r>
        <w:rPr>
          <w:rtl/>
          <w:lang w:val="fr-CH"/>
        </w:rPr>
        <w:t>ال</w:t>
      </w:r>
      <w:r w:rsidRPr="00395C31">
        <w:rPr>
          <w:rtl/>
          <w:lang w:val="fr-CH"/>
        </w:rPr>
        <w:t xml:space="preserve">نهج </w:t>
      </w:r>
      <w:r>
        <w:rPr>
          <w:rtl/>
          <w:lang w:val="fr-CH"/>
        </w:rPr>
        <w:t>ال</w:t>
      </w:r>
      <w:r w:rsidRPr="00395C31">
        <w:rPr>
          <w:rtl/>
          <w:lang w:val="fr-CH"/>
        </w:rPr>
        <w:t xml:space="preserve">شامل لحماية الموارد الوراثية والمعارف التقليدية المرتبطة بها. </w:t>
      </w:r>
      <w:r>
        <w:rPr>
          <w:rtl/>
          <w:lang w:val="fr-CH"/>
        </w:rPr>
        <w:t>و</w:t>
      </w:r>
      <w:r w:rsidRPr="00395C31">
        <w:rPr>
          <w:rtl/>
          <w:lang w:val="fr-CH"/>
        </w:rPr>
        <w:t xml:space="preserve">لن </w:t>
      </w:r>
      <w:r>
        <w:rPr>
          <w:rtl/>
          <w:lang w:val="fr-CH"/>
        </w:rPr>
        <w:t xml:space="preserve">تؤدي أي </w:t>
      </w:r>
      <w:r w:rsidRPr="00395C31">
        <w:rPr>
          <w:rtl/>
          <w:lang w:val="fr-CH"/>
        </w:rPr>
        <w:t xml:space="preserve">دراسات إضافية أو حقائق </w:t>
      </w:r>
      <w:r>
        <w:rPr>
          <w:rtl/>
          <w:lang w:val="fr-CH"/>
        </w:rPr>
        <w:t xml:space="preserve">إلى </w:t>
      </w:r>
      <w:r w:rsidRPr="00395C31">
        <w:rPr>
          <w:rtl/>
          <w:lang w:val="fr-CH"/>
        </w:rPr>
        <w:t xml:space="preserve">تقدم المناقشات </w:t>
      </w:r>
      <w:r>
        <w:rPr>
          <w:rtl/>
          <w:lang w:val="fr-CH"/>
        </w:rPr>
        <w:t xml:space="preserve">لأن </w:t>
      </w:r>
      <w:r w:rsidRPr="00395C31">
        <w:rPr>
          <w:rtl/>
          <w:lang w:val="fr-CH"/>
        </w:rPr>
        <w:t xml:space="preserve">النصوص الثلاثة </w:t>
      </w:r>
      <w:r>
        <w:rPr>
          <w:rtl/>
          <w:lang w:val="fr-CH"/>
        </w:rPr>
        <w:t xml:space="preserve">بشأن </w:t>
      </w:r>
      <w:r w:rsidRPr="00395C31">
        <w:rPr>
          <w:rtl/>
          <w:lang w:val="fr-CH"/>
        </w:rPr>
        <w:t>المعارف التقليدية</w:t>
      </w:r>
      <w:r>
        <w:rPr>
          <w:rtl/>
          <w:lang w:val="fr-CH"/>
        </w:rPr>
        <w:t xml:space="preserve"> و</w:t>
      </w:r>
      <w:r w:rsidRPr="00395C31">
        <w:rPr>
          <w:rtl/>
          <w:lang w:val="fr-CH"/>
        </w:rPr>
        <w:t xml:space="preserve">أشكال التعبير الثقافي التقليدي والموارد الوراثية والمعارف التقليدية المرتبطة </w:t>
      </w:r>
      <w:r>
        <w:rPr>
          <w:rtl/>
          <w:lang w:val="fr-CH"/>
        </w:rPr>
        <w:t xml:space="preserve">بها </w:t>
      </w:r>
      <w:r w:rsidRPr="00395C31">
        <w:rPr>
          <w:rtl/>
          <w:lang w:val="fr-CH"/>
        </w:rPr>
        <w:t xml:space="preserve">كانت ناضجة </w:t>
      </w:r>
      <w:r>
        <w:rPr>
          <w:rtl/>
          <w:lang w:val="fr-CH"/>
        </w:rPr>
        <w:t>بشكل كاف</w:t>
      </w:r>
      <w:r w:rsidRPr="00395C31">
        <w:rPr>
          <w:rtl/>
          <w:lang w:val="fr-CH"/>
        </w:rPr>
        <w:t xml:space="preserve">. وأبرز الوفد أن </w:t>
      </w:r>
      <w:r>
        <w:rPr>
          <w:rtl/>
          <w:lang w:val="fr-CH"/>
        </w:rPr>
        <w:t xml:space="preserve">هناك حاجة فقط إلى </w:t>
      </w:r>
      <w:r w:rsidRPr="00395C31">
        <w:rPr>
          <w:rtl/>
          <w:lang w:val="fr-CH"/>
        </w:rPr>
        <w:t xml:space="preserve">الإرادة السياسية </w:t>
      </w:r>
      <w:r>
        <w:rPr>
          <w:rtl/>
          <w:lang w:val="fr-CH"/>
        </w:rPr>
        <w:t xml:space="preserve">للاعتراف </w:t>
      </w:r>
      <w:r w:rsidRPr="00395C31">
        <w:rPr>
          <w:rtl/>
          <w:lang w:val="fr-CH"/>
        </w:rPr>
        <w:t xml:space="preserve">بحقوق الشعوب الأصلية والمجتمعات المحلية </w:t>
      </w:r>
      <w:r>
        <w:rPr>
          <w:rtl/>
          <w:lang w:val="fr-CH"/>
        </w:rPr>
        <w:t xml:space="preserve">في </w:t>
      </w:r>
      <w:r w:rsidRPr="00395C31">
        <w:rPr>
          <w:rtl/>
          <w:lang w:val="fr-CH"/>
        </w:rPr>
        <w:t>حماية معارف</w:t>
      </w:r>
      <w:r>
        <w:rPr>
          <w:rtl/>
          <w:lang w:val="fr-CH"/>
        </w:rPr>
        <w:t>ها</w:t>
      </w:r>
      <w:r w:rsidRPr="00395C31">
        <w:rPr>
          <w:rtl/>
          <w:lang w:val="fr-CH"/>
        </w:rPr>
        <w:t xml:space="preserve"> في ظل نظام الملكية الفكرية. وشدد على أن النصوص </w:t>
      </w:r>
      <w:r w:rsidRPr="00395C31">
        <w:rPr>
          <w:rtl/>
          <w:lang w:val="fr-CH"/>
        </w:rPr>
        <w:lastRenderedPageBreak/>
        <w:t xml:space="preserve">المقدمة من الدول المتقدمة </w:t>
      </w:r>
      <w:r>
        <w:rPr>
          <w:rtl/>
          <w:lang w:val="fr-CH"/>
        </w:rPr>
        <w:t>ك</w:t>
      </w:r>
      <w:r w:rsidRPr="00395C31">
        <w:rPr>
          <w:rtl/>
          <w:lang w:val="fr-CH"/>
        </w:rPr>
        <w:t xml:space="preserve">مجموعات مبادئ توجيهية عامة غير ملزمة لحماية الموارد الوراثية والمعارف التقليدية المرتبطة </w:t>
      </w:r>
      <w:r>
        <w:rPr>
          <w:rtl/>
          <w:lang w:val="fr-CH"/>
        </w:rPr>
        <w:t xml:space="preserve">بها كانت </w:t>
      </w:r>
      <w:r w:rsidRPr="00395C31">
        <w:rPr>
          <w:rtl/>
          <w:lang w:val="fr-CH"/>
        </w:rPr>
        <w:t xml:space="preserve">محاولة ضعيفة لعرقلة </w:t>
      </w:r>
      <w:r>
        <w:rPr>
          <w:rtl/>
          <w:lang w:val="fr-CH"/>
        </w:rPr>
        <w:t>ال</w:t>
      </w:r>
      <w:r w:rsidRPr="00395C31">
        <w:rPr>
          <w:rtl/>
          <w:lang w:val="fr-CH"/>
        </w:rPr>
        <w:t xml:space="preserve">مناقشات حول صك ملزم قانونا. </w:t>
      </w:r>
      <w:r>
        <w:rPr>
          <w:rtl/>
          <w:lang w:val="fr-CH"/>
        </w:rPr>
        <w:t>وأفاد بأ</w:t>
      </w:r>
      <w:r w:rsidRPr="00395C31">
        <w:rPr>
          <w:rtl/>
          <w:lang w:val="fr-CH"/>
        </w:rPr>
        <w:t xml:space="preserve">ن فتح تلك النصوص </w:t>
      </w:r>
      <w:r>
        <w:rPr>
          <w:rtl/>
          <w:lang w:val="fr-CH"/>
        </w:rPr>
        <w:t>المعترف بها ف</w:t>
      </w:r>
      <w:r w:rsidRPr="00395C31">
        <w:rPr>
          <w:rtl/>
          <w:lang w:val="fr-CH"/>
        </w:rPr>
        <w:t xml:space="preserve">ي وقت سابق </w:t>
      </w:r>
      <w:r>
        <w:rPr>
          <w:rtl/>
          <w:lang w:val="fr-CH"/>
        </w:rPr>
        <w:t>سوف ينشئ ع</w:t>
      </w:r>
      <w:r w:rsidRPr="00395C31">
        <w:rPr>
          <w:rtl/>
          <w:lang w:val="fr-CH"/>
        </w:rPr>
        <w:t xml:space="preserve">ملية من شأنها أن تكون موازية ولكن </w:t>
      </w:r>
      <w:r>
        <w:rPr>
          <w:rtl/>
          <w:lang w:val="fr-CH"/>
        </w:rPr>
        <w:t xml:space="preserve">متعارضة مع </w:t>
      </w:r>
      <w:r w:rsidRPr="00395C31">
        <w:rPr>
          <w:rtl/>
          <w:lang w:val="fr-CH"/>
        </w:rPr>
        <w:t xml:space="preserve">عملية </w:t>
      </w:r>
      <w:r>
        <w:rPr>
          <w:rtl/>
          <w:lang w:val="fr-CH"/>
        </w:rPr>
        <w:t>الل</w:t>
      </w:r>
      <w:r w:rsidRPr="00395C31">
        <w:rPr>
          <w:rtl/>
          <w:lang w:val="fr-CH"/>
        </w:rPr>
        <w:t>جنة الحكومية الدولية، ومن شأنه</w:t>
      </w:r>
      <w:r>
        <w:rPr>
          <w:rtl/>
          <w:lang w:val="fr-CH"/>
        </w:rPr>
        <w:t>ا</w:t>
      </w:r>
      <w:r w:rsidRPr="00395C31">
        <w:rPr>
          <w:rtl/>
          <w:lang w:val="fr-CH"/>
        </w:rPr>
        <w:t xml:space="preserve"> أن </w:t>
      </w:r>
      <w:r>
        <w:rPr>
          <w:rtl/>
          <w:lang w:val="fr-CH"/>
        </w:rPr>
        <w:t>ت</w:t>
      </w:r>
      <w:r w:rsidRPr="00395C31">
        <w:rPr>
          <w:rtl/>
          <w:lang w:val="fr-CH"/>
        </w:rPr>
        <w:t xml:space="preserve">جعل اللجنة الحكومية الدولية غير فعالة وغير كافية بشكل واضح للانتقال إلى </w:t>
      </w:r>
      <w:r>
        <w:rPr>
          <w:rtl/>
          <w:lang w:val="fr-CH"/>
        </w:rPr>
        <w:t xml:space="preserve">ما هو </w:t>
      </w:r>
      <w:r w:rsidRPr="00395C31">
        <w:rPr>
          <w:rtl/>
          <w:lang w:val="fr-CH"/>
        </w:rPr>
        <w:t xml:space="preserve">أبعد بكثير </w:t>
      </w:r>
      <w:r>
        <w:rPr>
          <w:rtl/>
          <w:lang w:val="fr-CH"/>
        </w:rPr>
        <w:t xml:space="preserve">من </w:t>
      </w:r>
      <w:r w:rsidRPr="00395C31">
        <w:rPr>
          <w:rtl/>
          <w:lang w:val="fr-CH"/>
        </w:rPr>
        <w:t xml:space="preserve">جمع المعلومات وبناء القدرات وتحليل الأنشطة الأولية التي قطعتها على نفسها حتى الآن. </w:t>
      </w:r>
      <w:r>
        <w:rPr>
          <w:rtl/>
          <w:lang w:val="fr-CH"/>
        </w:rPr>
        <w:t>وأفاد بأن ال</w:t>
      </w:r>
      <w:r w:rsidRPr="00395C31">
        <w:rPr>
          <w:rtl/>
          <w:lang w:val="fr-CH"/>
        </w:rPr>
        <w:t xml:space="preserve">وفد والمجموعة الأفريقية </w:t>
      </w:r>
      <w:r>
        <w:rPr>
          <w:rtl/>
          <w:lang w:val="fr-CH"/>
        </w:rPr>
        <w:t xml:space="preserve">دائما ما اعتبروا أن </w:t>
      </w:r>
      <w:r w:rsidRPr="00395C31">
        <w:rPr>
          <w:rtl/>
          <w:lang w:val="fr-CH"/>
        </w:rPr>
        <w:t xml:space="preserve">قواعد البيانات </w:t>
      </w:r>
      <w:r>
        <w:rPr>
          <w:rtl/>
          <w:lang w:val="fr-CH"/>
        </w:rPr>
        <w:t xml:space="preserve">تلك بمثابة </w:t>
      </w:r>
      <w:r w:rsidRPr="00395C31">
        <w:rPr>
          <w:rtl/>
          <w:lang w:val="fr-CH"/>
        </w:rPr>
        <w:t xml:space="preserve">قضية هامة يمكن تناولها </w:t>
      </w:r>
      <w:r>
        <w:rPr>
          <w:rtl/>
          <w:lang w:val="fr-CH"/>
        </w:rPr>
        <w:t xml:space="preserve">بمجرد إبرام </w:t>
      </w:r>
      <w:r w:rsidRPr="00395C31">
        <w:rPr>
          <w:rtl/>
          <w:lang w:val="fr-CH"/>
        </w:rPr>
        <w:t xml:space="preserve">معاهدة دولية ملزمة. وأضاف أن الإجراءات الدفاعية </w:t>
      </w:r>
      <w:r>
        <w:rPr>
          <w:rtl/>
          <w:lang w:val="fr-CH"/>
        </w:rPr>
        <w:t xml:space="preserve">قد </w:t>
      </w:r>
      <w:r w:rsidRPr="00395C31">
        <w:rPr>
          <w:rtl/>
          <w:lang w:val="fr-CH"/>
        </w:rPr>
        <w:t xml:space="preserve">أدرجت بالفعل في المادة 3 من الوثيقة </w:t>
      </w:r>
      <w:r w:rsidRPr="00395C31">
        <w:rPr>
          <w:lang w:val="fr-CH"/>
        </w:rPr>
        <w:t>WIPO/GRTKF/IC/29/4</w:t>
      </w:r>
      <w:r w:rsidRPr="00395C31">
        <w:rPr>
          <w:rtl/>
          <w:lang w:val="fr-CH"/>
        </w:rPr>
        <w:t>، و</w:t>
      </w:r>
      <w:r>
        <w:rPr>
          <w:rtl/>
          <w:lang w:val="fr-CH"/>
        </w:rPr>
        <w:t xml:space="preserve">أن </w:t>
      </w:r>
      <w:r w:rsidRPr="00395C31">
        <w:rPr>
          <w:rtl/>
          <w:lang w:val="fr-CH"/>
        </w:rPr>
        <w:t xml:space="preserve">إجراء مناقشات موازية حول نفس الموضوع سوف </w:t>
      </w:r>
      <w:r>
        <w:rPr>
          <w:rtl/>
          <w:lang w:val="fr-CH"/>
        </w:rPr>
        <w:t xml:space="preserve">يؤدي إلى </w:t>
      </w:r>
      <w:r w:rsidRPr="00395C31">
        <w:rPr>
          <w:rtl/>
          <w:lang w:val="fr-CH"/>
        </w:rPr>
        <w:t xml:space="preserve">تكرار المناقشات. </w:t>
      </w:r>
      <w:r>
        <w:rPr>
          <w:rtl/>
          <w:lang w:val="fr-CH"/>
        </w:rPr>
        <w:t>و</w:t>
      </w:r>
      <w:r w:rsidRPr="00395C31">
        <w:rPr>
          <w:rtl/>
          <w:lang w:val="fr-CH"/>
        </w:rPr>
        <w:t xml:space="preserve">كانت قواعد البيانات </w:t>
      </w:r>
      <w:r>
        <w:rPr>
          <w:rtl/>
          <w:lang w:val="fr-CH"/>
        </w:rPr>
        <w:t xml:space="preserve">بمثابة </w:t>
      </w:r>
      <w:r w:rsidRPr="00395C31">
        <w:rPr>
          <w:rtl/>
          <w:lang w:val="fr-CH"/>
        </w:rPr>
        <w:t xml:space="preserve">قياس واحد </w:t>
      </w:r>
      <w:r>
        <w:rPr>
          <w:rtl/>
          <w:lang w:val="fr-CH"/>
        </w:rPr>
        <w:t xml:space="preserve">فقط </w:t>
      </w:r>
      <w:r w:rsidRPr="00395C31">
        <w:rPr>
          <w:rtl/>
          <w:lang w:val="fr-CH"/>
        </w:rPr>
        <w:t xml:space="preserve">لحماية الموارد الوراثية والمعارف التقليدية المرتبطة بها. </w:t>
      </w:r>
      <w:r>
        <w:rPr>
          <w:rtl/>
          <w:lang w:val="fr-CH"/>
        </w:rPr>
        <w:t>وأفاد ال</w:t>
      </w:r>
      <w:r w:rsidRPr="00395C31">
        <w:rPr>
          <w:rtl/>
          <w:lang w:val="fr-CH"/>
        </w:rPr>
        <w:t xml:space="preserve">وفد </w:t>
      </w:r>
      <w:r>
        <w:rPr>
          <w:rtl/>
          <w:lang w:val="fr-CH"/>
        </w:rPr>
        <w:t xml:space="preserve">بأنه سيعارض </w:t>
      </w:r>
      <w:r w:rsidRPr="00395C31">
        <w:rPr>
          <w:rtl/>
          <w:lang w:val="fr-CH"/>
        </w:rPr>
        <w:t xml:space="preserve">أي تحرك بعيدا عن عمل اللجنة الحكومية الدولية </w:t>
      </w:r>
      <w:r>
        <w:rPr>
          <w:rtl/>
          <w:lang w:val="fr-CH"/>
        </w:rPr>
        <w:t xml:space="preserve">بشأن </w:t>
      </w:r>
      <w:r w:rsidRPr="00395C31">
        <w:rPr>
          <w:rtl/>
          <w:lang w:val="fr-CH"/>
        </w:rPr>
        <w:t>نص موحد ووضع قواعد ومعايير ملزمة. وأشار إلى أن</w:t>
      </w:r>
      <w:r>
        <w:rPr>
          <w:rtl/>
          <w:lang w:val="fr-CH"/>
        </w:rPr>
        <w:t>ه</w:t>
      </w:r>
      <w:r w:rsidRPr="00395C31">
        <w:rPr>
          <w:rtl/>
          <w:lang w:val="fr-CH"/>
        </w:rPr>
        <w:t xml:space="preserve"> </w:t>
      </w:r>
      <w:r>
        <w:rPr>
          <w:rtl/>
          <w:lang w:val="fr-CH"/>
        </w:rPr>
        <w:t xml:space="preserve">تم تنفيذ </w:t>
      </w:r>
      <w:r w:rsidRPr="00395C31">
        <w:rPr>
          <w:rtl/>
          <w:lang w:val="fr-CH"/>
        </w:rPr>
        <w:t xml:space="preserve">اختصاصات الدراسات التي </w:t>
      </w:r>
      <w:r>
        <w:rPr>
          <w:rtl/>
          <w:lang w:val="fr-CH"/>
        </w:rPr>
        <w:t xml:space="preserve">قامت بها </w:t>
      </w:r>
      <w:r w:rsidRPr="00395C31">
        <w:rPr>
          <w:rtl/>
          <w:lang w:val="fr-CH"/>
        </w:rPr>
        <w:t xml:space="preserve">أمانة الويبو </w:t>
      </w:r>
      <w:r>
        <w:rPr>
          <w:rtl/>
          <w:lang w:val="fr-CH"/>
        </w:rPr>
        <w:t>ل</w:t>
      </w:r>
      <w:r w:rsidRPr="00395C31">
        <w:rPr>
          <w:rtl/>
          <w:lang w:val="fr-CH"/>
        </w:rPr>
        <w:t>قياس مزايا متطلبات الكشف الإلزامي بالفعل. و</w:t>
      </w:r>
      <w:r>
        <w:rPr>
          <w:rtl/>
          <w:lang w:val="fr-CH"/>
        </w:rPr>
        <w:t xml:space="preserve">أشار إلى أن </w:t>
      </w:r>
      <w:r w:rsidRPr="00395C31">
        <w:rPr>
          <w:rtl/>
          <w:lang w:val="fr-CH"/>
        </w:rPr>
        <w:t xml:space="preserve">الوثيقة </w:t>
      </w:r>
      <w:r w:rsidRPr="00395C31">
        <w:rPr>
          <w:lang w:val="fr-CH"/>
        </w:rPr>
        <w:t>WIPO/GRTKF/IC/29/7</w:t>
      </w:r>
      <w:r w:rsidRPr="00395C31">
        <w:rPr>
          <w:rtl/>
          <w:lang w:val="fr-CH"/>
        </w:rPr>
        <w:t xml:space="preserve"> </w:t>
      </w:r>
      <w:r>
        <w:rPr>
          <w:rtl/>
          <w:lang w:val="fr-CH"/>
        </w:rPr>
        <w:t>أظهرت</w:t>
      </w:r>
      <w:r w:rsidRPr="00395C31">
        <w:rPr>
          <w:rtl/>
          <w:lang w:val="fr-CH"/>
        </w:rPr>
        <w:t xml:space="preserve"> نهج</w:t>
      </w:r>
      <w:r>
        <w:rPr>
          <w:rtl/>
          <w:lang w:val="fr-CH"/>
        </w:rPr>
        <w:t>ا</w:t>
      </w:r>
      <w:r w:rsidRPr="00395C31">
        <w:rPr>
          <w:rtl/>
          <w:lang w:val="fr-CH"/>
        </w:rPr>
        <w:t xml:space="preserve"> م</w:t>
      </w:r>
      <w:r>
        <w:rPr>
          <w:rtl/>
          <w:lang w:val="fr-CH"/>
        </w:rPr>
        <w:t xml:space="preserve">تحيزا </w:t>
      </w:r>
      <w:r w:rsidRPr="00395C31">
        <w:rPr>
          <w:rtl/>
          <w:lang w:val="fr-CH"/>
        </w:rPr>
        <w:t xml:space="preserve">من خلال التركيز فقط على </w:t>
      </w:r>
      <w:r>
        <w:rPr>
          <w:rtl/>
          <w:lang w:val="fr-CH"/>
        </w:rPr>
        <w:t>ال</w:t>
      </w:r>
      <w:r w:rsidRPr="00395C31">
        <w:rPr>
          <w:rtl/>
          <w:lang w:val="fr-CH"/>
        </w:rPr>
        <w:t xml:space="preserve">براءات </w:t>
      </w:r>
      <w:r>
        <w:rPr>
          <w:rtl/>
          <w:lang w:val="fr-CH"/>
        </w:rPr>
        <w:t>التي تُمنح عن خطأ</w:t>
      </w:r>
      <w:r w:rsidRPr="00395C31">
        <w:rPr>
          <w:rtl/>
          <w:lang w:val="fr-CH"/>
        </w:rPr>
        <w:t xml:space="preserve"> بدلا من الأخذ في الاعتبار تأثير </w:t>
      </w:r>
      <w:r>
        <w:rPr>
          <w:rtl/>
          <w:lang w:val="fr-CH"/>
        </w:rPr>
        <w:t>ال</w:t>
      </w:r>
      <w:r w:rsidR="005A78CA">
        <w:rPr>
          <w:rtl/>
          <w:lang w:val="fr-CH"/>
        </w:rPr>
        <w:t>تملك غير المشروع</w:t>
      </w:r>
      <w:r w:rsidRPr="00395C31">
        <w:rPr>
          <w:rtl/>
          <w:lang w:val="fr-CH"/>
        </w:rPr>
        <w:t xml:space="preserve"> على المجتمعات الأصلية. و</w:t>
      </w:r>
      <w:r>
        <w:rPr>
          <w:rtl/>
          <w:lang w:val="fr-CH"/>
        </w:rPr>
        <w:t xml:space="preserve">تم تقديم </w:t>
      </w:r>
      <w:r w:rsidRPr="00395C31">
        <w:rPr>
          <w:rtl/>
          <w:lang w:val="fr-CH"/>
        </w:rPr>
        <w:t xml:space="preserve">هذه الوثائق بشكل غير لائق، وينبغي </w:t>
      </w:r>
      <w:r>
        <w:rPr>
          <w:rtl/>
          <w:lang w:val="fr-CH"/>
        </w:rPr>
        <w:t>ألا تُطرح ف</w:t>
      </w:r>
      <w:r w:rsidRPr="00395C31">
        <w:rPr>
          <w:rtl/>
          <w:lang w:val="fr-CH"/>
        </w:rPr>
        <w:t xml:space="preserve">ي اللجنة الحكومية الدولية. وأكد أنه </w:t>
      </w:r>
      <w:r>
        <w:rPr>
          <w:rtl/>
          <w:lang w:val="fr-CH"/>
        </w:rPr>
        <w:t>فيما يتعلق ب</w:t>
      </w:r>
      <w:r w:rsidRPr="00395C31">
        <w:rPr>
          <w:rtl/>
          <w:lang w:val="fr-CH"/>
        </w:rPr>
        <w:t xml:space="preserve">قضية </w:t>
      </w:r>
      <w:r>
        <w:rPr>
          <w:rtl/>
          <w:lang w:val="fr-CH"/>
        </w:rPr>
        <w:t>الندوات</w:t>
      </w:r>
      <w:r w:rsidRPr="00395C31">
        <w:rPr>
          <w:rtl/>
          <w:lang w:val="fr-CH"/>
        </w:rPr>
        <w:t xml:space="preserve">، يجب </w:t>
      </w:r>
      <w:r>
        <w:rPr>
          <w:rtl/>
          <w:lang w:val="fr-CH"/>
        </w:rPr>
        <w:t>ال</w:t>
      </w:r>
      <w:r w:rsidRPr="00395C31">
        <w:rPr>
          <w:rtl/>
          <w:lang w:val="fr-CH"/>
        </w:rPr>
        <w:t>حذر من مخاطر إزالة الحاجة الملحة للعمل من أجل التوصل إلى النص النهائي، و</w:t>
      </w:r>
      <w:r>
        <w:rPr>
          <w:rtl/>
          <w:lang w:val="fr-CH"/>
        </w:rPr>
        <w:t xml:space="preserve">أن </w:t>
      </w:r>
      <w:r w:rsidRPr="00395C31">
        <w:rPr>
          <w:rtl/>
          <w:lang w:val="fr-CH"/>
        </w:rPr>
        <w:t xml:space="preserve">تلك الندوات </w:t>
      </w:r>
      <w:r>
        <w:rPr>
          <w:rtl/>
          <w:lang w:val="fr-CH"/>
        </w:rPr>
        <w:t>الخاصة ب</w:t>
      </w:r>
      <w:r w:rsidRPr="00395C31">
        <w:rPr>
          <w:rtl/>
          <w:lang w:val="fr-CH"/>
        </w:rPr>
        <w:t xml:space="preserve">تبادل الخبرات والمعلومات الوطنية والإقليمية بشأن أنشطة أخرى </w:t>
      </w:r>
      <w:r>
        <w:rPr>
          <w:rtl/>
          <w:lang w:val="fr-CH"/>
        </w:rPr>
        <w:t xml:space="preserve">غير </w:t>
      </w:r>
      <w:r w:rsidRPr="00395C31">
        <w:rPr>
          <w:rtl/>
          <w:lang w:val="fr-CH"/>
        </w:rPr>
        <w:t>وضع المعايير قد تزيد من تأخير ال</w:t>
      </w:r>
      <w:r>
        <w:rPr>
          <w:rtl/>
          <w:lang w:val="fr-CH"/>
        </w:rPr>
        <w:t xml:space="preserve">عمل القائم على النص. وأكد </w:t>
      </w:r>
      <w:r w:rsidRPr="00395C31">
        <w:rPr>
          <w:rtl/>
          <w:lang w:val="fr-CH"/>
        </w:rPr>
        <w:t xml:space="preserve">على أن الولاية الحالية كانت فقط </w:t>
      </w:r>
      <w:r>
        <w:rPr>
          <w:rtl/>
          <w:lang w:val="fr-CH"/>
        </w:rPr>
        <w:t xml:space="preserve">بشأن </w:t>
      </w:r>
      <w:r w:rsidRPr="00395C31">
        <w:rPr>
          <w:rtl/>
          <w:lang w:val="fr-CH"/>
        </w:rPr>
        <w:t xml:space="preserve">مفاوضات تستند إلى النص. وأيد </w:t>
      </w:r>
      <w:r>
        <w:rPr>
          <w:rtl/>
          <w:lang w:val="fr-CH"/>
        </w:rPr>
        <w:t>ال</w:t>
      </w:r>
      <w:r w:rsidRPr="00395C31">
        <w:rPr>
          <w:rtl/>
          <w:lang w:val="fr-CH"/>
        </w:rPr>
        <w:t xml:space="preserve">وفد نهج </w:t>
      </w:r>
      <w:r>
        <w:rPr>
          <w:rtl/>
          <w:lang w:val="fr-CH"/>
        </w:rPr>
        <w:t>ال</w:t>
      </w:r>
      <w:r w:rsidRPr="00395C31">
        <w:rPr>
          <w:rtl/>
          <w:lang w:val="fr-CH"/>
        </w:rPr>
        <w:t>سياسة المعياري</w:t>
      </w:r>
      <w:r>
        <w:rPr>
          <w:rtl/>
          <w:lang w:val="fr-CH"/>
        </w:rPr>
        <w:t>ة</w:t>
      </w:r>
      <w:r w:rsidRPr="00395C31">
        <w:rPr>
          <w:rtl/>
          <w:lang w:val="fr-CH"/>
        </w:rPr>
        <w:t xml:space="preserve"> </w:t>
      </w:r>
      <w:r>
        <w:rPr>
          <w:rtl/>
          <w:lang w:val="fr-CH"/>
        </w:rPr>
        <w:t xml:space="preserve">القائم على </w:t>
      </w:r>
      <w:r w:rsidRPr="00395C31">
        <w:rPr>
          <w:rtl/>
          <w:lang w:val="fr-CH"/>
        </w:rPr>
        <w:t>إنشاء نظام ال</w:t>
      </w:r>
      <w:r>
        <w:rPr>
          <w:rtl/>
          <w:lang w:val="fr-CH"/>
        </w:rPr>
        <w:t>كشف</w:t>
      </w:r>
      <w:r w:rsidRPr="00395C31">
        <w:rPr>
          <w:rtl/>
          <w:lang w:val="fr-CH"/>
        </w:rPr>
        <w:t xml:space="preserve">. وأبرز أن موقفه كان يرتكز دائما على ضرورة إدخال شرط الكشف الإلزامي </w:t>
      </w:r>
      <w:r>
        <w:rPr>
          <w:rtl/>
          <w:lang w:val="fr-CH"/>
        </w:rPr>
        <w:t>الذي تم تبريره ف</w:t>
      </w:r>
      <w:r w:rsidRPr="00395C31">
        <w:rPr>
          <w:rtl/>
          <w:lang w:val="fr-CH"/>
        </w:rPr>
        <w:t>ي العديد من العروض المقدمة من قبل المجموعة ال</w:t>
      </w:r>
      <w:r>
        <w:rPr>
          <w:rtl/>
          <w:lang w:val="fr-CH"/>
        </w:rPr>
        <w:t>إ</w:t>
      </w:r>
      <w:r w:rsidRPr="00395C31">
        <w:rPr>
          <w:rtl/>
          <w:lang w:val="fr-CH"/>
        </w:rPr>
        <w:t xml:space="preserve">فريقية أو </w:t>
      </w:r>
      <w:r>
        <w:rPr>
          <w:rtl/>
          <w:lang w:val="fr-CH"/>
        </w:rPr>
        <w:t>الدول متشابهة التفكير</w:t>
      </w:r>
      <w:r w:rsidRPr="00395C31">
        <w:rPr>
          <w:rtl/>
          <w:lang w:val="fr-CH"/>
        </w:rPr>
        <w:t xml:space="preserve">. </w:t>
      </w:r>
      <w:r>
        <w:rPr>
          <w:rtl/>
          <w:lang w:val="fr-CH"/>
        </w:rPr>
        <w:t>و</w:t>
      </w:r>
      <w:r w:rsidRPr="00395C31">
        <w:rPr>
          <w:rtl/>
          <w:lang w:val="fr-CH"/>
        </w:rPr>
        <w:t xml:space="preserve">فيما يتعلق بالقضايا الجوهرية، كان هناك إجماع بين </w:t>
      </w:r>
      <w:r>
        <w:rPr>
          <w:rtl/>
          <w:lang w:val="fr-CH"/>
        </w:rPr>
        <w:t>مؤيدي</w:t>
      </w:r>
      <w:r w:rsidRPr="00395C31">
        <w:rPr>
          <w:rtl/>
          <w:lang w:val="fr-CH"/>
        </w:rPr>
        <w:t xml:space="preserve"> الكشف الإلزامي وال</w:t>
      </w:r>
      <w:r>
        <w:rPr>
          <w:rtl/>
          <w:lang w:val="fr-CH"/>
        </w:rPr>
        <w:t xml:space="preserve">ذين </w:t>
      </w:r>
      <w:r w:rsidRPr="00395C31">
        <w:rPr>
          <w:rtl/>
          <w:lang w:val="fr-CH"/>
        </w:rPr>
        <w:t>تمثل</w:t>
      </w:r>
      <w:r>
        <w:rPr>
          <w:rtl/>
          <w:lang w:val="fr-CH"/>
        </w:rPr>
        <w:t xml:space="preserve">وا </w:t>
      </w:r>
      <w:r w:rsidRPr="00395C31">
        <w:rPr>
          <w:rtl/>
          <w:lang w:val="fr-CH"/>
        </w:rPr>
        <w:t>في كافة التجمعات الإقليمية فيما يتعلق بطبيعة نظام ال</w:t>
      </w:r>
      <w:r>
        <w:rPr>
          <w:rtl/>
          <w:lang w:val="fr-CH"/>
        </w:rPr>
        <w:t>كشف</w:t>
      </w:r>
      <w:r w:rsidRPr="00395C31">
        <w:rPr>
          <w:rtl/>
          <w:lang w:val="fr-CH"/>
        </w:rPr>
        <w:t xml:space="preserve">. </w:t>
      </w:r>
      <w:r>
        <w:rPr>
          <w:rtl/>
          <w:lang w:val="fr-CH"/>
        </w:rPr>
        <w:t>و</w:t>
      </w:r>
      <w:r w:rsidRPr="00395C31">
        <w:rPr>
          <w:rtl/>
          <w:lang w:val="fr-CH"/>
        </w:rPr>
        <w:t xml:space="preserve">ذكر أن بروتوكول ناغويا ترك العديد من القضايا الهامة مفتوحة للتأويل والتنفيذ على المستوى الوطني، </w:t>
      </w:r>
      <w:r w:rsidRPr="004E2E04">
        <w:rPr>
          <w:rtl/>
          <w:lang w:val="fr-CH"/>
        </w:rPr>
        <w:t>وأنه يتعين توفير المح</w:t>
      </w:r>
      <w:r>
        <w:rPr>
          <w:rtl/>
          <w:lang w:val="fr-CH"/>
        </w:rPr>
        <w:t>ركات</w:t>
      </w:r>
      <w:r w:rsidRPr="004E2E04">
        <w:rPr>
          <w:rtl/>
          <w:lang w:val="fr-CH"/>
        </w:rPr>
        <w:t xml:space="preserve"> الموضوعية والإجرائية للمعلومات وتقييمها. وشملت تلك المح</w:t>
      </w:r>
      <w:r>
        <w:rPr>
          <w:rtl/>
          <w:lang w:val="fr-CH"/>
        </w:rPr>
        <w:t>ركات</w:t>
      </w:r>
      <w:r w:rsidRPr="004E2E04">
        <w:rPr>
          <w:rtl/>
          <w:lang w:val="fr-CH"/>
        </w:rPr>
        <w:t xml:space="preserve"> الكشف عن بلد المنشأ،</w:t>
      </w:r>
      <w:r w:rsidRPr="00395C31">
        <w:rPr>
          <w:rtl/>
          <w:lang w:val="fr-CH"/>
        </w:rPr>
        <w:t xml:space="preserve"> والعلاقات ذات الصلة بين الموارد الوراثية والمعارف التقليدية المرتبطة بها وموضوع الملكية الفكرية </w:t>
      </w:r>
      <w:r>
        <w:rPr>
          <w:rtl/>
          <w:lang w:val="fr-CH"/>
        </w:rPr>
        <w:t>على</w:t>
      </w:r>
      <w:r w:rsidRPr="00395C31">
        <w:rPr>
          <w:rtl/>
          <w:lang w:val="fr-CH"/>
        </w:rPr>
        <w:t xml:space="preserve"> الساحة الدولية والوطنية </w:t>
      </w:r>
      <w:r>
        <w:rPr>
          <w:rtl/>
          <w:lang w:val="fr-CH"/>
        </w:rPr>
        <w:t>الخاصة ب</w:t>
      </w:r>
      <w:r w:rsidRPr="00395C31">
        <w:rPr>
          <w:rtl/>
          <w:lang w:val="fr-CH"/>
        </w:rPr>
        <w:t>إجراءات التطبيق</w:t>
      </w:r>
      <w:r>
        <w:rPr>
          <w:rtl/>
          <w:lang w:val="fr-CH"/>
        </w:rPr>
        <w:t xml:space="preserve"> فيما يتعلق ب</w:t>
      </w:r>
      <w:r w:rsidRPr="00395C31">
        <w:rPr>
          <w:rtl/>
          <w:lang w:val="fr-CH"/>
        </w:rPr>
        <w:t xml:space="preserve">التحديات الإدارية </w:t>
      </w:r>
      <w:r>
        <w:rPr>
          <w:rtl/>
          <w:lang w:val="fr-CH"/>
        </w:rPr>
        <w:t xml:space="preserve">التي يتم مواجهتها في مرحلة ما </w:t>
      </w:r>
      <w:r w:rsidRPr="00395C31">
        <w:rPr>
          <w:rtl/>
          <w:lang w:val="fr-CH"/>
        </w:rPr>
        <w:t xml:space="preserve">قبل منح </w:t>
      </w:r>
      <w:r>
        <w:rPr>
          <w:rtl/>
          <w:lang w:val="fr-CH"/>
        </w:rPr>
        <w:t xml:space="preserve">البراءة </w:t>
      </w:r>
      <w:r w:rsidRPr="00395C31">
        <w:rPr>
          <w:rtl/>
          <w:lang w:val="fr-CH"/>
        </w:rPr>
        <w:t>و</w:t>
      </w:r>
      <w:r>
        <w:rPr>
          <w:rtl/>
          <w:lang w:val="fr-CH"/>
        </w:rPr>
        <w:t xml:space="preserve">مرحلة </w:t>
      </w:r>
      <w:r w:rsidRPr="00395C31">
        <w:rPr>
          <w:rtl/>
          <w:lang w:val="fr-CH"/>
        </w:rPr>
        <w:t xml:space="preserve">بعد منح </w:t>
      </w:r>
      <w:r>
        <w:rPr>
          <w:rtl/>
          <w:lang w:val="fr-CH"/>
        </w:rPr>
        <w:t xml:space="preserve">البراءة </w:t>
      </w:r>
      <w:r w:rsidRPr="00395C31">
        <w:rPr>
          <w:rtl/>
          <w:lang w:val="fr-CH"/>
        </w:rPr>
        <w:t xml:space="preserve">وفي الإجراءات القضائية. </w:t>
      </w:r>
      <w:r>
        <w:rPr>
          <w:rtl/>
          <w:lang w:val="fr-CH"/>
        </w:rPr>
        <w:t>وأفاد بأن ا</w:t>
      </w:r>
      <w:r w:rsidRPr="00395C31">
        <w:rPr>
          <w:rtl/>
          <w:lang w:val="fr-CH"/>
        </w:rPr>
        <w:t xml:space="preserve">لكشف عن المعلومات الوثائقية يستلزم الامتثال </w:t>
      </w:r>
      <w:r>
        <w:rPr>
          <w:rtl/>
          <w:lang w:val="fr-CH"/>
        </w:rPr>
        <w:t>ل</w:t>
      </w:r>
      <w:r w:rsidRPr="00395C31">
        <w:rPr>
          <w:rtl/>
          <w:lang w:val="fr-CH"/>
        </w:rPr>
        <w:t xml:space="preserve">لموافقة المسبقة عن علم </w:t>
      </w:r>
      <w:r>
        <w:rPr>
          <w:rtl/>
          <w:lang w:val="fr-CH"/>
        </w:rPr>
        <w:t xml:space="preserve">من أجل </w:t>
      </w:r>
      <w:r w:rsidRPr="00395C31">
        <w:rPr>
          <w:rtl/>
          <w:lang w:val="fr-CH"/>
        </w:rPr>
        <w:t xml:space="preserve">متطلبات الحصول </w:t>
      </w:r>
      <w:r>
        <w:rPr>
          <w:rtl/>
          <w:lang w:val="fr-CH"/>
        </w:rPr>
        <w:t xml:space="preserve">على </w:t>
      </w:r>
      <w:r w:rsidRPr="00395C31">
        <w:rPr>
          <w:rtl/>
          <w:lang w:val="fr-CH"/>
        </w:rPr>
        <w:t>المنافع</w:t>
      </w:r>
      <w:r>
        <w:rPr>
          <w:rtl/>
          <w:lang w:val="fr-CH"/>
        </w:rPr>
        <w:t xml:space="preserve"> وتقاسمها</w:t>
      </w:r>
      <w:r w:rsidRPr="00395C31">
        <w:rPr>
          <w:rtl/>
          <w:lang w:val="fr-CH"/>
        </w:rPr>
        <w:t>. و</w:t>
      </w:r>
      <w:r>
        <w:rPr>
          <w:rtl/>
          <w:lang w:val="fr-CH"/>
        </w:rPr>
        <w:t xml:space="preserve">ذكر الوفد بأنه </w:t>
      </w:r>
      <w:r w:rsidRPr="00395C31">
        <w:rPr>
          <w:rtl/>
          <w:lang w:val="fr-CH"/>
        </w:rPr>
        <w:t>قد شارك بف</w:t>
      </w:r>
      <w:r>
        <w:rPr>
          <w:rtl/>
          <w:lang w:val="fr-CH"/>
        </w:rPr>
        <w:t>اع</w:t>
      </w:r>
      <w:r w:rsidRPr="00395C31">
        <w:rPr>
          <w:rtl/>
          <w:lang w:val="fr-CH"/>
        </w:rPr>
        <w:t xml:space="preserve">لية في مفاوضات اللجنة وساهم في </w:t>
      </w:r>
      <w:r>
        <w:rPr>
          <w:rtl/>
          <w:lang w:val="fr-CH"/>
        </w:rPr>
        <w:t>ال</w:t>
      </w:r>
      <w:r w:rsidRPr="00395C31">
        <w:rPr>
          <w:rtl/>
          <w:lang w:val="fr-CH"/>
        </w:rPr>
        <w:t>قيادة التي أظهر</w:t>
      </w:r>
      <w:r>
        <w:rPr>
          <w:rtl/>
          <w:lang w:val="fr-CH"/>
        </w:rPr>
        <w:t>ت</w:t>
      </w:r>
      <w:r w:rsidRPr="00395C31">
        <w:rPr>
          <w:rtl/>
          <w:lang w:val="fr-CH"/>
        </w:rPr>
        <w:t xml:space="preserve">ها المجموعة </w:t>
      </w:r>
      <w:r>
        <w:rPr>
          <w:rtl/>
          <w:lang w:val="fr-CH"/>
        </w:rPr>
        <w:t>الإفريقية</w:t>
      </w:r>
      <w:r w:rsidRPr="00395C31">
        <w:rPr>
          <w:rtl/>
          <w:lang w:val="fr-CH"/>
        </w:rPr>
        <w:t xml:space="preserve">. </w:t>
      </w:r>
      <w:r>
        <w:rPr>
          <w:rtl/>
          <w:lang w:val="fr-CH"/>
        </w:rPr>
        <w:t xml:space="preserve">وأفاد بأنه لازال متفائلا حول إمكانية التوصل إلى </w:t>
      </w:r>
      <w:r w:rsidRPr="00395C31">
        <w:rPr>
          <w:rtl/>
          <w:lang w:val="fr-CH"/>
        </w:rPr>
        <w:t xml:space="preserve">نص دولي كما كان </w:t>
      </w:r>
      <w:r>
        <w:rPr>
          <w:rtl/>
          <w:lang w:val="fr-CH"/>
        </w:rPr>
        <w:t xml:space="preserve">عليه الحال </w:t>
      </w:r>
      <w:r w:rsidRPr="00395C31">
        <w:rPr>
          <w:rtl/>
          <w:lang w:val="fr-CH"/>
        </w:rPr>
        <w:t>عند</w:t>
      </w:r>
      <w:r>
        <w:rPr>
          <w:rtl/>
          <w:lang w:val="fr-CH"/>
        </w:rPr>
        <w:t xml:space="preserve"> انطلاق </w:t>
      </w:r>
      <w:r w:rsidRPr="00395C31">
        <w:rPr>
          <w:rtl/>
          <w:lang w:val="fr-CH"/>
        </w:rPr>
        <w:t>اللجنة الحكومية الدولية في عام 2000.</w:t>
      </w:r>
    </w:p>
    <w:p w:rsidR="001D07A7" w:rsidRDefault="001D07A7" w:rsidP="008B3D07">
      <w:pPr>
        <w:pStyle w:val="NumberedParaAR"/>
        <w:numPr>
          <w:ilvl w:val="0"/>
          <w:numId w:val="3"/>
        </w:numPr>
        <w:ind w:left="0" w:firstLine="0"/>
        <w:rPr>
          <w:lang w:val="fr-CH"/>
        </w:rPr>
      </w:pPr>
      <w:r>
        <w:rPr>
          <w:rtl/>
          <w:lang w:val="fr-CH"/>
        </w:rPr>
        <w:t>و</w:t>
      </w:r>
      <w:r w:rsidRPr="00395C31">
        <w:rPr>
          <w:rtl/>
          <w:lang w:val="fr-CH"/>
        </w:rPr>
        <w:t xml:space="preserve">أعرب ممثل جماعة دول الأنديز </w:t>
      </w:r>
      <w:r>
        <w:rPr>
          <w:rtl/>
          <w:lang w:val="fr-CH"/>
        </w:rPr>
        <w:t xml:space="preserve">عن </w:t>
      </w:r>
      <w:r w:rsidRPr="00395C31">
        <w:rPr>
          <w:rtl/>
          <w:lang w:val="fr-CH"/>
        </w:rPr>
        <w:t>عزمه على العمل بنشاط من أجل تحقيق نتيجة إيجابية في هذ</w:t>
      </w:r>
      <w:r>
        <w:rPr>
          <w:rtl/>
          <w:lang w:val="fr-CH"/>
        </w:rPr>
        <w:t>ه القضية</w:t>
      </w:r>
      <w:r w:rsidRPr="00395C31">
        <w:rPr>
          <w:rtl/>
          <w:lang w:val="fr-CH"/>
        </w:rPr>
        <w:t>، والتي كان</w:t>
      </w:r>
      <w:r>
        <w:rPr>
          <w:rtl/>
          <w:lang w:val="fr-CH"/>
        </w:rPr>
        <w:t xml:space="preserve">ت ذات </w:t>
      </w:r>
      <w:r w:rsidRPr="00395C31">
        <w:rPr>
          <w:rtl/>
          <w:lang w:val="fr-CH"/>
        </w:rPr>
        <w:t>أهمية قصوى ل</w:t>
      </w:r>
      <w:r>
        <w:rPr>
          <w:rtl/>
          <w:lang w:val="fr-CH"/>
        </w:rPr>
        <w:t xml:space="preserve">دول </w:t>
      </w:r>
      <w:r w:rsidRPr="00395C31">
        <w:rPr>
          <w:rtl/>
          <w:lang w:val="fr-CH"/>
        </w:rPr>
        <w:t xml:space="preserve">الأنديز ذات التنوع البيولوجي. وذكر </w:t>
      </w:r>
      <w:r>
        <w:rPr>
          <w:rtl/>
          <w:lang w:val="fr-CH"/>
        </w:rPr>
        <w:t>ب</w:t>
      </w:r>
      <w:r w:rsidRPr="00395C31">
        <w:rPr>
          <w:rtl/>
          <w:lang w:val="fr-CH"/>
        </w:rPr>
        <w:t>أن</w:t>
      </w:r>
      <w:r>
        <w:rPr>
          <w:rtl/>
          <w:lang w:val="fr-CH"/>
        </w:rPr>
        <w:t xml:space="preserve"> الوقت </w:t>
      </w:r>
      <w:r w:rsidRPr="00395C31">
        <w:rPr>
          <w:rtl/>
          <w:lang w:val="fr-CH"/>
        </w:rPr>
        <w:t xml:space="preserve">مناسب للاعتراف بالجهود التي تبذلها الدول الأعضاء في الحفاظ على </w:t>
      </w:r>
      <w:r>
        <w:rPr>
          <w:rtl/>
          <w:lang w:val="fr-CH"/>
        </w:rPr>
        <w:t xml:space="preserve">أهمية </w:t>
      </w:r>
      <w:r w:rsidRPr="00395C31">
        <w:rPr>
          <w:rtl/>
          <w:lang w:val="fr-CH"/>
        </w:rPr>
        <w:t>مواصلة التصدي للقضايا المعروضة على اللجنة وتوسيع نطاق ولايته</w:t>
      </w:r>
      <w:r>
        <w:rPr>
          <w:rtl/>
          <w:lang w:val="fr-CH"/>
        </w:rPr>
        <w:t>ا</w:t>
      </w:r>
      <w:r w:rsidRPr="00395C31">
        <w:rPr>
          <w:rtl/>
          <w:lang w:val="fr-CH"/>
        </w:rPr>
        <w:t xml:space="preserve">. </w:t>
      </w:r>
      <w:r>
        <w:rPr>
          <w:rtl/>
          <w:lang w:val="fr-CH"/>
        </w:rPr>
        <w:t>و</w:t>
      </w:r>
      <w:r w:rsidRPr="00395C31">
        <w:rPr>
          <w:rtl/>
          <w:lang w:val="fr-CH"/>
        </w:rPr>
        <w:t>كان من الضروري أيضا الاعتراف بتفان</w:t>
      </w:r>
      <w:r>
        <w:rPr>
          <w:rtl/>
          <w:lang w:val="fr-CH"/>
        </w:rPr>
        <w:t>ي و</w:t>
      </w:r>
      <w:r w:rsidRPr="00395C31">
        <w:rPr>
          <w:rtl/>
          <w:lang w:val="fr-CH"/>
        </w:rPr>
        <w:t xml:space="preserve">مهنية الأمانة التي </w:t>
      </w:r>
      <w:r>
        <w:rPr>
          <w:rtl/>
          <w:lang w:val="fr-CH"/>
        </w:rPr>
        <w:t xml:space="preserve">عملت بحذر </w:t>
      </w:r>
      <w:r w:rsidRPr="00395C31">
        <w:rPr>
          <w:rtl/>
          <w:lang w:val="fr-CH"/>
        </w:rPr>
        <w:t xml:space="preserve">ولكن بعزيمة كبيرة </w:t>
      </w:r>
      <w:r>
        <w:rPr>
          <w:rtl/>
          <w:lang w:val="fr-CH"/>
        </w:rPr>
        <w:t xml:space="preserve">على </w:t>
      </w:r>
      <w:r w:rsidRPr="00395C31">
        <w:rPr>
          <w:rtl/>
          <w:lang w:val="fr-CH"/>
        </w:rPr>
        <w:t>قضية متعددة الأوجه</w:t>
      </w:r>
      <w:r>
        <w:rPr>
          <w:rtl/>
          <w:lang w:val="fr-CH"/>
        </w:rPr>
        <w:t>،</w:t>
      </w:r>
      <w:r w:rsidRPr="00395C31">
        <w:rPr>
          <w:rtl/>
          <w:lang w:val="fr-CH"/>
        </w:rPr>
        <w:t xml:space="preserve"> ويجب توجيه الشكر </w:t>
      </w:r>
      <w:r>
        <w:rPr>
          <w:rtl/>
          <w:lang w:val="fr-CH"/>
        </w:rPr>
        <w:t xml:space="preserve">إليها على </w:t>
      </w:r>
      <w:r w:rsidRPr="00395C31">
        <w:rPr>
          <w:rtl/>
          <w:lang w:val="fr-CH"/>
        </w:rPr>
        <w:t>مهاراته</w:t>
      </w:r>
      <w:r>
        <w:rPr>
          <w:rtl/>
          <w:lang w:val="fr-CH"/>
        </w:rPr>
        <w:t xml:space="preserve">ا </w:t>
      </w:r>
      <w:r w:rsidRPr="00395C31">
        <w:rPr>
          <w:rtl/>
          <w:lang w:val="fr-CH"/>
        </w:rPr>
        <w:t>التنظيمية</w:t>
      </w:r>
      <w:r>
        <w:rPr>
          <w:rtl/>
          <w:lang w:val="fr-CH"/>
        </w:rPr>
        <w:t xml:space="preserve"> </w:t>
      </w:r>
      <w:r w:rsidRPr="00395C31">
        <w:rPr>
          <w:rtl/>
          <w:lang w:val="fr-CH"/>
        </w:rPr>
        <w:t xml:space="preserve">التي سمحت للجنة الحكومية الدولية </w:t>
      </w:r>
      <w:r>
        <w:rPr>
          <w:rtl/>
          <w:lang w:val="fr-CH"/>
        </w:rPr>
        <w:t>ب</w:t>
      </w:r>
      <w:r w:rsidRPr="00395C31">
        <w:rPr>
          <w:rtl/>
          <w:lang w:val="fr-CH"/>
        </w:rPr>
        <w:t xml:space="preserve">مواصلة عملها. </w:t>
      </w:r>
      <w:r>
        <w:rPr>
          <w:rtl/>
          <w:lang w:val="fr-CH"/>
        </w:rPr>
        <w:t>وتقدم الوفد بالشكر ل</w:t>
      </w:r>
      <w:r w:rsidRPr="00395C31">
        <w:rPr>
          <w:rtl/>
          <w:lang w:val="fr-CH"/>
        </w:rPr>
        <w:t xml:space="preserve">لدول التي ساهمت في صندوق الويبو للتبرعات وأعرب عن أمله </w:t>
      </w:r>
      <w:r>
        <w:rPr>
          <w:rtl/>
          <w:lang w:val="fr-CH"/>
        </w:rPr>
        <w:t xml:space="preserve">في </w:t>
      </w:r>
      <w:r w:rsidRPr="00395C31">
        <w:rPr>
          <w:rtl/>
          <w:lang w:val="fr-CH"/>
        </w:rPr>
        <w:t xml:space="preserve">أن </w:t>
      </w:r>
      <w:r>
        <w:rPr>
          <w:rtl/>
          <w:lang w:val="fr-CH"/>
        </w:rPr>
        <w:t xml:space="preserve">يتم تجديد </w:t>
      </w:r>
      <w:r w:rsidRPr="00395C31">
        <w:rPr>
          <w:rtl/>
          <w:lang w:val="fr-CH"/>
        </w:rPr>
        <w:t>الصندوق حسب الأصول</w:t>
      </w:r>
      <w:r>
        <w:rPr>
          <w:rtl/>
          <w:lang w:val="fr-CH"/>
        </w:rPr>
        <w:t xml:space="preserve"> وأن تقوم </w:t>
      </w:r>
      <w:r w:rsidRPr="00395C31">
        <w:rPr>
          <w:rtl/>
          <w:lang w:val="fr-CH"/>
        </w:rPr>
        <w:t>الجهات المانحة ال</w:t>
      </w:r>
      <w:r>
        <w:rPr>
          <w:rtl/>
          <w:lang w:val="fr-CH"/>
        </w:rPr>
        <w:t>سابقة قريبا ب</w:t>
      </w:r>
      <w:r w:rsidRPr="00395C31">
        <w:rPr>
          <w:rtl/>
          <w:lang w:val="fr-CH"/>
        </w:rPr>
        <w:t>تجديد تعهدات</w:t>
      </w:r>
      <w:r>
        <w:rPr>
          <w:rtl/>
          <w:lang w:val="fr-CH"/>
        </w:rPr>
        <w:t>ها الداعمة</w:t>
      </w:r>
      <w:r w:rsidRPr="00395C31">
        <w:rPr>
          <w:rtl/>
          <w:lang w:val="fr-CH"/>
        </w:rPr>
        <w:t>. ومن الضروري التأكد من أن المستفيدين المباشرين من الأنظمة التي تم إنشا</w:t>
      </w:r>
      <w:r>
        <w:rPr>
          <w:rtl/>
          <w:lang w:val="fr-CH"/>
        </w:rPr>
        <w:t>ئ</w:t>
      </w:r>
      <w:r w:rsidRPr="00395C31">
        <w:rPr>
          <w:rtl/>
          <w:lang w:val="fr-CH"/>
        </w:rPr>
        <w:t>ها من خلال مداولات اللجنة الحكومية الدولية يمكن</w:t>
      </w:r>
      <w:r>
        <w:rPr>
          <w:rtl/>
          <w:lang w:val="fr-CH"/>
        </w:rPr>
        <w:t xml:space="preserve">هم المشاركة </w:t>
      </w:r>
      <w:r w:rsidRPr="00395C31">
        <w:rPr>
          <w:rtl/>
          <w:lang w:val="fr-CH"/>
        </w:rPr>
        <w:t>في أعماله</w:t>
      </w:r>
      <w:r>
        <w:rPr>
          <w:rtl/>
          <w:lang w:val="fr-CH"/>
        </w:rPr>
        <w:t>ا</w:t>
      </w:r>
      <w:r w:rsidRPr="00395C31">
        <w:rPr>
          <w:rtl/>
          <w:lang w:val="fr-CH"/>
        </w:rPr>
        <w:t xml:space="preserve"> و</w:t>
      </w:r>
      <w:r>
        <w:rPr>
          <w:rtl/>
          <w:lang w:val="fr-CH"/>
        </w:rPr>
        <w:t xml:space="preserve">تقديم </w:t>
      </w:r>
      <w:r w:rsidRPr="00395C31">
        <w:rPr>
          <w:rtl/>
          <w:lang w:val="fr-CH"/>
        </w:rPr>
        <w:t xml:space="preserve">مساهماتهم القيمة. </w:t>
      </w:r>
      <w:r>
        <w:rPr>
          <w:rtl/>
          <w:lang w:val="fr-CH"/>
        </w:rPr>
        <w:t>وكان الوفد قد أقر من قبل ع</w:t>
      </w:r>
      <w:r w:rsidRPr="00395C31">
        <w:rPr>
          <w:rtl/>
          <w:lang w:val="fr-CH"/>
        </w:rPr>
        <w:t>مل اللجنة الحكومية الدولية على مد</w:t>
      </w:r>
      <w:r>
        <w:rPr>
          <w:rtl/>
          <w:lang w:val="fr-CH"/>
        </w:rPr>
        <w:t>ار ال</w:t>
      </w:r>
      <w:r w:rsidRPr="00395C31">
        <w:rPr>
          <w:rtl/>
          <w:lang w:val="fr-CH"/>
        </w:rPr>
        <w:t>سنوات، و</w:t>
      </w:r>
      <w:r>
        <w:rPr>
          <w:rtl/>
          <w:lang w:val="fr-CH"/>
        </w:rPr>
        <w:t>أفاد ب</w:t>
      </w:r>
      <w:r w:rsidRPr="00395C31">
        <w:rPr>
          <w:rtl/>
          <w:lang w:val="fr-CH"/>
        </w:rPr>
        <w:t>أن هذا العمل قد برهن على الارتباط بين القدرة الإبداعية البشرية والبيئة و</w:t>
      </w:r>
      <w:r>
        <w:rPr>
          <w:rtl/>
          <w:lang w:val="fr-CH"/>
        </w:rPr>
        <w:t>أسس ل</w:t>
      </w:r>
      <w:r w:rsidRPr="00395C31">
        <w:rPr>
          <w:rtl/>
          <w:lang w:val="fr-CH"/>
        </w:rPr>
        <w:t xml:space="preserve">وجود هذا الإبداع في مجالات أخرى مثل الثقافة، مع إيلاء اهتمام خاص </w:t>
      </w:r>
      <w:r>
        <w:rPr>
          <w:rtl/>
          <w:lang w:val="fr-CH"/>
        </w:rPr>
        <w:t>ب</w:t>
      </w:r>
      <w:r w:rsidRPr="00395C31">
        <w:rPr>
          <w:rtl/>
          <w:lang w:val="fr-CH"/>
        </w:rPr>
        <w:t xml:space="preserve">المعارف التقليدية وأشكال التعبير الثقافي التقليدي </w:t>
      </w:r>
      <w:r>
        <w:rPr>
          <w:rtl/>
          <w:lang w:val="fr-CH"/>
        </w:rPr>
        <w:t>للجماعات</w:t>
      </w:r>
      <w:r w:rsidRPr="00395C31">
        <w:rPr>
          <w:rtl/>
          <w:lang w:val="fr-CH"/>
        </w:rPr>
        <w:t xml:space="preserve"> الأصلية والمحلية الذي احتمل</w:t>
      </w:r>
      <w:r>
        <w:rPr>
          <w:rtl/>
          <w:lang w:val="fr-CH"/>
        </w:rPr>
        <w:t>تها</w:t>
      </w:r>
      <w:r w:rsidRPr="00395C31">
        <w:rPr>
          <w:rtl/>
          <w:lang w:val="fr-CH"/>
        </w:rPr>
        <w:t xml:space="preserve"> في العديد من البلدان</w:t>
      </w:r>
      <w:r>
        <w:rPr>
          <w:rtl/>
          <w:lang w:val="fr-CH"/>
        </w:rPr>
        <w:t xml:space="preserve"> كما </w:t>
      </w:r>
      <w:r w:rsidRPr="00395C31">
        <w:rPr>
          <w:rtl/>
          <w:lang w:val="fr-CH"/>
        </w:rPr>
        <w:t xml:space="preserve">في الدول الأعضاء في </w:t>
      </w:r>
      <w:r>
        <w:rPr>
          <w:rtl/>
          <w:lang w:val="fr-CH"/>
        </w:rPr>
        <w:t xml:space="preserve">جماعة </w:t>
      </w:r>
      <w:r w:rsidR="00020758">
        <w:rPr>
          <w:rtl/>
          <w:lang w:val="fr-CH"/>
        </w:rPr>
        <w:t>دول ال</w:t>
      </w:r>
      <w:r w:rsidR="00020758">
        <w:rPr>
          <w:rFonts w:hint="cs"/>
          <w:rtl/>
          <w:lang w:val="fr-CH"/>
        </w:rPr>
        <w:t>أ</w:t>
      </w:r>
      <w:r w:rsidRPr="00395C31">
        <w:rPr>
          <w:rtl/>
          <w:lang w:val="fr-CH"/>
        </w:rPr>
        <w:t>نديز</w:t>
      </w:r>
      <w:r w:rsidRPr="003E6754">
        <w:rPr>
          <w:rtl/>
          <w:lang w:val="fr-CH"/>
        </w:rPr>
        <w:t xml:space="preserve"> </w:t>
      </w:r>
      <w:r w:rsidRPr="00395C31">
        <w:rPr>
          <w:rtl/>
          <w:lang w:val="fr-CH"/>
        </w:rPr>
        <w:t xml:space="preserve">على سبيل المثال. </w:t>
      </w:r>
      <w:r>
        <w:rPr>
          <w:rtl/>
          <w:lang w:val="fr-CH"/>
        </w:rPr>
        <w:t>ورحب الوفد ب</w:t>
      </w:r>
      <w:r w:rsidRPr="00395C31">
        <w:rPr>
          <w:rtl/>
          <w:lang w:val="fr-CH"/>
        </w:rPr>
        <w:t xml:space="preserve">التقدم </w:t>
      </w:r>
      <w:r>
        <w:rPr>
          <w:rtl/>
          <w:lang w:val="fr-CH"/>
        </w:rPr>
        <w:t xml:space="preserve">الذي تم إحرازه </w:t>
      </w:r>
      <w:r w:rsidRPr="00395C31">
        <w:rPr>
          <w:rtl/>
          <w:lang w:val="fr-CH"/>
        </w:rPr>
        <w:t xml:space="preserve">في مجال الموارد الوراثية، كما هو مسجل في الوثيقة </w:t>
      </w:r>
      <w:r w:rsidRPr="00395C31">
        <w:rPr>
          <w:lang w:val="fr-CH"/>
        </w:rPr>
        <w:t>WIPO/GRTKF/IC/29/4</w:t>
      </w:r>
      <w:r>
        <w:t xml:space="preserve"> </w:t>
      </w:r>
      <w:r>
        <w:rPr>
          <w:rtl/>
          <w:lang w:bidi="ar-EG"/>
        </w:rPr>
        <w:t xml:space="preserve">. وأعرب </w:t>
      </w:r>
      <w:r>
        <w:rPr>
          <w:rtl/>
          <w:lang w:bidi="ar-EG"/>
        </w:rPr>
        <w:lastRenderedPageBreak/>
        <w:t xml:space="preserve">عن أمله في </w:t>
      </w:r>
      <w:r>
        <w:rPr>
          <w:rtl/>
          <w:lang w:val="fr-CH"/>
        </w:rPr>
        <w:t xml:space="preserve">إحراز تقدم ملحوظ في </w:t>
      </w:r>
      <w:r w:rsidRPr="00395C31">
        <w:rPr>
          <w:rtl/>
          <w:lang w:val="fr-CH"/>
        </w:rPr>
        <w:t xml:space="preserve">الدورة الحالية </w:t>
      </w:r>
      <w:r>
        <w:rPr>
          <w:rtl/>
          <w:lang w:val="fr-CH"/>
        </w:rPr>
        <w:t>نحو ا</w:t>
      </w:r>
      <w:r w:rsidRPr="00395C31">
        <w:rPr>
          <w:rtl/>
          <w:lang w:val="fr-CH"/>
        </w:rPr>
        <w:t>ل</w:t>
      </w:r>
      <w:r>
        <w:rPr>
          <w:rtl/>
          <w:lang w:val="fr-CH"/>
        </w:rPr>
        <w:t xml:space="preserve">اقتراب من إبرام </w:t>
      </w:r>
      <w:r w:rsidRPr="00395C31">
        <w:rPr>
          <w:rtl/>
          <w:lang w:val="fr-CH"/>
        </w:rPr>
        <w:t>وثيقة من شأنه</w:t>
      </w:r>
      <w:r>
        <w:rPr>
          <w:rtl/>
          <w:lang w:val="fr-CH"/>
        </w:rPr>
        <w:t>ا</w:t>
      </w:r>
      <w:r w:rsidRPr="00395C31">
        <w:rPr>
          <w:rtl/>
          <w:lang w:val="fr-CH"/>
        </w:rPr>
        <w:t xml:space="preserve"> أن </w:t>
      </w:r>
      <w:r>
        <w:rPr>
          <w:rtl/>
          <w:lang w:val="fr-CH"/>
        </w:rPr>
        <w:t>ت</w:t>
      </w:r>
      <w:r w:rsidRPr="00395C31">
        <w:rPr>
          <w:rtl/>
          <w:lang w:val="fr-CH"/>
        </w:rPr>
        <w:t>نظم هذه المسألة الهامة بطريقة متوازنة، لاسيما تلك الموضوعات التي كانت محور المفاوضات مثل شرط الكشف و</w:t>
      </w:r>
      <w:r>
        <w:rPr>
          <w:rtl/>
          <w:lang w:val="fr-CH"/>
        </w:rPr>
        <w:t>ال</w:t>
      </w:r>
      <w:r w:rsidR="005A78CA">
        <w:rPr>
          <w:rtl/>
          <w:lang w:val="fr-CH"/>
        </w:rPr>
        <w:t>تملك غير المشروع</w:t>
      </w:r>
      <w:r w:rsidRPr="00395C31">
        <w:rPr>
          <w:rtl/>
          <w:lang w:val="fr-CH"/>
        </w:rPr>
        <w:t xml:space="preserve"> و</w:t>
      </w:r>
      <w:r>
        <w:rPr>
          <w:rtl/>
          <w:lang w:val="fr-CH"/>
        </w:rPr>
        <w:t xml:space="preserve">منح </w:t>
      </w:r>
      <w:r w:rsidRPr="00395C31">
        <w:rPr>
          <w:rtl/>
          <w:lang w:val="fr-CH"/>
        </w:rPr>
        <w:t>حقوق الملكية الفكرية</w:t>
      </w:r>
      <w:r>
        <w:rPr>
          <w:rtl/>
          <w:lang w:val="fr-CH"/>
        </w:rPr>
        <w:t xml:space="preserve"> عن خطأ</w:t>
      </w:r>
      <w:r w:rsidRPr="00395C31">
        <w:rPr>
          <w:rtl/>
          <w:lang w:val="fr-CH"/>
        </w:rPr>
        <w:t xml:space="preserve">. </w:t>
      </w:r>
      <w:r>
        <w:rPr>
          <w:rtl/>
          <w:lang w:val="fr-CH"/>
        </w:rPr>
        <w:t>كما أعرب عن تقديره وامتنانه ل</w:t>
      </w:r>
      <w:r w:rsidRPr="00395C31">
        <w:rPr>
          <w:rtl/>
          <w:lang w:val="fr-CH"/>
        </w:rPr>
        <w:t xml:space="preserve">لدراسات والمبادرات التي يقوم بها </w:t>
      </w:r>
      <w:r>
        <w:rPr>
          <w:rtl/>
          <w:lang w:val="fr-CH"/>
        </w:rPr>
        <w:t>ال</w:t>
      </w:r>
      <w:r w:rsidRPr="00395C31">
        <w:rPr>
          <w:rtl/>
          <w:lang w:val="fr-CH"/>
        </w:rPr>
        <w:t xml:space="preserve">خبراء </w:t>
      </w:r>
      <w:r>
        <w:rPr>
          <w:rtl/>
          <w:lang w:val="fr-CH"/>
        </w:rPr>
        <w:t xml:space="preserve">في </w:t>
      </w:r>
      <w:r w:rsidRPr="00395C31">
        <w:rPr>
          <w:rtl/>
          <w:lang w:val="fr-CH"/>
        </w:rPr>
        <w:t>عدد من المجالات والجماعات والدول</w:t>
      </w:r>
      <w:r>
        <w:rPr>
          <w:rtl/>
          <w:lang w:val="fr-CH"/>
        </w:rPr>
        <w:t>،</w:t>
      </w:r>
      <w:r w:rsidRPr="00395C31">
        <w:rPr>
          <w:rtl/>
          <w:lang w:val="fr-CH"/>
        </w:rPr>
        <w:t xml:space="preserve"> </w:t>
      </w:r>
      <w:r>
        <w:rPr>
          <w:rtl/>
          <w:lang w:val="fr-CH"/>
        </w:rPr>
        <w:t>و</w:t>
      </w:r>
      <w:r w:rsidRPr="00395C31">
        <w:rPr>
          <w:rtl/>
          <w:lang w:val="fr-CH"/>
        </w:rPr>
        <w:t xml:space="preserve">التي أسهمت جميعها في نقاش جاد وواع، </w:t>
      </w:r>
      <w:r>
        <w:rPr>
          <w:rtl/>
          <w:lang w:val="fr-CH"/>
        </w:rPr>
        <w:t>الأمر الذي س</w:t>
      </w:r>
      <w:r w:rsidRPr="00395C31">
        <w:rPr>
          <w:rtl/>
          <w:lang w:val="fr-CH"/>
        </w:rPr>
        <w:t xml:space="preserve">يساعد على ضمان </w:t>
      </w:r>
      <w:r>
        <w:rPr>
          <w:rtl/>
          <w:lang w:val="fr-CH"/>
        </w:rPr>
        <w:t xml:space="preserve">تقديم </w:t>
      </w:r>
      <w:r w:rsidRPr="00395C31">
        <w:rPr>
          <w:rtl/>
          <w:lang w:val="fr-CH"/>
        </w:rPr>
        <w:t xml:space="preserve">توصيات مشتركة </w:t>
      </w:r>
      <w:r>
        <w:rPr>
          <w:rtl/>
          <w:lang w:val="fr-CH"/>
        </w:rPr>
        <w:t>ب</w:t>
      </w:r>
      <w:r w:rsidRPr="00395C31">
        <w:rPr>
          <w:rtl/>
          <w:lang w:val="fr-CH"/>
        </w:rPr>
        <w:t xml:space="preserve">إجماع تام، </w:t>
      </w:r>
      <w:r>
        <w:rPr>
          <w:rtl/>
          <w:lang w:val="fr-CH"/>
        </w:rPr>
        <w:t>وتكون ب</w:t>
      </w:r>
      <w:r w:rsidRPr="00395C31">
        <w:rPr>
          <w:rtl/>
          <w:lang w:val="fr-CH"/>
        </w:rPr>
        <w:t xml:space="preserve">ذلك المعنى وسيلة لدفع عجلة المفاوضات. </w:t>
      </w:r>
      <w:r>
        <w:rPr>
          <w:rtl/>
          <w:lang w:val="fr-CH"/>
        </w:rPr>
        <w:t>و</w:t>
      </w:r>
      <w:r w:rsidRPr="00395C31">
        <w:rPr>
          <w:rtl/>
          <w:lang w:val="fr-CH"/>
        </w:rPr>
        <w:t>أشار</w:t>
      </w:r>
      <w:r>
        <w:rPr>
          <w:rtl/>
          <w:lang w:val="fr-CH"/>
        </w:rPr>
        <w:t xml:space="preserve"> ممثل الجماعة </w:t>
      </w:r>
      <w:r w:rsidRPr="00395C31">
        <w:rPr>
          <w:rtl/>
          <w:lang w:val="fr-CH"/>
        </w:rPr>
        <w:t xml:space="preserve">إلى الوثيقة </w:t>
      </w:r>
      <w:r w:rsidRPr="00395C31">
        <w:rPr>
          <w:lang w:val="fr-CH"/>
        </w:rPr>
        <w:t>WIPO/GRTKF/IC/29/INF/10</w:t>
      </w:r>
      <w:r w:rsidRPr="00395C31">
        <w:rPr>
          <w:rtl/>
          <w:lang w:val="fr-CH"/>
        </w:rPr>
        <w:t xml:space="preserve"> </w:t>
      </w:r>
      <w:r>
        <w:rPr>
          <w:rtl/>
          <w:lang w:val="fr-CH"/>
        </w:rPr>
        <w:t xml:space="preserve">التي </w:t>
      </w:r>
      <w:r w:rsidRPr="00395C31">
        <w:rPr>
          <w:rtl/>
          <w:lang w:val="fr-CH"/>
        </w:rPr>
        <w:t>تضمن</w:t>
      </w:r>
      <w:r>
        <w:rPr>
          <w:rtl/>
          <w:lang w:val="fr-CH"/>
        </w:rPr>
        <w:t>ت</w:t>
      </w:r>
      <w:r w:rsidRPr="00395C31">
        <w:rPr>
          <w:rtl/>
          <w:lang w:val="fr-CH"/>
        </w:rPr>
        <w:t xml:space="preserve"> استعراضا تقني</w:t>
      </w:r>
      <w:r>
        <w:rPr>
          <w:rtl/>
          <w:lang w:val="fr-CH"/>
        </w:rPr>
        <w:t>ا</w:t>
      </w:r>
      <w:r w:rsidRPr="00395C31">
        <w:rPr>
          <w:rtl/>
          <w:lang w:val="fr-CH"/>
        </w:rPr>
        <w:t xml:space="preserve"> لبعض أسئلة الملكية الفكرية المتصلة بمشروع الصكوك التي يجري التفاوض بشأنها، و</w:t>
      </w:r>
      <w:r>
        <w:rPr>
          <w:rtl/>
          <w:lang w:val="fr-CH"/>
        </w:rPr>
        <w:t>أفاد ب</w:t>
      </w:r>
      <w:r w:rsidRPr="00395C31">
        <w:rPr>
          <w:rtl/>
          <w:lang w:val="fr-CH"/>
        </w:rPr>
        <w:t xml:space="preserve">أنه </w:t>
      </w:r>
      <w:r>
        <w:rPr>
          <w:rtl/>
          <w:lang w:val="fr-CH"/>
        </w:rPr>
        <w:t xml:space="preserve">متفق </w:t>
      </w:r>
      <w:r w:rsidRPr="00395C31">
        <w:rPr>
          <w:rtl/>
          <w:lang w:val="fr-CH"/>
        </w:rPr>
        <w:t>مع ال</w:t>
      </w:r>
      <w:r>
        <w:rPr>
          <w:rtl/>
          <w:lang w:val="fr-CH"/>
        </w:rPr>
        <w:t xml:space="preserve">بروفيسور/ </w:t>
      </w:r>
      <w:proofErr w:type="spellStart"/>
      <w:r w:rsidRPr="00395C31">
        <w:rPr>
          <w:rtl/>
          <w:lang w:val="fr-CH"/>
        </w:rPr>
        <w:t>أنايا</w:t>
      </w:r>
      <w:proofErr w:type="spellEnd"/>
      <w:r w:rsidRPr="00395C31">
        <w:rPr>
          <w:rtl/>
          <w:lang w:val="fr-CH"/>
        </w:rPr>
        <w:t xml:space="preserve"> على ضرورة </w:t>
      </w:r>
      <w:r>
        <w:rPr>
          <w:rtl/>
          <w:lang w:val="fr-CH"/>
        </w:rPr>
        <w:t xml:space="preserve">صون النهج المستند إلى </w:t>
      </w:r>
      <w:r w:rsidRPr="00395C31">
        <w:rPr>
          <w:rtl/>
          <w:lang w:val="fr-CH"/>
        </w:rPr>
        <w:t xml:space="preserve">حقوق الإنسان </w:t>
      </w:r>
      <w:r>
        <w:rPr>
          <w:rtl/>
          <w:lang w:val="fr-CH"/>
        </w:rPr>
        <w:t xml:space="preserve">من أجل </w:t>
      </w:r>
      <w:r w:rsidRPr="00395C31">
        <w:rPr>
          <w:rtl/>
          <w:lang w:val="fr-CH"/>
        </w:rPr>
        <w:t xml:space="preserve">فهم منسجم وصياغة </w:t>
      </w:r>
      <w:r>
        <w:rPr>
          <w:rtl/>
          <w:lang w:val="fr-CH"/>
        </w:rPr>
        <w:t>ل</w:t>
      </w:r>
      <w:r w:rsidRPr="00395C31">
        <w:rPr>
          <w:rtl/>
          <w:lang w:val="fr-CH"/>
        </w:rPr>
        <w:t xml:space="preserve">لمسائل الموضوعية المختلفة </w:t>
      </w:r>
      <w:r>
        <w:rPr>
          <w:rtl/>
          <w:lang w:val="fr-CH"/>
        </w:rPr>
        <w:t xml:space="preserve">الواردة </w:t>
      </w:r>
      <w:r w:rsidRPr="00395C31">
        <w:rPr>
          <w:rtl/>
          <w:lang w:val="fr-CH"/>
        </w:rPr>
        <w:t xml:space="preserve">في النصوص </w:t>
      </w:r>
      <w:r>
        <w:rPr>
          <w:rtl/>
          <w:lang w:val="fr-CH"/>
        </w:rPr>
        <w:t>المنظورة</w:t>
      </w:r>
      <w:r w:rsidRPr="00395C31">
        <w:rPr>
          <w:rtl/>
          <w:lang w:val="fr-CH"/>
        </w:rPr>
        <w:t xml:space="preserve">، لاسيما فيما يتعلق </w:t>
      </w:r>
      <w:r>
        <w:rPr>
          <w:rtl/>
          <w:lang w:val="fr-CH"/>
        </w:rPr>
        <w:t>ب</w:t>
      </w:r>
      <w:r w:rsidRPr="00395C31">
        <w:rPr>
          <w:rtl/>
          <w:lang w:val="fr-CH"/>
        </w:rPr>
        <w:t xml:space="preserve">المعارف التقليدية وأشكال التعبير الثقافي التقليدي. </w:t>
      </w:r>
      <w:r>
        <w:rPr>
          <w:rtl/>
          <w:lang w:val="fr-CH"/>
        </w:rPr>
        <w:t>و</w:t>
      </w:r>
      <w:r w:rsidRPr="00395C31">
        <w:rPr>
          <w:rtl/>
          <w:lang w:val="fr-CH"/>
        </w:rPr>
        <w:t xml:space="preserve">كان لا بد </w:t>
      </w:r>
      <w:r>
        <w:rPr>
          <w:rtl/>
          <w:lang w:val="fr-CH"/>
        </w:rPr>
        <w:t xml:space="preserve">من الاعتراف </w:t>
      </w:r>
      <w:r w:rsidRPr="00395C31">
        <w:rPr>
          <w:rtl/>
          <w:lang w:val="fr-CH"/>
        </w:rPr>
        <w:t xml:space="preserve">بأن </w:t>
      </w:r>
      <w:r>
        <w:rPr>
          <w:rtl/>
          <w:lang w:val="fr-CH"/>
        </w:rPr>
        <w:t xml:space="preserve">موضوعات </w:t>
      </w:r>
      <w:r w:rsidRPr="00395C31">
        <w:rPr>
          <w:rtl/>
          <w:lang w:val="fr-CH"/>
        </w:rPr>
        <w:t xml:space="preserve">الحماية </w:t>
      </w:r>
      <w:r>
        <w:rPr>
          <w:rtl/>
          <w:lang w:val="fr-CH"/>
        </w:rPr>
        <w:t xml:space="preserve">تنبع </w:t>
      </w:r>
      <w:r w:rsidRPr="00395C31">
        <w:rPr>
          <w:rtl/>
          <w:lang w:val="fr-CH"/>
        </w:rPr>
        <w:t xml:space="preserve">من </w:t>
      </w:r>
      <w:r>
        <w:rPr>
          <w:rtl/>
          <w:lang w:val="fr-CH"/>
        </w:rPr>
        <w:t>ال</w:t>
      </w:r>
      <w:r w:rsidRPr="00395C31">
        <w:rPr>
          <w:rtl/>
          <w:lang w:val="fr-CH"/>
        </w:rPr>
        <w:t xml:space="preserve">هوية </w:t>
      </w:r>
      <w:r>
        <w:rPr>
          <w:rtl/>
          <w:lang w:val="fr-CH"/>
        </w:rPr>
        <w:t>ال</w:t>
      </w:r>
      <w:r w:rsidRPr="00395C31">
        <w:rPr>
          <w:rtl/>
          <w:lang w:val="fr-CH"/>
        </w:rPr>
        <w:t xml:space="preserve">عميقة وثقافة الأجداد </w:t>
      </w:r>
      <w:r>
        <w:rPr>
          <w:rtl/>
          <w:lang w:val="fr-CH"/>
        </w:rPr>
        <w:t>الخاصة با</w:t>
      </w:r>
      <w:r w:rsidRPr="00395C31">
        <w:rPr>
          <w:rtl/>
          <w:lang w:val="fr-CH"/>
        </w:rPr>
        <w:t>لشعوب ال</w:t>
      </w:r>
      <w:r>
        <w:rPr>
          <w:rtl/>
          <w:lang w:val="fr-CH"/>
        </w:rPr>
        <w:t xml:space="preserve">تي أنشأت </w:t>
      </w:r>
      <w:r w:rsidRPr="00395C31">
        <w:rPr>
          <w:rtl/>
          <w:lang w:val="fr-CH"/>
        </w:rPr>
        <w:t>هذه المع</w:t>
      </w:r>
      <w:r>
        <w:rPr>
          <w:rtl/>
          <w:lang w:val="fr-CH"/>
        </w:rPr>
        <w:t>ارف</w:t>
      </w:r>
      <w:r w:rsidRPr="00395C31">
        <w:rPr>
          <w:rtl/>
          <w:lang w:val="fr-CH"/>
        </w:rPr>
        <w:t xml:space="preserve"> والتعبيرات، وأن </w:t>
      </w:r>
      <w:r>
        <w:rPr>
          <w:rtl/>
          <w:lang w:val="fr-CH"/>
        </w:rPr>
        <w:t xml:space="preserve">صون </w:t>
      </w:r>
      <w:r w:rsidRPr="00395C31">
        <w:rPr>
          <w:rtl/>
          <w:lang w:val="fr-CH"/>
        </w:rPr>
        <w:t xml:space="preserve">هذا الرابط كان نتيجة طبيعية للاعتراف بحقوق الإنسان لتلك </w:t>
      </w:r>
      <w:r>
        <w:rPr>
          <w:rtl/>
          <w:lang w:val="fr-CH"/>
        </w:rPr>
        <w:t>الشعوب و</w:t>
      </w:r>
      <w:r w:rsidRPr="00395C31">
        <w:rPr>
          <w:rtl/>
          <w:lang w:val="fr-CH"/>
        </w:rPr>
        <w:t xml:space="preserve">المجتمعات. </w:t>
      </w:r>
      <w:r>
        <w:rPr>
          <w:rtl/>
          <w:lang w:val="fr-CH"/>
        </w:rPr>
        <w:t xml:space="preserve">وأفاد بأن هدف </w:t>
      </w:r>
      <w:r w:rsidRPr="00395C31">
        <w:rPr>
          <w:rtl/>
          <w:lang w:val="fr-CH"/>
        </w:rPr>
        <w:t xml:space="preserve">الويبو كان التكامل والتنمية المتناغمة والمستدامة للدول الأعضاء فيها </w:t>
      </w:r>
      <w:r>
        <w:rPr>
          <w:rtl/>
          <w:lang w:val="fr-CH"/>
        </w:rPr>
        <w:t xml:space="preserve">من أجل </w:t>
      </w:r>
      <w:r w:rsidRPr="00395C31">
        <w:rPr>
          <w:rtl/>
          <w:lang w:val="fr-CH"/>
        </w:rPr>
        <w:t xml:space="preserve">تحسين </w:t>
      </w:r>
      <w:r>
        <w:rPr>
          <w:rtl/>
          <w:lang w:val="fr-CH"/>
        </w:rPr>
        <w:t xml:space="preserve">جودة </w:t>
      </w:r>
      <w:r w:rsidRPr="00395C31">
        <w:rPr>
          <w:rtl/>
          <w:lang w:val="fr-CH"/>
        </w:rPr>
        <w:t xml:space="preserve">الحياة لشعوبها، ودعا المشاركين في اللجنة الحكومية الدولية </w:t>
      </w:r>
      <w:r>
        <w:rPr>
          <w:rtl/>
          <w:lang w:val="fr-CH"/>
        </w:rPr>
        <w:t xml:space="preserve">إلى </w:t>
      </w:r>
      <w:r w:rsidRPr="00395C31">
        <w:rPr>
          <w:rtl/>
          <w:lang w:val="fr-CH"/>
        </w:rPr>
        <w:t xml:space="preserve">إظهار أكبر قدر من </w:t>
      </w:r>
      <w:r>
        <w:rPr>
          <w:rtl/>
          <w:lang w:val="fr-CH"/>
        </w:rPr>
        <w:t>ال</w:t>
      </w:r>
      <w:r w:rsidRPr="00395C31">
        <w:rPr>
          <w:rtl/>
          <w:lang w:val="fr-CH"/>
        </w:rPr>
        <w:t>قو</w:t>
      </w:r>
      <w:r>
        <w:rPr>
          <w:rtl/>
          <w:lang w:val="fr-CH"/>
        </w:rPr>
        <w:t xml:space="preserve">ة عن طريق </w:t>
      </w:r>
      <w:r w:rsidRPr="00395C31">
        <w:rPr>
          <w:rtl/>
          <w:lang w:val="fr-CH"/>
        </w:rPr>
        <w:t xml:space="preserve">السعي إلى </w:t>
      </w:r>
      <w:r>
        <w:rPr>
          <w:rtl/>
          <w:lang w:val="fr-CH"/>
        </w:rPr>
        <w:t xml:space="preserve">تحقيق </w:t>
      </w:r>
      <w:r w:rsidRPr="00395C31">
        <w:rPr>
          <w:rtl/>
          <w:lang w:val="fr-CH"/>
        </w:rPr>
        <w:t xml:space="preserve">إجماع على الموضوعات المختلفة ذات الصلة والتي كانت موضوعا </w:t>
      </w:r>
      <w:r>
        <w:rPr>
          <w:rtl/>
          <w:lang w:val="fr-CH"/>
        </w:rPr>
        <w:t xml:space="preserve">للمفاوضات </w:t>
      </w:r>
      <w:r w:rsidRPr="00395C31">
        <w:rPr>
          <w:rtl/>
          <w:lang w:val="fr-CH"/>
        </w:rPr>
        <w:t xml:space="preserve">لسنوات عديدة. وتساءل ممثل </w:t>
      </w:r>
      <w:r>
        <w:rPr>
          <w:rtl/>
          <w:lang w:val="fr-CH"/>
        </w:rPr>
        <w:t xml:space="preserve">الجماعة </w:t>
      </w:r>
      <w:r w:rsidRPr="00395C31">
        <w:rPr>
          <w:rtl/>
          <w:lang w:val="fr-CH"/>
        </w:rPr>
        <w:t xml:space="preserve">عما إذا كان فقط لصاحب الحق أن </w:t>
      </w:r>
      <w:r>
        <w:rPr>
          <w:rtl/>
          <w:lang w:val="fr-CH"/>
        </w:rPr>
        <w:t>يس</w:t>
      </w:r>
      <w:r w:rsidRPr="00395C31">
        <w:rPr>
          <w:rtl/>
          <w:lang w:val="fr-CH"/>
        </w:rPr>
        <w:t>عى إلى الاستفادة من استغلال الموارد الطبيعية، سواء المادي</w:t>
      </w:r>
      <w:r>
        <w:rPr>
          <w:rtl/>
          <w:lang w:val="fr-CH"/>
        </w:rPr>
        <w:t>ة</w:t>
      </w:r>
      <w:r w:rsidRPr="00395C31">
        <w:rPr>
          <w:rtl/>
          <w:lang w:val="fr-CH"/>
        </w:rPr>
        <w:t xml:space="preserve"> وغير المادي</w:t>
      </w:r>
      <w:r>
        <w:rPr>
          <w:rtl/>
          <w:lang w:val="fr-CH"/>
        </w:rPr>
        <w:t>ة</w:t>
      </w:r>
      <w:r w:rsidRPr="00395C31">
        <w:rPr>
          <w:rtl/>
          <w:lang w:val="fr-CH"/>
        </w:rPr>
        <w:t>، وكذلك ما إذا كانت المعارف التقليدية لل</w:t>
      </w:r>
      <w:r>
        <w:rPr>
          <w:rtl/>
          <w:lang w:val="fr-CH"/>
        </w:rPr>
        <w:t>جماعات</w:t>
      </w:r>
      <w:r w:rsidRPr="00395C31">
        <w:rPr>
          <w:rtl/>
          <w:lang w:val="fr-CH"/>
        </w:rPr>
        <w:t xml:space="preserve"> الأصلية والمحلية </w:t>
      </w:r>
      <w:r>
        <w:rPr>
          <w:rtl/>
          <w:lang w:val="fr-CH"/>
        </w:rPr>
        <w:t>ت</w:t>
      </w:r>
      <w:r w:rsidRPr="00395C31">
        <w:rPr>
          <w:rtl/>
          <w:lang w:val="fr-CH"/>
        </w:rPr>
        <w:t>ستحق نفس الحماية الممنوحة للمع</w:t>
      </w:r>
      <w:r>
        <w:rPr>
          <w:rtl/>
          <w:lang w:val="fr-CH"/>
        </w:rPr>
        <w:t>ا</w:t>
      </w:r>
      <w:r w:rsidRPr="00395C31">
        <w:rPr>
          <w:rtl/>
          <w:lang w:val="fr-CH"/>
        </w:rPr>
        <w:t xml:space="preserve">رف الناتجة عن تقدم العلوم والتكنولوجيا، وكان الرد </w:t>
      </w:r>
      <w:r>
        <w:rPr>
          <w:rtl/>
          <w:lang w:val="fr-CH"/>
        </w:rPr>
        <w:t>ال</w:t>
      </w:r>
      <w:r w:rsidRPr="00395C31">
        <w:rPr>
          <w:rtl/>
          <w:lang w:val="fr-CH"/>
        </w:rPr>
        <w:t>إيجاب على السؤالين</w:t>
      </w:r>
      <w:r>
        <w:rPr>
          <w:rtl/>
          <w:lang w:val="fr-CH"/>
        </w:rPr>
        <w:t xml:space="preserve"> من جانبه</w:t>
      </w:r>
      <w:r w:rsidRPr="00395C31">
        <w:rPr>
          <w:rtl/>
          <w:lang w:val="fr-CH"/>
        </w:rPr>
        <w:t xml:space="preserve">. وكانت جماعة دول الأنديز </w:t>
      </w:r>
      <w:r>
        <w:rPr>
          <w:rtl/>
          <w:lang w:val="fr-CH"/>
        </w:rPr>
        <w:t xml:space="preserve">قد أنشأت </w:t>
      </w:r>
      <w:r w:rsidRPr="00395C31">
        <w:rPr>
          <w:rtl/>
          <w:lang w:val="fr-CH"/>
        </w:rPr>
        <w:t xml:space="preserve">مجموعة من المعايير </w:t>
      </w:r>
      <w:r>
        <w:rPr>
          <w:rtl/>
          <w:lang w:val="fr-CH"/>
        </w:rPr>
        <w:t>و</w:t>
      </w:r>
      <w:r w:rsidRPr="00395C31">
        <w:rPr>
          <w:rtl/>
          <w:lang w:val="fr-CH"/>
        </w:rPr>
        <w:t>وضع</w:t>
      </w:r>
      <w:r>
        <w:rPr>
          <w:rtl/>
          <w:lang w:val="fr-CH"/>
        </w:rPr>
        <w:t>ت</w:t>
      </w:r>
      <w:r w:rsidRPr="00395C31">
        <w:rPr>
          <w:rtl/>
          <w:lang w:val="fr-CH"/>
        </w:rPr>
        <w:t xml:space="preserve">ها في طليعة حماية المعارف التقليدية والوصول إلى الموارد الوراثية وتعزيز وحماية أشكال التعبير الثقافي التقليدي، والتي تضمنت قرار جماعة دول الأنديز </w:t>
      </w:r>
      <w:r>
        <w:rPr>
          <w:rtl/>
          <w:lang w:val="fr-CH"/>
        </w:rPr>
        <w:t xml:space="preserve">رقم </w:t>
      </w:r>
      <w:r w:rsidRPr="00395C31">
        <w:rPr>
          <w:rtl/>
          <w:lang w:val="fr-CH"/>
        </w:rPr>
        <w:t xml:space="preserve">486 </w:t>
      </w:r>
      <w:r>
        <w:rPr>
          <w:rtl/>
          <w:lang w:val="fr-CH"/>
        </w:rPr>
        <w:t xml:space="preserve">بشأن </w:t>
      </w:r>
      <w:r w:rsidRPr="00395C31">
        <w:rPr>
          <w:rtl/>
          <w:lang w:val="fr-CH"/>
        </w:rPr>
        <w:t xml:space="preserve">الملكية الصناعية، </w:t>
      </w:r>
      <w:r>
        <w:rPr>
          <w:rtl/>
          <w:lang w:val="fr-CH"/>
        </w:rPr>
        <w:t>و</w:t>
      </w:r>
      <w:r w:rsidRPr="00395C31">
        <w:rPr>
          <w:rtl/>
          <w:lang w:val="fr-CH"/>
        </w:rPr>
        <w:t xml:space="preserve">القرار رقم 391 بشأن الحصول على الموارد الوراثية، والقرار </w:t>
      </w:r>
      <w:r>
        <w:rPr>
          <w:rtl/>
          <w:lang w:val="fr-CH"/>
        </w:rPr>
        <w:t xml:space="preserve">رقم </w:t>
      </w:r>
      <w:r w:rsidRPr="00395C31">
        <w:rPr>
          <w:rtl/>
          <w:lang w:val="fr-CH"/>
        </w:rPr>
        <w:t xml:space="preserve">760 بشأن حماية وتعزيز التراث الثقافي المادي وغير المادي </w:t>
      </w:r>
      <w:proofErr w:type="spellStart"/>
      <w:r w:rsidRPr="00395C31">
        <w:rPr>
          <w:rtl/>
          <w:lang w:val="fr-CH"/>
        </w:rPr>
        <w:t>الأنديز</w:t>
      </w:r>
      <w:r>
        <w:rPr>
          <w:rtl/>
          <w:lang w:val="fr-CH"/>
        </w:rPr>
        <w:t>ي</w:t>
      </w:r>
      <w:proofErr w:type="spellEnd"/>
      <w:r w:rsidRPr="00395C31">
        <w:rPr>
          <w:rtl/>
          <w:lang w:val="fr-CH"/>
        </w:rPr>
        <w:t xml:space="preserve">. </w:t>
      </w:r>
      <w:r>
        <w:rPr>
          <w:rtl/>
          <w:lang w:val="fr-CH"/>
        </w:rPr>
        <w:t>و</w:t>
      </w:r>
      <w:r w:rsidRPr="00395C31">
        <w:rPr>
          <w:rtl/>
          <w:lang w:val="fr-CH"/>
        </w:rPr>
        <w:t>كانت تلك القرارات صكوك</w:t>
      </w:r>
      <w:r>
        <w:rPr>
          <w:rtl/>
          <w:lang w:val="fr-CH"/>
        </w:rPr>
        <w:t>ا</w:t>
      </w:r>
      <w:r w:rsidRPr="00395C31">
        <w:rPr>
          <w:rtl/>
          <w:lang w:val="fr-CH"/>
        </w:rPr>
        <w:t xml:space="preserve"> قانونية </w:t>
      </w:r>
      <w:r>
        <w:rPr>
          <w:rtl/>
          <w:lang w:val="fr-CH"/>
        </w:rPr>
        <w:t xml:space="preserve">تتجاوز الولاية </w:t>
      </w:r>
      <w:r w:rsidRPr="00395C31">
        <w:rPr>
          <w:rtl/>
          <w:lang w:val="fr-CH"/>
        </w:rPr>
        <w:t xml:space="preserve">الوطنية، </w:t>
      </w:r>
      <w:r>
        <w:rPr>
          <w:rtl/>
          <w:lang w:val="fr-CH"/>
        </w:rPr>
        <w:t xml:space="preserve">ولها </w:t>
      </w:r>
      <w:r w:rsidRPr="00395C31">
        <w:rPr>
          <w:rtl/>
          <w:lang w:val="fr-CH"/>
        </w:rPr>
        <w:t xml:space="preserve">قوة القانون في الدول الأعضاء، </w:t>
      </w:r>
      <w:r>
        <w:rPr>
          <w:rtl/>
          <w:lang w:val="fr-CH"/>
        </w:rPr>
        <w:t xml:space="preserve">ولها </w:t>
      </w:r>
      <w:r w:rsidRPr="00395C31">
        <w:rPr>
          <w:rtl/>
          <w:lang w:val="fr-CH"/>
        </w:rPr>
        <w:t>تأثير مباشر</w:t>
      </w:r>
      <w:r>
        <w:rPr>
          <w:rtl/>
          <w:lang w:val="fr-CH"/>
        </w:rPr>
        <w:t xml:space="preserve"> و</w:t>
      </w:r>
      <w:r w:rsidRPr="00395C31">
        <w:rPr>
          <w:rtl/>
          <w:lang w:val="fr-CH"/>
        </w:rPr>
        <w:t>تلقائي وفوري و</w:t>
      </w:r>
      <w:r>
        <w:rPr>
          <w:rtl/>
          <w:lang w:val="fr-CH"/>
        </w:rPr>
        <w:t>إل</w:t>
      </w:r>
      <w:r w:rsidRPr="00395C31">
        <w:rPr>
          <w:rtl/>
          <w:lang w:val="fr-CH"/>
        </w:rPr>
        <w:t xml:space="preserve">زامي في أنظمتها القانونية، بما في ذلك </w:t>
      </w:r>
      <w:r>
        <w:rPr>
          <w:rtl/>
          <w:lang w:val="fr-CH"/>
        </w:rPr>
        <w:t>ال</w:t>
      </w:r>
      <w:r w:rsidRPr="00395C31">
        <w:rPr>
          <w:rtl/>
          <w:lang w:val="fr-CH"/>
        </w:rPr>
        <w:t xml:space="preserve">أسبقية </w:t>
      </w:r>
      <w:r>
        <w:rPr>
          <w:rtl/>
          <w:lang w:val="fr-CH"/>
        </w:rPr>
        <w:t xml:space="preserve">أو السيادة </w:t>
      </w:r>
      <w:r w:rsidRPr="00395C31">
        <w:rPr>
          <w:rtl/>
          <w:lang w:val="fr-CH"/>
        </w:rPr>
        <w:t>على القوانين الوطنية حيث</w:t>
      </w:r>
      <w:r>
        <w:rPr>
          <w:rtl/>
          <w:lang w:val="fr-CH"/>
        </w:rPr>
        <w:t>ما</w:t>
      </w:r>
      <w:r w:rsidRPr="00395C31">
        <w:rPr>
          <w:rtl/>
          <w:lang w:val="fr-CH"/>
        </w:rPr>
        <w:t xml:space="preserve"> نشأت الصراعات. وعرض </w:t>
      </w:r>
      <w:r>
        <w:rPr>
          <w:rtl/>
          <w:lang w:val="fr-CH"/>
        </w:rPr>
        <w:t xml:space="preserve">على </w:t>
      </w:r>
      <w:r w:rsidRPr="00395C31">
        <w:rPr>
          <w:rtl/>
          <w:lang w:val="fr-CH"/>
        </w:rPr>
        <w:t xml:space="preserve">الويبو المساعدة من </w:t>
      </w:r>
      <w:r>
        <w:rPr>
          <w:rtl/>
          <w:lang w:val="fr-CH"/>
        </w:rPr>
        <w:t>ال</w:t>
      </w:r>
      <w:r w:rsidRPr="00395C31">
        <w:rPr>
          <w:rtl/>
          <w:lang w:val="fr-CH"/>
        </w:rPr>
        <w:t xml:space="preserve">فريق </w:t>
      </w:r>
      <w:proofErr w:type="spellStart"/>
      <w:r w:rsidRPr="00395C31">
        <w:rPr>
          <w:rtl/>
          <w:lang w:val="fr-CH"/>
        </w:rPr>
        <w:t>المه</w:t>
      </w:r>
      <w:r>
        <w:rPr>
          <w:rtl/>
          <w:lang w:val="fr-CH"/>
        </w:rPr>
        <w:t>اري</w:t>
      </w:r>
      <w:proofErr w:type="spellEnd"/>
      <w:r>
        <w:rPr>
          <w:rtl/>
          <w:lang w:val="fr-CH"/>
        </w:rPr>
        <w:t xml:space="preserve"> التابع</w:t>
      </w:r>
      <w:r w:rsidRPr="00395C31">
        <w:rPr>
          <w:rtl/>
          <w:lang w:val="fr-CH"/>
        </w:rPr>
        <w:t xml:space="preserve"> لأمانة </w:t>
      </w:r>
      <w:r>
        <w:rPr>
          <w:rtl/>
          <w:lang w:val="fr-CH"/>
        </w:rPr>
        <w:t>ج</w:t>
      </w:r>
      <w:r w:rsidRPr="00395C31">
        <w:rPr>
          <w:rtl/>
          <w:lang w:val="fr-CH"/>
        </w:rPr>
        <w:t xml:space="preserve">ماعة دول الأنديز الذي </w:t>
      </w:r>
      <w:r>
        <w:rPr>
          <w:rtl/>
          <w:lang w:val="fr-CH"/>
        </w:rPr>
        <w:t xml:space="preserve">أبدى </w:t>
      </w:r>
      <w:r w:rsidRPr="00395C31">
        <w:rPr>
          <w:rtl/>
          <w:lang w:val="fr-CH"/>
        </w:rPr>
        <w:t>استعداد</w:t>
      </w:r>
      <w:r>
        <w:rPr>
          <w:rtl/>
          <w:lang w:val="fr-CH"/>
        </w:rPr>
        <w:t>ه</w:t>
      </w:r>
      <w:r w:rsidRPr="00395C31">
        <w:rPr>
          <w:rtl/>
          <w:lang w:val="fr-CH"/>
        </w:rPr>
        <w:t xml:space="preserve"> للعمل مع الويبو </w:t>
      </w:r>
      <w:r>
        <w:rPr>
          <w:rtl/>
          <w:lang w:val="fr-CH"/>
        </w:rPr>
        <w:t xml:space="preserve">على </w:t>
      </w:r>
      <w:r w:rsidRPr="00395C31">
        <w:rPr>
          <w:rtl/>
          <w:lang w:val="fr-CH"/>
        </w:rPr>
        <w:t>إجراء دراسات إحصائية</w:t>
      </w:r>
      <w:r>
        <w:rPr>
          <w:rtl/>
          <w:lang w:val="fr-CH"/>
        </w:rPr>
        <w:t xml:space="preserve"> و</w:t>
      </w:r>
      <w:r w:rsidRPr="00395C31">
        <w:rPr>
          <w:rtl/>
          <w:lang w:val="fr-CH"/>
        </w:rPr>
        <w:t>توفير أنشطة بناء القدرات</w:t>
      </w:r>
      <w:r>
        <w:rPr>
          <w:rtl/>
          <w:lang w:val="fr-CH"/>
        </w:rPr>
        <w:t xml:space="preserve"> و</w:t>
      </w:r>
      <w:r w:rsidRPr="00395C31">
        <w:rPr>
          <w:rtl/>
          <w:lang w:val="fr-CH"/>
        </w:rPr>
        <w:t>وضع القواعد والسياسات العامة والمؤسس</w:t>
      </w:r>
      <w:r>
        <w:rPr>
          <w:rtl/>
          <w:lang w:val="fr-CH"/>
        </w:rPr>
        <w:t xml:space="preserve">ية </w:t>
      </w:r>
      <w:r w:rsidRPr="00395C31">
        <w:rPr>
          <w:rtl/>
          <w:lang w:val="fr-CH"/>
        </w:rPr>
        <w:t>لحماية و</w:t>
      </w:r>
      <w:r>
        <w:rPr>
          <w:rtl/>
          <w:lang w:val="fr-CH"/>
        </w:rPr>
        <w:t xml:space="preserve">صون </w:t>
      </w:r>
      <w:r w:rsidRPr="00395C31">
        <w:rPr>
          <w:rtl/>
          <w:lang w:val="fr-CH"/>
        </w:rPr>
        <w:t xml:space="preserve">وتعزيز الموارد الوراثية والعنصر المعنوي المرتبط بها، </w:t>
      </w:r>
      <w:r>
        <w:rPr>
          <w:rtl/>
          <w:lang w:val="fr-CH"/>
        </w:rPr>
        <w:t>ب</w:t>
      </w:r>
      <w:r w:rsidRPr="00395C31">
        <w:rPr>
          <w:rtl/>
          <w:lang w:val="fr-CH"/>
        </w:rPr>
        <w:t xml:space="preserve">الاعتماد على الملكية الفكرية. </w:t>
      </w:r>
      <w:r>
        <w:rPr>
          <w:rtl/>
          <w:lang w:val="fr-CH"/>
        </w:rPr>
        <w:t xml:space="preserve">وأفاد بأن تجاربه في مجال </w:t>
      </w:r>
      <w:r w:rsidRPr="00395C31">
        <w:rPr>
          <w:rtl/>
          <w:lang w:val="fr-CH"/>
        </w:rPr>
        <w:t xml:space="preserve">وضع المعايير </w:t>
      </w:r>
      <w:r>
        <w:rPr>
          <w:rtl/>
          <w:lang w:val="fr-CH"/>
        </w:rPr>
        <w:t xml:space="preserve">قد تكون مفيدة </w:t>
      </w:r>
      <w:r w:rsidRPr="00395C31">
        <w:rPr>
          <w:rtl/>
          <w:lang w:val="fr-CH"/>
        </w:rPr>
        <w:t xml:space="preserve">للدول الأعضاء الأخرى. وكانت جماعة دول الأنديز </w:t>
      </w:r>
      <w:r>
        <w:rPr>
          <w:rtl/>
          <w:lang w:val="fr-CH"/>
        </w:rPr>
        <w:t xml:space="preserve">قد استوحت تجاربها </w:t>
      </w:r>
      <w:r w:rsidRPr="00395C31">
        <w:rPr>
          <w:rtl/>
          <w:lang w:val="fr-CH"/>
        </w:rPr>
        <w:t xml:space="preserve">من العمل الذي جري في </w:t>
      </w:r>
      <w:r>
        <w:rPr>
          <w:rtl/>
          <w:lang w:val="fr-CH"/>
        </w:rPr>
        <w:t xml:space="preserve">إحدى </w:t>
      </w:r>
      <w:r w:rsidRPr="00395C31">
        <w:rPr>
          <w:rtl/>
          <w:lang w:val="fr-CH"/>
        </w:rPr>
        <w:t>الدول الأعضاء ضد القرصنة البيولوجية</w:t>
      </w:r>
      <w:r>
        <w:rPr>
          <w:rtl/>
          <w:lang w:val="fr-CH"/>
        </w:rPr>
        <w:t>،</w:t>
      </w:r>
      <w:r w:rsidRPr="00395C31">
        <w:rPr>
          <w:rtl/>
          <w:lang w:val="fr-CH"/>
        </w:rPr>
        <w:t xml:space="preserve"> وأعرب عن أمله </w:t>
      </w:r>
      <w:r>
        <w:rPr>
          <w:rtl/>
          <w:lang w:val="fr-CH"/>
        </w:rPr>
        <w:t xml:space="preserve">في </w:t>
      </w:r>
      <w:r w:rsidRPr="00395C31">
        <w:rPr>
          <w:rtl/>
          <w:lang w:val="fr-CH"/>
        </w:rPr>
        <w:t xml:space="preserve">أن </w:t>
      </w:r>
      <w:r>
        <w:rPr>
          <w:rtl/>
          <w:lang w:val="fr-CH"/>
        </w:rPr>
        <w:t>ي</w:t>
      </w:r>
      <w:r w:rsidRPr="00395C31">
        <w:rPr>
          <w:rtl/>
          <w:lang w:val="fr-CH"/>
        </w:rPr>
        <w:t>كون قادر</w:t>
      </w:r>
      <w:r>
        <w:rPr>
          <w:rtl/>
          <w:lang w:val="fr-CH"/>
        </w:rPr>
        <w:t xml:space="preserve">ا </w:t>
      </w:r>
      <w:r w:rsidRPr="00395C31">
        <w:rPr>
          <w:rtl/>
          <w:lang w:val="fr-CH"/>
        </w:rPr>
        <w:t xml:space="preserve">على تكرار تلك التجربة الناجحة عن طريق إنشاء مرصد </w:t>
      </w:r>
      <w:r>
        <w:rPr>
          <w:rtl/>
          <w:lang w:val="fr-CH"/>
        </w:rPr>
        <w:t>ا</w:t>
      </w:r>
      <w:r w:rsidRPr="00395C31">
        <w:rPr>
          <w:rtl/>
          <w:lang w:val="fr-CH"/>
        </w:rPr>
        <w:t xml:space="preserve">لقرصنة البيولوجية </w:t>
      </w:r>
      <w:r>
        <w:rPr>
          <w:rtl/>
          <w:lang w:val="fr-CH"/>
        </w:rPr>
        <w:t xml:space="preserve">في </w:t>
      </w:r>
      <w:r w:rsidRPr="00395C31">
        <w:rPr>
          <w:rtl/>
          <w:lang w:val="fr-CH"/>
        </w:rPr>
        <w:t>الأنديز، وال</w:t>
      </w:r>
      <w:r>
        <w:rPr>
          <w:rtl/>
          <w:lang w:val="fr-CH"/>
        </w:rPr>
        <w:t xml:space="preserve">ذي </w:t>
      </w:r>
      <w:r w:rsidRPr="00395C31">
        <w:rPr>
          <w:rtl/>
          <w:lang w:val="fr-CH"/>
        </w:rPr>
        <w:t xml:space="preserve">قد </w:t>
      </w:r>
      <w:r>
        <w:rPr>
          <w:rtl/>
          <w:lang w:val="fr-CH"/>
        </w:rPr>
        <w:t>ي</w:t>
      </w:r>
      <w:r w:rsidRPr="00395C31">
        <w:rPr>
          <w:rtl/>
          <w:lang w:val="fr-CH"/>
        </w:rPr>
        <w:t>كون أيضا بمثابة نموذج للبلدان الأخرى. و</w:t>
      </w:r>
      <w:r>
        <w:rPr>
          <w:rtl/>
          <w:lang w:val="fr-CH"/>
        </w:rPr>
        <w:t>أفاد ب</w:t>
      </w:r>
      <w:r w:rsidRPr="00395C31">
        <w:rPr>
          <w:rtl/>
          <w:lang w:val="fr-CH"/>
        </w:rPr>
        <w:t xml:space="preserve">أنه </w:t>
      </w:r>
      <w:r>
        <w:rPr>
          <w:rtl/>
          <w:lang w:val="fr-CH"/>
        </w:rPr>
        <w:t xml:space="preserve">سيعمل على التأكيد على </w:t>
      </w:r>
      <w:r w:rsidRPr="00395C31">
        <w:rPr>
          <w:rtl/>
          <w:lang w:val="fr-CH"/>
        </w:rPr>
        <w:t xml:space="preserve">أن </w:t>
      </w:r>
      <w:r>
        <w:rPr>
          <w:rtl/>
          <w:lang w:val="fr-CH"/>
        </w:rPr>
        <w:t xml:space="preserve">الدورة التاسعة والعشرين </w:t>
      </w:r>
      <w:r w:rsidRPr="00395C31">
        <w:rPr>
          <w:rtl/>
          <w:lang w:val="fr-CH"/>
        </w:rPr>
        <w:t xml:space="preserve">للجنة </w:t>
      </w:r>
      <w:r>
        <w:rPr>
          <w:rtl/>
          <w:lang w:val="fr-CH"/>
        </w:rPr>
        <w:t xml:space="preserve">هي حدث </w:t>
      </w:r>
      <w:r w:rsidRPr="00395C31">
        <w:rPr>
          <w:rtl/>
          <w:lang w:val="fr-CH"/>
        </w:rPr>
        <w:t xml:space="preserve">لا </w:t>
      </w:r>
      <w:r>
        <w:rPr>
          <w:rtl/>
          <w:lang w:val="fr-CH"/>
        </w:rPr>
        <w:t>ي</w:t>
      </w:r>
      <w:r w:rsidRPr="00395C31">
        <w:rPr>
          <w:rtl/>
          <w:lang w:val="fr-CH"/>
        </w:rPr>
        <w:t xml:space="preserve">نسى تحولت </w:t>
      </w:r>
      <w:r>
        <w:rPr>
          <w:rtl/>
          <w:lang w:val="fr-CH"/>
        </w:rPr>
        <w:t xml:space="preserve">فيه </w:t>
      </w:r>
      <w:r w:rsidRPr="00395C31">
        <w:rPr>
          <w:rtl/>
          <w:lang w:val="fr-CH"/>
        </w:rPr>
        <w:t>الدول الأعضاء من الدفاع عن م</w:t>
      </w:r>
      <w:r>
        <w:rPr>
          <w:rtl/>
          <w:lang w:val="fr-CH"/>
        </w:rPr>
        <w:t xml:space="preserve">واقفهم إلى </w:t>
      </w:r>
      <w:r w:rsidRPr="00395C31">
        <w:rPr>
          <w:rtl/>
          <w:lang w:val="fr-CH"/>
        </w:rPr>
        <w:t xml:space="preserve">تحقيق مصالح مشتركة تقوم على توافق </w:t>
      </w:r>
      <w:r>
        <w:rPr>
          <w:rtl/>
          <w:lang w:val="fr-CH"/>
        </w:rPr>
        <w:t xml:space="preserve">تقني </w:t>
      </w:r>
      <w:r w:rsidRPr="00395C31">
        <w:rPr>
          <w:rtl/>
          <w:lang w:val="fr-CH"/>
        </w:rPr>
        <w:t>ودبلوماسي وسياسي عادل</w:t>
      </w:r>
      <w:r>
        <w:rPr>
          <w:rtl/>
          <w:lang w:val="fr-CH"/>
        </w:rPr>
        <w:t xml:space="preserve"> و</w:t>
      </w:r>
      <w:r w:rsidRPr="00395C31">
        <w:rPr>
          <w:rtl/>
          <w:lang w:val="fr-CH"/>
        </w:rPr>
        <w:t>صالح وفعال، وبالتالي تحويل الملكية الفكرية إلى أداة ل</w:t>
      </w:r>
      <w:r>
        <w:rPr>
          <w:rtl/>
          <w:lang w:val="fr-CH"/>
        </w:rPr>
        <w:t>فائدة</w:t>
      </w:r>
      <w:r w:rsidRPr="00395C31">
        <w:rPr>
          <w:rtl/>
          <w:lang w:val="fr-CH"/>
        </w:rPr>
        <w:t xml:space="preserve"> الرفاه</w:t>
      </w:r>
      <w:r>
        <w:rPr>
          <w:rtl/>
          <w:lang w:val="fr-CH"/>
        </w:rPr>
        <w:t>ية</w:t>
      </w:r>
      <w:r w:rsidRPr="00395C31">
        <w:rPr>
          <w:rtl/>
          <w:lang w:val="fr-CH"/>
        </w:rPr>
        <w:t xml:space="preserve"> للجميع. وأكد أنه من خلال </w:t>
      </w:r>
      <w:r>
        <w:rPr>
          <w:rtl/>
          <w:lang w:val="fr-CH"/>
        </w:rPr>
        <w:t xml:space="preserve">توفير </w:t>
      </w:r>
      <w:r w:rsidRPr="00395C31">
        <w:rPr>
          <w:rtl/>
          <w:lang w:val="fr-CH"/>
        </w:rPr>
        <w:t xml:space="preserve">اليقين القانوني، سيكون </w:t>
      </w:r>
      <w:r>
        <w:rPr>
          <w:rtl/>
          <w:lang w:val="fr-CH"/>
        </w:rPr>
        <w:t xml:space="preserve">الأمر بمثابة </w:t>
      </w:r>
      <w:r w:rsidRPr="00395C31">
        <w:rPr>
          <w:rtl/>
          <w:lang w:val="fr-CH"/>
        </w:rPr>
        <w:t xml:space="preserve">سداد </w:t>
      </w:r>
      <w:r>
        <w:rPr>
          <w:rtl/>
          <w:lang w:val="fr-CH"/>
        </w:rPr>
        <w:t>ل</w:t>
      </w:r>
      <w:r w:rsidRPr="00395C31">
        <w:rPr>
          <w:rtl/>
          <w:lang w:val="fr-CH"/>
        </w:rPr>
        <w:t>لديون التاريخية المستحقة لل</w:t>
      </w:r>
      <w:r>
        <w:rPr>
          <w:rtl/>
          <w:lang w:val="fr-CH"/>
        </w:rPr>
        <w:t xml:space="preserve">جماعات </w:t>
      </w:r>
      <w:r w:rsidRPr="00395C31">
        <w:rPr>
          <w:rtl/>
          <w:lang w:val="fr-CH"/>
        </w:rPr>
        <w:t>الأصلية والمحلية التي تبادلت مع</w:t>
      </w:r>
      <w:r>
        <w:rPr>
          <w:rtl/>
          <w:lang w:val="fr-CH"/>
        </w:rPr>
        <w:t>ا</w:t>
      </w:r>
      <w:r w:rsidRPr="00395C31">
        <w:rPr>
          <w:rtl/>
          <w:lang w:val="fr-CH"/>
        </w:rPr>
        <w:t>رف أجداده</w:t>
      </w:r>
      <w:r>
        <w:rPr>
          <w:rtl/>
          <w:lang w:val="fr-CH"/>
        </w:rPr>
        <w:t>ا</w:t>
      </w:r>
      <w:r w:rsidRPr="00395C31">
        <w:rPr>
          <w:rtl/>
          <w:lang w:val="fr-CH"/>
        </w:rPr>
        <w:t xml:space="preserve">. </w:t>
      </w:r>
      <w:r>
        <w:rPr>
          <w:rtl/>
          <w:lang w:val="fr-CH"/>
        </w:rPr>
        <w:t xml:space="preserve">كما أن </w:t>
      </w:r>
      <w:r w:rsidRPr="00395C31">
        <w:rPr>
          <w:rtl/>
          <w:lang w:val="fr-CH"/>
        </w:rPr>
        <w:t xml:space="preserve">هذا الدين </w:t>
      </w:r>
      <w:r>
        <w:rPr>
          <w:rtl/>
          <w:lang w:val="fr-CH"/>
        </w:rPr>
        <w:t xml:space="preserve">مستحق </w:t>
      </w:r>
      <w:r w:rsidRPr="00395C31">
        <w:rPr>
          <w:rtl/>
          <w:lang w:val="fr-CH"/>
        </w:rPr>
        <w:t xml:space="preserve">أيضا للدول الأعضاء التي تبادلت مواردها الطبيعية التي كانت في كثير من الحالات </w:t>
      </w:r>
      <w:r>
        <w:rPr>
          <w:rtl/>
          <w:lang w:val="fr-CH"/>
        </w:rPr>
        <w:t>تتميز ب</w:t>
      </w:r>
      <w:r w:rsidRPr="00395C31">
        <w:rPr>
          <w:rtl/>
          <w:lang w:val="fr-CH"/>
        </w:rPr>
        <w:t xml:space="preserve">ثراء لا </w:t>
      </w:r>
      <w:r>
        <w:rPr>
          <w:rtl/>
          <w:lang w:val="fr-CH"/>
        </w:rPr>
        <w:t xml:space="preserve">نهائي. كما أنه مستحق </w:t>
      </w:r>
      <w:r w:rsidRPr="00395C31">
        <w:rPr>
          <w:rtl/>
          <w:lang w:val="fr-CH"/>
        </w:rPr>
        <w:t xml:space="preserve">أيضا إلى الدول الأعضاء التي عززت واستمرت في تعزيز </w:t>
      </w:r>
      <w:r>
        <w:rPr>
          <w:rtl/>
          <w:lang w:val="fr-CH"/>
        </w:rPr>
        <w:t xml:space="preserve">الرفاهية </w:t>
      </w:r>
      <w:r w:rsidRPr="00395C31">
        <w:rPr>
          <w:rtl/>
          <w:lang w:val="fr-CH"/>
        </w:rPr>
        <w:t>البشرية من خلال التطو</w:t>
      </w:r>
      <w:r>
        <w:rPr>
          <w:rtl/>
          <w:lang w:val="fr-CH"/>
        </w:rPr>
        <w:t>ي</w:t>
      </w:r>
      <w:r w:rsidRPr="00395C31">
        <w:rPr>
          <w:rtl/>
          <w:lang w:val="fr-CH"/>
        </w:rPr>
        <w:t>ر التكنولوجي.</w:t>
      </w:r>
    </w:p>
    <w:p w:rsidR="001D07A7" w:rsidRPr="00EF171F" w:rsidRDefault="001D07A7" w:rsidP="00296292">
      <w:pPr>
        <w:pStyle w:val="NumberedParaAR"/>
        <w:keepNext/>
        <w:numPr>
          <w:ilvl w:val="0"/>
          <w:numId w:val="0"/>
        </w:numPr>
        <w:rPr>
          <w:b/>
          <w:bCs/>
          <w:sz w:val="40"/>
          <w:szCs w:val="40"/>
        </w:rPr>
      </w:pPr>
      <w:r w:rsidRPr="00EF171F">
        <w:rPr>
          <w:b/>
          <w:bCs/>
          <w:sz w:val="40"/>
          <w:szCs w:val="40"/>
          <w:rtl/>
        </w:rPr>
        <w:t>البند 4 من جدول الأعمال: اعتماد تقرير الدورة الثامنة والعشرين</w:t>
      </w:r>
    </w:p>
    <w:p w:rsidR="001D07A7" w:rsidRPr="00395C31" w:rsidRDefault="001D07A7" w:rsidP="00020758">
      <w:pPr>
        <w:pStyle w:val="NumberedParaAR"/>
        <w:numPr>
          <w:ilvl w:val="0"/>
          <w:numId w:val="0"/>
        </w:numPr>
        <w:ind w:left="5527"/>
        <w:rPr>
          <w:lang w:val="fr-CH"/>
        </w:rPr>
      </w:pPr>
      <w:r w:rsidRPr="00395C31">
        <w:rPr>
          <w:rtl/>
          <w:lang w:val="fr-CH"/>
        </w:rPr>
        <w:t>قرار بشأن البند 4 من جدول الأعمال</w:t>
      </w:r>
    </w:p>
    <w:p w:rsidR="001D07A7" w:rsidRPr="00395C31" w:rsidRDefault="001D07A7" w:rsidP="008B3D07">
      <w:pPr>
        <w:pStyle w:val="DecisionParaAR"/>
        <w:numPr>
          <w:ilvl w:val="0"/>
          <w:numId w:val="3"/>
        </w:numPr>
        <w:ind w:left="5534" w:firstLine="0"/>
        <w:rPr>
          <w:lang w:val="fr-CH"/>
        </w:rPr>
      </w:pPr>
      <w:r w:rsidRPr="00477C91">
        <w:rPr>
          <w:rtl/>
        </w:rPr>
        <w:t xml:space="preserve">قدم الرئيس مشروع التقرير المعدّل لدورة اللجنة </w:t>
      </w:r>
      <w:r>
        <w:rPr>
          <w:rtl/>
        </w:rPr>
        <w:t>الثامنة</w:t>
      </w:r>
      <w:r w:rsidRPr="00477C91">
        <w:rPr>
          <w:rtl/>
        </w:rPr>
        <w:t xml:space="preserve"> والعشرين </w:t>
      </w:r>
      <w:r w:rsidRPr="00477C91">
        <w:rPr>
          <w:rtl/>
        </w:rPr>
        <w:lastRenderedPageBreak/>
        <w:t>(الوثيقة </w:t>
      </w:r>
      <w:r w:rsidRPr="00477C91">
        <w:t>WIPO/GRTKF/IC/28/11 Prov. 2</w:t>
      </w:r>
      <w:r w:rsidRPr="00477C91">
        <w:rPr>
          <w:rtl/>
        </w:rPr>
        <w:t>) لاعتماده، وتم اعتماده.</w:t>
      </w:r>
    </w:p>
    <w:p w:rsidR="001D07A7" w:rsidRPr="00CE3406" w:rsidRDefault="001D07A7" w:rsidP="00296292">
      <w:pPr>
        <w:pStyle w:val="NumberedParaAR"/>
        <w:keepNext/>
        <w:numPr>
          <w:ilvl w:val="0"/>
          <w:numId w:val="0"/>
        </w:numPr>
        <w:rPr>
          <w:b/>
          <w:bCs/>
          <w:sz w:val="40"/>
          <w:szCs w:val="40"/>
        </w:rPr>
      </w:pPr>
      <w:r w:rsidRPr="00CE3406">
        <w:rPr>
          <w:b/>
          <w:bCs/>
          <w:sz w:val="40"/>
          <w:szCs w:val="40"/>
          <w:rtl/>
        </w:rPr>
        <w:t>البند 5 من جدول الأعمال: اعتماد بعض المنظمات</w:t>
      </w:r>
    </w:p>
    <w:p w:rsidR="001D07A7" w:rsidRPr="00395C31" w:rsidRDefault="001D07A7" w:rsidP="008B3D07">
      <w:pPr>
        <w:pStyle w:val="NumberedParaAR"/>
        <w:numPr>
          <w:ilvl w:val="0"/>
          <w:numId w:val="3"/>
        </w:numPr>
        <w:ind w:left="0" w:firstLine="0"/>
        <w:rPr>
          <w:lang w:val="fr-CH"/>
        </w:rPr>
      </w:pPr>
      <w:r w:rsidRPr="00395C31">
        <w:rPr>
          <w:rtl/>
          <w:lang w:val="fr-CH"/>
        </w:rPr>
        <w:t xml:space="preserve">أشار الرئيس إلى قائمة المنظمات </w:t>
      </w:r>
      <w:r>
        <w:rPr>
          <w:rtl/>
          <w:lang w:val="fr-CH"/>
        </w:rPr>
        <w:t xml:space="preserve">الثمانية عشر </w:t>
      </w:r>
      <w:r w:rsidRPr="00395C31">
        <w:rPr>
          <w:rtl/>
          <w:lang w:val="fr-CH"/>
        </w:rPr>
        <w:t xml:space="preserve">التي طلبت الاعتماد وفقا للمعايير والإجراءات (الوثيقة </w:t>
      </w:r>
      <w:r w:rsidRPr="00395C31">
        <w:rPr>
          <w:lang w:val="fr-CH"/>
        </w:rPr>
        <w:t>WIPO/GRTKF/IC/29/2</w:t>
      </w:r>
      <w:r w:rsidRPr="00395C31">
        <w:rPr>
          <w:rtl/>
          <w:lang w:val="fr-CH"/>
        </w:rPr>
        <w:t>).</w:t>
      </w:r>
    </w:p>
    <w:p w:rsidR="001D07A7" w:rsidRDefault="001D07A7" w:rsidP="008B3D07">
      <w:pPr>
        <w:pStyle w:val="NumberedParaAR"/>
        <w:numPr>
          <w:ilvl w:val="0"/>
          <w:numId w:val="3"/>
        </w:numPr>
        <w:ind w:left="0" w:firstLine="0"/>
        <w:rPr>
          <w:lang w:val="fr-CH"/>
        </w:rPr>
      </w:pPr>
      <w:r>
        <w:rPr>
          <w:rtl/>
          <w:lang w:val="fr-CH"/>
        </w:rPr>
        <w:t xml:space="preserve">وطلب وفد الهند، متحدثا باسم </w:t>
      </w:r>
      <w:r w:rsidRPr="00395C31">
        <w:rPr>
          <w:rtl/>
          <w:lang w:val="fr-CH"/>
        </w:rPr>
        <w:t xml:space="preserve">مجموعة </w:t>
      </w:r>
      <w:r>
        <w:rPr>
          <w:rtl/>
          <w:lang w:val="fr-CH"/>
        </w:rPr>
        <w:t xml:space="preserve">بلدان </w:t>
      </w:r>
      <w:r w:rsidRPr="00395C31">
        <w:rPr>
          <w:rtl/>
          <w:lang w:val="fr-CH"/>
        </w:rPr>
        <w:t xml:space="preserve">آسيا والمحيط الهادئ، تأجيل </w:t>
      </w:r>
      <w:r>
        <w:rPr>
          <w:rtl/>
          <w:lang w:val="fr-CH"/>
        </w:rPr>
        <w:t>ال</w:t>
      </w:r>
      <w:r w:rsidRPr="00395C31">
        <w:rPr>
          <w:rtl/>
          <w:lang w:val="fr-CH"/>
        </w:rPr>
        <w:t>قرار بشأن اعتماد مكتب الاستشارات لغرب بابوا تنمية المجتمع الأصليين.</w:t>
      </w:r>
    </w:p>
    <w:p w:rsidR="001D07A7" w:rsidRPr="00F044D7" w:rsidRDefault="001D07A7" w:rsidP="00296292">
      <w:pPr>
        <w:pStyle w:val="DecisionParaAR"/>
        <w:numPr>
          <w:ilvl w:val="0"/>
          <w:numId w:val="0"/>
        </w:numPr>
        <w:ind w:left="5534"/>
        <w:rPr>
          <w:b/>
          <w:bCs/>
          <w:lang w:val="fr-CH"/>
        </w:rPr>
      </w:pPr>
      <w:r w:rsidRPr="00F044D7">
        <w:rPr>
          <w:rtl/>
          <w:lang w:val="fr-CH"/>
        </w:rPr>
        <w:t>قرار بشأن البند 5 من جدول الأعمال</w:t>
      </w:r>
      <w:r w:rsidRPr="00F044D7">
        <w:rPr>
          <w:b/>
          <w:bCs/>
          <w:rtl/>
          <w:lang w:val="fr-CH"/>
        </w:rPr>
        <w:t>:</w:t>
      </w:r>
    </w:p>
    <w:p w:rsidR="001D07A7" w:rsidRDefault="001D07A7" w:rsidP="008B3D07">
      <w:pPr>
        <w:pStyle w:val="DecisionParaAR"/>
        <w:numPr>
          <w:ilvl w:val="0"/>
          <w:numId w:val="3"/>
        </w:numPr>
        <w:ind w:left="5534" w:firstLine="0"/>
        <w:rPr>
          <w:lang w:val="fr-CH"/>
        </w:rPr>
      </w:pPr>
      <w:r>
        <w:rPr>
          <w:rtl/>
        </w:rPr>
        <w:t>وافقت اللجنة بالإجماع على اعتماد سبع عشرة منظمة ترد أسماؤها في مرفق الوثيقة </w:t>
      </w:r>
      <w:r w:rsidRPr="00A70295">
        <w:rPr>
          <w:lang w:val="fr-FR"/>
        </w:rPr>
        <w:t>WIPO/GRTKF/IC/29/2</w:t>
      </w:r>
      <w:r>
        <w:rPr>
          <w:rtl/>
          <w:lang w:val="fr-FR"/>
        </w:rPr>
        <w:t xml:space="preserve"> بصفة مراقب، وهي كالتالي: حركة الشباب من أجل التنمية (</w:t>
      </w:r>
      <w:r w:rsidRPr="00A70295">
        <w:rPr>
          <w:lang w:val="fr-FR"/>
        </w:rPr>
        <w:t>AJED-Congo</w:t>
      </w:r>
      <w:r>
        <w:rPr>
          <w:rtl/>
          <w:lang w:val="fr-FR"/>
        </w:rPr>
        <w:t>)؛ ومنظمة مساعي الدفاع عن حقوق سكان الغابات والبيئة (</w:t>
      </w:r>
      <w:r w:rsidRPr="00A70295">
        <w:rPr>
          <w:lang w:val="fr-FR"/>
        </w:rPr>
        <w:t>ADPE</w:t>
      </w:r>
      <w:r>
        <w:rPr>
          <w:rtl/>
          <w:lang w:val="fr-FR"/>
        </w:rPr>
        <w:t>)؛ ووكالة الصحافة الدولية للشعوب الأصلية (</w:t>
      </w:r>
      <w:r w:rsidRPr="0028105A">
        <w:rPr>
          <w:lang w:val="fr-FR"/>
        </w:rPr>
        <w:t>AIPIN</w:t>
      </w:r>
      <w:r>
        <w:rPr>
          <w:rtl/>
          <w:lang w:val="fr-FR"/>
        </w:rPr>
        <w:t>)؛ ورابطة المزارعين تالا-هاري لتنمية الزراعة والصيد (</w:t>
      </w:r>
      <w:r w:rsidRPr="00542561">
        <w:rPr>
          <w:lang w:val="fr-FR"/>
        </w:rPr>
        <w:t>ACDAPTH</w:t>
      </w:r>
      <w:r>
        <w:rPr>
          <w:rtl/>
          <w:lang w:val="fr-FR"/>
        </w:rPr>
        <w:t>)؛ ومكتب الاستشارات سي أس (</w:t>
      </w:r>
      <w:r w:rsidRPr="00542561">
        <w:rPr>
          <w:lang w:val="fr-FR"/>
        </w:rPr>
        <w:t>CS Consulting</w:t>
      </w:r>
      <w:r>
        <w:rPr>
          <w:rtl/>
          <w:lang w:val="fr-FR"/>
        </w:rPr>
        <w:t xml:space="preserve">)؛ ومؤسسة </w:t>
      </w:r>
      <w:proofErr w:type="spellStart"/>
      <w:r>
        <w:rPr>
          <w:rtl/>
          <w:lang w:val="fr-FR"/>
        </w:rPr>
        <w:t>ماكامبي</w:t>
      </w:r>
      <w:proofErr w:type="spellEnd"/>
      <w:r>
        <w:rPr>
          <w:rtl/>
          <w:lang w:val="fr-FR"/>
        </w:rPr>
        <w:t xml:space="preserve"> للتنمية؛ وهيئة مجالس سكان جزر مضيق توريس؛ والمركز الدولي للتثقيف البيئي والتنمية المجتمعية (</w:t>
      </w:r>
      <w:r w:rsidRPr="00A43D3A">
        <w:rPr>
          <w:lang w:val="fr-FR"/>
        </w:rPr>
        <w:t>ICENECDEV</w:t>
      </w:r>
      <w:r>
        <w:rPr>
          <w:rtl/>
          <w:lang w:val="fr-FR"/>
        </w:rPr>
        <w:t>)؛ والمعهد الكوري للطب الشرقي (</w:t>
      </w:r>
      <w:r w:rsidRPr="00A43D3A">
        <w:rPr>
          <w:lang w:val="fr-FR"/>
        </w:rPr>
        <w:t>KIOM</w:t>
      </w:r>
      <w:r>
        <w:rPr>
          <w:rtl/>
          <w:lang w:val="fr-FR"/>
        </w:rPr>
        <w:t>)؛ ومنظمة الاعتناء بالنساء والأطفال المستضعفين (</w:t>
      </w:r>
      <w:r w:rsidRPr="00862FEE">
        <w:rPr>
          <w:lang w:val="fr-FR"/>
        </w:rPr>
        <w:t>FEED</w:t>
      </w:r>
      <w:r>
        <w:rPr>
          <w:rtl/>
          <w:lang w:val="fr-FR"/>
        </w:rPr>
        <w:t xml:space="preserve">)؛ ومتحف </w:t>
      </w:r>
      <w:proofErr w:type="spellStart"/>
      <w:r>
        <w:rPr>
          <w:rtl/>
          <w:lang w:val="fr-FR"/>
        </w:rPr>
        <w:t>فوتاديكوبو</w:t>
      </w:r>
      <w:proofErr w:type="spellEnd"/>
      <w:r>
        <w:rPr>
          <w:rtl/>
          <w:lang w:val="fr-FR"/>
        </w:rPr>
        <w:t xml:space="preserve">؛ وتجمّع </w:t>
      </w:r>
      <w:proofErr w:type="spellStart"/>
      <w:r>
        <w:rPr>
          <w:rtl/>
          <w:lang w:val="fr-FR"/>
        </w:rPr>
        <w:t>الأفارقة</w:t>
      </w:r>
      <w:proofErr w:type="spellEnd"/>
      <w:r>
        <w:rPr>
          <w:rtl/>
          <w:lang w:val="fr-FR"/>
        </w:rPr>
        <w:t xml:space="preserve"> الواعين والنزهاء والوطنيين والملتزمين والمتضامنين: رابطة (</w:t>
      </w:r>
      <w:r w:rsidRPr="006410A8">
        <w:rPr>
          <w:lang w:val="fr-FR"/>
        </w:rPr>
        <w:t>RACINES</w:t>
      </w:r>
      <w:r>
        <w:rPr>
          <w:rtl/>
          <w:lang w:val="fr-FR"/>
        </w:rPr>
        <w:t>)؛ واتحاد شباب بوروندي الأصليين من أجل التنمية المجتمعية (</w:t>
      </w:r>
      <w:r w:rsidRPr="006410A8">
        <w:rPr>
          <w:lang w:val="fr-FR"/>
        </w:rPr>
        <w:t>UJEDECO</w:t>
      </w:r>
      <w:r>
        <w:rPr>
          <w:rtl/>
          <w:lang w:val="fr-FR"/>
        </w:rPr>
        <w:t>)؛ واتحاد الشعوب الأصلية من أجل الصحوة الإنمائية (</w:t>
      </w:r>
      <w:r w:rsidRPr="006410A8">
        <w:rPr>
          <w:lang w:val="fr-FR"/>
        </w:rPr>
        <w:t>UPARED</w:t>
      </w:r>
      <w:r>
        <w:rPr>
          <w:rtl/>
          <w:lang w:val="fr-FR"/>
        </w:rPr>
        <w:t>)؛ والاتحاد الوطني للمنظمات الإنمائية غير الحكومية (</w:t>
      </w:r>
      <w:r w:rsidRPr="00521BC4">
        <w:rPr>
          <w:lang w:val="fr-FR"/>
        </w:rPr>
        <w:t>UNONGD</w:t>
      </w:r>
      <w:r>
        <w:rPr>
          <w:rtl/>
          <w:lang w:val="fr-FR"/>
        </w:rPr>
        <w:t>)؛ ومنظمة القرى المتحدة؛ ومنظمة الجسر الأبيض. وقرّرت اللجنة إرجاء اعتماد مكتب الاستشارات في مجال تنمية الجماعات الأصلية لبابوا الغربية للنظر فيه في دورتها الثلاثين.</w:t>
      </w:r>
    </w:p>
    <w:p w:rsidR="001D07A7" w:rsidRPr="00F044D7" w:rsidRDefault="001D07A7" w:rsidP="00296292">
      <w:pPr>
        <w:pStyle w:val="NumberedParaAR"/>
        <w:keepNext/>
        <w:numPr>
          <w:ilvl w:val="0"/>
          <w:numId w:val="0"/>
        </w:numPr>
        <w:rPr>
          <w:b/>
          <w:bCs/>
          <w:sz w:val="40"/>
          <w:szCs w:val="40"/>
        </w:rPr>
      </w:pPr>
      <w:r w:rsidRPr="00F044D7">
        <w:rPr>
          <w:b/>
          <w:bCs/>
          <w:sz w:val="40"/>
          <w:szCs w:val="40"/>
          <w:rtl/>
        </w:rPr>
        <w:lastRenderedPageBreak/>
        <w:t xml:space="preserve">البند 6 من جدول الأعمال: مشاركة </w:t>
      </w:r>
      <w:r>
        <w:rPr>
          <w:b/>
          <w:bCs/>
          <w:sz w:val="40"/>
          <w:szCs w:val="40"/>
          <w:rtl/>
        </w:rPr>
        <w:t>الجماعات</w:t>
      </w:r>
      <w:r w:rsidRPr="00F044D7">
        <w:rPr>
          <w:b/>
          <w:bCs/>
          <w:sz w:val="40"/>
          <w:szCs w:val="40"/>
          <w:rtl/>
        </w:rPr>
        <w:t xml:space="preserve"> الأصلية والمحلية</w:t>
      </w:r>
    </w:p>
    <w:p w:rsidR="001D07A7" w:rsidRPr="00395C31" w:rsidRDefault="001D07A7" w:rsidP="008B3D07">
      <w:pPr>
        <w:pStyle w:val="NumberedParaAR"/>
        <w:numPr>
          <w:ilvl w:val="0"/>
          <w:numId w:val="3"/>
        </w:numPr>
        <w:ind w:left="0" w:firstLine="0"/>
        <w:rPr>
          <w:lang w:val="fr-CH"/>
        </w:rPr>
      </w:pPr>
      <w:r w:rsidRPr="00395C31">
        <w:rPr>
          <w:rtl/>
          <w:lang w:val="fr-CH"/>
        </w:rPr>
        <w:t xml:space="preserve">أشار الرئيس </w:t>
      </w:r>
      <w:r>
        <w:rPr>
          <w:rtl/>
          <w:lang w:val="fr-CH"/>
        </w:rPr>
        <w:t xml:space="preserve">إلى أنه </w:t>
      </w:r>
      <w:r w:rsidRPr="00395C31">
        <w:rPr>
          <w:rtl/>
          <w:lang w:val="fr-CH"/>
        </w:rPr>
        <w:t xml:space="preserve">منذ إنشاء صندوق التبرعات في عام 2005، </w:t>
      </w:r>
      <w:r>
        <w:rPr>
          <w:rtl/>
          <w:lang w:val="fr-CH"/>
        </w:rPr>
        <w:t xml:space="preserve">تم تقديم </w:t>
      </w:r>
      <w:r w:rsidRPr="00395C31">
        <w:rPr>
          <w:rtl/>
          <w:lang w:val="fr-CH"/>
        </w:rPr>
        <w:t xml:space="preserve">مساهمات مختلفة من </w:t>
      </w:r>
      <w:r w:rsidRPr="00605E4B">
        <w:rPr>
          <w:rtl/>
        </w:rPr>
        <w:t>البرنامج السويدي الدولي للتنوع البيولوجي</w:t>
      </w:r>
      <w:r>
        <w:rPr>
          <w:rtl/>
        </w:rPr>
        <w:t xml:space="preserve"> (</w:t>
      </w:r>
      <w:proofErr w:type="spellStart"/>
      <w:r>
        <w:t>Swedishbio</w:t>
      </w:r>
      <w:proofErr w:type="spellEnd"/>
      <w:r>
        <w:rPr>
          <w:rtl/>
          <w:lang w:bidi="ar-EG"/>
        </w:rPr>
        <w:t>)</w:t>
      </w:r>
      <w:r>
        <w:rPr>
          <w:rtl/>
          <w:lang w:val="fr-CH"/>
        </w:rPr>
        <w:t xml:space="preserve"> </w:t>
      </w:r>
      <w:r w:rsidRPr="00395C31">
        <w:rPr>
          <w:rtl/>
          <w:lang w:val="fr-CH"/>
        </w:rPr>
        <w:t xml:space="preserve">وفرنسا وصندوق </w:t>
      </w:r>
      <w:proofErr w:type="spellStart"/>
      <w:r w:rsidRPr="00395C31">
        <w:rPr>
          <w:rtl/>
          <w:lang w:val="fr-CH"/>
        </w:rPr>
        <w:t>كريستنسن</w:t>
      </w:r>
      <w:proofErr w:type="spellEnd"/>
      <w:r w:rsidRPr="00395C31">
        <w:rPr>
          <w:rtl/>
          <w:lang w:val="fr-CH"/>
        </w:rPr>
        <w:t xml:space="preserve"> وسويسرا وجنوب أفريقيا والنرويج ونيوزيلندا وأستراليا. وكان صندوق التبرعات </w:t>
      </w:r>
      <w:r>
        <w:rPr>
          <w:rtl/>
          <w:lang w:val="fr-CH"/>
        </w:rPr>
        <w:t>ي</w:t>
      </w:r>
      <w:r w:rsidRPr="00395C31">
        <w:rPr>
          <w:rtl/>
          <w:lang w:val="fr-CH"/>
        </w:rPr>
        <w:t>عمل بنجاح وكان شفاف</w:t>
      </w:r>
      <w:r>
        <w:rPr>
          <w:rtl/>
          <w:lang w:val="fr-CH"/>
        </w:rPr>
        <w:t>ا</w:t>
      </w:r>
      <w:r w:rsidRPr="00395C31">
        <w:rPr>
          <w:rtl/>
          <w:lang w:val="fr-CH"/>
        </w:rPr>
        <w:t xml:space="preserve"> ومستقل</w:t>
      </w:r>
      <w:r>
        <w:rPr>
          <w:rtl/>
          <w:lang w:val="fr-CH"/>
        </w:rPr>
        <w:t>ا</w:t>
      </w:r>
      <w:r w:rsidRPr="00395C31">
        <w:rPr>
          <w:rtl/>
          <w:lang w:val="fr-CH"/>
        </w:rPr>
        <w:t xml:space="preserve"> وفعال</w:t>
      </w:r>
      <w:r>
        <w:rPr>
          <w:rtl/>
          <w:lang w:val="fr-CH"/>
        </w:rPr>
        <w:t>ا</w:t>
      </w:r>
      <w:r w:rsidRPr="00395C31">
        <w:rPr>
          <w:rtl/>
          <w:lang w:val="fr-CH"/>
        </w:rPr>
        <w:t xml:space="preserve">. ومع ذلك، </w:t>
      </w:r>
      <w:r>
        <w:rPr>
          <w:rtl/>
          <w:lang w:val="fr-CH"/>
        </w:rPr>
        <w:t>نضب ال</w:t>
      </w:r>
      <w:r w:rsidRPr="00395C31">
        <w:rPr>
          <w:rtl/>
          <w:lang w:val="fr-CH"/>
        </w:rPr>
        <w:t>صندوق</w:t>
      </w:r>
      <w:r>
        <w:rPr>
          <w:rtl/>
          <w:lang w:val="fr-CH"/>
        </w:rPr>
        <w:t xml:space="preserve">. ودعا </w:t>
      </w:r>
      <w:r w:rsidRPr="00395C31">
        <w:rPr>
          <w:rtl/>
          <w:lang w:val="fr-CH"/>
        </w:rPr>
        <w:t>الرئ</w:t>
      </w:r>
      <w:r>
        <w:rPr>
          <w:rtl/>
          <w:lang w:val="fr-CH"/>
        </w:rPr>
        <w:t xml:space="preserve">يس </w:t>
      </w:r>
      <w:r w:rsidRPr="00395C31">
        <w:rPr>
          <w:rtl/>
          <w:lang w:val="fr-CH"/>
        </w:rPr>
        <w:t xml:space="preserve">الدول الأعضاء للتشاور داخليا والمساهمة في الحفاظ على </w:t>
      </w:r>
      <w:r>
        <w:rPr>
          <w:rtl/>
          <w:lang w:val="fr-CH"/>
        </w:rPr>
        <w:t>ال</w:t>
      </w:r>
      <w:r w:rsidRPr="00395C31">
        <w:rPr>
          <w:rtl/>
          <w:lang w:val="fr-CH"/>
        </w:rPr>
        <w:t xml:space="preserve">صندوق </w:t>
      </w:r>
      <w:r w:rsidRPr="00F86B25">
        <w:rPr>
          <w:rtl/>
          <w:lang w:val="fr-CH"/>
        </w:rPr>
        <w:t>مكتفيا ذاتيا.</w:t>
      </w:r>
      <w:r w:rsidRPr="00395C31">
        <w:rPr>
          <w:rtl/>
          <w:lang w:val="fr-CH"/>
        </w:rPr>
        <w:t xml:space="preserve"> وكان صندوق التبرعات </w:t>
      </w:r>
      <w:r>
        <w:rPr>
          <w:rtl/>
          <w:lang w:val="fr-CH"/>
        </w:rPr>
        <w:t xml:space="preserve">هاما بالنسبة </w:t>
      </w:r>
      <w:r w:rsidRPr="00395C31">
        <w:rPr>
          <w:rtl/>
          <w:lang w:val="fr-CH"/>
        </w:rPr>
        <w:t xml:space="preserve">لمصداقية اللجنة الحكومية الدولية التي ألزمت نفسها مرارا </w:t>
      </w:r>
      <w:r>
        <w:rPr>
          <w:rtl/>
          <w:lang w:val="fr-CH"/>
        </w:rPr>
        <w:t>ب</w:t>
      </w:r>
      <w:r w:rsidRPr="00395C31">
        <w:rPr>
          <w:rtl/>
          <w:lang w:val="fr-CH"/>
        </w:rPr>
        <w:t>دعم مشاركة الشعوب الأصلية.</w:t>
      </w:r>
      <w:r>
        <w:rPr>
          <w:rtl/>
          <w:lang w:val="fr-CH"/>
        </w:rPr>
        <w:t xml:space="preserve"> و</w:t>
      </w:r>
      <w:r w:rsidRPr="00395C31">
        <w:rPr>
          <w:rtl/>
          <w:lang w:val="fr-CH"/>
        </w:rPr>
        <w:t xml:space="preserve">قدمت الوثيقة </w:t>
      </w:r>
      <w:r w:rsidRPr="00395C31">
        <w:rPr>
          <w:lang w:val="fr-CH"/>
        </w:rPr>
        <w:t>WIPO/GRTKF/IC/29/INF/4</w:t>
      </w:r>
      <w:r w:rsidRPr="00395C31">
        <w:rPr>
          <w:rtl/>
          <w:lang w:val="fr-CH"/>
        </w:rPr>
        <w:t xml:space="preserve"> معلومات عن الحالة الراهنة للمساهمات وطلبات الحصول على الدعم، </w:t>
      </w:r>
      <w:r>
        <w:rPr>
          <w:rtl/>
          <w:lang w:val="fr-CH"/>
        </w:rPr>
        <w:t xml:space="preserve">كما قدمت </w:t>
      </w:r>
      <w:r w:rsidRPr="00395C31">
        <w:rPr>
          <w:rtl/>
          <w:lang w:val="fr-CH"/>
        </w:rPr>
        <w:t xml:space="preserve">الوثيقة </w:t>
      </w:r>
      <w:r w:rsidRPr="00395C31">
        <w:rPr>
          <w:lang w:val="fr-CH"/>
        </w:rPr>
        <w:t>WIPO/GRTKF/IC/29/3</w:t>
      </w:r>
      <w:r w:rsidRPr="00395C31">
        <w:rPr>
          <w:rtl/>
          <w:lang w:val="fr-CH"/>
        </w:rPr>
        <w:t xml:space="preserve"> معلومات عن تعيين أعضاء المجلس الاستشاري </w:t>
      </w:r>
      <w:r>
        <w:rPr>
          <w:rtl/>
          <w:lang w:val="fr-CH"/>
        </w:rPr>
        <w:t>ل</w:t>
      </w:r>
      <w:r w:rsidRPr="00395C31">
        <w:rPr>
          <w:rtl/>
          <w:lang w:val="fr-CH"/>
        </w:rPr>
        <w:t xml:space="preserve">صندوق التبرعات. </w:t>
      </w:r>
      <w:r>
        <w:rPr>
          <w:rtl/>
          <w:lang w:val="fr-CH"/>
        </w:rPr>
        <w:t>و</w:t>
      </w:r>
      <w:r w:rsidRPr="00395C31">
        <w:rPr>
          <w:rtl/>
          <w:lang w:val="fr-CH"/>
        </w:rPr>
        <w:t>في وقت لاحق من هذا الأسبوع</w:t>
      </w:r>
      <w:r>
        <w:rPr>
          <w:rtl/>
          <w:lang w:val="fr-CH"/>
        </w:rPr>
        <w:t>،</w:t>
      </w:r>
      <w:r w:rsidRPr="00395C31">
        <w:rPr>
          <w:rtl/>
          <w:lang w:val="fr-CH"/>
        </w:rPr>
        <w:t xml:space="preserve"> ست</w:t>
      </w:r>
      <w:r>
        <w:rPr>
          <w:rtl/>
          <w:lang w:val="fr-CH"/>
        </w:rPr>
        <w:t>ُ</w:t>
      </w:r>
      <w:r w:rsidRPr="00395C31">
        <w:rPr>
          <w:rtl/>
          <w:lang w:val="fr-CH"/>
        </w:rPr>
        <w:t xml:space="preserve">دعى اللجنة الحكومية الدولية لانتخاب أعضاء المجلس الاستشاري. </w:t>
      </w:r>
      <w:r>
        <w:rPr>
          <w:rtl/>
          <w:lang w:val="fr-CH"/>
        </w:rPr>
        <w:t xml:space="preserve">وبالتالي، ستعود </w:t>
      </w:r>
      <w:r w:rsidRPr="00395C31">
        <w:rPr>
          <w:rtl/>
          <w:lang w:val="fr-CH"/>
        </w:rPr>
        <w:t>اللجنة الحكومية الدولية</w:t>
      </w:r>
      <w:r>
        <w:rPr>
          <w:rtl/>
          <w:lang w:val="fr-CH"/>
        </w:rPr>
        <w:t xml:space="preserve"> </w:t>
      </w:r>
      <w:r w:rsidRPr="00395C31">
        <w:rPr>
          <w:rtl/>
          <w:lang w:val="fr-CH"/>
        </w:rPr>
        <w:t xml:space="preserve">إلى هذه المسألة في وقت لاحق. واقترح الرئيس أن </w:t>
      </w:r>
      <w:r>
        <w:rPr>
          <w:rtl/>
          <w:lang w:val="fr-CH"/>
        </w:rPr>
        <w:t xml:space="preserve">يعمل </w:t>
      </w:r>
      <w:r w:rsidRPr="00395C31">
        <w:rPr>
          <w:rtl/>
          <w:lang w:val="fr-CH"/>
        </w:rPr>
        <w:t>سعادة السفير</w:t>
      </w:r>
      <w:r>
        <w:rPr>
          <w:rtl/>
          <w:lang w:val="fr-CH" w:bidi="ar-EG"/>
        </w:rPr>
        <w:t>/</w:t>
      </w:r>
      <w:r w:rsidRPr="00395C31">
        <w:rPr>
          <w:rtl/>
          <w:lang w:val="fr-CH"/>
        </w:rPr>
        <w:t xml:space="preserve"> تيني، نائب الرئيس</w:t>
      </w:r>
      <w:r>
        <w:rPr>
          <w:rtl/>
          <w:lang w:val="fr-CH"/>
        </w:rPr>
        <w:t>، ك</w:t>
      </w:r>
      <w:r w:rsidRPr="00395C31">
        <w:rPr>
          <w:rtl/>
          <w:lang w:val="fr-CH"/>
        </w:rPr>
        <w:t>رئيس المجلس الاستشاري. وس</w:t>
      </w:r>
      <w:r>
        <w:rPr>
          <w:rtl/>
          <w:lang w:val="fr-CH"/>
        </w:rPr>
        <w:t xml:space="preserve">يتم تقديم </w:t>
      </w:r>
      <w:r w:rsidRPr="00395C31">
        <w:rPr>
          <w:rtl/>
          <w:lang w:val="fr-CH"/>
        </w:rPr>
        <w:t>تقرير عن نتائج مداولات</w:t>
      </w:r>
      <w:r>
        <w:rPr>
          <w:rtl/>
          <w:lang w:val="fr-CH"/>
        </w:rPr>
        <w:t xml:space="preserve"> ا</w:t>
      </w:r>
      <w:r w:rsidRPr="00395C31">
        <w:rPr>
          <w:rtl/>
          <w:lang w:val="fr-CH"/>
        </w:rPr>
        <w:t xml:space="preserve">لمجلس الاستشاري </w:t>
      </w:r>
      <w:r>
        <w:rPr>
          <w:rtl/>
          <w:lang w:val="fr-CH"/>
        </w:rPr>
        <w:t xml:space="preserve">لصندوق التبرعات </w:t>
      </w:r>
      <w:r w:rsidRPr="00395C31">
        <w:rPr>
          <w:rtl/>
          <w:lang w:val="fr-CH"/>
        </w:rPr>
        <w:t xml:space="preserve">في وقت لاحق </w:t>
      </w:r>
      <w:r>
        <w:rPr>
          <w:rtl/>
          <w:lang w:val="fr-CH"/>
        </w:rPr>
        <w:t>ب</w:t>
      </w:r>
      <w:r w:rsidRPr="00395C31">
        <w:rPr>
          <w:rtl/>
          <w:lang w:val="fr-CH"/>
        </w:rPr>
        <w:t xml:space="preserve">الدورة الحالية في الوثيقة </w:t>
      </w:r>
      <w:r w:rsidRPr="00395C31">
        <w:rPr>
          <w:lang w:val="fr-CH"/>
        </w:rPr>
        <w:t>WIPO/GRTKF/IC/29/INF/6</w:t>
      </w:r>
      <w:r w:rsidRPr="00395C31">
        <w:rPr>
          <w:rtl/>
          <w:lang w:val="fr-CH"/>
        </w:rPr>
        <w:t>.</w:t>
      </w:r>
    </w:p>
    <w:p w:rsidR="001D07A7" w:rsidRPr="00935175" w:rsidRDefault="001D07A7" w:rsidP="008B3D07">
      <w:pPr>
        <w:pStyle w:val="NumberedParaAR"/>
        <w:numPr>
          <w:ilvl w:val="0"/>
          <w:numId w:val="3"/>
        </w:numPr>
        <w:ind w:left="0" w:firstLine="0"/>
        <w:rPr>
          <w:lang w:val="fr-CH"/>
        </w:rPr>
      </w:pPr>
      <w:r>
        <w:rPr>
          <w:rtl/>
          <w:lang w:val="fr-CH"/>
        </w:rPr>
        <w:t>و</w:t>
      </w:r>
      <w:r w:rsidRPr="00395C31">
        <w:rPr>
          <w:rtl/>
          <w:lang w:val="fr-CH"/>
        </w:rPr>
        <w:t>وفقا لقرار اللجنة الحكومية الدولية في دورتها السابعة (</w:t>
      </w:r>
      <w:r w:rsidRPr="00395C31">
        <w:rPr>
          <w:lang w:val="fr-CH"/>
        </w:rPr>
        <w:t>WIPO/GRTKF/IC/7/15</w:t>
      </w:r>
      <w:r w:rsidRPr="00395C31">
        <w:rPr>
          <w:rtl/>
          <w:lang w:val="fr-CH"/>
        </w:rPr>
        <w:t xml:space="preserve">، الفقرة 63)، </w:t>
      </w:r>
      <w:r>
        <w:rPr>
          <w:rtl/>
          <w:lang w:val="fr-CH"/>
        </w:rPr>
        <w:t xml:space="preserve">جرى عقد </w:t>
      </w:r>
      <w:r w:rsidRPr="00395C31">
        <w:rPr>
          <w:rtl/>
          <w:lang w:val="fr-CH"/>
        </w:rPr>
        <w:t xml:space="preserve">لجنة عروض أثناء تعليق دورة اللجنة </w:t>
      </w:r>
      <w:r>
        <w:rPr>
          <w:rtl/>
          <w:lang w:val="fr-CH"/>
        </w:rPr>
        <w:t xml:space="preserve">الحكومية الدولية، بشأن </w:t>
      </w:r>
      <w:r w:rsidRPr="00395C31">
        <w:rPr>
          <w:rtl/>
          <w:lang w:val="fr-CH"/>
        </w:rPr>
        <w:t>الموضوع التالي: "الملكية الفكرية والموارد الوراثية والمعارف التقليدية المرتبطة</w:t>
      </w:r>
      <w:r>
        <w:rPr>
          <w:rtl/>
          <w:lang w:val="fr-CH"/>
        </w:rPr>
        <w:t xml:space="preserve"> بها</w:t>
      </w:r>
      <w:r w:rsidRPr="00395C31">
        <w:rPr>
          <w:rtl/>
          <w:lang w:val="fr-CH"/>
        </w:rPr>
        <w:t xml:space="preserve">: وجهات نظر </w:t>
      </w:r>
      <w:r>
        <w:rPr>
          <w:rtl/>
          <w:lang w:val="fr-CH"/>
        </w:rPr>
        <w:t>الشعوب الأصلية و</w:t>
      </w:r>
      <w:r w:rsidRPr="00395C31">
        <w:rPr>
          <w:rtl/>
          <w:lang w:val="fr-CH"/>
        </w:rPr>
        <w:t xml:space="preserve">المجتمع المحلي". </w:t>
      </w:r>
      <w:r>
        <w:rPr>
          <w:rtl/>
          <w:lang w:val="fr-CH"/>
        </w:rPr>
        <w:t xml:space="preserve">ورحب </w:t>
      </w:r>
      <w:r w:rsidRPr="00395C31">
        <w:rPr>
          <w:rtl/>
          <w:lang w:val="fr-CH"/>
        </w:rPr>
        <w:t>الرئيس بحضور المتحدث الرئيسي</w:t>
      </w:r>
      <w:r>
        <w:rPr>
          <w:rtl/>
          <w:lang w:val="fr-CH"/>
        </w:rPr>
        <w:t>،</w:t>
      </w:r>
      <w:r w:rsidRPr="00395C31">
        <w:rPr>
          <w:rtl/>
          <w:lang w:val="fr-CH"/>
        </w:rPr>
        <w:t xml:space="preserve"> السيدة</w:t>
      </w:r>
      <w:r>
        <w:rPr>
          <w:rtl/>
          <w:lang w:val="fr-CH"/>
        </w:rPr>
        <w:t>/</w:t>
      </w:r>
      <w:r w:rsidRPr="00395C31">
        <w:rPr>
          <w:rtl/>
          <w:lang w:val="fr-CH"/>
        </w:rPr>
        <w:t xml:space="preserve"> فيكتوريا تولي </w:t>
      </w:r>
      <w:proofErr w:type="spellStart"/>
      <w:r w:rsidRPr="00395C31">
        <w:rPr>
          <w:rtl/>
          <w:lang w:val="fr-CH"/>
        </w:rPr>
        <w:t>كوربوس</w:t>
      </w:r>
      <w:proofErr w:type="spellEnd"/>
      <w:r w:rsidRPr="00395C31">
        <w:rPr>
          <w:rtl/>
          <w:lang w:val="fr-CH"/>
        </w:rPr>
        <w:t xml:space="preserve">، المقرر الخاص للأمم المتحدة المعني بحقوق الشعوب الأصلية، الفلبين. </w:t>
      </w:r>
      <w:r>
        <w:rPr>
          <w:rtl/>
          <w:lang w:val="fr-CH"/>
        </w:rPr>
        <w:t xml:space="preserve">كما </w:t>
      </w:r>
      <w:r w:rsidRPr="00395C31">
        <w:rPr>
          <w:rtl/>
          <w:lang w:val="fr-CH"/>
        </w:rPr>
        <w:t xml:space="preserve">رحب </w:t>
      </w:r>
      <w:r>
        <w:rPr>
          <w:rtl/>
          <w:lang w:val="fr-CH"/>
        </w:rPr>
        <w:t xml:space="preserve">بحضور </w:t>
      </w:r>
      <w:r w:rsidRPr="00395C31">
        <w:rPr>
          <w:rtl/>
          <w:lang w:val="fr-CH"/>
        </w:rPr>
        <w:t>اثنين من أعضاء اللجنة الآخرين</w:t>
      </w:r>
      <w:r>
        <w:rPr>
          <w:rtl/>
          <w:lang w:val="fr-CH"/>
        </w:rPr>
        <w:t xml:space="preserve"> وهما</w:t>
      </w:r>
      <w:r w:rsidRPr="00395C31">
        <w:rPr>
          <w:rtl/>
          <w:lang w:val="fr-CH"/>
        </w:rPr>
        <w:t>: السيد</w:t>
      </w:r>
      <w:r>
        <w:rPr>
          <w:rtl/>
          <w:lang w:val="fr-CH"/>
        </w:rPr>
        <w:t>/</w:t>
      </w:r>
      <w:r w:rsidRPr="00395C31">
        <w:rPr>
          <w:rtl/>
          <w:lang w:val="fr-CH"/>
        </w:rPr>
        <w:t xml:space="preserve"> </w:t>
      </w:r>
      <w:proofErr w:type="spellStart"/>
      <w:r w:rsidRPr="00395C31">
        <w:rPr>
          <w:rtl/>
          <w:lang w:val="fr-CH"/>
        </w:rPr>
        <w:t>بريستون</w:t>
      </w:r>
      <w:proofErr w:type="spellEnd"/>
      <w:r w:rsidRPr="00395C31">
        <w:rPr>
          <w:rtl/>
          <w:lang w:val="fr-CH"/>
        </w:rPr>
        <w:t xml:space="preserve"> هارديسون، </w:t>
      </w:r>
      <w:r>
        <w:rPr>
          <w:rtl/>
          <w:lang w:val="fr-CH"/>
        </w:rPr>
        <w:t xml:space="preserve">محلل </w:t>
      </w:r>
      <w:r w:rsidRPr="00395C31">
        <w:rPr>
          <w:rtl/>
          <w:lang w:val="fr-CH"/>
        </w:rPr>
        <w:t>سياس</w:t>
      </w:r>
      <w:r>
        <w:rPr>
          <w:rtl/>
          <w:lang w:val="fr-CH"/>
        </w:rPr>
        <w:t>ات</w:t>
      </w:r>
      <w:r w:rsidRPr="00395C31">
        <w:rPr>
          <w:rtl/>
          <w:lang w:val="fr-CH"/>
        </w:rPr>
        <w:t xml:space="preserve">، قبائل تولاليب، الولايات المتحدة </w:t>
      </w:r>
      <w:r>
        <w:rPr>
          <w:rtl/>
          <w:lang w:val="fr-CH"/>
        </w:rPr>
        <w:t>الأمريكية، و</w:t>
      </w:r>
      <w:r w:rsidRPr="00395C31">
        <w:rPr>
          <w:rtl/>
          <w:lang w:val="fr-CH"/>
        </w:rPr>
        <w:t>السيد</w:t>
      </w:r>
      <w:r>
        <w:rPr>
          <w:rtl/>
          <w:lang w:val="fr-CH"/>
        </w:rPr>
        <w:t>/</w:t>
      </w:r>
      <w:r w:rsidRPr="00395C31">
        <w:rPr>
          <w:rtl/>
          <w:lang w:val="fr-CH"/>
        </w:rPr>
        <w:t xml:space="preserve"> بيتا </w:t>
      </w:r>
      <w:proofErr w:type="spellStart"/>
      <w:r>
        <w:rPr>
          <w:rtl/>
          <w:lang w:val="fr-CH"/>
        </w:rPr>
        <w:t>كاليستا</w:t>
      </w:r>
      <w:proofErr w:type="spellEnd"/>
      <w:r>
        <w:rPr>
          <w:rtl/>
          <w:lang w:val="fr-CH"/>
        </w:rPr>
        <w:t xml:space="preserve"> </w:t>
      </w:r>
      <w:proofErr w:type="spellStart"/>
      <w:r>
        <w:rPr>
          <w:rtl/>
          <w:lang w:val="fr-CH"/>
        </w:rPr>
        <w:t>نيوبالافو</w:t>
      </w:r>
      <w:proofErr w:type="spellEnd"/>
      <w:r>
        <w:rPr>
          <w:rtl/>
          <w:lang w:val="fr-CH"/>
        </w:rPr>
        <w:t>،</w:t>
      </w:r>
      <w:r w:rsidRPr="00395C31">
        <w:rPr>
          <w:rtl/>
          <w:lang w:val="fr-CH"/>
        </w:rPr>
        <w:t xml:space="preserve"> محامي رئيس</w:t>
      </w:r>
      <w:r>
        <w:rPr>
          <w:rtl/>
          <w:lang w:val="fr-CH"/>
        </w:rPr>
        <w:t xml:space="preserve"> لدى </w:t>
      </w:r>
      <w:proofErr w:type="spellStart"/>
      <w:r>
        <w:rPr>
          <w:rtl/>
          <w:lang w:val="fr-CH"/>
        </w:rPr>
        <w:t>أوشينيكا</w:t>
      </w:r>
      <w:proofErr w:type="spellEnd"/>
      <w:r>
        <w:rPr>
          <w:rtl/>
          <w:lang w:val="fr-CH"/>
        </w:rPr>
        <w:t xml:space="preserve"> للمحاماة في مجال الملكية الفكرية</w:t>
      </w:r>
      <w:r w:rsidRPr="00395C31">
        <w:rPr>
          <w:rtl/>
          <w:lang w:val="fr-CH"/>
        </w:rPr>
        <w:t xml:space="preserve">، فيجي. ودعا رئيس </w:t>
      </w:r>
      <w:r>
        <w:rPr>
          <w:rtl/>
          <w:lang w:val="fr-CH"/>
        </w:rPr>
        <w:t>اللجنة</w:t>
      </w:r>
      <w:r w:rsidRPr="00395C31">
        <w:rPr>
          <w:rtl/>
          <w:lang w:val="fr-CH"/>
        </w:rPr>
        <w:t>، السيد</w:t>
      </w:r>
      <w:r>
        <w:rPr>
          <w:rtl/>
          <w:lang w:val="fr-CH"/>
        </w:rPr>
        <w:t>/</w:t>
      </w:r>
      <w:r w:rsidRPr="00395C31">
        <w:rPr>
          <w:rtl/>
          <w:lang w:val="fr-CH"/>
        </w:rPr>
        <w:t xml:space="preserve"> ريمون</w:t>
      </w:r>
      <w:r>
        <w:rPr>
          <w:rtl/>
          <w:lang w:val="fr-CH"/>
        </w:rPr>
        <w:t xml:space="preserve"> </w:t>
      </w:r>
      <w:proofErr w:type="spellStart"/>
      <w:r>
        <w:rPr>
          <w:rtl/>
          <w:lang w:val="fr-CH"/>
        </w:rPr>
        <w:t>إيريبيغ</w:t>
      </w:r>
      <w:proofErr w:type="spellEnd"/>
      <w:r w:rsidRPr="00395C31">
        <w:rPr>
          <w:rtl/>
          <w:lang w:val="fr-CH"/>
        </w:rPr>
        <w:t xml:space="preserve">، ممثل قبائل </w:t>
      </w:r>
      <w:proofErr w:type="spellStart"/>
      <w:r w:rsidRPr="00395C31">
        <w:rPr>
          <w:rtl/>
          <w:lang w:val="fr-CH"/>
        </w:rPr>
        <w:t>تولاليب</w:t>
      </w:r>
      <w:proofErr w:type="spellEnd"/>
      <w:r w:rsidRPr="00395C31">
        <w:rPr>
          <w:rtl/>
          <w:lang w:val="fr-CH"/>
        </w:rPr>
        <w:t>، إلى المنصة. و</w:t>
      </w:r>
      <w:r>
        <w:rPr>
          <w:rtl/>
          <w:lang w:val="fr-CH"/>
        </w:rPr>
        <w:t xml:space="preserve">تم تقديم </w:t>
      </w:r>
      <w:r w:rsidRPr="00395C31">
        <w:rPr>
          <w:rtl/>
          <w:lang w:val="fr-CH"/>
        </w:rPr>
        <w:t>العروض وفقا للبرنامج (</w:t>
      </w:r>
      <w:r w:rsidRPr="00395C31">
        <w:rPr>
          <w:lang w:val="fr-CH"/>
        </w:rPr>
        <w:t>WIPO/GRTKF/IC/29/INF/5</w:t>
      </w:r>
      <w:r w:rsidRPr="00395C31">
        <w:rPr>
          <w:rtl/>
          <w:lang w:val="fr-CH"/>
        </w:rPr>
        <w:t>)، وكانت متاحة على موقع</w:t>
      </w:r>
      <w:r>
        <w:rPr>
          <w:rtl/>
          <w:lang w:val="fr-CH"/>
        </w:rPr>
        <w:t xml:space="preserve"> المعارف التقليدية </w:t>
      </w:r>
      <w:r w:rsidRPr="00395C31">
        <w:rPr>
          <w:rtl/>
          <w:lang w:val="fr-CH"/>
        </w:rPr>
        <w:t xml:space="preserve">كما وردت. </w:t>
      </w:r>
      <w:r>
        <w:rPr>
          <w:rtl/>
          <w:lang w:val="fr-CH"/>
        </w:rPr>
        <w:t>و</w:t>
      </w:r>
      <w:r w:rsidRPr="00395C31">
        <w:rPr>
          <w:rtl/>
          <w:lang w:val="fr-CH"/>
        </w:rPr>
        <w:t xml:space="preserve">قدم رئيس الفريق تقريرا </w:t>
      </w:r>
      <w:r>
        <w:rPr>
          <w:rtl/>
          <w:lang w:val="fr-CH"/>
        </w:rPr>
        <w:t xml:space="preserve">خطيا بشأن اللجنة إلى </w:t>
      </w:r>
      <w:r w:rsidRPr="00395C31">
        <w:rPr>
          <w:rtl/>
          <w:lang w:val="fr-CH"/>
        </w:rPr>
        <w:t>أمانة الويبو</w:t>
      </w:r>
      <w:r>
        <w:rPr>
          <w:rtl/>
          <w:lang w:val="fr-CH"/>
        </w:rPr>
        <w:t xml:space="preserve">، والذي تم نسخه </w:t>
      </w:r>
      <w:r w:rsidRPr="00395C31">
        <w:rPr>
          <w:rtl/>
          <w:lang w:val="fr-CH"/>
        </w:rPr>
        <w:t>على النحو الموجز أدناه:</w:t>
      </w:r>
    </w:p>
    <w:p w:rsidR="001D07A7" w:rsidRDefault="001D07A7" w:rsidP="00296292">
      <w:pPr>
        <w:pStyle w:val="NormalParaAR"/>
        <w:ind w:left="715"/>
        <w:rPr>
          <w:lang w:val="fr-CH"/>
        </w:rPr>
      </w:pPr>
      <w:r w:rsidRPr="00395C31">
        <w:rPr>
          <w:rtl/>
          <w:lang w:val="fr-CH"/>
        </w:rPr>
        <w:t xml:space="preserve">"كان موضوع </w:t>
      </w:r>
      <w:r>
        <w:rPr>
          <w:rtl/>
          <w:lang w:val="fr-CH"/>
        </w:rPr>
        <w:t xml:space="preserve">لجنة الشعوب </w:t>
      </w:r>
      <w:r w:rsidRPr="00395C31">
        <w:rPr>
          <w:rtl/>
          <w:lang w:val="fr-CH"/>
        </w:rPr>
        <w:t xml:space="preserve">الأصلية </w:t>
      </w:r>
      <w:r>
        <w:rPr>
          <w:rtl/>
          <w:lang w:val="fr-CH"/>
        </w:rPr>
        <w:t xml:space="preserve">هو </w:t>
      </w:r>
      <w:r w:rsidRPr="00395C31">
        <w:rPr>
          <w:rtl/>
          <w:lang w:val="fr-CH"/>
        </w:rPr>
        <w:t xml:space="preserve">الملكية الفكرية والموارد الوراثية والمعارف التقليدية المرتبطة بها: وجهات نظر </w:t>
      </w:r>
      <w:r>
        <w:rPr>
          <w:rtl/>
          <w:lang w:val="fr-CH"/>
        </w:rPr>
        <w:t xml:space="preserve">الشعوب </w:t>
      </w:r>
      <w:r w:rsidRPr="00395C31">
        <w:rPr>
          <w:rtl/>
          <w:lang w:val="fr-CH"/>
        </w:rPr>
        <w:t>الأصلي</w:t>
      </w:r>
      <w:r>
        <w:rPr>
          <w:rtl/>
          <w:lang w:val="fr-CH"/>
        </w:rPr>
        <w:t xml:space="preserve">ة </w:t>
      </w:r>
      <w:r w:rsidRPr="00395C31">
        <w:rPr>
          <w:rtl/>
          <w:lang w:val="fr-CH"/>
        </w:rPr>
        <w:t>والمجتمع</w:t>
      </w:r>
      <w:r>
        <w:rPr>
          <w:rtl/>
          <w:lang w:val="fr-CH"/>
        </w:rPr>
        <w:t>ات</w:t>
      </w:r>
      <w:r w:rsidRPr="00395C31">
        <w:rPr>
          <w:rtl/>
          <w:lang w:val="fr-CH"/>
        </w:rPr>
        <w:t xml:space="preserve"> المح</w:t>
      </w:r>
      <w:r>
        <w:rPr>
          <w:rtl/>
          <w:lang w:val="fr-CH"/>
        </w:rPr>
        <w:t>لية</w:t>
      </w:r>
      <w:r w:rsidRPr="00395C31">
        <w:rPr>
          <w:rtl/>
          <w:lang w:val="fr-CH"/>
        </w:rPr>
        <w:t>. وكان</w:t>
      </w:r>
      <w:r>
        <w:rPr>
          <w:rtl/>
          <w:lang w:val="fr-CH"/>
        </w:rPr>
        <w:t>ت</w:t>
      </w:r>
      <w:r w:rsidRPr="00395C31">
        <w:rPr>
          <w:rtl/>
          <w:lang w:val="fr-CH"/>
        </w:rPr>
        <w:t xml:space="preserve"> المتحدث</w:t>
      </w:r>
      <w:r>
        <w:rPr>
          <w:rtl/>
          <w:lang w:val="fr-CH"/>
        </w:rPr>
        <w:t>ة</w:t>
      </w:r>
      <w:r w:rsidRPr="00395C31">
        <w:rPr>
          <w:rtl/>
          <w:lang w:val="fr-CH"/>
        </w:rPr>
        <w:t xml:space="preserve"> الرئيسي</w:t>
      </w:r>
      <w:r>
        <w:rPr>
          <w:rtl/>
          <w:lang w:val="fr-CH"/>
        </w:rPr>
        <w:t>ة هي</w:t>
      </w:r>
      <w:r w:rsidRPr="00395C31">
        <w:rPr>
          <w:rtl/>
          <w:lang w:val="fr-CH"/>
        </w:rPr>
        <w:t xml:space="preserve"> السيدة</w:t>
      </w:r>
      <w:r>
        <w:rPr>
          <w:rtl/>
          <w:lang w:val="fr-CH"/>
        </w:rPr>
        <w:t>/</w:t>
      </w:r>
      <w:r w:rsidRPr="00395C31">
        <w:rPr>
          <w:rtl/>
          <w:lang w:val="fr-CH"/>
        </w:rPr>
        <w:t xml:space="preserve"> فيكتوريا </w:t>
      </w:r>
      <w:proofErr w:type="spellStart"/>
      <w:r w:rsidRPr="00395C31">
        <w:rPr>
          <w:rtl/>
          <w:lang w:val="fr-CH"/>
        </w:rPr>
        <w:t>كوربوز</w:t>
      </w:r>
      <w:proofErr w:type="spellEnd"/>
      <w:r w:rsidRPr="00395C31">
        <w:rPr>
          <w:rtl/>
          <w:lang w:val="fr-CH"/>
        </w:rPr>
        <w:t>، مقرر الأمم المتحدة الخاص المعني بحقوق الشعوب الأصلية، مع اثنين من المشاركين، السيد</w:t>
      </w:r>
      <w:r>
        <w:rPr>
          <w:rtl/>
          <w:lang w:val="fr-CH"/>
        </w:rPr>
        <w:t>/</w:t>
      </w:r>
      <w:r w:rsidRPr="00395C31">
        <w:rPr>
          <w:rtl/>
          <w:lang w:val="fr-CH"/>
        </w:rPr>
        <w:t xml:space="preserve"> </w:t>
      </w:r>
      <w:proofErr w:type="spellStart"/>
      <w:r w:rsidRPr="00395C31">
        <w:rPr>
          <w:rtl/>
          <w:lang w:val="fr-CH"/>
        </w:rPr>
        <w:t>بريستون</w:t>
      </w:r>
      <w:proofErr w:type="spellEnd"/>
      <w:r w:rsidRPr="00395C31">
        <w:rPr>
          <w:rtl/>
          <w:lang w:val="fr-CH"/>
        </w:rPr>
        <w:t xml:space="preserve"> هارديسون، </w:t>
      </w:r>
      <w:r>
        <w:rPr>
          <w:rtl/>
          <w:lang w:val="fr-CH"/>
        </w:rPr>
        <w:t xml:space="preserve">محلل </w:t>
      </w:r>
      <w:r w:rsidRPr="00395C31">
        <w:rPr>
          <w:rtl/>
          <w:lang w:val="fr-CH"/>
        </w:rPr>
        <w:t>سياس</w:t>
      </w:r>
      <w:r>
        <w:rPr>
          <w:rtl/>
          <w:lang w:val="fr-CH"/>
        </w:rPr>
        <w:t>ات</w:t>
      </w:r>
      <w:r w:rsidRPr="00395C31">
        <w:rPr>
          <w:rtl/>
          <w:lang w:val="fr-CH"/>
        </w:rPr>
        <w:t xml:space="preserve">، قبائل تولاليب، الولايات المتحدة </w:t>
      </w:r>
      <w:r>
        <w:rPr>
          <w:rtl/>
          <w:lang w:val="fr-CH"/>
        </w:rPr>
        <w:t>الأمريكية، و</w:t>
      </w:r>
      <w:r w:rsidRPr="00395C31">
        <w:rPr>
          <w:rtl/>
          <w:lang w:val="fr-CH"/>
        </w:rPr>
        <w:t>السيد</w:t>
      </w:r>
      <w:r>
        <w:rPr>
          <w:rtl/>
          <w:lang w:val="fr-CH"/>
        </w:rPr>
        <w:t>/</w:t>
      </w:r>
      <w:r w:rsidRPr="00395C31">
        <w:rPr>
          <w:rtl/>
          <w:lang w:val="fr-CH"/>
        </w:rPr>
        <w:t xml:space="preserve"> بيتا </w:t>
      </w:r>
      <w:proofErr w:type="spellStart"/>
      <w:r>
        <w:rPr>
          <w:rtl/>
          <w:lang w:val="fr-CH"/>
        </w:rPr>
        <w:t>كاليستا</w:t>
      </w:r>
      <w:proofErr w:type="spellEnd"/>
      <w:r>
        <w:rPr>
          <w:rtl/>
          <w:lang w:val="fr-CH"/>
        </w:rPr>
        <w:t xml:space="preserve"> </w:t>
      </w:r>
      <w:proofErr w:type="spellStart"/>
      <w:r>
        <w:rPr>
          <w:rtl/>
          <w:lang w:val="fr-CH"/>
        </w:rPr>
        <w:t>نيوبالافو</w:t>
      </w:r>
      <w:proofErr w:type="spellEnd"/>
      <w:r>
        <w:rPr>
          <w:rtl/>
          <w:lang w:val="fr-CH"/>
        </w:rPr>
        <w:t>،</w:t>
      </w:r>
      <w:r w:rsidRPr="00395C31">
        <w:rPr>
          <w:rtl/>
          <w:lang w:val="fr-CH"/>
        </w:rPr>
        <w:t xml:space="preserve"> محامي رئيس</w:t>
      </w:r>
      <w:r>
        <w:rPr>
          <w:rtl/>
          <w:lang w:val="fr-CH"/>
        </w:rPr>
        <w:t xml:space="preserve"> لدى </w:t>
      </w:r>
      <w:proofErr w:type="spellStart"/>
      <w:r>
        <w:rPr>
          <w:rtl/>
          <w:lang w:val="fr-CH"/>
        </w:rPr>
        <w:t>أوشينيكا</w:t>
      </w:r>
      <w:proofErr w:type="spellEnd"/>
      <w:r>
        <w:rPr>
          <w:rtl/>
          <w:lang w:val="fr-CH"/>
        </w:rPr>
        <w:t xml:space="preserve"> للمحاماة في مجال الملكية الفكرية</w:t>
      </w:r>
      <w:r w:rsidRPr="00395C31">
        <w:rPr>
          <w:rtl/>
          <w:lang w:val="fr-CH"/>
        </w:rPr>
        <w:t xml:space="preserve">، ومستشارا </w:t>
      </w:r>
      <w:r>
        <w:rPr>
          <w:rtl/>
          <w:lang w:val="fr-CH"/>
        </w:rPr>
        <w:t xml:space="preserve">لدى </w:t>
      </w:r>
      <w:r w:rsidRPr="00395C31">
        <w:rPr>
          <w:rtl/>
          <w:lang w:val="fr-CH"/>
        </w:rPr>
        <w:t>أمانة جماعة المحيط الهادئ وأمانة منتدى جزر المحيط الهادئ، فيجي. وترأس الجلسة السيد</w:t>
      </w:r>
      <w:r>
        <w:rPr>
          <w:rtl/>
          <w:lang w:val="fr-CH"/>
        </w:rPr>
        <w:t>/</w:t>
      </w:r>
      <w:r w:rsidRPr="00395C31">
        <w:rPr>
          <w:rtl/>
          <w:lang w:val="fr-CH"/>
        </w:rPr>
        <w:t xml:space="preserve"> ريمون </w:t>
      </w:r>
      <w:proofErr w:type="spellStart"/>
      <w:r>
        <w:rPr>
          <w:rtl/>
          <w:lang w:val="fr-CH"/>
        </w:rPr>
        <w:t>فرايبيرغ</w:t>
      </w:r>
      <w:proofErr w:type="spellEnd"/>
      <w:r w:rsidRPr="00395C31">
        <w:rPr>
          <w:rtl/>
          <w:lang w:val="fr-CH"/>
        </w:rPr>
        <w:t xml:space="preserve"> </w:t>
      </w:r>
      <w:r>
        <w:rPr>
          <w:rtl/>
          <w:lang w:val="fr-CH"/>
        </w:rPr>
        <w:t xml:space="preserve"> إس آر،</w:t>
      </w:r>
      <w:r w:rsidRPr="00395C31">
        <w:rPr>
          <w:rtl/>
          <w:lang w:val="fr-CH"/>
        </w:rPr>
        <w:t xml:space="preserve"> من قبائل تولاليب، </w:t>
      </w:r>
      <w:r>
        <w:rPr>
          <w:rtl/>
          <w:lang w:val="fr-CH"/>
        </w:rPr>
        <w:t>و</w:t>
      </w:r>
      <w:r w:rsidRPr="00395C31">
        <w:rPr>
          <w:rtl/>
          <w:lang w:val="fr-CH"/>
        </w:rPr>
        <w:t>ذ</w:t>
      </w:r>
      <w:r>
        <w:rPr>
          <w:rtl/>
          <w:lang w:val="fr-CH"/>
        </w:rPr>
        <w:t>ً</w:t>
      </w:r>
      <w:r w:rsidRPr="00395C31">
        <w:rPr>
          <w:rtl/>
          <w:lang w:val="fr-CH"/>
        </w:rPr>
        <w:t xml:space="preserve">كر المشاركين </w:t>
      </w:r>
      <w:r>
        <w:rPr>
          <w:rtl/>
          <w:lang w:val="fr-CH"/>
        </w:rPr>
        <w:t xml:space="preserve">في </w:t>
      </w:r>
      <w:r w:rsidRPr="00395C31">
        <w:rPr>
          <w:rtl/>
          <w:lang w:val="fr-CH"/>
        </w:rPr>
        <w:t xml:space="preserve">اللجنة </w:t>
      </w:r>
      <w:r>
        <w:rPr>
          <w:rtl/>
          <w:lang w:val="fr-CH"/>
        </w:rPr>
        <w:t>ب</w:t>
      </w:r>
      <w:r w:rsidRPr="00395C31">
        <w:rPr>
          <w:rtl/>
          <w:lang w:val="fr-CH"/>
        </w:rPr>
        <w:t>أن هناك حاجة لمساهمات</w:t>
      </w:r>
      <w:r>
        <w:rPr>
          <w:rtl/>
          <w:lang w:val="fr-CH"/>
        </w:rPr>
        <w:t xml:space="preserve"> ب</w:t>
      </w:r>
      <w:r w:rsidRPr="00395C31">
        <w:rPr>
          <w:rtl/>
          <w:lang w:val="fr-CH"/>
        </w:rPr>
        <w:t>صندوق التبرعات.</w:t>
      </w:r>
    </w:p>
    <w:p w:rsidR="001D07A7" w:rsidRPr="00395C31" w:rsidRDefault="001D07A7" w:rsidP="00296292">
      <w:pPr>
        <w:pStyle w:val="NormalParaAR"/>
        <w:ind w:left="715"/>
        <w:rPr>
          <w:lang w:val="fr-CH"/>
        </w:rPr>
      </w:pPr>
      <w:r>
        <w:rPr>
          <w:rtl/>
          <w:lang w:val="fr-CH"/>
        </w:rPr>
        <w:t>وأوضحت ا</w:t>
      </w:r>
      <w:r w:rsidRPr="00395C31">
        <w:rPr>
          <w:rtl/>
          <w:lang w:val="fr-CH"/>
        </w:rPr>
        <w:t>لسيدة</w:t>
      </w:r>
      <w:r>
        <w:rPr>
          <w:rtl/>
          <w:lang w:val="fr-CH"/>
        </w:rPr>
        <w:t>/</w:t>
      </w:r>
      <w:r w:rsidRPr="00395C31">
        <w:rPr>
          <w:rtl/>
          <w:lang w:val="fr-CH"/>
        </w:rPr>
        <w:t xml:space="preserve"> </w:t>
      </w:r>
      <w:proofErr w:type="spellStart"/>
      <w:r w:rsidRPr="00395C31">
        <w:rPr>
          <w:rtl/>
          <w:lang w:val="fr-CH"/>
        </w:rPr>
        <w:t>كوربوز</w:t>
      </w:r>
      <w:proofErr w:type="spellEnd"/>
      <w:r w:rsidRPr="00395C31">
        <w:rPr>
          <w:rtl/>
          <w:lang w:val="fr-CH"/>
        </w:rPr>
        <w:t xml:space="preserve"> </w:t>
      </w:r>
      <w:r>
        <w:rPr>
          <w:rtl/>
          <w:lang w:val="fr-CH"/>
        </w:rPr>
        <w:t xml:space="preserve">في عرضها </w:t>
      </w:r>
      <w:r w:rsidRPr="00395C31">
        <w:rPr>
          <w:rtl/>
          <w:lang w:val="fr-CH"/>
        </w:rPr>
        <w:t>العمل بشأن المعارف التقليدية</w:t>
      </w:r>
      <w:r>
        <w:rPr>
          <w:rtl/>
          <w:lang w:val="fr-CH"/>
        </w:rPr>
        <w:t xml:space="preserve"> و</w:t>
      </w:r>
      <w:r w:rsidRPr="00395C31">
        <w:rPr>
          <w:rtl/>
          <w:lang w:val="fr-CH"/>
        </w:rPr>
        <w:t>الموارد الوراثية و</w:t>
      </w:r>
      <w:r>
        <w:rPr>
          <w:rtl/>
          <w:lang w:val="fr-CH"/>
        </w:rPr>
        <w:t xml:space="preserve">نظام الحصول على </w:t>
      </w:r>
      <w:r w:rsidRPr="00395C31">
        <w:rPr>
          <w:rtl/>
          <w:lang w:val="fr-CH"/>
        </w:rPr>
        <w:t xml:space="preserve">المنافع </w:t>
      </w:r>
      <w:r>
        <w:rPr>
          <w:rtl/>
          <w:lang w:val="fr-CH"/>
        </w:rPr>
        <w:t>وتقاسمها</w:t>
      </w:r>
      <w:r w:rsidRPr="00395C31">
        <w:rPr>
          <w:rtl/>
          <w:lang w:val="fr-CH"/>
        </w:rPr>
        <w:t xml:space="preserve"> في الصكوك والمحافل الدولية الأخرى. ثم ركز</w:t>
      </w:r>
      <w:r>
        <w:rPr>
          <w:rtl/>
          <w:lang w:val="fr-CH"/>
        </w:rPr>
        <w:t>ت</w:t>
      </w:r>
      <w:r w:rsidRPr="00395C31">
        <w:rPr>
          <w:rtl/>
          <w:lang w:val="fr-CH"/>
        </w:rPr>
        <w:t xml:space="preserve"> على اتفاق باريس </w:t>
      </w:r>
      <w:r>
        <w:rPr>
          <w:rtl/>
          <w:lang w:val="fr-CH"/>
        </w:rPr>
        <w:t>الأخير في إطار</w:t>
      </w:r>
      <w:r w:rsidRPr="00914A3F">
        <w:rPr>
          <w:rtl/>
          <w:lang w:val="fr-CH"/>
        </w:rPr>
        <w:t xml:space="preserve"> الاتفاقية الإطارية لتغير</w:t>
      </w:r>
      <w:r w:rsidRPr="00F333FC">
        <w:rPr>
          <w:color w:val="FF0000"/>
          <w:rtl/>
          <w:lang w:val="fr-CH" w:bidi="ar-EG"/>
        </w:rPr>
        <w:t xml:space="preserve"> </w:t>
      </w:r>
      <w:r w:rsidRPr="00914A3F">
        <w:rPr>
          <w:rtl/>
          <w:lang w:val="fr-CH"/>
        </w:rPr>
        <w:t>المناخ (</w:t>
      </w:r>
      <w:r w:rsidRPr="00914A3F">
        <w:rPr>
          <w:lang w:val="fr-CH"/>
        </w:rPr>
        <w:t>UNFCC</w:t>
      </w:r>
      <w:r w:rsidRPr="00914A3F">
        <w:rPr>
          <w:rtl/>
          <w:lang w:val="fr-CH"/>
        </w:rPr>
        <w:t>)</w:t>
      </w:r>
      <w:r w:rsidRPr="00395C31">
        <w:rPr>
          <w:rtl/>
          <w:lang w:val="fr-CH"/>
        </w:rPr>
        <w:t xml:space="preserve">، والذي </w:t>
      </w:r>
      <w:r>
        <w:rPr>
          <w:rtl/>
          <w:lang w:val="fr-CH"/>
        </w:rPr>
        <w:t>أشار</w:t>
      </w:r>
      <w:r w:rsidRPr="00395C31">
        <w:rPr>
          <w:rtl/>
          <w:lang w:val="fr-CH"/>
        </w:rPr>
        <w:t xml:space="preserve"> إلى حقوق الشعوب الأصلية وعلى أهمية "احترام المعرفة وحقوق الشعوب الأصلية وأفراد </w:t>
      </w:r>
      <w:r>
        <w:rPr>
          <w:rtl/>
          <w:lang w:val="fr-CH"/>
        </w:rPr>
        <w:t>المجتمعات</w:t>
      </w:r>
      <w:r w:rsidRPr="00395C31">
        <w:rPr>
          <w:rtl/>
          <w:lang w:val="fr-CH"/>
        </w:rPr>
        <w:t xml:space="preserve"> المحلية، من خلال مراعاة الالتزامات الدولية ذات الصلة، والظروف والقوانين</w:t>
      </w:r>
      <w:r>
        <w:rPr>
          <w:rtl/>
          <w:lang w:val="fr-CH"/>
        </w:rPr>
        <w:t xml:space="preserve"> الوطنية</w:t>
      </w:r>
      <w:r w:rsidRPr="00395C31">
        <w:rPr>
          <w:rtl/>
          <w:lang w:val="fr-CH"/>
        </w:rPr>
        <w:t xml:space="preserve"> ..."</w:t>
      </w:r>
      <w:r>
        <w:rPr>
          <w:rtl/>
          <w:lang w:val="fr-CH"/>
        </w:rPr>
        <w:t xml:space="preserve">. </w:t>
      </w:r>
      <w:r w:rsidRPr="00395C31">
        <w:rPr>
          <w:rtl/>
          <w:lang w:val="fr-CH"/>
        </w:rPr>
        <w:t>وأشارت أيضا إلى</w:t>
      </w:r>
      <w:r>
        <w:rPr>
          <w:rtl/>
          <w:lang w:val="fr-CH" w:bidi="ar-EG"/>
        </w:rPr>
        <w:t xml:space="preserve"> أهداف التنمية المستدامة (</w:t>
      </w:r>
      <w:proofErr w:type="spellStart"/>
      <w:r w:rsidRPr="00395C31">
        <w:rPr>
          <w:lang w:val="fr-CH"/>
        </w:rPr>
        <w:t>SDGs</w:t>
      </w:r>
      <w:proofErr w:type="spellEnd"/>
      <w:r>
        <w:rPr>
          <w:rtl/>
          <w:lang w:val="fr-CH"/>
        </w:rPr>
        <w:t>)</w:t>
      </w:r>
      <w:r w:rsidRPr="00395C31">
        <w:rPr>
          <w:rtl/>
          <w:lang w:val="fr-CH"/>
        </w:rPr>
        <w:t xml:space="preserve"> التي ت</w:t>
      </w:r>
      <w:r>
        <w:rPr>
          <w:rtl/>
          <w:lang w:val="fr-CH"/>
        </w:rPr>
        <w:t xml:space="preserve">قر </w:t>
      </w:r>
      <w:r w:rsidRPr="00395C31">
        <w:rPr>
          <w:rtl/>
          <w:lang w:val="fr-CH"/>
        </w:rPr>
        <w:t xml:space="preserve">بأهمية احترام حقوق الإنسان في تنفيذها. وحثت الأطراف في اللجنة الحكومية الدولية </w:t>
      </w:r>
      <w:r>
        <w:rPr>
          <w:rtl/>
          <w:lang w:val="fr-CH"/>
        </w:rPr>
        <w:t xml:space="preserve">على </w:t>
      </w:r>
      <w:r w:rsidRPr="00395C31">
        <w:rPr>
          <w:rtl/>
          <w:lang w:val="fr-CH"/>
        </w:rPr>
        <w:t>اعتماد معاهدة ملزمة قانونا من شأنه</w:t>
      </w:r>
      <w:r>
        <w:rPr>
          <w:rtl/>
          <w:lang w:val="fr-CH"/>
        </w:rPr>
        <w:t>ا</w:t>
      </w:r>
      <w:r w:rsidRPr="00395C31">
        <w:rPr>
          <w:rtl/>
          <w:lang w:val="fr-CH"/>
        </w:rPr>
        <w:t xml:space="preserve"> أن </w:t>
      </w:r>
      <w:r>
        <w:rPr>
          <w:rtl/>
          <w:lang w:val="fr-CH"/>
        </w:rPr>
        <w:t>ت</w:t>
      </w:r>
      <w:r w:rsidRPr="00395C31">
        <w:rPr>
          <w:rtl/>
          <w:lang w:val="fr-CH"/>
        </w:rPr>
        <w:t xml:space="preserve">وفر الحماية الفعالة لحقوق الشعوب الأصلية والمجتمعات المحلية </w:t>
      </w:r>
      <w:r>
        <w:rPr>
          <w:rtl/>
          <w:lang w:val="fr-CH"/>
        </w:rPr>
        <w:t>في</w:t>
      </w:r>
      <w:r w:rsidRPr="00395C31">
        <w:rPr>
          <w:rtl/>
          <w:lang w:val="fr-CH"/>
        </w:rPr>
        <w:t xml:space="preserve">ما لديهم </w:t>
      </w:r>
      <w:r>
        <w:rPr>
          <w:rtl/>
          <w:lang w:val="fr-CH"/>
        </w:rPr>
        <w:t xml:space="preserve">من </w:t>
      </w:r>
      <w:r w:rsidRPr="00395C31">
        <w:rPr>
          <w:rtl/>
          <w:lang w:val="fr-CH"/>
        </w:rPr>
        <w:t>الموارد الوراثية والمعارف التقليدية وأشكال التعبير الثقافي التقليدي. وأشارت إلى المراجعة ال</w:t>
      </w:r>
      <w:r>
        <w:rPr>
          <w:rtl/>
          <w:lang w:val="fr-CH"/>
        </w:rPr>
        <w:t>تقنية</w:t>
      </w:r>
      <w:r w:rsidRPr="00395C31">
        <w:rPr>
          <w:rtl/>
          <w:lang w:val="fr-CH"/>
        </w:rPr>
        <w:t xml:space="preserve">، </w:t>
      </w:r>
      <w:r>
        <w:rPr>
          <w:rtl/>
          <w:lang w:val="fr-CH"/>
        </w:rPr>
        <w:t xml:space="preserve">التي أعدها </w:t>
      </w:r>
      <w:r w:rsidRPr="00395C31">
        <w:rPr>
          <w:rtl/>
          <w:lang w:val="fr-CH"/>
        </w:rPr>
        <w:t xml:space="preserve">جيمس </w:t>
      </w:r>
      <w:proofErr w:type="spellStart"/>
      <w:r w:rsidRPr="00395C31">
        <w:rPr>
          <w:rtl/>
          <w:lang w:val="fr-CH"/>
        </w:rPr>
        <w:t>أنايا</w:t>
      </w:r>
      <w:proofErr w:type="spellEnd"/>
      <w:r w:rsidRPr="00395C31">
        <w:rPr>
          <w:rtl/>
          <w:lang w:val="fr-CH"/>
        </w:rPr>
        <w:t xml:space="preserve"> (الوثيقة </w:t>
      </w:r>
      <w:r w:rsidRPr="00395C31">
        <w:rPr>
          <w:lang w:val="fr-CH"/>
        </w:rPr>
        <w:lastRenderedPageBreak/>
        <w:t>WIPO/GRTKF/IC/29/INF/10</w:t>
      </w:r>
      <w:r w:rsidRPr="00395C31">
        <w:rPr>
          <w:rtl/>
          <w:lang w:val="fr-CH"/>
        </w:rPr>
        <w:t>)، وت</w:t>
      </w:r>
      <w:r>
        <w:rPr>
          <w:rtl/>
          <w:lang w:val="fr-CH"/>
        </w:rPr>
        <w:t>م ت</w:t>
      </w:r>
      <w:r w:rsidRPr="00395C31">
        <w:rPr>
          <w:rtl/>
          <w:lang w:val="fr-CH"/>
        </w:rPr>
        <w:t xml:space="preserve">لخيص محتوياتها. </w:t>
      </w:r>
      <w:r>
        <w:rPr>
          <w:rtl/>
          <w:lang w:val="fr-CH"/>
        </w:rPr>
        <w:t>و</w:t>
      </w:r>
      <w:r w:rsidRPr="00395C31">
        <w:rPr>
          <w:rtl/>
          <w:lang w:val="fr-CH"/>
        </w:rPr>
        <w:t>أنه</w:t>
      </w:r>
      <w:r>
        <w:rPr>
          <w:rtl/>
          <w:lang w:val="fr-CH"/>
        </w:rPr>
        <w:t xml:space="preserve">ت </w:t>
      </w:r>
      <w:r w:rsidRPr="00395C31">
        <w:rPr>
          <w:rtl/>
          <w:lang w:val="fr-CH"/>
        </w:rPr>
        <w:t xml:space="preserve">المقرر الخاص عرضها من خلال </w:t>
      </w:r>
      <w:r>
        <w:rPr>
          <w:rtl/>
          <w:lang w:val="fr-CH"/>
        </w:rPr>
        <w:t>ال</w:t>
      </w:r>
      <w:r w:rsidRPr="00395C31">
        <w:rPr>
          <w:rtl/>
          <w:lang w:val="fr-CH"/>
        </w:rPr>
        <w:t xml:space="preserve">حث </w:t>
      </w:r>
      <w:r>
        <w:rPr>
          <w:rtl/>
          <w:lang w:val="fr-CH"/>
        </w:rPr>
        <w:t xml:space="preserve">على </w:t>
      </w:r>
      <w:r w:rsidRPr="00395C31">
        <w:rPr>
          <w:rtl/>
          <w:lang w:val="fr-CH"/>
        </w:rPr>
        <w:t>المرونة في نظام الملكية الفكرية من خلال استيعاب حقوق واحتياجات وتطلعات ال</w:t>
      </w:r>
      <w:r>
        <w:rPr>
          <w:rtl/>
          <w:lang w:val="fr-CH"/>
        </w:rPr>
        <w:t xml:space="preserve">شعوب </w:t>
      </w:r>
      <w:r w:rsidRPr="00395C31">
        <w:rPr>
          <w:rtl/>
          <w:lang w:val="fr-CH"/>
        </w:rPr>
        <w:t>الأصلي</w:t>
      </w:r>
      <w:r>
        <w:rPr>
          <w:rtl/>
          <w:lang w:val="fr-CH"/>
        </w:rPr>
        <w:t>ة</w:t>
      </w:r>
      <w:r w:rsidRPr="00395C31">
        <w:rPr>
          <w:rtl/>
          <w:lang w:val="fr-CH"/>
        </w:rPr>
        <w:t>.</w:t>
      </w:r>
    </w:p>
    <w:p w:rsidR="001D07A7" w:rsidRPr="00395C31" w:rsidRDefault="001D07A7" w:rsidP="00296292">
      <w:pPr>
        <w:pStyle w:val="NormalParaAR"/>
        <w:ind w:left="715"/>
        <w:rPr>
          <w:lang w:val="fr-CH" w:bidi="ar-EG"/>
        </w:rPr>
      </w:pPr>
      <w:r>
        <w:rPr>
          <w:rtl/>
          <w:lang w:val="fr-CH"/>
        </w:rPr>
        <w:t>وبد</w:t>
      </w:r>
      <w:r w:rsidRPr="00395C31">
        <w:rPr>
          <w:rtl/>
          <w:lang w:val="fr-CH"/>
        </w:rPr>
        <w:t>أ السيد</w:t>
      </w:r>
      <w:r>
        <w:rPr>
          <w:rtl/>
          <w:lang w:val="fr-CH"/>
        </w:rPr>
        <w:t>/</w:t>
      </w:r>
      <w:r w:rsidRPr="00395C31">
        <w:rPr>
          <w:rtl/>
          <w:lang w:val="fr-CH"/>
        </w:rPr>
        <w:t xml:space="preserve"> هارديسون عرضه </w:t>
      </w:r>
      <w:r>
        <w:rPr>
          <w:rtl/>
          <w:lang w:val="fr-CH"/>
        </w:rPr>
        <w:t>ب</w:t>
      </w:r>
      <w:r w:rsidRPr="00395C31">
        <w:rPr>
          <w:rtl/>
          <w:lang w:val="fr-CH"/>
        </w:rPr>
        <w:t xml:space="preserve">وصف تاريخي </w:t>
      </w:r>
      <w:r>
        <w:rPr>
          <w:rtl/>
          <w:lang w:val="fr-CH"/>
        </w:rPr>
        <w:t xml:space="preserve">لـ </w:t>
      </w:r>
      <w:r w:rsidRPr="00395C31">
        <w:rPr>
          <w:rtl/>
          <w:lang w:val="fr-CH"/>
        </w:rPr>
        <w:t xml:space="preserve">"المناقشة الكبرى </w:t>
      </w:r>
      <w:r>
        <w:rPr>
          <w:rtl/>
          <w:lang w:val="fr-CH"/>
        </w:rPr>
        <w:t xml:space="preserve">بشأن </w:t>
      </w:r>
      <w:r w:rsidRPr="00395C31">
        <w:rPr>
          <w:rtl/>
          <w:lang w:val="fr-CH"/>
        </w:rPr>
        <w:t xml:space="preserve">غزو العالم الجديد" بين </w:t>
      </w:r>
      <w:proofErr w:type="spellStart"/>
      <w:r w:rsidRPr="00395C31">
        <w:rPr>
          <w:rtl/>
          <w:lang w:val="fr-CH"/>
        </w:rPr>
        <w:t>بارتولومي</w:t>
      </w:r>
      <w:proofErr w:type="spellEnd"/>
      <w:r w:rsidRPr="00395C31">
        <w:rPr>
          <w:rtl/>
          <w:lang w:val="fr-CH"/>
        </w:rPr>
        <w:t xml:space="preserve"> دي لاس </w:t>
      </w:r>
      <w:proofErr w:type="spellStart"/>
      <w:r w:rsidRPr="00395C31">
        <w:rPr>
          <w:rtl/>
          <w:lang w:val="fr-CH"/>
        </w:rPr>
        <w:t>كازاس</w:t>
      </w:r>
      <w:proofErr w:type="spellEnd"/>
      <w:r w:rsidRPr="00395C31">
        <w:rPr>
          <w:rtl/>
          <w:lang w:val="fr-CH"/>
        </w:rPr>
        <w:t xml:space="preserve"> وخوان </w:t>
      </w:r>
      <w:proofErr w:type="spellStart"/>
      <w:r w:rsidRPr="00395C31">
        <w:rPr>
          <w:rtl/>
          <w:lang w:val="fr-CH"/>
        </w:rPr>
        <w:t>غينيس</w:t>
      </w:r>
      <w:proofErr w:type="spellEnd"/>
      <w:r w:rsidRPr="00395C31">
        <w:rPr>
          <w:rtl/>
          <w:lang w:val="fr-CH"/>
        </w:rPr>
        <w:t xml:space="preserve"> دي </w:t>
      </w:r>
      <w:proofErr w:type="spellStart"/>
      <w:r w:rsidRPr="00395C31">
        <w:rPr>
          <w:rtl/>
          <w:lang w:val="fr-CH"/>
        </w:rPr>
        <w:t>سيبولفيدا</w:t>
      </w:r>
      <w:proofErr w:type="spellEnd"/>
      <w:r w:rsidRPr="00395C31">
        <w:rPr>
          <w:rtl/>
          <w:lang w:val="fr-CH"/>
        </w:rPr>
        <w:t xml:space="preserve"> التي </w:t>
      </w:r>
      <w:r>
        <w:rPr>
          <w:rtl/>
          <w:lang w:val="fr-CH"/>
        </w:rPr>
        <w:t xml:space="preserve">جرت </w:t>
      </w:r>
      <w:r w:rsidRPr="00395C31">
        <w:rPr>
          <w:rtl/>
          <w:lang w:val="fr-CH"/>
        </w:rPr>
        <w:t xml:space="preserve">قبل </w:t>
      </w:r>
      <w:r>
        <w:rPr>
          <w:rtl/>
          <w:lang w:val="fr-CH"/>
        </w:rPr>
        <w:t xml:space="preserve">أن يتناول </w:t>
      </w:r>
      <w:r w:rsidRPr="00395C31">
        <w:rPr>
          <w:rtl/>
          <w:lang w:val="fr-CH"/>
        </w:rPr>
        <w:t>المجلس ال</w:t>
      </w:r>
      <w:r>
        <w:rPr>
          <w:rtl/>
          <w:lang w:val="fr-CH"/>
        </w:rPr>
        <w:t xml:space="preserve">حاكم </w:t>
      </w:r>
      <w:proofErr w:type="spellStart"/>
      <w:r>
        <w:rPr>
          <w:rtl/>
          <w:lang w:val="fr-CH"/>
        </w:rPr>
        <w:t>لفاليدوليد</w:t>
      </w:r>
      <w:proofErr w:type="spellEnd"/>
      <w:r>
        <w:rPr>
          <w:rtl/>
          <w:lang w:val="fr-CH"/>
        </w:rPr>
        <w:t xml:space="preserve"> </w:t>
      </w:r>
      <w:r w:rsidRPr="00395C31">
        <w:rPr>
          <w:rtl/>
          <w:lang w:val="fr-CH"/>
        </w:rPr>
        <w:t xml:space="preserve">(1550-1551) سياسة اسبانيا تجاه الشعوب الأصلية في العالم الجديد. </w:t>
      </w:r>
      <w:r>
        <w:rPr>
          <w:rtl/>
          <w:lang w:val="fr-CH"/>
        </w:rPr>
        <w:t>وأفاد بأن ال</w:t>
      </w:r>
      <w:r w:rsidRPr="00395C31">
        <w:rPr>
          <w:rtl/>
          <w:lang w:val="fr-CH"/>
        </w:rPr>
        <w:t xml:space="preserve">قياس على عمل الويبو </w:t>
      </w:r>
      <w:r>
        <w:rPr>
          <w:rtl/>
          <w:lang w:val="fr-CH"/>
        </w:rPr>
        <w:t xml:space="preserve">يجب أن يتجنب </w:t>
      </w:r>
      <w:r w:rsidRPr="00395C31">
        <w:rPr>
          <w:rtl/>
          <w:lang w:val="fr-CH"/>
        </w:rPr>
        <w:t xml:space="preserve">أخطاء </w:t>
      </w:r>
      <w:proofErr w:type="spellStart"/>
      <w:r>
        <w:rPr>
          <w:rtl/>
          <w:lang w:val="fr-CH"/>
        </w:rPr>
        <w:t>فاليدوليد</w:t>
      </w:r>
      <w:proofErr w:type="spellEnd"/>
      <w:r w:rsidRPr="00395C31">
        <w:rPr>
          <w:rtl/>
          <w:lang w:val="fr-CH"/>
        </w:rPr>
        <w:t xml:space="preserve">، وذلك لضمان </w:t>
      </w:r>
      <w:r>
        <w:rPr>
          <w:rtl/>
          <w:lang w:val="fr-CH"/>
        </w:rPr>
        <w:t xml:space="preserve">أن </w:t>
      </w:r>
      <w:r w:rsidRPr="00395C31">
        <w:rPr>
          <w:rtl/>
          <w:lang w:val="fr-CH"/>
        </w:rPr>
        <w:t xml:space="preserve">حماية </w:t>
      </w:r>
      <w:r>
        <w:rPr>
          <w:rtl/>
          <w:lang w:val="fr-CH"/>
        </w:rPr>
        <w:t xml:space="preserve">أصحاب </w:t>
      </w:r>
      <w:r w:rsidRPr="00395C31">
        <w:rPr>
          <w:rtl/>
          <w:lang w:val="fr-CH"/>
        </w:rPr>
        <w:t xml:space="preserve">حقوق المعارف التقليدية والموارد الوراثية </w:t>
      </w:r>
      <w:r>
        <w:rPr>
          <w:rtl/>
          <w:lang w:val="fr-CH"/>
        </w:rPr>
        <w:t xml:space="preserve">المرتبطة </w:t>
      </w:r>
      <w:r w:rsidRPr="00395C31">
        <w:rPr>
          <w:rtl/>
          <w:lang w:val="fr-CH"/>
        </w:rPr>
        <w:t xml:space="preserve">بها يجب أن تكون فعالة وليس مجرد حبر على ورق. </w:t>
      </w:r>
      <w:r>
        <w:rPr>
          <w:rtl/>
          <w:lang w:val="fr-CH"/>
        </w:rPr>
        <w:t>و</w:t>
      </w:r>
      <w:r w:rsidRPr="00395C31">
        <w:rPr>
          <w:rtl/>
          <w:lang w:val="fr-CH"/>
        </w:rPr>
        <w:t xml:space="preserve">سواء </w:t>
      </w:r>
      <w:r>
        <w:rPr>
          <w:rtl/>
          <w:lang w:val="fr-CH"/>
        </w:rPr>
        <w:t xml:space="preserve">تم التعامل بعنف مع </w:t>
      </w:r>
      <w:r w:rsidRPr="00395C31">
        <w:rPr>
          <w:rtl/>
          <w:lang w:val="fr-CH"/>
        </w:rPr>
        <w:t xml:space="preserve">المعارف التقليدية مثل </w:t>
      </w:r>
      <w:r>
        <w:rPr>
          <w:rtl/>
          <w:lang w:val="fr-CH"/>
        </w:rPr>
        <w:t xml:space="preserve">إتاحتها </w:t>
      </w:r>
      <w:r w:rsidRPr="00395C31">
        <w:rPr>
          <w:rtl/>
          <w:lang w:val="fr-CH"/>
        </w:rPr>
        <w:t xml:space="preserve">مباشرة </w:t>
      </w:r>
      <w:r>
        <w:rPr>
          <w:rtl/>
          <w:lang w:val="fr-CH"/>
        </w:rPr>
        <w:t xml:space="preserve">للعامة </w:t>
      </w:r>
      <w:r w:rsidRPr="00395C31">
        <w:rPr>
          <w:rtl/>
          <w:lang w:val="fr-CH"/>
        </w:rPr>
        <w:t xml:space="preserve">أو من خلال </w:t>
      </w:r>
      <w:r>
        <w:rPr>
          <w:rtl/>
          <w:lang w:val="fr-CH"/>
        </w:rPr>
        <w:t>ال</w:t>
      </w:r>
      <w:r w:rsidRPr="00395C31">
        <w:rPr>
          <w:rtl/>
          <w:lang w:val="fr-CH"/>
        </w:rPr>
        <w:t>تسر</w:t>
      </w:r>
      <w:r>
        <w:rPr>
          <w:rtl/>
          <w:lang w:val="fr-CH"/>
        </w:rPr>
        <w:t>ي</w:t>
      </w:r>
      <w:r w:rsidRPr="00395C31">
        <w:rPr>
          <w:rtl/>
          <w:lang w:val="fr-CH"/>
        </w:rPr>
        <w:t xml:space="preserve">ب </w:t>
      </w:r>
      <w:r>
        <w:rPr>
          <w:rtl/>
          <w:lang w:val="fr-CH"/>
        </w:rPr>
        <w:t xml:space="preserve">إلى الملك </w:t>
      </w:r>
      <w:r w:rsidRPr="00395C31">
        <w:rPr>
          <w:rtl/>
          <w:lang w:val="fr-CH"/>
        </w:rPr>
        <w:t>العام على مر الزمن من خلال أدوات نظام الملكية الفكرية، فإن كل</w:t>
      </w:r>
      <w:r>
        <w:rPr>
          <w:rtl/>
          <w:lang w:val="fr-CH"/>
        </w:rPr>
        <w:t>ا</w:t>
      </w:r>
      <w:r w:rsidRPr="00395C31">
        <w:rPr>
          <w:rtl/>
          <w:lang w:val="fr-CH"/>
        </w:rPr>
        <w:t xml:space="preserve"> </w:t>
      </w:r>
      <w:r>
        <w:rPr>
          <w:rtl/>
          <w:lang w:val="fr-CH"/>
        </w:rPr>
        <w:t>ال</w:t>
      </w:r>
      <w:r w:rsidRPr="00395C31">
        <w:rPr>
          <w:rtl/>
          <w:lang w:val="fr-CH"/>
        </w:rPr>
        <w:t>سياس</w:t>
      </w:r>
      <w:r>
        <w:rPr>
          <w:rtl/>
          <w:lang w:val="fr-CH"/>
        </w:rPr>
        <w:t xml:space="preserve">تين </w:t>
      </w:r>
      <w:r w:rsidRPr="00395C31">
        <w:rPr>
          <w:rtl/>
          <w:lang w:val="fr-CH"/>
        </w:rPr>
        <w:t>تؤدي</w:t>
      </w:r>
      <w:r>
        <w:rPr>
          <w:rtl/>
          <w:lang w:val="fr-CH"/>
        </w:rPr>
        <w:t>ان</w:t>
      </w:r>
      <w:r w:rsidRPr="00395C31">
        <w:rPr>
          <w:rtl/>
          <w:lang w:val="fr-CH"/>
        </w:rPr>
        <w:t xml:space="preserve"> إلى الا</w:t>
      </w:r>
      <w:r>
        <w:rPr>
          <w:rtl/>
          <w:lang w:val="fr-CH"/>
        </w:rPr>
        <w:t xml:space="preserve">ندماج </w:t>
      </w:r>
      <w:r w:rsidRPr="00395C31">
        <w:rPr>
          <w:rtl/>
          <w:lang w:val="fr-CH"/>
        </w:rPr>
        <w:t xml:space="preserve">وفقدان حقوق الملكية وفقدان السيطرة على المعارف التقليدية والموارد الوراثية. وكان الإعلان العالمي </w:t>
      </w:r>
      <w:r>
        <w:rPr>
          <w:rtl/>
          <w:lang w:val="fr-CH"/>
        </w:rPr>
        <w:t xml:space="preserve">لحقوق الإنسان </w:t>
      </w:r>
      <w:r w:rsidRPr="00395C31">
        <w:rPr>
          <w:rtl/>
          <w:lang w:val="fr-CH"/>
        </w:rPr>
        <w:t>مثال</w:t>
      </w:r>
      <w:r>
        <w:rPr>
          <w:rtl/>
          <w:lang w:val="fr-CH"/>
        </w:rPr>
        <w:t>ا</w:t>
      </w:r>
      <w:r w:rsidRPr="00395C31">
        <w:rPr>
          <w:rtl/>
          <w:lang w:val="fr-CH"/>
        </w:rPr>
        <w:t xml:space="preserve"> على الحقوق التي يلتزم جميع أعضاء الأمم المتحدة </w:t>
      </w:r>
      <w:r>
        <w:rPr>
          <w:rtl/>
          <w:lang w:val="fr-CH"/>
        </w:rPr>
        <w:t>ب</w:t>
      </w:r>
      <w:r w:rsidRPr="00395C31">
        <w:rPr>
          <w:rtl/>
          <w:lang w:val="fr-CH"/>
        </w:rPr>
        <w:t>احترام</w:t>
      </w:r>
      <w:r>
        <w:rPr>
          <w:rtl/>
          <w:lang w:val="fr-CH"/>
        </w:rPr>
        <w:t>ها</w:t>
      </w:r>
      <w:r w:rsidRPr="00395C31">
        <w:rPr>
          <w:rtl/>
          <w:lang w:val="fr-CH"/>
        </w:rPr>
        <w:t xml:space="preserve">. </w:t>
      </w:r>
      <w:r>
        <w:rPr>
          <w:rtl/>
          <w:lang w:val="fr-CH"/>
        </w:rPr>
        <w:t xml:space="preserve">وكان </w:t>
      </w:r>
      <w:r w:rsidRPr="00395C31">
        <w:rPr>
          <w:rtl/>
          <w:lang w:val="fr-CH"/>
        </w:rPr>
        <w:t xml:space="preserve">الاستنتاج الرئيسي هو أن حقوق الإنسان عالمية ويجب أن تؤخذ بعين الاعتبار في مفاوضات </w:t>
      </w:r>
      <w:r>
        <w:rPr>
          <w:rtl/>
          <w:lang w:val="fr-CH"/>
        </w:rPr>
        <w:t xml:space="preserve">اللجنة </w:t>
      </w:r>
      <w:r w:rsidRPr="00395C31">
        <w:rPr>
          <w:rtl/>
          <w:lang w:val="fr-CH"/>
        </w:rPr>
        <w:t xml:space="preserve">الحكومية الدولية. </w:t>
      </w:r>
      <w:r>
        <w:rPr>
          <w:rtl/>
          <w:lang w:val="fr-CH"/>
        </w:rPr>
        <w:t xml:space="preserve">كما أن </w:t>
      </w:r>
      <w:r w:rsidRPr="00395C31">
        <w:rPr>
          <w:rtl/>
          <w:lang w:val="fr-CH"/>
        </w:rPr>
        <w:t xml:space="preserve">الحقوق الواردة في </w:t>
      </w:r>
      <w:r>
        <w:rPr>
          <w:rtl/>
          <w:lang w:val="fr-CH"/>
        </w:rPr>
        <w:t>إعلان الأمم المتحدة بشأن حقوق الشعوب الأصلية (</w:t>
      </w:r>
      <w:r w:rsidRPr="00395C31">
        <w:rPr>
          <w:lang w:val="fr-CH"/>
        </w:rPr>
        <w:t>UNDRIP</w:t>
      </w:r>
      <w:r>
        <w:rPr>
          <w:rtl/>
          <w:lang w:val="fr-CH"/>
        </w:rPr>
        <w:t>)</w:t>
      </w:r>
      <w:r w:rsidRPr="00395C31">
        <w:rPr>
          <w:rtl/>
          <w:lang w:val="fr-CH"/>
        </w:rPr>
        <w:t xml:space="preserve"> </w:t>
      </w:r>
      <w:r>
        <w:rPr>
          <w:rtl/>
          <w:lang w:val="fr-CH"/>
        </w:rPr>
        <w:t>ليست</w:t>
      </w:r>
      <w:r w:rsidRPr="00395C31">
        <w:rPr>
          <w:rtl/>
          <w:lang w:val="fr-CH"/>
        </w:rPr>
        <w:t xml:space="preserve"> حقوق</w:t>
      </w:r>
      <w:r>
        <w:rPr>
          <w:rtl/>
          <w:lang w:val="fr-CH"/>
        </w:rPr>
        <w:t>ا</w:t>
      </w:r>
      <w:r w:rsidRPr="00395C31">
        <w:rPr>
          <w:rtl/>
          <w:lang w:val="fr-CH"/>
        </w:rPr>
        <w:t xml:space="preserve"> "خاصة"</w:t>
      </w:r>
      <w:r>
        <w:rPr>
          <w:rtl/>
          <w:lang w:val="fr-CH"/>
        </w:rPr>
        <w:t>،</w:t>
      </w:r>
      <w:r w:rsidRPr="00395C31">
        <w:rPr>
          <w:rtl/>
          <w:lang w:val="fr-CH"/>
        </w:rPr>
        <w:t xml:space="preserve"> ولكن</w:t>
      </w:r>
      <w:r>
        <w:rPr>
          <w:rtl/>
          <w:lang w:val="fr-CH"/>
        </w:rPr>
        <w:t xml:space="preserve">ها </w:t>
      </w:r>
      <w:r w:rsidRPr="00395C31">
        <w:rPr>
          <w:rtl/>
          <w:lang w:val="fr-CH"/>
        </w:rPr>
        <w:t>تفسير</w:t>
      </w:r>
      <w:r>
        <w:rPr>
          <w:rtl/>
          <w:lang w:val="fr-CH"/>
        </w:rPr>
        <w:t>ا</w:t>
      </w:r>
      <w:r w:rsidRPr="00395C31">
        <w:rPr>
          <w:rtl/>
          <w:lang w:val="fr-CH"/>
        </w:rPr>
        <w:t xml:space="preserve"> لحقوق الإنسان الأساسية في سياق وضع الأقليات وتقرير المصير. </w:t>
      </w:r>
      <w:r>
        <w:rPr>
          <w:rtl/>
          <w:lang w:val="fr-CH"/>
        </w:rPr>
        <w:t xml:space="preserve">ويأتي </w:t>
      </w:r>
      <w:r w:rsidRPr="00395C31">
        <w:rPr>
          <w:rtl/>
          <w:lang w:val="fr-CH"/>
        </w:rPr>
        <w:t>أساس هذه الحقوق من صكوك حقوق الإنسان القائمة مثل ميثاق الأمم المتحدة و</w:t>
      </w:r>
      <w:r>
        <w:rPr>
          <w:rtl/>
          <w:lang w:val="fr-CH"/>
        </w:rPr>
        <w:t>العهد الدولي الخاص بالحقوق الاقتصادية والاجتماعية و</w:t>
      </w:r>
      <w:r w:rsidRPr="00395C31">
        <w:rPr>
          <w:rtl/>
          <w:lang w:val="fr-CH"/>
        </w:rPr>
        <w:t>الثقافية</w:t>
      </w:r>
      <w:r>
        <w:rPr>
          <w:rtl/>
          <w:lang w:val="fr-CH"/>
        </w:rPr>
        <w:t xml:space="preserve"> (</w:t>
      </w:r>
      <w:r>
        <w:t>ICESCR</w:t>
      </w:r>
      <w:r>
        <w:rPr>
          <w:rtl/>
          <w:lang w:bidi="ar-EG"/>
        </w:rPr>
        <w:t>)</w:t>
      </w:r>
      <w:r w:rsidRPr="00395C31">
        <w:rPr>
          <w:rtl/>
          <w:lang w:val="fr-CH"/>
        </w:rPr>
        <w:t xml:space="preserve">، </w:t>
      </w:r>
      <w:r>
        <w:rPr>
          <w:rtl/>
          <w:lang w:val="fr-CH"/>
        </w:rPr>
        <w:t>والعهد الدولي للحقوق المدنية والسياسية (</w:t>
      </w:r>
      <w:r>
        <w:t>ICCPR</w:t>
      </w:r>
      <w:r>
        <w:rPr>
          <w:rtl/>
          <w:lang w:bidi="ar-EG"/>
        </w:rPr>
        <w:t xml:space="preserve">) </w:t>
      </w:r>
      <w:r w:rsidRPr="00395C31">
        <w:rPr>
          <w:rtl/>
          <w:lang w:val="fr-CH"/>
        </w:rPr>
        <w:t xml:space="preserve">وإعلان فيينا وبرنامج العمل. </w:t>
      </w:r>
      <w:r>
        <w:rPr>
          <w:rtl/>
          <w:lang w:val="fr-CH"/>
        </w:rPr>
        <w:t xml:space="preserve">وتم تأطير </w:t>
      </w:r>
      <w:r w:rsidRPr="00395C31">
        <w:rPr>
          <w:rtl/>
          <w:lang w:val="fr-CH"/>
        </w:rPr>
        <w:t>توصيات جدول أعمال الويبو بشأن التنمية من حيث نظام الملكية الفكرية</w:t>
      </w:r>
      <w:r>
        <w:rPr>
          <w:rtl/>
          <w:lang w:val="fr-CH"/>
        </w:rPr>
        <w:t xml:space="preserve"> فقط</w:t>
      </w:r>
      <w:r w:rsidRPr="00395C31">
        <w:rPr>
          <w:rtl/>
          <w:lang w:val="fr-CH"/>
        </w:rPr>
        <w:t xml:space="preserve">، وفي غياب مشاركة أصحاب المعارف التقليدية والموارد الوراثية المرتبطة بها. </w:t>
      </w:r>
      <w:r>
        <w:rPr>
          <w:rtl/>
          <w:lang w:val="fr-CH"/>
        </w:rPr>
        <w:t xml:space="preserve">وكانت هناك </w:t>
      </w:r>
      <w:r w:rsidRPr="00395C31">
        <w:rPr>
          <w:rtl/>
          <w:lang w:val="fr-CH"/>
        </w:rPr>
        <w:t>عناصر من جدول أعمال الويبو بشأن التنمية</w:t>
      </w:r>
      <w:r w:rsidRPr="005633F7">
        <w:rPr>
          <w:rtl/>
          <w:lang w:val="fr-CH"/>
        </w:rPr>
        <w:t xml:space="preserve"> </w:t>
      </w:r>
      <w:r>
        <w:rPr>
          <w:rtl/>
          <w:lang w:val="fr-CH"/>
        </w:rPr>
        <w:t>م</w:t>
      </w:r>
      <w:r w:rsidRPr="00395C31">
        <w:rPr>
          <w:rtl/>
          <w:lang w:val="fr-CH"/>
        </w:rPr>
        <w:t>ثير</w:t>
      </w:r>
      <w:r>
        <w:rPr>
          <w:rtl/>
          <w:lang w:val="fr-CH"/>
        </w:rPr>
        <w:t>ة</w:t>
      </w:r>
      <w:r w:rsidRPr="00395C31">
        <w:rPr>
          <w:rtl/>
          <w:lang w:val="fr-CH"/>
        </w:rPr>
        <w:t xml:space="preserve"> </w:t>
      </w:r>
      <w:r>
        <w:rPr>
          <w:rtl/>
          <w:lang w:val="fr-CH"/>
        </w:rPr>
        <w:t>ل</w:t>
      </w:r>
      <w:r w:rsidRPr="00395C31">
        <w:rPr>
          <w:rtl/>
          <w:lang w:val="fr-CH"/>
        </w:rPr>
        <w:t xml:space="preserve">لقلق مثل أهمية </w:t>
      </w:r>
      <w:r>
        <w:rPr>
          <w:rtl/>
          <w:lang w:val="fr-CH"/>
        </w:rPr>
        <w:t xml:space="preserve">الملك </w:t>
      </w:r>
      <w:r w:rsidRPr="00395C31">
        <w:rPr>
          <w:rtl/>
          <w:lang w:val="fr-CH"/>
        </w:rPr>
        <w:t>العام وحرية التعبير التي تعمل ضد حقوق الإنسان، مثل الحق في السيطرة على استخدام المعارف التقليدية الوارد</w:t>
      </w:r>
      <w:r>
        <w:rPr>
          <w:rtl/>
          <w:lang w:val="fr-CH"/>
        </w:rPr>
        <w:t>ة</w:t>
      </w:r>
      <w:r w:rsidRPr="00395C31">
        <w:rPr>
          <w:rtl/>
          <w:lang w:val="fr-CH"/>
        </w:rPr>
        <w:t xml:space="preserve"> في المادة</w:t>
      </w:r>
      <w:r>
        <w:rPr>
          <w:rtl/>
          <w:lang w:val="fr-CH"/>
        </w:rPr>
        <w:t xml:space="preserve"> (</w:t>
      </w:r>
      <w:r w:rsidRPr="00395C31">
        <w:rPr>
          <w:rtl/>
          <w:lang w:val="fr-CH"/>
        </w:rPr>
        <w:t>31</w:t>
      </w:r>
      <w:r>
        <w:rPr>
          <w:rtl/>
          <w:lang w:val="fr-CH"/>
        </w:rPr>
        <w:t>)</w:t>
      </w:r>
      <w:r w:rsidRPr="00395C31">
        <w:rPr>
          <w:rtl/>
          <w:lang w:val="fr-CH"/>
        </w:rPr>
        <w:t xml:space="preserve"> من </w:t>
      </w:r>
      <w:r>
        <w:rPr>
          <w:rtl/>
          <w:lang w:val="fr-CH"/>
        </w:rPr>
        <w:t>إعلان الأمم المتحدة بشأن حقوق الشعوب الأصلية</w:t>
      </w:r>
      <w:r w:rsidRPr="00395C31">
        <w:rPr>
          <w:rtl/>
          <w:lang w:val="fr-CH"/>
        </w:rPr>
        <w:t xml:space="preserve">. </w:t>
      </w:r>
      <w:r>
        <w:rPr>
          <w:rtl/>
          <w:lang w:val="fr-CH"/>
        </w:rPr>
        <w:t>وفيما يتعلق ب</w:t>
      </w:r>
      <w:r w:rsidRPr="00395C31">
        <w:rPr>
          <w:rtl/>
          <w:lang w:val="fr-CH"/>
        </w:rPr>
        <w:t xml:space="preserve">تجديد الويبو </w:t>
      </w:r>
      <w:r>
        <w:rPr>
          <w:rtl/>
          <w:lang w:val="fr-CH"/>
        </w:rPr>
        <w:t>ل</w:t>
      </w:r>
      <w:r w:rsidRPr="00395C31">
        <w:rPr>
          <w:rtl/>
          <w:lang w:val="fr-CH"/>
        </w:rPr>
        <w:t xml:space="preserve">ولاية </w:t>
      </w:r>
      <w:r>
        <w:rPr>
          <w:rtl/>
          <w:lang w:val="fr-CH"/>
        </w:rPr>
        <w:t>الل</w:t>
      </w:r>
      <w:r w:rsidRPr="00395C31">
        <w:rPr>
          <w:rtl/>
          <w:lang w:val="fr-CH"/>
        </w:rPr>
        <w:t>جنة الحكومية الدولية، علق على عبارة "حماية متوازنة وفعالة"</w:t>
      </w:r>
      <w:r>
        <w:rPr>
          <w:rtl/>
          <w:lang w:val="fr-CH"/>
        </w:rPr>
        <w:t>.</w:t>
      </w:r>
      <w:r w:rsidRPr="00395C31">
        <w:rPr>
          <w:rtl/>
          <w:lang w:val="fr-CH"/>
        </w:rPr>
        <w:t xml:space="preserve"> </w:t>
      </w:r>
      <w:r>
        <w:rPr>
          <w:rtl/>
          <w:lang w:val="fr-CH"/>
        </w:rPr>
        <w:t xml:space="preserve"> وأفاد بأن </w:t>
      </w:r>
      <w:r w:rsidRPr="00395C31">
        <w:rPr>
          <w:rtl/>
          <w:lang w:val="fr-CH"/>
        </w:rPr>
        <w:t xml:space="preserve">اختبارات </w:t>
      </w:r>
      <w:r>
        <w:rPr>
          <w:rtl/>
          <w:lang w:val="fr-CH"/>
        </w:rPr>
        <w:t>ال</w:t>
      </w:r>
      <w:r w:rsidRPr="00395C31">
        <w:rPr>
          <w:rtl/>
          <w:lang w:val="fr-CH"/>
        </w:rPr>
        <w:t xml:space="preserve">موازنة شائعة حيث تمتلك الدولة سلطة تحقيق التوازن بين حقوق ومصالح الأفراد ومنظمات المجتمع المدني. ومع ذلك قد لا يكون </w:t>
      </w:r>
      <w:r>
        <w:rPr>
          <w:rtl/>
          <w:lang w:val="fr-CH"/>
        </w:rPr>
        <w:t xml:space="preserve">ذلك </w:t>
      </w:r>
      <w:r w:rsidRPr="00395C31">
        <w:rPr>
          <w:rtl/>
          <w:lang w:val="fr-CH"/>
        </w:rPr>
        <w:t xml:space="preserve">مناسبا في جميع الظروف. </w:t>
      </w:r>
      <w:r>
        <w:rPr>
          <w:rtl/>
          <w:lang w:val="fr-CH"/>
        </w:rPr>
        <w:t xml:space="preserve">فقد شملت </w:t>
      </w:r>
      <w:r w:rsidRPr="00395C31">
        <w:rPr>
          <w:rtl/>
          <w:lang w:val="fr-CH"/>
        </w:rPr>
        <w:t xml:space="preserve">حقوق الإنسان قضايا </w:t>
      </w:r>
      <w:r>
        <w:rPr>
          <w:rtl/>
          <w:lang w:val="fr-CH"/>
        </w:rPr>
        <w:t xml:space="preserve">لا يعد </w:t>
      </w:r>
      <w:r w:rsidRPr="00395C31">
        <w:rPr>
          <w:rtl/>
          <w:lang w:val="fr-CH"/>
        </w:rPr>
        <w:t xml:space="preserve">اختبار </w:t>
      </w:r>
      <w:r>
        <w:rPr>
          <w:rtl/>
          <w:lang w:val="fr-CH"/>
        </w:rPr>
        <w:t>ال</w:t>
      </w:r>
      <w:r w:rsidRPr="00395C31">
        <w:rPr>
          <w:rtl/>
          <w:lang w:val="fr-CH"/>
        </w:rPr>
        <w:t xml:space="preserve">موازنة </w:t>
      </w:r>
      <w:r>
        <w:rPr>
          <w:rtl/>
          <w:lang w:val="fr-CH"/>
        </w:rPr>
        <w:t xml:space="preserve">فيها </w:t>
      </w:r>
      <w:r w:rsidRPr="00395C31">
        <w:rPr>
          <w:rtl/>
          <w:lang w:val="fr-CH"/>
        </w:rPr>
        <w:t>مناسب</w:t>
      </w:r>
      <w:r>
        <w:rPr>
          <w:rtl/>
          <w:lang w:val="fr-CH"/>
        </w:rPr>
        <w:t>ا</w:t>
      </w:r>
      <w:r w:rsidRPr="00395C31">
        <w:rPr>
          <w:rtl/>
          <w:lang w:val="fr-CH"/>
        </w:rPr>
        <w:t xml:space="preserve">. </w:t>
      </w:r>
      <w:r>
        <w:rPr>
          <w:rtl/>
          <w:lang w:val="fr-CH"/>
        </w:rPr>
        <w:t>و</w:t>
      </w:r>
      <w:r w:rsidRPr="00395C31">
        <w:rPr>
          <w:rtl/>
          <w:lang w:val="fr-CH"/>
        </w:rPr>
        <w:t xml:space="preserve">لا ينبغي أن </w:t>
      </w:r>
      <w:r>
        <w:rPr>
          <w:rtl/>
          <w:lang w:val="fr-CH"/>
        </w:rPr>
        <w:t xml:space="preserve">يتم </w:t>
      </w:r>
      <w:r w:rsidRPr="00395C31">
        <w:rPr>
          <w:rtl/>
          <w:lang w:val="fr-CH"/>
        </w:rPr>
        <w:t>دمج النظر المتوازن مع اختبارات ال</w:t>
      </w:r>
      <w:r>
        <w:rPr>
          <w:rtl/>
          <w:lang w:val="fr-CH"/>
        </w:rPr>
        <w:t>م</w:t>
      </w:r>
      <w:r w:rsidRPr="00395C31">
        <w:rPr>
          <w:rtl/>
          <w:lang w:val="fr-CH"/>
        </w:rPr>
        <w:t>وازن</w:t>
      </w:r>
      <w:r>
        <w:rPr>
          <w:rtl/>
          <w:lang w:val="fr-CH"/>
        </w:rPr>
        <w:t>ة</w:t>
      </w:r>
      <w:r w:rsidRPr="00395C31">
        <w:rPr>
          <w:rtl/>
          <w:lang w:val="fr-CH"/>
        </w:rPr>
        <w:t>. وأشار إلى أن اتفاق</w:t>
      </w:r>
      <w:r>
        <w:rPr>
          <w:rtl/>
          <w:lang w:val="fr-CH"/>
        </w:rPr>
        <w:t>ي</w:t>
      </w:r>
      <w:r w:rsidRPr="00395C31">
        <w:rPr>
          <w:rtl/>
          <w:lang w:val="fr-CH"/>
        </w:rPr>
        <w:t xml:space="preserve">ات الوصول غالبا ما تأخذ شكل عقود، وهناك بعض القيود على قانون العقود. </w:t>
      </w:r>
      <w:r>
        <w:rPr>
          <w:rtl/>
          <w:lang w:val="fr-CH"/>
        </w:rPr>
        <w:t>ف</w:t>
      </w:r>
      <w:r w:rsidRPr="00395C31">
        <w:rPr>
          <w:rtl/>
          <w:lang w:val="fr-CH"/>
        </w:rPr>
        <w:t xml:space="preserve">في القانون الخاص، يجب أن </w:t>
      </w:r>
      <w:r>
        <w:rPr>
          <w:rtl/>
          <w:lang w:val="fr-CH"/>
        </w:rPr>
        <w:t xml:space="preserve">يتم مراقبة </w:t>
      </w:r>
      <w:r w:rsidRPr="00395C31">
        <w:rPr>
          <w:rtl/>
          <w:lang w:val="fr-CH"/>
        </w:rPr>
        <w:t>هذه العقود وتنف</w:t>
      </w:r>
      <w:r>
        <w:rPr>
          <w:rtl/>
          <w:lang w:val="fr-CH"/>
        </w:rPr>
        <w:t>ي</w:t>
      </w:r>
      <w:r w:rsidRPr="00395C31">
        <w:rPr>
          <w:rtl/>
          <w:lang w:val="fr-CH"/>
        </w:rPr>
        <w:t>ذ</w:t>
      </w:r>
      <w:r>
        <w:rPr>
          <w:rtl/>
          <w:lang w:val="fr-CH"/>
        </w:rPr>
        <w:t>ها</w:t>
      </w:r>
      <w:r w:rsidRPr="00395C31">
        <w:rPr>
          <w:rtl/>
          <w:lang w:val="fr-CH"/>
        </w:rPr>
        <w:t xml:space="preserve"> من قبل</w:t>
      </w:r>
      <w:r>
        <w:rPr>
          <w:rtl/>
          <w:lang w:val="fr-CH"/>
        </w:rPr>
        <w:t xml:space="preserve"> </w:t>
      </w:r>
      <w:r w:rsidRPr="00395C31">
        <w:rPr>
          <w:rtl/>
        </w:rPr>
        <w:t>الشعوب الأصلية والمجتمعات المحلية</w:t>
      </w:r>
      <w:r w:rsidRPr="00395C31">
        <w:rPr>
          <w:rtl/>
          <w:lang w:val="fr-CH"/>
        </w:rPr>
        <w:t xml:space="preserve">، </w:t>
      </w:r>
      <w:r>
        <w:rPr>
          <w:rtl/>
          <w:lang w:val="fr-CH"/>
        </w:rPr>
        <w:t>الأمر الذي ي</w:t>
      </w:r>
      <w:r w:rsidRPr="00395C31">
        <w:rPr>
          <w:rtl/>
          <w:lang w:val="fr-CH"/>
        </w:rPr>
        <w:t xml:space="preserve">تطلب قدرات وموارد. </w:t>
      </w:r>
      <w:r>
        <w:rPr>
          <w:rtl/>
          <w:lang w:val="fr-CH"/>
        </w:rPr>
        <w:t>و</w:t>
      </w:r>
      <w:r w:rsidRPr="00395C31">
        <w:rPr>
          <w:rtl/>
          <w:lang w:val="fr-CH"/>
        </w:rPr>
        <w:t>قد تكون هناك مشكلة أعمق في بعض ال</w:t>
      </w:r>
      <w:r>
        <w:rPr>
          <w:rtl/>
          <w:lang w:val="fr-CH"/>
        </w:rPr>
        <w:t xml:space="preserve">اختصاصات وهي </w:t>
      </w:r>
      <w:r w:rsidRPr="00395C31">
        <w:rPr>
          <w:rtl/>
          <w:lang w:val="fr-CH"/>
        </w:rPr>
        <w:t>ال</w:t>
      </w:r>
      <w:r>
        <w:rPr>
          <w:rtl/>
          <w:lang w:val="fr-CH"/>
        </w:rPr>
        <w:t xml:space="preserve">تضارب </w:t>
      </w:r>
      <w:r w:rsidRPr="00395C31">
        <w:rPr>
          <w:rtl/>
          <w:lang w:val="fr-CH"/>
        </w:rPr>
        <w:t xml:space="preserve">بين قانون العقود وقانون حق المؤلف. </w:t>
      </w:r>
      <w:r>
        <w:rPr>
          <w:rtl/>
          <w:lang w:val="fr-CH"/>
        </w:rPr>
        <w:t xml:space="preserve">ويضع </w:t>
      </w:r>
      <w:r w:rsidRPr="00395C31">
        <w:rPr>
          <w:rtl/>
          <w:lang w:val="fr-CH"/>
        </w:rPr>
        <w:t xml:space="preserve">الكشف عن </w:t>
      </w:r>
      <w:r>
        <w:rPr>
          <w:rtl/>
          <w:lang w:val="fr-CH"/>
        </w:rPr>
        <w:t>ال</w:t>
      </w:r>
      <w:r w:rsidRPr="00395C31">
        <w:rPr>
          <w:rtl/>
          <w:lang w:val="fr-CH"/>
        </w:rPr>
        <w:t>أصل عبء ال</w:t>
      </w:r>
      <w:r>
        <w:rPr>
          <w:rtl/>
          <w:lang w:val="fr-CH"/>
        </w:rPr>
        <w:t xml:space="preserve">توثيق </w:t>
      </w:r>
      <w:r w:rsidRPr="00395C31">
        <w:rPr>
          <w:rtl/>
          <w:lang w:val="fr-CH"/>
        </w:rPr>
        <w:t xml:space="preserve">على </w:t>
      </w:r>
      <w:r>
        <w:rPr>
          <w:rtl/>
          <w:lang w:val="fr-CH"/>
        </w:rPr>
        <w:t>عاتق مقدمي طلب</w:t>
      </w:r>
      <w:r w:rsidRPr="00395C31">
        <w:rPr>
          <w:rtl/>
          <w:lang w:val="fr-CH"/>
        </w:rPr>
        <w:t xml:space="preserve">ات </w:t>
      </w:r>
      <w:r>
        <w:rPr>
          <w:rtl/>
          <w:lang w:val="fr-CH"/>
        </w:rPr>
        <w:t xml:space="preserve">الحصول على </w:t>
      </w:r>
      <w:r w:rsidRPr="00395C31">
        <w:rPr>
          <w:rtl/>
          <w:lang w:val="fr-CH"/>
        </w:rPr>
        <w:t>البراءات</w:t>
      </w:r>
      <w:r>
        <w:rPr>
          <w:rtl/>
          <w:lang w:val="fr-CH"/>
        </w:rPr>
        <w:t xml:space="preserve"> </w:t>
      </w:r>
      <w:r w:rsidRPr="00395C31">
        <w:rPr>
          <w:rtl/>
          <w:lang w:val="fr-CH"/>
        </w:rPr>
        <w:t xml:space="preserve">وليس </w:t>
      </w:r>
      <w:r>
        <w:rPr>
          <w:rtl/>
          <w:lang w:val="fr-CH"/>
        </w:rPr>
        <w:t xml:space="preserve">على عاتق لجان الاتصال للشعوب الأصلية. </w:t>
      </w:r>
      <w:r w:rsidRPr="00395C31">
        <w:rPr>
          <w:rtl/>
          <w:lang w:val="fr-CH"/>
        </w:rPr>
        <w:t>و</w:t>
      </w:r>
      <w:r>
        <w:rPr>
          <w:rtl/>
          <w:lang w:val="fr-CH"/>
        </w:rPr>
        <w:t xml:space="preserve">تضع </w:t>
      </w:r>
      <w:r w:rsidRPr="00395C31">
        <w:rPr>
          <w:rtl/>
          <w:lang w:val="fr-CH"/>
        </w:rPr>
        <w:t xml:space="preserve">قواعد البيانات </w:t>
      </w:r>
      <w:r>
        <w:rPr>
          <w:rtl/>
          <w:lang w:val="fr-CH"/>
        </w:rPr>
        <w:t>ال</w:t>
      </w:r>
      <w:r w:rsidRPr="00395C31">
        <w:rPr>
          <w:rtl/>
          <w:lang w:val="fr-CH"/>
        </w:rPr>
        <w:t>عبء عليه</w:t>
      </w:r>
      <w:r>
        <w:rPr>
          <w:rtl/>
          <w:lang w:val="fr-CH"/>
        </w:rPr>
        <w:t xml:space="preserve">م </w:t>
      </w:r>
      <w:r w:rsidRPr="00395C31">
        <w:rPr>
          <w:rtl/>
          <w:lang w:val="fr-CH"/>
        </w:rPr>
        <w:t>لتوثيق مع</w:t>
      </w:r>
      <w:r>
        <w:rPr>
          <w:rtl/>
          <w:lang w:val="fr-CH"/>
        </w:rPr>
        <w:t>ا</w:t>
      </w:r>
      <w:r w:rsidRPr="00395C31">
        <w:rPr>
          <w:rtl/>
          <w:lang w:val="fr-CH"/>
        </w:rPr>
        <w:t xml:space="preserve">رفهم. </w:t>
      </w:r>
      <w:r>
        <w:rPr>
          <w:rtl/>
          <w:lang w:val="fr-CH"/>
        </w:rPr>
        <w:t>و</w:t>
      </w:r>
      <w:r w:rsidRPr="00395C31">
        <w:rPr>
          <w:rtl/>
          <w:lang w:val="fr-CH"/>
        </w:rPr>
        <w:t xml:space="preserve">في الحالات التي يتم فيها تجميع قواعد البيانات من </w:t>
      </w:r>
      <w:r>
        <w:rPr>
          <w:rtl/>
          <w:lang w:val="fr-CH"/>
        </w:rPr>
        <w:t>الأدبيات</w:t>
      </w:r>
      <w:r w:rsidRPr="00395C31">
        <w:rPr>
          <w:rtl/>
          <w:lang w:val="fr-CH"/>
        </w:rPr>
        <w:t xml:space="preserve"> الموجودة، أعرب</w:t>
      </w:r>
      <w:r>
        <w:rPr>
          <w:rtl/>
          <w:lang w:val="fr-CH"/>
        </w:rPr>
        <w:t>ت</w:t>
      </w:r>
      <w:r w:rsidRPr="00395C31">
        <w:rPr>
          <w:rtl/>
          <w:lang w:val="fr-CH"/>
        </w:rPr>
        <w:t xml:space="preserve"> </w:t>
      </w:r>
      <w:r>
        <w:rPr>
          <w:rtl/>
          <w:lang w:val="fr-CH"/>
        </w:rPr>
        <w:t xml:space="preserve">لجان الاتصال للشعوب الأصلية عن </w:t>
      </w:r>
      <w:r w:rsidRPr="00395C31">
        <w:rPr>
          <w:rtl/>
          <w:lang w:val="fr-CH"/>
        </w:rPr>
        <w:t>مخاوف بشأن حماية المعارف التقليدية في قواعد البيانات. و</w:t>
      </w:r>
      <w:r>
        <w:rPr>
          <w:rtl/>
          <w:lang w:val="fr-CH"/>
        </w:rPr>
        <w:t>اعتبر ال</w:t>
      </w:r>
      <w:r w:rsidRPr="00395C31">
        <w:rPr>
          <w:rtl/>
          <w:lang w:val="fr-CH"/>
        </w:rPr>
        <w:t xml:space="preserve">أعضاء </w:t>
      </w:r>
      <w:r>
        <w:rPr>
          <w:rtl/>
          <w:lang w:val="fr-CH"/>
        </w:rPr>
        <w:t xml:space="preserve">أن </w:t>
      </w:r>
      <w:r w:rsidRPr="00395C31">
        <w:rPr>
          <w:rtl/>
          <w:lang w:val="fr-CH"/>
        </w:rPr>
        <w:t>تلك المع</w:t>
      </w:r>
      <w:r>
        <w:rPr>
          <w:rtl/>
          <w:lang w:val="fr-CH"/>
        </w:rPr>
        <w:t>ا</w:t>
      </w:r>
      <w:r w:rsidRPr="00395C31">
        <w:rPr>
          <w:rtl/>
          <w:lang w:val="fr-CH"/>
        </w:rPr>
        <w:t>رف المتاحة للجمهور هي في الم</w:t>
      </w:r>
      <w:r>
        <w:rPr>
          <w:rtl/>
          <w:lang w:val="fr-CH"/>
        </w:rPr>
        <w:t xml:space="preserve">لك </w:t>
      </w:r>
      <w:r w:rsidRPr="00395C31">
        <w:rPr>
          <w:rtl/>
          <w:lang w:val="fr-CH"/>
        </w:rPr>
        <w:t xml:space="preserve">العام، بينما </w:t>
      </w:r>
      <w:r>
        <w:rPr>
          <w:rtl/>
          <w:lang w:val="fr-CH"/>
        </w:rPr>
        <w:t xml:space="preserve">اعتبر </w:t>
      </w:r>
      <w:r w:rsidRPr="00395C31">
        <w:rPr>
          <w:rtl/>
          <w:lang w:val="fr-CH"/>
        </w:rPr>
        <w:t xml:space="preserve">آخرون أن بعض أشكال المعرفة المتاحة على نطاق واسع قد تكون محمية. </w:t>
      </w:r>
      <w:r>
        <w:rPr>
          <w:rtl/>
          <w:lang w:val="fr-CH"/>
        </w:rPr>
        <w:t>و</w:t>
      </w:r>
      <w:r w:rsidRPr="00395C31">
        <w:rPr>
          <w:rtl/>
          <w:lang w:val="fr-CH"/>
        </w:rPr>
        <w:t xml:space="preserve">هناك أسئلة ذات صلة، من بين أمور أخرى، حول كيفية </w:t>
      </w:r>
      <w:r>
        <w:rPr>
          <w:rtl/>
          <w:lang w:val="fr-CH"/>
        </w:rPr>
        <w:t xml:space="preserve">تجميع </w:t>
      </w:r>
      <w:r w:rsidRPr="00395C31">
        <w:rPr>
          <w:rtl/>
          <w:lang w:val="fr-CH"/>
        </w:rPr>
        <w:t>قواعد البيانات و</w:t>
      </w:r>
      <w:r>
        <w:rPr>
          <w:rtl/>
          <w:lang w:val="fr-CH"/>
        </w:rPr>
        <w:t xml:space="preserve">من </w:t>
      </w:r>
      <w:r w:rsidRPr="00395C31">
        <w:rPr>
          <w:rtl/>
          <w:lang w:val="fr-CH"/>
        </w:rPr>
        <w:t>الذي يتحمل التكاليف، و</w:t>
      </w:r>
      <w:r>
        <w:rPr>
          <w:rtl/>
          <w:lang w:val="fr-CH"/>
        </w:rPr>
        <w:t xml:space="preserve">كذلك </w:t>
      </w:r>
      <w:r w:rsidRPr="00395C31">
        <w:rPr>
          <w:rtl/>
          <w:lang w:val="fr-CH"/>
        </w:rPr>
        <w:t xml:space="preserve">بشأن الضمانات </w:t>
      </w:r>
      <w:r>
        <w:rPr>
          <w:rtl/>
          <w:lang w:val="fr-CH"/>
        </w:rPr>
        <w:t>وإمكانية ا</w:t>
      </w:r>
      <w:r w:rsidRPr="00395C31">
        <w:rPr>
          <w:rtl/>
          <w:lang w:val="fr-CH"/>
        </w:rPr>
        <w:t>لوصول.</w:t>
      </w:r>
    </w:p>
    <w:p w:rsidR="001D07A7" w:rsidRPr="00395C31" w:rsidRDefault="001D07A7" w:rsidP="00296292">
      <w:pPr>
        <w:pStyle w:val="NormalParaAR"/>
        <w:ind w:left="715"/>
        <w:rPr>
          <w:lang w:val="fr-CH"/>
        </w:rPr>
      </w:pPr>
      <w:r>
        <w:rPr>
          <w:rtl/>
          <w:lang w:val="fr-CH"/>
        </w:rPr>
        <w:t>و</w:t>
      </w:r>
      <w:r w:rsidRPr="00395C31">
        <w:rPr>
          <w:rtl/>
          <w:lang w:val="fr-CH"/>
        </w:rPr>
        <w:t>ركز السيد</w:t>
      </w:r>
      <w:r>
        <w:rPr>
          <w:rtl/>
          <w:lang w:val="fr-CH"/>
        </w:rPr>
        <w:t xml:space="preserve">/ </w:t>
      </w:r>
      <w:proofErr w:type="spellStart"/>
      <w:r>
        <w:rPr>
          <w:rtl/>
          <w:lang w:val="fr-CH"/>
        </w:rPr>
        <w:t>نيوبالافو</w:t>
      </w:r>
      <w:proofErr w:type="spellEnd"/>
      <w:r>
        <w:rPr>
          <w:rtl/>
          <w:lang w:val="fr-CH"/>
        </w:rPr>
        <w:t xml:space="preserve"> </w:t>
      </w:r>
      <w:r w:rsidRPr="00395C31">
        <w:rPr>
          <w:rtl/>
          <w:lang w:val="fr-CH"/>
        </w:rPr>
        <w:t xml:space="preserve">على السياق </w:t>
      </w:r>
      <w:r>
        <w:rPr>
          <w:rtl/>
          <w:lang w:val="fr-CH"/>
        </w:rPr>
        <w:t xml:space="preserve">الموجود في </w:t>
      </w:r>
      <w:r w:rsidRPr="00395C31">
        <w:rPr>
          <w:rtl/>
          <w:lang w:val="fr-CH"/>
        </w:rPr>
        <w:t xml:space="preserve">المحيط الهادئ. </w:t>
      </w:r>
      <w:r>
        <w:rPr>
          <w:rtl/>
          <w:lang w:val="fr-CH"/>
        </w:rPr>
        <w:t xml:space="preserve">وأفاد بأنه </w:t>
      </w:r>
      <w:r w:rsidRPr="00395C31">
        <w:rPr>
          <w:rtl/>
          <w:lang w:val="fr-CH"/>
        </w:rPr>
        <w:t xml:space="preserve">في عام 1999، </w:t>
      </w:r>
      <w:r>
        <w:rPr>
          <w:rtl/>
          <w:lang w:val="fr-CH"/>
        </w:rPr>
        <w:t xml:space="preserve">وضع </w:t>
      </w:r>
      <w:r w:rsidRPr="00395C31">
        <w:rPr>
          <w:rtl/>
          <w:lang w:val="fr-CH"/>
        </w:rPr>
        <w:t>زعماء جماعة المحيط الهادئ قانونين نموذج</w:t>
      </w:r>
      <w:r>
        <w:rPr>
          <w:rtl/>
          <w:lang w:val="fr-CH"/>
        </w:rPr>
        <w:t xml:space="preserve">يين وهما </w:t>
      </w:r>
      <w:r w:rsidRPr="00395C31">
        <w:rPr>
          <w:rtl/>
          <w:lang w:val="fr-CH"/>
        </w:rPr>
        <w:t xml:space="preserve">القانون النموذجي بشأن المعارف التقليدية وأشكال التعبير التقليدي للثقافة والقانون النموذجي </w:t>
      </w:r>
      <w:r>
        <w:rPr>
          <w:rtl/>
          <w:lang w:val="fr-CH"/>
        </w:rPr>
        <w:t xml:space="preserve">بشأن </w:t>
      </w:r>
      <w:r w:rsidRPr="00395C31">
        <w:rPr>
          <w:rtl/>
          <w:lang w:val="fr-CH"/>
        </w:rPr>
        <w:t>المعرفة البيولوجية التقليدية والابتكار والممارسات (</w:t>
      </w:r>
      <w:r w:rsidRPr="00395C31">
        <w:rPr>
          <w:lang w:val="fr-CH"/>
        </w:rPr>
        <w:t>TBKIP</w:t>
      </w:r>
      <w:r w:rsidRPr="00395C31">
        <w:rPr>
          <w:rtl/>
          <w:lang w:val="fr-CH"/>
        </w:rPr>
        <w:t xml:space="preserve">). وكانت هذه القوانين </w:t>
      </w:r>
      <w:r>
        <w:rPr>
          <w:rtl/>
          <w:lang w:val="fr-CH"/>
        </w:rPr>
        <w:t>ال</w:t>
      </w:r>
      <w:r w:rsidRPr="00395C31">
        <w:rPr>
          <w:rtl/>
          <w:lang w:val="fr-CH"/>
        </w:rPr>
        <w:t>نموذج</w:t>
      </w:r>
      <w:r>
        <w:rPr>
          <w:rtl/>
          <w:lang w:val="fr-CH"/>
        </w:rPr>
        <w:t>ية</w:t>
      </w:r>
      <w:r w:rsidRPr="00395C31">
        <w:rPr>
          <w:rtl/>
          <w:lang w:val="fr-CH"/>
        </w:rPr>
        <w:t xml:space="preserve"> </w:t>
      </w:r>
      <w:r>
        <w:rPr>
          <w:rtl/>
          <w:lang w:val="fr-CH"/>
        </w:rPr>
        <w:t xml:space="preserve">من أجل </w:t>
      </w:r>
      <w:r w:rsidRPr="00395C31">
        <w:rPr>
          <w:rtl/>
          <w:lang w:val="fr-CH"/>
        </w:rPr>
        <w:t xml:space="preserve">تشكيل أساس </w:t>
      </w:r>
      <w:r>
        <w:rPr>
          <w:rtl/>
          <w:lang w:val="fr-CH"/>
        </w:rPr>
        <w:t>لل</w:t>
      </w:r>
      <w:r w:rsidRPr="00395C31">
        <w:rPr>
          <w:rtl/>
          <w:lang w:val="fr-CH"/>
        </w:rPr>
        <w:t xml:space="preserve">قوانين </w:t>
      </w:r>
      <w:r>
        <w:rPr>
          <w:rtl/>
          <w:lang w:val="fr-CH"/>
        </w:rPr>
        <w:t xml:space="preserve">في </w:t>
      </w:r>
      <w:r w:rsidRPr="00395C31">
        <w:rPr>
          <w:rtl/>
          <w:lang w:val="fr-CH"/>
        </w:rPr>
        <w:t>22 بلدا</w:t>
      </w:r>
      <w:r>
        <w:rPr>
          <w:rtl/>
          <w:lang w:val="fr-CH"/>
        </w:rPr>
        <w:t xml:space="preserve"> من بلدان</w:t>
      </w:r>
      <w:r w:rsidRPr="00395C31">
        <w:rPr>
          <w:rtl/>
          <w:lang w:val="fr-CH"/>
        </w:rPr>
        <w:t xml:space="preserve"> المحيط الهادئ. ومع ذلك، قد اعتمد عدد قليل من البلدان </w:t>
      </w:r>
      <w:r>
        <w:rPr>
          <w:rtl/>
          <w:lang w:val="fr-CH"/>
        </w:rPr>
        <w:t>ال</w:t>
      </w:r>
      <w:r w:rsidRPr="00395C31">
        <w:rPr>
          <w:rtl/>
          <w:lang w:val="fr-CH"/>
        </w:rPr>
        <w:t xml:space="preserve">قوانين بشأن المعارف التقليدية، وكانت هناك حماية </w:t>
      </w:r>
      <w:r>
        <w:rPr>
          <w:rtl/>
          <w:lang w:val="fr-CH"/>
        </w:rPr>
        <w:t xml:space="preserve">غير </w:t>
      </w:r>
      <w:r w:rsidRPr="00395C31">
        <w:rPr>
          <w:rtl/>
          <w:lang w:val="fr-CH"/>
        </w:rPr>
        <w:t xml:space="preserve">كافية للمعارف التقليدية المرتبطة </w:t>
      </w:r>
      <w:r>
        <w:rPr>
          <w:rtl/>
          <w:lang w:val="fr-CH"/>
        </w:rPr>
        <w:t>ب</w:t>
      </w:r>
      <w:r w:rsidRPr="00395C31">
        <w:rPr>
          <w:rtl/>
          <w:lang w:val="fr-CH"/>
        </w:rPr>
        <w:t xml:space="preserve">الموارد </w:t>
      </w:r>
      <w:r>
        <w:rPr>
          <w:rtl/>
          <w:lang w:val="fr-CH"/>
        </w:rPr>
        <w:t>الجزرية و</w:t>
      </w:r>
      <w:r w:rsidRPr="00395C31">
        <w:rPr>
          <w:rtl/>
          <w:lang w:val="fr-CH"/>
        </w:rPr>
        <w:t xml:space="preserve">البحرية. </w:t>
      </w:r>
      <w:r>
        <w:rPr>
          <w:rtl/>
          <w:lang w:val="fr-CH"/>
        </w:rPr>
        <w:lastRenderedPageBreak/>
        <w:t>وكان ال</w:t>
      </w:r>
      <w:r w:rsidR="005A78CA">
        <w:rPr>
          <w:rtl/>
          <w:lang w:val="fr-CH"/>
        </w:rPr>
        <w:t>تملك غير المشروع</w:t>
      </w:r>
      <w:r w:rsidRPr="00395C31">
        <w:rPr>
          <w:rtl/>
          <w:lang w:val="fr-CH"/>
        </w:rPr>
        <w:t xml:space="preserve"> قضية رئيسية في المحيط الهادئ</w:t>
      </w:r>
      <w:r>
        <w:rPr>
          <w:rtl/>
          <w:lang w:val="fr-CH"/>
        </w:rPr>
        <w:t>،</w:t>
      </w:r>
      <w:r w:rsidRPr="00395C31">
        <w:rPr>
          <w:rtl/>
          <w:lang w:val="fr-CH"/>
        </w:rPr>
        <w:t xml:space="preserve"> و</w:t>
      </w:r>
      <w:r>
        <w:rPr>
          <w:rtl/>
          <w:lang w:val="fr-CH"/>
        </w:rPr>
        <w:t xml:space="preserve">لا توفر </w:t>
      </w:r>
      <w:r w:rsidRPr="00395C31">
        <w:rPr>
          <w:rtl/>
          <w:lang w:val="fr-CH"/>
        </w:rPr>
        <w:t xml:space="preserve">القوانين الحالية </w:t>
      </w:r>
      <w:r>
        <w:rPr>
          <w:rtl/>
          <w:lang w:val="fr-CH"/>
        </w:rPr>
        <w:t>ال</w:t>
      </w:r>
      <w:r w:rsidRPr="00395C31">
        <w:rPr>
          <w:rtl/>
          <w:lang w:val="fr-CH"/>
        </w:rPr>
        <w:t xml:space="preserve">حماية </w:t>
      </w:r>
      <w:r>
        <w:rPr>
          <w:rtl/>
          <w:lang w:val="fr-CH"/>
        </w:rPr>
        <w:t>ال</w:t>
      </w:r>
      <w:r w:rsidRPr="00395C31">
        <w:rPr>
          <w:rtl/>
          <w:lang w:val="fr-CH"/>
        </w:rPr>
        <w:t>كافية</w:t>
      </w:r>
      <w:r>
        <w:rPr>
          <w:rtl/>
          <w:lang w:val="fr-CH"/>
        </w:rPr>
        <w:t xml:space="preserve"> </w:t>
      </w:r>
      <w:r w:rsidRPr="00395C31">
        <w:rPr>
          <w:rtl/>
          <w:lang w:val="fr-CH"/>
        </w:rPr>
        <w:t xml:space="preserve">لأنها لم </w:t>
      </w:r>
      <w:r>
        <w:rPr>
          <w:rtl/>
          <w:lang w:val="fr-CH"/>
        </w:rPr>
        <w:t>ت</w:t>
      </w:r>
      <w:r w:rsidRPr="00395C31">
        <w:rPr>
          <w:rtl/>
          <w:lang w:val="fr-CH"/>
        </w:rPr>
        <w:t xml:space="preserve">كن </w:t>
      </w:r>
      <w:r>
        <w:rPr>
          <w:rtl/>
          <w:lang w:val="fr-CH"/>
        </w:rPr>
        <w:t xml:space="preserve">مطبقة </w:t>
      </w:r>
      <w:r w:rsidRPr="00395C31">
        <w:rPr>
          <w:rtl/>
          <w:lang w:val="fr-CH"/>
        </w:rPr>
        <w:t xml:space="preserve">خارج الحدود. وهناك عدد من الحجج لدعم حماية المعارف التقليدية المرتبطة </w:t>
      </w:r>
      <w:r>
        <w:rPr>
          <w:rtl/>
          <w:lang w:val="fr-CH"/>
        </w:rPr>
        <w:t>ب</w:t>
      </w:r>
      <w:r w:rsidRPr="00395C31">
        <w:rPr>
          <w:rtl/>
          <w:lang w:val="fr-CH"/>
        </w:rPr>
        <w:t xml:space="preserve">الموارد الوراثية من خلال صك دولي. </w:t>
      </w:r>
      <w:r>
        <w:rPr>
          <w:rtl/>
          <w:lang w:val="fr-CH"/>
        </w:rPr>
        <w:t xml:space="preserve">وتؤكد </w:t>
      </w:r>
      <w:r w:rsidRPr="00395C31">
        <w:rPr>
          <w:rtl/>
          <w:lang w:val="fr-CH"/>
        </w:rPr>
        <w:t xml:space="preserve">المادة (31) من </w:t>
      </w:r>
      <w:r>
        <w:rPr>
          <w:rtl/>
          <w:lang w:val="fr-CH"/>
        </w:rPr>
        <w:t>إعلان الأمم المتحدة بشأن حقوق الشعوب الأصلية</w:t>
      </w:r>
      <w:r w:rsidRPr="00395C31">
        <w:rPr>
          <w:rtl/>
          <w:lang w:val="fr-CH"/>
        </w:rPr>
        <w:t xml:space="preserve"> هذا النهج بوصفه عنصرا من عناصر حقوق الإنسان. </w:t>
      </w:r>
      <w:r>
        <w:rPr>
          <w:rtl/>
          <w:lang w:val="fr-CH"/>
        </w:rPr>
        <w:t xml:space="preserve">وقد يساهم وجود </w:t>
      </w:r>
      <w:r w:rsidRPr="00395C31">
        <w:rPr>
          <w:rtl/>
          <w:lang w:val="fr-CH"/>
        </w:rPr>
        <w:t xml:space="preserve">صك قانوني دولي في الوقاية من القرصنة البيولوجية. </w:t>
      </w:r>
      <w:r>
        <w:rPr>
          <w:rtl/>
          <w:lang w:val="fr-CH"/>
        </w:rPr>
        <w:t xml:space="preserve">وتؤدي </w:t>
      </w:r>
      <w:r w:rsidRPr="00395C31">
        <w:rPr>
          <w:rtl/>
          <w:lang w:val="fr-CH"/>
        </w:rPr>
        <w:t xml:space="preserve">القرصنة البيولوجية إلى </w:t>
      </w:r>
      <w:r>
        <w:rPr>
          <w:rtl/>
          <w:lang w:val="fr-CH"/>
        </w:rPr>
        <w:t>ال</w:t>
      </w:r>
      <w:r w:rsidRPr="00395C31">
        <w:rPr>
          <w:rtl/>
          <w:lang w:val="fr-CH"/>
        </w:rPr>
        <w:t>استخدام دون تقاسم المنافع ال</w:t>
      </w:r>
      <w:r>
        <w:rPr>
          <w:rtl/>
          <w:lang w:val="fr-CH"/>
        </w:rPr>
        <w:t>ذي ي</w:t>
      </w:r>
      <w:r w:rsidRPr="00395C31">
        <w:rPr>
          <w:rtl/>
          <w:lang w:val="fr-CH"/>
        </w:rPr>
        <w:t xml:space="preserve">سهم في تحقيق التنمية الاقتصادية والمجتمعية. </w:t>
      </w:r>
      <w:r>
        <w:rPr>
          <w:rtl/>
          <w:lang w:val="fr-CH"/>
        </w:rPr>
        <w:t xml:space="preserve">ويسهم </w:t>
      </w:r>
      <w:r w:rsidRPr="00395C31">
        <w:rPr>
          <w:rtl/>
          <w:lang w:val="fr-CH"/>
        </w:rPr>
        <w:t xml:space="preserve">تقاسم المنافع في الإبداع القائم على التقاليد والابتكار، بما في ذلك التسويق. </w:t>
      </w:r>
      <w:r>
        <w:rPr>
          <w:rtl/>
          <w:lang w:val="fr-CH"/>
        </w:rPr>
        <w:t xml:space="preserve">وتعد منطقة </w:t>
      </w:r>
      <w:r w:rsidRPr="00395C31">
        <w:rPr>
          <w:rtl/>
          <w:lang w:val="fr-CH"/>
        </w:rPr>
        <w:t xml:space="preserve">المحيط الهادئ غنية </w:t>
      </w:r>
      <w:r>
        <w:rPr>
          <w:rtl/>
          <w:lang w:val="fr-CH"/>
        </w:rPr>
        <w:t>ب</w:t>
      </w:r>
      <w:r w:rsidRPr="00395C31">
        <w:rPr>
          <w:rtl/>
          <w:lang w:val="fr-CH"/>
        </w:rPr>
        <w:t xml:space="preserve">الموارد الوراثية ولا يعارض معظم الناس </w:t>
      </w:r>
      <w:r>
        <w:rPr>
          <w:rtl/>
          <w:lang w:val="fr-CH"/>
        </w:rPr>
        <w:t>تنمية</w:t>
      </w:r>
      <w:r w:rsidRPr="00395C31">
        <w:rPr>
          <w:rtl/>
          <w:lang w:val="fr-CH"/>
        </w:rPr>
        <w:t xml:space="preserve"> الموارد الوراثية</w:t>
      </w:r>
      <w:r>
        <w:rPr>
          <w:rtl/>
          <w:lang w:val="fr-CH"/>
        </w:rPr>
        <w:t xml:space="preserve"> </w:t>
      </w:r>
      <w:r w:rsidRPr="00395C31">
        <w:rPr>
          <w:rtl/>
          <w:lang w:val="fr-CH"/>
        </w:rPr>
        <w:t xml:space="preserve">طالما يتم ذلك في إطار الشراكة. </w:t>
      </w:r>
      <w:r>
        <w:rPr>
          <w:rtl/>
          <w:lang w:val="fr-CH"/>
        </w:rPr>
        <w:t>وب</w:t>
      </w:r>
      <w:r w:rsidRPr="00395C31">
        <w:rPr>
          <w:rtl/>
          <w:lang w:val="fr-CH"/>
        </w:rPr>
        <w:t xml:space="preserve">دون هذه الاتفاقات، </w:t>
      </w:r>
      <w:r>
        <w:rPr>
          <w:rtl/>
          <w:lang w:val="fr-CH"/>
        </w:rPr>
        <w:t xml:space="preserve">ستواصل </w:t>
      </w:r>
      <w:r w:rsidRPr="00395C31">
        <w:rPr>
          <w:rtl/>
          <w:lang w:val="fr-CH"/>
        </w:rPr>
        <w:t xml:space="preserve">جزر المحيط الهادئ عدم الاستفادة من استخدام التنوع البيولوجي </w:t>
      </w:r>
      <w:r>
        <w:rPr>
          <w:rtl/>
          <w:lang w:val="fr-CH"/>
        </w:rPr>
        <w:t>الذي تتمتع به</w:t>
      </w:r>
      <w:r w:rsidRPr="00395C31">
        <w:rPr>
          <w:rtl/>
          <w:lang w:val="fr-CH"/>
        </w:rPr>
        <w:t xml:space="preserve">. </w:t>
      </w:r>
      <w:r>
        <w:rPr>
          <w:rtl/>
          <w:lang w:val="fr-CH"/>
        </w:rPr>
        <w:t xml:space="preserve">وتأمل </w:t>
      </w:r>
      <w:r w:rsidRPr="00395C31">
        <w:rPr>
          <w:rtl/>
          <w:lang w:val="fr-CH"/>
        </w:rPr>
        <w:t xml:space="preserve">الشعوب الأصلية تطوير الآليات الدولية. </w:t>
      </w:r>
      <w:r>
        <w:rPr>
          <w:rtl/>
          <w:lang w:val="fr-CH"/>
        </w:rPr>
        <w:t>ويمكن ل</w:t>
      </w:r>
      <w:r w:rsidRPr="00395C31">
        <w:rPr>
          <w:rtl/>
          <w:lang w:val="fr-CH"/>
        </w:rPr>
        <w:t xml:space="preserve">لمعارف التقليدية المرتبطة </w:t>
      </w:r>
      <w:r>
        <w:rPr>
          <w:rtl/>
          <w:lang w:val="fr-CH"/>
        </w:rPr>
        <w:t>ب</w:t>
      </w:r>
      <w:r w:rsidRPr="00395C31">
        <w:rPr>
          <w:rtl/>
          <w:lang w:val="fr-CH"/>
        </w:rPr>
        <w:t>الموارد الوراثية أن ت</w:t>
      </w:r>
      <w:r>
        <w:rPr>
          <w:rtl/>
          <w:lang w:val="fr-CH"/>
        </w:rPr>
        <w:t xml:space="preserve">زود </w:t>
      </w:r>
      <w:r w:rsidRPr="00395C31">
        <w:rPr>
          <w:rtl/>
          <w:lang w:val="fr-CH"/>
        </w:rPr>
        <w:t xml:space="preserve">العالم </w:t>
      </w:r>
      <w:r>
        <w:rPr>
          <w:rtl/>
          <w:lang w:val="fr-CH"/>
        </w:rPr>
        <w:t>ب</w:t>
      </w:r>
      <w:r w:rsidRPr="00395C31">
        <w:rPr>
          <w:rtl/>
          <w:lang w:val="fr-CH"/>
        </w:rPr>
        <w:t xml:space="preserve">قيم متعددة </w:t>
      </w:r>
      <w:r>
        <w:rPr>
          <w:rtl/>
          <w:lang w:val="fr-CH"/>
        </w:rPr>
        <w:t>–</w:t>
      </w:r>
      <w:r w:rsidRPr="00395C31">
        <w:rPr>
          <w:rtl/>
          <w:lang w:val="fr-CH"/>
        </w:rPr>
        <w:t xml:space="preserve"> </w:t>
      </w:r>
      <w:r>
        <w:rPr>
          <w:rtl/>
          <w:lang w:val="fr-CH"/>
        </w:rPr>
        <w:t xml:space="preserve">قيم </w:t>
      </w:r>
      <w:r w:rsidRPr="00395C31">
        <w:rPr>
          <w:rtl/>
          <w:lang w:val="fr-CH"/>
        </w:rPr>
        <w:t>اقتصادي</w:t>
      </w:r>
      <w:r>
        <w:rPr>
          <w:rtl/>
          <w:lang w:val="fr-CH"/>
        </w:rPr>
        <w:t>ة</w:t>
      </w:r>
      <w:r w:rsidRPr="00395C31">
        <w:rPr>
          <w:rtl/>
          <w:lang w:val="fr-CH"/>
        </w:rPr>
        <w:t xml:space="preserve"> وعلمي</w:t>
      </w:r>
      <w:r>
        <w:rPr>
          <w:rtl/>
          <w:lang w:val="fr-CH"/>
        </w:rPr>
        <w:t>ة</w:t>
      </w:r>
      <w:r w:rsidRPr="00395C31">
        <w:rPr>
          <w:rtl/>
          <w:lang w:val="fr-CH"/>
        </w:rPr>
        <w:t xml:space="preserve"> وتجاري</w:t>
      </w:r>
      <w:r>
        <w:rPr>
          <w:rtl/>
          <w:lang w:val="fr-CH"/>
        </w:rPr>
        <w:t>ة</w:t>
      </w:r>
      <w:r w:rsidRPr="00395C31">
        <w:rPr>
          <w:rtl/>
          <w:lang w:val="fr-CH"/>
        </w:rPr>
        <w:t>. وختم السيد</w:t>
      </w:r>
      <w:r>
        <w:rPr>
          <w:rtl/>
          <w:lang w:val="fr-CH"/>
        </w:rPr>
        <w:t xml:space="preserve">/ </w:t>
      </w:r>
      <w:proofErr w:type="spellStart"/>
      <w:r>
        <w:rPr>
          <w:rtl/>
          <w:lang w:val="fr-CH"/>
        </w:rPr>
        <w:t>نيوبالافو</w:t>
      </w:r>
      <w:proofErr w:type="spellEnd"/>
      <w:r>
        <w:rPr>
          <w:rtl/>
          <w:lang w:val="fr-CH"/>
        </w:rPr>
        <w:t xml:space="preserve"> </w:t>
      </w:r>
      <w:r w:rsidRPr="00395C31">
        <w:rPr>
          <w:rtl/>
          <w:lang w:val="fr-CH"/>
        </w:rPr>
        <w:t>مذكرا بأن اتفاقية التنوع البيولوجي و</w:t>
      </w:r>
      <w:r>
        <w:rPr>
          <w:rtl/>
          <w:lang w:val="fr-CH"/>
        </w:rPr>
        <w:t>إعلان الأمم المتحدة بشأن حقوق الشعوب الأصلية</w:t>
      </w:r>
      <w:r w:rsidRPr="00395C31">
        <w:rPr>
          <w:rtl/>
          <w:lang w:val="fr-CH"/>
        </w:rPr>
        <w:t xml:space="preserve"> توفر</w:t>
      </w:r>
      <w:r>
        <w:rPr>
          <w:rtl/>
          <w:lang w:val="fr-CH"/>
        </w:rPr>
        <w:t>ان</w:t>
      </w:r>
      <w:r w:rsidRPr="00395C31">
        <w:rPr>
          <w:rtl/>
          <w:lang w:val="fr-CH"/>
        </w:rPr>
        <w:t xml:space="preserve"> الحد الأدنى من معايير الاعتراف بحقوق </w:t>
      </w:r>
      <w:r w:rsidRPr="00395C31">
        <w:rPr>
          <w:rtl/>
        </w:rPr>
        <w:t>الشعوب الأصلية والمجتمعات المحلية</w:t>
      </w:r>
      <w:r w:rsidRPr="00395C31">
        <w:rPr>
          <w:rtl/>
          <w:lang w:val="fr-CH"/>
        </w:rPr>
        <w:t>.</w:t>
      </w:r>
    </w:p>
    <w:p w:rsidR="001D07A7" w:rsidRPr="00395C31" w:rsidRDefault="001D07A7" w:rsidP="00296292">
      <w:pPr>
        <w:pStyle w:val="NormalParaAR"/>
        <w:ind w:left="715"/>
        <w:rPr>
          <w:lang w:val="fr-CH"/>
        </w:rPr>
      </w:pPr>
      <w:r w:rsidRPr="00395C31">
        <w:rPr>
          <w:rtl/>
          <w:lang w:val="fr-CH"/>
        </w:rPr>
        <w:t>وبعد ذلك</w:t>
      </w:r>
      <w:r>
        <w:rPr>
          <w:rtl/>
          <w:lang w:val="fr-CH"/>
        </w:rPr>
        <w:t xml:space="preserve">، </w:t>
      </w:r>
      <w:r w:rsidRPr="00395C31">
        <w:rPr>
          <w:rtl/>
          <w:lang w:val="fr-CH"/>
        </w:rPr>
        <w:t>فتح</w:t>
      </w:r>
      <w:r>
        <w:rPr>
          <w:rtl/>
          <w:lang w:val="fr-CH"/>
        </w:rPr>
        <w:t xml:space="preserve">ت اللجنة الباب أمام طرح </w:t>
      </w:r>
      <w:r w:rsidRPr="00395C31">
        <w:rPr>
          <w:rtl/>
          <w:lang w:val="fr-CH"/>
        </w:rPr>
        <w:t xml:space="preserve">الأسئلة. </w:t>
      </w:r>
      <w:r w:rsidRPr="00301C0E">
        <w:rPr>
          <w:rtl/>
          <w:lang w:val="fr-CH"/>
        </w:rPr>
        <w:t>وطرح وفد استراليا</w:t>
      </w:r>
      <w:r w:rsidRPr="00395C31">
        <w:rPr>
          <w:rtl/>
          <w:lang w:val="fr-CH"/>
        </w:rPr>
        <w:t xml:space="preserve"> سؤال</w:t>
      </w:r>
      <w:r>
        <w:rPr>
          <w:rtl/>
          <w:lang w:val="fr-CH"/>
        </w:rPr>
        <w:t>ا</w:t>
      </w:r>
      <w:r w:rsidRPr="00395C31">
        <w:rPr>
          <w:rtl/>
          <w:lang w:val="fr-CH"/>
        </w:rPr>
        <w:t xml:space="preserve"> حول دراسة حالة </w:t>
      </w:r>
      <w:r>
        <w:rPr>
          <w:rtl/>
          <w:lang w:val="fr-CH"/>
        </w:rPr>
        <w:t>خاصة ب</w:t>
      </w:r>
      <w:r w:rsidRPr="00395C31">
        <w:rPr>
          <w:rtl/>
          <w:lang w:val="fr-CH"/>
        </w:rPr>
        <w:t xml:space="preserve">المحيط الهادئ </w:t>
      </w:r>
      <w:r>
        <w:rPr>
          <w:rtl/>
          <w:lang w:val="fr-CH"/>
        </w:rPr>
        <w:t xml:space="preserve">بشأن </w:t>
      </w:r>
      <w:r w:rsidRPr="00395C31">
        <w:rPr>
          <w:rtl/>
          <w:lang w:val="fr-CH"/>
        </w:rPr>
        <w:t xml:space="preserve">تسويق </w:t>
      </w:r>
      <w:r w:rsidRPr="00301C0E">
        <w:rPr>
          <w:rtl/>
          <w:lang w:val="fr-CH"/>
        </w:rPr>
        <w:t>الطحالب الحمراء</w:t>
      </w:r>
      <w:r w:rsidRPr="00395C31">
        <w:rPr>
          <w:rtl/>
          <w:lang w:val="fr-CH"/>
        </w:rPr>
        <w:t xml:space="preserve">، </w:t>
      </w:r>
      <w:r>
        <w:rPr>
          <w:rtl/>
          <w:lang w:val="fr-CH"/>
        </w:rPr>
        <w:t xml:space="preserve">لاسيما </w:t>
      </w:r>
      <w:r w:rsidRPr="00395C31">
        <w:rPr>
          <w:rtl/>
          <w:lang w:val="fr-CH"/>
        </w:rPr>
        <w:t>إذا كان</w:t>
      </w:r>
      <w:r>
        <w:rPr>
          <w:rtl/>
          <w:lang w:val="fr-CH"/>
        </w:rPr>
        <w:t xml:space="preserve"> قد تم تقديم </w:t>
      </w:r>
      <w:r w:rsidRPr="00395C31">
        <w:rPr>
          <w:rtl/>
          <w:lang w:val="fr-CH"/>
        </w:rPr>
        <w:t xml:space="preserve">طلبات </w:t>
      </w:r>
      <w:r>
        <w:rPr>
          <w:rtl/>
          <w:lang w:val="fr-CH"/>
        </w:rPr>
        <w:t>الحصول على ال</w:t>
      </w:r>
      <w:r w:rsidRPr="00395C31">
        <w:rPr>
          <w:rtl/>
          <w:lang w:val="fr-CH"/>
        </w:rPr>
        <w:t xml:space="preserve">براءات. </w:t>
      </w:r>
      <w:r>
        <w:rPr>
          <w:rtl/>
          <w:lang w:val="fr-CH"/>
        </w:rPr>
        <w:t>و</w:t>
      </w:r>
      <w:r w:rsidRPr="00395C31">
        <w:rPr>
          <w:rtl/>
          <w:lang w:val="fr-CH"/>
        </w:rPr>
        <w:t>أجاب السيد</w:t>
      </w:r>
      <w:r>
        <w:rPr>
          <w:rtl/>
          <w:lang w:val="fr-CH"/>
        </w:rPr>
        <w:t>/</w:t>
      </w:r>
      <w:r w:rsidRPr="00395C31">
        <w:rPr>
          <w:rtl/>
          <w:lang w:val="fr-CH"/>
        </w:rPr>
        <w:t xml:space="preserve"> </w:t>
      </w:r>
      <w:proofErr w:type="spellStart"/>
      <w:r>
        <w:rPr>
          <w:rtl/>
          <w:lang w:val="fr-CH"/>
        </w:rPr>
        <w:t>نيوبالافو</w:t>
      </w:r>
      <w:proofErr w:type="spellEnd"/>
      <w:r w:rsidRPr="00395C31">
        <w:rPr>
          <w:rtl/>
          <w:lang w:val="fr-CH"/>
        </w:rPr>
        <w:t xml:space="preserve"> </w:t>
      </w:r>
      <w:r>
        <w:rPr>
          <w:rtl/>
          <w:lang w:val="fr-CH"/>
        </w:rPr>
        <w:t>ب</w:t>
      </w:r>
      <w:r w:rsidRPr="00395C31">
        <w:rPr>
          <w:rtl/>
          <w:lang w:val="fr-CH"/>
        </w:rPr>
        <w:t xml:space="preserve">أن </w:t>
      </w:r>
      <w:r>
        <w:rPr>
          <w:rtl/>
          <w:lang w:val="fr-CH"/>
        </w:rPr>
        <w:t xml:space="preserve">طلب الحصول على البراءات قد تم تقديمه </w:t>
      </w:r>
      <w:r w:rsidRPr="00395C31">
        <w:rPr>
          <w:rtl/>
          <w:lang w:val="fr-CH"/>
        </w:rPr>
        <w:t>في الولايات المتحدة الأمريكية.</w:t>
      </w:r>
    </w:p>
    <w:p w:rsidR="001D07A7" w:rsidRPr="00395C31" w:rsidRDefault="001D07A7" w:rsidP="00296292">
      <w:pPr>
        <w:pStyle w:val="NormalParaAR"/>
        <w:ind w:left="715"/>
        <w:rPr>
          <w:lang w:val="fr-CH"/>
        </w:rPr>
      </w:pPr>
      <w:r w:rsidRPr="00395C31">
        <w:rPr>
          <w:rtl/>
          <w:lang w:val="fr-CH"/>
        </w:rPr>
        <w:t>و</w:t>
      </w:r>
      <w:r>
        <w:rPr>
          <w:rtl/>
          <w:lang w:val="fr-CH"/>
        </w:rPr>
        <w:t xml:space="preserve">أعرب </w:t>
      </w:r>
      <w:r w:rsidRPr="00395C31">
        <w:rPr>
          <w:rtl/>
          <w:lang w:val="fr-CH"/>
        </w:rPr>
        <w:t xml:space="preserve">ممثل المجلس الهندي لأمريكا الجنوبية </w:t>
      </w:r>
      <w:r>
        <w:rPr>
          <w:rtl/>
          <w:lang w:val="fr-CH"/>
        </w:rPr>
        <w:t xml:space="preserve">عن </w:t>
      </w:r>
      <w:r w:rsidRPr="00395C31">
        <w:rPr>
          <w:rtl/>
          <w:lang w:val="fr-CH"/>
        </w:rPr>
        <w:t>قلق</w:t>
      </w:r>
      <w:r>
        <w:rPr>
          <w:rtl/>
          <w:lang w:val="fr-CH"/>
        </w:rPr>
        <w:t>ه</w:t>
      </w:r>
      <w:r w:rsidRPr="00395C31">
        <w:rPr>
          <w:rtl/>
          <w:lang w:val="fr-CH"/>
        </w:rPr>
        <w:t xml:space="preserve"> من أن الشعوب الأصلية قد </w:t>
      </w:r>
      <w:r>
        <w:rPr>
          <w:rtl/>
          <w:lang w:val="fr-CH"/>
        </w:rPr>
        <w:t xml:space="preserve">أطلق عليها اسم </w:t>
      </w:r>
      <w:r w:rsidRPr="00395C31">
        <w:rPr>
          <w:rtl/>
          <w:lang w:val="fr-CH"/>
        </w:rPr>
        <w:t>"</w:t>
      </w:r>
      <w:r>
        <w:rPr>
          <w:rtl/>
          <w:lang w:val="fr-CH"/>
        </w:rPr>
        <w:t>الجماعات</w:t>
      </w:r>
      <w:r w:rsidRPr="00395C31">
        <w:rPr>
          <w:rtl/>
          <w:lang w:val="fr-CH"/>
        </w:rPr>
        <w:t xml:space="preserve"> المحلية" في الإجراءات. </w:t>
      </w:r>
      <w:r>
        <w:rPr>
          <w:rtl/>
          <w:lang w:val="fr-CH"/>
        </w:rPr>
        <w:t xml:space="preserve">وأفاد بأن </w:t>
      </w:r>
      <w:r w:rsidRPr="00395C31">
        <w:rPr>
          <w:rtl/>
          <w:lang w:val="fr-CH"/>
        </w:rPr>
        <w:t xml:space="preserve">الشعوب الأصلية ليست </w:t>
      </w:r>
      <w:r>
        <w:rPr>
          <w:rtl/>
          <w:lang w:val="fr-CH"/>
        </w:rPr>
        <w:t>جماعات</w:t>
      </w:r>
      <w:r w:rsidRPr="00395C31">
        <w:rPr>
          <w:rtl/>
          <w:lang w:val="fr-CH"/>
        </w:rPr>
        <w:t xml:space="preserve"> محلية ولكن</w:t>
      </w:r>
      <w:r>
        <w:rPr>
          <w:rtl/>
          <w:lang w:val="fr-CH"/>
        </w:rPr>
        <w:t>ها أمم</w:t>
      </w:r>
      <w:r w:rsidRPr="00395C31">
        <w:rPr>
          <w:rtl/>
          <w:lang w:val="fr-CH"/>
        </w:rPr>
        <w:t xml:space="preserve">. وينبغي أن تكون الشعوب الأصلية قادرة على </w:t>
      </w:r>
      <w:r>
        <w:rPr>
          <w:rtl/>
          <w:lang w:val="fr-CH"/>
        </w:rPr>
        <w:t xml:space="preserve">تضع </w:t>
      </w:r>
      <w:r w:rsidRPr="00395C31">
        <w:rPr>
          <w:rtl/>
          <w:lang w:val="fr-CH"/>
        </w:rPr>
        <w:t xml:space="preserve">براءة اختراع </w:t>
      </w:r>
      <w:r>
        <w:rPr>
          <w:rtl/>
          <w:lang w:val="fr-CH"/>
        </w:rPr>
        <w:t>لمعارفها التقليدية. ويجب التعامل مع قضية ال</w:t>
      </w:r>
      <w:r w:rsidRPr="00395C31">
        <w:rPr>
          <w:rtl/>
          <w:lang w:val="fr-CH"/>
        </w:rPr>
        <w:t>براءات</w:t>
      </w:r>
      <w:r>
        <w:rPr>
          <w:rtl/>
          <w:lang w:val="fr-CH"/>
        </w:rPr>
        <w:t xml:space="preserve"> المتعلقة با</w:t>
      </w:r>
      <w:r w:rsidRPr="00395C31">
        <w:rPr>
          <w:rtl/>
          <w:lang w:val="fr-CH"/>
        </w:rPr>
        <w:t>لمعارف التقليدية بحذر شديد.</w:t>
      </w:r>
    </w:p>
    <w:p w:rsidR="001D07A7" w:rsidRPr="00395C31" w:rsidRDefault="001D07A7" w:rsidP="00296292">
      <w:pPr>
        <w:pStyle w:val="NormalParaAR"/>
        <w:ind w:left="715"/>
        <w:rPr>
          <w:lang w:val="fr-CH"/>
        </w:rPr>
      </w:pPr>
      <w:r w:rsidRPr="00395C31">
        <w:rPr>
          <w:rtl/>
          <w:lang w:val="fr-CH"/>
        </w:rPr>
        <w:t>وأعرب</w:t>
      </w:r>
      <w:r>
        <w:rPr>
          <w:rtl/>
          <w:lang w:val="fr-CH"/>
        </w:rPr>
        <w:t>ت</w:t>
      </w:r>
      <w:r w:rsidRPr="00395C31">
        <w:rPr>
          <w:rtl/>
          <w:lang w:val="fr-CH"/>
        </w:rPr>
        <w:t xml:space="preserve"> ممثل </w:t>
      </w:r>
      <w:r w:rsidRPr="00395C31">
        <w:rPr>
          <w:rtl/>
        </w:rPr>
        <w:t xml:space="preserve">برنامج الصحة والبيئة </w:t>
      </w:r>
      <w:r>
        <w:rPr>
          <w:rtl/>
          <w:lang w:bidi="ar-EG"/>
        </w:rPr>
        <w:t xml:space="preserve">عن </w:t>
      </w:r>
      <w:r w:rsidRPr="00395C31">
        <w:rPr>
          <w:rtl/>
          <w:lang w:val="fr-CH"/>
        </w:rPr>
        <w:t>قلق</w:t>
      </w:r>
      <w:r>
        <w:rPr>
          <w:rtl/>
          <w:lang w:val="fr-CH"/>
        </w:rPr>
        <w:t>ها</w:t>
      </w:r>
      <w:r w:rsidRPr="00395C31">
        <w:rPr>
          <w:rtl/>
          <w:lang w:val="fr-CH"/>
        </w:rPr>
        <w:t xml:space="preserve"> </w:t>
      </w:r>
      <w:r>
        <w:rPr>
          <w:rtl/>
          <w:lang w:val="fr-CH"/>
        </w:rPr>
        <w:t xml:space="preserve">من </w:t>
      </w:r>
      <w:r w:rsidRPr="00395C31">
        <w:rPr>
          <w:rtl/>
          <w:lang w:val="fr-CH"/>
        </w:rPr>
        <w:t xml:space="preserve">أن المفاوضات قد تسير لمدة 15 </w:t>
      </w:r>
      <w:r>
        <w:rPr>
          <w:rtl/>
          <w:lang w:val="fr-CH"/>
        </w:rPr>
        <w:t xml:space="preserve">عاما </w:t>
      </w:r>
      <w:r w:rsidRPr="00395C31">
        <w:rPr>
          <w:rtl/>
          <w:lang w:val="fr-CH"/>
        </w:rPr>
        <w:t>دون إنجاز. وأشار</w:t>
      </w:r>
      <w:r>
        <w:rPr>
          <w:rtl/>
          <w:lang w:val="fr-CH"/>
        </w:rPr>
        <w:t>ت</w:t>
      </w:r>
      <w:r w:rsidRPr="00395C31">
        <w:rPr>
          <w:rtl/>
          <w:lang w:val="fr-CH"/>
        </w:rPr>
        <w:t xml:space="preserve"> إلى أن </w:t>
      </w:r>
      <w:r>
        <w:rPr>
          <w:rtl/>
          <w:lang w:val="fr-CH"/>
        </w:rPr>
        <w:t>ال</w:t>
      </w:r>
      <w:r w:rsidR="005A78CA">
        <w:rPr>
          <w:rtl/>
          <w:lang w:val="fr-CH"/>
        </w:rPr>
        <w:t>تملك غير المشروع</w:t>
      </w:r>
      <w:r w:rsidRPr="00395C31">
        <w:rPr>
          <w:rtl/>
          <w:lang w:val="fr-CH"/>
        </w:rPr>
        <w:t xml:space="preserve"> يحدث في أفريقيا أيضا.</w:t>
      </w:r>
    </w:p>
    <w:p w:rsidR="001D07A7" w:rsidRPr="00395C31" w:rsidRDefault="001D07A7" w:rsidP="00296292">
      <w:pPr>
        <w:pStyle w:val="NormalParaAR"/>
        <w:ind w:left="715"/>
        <w:rPr>
          <w:lang w:val="fr-CH"/>
        </w:rPr>
      </w:pPr>
      <w:r w:rsidRPr="00395C31">
        <w:rPr>
          <w:rtl/>
          <w:lang w:val="fr-CH"/>
        </w:rPr>
        <w:t xml:space="preserve">وأجاب السيد </w:t>
      </w:r>
      <w:proofErr w:type="spellStart"/>
      <w:r>
        <w:rPr>
          <w:rtl/>
          <w:lang w:val="fr-CH"/>
        </w:rPr>
        <w:t>نيوبالافو</w:t>
      </w:r>
      <w:proofErr w:type="spellEnd"/>
      <w:r w:rsidRPr="00395C31">
        <w:rPr>
          <w:rtl/>
          <w:lang w:val="fr-CH"/>
        </w:rPr>
        <w:t xml:space="preserve"> أن </w:t>
      </w:r>
      <w:r>
        <w:rPr>
          <w:rtl/>
          <w:lang w:val="fr-CH"/>
        </w:rPr>
        <w:t xml:space="preserve">الباحثين </w:t>
      </w:r>
      <w:r w:rsidRPr="00395C31">
        <w:rPr>
          <w:rtl/>
          <w:lang w:val="fr-CH"/>
        </w:rPr>
        <w:t>ال</w:t>
      </w:r>
      <w:r>
        <w:rPr>
          <w:rtl/>
          <w:lang w:val="fr-CH"/>
        </w:rPr>
        <w:t xml:space="preserve">بيولوجيين </w:t>
      </w:r>
      <w:r w:rsidRPr="00395C31">
        <w:rPr>
          <w:rtl/>
          <w:lang w:val="fr-CH"/>
        </w:rPr>
        <w:t xml:space="preserve">في فيجي </w:t>
      </w:r>
      <w:r>
        <w:rPr>
          <w:rtl/>
          <w:lang w:val="fr-CH"/>
        </w:rPr>
        <w:t xml:space="preserve">أبرموا </w:t>
      </w:r>
      <w:r w:rsidRPr="00395C31">
        <w:rPr>
          <w:rtl/>
          <w:lang w:val="fr-CH"/>
        </w:rPr>
        <w:t>عقود مع الجامعات. وأشار إلى أن</w:t>
      </w:r>
      <w:r>
        <w:rPr>
          <w:rtl/>
          <w:lang w:val="fr-CH"/>
        </w:rPr>
        <w:t>ه ليس هناك حاجة</w:t>
      </w:r>
      <w:r w:rsidRPr="00395C31">
        <w:rPr>
          <w:rtl/>
          <w:lang w:val="fr-CH"/>
        </w:rPr>
        <w:t xml:space="preserve"> إلى الانتظار </w:t>
      </w:r>
      <w:r>
        <w:rPr>
          <w:rtl/>
          <w:lang w:val="fr-CH"/>
        </w:rPr>
        <w:t xml:space="preserve">بشأن </w:t>
      </w:r>
      <w:r w:rsidRPr="00395C31">
        <w:rPr>
          <w:rtl/>
          <w:lang w:val="fr-CH"/>
        </w:rPr>
        <w:t xml:space="preserve">صك دولي لتطوير استجابات وطنية. </w:t>
      </w:r>
      <w:r>
        <w:rPr>
          <w:rtl/>
          <w:lang w:val="fr-CH"/>
        </w:rPr>
        <w:t xml:space="preserve">لقد أنشأت </w:t>
      </w:r>
      <w:r w:rsidRPr="00395C31">
        <w:rPr>
          <w:rtl/>
          <w:lang w:val="fr-CH"/>
        </w:rPr>
        <w:t xml:space="preserve">فيجي مكتبا </w:t>
      </w:r>
      <w:r>
        <w:rPr>
          <w:rtl/>
          <w:lang w:val="fr-CH"/>
        </w:rPr>
        <w:t>ب</w:t>
      </w:r>
      <w:r w:rsidRPr="00395C31">
        <w:rPr>
          <w:rtl/>
          <w:lang w:val="fr-CH"/>
        </w:rPr>
        <w:t xml:space="preserve">وزارة الموارد الطبيعية للتعامل مع </w:t>
      </w:r>
      <w:r>
        <w:rPr>
          <w:rtl/>
          <w:lang w:val="fr-CH"/>
        </w:rPr>
        <w:t xml:space="preserve">ذلك </w:t>
      </w:r>
      <w:r w:rsidRPr="00395C31">
        <w:rPr>
          <w:rtl/>
          <w:lang w:val="fr-CH"/>
        </w:rPr>
        <w:t xml:space="preserve">والوفاء بالتزاماتها بموجب اتفاقية التنوع البيولوجي وبروتوكول ناغويا. </w:t>
      </w:r>
      <w:r>
        <w:rPr>
          <w:rtl/>
          <w:lang w:val="fr-CH"/>
        </w:rPr>
        <w:t>و</w:t>
      </w:r>
      <w:r w:rsidRPr="00395C31">
        <w:rPr>
          <w:rtl/>
          <w:lang w:val="fr-CH"/>
        </w:rPr>
        <w:t xml:space="preserve">كانت الحكومة في فيجي تتدخل في التفاوض </w:t>
      </w:r>
      <w:r>
        <w:rPr>
          <w:rtl/>
          <w:lang w:val="fr-CH"/>
        </w:rPr>
        <w:t xml:space="preserve">بشأن </w:t>
      </w:r>
      <w:r w:rsidRPr="00395C31">
        <w:rPr>
          <w:rtl/>
          <w:lang w:val="fr-CH"/>
        </w:rPr>
        <w:t>عقود التنقيب البيولوجي مع الجامعات والهيئات الأخرى، و</w:t>
      </w:r>
      <w:r>
        <w:rPr>
          <w:rtl/>
          <w:lang w:val="fr-CH"/>
        </w:rPr>
        <w:t xml:space="preserve">كانت تضمن </w:t>
      </w:r>
      <w:r w:rsidRPr="00395C31">
        <w:rPr>
          <w:rtl/>
          <w:lang w:val="fr-CH"/>
        </w:rPr>
        <w:t>تقاسم المنافع مع أصحاب المعارف.</w:t>
      </w:r>
    </w:p>
    <w:p w:rsidR="001D07A7" w:rsidRPr="00395C31" w:rsidRDefault="001D07A7" w:rsidP="00296292">
      <w:pPr>
        <w:pStyle w:val="NormalParaAR"/>
        <w:ind w:left="715"/>
        <w:rPr>
          <w:rtl/>
          <w:lang w:val="fr-CH" w:bidi="ar-EG"/>
        </w:rPr>
      </w:pPr>
      <w:r>
        <w:rPr>
          <w:rtl/>
          <w:lang w:val="fr-CH"/>
        </w:rPr>
        <w:t>وفيما يتعلق ب</w:t>
      </w:r>
      <w:r w:rsidRPr="00395C31">
        <w:rPr>
          <w:rtl/>
          <w:lang w:val="fr-CH"/>
        </w:rPr>
        <w:t xml:space="preserve">السؤال </w:t>
      </w:r>
      <w:r>
        <w:rPr>
          <w:rtl/>
          <w:lang w:val="fr-CH"/>
        </w:rPr>
        <w:t xml:space="preserve">حول </w:t>
      </w:r>
      <w:r w:rsidRPr="00395C31">
        <w:rPr>
          <w:rtl/>
          <w:lang w:val="fr-CH"/>
        </w:rPr>
        <w:t>"</w:t>
      </w:r>
      <w:r>
        <w:rPr>
          <w:rtl/>
          <w:lang w:val="fr-CH"/>
        </w:rPr>
        <w:t>الجماعات</w:t>
      </w:r>
      <w:r w:rsidRPr="00395C31">
        <w:rPr>
          <w:rtl/>
          <w:lang w:val="fr-CH"/>
        </w:rPr>
        <w:t xml:space="preserve"> المحلية"، </w:t>
      </w:r>
      <w:r>
        <w:rPr>
          <w:rtl/>
          <w:lang w:val="fr-CH"/>
        </w:rPr>
        <w:t xml:space="preserve">أفادت </w:t>
      </w:r>
      <w:r w:rsidRPr="00395C31">
        <w:rPr>
          <w:rtl/>
          <w:lang w:val="fr-CH"/>
        </w:rPr>
        <w:t>السيدة</w:t>
      </w:r>
      <w:r>
        <w:rPr>
          <w:rtl/>
          <w:lang w:val="fr-CH"/>
        </w:rPr>
        <w:t>/</w:t>
      </w:r>
      <w:r w:rsidRPr="00395C31">
        <w:rPr>
          <w:rtl/>
          <w:lang w:val="fr-CH"/>
        </w:rPr>
        <w:t xml:space="preserve"> </w:t>
      </w:r>
      <w:proofErr w:type="spellStart"/>
      <w:r w:rsidRPr="00395C31">
        <w:rPr>
          <w:rtl/>
          <w:lang w:val="fr-CH"/>
        </w:rPr>
        <w:t>كوربوز</w:t>
      </w:r>
      <w:proofErr w:type="spellEnd"/>
      <w:r w:rsidRPr="00395C31">
        <w:rPr>
          <w:rtl/>
          <w:lang w:val="fr-CH"/>
        </w:rPr>
        <w:t xml:space="preserve"> </w:t>
      </w:r>
      <w:r>
        <w:rPr>
          <w:rtl/>
          <w:lang w:val="fr-CH"/>
        </w:rPr>
        <w:t>ب</w:t>
      </w:r>
      <w:r w:rsidRPr="00395C31">
        <w:rPr>
          <w:rtl/>
          <w:lang w:val="fr-CH"/>
        </w:rPr>
        <w:t xml:space="preserve">أن </w:t>
      </w:r>
      <w:r>
        <w:rPr>
          <w:rtl/>
          <w:lang w:val="fr-CH"/>
        </w:rPr>
        <w:t>الجماعات</w:t>
      </w:r>
      <w:r w:rsidRPr="00395C31">
        <w:rPr>
          <w:rtl/>
          <w:lang w:val="fr-CH"/>
        </w:rPr>
        <w:t xml:space="preserve"> المحلية </w:t>
      </w:r>
      <w:r>
        <w:rPr>
          <w:rtl/>
          <w:lang w:val="fr-CH"/>
        </w:rPr>
        <w:t xml:space="preserve">لديها </w:t>
      </w:r>
      <w:r w:rsidRPr="00395C31">
        <w:rPr>
          <w:rtl/>
          <w:lang w:val="fr-CH"/>
        </w:rPr>
        <w:t>المعارف التقليدية والموارد الوراثية وأشكال التعبير الثقافي التقليدي</w:t>
      </w:r>
      <w:r>
        <w:rPr>
          <w:rtl/>
          <w:lang w:val="fr-CH"/>
        </w:rPr>
        <w:t xml:space="preserve"> الخاصة بها</w:t>
      </w:r>
      <w:r w:rsidRPr="00395C31">
        <w:rPr>
          <w:rtl/>
          <w:lang w:val="fr-CH"/>
        </w:rPr>
        <w:t xml:space="preserve">، </w:t>
      </w:r>
      <w:r>
        <w:rPr>
          <w:rtl/>
          <w:lang w:val="fr-CH"/>
        </w:rPr>
        <w:t>وكذلك لدى ا</w:t>
      </w:r>
      <w:r w:rsidRPr="00395C31">
        <w:rPr>
          <w:rtl/>
          <w:lang w:val="fr-CH"/>
        </w:rPr>
        <w:t>لشعوب الأصلية</w:t>
      </w:r>
      <w:r>
        <w:rPr>
          <w:rtl/>
          <w:lang w:val="fr-CH"/>
        </w:rPr>
        <w:t xml:space="preserve"> نفس الشيء</w:t>
      </w:r>
      <w:r w:rsidRPr="00395C31">
        <w:rPr>
          <w:rtl/>
          <w:lang w:val="fr-CH"/>
        </w:rPr>
        <w:t>، وعلى الرغم من أن حقوقه</w:t>
      </w:r>
      <w:r>
        <w:rPr>
          <w:rtl/>
          <w:lang w:val="fr-CH"/>
        </w:rPr>
        <w:t xml:space="preserve">ا </w:t>
      </w:r>
      <w:r w:rsidRPr="00395C31">
        <w:rPr>
          <w:rtl/>
          <w:lang w:val="fr-CH"/>
        </w:rPr>
        <w:t xml:space="preserve">قد تختلف، </w:t>
      </w:r>
      <w:r>
        <w:rPr>
          <w:rtl/>
          <w:lang w:val="fr-CH"/>
        </w:rPr>
        <w:t xml:space="preserve">إلا أنها </w:t>
      </w:r>
      <w:r w:rsidRPr="00395C31">
        <w:rPr>
          <w:rtl/>
          <w:lang w:val="fr-CH"/>
        </w:rPr>
        <w:t xml:space="preserve">تستحق الحماية. وأشارت إلى اجتماع </w:t>
      </w:r>
      <w:r>
        <w:rPr>
          <w:rtl/>
          <w:lang w:val="fr-CH"/>
        </w:rPr>
        <w:t>ل</w:t>
      </w:r>
      <w:r w:rsidRPr="00395C31">
        <w:rPr>
          <w:rtl/>
          <w:lang w:val="fr-CH"/>
        </w:rPr>
        <w:t>لبنك الدولي في الآونة الأخيرة</w:t>
      </w:r>
      <w:r>
        <w:rPr>
          <w:rtl/>
          <w:lang w:val="fr-CH"/>
        </w:rPr>
        <w:t xml:space="preserve"> الذي أعربت فيه </w:t>
      </w:r>
      <w:r w:rsidRPr="00395C31">
        <w:rPr>
          <w:rtl/>
          <w:lang w:val="fr-CH"/>
        </w:rPr>
        <w:t xml:space="preserve">العديد من البلدان الأفريقية عن أهمية الضمانات </w:t>
      </w:r>
      <w:r>
        <w:rPr>
          <w:rtl/>
          <w:lang w:val="fr-CH"/>
        </w:rPr>
        <w:t>بالنسبة للجماعات</w:t>
      </w:r>
      <w:r w:rsidRPr="00395C31">
        <w:rPr>
          <w:rtl/>
          <w:lang w:val="fr-CH"/>
        </w:rPr>
        <w:t xml:space="preserve"> المحلية، ودعت إلى توسيع الضمانات </w:t>
      </w:r>
      <w:r>
        <w:rPr>
          <w:rtl/>
          <w:lang w:val="fr-CH"/>
        </w:rPr>
        <w:t>الخاصة با</w:t>
      </w:r>
      <w:r w:rsidRPr="00395C31">
        <w:rPr>
          <w:rtl/>
          <w:lang w:val="fr-CH"/>
        </w:rPr>
        <w:t>لشعوب الأصلية. و</w:t>
      </w:r>
      <w:r>
        <w:rPr>
          <w:rtl/>
          <w:lang w:val="fr-CH"/>
        </w:rPr>
        <w:t xml:space="preserve">أفادت بأن الشعوب </w:t>
      </w:r>
      <w:r w:rsidRPr="00395C31">
        <w:rPr>
          <w:rtl/>
          <w:lang w:val="fr-CH"/>
        </w:rPr>
        <w:t>الأصلي</w:t>
      </w:r>
      <w:r>
        <w:rPr>
          <w:rtl/>
          <w:lang w:val="fr-CH"/>
        </w:rPr>
        <w:t xml:space="preserve">ة كانت تطور </w:t>
      </w:r>
      <w:r w:rsidRPr="00395C31">
        <w:rPr>
          <w:rtl/>
          <w:lang w:val="fr-CH"/>
        </w:rPr>
        <w:t xml:space="preserve">آلياتها الخاصة </w:t>
      </w:r>
      <w:r>
        <w:rPr>
          <w:rtl/>
          <w:lang w:val="fr-CH"/>
        </w:rPr>
        <w:t>با</w:t>
      </w:r>
      <w:r w:rsidRPr="00395C31">
        <w:rPr>
          <w:rtl/>
          <w:lang w:val="fr-CH"/>
        </w:rPr>
        <w:t xml:space="preserve">لحماية مثل </w:t>
      </w:r>
      <w:r>
        <w:rPr>
          <w:rtl/>
          <w:lang w:val="fr-CH"/>
        </w:rPr>
        <w:t>ال</w:t>
      </w:r>
      <w:r w:rsidRPr="00395C31">
        <w:rPr>
          <w:rtl/>
          <w:lang w:val="fr-CH"/>
        </w:rPr>
        <w:t>بروتوكولات الم</w:t>
      </w:r>
      <w:r>
        <w:rPr>
          <w:rtl/>
          <w:lang w:val="fr-CH"/>
        </w:rPr>
        <w:t xml:space="preserve">حلية </w:t>
      </w:r>
      <w:r w:rsidRPr="00395C31">
        <w:rPr>
          <w:rtl/>
          <w:lang w:val="fr-CH"/>
        </w:rPr>
        <w:t>للمساعدة في تنظيم أعمال ال</w:t>
      </w:r>
      <w:r>
        <w:rPr>
          <w:rtl/>
          <w:lang w:val="fr-CH"/>
        </w:rPr>
        <w:t>باحثين البيولوجيين</w:t>
      </w:r>
      <w:r w:rsidRPr="00395C31">
        <w:rPr>
          <w:rtl/>
          <w:lang w:val="fr-CH"/>
        </w:rPr>
        <w:t>.</w:t>
      </w:r>
    </w:p>
    <w:p w:rsidR="001D07A7" w:rsidRPr="00395C31" w:rsidRDefault="001D07A7" w:rsidP="00296292">
      <w:pPr>
        <w:pStyle w:val="NormalParaAR"/>
        <w:ind w:left="715"/>
        <w:rPr>
          <w:lang w:val="fr-CH"/>
        </w:rPr>
      </w:pPr>
      <w:r>
        <w:rPr>
          <w:rtl/>
          <w:lang w:val="fr-CH" w:bidi="ar-EG"/>
        </w:rPr>
        <w:t xml:space="preserve">وطرح </w:t>
      </w:r>
      <w:r w:rsidRPr="00395C31">
        <w:rPr>
          <w:rtl/>
          <w:lang w:val="fr-CH"/>
        </w:rPr>
        <w:t xml:space="preserve">مندوب الولايات المتحدة الأمريكية </w:t>
      </w:r>
      <w:r>
        <w:rPr>
          <w:rtl/>
          <w:lang w:val="fr-CH"/>
        </w:rPr>
        <w:t xml:space="preserve">سؤالا على </w:t>
      </w:r>
      <w:r w:rsidRPr="00395C31">
        <w:rPr>
          <w:rtl/>
          <w:lang w:val="fr-CH"/>
        </w:rPr>
        <w:t>السيد</w:t>
      </w:r>
      <w:r>
        <w:rPr>
          <w:rtl/>
          <w:lang w:val="fr-CH"/>
        </w:rPr>
        <w:t>/</w:t>
      </w:r>
      <w:r w:rsidRPr="00395C31">
        <w:rPr>
          <w:rtl/>
          <w:lang w:val="fr-CH"/>
        </w:rPr>
        <w:t xml:space="preserve"> </w:t>
      </w:r>
      <w:proofErr w:type="spellStart"/>
      <w:r>
        <w:rPr>
          <w:rtl/>
          <w:lang w:val="fr-CH"/>
        </w:rPr>
        <w:t>نيوبالافو</w:t>
      </w:r>
      <w:proofErr w:type="spellEnd"/>
      <w:r>
        <w:rPr>
          <w:rtl/>
          <w:lang w:val="fr-CH"/>
        </w:rPr>
        <w:t xml:space="preserve"> بشأن ما </w:t>
      </w:r>
      <w:r w:rsidRPr="00395C31">
        <w:rPr>
          <w:rtl/>
          <w:lang w:val="fr-CH"/>
        </w:rPr>
        <w:t xml:space="preserve">إذا كان موقفه </w:t>
      </w:r>
      <w:r>
        <w:rPr>
          <w:rtl/>
          <w:lang w:val="fr-CH"/>
        </w:rPr>
        <w:t xml:space="preserve">هو </w:t>
      </w:r>
      <w:r w:rsidRPr="00395C31">
        <w:rPr>
          <w:rtl/>
          <w:lang w:val="fr-CH"/>
        </w:rPr>
        <w:t xml:space="preserve">أن المعارف التقليدية المرتبطة </w:t>
      </w:r>
      <w:r>
        <w:rPr>
          <w:rtl/>
          <w:lang w:val="fr-CH"/>
        </w:rPr>
        <w:t>ب</w:t>
      </w:r>
      <w:r w:rsidRPr="00395C31">
        <w:rPr>
          <w:rtl/>
          <w:lang w:val="fr-CH"/>
        </w:rPr>
        <w:t xml:space="preserve">الموارد الوراثية الواردة في المنشورات </w:t>
      </w:r>
      <w:r>
        <w:rPr>
          <w:rtl/>
          <w:lang w:val="fr-CH"/>
        </w:rPr>
        <w:t xml:space="preserve">لازالت </w:t>
      </w:r>
      <w:r w:rsidRPr="00395C31">
        <w:rPr>
          <w:rtl/>
          <w:lang w:val="fr-CH"/>
        </w:rPr>
        <w:t>محمية حتى لو كانت المعلومات متاحة بسهولة</w:t>
      </w:r>
      <w:r>
        <w:rPr>
          <w:rtl/>
          <w:lang w:val="fr-CH"/>
        </w:rPr>
        <w:t xml:space="preserve"> </w:t>
      </w:r>
      <w:r w:rsidRPr="00395C31">
        <w:rPr>
          <w:rtl/>
          <w:lang w:val="fr-CH"/>
        </w:rPr>
        <w:t>و</w:t>
      </w:r>
      <w:r>
        <w:rPr>
          <w:rtl/>
          <w:lang w:val="fr-CH"/>
        </w:rPr>
        <w:t xml:space="preserve">ما </w:t>
      </w:r>
      <w:r w:rsidRPr="00395C31">
        <w:rPr>
          <w:rtl/>
          <w:lang w:val="fr-CH"/>
        </w:rPr>
        <w:t xml:space="preserve">إذا </w:t>
      </w:r>
      <w:r>
        <w:rPr>
          <w:rtl/>
          <w:lang w:val="fr-CH"/>
        </w:rPr>
        <w:t xml:space="preserve">كانت </w:t>
      </w:r>
      <w:r w:rsidRPr="00395C31">
        <w:rPr>
          <w:rtl/>
          <w:lang w:val="fr-CH"/>
        </w:rPr>
        <w:t xml:space="preserve">المعارف التقليدية المرتبطة </w:t>
      </w:r>
      <w:r>
        <w:rPr>
          <w:rtl/>
          <w:lang w:val="fr-CH"/>
        </w:rPr>
        <w:t>ب</w:t>
      </w:r>
      <w:r w:rsidRPr="00395C31">
        <w:rPr>
          <w:rtl/>
          <w:lang w:val="fr-CH"/>
        </w:rPr>
        <w:t xml:space="preserve">الموارد الوراثية </w:t>
      </w:r>
      <w:r>
        <w:rPr>
          <w:rtl/>
          <w:lang w:val="fr-CH"/>
        </w:rPr>
        <w:t xml:space="preserve">التي يعود </w:t>
      </w:r>
      <w:r w:rsidRPr="00395C31">
        <w:rPr>
          <w:rtl/>
          <w:lang w:val="fr-CH"/>
        </w:rPr>
        <w:t>أصل</w:t>
      </w:r>
      <w:r>
        <w:rPr>
          <w:rtl/>
          <w:lang w:val="fr-CH"/>
        </w:rPr>
        <w:t xml:space="preserve">ها إلى </w:t>
      </w:r>
      <w:r w:rsidRPr="00395C31">
        <w:rPr>
          <w:rtl/>
          <w:lang w:val="fr-CH"/>
        </w:rPr>
        <w:t>بلد آخر سي</w:t>
      </w:r>
      <w:r>
        <w:rPr>
          <w:rtl/>
          <w:lang w:val="fr-CH"/>
        </w:rPr>
        <w:t>تكون محمية،</w:t>
      </w:r>
      <w:r w:rsidRPr="00395C31">
        <w:rPr>
          <w:rtl/>
          <w:lang w:val="fr-CH"/>
        </w:rPr>
        <w:t xml:space="preserve"> </w:t>
      </w:r>
      <w:r>
        <w:rPr>
          <w:rtl/>
          <w:lang w:val="fr-CH"/>
        </w:rPr>
        <w:t xml:space="preserve">وما إذا كانت </w:t>
      </w:r>
      <w:r w:rsidRPr="00395C31">
        <w:rPr>
          <w:rtl/>
          <w:lang w:val="fr-CH"/>
        </w:rPr>
        <w:t>المع</w:t>
      </w:r>
      <w:r>
        <w:rPr>
          <w:rtl/>
          <w:lang w:val="fr-CH"/>
        </w:rPr>
        <w:t>ا</w:t>
      </w:r>
      <w:r w:rsidRPr="00395C31">
        <w:rPr>
          <w:rtl/>
          <w:lang w:val="fr-CH"/>
        </w:rPr>
        <w:t xml:space="preserve">رف الواردة في المنشور الذي يسبق اتفاقية التنوع البيولوجي </w:t>
      </w:r>
      <w:r>
        <w:rPr>
          <w:rtl/>
          <w:lang w:val="fr-CH"/>
        </w:rPr>
        <w:t xml:space="preserve">ستحصل </w:t>
      </w:r>
      <w:r w:rsidRPr="00395C31">
        <w:rPr>
          <w:rtl/>
          <w:lang w:val="fr-CH"/>
        </w:rPr>
        <w:t>على الحماية بأثر رجعي</w:t>
      </w:r>
      <w:r>
        <w:rPr>
          <w:rtl/>
          <w:lang w:val="fr-CH"/>
        </w:rPr>
        <w:t>. و</w:t>
      </w:r>
      <w:r w:rsidRPr="00395C31">
        <w:rPr>
          <w:rtl/>
          <w:lang w:val="fr-CH"/>
        </w:rPr>
        <w:t xml:space="preserve">أثار </w:t>
      </w:r>
      <w:r>
        <w:rPr>
          <w:rtl/>
          <w:lang w:val="fr-CH"/>
        </w:rPr>
        <w:t xml:space="preserve">ذلك </w:t>
      </w:r>
      <w:r w:rsidRPr="00395C31">
        <w:rPr>
          <w:rtl/>
          <w:lang w:val="fr-CH"/>
        </w:rPr>
        <w:lastRenderedPageBreak/>
        <w:t>مسألة كيف</w:t>
      </w:r>
      <w:r>
        <w:rPr>
          <w:rtl/>
          <w:lang w:val="fr-CH"/>
        </w:rPr>
        <w:t xml:space="preserve"> ستعمل</w:t>
      </w:r>
      <w:r w:rsidRPr="00395C31">
        <w:rPr>
          <w:rtl/>
          <w:lang w:val="fr-CH"/>
        </w:rPr>
        <w:t xml:space="preserve"> فيجي </w:t>
      </w:r>
      <w:r>
        <w:rPr>
          <w:rtl/>
          <w:lang w:val="fr-CH"/>
        </w:rPr>
        <w:t xml:space="preserve">بشأن </w:t>
      </w:r>
      <w:r w:rsidRPr="00395C31">
        <w:rPr>
          <w:rtl/>
          <w:lang w:val="fr-CH"/>
        </w:rPr>
        <w:t xml:space="preserve">تحديد أصل المعارف التقليدية المرتبطة </w:t>
      </w:r>
      <w:r>
        <w:rPr>
          <w:rtl/>
          <w:lang w:val="fr-CH"/>
        </w:rPr>
        <w:t>ب</w:t>
      </w:r>
      <w:r w:rsidRPr="00395C31">
        <w:rPr>
          <w:rtl/>
          <w:lang w:val="fr-CH"/>
        </w:rPr>
        <w:t xml:space="preserve">الموارد الوراثية، والقضايا ذات الصلة </w:t>
      </w:r>
      <w:r>
        <w:rPr>
          <w:rtl/>
          <w:lang w:val="fr-CH"/>
        </w:rPr>
        <w:t xml:space="preserve">بعدم إدراج </w:t>
      </w:r>
      <w:r w:rsidRPr="00395C31">
        <w:rPr>
          <w:rtl/>
          <w:lang w:val="fr-CH"/>
        </w:rPr>
        <w:t>النظام المقترح في إطار الويبو بأثر رجعي. وأجاب السيد</w:t>
      </w:r>
      <w:r>
        <w:rPr>
          <w:rtl/>
          <w:lang w:val="fr-CH"/>
        </w:rPr>
        <w:t xml:space="preserve">/ </w:t>
      </w:r>
      <w:proofErr w:type="spellStart"/>
      <w:r>
        <w:rPr>
          <w:rtl/>
          <w:lang w:val="fr-CH"/>
        </w:rPr>
        <w:t>نيوبالافو</w:t>
      </w:r>
      <w:proofErr w:type="spellEnd"/>
      <w:r>
        <w:rPr>
          <w:rtl/>
          <w:lang w:val="fr-CH"/>
        </w:rPr>
        <w:t xml:space="preserve"> ب</w:t>
      </w:r>
      <w:r w:rsidRPr="00395C31">
        <w:rPr>
          <w:rtl/>
          <w:lang w:val="fr-CH"/>
        </w:rPr>
        <w:t>أن</w:t>
      </w:r>
      <w:r>
        <w:rPr>
          <w:rtl/>
          <w:lang w:val="fr-CH"/>
        </w:rPr>
        <w:t>ه كانت</w:t>
      </w:r>
      <w:r w:rsidRPr="00395C31">
        <w:rPr>
          <w:rtl/>
          <w:lang w:val="fr-CH"/>
        </w:rPr>
        <w:t xml:space="preserve"> هناك العديد من المنشورات القديمة التي تحتوي على المعارف التقليدية. </w:t>
      </w:r>
      <w:r>
        <w:rPr>
          <w:rtl/>
          <w:lang w:val="fr-CH"/>
        </w:rPr>
        <w:t>و</w:t>
      </w:r>
      <w:r w:rsidRPr="00395C31">
        <w:rPr>
          <w:rtl/>
          <w:lang w:val="fr-CH"/>
        </w:rPr>
        <w:t xml:space="preserve">في حين انه </w:t>
      </w:r>
      <w:r>
        <w:rPr>
          <w:rtl/>
          <w:lang w:val="fr-CH"/>
        </w:rPr>
        <w:t xml:space="preserve">كان </w:t>
      </w:r>
      <w:r w:rsidRPr="00395C31">
        <w:rPr>
          <w:rtl/>
          <w:lang w:val="fr-CH"/>
        </w:rPr>
        <w:t xml:space="preserve">من المرجح ان </w:t>
      </w:r>
      <w:r>
        <w:rPr>
          <w:rtl/>
          <w:lang w:val="fr-CH"/>
        </w:rPr>
        <w:t>تقوم الجماعات</w:t>
      </w:r>
      <w:r w:rsidRPr="00395C31">
        <w:rPr>
          <w:rtl/>
          <w:lang w:val="fr-CH"/>
        </w:rPr>
        <w:t xml:space="preserve"> المحلية </w:t>
      </w:r>
      <w:r>
        <w:rPr>
          <w:rtl/>
          <w:lang w:val="fr-CH"/>
        </w:rPr>
        <w:t>ب</w:t>
      </w:r>
      <w:r w:rsidRPr="00395C31">
        <w:rPr>
          <w:rtl/>
          <w:lang w:val="fr-CH"/>
        </w:rPr>
        <w:t xml:space="preserve">إتاحة هذه المعلومات لمساعدة المجتمعات الأخرى على تحسين </w:t>
      </w:r>
      <w:r>
        <w:rPr>
          <w:rtl/>
          <w:lang w:val="fr-CH"/>
        </w:rPr>
        <w:t>ال</w:t>
      </w:r>
      <w:r w:rsidRPr="00395C31">
        <w:rPr>
          <w:rtl/>
          <w:lang w:val="fr-CH"/>
        </w:rPr>
        <w:t>صح</w:t>
      </w:r>
      <w:r>
        <w:rPr>
          <w:rtl/>
          <w:lang w:val="fr-CH"/>
        </w:rPr>
        <w:t xml:space="preserve">ة </w:t>
      </w:r>
      <w:r w:rsidRPr="00395C31">
        <w:rPr>
          <w:rtl/>
          <w:lang w:val="fr-CH"/>
        </w:rPr>
        <w:t xml:space="preserve">وغيرها من جوانب </w:t>
      </w:r>
      <w:r>
        <w:rPr>
          <w:rtl/>
          <w:lang w:val="fr-CH"/>
        </w:rPr>
        <w:t>ال</w:t>
      </w:r>
      <w:r w:rsidRPr="00395C31">
        <w:rPr>
          <w:rtl/>
          <w:lang w:val="fr-CH"/>
        </w:rPr>
        <w:t>رفاه</w:t>
      </w:r>
      <w:r>
        <w:rPr>
          <w:rtl/>
          <w:lang w:val="fr-CH"/>
        </w:rPr>
        <w:t>ية لديها</w:t>
      </w:r>
      <w:r w:rsidRPr="00395C31">
        <w:rPr>
          <w:rtl/>
          <w:lang w:val="fr-CH"/>
        </w:rPr>
        <w:t xml:space="preserve">، </w:t>
      </w:r>
      <w:r>
        <w:rPr>
          <w:rtl/>
          <w:lang w:val="fr-CH"/>
        </w:rPr>
        <w:t xml:space="preserve">إلا أن إتاحة </w:t>
      </w:r>
      <w:r w:rsidRPr="00395C31">
        <w:rPr>
          <w:rtl/>
          <w:lang w:val="fr-CH"/>
        </w:rPr>
        <w:t>المعرفة فتح</w:t>
      </w:r>
      <w:r>
        <w:rPr>
          <w:rtl/>
          <w:lang w:val="fr-CH"/>
        </w:rPr>
        <w:t xml:space="preserve"> المجال أمام </w:t>
      </w:r>
      <w:r w:rsidRPr="00395C31">
        <w:rPr>
          <w:rtl/>
          <w:lang w:val="fr-CH"/>
        </w:rPr>
        <w:t>استغلال</w:t>
      </w:r>
      <w:r>
        <w:rPr>
          <w:rtl/>
          <w:lang w:val="fr-CH"/>
        </w:rPr>
        <w:t>ها</w:t>
      </w:r>
      <w:r w:rsidRPr="00395C31">
        <w:rPr>
          <w:rtl/>
          <w:lang w:val="fr-CH"/>
        </w:rPr>
        <w:t xml:space="preserve">. وكان هذا هو السبب </w:t>
      </w:r>
      <w:r>
        <w:rPr>
          <w:rtl/>
          <w:lang w:val="fr-CH"/>
        </w:rPr>
        <w:t>وراء عدم التوصية ب</w:t>
      </w:r>
      <w:r w:rsidRPr="00395C31">
        <w:rPr>
          <w:rtl/>
          <w:lang w:val="fr-CH"/>
        </w:rPr>
        <w:t xml:space="preserve">قواعد بيانات المعارف التقليدية المرتبطة </w:t>
      </w:r>
      <w:r>
        <w:rPr>
          <w:rtl/>
          <w:lang w:val="fr-CH"/>
        </w:rPr>
        <w:t>ب</w:t>
      </w:r>
      <w:r w:rsidRPr="00395C31">
        <w:rPr>
          <w:rtl/>
          <w:lang w:val="fr-CH"/>
        </w:rPr>
        <w:t>الموارد الوراثية. وأجاب السيد</w:t>
      </w:r>
      <w:r>
        <w:rPr>
          <w:rtl/>
          <w:lang w:val="fr-CH"/>
        </w:rPr>
        <w:t>/</w:t>
      </w:r>
      <w:r w:rsidRPr="00395C31">
        <w:rPr>
          <w:rtl/>
          <w:lang w:val="fr-CH"/>
        </w:rPr>
        <w:t xml:space="preserve"> هارديسون </w:t>
      </w:r>
      <w:r>
        <w:rPr>
          <w:rtl/>
          <w:lang w:val="fr-CH"/>
        </w:rPr>
        <w:t>ب</w:t>
      </w:r>
      <w:r w:rsidRPr="00395C31">
        <w:rPr>
          <w:rtl/>
          <w:lang w:val="fr-CH"/>
        </w:rPr>
        <w:t xml:space="preserve">أن عمل اللجنة الحكومية الدولية يحتاج إلى معالجة مسألة </w:t>
      </w:r>
      <w:r>
        <w:rPr>
          <w:rtl/>
          <w:lang w:val="fr-CH"/>
        </w:rPr>
        <w:t>الأثر ال</w:t>
      </w:r>
      <w:r w:rsidRPr="00395C31">
        <w:rPr>
          <w:rtl/>
          <w:lang w:val="fr-CH"/>
        </w:rPr>
        <w:t>رجعي. وأكد أن المعارف التقليدية ليست مجرد معلومات. ويمكن أن يكون أصله</w:t>
      </w:r>
      <w:r>
        <w:rPr>
          <w:rtl/>
          <w:lang w:val="fr-CH"/>
        </w:rPr>
        <w:t>ا</w:t>
      </w:r>
      <w:r w:rsidRPr="00395C31">
        <w:rPr>
          <w:rtl/>
          <w:lang w:val="fr-CH"/>
        </w:rPr>
        <w:t xml:space="preserve"> </w:t>
      </w:r>
      <w:r>
        <w:rPr>
          <w:rtl/>
          <w:lang w:val="fr-CH"/>
        </w:rPr>
        <w:t xml:space="preserve">من </w:t>
      </w:r>
      <w:r w:rsidRPr="00395C31">
        <w:rPr>
          <w:rtl/>
          <w:lang w:val="fr-CH"/>
        </w:rPr>
        <w:t>زمن سحيق، من مئات إلى آلاف السنين، و</w:t>
      </w:r>
      <w:r>
        <w:rPr>
          <w:rtl/>
          <w:lang w:val="fr-CH"/>
        </w:rPr>
        <w:t xml:space="preserve">لها </w:t>
      </w:r>
      <w:r w:rsidRPr="00395C31">
        <w:rPr>
          <w:rtl/>
          <w:lang w:val="fr-CH"/>
        </w:rPr>
        <w:t>دور</w:t>
      </w:r>
      <w:r>
        <w:rPr>
          <w:rtl/>
          <w:lang w:val="fr-CH"/>
        </w:rPr>
        <w:t>ه</w:t>
      </w:r>
      <w:r w:rsidRPr="00395C31">
        <w:rPr>
          <w:rtl/>
          <w:lang w:val="fr-CH"/>
        </w:rPr>
        <w:t xml:space="preserve">ا </w:t>
      </w:r>
      <w:r>
        <w:rPr>
          <w:rtl/>
          <w:lang w:val="fr-CH"/>
        </w:rPr>
        <w:t>ال</w:t>
      </w:r>
      <w:r w:rsidRPr="00395C31">
        <w:rPr>
          <w:rtl/>
          <w:lang w:val="fr-CH"/>
        </w:rPr>
        <w:t xml:space="preserve">محوري في كرامة وهوية </w:t>
      </w:r>
      <w:r>
        <w:rPr>
          <w:rtl/>
          <w:lang w:val="fr-CH"/>
        </w:rPr>
        <w:t>الشعوب الأصلية والمجتمعات المحلية</w:t>
      </w:r>
      <w:r w:rsidRPr="00395C31">
        <w:rPr>
          <w:rtl/>
          <w:lang w:val="fr-CH"/>
        </w:rPr>
        <w:t xml:space="preserve">. وغالبا ما </w:t>
      </w:r>
      <w:r>
        <w:rPr>
          <w:rtl/>
          <w:lang w:val="fr-CH"/>
        </w:rPr>
        <w:t xml:space="preserve">أدلت </w:t>
      </w:r>
      <w:r w:rsidRPr="00395C31">
        <w:rPr>
          <w:rtl/>
          <w:lang w:val="fr-CH"/>
        </w:rPr>
        <w:t xml:space="preserve">الشعوب الأصلية </w:t>
      </w:r>
      <w:r>
        <w:rPr>
          <w:rtl/>
          <w:lang w:val="fr-CH"/>
        </w:rPr>
        <w:t>ب</w:t>
      </w:r>
      <w:r w:rsidRPr="00395C31">
        <w:rPr>
          <w:rtl/>
          <w:lang w:val="fr-CH"/>
        </w:rPr>
        <w:t xml:space="preserve">تصريحات للجنة الحكومية الدولية </w:t>
      </w:r>
      <w:r>
        <w:rPr>
          <w:rtl/>
          <w:lang w:val="fr-CH"/>
        </w:rPr>
        <w:t xml:space="preserve">مفادها </w:t>
      </w:r>
      <w:r w:rsidRPr="00395C31">
        <w:rPr>
          <w:rtl/>
          <w:lang w:val="fr-CH"/>
        </w:rPr>
        <w:t>أن</w:t>
      </w:r>
      <w:r>
        <w:rPr>
          <w:rtl/>
          <w:lang w:val="fr-CH"/>
        </w:rPr>
        <w:t>ه بالنسبة</w:t>
      </w:r>
      <w:r w:rsidRPr="00395C31">
        <w:rPr>
          <w:rtl/>
          <w:lang w:val="fr-CH"/>
        </w:rPr>
        <w:t xml:space="preserve"> للشعوب الأصلية</w:t>
      </w:r>
      <w:r>
        <w:rPr>
          <w:rtl/>
          <w:lang w:val="fr-CH"/>
        </w:rPr>
        <w:t xml:space="preserve"> </w:t>
      </w:r>
      <w:r w:rsidRPr="00395C31">
        <w:rPr>
          <w:rtl/>
          <w:lang w:val="fr-CH"/>
        </w:rPr>
        <w:t xml:space="preserve">لم يكن قانون الملكية الفكرية الغربي </w:t>
      </w:r>
      <w:r>
        <w:rPr>
          <w:rtl/>
          <w:lang w:val="fr-CH"/>
        </w:rPr>
        <w:t xml:space="preserve">هو </w:t>
      </w:r>
      <w:r w:rsidRPr="00395C31">
        <w:rPr>
          <w:rtl/>
          <w:lang w:val="fr-CH"/>
        </w:rPr>
        <w:t>الذي ي</w:t>
      </w:r>
      <w:r>
        <w:rPr>
          <w:rtl/>
          <w:lang w:val="fr-CH"/>
        </w:rPr>
        <w:t xml:space="preserve">حدد معارفها </w:t>
      </w:r>
      <w:r w:rsidRPr="00395C31">
        <w:rPr>
          <w:rtl/>
          <w:lang w:val="fr-CH"/>
        </w:rPr>
        <w:t>ولكن قوانينها العرفية</w:t>
      </w:r>
      <w:r>
        <w:rPr>
          <w:rtl/>
          <w:lang w:val="fr-CH"/>
        </w:rPr>
        <w:t xml:space="preserve"> هي التي تحدد ذلك</w:t>
      </w:r>
      <w:r w:rsidRPr="00395C31">
        <w:rPr>
          <w:rtl/>
          <w:lang w:val="fr-CH"/>
        </w:rPr>
        <w:t xml:space="preserve">. </w:t>
      </w:r>
      <w:r>
        <w:rPr>
          <w:rtl/>
          <w:lang w:val="fr-CH"/>
        </w:rPr>
        <w:t xml:space="preserve">وعادة ما تؤكد </w:t>
      </w:r>
      <w:r w:rsidRPr="00395C31">
        <w:rPr>
          <w:rtl/>
          <w:lang w:val="fr-CH"/>
        </w:rPr>
        <w:t xml:space="preserve">القوانين العرفية على الالتزامات غير القابلة للتصرف </w:t>
      </w:r>
      <w:r>
        <w:rPr>
          <w:rtl/>
          <w:lang w:val="fr-CH"/>
        </w:rPr>
        <w:t>بشأن ا</w:t>
      </w:r>
      <w:r w:rsidRPr="00395C31">
        <w:rPr>
          <w:rtl/>
          <w:lang w:val="fr-CH"/>
        </w:rPr>
        <w:t xml:space="preserve">لمعرفة </w:t>
      </w:r>
      <w:r>
        <w:rPr>
          <w:rtl/>
          <w:lang w:val="fr-CH"/>
        </w:rPr>
        <w:t>في إطار ت</w:t>
      </w:r>
      <w:r w:rsidRPr="00395C31">
        <w:rPr>
          <w:rtl/>
          <w:lang w:val="fr-CH"/>
        </w:rPr>
        <w:t>قاليده</w:t>
      </w:r>
      <w:r>
        <w:rPr>
          <w:rtl/>
          <w:lang w:val="fr-CH"/>
        </w:rPr>
        <w:t>ا</w:t>
      </w:r>
      <w:r w:rsidRPr="00395C31">
        <w:rPr>
          <w:rtl/>
          <w:lang w:val="fr-CH"/>
        </w:rPr>
        <w:t xml:space="preserve">، وهذه الالتزامات لا تنتهي </w:t>
      </w:r>
      <w:r>
        <w:rPr>
          <w:rtl/>
          <w:lang w:val="fr-CH"/>
        </w:rPr>
        <w:t>ب</w:t>
      </w:r>
      <w:r w:rsidRPr="00395C31">
        <w:rPr>
          <w:rtl/>
          <w:lang w:val="fr-CH"/>
        </w:rPr>
        <w:t xml:space="preserve">مرور الوقت. </w:t>
      </w:r>
      <w:r>
        <w:rPr>
          <w:rtl/>
          <w:lang w:val="fr-CH"/>
        </w:rPr>
        <w:t>و</w:t>
      </w:r>
      <w:r w:rsidRPr="00395C31">
        <w:rPr>
          <w:rtl/>
          <w:lang w:val="fr-CH"/>
        </w:rPr>
        <w:t>كانت هذه هي المشكلة مع "الم</w:t>
      </w:r>
      <w:r>
        <w:rPr>
          <w:rtl/>
          <w:lang w:val="fr-CH"/>
        </w:rPr>
        <w:t xml:space="preserve">لك </w:t>
      </w:r>
      <w:r w:rsidRPr="00395C31">
        <w:rPr>
          <w:rtl/>
          <w:lang w:val="fr-CH"/>
        </w:rPr>
        <w:t xml:space="preserve">العام". </w:t>
      </w:r>
      <w:r>
        <w:rPr>
          <w:rtl/>
          <w:lang w:val="fr-CH"/>
        </w:rPr>
        <w:t>و</w:t>
      </w:r>
      <w:r w:rsidRPr="00395C31">
        <w:rPr>
          <w:rtl/>
          <w:lang w:val="fr-CH"/>
        </w:rPr>
        <w:t>إذا قرر</w:t>
      </w:r>
      <w:r>
        <w:rPr>
          <w:rtl/>
          <w:lang w:val="fr-CH"/>
        </w:rPr>
        <w:t>وا</w:t>
      </w:r>
      <w:r w:rsidRPr="00395C31">
        <w:rPr>
          <w:rtl/>
          <w:lang w:val="fr-CH"/>
        </w:rPr>
        <w:t xml:space="preserve"> </w:t>
      </w:r>
      <w:r>
        <w:rPr>
          <w:rtl/>
          <w:lang w:val="fr-CH"/>
        </w:rPr>
        <w:t>التقاسم</w:t>
      </w:r>
      <w:r w:rsidRPr="00395C31">
        <w:rPr>
          <w:rtl/>
          <w:lang w:val="fr-CH"/>
        </w:rPr>
        <w:t xml:space="preserve">، </w:t>
      </w:r>
      <w:r>
        <w:rPr>
          <w:rtl/>
          <w:lang w:val="fr-CH"/>
        </w:rPr>
        <w:t>ف</w:t>
      </w:r>
      <w:r w:rsidRPr="00395C31">
        <w:rPr>
          <w:rtl/>
          <w:lang w:val="fr-CH"/>
        </w:rPr>
        <w:t xml:space="preserve">إنهم يتوقعون أن </w:t>
      </w:r>
      <w:r>
        <w:rPr>
          <w:rtl/>
          <w:lang w:val="fr-CH"/>
        </w:rPr>
        <w:t xml:space="preserve">يتم استخدام </w:t>
      </w:r>
      <w:r w:rsidRPr="00395C31">
        <w:rPr>
          <w:rtl/>
          <w:lang w:val="fr-CH"/>
        </w:rPr>
        <w:t xml:space="preserve">تقاسم المعرفة بطريقة مناسبة. </w:t>
      </w:r>
      <w:r>
        <w:rPr>
          <w:rtl/>
          <w:lang w:val="fr-CH"/>
        </w:rPr>
        <w:t xml:space="preserve">وأفاد بأن الشعوب الأصلية والمجتمعات المحلية </w:t>
      </w:r>
      <w:r w:rsidRPr="00395C31">
        <w:rPr>
          <w:rtl/>
          <w:lang w:val="fr-CH"/>
        </w:rPr>
        <w:t xml:space="preserve"> </w:t>
      </w:r>
      <w:r>
        <w:rPr>
          <w:rtl/>
          <w:lang w:val="fr-CH"/>
        </w:rPr>
        <w:t xml:space="preserve">شاركت بالكثير من </w:t>
      </w:r>
      <w:r w:rsidRPr="00395C31">
        <w:rPr>
          <w:rtl/>
          <w:lang w:val="fr-CH"/>
        </w:rPr>
        <w:t xml:space="preserve">المعارف التقليدية دون فهم </w:t>
      </w:r>
      <w:r>
        <w:rPr>
          <w:rtl/>
          <w:lang w:val="fr-CH"/>
        </w:rPr>
        <w:t>ل</w:t>
      </w:r>
      <w:r w:rsidRPr="00395C31">
        <w:rPr>
          <w:rtl/>
          <w:lang w:val="fr-CH"/>
        </w:rPr>
        <w:t xml:space="preserve">لعواقب. </w:t>
      </w:r>
      <w:r>
        <w:rPr>
          <w:rtl/>
          <w:lang w:val="fr-CH"/>
        </w:rPr>
        <w:t xml:space="preserve">وقد تتعرض </w:t>
      </w:r>
      <w:r w:rsidRPr="00395C31">
        <w:rPr>
          <w:rtl/>
          <w:lang w:val="fr-CH"/>
        </w:rPr>
        <w:t xml:space="preserve">السياسات والقوانين التي </w:t>
      </w:r>
      <w:r>
        <w:rPr>
          <w:rtl/>
          <w:lang w:val="fr-CH"/>
        </w:rPr>
        <w:t xml:space="preserve">أخفقت </w:t>
      </w:r>
      <w:r w:rsidRPr="00395C31">
        <w:rPr>
          <w:rtl/>
          <w:lang w:val="fr-CH"/>
        </w:rPr>
        <w:t xml:space="preserve">في </w:t>
      </w:r>
      <w:r>
        <w:rPr>
          <w:rtl/>
          <w:lang w:val="fr-CH"/>
        </w:rPr>
        <w:t xml:space="preserve">إقرار </w:t>
      </w:r>
      <w:r w:rsidRPr="00395C31">
        <w:rPr>
          <w:rtl/>
          <w:lang w:val="fr-CH"/>
        </w:rPr>
        <w:t xml:space="preserve">واحترام تطلعاتهم فيما يتعلق </w:t>
      </w:r>
      <w:r>
        <w:rPr>
          <w:rtl/>
          <w:lang w:val="fr-CH"/>
        </w:rPr>
        <w:t>ب</w:t>
      </w:r>
      <w:r w:rsidRPr="00395C31">
        <w:rPr>
          <w:rtl/>
          <w:lang w:val="fr-CH"/>
        </w:rPr>
        <w:t>معارفهم وقوانين</w:t>
      </w:r>
      <w:r>
        <w:rPr>
          <w:rtl/>
          <w:lang w:val="fr-CH"/>
        </w:rPr>
        <w:t>هم</w:t>
      </w:r>
      <w:r w:rsidRPr="00395C31">
        <w:rPr>
          <w:rtl/>
          <w:lang w:val="fr-CH"/>
        </w:rPr>
        <w:t xml:space="preserve"> العرفية </w:t>
      </w:r>
      <w:r>
        <w:rPr>
          <w:rtl/>
          <w:lang w:val="fr-CH"/>
        </w:rPr>
        <w:t xml:space="preserve">إلى </w:t>
      </w:r>
      <w:r w:rsidRPr="00395C31">
        <w:rPr>
          <w:rtl/>
          <w:lang w:val="fr-CH"/>
        </w:rPr>
        <w:t>خطر ال</w:t>
      </w:r>
      <w:r>
        <w:rPr>
          <w:rtl/>
          <w:lang w:val="fr-CH"/>
        </w:rPr>
        <w:t>امتزاز</w:t>
      </w:r>
      <w:r w:rsidRPr="00395C31">
        <w:rPr>
          <w:rtl/>
          <w:lang w:val="fr-CH"/>
        </w:rPr>
        <w:t>".</w:t>
      </w:r>
    </w:p>
    <w:p w:rsidR="001D07A7" w:rsidRPr="00395C31" w:rsidRDefault="001D07A7" w:rsidP="008B3D07">
      <w:pPr>
        <w:pStyle w:val="NumberedParaAR"/>
        <w:numPr>
          <w:ilvl w:val="0"/>
          <w:numId w:val="3"/>
        </w:numPr>
        <w:ind w:left="0" w:firstLine="0"/>
        <w:rPr>
          <w:lang w:val="fr-CH"/>
        </w:rPr>
      </w:pPr>
      <w:r>
        <w:rPr>
          <w:rtl/>
          <w:lang w:val="fr-CH"/>
        </w:rPr>
        <w:t>واجتمع</w:t>
      </w:r>
      <w:r w:rsidRPr="00395C31">
        <w:rPr>
          <w:rtl/>
          <w:lang w:val="fr-CH"/>
        </w:rPr>
        <w:t xml:space="preserve"> المجلس الاستشاري لصندوق الويبو للتبرعات في 16 و 17 فبراير 2016 لاختيار وترشيح عدد من المشاركين الذين يمثلون </w:t>
      </w:r>
      <w:r>
        <w:rPr>
          <w:rtl/>
          <w:lang w:val="fr-CH"/>
        </w:rPr>
        <w:t xml:space="preserve">الشعوب </w:t>
      </w:r>
      <w:r w:rsidRPr="00395C31">
        <w:rPr>
          <w:rtl/>
          <w:lang w:val="fr-CH"/>
        </w:rPr>
        <w:t>الأصلية و</w:t>
      </w:r>
      <w:r>
        <w:rPr>
          <w:rtl/>
          <w:lang w:val="fr-CH"/>
        </w:rPr>
        <w:t xml:space="preserve">المجتمعات </w:t>
      </w:r>
      <w:r w:rsidRPr="00395C31">
        <w:rPr>
          <w:rtl/>
          <w:lang w:val="fr-CH"/>
        </w:rPr>
        <w:t xml:space="preserve">المحلية </w:t>
      </w:r>
      <w:r>
        <w:rPr>
          <w:rtl/>
          <w:lang w:val="fr-CH"/>
        </w:rPr>
        <w:t>من أجل ا</w:t>
      </w:r>
      <w:r w:rsidRPr="00395C31">
        <w:rPr>
          <w:rtl/>
          <w:lang w:val="fr-CH"/>
        </w:rPr>
        <w:t>لحصول على تمويل لمشاركتهم في الدورة المقبلة للجنة الحكومية الدولية. و</w:t>
      </w:r>
      <w:r>
        <w:rPr>
          <w:rtl/>
          <w:lang w:val="fr-CH"/>
        </w:rPr>
        <w:t xml:space="preserve">ودت </w:t>
      </w:r>
      <w:r w:rsidRPr="00395C31">
        <w:rPr>
          <w:rtl/>
          <w:lang w:val="fr-CH"/>
        </w:rPr>
        <w:t xml:space="preserve">توصيات المجلس في الوثيقة </w:t>
      </w:r>
      <w:r w:rsidRPr="00395C31">
        <w:rPr>
          <w:lang w:val="fr-CH"/>
        </w:rPr>
        <w:t>WIPO/GRTKF/IC/29/INF/6</w:t>
      </w:r>
      <w:r w:rsidRPr="00395C31">
        <w:rPr>
          <w:rtl/>
          <w:lang w:val="fr-CH"/>
        </w:rPr>
        <w:t xml:space="preserve"> ال</w:t>
      </w:r>
      <w:r>
        <w:rPr>
          <w:rtl/>
          <w:lang w:val="fr-CH"/>
        </w:rPr>
        <w:t xml:space="preserve">تي </w:t>
      </w:r>
      <w:r w:rsidRPr="00395C31">
        <w:rPr>
          <w:rtl/>
          <w:lang w:val="fr-CH"/>
        </w:rPr>
        <w:t>صدر</w:t>
      </w:r>
      <w:r>
        <w:rPr>
          <w:rtl/>
          <w:lang w:val="fr-CH"/>
        </w:rPr>
        <w:t>ت</w:t>
      </w:r>
      <w:r w:rsidRPr="00395C31">
        <w:rPr>
          <w:rtl/>
          <w:lang w:val="fr-CH"/>
        </w:rPr>
        <w:t xml:space="preserve"> قبل نهاية الدورة.</w:t>
      </w:r>
    </w:p>
    <w:p w:rsidR="001D07A7" w:rsidRPr="00395C31" w:rsidRDefault="001D07A7" w:rsidP="008B3D07">
      <w:pPr>
        <w:pStyle w:val="NumberedParaAR"/>
        <w:numPr>
          <w:ilvl w:val="0"/>
          <w:numId w:val="3"/>
        </w:numPr>
        <w:ind w:left="0" w:firstLine="0"/>
        <w:rPr>
          <w:lang w:val="fr-CH"/>
        </w:rPr>
      </w:pPr>
      <w:r>
        <w:rPr>
          <w:rtl/>
          <w:lang w:val="fr-CH"/>
        </w:rPr>
        <w:t>و</w:t>
      </w:r>
      <w:r w:rsidRPr="00395C31">
        <w:rPr>
          <w:rtl/>
          <w:lang w:val="fr-CH"/>
        </w:rPr>
        <w:t>شجع الرئيس الوفود للنظر في وضع أموال في صندوق التبرعات.</w:t>
      </w:r>
    </w:p>
    <w:p w:rsidR="001D07A7" w:rsidRPr="00395C31" w:rsidRDefault="001D07A7" w:rsidP="008B3D07">
      <w:pPr>
        <w:pStyle w:val="NumberedParaAR"/>
        <w:numPr>
          <w:ilvl w:val="0"/>
          <w:numId w:val="3"/>
        </w:numPr>
        <w:ind w:left="0" w:firstLine="0"/>
        <w:rPr>
          <w:lang w:val="fr-CH"/>
        </w:rPr>
      </w:pPr>
      <w:r>
        <w:rPr>
          <w:rtl/>
          <w:lang w:val="fr-CH"/>
        </w:rPr>
        <w:t xml:space="preserve">وذكر </w:t>
      </w:r>
      <w:r w:rsidRPr="00395C31">
        <w:rPr>
          <w:rtl/>
          <w:lang w:val="fr-CH"/>
        </w:rPr>
        <w:t xml:space="preserve">ممثل </w:t>
      </w:r>
      <w:r w:rsidRPr="002D1C22">
        <w:rPr>
          <w:rtl/>
          <w:lang w:val="fr-CH"/>
        </w:rPr>
        <w:t xml:space="preserve">رابطة قبائل كونا المتحدة في </w:t>
      </w:r>
      <w:proofErr w:type="spellStart"/>
      <w:r w:rsidRPr="002D1C22">
        <w:rPr>
          <w:rtl/>
          <w:lang w:val="fr-CH"/>
        </w:rPr>
        <w:t>نابغوانا</w:t>
      </w:r>
      <w:proofErr w:type="spellEnd"/>
      <w:r w:rsidRPr="00395C31">
        <w:rPr>
          <w:rtl/>
          <w:lang w:val="fr-CH"/>
        </w:rPr>
        <w:t xml:space="preserve">، متحدثا باسم </w:t>
      </w:r>
      <w:r>
        <w:rPr>
          <w:rtl/>
          <w:lang w:val="fr-CH"/>
        </w:rPr>
        <w:t xml:space="preserve">جماعة الشعوب </w:t>
      </w:r>
      <w:r w:rsidRPr="00395C31">
        <w:rPr>
          <w:rtl/>
          <w:lang w:val="fr-CH"/>
        </w:rPr>
        <w:t>الأصلي</w:t>
      </w:r>
      <w:r>
        <w:rPr>
          <w:rtl/>
          <w:lang w:val="fr-CH"/>
        </w:rPr>
        <w:t>ة</w:t>
      </w:r>
      <w:r w:rsidRPr="00395C31">
        <w:rPr>
          <w:rtl/>
          <w:lang w:val="fr-CH"/>
        </w:rPr>
        <w:t>، أنه عندما تم تأسيس صندوق الويبو للتبرعات ل</w:t>
      </w:r>
      <w:r>
        <w:rPr>
          <w:rtl/>
          <w:lang w:val="fr-CH"/>
        </w:rPr>
        <w:t xml:space="preserve">فائدة الشعوب الأصلية والمجتمعات المحلية </w:t>
      </w:r>
      <w:r w:rsidRPr="00395C31">
        <w:rPr>
          <w:rtl/>
          <w:lang w:val="fr-CH"/>
        </w:rPr>
        <w:t xml:space="preserve"> المعتمد</w:t>
      </w:r>
      <w:r>
        <w:rPr>
          <w:rtl/>
          <w:lang w:val="fr-CH"/>
        </w:rPr>
        <w:t>ة</w:t>
      </w:r>
      <w:r w:rsidRPr="00395C31">
        <w:rPr>
          <w:rtl/>
          <w:lang w:val="fr-CH"/>
        </w:rPr>
        <w:t xml:space="preserve">، </w:t>
      </w:r>
      <w:r>
        <w:rPr>
          <w:rtl/>
          <w:lang w:val="fr-CH"/>
        </w:rPr>
        <w:t xml:space="preserve">اعترفت الجمعية العامة </w:t>
      </w:r>
      <w:r w:rsidRPr="00395C31">
        <w:rPr>
          <w:rtl/>
          <w:lang w:val="fr-CH"/>
        </w:rPr>
        <w:t>بأهمية إدراج هؤلاء الممثلين في مداولات اللجنة الحكومية الدولية. وأعرب عن شكره للحكومات والمنظمات والأفراد الذين</w:t>
      </w:r>
      <w:r>
        <w:rPr>
          <w:rtl/>
          <w:lang w:val="fr-CH"/>
        </w:rPr>
        <w:t xml:space="preserve"> </w:t>
      </w:r>
      <w:r w:rsidRPr="00395C31">
        <w:rPr>
          <w:rtl/>
          <w:lang w:val="fr-CH"/>
        </w:rPr>
        <w:t>قدم</w:t>
      </w:r>
      <w:r>
        <w:rPr>
          <w:rtl/>
          <w:lang w:val="fr-CH"/>
        </w:rPr>
        <w:t xml:space="preserve">وا </w:t>
      </w:r>
      <w:r w:rsidRPr="00395C31">
        <w:rPr>
          <w:rtl/>
          <w:lang w:val="fr-CH"/>
        </w:rPr>
        <w:t xml:space="preserve">مساهمات مالية جيدة </w:t>
      </w:r>
      <w:r>
        <w:rPr>
          <w:rtl/>
          <w:lang w:val="fr-CH"/>
        </w:rPr>
        <w:t xml:space="preserve">بمبدأ حسن النية </w:t>
      </w:r>
      <w:r w:rsidRPr="00395C31">
        <w:rPr>
          <w:rtl/>
          <w:lang w:val="fr-CH"/>
        </w:rPr>
        <w:t xml:space="preserve">لدعم مشاركة الشعوب الأصلية في هذه العملية. </w:t>
      </w:r>
      <w:r>
        <w:rPr>
          <w:rtl/>
          <w:lang w:val="fr-CH"/>
        </w:rPr>
        <w:t xml:space="preserve">وأفاد بأن </w:t>
      </w:r>
      <w:r w:rsidRPr="00395C31">
        <w:rPr>
          <w:rtl/>
          <w:lang w:val="fr-CH"/>
        </w:rPr>
        <w:t xml:space="preserve">نصوص المفاوضات الحالية </w:t>
      </w:r>
      <w:r>
        <w:rPr>
          <w:rtl/>
          <w:lang w:val="fr-CH"/>
        </w:rPr>
        <w:t>أقرت ب</w:t>
      </w:r>
      <w:r w:rsidRPr="00395C31">
        <w:rPr>
          <w:rtl/>
          <w:lang w:val="fr-CH"/>
        </w:rPr>
        <w:t xml:space="preserve">ضرورة </w:t>
      </w:r>
      <w:r>
        <w:rPr>
          <w:rtl/>
          <w:lang w:val="fr-CH"/>
        </w:rPr>
        <w:t>ال</w:t>
      </w:r>
      <w:r w:rsidRPr="00395C31">
        <w:rPr>
          <w:rtl/>
          <w:lang w:val="fr-CH"/>
        </w:rPr>
        <w:t xml:space="preserve">مشاركة الفعالة من </w:t>
      </w:r>
      <w:r>
        <w:rPr>
          <w:rtl/>
          <w:lang w:val="fr-CH"/>
        </w:rPr>
        <w:t xml:space="preserve">جانب الشعوب الأصلية والمجتمعات المحلية </w:t>
      </w:r>
      <w:r w:rsidRPr="00395C31">
        <w:rPr>
          <w:rtl/>
          <w:lang w:val="fr-CH"/>
        </w:rPr>
        <w:t xml:space="preserve">في تنفيذ بنود أي </w:t>
      </w:r>
      <w:r>
        <w:rPr>
          <w:rtl/>
          <w:lang w:val="fr-CH"/>
        </w:rPr>
        <w:t xml:space="preserve">صك أو صكوك </w:t>
      </w:r>
      <w:r w:rsidRPr="00395C31">
        <w:rPr>
          <w:rtl/>
          <w:lang w:val="fr-CH"/>
        </w:rPr>
        <w:t xml:space="preserve">ناتجة عن هذه العملية. </w:t>
      </w:r>
      <w:r>
        <w:rPr>
          <w:rtl/>
          <w:lang w:val="fr-CH"/>
        </w:rPr>
        <w:t xml:space="preserve">وذكر أن الشعوب الأصلية والمجتمعات المحلية هم المالكين </w:t>
      </w:r>
      <w:r w:rsidRPr="00395C31">
        <w:rPr>
          <w:rtl/>
          <w:lang w:val="fr-CH"/>
        </w:rPr>
        <w:t>الرئيسي</w:t>
      </w:r>
      <w:r>
        <w:rPr>
          <w:rtl/>
          <w:lang w:val="fr-CH"/>
        </w:rPr>
        <w:t>ن</w:t>
      </w:r>
      <w:r w:rsidRPr="00395C31">
        <w:rPr>
          <w:rtl/>
          <w:lang w:val="fr-CH"/>
        </w:rPr>
        <w:t xml:space="preserve"> وأصحاب الموارد الوراثية والمعارف التقليدية وأشكال التعبير الثقافي التقليدي التي كانت موضوع المفاوضات. </w:t>
      </w:r>
      <w:r>
        <w:rPr>
          <w:rtl/>
          <w:lang w:val="fr-CH"/>
        </w:rPr>
        <w:t xml:space="preserve">وكان لابد أن تشارك الشعوب الأصلية والمجتمعات المحلية بالشكل </w:t>
      </w:r>
      <w:r w:rsidRPr="00395C31">
        <w:rPr>
          <w:rtl/>
          <w:lang w:val="fr-CH"/>
        </w:rPr>
        <w:t xml:space="preserve">الفعال والكامل في التفاوض </w:t>
      </w:r>
      <w:r>
        <w:rPr>
          <w:rtl/>
          <w:lang w:val="fr-CH"/>
        </w:rPr>
        <w:t xml:space="preserve">بشأن </w:t>
      </w:r>
      <w:r w:rsidRPr="00395C31">
        <w:rPr>
          <w:rtl/>
          <w:lang w:val="fr-CH"/>
        </w:rPr>
        <w:t xml:space="preserve">النصوص. ومع ذلك، </w:t>
      </w:r>
      <w:r>
        <w:rPr>
          <w:rtl/>
          <w:lang w:val="fr-CH"/>
        </w:rPr>
        <w:t xml:space="preserve">إذا ما نظرنا </w:t>
      </w:r>
      <w:r w:rsidRPr="00395C31">
        <w:rPr>
          <w:rtl/>
          <w:lang w:val="fr-CH"/>
        </w:rPr>
        <w:t xml:space="preserve">إلى قلة عدد ممثلي </w:t>
      </w:r>
      <w:r>
        <w:rPr>
          <w:rtl/>
          <w:lang w:val="fr-CH"/>
        </w:rPr>
        <w:t>الشعوب الأصلية</w:t>
      </w:r>
      <w:r w:rsidRPr="00395C31">
        <w:rPr>
          <w:rtl/>
          <w:lang w:val="fr-CH"/>
        </w:rPr>
        <w:t xml:space="preserve">، </w:t>
      </w:r>
      <w:r>
        <w:rPr>
          <w:rtl/>
          <w:lang w:val="fr-CH"/>
        </w:rPr>
        <w:t xml:space="preserve">فإن السبب يعود </w:t>
      </w:r>
      <w:r w:rsidRPr="00395C31">
        <w:rPr>
          <w:rtl/>
          <w:lang w:val="fr-CH"/>
        </w:rPr>
        <w:t xml:space="preserve">إلى حد كبير </w:t>
      </w:r>
      <w:r>
        <w:rPr>
          <w:rtl/>
          <w:lang w:val="fr-CH"/>
        </w:rPr>
        <w:t xml:space="preserve">إلى </w:t>
      </w:r>
      <w:r w:rsidRPr="00395C31">
        <w:rPr>
          <w:rtl/>
          <w:lang w:val="fr-CH"/>
        </w:rPr>
        <w:t>نقص التمويل، و</w:t>
      </w:r>
      <w:r>
        <w:rPr>
          <w:rtl/>
          <w:lang w:val="fr-CH"/>
        </w:rPr>
        <w:t xml:space="preserve">هو الأمر الذي </w:t>
      </w:r>
      <w:r w:rsidRPr="00395C31">
        <w:rPr>
          <w:rtl/>
          <w:lang w:val="fr-CH"/>
        </w:rPr>
        <w:t xml:space="preserve">لا يمكن أن يستمر. وإذا </w:t>
      </w:r>
      <w:r>
        <w:rPr>
          <w:rtl/>
          <w:lang w:val="fr-CH"/>
        </w:rPr>
        <w:t xml:space="preserve">لم يتم زيادة </w:t>
      </w:r>
      <w:r w:rsidRPr="00395C31">
        <w:rPr>
          <w:rtl/>
          <w:lang w:val="fr-CH"/>
        </w:rPr>
        <w:t xml:space="preserve">عدد المشاركين، </w:t>
      </w:r>
      <w:r>
        <w:rPr>
          <w:rtl/>
          <w:lang w:val="fr-CH"/>
        </w:rPr>
        <w:t xml:space="preserve">فإن لن يتم معالجة </w:t>
      </w:r>
      <w:r w:rsidRPr="00395C31">
        <w:rPr>
          <w:rtl/>
          <w:lang w:val="fr-CH"/>
        </w:rPr>
        <w:t xml:space="preserve">مصالح وحقوق </w:t>
      </w:r>
      <w:r>
        <w:rPr>
          <w:rtl/>
          <w:lang w:val="fr-CH"/>
        </w:rPr>
        <w:t xml:space="preserve">الشعوب الأصلية والمجتمعات المحلية </w:t>
      </w:r>
      <w:r w:rsidRPr="00395C31">
        <w:rPr>
          <w:rtl/>
          <w:lang w:val="fr-CH"/>
        </w:rPr>
        <w:t xml:space="preserve">على نحو كاف. </w:t>
      </w:r>
      <w:r>
        <w:rPr>
          <w:rtl/>
          <w:lang w:val="fr-CH"/>
        </w:rPr>
        <w:t xml:space="preserve">وسيلقي </w:t>
      </w:r>
      <w:r w:rsidRPr="00395C31">
        <w:rPr>
          <w:rtl/>
          <w:lang w:val="fr-CH"/>
        </w:rPr>
        <w:t>فشل المشاركة الفعالة ل</w:t>
      </w:r>
      <w:r>
        <w:rPr>
          <w:rtl/>
          <w:lang w:val="fr-CH"/>
        </w:rPr>
        <w:t xml:space="preserve">لشعوب الأصلية والمجتمعات المحلية </w:t>
      </w:r>
      <w:r w:rsidRPr="00395C31">
        <w:rPr>
          <w:rtl/>
          <w:lang w:val="fr-CH"/>
        </w:rPr>
        <w:t xml:space="preserve">بظلاله طويلا على شرعية العملية </w:t>
      </w:r>
      <w:r>
        <w:rPr>
          <w:rtl/>
          <w:lang w:val="fr-CH"/>
        </w:rPr>
        <w:t xml:space="preserve">التي </w:t>
      </w:r>
      <w:proofErr w:type="spellStart"/>
      <w:r>
        <w:rPr>
          <w:rtl/>
          <w:lang w:val="fr-CH"/>
        </w:rPr>
        <w:t>تتولالها</w:t>
      </w:r>
      <w:proofErr w:type="spellEnd"/>
      <w:r>
        <w:rPr>
          <w:rtl/>
          <w:lang w:val="fr-CH"/>
        </w:rPr>
        <w:t xml:space="preserve"> </w:t>
      </w:r>
      <w:r w:rsidRPr="00395C31">
        <w:rPr>
          <w:rtl/>
          <w:lang w:val="fr-CH"/>
        </w:rPr>
        <w:t xml:space="preserve">اللجنة </w:t>
      </w:r>
      <w:r>
        <w:rPr>
          <w:rtl/>
          <w:lang w:val="fr-CH"/>
        </w:rPr>
        <w:t xml:space="preserve">الحكومية الدولية </w:t>
      </w:r>
      <w:r w:rsidRPr="00395C31">
        <w:rPr>
          <w:rtl/>
          <w:lang w:val="fr-CH"/>
        </w:rPr>
        <w:t xml:space="preserve">وأي مؤتمر دبلوماسي. </w:t>
      </w:r>
      <w:r>
        <w:rPr>
          <w:rtl/>
          <w:lang w:val="fr-CH"/>
        </w:rPr>
        <w:t>ل</w:t>
      </w:r>
      <w:r w:rsidRPr="00395C31">
        <w:rPr>
          <w:rtl/>
          <w:lang w:val="fr-CH"/>
        </w:rPr>
        <w:t xml:space="preserve">قد </w:t>
      </w:r>
      <w:r>
        <w:rPr>
          <w:rtl/>
          <w:lang w:val="fr-CH"/>
        </w:rPr>
        <w:t xml:space="preserve">طورت الشعوب الأصلية والمجتمعات المحلية </w:t>
      </w:r>
      <w:r w:rsidRPr="00395C31">
        <w:rPr>
          <w:rtl/>
          <w:lang w:val="fr-CH"/>
        </w:rPr>
        <w:t xml:space="preserve"> علاقة عمل جيدة مع اللجنة. </w:t>
      </w:r>
      <w:r>
        <w:rPr>
          <w:rtl/>
          <w:lang w:val="fr-CH"/>
        </w:rPr>
        <w:t>و</w:t>
      </w:r>
      <w:r w:rsidRPr="00395C31">
        <w:rPr>
          <w:rtl/>
          <w:lang w:val="fr-CH"/>
        </w:rPr>
        <w:t>سع</w:t>
      </w:r>
      <w:r>
        <w:rPr>
          <w:rtl/>
          <w:lang w:val="fr-CH"/>
        </w:rPr>
        <w:t xml:space="preserve">ى </w:t>
      </w:r>
      <w:r w:rsidRPr="00395C31">
        <w:rPr>
          <w:rtl/>
          <w:lang w:val="fr-CH"/>
        </w:rPr>
        <w:t>الممثل</w:t>
      </w:r>
      <w:r>
        <w:rPr>
          <w:rtl/>
          <w:lang w:val="fr-CH"/>
        </w:rPr>
        <w:t xml:space="preserve">ون </w:t>
      </w:r>
      <w:r w:rsidRPr="00395C31">
        <w:rPr>
          <w:rtl/>
          <w:lang w:val="fr-CH"/>
        </w:rPr>
        <w:t>إلى تقدم</w:t>
      </w:r>
      <w:r>
        <w:rPr>
          <w:rtl/>
          <w:lang w:val="fr-CH"/>
        </w:rPr>
        <w:t xml:space="preserve"> </w:t>
      </w:r>
      <w:r w:rsidRPr="00395C31">
        <w:rPr>
          <w:rtl/>
          <w:lang w:val="fr-CH"/>
        </w:rPr>
        <w:t>وليس عرقلة</w:t>
      </w:r>
      <w:r>
        <w:rPr>
          <w:rtl/>
          <w:lang w:val="fr-CH"/>
        </w:rPr>
        <w:t xml:space="preserve"> اختتام</w:t>
      </w:r>
      <w:r w:rsidRPr="00395C31">
        <w:rPr>
          <w:rtl/>
          <w:lang w:val="fr-CH"/>
        </w:rPr>
        <w:t xml:space="preserve"> المداولات. </w:t>
      </w:r>
      <w:r>
        <w:rPr>
          <w:rtl/>
          <w:lang w:val="fr-CH"/>
        </w:rPr>
        <w:t>و</w:t>
      </w:r>
      <w:r w:rsidRPr="00395C31">
        <w:rPr>
          <w:rtl/>
          <w:lang w:val="fr-CH"/>
        </w:rPr>
        <w:t xml:space="preserve">حث ممثل </w:t>
      </w:r>
      <w:r>
        <w:rPr>
          <w:rtl/>
          <w:lang w:val="fr-CH"/>
        </w:rPr>
        <w:t xml:space="preserve">الرابطة </w:t>
      </w:r>
      <w:r w:rsidRPr="00395C31">
        <w:rPr>
          <w:rtl/>
          <w:lang w:val="fr-CH"/>
        </w:rPr>
        <w:t xml:space="preserve">الدول الأعضاء على المساهمة </w:t>
      </w:r>
      <w:r>
        <w:rPr>
          <w:rtl/>
          <w:lang w:val="fr-CH"/>
        </w:rPr>
        <w:t>بال</w:t>
      </w:r>
      <w:r w:rsidRPr="00395C31">
        <w:rPr>
          <w:rtl/>
          <w:lang w:val="fr-CH"/>
        </w:rPr>
        <w:t xml:space="preserve">أموال </w:t>
      </w:r>
      <w:r>
        <w:rPr>
          <w:rtl/>
          <w:lang w:val="fr-CH"/>
        </w:rPr>
        <w:t>ل</w:t>
      </w:r>
      <w:r w:rsidRPr="00395C31">
        <w:rPr>
          <w:rtl/>
          <w:lang w:val="fr-CH"/>
        </w:rPr>
        <w:t>دعم مشاركة عادلة وإقليمية و</w:t>
      </w:r>
      <w:r>
        <w:rPr>
          <w:rtl/>
          <w:lang w:val="fr-CH"/>
        </w:rPr>
        <w:t>تراعى ال</w:t>
      </w:r>
      <w:r w:rsidRPr="00395C31">
        <w:rPr>
          <w:rtl/>
          <w:lang w:val="fr-CH"/>
        </w:rPr>
        <w:t>توازن</w:t>
      </w:r>
      <w:r>
        <w:rPr>
          <w:rtl/>
          <w:lang w:val="fr-CH"/>
        </w:rPr>
        <w:t xml:space="preserve"> بين الجنسين من جانب الشعوب الأصلية والمجتمعات المحلية </w:t>
      </w:r>
      <w:r w:rsidRPr="00395C31">
        <w:rPr>
          <w:rtl/>
          <w:lang w:val="fr-CH"/>
        </w:rPr>
        <w:t xml:space="preserve">في استكمال مفاوضات </w:t>
      </w:r>
      <w:r>
        <w:rPr>
          <w:rtl/>
          <w:lang w:val="fr-CH"/>
        </w:rPr>
        <w:t xml:space="preserve">اللجنة </w:t>
      </w:r>
      <w:r w:rsidRPr="00395C31">
        <w:rPr>
          <w:rtl/>
          <w:lang w:val="fr-CH"/>
        </w:rPr>
        <w:t xml:space="preserve">الحكومية الدولية. </w:t>
      </w:r>
      <w:r>
        <w:rPr>
          <w:rtl/>
          <w:lang w:val="fr-CH"/>
        </w:rPr>
        <w:t xml:space="preserve">كما </w:t>
      </w:r>
      <w:r w:rsidRPr="00395C31">
        <w:rPr>
          <w:rtl/>
          <w:lang w:val="fr-CH"/>
        </w:rPr>
        <w:t xml:space="preserve">حث الدول الأعضاء على ضم ممثلين من </w:t>
      </w:r>
      <w:r>
        <w:rPr>
          <w:rtl/>
          <w:lang w:val="fr-CH"/>
        </w:rPr>
        <w:t xml:space="preserve">الشعوب الأصلية والمجتمعات المحلية </w:t>
      </w:r>
      <w:r w:rsidRPr="00395C31">
        <w:rPr>
          <w:rtl/>
          <w:lang w:val="fr-CH"/>
        </w:rPr>
        <w:t xml:space="preserve">في وفودها </w:t>
      </w:r>
      <w:r>
        <w:rPr>
          <w:rtl/>
          <w:lang w:val="fr-CH"/>
        </w:rPr>
        <w:t xml:space="preserve">بهدف </w:t>
      </w:r>
      <w:r w:rsidRPr="00395C31">
        <w:rPr>
          <w:rtl/>
          <w:lang w:val="fr-CH"/>
        </w:rPr>
        <w:t>زيادة تحسين مدخلاتها.</w:t>
      </w:r>
    </w:p>
    <w:p w:rsidR="001D07A7" w:rsidRPr="00666042" w:rsidRDefault="001D07A7" w:rsidP="008B3D07">
      <w:pPr>
        <w:pStyle w:val="NumberedParaAR"/>
        <w:numPr>
          <w:ilvl w:val="0"/>
          <w:numId w:val="3"/>
        </w:numPr>
        <w:ind w:left="0" w:firstLine="0"/>
        <w:rPr>
          <w:lang w:val="fr-CH"/>
        </w:rPr>
      </w:pPr>
      <w:r>
        <w:rPr>
          <w:rtl/>
          <w:lang w:val="fr-CH"/>
        </w:rPr>
        <w:lastRenderedPageBreak/>
        <w:t>و</w:t>
      </w:r>
      <w:r w:rsidRPr="00395C31">
        <w:rPr>
          <w:rtl/>
          <w:lang w:val="fr-CH"/>
        </w:rPr>
        <w:t xml:space="preserve">ذكر وفد الولايات المتحدة الأمريكية </w:t>
      </w:r>
      <w:r>
        <w:rPr>
          <w:rtl/>
          <w:lang w:val="fr-CH"/>
        </w:rPr>
        <w:t xml:space="preserve">أنه في </w:t>
      </w:r>
      <w:r w:rsidRPr="00395C31">
        <w:rPr>
          <w:rtl/>
          <w:lang w:val="fr-CH"/>
        </w:rPr>
        <w:t xml:space="preserve">متابعة لتعهده </w:t>
      </w:r>
      <w:r>
        <w:rPr>
          <w:rtl/>
          <w:lang w:val="fr-CH"/>
        </w:rPr>
        <w:t xml:space="preserve">الذي قدمه </w:t>
      </w:r>
      <w:r w:rsidRPr="00395C31">
        <w:rPr>
          <w:rtl/>
          <w:lang w:val="fr-CH"/>
        </w:rPr>
        <w:t xml:space="preserve">في </w:t>
      </w:r>
      <w:r>
        <w:rPr>
          <w:rtl/>
          <w:lang w:val="fr-CH"/>
        </w:rPr>
        <w:t xml:space="preserve">شهر </w:t>
      </w:r>
      <w:r w:rsidRPr="00395C31">
        <w:rPr>
          <w:rtl/>
          <w:lang w:val="fr-CH"/>
        </w:rPr>
        <w:t xml:space="preserve">سبتمبر 2014، </w:t>
      </w:r>
      <w:r>
        <w:rPr>
          <w:rtl/>
          <w:lang w:val="fr-CH"/>
        </w:rPr>
        <w:t xml:space="preserve">فإنه بصدد </w:t>
      </w:r>
      <w:r w:rsidRPr="00395C31">
        <w:rPr>
          <w:rtl/>
          <w:lang w:val="fr-CH"/>
        </w:rPr>
        <w:t xml:space="preserve">تنفيذ مساهمته </w:t>
      </w:r>
      <w:r>
        <w:rPr>
          <w:rtl/>
          <w:lang w:val="fr-CH"/>
        </w:rPr>
        <w:t xml:space="preserve">بقيمة </w:t>
      </w:r>
      <w:r w:rsidRPr="00395C31">
        <w:rPr>
          <w:rtl/>
          <w:lang w:val="fr-CH"/>
        </w:rPr>
        <w:t>10</w:t>
      </w:r>
      <w:r>
        <w:rPr>
          <w:rtl/>
          <w:lang w:val="fr-CH"/>
        </w:rPr>
        <w:t>.</w:t>
      </w:r>
      <w:r w:rsidRPr="00395C31">
        <w:rPr>
          <w:rtl/>
          <w:lang w:val="fr-CH"/>
        </w:rPr>
        <w:t xml:space="preserve">000 </w:t>
      </w:r>
      <w:r>
        <w:rPr>
          <w:rtl/>
          <w:lang w:val="fr-CH"/>
        </w:rPr>
        <w:t xml:space="preserve">دولار أمريكي </w:t>
      </w:r>
      <w:r w:rsidRPr="00395C31">
        <w:rPr>
          <w:rtl/>
          <w:lang w:val="fr-CH"/>
        </w:rPr>
        <w:t xml:space="preserve">لصندوق التبرعات. مع العلم أن </w:t>
      </w:r>
      <w:r>
        <w:rPr>
          <w:rtl/>
          <w:lang w:val="fr-CH"/>
        </w:rPr>
        <w:t>مبلغ 000 10</w:t>
      </w:r>
      <w:r w:rsidRPr="00395C31">
        <w:rPr>
          <w:rtl/>
          <w:lang w:val="fr-CH"/>
        </w:rPr>
        <w:t xml:space="preserve"> </w:t>
      </w:r>
      <w:r>
        <w:rPr>
          <w:rtl/>
          <w:lang w:val="fr-CH"/>
        </w:rPr>
        <w:t>دولار أمريكي ليس بالمساهمة الضخمة</w:t>
      </w:r>
      <w:r w:rsidRPr="00395C31">
        <w:rPr>
          <w:rtl/>
          <w:lang w:val="fr-CH"/>
        </w:rPr>
        <w:t xml:space="preserve">، </w:t>
      </w:r>
      <w:r>
        <w:rPr>
          <w:rtl/>
          <w:lang w:val="fr-CH"/>
        </w:rPr>
        <w:t xml:space="preserve">إلا أنه </w:t>
      </w:r>
      <w:r w:rsidRPr="00395C31">
        <w:rPr>
          <w:rtl/>
          <w:lang w:val="fr-CH"/>
        </w:rPr>
        <w:t xml:space="preserve">يأمل أن يكون </w:t>
      </w:r>
      <w:r>
        <w:rPr>
          <w:rtl/>
          <w:lang w:val="fr-CH"/>
        </w:rPr>
        <w:t xml:space="preserve">ذلك </w:t>
      </w:r>
      <w:r w:rsidRPr="00395C31">
        <w:rPr>
          <w:rtl/>
          <w:lang w:val="fr-CH"/>
        </w:rPr>
        <w:t>استكمالا لجهود</w:t>
      </w:r>
      <w:r>
        <w:rPr>
          <w:rtl/>
          <w:lang w:val="fr-CH"/>
        </w:rPr>
        <w:t xml:space="preserve"> بلاده </w:t>
      </w:r>
      <w:r w:rsidRPr="00395C31">
        <w:rPr>
          <w:rtl/>
          <w:lang w:val="fr-CH"/>
        </w:rPr>
        <w:t>في تنفيذ هذا التعهد في الدورة المقبلة للجنة الحكومية الدولية.</w:t>
      </w:r>
    </w:p>
    <w:p w:rsidR="001D07A7" w:rsidRPr="00395C31" w:rsidRDefault="001D07A7" w:rsidP="008B3D07">
      <w:pPr>
        <w:pStyle w:val="NumberedParaAR"/>
        <w:numPr>
          <w:ilvl w:val="0"/>
          <w:numId w:val="3"/>
        </w:numPr>
        <w:ind w:left="0" w:firstLine="0"/>
        <w:rPr>
          <w:lang w:val="fr-CH"/>
        </w:rPr>
      </w:pPr>
      <w:r>
        <w:rPr>
          <w:rtl/>
          <w:lang w:val="fr-CH"/>
        </w:rPr>
        <w:t xml:space="preserve">وأعرب </w:t>
      </w:r>
      <w:r w:rsidRPr="00395C31">
        <w:rPr>
          <w:rtl/>
          <w:lang w:val="fr-CH"/>
        </w:rPr>
        <w:t xml:space="preserve">الرئيس </w:t>
      </w:r>
      <w:r>
        <w:rPr>
          <w:rtl/>
          <w:lang w:val="fr-CH"/>
        </w:rPr>
        <w:t xml:space="preserve">عن أمله في أن يلاحظ </w:t>
      </w:r>
      <w:r w:rsidRPr="00395C31">
        <w:rPr>
          <w:rtl/>
          <w:lang w:val="fr-CH"/>
        </w:rPr>
        <w:t>البعض الآخر مساهمة الولايات المتحدة الأمريكية و</w:t>
      </w:r>
      <w:r>
        <w:rPr>
          <w:rtl/>
          <w:lang w:val="fr-CH"/>
        </w:rPr>
        <w:t>يحذو حذوها</w:t>
      </w:r>
      <w:r w:rsidRPr="00395C31">
        <w:rPr>
          <w:rtl/>
          <w:lang w:val="fr-CH"/>
        </w:rPr>
        <w:t>.</w:t>
      </w:r>
    </w:p>
    <w:p w:rsidR="001D07A7" w:rsidRPr="00395C31" w:rsidRDefault="001D07A7" w:rsidP="008B3D07">
      <w:pPr>
        <w:pStyle w:val="NumberedParaAR"/>
        <w:numPr>
          <w:ilvl w:val="0"/>
          <w:numId w:val="3"/>
        </w:numPr>
        <w:ind w:left="0" w:firstLine="0"/>
        <w:rPr>
          <w:lang w:val="fr-CH"/>
        </w:rPr>
      </w:pPr>
      <w:r>
        <w:rPr>
          <w:rtl/>
          <w:lang w:val="fr-CH"/>
        </w:rPr>
        <w:t xml:space="preserve">ودعا </w:t>
      </w:r>
      <w:r w:rsidRPr="00395C31">
        <w:rPr>
          <w:rtl/>
          <w:lang w:val="fr-CH"/>
        </w:rPr>
        <w:t xml:space="preserve">ممثل </w:t>
      </w:r>
      <w:proofErr w:type="spellStart"/>
      <w:r w:rsidRPr="00395C31">
        <w:rPr>
          <w:rtl/>
          <w:lang w:val="fr-CH"/>
        </w:rPr>
        <w:t>توبا</w:t>
      </w:r>
      <w:r w:rsidR="00020758">
        <w:rPr>
          <w:rFonts w:hint="cs"/>
          <w:rtl/>
          <w:lang w:val="fr-CH"/>
        </w:rPr>
        <w:t>ج</w:t>
      </w:r>
      <w:proofErr w:type="spellEnd"/>
      <w:r w:rsidR="00020758">
        <w:rPr>
          <w:rFonts w:hint="cs"/>
          <w:rtl/>
          <w:lang w:val="fr-CH"/>
        </w:rPr>
        <w:t xml:space="preserve"> </w:t>
      </w:r>
      <w:proofErr w:type="spellStart"/>
      <w:r>
        <w:rPr>
          <w:rtl/>
          <w:lang w:val="fr-CH"/>
        </w:rPr>
        <w:t>أمارو</w:t>
      </w:r>
      <w:proofErr w:type="spellEnd"/>
      <w:r>
        <w:rPr>
          <w:rtl/>
          <w:lang w:val="fr-CH"/>
        </w:rPr>
        <w:t xml:space="preserve"> </w:t>
      </w:r>
      <w:r w:rsidRPr="00395C31">
        <w:rPr>
          <w:rtl/>
          <w:lang w:val="fr-CH"/>
        </w:rPr>
        <w:t>الدول الأعضاء</w:t>
      </w:r>
      <w:r>
        <w:rPr>
          <w:rtl/>
          <w:lang w:val="fr-CH"/>
        </w:rPr>
        <w:t xml:space="preserve"> إلى المساهمة</w:t>
      </w:r>
      <w:r w:rsidRPr="00395C31">
        <w:rPr>
          <w:rtl/>
          <w:lang w:val="fr-CH"/>
        </w:rPr>
        <w:t xml:space="preserve"> لتمويل مشاركة الشعوب الأصلية.</w:t>
      </w:r>
    </w:p>
    <w:p w:rsidR="001D07A7" w:rsidRPr="00395C31" w:rsidRDefault="001D07A7" w:rsidP="00296292">
      <w:pPr>
        <w:pStyle w:val="DecisionParaAR"/>
        <w:numPr>
          <w:ilvl w:val="0"/>
          <w:numId w:val="0"/>
        </w:numPr>
        <w:ind w:left="5534"/>
        <w:rPr>
          <w:lang w:val="fr-CH"/>
        </w:rPr>
      </w:pPr>
      <w:r w:rsidRPr="00395C31">
        <w:rPr>
          <w:rtl/>
          <w:lang w:val="fr-CH"/>
        </w:rPr>
        <w:t>قرارات بشأن البند 6 من جدول الأعمال:</w:t>
      </w:r>
    </w:p>
    <w:p w:rsidR="001D07A7" w:rsidRPr="00395C31" w:rsidRDefault="001D07A7" w:rsidP="008B3D07">
      <w:pPr>
        <w:pStyle w:val="DecisionParaAR"/>
        <w:numPr>
          <w:ilvl w:val="0"/>
          <w:numId w:val="3"/>
        </w:numPr>
        <w:ind w:left="5534" w:firstLine="0"/>
        <w:rPr>
          <w:lang w:val="fr-CH"/>
        </w:rPr>
      </w:pPr>
      <w:r>
        <w:rPr>
          <w:rtl/>
        </w:rPr>
        <w:t xml:space="preserve">أحاطت اللجنة علما بالوثائق </w:t>
      </w:r>
      <w:r>
        <w:t>WIPO/GRTKF/IC/29/3</w:t>
      </w:r>
      <w:r>
        <w:rPr>
          <w:rtl/>
        </w:rPr>
        <w:t xml:space="preserve"> و</w:t>
      </w:r>
      <w:r>
        <w:t>WIPO/GRTKF/IC/29/INF/4</w:t>
      </w:r>
      <w:r>
        <w:rPr>
          <w:rtl/>
        </w:rPr>
        <w:t xml:space="preserve"> و</w:t>
      </w:r>
      <w:r>
        <w:t>WIPO/GRTKF/IC/29/INF/6</w:t>
      </w:r>
      <w:r>
        <w:rPr>
          <w:rtl/>
        </w:rPr>
        <w:t>.</w:t>
      </w:r>
    </w:p>
    <w:p w:rsidR="001D07A7" w:rsidRPr="00395C31" w:rsidRDefault="001D07A7" w:rsidP="008B3D07">
      <w:pPr>
        <w:pStyle w:val="DecisionParaAR"/>
        <w:numPr>
          <w:ilvl w:val="0"/>
          <w:numId w:val="3"/>
        </w:numPr>
        <w:ind w:left="5534" w:firstLine="0"/>
        <w:rPr>
          <w:lang w:val="fr-CH"/>
        </w:rPr>
      </w:pPr>
      <w:r>
        <w:rPr>
          <w:rtl/>
        </w:rPr>
        <w:t>وشجّعت اللجنة بشدّة أعضاءها وجميع الهيئات المهتمة في القطاعين العام والخاص وحثّتها على الإسهام في صندوق الويبو للتبرعات لفائدة الجماعات الأصلية والمحلية المعتمدة.</w:t>
      </w:r>
    </w:p>
    <w:p w:rsidR="001D07A7" w:rsidRDefault="001D07A7" w:rsidP="008B3D07">
      <w:pPr>
        <w:pStyle w:val="DecisionParaAR"/>
        <w:numPr>
          <w:ilvl w:val="0"/>
          <w:numId w:val="3"/>
        </w:numPr>
        <w:ind w:left="5534" w:firstLine="0"/>
      </w:pPr>
      <w:r>
        <w:rPr>
          <w:rtl/>
        </w:rPr>
        <w:t xml:space="preserve">واقترح الرئيس انتخاب الأعضاء الثمانية التالية أسماؤهم في المجلس الاستشاري للعمل بصفتهم الشخصية وانتخبتهم اللجنة بالتزكية: السيد فيصل علاق، سكرتير أول، البعثة الدائمة للجزائر، جنيف؛ والسيد </w:t>
      </w:r>
      <w:proofErr w:type="spellStart"/>
      <w:r>
        <w:rPr>
          <w:rtl/>
        </w:rPr>
        <w:t>بارفيز</w:t>
      </w:r>
      <w:proofErr w:type="spellEnd"/>
      <w:r>
        <w:rPr>
          <w:rtl/>
        </w:rPr>
        <w:t xml:space="preserve"> </w:t>
      </w:r>
      <w:proofErr w:type="spellStart"/>
      <w:r>
        <w:rPr>
          <w:rtl/>
        </w:rPr>
        <w:t>إيموموف</w:t>
      </w:r>
      <w:proofErr w:type="spellEnd"/>
      <w:r>
        <w:rPr>
          <w:rtl/>
        </w:rPr>
        <w:t xml:space="preserve">، سكرتير ثان، البعثة الدائمة لطاجيكستان، جنيف؛ والسيد نيلسون دي ليون </w:t>
      </w:r>
      <w:proofErr w:type="spellStart"/>
      <w:r>
        <w:rPr>
          <w:rtl/>
        </w:rPr>
        <w:t>كنتولي</w:t>
      </w:r>
      <w:proofErr w:type="spellEnd"/>
      <w:r>
        <w:rPr>
          <w:rtl/>
        </w:rPr>
        <w:t>، ممثل جمعية قبائل كونا المتحدة من أجل الأرض الأم (</w:t>
      </w:r>
      <w:r>
        <w:t>KUNA</w:t>
      </w:r>
      <w:r>
        <w:rPr>
          <w:rtl/>
        </w:rPr>
        <w:t xml:space="preserve">)، بنما؛ والسيد ريموند </w:t>
      </w:r>
      <w:proofErr w:type="spellStart"/>
      <w:r>
        <w:rPr>
          <w:rtl/>
        </w:rPr>
        <w:t>فرايبرغ</w:t>
      </w:r>
      <w:proofErr w:type="spellEnd"/>
      <w:r>
        <w:rPr>
          <w:rtl/>
        </w:rPr>
        <w:t xml:space="preserve">، ممثل قبائل </w:t>
      </w:r>
      <w:proofErr w:type="spellStart"/>
      <w:r>
        <w:rPr>
          <w:rtl/>
        </w:rPr>
        <w:t>تولاليب</w:t>
      </w:r>
      <w:proofErr w:type="spellEnd"/>
      <w:r>
        <w:rPr>
          <w:rtl/>
        </w:rPr>
        <w:t xml:space="preserve"> بواشنطن، الولايات المتحدة الأمريكية؛ والسيد كارلو ماريا </w:t>
      </w:r>
      <w:proofErr w:type="spellStart"/>
      <w:r>
        <w:rPr>
          <w:rtl/>
        </w:rPr>
        <w:t>مارينغي</w:t>
      </w:r>
      <w:proofErr w:type="spellEnd"/>
      <w:r>
        <w:rPr>
          <w:rtl/>
        </w:rPr>
        <w:t xml:space="preserve">، ملحق معني بالملكية الفكرية والتجارة، البعثة الدائمة للكرسي الرسولي، جنيف؛ والسيدة ماري </w:t>
      </w:r>
      <w:proofErr w:type="spellStart"/>
      <w:r>
        <w:rPr>
          <w:rtl/>
        </w:rPr>
        <w:t>نارفي</w:t>
      </w:r>
      <w:proofErr w:type="spellEnd"/>
      <w:r>
        <w:rPr>
          <w:rtl/>
        </w:rPr>
        <w:t xml:space="preserve">، موظفة تنفيذية، وزارة السياحة والتجارة والتبادل التجاري وتنمية مشروعات الأعمال الوطنية، بورت فيلا، فانواتو؛ والسيد بيتا </w:t>
      </w:r>
      <w:proofErr w:type="spellStart"/>
      <w:r>
        <w:rPr>
          <w:rtl/>
        </w:rPr>
        <w:t>كاليسيتا</w:t>
      </w:r>
      <w:proofErr w:type="spellEnd"/>
      <w:r>
        <w:rPr>
          <w:rtl/>
        </w:rPr>
        <w:t xml:space="preserve"> </w:t>
      </w:r>
      <w:proofErr w:type="spellStart"/>
      <w:r>
        <w:rPr>
          <w:rtl/>
        </w:rPr>
        <w:t>نيوبالافو</w:t>
      </w:r>
      <w:proofErr w:type="spellEnd"/>
      <w:r>
        <w:rPr>
          <w:rtl/>
        </w:rPr>
        <w:t xml:space="preserve">، مستشار، أمانة منتدى جزر المحيط الهادئ، فيجي؛ والسيدة مارسيلا </w:t>
      </w:r>
      <w:proofErr w:type="spellStart"/>
      <w:r>
        <w:rPr>
          <w:rtl/>
        </w:rPr>
        <w:t>بايفا</w:t>
      </w:r>
      <w:proofErr w:type="spellEnd"/>
      <w:r>
        <w:rPr>
          <w:rtl/>
        </w:rPr>
        <w:t>، مستشارة، البعثة الدائمة لشيلي، جنيف.</w:t>
      </w:r>
    </w:p>
    <w:p w:rsidR="001D07A7" w:rsidRPr="00395C31" w:rsidRDefault="001D07A7" w:rsidP="008B3D07">
      <w:pPr>
        <w:pStyle w:val="DecisionParaAR"/>
        <w:numPr>
          <w:ilvl w:val="0"/>
          <w:numId w:val="3"/>
        </w:numPr>
        <w:ind w:left="5534" w:firstLine="0"/>
        <w:rPr>
          <w:lang w:val="fr-CH"/>
        </w:rPr>
      </w:pPr>
      <w:r>
        <w:rPr>
          <w:rtl/>
        </w:rPr>
        <w:lastRenderedPageBreak/>
        <w:t xml:space="preserve">وعيّن رئيس اللجنة السفير روبرتو </w:t>
      </w:r>
      <w:proofErr w:type="spellStart"/>
      <w:r>
        <w:rPr>
          <w:rtl/>
        </w:rPr>
        <w:t>ماتيوس</w:t>
      </w:r>
      <w:proofErr w:type="spellEnd"/>
      <w:r>
        <w:rPr>
          <w:rtl/>
        </w:rPr>
        <w:t xml:space="preserve"> ميكائيل تيني، نائب رئيس اللجنة، رئيسا للمجلس الاستشاري.</w:t>
      </w:r>
    </w:p>
    <w:p w:rsidR="001D07A7" w:rsidRPr="003D70A4" w:rsidRDefault="001D07A7" w:rsidP="00296292">
      <w:pPr>
        <w:pStyle w:val="NumberedParaAR"/>
        <w:keepNext/>
        <w:numPr>
          <w:ilvl w:val="0"/>
          <w:numId w:val="0"/>
        </w:numPr>
        <w:rPr>
          <w:b/>
          <w:bCs/>
          <w:sz w:val="40"/>
          <w:szCs w:val="40"/>
        </w:rPr>
      </w:pPr>
      <w:r w:rsidRPr="003D70A4">
        <w:rPr>
          <w:b/>
          <w:bCs/>
          <w:sz w:val="40"/>
          <w:szCs w:val="40"/>
          <w:rtl/>
        </w:rPr>
        <w:t>البند 7 من جدول الأعمال: الموارد الوراثية</w:t>
      </w:r>
    </w:p>
    <w:p w:rsidR="001D07A7" w:rsidRPr="00395C31" w:rsidRDefault="001D07A7" w:rsidP="008B3D07">
      <w:pPr>
        <w:pStyle w:val="NumberedParaAR"/>
        <w:numPr>
          <w:ilvl w:val="0"/>
          <w:numId w:val="3"/>
        </w:numPr>
        <w:ind w:left="0" w:firstLine="0"/>
        <w:rPr>
          <w:lang w:val="fr-CH"/>
        </w:rPr>
      </w:pPr>
      <w:r w:rsidRPr="00395C31">
        <w:rPr>
          <w:rtl/>
          <w:lang w:val="fr-CH"/>
        </w:rPr>
        <w:t>أشار الرئيس إلى أنه كان</w:t>
      </w:r>
      <w:r>
        <w:rPr>
          <w:rtl/>
          <w:lang w:val="fr-CH"/>
        </w:rPr>
        <w:t xml:space="preserve"> قد تشاور </w:t>
      </w:r>
      <w:r w:rsidRPr="00395C31">
        <w:rPr>
          <w:rtl/>
          <w:lang w:val="fr-CH"/>
        </w:rPr>
        <w:t>قبل الدورة</w:t>
      </w:r>
      <w:r>
        <w:rPr>
          <w:rtl/>
          <w:lang w:val="fr-CH"/>
        </w:rPr>
        <w:t xml:space="preserve"> </w:t>
      </w:r>
      <w:r w:rsidRPr="00395C31">
        <w:rPr>
          <w:rtl/>
          <w:lang w:val="fr-CH"/>
        </w:rPr>
        <w:t xml:space="preserve">مع المنسقين الإقليميين والوفود المهتمة بشأن برنامج ومنهجية العمل. وتم تعميم مشروع اقتراح </w:t>
      </w:r>
      <w:r>
        <w:rPr>
          <w:rtl/>
          <w:lang w:val="fr-CH"/>
        </w:rPr>
        <w:t xml:space="preserve">خطي بشأن </w:t>
      </w:r>
      <w:r w:rsidRPr="00395C31">
        <w:rPr>
          <w:rtl/>
          <w:lang w:val="fr-CH"/>
        </w:rPr>
        <w:t xml:space="preserve">برنامج ومنهجية </w:t>
      </w:r>
      <w:r>
        <w:rPr>
          <w:rtl/>
          <w:lang w:val="fr-CH"/>
        </w:rPr>
        <w:t xml:space="preserve">العمل </w:t>
      </w:r>
      <w:r w:rsidRPr="00395C31">
        <w:rPr>
          <w:rtl/>
          <w:lang w:val="fr-CH"/>
        </w:rPr>
        <w:t xml:space="preserve">في 12 فبراير 2016. وأكد ان مشروع منهجية وبرنامج </w:t>
      </w:r>
      <w:r>
        <w:rPr>
          <w:rtl/>
          <w:lang w:val="fr-CH"/>
        </w:rPr>
        <w:t>ال</w:t>
      </w:r>
      <w:r w:rsidRPr="00395C31">
        <w:rPr>
          <w:rtl/>
          <w:lang w:val="fr-CH"/>
        </w:rPr>
        <w:t>عمل مرن وديناميكي و</w:t>
      </w:r>
      <w:r>
        <w:rPr>
          <w:rtl/>
          <w:lang w:val="fr-CH"/>
        </w:rPr>
        <w:t xml:space="preserve">خاضع </w:t>
      </w:r>
      <w:r w:rsidRPr="00395C31">
        <w:rPr>
          <w:rtl/>
          <w:lang w:val="fr-CH"/>
        </w:rPr>
        <w:t xml:space="preserve">للارتجال طوال </w:t>
      </w:r>
      <w:r>
        <w:rPr>
          <w:rtl/>
          <w:lang w:val="fr-CH"/>
        </w:rPr>
        <w:t xml:space="preserve">مدة </w:t>
      </w:r>
      <w:r w:rsidRPr="00395C31">
        <w:rPr>
          <w:rtl/>
          <w:lang w:val="fr-CH"/>
        </w:rPr>
        <w:t xml:space="preserve">الدورة. </w:t>
      </w:r>
      <w:r>
        <w:rPr>
          <w:rtl/>
          <w:lang w:val="fr-CH"/>
        </w:rPr>
        <w:t xml:space="preserve">وذكر الرئيس بأنه بصدد </w:t>
      </w:r>
      <w:r w:rsidRPr="00395C31">
        <w:rPr>
          <w:rtl/>
          <w:lang w:val="fr-CH"/>
        </w:rPr>
        <w:t xml:space="preserve">البدء في مناقشة القضايا الجوهرية في جلسة عامة. </w:t>
      </w:r>
      <w:r>
        <w:rPr>
          <w:rtl/>
          <w:lang w:val="fr-CH"/>
        </w:rPr>
        <w:t>و</w:t>
      </w:r>
      <w:r w:rsidRPr="00395C31">
        <w:rPr>
          <w:rtl/>
          <w:lang w:val="fr-CH"/>
        </w:rPr>
        <w:t xml:space="preserve">إذا كان هناك نص في الوثيقة </w:t>
      </w:r>
      <w:r w:rsidRPr="00395C31">
        <w:rPr>
          <w:lang w:val="fr-CH"/>
        </w:rPr>
        <w:t>WIPO/GRTKF/IC/29/4</w:t>
      </w:r>
      <w:r w:rsidRPr="00395C31">
        <w:rPr>
          <w:rtl/>
          <w:lang w:val="fr-CH"/>
        </w:rPr>
        <w:t xml:space="preserve"> </w:t>
      </w:r>
      <w:r>
        <w:rPr>
          <w:rtl/>
          <w:lang w:val="fr-CH"/>
        </w:rPr>
        <w:t>يتعلق بالقضية</w:t>
      </w:r>
      <w:r w:rsidRPr="00395C31">
        <w:rPr>
          <w:rtl/>
          <w:lang w:val="fr-CH"/>
        </w:rPr>
        <w:t xml:space="preserve"> قيد المناقشة، فإنه </w:t>
      </w:r>
      <w:r>
        <w:rPr>
          <w:rtl/>
          <w:lang w:val="fr-CH"/>
        </w:rPr>
        <w:t xml:space="preserve">ينبغي عرضه </w:t>
      </w:r>
      <w:r w:rsidRPr="00395C31">
        <w:rPr>
          <w:rtl/>
          <w:lang w:val="fr-CH"/>
        </w:rPr>
        <w:t xml:space="preserve">على الشاشة </w:t>
      </w:r>
      <w:r>
        <w:rPr>
          <w:rtl/>
          <w:lang w:val="fr-CH"/>
        </w:rPr>
        <w:t>بغرض ا</w:t>
      </w:r>
      <w:r w:rsidRPr="00395C31">
        <w:rPr>
          <w:rtl/>
          <w:lang w:val="fr-CH"/>
        </w:rPr>
        <w:t xml:space="preserve">لحصول على </w:t>
      </w:r>
      <w:r>
        <w:rPr>
          <w:rtl/>
          <w:lang w:val="fr-CH"/>
        </w:rPr>
        <w:t>ال</w:t>
      </w:r>
      <w:r w:rsidRPr="00395C31">
        <w:rPr>
          <w:rtl/>
          <w:lang w:val="fr-CH"/>
        </w:rPr>
        <w:t>معلومات فقط</w:t>
      </w:r>
      <w:r>
        <w:rPr>
          <w:rtl/>
          <w:lang w:val="fr-CH"/>
        </w:rPr>
        <w:t>،</w:t>
      </w:r>
      <w:r w:rsidRPr="00395C31">
        <w:rPr>
          <w:rtl/>
          <w:lang w:val="fr-CH"/>
        </w:rPr>
        <w:t xml:space="preserve"> </w:t>
      </w:r>
      <w:r>
        <w:rPr>
          <w:rtl/>
          <w:lang w:val="fr-CH"/>
        </w:rPr>
        <w:t xml:space="preserve">وليس القصد </w:t>
      </w:r>
      <w:r w:rsidRPr="00395C31">
        <w:rPr>
          <w:rtl/>
          <w:lang w:val="fr-CH"/>
        </w:rPr>
        <w:t xml:space="preserve">منه إجراء صياغة </w:t>
      </w:r>
      <w:r>
        <w:rPr>
          <w:rtl/>
          <w:lang w:val="fr-CH"/>
        </w:rPr>
        <w:t xml:space="preserve">مباشرة </w:t>
      </w:r>
      <w:r w:rsidRPr="00395C31">
        <w:rPr>
          <w:rtl/>
          <w:lang w:val="fr-CH"/>
        </w:rPr>
        <w:t xml:space="preserve">في الجلسة العامة. ومع ذلك، إذا كان هناك اتفاق واضح على تغيير </w:t>
      </w:r>
      <w:r>
        <w:rPr>
          <w:rtl/>
          <w:lang w:val="fr-CH"/>
        </w:rPr>
        <w:t xml:space="preserve">بعينه </w:t>
      </w:r>
      <w:r w:rsidRPr="00395C31">
        <w:rPr>
          <w:rtl/>
          <w:lang w:val="fr-CH"/>
        </w:rPr>
        <w:t xml:space="preserve">في النص الحالي، </w:t>
      </w:r>
      <w:r>
        <w:rPr>
          <w:rtl/>
          <w:lang w:val="fr-CH"/>
        </w:rPr>
        <w:t xml:space="preserve">فإنه </w:t>
      </w:r>
      <w:r w:rsidRPr="00395C31">
        <w:rPr>
          <w:rtl/>
          <w:lang w:val="fr-CH"/>
        </w:rPr>
        <w:t xml:space="preserve">قد </w:t>
      </w:r>
      <w:r>
        <w:rPr>
          <w:rtl/>
          <w:lang w:val="fr-CH"/>
        </w:rPr>
        <w:t>يُ</w:t>
      </w:r>
      <w:r w:rsidRPr="00395C31">
        <w:rPr>
          <w:rtl/>
          <w:lang w:val="fr-CH"/>
        </w:rPr>
        <w:t xml:space="preserve">سمح </w:t>
      </w:r>
      <w:r>
        <w:rPr>
          <w:rtl/>
          <w:lang w:val="fr-CH"/>
        </w:rPr>
        <w:t>بعرض ذلك ا</w:t>
      </w:r>
      <w:r w:rsidRPr="00395C31">
        <w:rPr>
          <w:rtl/>
          <w:lang w:val="fr-CH"/>
        </w:rPr>
        <w:t xml:space="preserve">لتغيير على الشاشة. </w:t>
      </w:r>
      <w:r>
        <w:rPr>
          <w:rtl/>
          <w:lang w:val="fr-CH"/>
        </w:rPr>
        <w:t xml:space="preserve">وأفاد بأن </w:t>
      </w:r>
      <w:r w:rsidRPr="00395C31">
        <w:rPr>
          <w:rtl/>
          <w:lang w:val="fr-CH"/>
        </w:rPr>
        <w:t xml:space="preserve">الجلسة العامة </w:t>
      </w:r>
      <w:r>
        <w:rPr>
          <w:rtl/>
          <w:lang w:val="fr-CH"/>
        </w:rPr>
        <w:t xml:space="preserve">ظلت هي </w:t>
      </w:r>
      <w:r w:rsidRPr="00395C31">
        <w:rPr>
          <w:rtl/>
          <w:lang w:val="fr-CH"/>
        </w:rPr>
        <w:t>هيئة صنع القرار و</w:t>
      </w:r>
      <w:r>
        <w:rPr>
          <w:rtl/>
          <w:lang w:val="fr-CH"/>
        </w:rPr>
        <w:t>يتم عمل تقرير ب</w:t>
      </w:r>
      <w:r w:rsidRPr="00395C31">
        <w:rPr>
          <w:rtl/>
          <w:lang w:val="fr-CH"/>
        </w:rPr>
        <w:t xml:space="preserve">المناقشات </w:t>
      </w:r>
      <w:r>
        <w:rPr>
          <w:rtl/>
          <w:lang w:val="fr-CH"/>
        </w:rPr>
        <w:t>كالعادة.</w:t>
      </w:r>
      <w:r w:rsidRPr="00395C31">
        <w:rPr>
          <w:rtl/>
          <w:lang w:val="fr-CH"/>
        </w:rPr>
        <w:t xml:space="preserve"> </w:t>
      </w:r>
      <w:r>
        <w:rPr>
          <w:rtl/>
          <w:lang w:val="fr-CH"/>
        </w:rPr>
        <w:t>و</w:t>
      </w:r>
      <w:r w:rsidRPr="00395C31">
        <w:rPr>
          <w:rtl/>
          <w:lang w:val="fr-CH"/>
        </w:rPr>
        <w:t xml:space="preserve">في نهاية كل يوم، </w:t>
      </w:r>
      <w:r>
        <w:rPr>
          <w:rtl/>
          <w:lang w:val="fr-CH"/>
        </w:rPr>
        <w:t xml:space="preserve">سيقوم بإطلاع </w:t>
      </w:r>
      <w:r w:rsidRPr="00395C31">
        <w:rPr>
          <w:rtl/>
          <w:lang w:val="fr-CH"/>
        </w:rPr>
        <w:t xml:space="preserve">الجلسة العامة على آرائه بشأن نتائج </w:t>
      </w:r>
      <w:r>
        <w:rPr>
          <w:rtl/>
          <w:lang w:val="fr-CH"/>
        </w:rPr>
        <w:t xml:space="preserve">ذلك </w:t>
      </w:r>
      <w:r w:rsidRPr="00395C31">
        <w:rPr>
          <w:rtl/>
          <w:lang w:val="fr-CH"/>
        </w:rPr>
        <w:t xml:space="preserve">اليوم </w:t>
      </w:r>
      <w:r>
        <w:rPr>
          <w:rtl/>
          <w:lang w:val="fr-CH"/>
        </w:rPr>
        <w:t>و</w:t>
      </w:r>
      <w:r w:rsidRPr="00395C31">
        <w:rPr>
          <w:rtl/>
          <w:lang w:val="fr-CH"/>
        </w:rPr>
        <w:t xml:space="preserve">أي </w:t>
      </w:r>
      <w:r>
        <w:rPr>
          <w:rtl/>
          <w:lang w:val="fr-CH"/>
        </w:rPr>
        <w:t xml:space="preserve">من </w:t>
      </w:r>
      <w:r w:rsidRPr="00395C31">
        <w:rPr>
          <w:rtl/>
          <w:lang w:val="fr-CH"/>
        </w:rPr>
        <w:t>القضايا التي يمكن اعتبارها قضايا عالقة/</w:t>
      </w:r>
      <w:r>
        <w:rPr>
          <w:rtl/>
          <w:lang w:val="fr-CH"/>
        </w:rPr>
        <w:t xml:space="preserve">معلقة </w:t>
      </w:r>
      <w:r w:rsidRPr="00395C31">
        <w:rPr>
          <w:rtl/>
          <w:lang w:val="fr-CH"/>
        </w:rPr>
        <w:t>للمناقشة في الدورة المقبلة</w:t>
      </w:r>
      <w:r>
        <w:rPr>
          <w:rtl/>
          <w:lang w:val="fr-CH"/>
        </w:rPr>
        <w:t xml:space="preserve"> إلى جانب ال</w:t>
      </w:r>
      <w:r w:rsidRPr="00395C31">
        <w:rPr>
          <w:rtl/>
          <w:lang w:val="fr-CH"/>
        </w:rPr>
        <w:t xml:space="preserve">خطة </w:t>
      </w:r>
      <w:r>
        <w:rPr>
          <w:rtl/>
          <w:lang w:val="fr-CH"/>
        </w:rPr>
        <w:t>الخاصة با</w:t>
      </w:r>
      <w:r w:rsidRPr="00395C31">
        <w:rPr>
          <w:rtl/>
          <w:lang w:val="fr-CH"/>
        </w:rPr>
        <w:t xml:space="preserve">ليوم التالي. وكان </w:t>
      </w:r>
      <w:r>
        <w:rPr>
          <w:rtl/>
          <w:lang w:val="fr-CH" w:bidi="ar-EG"/>
        </w:rPr>
        <w:t>ال</w:t>
      </w:r>
      <w:r w:rsidRPr="00395C31">
        <w:rPr>
          <w:rtl/>
          <w:lang w:val="fr-CH"/>
        </w:rPr>
        <w:t xml:space="preserve">رئيس </w:t>
      </w:r>
      <w:r>
        <w:rPr>
          <w:rtl/>
          <w:lang w:val="fr-CH"/>
        </w:rPr>
        <w:t xml:space="preserve">قد دعا </w:t>
      </w:r>
      <w:r w:rsidRPr="00395C31">
        <w:rPr>
          <w:rtl/>
          <w:lang w:val="fr-CH"/>
        </w:rPr>
        <w:t>السيدة</w:t>
      </w:r>
      <w:r>
        <w:rPr>
          <w:rtl/>
          <w:lang w:val="fr-CH"/>
        </w:rPr>
        <w:t>/</w:t>
      </w:r>
      <w:r w:rsidRPr="00395C31">
        <w:rPr>
          <w:rtl/>
          <w:lang w:val="fr-CH"/>
        </w:rPr>
        <w:t xml:space="preserve"> مارغو </w:t>
      </w:r>
      <w:proofErr w:type="spellStart"/>
      <w:r w:rsidRPr="00395C31">
        <w:rPr>
          <w:rtl/>
          <w:lang w:val="fr-CH"/>
        </w:rPr>
        <w:t>با</w:t>
      </w:r>
      <w:r>
        <w:rPr>
          <w:rtl/>
          <w:lang w:val="fr-CH"/>
        </w:rPr>
        <w:t>غ</w:t>
      </w:r>
      <w:r w:rsidRPr="00395C31">
        <w:rPr>
          <w:rtl/>
          <w:lang w:val="fr-CH"/>
        </w:rPr>
        <w:t>لي</w:t>
      </w:r>
      <w:proofErr w:type="spellEnd"/>
      <w:r w:rsidRPr="00395C31">
        <w:rPr>
          <w:rtl/>
          <w:lang w:val="fr-CH"/>
        </w:rPr>
        <w:t xml:space="preserve"> من موز</w:t>
      </w:r>
      <w:r>
        <w:rPr>
          <w:rtl/>
          <w:lang w:val="fr-CH"/>
        </w:rPr>
        <w:t>ا</w:t>
      </w:r>
      <w:r w:rsidRPr="00395C31">
        <w:rPr>
          <w:rtl/>
          <w:lang w:val="fr-CH"/>
        </w:rPr>
        <w:t>مبيق، والسيدة</w:t>
      </w:r>
      <w:r>
        <w:rPr>
          <w:rtl/>
          <w:lang w:val="fr-CH"/>
        </w:rPr>
        <w:t xml:space="preserve">/ إيميليا </w:t>
      </w:r>
      <w:proofErr w:type="spellStart"/>
      <w:r w:rsidRPr="00395C31">
        <w:rPr>
          <w:rtl/>
          <w:lang w:val="fr-CH"/>
        </w:rPr>
        <w:t>هيرنانديز</w:t>
      </w:r>
      <w:proofErr w:type="spellEnd"/>
      <w:r w:rsidRPr="00395C31">
        <w:rPr>
          <w:rtl/>
          <w:lang w:val="fr-CH"/>
        </w:rPr>
        <w:t xml:space="preserve"> </w:t>
      </w:r>
      <w:r>
        <w:rPr>
          <w:rtl/>
          <w:lang w:val="fr-CH"/>
        </w:rPr>
        <w:t xml:space="preserve">من </w:t>
      </w:r>
      <w:r w:rsidRPr="00395C31">
        <w:rPr>
          <w:rtl/>
          <w:lang w:val="fr-CH"/>
        </w:rPr>
        <w:t>المكسيك ل</w:t>
      </w:r>
      <w:r>
        <w:rPr>
          <w:rtl/>
          <w:lang w:val="fr-CH"/>
        </w:rPr>
        <w:t>لعمل ك</w:t>
      </w:r>
      <w:r w:rsidRPr="00395C31">
        <w:rPr>
          <w:rtl/>
          <w:lang w:val="fr-CH"/>
        </w:rPr>
        <w:t>ميسر</w:t>
      </w:r>
      <w:r>
        <w:rPr>
          <w:rtl/>
          <w:lang w:val="fr-CH"/>
        </w:rPr>
        <w:t>ين</w:t>
      </w:r>
      <w:r w:rsidRPr="00395C31">
        <w:rPr>
          <w:rtl/>
          <w:lang w:val="fr-CH"/>
        </w:rPr>
        <w:t xml:space="preserve"> مع ن</w:t>
      </w:r>
      <w:r>
        <w:rPr>
          <w:rtl/>
          <w:lang w:val="fr-CH"/>
        </w:rPr>
        <w:t xml:space="preserve">ائبي </w:t>
      </w:r>
      <w:r w:rsidRPr="00395C31">
        <w:rPr>
          <w:rtl/>
          <w:lang w:val="fr-CH"/>
        </w:rPr>
        <w:t xml:space="preserve">الرئيس. </w:t>
      </w:r>
      <w:r>
        <w:rPr>
          <w:rtl/>
          <w:lang w:val="fr-CH"/>
        </w:rPr>
        <w:t xml:space="preserve">وأفاد بأنه </w:t>
      </w:r>
      <w:r w:rsidRPr="00395C31">
        <w:rPr>
          <w:rtl/>
          <w:lang w:val="fr-CH"/>
        </w:rPr>
        <w:t xml:space="preserve">استنادا إلى مناقشات </w:t>
      </w:r>
      <w:r>
        <w:rPr>
          <w:rtl/>
          <w:lang w:val="fr-CH"/>
        </w:rPr>
        <w:t xml:space="preserve">الجلسة </w:t>
      </w:r>
      <w:r w:rsidRPr="00395C31">
        <w:rPr>
          <w:rtl/>
          <w:lang w:val="fr-CH"/>
        </w:rPr>
        <w:t>العامة</w:t>
      </w:r>
      <w:r>
        <w:rPr>
          <w:rtl/>
          <w:lang w:val="fr-CH"/>
        </w:rPr>
        <w:t>،</w:t>
      </w:r>
      <w:r w:rsidRPr="00395C31">
        <w:rPr>
          <w:rtl/>
          <w:lang w:val="fr-CH"/>
        </w:rPr>
        <w:t xml:space="preserve"> قد يدعو الرئيس الميسرين لإجراء الصياغة. وس</w:t>
      </w:r>
      <w:r>
        <w:rPr>
          <w:rtl/>
          <w:lang w:val="fr-CH"/>
        </w:rPr>
        <w:t>يتم ت</w:t>
      </w:r>
      <w:r w:rsidRPr="00395C31">
        <w:rPr>
          <w:rtl/>
          <w:lang w:val="fr-CH"/>
        </w:rPr>
        <w:t>قد</w:t>
      </w:r>
      <w:r>
        <w:rPr>
          <w:rtl/>
          <w:lang w:val="fr-CH"/>
        </w:rPr>
        <w:t>ي</w:t>
      </w:r>
      <w:r w:rsidRPr="00395C31">
        <w:rPr>
          <w:rtl/>
          <w:lang w:val="fr-CH"/>
        </w:rPr>
        <w:t xml:space="preserve">م أي نص </w:t>
      </w:r>
      <w:r>
        <w:rPr>
          <w:rtl/>
          <w:lang w:val="fr-CH"/>
        </w:rPr>
        <w:t xml:space="preserve">يرد </w:t>
      </w:r>
      <w:r w:rsidRPr="00395C31">
        <w:rPr>
          <w:rtl/>
          <w:lang w:val="fr-CH"/>
        </w:rPr>
        <w:t xml:space="preserve">من الميسرين </w:t>
      </w:r>
      <w:r>
        <w:rPr>
          <w:rtl/>
          <w:lang w:val="fr-CH"/>
        </w:rPr>
        <w:t xml:space="preserve">إلى </w:t>
      </w:r>
      <w:r w:rsidRPr="00395C31">
        <w:rPr>
          <w:rtl/>
          <w:lang w:val="fr-CH"/>
        </w:rPr>
        <w:t>الجلسات العامة و</w:t>
      </w:r>
      <w:r>
        <w:rPr>
          <w:rtl/>
          <w:lang w:val="fr-CH"/>
        </w:rPr>
        <w:t xml:space="preserve">سيتم إدخال نص </w:t>
      </w:r>
      <w:r w:rsidRPr="00395C31">
        <w:rPr>
          <w:rtl/>
          <w:lang w:val="fr-CH"/>
        </w:rPr>
        <w:t>الميسرين الجدد</w:t>
      </w:r>
      <w:r>
        <w:rPr>
          <w:rtl/>
          <w:lang w:val="fr-CH"/>
        </w:rPr>
        <w:t xml:space="preserve"> الذي </w:t>
      </w:r>
      <w:r w:rsidRPr="00395C31">
        <w:rPr>
          <w:rtl/>
          <w:lang w:val="fr-CH"/>
        </w:rPr>
        <w:t xml:space="preserve">حصل </w:t>
      </w:r>
      <w:r>
        <w:rPr>
          <w:rtl/>
          <w:lang w:val="fr-CH"/>
        </w:rPr>
        <w:t xml:space="preserve">اعتمد بالجلسة </w:t>
      </w:r>
      <w:r w:rsidRPr="00395C31">
        <w:rPr>
          <w:rtl/>
          <w:lang w:val="fr-CH"/>
        </w:rPr>
        <w:t xml:space="preserve">العامة </w:t>
      </w:r>
      <w:r>
        <w:rPr>
          <w:rtl/>
          <w:lang w:val="fr-CH"/>
        </w:rPr>
        <w:t xml:space="preserve">إلى </w:t>
      </w:r>
      <w:r w:rsidRPr="00395C31">
        <w:rPr>
          <w:rtl/>
          <w:lang w:val="fr-CH"/>
        </w:rPr>
        <w:t xml:space="preserve">الوثيقة </w:t>
      </w:r>
      <w:r w:rsidRPr="00395C31">
        <w:rPr>
          <w:lang w:val="fr-CH"/>
        </w:rPr>
        <w:t>WIPO/GRTKF/IC/29/4</w:t>
      </w:r>
      <w:r w:rsidRPr="00395C31">
        <w:rPr>
          <w:rtl/>
          <w:lang w:val="fr-CH"/>
        </w:rPr>
        <w:t xml:space="preserve">. </w:t>
      </w:r>
      <w:r>
        <w:rPr>
          <w:rtl/>
          <w:lang w:val="fr-CH"/>
        </w:rPr>
        <w:t xml:space="preserve">وبناء </w:t>
      </w:r>
      <w:r w:rsidRPr="00395C31">
        <w:rPr>
          <w:rtl/>
          <w:lang w:val="fr-CH"/>
        </w:rPr>
        <w:t xml:space="preserve">على التقدم </w:t>
      </w:r>
      <w:r>
        <w:rPr>
          <w:rtl/>
          <w:lang w:val="fr-CH"/>
        </w:rPr>
        <w:t xml:space="preserve">الذي يتم إحرازه </w:t>
      </w:r>
      <w:r w:rsidRPr="00395C31">
        <w:rPr>
          <w:rtl/>
          <w:lang w:val="fr-CH"/>
        </w:rPr>
        <w:t xml:space="preserve">في الجلسة العامة، </w:t>
      </w:r>
      <w:r>
        <w:rPr>
          <w:rtl/>
          <w:lang w:val="fr-CH"/>
        </w:rPr>
        <w:t xml:space="preserve">قد يشكل الرئيس </w:t>
      </w:r>
      <w:r w:rsidRPr="00395C31">
        <w:rPr>
          <w:rtl/>
          <w:lang w:val="fr-CH"/>
        </w:rPr>
        <w:t xml:space="preserve">واحد أو أكثر </w:t>
      </w:r>
      <w:r>
        <w:rPr>
          <w:rtl/>
          <w:lang w:val="fr-CH"/>
        </w:rPr>
        <w:t xml:space="preserve">من </w:t>
      </w:r>
      <w:r w:rsidRPr="00395C31">
        <w:rPr>
          <w:rtl/>
          <w:lang w:val="fr-CH"/>
        </w:rPr>
        <w:t>الأفرقة العاملة الرسمية أو "غير الرسمية" مفتوح</w:t>
      </w:r>
      <w:r>
        <w:rPr>
          <w:rtl/>
          <w:lang w:val="fr-CH"/>
        </w:rPr>
        <w:t>ة</w:t>
      </w:r>
      <w:r w:rsidRPr="00395C31">
        <w:rPr>
          <w:rtl/>
          <w:lang w:val="fr-CH"/>
        </w:rPr>
        <w:t xml:space="preserve"> العضوية ل</w:t>
      </w:r>
      <w:r>
        <w:rPr>
          <w:rtl/>
          <w:lang w:val="fr-CH"/>
        </w:rPr>
        <w:t xml:space="preserve">تناول </w:t>
      </w:r>
      <w:r w:rsidRPr="00395C31">
        <w:rPr>
          <w:rtl/>
          <w:lang w:val="fr-CH"/>
        </w:rPr>
        <w:t xml:space="preserve">قضية معينة. </w:t>
      </w:r>
      <w:r>
        <w:rPr>
          <w:rtl/>
          <w:lang w:val="fr-CH"/>
        </w:rPr>
        <w:t xml:space="preserve">وسيرأس أحد </w:t>
      </w:r>
      <w:r w:rsidRPr="00395C31">
        <w:rPr>
          <w:rtl/>
          <w:lang w:val="fr-CH"/>
        </w:rPr>
        <w:t>ن</w:t>
      </w:r>
      <w:r>
        <w:rPr>
          <w:rtl/>
          <w:lang w:val="fr-CH"/>
        </w:rPr>
        <w:t xml:space="preserve">ائبي </w:t>
      </w:r>
      <w:r w:rsidRPr="00395C31">
        <w:rPr>
          <w:rtl/>
          <w:lang w:val="fr-CH"/>
        </w:rPr>
        <w:t>الرئيس ال</w:t>
      </w:r>
      <w:r>
        <w:rPr>
          <w:rtl/>
          <w:lang w:val="fr-CH"/>
        </w:rPr>
        <w:t>ل</w:t>
      </w:r>
      <w:r w:rsidRPr="00395C31">
        <w:rPr>
          <w:rtl/>
          <w:lang w:val="fr-CH"/>
        </w:rPr>
        <w:t>ذين سيساعد</w:t>
      </w:r>
      <w:r>
        <w:rPr>
          <w:rtl/>
          <w:lang w:val="fr-CH"/>
        </w:rPr>
        <w:t xml:space="preserve">هما </w:t>
      </w:r>
      <w:r w:rsidRPr="00395C31">
        <w:rPr>
          <w:rtl/>
          <w:lang w:val="fr-CH"/>
        </w:rPr>
        <w:t>الميسرين كل من هذه ال</w:t>
      </w:r>
      <w:r>
        <w:rPr>
          <w:rtl/>
          <w:lang w:val="fr-CH"/>
        </w:rPr>
        <w:t xml:space="preserve">أفرقة العاملة </w:t>
      </w:r>
      <w:r w:rsidRPr="00395C31">
        <w:rPr>
          <w:rtl/>
          <w:lang w:val="fr-CH"/>
        </w:rPr>
        <w:t xml:space="preserve">أو </w:t>
      </w:r>
      <w:r>
        <w:rPr>
          <w:rtl/>
          <w:lang w:val="fr-CH"/>
        </w:rPr>
        <w:t xml:space="preserve">المشاورات الجانبية </w:t>
      </w:r>
      <w:r w:rsidRPr="00395C31">
        <w:rPr>
          <w:rtl/>
          <w:lang w:val="fr-CH"/>
        </w:rPr>
        <w:t xml:space="preserve">غير الرسمية. </w:t>
      </w:r>
      <w:r>
        <w:rPr>
          <w:rtl/>
          <w:lang w:val="fr-CH"/>
        </w:rPr>
        <w:t>وسيتم رفع تقرير ب</w:t>
      </w:r>
      <w:r w:rsidRPr="00395C31">
        <w:rPr>
          <w:rtl/>
          <w:lang w:val="fr-CH"/>
        </w:rPr>
        <w:t>نتائج</w:t>
      </w:r>
      <w:r w:rsidRPr="008E2DA9">
        <w:rPr>
          <w:rtl/>
          <w:lang w:val="fr-CH"/>
        </w:rPr>
        <w:t xml:space="preserve"> </w:t>
      </w:r>
      <w:r>
        <w:rPr>
          <w:rtl/>
          <w:lang w:val="fr-CH"/>
        </w:rPr>
        <w:t xml:space="preserve">أفرقة </w:t>
      </w:r>
      <w:r w:rsidRPr="00395C31">
        <w:rPr>
          <w:rtl/>
          <w:lang w:val="fr-CH"/>
        </w:rPr>
        <w:t xml:space="preserve">العمل أو </w:t>
      </w:r>
      <w:r>
        <w:rPr>
          <w:rtl/>
          <w:lang w:val="fr-CH"/>
        </w:rPr>
        <w:t xml:space="preserve">المشاورات الجانبية </w:t>
      </w:r>
      <w:r w:rsidRPr="00395C31">
        <w:rPr>
          <w:rtl/>
          <w:lang w:val="fr-CH"/>
        </w:rPr>
        <w:t xml:space="preserve">غير الرسمية ، إن وجدت، </w:t>
      </w:r>
      <w:r>
        <w:rPr>
          <w:rtl/>
          <w:lang w:val="fr-CH"/>
        </w:rPr>
        <w:t xml:space="preserve">من قبل </w:t>
      </w:r>
      <w:r w:rsidRPr="00395C31">
        <w:rPr>
          <w:rtl/>
          <w:lang w:val="fr-CH"/>
        </w:rPr>
        <w:t xml:space="preserve">كل </w:t>
      </w:r>
      <w:r>
        <w:rPr>
          <w:rtl/>
          <w:lang w:val="fr-CH"/>
        </w:rPr>
        <w:t xml:space="preserve">رئيس من رؤسائها </w:t>
      </w:r>
      <w:r w:rsidRPr="00395C31">
        <w:rPr>
          <w:rtl/>
          <w:lang w:val="fr-CH"/>
        </w:rPr>
        <w:t xml:space="preserve">إلى الجلسة العامة. </w:t>
      </w:r>
      <w:r>
        <w:rPr>
          <w:rtl/>
          <w:lang w:val="fr-CH"/>
        </w:rPr>
        <w:t xml:space="preserve">وسيتم تنفيذ </w:t>
      </w:r>
      <w:r w:rsidRPr="00395C31">
        <w:rPr>
          <w:rtl/>
          <w:lang w:val="fr-CH"/>
        </w:rPr>
        <w:t xml:space="preserve">أي نص </w:t>
      </w:r>
      <w:r>
        <w:rPr>
          <w:rtl/>
          <w:lang w:val="fr-CH"/>
        </w:rPr>
        <w:t xml:space="preserve">يعرض </w:t>
      </w:r>
      <w:r w:rsidRPr="00395C31">
        <w:rPr>
          <w:rtl/>
          <w:lang w:val="fr-CH"/>
        </w:rPr>
        <w:t>على الشاشة، إن وجد، أو أي صياغة وعمل غير رسمي</w:t>
      </w:r>
      <w:r>
        <w:rPr>
          <w:rtl/>
          <w:lang w:val="fr-CH"/>
        </w:rPr>
        <w:t xml:space="preserve"> ب</w:t>
      </w:r>
      <w:r w:rsidRPr="00395C31">
        <w:rPr>
          <w:rtl/>
          <w:lang w:val="fr-CH"/>
        </w:rPr>
        <w:t>اللغة الإنجليزية، على الرغم من أن</w:t>
      </w:r>
      <w:r>
        <w:rPr>
          <w:rtl/>
          <w:lang w:val="fr-CH"/>
        </w:rPr>
        <w:t>ه</w:t>
      </w:r>
      <w:r w:rsidRPr="00395C31">
        <w:rPr>
          <w:rtl/>
          <w:lang w:val="fr-CH"/>
        </w:rPr>
        <w:t xml:space="preserve"> </w:t>
      </w:r>
      <w:r>
        <w:rPr>
          <w:rtl/>
          <w:lang w:val="fr-CH"/>
        </w:rPr>
        <w:t xml:space="preserve">ستكون </w:t>
      </w:r>
      <w:r w:rsidRPr="00395C31">
        <w:rPr>
          <w:rtl/>
          <w:lang w:val="fr-CH"/>
        </w:rPr>
        <w:t xml:space="preserve">هناك </w:t>
      </w:r>
      <w:r>
        <w:rPr>
          <w:rtl/>
          <w:lang w:val="fr-CH"/>
        </w:rPr>
        <w:t xml:space="preserve">دائما ترجمة إلى </w:t>
      </w:r>
      <w:r w:rsidRPr="00395C31">
        <w:rPr>
          <w:rtl/>
          <w:lang w:val="fr-CH"/>
        </w:rPr>
        <w:t xml:space="preserve">اللغات الست في الجلسة العامة. وأكد الرئيس </w:t>
      </w:r>
      <w:r>
        <w:rPr>
          <w:rtl/>
          <w:lang w:val="fr-CH"/>
        </w:rPr>
        <w:t xml:space="preserve">على </w:t>
      </w:r>
      <w:r w:rsidRPr="00395C31">
        <w:rPr>
          <w:rtl/>
          <w:lang w:val="fr-CH"/>
        </w:rPr>
        <w:t xml:space="preserve">أن الجلسة العامة </w:t>
      </w:r>
      <w:r>
        <w:rPr>
          <w:rtl/>
          <w:lang w:val="fr-CH"/>
        </w:rPr>
        <w:t xml:space="preserve">ستتخذ </w:t>
      </w:r>
      <w:r w:rsidRPr="00395C31">
        <w:rPr>
          <w:rtl/>
          <w:lang w:val="fr-CH"/>
        </w:rPr>
        <w:t xml:space="preserve">قرار بشأن </w:t>
      </w:r>
      <w:r>
        <w:rPr>
          <w:rtl/>
          <w:lang w:val="fr-CH"/>
        </w:rPr>
        <w:t xml:space="preserve">قبول </w:t>
      </w:r>
      <w:r w:rsidRPr="00395C31">
        <w:rPr>
          <w:rtl/>
          <w:lang w:val="fr-CH"/>
        </w:rPr>
        <w:t>أي تعديلات أو نص</w:t>
      </w:r>
      <w:r>
        <w:rPr>
          <w:rtl/>
          <w:lang w:val="fr-CH"/>
        </w:rPr>
        <w:t xml:space="preserve">وص </w:t>
      </w:r>
      <w:r w:rsidRPr="00395C31">
        <w:rPr>
          <w:rtl/>
          <w:lang w:val="fr-CH"/>
        </w:rPr>
        <w:t>جديد</w:t>
      </w:r>
      <w:r>
        <w:rPr>
          <w:rtl/>
          <w:lang w:val="fr-CH"/>
        </w:rPr>
        <w:t>ة</w:t>
      </w:r>
      <w:r w:rsidRPr="00395C31">
        <w:rPr>
          <w:rtl/>
          <w:lang w:val="fr-CH"/>
        </w:rPr>
        <w:t xml:space="preserve"> مقترح</w:t>
      </w:r>
      <w:r>
        <w:rPr>
          <w:rtl/>
          <w:lang w:val="fr-CH"/>
        </w:rPr>
        <w:t>ه</w:t>
      </w:r>
      <w:r w:rsidRPr="00395C31">
        <w:rPr>
          <w:rtl/>
          <w:lang w:val="fr-CH"/>
        </w:rPr>
        <w:t xml:space="preserve"> من قبل ال</w:t>
      </w:r>
      <w:r>
        <w:rPr>
          <w:rtl/>
          <w:lang w:val="fr-CH"/>
        </w:rPr>
        <w:t xml:space="preserve">ميسرين </w:t>
      </w:r>
      <w:r w:rsidRPr="00395C31">
        <w:rPr>
          <w:rtl/>
          <w:lang w:val="fr-CH"/>
        </w:rPr>
        <w:t xml:space="preserve">أو </w:t>
      </w:r>
      <w:r>
        <w:rPr>
          <w:rtl/>
          <w:lang w:val="fr-CH"/>
        </w:rPr>
        <w:t>أفرقة ال</w:t>
      </w:r>
      <w:r w:rsidRPr="00395C31">
        <w:rPr>
          <w:rtl/>
          <w:lang w:val="fr-CH"/>
        </w:rPr>
        <w:t xml:space="preserve">عمل أو </w:t>
      </w:r>
      <w:r>
        <w:rPr>
          <w:rtl/>
          <w:lang w:val="fr-CH"/>
        </w:rPr>
        <w:t xml:space="preserve">المشاورات الجانبية </w:t>
      </w:r>
      <w:r w:rsidRPr="00395C31">
        <w:rPr>
          <w:rtl/>
          <w:lang w:val="fr-CH"/>
        </w:rPr>
        <w:t xml:space="preserve">غير الرسمية. </w:t>
      </w:r>
      <w:r>
        <w:rPr>
          <w:rtl/>
          <w:lang w:val="fr-CH"/>
        </w:rPr>
        <w:t xml:space="preserve">وأفاد بأنه </w:t>
      </w:r>
      <w:r w:rsidRPr="00395C31">
        <w:rPr>
          <w:rtl/>
          <w:lang w:val="fr-CH"/>
        </w:rPr>
        <w:t xml:space="preserve">تم إدراج القضايا الجوهرية في المرفق ألف </w:t>
      </w:r>
      <w:r>
        <w:rPr>
          <w:rtl/>
          <w:lang w:val="fr-CH"/>
        </w:rPr>
        <w:t>ل</w:t>
      </w:r>
      <w:r w:rsidRPr="00395C31">
        <w:rPr>
          <w:rtl/>
          <w:lang w:val="fr-CH"/>
        </w:rPr>
        <w:t xml:space="preserve">ورقة </w:t>
      </w:r>
      <w:r>
        <w:rPr>
          <w:rtl/>
          <w:lang w:val="fr-CH"/>
        </w:rPr>
        <w:t>ال</w:t>
      </w:r>
      <w:r w:rsidRPr="00395C31">
        <w:rPr>
          <w:rtl/>
          <w:lang w:val="fr-CH"/>
        </w:rPr>
        <w:t>منهجية و</w:t>
      </w:r>
      <w:r>
        <w:rPr>
          <w:rtl/>
          <w:lang w:val="fr-CH"/>
        </w:rPr>
        <w:t>ال</w:t>
      </w:r>
      <w:r w:rsidRPr="00395C31">
        <w:rPr>
          <w:rtl/>
          <w:lang w:val="fr-CH"/>
        </w:rPr>
        <w:t>برنامج</w:t>
      </w:r>
      <w:r>
        <w:rPr>
          <w:rtl/>
          <w:lang w:val="fr-CH"/>
        </w:rPr>
        <w:t xml:space="preserve"> </w:t>
      </w:r>
      <w:r w:rsidRPr="00395C31">
        <w:rPr>
          <w:rtl/>
          <w:lang w:val="fr-CH"/>
        </w:rPr>
        <w:t>الذي لخص</w:t>
      </w:r>
      <w:r>
        <w:rPr>
          <w:rtl/>
          <w:lang w:val="fr-CH"/>
        </w:rPr>
        <w:t>ه</w:t>
      </w:r>
      <w:r w:rsidRPr="00395C31">
        <w:rPr>
          <w:rtl/>
          <w:lang w:val="fr-CH"/>
        </w:rPr>
        <w:t xml:space="preserve"> الرئيس. </w:t>
      </w:r>
      <w:r>
        <w:rPr>
          <w:rtl/>
          <w:lang w:val="fr-CH"/>
        </w:rPr>
        <w:t>و</w:t>
      </w:r>
      <w:r w:rsidRPr="00395C31">
        <w:rPr>
          <w:rtl/>
          <w:lang w:val="fr-CH"/>
        </w:rPr>
        <w:t xml:space="preserve">اقترح الرئيس </w:t>
      </w:r>
      <w:r>
        <w:rPr>
          <w:rtl/>
          <w:lang w:val="fr-CH"/>
        </w:rPr>
        <w:t>ال</w:t>
      </w:r>
      <w:r w:rsidRPr="00395C31">
        <w:rPr>
          <w:rtl/>
          <w:lang w:val="fr-CH"/>
        </w:rPr>
        <w:t>بدء</w:t>
      </w:r>
      <w:r>
        <w:rPr>
          <w:rtl/>
          <w:lang w:val="fr-CH"/>
        </w:rPr>
        <w:t xml:space="preserve"> بـ </w:t>
      </w:r>
      <w:r w:rsidRPr="00395C31">
        <w:rPr>
          <w:rtl/>
          <w:lang w:val="fr-CH"/>
        </w:rPr>
        <w:t>"أهداف السياسة" و"</w:t>
      </w:r>
      <w:r>
        <w:rPr>
          <w:rtl/>
          <w:lang w:val="fr-CH"/>
        </w:rPr>
        <w:t>ال</w:t>
      </w:r>
      <w:r w:rsidRPr="00395C31">
        <w:rPr>
          <w:rtl/>
          <w:lang w:val="fr-CH"/>
        </w:rPr>
        <w:t xml:space="preserve">موضوع". </w:t>
      </w:r>
      <w:r>
        <w:rPr>
          <w:rtl/>
          <w:lang w:val="fr-CH"/>
        </w:rPr>
        <w:t xml:space="preserve">وبعد ذلك، حدد </w:t>
      </w:r>
      <w:r w:rsidRPr="00395C31">
        <w:rPr>
          <w:rtl/>
          <w:lang w:val="fr-CH"/>
        </w:rPr>
        <w:t>الرئ</w:t>
      </w:r>
      <w:r>
        <w:rPr>
          <w:rtl/>
          <w:lang w:val="fr-CH"/>
        </w:rPr>
        <w:t xml:space="preserve">يس </w:t>
      </w:r>
      <w:r w:rsidRPr="00395C31">
        <w:rPr>
          <w:rtl/>
          <w:lang w:val="fr-CH"/>
        </w:rPr>
        <w:t xml:space="preserve">بشكل فردي وثائق العمل والمعلومات </w:t>
      </w:r>
      <w:r>
        <w:rPr>
          <w:rtl/>
          <w:lang w:val="fr-CH"/>
        </w:rPr>
        <w:t xml:space="preserve">اللازمة </w:t>
      </w:r>
      <w:r w:rsidRPr="00395C31">
        <w:rPr>
          <w:rtl/>
          <w:lang w:val="fr-CH"/>
        </w:rPr>
        <w:t>للدورة.</w:t>
      </w:r>
    </w:p>
    <w:p w:rsidR="001D07A7" w:rsidRPr="00395C31" w:rsidRDefault="001D07A7" w:rsidP="008B3D07">
      <w:pPr>
        <w:pStyle w:val="NumberedParaAR"/>
        <w:numPr>
          <w:ilvl w:val="0"/>
          <w:numId w:val="3"/>
        </w:numPr>
        <w:ind w:left="0" w:firstLine="0"/>
        <w:rPr>
          <w:lang w:val="fr-CH"/>
        </w:rPr>
      </w:pPr>
      <w:r>
        <w:rPr>
          <w:rtl/>
          <w:lang w:val="fr-CH"/>
        </w:rPr>
        <w:t xml:space="preserve">وأكد وفد اليونان، </w:t>
      </w:r>
      <w:r w:rsidRPr="00395C31">
        <w:rPr>
          <w:rtl/>
          <w:lang w:val="fr-CH"/>
        </w:rPr>
        <w:t xml:space="preserve">متحدثا باسم المجموعة باء، </w:t>
      </w:r>
      <w:r>
        <w:rPr>
          <w:rtl/>
          <w:lang w:val="fr-CH"/>
        </w:rPr>
        <w:t xml:space="preserve">مجددا على </w:t>
      </w:r>
      <w:r w:rsidRPr="00395C31">
        <w:rPr>
          <w:rtl/>
          <w:lang w:val="fr-CH"/>
        </w:rPr>
        <w:t xml:space="preserve">العمل </w:t>
      </w:r>
      <w:r>
        <w:rPr>
          <w:rtl/>
          <w:lang w:val="fr-CH"/>
        </w:rPr>
        <w:t xml:space="preserve">الإضافي الذي </w:t>
      </w:r>
      <w:r w:rsidRPr="00395C31">
        <w:rPr>
          <w:rtl/>
          <w:lang w:val="fr-CH"/>
        </w:rPr>
        <w:t xml:space="preserve">يتعين القيام به للوصول إلى فهم مشترك لأهداف السياسة والمبادئ التوجيهية، </w:t>
      </w:r>
      <w:r>
        <w:rPr>
          <w:rtl/>
          <w:lang w:val="fr-CH"/>
        </w:rPr>
        <w:t xml:space="preserve">الأمر الذي </w:t>
      </w:r>
      <w:r w:rsidRPr="00395C31">
        <w:rPr>
          <w:rtl/>
          <w:lang w:val="fr-CH"/>
        </w:rPr>
        <w:t xml:space="preserve">من شأنه أن </w:t>
      </w:r>
      <w:r>
        <w:rPr>
          <w:rtl/>
          <w:lang w:val="fr-CH"/>
        </w:rPr>
        <w:t>ي</w:t>
      </w:r>
      <w:r w:rsidRPr="00395C31">
        <w:rPr>
          <w:rtl/>
          <w:lang w:val="fr-CH"/>
        </w:rPr>
        <w:t xml:space="preserve">ساعد في </w:t>
      </w:r>
      <w:r>
        <w:rPr>
          <w:rtl/>
          <w:lang w:val="fr-CH"/>
        </w:rPr>
        <w:t xml:space="preserve">توفير </w:t>
      </w:r>
      <w:r w:rsidRPr="00395C31">
        <w:rPr>
          <w:rtl/>
          <w:lang w:val="fr-CH"/>
        </w:rPr>
        <w:t>فهم مشترك حول القضايا الجوهرية قبل الدخول في المفاوضات القائمة</w:t>
      </w:r>
      <w:r>
        <w:rPr>
          <w:rtl/>
          <w:lang w:val="fr-CH"/>
        </w:rPr>
        <w:t xml:space="preserve"> على النص</w:t>
      </w:r>
      <w:r w:rsidRPr="00395C31">
        <w:rPr>
          <w:rtl/>
          <w:lang w:val="fr-CH"/>
        </w:rPr>
        <w:t xml:space="preserve">. </w:t>
      </w:r>
      <w:r>
        <w:rPr>
          <w:rtl/>
          <w:lang w:val="fr-CH"/>
        </w:rPr>
        <w:t xml:space="preserve">وأفاد بأنه </w:t>
      </w:r>
      <w:r w:rsidRPr="00395C31">
        <w:rPr>
          <w:rtl/>
          <w:lang w:val="fr-CH"/>
        </w:rPr>
        <w:t>من المفهوم</w:t>
      </w:r>
      <w:r>
        <w:rPr>
          <w:rtl/>
          <w:lang w:val="fr-CH"/>
        </w:rPr>
        <w:t xml:space="preserve"> أنه ب</w:t>
      </w:r>
      <w:r w:rsidRPr="00395C31">
        <w:rPr>
          <w:rtl/>
          <w:lang w:val="fr-CH"/>
        </w:rPr>
        <w:t>نهاية الأسبوع</w:t>
      </w:r>
      <w:r>
        <w:rPr>
          <w:rtl/>
          <w:lang w:val="fr-CH"/>
        </w:rPr>
        <w:t xml:space="preserve"> </w:t>
      </w:r>
      <w:r w:rsidRPr="00395C31">
        <w:rPr>
          <w:rtl/>
          <w:lang w:val="fr-CH"/>
        </w:rPr>
        <w:t xml:space="preserve">ستكون هناك قائمة إرشادية </w:t>
      </w:r>
      <w:r>
        <w:rPr>
          <w:rtl/>
          <w:lang w:val="fr-CH"/>
        </w:rPr>
        <w:t>ب</w:t>
      </w:r>
      <w:r w:rsidRPr="00395C31">
        <w:rPr>
          <w:rtl/>
          <w:lang w:val="fr-CH"/>
        </w:rPr>
        <w:t>القضايا العالقة/ال</w:t>
      </w:r>
      <w:r>
        <w:rPr>
          <w:rtl/>
          <w:lang w:val="fr-CH"/>
        </w:rPr>
        <w:t>معلقة</w:t>
      </w:r>
      <w:r w:rsidRPr="00395C31">
        <w:rPr>
          <w:rtl/>
          <w:lang w:val="fr-CH"/>
        </w:rPr>
        <w:t>.</w:t>
      </w:r>
    </w:p>
    <w:p w:rsidR="001D07A7" w:rsidRPr="00395C31" w:rsidRDefault="001D07A7" w:rsidP="008B3D07">
      <w:pPr>
        <w:pStyle w:val="NumberedParaAR"/>
        <w:numPr>
          <w:ilvl w:val="0"/>
          <w:numId w:val="3"/>
        </w:numPr>
        <w:ind w:left="0" w:firstLine="0"/>
        <w:rPr>
          <w:lang w:val="fr-CH"/>
        </w:rPr>
      </w:pPr>
      <w:r>
        <w:rPr>
          <w:rtl/>
          <w:lang w:val="fr-CH"/>
        </w:rPr>
        <w:t>وعرض</w:t>
      </w:r>
      <w:r w:rsidRPr="00395C31">
        <w:rPr>
          <w:rtl/>
          <w:lang w:val="fr-CH"/>
        </w:rPr>
        <w:t xml:space="preserve"> الرئيس القضية الأساسية الأولى التي سيتم مناقشتها وهي أهداف السياسة، ولخص المادة </w:t>
      </w:r>
      <w:r>
        <w:rPr>
          <w:rtl/>
          <w:lang w:val="fr-CH"/>
        </w:rPr>
        <w:t>الخاصة ب</w:t>
      </w:r>
      <w:r w:rsidRPr="00395C31">
        <w:rPr>
          <w:rtl/>
          <w:lang w:val="fr-CH"/>
        </w:rPr>
        <w:t xml:space="preserve">أهداف السياسة العامة في الوثيقة </w:t>
      </w:r>
      <w:r w:rsidRPr="00395C31">
        <w:rPr>
          <w:lang w:val="fr-CH"/>
        </w:rPr>
        <w:t>WIPO/GRTKF/IC/29/4</w:t>
      </w:r>
      <w:r w:rsidRPr="00395C31">
        <w:rPr>
          <w:rtl/>
          <w:lang w:val="fr-CH"/>
        </w:rPr>
        <w:t>. و</w:t>
      </w:r>
      <w:r>
        <w:rPr>
          <w:rtl/>
          <w:lang w:val="fr-CH"/>
        </w:rPr>
        <w:t xml:space="preserve">أفاد بأن </w:t>
      </w:r>
      <w:r w:rsidRPr="00395C31">
        <w:rPr>
          <w:rtl/>
          <w:lang w:val="fr-CH"/>
        </w:rPr>
        <w:t xml:space="preserve">اللجنة الحكومية الدولية </w:t>
      </w:r>
      <w:r>
        <w:rPr>
          <w:rtl/>
          <w:lang w:val="fr-CH"/>
        </w:rPr>
        <w:t>قصرت ال</w:t>
      </w:r>
      <w:r w:rsidRPr="00395C31">
        <w:rPr>
          <w:rtl/>
          <w:lang w:val="fr-CH"/>
        </w:rPr>
        <w:t xml:space="preserve">أهداف </w:t>
      </w:r>
      <w:r>
        <w:rPr>
          <w:rtl/>
          <w:lang w:val="fr-CH"/>
        </w:rPr>
        <w:t xml:space="preserve">على هدف </w:t>
      </w:r>
      <w:r w:rsidRPr="00395C31">
        <w:rPr>
          <w:rtl/>
          <w:lang w:val="fr-CH"/>
        </w:rPr>
        <w:t xml:space="preserve">واحد رئيسي وأكد الرئيس أن </w:t>
      </w:r>
      <w:r>
        <w:rPr>
          <w:rtl/>
          <w:lang w:val="fr-CH"/>
        </w:rPr>
        <w:t>الاتفاقية المتعلقة بالتنوع الب</w:t>
      </w:r>
      <w:r w:rsidR="00020758">
        <w:rPr>
          <w:rFonts w:hint="cs"/>
          <w:rtl/>
          <w:lang w:val="fr-CH"/>
        </w:rPr>
        <w:t>ي</w:t>
      </w:r>
      <w:r>
        <w:rPr>
          <w:rtl/>
          <w:lang w:val="fr-CH"/>
        </w:rPr>
        <w:t xml:space="preserve">ولوجي </w:t>
      </w:r>
      <w:r w:rsidRPr="00395C31">
        <w:rPr>
          <w:rtl/>
          <w:lang w:val="fr-CH"/>
        </w:rPr>
        <w:t>تعامل</w:t>
      </w:r>
      <w:r>
        <w:rPr>
          <w:rtl/>
          <w:lang w:val="fr-CH"/>
        </w:rPr>
        <w:t>ت</w:t>
      </w:r>
      <w:r w:rsidRPr="00395C31">
        <w:rPr>
          <w:rtl/>
          <w:lang w:val="fr-CH"/>
        </w:rPr>
        <w:t xml:space="preserve"> مع حماية الموارد الوراثية والمعارف التقليدية المرتبطة بها، بما في ذلك </w:t>
      </w:r>
      <w:r>
        <w:rPr>
          <w:rtl/>
          <w:lang w:val="fr-CH"/>
        </w:rPr>
        <w:t xml:space="preserve">الحصول على </w:t>
      </w:r>
      <w:r w:rsidRPr="00395C31">
        <w:rPr>
          <w:rtl/>
          <w:lang w:val="fr-CH"/>
        </w:rPr>
        <w:t xml:space="preserve">المنافع </w:t>
      </w:r>
      <w:r>
        <w:rPr>
          <w:rtl/>
          <w:lang w:val="fr-CH"/>
        </w:rPr>
        <w:t>وتقاسمها</w:t>
      </w:r>
      <w:r w:rsidRPr="00395C31">
        <w:rPr>
          <w:rtl/>
          <w:lang w:val="fr-CH"/>
        </w:rPr>
        <w:t xml:space="preserve"> </w:t>
      </w:r>
      <w:r>
        <w:rPr>
          <w:rtl/>
          <w:lang w:val="fr-CH"/>
        </w:rPr>
        <w:t xml:space="preserve">في </w:t>
      </w:r>
      <w:r w:rsidRPr="00395C31">
        <w:rPr>
          <w:rtl/>
          <w:lang w:val="fr-CH"/>
        </w:rPr>
        <w:t xml:space="preserve">إطار </w:t>
      </w:r>
      <w:r>
        <w:rPr>
          <w:rtl/>
          <w:lang w:val="fr-CH"/>
        </w:rPr>
        <w:t>ال</w:t>
      </w:r>
      <w:r w:rsidRPr="00395C31">
        <w:rPr>
          <w:rtl/>
          <w:lang w:val="fr-CH"/>
        </w:rPr>
        <w:t xml:space="preserve">اتفاقية </w:t>
      </w:r>
      <w:r>
        <w:rPr>
          <w:rtl/>
          <w:lang w:val="fr-CH"/>
        </w:rPr>
        <w:t>المتعلقة ب</w:t>
      </w:r>
      <w:r w:rsidRPr="00395C31">
        <w:rPr>
          <w:rtl/>
          <w:lang w:val="fr-CH"/>
        </w:rPr>
        <w:t xml:space="preserve">التنوع البيولوجي. </w:t>
      </w:r>
      <w:r>
        <w:rPr>
          <w:rtl/>
          <w:lang w:val="fr-CH"/>
        </w:rPr>
        <w:t>و</w:t>
      </w:r>
      <w:r w:rsidRPr="00395C31">
        <w:rPr>
          <w:rtl/>
          <w:lang w:val="fr-CH"/>
        </w:rPr>
        <w:t xml:space="preserve">من وجهة نظره، </w:t>
      </w:r>
      <w:r>
        <w:rPr>
          <w:rtl/>
          <w:lang w:val="fr-CH"/>
        </w:rPr>
        <w:t xml:space="preserve">يرتبط </w:t>
      </w:r>
      <w:r w:rsidRPr="00395C31">
        <w:rPr>
          <w:rtl/>
          <w:lang w:val="fr-CH"/>
        </w:rPr>
        <w:t xml:space="preserve">السؤال الرئيسي فيما يتعلق بالأهداف والسياسات </w:t>
      </w:r>
      <w:r>
        <w:rPr>
          <w:rtl/>
          <w:lang w:val="fr-CH"/>
        </w:rPr>
        <w:t>ب</w:t>
      </w:r>
      <w:r w:rsidRPr="00395C31">
        <w:rPr>
          <w:rtl/>
          <w:lang w:val="fr-CH"/>
        </w:rPr>
        <w:t xml:space="preserve">التقاطع بين نظام الملكية الفكرية والأنظمة/الآليات المتعلقة بحماية الموارد الوراثية والمعارف التقليدية المرتبطة بها. وأشار إلى أنه لا يوجد توافق في الآراء بشأن الأهداف </w:t>
      </w:r>
      <w:r>
        <w:rPr>
          <w:rtl/>
          <w:lang w:val="fr-CH"/>
        </w:rPr>
        <w:t xml:space="preserve">المنعكسة </w:t>
      </w:r>
      <w:r w:rsidRPr="00395C31">
        <w:rPr>
          <w:rtl/>
          <w:lang w:val="fr-CH"/>
        </w:rPr>
        <w:t>في وثيقة العمل، و</w:t>
      </w:r>
      <w:r>
        <w:rPr>
          <w:rtl/>
          <w:lang w:val="fr-CH"/>
        </w:rPr>
        <w:t>ل</w:t>
      </w:r>
      <w:r w:rsidRPr="00395C31">
        <w:rPr>
          <w:rtl/>
          <w:lang w:val="fr-CH"/>
        </w:rPr>
        <w:t xml:space="preserve">تلك الوثيقة </w:t>
      </w:r>
      <w:r w:rsidRPr="00395C31">
        <w:rPr>
          <w:lang w:val="fr-CH"/>
        </w:rPr>
        <w:t>WIPO/GRTKF/IC/29/4</w:t>
      </w:r>
      <w:r w:rsidRPr="00395C31">
        <w:rPr>
          <w:rtl/>
          <w:lang w:val="fr-CH"/>
        </w:rPr>
        <w:t xml:space="preserve"> أهداف يبدو أنها تتعلق </w:t>
      </w:r>
      <w:r>
        <w:rPr>
          <w:rtl/>
          <w:lang w:val="fr-CH"/>
        </w:rPr>
        <w:t>ب</w:t>
      </w:r>
      <w:r w:rsidRPr="00395C31">
        <w:rPr>
          <w:rtl/>
          <w:lang w:val="fr-CH"/>
        </w:rPr>
        <w:t xml:space="preserve">منع منح </w:t>
      </w:r>
      <w:r>
        <w:rPr>
          <w:rtl/>
          <w:lang w:val="fr-CH"/>
        </w:rPr>
        <w:t>ال</w:t>
      </w:r>
      <w:r w:rsidRPr="00395C31">
        <w:rPr>
          <w:rtl/>
          <w:lang w:val="fr-CH"/>
        </w:rPr>
        <w:t xml:space="preserve">براءات </w:t>
      </w:r>
      <w:r>
        <w:rPr>
          <w:rtl/>
          <w:lang w:val="fr-CH"/>
        </w:rPr>
        <w:t>عن خطأ</w:t>
      </w:r>
      <w:r w:rsidRPr="00395C31">
        <w:rPr>
          <w:rtl/>
          <w:lang w:val="fr-CH"/>
        </w:rPr>
        <w:t xml:space="preserve">. وسيكون من المفيد إذا </w:t>
      </w:r>
      <w:r>
        <w:rPr>
          <w:rtl/>
          <w:lang w:val="fr-CH"/>
        </w:rPr>
        <w:t xml:space="preserve">ما </w:t>
      </w:r>
      <w:r>
        <w:rPr>
          <w:rtl/>
          <w:lang w:val="fr-CH"/>
        </w:rPr>
        <w:lastRenderedPageBreak/>
        <w:t xml:space="preserve">قامت </w:t>
      </w:r>
      <w:r w:rsidRPr="00395C31">
        <w:rPr>
          <w:rtl/>
          <w:lang w:val="fr-CH"/>
        </w:rPr>
        <w:t xml:space="preserve">الوفود </w:t>
      </w:r>
      <w:r>
        <w:rPr>
          <w:rtl/>
          <w:lang w:val="fr-CH"/>
        </w:rPr>
        <w:t xml:space="preserve">بتنقية </w:t>
      </w:r>
      <w:r w:rsidRPr="00395C31">
        <w:rPr>
          <w:rtl/>
          <w:lang w:val="fr-CH"/>
        </w:rPr>
        <w:t xml:space="preserve">وتضييق الأهداف الحالية. </w:t>
      </w:r>
      <w:r>
        <w:rPr>
          <w:rtl/>
          <w:lang w:val="fr-CH"/>
        </w:rPr>
        <w:t>و</w:t>
      </w:r>
      <w:r w:rsidRPr="00395C31">
        <w:rPr>
          <w:rtl/>
          <w:lang w:val="fr-CH"/>
        </w:rPr>
        <w:t xml:space="preserve">طلب الرئيس من الميسرين </w:t>
      </w:r>
      <w:r>
        <w:rPr>
          <w:rtl/>
          <w:lang w:val="fr-CH"/>
        </w:rPr>
        <w:t>ا</w:t>
      </w:r>
      <w:r w:rsidRPr="00395C31">
        <w:rPr>
          <w:rtl/>
          <w:lang w:val="fr-CH"/>
        </w:rPr>
        <w:t xml:space="preserve">لنظر في جميع التعليقات </w:t>
      </w:r>
      <w:r>
        <w:rPr>
          <w:rtl/>
          <w:lang w:val="fr-CH"/>
        </w:rPr>
        <w:t xml:space="preserve">المقدمة حول </w:t>
      </w:r>
      <w:r w:rsidRPr="00395C31">
        <w:rPr>
          <w:rtl/>
          <w:lang w:val="fr-CH"/>
        </w:rPr>
        <w:t>هذه المسألة، و</w:t>
      </w:r>
      <w:r>
        <w:rPr>
          <w:rtl/>
          <w:lang w:val="fr-CH"/>
        </w:rPr>
        <w:t>محاولة دفع الأ</w:t>
      </w:r>
      <w:r w:rsidRPr="00395C31">
        <w:rPr>
          <w:rtl/>
          <w:lang w:val="fr-CH"/>
        </w:rPr>
        <w:t>هد</w:t>
      </w:r>
      <w:r>
        <w:rPr>
          <w:rtl/>
          <w:lang w:val="fr-CH"/>
        </w:rPr>
        <w:t>ا</w:t>
      </w:r>
      <w:r w:rsidRPr="00395C31">
        <w:rPr>
          <w:rtl/>
          <w:lang w:val="fr-CH"/>
        </w:rPr>
        <w:t xml:space="preserve">ف المنقحة </w:t>
      </w:r>
      <w:r>
        <w:rPr>
          <w:rtl/>
          <w:lang w:val="fr-CH"/>
        </w:rPr>
        <w:t xml:space="preserve">إلى الأمام </w:t>
      </w:r>
      <w:r w:rsidRPr="00395C31">
        <w:rPr>
          <w:rtl/>
          <w:lang w:val="fr-CH"/>
        </w:rPr>
        <w:t xml:space="preserve">للنظر فيها </w:t>
      </w:r>
      <w:r>
        <w:rPr>
          <w:rtl/>
          <w:lang w:val="fr-CH"/>
        </w:rPr>
        <w:t>في الجلسة العامة</w:t>
      </w:r>
      <w:r w:rsidRPr="00395C31">
        <w:rPr>
          <w:rtl/>
          <w:lang w:val="fr-CH"/>
        </w:rPr>
        <w:t>.</w:t>
      </w:r>
    </w:p>
    <w:p w:rsidR="001D07A7" w:rsidRPr="00395C31" w:rsidRDefault="001D07A7" w:rsidP="008B3D07">
      <w:pPr>
        <w:pStyle w:val="NumberedParaAR"/>
        <w:numPr>
          <w:ilvl w:val="0"/>
          <w:numId w:val="3"/>
        </w:numPr>
        <w:ind w:left="0" w:firstLine="0"/>
        <w:rPr>
          <w:lang w:val="fr-CH"/>
        </w:rPr>
      </w:pPr>
      <w:r>
        <w:rPr>
          <w:rtl/>
          <w:lang w:val="fr-CH"/>
        </w:rPr>
        <w:t>و</w:t>
      </w:r>
      <w:r w:rsidRPr="00395C31">
        <w:rPr>
          <w:rtl/>
          <w:lang w:val="fr-CH"/>
        </w:rPr>
        <w:t>فتح الرئيس باب المناقشة حول أهداف السياسة.</w:t>
      </w:r>
    </w:p>
    <w:p w:rsidR="001D07A7" w:rsidRPr="00395C31" w:rsidRDefault="001D07A7" w:rsidP="008B3D07">
      <w:pPr>
        <w:pStyle w:val="NumberedParaAR"/>
        <w:numPr>
          <w:ilvl w:val="0"/>
          <w:numId w:val="3"/>
        </w:numPr>
        <w:ind w:left="0" w:firstLine="0"/>
        <w:rPr>
          <w:lang w:val="fr-CH"/>
        </w:rPr>
      </w:pPr>
      <w:r>
        <w:rPr>
          <w:rtl/>
          <w:lang w:val="fr-CH"/>
        </w:rPr>
        <w:t xml:space="preserve">وأعرب </w:t>
      </w:r>
      <w:r w:rsidRPr="00395C31">
        <w:rPr>
          <w:rtl/>
          <w:lang w:val="fr-CH"/>
        </w:rPr>
        <w:t xml:space="preserve">وفد أستراليا </w:t>
      </w:r>
      <w:r>
        <w:rPr>
          <w:rtl/>
          <w:lang w:val="fr-CH"/>
        </w:rPr>
        <w:t>عن اعتقاده ب</w:t>
      </w:r>
      <w:r w:rsidRPr="00395C31">
        <w:rPr>
          <w:rtl/>
          <w:lang w:val="fr-CH"/>
        </w:rPr>
        <w:t xml:space="preserve">أن أحد الأهداف </w:t>
      </w:r>
      <w:r>
        <w:rPr>
          <w:rtl/>
          <w:lang w:val="fr-CH"/>
        </w:rPr>
        <w:t xml:space="preserve">يكمن في </w:t>
      </w:r>
      <w:r w:rsidRPr="00395C31">
        <w:rPr>
          <w:rtl/>
          <w:lang w:val="fr-CH"/>
        </w:rPr>
        <w:t xml:space="preserve">تعزيز كفاءة وشفافية نظام البراءات الدولي. </w:t>
      </w:r>
      <w:r>
        <w:rPr>
          <w:rtl/>
          <w:lang w:val="fr-CH"/>
        </w:rPr>
        <w:t>وتم اشتمال ال</w:t>
      </w:r>
      <w:r w:rsidRPr="00395C31">
        <w:rPr>
          <w:rtl/>
          <w:lang w:val="fr-CH"/>
        </w:rPr>
        <w:t>تدابير مثل وضع معايير الحد الأدنى والحد الأقصى لل</w:t>
      </w:r>
      <w:r>
        <w:rPr>
          <w:rtl/>
          <w:lang w:val="fr-CH"/>
        </w:rPr>
        <w:t>كشف و</w:t>
      </w:r>
      <w:r w:rsidRPr="00395C31">
        <w:rPr>
          <w:rtl/>
          <w:lang w:val="fr-CH"/>
        </w:rPr>
        <w:t xml:space="preserve">كيف وأين </w:t>
      </w:r>
      <w:r>
        <w:rPr>
          <w:rtl/>
          <w:lang w:val="fr-CH"/>
        </w:rPr>
        <w:t xml:space="preserve">يمكن </w:t>
      </w:r>
      <w:r w:rsidRPr="00395C31">
        <w:rPr>
          <w:rtl/>
          <w:lang w:val="fr-CH"/>
        </w:rPr>
        <w:t xml:space="preserve">الحصول على الموارد الوراثية والمعارف التقليدية المرتبطة بها عندما </w:t>
      </w:r>
      <w:r>
        <w:rPr>
          <w:rtl/>
          <w:lang w:val="fr-CH"/>
        </w:rPr>
        <w:t>يدعم ال</w:t>
      </w:r>
      <w:r w:rsidRPr="00395C31">
        <w:rPr>
          <w:rtl/>
          <w:lang w:val="fr-CH"/>
        </w:rPr>
        <w:t xml:space="preserve">اختراع </w:t>
      </w:r>
      <w:r>
        <w:rPr>
          <w:rtl/>
          <w:lang w:val="fr-CH"/>
        </w:rPr>
        <w:t xml:space="preserve">الناشئ عنها </w:t>
      </w:r>
      <w:r w:rsidRPr="00395C31">
        <w:rPr>
          <w:rtl/>
          <w:lang w:val="fr-CH"/>
        </w:rPr>
        <w:t>هذا الهدف، و</w:t>
      </w:r>
      <w:r>
        <w:rPr>
          <w:rtl/>
          <w:lang w:val="fr-CH"/>
        </w:rPr>
        <w:t>ي</w:t>
      </w:r>
      <w:r w:rsidRPr="00395C31">
        <w:rPr>
          <w:rtl/>
          <w:lang w:val="fr-CH"/>
        </w:rPr>
        <w:t>شجع الابتكار وتعزيز الثقة في نظام الملكية الفكرية.</w:t>
      </w:r>
    </w:p>
    <w:p w:rsidR="001D07A7" w:rsidRPr="00395C31" w:rsidRDefault="001D07A7" w:rsidP="008B3D07">
      <w:pPr>
        <w:pStyle w:val="NumberedParaAR"/>
        <w:numPr>
          <w:ilvl w:val="0"/>
          <w:numId w:val="3"/>
        </w:numPr>
        <w:ind w:left="0" w:firstLine="0"/>
        <w:rPr>
          <w:lang w:val="fr-CH"/>
        </w:rPr>
      </w:pPr>
      <w:r w:rsidRPr="00395C31">
        <w:rPr>
          <w:rtl/>
          <w:lang w:val="fr-CH"/>
        </w:rPr>
        <w:t>و</w:t>
      </w:r>
      <w:r>
        <w:rPr>
          <w:rtl/>
          <w:lang w:val="fr-CH"/>
        </w:rPr>
        <w:t>أفاد</w:t>
      </w:r>
      <w:r w:rsidRPr="00395C31">
        <w:rPr>
          <w:rtl/>
          <w:lang w:val="fr-CH"/>
        </w:rPr>
        <w:t xml:space="preserve"> وفد الاتحاد الأوروبي</w:t>
      </w:r>
      <w:r>
        <w:rPr>
          <w:rtl/>
          <w:lang w:val="fr-CH"/>
        </w:rPr>
        <w:t>،</w:t>
      </w:r>
      <w:r w:rsidRPr="00395C31">
        <w:rPr>
          <w:rtl/>
          <w:lang w:val="fr-CH"/>
        </w:rPr>
        <w:t xml:space="preserve"> متحدثا باسم الاتحاد الأوروبي والدول الأعضاء فيه</w:t>
      </w:r>
      <w:r>
        <w:rPr>
          <w:rtl/>
          <w:lang w:val="fr-CH"/>
        </w:rPr>
        <w:t>،</w:t>
      </w:r>
      <w:r w:rsidRPr="00395C31">
        <w:rPr>
          <w:rtl/>
          <w:lang w:val="fr-CH"/>
        </w:rPr>
        <w:t xml:space="preserve"> </w:t>
      </w:r>
      <w:r>
        <w:rPr>
          <w:rtl/>
          <w:lang w:val="fr-CH"/>
        </w:rPr>
        <w:t>ب</w:t>
      </w:r>
      <w:r w:rsidRPr="00395C31">
        <w:rPr>
          <w:rtl/>
          <w:lang w:val="fr-CH"/>
        </w:rPr>
        <w:t>أن</w:t>
      </w:r>
      <w:r>
        <w:rPr>
          <w:rtl/>
          <w:lang w:val="fr-CH"/>
        </w:rPr>
        <w:t>ه</w:t>
      </w:r>
      <w:r w:rsidRPr="00395C31">
        <w:rPr>
          <w:rtl/>
          <w:lang w:val="fr-CH"/>
        </w:rPr>
        <w:t xml:space="preserve"> فيما يتعلق </w:t>
      </w:r>
      <w:r>
        <w:rPr>
          <w:rtl/>
          <w:lang w:val="fr-CH"/>
        </w:rPr>
        <w:t>ب</w:t>
      </w:r>
      <w:r w:rsidRPr="00395C31">
        <w:rPr>
          <w:rtl/>
          <w:lang w:val="fr-CH"/>
        </w:rPr>
        <w:t xml:space="preserve">الموارد الوراثية ونظام البراءات، ينبغي أن يكون هدف السياسة </w:t>
      </w:r>
      <w:r>
        <w:rPr>
          <w:rtl/>
          <w:lang w:val="fr-CH"/>
        </w:rPr>
        <w:t xml:space="preserve">هو </w:t>
      </w:r>
      <w:r w:rsidRPr="00395C31">
        <w:rPr>
          <w:rtl/>
          <w:lang w:val="fr-CH"/>
        </w:rPr>
        <w:t xml:space="preserve">تعزيز الشفافية في نظام </w:t>
      </w:r>
      <w:r>
        <w:rPr>
          <w:rtl/>
          <w:lang w:val="fr-CH"/>
        </w:rPr>
        <w:t>ال</w:t>
      </w:r>
      <w:r w:rsidRPr="00395C31">
        <w:rPr>
          <w:rtl/>
          <w:lang w:val="fr-CH"/>
        </w:rPr>
        <w:t xml:space="preserve">براءات لتسهيل إمكانية الحصول </w:t>
      </w:r>
      <w:r>
        <w:rPr>
          <w:rtl/>
          <w:lang w:val="fr-CH"/>
        </w:rPr>
        <w:t xml:space="preserve">على </w:t>
      </w:r>
      <w:r w:rsidRPr="00395C31">
        <w:rPr>
          <w:rtl/>
          <w:lang w:val="fr-CH"/>
        </w:rPr>
        <w:t xml:space="preserve">المنافع </w:t>
      </w:r>
      <w:r>
        <w:rPr>
          <w:rtl/>
          <w:lang w:val="fr-CH"/>
        </w:rPr>
        <w:t xml:space="preserve">وتقاسمها </w:t>
      </w:r>
      <w:r w:rsidRPr="00395C31">
        <w:rPr>
          <w:rtl/>
          <w:lang w:val="fr-CH"/>
        </w:rPr>
        <w:t xml:space="preserve">من خلال الكشف عن بلد </w:t>
      </w:r>
      <w:r>
        <w:rPr>
          <w:rtl/>
          <w:lang w:val="fr-CH"/>
        </w:rPr>
        <w:t>ال</w:t>
      </w:r>
      <w:r w:rsidRPr="00395C31">
        <w:rPr>
          <w:rtl/>
          <w:lang w:val="fr-CH"/>
        </w:rPr>
        <w:t xml:space="preserve">مصدر أو منشأ الموارد الوراثية، وبانتظار مزيد من المناقشات، وربما </w:t>
      </w:r>
      <w:r>
        <w:rPr>
          <w:rtl/>
          <w:lang w:val="fr-CH"/>
        </w:rPr>
        <w:t>المعارف التقليدية المرتبطة ب</w:t>
      </w:r>
      <w:r w:rsidRPr="00395C31">
        <w:rPr>
          <w:rtl/>
          <w:lang w:val="fr-CH"/>
        </w:rPr>
        <w:t xml:space="preserve">الموارد الوراثية، وبالتالي مساعدة مقدمي الموارد الوراثية </w:t>
      </w:r>
      <w:r>
        <w:rPr>
          <w:rtl/>
          <w:lang w:val="fr-CH"/>
        </w:rPr>
        <w:t xml:space="preserve">على </w:t>
      </w:r>
      <w:r w:rsidRPr="00395C31">
        <w:rPr>
          <w:rtl/>
          <w:lang w:val="fr-CH"/>
        </w:rPr>
        <w:t>رصد وتتبع الموارد الوراثية</w:t>
      </w:r>
      <w:r>
        <w:rPr>
          <w:rtl/>
          <w:lang w:val="fr-CH" w:bidi="ar-EG"/>
        </w:rPr>
        <w:t xml:space="preserve"> التي </w:t>
      </w:r>
      <w:r w:rsidRPr="00395C31">
        <w:rPr>
          <w:rtl/>
          <w:lang w:val="fr-CH"/>
        </w:rPr>
        <w:t xml:space="preserve">ربما </w:t>
      </w:r>
      <w:r>
        <w:rPr>
          <w:rtl/>
          <w:lang w:val="fr-CH"/>
        </w:rPr>
        <w:t>ت</w:t>
      </w:r>
      <w:r w:rsidRPr="00395C31">
        <w:rPr>
          <w:rtl/>
          <w:lang w:val="fr-CH"/>
        </w:rPr>
        <w:t xml:space="preserve">خضع لأية ترتيبات </w:t>
      </w:r>
      <w:r>
        <w:rPr>
          <w:rtl/>
          <w:lang w:val="fr-CH"/>
        </w:rPr>
        <w:t>خاصة ب</w:t>
      </w:r>
      <w:r w:rsidRPr="00395C31">
        <w:rPr>
          <w:rtl/>
          <w:lang w:val="fr-CH"/>
        </w:rPr>
        <w:t>تقاسم المنافع. و</w:t>
      </w:r>
      <w:r>
        <w:rPr>
          <w:rtl/>
          <w:lang w:val="fr-CH"/>
        </w:rPr>
        <w:t>رأى</w:t>
      </w:r>
      <w:r w:rsidRPr="00395C31">
        <w:rPr>
          <w:rtl/>
          <w:lang w:val="fr-CH"/>
        </w:rPr>
        <w:t xml:space="preserve"> </w:t>
      </w:r>
      <w:r>
        <w:rPr>
          <w:rtl/>
          <w:lang w:val="fr-CH"/>
        </w:rPr>
        <w:t xml:space="preserve">الوفد </w:t>
      </w:r>
      <w:r w:rsidRPr="00395C31">
        <w:rPr>
          <w:rtl/>
          <w:lang w:val="fr-CH"/>
        </w:rPr>
        <w:t>أن</w:t>
      </w:r>
      <w:r>
        <w:rPr>
          <w:rtl/>
          <w:lang w:val="fr-CH"/>
        </w:rPr>
        <w:t>ه</w:t>
      </w:r>
      <w:r w:rsidRPr="00395C31">
        <w:rPr>
          <w:rtl/>
          <w:lang w:val="fr-CH"/>
        </w:rPr>
        <w:t xml:space="preserve"> لتجنب تكرار الأحكام </w:t>
      </w:r>
      <w:r>
        <w:rPr>
          <w:rtl/>
          <w:lang w:val="fr-CH"/>
        </w:rPr>
        <w:t xml:space="preserve">الواردة </w:t>
      </w:r>
      <w:r w:rsidRPr="00395C31">
        <w:rPr>
          <w:rtl/>
          <w:lang w:val="fr-CH"/>
        </w:rPr>
        <w:t xml:space="preserve">بالفعل </w:t>
      </w:r>
      <w:r>
        <w:rPr>
          <w:rtl/>
          <w:lang w:val="fr-CH"/>
        </w:rPr>
        <w:t xml:space="preserve">في </w:t>
      </w:r>
      <w:r w:rsidRPr="00395C31">
        <w:rPr>
          <w:rtl/>
          <w:lang w:val="fr-CH"/>
        </w:rPr>
        <w:t>بروتوكول ناغويا، فإن</w:t>
      </w:r>
      <w:r>
        <w:rPr>
          <w:rtl/>
          <w:lang w:val="fr-CH"/>
        </w:rPr>
        <w:t xml:space="preserve"> هناك </w:t>
      </w:r>
      <w:r w:rsidRPr="00395C31">
        <w:rPr>
          <w:rtl/>
          <w:lang w:val="fr-CH"/>
        </w:rPr>
        <w:t xml:space="preserve">حاجة إلى فهم واضح </w:t>
      </w:r>
      <w:r>
        <w:rPr>
          <w:rtl/>
          <w:lang w:val="fr-CH"/>
        </w:rPr>
        <w:t>بشأن ال</w:t>
      </w:r>
      <w:r w:rsidRPr="00395C31">
        <w:rPr>
          <w:rtl/>
          <w:lang w:val="fr-CH"/>
        </w:rPr>
        <w:t xml:space="preserve">مجموعة كاملة من التدابير القائمة الواردة في بروتوكول ناغويا فضلا عن </w:t>
      </w:r>
      <w:r>
        <w:rPr>
          <w:rtl/>
          <w:lang w:val="fr-CH"/>
        </w:rPr>
        <w:t>ال</w:t>
      </w:r>
      <w:r w:rsidRPr="00395C31">
        <w:rPr>
          <w:rtl/>
          <w:lang w:val="fr-CH"/>
        </w:rPr>
        <w:t xml:space="preserve">تدابير </w:t>
      </w:r>
      <w:r>
        <w:rPr>
          <w:rtl/>
          <w:lang w:val="fr-CH"/>
        </w:rPr>
        <w:t>الخاصة ب</w:t>
      </w:r>
      <w:r w:rsidRPr="00395C31">
        <w:rPr>
          <w:rtl/>
          <w:lang w:val="fr-CH"/>
        </w:rPr>
        <w:t>تنفيذ بروتوكول ناغويا. وشدد</w:t>
      </w:r>
      <w:r>
        <w:rPr>
          <w:rtl/>
          <w:lang w:val="fr-CH"/>
        </w:rPr>
        <w:t xml:space="preserve"> الوفد </w:t>
      </w:r>
      <w:r w:rsidRPr="00395C31">
        <w:rPr>
          <w:rtl/>
          <w:lang w:val="fr-CH"/>
        </w:rPr>
        <w:t>على أن</w:t>
      </w:r>
      <w:r>
        <w:rPr>
          <w:rtl/>
          <w:lang w:val="fr-CH" w:bidi="ar-EG"/>
        </w:rPr>
        <w:t>ه تم تناول</w:t>
      </w:r>
      <w:r w:rsidRPr="00395C31">
        <w:rPr>
          <w:rtl/>
          <w:lang w:val="fr-CH"/>
        </w:rPr>
        <w:t xml:space="preserve"> </w:t>
      </w:r>
      <w:r>
        <w:rPr>
          <w:rtl/>
          <w:lang w:val="fr-CH"/>
        </w:rPr>
        <w:t xml:space="preserve">نظام الحصول على </w:t>
      </w:r>
      <w:r w:rsidRPr="00395C31">
        <w:rPr>
          <w:rtl/>
          <w:lang w:val="fr-CH"/>
        </w:rPr>
        <w:t xml:space="preserve">المنافع </w:t>
      </w:r>
      <w:r>
        <w:rPr>
          <w:rtl/>
          <w:lang w:val="fr-CH"/>
        </w:rPr>
        <w:t>وتقاسمها</w:t>
      </w:r>
      <w:r w:rsidRPr="00395C31">
        <w:rPr>
          <w:rtl/>
          <w:lang w:val="fr-CH"/>
        </w:rPr>
        <w:t xml:space="preserve"> بما في ذلك متطلبات الموافقة المسبقة عن علم أو </w:t>
      </w:r>
      <w:r>
        <w:rPr>
          <w:rtl/>
        </w:rPr>
        <w:t xml:space="preserve">الشروط المتفق عليها تبادليا </w:t>
      </w:r>
      <w:r w:rsidRPr="00395C31">
        <w:rPr>
          <w:rtl/>
          <w:lang w:val="fr-CH"/>
        </w:rPr>
        <w:t xml:space="preserve">في أنظمة منفصلة. وأشار أيضا إلى أن منح براءات الاختراع </w:t>
      </w:r>
      <w:r>
        <w:rPr>
          <w:rtl/>
          <w:lang w:val="fr-CH"/>
        </w:rPr>
        <w:t xml:space="preserve">عن خطأ </w:t>
      </w:r>
      <w:r w:rsidRPr="00395C31">
        <w:rPr>
          <w:rtl/>
          <w:lang w:val="fr-CH"/>
        </w:rPr>
        <w:t xml:space="preserve">ينبغي منعه، ولتحقيق ذلك، يجب أن </w:t>
      </w:r>
      <w:r>
        <w:rPr>
          <w:rtl/>
          <w:lang w:val="fr-CH"/>
        </w:rPr>
        <w:t>ي</w:t>
      </w:r>
      <w:r w:rsidRPr="00395C31">
        <w:rPr>
          <w:rtl/>
          <w:lang w:val="fr-CH"/>
        </w:rPr>
        <w:t xml:space="preserve">كون </w:t>
      </w:r>
      <w:r>
        <w:rPr>
          <w:rtl/>
          <w:lang w:val="fr-CH"/>
        </w:rPr>
        <w:t xml:space="preserve">لدى </w:t>
      </w:r>
      <w:r w:rsidRPr="00395C31">
        <w:rPr>
          <w:rtl/>
          <w:lang w:val="fr-CH"/>
        </w:rPr>
        <w:t xml:space="preserve">مكاتب البراءات وصول إلى المعلومات المناسبة بشأن الموارد الوراثية والمعارف التقليدية المرتبطة </w:t>
      </w:r>
      <w:r>
        <w:rPr>
          <w:rtl/>
          <w:lang w:val="fr-CH"/>
        </w:rPr>
        <w:t>بها</w:t>
      </w:r>
      <w:r w:rsidRPr="00395C31">
        <w:rPr>
          <w:rtl/>
          <w:lang w:val="fr-CH"/>
        </w:rPr>
        <w:t>.</w:t>
      </w:r>
    </w:p>
    <w:p w:rsidR="001D07A7" w:rsidRPr="00395C31" w:rsidRDefault="001D07A7" w:rsidP="008B3D07">
      <w:pPr>
        <w:pStyle w:val="NumberedParaAR"/>
        <w:numPr>
          <w:ilvl w:val="0"/>
          <w:numId w:val="3"/>
        </w:numPr>
        <w:ind w:left="0" w:firstLine="0"/>
        <w:rPr>
          <w:lang w:val="fr-CH"/>
        </w:rPr>
      </w:pPr>
      <w:r>
        <w:rPr>
          <w:rtl/>
          <w:lang w:val="fr-CH"/>
        </w:rPr>
        <w:t xml:space="preserve">وأثنى </w:t>
      </w:r>
      <w:r w:rsidRPr="00395C31">
        <w:rPr>
          <w:rtl/>
          <w:lang w:val="fr-CH"/>
        </w:rPr>
        <w:t xml:space="preserve">وفد الولايات المتحدة الأمريكية </w:t>
      </w:r>
      <w:r>
        <w:rPr>
          <w:rtl/>
          <w:lang w:val="fr-CH"/>
        </w:rPr>
        <w:t xml:space="preserve">على </w:t>
      </w:r>
      <w:r w:rsidRPr="00395C31">
        <w:rPr>
          <w:rtl/>
          <w:lang w:val="fr-CH"/>
        </w:rPr>
        <w:t xml:space="preserve">إنجازات السفير ماكوك في اللجنة، </w:t>
      </w:r>
      <w:r>
        <w:rPr>
          <w:rtl/>
          <w:lang w:val="fr-CH"/>
        </w:rPr>
        <w:t xml:space="preserve">لاسيما </w:t>
      </w:r>
      <w:r w:rsidRPr="00395C31">
        <w:rPr>
          <w:rtl/>
          <w:lang w:val="fr-CH"/>
        </w:rPr>
        <w:t xml:space="preserve">تفانيه </w:t>
      </w:r>
      <w:r>
        <w:rPr>
          <w:rtl/>
          <w:lang w:val="fr-CH"/>
        </w:rPr>
        <w:t xml:space="preserve">في </w:t>
      </w:r>
      <w:r w:rsidRPr="00395C31">
        <w:rPr>
          <w:rtl/>
          <w:lang w:val="fr-CH"/>
        </w:rPr>
        <w:t>تقديم أمثلة عملية و</w:t>
      </w:r>
      <w:r>
        <w:rPr>
          <w:rtl/>
          <w:lang w:val="fr-CH"/>
        </w:rPr>
        <w:t xml:space="preserve">من </w:t>
      </w:r>
      <w:r w:rsidRPr="00395C31">
        <w:rPr>
          <w:rtl/>
          <w:lang w:val="fr-CH"/>
        </w:rPr>
        <w:t>العالم ال</w:t>
      </w:r>
      <w:r>
        <w:rPr>
          <w:rtl/>
          <w:lang w:val="fr-CH"/>
        </w:rPr>
        <w:t>واقعي</w:t>
      </w:r>
      <w:r w:rsidRPr="00395C31">
        <w:rPr>
          <w:rtl/>
          <w:lang w:val="fr-CH"/>
        </w:rPr>
        <w:t xml:space="preserve">. </w:t>
      </w:r>
      <w:r>
        <w:rPr>
          <w:rtl/>
          <w:lang w:val="fr-CH"/>
        </w:rPr>
        <w:t>و</w:t>
      </w:r>
      <w:r w:rsidRPr="00395C31">
        <w:rPr>
          <w:rtl/>
          <w:lang w:val="fr-CH"/>
        </w:rPr>
        <w:t xml:space="preserve">في إطار الولاية الجديدة للجنة الحكومية الدولية، كان التركيز الأساسي </w:t>
      </w:r>
      <w:r>
        <w:rPr>
          <w:rtl/>
          <w:lang w:val="fr-CH"/>
        </w:rPr>
        <w:t>لل</w:t>
      </w:r>
      <w:r w:rsidRPr="00395C31">
        <w:rPr>
          <w:rtl/>
          <w:lang w:val="fr-CH"/>
        </w:rPr>
        <w:t xml:space="preserve">جنة </w:t>
      </w:r>
      <w:r>
        <w:rPr>
          <w:rtl/>
          <w:lang w:val="fr-CH"/>
        </w:rPr>
        <w:t>على ا</w:t>
      </w:r>
      <w:r w:rsidRPr="00395C31">
        <w:rPr>
          <w:rtl/>
          <w:lang w:val="fr-CH"/>
        </w:rPr>
        <w:t>لتوصل إلى تفاهم مشترك حول القضايا الجوهرية، بما في ذلك تعريف ال</w:t>
      </w:r>
      <w:r w:rsidR="005A78CA">
        <w:rPr>
          <w:rtl/>
          <w:lang w:val="fr-CH"/>
        </w:rPr>
        <w:t>تملك غير المشروع</w:t>
      </w:r>
      <w:r w:rsidRPr="00395C31">
        <w:rPr>
          <w:rtl/>
          <w:lang w:val="fr-CH"/>
        </w:rPr>
        <w:t xml:space="preserve"> والمستفيدين</w:t>
      </w:r>
      <w:r>
        <w:rPr>
          <w:rtl/>
          <w:lang w:val="fr-CH"/>
        </w:rPr>
        <w:t xml:space="preserve"> وال</w:t>
      </w:r>
      <w:r w:rsidRPr="00395C31">
        <w:rPr>
          <w:rtl/>
          <w:lang w:val="fr-CH"/>
        </w:rPr>
        <w:t xml:space="preserve">موضوع والأهداف، </w:t>
      </w:r>
      <w:r>
        <w:rPr>
          <w:rtl/>
          <w:lang w:val="fr-CH"/>
        </w:rPr>
        <w:t xml:space="preserve">بما يشمل </w:t>
      </w:r>
      <w:r w:rsidRPr="00395C31">
        <w:rPr>
          <w:rtl/>
          <w:lang w:val="fr-CH"/>
        </w:rPr>
        <w:t>النظر في الاستثناءات وال</w:t>
      </w:r>
      <w:r>
        <w:rPr>
          <w:rtl/>
          <w:lang w:val="fr-CH"/>
        </w:rPr>
        <w:t>تقييدات</w:t>
      </w:r>
      <w:r w:rsidRPr="00395C31">
        <w:rPr>
          <w:rtl/>
          <w:lang w:val="fr-CH"/>
        </w:rPr>
        <w:t xml:space="preserve"> والعلاقة مع الم</w:t>
      </w:r>
      <w:r>
        <w:rPr>
          <w:rtl/>
          <w:lang w:val="fr-CH"/>
        </w:rPr>
        <w:t xml:space="preserve">لك </w:t>
      </w:r>
      <w:r w:rsidRPr="00395C31">
        <w:rPr>
          <w:rtl/>
          <w:lang w:val="fr-CH"/>
        </w:rPr>
        <w:t xml:space="preserve">العام. وكان الوفد وافق على حذف النص المتعلق </w:t>
      </w:r>
      <w:r>
        <w:rPr>
          <w:rtl/>
          <w:lang w:val="fr-CH"/>
        </w:rPr>
        <w:t>ب</w:t>
      </w:r>
      <w:r w:rsidRPr="00395C31">
        <w:rPr>
          <w:rtl/>
          <w:lang w:val="fr-CH"/>
        </w:rPr>
        <w:t xml:space="preserve">المستفيدين في </w:t>
      </w:r>
      <w:r>
        <w:rPr>
          <w:rtl/>
          <w:lang w:val="fr-CH"/>
        </w:rPr>
        <w:t>دورة اللجنة الاخيرة ال</w:t>
      </w:r>
      <w:r w:rsidRPr="00395C31">
        <w:rPr>
          <w:rtl/>
          <w:lang w:val="fr-CH"/>
        </w:rPr>
        <w:t>مخصص</w:t>
      </w:r>
      <w:r>
        <w:rPr>
          <w:rtl/>
          <w:lang w:val="fr-CH"/>
        </w:rPr>
        <w:t>ة</w:t>
      </w:r>
      <w:r w:rsidRPr="00395C31">
        <w:rPr>
          <w:rtl/>
          <w:lang w:val="fr-CH"/>
        </w:rPr>
        <w:t xml:space="preserve"> للموارد الوراثية، وأشار إلى أن </w:t>
      </w:r>
      <w:r>
        <w:rPr>
          <w:rtl/>
          <w:lang w:val="fr-CH"/>
        </w:rPr>
        <w:t xml:space="preserve">الدورة التاسعة والعشرين </w:t>
      </w:r>
      <w:r w:rsidRPr="00395C31">
        <w:rPr>
          <w:rtl/>
          <w:lang w:val="fr-CH"/>
        </w:rPr>
        <w:t>للجنة س</w:t>
      </w:r>
      <w:r>
        <w:rPr>
          <w:rtl/>
          <w:lang w:val="fr-CH"/>
        </w:rPr>
        <w:t>ت</w:t>
      </w:r>
      <w:r w:rsidRPr="00395C31">
        <w:rPr>
          <w:rtl/>
          <w:lang w:val="fr-CH"/>
        </w:rPr>
        <w:t>كون أكثر تركيزا على الموارد الوراثية من تركيز</w:t>
      </w:r>
      <w:r>
        <w:rPr>
          <w:rtl/>
          <w:lang w:val="fr-CH"/>
        </w:rPr>
        <w:t>ها</w:t>
      </w:r>
      <w:r w:rsidRPr="00395C31">
        <w:rPr>
          <w:rtl/>
          <w:lang w:val="fr-CH"/>
        </w:rPr>
        <w:t xml:space="preserve"> على المعارف التقليدية وأشكال التعبير الثقافي التقليدي. </w:t>
      </w:r>
      <w:r>
        <w:rPr>
          <w:rtl/>
          <w:lang w:val="fr-CH"/>
        </w:rPr>
        <w:t xml:space="preserve">وأفاد بأن </w:t>
      </w:r>
      <w:r w:rsidRPr="00395C31">
        <w:rPr>
          <w:rtl/>
          <w:lang w:val="fr-CH"/>
        </w:rPr>
        <w:t xml:space="preserve">أكثر الوسائل فعالية للبدء </w:t>
      </w:r>
      <w:r>
        <w:rPr>
          <w:rtl/>
          <w:lang w:val="fr-CH"/>
        </w:rPr>
        <w:t xml:space="preserve">كانت تكمن </w:t>
      </w:r>
      <w:r w:rsidRPr="00395C31">
        <w:rPr>
          <w:rtl/>
          <w:lang w:val="fr-CH"/>
        </w:rPr>
        <w:t xml:space="preserve">في تحديد الأهداف المشتركة. </w:t>
      </w:r>
      <w:r>
        <w:rPr>
          <w:rtl/>
          <w:lang w:val="fr-CH"/>
        </w:rPr>
        <w:t xml:space="preserve">وذكر بأنه على مدار </w:t>
      </w:r>
      <w:r w:rsidRPr="00395C31">
        <w:rPr>
          <w:rtl/>
          <w:lang w:val="fr-CH"/>
        </w:rPr>
        <w:t xml:space="preserve">تاريخ اللجنة الحكومية الدولية، كان الهاجس الأساسي </w:t>
      </w:r>
      <w:r>
        <w:rPr>
          <w:rtl/>
          <w:lang w:val="fr-CH"/>
        </w:rPr>
        <w:t>ل</w:t>
      </w:r>
      <w:r w:rsidRPr="00395C31">
        <w:rPr>
          <w:rtl/>
          <w:lang w:val="fr-CH"/>
        </w:rPr>
        <w:t xml:space="preserve">لوفد </w:t>
      </w:r>
      <w:r>
        <w:rPr>
          <w:rtl/>
          <w:lang w:val="fr-CH"/>
        </w:rPr>
        <w:t>بشأن ال</w:t>
      </w:r>
      <w:r w:rsidRPr="00395C31">
        <w:rPr>
          <w:rtl/>
          <w:lang w:val="fr-CH"/>
        </w:rPr>
        <w:t xml:space="preserve">براءات التي منحت للاختراعات التي لم تكن </w:t>
      </w:r>
      <w:r>
        <w:rPr>
          <w:rtl/>
          <w:lang w:val="fr-CH"/>
        </w:rPr>
        <w:t xml:space="preserve">جديدة </w:t>
      </w:r>
      <w:r w:rsidRPr="00395C31">
        <w:rPr>
          <w:rtl/>
          <w:lang w:val="fr-CH"/>
        </w:rPr>
        <w:t xml:space="preserve">أو </w:t>
      </w:r>
      <w:r>
        <w:rPr>
          <w:rtl/>
          <w:lang w:val="fr-CH"/>
        </w:rPr>
        <w:t>مبتكرة</w:t>
      </w:r>
      <w:r w:rsidRPr="00395C31">
        <w:rPr>
          <w:rtl/>
          <w:lang w:val="fr-CH"/>
        </w:rPr>
        <w:t xml:space="preserve">. ورأى أنه إذا </w:t>
      </w:r>
      <w:r>
        <w:rPr>
          <w:rtl/>
          <w:lang w:val="fr-CH"/>
        </w:rPr>
        <w:t>تشاركت ا</w:t>
      </w:r>
      <w:r w:rsidRPr="00395C31">
        <w:rPr>
          <w:rtl/>
          <w:lang w:val="fr-CH"/>
        </w:rPr>
        <w:t xml:space="preserve">لدول الأعضاء </w:t>
      </w:r>
      <w:r>
        <w:rPr>
          <w:rtl/>
          <w:lang w:val="fr-CH"/>
        </w:rPr>
        <w:t>في هذا الاهتمام</w:t>
      </w:r>
      <w:r w:rsidRPr="00395C31">
        <w:rPr>
          <w:rtl/>
          <w:lang w:val="fr-CH"/>
        </w:rPr>
        <w:t xml:space="preserve">، فإنها يمكن أن </w:t>
      </w:r>
      <w:r>
        <w:rPr>
          <w:rtl/>
          <w:lang w:val="fr-CH"/>
        </w:rPr>
        <w:t>ت</w:t>
      </w:r>
      <w:r w:rsidRPr="00395C31">
        <w:rPr>
          <w:rtl/>
          <w:lang w:val="fr-CH"/>
        </w:rPr>
        <w:t xml:space="preserve">تفق على هدف مشترك. </w:t>
      </w:r>
      <w:r>
        <w:rPr>
          <w:rtl/>
          <w:lang w:val="fr-CH"/>
        </w:rPr>
        <w:t>و</w:t>
      </w:r>
      <w:r w:rsidRPr="00395C31">
        <w:rPr>
          <w:rtl/>
          <w:lang w:val="fr-CH"/>
        </w:rPr>
        <w:t xml:space="preserve">حدد </w:t>
      </w:r>
      <w:r>
        <w:rPr>
          <w:rtl/>
          <w:lang w:val="fr-CH"/>
        </w:rPr>
        <w:t>ال</w:t>
      </w:r>
      <w:r w:rsidRPr="00395C31">
        <w:rPr>
          <w:rtl/>
          <w:lang w:val="fr-CH"/>
        </w:rPr>
        <w:t xml:space="preserve">وفد </w:t>
      </w:r>
      <w:r>
        <w:rPr>
          <w:rtl/>
          <w:lang w:val="fr-CH"/>
        </w:rPr>
        <w:t>ال</w:t>
      </w:r>
      <w:r w:rsidRPr="00395C31">
        <w:rPr>
          <w:rtl/>
          <w:lang w:val="fr-CH"/>
        </w:rPr>
        <w:t xml:space="preserve">هدف </w:t>
      </w:r>
      <w:r>
        <w:rPr>
          <w:rtl/>
          <w:lang w:val="fr-CH"/>
        </w:rPr>
        <w:t>ال</w:t>
      </w:r>
      <w:r w:rsidRPr="00395C31">
        <w:rPr>
          <w:rtl/>
          <w:lang w:val="fr-CH"/>
        </w:rPr>
        <w:t>مشترك الأول ب</w:t>
      </w:r>
      <w:r>
        <w:rPr>
          <w:rtl/>
          <w:lang w:val="fr-CH"/>
        </w:rPr>
        <w:t>ـ</w:t>
      </w:r>
      <w:r w:rsidRPr="00395C31">
        <w:rPr>
          <w:rtl/>
          <w:lang w:val="fr-CH"/>
        </w:rPr>
        <w:t xml:space="preserve"> "</w:t>
      </w:r>
      <w:r w:rsidRPr="00A804FD">
        <w:rPr>
          <w:rtl/>
          <w:lang w:val="fr-CH"/>
        </w:rPr>
        <w:t xml:space="preserve"> </w:t>
      </w:r>
      <w:r w:rsidRPr="00395C31">
        <w:rPr>
          <w:rtl/>
          <w:lang w:val="fr-CH"/>
        </w:rPr>
        <w:t>ينبغي أن تهدف الدول الأعضاء، في حماية الموارد الوراثية والمعارف التقليدية المرتبطة ب</w:t>
      </w:r>
      <w:r>
        <w:rPr>
          <w:rtl/>
          <w:lang w:val="fr-CH"/>
        </w:rPr>
        <w:t>ها إلى</w:t>
      </w:r>
      <w:r w:rsidRPr="00395C31">
        <w:rPr>
          <w:rtl/>
          <w:lang w:val="fr-CH"/>
        </w:rPr>
        <w:t xml:space="preserve">: منع براءات الاختراع </w:t>
      </w:r>
      <w:r>
        <w:rPr>
          <w:rtl/>
          <w:lang w:val="fr-CH"/>
        </w:rPr>
        <w:t xml:space="preserve">الممنوحة عن </w:t>
      </w:r>
      <w:r w:rsidRPr="00395C31">
        <w:rPr>
          <w:rtl/>
          <w:lang w:val="fr-CH"/>
        </w:rPr>
        <w:t xml:space="preserve">خطأ للاختراعات التي ليست </w:t>
      </w:r>
      <w:r>
        <w:rPr>
          <w:rtl/>
          <w:lang w:val="fr-CH"/>
        </w:rPr>
        <w:t xml:space="preserve">جديدة </w:t>
      </w:r>
      <w:r w:rsidRPr="00395C31">
        <w:rPr>
          <w:rtl/>
          <w:lang w:val="fr-CH"/>
        </w:rPr>
        <w:t xml:space="preserve">أو </w:t>
      </w:r>
      <w:r>
        <w:rPr>
          <w:rtl/>
          <w:lang w:val="fr-CH"/>
        </w:rPr>
        <w:t>مبتكرة</w:t>
      </w:r>
      <w:r w:rsidRPr="00395C31">
        <w:rPr>
          <w:rtl/>
          <w:lang w:val="fr-CH"/>
        </w:rPr>
        <w:t xml:space="preserve"> فيما يتعلق بالموارد الوراثية والمعارف التقليدية المرتبطة ب</w:t>
      </w:r>
      <w:r>
        <w:rPr>
          <w:rtl/>
          <w:lang w:val="fr-CH"/>
        </w:rPr>
        <w:t xml:space="preserve">ها </w:t>
      </w:r>
      <w:r w:rsidRPr="00395C31">
        <w:rPr>
          <w:rtl/>
          <w:lang w:val="fr-CH"/>
        </w:rPr>
        <w:t xml:space="preserve">التي يمكن أن تحمي الشعوب الأصلية والمجتمعات المحلية </w:t>
      </w:r>
      <w:r>
        <w:rPr>
          <w:rtl/>
          <w:lang w:val="fr-CH"/>
        </w:rPr>
        <w:t xml:space="preserve">ضد </w:t>
      </w:r>
      <w:r w:rsidRPr="00395C31">
        <w:rPr>
          <w:rtl/>
          <w:lang w:val="fr-CH"/>
        </w:rPr>
        <w:t>القيود المفروضة على الاستخدام التقليدي للموارد الوراثية والمعارف التقليدية المرتبطة ب</w:t>
      </w:r>
      <w:r>
        <w:rPr>
          <w:rtl/>
          <w:lang w:val="fr-CH"/>
        </w:rPr>
        <w:t>ها و</w:t>
      </w:r>
      <w:r w:rsidRPr="00395C31">
        <w:rPr>
          <w:rtl/>
          <w:lang w:val="fr-CH"/>
        </w:rPr>
        <w:t xml:space="preserve">التي قد تنجم عن براءات </w:t>
      </w:r>
      <w:r>
        <w:rPr>
          <w:rtl/>
          <w:lang w:val="fr-CH"/>
        </w:rPr>
        <w:t>التي منحت عن خطأ بشأنها</w:t>
      </w:r>
      <w:r w:rsidRPr="00395C31">
        <w:rPr>
          <w:rtl/>
          <w:lang w:val="fr-CH"/>
        </w:rPr>
        <w:t>"</w:t>
      </w:r>
      <w:r>
        <w:rPr>
          <w:rtl/>
          <w:lang w:val="fr-CH"/>
        </w:rPr>
        <w:t xml:space="preserve">. </w:t>
      </w:r>
      <w:r w:rsidRPr="00395C31">
        <w:rPr>
          <w:rtl/>
          <w:lang w:val="fr-CH"/>
        </w:rPr>
        <w:t xml:space="preserve">وأشار إلى أن هذه الصيغة لم تشمل الأهداف المشتركة </w:t>
      </w:r>
      <w:r>
        <w:rPr>
          <w:rtl/>
          <w:lang w:val="fr-CH"/>
        </w:rPr>
        <w:t>بالكامل لأنه ب</w:t>
      </w:r>
      <w:r w:rsidRPr="00395C31">
        <w:rPr>
          <w:rtl/>
          <w:lang w:val="fr-CH"/>
        </w:rPr>
        <w:t xml:space="preserve">وصف القضية </w:t>
      </w:r>
      <w:r>
        <w:rPr>
          <w:rtl/>
          <w:lang w:val="fr-CH"/>
        </w:rPr>
        <w:t xml:space="preserve">على أنها </w:t>
      </w:r>
      <w:r w:rsidRPr="00395C31">
        <w:rPr>
          <w:rtl/>
          <w:lang w:val="fr-CH"/>
        </w:rPr>
        <w:t xml:space="preserve">مسألة منح سليم </w:t>
      </w:r>
      <w:r>
        <w:rPr>
          <w:rtl/>
          <w:lang w:val="fr-CH"/>
        </w:rPr>
        <w:t>ل</w:t>
      </w:r>
      <w:r w:rsidRPr="00395C31">
        <w:rPr>
          <w:rtl/>
          <w:lang w:val="fr-CH"/>
        </w:rPr>
        <w:t xml:space="preserve">لبراءات، </w:t>
      </w:r>
      <w:r>
        <w:rPr>
          <w:rtl/>
          <w:lang w:val="fr-CH"/>
        </w:rPr>
        <w:t xml:space="preserve">فإن </w:t>
      </w:r>
      <w:r w:rsidRPr="00395C31">
        <w:rPr>
          <w:rtl/>
          <w:lang w:val="fr-CH"/>
        </w:rPr>
        <w:t xml:space="preserve">الوفد لم يعبر بما فيه الكفاية </w:t>
      </w:r>
      <w:r>
        <w:rPr>
          <w:rtl/>
          <w:lang w:val="fr-CH"/>
        </w:rPr>
        <w:t xml:space="preserve">عن سبب القيام بمثل </w:t>
      </w:r>
      <w:r w:rsidRPr="00395C31">
        <w:rPr>
          <w:rtl/>
          <w:lang w:val="fr-CH"/>
        </w:rPr>
        <w:t xml:space="preserve">هذا العمل. وذكر أنه كان </w:t>
      </w:r>
      <w:r>
        <w:rPr>
          <w:rtl/>
          <w:lang w:val="fr-CH"/>
        </w:rPr>
        <w:t xml:space="preserve">يشعر مبدئيا بالقلق تجاه الشعوب الأصلية والمجتمعات المحلية </w:t>
      </w:r>
      <w:r w:rsidRPr="00395C31">
        <w:rPr>
          <w:rtl/>
          <w:lang w:val="fr-CH"/>
        </w:rPr>
        <w:t xml:space="preserve">مثل المزارعين يواجهون دعاوى انتهاك </w:t>
      </w:r>
      <w:r>
        <w:rPr>
          <w:rtl/>
          <w:lang w:val="fr-CH"/>
        </w:rPr>
        <w:t>ل</w:t>
      </w:r>
      <w:r w:rsidRPr="00395C31">
        <w:rPr>
          <w:rtl/>
          <w:lang w:val="fr-CH"/>
        </w:rPr>
        <w:t xml:space="preserve">براءات اختراع </w:t>
      </w:r>
      <w:r>
        <w:rPr>
          <w:rtl/>
          <w:lang w:val="fr-CH"/>
        </w:rPr>
        <w:t xml:space="preserve">عن </w:t>
      </w:r>
      <w:r w:rsidRPr="00395C31">
        <w:rPr>
          <w:rtl/>
          <w:lang w:val="fr-CH"/>
        </w:rPr>
        <w:t>استخدامات</w:t>
      </w:r>
      <w:r>
        <w:rPr>
          <w:rtl/>
          <w:lang w:val="fr-CH"/>
        </w:rPr>
        <w:t>هم</w:t>
      </w:r>
      <w:r w:rsidRPr="00395C31">
        <w:rPr>
          <w:rtl/>
          <w:lang w:val="fr-CH"/>
        </w:rPr>
        <w:t xml:space="preserve"> التقليدية للموارد الوراثية. واقترح أن </w:t>
      </w:r>
      <w:r>
        <w:rPr>
          <w:rtl/>
          <w:lang w:val="fr-CH"/>
        </w:rPr>
        <w:t xml:space="preserve">هناك </w:t>
      </w:r>
      <w:r w:rsidRPr="00395C31">
        <w:rPr>
          <w:rtl/>
          <w:lang w:val="fr-CH"/>
        </w:rPr>
        <w:t xml:space="preserve">هدف آخر من أهداف العمل في الويبو </w:t>
      </w:r>
      <w:r>
        <w:rPr>
          <w:rtl/>
          <w:lang w:val="fr-CH"/>
        </w:rPr>
        <w:t>وهو ال</w:t>
      </w:r>
      <w:r w:rsidRPr="00395C31">
        <w:rPr>
          <w:rtl/>
          <w:lang w:val="fr-CH"/>
        </w:rPr>
        <w:t xml:space="preserve">حاجة إلى تشجيع أو تحفيز البحوث وتطوير </w:t>
      </w:r>
      <w:r>
        <w:rPr>
          <w:rtl/>
          <w:lang w:val="fr-CH"/>
        </w:rPr>
        <w:t>ال</w:t>
      </w:r>
      <w:r w:rsidRPr="00395C31">
        <w:rPr>
          <w:rtl/>
          <w:lang w:val="fr-CH"/>
        </w:rPr>
        <w:t xml:space="preserve">أدوات لمكافحة الأمراض الجديدة، </w:t>
      </w:r>
      <w:r>
        <w:rPr>
          <w:rtl/>
          <w:lang w:val="fr-CH"/>
        </w:rPr>
        <w:t xml:space="preserve">مثل </w:t>
      </w:r>
      <w:r w:rsidRPr="00395C31">
        <w:rPr>
          <w:rtl/>
          <w:lang w:val="fr-CH"/>
        </w:rPr>
        <w:t xml:space="preserve">إيجاد الطاقة النظيفة والوقود الحيوي ومستحضرات التجميل </w:t>
      </w:r>
      <w:r>
        <w:rPr>
          <w:rtl/>
          <w:lang w:val="fr-CH"/>
        </w:rPr>
        <w:t>الجديدة وال</w:t>
      </w:r>
      <w:r w:rsidRPr="00395C31">
        <w:rPr>
          <w:rtl/>
          <w:lang w:val="fr-CH"/>
        </w:rPr>
        <w:t>أكثر أم</w:t>
      </w:r>
      <w:r>
        <w:rPr>
          <w:rtl/>
          <w:lang w:val="fr-CH"/>
        </w:rPr>
        <w:t>ا</w:t>
      </w:r>
      <w:r w:rsidRPr="00395C31">
        <w:rPr>
          <w:rtl/>
          <w:lang w:val="fr-CH"/>
        </w:rPr>
        <w:t>نا</w:t>
      </w:r>
      <w:r>
        <w:rPr>
          <w:rtl/>
          <w:lang w:val="fr-CH"/>
        </w:rPr>
        <w:t xml:space="preserve"> وال</w:t>
      </w:r>
      <w:r w:rsidRPr="00395C31">
        <w:rPr>
          <w:rtl/>
          <w:lang w:val="fr-CH"/>
        </w:rPr>
        <w:t xml:space="preserve">أغذية </w:t>
      </w:r>
      <w:r>
        <w:rPr>
          <w:rtl/>
          <w:lang w:val="fr-CH"/>
        </w:rPr>
        <w:t>ال</w:t>
      </w:r>
      <w:r w:rsidRPr="00395C31">
        <w:rPr>
          <w:rtl/>
          <w:lang w:val="fr-CH"/>
        </w:rPr>
        <w:t xml:space="preserve">صحية. </w:t>
      </w:r>
      <w:r>
        <w:rPr>
          <w:rtl/>
          <w:lang w:val="fr-CH"/>
        </w:rPr>
        <w:t>و</w:t>
      </w:r>
      <w:r w:rsidRPr="00395C31">
        <w:rPr>
          <w:rtl/>
          <w:lang w:val="fr-CH"/>
        </w:rPr>
        <w:t xml:space="preserve">اقترح الوفد هدف آخر </w:t>
      </w:r>
      <w:r>
        <w:rPr>
          <w:rtl/>
          <w:lang w:val="fr-CH"/>
        </w:rPr>
        <w:t>كالتالي</w:t>
      </w:r>
      <w:r w:rsidRPr="00395C31">
        <w:rPr>
          <w:rtl/>
          <w:lang w:val="fr-CH"/>
        </w:rPr>
        <w:t xml:space="preserve"> "التأكد من أن مكاتب البراءات لديها المعلومات المتاحة المناسبة </w:t>
      </w:r>
      <w:r>
        <w:rPr>
          <w:rtl/>
          <w:lang w:val="fr-CH"/>
        </w:rPr>
        <w:t xml:space="preserve">بشأن </w:t>
      </w:r>
      <w:r w:rsidRPr="00395C31">
        <w:rPr>
          <w:rtl/>
          <w:lang w:val="fr-CH"/>
        </w:rPr>
        <w:t>الموارد الوراثية والمعارف التقليدية المرتبطة ب</w:t>
      </w:r>
      <w:r>
        <w:rPr>
          <w:rtl/>
          <w:lang w:val="fr-CH"/>
        </w:rPr>
        <w:t xml:space="preserve">ها </w:t>
      </w:r>
      <w:r w:rsidRPr="00395C31">
        <w:rPr>
          <w:rtl/>
          <w:lang w:val="fr-CH"/>
        </w:rPr>
        <w:t xml:space="preserve">اللازمة لاتخاذ قرارات مستنيرة </w:t>
      </w:r>
      <w:r>
        <w:rPr>
          <w:rtl/>
          <w:lang w:val="fr-CH"/>
        </w:rPr>
        <w:t>بشأن منح ال</w:t>
      </w:r>
      <w:r w:rsidRPr="00395C31">
        <w:rPr>
          <w:rtl/>
          <w:lang w:val="fr-CH"/>
        </w:rPr>
        <w:t xml:space="preserve">براءات". وفيما يتعلق </w:t>
      </w:r>
      <w:r>
        <w:rPr>
          <w:rtl/>
          <w:lang w:val="fr-CH"/>
        </w:rPr>
        <w:t>ب</w:t>
      </w:r>
      <w:r w:rsidRPr="00395C31">
        <w:rPr>
          <w:rtl/>
          <w:lang w:val="fr-CH"/>
        </w:rPr>
        <w:t xml:space="preserve">الأهداف الواردة في الوثيقة </w:t>
      </w:r>
      <w:r w:rsidRPr="00395C31">
        <w:rPr>
          <w:lang w:val="fr-CH"/>
        </w:rPr>
        <w:t>WIPO/GRTKF/IC/29/4</w:t>
      </w:r>
      <w:r w:rsidRPr="00395C31">
        <w:rPr>
          <w:rtl/>
          <w:lang w:val="fr-CH"/>
        </w:rPr>
        <w:t>، و</w:t>
      </w:r>
      <w:r>
        <w:rPr>
          <w:rtl/>
          <w:lang w:val="fr-CH"/>
        </w:rPr>
        <w:t>ال</w:t>
      </w:r>
      <w:r w:rsidRPr="00395C31">
        <w:rPr>
          <w:rtl/>
          <w:lang w:val="fr-CH"/>
        </w:rPr>
        <w:t xml:space="preserve">هدف </w:t>
      </w:r>
      <w:r>
        <w:rPr>
          <w:rtl/>
          <w:lang w:val="fr-CH"/>
        </w:rPr>
        <w:t>الخاص ب</w:t>
      </w:r>
      <w:r w:rsidRPr="00395C31">
        <w:rPr>
          <w:rtl/>
          <w:lang w:val="fr-CH"/>
        </w:rPr>
        <w:t xml:space="preserve">تعزيز الشفافية، </w:t>
      </w:r>
      <w:r>
        <w:rPr>
          <w:rtl/>
          <w:lang w:val="fr-CH"/>
        </w:rPr>
        <w:t xml:space="preserve">أفاد الوفد بأن </w:t>
      </w:r>
      <w:r w:rsidRPr="00395C31">
        <w:rPr>
          <w:rtl/>
          <w:lang w:val="fr-CH"/>
        </w:rPr>
        <w:t xml:space="preserve">نظام </w:t>
      </w:r>
      <w:r>
        <w:rPr>
          <w:rtl/>
          <w:lang w:val="fr-CH"/>
        </w:rPr>
        <w:t>ال</w:t>
      </w:r>
      <w:r w:rsidRPr="00395C31">
        <w:rPr>
          <w:rtl/>
          <w:lang w:val="fr-CH"/>
        </w:rPr>
        <w:t xml:space="preserve">براءات </w:t>
      </w:r>
      <w:r>
        <w:rPr>
          <w:rtl/>
          <w:lang w:val="fr-CH"/>
        </w:rPr>
        <w:t xml:space="preserve">قد </w:t>
      </w:r>
      <w:r w:rsidRPr="00395C31">
        <w:rPr>
          <w:rtl/>
          <w:lang w:val="fr-CH"/>
        </w:rPr>
        <w:t>شج</w:t>
      </w:r>
      <w:r>
        <w:rPr>
          <w:rtl/>
          <w:lang w:val="fr-CH"/>
        </w:rPr>
        <w:t xml:space="preserve">ع على </w:t>
      </w:r>
      <w:r w:rsidRPr="00395C31">
        <w:rPr>
          <w:rtl/>
          <w:lang w:val="fr-CH"/>
        </w:rPr>
        <w:t xml:space="preserve">الشفافية، وبالتالي، </w:t>
      </w:r>
      <w:r>
        <w:rPr>
          <w:rtl/>
          <w:lang w:val="fr-CH"/>
        </w:rPr>
        <w:t xml:space="preserve">لم </w:t>
      </w:r>
      <w:r w:rsidRPr="00395C31">
        <w:rPr>
          <w:rtl/>
          <w:lang w:val="fr-CH"/>
        </w:rPr>
        <w:t xml:space="preserve">يؤيد الشفافية كهدف. </w:t>
      </w:r>
      <w:r>
        <w:rPr>
          <w:rtl/>
          <w:lang w:val="fr-CH"/>
        </w:rPr>
        <w:t>و</w:t>
      </w:r>
      <w:r w:rsidRPr="00395C31">
        <w:rPr>
          <w:rtl/>
          <w:lang w:val="fr-CH"/>
        </w:rPr>
        <w:t xml:space="preserve">دعا </w:t>
      </w:r>
      <w:r>
        <w:rPr>
          <w:rtl/>
          <w:lang w:val="fr-CH"/>
        </w:rPr>
        <w:t>ال</w:t>
      </w:r>
      <w:r w:rsidRPr="00395C31">
        <w:rPr>
          <w:rtl/>
          <w:lang w:val="fr-CH"/>
        </w:rPr>
        <w:t xml:space="preserve">وفد </w:t>
      </w:r>
      <w:r>
        <w:rPr>
          <w:rtl/>
          <w:lang w:val="fr-CH"/>
        </w:rPr>
        <w:t xml:space="preserve">وفد </w:t>
      </w:r>
      <w:r w:rsidRPr="00395C31">
        <w:rPr>
          <w:rtl/>
          <w:lang w:val="fr-CH"/>
        </w:rPr>
        <w:t xml:space="preserve">الاتحاد الأوروبي </w:t>
      </w:r>
      <w:r>
        <w:rPr>
          <w:rtl/>
          <w:lang w:val="fr-CH"/>
        </w:rPr>
        <w:t xml:space="preserve">إلى </w:t>
      </w:r>
      <w:r w:rsidRPr="00395C31">
        <w:rPr>
          <w:rtl/>
          <w:lang w:val="fr-CH"/>
        </w:rPr>
        <w:t xml:space="preserve">تقديم </w:t>
      </w:r>
      <w:r w:rsidRPr="00395C31">
        <w:rPr>
          <w:rtl/>
          <w:lang w:val="fr-CH"/>
        </w:rPr>
        <w:lastRenderedPageBreak/>
        <w:t xml:space="preserve">معلومات محدثة عن عملية الاتحاد الأوروبي لتنفيذ بروتوكول ناغويا </w:t>
      </w:r>
      <w:r>
        <w:rPr>
          <w:rtl/>
          <w:lang w:val="fr-CH"/>
        </w:rPr>
        <w:t xml:space="preserve">بهدف </w:t>
      </w:r>
      <w:r w:rsidRPr="00395C31">
        <w:rPr>
          <w:rtl/>
          <w:lang w:val="fr-CH"/>
        </w:rPr>
        <w:t xml:space="preserve">مناقشة الدروس المستفادة وأية مخاوف يمكن </w:t>
      </w:r>
      <w:r>
        <w:rPr>
          <w:rtl/>
          <w:lang w:val="fr-CH"/>
        </w:rPr>
        <w:t>تشاركها فيما يتعلق ب</w:t>
      </w:r>
      <w:r w:rsidRPr="00395C31">
        <w:rPr>
          <w:rtl/>
          <w:lang w:val="fr-CH"/>
        </w:rPr>
        <w:t>تأثير تنفيذ بروتوكول ناغويا على البحوث في الاتحاد الأوروبي.</w:t>
      </w:r>
    </w:p>
    <w:p w:rsidR="001D07A7" w:rsidRPr="00395C31" w:rsidRDefault="001D07A7" w:rsidP="005A78CA">
      <w:pPr>
        <w:pStyle w:val="NumberedParaAR"/>
        <w:numPr>
          <w:ilvl w:val="0"/>
          <w:numId w:val="3"/>
        </w:numPr>
        <w:ind w:left="0" w:firstLine="0"/>
        <w:rPr>
          <w:lang w:val="fr-CH"/>
        </w:rPr>
      </w:pPr>
      <w:r>
        <w:rPr>
          <w:rtl/>
          <w:lang w:val="fr-CH"/>
        </w:rPr>
        <w:t>وم</w:t>
      </w:r>
      <w:r w:rsidRPr="00395C31">
        <w:rPr>
          <w:rtl/>
          <w:lang w:val="fr-CH"/>
        </w:rPr>
        <w:t xml:space="preserve">يز وفد اليابان بين اثنين من العوامل المختلفة، قضية </w:t>
      </w:r>
      <w:r w:rsidR="005A78CA">
        <w:rPr>
          <w:rFonts w:hint="cs"/>
          <w:rtl/>
          <w:lang w:val="fr-CH"/>
        </w:rPr>
        <w:t>التملك غير المشروع ل</w:t>
      </w:r>
      <w:r>
        <w:rPr>
          <w:rtl/>
          <w:lang w:val="fr-CH"/>
        </w:rPr>
        <w:t>لموارد الوراثية،</w:t>
      </w:r>
      <w:r w:rsidRPr="00395C31">
        <w:rPr>
          <w:rtl/>
          <w:lang w:val="fr-CH"/>
        </w:rPr>
        <w:t xml:space="preserve"> </w:t>
      </w:r>
      <w:r>
        <w:rPr>
          <w:rtl/>
          <w:lang w:val="fr-CH"/>
        </w:rPr>
        <w:t xml:space="preserve">لاسيما </w:t>
      </w:r>
      <w:r w:rsidRPr="00395C31">
        <w:rPr>
          <w:rtl/>
          <w:lang w:val="fr-CH"/>
        </w:rPr>
        <w:t xml:space="preserve">عدم كفاية الامتثال </w:t>
      </w:r>
      <w:r>
        <w:rPr>
          <w:rtl/>
          <w:lang w:val="fr-CH"/>
        </w:rPr>
        <w:t xml:space="preserve">لنظام الحصول على </w:t>
      </w:r>
      <w:r w:rsidRPr="00395C31">
        <w:rPr>
          <w:rtl/>
          <w:lang w:val="fr-CH"/>
        </w:rPr>
        <w:t xml:space="preserve">المنافع </w:t>
      </w:r>
      <w:r>
        <w:rPr>
          <w:rtl/>
          <w:lang w:val="fr-CH"/>
        </w:rPr>
        <w:t>وتقاسمها و</w:t>
      </w:r>
      <w:r w:rsidRPr="00395C31">
        <w:rPr>
          <w:rtl/>
          <w:lang w:val="fr-CH"/>
        </w:rPr>
        <w:t xml:space="preserve">منح </w:t>
      </w:r>
      <w:r>
        <w:rPr>
          <w:rtl/>
          <w:lang w:val="fr-CH"/>
        </w:rPr>
        <w:t>ال</w:t>
      </w:r>
      <w:r w:rsidRPr="00395C31">
        <w:rPr>
          <w:rtl/>
          <w:lang w:val="fr-CH"/>
        </w:rPr>
        <w:t xml:space="preserve">براءات </w:t>
      </w:r>
      <w:r>
        <w:rPr>
          <w:rtl/>
          <w:lang w:val="fr-CH"/>
        </w:rPr>
        <w:t>عن خطأ</w:t>
      </w:r>
      <w:r w:rsidRPr="00395C31">
        <w:rPr>
          <w:rtl/>
          <w:lang w:val="fr-CH"/>
        </w:rPr>
        <w:t>. وأضاف أن</w:t>
      </w:r>
      <w:r>
        <w:rPr>
          <w:rtl/>
          <w:lang w:val="fr-CH"/>
        </w:rPr>
        <w:t>ه</w:t>
      </w:r>
      <w:r w:rsidRPr="00395C31">
        <w:rPr>
          <w:rtl/>
          <w:lang w:val="fr-CH"/>
        </w:rPr>
        <w:t xml:space="preserve"> لا ينبغي التعامل مع</w:t>
      </w:r>
      <w:r>
        <w:rPr>
          <w:rtl/>
          <w:lang w:val="fr-CH"/>
        </w:rPr>
        <w:t xml:space="preserve"> البند الأول </w:t>
      </w:r>
      <w:r w:rsidRPr="00395C31">
        <w:rPr>
          <w:rtl/>
          <w:lang w:val="fr-CH"/>
        </w:rPr>
        <w:t xml:space="preserve">في نظام البراءات. </w:t>
      </w:r>
      <w:r>
        <w:rPr>
          <w:rtl/>
          <w:lang w:val="fr-CH"/>
        </w:rPr>
        <w:t>و</w:t>
      </w:r>
      <w:r w:rsidRPr="00395C31">
        <w:rPr>
          <w:rtl/>
          <w:lang w:val="fr-CH"/>
        </w:rPr>
        <w:t xml:space="preserve">ينبغي أن يكون تركيز اللجنة الحكومية الدولية على الخطأ في منح </w:t>
      </w:r>
      <w:r>
        <w:rPr>
          <w:rtl/>
          <w:lang w:val="fr-CH"/>
        </w:rPr>
        <w:t>البراءات،</w:t>
      </w:r>
      <w:r w:rsidRPr="00395C31">
        <w:rPr>
          <w:rtl/>
          <w:lang w:val="fr-CH"/>
        </w:rPr>
        <w:t xml:space="preserve"> </w:t>
      </w:r>
      <w:r>
        <w:rPr>
          <w:rtl/>
          <w:lang w:val="fr-CH"/>
        </w:rPr>
        <w:t xml:space="preserve">لاسيما بشأن </w:t>
      </w:r>
      <w:r w:rsidRPr="00395C31">
        <w:rPr>
          <w:rtl/>
          <w:lang w:val="fr-CH"/>
        </w:rPr>
        <w:t>استخدام قواعد البيانات ل</w:t>
      </w:r>
      <w:r>
        <w:rPr>
          <w:rtl/>
          <w:lang w:val="fr-CH"/>
        </w:rPr>
        <w:t xml:space="preserve">فائدة بحوث الأدبيات السابقة </w:t>
      </w:r>
      <w:r w:rsidRPr="00395C31">
        <w:rPr>
          <w:rtl/>
          <w:lang w:val="fr-CH"/>
        </w:rPr>
        <w:t xml:space="preserve">نظرا </w:t>
      </w:r>
      <w:r>
        <w:rPr>
          <w:rtl/>
          <w:lang w:val="fr-CH"/>
        </w:rPr>
        <w:t>ل</w:t>
      </w:r>
      <w:r w:rsidRPr="00395C31">
        <w:rPr>
          <w:rtl/>
          <w:lang w:val="fr-CH"/>
        </w:rPr>
        <w:t>أن الويبو كان لها دور حاسم كمنظمة متخصصة في مجال الملكية الفكرية.</w:t>
      </w:r>
    </w:p>
    <w:p w:rsidR="001D07A7" w:rsidRPr="00395C31" w:rsidRDefault="001D07A7" w:rsidP="005A78CA">
      <w:pPr>
        <w:pStyle w:val="NumberedParaAR"/>
        <w:numPr>
          <w:ilvl w:val="0"/>
          <w:numId w:val="3"/>
        </w:numPr>
        <w:ind w:left="0" w:firstLine="0"/>
        <w:rPr>
          <w:lang w:val="fr-CH"/>
        </w:rPr>
      </w:pPr>
      <w:r>
        <w:rPr>
          <w:rtl/>
          <w:lang w:val="fr-CH" w:bidi="ar-EG"/>
        </w:rPr>
        <w:t>و</w:t>
      </w:r>
      <w:r w:rsidRPr="00395C31">
        <w:rPr>
          <w:rtl/>
          <w:lang w:val="fr-CH"/>
        </w:rPr>
        <w:t xml:space="preserve">شكر وفد الاتحاد الروسي السفير ماكوك الذي </w:t>
      </w:r>
      <w:r>
        <w:rPr>
          <w:rtl/>
          <w:lang w:val="fr-CH"/>
        </w:rPr>
        <w:t xml:space="preserve">كان قد </w:t>
      </w:r>
      <w:r w:rsidRPr="00395C31">
        <w:rPr>
          <w:rtl/>
          <w:lang w:val="fr-CH"/>
        </w:rPr>
        <w:t xml:space="preserve">ترأس اللجنة الحكومية الدولية في الماضي. وأكد الوفد أن الوثيقة </w:t>
      </w:r>
      <w:r w:rsidRPr="00395C31">
        <w:rPr>
          <w:lang w:val="fr-CH"/>
        </w:rPr>
        <w:t>WIPO/GRTKF/IC/29/4</w:t>
      </w:r>
      <w:r w:rsidRPr="00395C31">
        <w:rPr>
          <w:rtl/>
          <w:lang w:val="fr-CH"/>
        </w:rPr>
        <w:t xml:space="preserve"> ينبغي أن تركز أولا على منع </w:t>
      </w:r>
      <w:r>
        <w:rPr>
          <w:rtl/>
          <w:lang w:val="fr-CH"/>
        </w:rPr>
        <w:t>ال</w:t>
      </w:r>
      <w:r w:rsidRPr="00395C31">
        <w:rPr>
          <w:rtl/>
          <w:lang w:val="fr-CH"/>
        </w:rPr>
        <w:t xml:space="preserve">منح </w:t>
      </w:r>
      <w:r>
        <w:rPr>
          <w:rtl/>
          <w:lang w:val="fr-CH"/>
        </w:rPr>
        <w:t>الخطاء لل</w:t>
      </w:r>
      <w:r w:rsidRPr="00395C31">
        <w:rPr>
          <w:rtl/>
          <w:lang w:val="fr-CH"/>
        </w:rPr>
        <w:t>براءات القائمة على الموارد الوراثية والمعارف التقليدية المرتبطة بها، والتي لا تو</w:t>
      </w:r>
      <w:r>
        <w:rPr>
          <w:rtl/>
          <w:lang w:val="fr-CH"/>
        </w:rPr>
        <w:t xml:space="preserve">فر لها </w:t>
      </w:r>
      <w:r w:rsidRPr="00395C31">
        <w:rPr>
          <w:rtl/>
          <w:lang w:val="fr-CH"/>
        </w:rPr>
        <w:t xml:space="preserve">معايير ذات صلة فيما يتعلق </w:t>
      </w:r>
      <w:r>
        <w:rPr>
          <w:rtl/>
          <w:lang w:val="fr-CH"/>
        </w:rPr>
        <w:t>بال</w:t>
      </w:r>
      <w:r w:rsidRPr="00395C31">
        <w:rPr>
          <w:rtl/>
          <w:lang w:val="fr-CH"/>
        </w:rPr>
        <w:t xml:space="preserve">خطوة </w:t>
      </w:r>
      <w:r>
        <w:rPr>
          <w:rtl/>
          <w:lang w:val="fr-CH"/>
        </w:rPr>
        <w:t>ال</w:t>
      </w:r>
      <w:r w:rsidRPr="00395C31">
        <w:rPr>
          <w:rtl/>
          <w:lang w:val="fr-CH"/>
        </w:rPr>
        <w:t xml:space="preserve">ابتكارية، ومنع </w:t>
      </w:r>
      <w:r w:rsidR="005A78CA">
        <w:rPr>
          <w:rFonts w:hint="cs"/>
          <w:rtl/>
          <w:lang w:val="fr-CH"/>
        </w:rPr>
        <w:t>التملك غير المشروع ل</w:t>
      </w:r>
      <w:r w:rsidRPr="00395C31">
        <w:rPr>
          <w:rtl/>
          <w:lang w:val="fr-CH"/>
        </w:rPr>
        <w:t xml:space="preserve">لموارد الوراثية. </w:t>
      </w:r>
      <w:r>
        <w:rPr>
          <w:rtl/>
          <w:lang w:val="fr-CH"/>
        </w:rPr>
        <w:t>و</w:t>
      </w:r>
      <w:r w:rsidRPr="00395C31">
        <w:rPr>
          <w:rtl/>
          <w:lang w:val="fr-CH"/>
        </w:rPr>
        <w:t>كانت الدول الأعضاء قد أكد</w:t>
      </w:r>
      <w:r>
        <w:rPr>
          <w:rtl/>
          <w:lang w:val="fr-CH"/>
        </w:rPr>
        <w:t>ت</w:t>
      </w:r>
      <w:r w:rsidRPr="00395C31">
        <w:rPr>
          <w:rtl/>
          <w:lang w:val="fr-CH"/>
        </w:rPr>
        <w:t xml:space="preserve"> أن الموارد الوراثية لم تكن </w:t>
      </w:r>
      <w:r>
        <w:rPr>
          <w:rtl/>
          <w:lang w:val="fr-CH"/>
        </w:rPr>
        <w:t xml:space="preserve">نفسها </w:t>
      </w:r>
      <w:r w:rsidRPr="00395C31">
        <w:rPr>
          <w:rtl/>
          <w:lang w:val="fr-CH"/>
        </w:rPr>
        <w:t xml:space="preserve">نتيجة للنشاط الفكري، وبالتالي، لا يمكن أن تكون محمية بشكل مباشر </w:t>
      </w:r>
      <w:r>
        <w:rPr>
          <w:rtl/>
          <w:lang w:val="fr-CH"/>
        </w:rPr>
        <w:t>على أنها ملكية فكرية</w:t>
      </w:r>
      <w:r w:rsidRPr="00395C31">
        <w:rPr>
          <w:rtl/>
          <w:lang w:val="fr-CH"/>
        </w:rPr>
        <w:t xml:space="preserve">. </w:t>
      </w:r>
      <w:r>
        <w:rPr>
          <w:rtl/>
          <w:lang w:val="fr-CH"/>
        </w:rPr>
        <w:t>و</w:t>
      </w:r>
      <w:r w:rsidRPr="00395C31">
        <w:rPr>
          <w:rtl/>
          <w:lang w:val="fr-CH"/>
        </w:rPr>
        <w:t xml:space="preserve">اقترح الوفد </w:t>
      </w:r>
      <w:r>
        <w:rPr>
          <w:rtl/>
          <w:lang w:val="fr-CH"/>
        </w:rPr>
        <w:t xml:space="preserve">أن </w:t>
      </w:r>
      <w:r w:rsidRPr="00395C31">
        <w:rPr>
          <w:rtl/>
          <w:lang w:val="fr-CH"/>
        </w:rPr>
        <w:t xml:space="preserve">تركز أهداف السياسة </w:t>
      </w:r>
      <w:r>
        <w:rPr>
          <w:rtl/>
          <w:lang w:val="fr-CH"/>
        </w:rPr>
        <w:t xml:space="preserve">على </w:t>
      </w:r>
      <w:r w:rsidRPr="00395C31">
        <w:rPr>
          <w:rtl/>
          <w:lang w:val="fr-CH"/>
        </w:rPr>
        <w:t xml:space="preserve">المسائل </w:t>
      </w:r>
      <w:r>
        <w:rPr>
          <w:rtl/>
          <w:lang w:val="fr-CH"/>
        </w:rPr>
        <w:t>ال</w:t>
      </w:r>
      <w:r w:rsidRPr="00395C31">
        <w:rPr>
          <w:rtl/>
          <w:lang w:val="fr-CH"/>
        </w:rPr>
        <w:t>أقرب إلى</w:t>
      </w:r>
      <w:r>
        <w:rPr>
          <w:rtl/>
          <w:lang w:val="fr-CH"/>
        </w:rPr>
        <w:t xml:space="preserve"> الملكية الفكرية</w:t>
      </w:r>
      <w:r w:rsidRPr="00395C31">
        <w:rPr>
          <w:rtl/>
          <w:lang w:val="fr-CH"/>
        </w:rPr>
        <w:t xml:space="preserve"> ل</w:t>
      </w:r>
      <w:r>
        <w:rPr>
          <w:rtl/>
          <w:lang w:val="fr-CH"/>
        </w:rPr>
        <w:t xml:space="preserve">كي يتم التمكن من </w:t>
      </w:r>
      <w:r w:rsidRPr="00395C31">
        <w:rPr>
          <w:rtl/>
          <w:lang w:val="fr-CH"/>
        </w:rPr>
        <w:t>وضع صك من شأنه أن يشجع الابتكار وتنمية المجتمع ككل، في سياق الموارد الوراثية والمعارف التقليدية المرتبطة بها والتي كانت معروفة بالفعل ويمكن أن تستخدم مباشرة في اختراع أو في إنشاء اختراع.</w:t>
      </w:r>
    </w:p>
    <w:p w:rsidR="001D07A7" w:rsidRPr="00395C31" w:rsidRDefault="001D07A7" w:rsidP="008B3D07">
      <w:pPr>
        <w:pStyle w:val="NumberedParaAR"/>
        <w:numPr>
          <w:ilvl w:val="0"/>
          <w:numId w:val="3"/>
        </w:numPr>
        <w:ind w:left="0" w:firstLine="0"/>
        <w:rPr>
          <w:lang w:val="fr-CH"/>
        </w:rPr>
      </w:pPr>
      <w:r w:rsidRPr="00395C31">
        <w:rPr>
          <w:rtl/>
          <w:lang w:val="fr-CH"/>
        </w:rPr>
        <w:t>وأيد وفد سويسرا البيان الذي أدلى به وفد أستراليا.</w:t>
      </w:r>
    </w:p>
    <w:p w:rsidR="001D07A7" w:rsidRPr="00395C31" w:rsidRDefault="001D07A7" w:rsidP="008B3D07">
      <w:pPr>
        <w:pStyle w:val="NumberedParaAR"/>
        <w:numPr>
          <w:ilvl w:val="0"/>
          <w:numId w:val="3"/>
        </w:numPr>
        <w:ind w:left="0" w:firstLine="0"/>
        <w:rPr>
          <w:lang w:val="fr-CH"/>
        </w:rPr>
      </w:pPr>
      <w:r>
        <w:rPr>
          <w:rtl/>
          <w:lang w:val="fr-CH"/>
        </w:rPr>
        <w:t xml:space="preserve">وأعرب </w:t>
      </w:r>
      <w:r w:rsidRPr="00395C31">
        <w:rPr>
          <w:rtl/>
          <w:lang w:val="fr-CH"/>
        </w:rPr>
        <w:t xml:space="preserve">ممثل قبائل تولاليب </w:t>
      </w:r>
      <w:r>
        <w:rPr>
          <w:rtl/>
          <w:lang w:val="fr-CH"/>
        </w:rPr>
        <w:t xml:space="preserve">عن أمنيته في </w:t>
      </w:r>
      <w:r w:rsidRPr="00395C31">
        <w:rPr>
          <w:rtl/>
          <w:lang w:val="fr-CH"/>
        </w:rPr>
        <w:t>مواصلة دراسة المقترحات المقدمة من وفد الولايات المتحدة الأمريكية، و</w:t>
      </w:r>
      <w:r>
        <w:rPr>
          <w:rtl/>
          <w:lang w:val="fr-CH"/>
        </w:rPr>
        <w:t>أفاد ب</w:t>
      </w:r>
      <w:r w:rsidRPr="00395C31">
        <w:rPr>
          <w:rtl/>
          <w:lang w:val="fr-CH"/>
        </w:rPr>
        <w:t xml:space="preserve">أنه قد تقترح الأهداف التي قد لا تكون مشتركة من قبل أصحاب المعارف التقليدية. وأكد أن أصحاب المعارف التقليدية </w:t>
      </w:r>
      <w:r>
        <w:rPr>
          <w:rtl/>
          <w:lang w:val="fr-CH"/>
        </w:rPr>
        <w:t xml:space="preserve">لديهم </w:t>
      </w:r>
      <w:r w:rsidRPr="00395C31">
        <w:rPr>
          <w:rtl/>
          <w:lang w:val="fr-CH"/>
        </w:rPr>
        <w:t>العديد من الأهداف لاستخدام مع</w:t>
      </w:r>
      <w:r>
        <w:rPr>
          <w:rtl/>
          <w:lang w:val="fr-CH"/>
        </w:rPr>
        <w:t>ارف</w:t>
      </w:r>
      <w:r w:rsidRPr="00395C31">
        <w:rPr>
          <w:rtl/>
          <w:lang w:val="fr-CH"/>
        </w:rPr>
        <w:t xml:space="preserve">هم مثل الابتكار، ولكن </w:t>
      </w:r>
      <w:r>
        <w:rPr>
          <w:rtl/>
          <w:lang w:val="fr-CH"/>
        </w:rPr>
        <w:t xml:space="preserve">يحتاجوا </w:t>
      </w:r>
      <w:r w:rsidRPr="00395C31">
        <w:rPr>
          <w:rtl/>
          <w:lang w:val="fr-CH"/>
        </w:rPr>
        <w:t xml:space="preserve">أيضا </w:t>
      </w:r>
      <w:r>
        <w:rPr>
          <w:rtl/>
          <w:lang w:val="fr-CH"/>
        </w:rPr>
        <w:t xml:space="preserve">إلى </w:t>
      </w:r>
      <w:r w:rsidRPr="00395C31">
        <w:rPr>
          <w:rtl/>
          <w:lang w:val="fr-CH"/>
        </w:rPr>
        <w:t xml:space="preserve">الحماية </w:t>
      </w:r>
      <w:r>
        <w:rPr>
          <w:rtl/>
          <w:lang w:val="fr-CH"/>
        </w:rPr>
        <w:t xml:space="preserve">ضد </w:t>
      </w:r>
      <w:r w:rsidRPr="00395C31">
        <w:rPr>
          <w:rtl/>
          <w:lang w:val="fr-CH"/>
        </w:rPr>
        <w:t>التعرض لمع</w:t>
      </w:r>
      <w:r>
        <w:rPr>
          <w:rtl/>
          <w:lang w:val="fr-CH"/>
        </w:rPr>
        <w:t>ا</w:t>
      </w:r>
      <w:r w:rsidRPr="00395C31">
        <w:rPr>
          <w:rtl/>
          <w:lang w:val="fr-CH"/>
        </w:rPr>
        <w:t xml:space="preserve">رفهم. </w:t>
      </w:r>
      <w:r>
        <w:rPr>
          <w:rtl/>
          <w:lang w:val="fr-CH"/>
        </w:rPr>
        <w:t>وأعرب عن أمله ب</w:t>
      </w:r>
      <w:r w:rsidRPr="00395C31">
        <w:rPr>
          <w:rtl/>
          <w:lang w:val="fr-CH"/>
        </w:rPr>
        <w:t xml:space="preserve">إدخال </w:t>
      </w:r>
      <w:r>
        <w:rPr>
          <w:rtl/>
          <w:lang w:val="fr-CH"/>
        </w:rPr>
        <w:t xml:space="preserve">عبارة </w:t>
      </w:r>
      <w:r w:rsidRPr="00395C31">
        <w:rPr>
          <w:rtl/>
          <w:lang w:val="fr-CH"/>
        </w:rPr>
        <w:t>"عند الاقتضاء وبناء على طلب من أصحاب المعارف التقليدية و</w:t>
      </w:r>
      <w:r>
        <w:rPr>
          <w:rtl/>
          <w:lang w:val="fr-CH"/>
        </w:rPr>
        <w:t>مقابل الموافقة المسبقة عن علم</w:t>
      </w:r>
      <w:r w:rsidRPr="00395C31">
        <w:rPr>
          <w:rtl/>
          <w:lang w:val="fr-CH"/>
        </w:rPr>
        <w:t xml:space="preserve">" </w:t>
      </w:r>
      <w:r>
        <w:rPr>
          <w:rtl/>
          <w:lang w:val="fr-CH"/>
        </w:rPr>
        <w:t xml:space="preserve">إلى </w:t>
      </w:r>
      <w:r w:rsidRPr="00395C31">
        <w:rPr>
          <w:rtl/>
          <w:lang w:val="fr-CH"/>
        </w:rPr>
        <w:t xml:space="preserve">النص. </w:t>
      </w:r>
      <w:r>
        <w:rPr>
          <w:rtl/>
          <w:lang w:val="fr-CH"/>
        </w:rPr>
        <w:t xml:space="preserve">وأفاد بأنه </w:t>
      </w:r>
      <w:r w:rsidRPr="00395C31">
        <w:rPr>
          <w:rtl/>
          <w:lang w:val="fr-CH"/>
        </w:rPr>
        <w:t xml:space="preserve">لم يكن لديه اعتراض أساسي </w:t>
      </w:r>
      <w:r>
        <w:rPr>
          <w:rtl/>
          <w:lang w:val="fr-CH"/>
        </w:rPr>
        <w:t xml:space="preserve">على وضع المعارف التقليدية </w:t>
      </w:r>
      <w:r w:rsidRPr="00395C31">
        <w:rPr>
          <w:rtl/>
          <w:lang w:val="fr-CH"/>
        </w:rPr>
        <w:t xml:space="preserve">أمام </w:t>
      </w:r>
      <w:r>
        <w:rPr>
          <w:rtl/>
          <w:lang w:val="fr-CH"/>
        </w:rPr>
        <w:t xml:space="preserve">جهات </w:t>
      </w:r>
      <w:r w:rsidRPr="00395C31">
        <w:rPr>
          <w:rtl/>
          <w:lang w:val="fr-CH"/>
        </w:rPr>
        <w:t>فحص</w:t>
      </w:r>
      <w:r>
        <w:rPr>
          <w:rtl/>
          <w:lang w:val="fr-CH"/>
        </w:rPr>
        <w:t xml:space="preserve"> البراءات. وذكر</w:t>
      </w:r>
      <w:r w:rsidRPr="00395C31">
        <w:rPr>
          <w:rtl/>
          <w:lang w:val="fr-CH"/>
        </w:rPr>
        <w:t xml:space="preserve"> ممثل </w:t>
      </w:r>
      <w:r>
        <w:rPr>
          <w:rtl/>
          <w:lang w:val="fr-CH"/>
        </w:rPr>
        <w:t>القبائل ب</w:t>
      </w:r>
      <w:r w:rsidRPr="00395C31">
        <w:rPr>
          <w:rtl/>
          <w:lang w:val="fr-CH"/>
        </w:rPr>
        <w:t>أن</w:t>
      </w:r>
      <w:r>
        <w:rPr>
          <w:rtl/>
          <w:lang w:val="fr-CH"/>
        </w:rPr>
        <w:t>ه تم وضع</w:t>
      </w:r>
      <w:r w:rsidRPr="00395C31">
        <w:rPr>
          <w:rtl/>
          <w:lang w:val="fr-CH"/>
        </w:rPr>
        <w:t xml:space="preserve"> </w:t>
      </w:r>
      <w:r>
        <w:rPr>
          <w:rtl/>
          <w:lang w:val="fr-CH"/>
        </w:rPr>
        <w:t>ال</w:t>
      </w:r>
      <w:r w:rsidRPr="00395C31">
        <w:rPr>
          <w:rtl/>
          <w:lang w:val="fr-CH"/>
        </w:rPr>
        <w:t xml:space="preserve">عبء على </w:t>
      </w:r>
      <w:r>
        <w:rPr>
          <w:rtl/>
          <w:lang w:val="fr-CH"/>
        </w:rPr>
        <w:t xml:space="preserve">عاتق </w:t>
      </w:r>
      <w:r w:rsidRPr="00395C31">
        <w:rPr>
          <w:rtl/>
          <w:lang w:val="fr-CH"/>
        </w:rPr>
        <w:t>مستخدمي المعارف التقليدية والموارد الوراثية من خلال استخدام الكشف عن المنشأ.</w:t>
      </w:r>
    </w:p>
    <w:p w:rsidR="001D07A7" w:rsidRPr="00395C31" w:rsidRDefault="001D07A7" w:rsidP="008B3D07">
      <w:pPr>
        <w:pStyle w:val="NumberedParaAR"/>
        <w:numPr>
          <w:ilvl w:val="0"/>
          <w:numId w:val="3"/>
        </w:numPr>
        <w:ind w:left="0" w:firstLine="0"/>
        <w:rPr>
          <w:lang w:val="fr-CH"/>
        </w:rPr>
      </w:pPr>
      <w:r>
        <w:rPr>
          <w:rtl/>
          <w:lang w:val="fr-CH"/>
        </w:rPr>
        <w:t>وذكر</w:t>
      </w:r>
      <w:r w:rsidRPr="00395C31">
        <w:rPr>
          <w:rtl/>
          <w:lang w:val="fr-CH"/>
        </w:rPr>
        <w:t xml:space="preserve"> وفد لاتفيا</w:t>
      </w:r>
      <w:r>
        <w:rPr>
          <w:rtl/>
          <w:lang w:val="fr-CH"/>
        </w:rPr>
        <w:t>،</w:t>
      </w:r>
      <w:r w:rsidRPr="00395C31">
        <w:rPr>
          <w:rtl/>
          <w:lang w:val="fr-CH"/>
        </w:rPr>
        <w:t xml:space="preserve"> متحدثا باسم </w:t>
      </w:r>
      <w:r w:rsidRPr="00395C31">
        <w:rPr>
          <w:rtl/>
        </w:rPr>
        <w:t>مجمو</w:t>
      </w:r>
      <w:r>
        <w:rPr>
          <w:rtl/>
        </w:rPr>
        <w:t>عة بلدان أوروبا الوسطى والبلطيق</w:t>
      </w:r>
      <w:r w:rsidRPr="00395C31">
        <w:rPr>
          <w:rtl/>
          <w:lang w:val="fr-CH"/>
        </w:rPr>
        <w:t xml:space="preserve">، </w:t>
      </w:r>
      <w:r>
        <w:rPr>
          <w:rtl/>
          <w:lang w:val="fr-CH"/>
        </w:rPr>
        <w:t>أنه فيما يتعلق بأهداف</w:t>
      </w:r>
      <w:r>
        <w:rPr>
          <w:lang w:val="fr-CH"/>
        </w:rPr>
        <w:t xml:space="preserve"> </w:t>
      </w:r>
      <w:proofErr w:type="spellStart"/>
      <w:r>
        <w:rPr>
          <w:rtl/>
          <w:lang w:val="fr-CH" w:bidi="ar-EG"/>
        </w:rPr>
        <w:t>السيا</w:t>
      </w:r>
      <w:r w:rsidRPr="00395C31">
        <w:rPr>
          <w:rtl/>
          <w:lang w:val="fr-CH" w:bidi="ar-SY"/>
        </w:rPr>
        <w:t>سة</w:t>
      </w:r>
      <w:proofErr w:type="spellEnd"/>
      <w:r>
        <w:rPr>
          <w:rtl/>
          <w:lang w:val="fr-CH"/>
        </w:rPr>
        <w:t>، ينبغي أن يعزز</w:t>
      </w:r>
      <w:r w:rsidRPr="00395C31">
        <w:rPr>
          <w:rtl/>
          <w:lang w:val="fr-CH"/>
        </w:rPr>
        <w:t xml:space="preserve"> الصك الشفافية في نظام </w:t>
      </w:r>
      <w:r>
        <w:rPr>
          <w:rtl/>
          <w:lang w:val="fr-CH"/>
        </w:rPr>
        <w:t>ال</w:t>
      </w:r>
      <w:r w:rsidRPr="00395C31">
        <w:rPr>
          <w:rtl/>
          <w:lang w:val="fr-CH"/>
        </w:rPr>
        <w:t>براءات لتسهيل تقاسم المنافع من خلال الكشف عن بلد مصدر أو منشأ الموارد الوراثية.</w:t>
      </w:r>
    </w:p>
    <w:p w:rsidR="001D07A7" w:rsidRPr="00395C31" w:rsidRDefault="001D07A7" w:rsidP="008B3D07">
      <w:pPr>
        <w:pStyle w:val="NumberedParaAR"/>
        <w:numPr>
          <w:ilvl w:val="0"/>
          <w:numId w:val="3"/>
        </w:numPr>
        <w:ind w:left="0" w:firstLine="0"/>
        <w:rPr>
          <w:lang w:val="fr-CH"/>
        </w:rPr>
      </w:pPr>
      <w:r w:rsidRPr="00395C31">
        <w:rPr>
          <w:rtl/>
          <w:lang w:val="fr-CH"/>
        </w:rPr>
        <w:t xml:space="preserve">وأكد ممثل </w:t>
      </w:r>
      <w:r w:rsidRPr="00665FCB">
        <w:rPr>
          <w:rtl/>
          <w:lang w:val="fr-CH"/>
        </w:rPr>
        <w:t>اللجنة القانونية من أجل تحقيق التنمية الذاتية للشعوب الأصلية في الأنديز</w:t>
      </w:r>
      <w:r w:rsidRPr="00395C31">
        <w:rPr>
          <w:rtl/>
          <w:lang w:val="fr-CH"/>
        </w:rPr>
        <w:t xml:space="preserve"> أن</w:t>
      </w:r>
      <w:r>
        <w:rPr>
          <w:rtl/>
          <w:lang w:val="fr-CH"/>
        </w:rPr>
        <w:t>ه يجب فهم</w:t>
      </w:r>
      <w:r w:rsidRPr="00395C31">
        <w:rPr>
          <w:rtl/>
          <w:lang w:val="fr-CH"/>
        </w:rPr>
        <w:t xml:space="preserve"> أهداف السياسة </w:t>
      </w:r>
      <w:r>
        <w:rPr>
          <w:rtl/>
          <w:lang w:val="fr-CH"/>
        </w:rPr>
        <w:t xml:space="preserve">من </w:t>
      </w:r>
      <w:r w:rsidRPr="00395C31">
        <w:rPr>
          <w:rtl/>
          <w:lang w:val="fr-CH"/>
        </w:rPr>
        <w:t xml:space="preserve">كل من وجهات نظر الدول وممثلي الشعوب الأصلية. </w:t>
      </w:r>
      <w:r>
        <w:rPr>
          <w:rtl/>
          <w:lang w:val="fr-CH"/>
        </w:rPr>
        <w:t xml:space="preserve">وأيد </w:t>
      </w:r>
      <w:r w:rsidRPr="00395C31">
        <w:rPr>
          <w:rtl/>
          <w:lang w:val="fr-CH"/>
        </w:rPr>
        <w:t xml:space="preserve">البيان الذي أدلى به وفد الاتحاد الروسي. </w:t>
      </w:r>
      <w:r>
        <w:rPr>
          <w:rtl/>
          <w:lang w:val="fr-CH"/>
        </w:rPr>
        <w:t xml:space="preserve">وأفاد بأن </w:t>
      </w:r>
      <w:r w:rsidRPr="00395C31">
        <w:rPr>
          <w:rtl/>
          <w:lang w:val="fr-CH"/>
        </w:rPr>
        <w:t>الموارد الوراثية</w:t>
      </w:r>
      <w:r>
        <w:rPr>
          <w:rtl/>
          <w:lang w:val="fr-CH"/>
        </w:rPr>
        <w:t xml:space="preserve"> </w:t>
      </w:r>
      <w:r w:rsidRPr="00395C31">
        <w:rPr>
          <w:rtl/>
          <w:lang w:val="fr-CH"/>
        </w:rPr>
        <w:t>الجديدة</w:t>
      </w:r>
      <w:r>
        <w:rPr>
          <w:rtl/>
          <w:lang w:val="fr-CH"/>
        </w:rPr>
        <w:t xml:space="preserve"> المولدة</w:t>
      </w:r>
      <w:r w:rsidRPr="00395C31">
        <w:rPr>
          <w:rtl/>
          <w:lang w:val="fr-CH"/>
        </w:rPr>
        <w:t xml:space="preserve"> </w:t>
      </w:r>
      <w:r>
        <w:rPr>
          <w:rtl/>
          <w:lang w:val="fr-CH"/>
        </w:rPr>
        <w:t>ل</w:t>
      </w:r>
      <w:r w:rsidRPr="00395C31">
        <w:rPr>
          <w:rtl/>
          <w:lang w:val="fr-CH"/>
        </w:rPr>
        <w:t>لمعرفة أثبتت على مر التاريخ أن الموارد الوراثية تطورت باعتباره</w:t>
      </w:r>
      <w:r>
        <w:rPr>
          <w:rtl/>
          <w:lang w:val="fr-CH"/>
        </w:rPr>
        <w:t>ا</w:t>
      </w:r>
      <w:r w:rsidRPr="00395C31">
        <w:rPr>
          <w:rtl/>
          <w:lang w:val="fr-CH"/>
        </w:rPr>
        <w:t xml:space="preserve"> نشاط</w:t>
      </w:r>
      <w:r>
        <w:rPr>
          <w:rtl/>
          <w:lang w:val="fr-CH"/>
        </w:rPr>
        <w:t xml:space="preserve">ا </w:t>
      </w:r>
      <w:r w:rsidRPr="00395C31">
        <w:rPr>
          <w:rtl/>
          <w:lang w:val="fr-CH"/>
        </w:rPr>
        <w:t>فكري</w:t>
      </w:r>
      <w:r>
        <w:rPr>
          <w:rtl/>
          <w:lang w:val="fr-CH"/>
        </w:rPr>
        <w:t>ا</w:t>
      </w:r>
      <w:r w:rsidRPr="00395C31">
        <w:rPr>
          <w:rtl/>
          <w:lang w:val="fr-CH"/>
        </w:rPr>
        <w:t xml:space="preserve"> جماعي</w:t>
      </w:r>
      <w:r>
        <w:rPr>
          <w:rtl/>
          <w:lang w:val="fr-CH"/>
        </w:rPr>
        <w:t>ا</w:t>
      </w:r>
      <w:r w:rsidRPr="00395C31">
        <w:rPr>
          <w:rtl/>
          <w:lang w:val="fr-CH"/>
        </w:rPr>
        <w:t xml:space="preserve">، بما في ذلك التفاعل بين البشر والأرض التي </w:t>
      </w:r>
      <w:r>
        <w:rPr>
          <w:rtl/>
          <w:lang w:val="fr-CH"/>
        </w:rPr>
        <w:t>ت</w:t>
      </w:r>
      <w:r w:rsidRPr="00395C31">
        <w:rPr>
          <w:rtl/>
          <w:lang w:val="fr-CH"/>
        </w:rPr>
        <w:t xml:space="preserve">عيش </w:t>
      </w:r>
      <w:r>
        <w:rPr>
          <w:rtl/>
          <w:lang w:val="fr-CH"/>
        </w:rPr>
        <w:t xml:space="preserve">عليها الشعوب </w:t>
      </w:r>
      <w:r w:rsidRPr="00395C31">
        <w:rPr>
          <w:rtl/>
          <w:lang w:val="fr-CH"/>
        </w:rPr>
        <w:t>الأصلي</w:t>
      </w:r>
      <w:r>
        <w:rPr>
          <w:rtl/>
          <w:lang w:val="fr-CH"/>
        </w:rPr>
        <w:t>ة</w:t>
      </w:r>
      <w:r w:rsidRPr="00395C31">
        <w:rPr>
          <w:rtl/>
          <w:lang w:val="fr-CH"/>
        </w:rPr>
        <w:t xml:space="preserve">. </w:t>
      </w:r>
      <w:r>
        <w:rPr>
          <w:rtl/>
          <w:lang w:val="fr-CH"/>
        </w:rPr>
        <w:t>و</w:t>
      </w:r>
      <w:r w:rsidRPr="00395C31">
        <w:rPr>
          <w:rtl/>
          <w:lang w:val="fr-CH"/>
        </w:rPr>
        <w:t xml:space="preserve">أكد ممثل </w:t>
      </w:r>
      <w:r>
        <w:rPr>
          <w:rtl/>
          <w:lang w:val="fr-CH"/>
        </w:rPr>
        <w:t xml:space="preserve">القبائل على أن </w:t>
      </w:r>
      <w:r w:rsidRPr="00395C31">
        <w:rPr>
          <w:rtl/>
          <w:lang w:val="fr-CH"/>
        </w:rPr>
        <w:t>منتجات</w:t>
      </w:r>
      <w:r>
        <w:rPr>
          <w:rtl/>
          <w:lang w:val="fr-CH"/>
        </w:rPr>
        <w:t xml:space="preserve"> هذه الموارد الوراثية</w:t>
      </w:r>
      <w:r w:rsidRPr="00395C31">
        <w:rPr>
          <w:rtl/>
          <w:lang w:val="fr-CH"/>
        </w:rPr>
        <w:t xml:space="preserve"> قد </w:t>
      </w:r>
      <w:r>
        <w:rPr>
          <w:rtl/>
          <w:lang w:val="fr-CH"/>
        </w:rPr>
        <w:t xml:space="preserve">تسلمتها </w:t>
      </w:r>
      <w:r w:rsidRPr="00395C31">
        <w:rPr>
          <w:rtl/>
          <w:lang w:val="fr-CH"/>
        </w:rPr>
        <w:t xml:space="preserve">الشعوب الأصلية </w:t>
      </w:r>
      <w:r>
        <w:rPr>
          <w:rtl/>
          <w:lang w:val="fr-CH"/>
        </w:rPr>
        <w:t xml:space="preserve">من </w:t>
      </w:r>
      <w:r w:rsidRPr="00395C31">
        <w:rPr>
          <w:rtl/>
          <w:lang w:val="fr-CH"/>
        </w:rPr>
        <w:t>أسلافه</w:t>
      </w:r>
      <w:r>
        <w:rPr>
          <w:rtl/>
          <w:lang w:val="fr-CH"/>
        </w:rPr>
        <w:t xml:space="preserve">ا </w:t>
      </w:r>
      <w:r w:rsidRPr="00395C31">
        <w:rPr>
          <w:rtl/>
          <w:lang w:val="fr-CH"/>
        </w:rPr>
        <w:t xml:space="preserve">الذين </w:t>
      </w:r>
      <w:r>
        <w:rPr>
          <w:rtl/>
          <w:lang w:val="fr-CH"/>
        </w:rPr>
        <w:t xml:space="preserve">تعهدوا بمواصلة </w:t>
      </w:r>
      <w:r w:rsidRPr="00395C31">
        <w:rPr>
          <w:rtl/>
          <w:lang w:val="fr-CH"/>
        </w:rPr>
        <w:t>هذه الإبداعات</w:t>
      </w:r>
      <w:r>
        <w:rPr>
          <w:rtl/>
          <w:lang w:val="fr-CH"/>
        </w:rPr>
        <w:t xml:space="preserve"> و</w:t>
      </w:r>
      <w:r w:rsidRPr="00395C31">
        <w:rPr>
          <w:rtl/>
          <w:lang w:val="fr-CH"/>
        </w:rPr>
        <w:t xml:space="preserve">الابتكارات. وأبرز ممثل </w:t>
      </w:r>
      <w:r>
        <w:rPr>
          <w:rtl/>
          <w:lang w:val="fr-CH"/>
        </w:rPr>
        <w:t>القبائل ب</w:t>
      </w:r>
      <w:r w:rsidRPr="00395C31">
        <w:rPr>
          <w:rtl/>
          <w:lang w:val="fr-CH"/>
        </w:rPr>
        <w:t xml:space="preserve">أن أراضي </w:t>
      </w:r>
      <w:proofErr w:type="spellStart"/>
      <w:r w:rsidRPr="00395C31">
        <w:rPr>
          <w:rtl/>
          <w:lang w:val="fr-CH"/>
        </w:rPr>
        <w:t>تاناكا</w:t>
      </w:r>
      <w:proofErr w:type="spellEnd"/>
      <w:r w:rsidRPr="00395C31">
        <w:rPr>
          <w:rtl/>
          <w:lang w:val="fr-CH"/>
        </w:rPr>
        <w:t xml:space="preserve"> </w:t>
      </w:r>
      <w:r>
        <w:rPr>
          <w:rtl/>
          <w:lang w:val="fr-CH"/>
        </w:rPr>
        <w:t xml:space="preserve">الواقعة </w:t>
      </w:r>
      <w:r w:rsidRPr="00395C31">
        <w:rPr>
          <w:rtl/>
          <w:lang w:val="fr-CH"/>
        </w:rPr>
        <w:t xml:space="preserve">بين دولة بوليفيا المتعددة القوميات وبيرو </w:t>
      </w:r>
      <w:r>
        <w:rPr>
          <w:rtl/>
          <w:lang w:val="fr-CH"/>
        </w:rPr>
        <w:t xml:space="preserve">بها </w:t>
      </w:r>
      <w:r w:rsidRPr="00395C31">
        <w:rPr>
          <w:rtl/>
          <w:lang w:val="fr-CH"/>
        </w:rPr>
        <w:t xml:space="preserve">تنوع كبير من الموائل البيئية. على سبيل المثال، </w:t>
      </w:r>
      <w:r>
        <w:rPr>
          <w:rtl/>
          <w:lang w:val="fr-CH"/>
        </w:rPr>
        <w:t>و</w:t>
      </w:r>
      <w:r w:rsidRPr="00395C31">
        <w:rPr>
          <w:rtl/>
          <w:lang w:val="fr-CH"/>
        </w:rPr>
        <w:t>هناك 60 نوع</w:t>
      </w:r>
      <w:r>
        <w:rPr>
          <w:rtl/>
          <w:lang w:val="fr-CH"/>
        </w:rPr>
        <w:t>ا</w:t>
      </w:r>
      <w:r w:rsidRPr="00395C31">
        <w:rPr>
          <w:rtl/>
          <w:lang w:val="fr-CH"/>
        </w:rPr>
        <w:t xml:space="preserve"> مختلف</w:t>
      </w:r>
      <w:r>
        <w:rPr>
          <w:rtl/>
          <w:lang w:val="fr-CH"/>
        </w:rPr>
        <w:t>ا</w:t>
      </w:r>
      <w:r w:rsidRPr="00395C31">
        <w:rPr>
          <w:rtl/>
          <w:lang w:val="fr-CH"/>
        </w:rPr>
        <w:t xml:space="preserve"> من </w:t>
      </w:r>
      <w:r w:rsidRPr="006F2A36">
        <w:rPr>
          <w:rtl/>
          <w:lang w:val="fr-CH"/>
        </w:rPr>
        <w:t>الذرة أو الدُخن ومئات</w:t>
      </w:r>
      <w:r w:rsidRPr="00395C31">
        <w:rPr>
          <w:rtl/>
          <w:lang w:val="fr-CH"/>
        </w:rPr>
        <w:t xml:space="preserve"> من سلالات </w:t>
      </w:r>
      <w:r>
        <w:rPr>
          <w:rtl/>
          <w:lang w:val="fr-CH"/>
        </w:rPr>
        <w:t>البطاطا ال</w:t>
      </w:r>
      <w:r w:rsidRPr="00395C31">
        <w:rPr>
          <w:rtl/>
          <w:lang w:val="fr-CH"/>
        </w:rPr>
        <w:t xml:space="preserve">مختلفة. وفضل مصطلح "المعارف التقليدية المرتبطة </w:t>
      </w:r>
      <w:r>
        <w:rPr>
          <w:rtl/>
          <w:lang w:val="fr-CH"/>
        </w:rPr>
        <w:t>ب</w:t>
      </w:r>
      <w:r w:rsidRPr="00395C31">
        <w:rPr>
          <w:rtl/>
          <w:lang w:val="fr-CH"/>
        </w:rPr>
        <w:t>الموارد الوراثية" ل</w:t>
      </w:r>
      <w:r>
        <w:rPr>
          <w:rtl/>
          <w:lang w:val="fr-CH"/>
        </w:rPr>
        <w:t xml:space="preserve">أن </w:t>
      </w:r>
      <w:r w:rsidRPr="00395C31">
        <w:rPr>
          <w:rtl/>
          <w:lang w:val="fr-CH"/>
        </w:rPr>
        <w:t xml:space="preserve">إنتاج الموارد الوراثية </w:t>
      </w:r>
      <w:r>
        <w:rPr>
          <w:rtl/>
          <w:lang w:val="fr-CH"/>
        </w:rPr>
        <w:t xml:space="preserve">هو </w:t>
      </w:r>
      <w:r w:rsidRPr="00395C31">
        <w:rPr>
          <w:rtl/>
          <w:lang w:val="fr-CH"/>
        </w:rPr>
        <w:t xml:space="preserve">نتيجة </w:t>
      </w:r>
      <w:r>
        <w:rPr>
          <w:rtl/>
          <w:lang w:val="fr-CH"/>
        </w:rPr>
        <w:t>ا</w:t>
      </w:r>
      <w:r w:rsidRPr="00395C31">
        <w:rPr>
          <w:rtl/>
          <w:lang w:val="fr-CH"/>
        </w:rPr>
        <w:t xml:space="preserve">لعمل </w:t>
      </w:r>
      <w:r>
        <w:rPr>
          <w:rtl/>
          <w:lang w:val="fr-CH"/>
        </w:rPr>
        <w:t>ال</w:t>
      </w:r>
      <w:r w:rsidRPr="00395C31">
        <w:rPr>
          <w:rtl/>
          <w:lang w:val="fr-CH"/>
        </w:rPr>
        <w:t>بشري.</w:t>
      </w:r>
    </w:p>
    <w:p w:rsidR="001D07A7" w:rsidRPr="00395C31" w:rsidRDefault="001D07A7" w:rsidP="005A78CA">
      <w:pPr>
        <w:pStyle w:val="NumberedParaAR"/>
        <w:numPr>
          <w:ilvl w:val="0"/>
          <w:numId w:val="3"/>
        </w:numPr>
        <w:ind w:left="0" w:firstLine="0"/>
        <w:rPr>
          <w:lang w:val="fr-CH"/>
        </w:rPr>
      </w:pPr>
      <w:r>
        <w:rPr>
          <w:rtl/>
          <w:lang w:val="fr-CH"/>
        </w:rPr>
        <w:t>و</w:t>
      </w:r>
      <w:r w:rsidRPr="00395C31">
        <w:rPr>
          <w:rtl/>
          <w:lang w:val="fr-CH"/>
        </w:rPr>
        <w:t xml:space="preserve">ذكر وفد مصر أنه العام السادس عشر </w:t>
      </w:r>
      <w:r>
        <w:rPr>
          <w:rtl/>
          <w:lang w:val="fr-CH"/>
        </w:rPr>
        <w:t xml:space="preserve">من عمر </w:t>
      </w:r>
      <w:r w:rsidRPr="00395C31">
        <w:rPr>
          <w:rtl/>
          <w:lang w:val="fr-CH"/>
        </w:rPr>
        <w:t>اللجنة الحكومية الدولية، و</w:t>
      </w:r>
      <w:r>
        <w:rPr>
          <w:rtl/>
          <w:lang w:val="fr-CH"/>
        </w:rPr>
        <w:t xml:space="preserve">أعرب عن أمله </w:t>
      </w:r>
      <w:r w:rsidRPr="00395C31">
        <w:rPr>
          <w:rtl/>
          <w:lang w:val="fr-CH"/>
        </w:rPr>
        <w:t>في است</w:t>
      </w:r>
      <w:r>
        <w:rPr>
          <w:rtl/>
          <w:lang w:val="fr-CH"/>
        </w:rPr>
        <w:t xml:space="preserve">غلال </w:t>
      </w:r>
      <w:r w:rsidRPr="00395C31">
        <w:rPr>
          <w:rtl/>
          <w:lang w:val="fr-CH"/>
        </w:rPr>
        <w:t>سنة واحدة ل</w:t>
      </w:r>
      <w:r>
        <w:rPr>
          <w:rtl/>
          <w:lang w:val="fr-CH"/>
        </w:rPr>
        <w:t xml:space="preserve">وضع </w:t>
      </w:r>
      <w:r w:rsidRPr="00395C31">
        <w:rPr>
          <w:rtl/>
          <w:lang w:val="fr-CH"/>
        </w:rPr>
        <w:t xml:space="preserve">صك دولي من شأنه أن يكون ملزما من الناحية القانونية. </w:t>
      </w:r>
      <w:r>
        <w:rPr>
          <w:rtl/>
          <w:lang w:val="fr-CH"/>
        </w:rPr>
        <w:t xml:space="preserve">وأفاد بأن </w:t>
      </w:r>
      <w:r w:rsidRPr="00395C31">
        <w:rPr>
          <w:rtl/>
          <w:lang w:val="fr-CH"/>
        </w:rPr>
        <w:t xml:space="preserve">الوثيقة </w:t>
      </w:r>
      <w:r w:rsidRPr="00395C31">
        <w:rPr>
          <w:lang w:val="fr-CH"/>
        </w:rPr>
        <w:t>WIPO/GRTKF/IC/29/4</w:t>
      </w:r>
      <w:r w:rsidRPr="00395C31">
        <w:rPr>
          <w:rtl/>
          <w:lang w:val="fr-CH"/>
        </w:rPr>
        <w:t xml:space="preserve"> لم </w:t>
      </w:r>
      <w:r>
        <w:rPr>
          <w:rtl/>
          <w:lang w:val="fr-CH"/>
        </w:rPr>
        <w:t>ت</w:t>
      </w:r>
      <w:r w:rsidRPr="00395C31">
        <w:rPr>
          <w:rtl/>
          <w:lang w:val="fr-CH"/>
        </w:rPr>
        <w:t>ذكر "</w:t>
      </w:r>
      <w:r>
        <w:rPr>
          <w:rtl/>
          <w:lang w:val="fr-CH"/>
        </w:rPr>
        <w:t>ال</w:t>
      </w:r>
      <w:r w:rsidRPr="00395C31">
        <w:rPr>
          <w:rtl/>
          <w:lang w:val="fr-CH"/>
        </w:rPr>
        <w:t>حماية"</w:t>
      </w:r>
      <w:r>
        <w:rPr>
          <w:rtl/>
          <w:lang w:val="fr-CH"/>
        </w:rPr>
        <w:t>،</w:t>
      </w:r>
      <w:r w:rsidRPr="00395C31">
        <w:rPr>
          <w:rtl/>
          <w:lang w:val="fr-CH"/>
        </w:rPr>
        <w:t xml:space="preserve"> </w:t>
      </w:r>
      <w:r>
        <w:rPr>
          <w:rtl/>
          <w:lang w:val="fr-CH"/>
        </w:rPr>
        <w:t xml:space="preserve">لاسيما </w:t>
      </w:r>
      <w:r w:rsidRPr="00395C31">
        <w:rPr>
          <w:rtl/>
          <w:lang w:val="fr-CH"/>
        </w:rPr>
        <w:t xml:space="preserve">في الأهداف، واقترح </w:t>
      </w:r>
      <w:r>
        <w:rPr>
          <w:rtl/>
          <w:lang w:val="fr-CH"/>
        </w:rPr>
        <w:t xml:space="preserve">أن تكون </w:t>
      </w:r>
      <w:r w:rsidRPr="00395C31">
        <w:rPr>
          <w:rtl/>
          <w:lang w:val="fr-CH"/>
        </w:rPr>
        <w:t xml:space="preserve">الأهداف على النحو التالي: "حماية الموارد الوراثية والمعارف التقليدية عن طريق </w:t>
      </w:r>
      <w:r w:rsidR="005A78CA">
        <w:rPr>
          <w:rFonts w:hint="cs"/>
          <w:rtl/>
          <w:lang w:val="fr-CH"/>
        </w:rPr>
        <w:t xml:space="preserve">التملك غير المشروع </w:t>
      </w:r>
      <w:r>
        <w:rPr>
          <w:rtl/>
          <w:lang w:val="fr-CH"/>
        </w:rPr>
        <w:t>لها</w:t>
      </w:r>
      <w:r w:rsidRPr="00395C31">
        <w:rPr>
          <w:rtl/>
          <w:lang w:val="fr-CH"/>
        </w:rPr>
        <w:t>"</w:t>
      </w:r>
      <w:r>
        <w:rPr>
          <w:rtl/>
          <w:lang w:val="fr-CH"/>
        </w:rPr>
        <w:t>.</w:t>
      </w:r>
      <w:r w:rsidRPr="00395C31">
        <w:rPr>
          <w:rtl/>
          <w:lang w:val="fr-CH"/>
        </w:rPr>
        <w:t xml:space="preserve"> وذكر الوفد أن الفقرة (أ) يجب أن تنص على الكشف </w:t>
      </w:r>
      <w:r>
        <w:rPr>
          <w:rtl/>
          <w:lang w:val="fr-CH"/>
        </w:rPr>
        <w:t>ل</w:t>
      </w:r>
      <w:r w:rsidRPr="00395C31">
        <w:rPr>
          <w:rtl/>
          <w:lang w:val="fr-CH"/>
        </w:rPr>
        <w:t xml:space="preserve">مكاتب البراءات </w:t>
      </w:r>
      <w:r>
        <w:rPr>
          <w:rtl/>
          <w:lang w:val="fr-CH"/>
        </w:rPr>
        <w:t>عن ا</w:t>
      </w:r>
      <w:r w:rsidRPr="00395C31">
        <w:rPr>
          <w:rtl/>
          <w:lang w:val="fr-CH"/>
        </w:rPr>
        <w:t xml:space="preserve">لموارد الوراثية </w:t>
      </w:r>
      <w:r w:rsidRPr="00395C31">
        <w:rPr>
          <w:rtl/>
          <w:lang w:val="fr-CH"/>
        </w:rPr>
        <w:lastRenderedPageBreak/>
        <w:t>المستخدمة و</w:t>
      </w:r>
      <w:r>
        <w:rPr>
          <w:rtl/>
          <w:lang w:val="fr-CH"/>
        </w:rPr>
        <w:t xml:space="preserve">المعارف التقليدية </w:t>
      </w:r>
      <w:r w:rsidRPr="00395C31">
        <w:rPr>
          <w:rtl/>
          <w:lang w:val="fr-CH"/>
        </w:rPr>
        <w:t>المعتمدة في الاختراعات التي كانت مستوحاة من</w:t>
      </w:r>
      <w:r>
        <w:rPr>
          <w:rtl/>
          <w:lang w:val="fr-CH"/>
        </w:rPr>
        <w:t>ها</w:t>
      </w:r>
      <w:r w:rsidRPr="00395C31">
        <w:rPr>
          <w:rtl/>
          <w:lang w:val="fr-CH"/>
        </w:rPr>
        <w:t xml:space="preserve">. </w:t>
      </w:r>
      <w:r>
        <w:rPr>
          <w:rtl/>
          <w:lang w:val="fr-CH"/>
        </w:rPr>
        <w:t>وفيما يتعلق با</w:t>
      </w:r>
      <w:r w:rsidRPr="00395C31">
        <w:rPr>
          <w:rtl/>
          <w:lang w:val="fr-CH"/>
        </w:rPr>
        <w:t>لشفافية و</w:t>
      </w:r>
      <w:r>
        <w:rPr>
          <w:rtl/>
          <w:lang w:val="fr-CH"/>
        </w:rPr>
        <w:t xml:space="preserve">الحصول على </w:t>
      </w:r>
      <w:r w:rsidRPr="00395C31">
        <w:rPr>
          <w:rtl/>
          <w:lang w:val="fr-CH"/>
        </w:rPr>
        <w:t xml:space="preserve">المنافع </w:t>
      </w:r>
      <w:r>
        <w:rPr>
          <w:rtl/>
          <w:lang w:val="fr-CH"/>
        </w:rPr>
        <w:t>وتقاسمها</w:t>
      </w:r>
      <w:r w:rsidRPr="00395C31">
        <w:rPr>
          <w:rtl/>
          <w:lang w:val="fr-CH"/>
        </w:rPr>
        <w:t xml:space="preserve">، </w:t>
      </w:r>
      <w:r>
        <w:rPr>
          <w:rtl/>
          <w:lang w:val="fr-CH"/>
        </w:rPr>
        <w:t xml:space="preserve">يجب أن ينعكس </w:t>
      </w:r>
      <w:r w:rsidRPr="00395C31">
        <w:rPr>
          <w:rtl/>
          <w:lang w:val="fr-CH"/>
        </w:rPr>
        <w:t xml:space="preserve">الوصول إلى الموارد الوراثية والمعارف التقليدية في الأهداف كما يلي: "لا يجوز الوصول </w:t>
      </w:r>
      <w:r>
        <w:rPr>
          <w:rtl/>
          <w:lang w:val="fr-CH"/>
        </w:rPr>
        <w:t xml:space="preserve">إلى </w:t>
      </w:r>
      <w:r w:rsidRPr="00395C31">
        <w:rPr>
          <w:rtl/>
          <w:lang w:val="fr-CH"/>
        </w:rPr>
        <w:t xml:space="preserve">الموارد الوراثية أو المعارف التقليدية بأي شكل من الأشكال في غياب </w:t>
      </w:r>
      <w:r>
        <w:rPr>
          <w:rtl/>
          <w:lang w:val="fr-CH"/>
        </w:rPr>
        <w:t>ال</w:t>
      </w:r>
      <w:r w:rsidRPr="00395C31">
        <w:rPr>
          <w:rtl/>
          <w:lang w:val="fr-CH"/>
        </w:rPr>
        <w:t xml:space="preserve">موافقة المسبقة عن علم من السلطة </w:t>
      </w:r>
      <w:r>
        <w:rPr>
          <w:rtl/>
          <w:lang w:val="fr-CH"/>
        </w:rPr>
        <w:t xml:space="preserve">أو </w:t>
      </w:r>
      <w:r w:rsidRPr="00395C31">
        <w:rPr>
          <w:rtl/>
          <w:lang w:val="fr-CH"/>
        </w:rPr>
        <w:t xml:space="preserve">الدولة </w:t>
      </w:r>
      <w:r>
        <w:rPr>
          <w:rtl/>
          <w:lang w:val="fr-CH"/>
        </w:rPr>
        <w:t>أ</w:t>
      </w:r>
      <w:r w:rsidRPr="00395C31">
        <w:rPr>
          <w:rtl/>
          <w:lang w:val="fr-CH"/>
        </w:rPr>
        <w:t>و</w:t>
      </w:r>
      <w:r>
        <w:rPr>
          <w:rtl/>
          <w:lang w:val="fr-CH"/>
        </w:rPr>
        <w:t xml:space="preserve"> </w:t>
      </w:r>
      <w:r w:rsidRPr="00395C31">
        <w:rPr>
          <w:rtl/>
          <w:lang w:val="fr-CH"/>
        </w:rPr>
        <w:t xml:space="preserve">الشعوب الأصلية أو المجتمعات </w:t>
      </w:r>
      <w:r>
        <w:rPr>
          <w:rtl/>
          <w:lang w:val="fr-CH"/>
        </w:rPr>
        <w:t xml:space="preserve">المحلية </w:t>
      </w:r>
      <w:r w:rsidRPr="00395C31">
        <w:rPr>
          <w:rtl/>
          <w:lang w:val="fr-CH"/>
        </w:rPr>
        <w:t>ال</w:t>
      </w:r>
      <w:r>
        <w:rPr>
          <w:rtl/>
          <w:lang w:val="fr-CH"/>
        </w:rPr>
        <w:t xml:space="preserve">تي </w:t>
      </w:r>
      <w:r w:rsidRPr="00395C31">
        <w:rPr>
          <w:rtl/>
          <w:lang w:val="fr-CH"/>
        </w:rPr>
        <w:t>كان</w:t>
      </w:r>
      <w:r>
        <w:rPr>
          <w:rtl/>
          <w:lang w:val="fr-CH"/>
        </w:rPr>
        <w:t xml:space="preserve">ت المالك </w:t>
      </w:r>
      <w:r w:rsidRPr="00395C31">
        <w:rPr>
          <w:rtl/>
          <w:lang w:val="fr-CH"/>
        </w:rPr>
        <w:t xml:space="preserve">الشرعي لهذه المعارف التقليدية والموارد الوراثية". </w:t>
      </w:r>
      <w:r>
        <w:rPr>
          <w:rtl/>
          <w:lang w:val="fr-CH"/>
        </w:rPr>
        <w:t>و</w:t>
      </w:r>
      <w:r w:rsidRPr="00395C31">
        <w:rPr>
          <w:rtl/>
          <w:lang w:val="fr-CH"/>
        </w:rPr>
        <w:t xml:space="preserve">لا ينبغي أن يشير </w:t>
      </w:r>
      <w:r>
        <w:rPr>
          <w:rtl/>
          <w:lang w:val="fr-CH"/>
        </w:rPr>
        <w:t xml:space="preserve">النص </w:t>
      </w:r>
      <w:r w:rsidRPr="00395C31">
        <w:rPr>
          <w:rtl/>
          <w:lang w:val="fr-CH"/>
        </w:rPr>
        <w:t xml:space="preserve">ببساطة إلى الفوائد التي </w:t>
      </w:r>
      <w:r>
        <w:rPr>
          <w:rtl/>
          <w:lang w:val="fr-CH"/>
        </w:rPr>
        <w:t xml:space="preserve">لها </w:t>
      </w:r>
      <w:r w:rsidRPr="00395C31">
        <w:rPr>
          <w:rtl/>
          <w:lang w:val="fr-CH"/>
        </w:rPr>
        <w:t xml:space="preserve">قيمة </w:t>
      </w:r>
      <w:r>
        <w:rPr>
          <w:rtl/>
          <w:lang w:val="fr-CH"/>
        </w:rPr>
        <w:t>مادية و</w:t>
      </w:r>
      <w:r w:rsidRPr="00395C31">
        <w:rPr>
          <w:rtl/>
          <w:lang w:val="fr-CH"/>
        </w:rPr>
        <w:t xml:space="preserve">مالية ولكن ينبغي أن </w:t>
      </w:r>
      <w:r>
        <w:rPr>
          <w:rtl/>
          <w:lang w:val="fr-CH"/>
        </w:rPr>
        <w:t>ي</w:t>
      </w:r>
      <w:r w:rsidRPr="00395C31">
        <w:rPr>
          <w:rtl/>
          <w:lang w:val="fr-CH"/>
        </w:rPr>
        <w:t xml:space="preserve">شمل أيضا إمكانية الاستفادة من التقنيات المستخدمة في مجال الموارد الوراثية والمعارف التقليدية. وأكد أنه حتى لو </w:t>
      </w:r>
      <w:r>
        <w:rPr>
          <w:rtl/>
          <w:lang w:val="fr-CH"/>
        </w:rPr>
        <w:t xml:space="preserve">كانت </w:t>
      </w:r>
      <w:r w:rsidRPr="00395C31">
        <w:rPr>
          <w:rtl/>
          <w:lang w:val="fr-CH"/>
        </w:rPr>
        <w:t>الموارد المالية</w:t>
      </w:r>
      <w:r>
        <w:rPr>
          <w:rtl/>
          <w:lang w:val="fr-CH"/>
        </w:rPr>
        <w:t xml:space="preserve"> قد اختلفت</w:t>
      </w:r>
      <w:r w:rsidRPr="00395C31">
        <w:rPr>
          <w:rtl/>
          <w:lang w:val="fr-CH"/>
        </w:rPr>
        <w:t xml:space="preserve">، </w:t>
      </w:r>
      <w:r>
        <w:rPr>
          <w:rtl/>
          <w:lang w:val="fr-CH"/>
        </w:rPr>
        <w:t xml:space="preserve">فإن </w:t>
      </w:r>
      <w:r w:rsidRPr="00395C31">
        <w:rPr>
          <w:rtl/>
          <w:lang w:val="fr-CH"/>
        </w:rPr>
        <w:t xml:space="preserve">التكنولوجيا </w:t>
      </w:r>
      <w:r>
        <w:rPr>
          <w:rtl/>
          <w:lang w:val="fr-CH"/>
        </w:rPr>
        <w:t xml:space="preserve">قد </w:t>
      </w:r>
      <w:r w:rsidRPr="00395C31">
        <w:rPr>
          <w:rtl/>
          <w:lang w:val="fr-CH"/>
        </w:rPr>
        <w:t xml:space="preserve">سادت وكانت الأساس لجميع الإجراءات. </w:t>
      </w:r>
      <w:r>
        <w:rPr>
          <w:rtl/>
          <w:lang w:val="fr-CH"/>
        </w:rPr>
        <w:t>و</w:t>
      </w:r>
      <w:r w:rsidRPr="00395C31">
        <w:rPr>
          <w:rtl/>
          <w:lang w:val="fr-CH"/>
        </w:rPr>
        <w:t xml:space="preserve">نصح الوفد </w:t>
      </w:r>
      <w:r>
        <w:rPr>
          <w:rtl/>
          <w:lang w:val="fr-CH"/>
        </w:rPr>
        <w:t xml:space="preserve">بإجراء </w:t>
      </w:r>
      <w:r w:rsidRPr="00395C31">
        <w:rPr>
          <w:rtl/>
          <w:lang w:val="fr-CH"/>
        </w:rPr>
        <w:t>مناقشة منفصلة لكل هدف من الأهداف.</w:t>
      </w:r>
    </w:p>
    <w:p w:rsidR="001D07A7" w:rsidRPr="00395C31" w:rsidRDefault="001D07A7" w:rsidP="008B3D07">
      <w:pPr>
        <w:pStyle w:val="NumberedParaAR"/>
        <w:numPr>
          <w:ilvl w:val="0"/>
          <w:numId w:val="3"/>
        </w:numPr>
        <w:ind w:left="0" w:firstLine="0"/>
        <w:rPr>
          <w:lang w:val="fr-CH"/>
        </w:rPr>
      </w:pPr>
      <w:r w:rsidRPr="006F2A36">
        <w:rPr>
          <w:rtl/>
          <w:lang w:val="fr-CH"/>
        </w:rPr>
        <w:t xml:space="preserve">وذكرت ممثل </w:t>
      </w:r>
      <w:r w:rsidRPr="006F2A36">
        <w:rPr>
          <w:rtl/>
        </w:rPr>
        <w:t>برنامج الصحة والبيئة</w:t>
      </w:r>
      <w:r w:rsidRPr="00395C31">
        <w:rPr>
          <w:rtl/>
          <w:lang w:val="fr-CH"/>
        </w:rPr>
        <w:t xml:space="preserve"> أن السفير ماكوك ساعد كثيرا في اللجنة، وأن اللجنة لم تحقق أهدافها. </w:t>
      </w:r>
      <w:r>
        <w:rPr>
          <w:rtl/>
          <w:lang w:val="fr-CH"/>
        </w:rPr>
        <w:t>وفيما يتعلق ب</w:t>
      </w:r>
      <w:r w:rsidRPr="00395C31">
        <w:rPr>
          <w:rtl/>
          <w:lang w:val="fr-CH"/>
        </w:rPr>
        <w:t>أهداف السياسة</w:t>
      </w:r>
      <w:r>
        <w:rPr>
          <w:rtl/>
          <w:lang w:val="fr-CH"/>
        </w:rPr>
        <w:t xml:space="preserve">، لاسيما </w:t>
      </w:r>
      <w:r w:rsidRPr="00395C31">
        <w:rPr>
          <w:rtl/>
          <w:lang w:val="fr-CH"/>
        </w:rPr>
        <w:t xml:space="preserve">الكشف، كان هناك قلق حول الإطار القانوني، </w:t>
      </w:r>
      <w:r>
        <w:rPr>
          <w:rtl/>
          <w:lang w:val="fr-CH"/>
        </w:rPr>
        <w:t xml:space="preserve">لاسيما </w:t>
      </w:r>
      <w:r w:rsidRPr="00395C31">
        <w:rPr>
          <w:rtl/>
          <w:lang w:val="fr-CH"/>
        </w:rPr>
        <w:t xml:space="preserve">حول كيفية </w:t>
      </w:r>
      <w:r>
        <w:rPr>
          <w:rtl/>
          <w:lang w:val="fr-CH"/>
        </w:rPr>
        <w:t xml:space="preserve">إعداد </w:t>
      </w:r>
      <w:r w:rsidRPr="00395C31">
        <w:rPr>
          <w:rtl/>
          <w:lang w:val="fr-CH"/>
        </w:rPr>
        <w:t xml:space="preserve">السكان المحليين أنفسهم </w:t>
      </w:r>
      <w:r>
        <w:rPr>
          <w:rtl/>
          <w:lang w:val="fr-CH"/>
        </w:rPr>
        <w:t xml:space="preserve">لمسألة </w:t>
      </w:r>
      <w:r w:rsidRPr="00395C31">
        <w:rPr>
          <w:rtl/>
          <w:lang w:val="fr-CH"/>
        </w:rPr>
        <w:t>الكشف. وأكد</w:t>
      </w:r>
      <w:r>
        <w:rPr>
          <w:rtl/>
          <w:lang w:val="fr-CH"/>
        </w:rPr>
        <w:t>ت</w:t>
      </w:r>
      <w:r w:rsidRPr="00395C31">
        <w:rPr>
          <w:rtl/>
          <w:lang w:val="fr-CH"/>
        </w:rPr>
        <w:t xml:space="preserve"> أن الكشف كان غامضا، لاسيما إذا كان الإطار ليس مفتوحا للمجتمعات المحلية. ويمكن أن تتعرض </w:t>
      </w:r>
      <w:r>
        <w:rPr>
          <w:rtl/>
          <w:lang w:val="fr-CH"/>
        </w:rPr>
        <w:t xml:space="preserve">تلك المجتمعات </w:t>
      </w:r>
      <w:r w:rsidRPr="00395C31">
        <w:rPr>
          <w:rtl/>
          <w:lang w:val="fr-CH"/>
        </w:rPr>
        <w:t xml:space="preserve">لبعض الضغوط أو </w:t>
      </w:r>
      <w:r>
        <w:rPr>
          <w:rtl/>
          <w:lang w:val="fr-CH"/>
        </w:rPr>
        <w:t xml:space="preserve">يكون </w:t>
      </w:r>
      <w:r w:rsidRPr="00395C31">
        <w:rPr>
          <w:rtl/>
          <w:lang w:val="fr-CH"/>
        </w:rPr>
        <w:t>لدي</w:t>
      </w:r>
      <w:r>
        <w:rPr>
          <w:rtl/>
          <w:lang w:val="fr-CH"/>
        </w:rPr>
        <w:t xml:space="preserve">ها </w:t>
      </w:r>
      <w:r w:rsidRPr="00395C31">
        <w:rPr>
          <w:rtl/>
          <w:lang w:val="fr-CH"/>
        </w:rPr>
        <w:t xml:space="preserve">بعض المخاوف لأن الباحثين </w:t>
      </w:r>
      <w:r>
        <w:rPr>
          <w:rtl/>
          <w:lang w:val="fr-CH"/>
        </w:rPr>
        <w:t xml:space="preserve">لديهم وسائل </w:t>
      </w:r>
      <w:r w:rsidRPr="00395C31">
        <w:rPr>
          <w:rtl/>
          <w:lang w:val="fr-CH"/>
        </w:rPr>
        <w:t>أكثر</w:t>
      </w:r>
      <w:r>
        <w:rPr>
          <w:rtl/>
          <w:lang w:val="fr-CH"/>
        </w:rPr>
        <w:t xml:space="preserve">. وطرحت </w:t>
      </w:r>
      <w:r w:rsidRPr="00395C31">
        <w:rPr>
          <w:rtl/>
          <w:lang w:val="fr-CH"/>
        </w:rPr>
        <w:t>سؤال</w:t>
      </w:r>
      <w:r>
        <w:rPr>
          <w:rtl/>
          <w:lang w:val="fr-CH"/>
        </w:rPr>
        <w:t>ا</w:t>
      </w:r>
      <w:r w:rsidRPr="00395C31">
        <w:rPr>
          <w:rtl/>
          <w:lang w:val="fr-CH"/>
        </w:rPr>
        <w:t xml:space="preserve"> عن كيفية التوفيق بين متطلبات ال</w:t>
      </w:r>
      <w:r>
        <w:rPr>
          <w:rtl/>
          <w:lang w:val="fr-CH"/>
        </w:rPr>
        <w:t xml:space="preserve">كشف </w:t>
      </w:r>
      <w:r w:rsidRPr="00395C31">
        <w:rPr>
          <w:rtl/>
          <w:lang w:val="fr-CH"/>
        </w:rPr>
        <w:t xml:space="preserve">في سياق الصحة. </w:t>
      </w:r>
      <w:r>
        <w:rPr>
          <w:rtl/>
          <w:lang w:val="fr-CH"/>
        </w:rPr>
        <w:t xml:space="preserve">وأفادت بأن </w:t>
      </w:r>
      <w:r w:rsidRPr="00395C31">
        <w:rPr>
          <w:rtl/>
          <w:lang w:val="fr-CH"/>
        </w:rPr>
        <w:t xml:space="preserve">الوثيقة </w:t>
      </w:r>
      <w:r w:rsidRPr="00395C31">
        <w:rPr>
          <w:lang w:val="fr-CH"/>
        </w:rPr>
        <w:t>WIPO/GRTKF/IC/29/4</w:t>
      </w:r>
      <w:r w:rsidRPr="00395C31">
        <w:rPr>
          <w:rtl/>
          <w:lang w:val="fr-CH"/>
        </w:rPr>
        <w:t xml:space="preserve"> كان</w:t>
      </w:r>
      <w:r>
        <w:rPr>
          <w:rtl/>
          <w:lang w:val="fr-CH"/>
        </w:rPr>
        <w:t>ت</w:t>
      </w:r>
      <w:r w:rsidRPr="00395C31">
        <w:rPr>
          <w:rtl/>
          <w:lang w:val="fr-CH"/>
        </w:rPr>
        <w:t xml:space="preserve"> مرهق</w:t>
      </w:r>
      <w:r>
        <w:rPr>
          <w:rtl/>
          <w:lang w:val="fr-CH"/>
        </w:rPr>
        <w:t>ة</w:t>
      </w:r>
      <w:r w:rsidRPr="00395C31">
        <w:rPr>
          <w:rtl/>
          <w:lang w:val="fr-CH"/>
        </w:rPr>
        <w:t xml:space="preserve"> للغاية.</w:t>
      </w:r>
    </w:p>
    <w:p w:rsidR="001D07A7" w:rsidRPr="00395C31" w:rsidRDefault="001D07A7" w:rsidP="008B3D07">
      <w:pPr>
        <w:pStyle w:val="NumberedParaAR"/>
        <w:numPr>
          <w:ilvl w:val="0"/>
          <w:numId w:val="3"/>
        </w:numPr>
        <w:ind w:left="0" w:firstLine="0"/>
        <w:rPr>
          <w:lang w:val="fr-CH"/>
        </w:rPr>
      </w:pPr>
      <w:r>
        <w:rPr>
          <w:rtl/>
          <w:lang w:val="fr-CH" w:bidi="ar-EG"/>
        </w:rPr>
        <w:t>و</w:t>
      </w:r>
      <w:r w:rsidRPr="00395C31">
        <w:rPr>
          <w:rtl/>
          <w:lang w:val="fr-CH"/>
        </w:rPr>
        <w:t xml:space="preserve">ذكر وفد بوليفيا المتعددة القوميات </w:t>
      </w:r>
      <w:r>
        <w:rPr>
          <w:rtl/>
          <w:lang w:val="fr-CH"/>
        </w:rPr>
        <w:t xml:space="preserve">أن </w:t>
      </w:r>
      <w:r w:rsidRPr="00395C31">
        <w:rPr>
          <w:rtl/>
          <w:lang w:val="fr-CH"/>
        </w:rPr>
        <w:t xml:space="preserve">الوثيقة </w:t>
      </w:r>
      <w:r w:rsidRPr="00395C31">
        <w:rPr>
          <w:lang w:val="fr-CH"/>
        </w:rPr>
        <w:t>WIPO/GRTKF/IC/29/4</w:t>
      </w:r>
      <w:r w:rsidRPr="00395C31">
        <w:rPr>
          <w:rtl/>
          <w:lang w:val="fr-CH"/>
        </w:rPr>
        <w:t>، بما في ذلك أهداف السياسة والقضايا المعيارية</w:t>
      </w:r>
      <w:r>
        <w:rPr>
          <w:rtl/>
          <w:lang w:val="fr-CH"/>
        </w:rPr>
        <w:t xml:space="preserve">، حصلت على </w:t>
      </w:r>
      <w:r w:rsidRPr="00395C31">
        <w:rPr>
          <w:rtl/>
          <w:lang w:val="fr-CH"/>
        </w:rPr>
        <w:t xml:space="preserve">دعم العديد من الدول الأعضاء لفترة طويلة. </w:t>
      </w:r>
      <w:r>
        <w:rPr>
          <w:rtl/>
          <w:lang w:val="fr-CH"/>
        </w:rPr>
        <w:t xml:space="preserve">وأفاد بأن </w:t>
      </w:r>
      <w:r w:rsidRPr="00395C31">
        <w:rPr>
          <w:rtl/>
          <w:lang w:val="fr-CH"/>
        </w:rPr>
        <w:t xml:space="preserve">الوثيقة </w:t>
      </w:r>
      <w:r w:rsidRPr="00395C31">
        <w:rPr>
          <w:lang w:val="fr-CH"/>
        </w:rPr>
        <w:t>WIPO/GRTKF/IC/29/4</w:t>
      </w:r>
      <w:r w:rsidRPr="00395C31">
        <w:rPr>
          <w:rtl/>
          <w:lang w:val="fr-CH"/>
        </w:rPr>
        <w:t xml:space="preserve"> يجب أن تكون أساس عمل اللجنة الحكومية الدولية. </w:t>
      </w:r>
      <w:r>
        <w:rPr>
          <w:rtl/>
          <w:lang w:val="fr-CH"/>
        </w:rPr>
        <w:t>و</w:t>
      </w:r>
      <w:r w:rsidRPr="00395C31">
        <w:rPr>
          <w:rtl/>
          <w:lang w:val="fr-CH"/>
        </w:rPr>
        <w:t xml:space="preserve">يجب أن </w:t>
      </w:r>
      <w:r>
        <w:rPr>
          <w:rtl/>
          <w:lang w:val="fr-CH"/>
        </w:rPr>
        <w:t xml:space="preserve">يمنع </w:t>
      </w:r>
      <w:r w:rsidRPr="00395C31">
        <w:rPr>
          <w:rtl/>
          <w:lang w:val="fr-CH"/>
        </w:rPr>
        <w:t xml:space="preserve">نظام الملكية الفكرية </w:t>
      </w:r>
      <w:r>
        <w:rPr>
          <w:rtl/>
          <w:lang w:val="fr-CH"/>
        </w:rPr>
        <w:t>ال</w:t>
      </w:r>
      <w:r w:rsidR="005A78CA">
        <w:rPr>
          <w:rtl/>
          <w:lang w:val="fr-CH"/>
        </w:rPr>
        <w:t>تملك غير المشروع</w:t>
      </w:r>
      <w:r w:rsidRPr="00395C31">
        <w:rPr>
          <w:rtl/>
          <w:lang w:val="fr-CH"/>
        </w:rPr>
        <w:t xml:space="preserve"> </w:t>
      </w:r>
      <w:r>
        <w:rPr>
          <w:rtl/>
          <w:lang w:val="fr-CH"/>
        </w:rPr>
        <w:t xml:space="preserve">الذي </w:t>
      </w:r>
      <w:r w:rsidRPr="00395C31">
        <w:rPr>
          <w:rtl/>
          <w:lang w:val="fr-CH"/>
        </w:rPr>
        <w:t>لا مبرر له للموارد الوراثية والمعارف التقليدية المرتبطة بها، و</w:t>
      </w:r>
      <w:r>
        <w:rPr>
          <w:rtl/>
          <w:lang w:val="fr-CH"/>
        </w:rPr>
        <w:t>يمكن ل</w:t>
      </w:r>
      <w:r w:rsidRPr="00395C31">
        <w:rPr>
          <w:rtl/>
          <w:lang w:val="fr-CH"/>
        </w:rPr>
        <w:t xml:space="preserve">لدورة </w:t>
      </w:r>
      <w:r>
        <w:rPr>
          <w:rtl/>
          <w:lang w:val="fr-CH"/>
        </w:rPr>
        <w:t>ا</w:t>
      </w:r>
      <w:r w:rsidRPr="00395C31">
        <w:rPr>
          <w:rtl/>
          <w:lang w:val="fr-CH"/>
        </w:rPr>
        <w:t xml:space="preserve">لحالية أن </w:t>
      </w:r>
      <w:r>
        <w:rPr>
          <w:rtl/>
          <w:lang w:val="fr-CH"/>
        </w:rPr>
        <w:t xml:space="preserve">تحقق نوع من </w:t>
      </w:r>
      <w:r w:rsidRPr="00395C31">
        <w:rPr>
          <w:rtl/>
          <w:lang w:val="fr-CH"/>
        </w:rPr>
        <w:t xml:space="preserve">الوضوح في هذا الصدد. </w:t>
      </w:r>
      <w:r>
        <w:rPr>
          <w:rtl/>
          <w:lang w:val="fr-CH"/>
        </w:rPr>
        <w:t>و</w:t>
      </w:r>
      <w:r w:rsidRPr="00395C31">
        <w:rPr>
          <w:rtl/>
          <w:lang w:val="fr-CH"/>
        </w:rPr>
        <w:t xml:space="preserve">مع العلم </w:t>
      </w:r>
      <w:r>
        <w:rPr>
          <w:rtl/>
          <w:lang w:val="fr-CH"/>
        </w:rPr>
        <w:t xml:space="preserve">أن </w:t>
      </w:r>
      <w:r w:rsidRPr="00395C31">
        <w:rPr>
          <w:rtl/>
          <w:lang w:val="fr-CH"/>
        </w:rPr>
        <w:t xml:space="preserve">أنظمة الملكية الفكرية </w:t>
      </w:r>
      <w:r>
        <w:rPr>
          <w:rtl/>
          <w:lang w:val="fr-CH"/>
        </w:rPr>
        <w:t xml:space="preserve">كانت تفرض </w:t>
      </w:r>
      <w:r w:rsidRPr="00395C31">
        <w:rPr>
          <w:rtl/>
          <w:lang w:val="fr-CH"/>
        </w:rPr>
        <w:t>بعض القيود</w:t>
      </w:r>
      <w:r>
        <w:rPr>
          <w:rtl/>
          <w:lang w:val="fr-CH"/>
        </w:rPr>
        <w:t>، لاسيما</w:t>
      </w:r>
      <w:r w:rsidRPr="00395C31">
        <w:rPr>
          <w:rtl/>
          <w:lang w:val="fr-CH"/>
        </w:rPr>
        <w:t xml:space="preserve"> فيما يتعلق </w:t>
      </w:r>
      <w:r>
        <w:rPr>
          <w:rtl/>
          <w:lang w:val="fr-CH"/>
        </w:rPr>
        <w:t>ب</w:t>
      </w:r>
      <w:r w:rsidRPr="00395C31">
        <w:rPr>
          <w:rtl/>
          <w:lang w:val="fr-CH"/>
        </w:rPr>
        <w:t>الموارد الوراثية والمعارف التقليدية</w:t>
      </w:r>
      <w:r>
        <w:rPr>
          <w:rtl/>
          <w:lang w:val="fr-CH"/>
        </w:rPr>
        <w:t>، فك</w:t>
      </w:r>
      <w:r w:rsidRPr="00395C31">
        <w:rPr>
          <w:rtl/>
          <w:lang w:val="fr-CH"/>
        </w:rPr>
        <w:t>ان من الضروري زيادة الشفافية.</w:t>
      </w:r>
    </w:p>
    <w:p w:rsidR="001D07A7" w:rsidRPr="00395C31" w:rsidRDefault="001D07A7" w:rsidP="008B3D07">
      <w:pPr>
        <w:pStyle w:val="NumberedParaAR"/>
        <w:numPr>
          <w:ilvl w:val="0"/>
          <w:numId w:val="3"/>
        </w:numPr>
        <w:ind w:left="0" w:firstLine="0"/>
        <w:rPr>
          <w:lang w:val="fr-CH"/>
        </w:rPr>
      </w:pPr>
      <w:r w:rsidRPr="00395C31">
        <w:rPr>
          <w:rtl/>
          <w:lang w:val="fr-CH"/>
        </w:rPr>
        <w:t xml:space="preserve">وصرح وفد البرازيل </w:t>
      </w:r>
      <w:r>
        <w:rPr>
          <w:rtl/>
          <w:lang w:val="fr-CH"/>
        </w:rPr>
        <w:t>ب</w:t>
      </w:r>
      <w:r w:rsidRPr="00395C31">
        <w:rPr>
          <w:rtl/>
          <w:lang w:val="fr-CH"/>
        </w:rPr>
        <w:t xml:space="preserve">أن الفقرتين (ب) و (ج) من الوثيقة </w:t>
      </w:r>
      <w:r w:rsidRPr="00395C31">
        <w:rPr>
          <w:lang w:val="fr-CH"/>
        </w:rPr>
        <w:t>WIPO/GRTKF/IC/29/4</w:t>
      </w:r>
      <w:r w:rsidRPr="00395C31">
        <w:rPr>
          <w:rtl/>
          <w:lang w:val="fr-CH"/>
        </w:rPr>
        <w:t xml:space="preserve"> تتفق</w:t>
      </w:r>
      <w:r>
        <w:rPr>
          <w:rtl/>
          <w:lang w:val="fr-CH"/>
        </w:rPr>
        <w:t>ان</w:t>
      </w:r>
      <w:r w:rsidRPr="00395C31">
        <w:rPr>
          <w:rtl/>
          <w:lang w:val="fr-CH"/>
        </w:rPr>
        <w:t xml:space="preserve"> تماما مع فهمه لأهداف السياسة التي تسعى اللجنة الحكومية الدولية</w:t>
      </w:r>
      <w:r>
        <w:rPr>
          <w:rtl/>
          <w:lang w:val="fr-CH"/>
        </w:rPr>
        <w:t xml:space="preserve"> إلى تحقيقها </w:t>
      </w:r>
      <w:r w:rsidRPr="00395C31">
        <w:rPr>
          <w:rtl/>
          <w:lang w:val="fr-CH"/>
        </w:rPr>
        <w:t>وهي تعزيز الشفافية في نظام الملكية الفكرية وضمان الدعم المتبادل مع الاتفاقات الدولية الأخرى بشأن حماية الموارد الوراثية. وطلب مزيدا من المعلومات م</w:t>
      </w:r>
      <w:r>
        <w:rPr>
          <w:rtl/>
          <w:lang w:val="fr-CH"/>
        </w:rPr>
        <w:t xml:space="preserve">من يؤيدون </w:t>
      </w:r>
      <w:r w:rsidRPr="00395C31">
        <w:rPr>
          <w:rtl/>
          <w:lang w:val="fr-CH"/>
        </w:rPr>
        <w:t xml:space="preserve">الفقرة (أ) </w:t>
      </w:r>
      <w:r>
        <w:rPr>
          <w:rtl/>
          <w:lang w:val="fr-CH"/>
        </w:rPr>
        <w:t xml:space="preserve">بشأن </w:t>
      </w:r>
      <w:r w:rsidRPr="00395C31">
        <w:rPr>
          <w:rtl/>
          <w:lang w:val="fr-CH"/>
        </w:rPr>
        <w:t>كيفية فهم</w:t>
      </w:r>
      <w:r>
        <w:rPr>
          <w:rtl/>
          <w:lang w:val="fr-CH"/>
        </w:rPr>
        <w:t xml:space="preserve">هم بأن </w:t>
      </w:r>
      <w:r w:rsidRPr="00395C31">
        <w:rPr>
          <w:rtl/>
          <w:lang w:val="fr-CH"/>
        </w:rPr>
        <w:t xml:space="preserve">الوثيقة </w:t>
      </w:r>
      <w:r w:rsidRPr="00395C31">
        <w:rPr>
          <w:lang w:val="fr-CH"/>
        </w:rPr>
        <w:t>WIPO/GRTKF/IC/29/4</w:t>
      </w:r>
      <w:r w:rsidRPr="00395C31">
        <w:rPr>
          <w:rtl/>
          <w:lang w:val="fr-CH"/>
        </w:rPr>
        <w:t xml:space="preserve"> يمكن أن تضمن أن مكتب براءات الاختراع سيحصل على تلك المعلومات المناسبة. وينبغي توفير المعلومات من قبل الشخص الذي </w:t>
      </w:r>
      <w:r>
        <w:rPr>
          <w:rtl/>
          <w:lang w:val="fr-CH"/>
        </w:rPr>
        <w:t>قام ب</w:t>
      </w:r>
      <w:r w:rsidRPr="00395C31">
        <w:rPr>
          <w:rtl/>
          <w:lang w:val="fr-CH"/>
        </w:rPr>
        <w:t xml:space="preserve">إيداع </w:t>
      </w:r>
      <w:r>
        <w:rPr>
          <w:rtl/>
          <w:lang w:val="fr-CH"/>
        </w:rPr>
        <w:t>طلب ال</w:t>
      </w:r>
      <w:r w:rsidR="000A4FC8">
        <w:rPr>
          <w:rtl/>
          <w:lang w:val="fr-CH"/>
        </w:rPr>
        <w:t>براء</w:t>
      </w:r>
      <w:r>
        <w:rPr>
          <w:rtl/>
          <w:lang w:val="fr-CH"/>
        </w:rPr>
        <w:t>ة</w:t>
      </w:r>
      <w:r w:rsidRPr="00395C31">
        <w:rPr>
          <w:rtl/>
          <w:lang w:val="fr-CH"/>
        </w:rPr>
        <w:t xml:space="preserve">. </w:t>
      </w:r>
      <w:r>
        <w:rPr>
          <w:rtl/>
          <w:lang w:val="fr-CH"/>
        </w:rPr>
        <w:t xml:space="preserve">وأيد ضرورة تجنب منح </w:t>
      </w:r>
      <w:r w:rsidRPr="00395C31">
        <w:rPr>
          <w:rtl/>
          <w:lang w:val="fr-CH"/>
        </w:rPr>
        <w:t xml:space="preserve">حقوق </w:t>
      </w:r>
      <w:r>
        <w:rPr>
          <w:rtl/>
          <w:lang w:val="fr-CH"/>
        </w:rPr>
        <w:t>ال</w:t>
      </w:r>
      <w:r w:rsidRPr="00395C31">
        <w:rPr>
          <w:rtl/>
          <w:lang w:val="fr-CH"/>
        </w:rPr>
        <w:t xml:space="preserve">براءات </w:t>
      </w:r>
      <w:r>
        <w:rPr>
          <w:rtl/>
          <w:lang w:val="fr-CH"/>
        </w:rPr>
        <w:t>الخاطئة</w:t>
      </w:r>
      <w:r w:rsidRPr="00395C31">
        <w:rPr>
          <w:rtl/>
          <w:lang w:val="fr-CH"/>
        </w:rPr>
        <w:t xml:space="preserve">، وتساءل </w:t>
      </w:r>
      <w:r>
        <w:rPr>
          <w:rtl/>
          <w:lang w:val="fr-CH"/>
        </w:rPr>
        <w:t xml:space="preserve">عن </w:t>
      </w:r>
      <w:r w:rsidRPr="00395C31">
        <w:rPr>
          <w:rtl/>
          <w:lang w:val="fr-CH"/>
        </w:rPr>
        <w:t xml:space="preserve">كيف يمكن </w:t>
      </w:r>
      <w:r>
        <w:rPr>
          <w:rtl/>
          <w:lang w:val="fr-CH"/>
        </w:rPr>
        <w:t>للمؤيدين</w:t>
      </w:r>
      <w:r w:rsidRPr="00395C31">
        <w:rPr>
          <w:rtl/>
          <w:lang w:val="fr-CH"/>
        </w:rPr>
        <w:t xml:space="preserve"> أن </w:t>
      </w:r>
      <w:r>
        <w:rPr>
          <w:rtl/>
          <w:lang w:val="fr-CH"/>
        </w:rPr>
        <w:t>ي</w:t>
      </w:r>
      <w:r w:rsidRPr="00395C31">
        <w:rPr>
          <w:rtl/>
          <w:lang w:val="fr-CH"/>
        </w:rPr>
        <w:t>ر</w:t>
      </w:r>
      <w:r>
        <w:rPr>
          <w:rtl/>
          <w:lang w:val="fr-CH"/>
        </w:rPr>
        <w:t xml:space="preserve">وا ذلك مجديا </w:t>
      </w:r>
      <w:r w:rsidRPr="00395C31">
        <w:rPr>
          <w:rtl/>
          <w:lang w:val="fr-CH"/>
        </w:rPr>
        <w:t xml:space="preserve">أو يمكن الحصول عليه مع هذا الصك القانوني الدولي. </w:t>
      </w:r>
      <w:r>
        <w:rPr>
          <w:rtl/>
          <w:lang w:val="fr-CH"/>
        </w:rPr>
        <w:t xml:space="preserve">وأيد </w:t>
      </w:r>
      <w:r w:rsidRPr="00395C31">
        <w:rPr>
          <w:rtl/>
          <w:lang w:val="fr-CH"/>
        </w:rPr>
        <w:t>التعليقات التي أدلى بها وف</w:t>
      </w:r>
      <w:r>
        <w:rPr>
          <w:rtl/>
          <w:lang w:val="fr-CH"/>
        </w:rPr>
        <w:t xml:space="preserve">دي </w:t>
      </w:r>
      <w:r w:rsidRPr="00395C31">
        <w:rPr>
          <w:rtl/>
          <w:lang w:val="fr-CH"/>
        </w:rPr>
        <w:t xml:space="preserve">مصر وبوليفيا المتعددة القوميات </w:t>
      </w:r>
      <w:r>
        <w:rPr>
          <w:rtl/>
          <w:lang w:val="fr-CH"/>
        </w:rPr>
        <w:t>ب</w:t>
      </w:r>
      <w:r w:rsidRPr="00395C31">
        <w:rPr>
          <w:rtl/>
          <w:lang w:val="fr-CH"/>
        </w:rPr>
        <w:t>أن</w:t>
      </w:r>
      <w:r>
        <w:rPr>
          <w:rtl/>
          <w:lang w:val="fr-CH"/>
        </w:rPr>
        <w:t>ه</w:t>
      </w:r>
      <w:r w:rsidRPr="00395C31">
        <w:rPr>
          <w:rtl/>
          <w:lang w:val="fr-CH"/>
        </w:rPr>
        <w:t xml:space="preserve"> </w:t>
      </w:r>
      <w:r>
        <w:rPr>
          <w:rtl/>
          <w:lang w:val="fr-CH"/>
        </w:rPr>
        <w:t xml:space="preserve">ينبغي على </w:t>
      </w:r>
      <w:r w:rsidRPr="00395C31">
        <w:rPr>
          <w:rtl/>
          <w:lang w:val="fr-CH"/>
        </w:rPr>
        <w:t xml:space="preserve">اللجنة الحكومية الدولية أن تركز في المقام الأول على الوثيقة </w:t>
      </w:r>
      <w:r w:rsidRPr="00395C31">
        <w:rPr>
          <w:lang w:val="fr-CH"/>
        </w:rPr>
        <w:t>WIPO/GRTKF/IC 29/4</w:t>
      </w:r>
      <w:r w:rsidRPr="00395C31">
        <w:rPr>
          <w:rtl/>
          <w:lang w:val="fr-CH"/>
        </w:rPr>
        <w:t>.</w:t>
      </w:r>
      <w:r>
        <w:rPr>
          <w:rtl/>
          <w:lang w:val="fr-CH"/>
        </w:rPr>
        <w:t xml:space="preserve"> </w:t>
      </w:r>
    </w:p>
    <w:p w:rsidR="001D07A7" w:rsidRPr="00395C31" w:rsidRDefault="001D07A7" w:rsidP="008B3D07">
      <w:pPr>
        <w:pStyle w:val="NumberedParaAR"/>
        <w:numPr>
          <w:ilvl w:val="0"/>
          <w:numId w:val="3"/>
        </w:numPr>
        <w:ind w:left="0" w:firstLine="0"/>
        <w:rPr>
          <w:lang w:val="fr-CH"/>
        </w:rPr>
      </w:pPr>
      <w:r>
        <w:rPr>
          <w:rtl/>
          <w:lang w:val="fr-CH"/>
        </w:rPr>
        <w:t>وأ</w:t>
      </w:r>
      <w:r w:rsidRPr="00395C31">
        <w:rPr>
          <w:rtl/>
          <w:lang w:val="fr-CH"/>
        </w:rPr>
        <w:t xml:space="preserve">شار وفد الولايات المتحدة الأمريكية إلى البيان الذي أدلى به وفد البرازيل </w:t>
      </w:r>
      <w:r>
        <w:rPr>
          <w:rtl/>
          <w:lang w:val="fr-CH"/>
        </w:rPr>
        <w:t>المتعلق ب</w:t>
      </w:r>
      <w:r w:rsidRPr="00395C31">
        <w:rPr>
          <w:rtl/>
          <w:lang w:val="fr-CH"/>
        </w:rPr>
        <w:t xml:space="preserve">الفقرة (أ) حول كيف يمكن التأكد من أن مكاتب الملكية الفكرية </w:t>
      </w:r>
      <w:r>
        <w:rPr>
          <w:rtl/>
          <w:lang w:val="fr-CH"/>
        </w:rPr>
        <w:t xml:space="preserve">لديها </w:t>
      </w:r>
      <w:r w:rsidRPr="00395C31">
        <w:rPr>
          <w:rtl/>
          <w:lang w:val="fr-CH"/>
        </w:rPr>
        <w:t xml:space="preserve">المعلومات اللازمة أو المناسبة </w:t>
      </w:r>
      <w:r>
        <w:rPr>
          <w:rtl/>
          <w:lang w:val="fr-CH"/>
        </w:rPr>
        <w:t xml:space="preserve">بشأن </w:t>
      </w:r>
      <w:r w:rsidRPr="00395C31">
        <w:rPr>
          <w:rtl/>
          <w:lang w:val="fr-CH"/>
        </w:rPr>
        <w:t xml:space="preserve">الموارد الوراثية والمعارف التقليدية المرتبطة بها لمنع </w:t>
      </w:r>
      <w:r>
        <w:rPr>
          <w:rtl/>
          <w:lang w:val="fr-CH"/>
        </w:rPr>
        <w:t>منح حقوق</w:t>
      </w:r>
      <w:r w:rsidRPr="00395C31">
        <w:rPr>
          <w:rtl/>
          <w:lang w:val="fr-CH"/>
        </w:rPr>
        <w:t xml:space="preserve"> الملكية الفكرية </w:t>
      </w:r>
      <w:r>
        <w:rPr>
          <w:rtl/>
          <w:lang w:val="fr-CH"/>
        </w:rPr>
        <w:t xml:space="preserve">عن خطأ </w:t>
      </w:r>
      <w:r w:rsidRPr="00395C31">
        <w:rPr>
          <w:rtl/>
          <w:lang w:val="fr-CH"/>
        </w:rPr>
        <w:t>و</w:t>
      </w:r>
      <w:r>
        <w:rPr>
          <w:rtl/>
          <w:lang w:val="fr-CH"/>
        </w:rPr>
        <w:t xml:space="preserve">حول </w:t>
      </w:r>
      <w:r w:rsidRPr="00395C31">
        <w:rPr>
          <w:rtl/>
          <w:lang w:val="fr-CH"/>
        </w:rPr>
        <w:t xml:space="preserve">سؤال وفد البرازيل </w:t>
      </w:r>
      <w:r>
        <w:rPr>
          <w:rtl/>
          <w:lang w:val="fr-CH"/>
        </w:rPr>
        <w:t xml:space="preserve">بشأن </w:t>
      </w:r>
      <w:r w:rsidRPr="00395C31">
        <w:rPr>
          <w:rtl/>
          <w:lang w:val="fr-CH"/>
        </w:rPr>
        <w:t xml:space="preserve">ما إذا كانت هذه المعلومات يجب أن تأتي من </w:t>
      </w:r>
      <w:r>
        <w:rPr>
          <w:rtl/>
          <w:lang w:val="fr-CH"/>
        </w:rPr>
        <w:t>مودعي طلب البراءات</w:t>
      </w:r>
      <w:r w:rsidRPr="00395C31">
        <w:rPr>
          <w:rtl/>
          <w:lang w:val="fr-CH"/>
        </w:rPr>
        <w:t xml:space="preserve">. </w:t>
      </w:r>
      <w:r w:rsidRPr="002760E5">
        <w:rPr>
          <w:rtl/>
          <w:lang w:val="fr-CH"/>
        </w:rPr>
        <w:t>وأفاد أن الولايات المتحدة قد اشترطت بموجب المادة 54  أن يقدم مودعو طلبات البراءة أي معلومات جوهرية بشأن قابلية حصول الاختراع على البراءة، إلى مكتب الملكية الفكرية، وكانت هذه المعلومات ذات قيمة بحيث يمكن لمكتب البراءات الوصول إلى الأدبيات السابقة من خلال مصدر آخر</w:t>
      </w:r>
      <w:r w:rsidRPr="00395C31">
        <w:rPr>
          <w:rtl/>
          <w:lang w:val="fr-CH"/>
        </w:rPr>
        <w:t>. و</w:t>
      </w:r>
      <w:r>
        <w:rPr>
          <w:rtl/>
          <w:lang w:val="fr-CH"/>
        </w:rPr>
        <w:t xml:space="preserve">لهذا </w:t>
      </w:r>
      <w:r w:rsidRPr="00395C31">
        <w:rPr>
          <w:rtl/>
          <w:lang w:val="fr-CH"/>
        </w:rPr>
        <w:t xml:space="preserve">السبب </w:t>
      </w:r>
      <w:r>
        <w:rPr>
          <w:rtl/>
          <w:lang w:val="fr-CH"/>
        </w:rPr>
        <w:t xml:space="preserve">قام </w:t>
      </w:r>
      <w:r w:rsidRPr="00395C31">
        <w:rPr>
          <w:rtl/>
          <w:lang w:val="fr-CH"/>
        </w:rPr>
        <w:t xml:space="preserve">الوفد </w:t>
      </w:r>
      <w:r>
        <w:rPr>
          <w:rtl/>
          <w:lang w:val="fr-CH"/>
        </w:rPr>
        <w:t xml:space="preserve">شارك في </w:t>
      </w:r>
      <w:r w:rsidRPr="00395C31">
        <w:rPr>
          <w:rtl/>
          <w:lang w:val="fr-CH"/>
        </w:rPr>
        <w:t>توصيتين مشترك</w:t>
      </w:r>
      <w:r>
        <w:rPr>
          <w:rtl/>
          <w:lang w:val="fr-CH"/>
        </w:rPr>
        <w:t xml:space="preserve">تين </w:t>
      </w:r>
      <w:r w:rsidRPr="00395C31">
        <w:rPr>
          <w:rtl/>
          <w:lang w:val="fr-CH"/>
        </w:rPr>
        <w:t>تناولت</w:t>
      </w:r>
      <w:r>
        <w:rPr>
          <w:rtl/>
          <w:lang w:val="fr-CH"/>
        </w:rPr>
        <w:t>ا</w:t>
      </w:r>
      <w:r w:rsidRPr="00395C31">
        <w:rPr>
          <w:rtl/>
          <w:lang w:val="fr-CH"/>
        </w:rPr>
        <w:t xml:space="preserve"> قواعد </w:t>
      </w:r>
      <w:r>
        <w:rPr>
          <w:rtl/>
          <w:lang w:val="fr-CH"/>
        </w:rPr>
        <w:t>ال</w:t>
      </w:r>
      <w:r w:rsidRPr="00395C31">
        <w:rPr>
          <w:rtl/>
          <w:lang w:val="fr-CH"/>
        </w:rPr>
        <w:t xml:space="preserve">بيانات. وسوف </w:t>
      </w:r>
      <w:r>
        <w:rPr>
          <w:rtl/>
          <w:lang w:val="fr-CH"/>
        </w:rPr>
        <w:t>ي</w:t>
      </w:r>
      <w:r w:rsidRPr="00395C31">
        <w:rPr>
          <w:rtl/>
          <w:lang w:val="fr-CH"/>
        </w:rPr>
        <w:t xml:space="preserve">عود بمزيد من التفاصيل حول تلك المقترحات فيما يتعلق بالتدابير الدفاعية. </w:t>
      </w:r>
      <w:r>
        <w:rPr>
          <w:rtl/>
          <w:lang w:val="fr-CH"/>
        </w:rPr>
        <w:t>وتناول ال</w:t>
      </w:r>
      <w:r w:rsidRPr="00395C31">
        <w:rPr>
          <w:rtl/>
          <w:lang w:val="fr-CH"/>
        </w:rPr>
        <w:t>وفد السؤال الذي أثير من قبل ممثل</w:t>
      </w:r>
      <w:r w:rsidRPr="00DF712A">
        <w:rPr>
          <w:rtl/>
        </w:rPr>
        <w:t xml:space="preserve"> </w:t>
      </w:r>
      <w:r w:rsidRPr="00395C31">
        <w:rPr>
          <w:rtl/>
        </w:rPr>
        <w:t xml:space="preserve">برنامج الصحة والبيئة </w:t>
      </w:r>
      <w:r w:rsidRPr="00395C31">
        <w:rPr>
          <w:rtl/>
          <w:lang w:val="fr-CH"/>
        </w:rPr>
        <w:t xml:space="preserve">حول الكيفية التي سيتم </w:t>
      </w:r>
      <w:r>
        <w:rPr>
          <w:rtl/>
          <w:lang w:val="fr-CH" w:bidi="ar-EG"/>
        </w:rPr>
        <w:t xml:space="preserve">بها </w:t>
      </w:r>
      <w:r w:rsidRPr="00395C31">
        <w:rPr>
          <w:rtl/>
          <w:lang w:val="fr-CH"/>
        </w:rPr>
        <w:t>إنجاز الكشف وما</w:t>
      </w:r>
      <w:r>
        <w:rPr>
          <w:rtl/>
          <w:lang w:val="fr-CH"/>
        </w:rPr>
        <w:t xml:space="preserve">هية </w:t>
      </w:r>
      <w:r w:rsidRPr="00395C31">
        <w:rPr>
          <w:rtl/>
          <w:lang w:val="fr-CH"/>
        </w:rPr>
        <w:t xml:space="preserve">الآليات </w:t>
      </w:r>
      <w:r>
        <w:rPr>
          <w:rtl/>
          <w:lang w:val="fr-CH"/>
        </w:rPr>
        <w:t>التي سيتم ا</w:t>
      </w:r>
      <w:r w:rsidRPr="00395C31">
        <w:rPr>
          <w:rtl/>
          <w:lang w:val="fr-CH"/>
        </w:rPr>
        <w:t>ستخد</w:t>
      </w:r>
      <w:r>
        <w:rPr>
          <w:rtl/>
          <w:lang w:val="fr-CH"/>
        </w:rPr>
        <w:t>ا</w:t>
      </w:r>
      <w:r w:rsidRPr="00395C31">
        <w:rPr>
          <w:rtl/>
          <w:lang w:val="fr-CH"/>
        </w:rPr>
        <w:t>م</w:t>
      </w:r>
      <w:r>
        <w:rPr>
          <w:rtl/>
          <w:lang w:val="fr-CH"/>
        </w:rPr>
        <w:t>ها</w:t>
      </w:r>
      <w:r w:rsidRPr="00395C31">
        <w:rPr>
          <w:rtl/>
          <w:lang w:val="fr-CH"/>
        </w:rPr>
        <w:t>. و</w:t>
      </w:r>
      <w:r>
        <w:rPr>
          <w:rtl/>
          <w:lang w:val="fr-CH"/>
        </w:rPr>
        <w:t xml:space="preserve">أفاد بأنه يؤيد المخاوف </w:t>
      </w:r>
      <w:r w:rsidRPr="00395C31">
        <w:rPr>
          <w:rtl/>
          <w:lang w:val="fr-CH"/>
        </w:rPr>
        <w:t xml:space="preserve">التي حددها </w:t>
      </w:r>
      <w:r>
        <w:rPr>
          <w:rtl/>
          <w:lang w:val="fr-CH"/>
        </w:rPr>
        <w:t xml:space="preserve">ممثل </w:t>
      </w:r>
      <w:r>
        <w:rPr>
          <w:rtl/>
        </w:rPr>
        <w:t>برنامج الصحة والبيئة</w:t>
      </w:r>
      <w:r w:rsidRPr="00395C31">
        <w:rPr>
          <w:rtl/>
          <w:lang w:val="fr-CH"/>
        </w:rPr>
        <w:t>. و</w:t>
      </w:r>
      <w:r>
        <w:rPr>
          <w:rtl/>
          <w:lang w:val="fr-CH"/>
        </w:rPr>
        <w:t xml:space="preserve">أفاد بأنه، من خلال تجاربه، يبدو أن </w:t>
      </w:r>
      <w:r w:rsidRPr="00395C31">
        <w:rPr>
          <w:rtl/>
          <w:lang w:val="fr-CH"/>
        </w:rPr>
        <w:t>متطلبات ال</w:t>
      </w:r>
      <w:r>
        <w:rPr>
          <w:rtl/>
          <w:lang w:val="fr-CH"/>
        </w:rPr>
        <w:t xml:space="preserve">كشف </w:t>
      </w:r>
      <w:r w:rsidRPr="00395C31">
        <w:rPr>
          <w:rtl/>
          <w:lang w:val="fr-CH"/>
        </w:rPr>
        <w:t xml:space="preserve">التي تم تنفيذها في القانون الوطني </w:t>
      </w:r>
      <w:r>
        <w:rPr>
          <w:rtl/>
          <w:lang w:val="fr-CH"/>
        </w:rPr>
        <w:t xml:space="preserve">لا </w:t>
      </w:r>
      <w:r w:rsidRPr="00395C31">
        <w:rPr>
          <w:rtl/>
          <w:lang w:val="fr-CH"/>
        </w:rPr>
        <w:t xml:space="preserve">تحقق الأهداف سواء من حيث تسهيل </w:t>
      </w:r>
      <w:r>
        <w:rPr>
          <w:rtl/>
          <w:lang w:val="fr-CH"/>
        </w:rPr>
        <w:t xml:space="preserve">الحصول </w:t>
      </w:r>
      <w:r>
        <w:rPr>
          <w:rtl/>
          <w:lang w:val="fr-CH"/>
        </w:rPr>
        <w:lastRenderedPageBreak/>
        <w:t xml:space="preserve">على </w:t>
      </w:r>
      <w:r w:rsidRPr="00395C31">
        <w:rPr>
          <w:rtl/>
          <w:lang w:val="fr-CH"/>
        </w:rPr>
        <w:t xml:space="preserve">المنافع </w:t>
      </w:r>
      <w:r>
        <w:rPr>
          <w:rtl/>
          <w:lang w:val="fr-CH"/>
        </w:rPr>
        <w:t>وتقاسمها</w:t>
      </w:r>
      <w:r w:rsidRPr="00395C31">
        <w:rPr>
          <w:rtl/>
          <w:lang w:val="fr-CH"/>
        </w:rPr>
        <w:t xml:space="preserve"> أو منع منح </w:t>
      </w:r>
      <w:r>
        <w:rPr>
          <w:rtl/>
          <w:lang w:val="fr-CH"/>
        </w:rPr>
        <w:t>ال</w:t>
      </w:r>
      <w:r w:rsidRPr="00395C31">
        <w:rPr>
          <w:rtl/>
          <w:lang w:val="fr-CH"/>
        </w:rPr>
        <w:t xml:space="preserve">براءات </w:t>
      </w:r>
      <w:r>
        <w:rPr>
          <w:rtl/>
          <w:lang w:val="fr-CH"/>
        </w:rPr>
        <w:t>عن خطأ</w:t>
      </w:r>
      <w:r w:rsidRPr="00395C31">
        <w:rPr>
          <w:rtl/>
          <w:lang w:val="fr-CH"/>
        </w:rPr>
        <w:t xml:space="preserve">. وبالتالي، </w:t>
      </w:r>
      <w:r>
        <w:rPr>
          <w:rtl/>
          <w:lang w:val="fr-CH"/>
        </w:rPr>
        <w:t xml:space="preserve">أعرب عن أمله في </w:t>
      </w:r>
      <w:r w:rsidRPr="00395C31">
        <w:rPr>
          <w:rtl/>
          <w:lang w:val="fr-CH"/>
        </w:rPr>
        <w:t xml:space="preserve">فهم أفضل لكيفية </w:t>
      </w:r>
      <w:r>
        <w:rPr>
          <w:rtl/>
          <w:lang w:val="fr-CH"/>
        </w:rPr>
        <w:t xml:space="preserve">عمل </w:t>
      </w:r>
      <w:r w:rsidRPr="00395C31">
        <w:rPr>
          <w:rtl/>
          <w:lang w:val="fr-CH"/>
        </w:rPr>
        <w:t xml:space="preserve">تلك المقترحات من حيث </w:t>
      </w:r>
      <w:r>
        <w:rPr>
          <w:rtl/>
          <w:lang w:val="fr-CH"/>
        </w:rPr>
        <w:t xml:space="preserve">الآليات. وأدت صياغة </w:t>
      </w:r>
      <w:r w:rsidRPr="00395C31">
        <w:rPr>
          <w:rtl/>
          <w:lang w:val="fr-CH"/>
        </w:rPr>
        <w:t xml:space="preserve">أهداف السياسة الواردة في الوثيقة </w:t>
      </w:r>
      <w:r w:rsidRPr="00395C31">
        <w:rPr>
          <w:lang w:val="fr-CH"/>
        </w:rPr>
        <w:t>WIPO/GRTKF/IC/29/4</w:t>
      </w:r>
      <w:r w:rsidRPr="00395C31">
        <w:rPr>
          <w:rtl/>
          <w:lang w:val="fr-CH"/>
        </w:rPr>
        <w:t xml:space="preserve">، </w:t>
      </w:r>
      <w:r>
        <w:rPr>
          <w:rtl/>
          <w:lang w:val="fr-CH"/>
        </w:rPr>
        <w:t>إلى ا</w:t>
      </w:r>
      <w:r w:rsidRPr="00395C31">
        <w:rPr>
          <w:rtl/>
          <w:lang w:val="fr-CH"/>
        </w:rPr>
        <w:t>نه</w:t>
      </w:r>
      <w:r>
        <w:rPr>
          <w:rtl/>
          <w:lang w:val="fr-CH"/>
        </w:rPr>
        <w:t>ي</w:t>
      </w:r>
      <w:r w:rsidRPr="00395C31">
        <w:rPr>
          <w:rtl/>
          <w:lang w:val="fr-CH"/>
        </w:rPr>
        <w:t xml:space="preserve">ار الأهداف والآليات. وكانت الفقرات (ب) و(ج) </w:t>
      </w:r>
      <w:r>
        <w:rPr>
          <w:rtl/>
          <w:lang w:val="fr-CH" w:bidi="ar-EG"/>
        </w:rPr>
        <w:t xml:space="preserve">عبارة عن </w:t>
      </w:r>
      <w:r w:rsidRPr="00395C31">
        <w:rPr>
          <w:rtl/>
          <w:lang w:val="fr-CH"/>
        </w:rPr>
        <w:t>آليات، و</w:t>
      </w:r>
      <w:r>
        <w:rPr>
          <w:rtl/>
          <w:lang w:val="fr-CH"/>
        </w:rPr>
        <w:t xml:space="preserve">أعرب </w:t>
      </w:r>
      <w:r w:rsidRPr="00395C31">
        <w:rPr>
          <w:rtl/>
          <w:lang w:val="fr-CH"/>
        </w:rPr>
        <w:t xml:space="preserve">الوفد </w:t>
      </w:r>
      <w:r>
        <w:rPr>
          <w:rtl/>
          <w:lang w:val="fr-CH"/>
        </w:rPr>
        <w:t xml:space="preserve">عن تفضيله </w:t>
      </w:r>
      <w:r w:rsidRPr="00395C31">
        <w:rPr>
          <w:rtl/>
          <w:lang w:val="fr-CH"/>
        </w:rPr>
        <w:t xml:space="preserve">حذف الفقرتين (ب) و (ج). </w:t>
      </w:r>
      <w:r>
        <w:rPr>
          <w:rtl/>
          <w:lang w:val="fr-CH"/>
        </w:rPr>
        <w:t>و</w:t>
      </w:r>
      <w:r w:rsidRPr="00395C31">
        <w:rPr>
          <w:rtl/>
          <w:lang w:val="fr-CH"/>
        </w:rPr>
        <w:t xml:space="preserve">فيما يتعلق </w:t>
      </w:r>
      <w:r>
        <w:rPr>
          <w:rtl/>
          <w:lang w:val="fr-CH"/>
        </w:rPr>
        <w:t>بال</w:t>
      </w:r>
      <w:r w:rsidRPr="00395C31">
        <w:rPr>
          <w:rtl/>
          <w:lang w:val="fr-CH"/>
        </w:rPr>
        <w:t xml:space="preserve">أقواس حول "الملكية الفكرية"، </w:t>
      </w:r>
      <w:r>
        <w:rPr>
          <w:rtl/>
          <w:lang w:val="fr-CH"/>
        </w:rPr>
        <w:t xml:space="preserve">تساءل عن سبب توسيع </w:t>
      </w:r>
      <w:r w:rsidRPr="00395C31">
        <w:rPr>
          <w:rtl/>
          <w:lang w:val="fr-CH"/>
        </w:rPr>
        <w:t xml:space="preserve">هذا الموضوع </w:t>
      </w:r>
      <w:r>
        <w:rPr>
          <w:rtl/>
          <w:lang w:val="fr-CH"/>
        </w:rPr>
        <w:t xml:space="preserve">ليشمل </w:t>
      </w:r>
      <w:r w:rsidRPr="00395C31">
        <w:rPr>
          <w:rtl/>
          <w:lang w:val="fr-CH"/>
        </w:rPr>
        <w:t>ح</w:t>
      </w:r>
      <w:r>
        <w:rPr>
          <w:rtl/>
          <w:lang w:val="fr-CH"/>
        </w:rPr>
        <w:t>ق</w:t>
      </w:r>
      <w:r w:rsidRPr="00395C31">
        <w:rPr>
          <w:rtl/>
          <w:lang w:val="fr-CH"/>
        </w:rPr>
        <w:t xml:space="preserve">وق المؤلف </w:t>
      </w:r>
      <w:r>
        <w:rPr>
          <w:rtl/>
          <w:lang w:val="fr-CH"/>
        </w:rPr>
        <w:t>أ</w:t>
      </w:r>
      <w:r w:rsidRPr="00395C31">
        <w:rPr>
          <w:rtl/>
          <w:lang w:val="fr-CH"/>
        </w:rPr>
        <w:t>و</w:t>
      </w:r>
      <w:r>
        <w:rPr>
          <w:rtl/>
          <w:lang w:val="fr-CH"/>
        </w:rPr>
        <w:t xml:space="preserve"> </w:t>
      </w:r>
      <w:r w:rsidRPr="00395C31">
        <w:rPr>
          <w:rtl/>
          <w:lang w:val="fr-CH"/>
        </w:rPr>
        <w:t xml:space="preserve">العلامات التجارية </w:t>
      </w:r>
      <w:r>
        <w:rPr>
          <w:rtl/>
          <w:lang w:val="fr-CH"/>
        </w:rPr>
        <w:t>أ</w:t>
      </w:r>
      <w:r w:rsidRPr="00395C31">
        <w:rPr>
          <w:rtl/>
          <w:lang w:val="fr-CH"/>
        </w:rPr>
        <w:t>و</w:t>
      </w:r>
      <w:r>
        <w:rPr>
          <w:rtl/>
          <w:lang w:val="fr-CH"/>
        </w:rPr>
        <w:t xml:space="preserve"> </w:t>
      </w:r>
      <w:r w:rsidRPr="00395C31">
        <w:rPr>
          <w:rtl/>
          <w:lang w:val="fr-CH"/>
        </w:rPr>
        <w:t>ال</w:t>
      </w:r>
      <w:r>
        <w:rPr>
          <w:rtl/>
          <w:lang w:val="fr-CH"/>
        </w:rPr>
        <w:t xml:space="preserve">تصاميم الصناعية </w:t>
      </w:r>
      <w:r w:rsidRPr="00395C31">
        <w:rPr>
          <w:rtl/>
          <w:lang w:val="fr-CH"/>
        </w:rPr>
        <w:t xml:space="preserve">أو الدوائر المتكاملة، </w:t>
      </w:r>
      <w:r>
        <w:rPr>
          <w:rtl/>
          <w:lang w:val="fr-CH"/>
        </w:rPr>
        <w:t xml:space="preserve">الأمر الذي </w:t>
      </w:r>
      <w:r w:rsidRPr="00395C31">
        <w:rPr>
          <w:rtl/>
          <w:lang w:val="fr-CH"/>
        </w:rPr>
        <w:t>لا يبدو مناسبا. وطلب معلومات إضافية عن كيف كانت الموارد الوراثية ذات صلة بهذه الم</w:t>
      </w:r>
      <w:r>
        <w:rPr>
          <w:rtl/>
          <w:lang w:val="fr-CH"/>
        </w:rPr>
        <w:t xml:space="preserve">جالات </w:t>
      </w:r>
      <w:r w:rsidRPr="00395C31">
        <w:rPr>
          <w:rtl/>
          <w:lang w:val="fr-CH"/>
        </w:rPr>
        <w:t>الأخرى من قانون الملكية الفكرية. و</w:t>
      </w:r>
      <w:r>
        <w:rPr>
          <w:rtl/>
          <w:lang w:val="fr-CH"/>
        </w:rPr>
        <w:t>أعرب عن اعتقاده ب</w:t>
      </w:r>
      <w:r w:rsidRPr="00395C31">
        <w:rPr>
          <w:rtl/>
          <w:lang w:val="fr-CH"/>
        </w:rPr>
        <w:t xml:space="preserve">أن التركيز يجب أن يكون على نظام </w:t>
      </w:r>
      <w:r>
        <w:rPr>
          <w:rtl/>
          <w:lang w:val="fr-CH"/>
        </w:rPr>
        <w:t>البراءات</w:t>
      </w:r>
      <w:r w:rsidRPr="00395C31">
        <w:rPr>
          <w:rtl/>
          <w:lang w:val="fr-CH"/>
        </w:rPr>
        <w:t xml:space="preserve">، وينبغي أن </w:t>
      </w:r>
      <w:r>
        <w:rPr>
          <w:rtl/>
          <w:lang w:val="fr-CH"/>
        </w:rPr>
        <w:t>ي</w:t>
      </w:r>
      <w:r w:rsidRPr="00395C31">
        <w:rPr>
          <w:rtl/>
          <w:lang w:val="fr-CH"/>
        </w:rPr>
        <w:t>ظل الخيار</w:t>
      </w:r>
      <w:r>
        <w:rPr>
          <w:rtl/>
          <w:lang w:val="fr-CH"/>
        </w:rPr>
        <w:t xml:space="preserve">ين </w:t>
      </w:r>
      <w:r w:rsidRPr="00395C31">
        <w:rPr>
          <w:rtl/>
          <w:lang w:val="fr-CH"/>
        </w:rPr>
        <w:t>ال</w:t>
      </w:r>
      <w:r>
        <w:rPr>
          <w:rtl/>
          <w:lang w:val="fr-CH"/>
        </w:rPr>
        <w:t xml:space="preserve">آخرين </w:t>
      </w:r>
      <w:r w:rsidRPr="00395C31">
        <w:rPr>
          <w:rtl/>
          <w:lang w:val="fr-CH"/>
        </w:rPr>
        <w:t xml:space="preserve">بين قوسين أو </w:t>
      </w:r>
      <w:r>
        <w:rPr>
          <w:rtl/>
          <w:lang w:val="fr-CH"/>
        </w:rPr>
        <w:t xml:space="preserve">يتم </w:t>
      </w:r>
      <w:r w:rsidRPr="00395C31">
        <w:rPr>
          <w:rtl/>
          <w:lang w:val="fr-CH"/>
        </w:rPr>
        <w:t>حذفه</w:t>
      </w:r>
      <w:r>
        <w:rPr>
          <w:rtl/>
          <w:lang w:val="fr-CH"/>
        </w:rPr>
        <w:t>م</w:t>
      </w:r>
      <w:r w:rsidRPr="00395C31">
        <w:rPr>
          <w:rtl/>
          <w:lang w:val="fr-CH"/>
        </w:rPr>
        <w:t xml:space="preserve">ا. </w:t>
      </w:r>
      <w:r>
        <w:rPr>
          <w:rtl/>
          <w:lang w:val="fr-CH"/>
        </w:rPr>
        <w:t xml:space="preserve">وأفاد بأن </w:t>
      </w:r>
      <w:r w:rsidRPr="00395C31">
        <w:rPr>
          <w:rtl/>
          <w:lang w:val="fr-CH"/>
        </w:rPr>
        <w:t>مكتب حق ال</w:t>
      </w:r>
      <w:r>
        <w:rPr>
          <w:rtl/>
          <w:lang w:val="fr-CH"/>
        </w:rPr>
        <w:t xml:space="preserve">مؤلف </w:t>
      </w:r>
      <w:r w:rsidRPr="00395C31">
        <w:rPr>
          <w:rtl/>
          <w:lang w:val="fr-CH"/>
        </w:rPr>
        <w:t xml:space="preserve">في الولايات المتحدة الأمريكية منفصل </w:t>
      </w:r>
      <w:r>
        <w:rPr>
          <w:rtl/>
          <w:lang w:val="fr-CH"/>
        </w:rPr>
        <w:t xml:space="preserve">عن </w:t>
      </w:r>
      <w:r w:rsidRPr="00395C31">
        <w:rPr>
          <w:rtl/>
          <w:lang w:val="fr-CH"/>
        </w:rPr>
        <w:t xml:space="preserve">مكتب براءات الاختراع والعلامات التجارية، ولم </w:t>
      </w:r>
      <w:r>
        <w:rPr>
          <w:rtl/>
          <w:lang w:val="fr-CH"/>
        </w:rPr>
        <w:t xml:space="preserve">تمنح </w:t>
      </w:r>
      <w:r w:rsidRPr="00395C31">
        <w:rPr>
          <w:rtl/>
          <w:lang w:val="fr-CH"/>
        </w:rPr>
        <w:t>مكاتب حق المؤلف الحقوق ولكن</w:t>
      </w:r>
      <w:r>
        <w:rPr>
          <w:rtl/>
          <w:lang w:val="fr-CH"/>
        </w:rPr>
        <w:t>ها تسجلها</w:t>
      </w:r>
      <w:r w:rsidRPr="00395C31">
        <w:rPr>
          <w:rtl/>
          <w:lang w:val="fr-CH"/>
        </w:rPr>
        <w:t xml:space="preserve">. </w:t>
      </w:r>
      <w:r>
        <w:rPr>
          <w:rtl/>
          <w:lang w:val="fr-CH"/>
        </w:rPr>
        <w:t xml:space="preserve">ويوحي </w:t>
      </w:r>
      <w:r w:rsidRPr="00395C31">
        <w:rPr>
          <w:rtl/>
          <w:lang w:val="fr-CH"/>
        </w:rPr>
        <w:t>إدراج حقوق ال</w:t>
      </w:r>
      <w:r>
        <w:rPr>
          <w:rtl/>
          <w:lang w:val="fr-CH"/>
        </w:rPr>
        <w:t xml:space="preserve">مؤلف </w:t>
      </w:r>
      <w:r w:rsidRPr="00395C31">
        <w:rPr>
          <w:rtl/>
          <w:lang w:val="fr-CH"/>
        </w:rPr>
        <w:t xml:space="preserve">ضمن نطاق الوثيقة </w:t>
      </w:r>
      <w:r w:rsidRPr="00395C31">
        <w:rPr>
          <w:lang w:val="fr-CH"/>
        </w:rPr>
        <w:t>WIPO/GRTKF/IC/29/4</w:t>
      </w:r>
      <w:r w:rsidRPr="00395C31">
        <w:rPr>
          <w:rtl/>
          <w:lang w:val="fr-CH"/>
        </w:rPr>
        <w:t xml:space="preserve"> بشكل غير صحيح أن هذه المعلومات يمكن أن تكون مناسبة لمكاتب حق المؤلف.</w:t>
      </w:r>
    </w:p>
    <w:p w:rsidR="001D07A7" w:rsidRDefault="001D07A7" w:rsidP="008B3D07">
      <w:pPr>
        <w:pStyle w:val="NumberedParaAR"/>
        <w:numPr>
          <w:ilvl w:val="0"/>
          <w:numId w:val="3"/>
        </w:numPr>
        <w:ind w:left="0" w:firstLine="0"/>
        <w:rPr>
          <w:lang w:val="fr-CH"/>
        </w:rPr>
      </w:pPr>
      <w:r w:rsidRPr="006D23CB">
        <w:rPr>
          <w:rtl/>
          <w:lang w:val="fr-CH"/>
        </w:rPr>
        <w:t xml:space="preserve">وأعرب وفد غانا عن سروره بأن الدورة الحالية تؤكد </w:t>
      </w:r>
      <w:r>
        <w:rPr>
          <w:rtl/>
          <w:lang w:val="fr-CH"/>
        </w:rPr>
        <w:t xml:space="preserve">على </w:t>
      </w:r>
      <w:r w:rsidRPr="006D23CB">
        <w:rPr>
          <w:rtl/>
          <w:lang w:val="fr-CH"/>
        </w:rPr>
        <w:t>العمل الذي تم إنجازه حتى الآن، وأنه كان هناك تركيز على مشروع النص بهدف تحسين</w:t>
      </w:r>
      <w:r>
        <w:rPr>
          <w:rtl/>
          <w:lang w:val="fr-CH"/>
        </w:rPr>
        <w:t xml:space="preserve">ه في نفس </w:t>
      </w:r>
      <w:r w:rsidRPr="006D23CB">
        <w:rPr>
          <w:rtl/>
          <w:lang w:val="fr-CH"/>
        </w:rPr>
        <w:t xml:space="preserve">الوقت، </w:t>
      </w:r>
      <w:r>
        <w:rPr>
          <w:rtl/>
          <w:lang w:val="fr-CH"/>
        </w:rPr>
        <w:t xml:space="preserve">كما </w:t>
      </w:r>
      <w:r w:rsidRPr="006D23CB">
        <w:rPr>
          <w:rtl/>
          <w:lang w:val="fr-CH"/>
        </w:rPr>
        <w:t>أعرب عن استعداد</w:t>
      </w:r>
      <w:r>
        <w:rPr>
          <w:rtl/>
          <w:lang w:val="fr-CH"/>
        </w:rPr>
        <w:t>ه</w:t>
      </w:r>
      <w:r w:rsidRPr="006D23CB">
        <w:rPr>
          <w:rtl/>
          <w:lang w:val="fr-CH"/>
        </w:rPr>
        <w:t xml:space="preserve"> للعمل </w:t>
      </w:r>
      <w:r>
        <w:rPr>
          <w:rtl/>
          <w:lang w:val="fr-CH"/>
        </w:rPr>
        <w:t xml:space="preserve">بشأن </w:t>
      </w:r>
      <w:r w:rsidRPr="006D23CB">
        <w:rPr>
          <w:rtl/>
          <w:lang w:val="fr-CH"/>
        </w:rPr>
        <w:t xml:space="preserve">قضايا مثل قواعد البيانات. </w:t>
      </w:r>
      <w:r>
        <w:rPr>
          <w:rtl/>
          <w:lang w:val="fr-CH"/>
        </w:rPr>
        <w:t>و</w:t>
      </w:r>
      <w:r w:rsidRPr="006D23CB">
        <w:rPr>
          <w:rtl/>
          <w:lang w:val="fr-CH"/>
        </w:rPr>
        <w:t xml:space="preserve">اقترح الوفد </w:t>
      </w:r>
      <w:r>
        <w:rPr>
          <w:rtl/>
          <w:lang w:val="fr-CH"/>
        </w:rPr>
        <w:t xml:space="preserve">إجراء </w:t>
      </w:r>
      <w:r w:rsidRPr="006D23CB">
        <w:rPr>
          <w:rtl/>
          <w:lang w:val="fr-CH"/>
        </w:rPr>
        <w:t xml:space="preserve">تغيير طفيف على الفقرة (أ) من أهداف السياسة، </w:t>
      </w:r>
      <w:r>
        <w:rPr>
          <w:rtl/>
          <w:lang w:val="fr-CH"/>
        </w:rPr>
        <w:t xml:space="preserve">واقترح </w:t>
      </w:r>
      <w:r w:rsidRPr="006D23CB">
        <w:rPr>
          <w:rtl/>
          <w:lang w:val="fr-CH"/>
        </w:rPr>
        <w:t xml:space="preserve">أن شرط الكشف سيمكن مكاتب براءات </w:t>
      </w:r>
      <w:r>
        <w:rPr>
          <w:rtl/>
          <w:lang w:val="fr-CH"/>
        </w:rPr>
        <w:t xml:space="preserve">الاختراع من </w:t>
      </w:r>
      <w:r w:rsidRPr="006D23CB">
        <w:rPr>
          <w:rtl/>
          <w:lang w:val="fr-CH"/>
        </w:rPr>
        <w:t>الحصول على المعلومات المناسبة بشأن الموارد الوراثية ل</w:t>
      </w:r>
      <w:r>
        <w:rPr>
          <w:rtl/>
          <w:lang w:val="fr-CH"/>
        </w:rPr>
        <w:t xml:space="preserve">فائدة </w:t>
      </w:r>
      <w:r w:rsidRPr="006D23CB">
        <w:rPr>
          <w:rtl/>
          <w:lang w:val="fr-CH"/>
        </w:rPr>
        <w:t xml:space="preserve">التطبيق الملائم لحقوق براءات الاختراع، وليس بالضرورة لتجنب </w:t>
      </w:r>
      <w:r>
        <w:rPr>
          <w:rtl/>
          <w:lang w:val="fr-CH"/>
        </w:rPr>
        <w:t>المنح الخاطئ ل</w:t>
      </w:r>
      <w:r w:rsidRPr="006D23CB">
        <w:rPr>
          <w:rtl/>
          <w:lang w:val="fr-CH"/>
        </w:rPr>
        <w:t>براءات الاختراع</w:t>
      </w:r>
      <w:r>
        <w:rPr>
          <w:rtl/>
          <w:lang w:val="fr-CH"/>
        </w:rPr>
        <w:t>.</w:t>
      </w:r>
      <w:r w:rsidRPr="006D23CB">
        <w:rPr>
          <w:rtl/>
          <w:lang w:val="fr-CH"/>
        </w:rPr>
        <w:t xml:space="preserve"> </w:t>
      </w:r>
      <w:r>
        <w:rPr>
          <w:rtl/>
          <w:lang w:val="fr-CH"/>
        </w:rPr>
        <w:t xml:space="preserve">وأفاد بأن </w:t>
      </w:r>
      <w:r w:rsidRPr="006D23CB">
        <w:rPr>
          <w:rtl/>
          <w:lang w:val="fr-CH"/>
        </w:rPr>
        <w:t xml:space="preserve">بعض الوفود لم </w:t>
      </w:r>
      <w:r>
        <w:rPr>
          <w:rtl/>
          <w:lang w:val="fr-CH"/>
        </w:rPr>
        <w:t>ت</w:t>
      </w:r>
      <w:r w:rsidRPr="006D23CB">
        <w:rPr>
          <w:rtl/>
          <w:lang w:val="fr-CH"/>
        </w:rPr>
        <w:t xml:space="preserve">دعم </w:t>
      </w:r>
      <w:r>
        <w:rPr>
          <w:rtl/>
          <w:lang w:val="fr-CH"/>
        </w:rPr>
        <w:t xml:space="preserve">في السابق </w:t>
      </w:r>
      <w:r w:rsidRPr="006D23CB">
        <w:rPr>
          <w:rtl/>
          <w:lang w:val="fr-CH"/>
        </w:rPr>
        <w:t xml:space="preserve">الإشارة إلى </w:t>
      </w:r>
      <w:r>
        <w:rPr>
          <w:rtl/>
          <w:lang w:val="fr-CH"/>
        </w:rPr>
        <w:t>المنح الخاطئ ل</w:t>
      </w:r>
      <w:r w:rsidRPr="006D23CB">
        <w:rPr>
          <w:rtl/>
          <w:lang w:val="fr-CH"/>
        </w:rPr>
        <w:t xml:space="preserve">براءات الاختراع. </w:t>
      </w:r>
      <w:r>
        <w:rPr>
          <w:rtl/>
          <w:lang w:val="fr-CH"/>
        </w:rPr>
        <w:t>و</w:t>
      </w:r>
      <w:r w:rsidRPr="006D23CB">
        <w:rPr>
          <w:rtl/>
          <w:lang w:val="fr-CH"/>
        </w:rPr>
        <w:t>كان</w:t>
      </w:r>
      <w:r>
        <w:rPr>
          <w:rtl/>
          <w:lang w:val="fr-CH"/>
        </w:rPr>
        <w:t>ت</w:t>
      </w:r>
      <w:r w:rsidRPr="006D23CB">
        <w:rPr>
          <w:rtl/>
          <w:lang w:val="fr-CH"/>
        </w:rPr>
        <w:t xml:space="preserve"> هناك حاجة لإعطاء مكاتب البراءات المعلومات </w:t>
      </w:r>
      <w:r>
        <w:rPr>
          <w:rtl/>
          <w:lang w:val="fr-CH"/>
        </w:rPr>
        <w:t xml:space="preserve">اللازمة </w:t>
      </w:r>
      <w:r w:rsidRPr="006D23CB">
        <w:rPr>
          <w:rtl/>
          <w:lang w:val="fr-CH"/>
        </w:rPr>
        <w:t xml:space="preserve">لضمان التنفيذ الفعال لحقوق براءات الاختراع. </w:t>
      </w:r>
      <w:r>
        <w:rPr>
          <w:rtl/>
          <w:lang w:val="fr-CH"/>
        </w:rPr>
        <w:t xml:space="preserve">ويتمثل </w:t>
      </w:r>
      <w:r w:rsidRPr="006D23CB">
        <w:rPr>
          <w:rtl/>
          <w:lang w:val="fr-CH"/>
        </w:rPr>
        <w:t xml:space="preserve">هدف آخر في ضمان الشفافية </w:t>
      </w:r>
      <w:r>
        <w:rPr>
          <w:rtl/>
          <w:lang w:val="fr-CH"/>
        </w:rPr>
        <w:t xml:space="preserve">من حيث </w:t>
      </w:r>
      <w:r w:rsidRPr="006D23CB">
        <w:rPr>
          <w:rtl/>
          <w:lang w:val="fr-CH"/>
        </w:rPr>
        <w:t>الفقرة (ب)</w:t>
      </w:r>
      <w:r>
        <w:rPr>
          <w:rtl/>
          <w:lang w:val="fr-CH"/>
        </w:rPr>
        <w:t xml:space="preserve">، كما أن شرط الكشف في </w:t>
      </w:r>
      <w:r w:rsidRPr="006D23CB">
        <w:rPr>
          <w:rtl/>
          <w:lang w:val="fr-CH"/>
        </w:rPr>
        <w:t>الفقرة (ج)</w:t>
      </w:r>
      <w:r>
        <w:rPr>
          <w:rtl/>
          <w:lang w:val="fr-CH"/>
        </w:rPr>
        <w:t xml:space="preserve"> ي</w:t>
      </w:r>
      <w:r w:rsidRPr="006D23CB">
        <w:rPr>
          <w:rtl/>
          <w:lang w:val="fr-CH"/>
        </w:rPr>
        <w:t xml:space="preserve">عزز </w:t>
      </w:r>
      <w:r>
        <w:rPr>
          <w:rtl/>
          <w:lang w:val="fr-CH"/>
        </w:rPr>
        <w:t xml:space="preserve">من </w:t>
      </w:r>
      <w:r w:rsidRPr="006D23CB">
        <w:rPr>
          <w:rtl/>
          <w:lang w:val="fr-CH"/>
        </w:rPr>
        <w:t>حقوق براءات الاختراع بموجب الصك الحالي فضلا عن الاتفاقات الدولية الأخرى.</w:t>
      </w:r>
    </w:p>
    <w:p w:rsidR="001D07A7" w:rsidRPr="00395C31" w:rsidRDefault="001D07A7" w:rsidP="005A78CA">
      <w:pPr>
        <w:pStyle w:val="NumberedParaAR"/>
        <w:numPr>
          <w:ilvl w:val="0"/>
          <w:numId w:val="3"/>
        </w:numPr>
        <w:ind w:left="0" w:firstLine="0"/>
        <w:rPr>
          <w:lang w:val="fr-CH"/>
        </w:rPr>
      </w:pPr>
      <w:r>
        <w:rPr>
          <w:rtl/>
          <w:lang w:val="fr-CH"/>
        </w:rPr>
        <w:t>و</w:t>
      </w:r>
      <w:r w:rsidRPr="00395C31">
        <w:rPr>
          <w:rtl/>
          <w:lang w:val="fr-CH"/>
        </w:rPr>
        <w:t xml:space="preserve">ذكر </w:t>
      </w:r>
      <w:r>
        <w:rPr>
          <w:rtl/>
          <w:lang w:val="fr-CH"/>
        </w:rPr>
        <w:t xml:space="preserve">وفد الهند أنه إذا كان الهدف الذي يأتي على رأس القائمة هو </w:t>
      </w:r>
      <w:r w:rsidRPr="00395C31">
        <w:rPr>
          <w:rtl/>
          <w:lang w:val="fr-CH"/>
        </w:rPr>
        <w:t xml:space="preserve">منع </w:t>
      </w:r>
      <w:r w:rsidR="005A78CA">
        <w:rPr>
          <w:rFonts w:hint="cs"/>
          <w:rtl/>
          <w:lang w:val="fr-CH"/>
        </w:rPr>
        <w:t>التملك غير المشروع  لل</w:t>
      </w:r>
      <w:r w:rsidRPr="00395C31">
        <w:rPr>
          <w:rtl/>
          <w:lang w:val="fr-CH"/>
        </w:rPr>
        <w:t>موارد الوراثية</w:t>
      </w:r>
      <w:r>
        <w:rPr>
          <w:rtl/>
          <w:lang w:val="fr-CH"/>
        </w:rPr>
        <w:t xml:space="preserve">، فإنه ينبغي أن توفر </w:t>
      </w:r>
      <w:r w:rsidRPr="00395C31">
        <w:rPr>
          <w:rtl/>
          <w:lang w:val="fr-CH"/>
        </w:rPr>
        <w:t xml:space="preserve">الفقرة (أ) في الواقع وسيلة لمنع </w:t>
      </w:r>
      <w:r>
        <w:rPr>
          <w:rtl/>
          <w:lang w:val="fr-CH"/>
        </w:rPr>
        <w:t>ال</w:t>
      </w:r>
      <w:r w:rsidR="005A78CA">
        <w:rPr>
          <w:rtl/>
          <w:lang w:val="fr-CH"/>
        </w:rPr>
        <w:t>تملك غير المشروع</w:t>
      </w:r>
      <w:r w:rsidRPr="00395C31">
        <w:rPr>
          <w:rtl/>
          <w:lang w:val="fr-CH"/>
        </w:rPr>
        <w:t xml:space="preserve">. </w:t>
      </w:r>
      <w:r>
        <w:rPr>
          <w:rtl/>
          <w:lang w:val="fr-CH"/>
        </w:rPr>
        <w:t xml:space="preserve">وسيكون </w:t>
      </w:r>
      <w:r w:rsidRPr="00395C31">
        <w:rPr>
          <w:rtl/>
          <w:lang w:val="fr-CH"/>
        </w:rPr>
        <w:t xml:space="preserve">مكتب براءات الاختراع بحاجة إلى الوصول إلى المعلومات المناسبة من </w:t>
      </w:r>
      <w:r>
        <w:rPr>
          <w:rtl/>
          <w:lang w:val="fr-CH"/>
        </w:rPr>
        <w:t xml:space="preserve">مودع طلب </w:t>
      </w:r>
      <w:r w:rsidRPr="00395C31">
        <w:rPr>
          <w:rtl/>
          <w:lang w:val="fr-CH"/>
        </w:rPr>
        <w:t xml:space="preserve">البراءة عن مصدر ومنشأ المادة الوراثية التي بدونها </w:t>
      </w:r>
      <w:r>
        <w:rPr>
          <w:rtl/>
          <w:lang w:val="fr-CH"/>
        </w:rPr>
        <w:t xml:space="preserve">لن يكون </w:t>
      </w:r>
      <w:r w:rsidRPr="00395C31">
        <w:rPr>
          <w:rtl/>
          <w:lang w:val="fr-CH"/>
        </w:rPr>
        <w:t xml:space="preserve">مكتب براءات الاختراع قادر على الاضطلاع بمسؤولية منع </w:t>
      </w:r>
      <w:r w:rsidR="005A78CA">
        <w:rPr>
          <w:rFonts w:hint="cs"/>
          <w:rtl/>
          <w:lang w:val="fr-CH"/>
        </w:rPr>
        <w:t>التملك غير المشروع ل</w:t>
      </w:r>
      <w:r w:rsidRPr="00395C31">
        <w:rPr>
          <w:rtl/>
          <w:lang w:val="fr-CH"/>
        </w:rPr>
        <w:t xml:space="preserve">لموارد الوراثية. </w:t>
      </w:r>
      <w:r>
        <w:rPr>
          <w:rtl/>
          <w:lang w:val="fr-CH"/>
        </w:rPr>
        <w:t xml:space="preserve">وأفاد بأن </w:t>
      </w:r>
      <w:r w:rsidRPr="00395C31">
        <w:rPr>
          <w:rtl/>
          <w:lang w:val="fr-CH"/>
        </w:rPr>
        <w:t xml:space="preserve">قواعد البيانات </w:t>
      </w:r>
      <w:r>
        <w:rPr>
          <w:rtl/>
          <w:lang w:val="fr-CH"/>
        </w:rPr>
        <w:t xml:space="preserve">كانت </w:t>
      </w:r>
      <w:r w:rsidRPr="00395C31">
        <w:rPr>
          <w:rtl/>
          <w:lang w:val="fr-CH"/>
        </w:rPr>
        <w:t xml:space="preserve">عامة، </w:t>
      </w:r>
      <w:r>
        <w:rPr>
          <w:rtl/>
          <w:lang w:val="fr-CH"/>
        </w:rPr>
        <w:t>و</w:t>
      </w:r>
      <w:r w:rsidRPr="00395C31">
        <w:rPr>
          <w:rtl/>
          <w:lang w:val="fr-CH"/>
        </w:rPr>
        <w:t xml:space="preserve">تحتوي على جميع أنواع المعلومات عن المعارف التقليدية، ولم </w:t>
      </w:r>
      <w:r>
        <w:rPr>
          <w:rtl/>
          <w:lang w:val="fr-CH"/>
        </w:rPr>
        <w:t>ت</w:t>
      </w:r>
      <w:r w:rsidRPr="00395C31">
        <w:rPr>
          <w:rtl/>
          <w:lang w:val="fr-CH"/>
        </w:rPr>
        <w:t xml:space="preserve">شر إلى أي طلب براءة </w:t>
      </w:r>
      <w:r>
        <w:rPr>
          <w:rtl/>
          <w:lang w:val="fr-CH"/>
        </w:rPr>
        <w:t>بعينه</w:t>
      </w:r>
      <w:r w:rsidRPr="00395C31">
        <w:rPr>
          <w:rtl/>
          <w:lang w:val="fr-CH"/>
        </w:rPr>
        <w:t>. و</w:t>
      </w:r>
      <w:r>
        <w:rPr>
          <w:rtl/>
          <w:lang w:val="fr-CH"/>
        </w:rPr>
        <w:t xml:space="preserve">لم يكن </w:t>
      </w:r>
      <w:r w:rsidRPr="00395C31">
        <w:rPr>
          <w:rtl/>
          <w:lang w:val="fr-CH"/>
        </w:rPr>
        <w:t xml:space="preserve">النقاش </w:t>
      </w:r>
      <w:r>
        <w:rPr>
          <w:rtl/>
          <w:lang w:val="fr-CH"/>
        </w:rPr>
        <w:t xml:space="preserve">بشأن </w:t>
      </w:r>
      <w:r w:rsidRPr="00395C31">
        <w:rPr>
          <w:rtl/>
          <w:lang w:val="fr-CH"/>
        </w:rPr>
        <w:t xml:space="preserve">قواعد البيانات حول الموارد الوراثية، وبالتالي </w:t>
      </w:r>
      <w:r>
        <w:rPr>
          <w:rtl/>
          <w:lang w:val="fr-CH"/>
        </w:rPr>
        <w:t>لم ي</w:t>
      </w:r>
      <w:r w:rsidRPr="00395C31">
        <w:rPr>
          <w:rtl/>
          <w:lang w:val="fr-CH"/>
        </w:rPr>
        <w:t xml:space="preserve">خدم غرض منع </w:t>
      </w:r>
      <w:r w:rsidR="005A78CA">
        <w:rPr>
          <w:rFonts w:hint="cs"/>
          <w:rtl/>
          <w:lang w:val="fr-CH"/>
        </w:rPr>
        <w:t>التملك غير المشروع ل</w:t>
      </w:r>
      <w:r>
        <w:rPr>
          <w:rtl/>
          <w:lang w:val="fr-CH"/>
        </w:rPr>
        <w:t>ل</w:t>
      </w:r>
      <w:r w:rsidRPr="00395C31">
        <w:rPr>
          <w:rtl/>
          <w:lang w:val="fr-CH"/>
        </w:rPr>
        <w:t>موارد الوراثية. و</w:t>
      </w:r>
      <w:r>
        <w:rPr>
          <w:rtl/>
          <w:lang w:val="fr-CH"/>
        </w:rPr>
        <w:t xml:space="preserve">أعرب الوفد عن أمله في عبارة </w:t>
      </w:r>
      <w:r w:rsidRPr="00395C31">
        <w:rPr>
          <w:rtl/>
          <w:lang w:val="fr-CH"/>
        </w:rPr>
        <w:t xml:space="preserve">إضافية </w:t>
      </w:r>
      <w:r>
        <w:rPr>
          <w:rtl/>
          <w:lang w:val="fr-CH"/>
        </w:rPr>
        <w:t xml:space="preserve">بشأن </w:t>
      </w:r>
      <w:r w:rsidRPr="00395C31">
        <w:rPr>
          <w:rtl/>
          <w:lang w:val="fr-CH"/>
        </w:rPr>
        <w:t xml:space="preserve">قواعد البيانات، وذكر أن الكشف عن مصدر ومنشأ المواد الجينية أمر ضروري للغاية من أجل جعل </w:t>
      </w:r>
      <w:r>
        <w:rPr>
          <w:rtl/>
          <w:lang w:val="fr-CH"/>
        </w:rPr>
        <w:t xml:space="preserve">هدف </w:t>
      </w:r>
      <w:r w:rsidRPr="00395C31">
        <w:rPr>
          <w:rtl/>
          <w:lang w:val="fr-CH"/>
        </w:rPr>
        <w:t xml:space="preserve">السياسة </w:t>
      </w:r>
      <w:r>
        <w:rPr>
          <w:rtl/>
          <w:lang w:val="fr-CH"/>
        </w:rPr>
        <w:t>هذا صالح للتطبيق</w:t>
      </w:r>
      <w:r w:rsidRPr="00395C31">
        <w:rPr>
          <w:rtl/>
          <w:lang w:val="fr-CH"/>
        </w:rPr>
        <w:t>.</w:t>
      </w:r>
    </w:p>
    <w:p w:rsidR="001D07A7" w:rsidRPr="00395C31" w:rsidRDefault="001D07A7" w:rsidP="008B3D07">
      <w:pPr>
        <w:pStyle w:val="NumberedParaAR"/>
        <w:numPr>
          <w:ilvl w:val="0"/>
          <w:numId w:val="3"/>
        </w:numPr>
        <w:ind w:left="0" w:firstLine="0"/>
        <w:rPr>
          <w:lang w:val="fr-CH"/>
        </w:rPr>
      </w:pPr>
      <w:r>
        <w:rPr>
          <w:rtl/>
          <w:lang w:val="fr-CH" w:bidi="ar-EG"/>
        </w:rPr>
        <w:t>و</w:t>
      </w:r>
      <w:r w:rsidRPr="00395C31">
        <w:rPr>
          <w:rtl/>
          <w:lang w:val="fr-CH"/>
        </w:rPr>
        <w:t xml:space="preserve">سأل ممثل </w:t>
      </w:r>
      <w:r w:rsidRPr="00395C31">
        <w:rPr>
          <w:rtl/>
        </w:rPr>
        <w:t>لجنة الأصدقاء العالمية للتشاور</w:t>
      </w:r>
      <w:r>
        <w:rPr>
          <w:rtl/>
        </w:rPr>
        <w:t xml:space="preserve"> </w:t>
      </w:r>
      <w:r w:rsidRPr="00395C31">
        <w:rPr>
          <w:rtl/>
          <w:lang w:val="fr-CH"/>
        </w:rPr>
        <w:t xml:space="preserve">وفد الولايات المتحدة </w:t>
      </w:r>
      <w:r>
        <w:rPr>
          <w:rtl/>
          <w:lang w:val="fr-CH"/>
        </w:rPr>
        <w:t>ع</w:t>
      </w:r>
      <w:r w:rsidRPr="00395C31">
        <w:rPr>
          <w:rtl/>
          <w:lang w:val="fr-CH"/>
        </w:rPr>
        <w:t xml:space="preserve">ما إذا كانت هناك دراسات بشأن متطلبات </w:t>
      </w:r>
      <w:r>
        <w:rPr>
          <w:rtl/>
          <w:lang w:val="fr-CH"/>
        </w:rPr>
        <w:t xml:space="preserve">الكشف </w:t>
      </w:r>
      <w:r w:rsidRPr="00395C31">
        <w:rPr>
          <w:rtl/>
          <w:lang w:val="fr-CH"/>
        </w:rPr>
        <w:t>الوطني التي لا تحقق حاليا أهدافها المعلنة، و</w:t>
      </w:r>
      <w:r>
        <w:rPr>
          <w:rtl/>
          <w:lang w:val="fr-CH"/>
        </w:rPr>
        <w:t>كيفية عمل تلك المتطلبات</w:t>
      </w:r>
      <w:r w:rsidRPr="00395C31">
        <w:rPr>
          <w:rtl/>
          <w:lang w:val="fr-CH"/>
        </w:rPr>
        <w:t>.</w:t>
      </w:r>
    </w:p>
    <w:p w:rsidR="001D07A7" w:rsidRPr="00395C31" w:rsidRDefault="001D07A7" w:rsidP="008B3D07">
      <w:pPr>
        <w:pStyle w:val="NumberedParaAR"/>
        <w:numPr>
          <w:ilvl w:val="0"/>
          <w:numId w:val="3"/>
        </w:numPr>
        <w:ind w:left="0" w:firstLine="0"/>
        <w:rPr>
          <w:lang w:val="fr-CH"/>
        </w:rPr>
      </w:pPr>
      <w:r w:rsidRPr="00395C31">
        <w:rPr>
          <w:rtl/>
          <w:lang w:val="fr-CH"/>
        </w:rPr>
        <w:t xml:space="preserve">وأيد وفد نيجيريا </w:t>
      </w:r>
      <w:r>
        <w:rPr>
          <w:rtl/>
          <w:lang w:val="fr-CH"/>
        </w:rPr>
        <w:t xml:space="preserve">مسألة </w:t>
      </w:r>
      <w:r w:rsidRPr="00395C31">
        <w:rPr>
          <w:rtl/>
          <w:lang w:val="fr-CH"/>
        </w:rPr>
        <w:t xml:space="preserve">أن الشفافية كانت </w:t>
      </w:r>
      <w:r>
        <w:rPr>
          <w:rtl/>
          <w:lang w:val="fr-CH"/>
        </w:rPr>
        <w:t xml:space="preserve">هي </w:t>
      </w:r>
      <w:r w:rsidRPr="00395C31">
        <w:rPr>
          <w:rtl/>
          <w:lang w:val="fr-CH"/>
        </w:rPr>
        <w:t xml:space="preserve">الهدف الأساسي. وطلب من الرئيس أن يوضح ما إذا كان هناك خلط بين أهداف شرط الكشف وأهداف الصك. </w:t>
      </w:r>
      <w:r>
        <w:rPr>
          <w:rtl/>
          <w:lang w:val="fr-CH"/>
        </w:rPr>
        <w:t xml:space="preserve">وقد تؤدي </w:t>
      </w:r>
      <w:r w:rsidRPr="00395C31">
        <w:rPr>
          <w:rtl/>
          <w:lang w:val="fr-CH"/>
        </w:rPr>
        <w:t xml:space="preserve">الشفافية </w:t>
      </w:r>
      <w:r>
        <w:rPr>
          <w:rtl/>
          <w:lang w:val="fr-CH"/>
        </w:rPr>
        <w:t>إلى الاهتمام ب</w:t>
      </w:r>
      <w:r w:rsidRPr="00395C31">
        <w:rPr>
          <w:rtl/>
          <w:lang w:val="fr-CH"/>
        </w:rPr>
        <w:t xml:space="preserve">الكشف من </w:t>
      </w:r>
      <w:r>
        <w:rPr>
          <w:rtl/>
          <w:lang w:val="fr-CH"/>
        </w:rPr>
        <w:t xml:space="preserve">جانب </w:t>
      </w:r>
      <w:r w:rsidRPr="00395C31">
        <w:rPr>
          <w:rtl/>
          <w:lang w:val="fr-CH"/>
        </w:rPr>
        <w:t xml:space="preserve">الدول الأعضاء، وكانت هناك أسباب أخرى </w:t>
      </w:r>
      <w:r>
        <w:rPr>
          <w:rtl/>
          <w:lang w:val="fr-CH"/>
        </w:rPr>
        <w:t>لأهمية الكشف</w:t>
      </w:r>
      <w:r w:rsidRPr="00395C31">
        <w:rPr>
          <w:rtl/>
          <w:lang w:val="fr-CH"/>
        </w:rPr>
        <w:t xml:space="preserve">، بما في ذلك </w:t>
      </w:r>
      <w:r>
        <w:rPr>
          <w:rtl/>
          <w:lang w:val="fr-CH"/>
        </w:rPr>
        <w:t>بالنسبة ل</w:t>
      </w:r>
      <w:r w:rsidRPr="00395C31">
        <w:rPr>
          <w:rtl/>
          <w:lang w:val="fr-CH"/>
        </w:rPr>
        <w:t xml:space="preserve">لدول التي </w:t>
      </w:r>
      <w:r>
        <w:rPr>
          <w:rtl/>
          <w:lang w:val="fr-CH"/>
        </w:rPr>
        <w:t>كانت ت</w:t>
      </w:r>
      <w:r w:rsidRPr="00395C31">
        <w:rPr>
          <w:rtl/>
          <w:lang w:val="fr-CH"/>
        </w:rPr>
        <w:t xml:space="preserve">فذ بروتوكول ناغويا. </w:t>
      </w:r>
      <w:r>
        <w:rPr>
          <w:rtl/>
          <w:lang w:val="fr-CH"/>
        </w:rPr>
        <w:t>و</w:t>
      </w:r>
      <w:r w:rsidRPr="00395C31">
        <w:rPr>
          <w:rtl/>
          <w:lang w:val="fr-CH"/>
        </w:rPr>
        <w:t xml:space="preserve">قد يكون من المفيد استخلاص بعض التمييز بين ما </w:t>
      </w:r>
      <w:r>
        <w:rPr>
          <w:rtl/>
          <w:lang w:val="fr-CH"/>
        </w:rPr>
        <w:t xml:space="preserve">قد ترغب </w:t>
      </w:r>
      <w:r w:rsidRPr="00395C31">
        <w:rPr>
          <w:rtl/>
          <w:lang w:val="fr-CH"/>
        </w:rPr>
        <w:t xml:space="preserve">الدول الأعضاء </w:t>
      </w:r>
      <w:r>
        <w:rPr>
          <w:rtl/>
          <w:lang w:val="fr-CH"/>
        </w:rPr>
        <w:t xml:space="preserve">أن تستخدم </w:t>
      </w:r>
      <w:r w:rsidRPr="00395C31">
        <w:rPr>
          <w:rtl/>
          <w:lang w:val="fr-CH"/>
        </w:rPr>
        <w:t>المعلومات التي ي</w:t>
      </w:r>
      <w:r>
        <w:rPr>
          <w:rtl/>
          <w:lang w:val="fr-CH"/>
        </w:rPr>
        <w:t>ُ</w:t>
      </w:r>
      <w:r w:rsidRPr="00395C31">
        <w:rPr>
          <w:rtl/>
          <w:lang w:val="fr-CH"/>
        </w:rPr>
        <w:t xml:space="preserve">كشف عنها على المستوى الوطني </w:t>
      </w:r>
      <w:r>
        <w:rPr>
          <w:rtl/>
          <w:lang w:val="fr-CH"/>
        </w:rPr>
        <w:t xml:space="preserve">فيه </w:t>
      </w:r>
      <w:r w:rsidRPr="00395C31">
        <w:rPr>
          <w:rtl/>
          <w:lang w:val="fr-CH"/>
        </w:rPr>
        <w:t xml:space="preserve">وما </w:t>
      </w:r>
      <w:r>
        <w:rPr>
          <w:rtl/>
          <w:lang w:val="fr-CH"/>
        </w:rPr>
        <w:t>هو الق</w:t>
      </w:r>
      <w:r w:rsidRPr="00395C31">
        <w:rPr>
          <w:rtl/>
          <w:lang w:val="fr-CH"/>
        </w:rPr>
        <w:t xml:space="preserve">صد </w:t>
      </w:r>
      <w:r>
        <w:rPr>
          <w:rtl/>
          <w:lang w:val="fr-CH"/>
        </w:rPr>
        <w:t xml:space="preserve">من </w:t>
      </w:r>
      <w:r w:rsidRPr="00395C31">
        <w:rPr>
          <w:rtl/>
          <w:lang w:val="fr-CH"/>
        </w:rPr>
        <w:t xml:space="preserve">هذا الصك. </w:t>
      </w:r>
      <w:r>
        <w:rPr>
          <w:rtl/>
          <w:lang w:val="fr-CH"/>
        </w:rPr>
        <w:t>و</w:t>
      </w:r>
      <w:r w:rsidRPr="00395C31">
        <w:rPr>
          <w:rtl/>
          <w:lang w:val="fr-CH"/>
        </w:rPr>
        <w:t xml:space="preserve">ينبغي للدول الأعضاء على الأقل </w:t>
      </w:r>
      <w:r>
        <w:rPr>
          <w:rtl/>
          <w:lang w:val="fr-CH"/>
        </w:rPr>
        <w:t xml:space="preserve">أن تتوافق بشأن </w:t>
      </w:r>
      <w:r w:rsidRPr="00395C31">
        <w:rPr>
          <w:rtl/>
          <w:lang w:val="fr-CH"/>
        </w:rPr>
        <w:t xml:space="preserve">الشفافية. </w:t>
      </w:r>
      <w:r>
        <w:rPr>
          <w:rtl/>
          <w:lang w:val="fr-CH"/>
        </w:rPr>
        <w:t xml:space="preserve">وكلما </w:t>
      </w:r>
      <w:r w:rsidRPr="00395C31">
        <w:rPr>
          <w:rtl/>
          <w:lang w:val="fr-CH"/>
        </w:rPr>
        <w:t xml:space="preserve">تم الكشف عن </w:t>
      </w:r>
      <w:r>
        <w:rPr>
          <w:rtl/>
          <w:lang w:val="fr-CH"/>
        </w:rPr>
        <w:t>ال</w:t>
      </w:r>
      <w:r w:rsidRPr="00395C31">
        <w:rPr>
          <w:rtl/>
          <w:lang w:val="fr-CH"/>
        </w:rPr>
        <w:t xml:space="preserve">مزيد من المعلومات حول اختراع أو حق ملكية معين، كلما كان </w:t>
      </w:r>
      <w:r>
        <w:rPr>
          <w:rtl/>
          <w:lang w:val="fr-CH"/>
        </w:rPr>
        <w:t xml:space="preserve">النظام </w:t>
      </w:r>
      <w:r w:rsidRPr="00395C31">
        <w:rPr>
          <w:rtl/>
          <w:lang w:val="fr-CH"/>
        </w:rPr>
        <w:t>أفضل</w:t>
      </w:r>
      <w:r>
        <w:rPr>
          <w:rtl/>
          <w:lang w:val="fr-CH"/>
        </w:rPr>
        <w:t xml:space="preserve"> </w:t>
      </w:r>
      <w:r w:rsidRPr="00395C31">
        <w:rPr>
          <w:rtl/>
          <w:lang w:val="fr-CH"/>
        </w:rPr>
        <w:t>ككل</w:t>
      </w:r>
      <w:r>
        <w:rPr>
          <w:rtl/>
          <w:lang w:val="fr-CH"/>
        </w:rPr>
        <w:t xml:space="preserve">، </w:t>
      </w:r>
      <w:r w:rsidRPr="00395C31">
        <w:rPr>
          <w:rtl/>
          <w:lang w:val="fr-CH"/>
        </w:rPr>
        <w:t xml:space="preserve">وليس فقط نظام البراءات </w:t>
      </w:r>
      <w:r>
        <w:rPr>
          <w:rtl/>
          <w:lang w:val="fr-CH"/>
        </w:rPr>
        <w:t>بل ال</w:t>
      </w:r>
      <w:r w:rsidRPr="00395C31">
        <w:rPr>
          <w:rtl/>
          <w:lang w:val="fr-CH"/>
        </w:rPr>
        <w:t>نظام البيئي الإب</w:t>
      </w:r>
      <w:r>
        <w:rPr>
          <w:rtl/>
          <w:lang w:val="fr-CH"/>
        </w:rPr>
        <w:t>داعي</w:t>
      </w:r>
      <w:r w:rsidRPr="00395C31">
        <w:rPr>
          <w:rtl/>
          <w:lang w:val="fr-CH"/>
        </w:rPr>
        <w:t>.</w:t>
      </w:r>
    </w:p>
    <w:p w:rsidR="001D07A7" w:rsidRPr="00395C31" w:rsidRDefault="001D07A7" w:rsidP="008B3D07">
      <w:pPr>
        <w:pStyle w:val="NumberedParaAR"/>
        <w:numPr>
          <w:ilvl w:val="0"/>
          <w:numId w:val="3"/>
        </w:numPr>
        <w:ind w:left="0" w:firstLine="0"/>
        <w:rPr>
          <w:lang w:val="fr-CH"/>
        </w:rPr>
      </w:pPr>
      <w:r>
        <w:rPr>
          <w:rtl/>
          <w:lang w:val="fr-CH"/>
        </w:rPr>
        <w:lastRenderedPageBreak/>
        <w:t>و</w:t>
      </w:r>
      <w:r w:rsidRPr="00395C31">
        <w:rPr>
          <w:rtl/>
          <w:lang w:val="fr-CH"/>
        </w:rPr>
        <w:t xml:space="preserve">أبرز الرئيس تركيز </w:t>
      </w:r>
      <w:r>
        <w:rPr>
          <w:rtl/>
          <w:lang w:val="fr-CH"/>
        </w:rPr>
        <w:t>ال</w:t>
      </w:r>
      <w:r w:rsidRPr="00395C31">
        <w:rPr>
          <w:rtl/>
          <w:lang w:val="fr-CH"/>
        </w:rPr>
        <w:t xml:space="preserve">صك </w:t>
      </w:r>
      <w:r>
        <w:rPr>
          <w:rtl/>
          <w:lang w:val="fr-CH"/>
        </w:rPr>
        <w:t xml:space="preserve">على </w:t>
      </w:r>
      <w:r w:rsidRPr="00395C31">
        <w:rPr>
          <w:rtl/>
          <w:lang w:val="fr-CH"/>
        </w:rPr>
        <w:t>نظام الملكية الفكرية كما هو مبين في الولاية.</w:t>
      </w:r>
    </w:p>
    <w:p w:rsidR="001D07A7" w:rsidRPr="00395C31" w:rsidRDefault="001D07A7" w:rsidP="008B3D07">
      <w:pPr>
        <w:pStyle w:val="NumberedParaAR"/>
        <w:numPr>
          <w:ilvl w:val="0"/>
          <w:numId w:val="3"/>
        </w:numPr>
        <w:ind w:left="0" w:firstLine="0"/>
        <w:rPr>
          <w:lang w:val="fr-CH"/>
        </w:rPr>
      </w:pPr>
      <w:r>
        <w:rPr>
          <w:rtl/>
          <w:lang w:val="fr-CH"/>
        </w:rPr>
        <w:t>و</w:t>
      </w:r>
      <w:r w:rsidRPr="00395C31">
        <w:rPr>
          <w:rtl/>
          <w:lang w:val="fr-CH"/>
        </w:rPr>
        <w:t xml:space="preserve">ذكر وفد ناميبيا </w:t>
      </w:r>
      <w:r>
        <w:rPr>
          <w:rtl/>
          <w:lang w:val="fr-CH"/>
        </w:rPr>
        <w:t xml:space="preserve">أنه </w:t>
      </w:r>
      <w:r w:rsidRPr="00395C31">
        <w:rPr>
          <w:rtl/>
          <w:lang w:val="fr-CH"/>
        </w:rPr>
        <w:t xml:space="preserve">فيما يتعلق </w:t>
      </w:r>
      <w:r>
        <w:rPr>
          <w:rtl/>
          <w:lang w:val="fr-CH"/>
        </w:rPr>
        <w:t>ب</w:t>
      </w:r>
      <w:r w:rsidRPr="00395C31">
        <w:rPr>
          <w:rtl/>
          <w:lang w:val="fr-CH"/>
        </w:rPr>
        <w:t>منح براءات الاختراع</w:t>
      </w:r>
      <w:r>
        <w:rPr>
          <w:rtl/>
          <w:lang w:val="fr-CH"/>
        </w:rPr>
        <w:t xml:space="preserve"> عن خطأ</w:t>
      </w:r>
      <w:r w:rsidRPr="00395C31">
        <w:rPr>
          <w:rtl/>
          <w:lang w:val="fr-CH"/>
        </w:rPr>
        <w:t xml:space="preserve">، كانت </w:t>
      </w:r>
      <w:r>
        <w:rPr>
          <w:rtl/>
          <w:lang w:val="fr-CH"/>
        </w:rPr>
        <w:t xml:space="preserve">عدة </w:t>
      </w:r>
      <w:r w:rsidRPr="00395C31">
        <w:rPr>
          <w:rtl/>
          <w:lang w:val="fr-CH"/>
        </w:rPr>
        <w:t xml:space="preserve">بلدان </w:t>
      </w:r>
      <w:r>
        <w:rPr>
          <w:rtl/>
          <w:lang w:val="fr-CH"/>
        </w:rPr>
        <w:t xml:space="preserve">بصدد </w:t>
      </w:r>
      <w:r w:rsidRPr="00395C31">
        <w:rPr>
          <w:rtl/>
          <w:lang w:val="fr-CH"/>
        </w:rPr>
        <w:t xml:space="preserve">التأكد من أن فاحصي البراءات </w:t>
      </w:r>
      <w:r>
        <w:rPr>
          <w:rtl/>
          <w:lang w:val="fr-CH"/>
        </w:rPr>
        <w:t xml:space="preserve">لديهم </w:t>
      </w:r>
      <w:r w:rsidRPr="00395C31">
        <w:rPr>
          <w:rtl/>
          <w:lang w:val="fr-CH"/>
        </w:rPr>
        <w:t>وصول إلى المعلومات المناسبة. و</w:t>
      </w:r>
      <w:r>
        <w:rPr>
          <w:rtl/>
          <w:lang w:val="fr-CH"/>
        </w:rPr>
        <w:t xml:space="preserve">أفاد بأن </w:t>
      </w:r>
      <w:r w:rsidRPr="00395C31">
        <w:rPr>
          <w:rtl/>
          <w:lang w:val="fr-CH"/>
        </w:rPr>
        <w:t>المعلومات المناسبة التي هم بحاجة إلى الوصول إل</w:t>
      </w:r>
      <w:r>
        <w:rPr>
          <w:rtl/>
          <w:lang w:val="fr-CH"/>
        </w:rPr>
        <w:t xml:space="preserve">يها هي </w:t>
      </w:r>
      <w:r w:rsidRPr="00395C31">
        <w:rPr>
          <w:rtl/>
          <w:lang w:val="fr-CH"/>
        </w:rPr>
        <w:t xml:space="preserve">الأصل القانوني للموارد الوراثية والمعارف التقليدية المرتبطة </w:t>
      </w:r>
      <w:r>
        <w:rPr>
          <w:rtl/>
          <w:lang w:val="fr-CH"/>
        </w:rPr>
        <w:t xml:space="preserve">بها </w:t>
      </w:r>
      <w:r w:rsidRPr="00395C31">
        <w:rPr>
          <w:rtl/>
          <w:lang w:val="fr-CH"/>
        </w:rPr>
        <w:t xml:space="preserve">المستخدمة في </w:t>
      </w:r>
      <w:r>
        <w:rPr>
          <w:rtl/>
          <w:lang w:val="fr-CH"/>
        </w:rPr>
        <w:t xml:space="preserve">المطالبة ببراءة </w:t>
      </w:r>
      <w:r w:rsidRPr="00395C31">
        <w:rPr>
          <w:rtl/>
          <w:lang w:val="fr-CH"/>
        </w:rPr>
        <w:t xml:space="preserve">اختراع. </w:t>
      </w:r>
      <w:r>
        <w:rPr>
          <w:rtl/>
          <w:lang w:val="fr-CH"/>
        </w:rPr>
        <w:t>و</w:t>
      </w:r>
      <w:r w:rsidRPr="00395C31">
        <w:rPr>
          <w:rtl/>
          <w:lang w:val="fr-CH"/>
        </w:rPr>
        <w:t>إذا كان</w:t>
      </w:r>
      <w:r>
        <w:rPr>
          <w:rtl/>
          <w:lang w:val="fr-CH"/>
        </w:rPr>
        <w:t xml:space="preserve">ت </w:t>
      </w:r>
      <w:r w:rsidRPr="00395C31">
        <w:rPr>
          <w:rtl/>
          <w:lang w:val="fr-CH"/>
        </w:rPr>
        <w:t xml:space="preserve">القوانين الوطنية </w:t>
      </w:r>
      <w:r>
        <w:rPr>
          <w:rtl/>
          <w:lang w:val="fr-CH"/>
        </w:rPr>
        <w:t xml:space="preserve">تستوجب </w:t>
      </w:r>
      <w:r w:rsidRPr="00395C31">
        <w:rPr>
          <w:rtl/>
          <w:lang w:val="fr-CH"/>
        </w:rPr>
        <w:t xml:space="preserve">الموافقة المسبقة عن علم وإبرام الشروط المتفق عليها تبادليا مع مقدمي الموارد الوراثية أو المعارف التقليدية المرتبطة بها، </w:t>
      </w:r>
      <w:r>
        <w:rPr>
          <w:rtl/>
          <w:lang w:val="fr-CH"/>
        </w:rPr>
        <w:t>فإن ذلك ي</w:t>
      </w:r>
      <w:r w:rsidRPr="00395C31">
        <w:rPr>
          <w:rtl/>
          <w:lang w:val="fr-CH"/>
        </w:rPr>
        <w:t xml:space="preserve">نبغي أن </w:t>
      </w:r>
      <w:r>
        <w:rPr>
          <w:rtl/>
          <w:lang w:val="fr-CH"/>
        </w:rPr>
        <w:t xml:space="preserve">يمثل </w:t>
      </w:r>
      <w:r w:rsidRPr="00395C31">
        <w:rPr>
          <w:rtl/>
          <w:lang w:val="fr-CH"/>
        </w:rPr>
        <w:t xml:space="preserve">معايير الحصول على براءات الاختراع. </w:t>
      </w:r>
      <w:r>
        <w:rPr>
          <w:rtl/>
          <w:lang w:val="fr-CH"/>
        </w:rPr>
        <w:t>و</w:t>
      </w:r>
      <w:r w:rsidRPr="00395C31">
        <w:rPr>
          <w:rtl/>
          <w:lang w:val="fr-CH"/>
        </w:rPr>
        <w:t xml:space="preserve">عدم وجود حق قانوني للاستفادة من الموارد أو المعرفة في المقام الأول </w:t>
      </w:r>
      <w:r>
        <w:rPr>
          <w:rtl/>
          <w:lang w:val="fr-CH"/>
        </w:rPr>
        <w:t xml:space="preserve">قد </w:t>
      </w:r>
      <w:r w:rsidRPr="00395C31">
        <w:rPr>
          <w:rtl/>
          <w:lang w:val="fr-CH"/>
        </w:rPr>
        <w:t xml:space="preserve">يعني منح براءة اختراع على أساس </w:t>
      </w:r>
      <w:r>
        <w:rPr>
          <w:rtl/>
          <w:lang w:val="fr-CH"/>
        </w:rPr>
        <w:t xml:space="preserve">التعدي </w:t>
      </w:r>
      <w:r w:rsidRPr="00395C31">
        <w:rPr>
          <w:rtl/>
          <w:lang w:val="fr-CH"/>
        </w:rPr>
        <w:t xml:space="preserve">الأساسي </w:t>
      </w:r>
      <w:r>
        <w:rPr>
          <w:rtl/>
          <w:lang w:val="fr-CH"/>
        </w:rPr>
        <w:t xml:space="preserve">على </w:t>
      </w:r>
      <w:r w:rsidRPr="00395C31">
        <w:rPr>
          <w:rtl/>
          <w:lang w:val="fr-CH"/>
        </w:rPr>
        <w:t>هذا القانون</w:t>
      </w:r>
      <w:r>
        <w:rPr>
          <w:rtl/>
          <w:lang w:val="fr-CH"/>
        </w:rPr>
        <w:t xml:space="preserve">، الأمر </w:t>
      </w:r>
      <w:r w:rsidRPr="00395C31">
        <w:rPr>
          <w:rtl/>
          <w:lang w:val="fr-CH"/>
        </w:rPr>
        <w:t xml:space="preserve">الذي من شأنه أن يقوض مصداقية نظام الملكية الفكرية وجعله </w:t>
      </w:r>
      <w:r>
        <w:rPr>
          <w:rtl/>
          <w:lang w:val="fr-CH"/>
        </w:rPr>
        <w:t xml:space="preserve">بمثابة مشاركة </w:t>
      </w:r>
      <w:r w:rsidRPr="00395C31">
        <w:rPr>
          <w:rtl/>
          <w:lang w:val="fr-CH"/>
        </w:rPr>
        <w:t xml:space="preserve">في السرقة. </w:t>
      </w:r>
      <w:r>
        <w:rPr>
          <w:rtl/>
          <w:lang w:val="fr-CH"/>
        </w:rPr>
        <w:t>و</w:t>
      </w:r>
      <w:r w:rsidRPr="00395C31">
        <w:rPr>
          <w:rtl/>
          <w:lang w:val="fr-CH"/>
        </w:rPr>
        <w:t xml:space="preserve">لا ينبغي أن يكون </w:t>
      </w:r>
      <w:r>
        <w:rPr>
          <w:rtl/>
          <w:lang w:val="fr-CH"/>
        </w:rPr>
        <w:t xml:space="preserve">ذلك هو مقصد </w:t>
      </w:r>
      <w:r w:rsidRPr="00395C31">
        <w:rPr>
          <w:rtl/>
          <w:lang w:val="fr-CH"/>
        </w:rPr>
        <w:t xml:space="preserve">الدول الأربع أو الخمس التي </w:t>
      </w:r>
      <w:r>
        <w:rPr>
          <w:rtl/>
          <w:lang w:val="fr-CH"/>
        </w:rPr>
        <w:t>كانت قد طبقت ذلك</w:t>
      </w:r>
      <w:r w:rsidRPr="00395C31">
        <w:rPr>
          <w:rtl/>
          <w:lang w:val="fr-CH"/>
        </w:rPr>
        <w:t xml:space="preserve">. </w:t>
      </w:r>
      <w:r>
        <w:rPr>
          <w:rtl/>
          <w:lang w:val="fr-CH"/>
        </w:rPr>
        <w:t>و</w:t>
      </w:r>
      <w:r w:rsidRPr="00395C31">
        <w:rPr>
          <w:rtl/>
          <w:lang w:val="fr-CH"/>
        </w:rPr>
        <w:t xml:space="preserve">يمكن لجميع الدول الأعضاء أن تتفق على فائدة قواعد البيانات والمعلومات المتاحة من منظور </w:t>
      </w:r>
      <w:r>
        <w:rPr>
          <w:rtl/>
          <w:lang w:val="fr-CH"/>
        </w:rPr>
        <w:t>الأدبيات السابقة</w:t>
      </w:r>
      <w:r w:rsidRPr="00395C31">
        <w:rPr>
          <w:rtl/>
          <w:lang w:val="fr-CH"/>
        </w:rPr>
        <w:t xml:space="preserve">. وأكد </w:t>
      </w:r>
      <w:r>
        <w:rPr>
          <w:rtl/>
          <w:lang w:val="fr-CH"/>
        </w:rPr>
        <w:t xml:space="preserve">الوفد </w:t>
      </w:r>
      <w:r w:rsidRPr="00395C31">
        <w:rPr>
          <w:rtl/>
          <w:lang w:val="fr-CH"/>
        </w:rPr>
        <w:t xml:space="preserve">تفضيله </w:t>
      </w:r>
      <w:r>
        <w:rPr>
          <w:rtl/>
          <w:lang w:val="fr-CH"/>
        </w:rPr>
        <w:t>ل</w:t>
      </w:r>
      <w:r w:rsidRPr="00395C31">
        <w:rPr>
          <w:rtl/>
          <w:lang w:val="fr-CH"/>
        </w:rPr>
        <w:t xml:space="preserve">لكشف عن منشأ أو مصدر الموارد الوراثية أو المعارف التقليدية التي </w:t>
      </w:r>
      <w:r>
        <w:rPr>
          <w:rtl/>
          <w:lang w:val="fr-CH"/>
        </w:rPr>
        <w:t xml:space="preserve">تمت المطالبة بها </w:t>
      </w:r>
      <w:r w:rsidRPr="00395C31">
        <w:rPr>
          <w:rtl/>
          <w:lang w:val="fr-CH"/>
        </w:rPr>
        <w:t>وأ</w:t>
      </w:r>
      <w:r>
        <w:rPr>
          <w:rtl/>
          <w:lang w:val="fr-CH"/>
        </w:rPr>
        <w:t>ُ</w:t>
      </w:r>
      <w:r w:rsidRPr="00395C31">
        <w:rPr>
          <w:rtl/>
          <w:lang w:val="fr-CH"/>
        </w:rPr>
        <w:t>خذت من وجهة نظر المنبع القانوني.</w:t>
      </w:r>
    </w:p>
    <w:p w:rsidR="001D07A7" w:rsidRPr="00395C31" w:rsidRDefault="001D07A7" w:rsidP="008B3D07">
      <w:pPr>
        <w:pStyle w:val="NumberedParaAR"/>
        <w:numPr>
          <w:ilvl w:val="0"/>
          <w:numId w:val="3"/>
        </w:numPr>
        <w:ind w:left="0" w:firstLine="0"/>
        <w:rPr>
          <w:lang w:val="fr-CH"/>
        </w:rPr>
      </w:pPr>
      <w:r w:rsidRPr="00395C31">
        <w:rPr>
          <w:rtl/>
          <w:lang w:val="fr-CH"/>
        </w:rPr>
        <w:t>و</w:t>
      </w:r>
      <w:r>
        <w:rPr>
          <w:rtl/>
          <w:lang w:val="fr-CH"/>
        </w:rPr>
        <w:t xml:space="preserve">ذكر </w:t>
      </w:r>
      <w:r w:rsidRPr="00395C31">
        <w:rPr>
          <w:rtl/>
          <w:lang w:val="fr-CH"/>
        </w:rPr>
        <w:t>وفد فانواتو أنه</w:t>
      </w:r>
      <w:r>
        <w:rPr>
          <w:rtl/>
          <w:lang w:val="fr-CH"/>
        </w:rPr>
        <w:t xml:space="preserve">ا الدورة الأولى للجنة الحكومية الدولية التي </w:t>
      </w:r>
      <w:r w:rsidRPr="00395C31">
        <w:rPr>
          <w:rtl/>
          <w:lang w:val="fr-CH"/>
        </w:rPr>
        <w:t>حضر</w:t>
      </w:r>
      <w:r>
        <w:rPr>
          <w:rtl/>
          <w:lang w:val="fr-CH"/>
        </w:rPr>
        <w:t>ها طوال ا</w:t>
      </w:r>
      <w:r w:rsidRPr="00395C31">
        <w:rPr>
          <w:rtl/>
          <w:lang w:val="fr-CH"/>
        </w:rPr>
        <w:t>لسنوات ال</w:t>
      </w:r>
      <w:r>
        <w:rPr>
          <w:rtl/>
          <w:lang w:val="fr-CH"/>
        </w:rPr>
        <w:t xml:space="preserve">خمسة عشر </w:t>
      </w:r>
      <w:r w:rsidRPr="00395C31">
        <w:rPr>
          <w:rtl/>
          <w:lang w:val="fr-CH"/>
        </w:rPr>
        <w:t xml:space="preserve">الماضية. </w:t>
      </w:r>
      <w:r>
        <w:rPr>
          <w:rtl/>
          <w:lang w:val="fr-CH"/>
        </w:rPr>
        <w:t xml:space="preserve">وأفاد بأن </w:t>
      </w:r>
      <w:r w:rsidRPr="00395C31">
        <w:rPr>
          <w:rtl/>
          <w:lang w:val="fr-CH"/>
        </w:rPr>
        <w:t xml:space="preserve">الحياة العصرية </w:t>
      </w:r>
      <w:r>
        <w:rPr>
          <w:rtl/>
          <w:lang w:val="fr-CH"/>
        </w:rPr>
        <w:t>قد نبعت من المعرف التقليدية ل</w:t>
      </w:r>
      <w:r w:rsidRPr="00395C31">
        <w:rPr>
          <w:rtl/>
          <w:lang w:val="fr-CH"/>
        </w:rPr>
        <w:t xml:space="preserve">لأجداد. </w:t>
      </w:r>
      <w:r>
        <w:rPr>
          <w:rtl/>
          <w:lang w:val="fr-CH"/>
        </w:rPr>
        <w:t xml:space="preserve">وفيما يتعلق </w:t>
      </w:r>
      <w:r w:rsidRPr="00395C31">
        <w:rPr>
          <w:rtl/>
          <w:lang w:val="fr-CH"/>
        </w:rPr>
        <w:t>أهداف السياس</w:t>
      </w:r>
      <w:r>
        <w:rPr>
          <w:rtl/>
          <w:lang w:val="fr-CH"/>
        </w:rPr>
        <w:t>ة</w:t>
      </w:r>
      <w:r w:rsidRPr="00395C31">
        <w:rPr>
          <w:rtl/>
          <w:lang w:val="fr-CH"/>
        </w:rPr>
        <w:t xml:space="preserve">، </w:t>
      </w:r>
      <w:r>
        <w:rPr>
          <w:rtl/>
          <w:lang w:val="fr-CH"/>
        </w:rPr>
        <w:t>أفاد ب</w:t>
      </w:r>
      <w:r w:rsidRPr="00395C31">
        <w:rPr>
          <w:rtl/>
          <w:lang w:val="fr-CH"/>
        </w:rPr>
        <w:t xml:space="preserve">أن الفقرة (أ) </w:t>
      </w:r>
      <w:r>
        <w:rPr>
          <w:rtl/>
          <w:lang w:val="fr-CH"/>
        </w:rPr>
        <w:t>يجب أن ت</w:t>
      </w:r>
      <w:r w:rsidRPr="00395C31">
        <w:rPr>
          <w:rtl/>
          <w:lang w:val="fr-CH"/>
        </w:rPr>
        <w:t xml:space="preserve">ذكر أنه عندما </w:t>
      </w:r>
      <w:r>
        <w:rPr>
          <w:rtl/>
          <w:lang w:val="fr-CH"/>
        </w:rPr>
        <w:t>يكون</w:t>
      </w:r>
      <w:r w:rsidRPr="00395C31">
        <w:rPr>
          <w:rtl/>
          <w:lang w:val="fr-CH"/>
        </w:rPr>
        <w:t xml:space="preserve"> هناك </w:t>
      </w:r>
      <w:r>
        <w:rPr>
          <w:rtl/>
          <w:lang w:val="fr-CH"/>
        </w:rPr>
        <w:t xml:space="preserve">وصول إلى </w:t>
      </w:r>
      <w:r w:rsidRPr="00395C31">
        <w:rPr>
          <w:rtl/>
          <w:lang w:val="fr-CH"/>
        </w:rPr>
        <w:t xml:space="preserve">المعلومات المناسبة، </w:t>
      </w:r>
      <w:r>
        <w:rPr>
          <w:rtl/>
          <w:lang w:val="fr-CH"/>
        </w:rPr>
        <w:t xml:space="preserve">فإنه </w:t>
      </w:r>
      <w:r w:rsidRPr="00395C31">
        <w:rPr>
          <w:rtl/>
          <w:lang w:val="fr-CH"/>
        </w:rPr>
        <w:t xml:space="preserve">يجب أن تكون هناك قوانين </w:t>
      </w:r>
      <w:r>
        <w:rPr>
          <w:rtl/>
          <w:lang w:val="fr-CH"/>
        </w:rPr>
        <w:t>معمول بها</w:t>
      </w:r>
      <w:r w:rsidRPr="00395C31">
        <w:rPr>
          <w:rtl/>
          <w:lang w:val="fr-CH"/>
        </w:rPr>
        <w:t>. وأيد الوفد البيان الذي أدلى به وفد ناميبيا. و</w:t>
      </w:r>
      <w:r>
        <w:rPr>
          <w:rtl/>
          <w:lang w:val="fr-CH"/>
        </w:rPr>
        <w:t xml:space="preserve">ذكر أنه </w:t>
      </w:r>
      <w:r w:rsidRPr="00395C31">
        <w:rPr>
          <w:rtl/>
          <w:lang w:val="fr-CH"/>
        </w:rPr>
        <w:t xml:space="preserve">ينبغي أن يكون </w:t>
      </w:r>
      <w:r>
        <w:rPr>
          <w:rtl/>
          <w:lang w:val="fr-CH"/>
        </w:rPr>
        <w:t xml:space="preserve">هناك </w:t>
      </w:r>
      <w:r w:rsidRPr="00395C31">
        <w:rPr>
          <w:rtl/>
          <w:lang w:val="fr-CH"/>
        </w:rPr>
        <w:t xml:space="preserve">نظام سليم لمكاتب البراءات. وبدون هذا النظام، فإن مودعي طلبات البراءات لن </w:t>
      </w:r>
      <w:r>
        <w:rPr>
          <w:rtl/>
          <w:lang w:val="fr-CH"/>
        </w:rPr>
        <w:t>ي</w:t>
      </w:r>
      <w:r w:rsidRPr="00395C31">
        <w:rPr>
          <w:rtl/>
          <w:lang w:val="fr-CH"/>
        </w:rPr>
        <w:t>كون</w:t>
      </w:r>
      <w:r>
        <w:rPr>
          <w:rtl/>
          <w:lang w:val="fr-CH"/>
        </w:rPr>
        <w:t>وا</w:t>
      </w:r>
      <w:r w:rsidRPr="00395C31">
        <w:rPr>
          <w:rtl/>
          <w:lang w:val="fr-CH"/>
        </w:rPr>
        <w:t xml:space="preserve"> قادر</w:t>
      </w:r>
      <w:r>
        <w:rPr>
          <w:rtl/>
          <w:lang w:val="fr-CH"/>
        </w:rPr>
        <w:t xml:space="preserve">ين </w:t>
      </w:r>
      <w:r w:rsidRPr="00395C31">
        <w:rPr>
          <w:rtl/>
          <w:lang w:val="fr-CH"/>
        </w:rPr>
        <w:t xml:space="preserve">على </w:t>
      </w:r>
      <w:r>
        <w:rPr>
          <w:rtl/>
          <w:lang w:val="fr-CH"/>
        </w:rPr>
        <w:t xml:space="preserve">تحديد </w:t>
      </w:r>
      <w:r w:rsidRPr="00395C31">
        <w:rPr>
          <w:rtl/>
          <w:lang w:val="fr-CH"/>
        </w:rPr>
        <w:t>مصدر أو منشأ المعارف التقليدية.</w:t>
      </w:r>
    </w:p>
    <w:p w:rsidR="001D07A7" w:rsidRPr="00395C31" w:rsidRDefault="001D07A7" w:rsidP="008B3D07">
      <w:pPr>
        <w:pStyle w:val="NumberedParaAR"/>
        <w:numPr>
          <w:ilvl w:val="0"/>
          <w:numId w:val="3"/>
        </w:numPr>
        <w:ind w:left="0" w:firstLine="0"/>
        <w:rPr>
          <w:lang w:val="fr-CH"/>
        </w:rPr>
      </w:pPr>
      <w:r w:rsidRPr="00395C31">
        <w:rPr>
          <w:rtl/>
          <w:lang w:val="fr-CH"/>
        </w:rPr>
        <w:t xml:space="preserve">وصرح وفد النيجر </w:t>
      </w:r>
      <w:r>
        <w:rPr>
          <w:rtl/>
          <w:lang w:val="fr-CH" w:bidi="ar-EG"/>
        </w:rPr>
        <w:t>ب</w:t>
      </w:r>
      <w:r w:rsidRPr="00395C31">
        <w:rPr>
          <w:rtl/>
          <w:lang w:val="fr-CH"/>
        </w:rPr>
        <w:t xml:space="preserve">أنه، خلافا لموقف وفد الولايات المتحدة الأمريكية، </w:t>
      </w:r>
      <w:r>
        <w:rPr>
          <w:rtl/>
          <w:lang w:val="fr-CH"/>
        </w:rPr>
        <w:t>لا يمكن اختزال ال</w:t>
      </w:r>
      <w:r w:rsidRPr="00395C31">
        <w:rPr>
          <w:rtl/>
          <w:lang w:val="fr-CH"/>
        </w:rPr>
        <w:t>مناقشة حول أهداف السياسة وال</w:t>
      </w:r>
      <w:r w:rsidR="005A78CA">
        <w:rPr>
          <w:rtl/>
          <w:lang w:val="fr-CH"/>
        </w:rPr>
        <w:t>تملك غير المشروع</w:t>
      </w:r>
      <w:r w:rsidRPr="00395C31">
        <w:rPr>
          <w:rtl/>
          <w:lang w:val="fr-CH"/>
        </w:rPr>
        <w:t xml:space="preserve"> في براءات الاختراع. وفضل الاحتفاظ </w:t>
      </w:r>
      <w:r>
        <w:rPr>
          <w:rtl/>
          <w:lang w:val="fr-CH"/>
        </w:rPr>
        <w:t xml:space="preserve">بـ </w:t>
      </w:r>
      <w:r w:rsidRPr="00395C31">
        <w:rPr>
          <w:rtl/>
          <w:lang w:val="fr-CH"/>
        </w:rPr>
        <w:t xml:space="preserve">"حقوق الملكية الفكرية" لأن الأصناف النباتية مستمدة أيضا من الموارد الوراثية. </w:t>
      </w:r>
      <w:r>
        <w:rPr>
          <w:rtl/>
          <w:lang w:val="fr-CH"/>
        </w:rPr>
        <w:t>و</w:t>
      </w:r>
      <w:r w:rsidRPr="00395C31">
        <w:rPr>
          <w:rtl/>
          <w:lang w:val="fr-CH"/>
        </w:rPr>
        <w:t xml:space="preserve">في بعض البلدان، </w:t>
      </w:r>
      <w:r>
        <w:rPr>
          <w:rtl/>
          <w:lang w:val="fr-CH"/>
        </w:rPr>
        <w:t xml:space="preserve">لم تكن </w:t>
      </w:r>
      <w:r w:rsidRPr="00395C31">
        <w:rPr>
          <w:rtl/>
          <w:lang w:val="fr-CH"/>
        </w:rPr>
        <w:t xml:space="preserve">الأصناف النباتية </w:t>
      </w:r>
      <w:r>
        <w:rPr>
          <w:rtl/>
          <w:lang w:val="fr-CH"/>
        </w:rPr>
        <w:t>خاضعة لل</w:t>
      </w:r>
      <w:r w:rsidRPr="00395C31">
        <w:rPr>
          <w:rtl/>
          <w:lang w:val="fr-CH"/>
        </w:rPr>
        <w:t xml:space="preserve">براءة </w:t>
      </w:r>
      <w:r>
        <w:rPr>
          <w:rtl/>
          <w:lang w:val="fr-CH"/>
        </w:rPr>
        <w:t xml:space="preserve">على الرغم من أن </w:t>
      </w:r>
      <w:r w:rsidRPr="00395C31">
        <w:rPr>
          <w:rtl/>
          <w:lang w:val="fr-CH"/>
        </w:rPr>
        <w:t xml:space="preserve">تلك الأصناف النباتية </w:t>
      </w:r>
      <w:r>
        <w:rPr>
          <w:rtl/>
          <w:lang w:val="fr-CH"/>
        </w:rPr>
        <w:t xml:space="preserve">قد </w:t>
      </w:r>
      <w:r w:rsidRPr="00395C31">
        <w:rPr>
          <w:rtl/>
          <w:lang w:val="fr-CH"/>
        </w:rPr>
        <w:t>استخد</w:t>
      </w:r>
      <w:r>
        <w:rPr>
          <w:rtl/>
          <w:lang w:val="fr-CH"/>
        </w:rPr>
        <w:t xml:space="preserve">مت </w:t>
      </w:r>
      <w:r w:rsidRPr="00395C31">
        <w:rPr>
          <w:rtl/>
          <w:lang w:val="fr-CH"/>
        </w:rPr>
        <w:t xml:space="preserve">الموارد الوراثية </w:t>
      </w:r>
      <w:r>
        <w:rPr>
          <w:rtl/>
          <w:lang w:val="fr-CH"/>
        </w:rPr>
        <w:t>ل</w:t>
      </w:r>
      <w:r w:rsidRPr="00395C31">
        <w:rPr>
          <w:rtl/>
          <w:lang w:val="fr-CH"/>
        </w:rPr>
        <w:t>لحصول على شهادات مربي</w:t>
      </w:r>
      <w:r>
        <w:rPr>
          <w:rtl/>
          <w:lang w:val="fr-CH"/>
        </w:rPr>
        <w:t>ي</w:t>
      </w:r>
      <w:r w:rsidRPr="00395C31">
        <w:rPr>
          <w:rtl/>
          <w:lang w:val="fr-CH"/>
        </w:rPr>
        <w:t xml:space="preserve"> النباتات، و</w:t>
      </w:r>
      <w:r>
        <w:rPr>
          <w:rtl/>
          <w:lang w:val="fr-CH"/>
        </w:rPr>
        <w:t xml:space="preserve">هي الحالة التي </w:t>
      </w:r>
      <w:proofErr w:type="spellStart"/>
      <w:r>
        <w:rPr>
          <w:rtl/>
          <w:lang w:val="fr-CH"/>
        </w:rPr>
        <w:t>غطتها</w:t>
      </w:r>
      <w:proofErr w:type="spellEnd"/>
      <w:r>
        <w:rPr>
          <w:rtl/>
          <w:lang w:val="fr-CH"/>
        </w:rPr>
        <w:t xml:space="preserve"> </w:t>
      </w:r>
      <w:r>
        <w:rPr>
          <w:rtl/>
        </w:rPr>
        <w:t>ال</w:t>
      </w:r>
      <w:r w:rsidRPr="00395C31">
        <w:rPr>
          <w:rtl/>
        </w:rPr>
        <w:t>منظمة ال</w:t>
      </w:r>
      <w:r>
        <w:rPr>
          <w:rtl/>
        </w:rPr>
        <w:t>إ</w:t>
      </w:r>
      <w:r w:rsidRPr="00395C31">
        <w:rPr>
          <w:rtl/>
        </w:rPr>
        <w:t>فريقية للملكية الفكرية</w:t>
      </w:r>
      <w:r w:rsidRPr="00395C31">
        <w:rPr>
          <w:rtl/>
          <w:lang w:val="fr-CH"/>
        </w:rPr>
        <w:t>.</w:t>
      </w:r>
    </w:p>
    <w:p w:rsidR="001D07A7" w:rsidRPr="00395C31" w:rsidRDefault="001D07A7" w:rsidP="008B3D07">
      <w:pPr>
        <w:pStyle w:val="NumberedParaAR"/>
        <w:numPr>
          <w:ilvl w:val="0"/>
          <w:numId w:val="3"/>
        </w:numPr>
        <w:ind w:left="0" w:firstLine="0"/>
        <w:rPr>
          <w:lang w:val="fr-CH"/>
        </w:rPr>
      </w:pPr>
      <w:r>
        <w:rPr>
          <w:rtl/>
          <w:lang w:val="fr-CH"/>
        </w:rPr>
        <w:t xml:space="preserve">وأيد </w:t>
      </w:r>
      <w:r w:rsidRPr="00395C31">
        <w:rPr>
          <w:rtl/>
          <w:lang w:val="fr-CH"/>
        </w:rPr>
        <w:t>وفد باكستان التصريحات التي أدلى بها وفد</w:t>
      </w:r>
      <w:r>
        <w:rPr>
          <w:rtl/>
          <w:lang w:val="fr-CH"/>
        </w:rPr>
        <w:t>ا</w:t>
      </w:r>
      <w:r w:rsidRPr="00395C31">
        <w:rPr>
          <w:rtl/>
          <w:lang w:val="fr-CH"/>
        </w:rPr>
        <w:t xml:space="preserve"> الهند ونيجيريا بخصوص الكشف عن مصدر الموارد </w:t>
      </w:r>
      <w:r w:rsidRPr="002760E5">
        <w:rPr>
          <w:rtl/>
          <w:lang w:val="fr-CH"/>
        </w:rPr>
        <w:t>الوراثية فيما يتعلق بالفقرة الفرعية</w:t>
      </w:r>
      <w:r w:rsidRPr="00395C31">
        <w:rPr>
          <w:rtl/>
          <w:lang w:val="fr-CH"/>
        </w:rPr>
        <w:t xml:space="preserve"> (أ) </w:t>
      </w:r>
      <w:r>
        <w:rPr>
          <w:rtl/>
          <w:lang w:val="fr-CH"/>
        </w:rPr>
        <w:t xml:space="preserve">في إطار </w:t>
      </w:r>
      <w:r w:rsidRPr="00395C31">
        <w:rPr>
          <w:rtl/>
          <w:lang w:val="fr-CH"/>
        </w:rPr>
        <w:t>المناقشة حول أهداف السياسة.</w:t>
      </w:r>
    </w:p>
    <w:p w:rsidR="001D07A7" w:rsidRPr="00395C31" w:rsidRDefault="001D07A7" w:rsidP="008B3D07">
      <w:pPr>
        <w:pStyle w:val="NumberedParaAR"/>
        <w:numPr>
          <w:ilvl w:val="0"/>
          <w:numId w:val="3"/>
        </w:numPr>
        <w:ind w:left="0" w:firstLine="0"/>
        <w:rPr>
          <w:lang w:val="fr-CH"/>
        </w:rPr>
      </w:pPr>
      <w:r>
        <w:rPr>
          <w:rtl/>
          <w:lang w:val="fr-CH"/>
        </w:rPr>
        <w:t xml:space="preserve">وأعرب </w:t>
      </w:r>
      <w:r w:rsidRPr="00395C31">
        <w:rPr>
          <w:rtl/>
          <w:lang w:val="fr-CH"/>
        </w:rPr>
        <w:t xml:space="preserve">وفد أستراليا </w:t>
      </w:r>
      <w:r>
        <w:rPr>
          <w:rtl/>
          <w:lang w:val="fr-CH"/>
        </w:rPr>
        <w:t>عن تفضيله ل</w:t>
      </w:r>
      <w:r w:rsidRPr="00395C31">
        <w:rPr>
          <w:rtl/>
          <w:lang w:val="fr-CH"/>
        </w:rPr>
        <w:t xml:space="preserve">لاستمرار في التركيز على براءات الاختراع </w:t>
      </w:r>
      <w:r>
        <w:rPr>
          <w:rtl/>
          <w:lang w:val="fr-CH"/>
        </w:rPr>
        <w:t xml:space="preserve">لأن قضية </w:t>
      </w:r>
      <w:r w:rsidRPr="00395C31">
        <w:rPr>
          <w:rtl/>
          <w:lang w:val="fr-CH"/>
        </w:rPr>
        <w:t xml:space="preserve">الموارد الوراثية </w:t>
      </w:r>
      <w:r>
        <w:rPr>
          <w:rtl/>
          <w:lang w:val="fr-CH"/>
        </w:rPr>
        <w:t xml:space="preserve">كانت تمثل قضية </w:t>
      </w:r>
      <w:r w:rsidRPr="00395C31">
        <w:rPr>
          <w:rtl/>
          <w:lang w:val="fr-CH"/>
        </w:rPr>
        <w:t xml:space="preserve">صعبة بما فيه الكفاية </w:t>
      </w:r>
      <w:r>
        <w:rPr>
          <w:rtl/>
          <w:lang w:val="fr-CH"/>
        </w:rPr>
        <w:t>طالما لم يتم تناول ا</w:t>
      </w:r>
      <w:r w:rsidRPr="00395C31">
        <w:rPr>
          <w:rtl/>
          <w:lang w:val="fr-CH"/>
        </w:rPr>
        <w:t>لعديد من حقوق الملكية الفكرية الأخرى. و</w:t>
      </w:r>
      <w:r>
        <w:rPr>
          <w:rtl/>
          <w:lang w:val="fr-CH"/>
        </w:rPr>
        <w:t xml:space="preserve">رأى </w:t>
      </w:r>
      <w:r>
        <w:rPr>
          <w:rtl/>
          <w:lang w:val="fr-CH" w:bidi="ar-EG"/>
        </w:rPr>
        <w:t xml:space="preserve">أن </w:t>
      </w:r>
      <w:r w:rsidRPr="00395C31">
        <w:rPr>
          <w:rtl/>
          <w:lang w:val="fr-CH"/>
        </w:rPr>
        <w:t xml:space="preserve">الاتحاد الدولي </w:t>
      </w:r>
      <w:r>
        <w:rPr>
          <w:rtl/>
          <w:lang w:val="fr-CH"/>
        </w:rPr>
        <w:t xml:space="preserve">لحماية الأصناف النباتية الجديدة هو المؤسسة </w:t>
      </w:r>
      <w:r w:rsidRPr="00395C31">
        <w:rPr>
          <w:rtl/>
          <w:lang w:val="fr-CH"/>
        </w:rPr>
        <w:t>الدولي</w:t>
      </w:r>
      <w:r>
        <w:rPr>
          <w:rtl/>
          <w:lang w:val="fr-CH"/>
        </w:rPr>
        <w:t>ة</w:t>
      </w:r>
      <w:r w:rsidRPr="00395C31">
        <w:rPr>
          <w:rtl/>
          <w:lang w:val="fr-CH"/>
        </w:rPr>
        <w:t xml:space="preserve"> الأساسي</w:t>
      </w:r>
      <w:r>
        <w:rPr>
          <w:rtl/>
          <w:lang w:val="fr-CH"/>
        </w:rPr>
        <w:t>ة</w:t>
      </w:r>
      <w:r w:rsidRPr="00395C31">
        <w:rPr>
          <w:rtl/>
          <w:lang w:val="fr-CH"/>
        </w:rPr>
        <w:t xml:space="preserve"> لرعاية وحماية الأصناف النباتية</w:t>
      </w:r>
      <w:r>
        <w:rPr>
          <w:rtl/>
          <w:lang w:val="fr-CH"/>
        </w:rPr>
        <w:t xml:space="preserve"> </w:t>
      </w:r>
      <w:r w:rsidRPr="00395C31">
        <w:rPr>
          <w:rtl/>
          <w:lang w:val="fr-CH"/>
        </w:rPr>
        <w:t>ووضع إطار لحماية الأصناف النباتية، وال</w:t>
      </w:r>
      <w:r>
        <w:rPr>
          <w:rtl/>
          <w:lang w:val="fr-CH"/>
        </w:rPr>
        <w:t>ذي لديه ال</w:t>
      </w:r>
      <w:r w:rsidRPr="00395C31">
        <w:rPr>
          <w:rtl/>
          <w:lang w:val="fr-CH"/>
        </w:rPr>
        <w:t xml:space="preserve">آليات </w:t>
      </w:r>
      <w:r>
        <w:rPr>
          <w:rtl/>
          <w:lang w:val="fr-CH"/>
        </w:rPr>
        <w:t xml:space="preserve">اللازمة </w:t>
      </w:r>
      <w:r w:rsidRPr="00395C31">
        <w:rPr>
          <w:rtl/>
          <w:lang w:val="fr-CH"/>
        </w:rPr>
        <w:t>ل</w:t>
      </w:r>
      <w:r>
        <w:rPr>
          <w:rtl/>
          <w:lang w:val="fr-CH"/>
        </w:rPr>
        <w:t xml:space="preserve">مودعي طلبات البراءة </w:t>
      </w:r>
      <w:r w:rsidRPr="00395C31">
        <w:rPr>
          <w:rtl/>
          <w:lang w:val="fr-CH"/>
        </w:rPr>
        <w:t>ل</w:t>
      </w:r>
      <w:r>
        <w:rPr>
          <w:rtl/>
          <w:lang w:val="fr-CH"/>
        </w:rPr>
        <w:t xml:space="preserve">توضيح من أين </w:t>
      </w:r>
      <w:r w:rsidRPr="00395C31">
        <w:rPr>
          <w:rtl/>
          <w:lang w:val="fr-CH"/>
        </w:rPr>
        <w:t xml:space="preserve">حصلوا على الموارد الوراثية الخاصة بهم. لذا، تساءل عما إذا كانت اللجنة الحكومية الدولية لديها الاختصاص </w:t>
      </w:r>
      <w:r>
        <w:rPr>
          <w:rtl/>
          <w:lang w:val="fr-CH"/>
        </w:rPr>
        <w:t xml:space="preserve">اللازم </w:t>
      </w:r>
      <w:r w:rsidRPr="00395C31">
        <w:rPr>
          <w:rtl/>
          <w:lang w:val="fr-CH"/>
        </w:rPr>
        <w:t>للتأثير على الاتحاد الدولي</w:t>
      </w:r>
      <w:r>
        <w:rPr>
          <w:rtl/>
          <w:lang w:val="fr-CH"/>
        </w:rPr>
        <w:t xml:space="preserve"> لحماية الأصناف النباتية الجديدة</w:t>
      </w:r>
      <w:r w:rsidRPr="00395C31">
        <w:rPr>
          <w:rtl/>
          <w:lang w:val="fr-CH"/>
        </w:rPr>
        <w:t xml:space="preserve">، دون </w:t>
      </w:r>
      <w:r>
        <w:rPr>
          <w:rtl/>
          <w:lang w:val="fr-CH"/>
        </w:rPr>
        <w:t xml:space="preserve">إغفال </w:t>
      </w:r>
      <w:r w:rsidRPr="00395C31">
        <w:rPr>
          <w:rtl/>
          <w:lang w:val="fr-CH"/>
        </w:rPr>
        <w:t xml:space="preserve">أن الموارد الوراثية هي جزء مهم </w:t>
      </w:r>
      <w:r w:rsidRPr="00657C83">
        <w:rPr>
          <w:rtl/>
          <w:lang w:val="fr-CH"/>
        </w:rPr>
        <w:t>جدا من تجديد</w:t>
      </w:r>
      <w:r>
        <w:rPr>
          <w:rtl/>
          <w:lang w:val="fr-CH"/>
        </w:rPr>
        <w:t xml:space="preserve"> </w:t>
      </w:r>
      <w:r w:rsidRPr="00657C83">
        <w:rPr>
          <w:rtl/>
          <w:lang w:val="fr-CH"/>
        </w:rPr>
        <w:t>الأصناف النباتية.</w:t>
      </w:r>
    </w:p>
    <w:p w:rsidR="001D07A7" w:rsidRPr="00395C31" w:rsidRDefault="001D07A7" w:rsidP="005A78CA">
      <w:pPr>
        <w:pStyle w:val="NumberedParaAR"/>
        <w:numPr>
          <w:ilvl w:val="0"/>
          <w:numId w:val="3"/>
        </w:numPr>
        <w:ind w:left="0" w:firstLine="0"/>
        <w:rPr>
          <w:lang w:val="fr-CH"/>
        </w:rPr>
      </w:pPr>
      <w:r>
        <w:rPr>
          <w:rtl/>
          <w:lang w:val="fr-CH"/>
        </w:rPr>
        <w:t xml:space="preserve">وأعرب </w:t>
      </w:r>
      <w:r w:rsidRPr="00395C31">
        <w:rPr>
          <w:rtl/>
          <w:lang w:val="fr-CH"/>
        </w:rPr>
        <w:t xml:space="preserve">وفد ناميبيا </w:t>
      </w:r>
      <w:r>
        <w:rPr>
          <w:rtl/>
          <w:lang w:val="fr-CH"/>
        </w:rPr>
        <w:t>عن اتفاقه ب</w:t>
      </w:r>
      <w:r w:rsidRPr="00395C31">
        <w:rPr>
          <w:rtl/>
          <w:lang w:val="fr-CH"/>
        </w:rPr>
        <w:t xml:space="preserve">أن الغالبية العظمى من حالات </w:t>
      </w:r>
      <w:r>
        <w:rPr>
          <w:rtl/>
          <w:lang w:val="fr-CH"/>
        </w:rPr>
        <w:t>ال</w:t>
      </w:r>
      <w:r w:rsidR="005A78CA">
        <w:rPr>
          <w:rtl/>
          <w:lang w:val="fr-CH"/>
        </w:rPr>
        <w:t>تملك غير المشروع</w:t>
      </w:r>
      <w:r w:rsidRPr="00395C31">
        <w:rPr>
          <w:rtl/>
          <w:lang w:val="fr-CH"/>
        </w:rPr>
        <w:t xml:space="preserve"> قد حدث</w:t>
      </w:r>
      <w:r>
        <w:rPr>
          <w:rtl/>
          <w:lang w:val="fr-CH"/>
        </w:rPr>
        <w:t>ت</w:t>
      </w:r>
      <w:r w:rsidRPr="00395C31">
        <w:rPr>
          <w:rtl/>
          <w:lang w:val="fr-CH"/>
        </w:rPr>
        <w:t xml:space="preserve"> من خلال نظام البراءات، وأكد </w:t>
      </w:r>
      <w:r>
        <w:rPr>
          <w:rtl/>
          <w:lang w:val="fr-CH"/>
        </w:rPr>
        <w:t xml:space="preserve">على </w:t>
      </w:r>
      <w:r w:rsidRPr="00395C31">
        <w:rPr>
          <w:rtl/>
          <w:lang w:val="fr-CH"/>
        </w:rPr>
        <w:t xml:space="preserve">أن هناك حالات أخرى </w:t>
      </w:r>
      <w:r>
        <w:rPr>
          <w:rtl/>
          <w:lang w:val="fr-CH"/>
        </w:rPr>
        <w:t>حيث سُ</w:t>
      </w:r>
      <w:r w:rsidRPr="00395C31">
        <w:rPr>
          <w:rtl/>
          <w:lang w:val="fr-CH"/>
        </w:rPr>
        <w:t xml:space="preserve">رقت الأسماء التجارية </w:t>
      </w:r>
      <w:r>
        <w:rPr>
          <w:rtl/>
          <w:lang w:val="fr-CH"/>
        </w:rPr>
        <w:t xml:space="preserve">وحيث </w:t>
      </w:r>
      <w:r w:rsidRPr="00395C31">
        <w:rPr>
          <w:rtl/>
          <w:lang w:val="fr-CH"/>
        </w:rPr>
        <w:t>است</w:t>
      </w:r>
      <w:r>
        <w:rPr>
          <w:rtl/>
          <w:lang w:val="fr-CH"/>
        </w:rPr>
        <w:t>ُ</w:t>
      </w:r>
      <w:r w:rsidRPr="00395C31">
        <w:rPr>
          <w:rtl/>
          <w:lang w:val="fr-CH"/>
        </w:rPr>
        <w:t>خدمت معارف ال</w:t>
      </w:r>
      <w:r>
        <w:rPr>
          <w:rtl/>
          <w:lang w:val="fr-CH"/>
        </w:rPr>
        <w:t xml:space="preserve">شعوب </w:t>
      </w:r>
      <w:r w:rsidRPr="00395C31">
        <w:rPr>
          <w:rtl/>
          <w:lang w:val="fr-CH"/>
        </w:rPr>
        <w:t>الأصلي</w:t>
      </w:r>
      <w:r>
        <w:rPr>
          <w:rtl/>
          <w:lang w:val="fr-CH"/>
        </w:rPr>
        <w:t xml:space="preserve">ة </w:t>
      </w:r>
      <w:r w:rsidRPr="00395C31">
        <w:rPr>
          <w:rtl/>
          <w:lang w:val="fr-CH"/>
        </w:rPr>
        <w:t>حول خصائص مورد معين ل</w:t>
      </w:r>
      <w:r>
        <w:rPr>
          <w:rtl/>
          <w:lang w:val="fr-CH"/>
        </w:rPr>
        <w:t xml:space="preserve">فائدة </w:t>
      </w:r>
      <w:r w:rsidRPr="00395C31">
        <w:rPr>
          <w:rtl/>
          <w:lang w:val="fr-CH"/>
        </w:rPr>
        <w:t>م</w:t>
      </w:r>
      <w:r>
        <w:rPr>
          <w:rtl/>
          <w:lang w:val="fr-CH"/>
        </w:rPr>
        <w:t>ا</w:t>
      </w:r>
      <w:r w:rsidRPr="00395C31">
        <w:rPr>
          <w:rtl/>
          <w:lang w:val="fr-CH"/>
        </w:rPr>
        <w:t>د</w:t>
      </w:r>
      <w:r>
        <w:rPr>
          <w:rtl/>
          <w:lang w:val="fr-CH"/>
        </w:rPr>
        <w:t>ة</w:t>
      </w:r>
      <w:r w:rsidRPr="00395C31">
        <w:rPr>
          <w:rtl/>
          <w:lang w:val="fr-CH"/>
        </w:rPr>
        <w:t xml:space="preserve"> ترويجية </w:t>
      </w:r>
      <w:r>
        <w:rPr>
          <w:rtl/>
          <w:lang w:val="fr-CH"/>
        </w:rPr>
        <w:t>و</w:t>
      </w:r>
      <w:r w:rsidRPr="00395C31">
        <w:rPr>
          <w:rtl/>
          <w:lang w:val="fr-CH"/>
        </w:rPr>
        <w:t xml:space="preserve">لم </w:t>
      </w:r>
      <w:r>
        <w:rPr>
          <w:rtl/>
          <w:lang w:val="fr-CH"/>
        </w:rPr>
        <w:t>ت</w:t>
      </w:r>
      <w:r w:rsidRPr="00395C31">
        <w:rPr>
          <w:rtl/>
          <w:lang w:val="fr-CH"/>
        </w:rPr>
        <w:t>كن ال</w:t>
      </w:r>
      <w:r>
        <w:rPr>
          <w:rtl/>
          <w:lang w:val="fr-CH"/>
        </w:rPr>
        <w:t xml:space="preserve">مادة نابعة </w:t>
      </w:r>
      <w:r w:rsidRPr="00395C31">
        <w:rPr>
          <w:rtl/>
          <w:lang w:val="fr-CH"/>
        </w:rPr>
        <w:t xml:space="preserve">من </w:t>
      </w:r>
      <w:r>
        <w:rPr>
          <w:rtl/>
          <w:lang w:val="fr-CH"/>
        </w:rPr>
        <w:t xml:space="preserve">موفر </w:t>
      </w:r>
      <w:r w:rsidRPr="00395C31">
        <w:rPr>
          <w:rtl/>
          <w:lang w:val="fr-CH"/>
        </w:rPr>
        <w:t xml:space="preserve">هذا المورد. </w:t>
      </w:r>
      <w:r>
        <w:rPr>
          <w:rtl/>
          <w:lang w:val="fr-CH"/>
        </w:rPr>
        <w:t xml:space="preserve">وحيث </w:t>
      </w:r>
      <w:r w:rsidRPr="00395C31">
        <w:rPr>
          <w:rtl/>
          <w:lang w:val="fr-CH"/>
        </w:rPr>
        <w:t xml:space="preserve">أصبح علم الأحياء والهندسة أكثر </w:t>
      </w:r>
      <w:r>
        <w:rPr>
          <w:rtl/>
          <w:lang w:val="fr-CH"/>
        </w:rPr>
        <w:t>اندماجا</w:t>
      </w:r>
      <w:r w:rsidRPr="00395C31">
        <w:rPr>
          <w:rtl/>
          <w:lang w:val="fr-CH"/>
        </w:rPr>
        <w:t xml:space="preserve">، قد تكون تلك أمثلة </w:t>
      </w:r>
      <w:r>
        <w:rPr>
          <w:rtl/>
          <w:lang w:val="fr-CH"/>
        </w:rPr>
        <w:t>ل</w:t>
      </w:r>
      <w:r w:rsidRPr="00395C31">
        <w:rPr>
          <w:rtl/>
          <w:lang w:val="fr-CH"/>
        </w:rPr>
        <w:t>تصميم مستوح</w:t>
      </w:r>
      <w:r>
        <w:rPr>
          <w:rtl/>
          <w:lang w:val="fr-CH"/>
        </w:rPr>
        <w:t xml:space="preserve">ى </w:t>
      </w:r>
      <w:r w:rsidRPr="00395C31">
        <w:rPr>
          <w:rtl/>
          <w:lang w:val="fr-CH"/>
        </w:rPr>
        <w:t xml:space="preserve">من </w:t>
      </w:r>
      <w:r>
        <w:rPr>
          <w:rtl/>
          <w:lang w:val="fr-CH"/>
        </w:rPr>
        <w:t xml:space="preserve">الأحياء وهو ما </w:t>
      </w:r>
      <w:r w:rsidRPr="00395C31">
        <w:rPr>
          <w:rtl/>
          <w:lang w:val="fr-CH"/>
        </w:rPr>
        <w:t xml:space="preserve">من شأنه أن </w:t>
      </w:r>
      <w:r>
        <w:rPr>
          <w:rtl/>
          <w:lang w:val="fr-CH"/>
        </w:rPr>
        <w:t>ي</w:t>
      </w:r>
      <w:r w:rsidRPr="00395C31">
        <w:rPr>
          <w:rtl/>
          <w:lang w:val="fr-CH"/>
        </w:rPr>
        <w:t xml:space="preserve">شكل </w:t>
      </w:r>
      <w:r w:rsidR="005A78CA">
        <w:rPr>
          <w:rFonts w:hint="cs"/>
          <w:rtl/>
          <w:lang w:val="fr-CH"/>
        </w:rPr>
        <w:t>تملكا غير مشروع</w:t>
      </w:r>
      <w:r w:rsidRPr="00395C31">
        <w:rPr>
          <w:rtl/>
          <w:lang w:val="fr-CH"/>
        </w:rPr>
        <w:t xml:space="preserve"> </w:t>
      </w:r>
      <w:r>
        <w:rPr>
          <w:rtl/>
          <w:lang w:val="fr-CH"/>
        </w:rPr>
        <w:t>ل</w:t>
      </w:r>
      <w:r w:rsidRPr="00395C31">
        <w:rPr>
          <w:rtl/>
          <w:lang w:val="fr-CH"/>
        </w:rPr>
        <w:t xml:space="preserve">لموارد الوراثية إلا إذا تم الحصول على هذه الموارد الوراثية </w:t>
      </w:r>
      <w:r>
        <w:rPr>
          <w:rtl/>
          <w:lang w:val="fr-CH"/>
        </w:rPr>
        <w:t xml:space="preserve">بطريقة </w:t>
      </w:r>
      <w:r w:rsidRPr="00395C31">
        <w:rPr>
          <w:rtl/>
          <w:lang w:val="fr-CH"/>
        </w:rPr>
        <w:t>قانونية مع الموافقة المسبقة عن علم واستخدامها ك</w:t>
      </w:r>
      <w:r>
        <w:rPr>
          <w:rtl/>
          <w:lang w:val="fr-CH"/>
        </w:rPr>
        <w:t xml:space="preserve">ما هو وارد </w:t>
      </w:r>
      <w:r w:rsidRPr="00395C31">
        <w:rPr>
          <w:rtl/>
          <w:lang w:val="fr-CH"/>
        </w:rPr>
        <w:t xml:space="preserve">في </w:t>
      </w:r>
      <w:r>
        <w:rPr>
          <w:rtl/>
        </w:rPr>
        <w:t>ال</w:t>
      </w:r>
      <w:r w:rsidRPr="00395C31">
        <w:rPr>
          <w:rtl/>
        </w:rPr>
        <w:t>شروط المتفق عليها</w:t>
      </w:r>
      <w:r w:rsidRPr="00395C31">
        <w:rPr>
          <w:rtl/>
          <w:lang w:val="fr-CH"/>
        </w:rPr>
        <w:t xml:space="preserve">. وذكر أن الأحكام الأخرى </w:t>
      </w:r>
      <w:r>
        <w:rPr>
          <w:rtl/>
          <w:lang w:val="fr-CH"/>
        </w:rPr>
        <w:t xml:space="preserve">تنطبق </w:t>
      </w:r>
      <w:r w:rsidRPr="00395C31">
        <w:rPr>
          <w:rtl/>
          <w:lang w:val="fr-CH"/>
        </w:rPr>
        <w:t>على حق ال</w:t>
      </w:r>
      <w:r>
        <w:rPr>
          <w:rtl/>
          <w:lang w:val="fr-CH"/>
        </w:rPr>
        <w:t xml:space="preserve">مؤلف </w:t>
      </w:r>
      <w:r w:rsidRPr="00395C31">
        <w:rPr>
          <w:rtl/>
          <w:lang w:val="fr-CH"/>
        </w:rPr>
        <w:t>والدوائر المتكاملة وغيرها من أشكال</w:t>
      </w:r>
      <w:r>
        <w:rPr>
          <w:rtl/>
          <w:lang w:val="fr-CH"/>
        </w:rPr>
        <w:t xml:space="preserve"> الملكية </w:t>
      </w:r>
      <w:r>
        <w:rPr>
          <w:rtl/>
          <w:lang w:val="fr-CH"/>
        </w:rPr>
        <w:lastRenderedPageBreak/>
        <w:t>الفكرية</w:t>
      </w:r>
      <w:r w:rsidRPr="00395C31">
        <w:rPr>
          <w:rtl/>
          <w:lang w:val="fr-CH"/>
        </w:rPr>
        <w:t>، و</w:t>
      </w:r>
      <w:r>
        <w:rPr>
          <w:rtl/>
          <w:lang w:val="fr-CH"/>
        </w:rPr>
        <w:t>لا يمكنه أن ي</w:t>
      </w:r>
      <w:r w:rsidRPr="00395C31">
        <w:rPr>
          <w:rtl/>
          <w:lang w:val="fr-CH"/>
        </w:rPr>
        <w:t xml:space="preserve">فترض أن هذا الصك من شأنه </w:t>
      </w:r>
      <w:r>
        <w:rPr>
          <w:rtl/>
          <w:lang w:val="fr-CH"/>
        </w:rPr>
        <w:t>أن ي</w:t>
      </w:r>
      <w:r w:rsidRPr="00395C31">
        <w:rPr>
          <w:rtl/>
          <w:lang w:val="fr-CH"/>
        </w:rPr>
        <w:t xml:space="preserve">غير هذه القواعد كليا أو </w:t>
      </w:r>
      <w:r>
        <w:rPr>
          <w:rtl/>
          <w:lang w:val="fr-CH"/>
        </w:rPr>
        <w:t xml:space="preserve">نزع </w:t>
      </w:r>
      <w:r w:rsidRPr="00395C31">
        <w:rPr>
          <w:rtl/>
          <w:lang w:val="fr-CH"/>
        </w:rPr>
        <w:t>سلطة تلك القواعد ولكن</w:t>
      </w:r>
      <w:r>
        <w:rPr>
          <w:rtl/>
          <w:lang w:val="fr-CH"/>
        </w:rPr>
        <w:t xml:space="preserve"> من المؤكد أنه سيكون </w:t>
      </w:r>
      <w:r w:rsidRPr="00395C31">
        <w:rPr>
          <w:rtl/>
          <w:lang w:val="fr-CH"/>
        </w:rPr>
        <w:t xml:space="preserve">غير كاف </w:t>
      </w:r>
      <w:r>
        <w:rPr>
          <w:rtl/>
          <w:lang w:val="fr-CH"/>
        </w:rPr>
        <w:t xml:space="preserve">ما لم يكن </w:t>
      </w:r>
      <w:r w:rsidRPr="00395C31">
        <w:rPr>
          <w:rtl/>
          <w:lang w:val="fr-CH"/>
        </w:rPr>
        <w:t xml:space="preserve">هناك أي إشارة إلى </w:t>
      </w:r>
      <w:r>
        <w:rPr>
          <w:rtl/>
          <w:lang w:val="fr-CH"/>
        </w:rPr>
        <w:t xml:space="preserve">الملكية الفكرية </w:t>
      </w:r>
      <w:r w:rsidRPr="00395C31">
        <w:rPr>
          <w:rtl/>
          <w:lang w:val="fr-CH"/>
        </w:rPr>
        <w:t>بشكل عام.</w:t>
      </w:r>
    </w:p>
    <w:p w:rsidR="001D07A7" w:rsidRPr="00395C31" w:rsidRDefault="001D07A7" w:rsidP="005A78CA">
      <w:pPr>
        <w:pStyle w:val="NumberedParaAR"/>
        <w:numPr>
          <w:ilvl w:val="0"/>
          <w:numId w:val="3"/>
        </w:numPr>
        <w:ind w:left="0" w:firstLine="0"/>
        <w:rPr>
          <w:lang w:val="fr-CH"/>
        </w:rPr>
      </w:pPr>
      <w:r>
        <w:rPr>
          <w:rtl/>
          <w:lang w:val="fr-CH"/>
        </w:rPr>
        <w:t>و</w:t>
      </w:r>
      <w:r w:rsidRPr="00395C31">
        <w:rPr>
          <w:rtl/>
          <w:lang w:val="fr-CH"/>
        </w:rPr>
        <w:t xml:space="preserve">ذكر وفد دولة بوليفيا المتعددة القوميات أن عمل اللجنة الحكومية الدولية </w:t>
      </w:r>
      <w:r>
        <w:rPr>
          <w:rtl/>
          <w:lang w:val="fr-CH"/>
        </w:rPr>
        <w:t xml:space="preserve">يجب </w:t>
      </w:r>
      <w:r w:rsidRPr="00395C31">
        <w:rPr>
          <w:rtl/>
          <w:lang w:val="fr-CH"/>
        </w:rPr>
        <w:t>أن يكون شاملا ول</w:t>
      </w:r>
      <w:r>
        <w:rPr>
          <w:rtl/>
          <w:lang w:val="fr-CH"/>
        </w:rPr>
        <w:t xml:space="preserve">ا يركز </w:t>
      </w:r>
      <w:r w:rsidRPr="00395C31">
        <w:rPr>
          <w:rtl/>
          <w:lang w:val="fr-CH"/>
        </w:rPr>
        <w:t>فقط على نظام براءات الاختراع. وأشار إلى أن القرصنة البيولوجية سوف</w:t>
      </w:r>
      <w:r>
        <w:rPr>
          <w:rtl/>
          <w:lang w:val="fr-CH"/>
        </w:rPr>
        <w:t xml:space="preserve"> يستمر تناولها في </w:t>
      </w:r>
      <w:r w:rsidRPr="00395C31">
        <w:rPr>
          <w:rtl/>
          <w:lang w:val="fr-CH"/>
        </w:rPr>
        <w:t xml:space="preserve">الأنظمة الأخرى مثل الاتحاد الدولي </w:t>
      </w:r>
      <w:r>
        <w:rPr>
          <w:rtl/>
          <w:lang w:val="fr-CH"/>
        </w:rPr>
        <w:t>لحماية الأصناف النباتية الجديدة</w:t>
      </w:r>
      <w:r w:rsidRPr="00395C31">
        <w:rPr>
          <w:rtl/>
          <w:lang w:val="fr-CH"/>
        </w:rPr>
        <w:t xml:space="preserve">. </w:t>
      </w:r>
      <w:r>
        <w:rPr>
          <w:rtl/>
          <w:lang w:val="fr-CH"/>
        </w:rPr>
        <w:t>و</w:t>
      </w:r>
      <w:r w:rsidRPr="00395C31">
        <w:rPr>
          <w:rtl/>
          <w:lang w:val="fr-CH"/>
        </w:rPr>
        <w:t xml:space="preserve">إذا كان </w:t>
      </w:r>
      <w:r>
        <w:rPr>
          <w:rtl/>
          <w:lang w:val="fr-CH"/>
        </w:rPr>
        <w:t xml:space="preserve">لدى </w:t>
      </w:r>
      <w:r w:rsidRPr="00395C31">
        <w:rPr>
          <w:rtl/>
          <w:lang w:val="fr-CH"/>
        </w:rPr>
        <w:t xml:space="preserve">الاتحاد الدولي </w:t>
      </w:r>
      <w:r>
        <w:rPr>
          <w:rtl/>
          <w:lang w:val="fr-CH"/>
        </w:rPr>
        <w:t>لحماية الأصناف النباتية الجديدة</w:t>
      </w:r>
      <w:r w:rsidRPr="00395C31">
        <w:rPr>
          <w:rtl/>
          <w:lang w:val="fr-CH"/>
        </w:rPr>
        <w:t xml:space="preserve"> آليات لمنع ذلك، فإنه لا ينبغي أن </w:t>
      </w:r>
      <w:r>
        <w:rPr>
          <w:rtl/>
          <w:lang w:val="fr-CH"/>
        </w:rPr>
        <w:t xml:space="preserve">يقلق بشأن اشتمال </w:t>
      </w:r>
      <w:r w:rsidRPr="00395C31">
        <w:rPr>
          <w:rtl/>
          <w:lang w:val="fr-CH"/>
        </w:rPr>
        <w:t xml:space="preserve">معايير </w:t>
      </w:r>
      <w:r>
        <w:rPr>
          <w:rtl/>
          <w:lang w:val="fr-CH"/>
        </w:rPr>
        <w:t xml:space="preserve">بشأن </w:t>
      </w:r>
      <w:r w:rsidRPr="00395C31">
        <w:rPr>
          <w:rtl/>
          <w:lang w:val="fr-CH"/>
        </w:rPr>
        <w:t xml:space="preserve">الكشف عن المصدر أو المنشأ. وقال إن قضية الموارد الوراثية لا </w:t>
      </w:r>
      <w:r>
        <w:rPr>
          <w:rtl/>
          <w:lang w:val="fr-CH"/>
        </w:rPr>
        <w:t>تخضع لل</w:t>
      </w:r>
      <w:r w:rsidRPr="00395C31">
        <w:rPr>
          <w:rtl/>
          <w:lang w:val="fr-CH"/>
        </w:rPr>
        <w:t xml:space="preserve">منطق </w:t>
      </w:r>
      <w:r>
        <w:rPr>
          <w:rtl/>
          <w:lang w:val="fr-CH"/>
        </w:rPr>
        <w:t>ال</w:t>
      </w:r>
      <w:r w:rsidRPr="00395C31">
        <w:rPr>
          <w:rtl/>
          <w:lang w:val="fr-CH"/>
        </w:rPr>
        <w:t xml:space="preserve">بسيط </w:t>
      </w:r>
      <w:r>
        <w:rPr>
          <w:rtl/>
          <w:lang w:val="fr-CH"/>
        </w:rPr>
        <w:t>لحق المؤلف</w:t>
      </w:r>
      <w:r w:rsidRPr="00395C31">
        <w:rPr>
          <w:rtl/>
          <w:lang w:val="fr-CH"/>
        </w:rPr>
        <w:t>، وكان</w:t>
      </w:r>
      <w:r>
        <w:rPr>
          <w:rtl/>
          <w:lang w:val="fr-CH"/>
        </w:rPr>
        <w:t xml:space="preserve"> </w:t>
      </w:r>
      <w:r w:rsidRPr="00395C31">
        <w:rPr>
          <w:rtl/>
          <w:lang w:val="fr-CH"/>
        </w:rPr>
        <w:t xml:space="preserve">عادة </w:t>
      </w:r>
      <w:r>
        <w:rPr>
          <w:rtl/>
          <w:lang w:val="fr-CH"/>
        </w:rPr>
        <w:t xml:space="preserve">ما يتم </w:t>
      </w:r>
      <w:r w:rsidR="005A78CA">
        <w:rPr>
          <w:rFonts w:hint="cs"/>
          <w:rtl/>
          <w:lang w:val="fr-CH"/>
        </w:rPr>
        <w:t>التملك غير المشروع ل</w:t>
      </w:r>
      <w:r w:rsidRPr="00395C31">
        <w:rPr>
          <w:rtl/>
          <w:lang w:val="fr-CH"/>
        </w:rPr>
        <w:t>لموارد الوراثية من خلال نظام البراءات.</w:t>
      </w:r>
    </w:p>
    <w:p w:rsidR="001D07A7" w:rsidRPr="00395C31" w:rsidRDefault="001D07A7" w:rsidP="008B3D07">
      <w:pPr>
        <w:pStyle w:val="NumberedParaAR"/>
        <w:numPr>
          <w:ilvl w:val="0"/>
          <w:numId w:val="3"/>
        </w:numPr>
        <w:ind w:left="0" w:firstLine="0"/>
        <w:rPr>
          <w:lang w:val="fr-CH"/>
        </w:rPr>
      </w:pPr>
      <w:r>
        <w:rPr>
          <w:rtl/>
          <w:lang w:val="fr-CH"/>
        </w:rPr>
        <w:t xml:space="preserve">وأفاد </w:t>
      </w:r>
      <w:r w:rsidRPr="00395C31">
        <w:rPr>
          <w:rtl/>
          <w:lang w:val="fr-CH"/>
        </w:rPr>
        <w:t xml:space="preserve">وفد الصين </w:t>
      </w:r>
      <w:r>
        <w:rPr>
          <w:rtl/>
          <w:lang w:val="fr-CH"/>
        </w:rPr>
        <w:t xml:space="preserve">بأنه </w:t>
      </w:r>
      <w:r w:rsidRPr="00395C31">
        <w:rPr>
          <w:rtl/>
          <w:lang w:val="fr-CH"/>
        </w:rPr>
        <w:t xml:space="preserve">على الرغم من أن التركيز في المناقشة </w:t>
      </w:r>
      <w:r>
        <w:rPr>
          <w:rtl/>
          <w:lang w:val="fr-CH"/>
        </w:rPr>
        <w:t xml:space="preserve">قد </w:t>
      </w:r>
      <w:r w:rsidRPr="00395C31">
        <w:rPr>
          <w:rtl/>
          <w:lang w:val="fr-CH"/>
        </w:rPr>
        <w:t xml:space="preserve">يكون على حقوق براءة </w:t>
      </w:r>
      <w:r>
        <w:rPr>
          <w:rtl/>
          <w:lang w:val="fr-CH"/>
        </w:rPr>
        <w:t>ال</w:t>
      </w:r>
      <w:r w:rsidRPr="00395C31">
        <w:rPr>
          <w:rtl/>
          <w:lang w:val="fr-CH"/>
        </w:rPr>
        <w:t xml:space="preserve">اختراع، </w:t>
      </w:r>
      <w:r>
        <w:rPr>
          <w:rtl/>
          <w:lang w:val="fr-CH"/>
        </w:rPr>
        <w:t xml:space="preserve">إلا أنه </w:t>
      </w:r>
      <w:r w:rsidRPr="00395C31">
        <w:rPr>
          <w:rtl/>
          <w:lang w:val="fr-CH"/>
        </w:rPr>
        <w:t xml:space="preserve">إذا </w:t>
      </w:r>
      <w:r>
        <w:rPr>
          <w:rtl/>
          <w:lang w:val="fr-CH"/>
        </w:rPr>
        <w:t xml:space="preserve">أمكن إبقاء </w:t>
      </w:r>
      <w:r w:rsidRPr="00395C31">
        <w:rPr>
          <w:rtl/>
          <w:lang w:val="fr-CH"/>
        </w:rPr>
        <w:t>حقوق الملكية الفكرية كأساس أوسع، فإن</w:t>
      </w:r>
      <w:r>
        <w:rPr>
          <w:rtl/>
          <w:lang w:val="fr-CH"/>
        </w:rPr>
        <w:t xml:space="preserve"> الأمر</w:t>
      </w:r>
      <w:r w:rsidRPr="00395C31">
        <w:rPr>
          <w:rtl/>
          <w:lang w:val="fr-CH"/>
        </w:rPr>
        <w:t xml:space="preserve"> سيكون </w:t>
      </w:r>
      <w:r w:rsidR="000A4FC8" w:rsidRPr="00395C31">
        <w:rPr>
          <w:rFonts w:hint="cs"/>
          <w:rtl/>
          <w:lang w:val="fr-CH"/>
        </w:rPr>
        <w:t>مؤاتيا</w:t>
      </w:r>
      <w:r w:rsidRPr="00395C31">
        <w:rPr>
          <w:rtl/>
          <w:lang w:val="fr-CH"/>
        </w:rPr>
        <w:t xml:space="preserve"> لمناقشة وتوفير الحماية الكاملة للموارد الوراثية.</w:t>
      </w:r>
    </w:p>
    <w:p w:rsidR="001D07A7" w:rsidRPr="00395C31" w:rsidRDefault="001D07A7" w:rsidP="008B3D07">
      <w:pPr>
        <w:pStyle w:val="NumberedParaAR"/>
        <w:numPr>
          <w:ilvl w:val="0"/>
          <w:numId w:val="3"/>
        </w:numPr>
        <w:ind w:left="0" w:firstLine="0"/>
        <w:rPr>
          <w:lang w:val="fr-CH"/>
        </w:rPr>
      </w:pPr>
      <w:r w:rsidRPr="00395C31">
        <w:rPr>
          <w:rtl/>
          <w:lang w:val="fr-CH"/>
        </w:rPr>
        <w:t>و</w:t>
      </w:r>
      <w:r>
        <w:rPr>
          <w:rtl/>
          <w:lang w:val="fr-CH"/>
        </w:rPr>
        <w:t>ذكر</w:t>
      </w:r>
      <w:r w:rsidRPr="00395C31">
        <w:rPr>
          <w:rtl/>
          <w:lang w:val="fr-CH"/>
        </w:rPr>
        <w:t xml:space="preserve"> وفد الولايات المتحدة الأمريكية، ردا على سؤال </w:t>
      </w:r>
      <w:r>
        <w:rPr>
          <w:rtl/>
          <w:lang w:val="fr-CH"/>
        </w:rPr>
        <w:t>طرحه ممثل لجنة الأصدقاء العالمية للتشاور</w:t>
      </w:r>
      <w:r w:rsidRPr="00395C31">
        <w:rPr>
          <w:rtl/>
          <w:lang w:val="fr-CH"/>
        </w:rPr>
        <w:t xml:space="preserve">، </w:t>
      </w:r>
      <w:r>
        <w:rPr>
          <w:rtl/>
          <w:lang w:val="fr-CH"/>
        </w:rPr>
        <w:t xml:space="preserve">بأنه </w:t>
      </w:r>
      <w:r w:rsidRPr="00395C31">
        <w:rPr>
          <w:rtl/>
          <w:lang w:val="fr-CH"/>
        </w:rPr>
        <w:t>يمكن أن تكون هناك دراسات متاحة</w:t>
      </w:r>
      <w:r>
        <w:rPr>
          <w:rtl/>
          <w:lang w:val="fr-CH"/>
        </w:rPr>
        <w:t xml:space="preserve"> </w:t>
      </w:r>
      <w:r w:rsidRPr="00395C31">
        <w:rPr>
          <w:rtl/>
          <w:lang w:val="fr-CH"/>
        </w:rPr>
        <w:t xml:space="preserve">ولكنه لم </w:t>
      </w:r>
      <w:r>
        <w:rPr>
          <w:rtl/>
          <w:lang w:val="fr-CH"/>
        </w:rPr>
        <w:t>ي</w:t>
      </w:r>
      <w:r w:rsidRPr="00395C31">
        <w:rPr>
          <w:rtl/>
          <w:lang w:val="fr-CH"/>
        </w:rPr>
        <w:t xml:space="preserve">شر إلى أي دراسة </w:t>
      </w:r>
      <w:r>
        <w:rPr>
          <w:rtl/>
          <w:lang w:val="fr-CH"/>
        </w:rPr>
        <w:t xml:space="preserve">بعينها رغم أنه </w:t>
      </w:r>
      <w:r w:rsidRPr="00395C31">
        <w:rPr>
          <w:rtl/>
          <w:lang w:val="fr-CH"/>
        </w:rPr>
        <w:t xml:space="preserve">كان هناك </w:t>
      </w:r>
      <w:r>
        <w:rPr>
          <w:rtl/>
          <w:lang w:val="fr-CH"/>
        </w:rPr>
        <w:t xml:space="preserve">دولة </w:t>
      </w:r>
      <w:r w:rsidRPr="00395C31">
        <w:rPr>
          <w:rtl/>
          <w:lang w:val="fr-CH"/>
        </w:rPr>
        <w:t>واحد</w:t>
      </w:r>
      <w:r>
        <w:rPr>
          <w:rtl/>
          <w:lang w:val="fr-CH"/>
        </w:rPr>
        <w:t>ة</w:t>
      </w:r>
      <w:r w:rsidRPr="00395C31">
        <w:rPr>
          <w:rtl/>
          <w:lang w:val="fr-CH"/>
        </w:rPr>
        <w:t xml:space="preserve"> على الأقل </w:t>
      </w:r>
      <w:r>
        <w:rPr>
          <w:rtl/>
          <w:lang w:val="fr-CH"/>
        </w:rPr>
        <w:t xml:space="preserve">قد </w:t>
      </w:r>
      <w:r w:rsidRPr="00395C31">
        <w:rPr>
          <w:rtl/>
          <w:lang w:val="fr-CH"/>
        </w:rPr>
        <w:t xml:space="preserve">عدلت قوانينها الوطنية بسبب الآثار الضارة على الابتكار </w:t>
      </w:r>
      <w:r>
        <w:rPr>
          <w:rtl/>
          <w:lang w:val="fr-CH"/>
        </w:rPr>
        <w:t xml:space="preserve">التي تسبب فيها النظام الوطني للحصول على </w:t>
      </w:r>
      <w:r w:rsidRPr="00395C31">
        <w:rPr>
          <w:rtl/>
          <w:lang w:val="fr-CH"/>
        </w:rPr>
        <w:t xml:space="preserve">المنافع </w:t>
      </w:r>
      <w:r>
        <w:rPr>
          <w:rtl/>
          <w:lang w:val="fr-CH"/>
        </w:rPr>
        <w:t>وتقاسمها</w:t>
      </w:r>
      <w:r w:rsidRPr="00395C31">
        <w:rPr>
          <w:rtl/>
          <w:lang w:val="fr-CH"/>
        </w:rPr>
        <w:t xml:space="preserve">. </w:t>
      </w:r>
      <w:r>
        <w:rPr>
          <w:rtl/>
          <w:lang w:val="fr-CH"/>
        </w:rPr>
        <w:t xml:space="preserve">وأعرب الوفد عن تفضيله </w:t>
      </w:r>
      <w:r w:rsidRPr="00395C31">
        <w:rPr>
          <w:rtl/>
          <w:lang w:val="fr-CH"/>
        </w:rPr>
        <w:t xml:space="preserve">أن </w:t>
      </w:r>
      <w:r w:rsidRPr="00657C83">
        <w:rPr>
          <w:rtl/>
          <w:lang w:val="fr-CH"/>
        </w:rPr>
        <w:t>تُعرف تلك البلدان نفسها.</w:t>
      </w:r>
    </w:p>
    <w:p w:rsidR="001D07A7" w:rsidRPr="00395C31" w:rsidRDefault="001D07A7" w:rsidP="008B3D07">
      <w:pPr>
        <w:pStyle w:val="NumberedParaAR"/>
        <w:numPr>
          <w:ilvl w:val="0"/>
          <w:numId w:val="3"/>
        </w:numPr>
        <w:ind w:left="0" w:firstLine="0"/>
        <w:rPr>
          <w:lang w:val="fr-CH"/>
        </w:rPr>
      </w:pPr>
      <w:r>
        <w:rPr>
          <w:rtl/>
          <w:lang w:val="fr-CH"/>
        </w:rPr>
        <w:t>و</w:t>
      </w:r>
      <w:r w:rsidRPr="00395C31">
        <w:rPr>
          <w:rtl/>
          <w:lang w:val="fr-CH"/>
        </w:rPr>
        <w:t xml:space="preserve">ذكر ممثل </w:t>
      </w:r>
      <w:r>
        <w:rPr>
          <w:rtl/>
          <w:lang w:val="fr-CH"/>
        </w:rPr>
        <w:t>ا</w:t>
      </w:r>
      <w:r w:rsidRPr="00395C31">
        <w:rPr>
          <w:rtl/>
          <w:lang w:val="fr-CH"/>
        </w:rPr>
        <w:t xml:space="preserve">لمحكمة الجنائية الدولية أن الملكية الفكرية </w:t>
      </w:r>
      <w:r>
        <w:rPr>
          <w:rtl/>
          <w:lang w:val="fr-CH"/>
        </w:rPr>
        <w:t xml:space="preserve">هي مجال </w:t>
      </w:r>
      <w:r w:rsidRPr="00395C31">
        <w:rPr>
          <w:rtl/>
          <w:lang w:val="fr-CH"/>
        </w:rPr>
        <w:t xml:space="preserve">واسع جدا، </w:t>
      </w:r>
      <w:r>
        <w:rPr>
          <w:rtl/>
          <w:lang w:val="fr-CH"/>
        </w:rPr>
        <w:t xml:space="preserve">وقد </w:t>
      </w:r>
      <w:r w:rsidRPr="00395C31">
        <w:rPr>
          <w:rtl/>
          <w:lang w:val="fr-CH"/>
        </w:rPr>
        <w:t xml:space="preserve">تكون هناك حاجة إلى تعريف النطاق. </w:t>
      </w:r>
      <w:r>
        <w:rPr>
          <w:rtl/>
          <w:lang w:val="fr-CH"/>
        </w:rPr>
        <w:t>و</w:t>
      </w:r>
      <w:r w:rsidRPr="00395C31">
        <w:rPr>
          <w:rtl/>
          <w:lang w:val="fr-CH"/>
        </w:rPr>
        <w:t xml:space="preserve">إذا كان هناك قلق بشأن إدراج حقوق الأصناف النباتية، </w:t>
      </w:r>
      <w:r>
        <w:rPr>
          <w:rtl/>
          <w:lang w:val="fr-CH"/>
        </w:rPr>
        <w:t>ف</w:t>
      </w:r>
      <w:r w:rsidRPr="00395C31">
        <w:rPr>
          <w:rtl/>
          <w:lang w:val="fr-CH"/>
        </w:rPr>
        <w:t xml:space="preserve">ربما </w:t>
      </w:r>
      <w:r>
        <w:rPr>
          <w:rtl/>
          <w:lang w:val="fr-CH"/>
        </w:rPr>
        <w:t xml:space="preserve">ستكون </w:t>
      </w:r>
      <w:r w:rsidRPr="00395C31">
        <w:rPr>
          <w:rtl/>
          <w:lang w:val="fr-CH"/>
        </w:rPr>
        <w:t xml:space="preserve">براءات الاختراع وحقوق الأصناف النباتية </w:t>
      </w:r>
      <w:r>
        <w:rPr>
          <w:rtl/>
          <w:lang w:val="fr-CH"/>
        </w:rPr>
        <w:t xml:space="preserve">أمرا </w:t>
      </w:r>
      <w:r w:rsidRPr="00395C31">
        <w:rPr>
          <w:rtl/>
          <w:lang w:val="fr-CH"/>
        </w:rPr>
        <w:t>جيد</w:t>
      </w:r>
      <w:r>
        <w:rPr>
          <w:rtl/>
          <w:lang w:val="fr-CH"/>
        </w:rPr>
        <w:t>ا</w:t>
      </w:r>
      <w:r w:rsidRPr="00395C31">
        <w:rPr>
          <w:rtl/>
          <w:lang w:val="fr-CH"/>
        </w:rPr>
        <w:t xml:space="preserve">. </w:t>
      </w:r>
      <w:r>
        <w:rPr>
          <w:rtl/>
          <w:lang w:val="fr-CH"/>
        </w:rPr>
        <w:t>و</w:t>
      </w:r>
      <w:r w:rsidRPr="00395C31">
        <w:rPr>
          <w:rtl/>
          <w:lang w:val="fr-CH"/>
        </w:rPr>
        <w:t>أبرزت ممثل</w:t>
      </w:r>
      <w:r>
        <w:rPr>
          <w:rtl/>
          <w:lang w:val="fr-CH"/>
        </w:rPr>
        <w:t xml:space="preserve"> المحكمة </w:t>
      </w:r>
      <w:r w:rsidRPr="00395C31">
        <w:rPr>
          <w:rtl/>
          <w:lang w:val="fr-CH"/>
        </w:rPr>
        <w:t xml:space="preserve">أيضا أن إدراج الملكية الفكرية ككل من شأنه أن يولد المزيد من التعقيد. </w:t>
      </w:r>
      <w:r>
        <w:rPr>
          <w:rtl/>
          <w:lang w:val="fr-CH"/>
        </w:rPr>
        <w:t xml:space="preserve">وكلما زاد الأمر </w:t>
      </w:r>
      <w:r w:rsidRPr="00395C31">
        <w:rPr>
          <w:rtl/>
          <w:lang w:val="fr-CH"/>
        </w:rPr>
        <w:t xml:space="preserve">تعقيدا </w:t>
      </w:r>
      <w:r>
        <w:rPr>
          <w:rtl/>
          <w:lang w:val="fr-CH"/>
        </w:rPr>
        <w:t xml:space="preserve">كلما </w:t>
      </w:r>
      <w:r w:rsidRPr="00395C31">
        <w:rPr>
          <w:rtl/>
          <w:lang w:val="fr-CH"/>
        </w:rPr>
        <w:t xml:space="preserve">كان </w:t>
      </w:r>
      <w:r>
        <w:rPr>
          <w:rtl/>
          <w:lang w:val="fr-CH"/>
        </w:rPr>
        <w:t xml:space="preserve">هناك خطر من أن تستمر </w:t>
      </w:r>
      <w:r w:rsidRPr="00395C31">
        <w:rPr>
          <w:rtl/>
          <w:lang w:val="fr-CH"/>
        </w:rPr>
        <w:t>اللجنة الحكومية الدولية لمدة 15 سنة أخرى أو أكثر.</w:t>
      </w:r>
    </w:p>
    <w:p w:rsidR="001D07A7" w:rsidRPr="00395C31" w:rsidRDefault="001D07A7" w:rsidP="008B3D07">
      <w:pPr>
        <w:pStyle w:val="NumberedParaAR"/>
        <w:numPr>
          <w:ilvl w:val="0"/>
          <w:numId w:val="3"/>
        </w:numPr>
        <w:ind w:left="0" w:firstLine="0"/>
        <w:rPr>
          <w:lang w:val="fr-CH"/>
        </w:rPr>
      </w:pPr>
      <w:r>
        <w:rPr>
          <w:rtl/>
          <w:lang w:val="fr-CH"/>
        </w:rPr>
        <w:t>و</w:t>
      </w:r>
      <w:r w:rsidRPr="00395C31">
        <w:rPr>
          <w:rtl/>
          <w:lang w:val="fr-CH"/>
        </w:rPr>
        <w:t xml:space="preserve">أجاب وفد نيجيريا على الأسئلة التي طرحها ممثل </w:t>
      </w:r>
      <w:r>
        <w:rPr>
          <w:rtl/>
          <w:lang w:val="fr-CH"/>
        </w:rPr>
        <w:t>لجنة الأصدقاء العالمية للتشاور</w:t>
      </w:r>
      <w:r w:rsidRPr="00395C31">
        <w:rPr>
          <w:rtl/>
          <w:lang w:val="fr-CH"/>
        </w:rPr>
        <w:t xml:space="preserve"> ووفد الولايات المتحدة الأمريكية. و</w:t>
      </w:r>
      <w:r>
        <w:rPr>
          <w:rtl/>
          <w:lang w:val="fr-CH"/>
        </w:rPr>
        <w:t xml:space="preserve">أفاد بأنه </w:t>
      </w:r>
      <w:r w:rsidRPr="00395C31">
        <w:rPr>
          <w:rtl/>
          <w:lang w:val="fr-CH"/>
        </w:rPr>
        <w:t xml:space="preserve">من شأن أي نظام قانوني </w:t>
      </w:r>
      <w:r>
        <w:rPr>
          <w:rtl/>
          <w:lang w:val="fr-CH"/>
        </w:rPr>
        <w:t xml:space="preserve">أن يحالفه </w:t>
      </w:r>
      <w:r w:rsidRPr="00395C31">
        <w:rPr>
          <w:rtl/>
          <w:lang w:val="fr-CH"/>
        </w:rPr>
        <w:t>النجاح والفشل. وأشار</w:t>
      </w:r>
      <w:r>
        <w:rPr>
          <w:rtl/>
          <w:lang w:val="fr-CH"/>
        </w:rPr>
        <w:t xml:space="preserve"> إلى</w:t>
      </w:r>
      <w:r w:rsidRPr="00395C31">
        <w:rPr>
          <w:rtl/>
          <w:lang w:val="fr-CH"/>
        </w:rPr>
        <w:t xml:space="preserve"> الدراسات التي أجريت على نجاحات أنظمة ال</w:t>
      </w:r>
      <w:r>
        <w:rPr>
          <w:rtl/>
          <w:lang w:val="fr-CH"/>
        </w:rPr>
        <w:t xml:space="preserve">كشف </w:t>
      </w:r>
      <w:r w:rsidRPr="00395C31">
        <w:rPr>
          <w:rtl/>
          <w:lang w:val="fr-CH"/>
        </w:rPr>
        <w:t xml:space="preserve">وذكر دراسة شاملة إلى حد ما </w:t>
      </w:r>
      <w:r>
        <w:rPr>
          <w:rtl/>
          <w:lang w:val="fr-CH"/>
        </w:rPr>
        <w:t xml:space="preserve">أجريت </w:t>
      </w:r>
      <w:r w:rsidRPr="00395C31">
        <w:rPr>
          <w:rtl/>
          <w:lang w:val="fr-CH"/>
        </w:rPr>
        <w:t xml:space="preserve">من قبل كلية الحقوق </w:t>
      </w:r>
      <w:r>
        <w:rPr>
          <w:rtl/>
          <w:lang w:val="fr-CH"/>
        </w:rPr>
        <w:t>ب</w:t>
      </w:r>
      <w:r w:rsidRPr="00395C31">
        <w:rPr>
          <w:rtl/>
          <w:lang w:val="fr-CH"/>
        </w:rPr>
        <w:t xml:space="preserve">جامعة سانت ماري في المملكة المتحدة. </w:t>
      </w:r>
      <w:r>
        <w:rPr>
          <w:rtl/>
          <w:lang w:val="fr-CH"/>
        </w:rPr>
        <w:t xml:space="preserve">وكان لدى </w:t>
      </w:r>
      <w:r w:rsidRPr="00395C31">
        <w:rPr>
          <w:rtl/>
          <w:lang w:val="fr-CH"/>
        </w:rPr>
        <w:t xml:space="preserve">نيجيريا العديد من النجاحات الهامة مثل </w:t>
      </w:r>
      <w:r>
        <w:rPr>
          <w:rtl/>
          <w:lang w:val="fr-CH"/>
        </w:rPr>
        <w:t>نجاحها مع مرض فقر الدم المنجلي</w:t>
      </w:r>
      <w:r w:rsidRPr="00395C31">
        <w:rPr>
          <w:rtl/>
          <w:lang w:val="fr-CH"/>
        </w:rPr>
        <w:t xml:space="preserve"> الذي كان متوطنا خاصة </w:t>
      </w:r>
      <w:r>
        <w:rPr>
          <w:rtl/>
          <w:lang w:val="fr-CH"/>
        </w:rPr>
        <w:t>لدى السكان السود. و</w:t>
      </w:r>
      <w:r w:rsidRPr="00395C31">
        <w:rPr>
          <w:rtl/>
          <w:lang w:val="fr-CH"/>
        </w:rPr>
        <w:t xml:space="preserve">بعد الكشف عن الموارد الوراثية والمعارف التقليدية المرتبطة بها، </w:t>
      </w:r>
      <w:r>
        <w:rPr>
          <w:rtl/>
          <w:lang w:val="fr-CH"/>
        </w:rPr>
        <w:t xml:space="preserve">استطاعت البلاد </w:t>
      </w:r>
      <w:r w:rsidRPr="00395C31">
        <w:rPr>
          <w:rtl/>
          <w:lang w:val="fr-CH"/>
        </w:rPr>
        <w:t xml:space="preserve">التفاوض </w:t>
      </w:r>
      <w:r>
        <w:rPr>
          <w:rtl/>
          <w:lang w:val="fr-CH"/>
        </w:rPr>
        <w:t>ب</w:t>
      </w:r>
      <w:r w:rsidRPr="00395C31">
        <w:rPr>
          <w:rtl/>
          <w:lang w:val="fr-CH"/>
        </w:rPr>
        <w:t>اتفاق</w:t>
      </w:r>
      <w:r>
        <w:rPr>
          <w:rtl/>
          <w:lang w:val="fr-CH"/>
        </w:rPr>
        <w:t xml:space="preserve">ية </w:t>
      </w:r>
      <w:r w:rsidRPr="00395C31">
        <w:rPr>
          <w:rtl/>
          <w:lang w:val="fr-CH"/>
        </w:rPr>
        <w:t xml:space="preserve">كان </w:t>
      </w:r>
      <w:r>
        <w:rPr>
          <w:rtl/>
          <w:lang w:val="fr-CH"/>
        </w:rPr>
        <w:t>أحد ا</w:t>
      </w:r>
      <w:r w:rsidRPr="00395C31">
        <w:rPr>
          <w:rtl/>
          <w:lang w:val="fr-CH"/>
        </w:rPr>
        <w:t>لنيجيري</w:t>
      </w:r>
      <w:r>
        <w:rPr>
          <w:rtl/>
          <w:lang w:val="fr-CH"/>
        </w:rPr>
        <w:t>ين</w:t>
      </w:r>
      <w:r w:rsidRPr="00395C31">
        <w:rPr>
          <w:rtl/>
          <w:lang w:val="fr-CH"/>
        </w:rPr>
        <w:t xml:space="preserve"> </w:t>
      </w:r>
      <w:r>
        <w:rPr>
          <w:rtl/>
          <w:lang w:val="fr-CH"/>
        </w:rPr>
        <w:t xml:space="preserve">مالكا </w:t>
      </w:r>
      <w:r w:rsidRPr="00395C31">
        <w:rPr>
          <w:rtl/>
          <w:lang w:val="fr-CH"/>
        </w:rPr>
        <w:t>مشارك</w:t>
      </w:r>
      <w:r>
        <w:rPr>
          <w:rtl/>
          <w:lang w:val="fr-CH"/>
        </w:rPr>
        <w:t xml:space="preserve">ا </w:t>
      </w:r>
      <w:r w:rsidRPr="00395C31">
        <w:rPr>
          <w:rtl/>
          <w:lang w:val="fr-CH"/>
        </w:rPr>
        <w:t>في براءة اختراع للتعامل مع أزمة فقر الدم المنجل</w:t>
      </w:r>
      <w:r>
        <w:rPr>
          <w:rtl/>
          <w:lang w:val="fr-CH"/>
        </w:rPr>
        <w:t>ي</w:t>
      </w:r>
      <w:r w:rsidRPr="00395C31">
        <w:rPr>
          <w:rtl/>
          <w:lang w:val="fr-CH"/>
        </w:rPr>
        <w:t xml:space="preserve">. وكان النيجيري قد كثف إنتاج </w:t>
      </w:r>
      <w:r>
        <w:rPr>
          <w:rtl/>
          <w:lang w:val="fr-CH"/>
        </w:rPr>
        <w:t xml:space="preserve">دواء </w:t>
      </w:r>
      <w:r w:rsidRPr="00395C31">
        <w:rPr>
          <w:rtl/>
          <w:lang w:val="fr-CH"/>
        </w:rPr>
        <w:t>بناء على الأدوية التقليدية، وكان</w:t>
      </w:r>
      <w:r>
        <w:rPr>
          <w:rtl/>
          <w:lang w:val="fr-CH"/>
        </w:rPr>
        <w:t xml:space="preserve"> لدى </w:t>
      </w:r>
      <w:r w:rsidRPr="00395C31">
        <w:rPr>
          <w:rtl/>
          <w:lang w:val="fr-CH"/>
        </w:rPr>
        <w:t>البلاد أيضا</w:t>
      </w:r>
      <w:r>
        <w:rPr>
          <w:rtl/>
          <w:lang w:val="fr-CH"/>
        </w:rPr>
        <w:t xml:space="preserve"> قانون معني بالأدوية </w:t>
      </w:r>
      <w:r w:rsidRPr="00395C31">
        <w:rPr>
          <w:rtl/>
          <w:lang w:val="fr-CH"/>
        </w:rPr>
        <w:t xml:space="preserve">التقليدية. وشدد </w:t>
      </w:r>
      <w:r>
        <w:rPr>
          <w:rtl/>
          <w:lang w:val="fr-CH"/>
        </w:rPr>
        <w:t xml:space="preserve">الوفد </w:t>
      </w:r>
      <w:r w:rsidRPr="00395C31">
        <w:rPr>
          <w:rtl/>
          <w:lang w:val="fr-CH"/>
        </w:rPr>
        <w:t>على أن الفوائد، سواء من حيث الابتكار والع</w:t>
      </w:r>
      <w:r>
        <w:rPr>
          <w:rtl/>
          <w:lang w:val="fr-CH"/>
        </w:rPr>
        <w:t>ائد على المجتمعات ا</w:t>
      </w:r>
      <w:r w:rsidRPr="00395C31">
        <w:rPr>
          <w:rtl/>
          <w:lang w:val="fr-CH"/>
        </w:rPr>
        <w:t>لأصلي</w:t>
      </w:r>
      <w:r>
        <w:rPr>
          <w:rtl/>
          <w:lang w:val="fr-CH"/>
        </w:rPr>
        <w:t xml:space="preserve">ة </w:t>
      </w:r>
      <w:r w:rsidRPr="00395C31">
        <w:rPr>
          <w:rtl/>
          <w:lang w:val="fr-CH"/>
        </w:rPr>
        <w:t xml:space="preserve">كانت </w:t>
      </w:r>
      <w:r>
        <w:rPr>
          <w:rtl/>
          <w:lang w:val="fr-CH"/>
        </w:rPr>
        <w:t>مثمرة</w:t>
      </w:r>
      <w:r w:rsidRPr="00395C31">
        <w:rPr>
          <w:rtl/>
          <w:lang w:val="fr-CH"/>
        </w:rPr>
        <w:t xml:space="preserve"> جدا. </w:t>
      </w:r>
      <w:r>
        <w:rPr>
          <w:rtl/>
          <w:lang w:val="fr-CH"/>
        </w:rPr>
        <w:t>و</w:t>
      </w:r>
      <w:r w:rsidRPr="00395C31">
        <w:rPr>
          <w:rtl/>
          <w:lang w:val="fr-CH"/>
        </w:rPr>
        <w:t xml:space="preserve">هناك </w:t>
      </w:r>
      <w:r>
        <w:rPr>
          <w:rtl/>
          <w:lang w:val="fr-CH"/>
        </w:rPr>
        <w:t xml:space="preserve">مجالات </w:t>
      </w:r>
      <w:r w:rsidRPr="00395C31">
        <w:rPr>
          <w:rtl/>
          <w:lang w:val="fr-CH"/>
        </w:rPr>
        <w:t xml:space="preserve">لم ينضج </w:t>
      </w:r>
      <w:r>
        <w:rPr>
          <w:rtl/>
          <w:lang w:val="fr-CH"/>
        </w:rPr>
        <w:t xml:space="preserve">فيها النظام </w:t>
      </w:r>
      <w:r w:rsidRPr="00395C31">
        <w:rPr>
          <w:rtl/>
          <w:lang w:val="fr-CH"/>
        </w:rPr>
        <w:t xml:space="preserve">بعد أو قد لا </w:t>
      </w:r>
      <w:r>
        <w:rPr>
          <w:rtl/>
          <w:lang w:val="fr-CH"/>
        </w:rPr>
        <w:t>ي</w:t>
      </w:r>
      <w:r w:rsidRPr="00395C31">
        <w:rPr>
          <w:rtl/>
          <w:lang w:val="fr-CH"/>
        </w:rPr>
        <w:t>عمل بشكل جيد، ولكن كان</w:t>
      </w:r>
      <w:r>
        <w:rPr>
          <w:rtl/>
          <w:lang w:val="fr-CH"/>
        </w:rPr>
        <w:t>ت</w:t>
      </w:r>
      <w:r w:rsidRPr="00395C31">
        <w:rPr>
          <w:rtl/>
          <w:lang w:val="fr-CH"/>
        </w:rPr>
        <w:t xml:space="preserve"> هناك أيضا أمثلة جيدة </w:t>
      </w:r>
      <w:r>
        <w:rPr>
          <w:rtl/>
          <w:lang w:val="fr-CH"/>
        </w:rPr>
        <w:t>ل</w:t>
      </w:r>
      <w:r w:rsidRPr="00395C31">
        <w:rPr>
          <w:rtl/>
          <w:lang w:val="fr-CH"/>
        </w:rPr>
        <w:t xml:space="preserve">لبلدان التي </w:t>
      </w:r>
      <w:r>
        <w:rPr>
          <w:rtl/>
          <w:lang w:val="fr-CH"/>
        </w:rPr>
        <w:t>نجح فيها</w:t>
      </w:r>
      <w:r w:rsidRPr="00395C31">
        <w:rPr>
          <w:rtl/>
          <w:lang w:val="fr-CH"/>
        </w:rPr>
        <w:t>.</w:t>
      </w:r>
    </w:p>
    <w:p w:rsidR="001D07A7" w:rsidRPr="00395C31" w:rsidRDefault="001D07A7" w:rsidP="008B3D07">
      <w:pPr>
        <w:pStyle w:val="NumberedParaAR"/>
        <w:numPr>
          <w:ilvl w:val="0"/>
          <w:numId w:val="3"/>
        </w:numPr>
        <w:ind w:left="0" w:firstLine="0"/>
        <w:rPr>
          <w:lang w:val="fr-CH"/>
        </w:rPr>
      </w:pPr>
      <w:r w:rsidRPr="00395C31">
        <w:rPr>
          <w:rtl/>
          <w:lang w:val="fr-CH"/>
        </w:rPr>
        <w:t xml:space="preserve">ورد وفد أستراليا على </w:t>
      </w:r>
      <w:r>
        <w:rPr>
          <w:rtl/>
          <w:lang w:val="fr-CH"/>
        </w:rPr>
        <w:t>ال</w:t>
      </w:r>
      <w:r w:rsidRPr="00395C31">
        <w:rPr>
          <w:rtl/>
          <w:lang w:val="fr-CH"/>
        </w:rPr>
        <w:t xml:space="preserve">سؤال </w:t>
      </w:r>
      <w:r>
        <w:rPr>
          <w:rtl/>
          <w:lang w:val="fr-CH"/>
        </w:rPr>
        <w:t xml:space="preserve">الذي طُرح </w:t>
      </w:r>
      <w:r w:rsidRPr="00395C31">
        <w:rPr>
          <w:rtl/>
          <w:lang w:val="fr-CH"/>
        </w:rPr>
        <w:t xml:space="preserve">حول </w:t>
      </w:r>
      <w:r>
        <w:rPr>
          <w:rtl/>
          <w:lang w:val="fr-CH"/>
        </w:rPr>
        <w:t>ال</w:t>
      </w:r>
      <w:r w:rsidRPr="00395C31">
        <w:rPr>
          <w:rtl/>
          <w:lang w:val="fr-CH"/>
        </w:rPr>
        <w:t xml:space="preserve">دراسات </w:t>
      </w:r>
      <w:r>
        <w:rPr>
          <w:rtl/>
          <w:lang w:val="fr-CH"/>
        </w:rPr>
        <w:t xml:space="preserve">التي </w:t>
      </w:r>
      <w:r w:rsidRPr="00395C31">
        <w:rPr>
          <w:rtl/>
          <w:lang w:val="fr-CH"/>
        </w:rPr>
        <w:t xml:space="preserve">أجريت على </w:t>
      </w:r>
      <w:r>
        <w:rPr>
          <w:rtl/>
          <w:lang w:val="fr-CH"/>
        </w:rPr>
        <w:t>ال</w:t>
      </w:r>
      <w:r w:rsidRPr="00395C31">
        <w:rPr>
          <w:rtl/>
          <w:lang w:val="fr-CH"/>
        </w:rPr>
        <w:t xml:space="preserve">متطلبات </w:t>
      </w:r>
      <w:r>
        <w:rPr>
          <w:rtl/>
          <w:lang w:val="fr-CH"/>
        </w:rPr>
        <w:t>الحالية ل</w:t>
      </w:r>
      <w:r w:rsidRPr="00395C31">
        <w:rPr>
          <w:rtl/>
          <w:lang w:val="fr-CH"/>
        </w:rPr>
        <w:t xml:space="preserve">لكشف </w:t>
      </w:r>
      <w:r>
        <w:rPr>
          <w:rtl/>
          <w:lang w:val="fr-CH"/>
        </w:rPr>
        <w:t xml:space="preserve">بشأن </w:t>
      </w:r>
      <w:r w:rsidRPr="00395C31">
        <w:rPr>
          <w:rtl/>
          <w:lang w:val="fr-CH"/>
        </w:rPr>
        <w:t>البراءات، وأشار إلى مقال "قانون براءات الاختراع الصينية وحماية الموارد الوراثية"، نشر في مجلة</w:t>
      </w:r>
      <w:r>
        <w:rPr>
          <w:rtl/>
          <w:lang w:val="fr-CH"/>
        </w:rPr>
        <w:t xml:space="preserve"> </w:t>
      </w:r>
      <w:r w:rsidRPr="00395C31">
        <w:rPr>
          <w:rtl/>
          <w:lang w:val="fr-CH"/>
        </w:rPr>
        <w:t xml:space="preserve">"الملكية الفكرية في </w:t>
      </w:r>
      <w:r>
        <w:rPr>
          <w:rtl/>
          <w:lang w:val="fr-CH"/>
        </w:rPr>
        <w:t xml:space="preserve">صناعات </w:t>
      </w:r>
      <w:r w:rsidRPr="00395C31">
        <w:rPr>
          <w:rtl/>
          <w:lang w:val="fr-CH"/>
        </w:rPr>
        <w:t xml:space="preserve">علوم الحياة 2014" </w:t>
      </w:r>
      <w:r>
        <w:rPr>
          <w:rtl/>
          <w:lang w:val="fr-CH"/>
        </w:rPr>
        <w:t xml:space="preserve">التي </w:t>
      </w:r>
      <w:r w:rsidRPr="00395C31">
        <w:rPr>
          <w:rtl/>
          <w:lang w:val="fr-CH"/>
        </w:rPr>
        <w:t>تبدأ في الصفحة 113. و</w:t>
      </w:r>
      <w:r>
        <w:rPr>
          <w:rtl/>
          <w:lang w:val="fr-CH"/>
        </w:rPr>
        <w:t xml:space="preserve">كانت </w:t>
      </w:r>
      <w:r w:rsidRPr="00395C31">
        <w:rPr>
          <w:rtl/>
          <w:lang w:val="fr-CH"/>
        </w:rPr>
        <w:t xml:space="preserve">خلاصة هذه الدراسة كما يلي: "تم إضافة بنود جديدة </w:t>
      </w:r>
      <w:r>
        <w:rPr>
          <w:rtl/>
          <w:lang w:val="fr-CH"/>
        </w:rPr>
        <w:t xml:space="preserve">بشأن </w:t>
      </w:r>
      <w:r w:rsidRPr="00395C31">
        <w:rPr>
          <w:rtl/>
          <w:lang w:val="fr-CH"/>
        </w:rPr>
        <w:t xml:space="preserve">حماية الموارد الوراثية </w:t>
      </w:r>
      <w:r>
        <w:rPr>
          <w:rtl/>
          <w:lang w:val="fr-CH"/>
        </w:rPr>
        <w:t xml:space="preserve">إلى </w:t>
      </w:r>
      <w:r w:rsidRPr="00395C31">
        <w:rPr>
          <w:rtl/>
          <w:lang w:val="fr-CH"/>
        </w:rPr>
        <w:t xml:space="preserve">قانون براءات الاختراع الصيني المعدل قبل أربع سنوات. </w:t>
      </w:r>
      <w:r>
        <w:rPr>
          <w:rtl/>
          <w:lang w:val="fr-CH"/>
        </w:rPr>
        <w:t xml:space="preserve">وأفاد بأنه </w:t>
      </w:r>
      <w:r w:rsidRPr="00395C31">
        <w:rPr>
          <w:rtl/>
          <w:lang w:val="fr-CH"/>
        </w:rPr>
        <w:t xml:space="preserve">حتى الآن يبدو أن متطلبات الإيداع الجديدة </w:t>
      </w:r>
      <w:r>
        <w:rPr>
          <w:rtl/>
          <w:lang w:val="fr-CH"/>
        </w:rPr>
        <w:t>–</w:t>
      </w:r>
      <w:r w:rsidRPr="00395C31">
        <w:rPr>
          <w:rtl/>
          <w:lang w:val="fr-CH"/>
        </w:rPr>
        <w:t xml:space="preserve"> </w:t>
      </w:r>
      <w:r>
        <w:rPr>
          <w:rtl/>
          <w:lang w:val="fr-CH"/>
        </w:rPr>
        <w:t>لاسيما نموذج ال</w:t>
      </w:r>
      <w:r w:rsidRPr="00395C31">
        <w:rPr>
          <w:rtl/>
          <w:lang w:val="fr-CH"/>
        </w:rPr>
        <w:t xml:space="preserve">موارد الوراثية - لا تضع عبئا لا مبرر له على </w:t>
      </w:r>
      <w:r>
        <w:rPr>
          <w:rtl/>
          <w:lang w:val="fr-CH"/>
        </w:rPr>
        <w:t>مودعي طلبات الحصول على البراءات</w:t>
      </w:r>
      <w:r w:rsidRPr="00395C31">
        <w:rPr>
          <w:rtl/>
          <w:lang w:val="fr-CH"/>
        </w:rPr>
        <w:t>"</w:t>
      </w:r>
      <w:r>
        <w:rPr>
          <w:rtl/>
          <w:lang w:val="fr-CH"/>
        </w:rPr>
        <w:t xml:space="preserve">. </w:t>
      </w:r>
      <w:r w:rsidRPr="00395C31">
        <w:rPr>
          <w:rtl/>
          <w:lang w:val="fr-CH"/>
        </w:rPr>
        <w:t xml:space="preserve">وأشار الوفد إلى أن الاختصاصات الواردة في الوثيقة </w:t>
      </w:r>
      <w:r w:rsidRPr="00395C31">
        <w:rPr>
          <w:lang w:val="fr-CH"/>
        </w:rPr>
        <w:t>WIPO/GRTKF/IC/29/7</w:t>
      </w:r>
      <w:r w:rsidRPr="00395C31">
        <w:rPr>
          <w:rtl/>
          <w:lang w:val="fr-CH"/>
        </w:rPr>
        <w:t xml:space="preserve"> كانت </w:t>
      </w:r>
      <w:r>
        <w:rPr>
          <w:rtl/>
          <w:lang w:val="fr-CH"/>
        </w:rPr>
        <w:t>حادة وتحتاج إلى تجويد</w:t>
      </w:r>
      <w:r w:rsidRPr="00395C31">
        <w:rPr>
          <w:rtl/>
          <w:lang w:val="fr-CH"/>
        </w:rPr>
        <w:t>، ولكن يمكن أن تكون مفيدة لعمل اللجنة الحكومية الدولية إذا تم صقل تلك الأسئلة و</w:t>
      </w:r>
      <w:r>
        <w:rPr>
          <w:rtl/>
          <w:lang w:val="fr-CH"/>
        </w:rPr>
        <w:t>الإجابة عليها ف</w:t>
      </w:r>
      <w:r w:rsidRPr="00395C31">
        <w:rPr>
          <w:rtl/>
          <w:lang w:val="fr-CH"/>
        </w:rPr>
        <w:t xml:space="preserve">يما بين الدورات من أجل تجنب </w:t>
      </w:r>
      <w:r>
        <w:rPr>
          <w:rtl/>
          <w:lang w:val="fr-CH"/>
        </w:rPr>
        <w:t xml:space="preserve">بقائها </w:t>
      </w:r>
      <w:r w:rsidRPr="00395C31">
        <w:rPr>
          <w:rtl/>
          <w:lang w:val="fr-CH"/>
        </w:rPr>
        <w:t>عائقا أمام مزيد من المناقشات.</w:t>
      </w:r>
    </w:p>
    <w:p w:rsidR="001D07A7" w:rsidRPr="00395C31" w:rsidRDefault="001D07A7" w:rsidP="008B3D07">
      <w:pPr>
        <w:pStyle w:val="NumberedParaAR"/>
        <w:numPr>
          <w:ilvl w:val="0"/>
          <w:numId w:val="3"/>
        </w:numPr>
        <w:ind w:left="0" w:firstLine="0"/>
        <w:rPr>
          <w:lang w:val="fr-CH"/>
        </w:rPr>
      </w:pPr>
      <w:r>
        <w:rPr>
          <w:rtl/>
          <w:lang w:val="fr-CH"/>
        </w:rPr>
        <w:lastRenderedPageBreak/>
        <w:t>و</w:t>
      </w:r>
      <w:r w:rsidRPr="00395C31">
        <w:rPr>
          <w:rtl/>
          <w:lang w:val="fr-CH"/>
        </w:rPr>
        <w:t>دعم</w:t>
      </w:r>
      <w:r>
        <w:rPr>
          <w:rtl/>
          <w:lang w:val="fr-CH"/>
        </w:rPr>
        <w:t xml:space="preserve"> </w:t>
      </w:r>
      <w:r w:rsidRPr="00395C31">
        <w:rPr>
          <w:rtl/>
          <w:lang w:val="fr-CH"/>
        </w:rPr>
        <w:t>ممثل قبائل تولاليب بيان وفد ناميبيا مؤكدا أن الفقرة (أ) دمجت نهجين مختلفين بشأن القضايا ذات الصلة بمتطلبات ال</w:t>
      </w:r>
      <w:r>
        <w:rPr>
          <w:rtl/>
          <w:lang w:val="fr-CH"/>
        </w:rPr>
        <w:t xml:space="preserve">كشف </w:t>
      </w:r>
      <w:r w:rsidRPr="00395C31">
        <w:rPr>
          <w:rtl/>
          <w:lang w:val="fr-CH"/>
        </w:rPr>
        <w:t>وقواعد البيانات. و</w:t>
      </w:r>
      <w:r>
        <w:rPr>
          <w:rtl/>
          <w:lang w:val="fr-CH"/>
        </w:rPr>
        <w:t xml:space="preserve">لاحظ </w:t>
      </w:r>
      <w:r w:rsidRPr="00395C31">
        <w:rPr>
          <w:rtl/>
          <w:lang w:val="fr-CH"/>
        </w:rPr>
        <w:t xml:space="preserve">ممثل </w:t>
      </w:r>
      <w:r>
        <w:rPr>
          <w:rtl/>
          <w:lang w:val="fr-CH"/>
        </w:rPr>
        <w:t xml:space="preserve">القبائل من </w:t>
      </w:r>
      <w:r w:rsidRPr="00395C31">
        <w:rPr>
          <w:rtl/>
          <w:lang w:val="fr-CH"/>
        </w:rPr>
        <w:t xml:space="preserve">التدخلات السابقة </w:t>
      </w:r>
      <w:r>
        <w:rPr>
          <w:rtl/>
          <w:lang w:val="fr-CH"/>
        </w:rPr>
        <w:t xml:space="preserve">وجود </w:t>
      </w:r>
      <w:r w:rsidRPr="00395C31">
        <w:rPr>
          <w:rtl/>
          <w:lang w:val="fr-CH"/>
        </w:rPr>
        <w:t>بعض المخاوف بشأن تأثير متطلبات ال</w:t>
      </w:r>
      <w:r>
        <w:rPr>
          <w:rtl/>
          <w:lang w:val="fr-CH"/>
        </w:rPr>
        <w:t xml:space="preserve">كشف على </w:t>
      </w:r>
      <w:r w:rsidRPr="00395C31">
        <w:rPr>
          <w:rtl/>
          <w:lang w:val="fr-CH"/>
        </w:rPr>
        <w:t>المستخدمين، ولكن</w:t>
      </w:r>
      <w:r>
        <w:rPr>
          <w:rtl/>
          <w:lang w:val="fr-CH"/>
        </w:rPr>
        <w:t>ه</w:t>
      </w:r>
      <w:r w:rsidRPr="00395C31">
        <w:rPr>
          <w:rtl/>
          <w:lang w:val="fr-CH"/>
        </w:rPr>
        <w:t xml:space="preserve"> لم </w:t>
      </w:r>
      <w:r>
        <w:rPr>
          <w:rtl/>
          <w:lang w:val="fr-CH"/>
        </w:rPr>
        <w:t xml:space="preserve">يلاحظ قلق مماثل بشأن </w:t>
      </w:r>
      <w:r w:rsidRPr="00395C31">
        <w:rPr>
          <w:rtl/>
          <w:lang w:val="fr-CH"/>
        </w:rPr>
        <w:t>التأثيرات المحتملة لق</w:t>
      </w:r>
      <w:r>
        <w:rPr>
          <w:rtl/>
          <w:lang w:val="fr-CH"/>
        </w:rPr>
        <w:t>وا</w:t>
      </w:r>
      <w:r w:rsidRPr="00395C31">
        <w:rPr>
          <w:rtl/>
          <w:lang w:val="fr-CH"/>
        </w:rPr>
        <w:t xml:space="preserve">عد البيانات على أصحاب المعارف التقليدية. وأعرب عن اعتقاده </w:t>
      </w:r>
      <w:r>
        <w:rPr>
          <w:rtl/>
          <w:lang w:val="fr-CH"/>
        </w:rPr>
        <w:t>ب</w:t>
      </w:r>
      <w:r w:rsidRPr="00395C31">
        <w:rPr>
          <w:rtl/>
          <w:lang w:val="fr-CH"/>
        </w:rPr>
        <w:t xml:space="preserve">أن أهداف السياسة الحالية كانت </w:t>
      </w:r>
      <w:proofErr w:type="spellStart"/>
      <w:r w:rsidRPr="00395C31">
        <w:rPr>
          <w:rtl/>
          <w:lang w:val="fr-CH"/>
        </w:rPr>
        <w:t>مؤطرة</w:t>
      </w:r>
      <w:proofErr w:type="spellEnd"/>
      <w:r w:rsidRPr="00395C31">
        <w:rPr>
          <w:rtl/>
          <w:lang w:val="fr-CH"/>
        </w:rPr>
        <w:t xml:space="preserve"> من حيث احتياجات نظام البراءات، </w:t>
      </w:r>
      <w:r>
        <w:rPr>
          <w:rtl/>
          <w:lang w:val="fr-CH"/>
        </w:rPr>
        <w:t xml:space="preserve">ولكنها يجب </w:t>
      </w:r>
      <w:r w:rsidRPr="00395C31">
        <w:rPr>
          <w:rtl/>
          <w:lang w:val="fr-CH"/>
        </w:rPr>
        <w:t xml:space="preserve">تعكس احتياجات أصحاب المعارف التقليدية. </w:t>
      </w:r>
      <w:r>
        <w:rPr>
          <w:rtl/>
          <w:lang w:val="fr-CH"/>
        </w:rPr>
        <w:t>وأفاد ب</w:t>
      </w:r>
      <w:r w:rsidRPr="00395C31">
        <w:rPr>
          <w:rtl/>
          <w:lang w:val="fr-CH"/>
        </w:rPr>
        <w:t>أن متطلبات ال</w:t>
      </w:r>
      <w:r>
        <w:rPr>
          <w:rtl/>
          <w:lang w:val="fr-CH"/>
        </w:rPr>
        <w:t xml:space="preserve">كشف </w:t>
      </w:r>
      <w:r w:rsidRPr="00395C31">
        <w:rPr>
          <w:rtl/>
          <w:lang w:val="fr-CH"/>
        </w:rPr>
        <w:t xml:space="preserve">تقلل إلى حد كبير </w:t>
      </w:r>
      <w:r>
        <w:rPr>
          <w:rtl/>
          <w:lang w:val="fr-CH"/>
        </w:rPr>
        <w:t xml:space="preserve">من </w:t>
      </w:r>
      <w:r w:rsidRPr="00395C31">
        <w:rPr>
          <w:rtl/>
          <w:lang w:val="fr-CH"/>
        </w:rPr>
        <w:t>الحاجة إلى جمع المعارف التقليدية، و</w:t>
      </w:r>
      <w:r>
        <w:rPr>
          <w:rtl/>
          <w:lang w:val="fr-CH"/>
        </w:rPr>
        <w:t xml:space="preserve">أن </w:t>
      </w:r>
      <w:r w:rsidRPr="00395C31">
        <w:rPr>
          <w:rtl/>
          <w:lang w:val="fr-CH"/>
        </w:rPr>
        <w:t xml:space="preserve">مصطلح "ضمان" </w:t>
      </w:r>
      <w:r>
        <w:rPr>
          <w:rtl/>
          <w:lang w:val="fr-CH"/>
        </w:rPr>
        <w:t xml:space="preserve">مهدد </w:t>
      </w:r>
      <w:r w:rsidRPr="00395C31">
        <w:rPr>
          <w:rtl/>
          <w:lang w:val="fr-CH"/>
        </w:rPr>
        <w:t xml:space="preserve">وخطير </w:t>
      </w:r>
      <w:r>
        <w:rPr>
          <w:rtl/>
          <w:lang w:val="fr-CH"/>
        </w:rPr>
        <w:t xml:space="preserve">جدا </w:t>
      </w:r>
      <w:r w:rsidRPr="00395C31">
        <w:rPr>
          <w:rtl/>
          <w:lang w:val="fr-CH"/>
        </w:rPr>
        <w:t xml:space="preserve">لأصحاب المعارف التقليدية لأنه شمل التدابير القسرية المحتملة التي يمكن </w:t>
      </w:r>
      <w:r>
        <w:rPr>
          <w:rtl/>
          <w:lang w:val="fr-CH"/>
        </w:rPr>
        <w:t xml:space="preserve">تنفيذها </w:t>
      </w:r>
      <w:r w:rsidRPr="00395C31">
        <w:rPr>
          <w:rtl/>
          <w:lang w:val="fr-CH"/>
        </w:rPr>
        <w:t>لتجميع قواعد بيانات المعارف التقليدية والموارد الوراثية.</w:t>
      </w:r>
    </w:p>
    <w:p w:rsidR="001D07A7" w:rsidRPr="00395C31" w:rsidRDefault="001D07A7" w:rsidP="008B3D07">
      <w:pPr>
        <w:pStyle w:val="NumberedParaAR"/>
        <w:numPr>
          <w:ilvl w:val="0"/>
          <w:numId w:val="3"/>
        </w:numPr>
        <w:ind w:left="0" w:firstLine="0"/>
        <w:rPr>
          <w:lang w:val="fr-CH"/>
        </w:rPr>
      </w:pPr>
      <w:r>
        <w:rPr>
          <w:rtl/>
          <w:lang w:val="fr-CH"/>
        </w:rPr>
        <w:t xml:space="preserve">واقترح </w:t>
      </w:r>
      <w:r w:rsidRPr="00395C31">
        <w:rPr>
          <w:rtl/>
          <w:lang w:val="fr-CH"/>
        </w:rPr>
        <w:t>وفد مصر نص واضح</w:t>
      </w:r>
      <w:r>
        <w:rPr>
          <w:rtl/>
          <w:lang w:val="fr-CH"/>
        </w:rPr>
        <w:t xml:space="preserve"> و</w:t>
      </w:r>
      <w:r w:rsidRPr="00395C31">
        <w:rPr>
          <w:rtl/>
          <w:lang w:val="fr-CH"/>
        </w:rPr>
        <w:t>أقوى وأكثر ملاءمة في الفقرة التمهيدية أو ال</w:t>
      </w:r>
      <w:r>
        <w:rPr>
          <w:rtl/>
          <w:lang w:val="fr-CH"/>
        </w:rPr>
        <w:t xml:space="preserve">افتتاحية </w:t>
      </w:r>
      <w:r w:rsidRPr="00395C31">
        <w:rPr>
          <w:rtl/>
          <w:lang w:val="fr-CH"/>
        </w:rPr>
        <w:t>على النحو التالي: "الهدف من هذا الصك هو حماية الموارد الوراثية والمعارف التقليدية المرتبطة بها من خلال ما يلي: (أ) إلزام م</w:t>
      </w:r>
      <w:r>
        <w:rPr>
          <w:rtl/>
          <w:lang w:val="fr-CH"/>
        </w:rPr>
        <w:t xml:space="preserve">ودع </w:t>
      </w:r>
      <w:r w:rsidRPr="00395C31">
        <w:rPr>
          <w:rtl/>
          <w:lang w:val="fr-CH"/>
        </w:rPr>
        <w:t xml:space="preserve">طلب </w:t>
      </w:r>
      <w:r>
        <w:rPr>
          <w:rtl/>
          <w:lang w:val="fr-CH"/>
        </w:rPr>
        <w:t xml:space="preserve">الحصول على </w:t>
      </w:r>
      <w:r w:rsidRPr="00395C31">
        <w:rPr>
          <w:rtl/>
          <w:lang w:val="fr-CH"/>
        </w:rPr>
        <w:t xml:space="preserve">براءة </w:t>
      </w:r>
      <w:r>
        <w:rPr>
          <w:rtl/>
          <w:lang w:val="fr-CH"/>
        </w:rPr>
        <w:t>ال</w:t>
      </w:r>
      <w:r w:rsidRPr="00395C31">
        <w:rPr>
          <w:rtl/>
          <w:lang w:val="fr-CH"/>
        </w:rPr>
        <w:t xml:space="preserve">اختراع </w:t>
      </w:r>
      <w:r>
        <w:rPr>
          <w:rtl/>
          <w:lang w:val="fr-CH"/>
        </w:rPr>
        <w:t>ب</w:t>
      </w:r>
      <w:r w:rsidRPr="00395C31">
        <w:rPr>
          <w:rtl/>
          <w:lang w:val="fr-CH"/>
        </w:rPr>
        <w:t xml:space="preserve">توفير المصادر التي حصل </w:t>
      </w:r>
      <w:r>
        <w:rPr>
          <w:rtl/>
          <w:lang w:val="fr-CH"/>
        </w:rPr>
        <w:t xml:space="preserve">منها على </w:t>
      </w:r>
      <w:r w:rsidRPr="00395C31">
        <w:rPr>
          <w:rtl/>
          <w:lang w:val="fr-CH"/>
        </w:rPr>
        <w:t xml:space="preserve">المعلومات بحيث </w:t>
      </w:r>
      <w:r>
        <w:rPr>
          <w:rtl/>
          <w:lang w:val="fr-CH"/>
        </w:rPr>
        <w:t xml:space="preserve">يكون لدى </w:t>
      </w:r>
      <w:r w:rsidRPr="00395C31">
        <w:rPr>
          <w:rtl/>
          <w:lang w:val="fr-CH"/>
        </w:rPr>
        <w:t>مكاتب الملكية الفكرية كافة المعلومات اللازمة لتجنب منح البراءات الخاطئة</w:t>
      </w:r>
      <w:r>
        <w:rPr>
          <w:rtl/>
          <w:lang w:val="fr-CH"/>
        </w:rPr>
        <w:t xml:space="preserve">، </w:t>
      </w:r>
      <w:r w:rsidRPr="00395C31">
        <w:rPr>
          <w:rtl/>
          <w:lang w:val="fr-CH"/>
        </w:rPr>
        <w:t>(ب) ضمان الحصول على الموارد الوراثية والمعارف التقليدية المرتبطة بها من خلال الموافقة المسبقة عن علم وذلك للاستفادة من التكنولوجيا المستخدمة</w:t>
      </w:r>
      <w:r>
        <w:rPr>
          <w:rtl/>
          <w:lang w:val="fr-CH"/>
        </w:rPr>
        <w:t xml:space="preserve">، </w:t>
      </w:r>
      <w:r w:rsidRPr="00395C31">
        <w:rPr>
          <w:rtl/>
          <w:lang w:val="fr-CH"/>
        </w:rPr>
        <w:t xml:space="preserve">(ج) </w:t>
      </w:r>
      <w:r>
        <w:rPr>
          <w:rtl/>
          <w:lang w:val="fr-CH"/>
        </w:rPr>
        <w:t>ال</w:t>
      </w:r>
      <w:r w:rsidRPr="00395C31">
        <w:rPr>
          <w:rtl/>
          <w:lang w:val="fr-CH"/>
        </w:rPr>
        <w:t xml:space="preserve">تعزيز </w:t>
      </w:r>
      <w:r>
        <w:rPr>
          <w:rtl/>
          <w:lang w:val="fr-CH"/>
        </w:rPr>
        <w:t xml:space="preserve">المكمل </w:t>
      </w:r>
      <w:r w:rsidRPr="00395C31">
        <w:rPr>
          <w:rtl/>
          <w:lang w:val="fr-CH"/>
        </w:rPr>
        <w:t xml:space="preserve">للاتفاقات الدولية بشأن حماية الموارد الوراثية ومشتقاتها أو المعارف التقليدية المرتبطة بها، </w:t>
      </w:r>
      <w:r>
        <w:rPr>
          <w:rtl/>
          <w:lang w:val="fr-CH"/>
        </w:rPr>
        <w:t xml:space="preserve">لاسيما </w:t>
      </w:r>
      <w:r w:rsidRPr="00395C31">
        <w:rPr>
          <w:rtl/>
          <w:lang w:val="fr-CH"/>
        </w:rPr>
        <w:t>"اتفاقية التنوع البيولوجي وبروتوكول ناغويا والاتفاق</w:t>
      </w:r>
      <w:r>
        <w:rPr>
          <w:rtl/>
          <w:lang w:val="fr-CH"/>
        </w:rPr>
        <w:t>ات</w:t>
      </w:r>
      <w:r w:rsidRPr="00395C31">
        <w:rPr>
          <w:rtl/>
          <w:lang w:val="fr-CH"/>
        </w:rPr>
        <w:t xml:space="preserve"> </w:t>
      </w:r>
      <w:r>
        <w:rPr>
          <w:rtl/>
          <w:lang w:val="fr-CH"/>
        </w:rPr>
        <w:t>و</w:t>
      </w:r>
      <w:r w:rsidRPr="00395C31">
        <w:rPr>
          <w:rtl/>
          <w:lang w:val="fr-CH"/>
        </w:rPr>
        <w:t xml:space="preserve">الاتفاقيات </w:t>
      </w:r>
      <w:r>
        <w:rPr>
          <w:rtl/>
          <w:lang w:val="fr-CH"/>
        </w:rPr>
        <w:t xml:space="preserve">الأخرى </w:t>
      </w:r>
      <w:r w:rsidRPr="00395C31">
        <w:rPr>
          <w:rtl/>
          <w:lang w:val="fr-CH"/>
        </w:rPr>
        <w:t>في مجال الملكية الفكرية.</w:t>
      </w:r>
    </w:p>
    <w:p w:rsidR="001D07A7" w:rsidRPr="00395C31" w:rsidRDefault="001D07A7" w:rsidP="008B3D07">
      <w:pPr>
        <w:pStyle w:val="NumberedParaAR"/>
        <w:numPr>
          <w:ilvl w:val="0"/>
          <w:numId w:val="3"/>
        </w:numPr>
        <w:ind w:left="0" w:firstLine="0"/>
        <w:rPr>
          <w:lang w:val="fr-CH"/>
        </w:rPr>
      </w:pPr>
      <w:r>
        <w:rPr>
          <w:rtl/>
          <w:lang w:val="fr-CH"/>
        </w:rPr>
        <w:t>و</w:t>
      </w:r>
      <w:r w:rsidRPr="00395C31">
        <w:rPr>
          <w:rtl/>
          <w:lang w:val="fr-CH"/>
        </w:rPr>
        <w:t xml:space="preserve">ذكر ممثل </w:t>
      </w:r>
      <w:r w:rsidRPr="00FE5E10">
        <w:rPr>
          <w:rtl/>
          <w:lang w:val="fr-CH"/>
        </w:rPr>
        <w:t>اللجنة القانونية من أجل تحقيق التنمية الذاتية للشعوب الأصلية في الأنديز</w:t>
      </w:r>
      <w:r w:rsidRPr="00395C31">
        <w:rPr>
          <w:rtl/>
          <w:lang w:val="fr-CH"/>
        </w:rPr>
        <w:t xml:space="preserve"> أن مبدأ الشفافية مقبول عالميا لأنه يضمن المزيد من التضامن فيما يتعلق بأي </w:t>
      </w:r>
      <w:r>
        <w:rPr>
          <w:rtl/>
          <w:lang w:val="fr-CH"/>
        </w:rPr>
        <w:t xml:space="preserve">من </w:t>
      </w:r>
      <w:r w:rsidRPr="00395C31">
        <w:rPr>
          <w:rtl/>
          <w:lang w:val="fr-CH"/>
        </w:rPr>
        <w:t xml:space="preserve">القرارات المتخذة. وكان وفد دولة بوليفيا المتعددة القوميات </w:t>
      </w:r>
      <w:r>
        <w:rPr>
          <w:rtl/>
          <w:lang w:val="fr-CH"/>
        </w:rPr>
        <w:t xml:space="preserve">قد </w:t>
      </w:r>
      <w:r w:rsidRPr="00395C31">
        <w:rPr>
          <w:rtl/>
          <w:lang w:val="fr-CH"/>
        </w:rPr>
        <w:t xml:space="preserve">أكد </w:t>
      </w:r>
      <w:r>
        <w:rPr>
          <w:rtl/>
          <w:lang w:val="fr-CH"/>
        </w:rPr>
        <w:t xml:space="preserve">على </w:t>
      </w:r>
      <w:r w:rsidRPr="00395C31">
        <w:rPr>
          <w:rtl/>
          <w:lang w:val="fr-CH"/>
        </w:rPr>
        <w:t xml:space="preserve">رؤية شاملة. </w:t>
      </w:r>
      <w:r>
        <w:rPr>
          <w:rtl/>
          <w:lang w:val="fr-CH"/>
        </w:rPr>
        <w:t xml:space="preserve">وأفاد بأنه </w:t>
      </w:r>
      <w:r w:rsidRPr="00395C31">
        <w:rPr>
          <w:rtl/>
          <w:lang w:val="fr-CH"/>
        </w:rPr>
        <w:t>في هذا ال</w:t>
      </w:r>
      <w:r>
        <w:rPr>
          <w:rtl/>
          <w:lang w:val="fr-CH"/>
        </w:rPr>
        <w:t xml:space="preserve">قطر تم الإعلان عن </w:t>
      </w:r>
      <w:r w:rsidRPr="00395C31">
        <w:rPr>
          <w:rtl/>
          <w:lang w:val="fr-CH"/>
        </w:rPr>
        <w:t xml:space="preserve">المعرفة العشبية </w:t>
      </w:r>
      <w:r>
        <w:rPr>
          <w:rtl/>
          <w:lang w:val="fr-CH"/>
        </w:rPr>
        <w:t xml:space="preserve">لشعب </w:t>
      </w:r>
      <w:proofErr w:type="spellStart"/>
      <w:r w:rsidRPr="00395C31">
        <w:rPr>
          <w:rtl/>
          <w:lang w:val="fr-CH"/>
        </w:rPr>
        <w:t>كالاوايا</w:t>
      </w:r>
      <w:proofErr w:type="spellEnd"/>
      <w:r w:rsidRPr="00395C31">
        <w:rPr>
          <w:rtl/>
          <w:lang w:val="fr-CH"/>
        </w:rPr>
        <w:t xml:space="preserve"> </w:t>
      </w:r>
      <w:r>
        <w:rPr>
          <w:rtl/>
          <w:lang w:val="fr-CH"/>
        </w:rPr>
        <w:t xml:space="preserve">على أنه </w:t>
      </w:r>
      <w:r w:rsidRPr="00395C31">
        <w:rPr>
          <w:rtl/>
          <w:lang w:val="fr-CH"/>
        </w:rPr>
        <w:t>التراث الثقافي للبشرية. وكان</w:t>
      </w:r>
      <w:r>
        <w:rPr>
          <w:rtl/>
          <w:lang w:val="fr-CH"/>
        </w:rPr>
        <w:t>ت</w:t>
      </w:r>
      <w:r w:rsidRPr="00395C31">
        <w:rPr>
          <w:rtl/>
          <w:lang w:val="fr-CH"/>
        </w:rPr>
        <w:t xml:space="preserve"> العديد من الصناعات تستخدم هذه المعرفة ولم </w:t>
      </w:r>
      <w:r>
        <w:rPr>
          <w:rtl/>
          <w:lang w:val="fr-CH"/>
        </w:rPr>
        <w:t>ت</w:t>
      </w:r>
      <w:r w:rsidRPr="00395C31">
        <w:rPr>
          <w:rtl/>
          <w:lang w:val="fr-CH"/>
        </w:rPr>
        <w:t>كشف عن مصدرها ل</w:t>
      </w:r>
      <w:r>
        <w:rPr>
          <w:rtl/>
          <w:lang w:val="fr-CH"/>
        </w:rPr>
        <w:t>أن ال</w:t>
      </w:r>
      <w:r w:rsidRPr="00395C31">
        <w:rPr>
          <w:rtl/>
          <w:lang w:val="fr-CH"/>
        </w:rPr>
        <w:t xml:space="preserve">صناعة </w:t>
      </w:r>
      <w:r>
        <w:rPr>
          <w:rtl/>
          <w:lang w:val="fr-CH"/>
        </w:rPr>
        <w:t xml:space="preserve">نظرت إليها </w:t>
      </w:r>
      <w:r w:rsidRPr="00395C31">
        <w:rPr>
          <w:rtl/>
          <w:lang w:val="fr-CH"/>
        </w:rPr>
        <w:t xml:space="preserve">من الناحية التجارية أو المالية. وشدد على الرؤية الشمولية </w:t>
      </w:r>
      <w:proofErr w:type="spellStart"/>
      <w:r w:rsidRPr="00395C31">
        <w:rPr>
          <w:rtl/>
          <w:lang w:val="fr-CH"/>
        </w:rPr>
        <w:t>لكالاوايا</w:t>
      </w:r>
      <w:proofErr w:type="spellEnd"/>
      <w:r w:rsidRPr="00395C31">
        <w:rPr>
          <w:rtl/>
          <w:lang w:val="fr-CH"/>
        </w:rPr>
        <w:t xml:space="preserve"> التي تهدف إلى حماية وضمان أن الأعشاب زادت واستمرت، ويمكن استخدامها في الطب التقليدي. </w:t>
      </w:r>
      <w:r>
        <w:rPr>
          <w:rtl/>
          <w:lang w:val="fr-CH"/>
        </w:rPr>
        <w:t xml:space="preserve">وأعرب </w:t>
      </w:r>
      <w:r w:rsidRPr="00395C31">
        <w:rPr>
          <w:rtl/>
          <w:lang w:val="fr-CH"/>
        </w:rPr>
        <w:t xml:space="preserve">ممثل </w:t>
      </w:r>
      <w:r w:rsidRPr="00BB1385">
        <w:rPr>
          <w:rtl/>
          <w:lang w:val="fr-CH"/>
        </w:rPr>
        <w:t xml:space="preserve">اللجنة </w:t>
      </w:r>
      <w:r>
        <w:rPr>
          <w:rtl/>
          <w:lang w:val="fr-CH"/>
        </w:rPr>
        <w:t>عن أمله في</w:t>
      </w:r>
      <w:r w:rsidRPr="00395C31">
        <w:rPr>
          <w:rtl/>
          <w:lang w:val="fr-CH"/>
        </w:rPr>
        <w:t xml:space="preserve"> أن </w:t>
      </w:r>
      <w:r>
        <w:rPr>
          <w:rtl/>
          <w:lang w:val="fr-CH"/>
        </w:rPr>
        <w:t xml:space="preserve">تحفز </w:t>
      </w:r>
      <w:r w:rsidRPr="00395C31">
        <w:rPr>
          <w:rtl/>
          <w:lang w:val="fr-CH"/>
        </w:rPr>
        <w:t>هذه النظرة ال</w:t>
      </w:r>
      <w:r>
        <w:rPr>
          <w:rtl/>
          <w:lang w:val="fr-CH"/>
        </w:rPr>
        <w:t xml:space="preserve">شاملة التي شارك بها </w:t>
      </w:r>
      <w:r w:rsidRPr="00395C31">
        <w:rPr>
          <w:rtl/>
          <w:lang w:val="fr-CH"/>
        </w:rPr>
        <w:t>وفد دولة بوليفيا المتعددة القوميات مداخلات الوفود الأخرى.</w:t>
      </w:r>
    </w:p>
    <w:p w:rsidR="001D07A7" w:rsidRPr="00395C31" w:rsidRDefault="001D07A7" w:rsidP="008B3D07">
      <w:pPr>
        <w:pStyle w:val="NumberedParaAR"/>
        <w:numPr>
          <w:ilvl w:val="0"/>
          <w:numId w:val="3"/>
        </w:numPr>
        <w:ind w:left="0" w:firstLine="0"/>
        <w:rPr>
          <w:lang w:val="fr-CH"/>
        </w:rPr>
      </w:pPr>
      <w:r w:rsidRPr="00395C31">
        <w:rPr>
          <w:rtl/>
          <w:lang w:val="fr-CH"/>
        </w:rPr>
        <w:t xml:space="preserve">وأبرز ممثل جماعة دول الأنديز أن </w:t>
      </w:r>
      <w:r>
        <w:rPr>
          <w:rtl/>
          <w:lang w:val="fr-CH"/>
        </w:rPr>
        <w:t>ال</w:t>
      </w:r>
      <w:r w:rsidRPr="00395C31">
        <w:rPr>
          <w:rtl/>
          <w:lang w:val="fr-CH"/>
        </w:rPr>
        <w:t xml:space="preserve">جماعة تتكون من أربع دول </w:t>
      </w:r>
      <w:r>
        <w:rPr>
          <w:rtl/>
          <w:lang w:val="fr-CH"/>
        </w:rPr>
        <w:t xml:space="preserve">هم </w:t>
      </w:r>
      <w:r w:rsidRPr="00395C31">
        <w:rPr>
          <w:rtl/>
          <w:lang w:val="fr-CH"/>
        </w:rPr>
        <w:t xml:space="preserve">أعضاء في الاتحاد الدولي </w:t>
      </w:r>
      <w:r>
        <w:rPr>
          <w:rtl/>
          <w:lang w:val="fr-CH"/>
        </w:rPr>
        <w:t>لحماية الأصناف النباتية الجديدة</w:t>
      </w:r>
      <w:r w:rsidRPr="00395C31">
        <w:rPr>
          <w:rtl/>
          <w:lang w:val="fr-CH"/>
        </w:rPr>
        <w:t xml:space="preserve">، وأن تلك البلدان </w:t>
      </w:r>
      <w:r>
        <w:rPr>
          <w:rtl/>
          <w:lang w:val="fr-CH"/>
        </w:rPr>
        <w:t xml:space="preserve">لم تكن </w:t>
      </w:r>
      <w:r w:rsidRPr="00395C31">
        <w:rPr>
          <w:rtl/>
          <w:lang w:val="fr-CH"/>
        </w:rPr>
        <w:t>ذات تنوع بيولوجي فحسب، بل أيضا</w:t>
      </w:r>
      <w:r>
        <w:rPr>
          <w:rtl/>
          <w:lang w:val="fr-CH"/>
        </w:rPr>
        <w:t xml:space="preserve"> ذات تنوع زراعي بيولوجي</w:t>
      </w:r>
      <w:r w:rsidRPr="00395C31">
        <w:rPr>
          <w:rtl/>
          <w:lang w:val="fr-CH"/>
        </w:rPr>
        <w:t xml:space="preserve"> مع ثراء في الثقافة، وهو ما يعني أن الشعوب الأصلية في تلك الأراضي قدمت العديد من المساهمات من خلال معارفها التقليدية. </w:t>
      </w:r>
      <w:r>
        <w:rPr>
          <w:rtl/>
          <w:lang w:val="fr-CH"/>
        </w:rPr>
        <w:t>و</w:t>
      </w:r>
      <w:r w:rsidRPr="00395C31">
        <w:rPr>
          <w:rtl/>
          <w:lang w:val="fr-CH"/>
        </w:rPr>
        <w:t xml:space="preserve">أشار إلى البيان الذي أدلى به وفد دولة بوليفيا المتعددة القوميات حول العلاقة مع الملكية الفكرية وبراءات الاختراع </w:t>
      </w:r>
      <w:r>
        <w:rPr>
          <w:rtl/>
          <w:lang w:val="fr-CH"/>
        </w:rPr>
        <w:t xml:space="preserve">مع </w:t>
      </w:r>
      <w:r w:rsidRPr="00395C31">
        <w:rPr>
          <w:rtl/>
          <w:lang w:val="fr-CH"/>
        </w:rPr>
        <w:t xml:space="preserve">ترك الأصناف النباتية التي قد تكون ذات تطبيق مباشر. وأشار أيضا إلى البيان الذي أدلى به وفد أستراليا </w:t>
      </w:r>
      <w:r>
        <w:rPr>
          <w:rtl/>
          <w:lang w:val="fr-CH"/>
        </w:rPr>
        <w:t>وأفاد بأن نظام الاتحاد الدولي</w:t>
      </w:r>
      <w:r w:rsidRPr="00395C31">
        <w:rPr>
          <w:rtl/>
          <w:lang w:val="fr-CH"/>
        </w:rPr>
        <w:t xml:space="preserve"> </w:t>
      </w:r>
      <w:r>
        <w:rPr>
          <w:rtl/>
          <w:lang w:val="fr-CH"/>
        </w:rPr>
        <w:t>لحماية الأصناف النباتية الجديدة</w:t>
      </w:r>
      <w:r w:rsidRPr="00395C31">
        <w:rPr>
          <w:rtl/>
          <w:lang w:val="fr-CH"/>
        </w:rPr>
        <w:t xml:space="preserve"> قد </w:t>
      </w:r>
      <w:r>
        <w:rPr>
          <w:rtl/>
          <w:lang w:val="fr-CH"/>
        </w:rPr>
        <w:t xml:space="preserve">وضع </w:t>
      </w:r>
      <w:r w:rsidRPr="00395C31">
        <w:rPr>
          <w:rtl/>
          <w:lang w:val="fr-CH"/>
        </w:rPr>
        <w:t>حل</w:t>
      </w:r>
      <w:r>
        <w:rPr>
          <w:rtl/>
          <w:lang w:val="fr-CH"/>
        </w:rPr>
        <w:t>ا</w:t>
      </w:r>
      <w:r w:rsidRPr="00395C31">
        <w:rPr>
          <w:rtl/>
          <w:lang w:val="fr-CH"/>
        </w:rPr>
        <w:t xml:space="preserve"> بالفعل، إلى حد ما، </w:t>
      </w:r>
      <w:r>
        <w:rPr>
          <w:rtl/>
          <w:lang w:val="fr-CH"/>
        </w:rPr>
        <w:t>ل</w:t>
      </w:r>
      <w:r w:rsidRPr="00395C31">
        <w:rPr>
          <w:rtl/>
          <w:lang w:val="fr-CH"/>
        </w:rPr>
        <w:t xml:space="preserve">مسألة الكشف. </w:t>
      </w:r>
      <w:r>
        <w:rPr>
          <w:rtl/>
          <w:lang w:val="fr-CH"/>
        </w:rPr>
        <w:t xml:space="preserve">كما أفاد بأن </w:t>
      </w:r>
      <w:r w:rsidRPr="00395C31">
        <w:rPr>
          <w:rtl/>
          <w:lang w:val="fr-CH"/>
        </w:rPr>
        <w:t xml:space="preserve">تبادل الخبرات في اللجنة فيما يتعلق </w:t>
      </w:r>
      <w:r>
        <w:rPr>
          <w:rtl/>
          <w:lang w:val="fr-CH"/>
        </w:rPr>
        <w:t>ب</w:t>
      </w:r>
      <w:r w:rsidRPr="00395C31">
        <w:rPr>
          <w:rtl/>
          <w:lang w:val="fr-CH"/>
        </w:rPr>
        <w:t xml:space="preserve">الكشف عن الموارد الوراثية من خلال الاتحاد الدولي </w:t>
      </w:r>
      <w:r>
        <w:rPr>
          <w:rtl/>
          <w:lang w:val="fr-CH"/>
        </w:rPr>
        <w:t>لحماية الأصناف النباتية الجديدة</w:t>
      </w:r>
      <w:r w:rsidRPr="00395C31">
        <w:rPr>
          <w:rtl/>
          <w:lang w:val="fr-CH"/>
        </w:rPr>
        <w:t xml:space="preserve"> </w:t>
      </w:r>
      <w:r>
        <w:rPr>
          <w:rtl/>
          <w:lang w:val="fr-CH"/>
        </w:rPr>
        <w:t>قد ي</w:t>
      </w:r>
      <w:r w:rsidRPr="00395C31">
        <w:rPr>
          <w:rtl/>
          <w:lang w:val="fr-CH"/>
        </w:rPr>
        <w:t xml:space="preserve">كون </w:t>
      </w:r>
      <w:r>
        <w:rPr>
          <w:rtl/>
          <w:lang w:val="fr-CH"/>
        </w:rPr>
        <w:t>مفيدا</w:t>
      </w:r>
      <w:r w:rsidRPr="00395C31">
        <w:rPr>
          <w:rtl/>
          <w:lang w:val="fr-CH"/>
        </w:rPr>
        <w:t xml:space="preserve">. </w:t>
      </w:r>
      <w:r>
        <w:rPr>
          <w:rtl/>
          <w:lang w:val="fr-CH"/>
        </w:rPr>
        <w:t>و</w:t>
      </w:r>
      <w:r w:rsidRPr="00395C31">
        <w:rPr>
          <w:rtl/>
          <w:lang w:val="fr-CH"/>
        </w:rPr>
        <w:t xml:space="preserve">كان </w:t>
      </w:r>
      <w:r>
        <w:rPr>
          <w:rtl/>
          <w:lang w:val="fr-CH"/>
        </w:rPr>
        <w:t>من المهم ا</w:t>
      </w:r>
      <w:r w:rsidRPr="00395C31">
        <w:rPr>
          <w:rtl/>
          <w:lang w:val="fr-CH"/>
        </w:rPr>
        <w:t xml:space="preserve">لاعتراف بمساهمات </w:t>
      </w:r>
      <w:r>
        <w:rPr>
          <w:rtl/>
          <w:lang w:val="fr-CH"/>
        </w:rPr>
        <w:t xml:space="preserve">الشعوب الأصلية </w:t>
      </w:r>
      <w:r w:rsidRPr="00395C31">
        <w:rPr>
          <w:rtl/>
          <w:lang w:val="fr-CH"/>
        </w:rPr>
        <w:t>عندما قدموا مع</w:t>
      </w:r>
      <w:r>
        <w:rPr>
          <w:rtl/>
          <w:lang w:val="fr-CH"/>
        </w:rPr>
        <w:t>ا</w:t>
      </w:r>
      <w:r w:rsidRPr="00395C31">
        <w:rPr>
          <w:rtl/>
          <w:lang w:val="fr-CH"/>
        </w:rPr>
        <w:t xml:space="preserve">رفهم. وينبغي أن يكون </w:t>
      </w:r>
      <w:r>
        <w:rPr>
          <w:rtl/>
          <w:lang w:val="fr-CH"/>
        </w:rPr>
        <w:t>ال</w:t>
      </w:r>
      <w:r w:rsidRPr="00395C31">
        <w:rPr>
          <w:rtl/>
          <w:lang w:val="fr-CH"/>
        </w:rPr>
        <w:t>نطاق شامل</w:t>
      </w:r>
      <w:r>
        <w:rPr>
          <w:rtl/>
          <w:lang w:val="fr-CH"/>
        </w:rPr>
        <w:t>ا</w:t>
      </w:r>
      <w:r w:rsidRPr="00395C31">
        <w:rPr>
          <w:rtl/>
          <w:lang w:val="fr-CH"/>
        </w:rPr>
        <w:t xml:space="preserve"> من أجل تغطية مصالح جميع الأطراف المعنية.</w:t>
      </w:r>
    </w:p>
    <w:p w:rsidR="001D07A7" w:rsidRPr="00395C31" w:rsidRDefault="001D07A7" w:rsidP="008B3D07">
      <w:pPr>
        <w:pStyle w:val="NumberedParaAR"/>
        <w:numPr>
          <w:ilvl w:val="0"/>
          <w:numId w:val="3"/>
        </w:numPr>
        <w:ind w:left="0" w:firstLine="0"/>
        <w:rPr>
          <w:lang w:val="fr-CH"/>
        </w:rPr>
      </w:pPr>
      <w:r w:rsidRPr="00395C31">
        <w:rPr>
          <w:rtl/>
          <w:lang w:val="fr-CH"/>
        </w:rPr>
        <w:t xml:space="preserve">وأكد ممثل </w:t>
      </w:r>
      <w:r>
        <w:rPr>
          <w:rtl/>
          <w:lang w:val="fr-CH"/>
        </w:rPr>
        <w:t>الاتحاد الدولي لرابطات صانعي المستحضرات الصيدلانية</w:t>
      </w:r>
      <w:r w:rsidRPr="00395C31">
        <w:rPr>
          <w:rtl/>
          <w:lang w:val="fr-CH"/>
        </w:rPr>
        <w:t xml:space="preserve"> على أهمية </w:t>
      </w:r>
      <w:r>
        <w:rPr>
          <w:rtl/>
          <w:lang w:val="fr-CH"/>
        </w:rPr>
        <w:t>ال</w:t>
      </w:r>
      <w:r w:rsidRPr="00395C31">
        <w:rPr>
          <w:rtl/>
          <w:lang w:val="fr-CH"/>
        </w:rPr>
        <w:t xml:space="preserve">مناقشة </w:t>
      </w:r>
      <w:r>
        <w:rPr>
          <w:rtl/>
          <w:lang w:val="fr-CH"/>
        </w:rPr>
        <w:t xml:space="preserve">داخل </w:t>
      </w:r>
      <w:r w:rsidRPr="00395C31">
        <w:rPr>
          <w:rtl/>
          <w:lang w:val="fr-CH"/>
        </w:rPr>
        <w:t xml:space="preserve">اللجنة </w:t>
      </w:r>
      <w:r>
        <w:rPr>
          <w:rtl/>
          <w:lang w:val="fr-CH"/>
        </w:rPr>
        <w:t xml:space="preserve">لكي يتم تحديد </w:t>
      </w:r>
      <w:r w:rsidRPr="00395C31">
        <w:rPr>
          <w:rtl/>
          <w:lang w:val="fr-CH"/>
        </w:rPr>
        <w:t xml:space="preserve">فهم ما </w:t>
      </w:r>
      <w:r>
        <w:rPr>
          <w:rtl/>
          <w:lang w:val="fr-CH"/>
        </w:rPr>
        <w:t xml:space="preserve">هي </w:t>
      </w:r>
      <w:r w:rsidRPr="00395C31">
        <w:rPr>
          <w:rtl/>
          <w:lang w:val="fr-CH"/>
        </w:rPr>
        <w:t xml:space="preserve">خيارات السياسة </w:t>
      </w:r>
      <w:r>
        <w:rPr>
          <w:rtl/>
          <w:lang w:val="fr-CH"/>
        </w:rPr>
        <w:t>التي يمكن اختيارها</w:t>
      </w:r>
      <w:r w:rsidRPr="00395C31">
        <w:rPr>
          <w:rtl/>
          <w:lang w:val="fr-CH"/>
        </w:rPr>
        <w:t>، بما في ذلك منع منح براءات الاختراع</w:t>
      </w:r>
      <w:r>
        <w:rPr>
          <w:rtl/>
          <w:lang w:val="fr-CH"/>
        </w:rPr>
        <w:t xml:space="preserve"> عن خطأ</w:t>
      </w:r>
      <w:r w:rsidRPr="00395C31">
        <w:rPr>
          <w:rtl/>
          <w:lang w:val="fr-CH"/>
        </w:rPr>
        <w:t>، و</w:t>
      </w:r>
      <w:r>
        <w:rPr>
          <w:rtl/>
          <w:lang w:val="fr-CH"/>
        </w:rPr>
        <w:t xml:space="preserve">بحث </w:t>
      </w:r>
      <w:r w:rsidRPr="00395C31">
        <w:rPr>
          <w:rtl/>
          <w:lang w:val="fr-CH"/>
        </w:rPr>
        <w:t>أو ضمان تقاسم المنافع. و</w:t>
      </w:r>
      <w:r>
        <w:rPr>
          <w:rtl/>
          <w:lang w:val="fr-CH"/>
        </w:rPr>
        <w:t>أوضح أن بحث وتطوير الم</w:t>
      </w:r>
      <w:r w:rsidRPr="00395C31">
        <w:rPr>
          <w:rtl/>
          <w:lang w:val="fr-CH"/>
        </w:rPr>
        <w:t>نتج الطبيعي</w:t>
      </w:r>
      <w:r>
        <w:rPr>
          <w:rtl/>
          <w:lang w:val="fr-CH"/>
        </w:rPr>
        <w:t xml:space="preserve"> ظل </w:t>
      </w:r>
      <w:r w:rsidRPr="00395C31">
        <w:rPr>
          <w:rtl/>
          <w:lang w:val="fr-CH"/>
        </w:rPr>
        <w:t>صعب</w:t>
      </w:r>
      <w:r>
        <w:rPr>
          <w:rtl/>
          <w:lang w:val="fr-CH"/>
        </w:rPr>
        <w:t xml:space="preserve">ا </w:t>
      </w:r>
      <w:r w:rsidRPr="00395C31">
        <w:rPr>
          <w:rtl/>
          <w:lang w:val="fr-CH"/>
        </w:rPr>
        <w:t xml:space="preserve">للغاية </w:t>
      </w:r>
      <w:r>
        <w:rPr>
          <w:rtl/>
          <w:lang w:val="fr-CH"/>
        </w:rPr>
        <w:t>بالنسبة ل</w:t>
      </w:r>
      <w:r w:rsidRPr="00395C31">
        <w:rPr>
          <w:rtl/>
          <w:lang w:val="fr-CH"/>
        </w:rPr>
        <w:t xml:space="preserve">لصناعة كمنتج طبيعي، </w:t>
      </w:r>
      <w:r>
        <w:rPr>
          <w:rtl/>
          <w:lang w:val="fr-CH"/>
        </w:rPr>
        <w:t>و</w:t>
      </w:r>
      <w:r w:rsidRPr="00395C31">
        <w:rPr>
          <w:rtl/>
          <w:lang w:val="fr-CH"/>
        </w:rPr>
        <w:t xml:space="preserve">بحكم التعريف، كان </w:t>
      </w:r>
      <w:r>
        <w:rPr>
          <w:rtl/>
          <w:lang w:val="fr-CH"/>
        </w:rPr>
        <w:t xml:space="preserve">الأمر </w:t>
      </w:r>
      <w:r w:rsidRPr="00395C31">
        <w:rPr>
          <w:rtl/>
          <w:lang w:val="fr-CH"/>
        </w:rPr>
        <w:t>معقد</w:t>
      </w:r>
      <w:r>
        <w:rPr>
          <w:rtl/>
          <w:lang w:val="fr-CH"/>
        </w:rPr>
        <w:t>ا</w:t>
      </w:r>
      <w:r w:rsidRPr="00395C31">
        <w:rPr>
          <w:rtl/>
          <w:lang w:val="fr-CH"/>
        </w:rPr>
        <w:t xml:space="preserve"> بشكل لا يصدق لأنه </w:t>
      </w:r>
      <w:r>
        <w:rPr>
          <w:rtl/>
          <w:lang w:val="fr-CH"/>
        </w:rPr>
        <w:t>في ال</w:t>
      </w:r>
      <w:r w:rsidRPr="00395C31">
        <w:rPr>
          <w:rtl/>
          <w:lang w:val="fr-CH"/>
        </w:rPr>
        <w:t xml:space="preserve">غالب </w:t>
      </w:r>
      <w:r>
        <w:rPr>
          <w:rtl/>
          <w:lang w:val="fr-CH"/>
        </w:rPr>
        <w:t>لم ي</w:t>
      </w:r>
      <w:r w:rsidRPr="00395C31">
        <w:rPr>
          <w:rtl/>
          <w:lang w:val="fr-CH"/>
        </w:rPr>
        <w:t xml:space="preserve">ؤدي إلى منتج </w:t>
      </w:r>
      <w:r>
        <w:rPr>
          <w:rtl/>
          <w:lang w:val="fr-CH"/>
        </w:rPr>
        <w:t xml:space="preserve">قابل </w:t>
      </w:r>
      <w:r w:rsidRPr="00395C31">
        <w:rPr>
          <w:rtl/>
          <w:lang w:val="fr-CH"/>
        </w:rPr>
        <w:t xml:space="preserve">للتسويق، وبالتالي فإن أي مشاكل إضافية </w:t>
      </w:r>
      <w:r>
        <w:rPr>
          <w:rtl/>
          <w:lang w:val="fr-CH"/>
        </w:rPr>
        <w:t xml:space="preserve">يتم </w:t>
      </w:r>
      <w:r w:rsidRPr="00395C31">
        <w:rPr>
          <w:rtl/>
          <w:lang w:val="fr-CH"/>
        </w:rPr>
        <w:t>إدراجها في نظام براءات الاختراع من شأنه</w:t>
      </w:r>
      <w:r>
        <w:rPr>
          <w:rtl/>
          <w:lang w:val="fr-CH"/>
        </w:rPr>
        <w:t>ا</w:t>
      </w:r>
      <w:r w:rsidRPr="00395C31">
        <w:rPr>
          <w:rtl/>
          <w:lang w:val="fr-CH"/>
        </w:rPr>
        <w:t xml:space="preserve"> أن </w:t>
      </w:r>
      <w:r>
        <w:rPr>
          <w:rtl/>
          <w:lang w:val="fr-CH"/>
        </w:rPr>
        <w:t>ت</w:t>
      </w:r>
      <w:r w:rsidRPr="00395C31">
        <w:rPr>
          <w:rtl/>
          <w:lang w:val="fr-CH"/>
        </w:rPr>
        <w:t xml:space="preserve">خلق مشاكل لهم. </w:t>
      </w:r>
      <w:r>
        <w:rPr>
          <w:rtl/>
          <w:lang w:val="fr-CH"/>
        </w:rPr>
        <w:t xml:space="preserve">وأفاد بأن </w:t>
      </w:r>
      <w:r w:rsidRPr="00395C31">
        <w:rPr>
          <w:rtl/>
          <w:lang w:val="fr-CH"/>
        </w:rPr>
        <w:t xml:space="preserve">تنفيذ اتفاقية التنوع البيولوجي </w:t>
      </w:r>
      <w:r>
        <w:rPr>
          <w:rtl/>
          <w:lang w:val="fr-CH"/>
        </w:rPr>
        <w:t xml:space="preserve">جعلت </w:t>
      </w:r>
      <w:r w:rsidRPr="00395C31">
        <w:rPr>
          <w:rtl/>
          <w:lang w:val="fr-CH"/>
        </w:rPr>
        <w:t xml:space="preserve">أعضائها </w:t>
      </w:r>
      <w:r>
        <w:rPr>
          <w:rtl/>
          <w:lang w:val="fr-CH"/>
        </w:rPr>
        <w:t>يشعرون دائما بال</w:t>
      </w:r>
      <w:r w:rsidRPr="00395C31">
        <w:rPr>
          <w:rtl/>
          <w:lang w:val="fr-CH"/>
        </w:rPr>
        <w:t xml:space="preserve">عصبية حول عدم اليقين القانوني </w:t>
      </w:r>
      <w:r>
        <w:rPr>
          <w:rtl/>
          <w:lang w:val="fr-CH"/>
        </w:rPr>
        <w:t>ال</w:t>
      </w:r>
      <w:r w:rsidRPr="00395C31">
        <w:rPr>
          <w:rtl/>
          <w:lang w:val="fr-CH"/>
        </w:rPr>
        <w:t xml:space="preserve">إضافي. </w:t>
      </w:r>
      <w:r>
        <w:rPr>
          <w:rtl/>
          <w:lang w:val="fr-CH"/>
        </w:rPr>
        <w:t>و</w:t>
      </w:r>
      <w:r w:rsidRPr="00395C31">
        <w:rPr>
          <w:rtl/>
          <w:lang w:val="fr-CH"/>
        </w:rPr>
        <w:t xml:space="preserve">كان </w:t>
      </w:r>
      <w:r>
        <w:rPr>
          <w:rtl/>
          <w:lang w:val="fr-CH"/>
        </w:rPr>
        <w:t>لدى الاتحاد الدولي لرابطات صانعي المستحضرات الصيدلانية</w:t>
      </w:r>
      <w:r w:rsidRPr="00395C31">
        <w:rPr>
          <w:rtl/>
          <w:lang w:val="fr-CH"/>
        </w:rPr>
        <w:t xml:space="preserve"> أمثلة إيجابية </w:t>
      </w:r>
      <w:r w:rsidRPr="00395C31">
        <w:rPr>
          <w:rtl/>
          <w:lang w:val="fr-CH"/>
        </w:rPr>
        <w:lastRenderedPageBreak/>
        <w:t>على اتفاقيات نقل التكنولوجيا بين الصناعة وم</w:t>
      </w:r>
      <w:r>
        <w:rPr>
          <w:rtl/>
          <w:lang w:val="fr-CH"/>
        </w:rPr>
        <w:t>وفري</w:t>
      </w:r>
      <w:r w:rsidRPr="00395C31">
        <w:rPr>
          <w:rtl/>
          <w:lang w:val="fr-CH"/>
        </w:rPr>
        <w:t xml:space="preserve"> </w:t>
      </w:r>
      <w:r>
        <w:rPr>
          <w:rtl/>
          <w:lang w:val="fr-CH"/>
        </w:rPr>
        <w:t xml:space="preserve">الموارد الوراثية </w:t>
      </w:r>
      <w:r w:rsidRPr="00395C31">
        <w:rPr>
          <w:rtl/>
          <w:lang w:val="fr-CH"/>
        </w:rPr>
        <w:t>التي أسفرت عن تبادل جيد للمعرفة، ولكن معظمه</w:t>
      </w:r>
      <w:r>
        <w:rPr>
          <w:rtl/>
          <w:lang w:val="fr-CH"/>
        </w:rPr>
        <w:t>ا</w:t>
      </w:r>
      <w:r w:rsidRPr="00395C31">
        <w:rPr>
          <w:rtl/>
          <w:lang w:val="fr-CH"/>
        </w:rPr>
        <w:t xml:space="preserve"> </w:t>
      </w:r>
      <w:r>
        <w:rPr>
          <w:rtl/>
          <w:lang w:val="fr-CH"/>
        </w:rPr>
        <w:t xml:space="preserve">لم يسفر عن </w:t>
      </w:r>
      <w:r w:rsidRPr="00395C31">
        <w:rPr>
          <w:rtl/>
          <w:lang w:val="fr-CH"/>
        </w:rPr>
        <w:t xml:space="preserve">منتج </w:t>
      </w:r>
      <w:r>
        <w:rPr>
          <w:rtl/>
          <w:lang w:val="fr-CH"/>
        </w:rPr>
        <w:t xml:space="preserve">قابل </w:t>
      </w:r>
      <w:r w:rsidRPr="00395C31">
        <w:rPr>
          <w:rtl/>
          <w:lang w:val="fr-CH"/>
        </w:rPr>
        <w:t xml:space="preserve">للتسويق يمكن </w:t>
      </w:r>
      <w:r>
        <w:rPr>
          <w:rtl/>
          <w:lang w:val="fr-CH"/>
        </w:rPr>
        <w:t xml:space="preserve">للمرضى </w:t>
      </w:r>
      <w:r w:rsidRPr="00395C31">
        <w:rPr>
          <w:rtl/>
          <w:lang w:val="fr-CH"/>
        </w:rPr>
        <w:t xml:space="preserve">استخدامه. </w:t>
      </w:r>
      <w:r>
        <w:rPr>
          <w:rtl/>
          <w:lang w:val="fr-CH"/>
        </w:rPr>
        <w:t>كما قدم الاتحاد الدولي لرابطات صانعي المستحضرات الصيدلانية</w:t>
      </w:r>
      <w:r w:rsidRPr="00395C31">
        <w:rPr>
          <w:rtl/>
          <w:lang w:val="fr-CH"/>
        </w:rPr>
        <w:t xml:space="preserve"> أيضا </w:t>
      </w:r>
      <w:r>
        <w:rPr>
          <w:rtl/>
          <w:lang w:val="fr-CH"/>
        </w:rPr>
        <w:t>ح</w:t>
      </w:r>
      <w:r w:rsidRPr="00395C31">
        <w:rPr>
          <w:rtl/>
          <w:lang w:val="fr-CH"/>
        </w:rPr>
        <w:t xml:space="preserve">الات </w:t>
      </w:r>
      <w:r>
        <w:rPr>
          <w:rtl/>
          <w:lang w:val="fr-CH"/>
        </w:rPr>
        <w:t xml:space="preserve">تعرض فيها </w:t>
      </w:r>
      <w:r w:rsidRPr="00395C31">
        <w:rPr>
          <w:rtl/>
          <w:lang w:val="fr-CH"/>
        </w:rPr>
        <w:t>أعضاء</w:t>
      </w:r>
      <w:r>
        <w:rPr>
          <w:rtl/>
          <w:lang w:val="fr-CH"/>
        </w:rPr>
        <w:t>ه ل</w:t>
      </w:r>
      <w:r w:rsidRPr="00395C31">
        <w:rPr>
          <w:rtl/>
          <w:lang w:val="fr-CH"/>
        </w:rPr>
        <w:t>مشكل</w:t>
      </w:r>
      <w:r>
        <w:rPr>
          <w:rtl/>
          <w:lang w:val="fr-CH"/>
        </w:rPr>
        <w:t>ات</w:t>
      </w:r>
      <w:r w:rsidRPr="00395C31">
        <w:rPr>
          <w:rtl/>
          <w:lang w:val="fr-CH"/>
        </w:rPr>
        <w:t xml:space="preserve"> مثل الحصول على الشهادات المطلوبة للموافقة المسبقة عن علم وتقاسم المنافع وعن كيفية </w:t>
      </w:r>
      <w:r>
        <w:rPr>
          <w:rtl/>
          <w:lang w:val="fr-CH"/>
        </w:rPr>
        <w:t xml:space="preserve">محاولة </w:t>
      </w:r>
      <w:r w:rsidRPr="00395C31">
        <w:rPr>
          <w:rtl/>
          <w:lang w:val="fr-CH"/>
        </w:rPr>
        <w:t xml:space="preserve">تلك البلدان الاستجابة </w:t>
      </w:r>
      <w:r>
        <w:rPr>
          <w:rtl/>
          <w:lang w:val="fr-CH"/>
        </w:rPr>
        <w:t>ل</w:t>
      </w:r>
      <w:r w:rsidRPr="00395C31">
        <w:rPr>
          <w:rtl/>
          <w:lang w:val="fr-CH"/>
        </w:rPr>
        <w:t xml:space="preserve">لوضع </w:t>
      </w:r>
      <w:r>
        <w:rPr>
          <w:rtl/>
          <w:lang w:val="fr-CH"/>
        </w:rPr>
        <w:t>ال</w:t>
      </w:r>
      <w:r w:rsidRPr="00395C31">
        <w:rPr>
          <w:rtl/>
          <w:lang w:val="fr-CH"/>
        </w:rPr>
        <w:t xml:space="preserve">أكثر ديناميكية لقبول احتياجات تطوير المنتجات الطبيعية. </w:t>
      </w:r>
      <w:r>
        <w:rPr>
          <w:rtl/>
          <w:lang w:val="fr-CH"/>
        </w:rPr>
        <w:t>و</w:t>
      </w:r>
      <w:r w:rsidRPr="00395C31">
        <w:rPr>
          <w:rtl/>
          <w:lang w:val="fr-CH"/>
        </w:rPr>
        <w:t xml:space="preserve">كان </w:t>
      </w:r>
      <w:r>
        <w:rPr>
          <w:rtl/>
          <w:lang w:val="fr-CH"/>
        </w:rPr>
        <w:t>الاتحاد الدولي لرابطات صانعي المستحضرات الصيدلانية</w:t>
      </w:r>
      <w:r w:rsidRPr="00395C31">
        <w:rPr>
          <w:rtl/>
          <w:lang w:val="fr-CH"/>
        </w:rPr>
        <w:t xml:space="preserve"> </w:t>
      </w:r>
      <w:r>
        <w:rPr>
          <w:rtl/>
          <w:lang w:val="fr-CH"/>
        </w:rPr>
        <w:t xml:space="preserve">على </w:t>
      </w:r>
      <w:r w:rsidRPr="00395C31">
        <w:rPr>
          <w:rtl/>
          <w:lang w:val="fr-CH"/>
        </w:rPr>
        <w:t>استعداد للمشاركة من خلال إعطاء أمثلة عملية وأدلة تجريبية حيث</w:t>
      </w:r>
      <w:r>
        <w:rPr>
          <w:rtl/>
          <w:lang w:val="fr-CH"/>
        </w:rPr>
        <w:t>ما</w:t>
      </w:r>
      <w:r w:rsidRPr="00395C31">
        <w:rPr>
          <w:rtl/>
          <w:lang w:val="fr-CH"/>
        </w:rPr>
        <w:t xml:space="preserve"> </w:t>
      </w:r>
      <w:r>
        <w:rPr>
          <w:rtl/>
          <w:lang w:val="fr-CH"/>
        </w:rPr>
        <w:t>أ</w:t>
      </w:r>
      <w:r w:rsidRPr="00395C31">
        <w:rPr>
          <w:rtl/>
          <w:lang w:val="fr-CH"/>
        </w:rPr>
        <w:t>مكن</w:t>
      </w:r>
      <w:r>
        <w:rPr>
          <w:rtl/>
          <w:lang w:val="fr-CH"/>
        </w:rPr>
        <w:t xml:space="preserve"> ذلك</w:t>
      </w:r>
      <w:r w:rsidRPr="00395C31">
        <w:rPr>
          <w:rtl/>
          <w:lang w:val="fr-CH"/>
        </w:rPr>
        <w:t xml:space="preserve">، ولكن </w:t>
      </w:r>
      <w:r>
        <w:rPr>
          <w:rtl/>
          <w:lang w:val="fr-CH"/>
        </w:rPr>
        <w:t>م</w:t>
      </w:r>
      <w:r w:rsidRPr="00395C31">
        <w:rPr>
          <w:rtl/>
          <w:lang w:val="fr-CH"/>
        </w:rPr>
        <w:t>مثل</w:t>
      </w:r>
      <w:r>
        <w:rPr>
          <w:rtl/>
          <w:lang w:val="fr-CH"/>
        </w:rPr>
        <w:t xml:space="preserve"> الاتحاد أكد</w:t>
      </w:r>
      <w:r w:rsidRPr="00395C31">
        <w:rPr>
          <w:rtl/>
          <w:lang w:val="fr-CH"/>
        </w:rPr>
        <w:t xml:space="preserve"> أنه </w:t>
      </w:r>
      <w:r>
        <w:rPr>
          <w:rtl/>
          <w:lang w:val="fr-CH"/>
        </w:rPr>
        <w:t>ب</w:t>
      </w:r>
      <w:r w:rsidRPr="00395C31">
        <w:rPr>
          <w:rtl/>
          <w:lang w:val="fr-CH"/>
        </w:rPr>
        <w:t xml:space="preserve">حاجة إلى أن يكون هناك فهم كامل للأهداف </w:t>
      </w:r>
      <w:r>
        <w:rPr>
          <w:rtl/>
          <w:lang w:val="fr-CH"/>
        </w:rPr>
        <w:t xml:space="preserve">التي كانت </w:t>
      </w:r>
      <w:r w:rsidRPr="00395C31">
        <w:rPr>
          <w:rtl/>
          <w:lang w:val="fr-CH"/>
        </w:rPr>
        <w:t>اللجنة تحاول تحقيقها من خلال هذه العملية</w:t>
      </w:r>
      <w:r>
        <w:rPr>
          <w:rtl/>
          <w:lang w:val="fr-CH"/>
        </w:rPr>
        <w:t>،</w:t>
      </w:r>
      <w:r w:rsidRPr="00395C31">
        <w:rPr>
          <w:rtl/>
          <w:lang w:val="fr-CH"/>
        </w:rPr>
        <w:t xml:space="preserve"> ومن ثم تحديد ما إذا كان نظام براءات الاختراع </w:t>
      </w:r>
      <w:r>
        <w:rPr>
          <w:rtl/>
          <w:lang w:val="fr-CH"/>
        </w:rPr>
        <w:t xml:space="preserve">هو المجال </w:t>
      </w:r>
      <w:r w:rsidRPr="00395C31">
        <w:rPr>
          <w:rtl/>
          <w:lang w:val="fr-CH"/>
        </w:rPr>
        <w:t xml:space="preserve">الأكثر ملائمة لتحقيق تلك الأهداف. وأبرز عوامل </w:t>
      </w:r>
      <w:r>
        <w:rPr>
          <w:rtl/>
          <w:lang w:val="fr-CH"/>
        </w:rPr>
        <w:t>المخاطر</w:t>
      </w:r>
      <w:r w:rsidRPr="00395C31">
        <w:rPr>
          <w:rtl/>
          <w:lang w:val="fr-CH"/>
        </w:rPr>
        <w:t xml:space="preserve"> التي واج</w:t>
      </w:r>
      <w:r>
        <w:rPr>
          <w:rtl/>
          <w:lang w:val="fr-CH"/>
        </w:rPr>
        <w:t>هت</w:t>
      </w:r>
      <w:r w:rsidRPr="00395C31">
        <w:rPr>
          <w:rtl/>
          <w:lang w:val="fr-CH"/>
        </w:rPr>
        <w:t xml:space="preserve"> أعضاء </w:t>
      </w:r>
      <w:r>
        <w:rPr>
          <w:rtl/>
          <w:lang w:val="fr-CH"/>
        </w:rPr>
        <w:t>الاتحاد الدولي لرابطات صانعي المستحضرات الصيدلانية</w:t>
      </w:r>
      <w:r w:rsidRPr="00395C31">
        <w:rPr>
          <w:rtl/>
          <w:lang w:val="fr-CH"/>
        </w:rPr>
        <w:t xml:space="preserve"> </w:t>
      </w:r>
      <w:r>
        <w:rPr>
          <w:rtl/>
          <w:lang w:val="fr-CH"/>
        </w:rPr>
        <w:t xml:space="preserve">عند </w:t>
      </w:r>
      <w:r w:rsidRPr="00395C31">
        <w:rPr>
          <w:rtl/>
          <w:lang w:val="fr-CH"/>
        </w:rPr>
        <w:t xml:space="preserve">تطوير المنتجات الطبيعية. </w:t>
      </w:r>
      <w:r>
        <w:rPr>
          <w:rtl/>
          <w:lang w:val="fr-CH"/>
        </w:rPr>
        <w:t>وك</w:t>
      </w:r>
      <w:r w:rsidRPr="00395C31">
        <w:rPr>
          <w:rtl/>
          <w:lang w:val="fr-CH"/>
        </w:rPr>
        <w:t xml:space="preserve">ان </w:t>
      </w:r>
      <w:r>
        <w:rPr>
          <w:rtl/>
          <w:lang w:val="fr-CH"/>
        </w:rPr>
        <w:t xml:space="preserve">أحد هذه العوامل يتمثل في </w:t>
      </w:r>
      <w:r w:rsidRPr="00395C31">
        <w:rPr>
          <w:rtl/>
          <w:lang w:val="fr-CH"/>
        </w:rPr>
        <w:t xml:space="preserve">موثوقية الإمدادات، </w:t>
      </w:r>
      <w:r>
        <w:rPr>
          <w:rtl/>
          <w:lang w:val="fr-CH"/>
        </w:rPr>
        <w:t xml:space="preserve">لأن </w:t>
      </w:r>
      <w:r w:rsidRPr="00395C31">
        <w:rPr>
          <w:rtl/>
          <w:lang w:val="fr-CH"/>
        </w:rPr>
        <w:t xml:space="preserve">تطوير هذه المنتجات </w:t>
      </w:r>
      <w:r>
        <w:rPr>
          <w:rtl/>
          <w:lang w:val="fr-CH"/>
        </w:rPr>
        <w:t xml:space="preserve">تطلب </w:t>
      </w:r>
      <w:r w:rsidRPr="00395C31">
        <w:rPr>
          <w:rtl/>
          <w:lang w:val="fr-CH"/>
        </w:rPr>
        <w:t xml:space="preserve">كمية كبيرة من الموارد </w:t>
      </w:r>
      <w:r>
        <w:rPr>
          <w:rtl/>
          <w:lang w:val="fr-CH"/>
        </w:rPr>
        <w:t>للتمكن من</w:t>
      </w:r>
      <w:r w:rsidRPr="00395C31">
        <w:rPr>
          <w:rtl/>
          <w:lang w:val="fr-CH"/>
        </w:rPr>
        <w:t xml:space="preserve"> تطوير </w:t>
      </w:r>
      <w:r>
        <w:rPr>
          <w:rtl/>
          <w:lang w:val="fr-CH"/>
        </w:rPr>
        <w:t>مستحضرات مناسبة ل</w:t>
      </w:r>
      <w:r w:rsidRPr="00395C31">
        <w:rPr>
          <w:rtl/>
          <w:lang w:val="fr-CH"/>
        </w:rPr>
        <w:t xml:space="preserve">لاختبار المطلوب، مع </w:t>
      </w:r>
      <w:r>
        <w:rPr>
          <w:rtl/>
          <w:lang w:val="fr-CH"/>
        </w:rPr>
        <w:t>ا</w:t>
      </w:r>
      <w:r w:rsidRPr="00395C31">
        <w:rPr>
          <w:rtl/>
          <w:lang w:val="fr-CH"/>
        </w:rPr>
        <w:t xml:space="preserve">لكثير من التجارب السريرية </w:t>
      </w:r>
      <w:r>
        <w:rPr>
          <w:rtl/>
          <w:lang w:val="fr-CH"/>
        </w:rPr>
        <w:t xml:space="preserve">الإضافية التي </w:t>
      </w:r>
      <w:r w:rsidRPr="00395C31">
        <w:rPr>
          <w:rtl/>
          <w:lang w:val="fr-CH"/>
        </w:rPr>
        <w:t xml:space="preserve">أجريت على البشر قبل </w:t>
      </w:r>
      <w:r>
        <w:rPr>
          <w:rtl/>
          <w:lang w:val="fr-CH"/>
        </w:rPr>
        <w:t xml:space="preserve">إثبات </w:t>
      </w:r>
      <w:r w:rsidRPr="00395C31">
        <w:rPr>
          <w:rtl/>
          <w:lang w:val="fr-CH"/>
        </w:rPr>
        <w:t>أن المنتج آمن وفعال، و</w:t>
      </w:r>
      <w:r>
        <w:rPr>
          <w:rtl/>
          <w:lang w:val="fr-CH"/>
        </w:rPr>
        <w:t xml:space="preserve">أفاد بأنه </w:t>
      </w:r>
      <w:r w:rsidRPr="00395C31">
        <w:rPr>
          <w:rtl/>
          <w:lang w:val="fr-CH"/>
        </w:rPr>
        <w:t>كانت هناك بعض العناصر المرتبطة بالمنتجات الطبيعية التي تزيد من تلك الأنواع من عوامل ال</w:t>
      </w:r>
      <w:r>
        <w:rPr>
          <w:rtl/>
          <w:lang w:val="fr-CH"/>
        </w:rPr>
        <w:t>مخاطر</w:t>
      </w:r>
      <w:r w:rsidRPr="00395C31">
        <w:rPr>
          <w:rtl/>
          <w:lang w:val="fr-CH"/>
        </w:rPr>
        <w:t>. وكان</w:t>
      </w:r>
      <w:r>
        <w:rPr>
          <w:rtl/>
          <w:lang w:val="fr-CH"/>
        </w:rPr>
        <w:t>ت</w:t>
      </w:r>
      <w:r w:rsidRPr="00395C31">
        <w:rPr>
          <w:rtl/>
          <w:lang w:val="fr-CH"/>
        </w:rPr>
        <w:t xml:space="preserve"> العديد من الشركات الكبرى </w:t>
      </w:r>
      <w:r>
        <w:rPr>
          <w:rtl/>
          <w:lang w:val="fr-CH"/>
        </w:rPr>
        <w:t>قد تركت مجال بحث وتطوير المنتج ال</w:t>
      </w:r>
      <w:r w:rsidRPr="00395C31">
        <w:rPr>
          <w:rtl/>
          <w:lang w:val="fr-CH"/>
        </w:rPr>
        <w:t>طبيعي</w:t>
      </w:r>
      <w:r>
        <w:rPr>
          <w:rtl/>
          <w:lang w:val="fr-CH"/>
        </w:rPr>
        <w:t xml:space="preserve"> </w:t>
      </w:r>
      <w:r w:rsidRPr="00395C31">
        <w:rPr>
          <w:rtl/>
          <w:lang w:val="fr-CH"/>
        </w:rPr>
        <w:t xml:space="preserve">بسبب عوامل </w:t>
      </w:r>
      <w:r>
        <w:rPr>
          <w:rtl/>
          <w:lang w:val="fr-CH"/>
        </w:rPr>
        <w:t>ال</w:t>
      </w:r>
      <w:r w:rsidRPr="00395C31">
        <w:rPr>
          <w:rtl/>
          <w:lang w:val="fr-CH"/>
        </w:rPr>
        <w:t xml:space="preserve">مخاطر </w:t>
      </w:r>
      <w:r>
        <w:rPr>
          <w:rtl/>
          <w:lang w:val="fr-CH"/>
        </w:rPr>
        <w:t>ال</w:t>
      </w:r>
      <w:r w:rsidRPr="00395C31">
        <w:rPr>
          <w:rtl/>
          <w:lang w:val="fr-CH"/>
        </w:rPr>
        <w:t xml:space="preserve">إضافية. وكان أعضاء </w:t>
      </w:r>
      <w:r>
        <w:rPr>
          <w:rtl/>
          <w:lang w:val="fr-CH"/>
        </w:rPr>
        <w:t>الاتحاد الدولي لرابطات صانعي المستحضرات الصيدلانية</w:t>
      </w:r>
      <w:r w:rsidRPr="00395C31">
        <w:rPr>
          <w:rtl/>
          <w:lang w:val="fr-CH"/>
        </w:rPr>
        <w:t xml:space="preserve"> قلق</w:t>
      </w:r>
      <w:r>
        <w:rPr>
          <w:rtl/>
          <w:lang w:val="fr-CH"/>
        </w:rPr>
        <w:t xml:space="preserve">ين </w:t>
      </w:r>
      <w:r w:rsidRPr="00395C31">
        <w:rPr>
          <w:rtl/>
          <w:lang w:val="fr-CH"/>
        </w:rPr>
        <w:t xml:space="preserve">حول </w:t>
      </w:r>
      <w:r>
        <w:rPr>
          <w:rtl/>
          <w:lang w:val="fr-CH"/>
        </w:rPr>
        <w:t xml:space="preserve">إضافة المزيد من </w:t>
      </w:r>
      <w:r w:rsidRPr="00395C31">
        <w:rPr>
          <w:rtl/>
          <w:lang w:val="fr-CH"/>
        </w:rPr>
        <w:t xml:space="preserve">مستويات عدم اليقين القانوني والمخاطر القانونية في نظام البراءات، </w:t>
      </w:r>
      <w:r>
        <w:rPr>
          <w:rtl/>
          <w:lang w:val="fr-CH"/>
        </w:rPr>
        <w:t xml:space="preserve">الأمر الذي </w:t>
      </w:r>
      <w:r w:rsidRPr="00395C31">
        <w:rPr>
          <w:rtl/>
          <w:lang w:val="fr-CH"/>
        </w:rPr>
        <w:t xml:space="preserve">قد </w:t>
      </w:r>
      <w:r>
        <w:rPr>
          <w:rtl/>
          <w:lang w:val="fr-CH"/>
        </w:rPr>
        <w:t>ي</w:t>
      </w:r>
      <w:r w:rsidRPr="00395C31">
        <w:rPr>
          <w:rtl/>
          <w:lang w:val="fr-CH"/>
        </w:rPr>
        <w:t xml:space="preserve">كون بمثابة </w:t>
      </w:r>
      <w:r>
        <w:rPr>
          <w:rtl/>
          <w:lang w:val="fr-CH"/>
        </w:rPr>
        <w:t xml:space="preserve">عامل </w:t>
      </w:r>
      <w:r w:rsidRPr="00395C31">
        <w:rPr>
          <w:rtl/>
          <w:lang w:val="fr-CH"/>
        </w:rPr>
        <w:t xml:space="preserve">مثبط لتطوير الأدوية. وكان هدف أعضاء </w:t>
      </w:r>
      <w:r>
        <w:rPr>
          <w:rtl/>
          <w:lang w:val="fr-CH"/>
        </w:rPr>
        <w:t>الاتحاد الدولي لرابطات صانعي المستحضرات الصيدلانية</w:t>
      </w:r>
      <w:r w:rsidRPr="00395C31">
        <w:rPr>
          <w:rtl/>
          <w:lang w:val="fr-CH"/>
        </w:rPr>
        <w:t xml:space="preserve"> </w:t>
      </w:r>
      <w:r>
        <w:rPr>
          <w:rtl/>
          <w:lang w:val="fr-CH"/>
        </w:rPr>
        <w:t xml:space="preserve">هو </w:t>
      </w:r>
      <w:r w:rsidRPr="00395C31">
        <w:rPr>
          <w:rtl/>
          <w:lang w:val="fr-CH"/>
        </w:rPr>
        <w:t>تطوير المنتجات والأدوية لصالح البشرية و</w:t>
      </w:r>
      <w:r>
        <w:rPr>
          <w:rtl/>
          <w:lang w:val="fr-CH"/>
        </w:rPr>
        <w:t>ا</w:t>
      </w:r>
      <w:r w:rsidRPr="00395C31">
        <w:rPr>
          <w:rtl/>
          <w:lang w:val="fr-CH"/>
        </w:rPr>
        <w:t xml:space="preserve">لتأكد من </w:t>
      </w:r>
      <w:r>
        <w:rPr>
          <w:rtl/>
          <w:lang w:val="fr-CH"/>
        </w:rPr>
        <w:t xml:space="preserve">أن لديها </w:t>
      </w:r>
      <w:r w:rsidRPr="00395C31">
        <w:rPr>
          <w:rtl/>
          <w:lang w:val="fr-CH"/>
        </w:rPr>
        <w:t xml:space="preserve">الوصول والفوائد التي تعود على أولئك الذين </w:t>
      </w:r>
      <w:r>
        <w:rPr>
          <w:rtl/>
          <w:lang w:val="fr-CH"/>
        </w:rPr>
        <w:t xml:space="preserve">وفروا </w:t>
      </w:r>
      <w:r w:rsidRPr="00395C31">
        <w:rPr>
          <w:rtl/>
          <w:lang w:val="fr-CH"/>
        </w:rPr>
        <w:t xml:space="preserve">المنتجات. </w:t>
      </w:r>
      <w:r>
        <w:rPr>
          <w:rtl/>
          <w:lang w:val="fr-CH"/>
        </w:rPr>
        <w:t>و</w:t>
      </w:r>
      <w:r w:rsidRPr="00395C31">
        <w:rPr>
          <w:rtl/>
          <w:lang w:val="fr-CH"/>
        </w:rPr>
        <w:t xml:space="preserve">كانت المشكلة </w:t>
      </w:r>
      <w:r>
        <w:rPr>
          <w:rtl/>
          <w:lang w:val="fr-CH"/>
        </w:rPr>
        <w:t xml:space="preserve">بالنسبة </w:t>
      </w:r>
      <w:r w:rsidRPr="00395C31">
        <w:rPr>
          <w:rtl/>
          <w:lang w:val="fr-CH"/>
        </w:rPr>
        <w:t xml:space="preserve">لأعضاء </w:t>
      </w:r>
      <w:r>
        <w:rPr>
          <w:rtl/>
          <w:lang w:val="fr-CH"/>
        </w:rPr>
        <w:t>الاتحاد الدولي لرابطات صانعي المستحضرات الصيدلانية</w:t>
      </w:r>
      <w:r w:rsidRPr="00395C31">
        <w:rPr>
          <w:rtl/>
          <w:lang w:val="fr-CH"/>
        </w:rPr>
        <w:t xml:space="preserve"> </w:t>
      </w:r>
      <w:r>
        <w:rPr>
          <w:rtl/>
          <w:lang w:val="fr-CH"/>
        </w:rPr>
        <w:t xml:space="preserve">هي أن </w:t>
      </w:r>
      <w:r w:rsidRPr="00395C31">
        <w:rPr>
          <w:rtl/>
          <w:lang w:val="fr-CH"/>
        </w:rPr>
        <w:t xml:space="preserve">التنقيب البيولوجي </w:t>
      </w:r>
      <w:r>
        <w:rPr>
          <w:rtl/>
          <w:lang w:val="fr-CH"/>
        </w:rPr>
        <w:t xml:space="preserve">كثيرا ما كان يتم </w:t>
      </w:r>
      <w:r w:rsidRPr="00395C31">
        <w:rPr>
          <w:rtl/>
          <w:lang w:val="fr-CH"/>
        </w:rPr>
        <w:t xml:space="preserve">بشكل منفصل </w:t>
      </w:r>
      <w:r>
        <w:rPr>
          <w:rtl/>
          <w:lang w:val="fr-CH"/>
        </w:rPr>
        <w:t xml:space="preserve">من حيث </w:t>
      </w:r>
      <w:r w:rsidRPr="00395C31">
        <w:rPr>
          <w:rtl/>
          <w:lang w:val="fr-CH"/>
        </w:rPr>
        <w:t>النطاق الجغرافي وال</w:t>
      </w:r>
      <w:r>
        <w:rPr>
          <w:rtl/>
          <w:lang w:val="fr-CH"/>
        </w:rPr>
        <w:t>زمني</w:t>
      </w:r>
      <w:r w:rsidRPr="00395C31">
        <w:rPr>
          <w:rtl/>
          <w:lang w:val="fr-CH"/>
        </w:rPr>
        <w:t xml:space="preserve">، </w:t>
      </w:r>
      <w:r>
        <w:rPr>
          <w:rtl/>
          <w:lang w:val="fr-CH"/>
        </w:rPr>
        <w:t>و</w:t>
      </w:r>
      <w:r w:rsidRPr="00395C31">
        <w:rPr>
          <w:rtl/>
          <w:lang w:val="fr-CH"/>
        </w:rPr>
        <w:t xml:space="preserve">في معظم الحالات، كانت هناك العديد من الروابط المختلفة في السلسلة بين النقطة الأولى من </w:t>
      </w:r>
      <w:r>
        <w:rPr>
          <w:rtl/>
          <w:lang w:val="fr-CH"/>
        </w:rPr>
        <w:t>ال</w:t>
      </w:r>
      <w:r w:rsidRPr="00395C31">
        <w:rPr>
          <w:rtl/>
          <w:lang w:val="fr-CH"/>
        </w:rPr>
        <w:t>اقتناء و</w:t>
      </w:r>
      <w:r>
        <w:rPr>
          <w:rtl/>
          <w:lang w:val="fr-CH"/>
        </w:rPr>
        <w:t xml:space="preserve">إمكانية تطوير </w:t>
      </w:r>
      <w:r w:rsidRPr="00395C31">
        <w:rPr>
          <w:rtl/>
          <w:lang w:val="fr-CH"/>
        </w:rPr>
        <w:t xml:space="preserve">منتج </w:t>
      </w:r>
      <w:r>
        <w:rPr>
          <w:rtl/>
          <w:lang w:val="fr-CH"/>
        </w:rPr>
        <w:t>صيدلاني</w:t>
      </w:r>
      <w:r w:rsidRPr="00395C31">
        <w:rPr>
          <w:rtl/>
          <w:lang w:val="fr-CH"/>
        </w:rPr>
        <w:t xml:space="preserve">، </w:t>
      </w:r>
      <w:r>
        <w:rPr>
          <w:rtl/>
          <w:lang w:val="fr-CH"/>
        </w:rPr>
        <w:t xml:space="preserve">والذي </w:t>
      </w:r>
      <w:r w:rsidRPr="00395C31">
        <w:rPr>
          <w:rtl/>
          <w:lang w:val="fr-CH"/>
        </w:rPr>
        <w:t>إذا و</w:t>
      </w:r>
      <w:r>
        <w:rPr>
          <w:rtl/>
          <w:lang w:val="fr-CH"/>
        </w:rPr>
        <w:t>ُ</w:t>
      </w:r>
      <w:r w:rsidRPr="00395C31">
        <w:rPr>
          <w:rtl/>
          <w:lang w:val="fr-CH"/>
        </w:rPr>
        <w:t>جد أن</w:t>
      </w:r>
      <w:r>
        <w:rPr>
          <w:rtl/>
          <w:lang w:val="fr-CH"/>
        </w:rPr>
        <w:t>ه</w:t>
      </w:r>
      <w:r w:rsidRPr="00395C31">
        <w:rPr>
          <w:rtl/>
          <w:lang w:val="fr-CH"/>
        </w:rPr>
        <w:t xml:space="preserve"> </w:t>
      </w:r>
      <w:r>
        <w:rPr>
          <w:rtl/>
          <w:lang w:val="fr-CH"/>
        </w:rPr>
        <w:t xml:space="preserve">غير </w:t>
      </w:r>
      <w:r w:rsidRPr="00395C31">
        <w:rPr>
          <w:rtl/>
          <w:lang w:val="fr-CH"/>
        </w:rPr>
        <w:t xml:space="preserve">متوافق يمكن أن يؤدي </w:t>
      </w:r>
      <w:r>
        <w:rPr>
          <w:rtl/>
          <w:lang w:val="fr-CH"/>
        </w:rPr>
        <w:t xml:space="preserve">إلى ضياع </w:t>
      </w:r>
      <w:r w:rsidRPr="00395C31">
        <w:rPr>
          <w:rtl/>
          <w:lang w:val="fr-CH"/>
        </w:rPr>
        <w:t xml:space="preserve">الاستثمار من قبل الباحث </w:t>
      </w:r>
      <w:r>
        <w:rPr>
          <w:rtl/>
          <w:lang w:val="fr-CH"/>
        </w:rPr>
        <w:t>ال</w:t>
      </w:r>
      <w:r w:rsidRPr="00395C31">
        <w:rPr>
          <w:rtl/>
          <w:lang w:val="fr-CH"/>
        </w:rPr>
        <w:t>نها</w:t>
      </w:r>
      <w:r>
        <w:rPr>
          <w:rtl/>
          <w:lang w:val="fr-CH"/>
        </w:rPr>
        <w:t xml:space="preserve">ئي </w:t>
      </w:r>
      <w:r w:rsidRPr="00395C31">
        <w:rPr>
          <w:rtl/>
          <w:lang w:val="fr-CH"/>
        </w:rPr>
        <w:t xml:space="preserve">أو المطور </w:t>
      </w:r>
      <w:r>
        <w:rPr>
          <w:rtl/>
          <w:lang w:val="fr-CH"/>
        </w:rPr>
        <w:t>و</w:t>
      </w:r>
      <w:r w:rsidRPr="00395C31">
        <w:rPr>
          <w:rtl/>
          <w:lang w:val="fr-CH"/>
        </w:rPr>
        <w:t xml:space="preserve">كذلك </w:t>
      </w:r>
      <w:r>
        <w:rPr>
          <w:rtl/>
          <w:lang w:val="fr-CH"/>
        </w:rPr>
        <w:t xml:space="preserve">بطلان </w:t>
      </w:r>
      <w:r w:rsidRPr="00395C31">
        <w:rPr>
          <w:rtl/>
          <w:lang w:val="fr-CH"/>
        </w:rPr>
        <w:t xml:space="preserve">براءات الاختراع. وأعرب عن تفضيل </w:t>
      </w:r>
      <w:r>
        <w:rPr>
          <w:rtl/>
          <w:lang w:val="fr-CH"/>
        </w:rPr>
        <w:t>الاتحاد الدولي لرابطات صانعي المستحضرات الصيدلانية</w:t>
      </w:r>
      <w:r w:rsidRPr="00395C31">
        <w:rPr>
          <w:rtl/>
          <w:lang w:val="fr-CH"/>
        </w:rPr>
        <w:t xml:space="preserve"> </w:t>
      </w:r>
      <w:r>
        <w:rPr>
          <w:rtl/>
          <w:lang w:val="fr-CH"/>
        </w:rPr>
        <w:t>ل</w:t>
      </w:r>
      <w:r w:rsidRPr="00395C31">
        <w:rPr>
          <w:rtl/>
          <w:lang w:val="fr-CH"/>
        </w:rPr>
        <w:t>بذل العناية الواجبة، و</w:t>
      </w:r>
      <w:r>
        <w:rPr>
          <w:rtl/>
          <w:lang w:val="fr-CH"/>
        </w:rPr>
        <w:t xml:space="preserve">أفاد بأن الاتحاد </w:t>
      </w:r>
      <w:r w:rsidRPr="00395C31">
        <w:rPr>
          <w:rtl/>
          <w:lang w:val="fr-CH"/>
        </w:rPr>
        <w:t xml:space="preserve">مستعد للتحقيق عند الضرورة. وكان أعضاء </w:t>
      </w:r>
      <w:r>
        <w:rPr>
          <w:rtl/>
          <w:lang w:val="fr-CH"/>
        </w:rPr>
        <w:t>الاتحاد الدولي لرابطات صانعي المستحضرات الصيدلانية</w:t>
      </w:r>
      <w:r w:rsidRPr="00395C31">
        <w:rPr>
          <w:rtl/>
          <w:lang w:val="fr-CH"/>
        </w:rPr>
        <w:t xml:space="preserve"> يتساءل</w:t>
      </w:r>
      <w:r>
        <w:rPr>
          <w:rtl/>
          <w:lang w:val="fr-CH"/>
        </w:rPr>
        <w:t>ون</w:t>
      </w:r>
      <w:r w:rsidRPr="00395C31">
        <w:rPr>
          <w:rtl/>
          <w:lang w:val="fr-CH"/>
        </w:rPr>
        <w:t xml:space="preserve"> </w:t>
      </w:r>
      <w:r>
        <w:rPr>
          <w:rtl/>
          <w:lang w:val="fr-CH"/>
        </w:rPr>
        <w:t>ع</w:t>
      </w:r>
      <w:r w:rsidRPr="00395C31">
        <w:rPr>
          <w:rtl/>
          <w:lang w:val="fr-CH"/>
        </w:rPr>
        <w:t xml:space="preserve">ما إذا كان نظام البراءات </w:t>
      </w:r>
      <w:r>
        <w:rPr>
          <w:rtl/>
          <w:lang w:val="fr-CH"/>
        </w:rPr>
        <w:t xml:space="preserve">هو </w:t>
      </w:r>
      <w:r w:rsidRPr="00395C31">
        <w:rPr>
          <w:rtl/>
          <w:lang w:val="fr-CH"/>
        </w:rPr>
        <w:t>الآلية الأنسب لتحقيق هذا الهدف المشترك</w:t>
      </w:r>
      <w:r>
        <w:rPr>
          <w:rtl/>
          <w:lang w:val="fr-CH"/>
        </w:rPr>
        <w:t xml:space="preserve"> من عدمه</w:t>
      </w:r>
      <w:r w:rsidRPr="00395C31">
        <w:rPr>
          <w:rtl/>
          <w:lang w:val="fr-CH"/>
        </w:rPr>
        <w:t xml:space="preserve"> و</w:t>
      </w:r>
      <w:r>
        <w:rPr>
          <w:rtl/>
          <w:lang w:val="fr-CH"/>
        </w:rPr>
        <w:t xml:space="preserve">أعربوا عن </w:t>
      </w:r>
      <w:r w:rsidRPr="00395C31">
        <w:rPr>
          <w:rtl/>
          <w:lang w:val="fr-CH"/>
        </w:rPr>
        <w:t>قلق</w:t>
      </w:r>
      <w:r>
        <w:rPr>
          <w:rtl/>
          <w:lang w:val="fr-CH"/>
        </w:rPr>
        <w:t>هم</w:t>
      </w:r>
      <w:r w:rsidRPr="00395C31">
        <w:rPr>
          <w:rtl/>
          <w:lang w:val="fr-CH"/>
        </w:rPr>
        <w:t xml:space="preserve"> حول متطلبات ال</w:t>
      </w:r>
      <w:r>
        <w:rPr>
          <w:rtl/>
          <w:lang w:val="fr-CH"/>
        </w:rPr>
        <w:t>كشف</w:t>
      </w:r>
      <w:r w:rsidRPr="00395C31">
        <w:rPr>
          <w:rtl/>
          <w:lang w:val="fr-CH"/>
        </w:rPr>
        <w:t xml:space="preserve">. وكان أعضاء </w:t>
      </w:r>
      <w:r>
        <w:rPr>
          <w:rtl/>
          <w:lang w:val="fr-CH"/>
        </w:rPr>
        <w:t xml:space="preserve">الاتحاد </w:t>
      </w:r>
      <w:r w:rsidRPr="00395C31">
        <w:rPr>
          <w:rtl/>
          <w:lang w:val="fr-CH"/>
        </w:rPr>
        <w:t xml:space="preserve">على استعداد لتقاسم الأدلة التجريبية والخبرات الوطنية التي تراكمت </w:t>
      </w:r>
      <w:r>
        <w:rPr>
          <w:rtl/>
          <w:lang w:val="fr-CH"/>
        </w:rPr>
        <w:t xml:space="preserve">لديهم </w:t>
      </w:r>
      <w:r w:rsidRPr="00395C31">
        <w:rPr>
          <w:rtl/>
          <w:lang w:val="fr-CH"/>
        </w:rPr>
        <w:t>ومواصلة الانخراط في مناقشات مثمرة.</w:t>
      </w:r>
      <w:r>
        <w:rPr>
          <w:rtl/>
          <w:lang w:val="fr-CH"/>
        </w:rPr>
        <w:t xml:space="preserve"> </w:t>
      </w:r>
    </w:p>
    <w:p w:rsidR="001D07A7" w:rsidRPr="00395C31" w:rsidRDefault="001D07A7" w:rsidP="008B3D07">
      <w:pPr>
        <w:pStyle w:val="NumberedParaAR"/>
        <w:numPr>
          <w:ilvl w:val="0"/>
          <w:numId w:val="3"/>
        </w:numPr>
        <w:ind w:left="0" w:firstLine="0"/>
        <w:rPr>
          <w:lang w:val="fr-CH"/>
        </w:rPr>
      </w:pPr>
      <w:r>
        <w:rPr>
          <w:rtl/>
          <w:lang w:val="fr-CH" w:bidi="ar-EG"/>
        </w:rPr>
        <w:t>و</w:t>
      </w:r>
      <w:r w:rsidRPr="00395C31">
        <w:rPr>
          <w:rtl/>
          <w:lang w:val="fr-CH"/>
        </w:rPr>
        <w:t xml:space="preserve">شكر وفد جنوب أفريقيا الرئيس </w:t>
      </w:r>
      <w:r>
        <w:rPr>
          <w:rtl/>
          <w:lang w:val="fr-CH"/>
        </w:rPr>
        <w:t>على تعزيزه ل</w:t>
      </w:r>
      <w:r w:rsidRPr="00395C31">
        <w:rPr>
          <w:rtl/>
          <w:lang w:val="fr-CH"/>
        </w:rPr>
        <w:t xml:space="preserve">فضائل النزاهة والود والحزم، التي من شأنها أن تكون </w:t>
      </w:r>
      <w:r>
        <w:rPr>
          <w:rtl/>
          <w:lang w:val="fr-CH"/>
        </w:rPr>
        <w:t xml:space="preserve">مطلوبة </w:t>
      </w:r>
      <w:r w:rsidRPr="00395C31">
        <w:rPr>
          <w:rtl/>
          <w:lang w:val="fr-CH"/>
        </w:rPr>
        <w:t xml:space="preserve">في الدورة الحالية. وشدد على الاهتمامات </w:t>
      </w:r>
      <w:r>
        <w:rPr>
          <w:rtl/>
          <w:lang w:val="fr-CH"/>
        </w:rPr>
        <w:t>التي عبر عنها م</w:t>
      </w:r>
      <w:r w:rsidRPr="00395C31">
        <w:rPr>
          <w:rtl/>
          <w:lang w:val="fr-CH"/>
        </w:rPr>
        <w:t xml:space="preserve">مثل </w:t>
      </w:r>
      <w:r>
        <w:rPr>
          <w:rtl/>
          <w:lang w:val="fr-CH"/>
        </w:rPr>
        <w:t>الاتحاد الدولي لرابطات صانعي المستحضرات الصيدلانية</w:t>
      </w:r>
      <w:r w:rsidRPr="00395C31">
        <w:rPr>
          <w:rtl/>
          <w:lang w:val="fr-CH"/>
        </w:rPr>
        <w:t xml:space="preserve"> وتساءل عما إذا كانت </w:t>
      </w:r>
      <w:r>
        <w:rPr>
          <w:rtl/>
          <w:lang w:val="fr-CH"/>
        </w:rPr>
        <w:t xml:space="preserve">بشأن </w:t>
      </w:r>
      <w:r w:rsidRPr="00395C31">
        <w:rPr>
          <w:rtl/>
          <w:lang w:val="fr-CH"/>
        </w:rPr>
        <w:t xml:space="preserve">منح براءات الاختراع </w:t>
      </w:r>
      <w:r>
        <w:rPr>
          <w:rtl/>
          <w:lang w:val="fr-CH"/>
        </w:rPr>
        <w:t xml:space="preserve">عن خطأ </w:t>
      </w:r>
      <w:r w:rsidRPr="00395C31">
        <w:rPr>
          <w:rtl/>
          <w:lang w:val="fr-CH"/>
        </w:rPr>
        <w:t xml:space="preserve">أو </w:t>
      </w:r>
      <w:r>
        <w:rPr>
          <w:rtl/>
          <w:lang w:val="fr-CH"/>
        </w:rPr>
        <w:t xml:space="preserve">بشأن </w:t>
      </w:r>
      <w:r w:rsidRPr="00395C31">
        <w:rPr>
          <w:rtl/>
          <w:lang w:val="fr-CH"/>
        </w:rPr>
        <w:t xml:space="preserve">الكشف عن منشأ الموارد الوراثية والمعارف التقليدية المرتبطة بها. </w:t>
      </w:r>
      <w:r>
        <w:rPr>
          <w:rtl/>
          <w:lang w:val="fr-CH"/>
        </w:rPr>
        <w:t>وفيما يتعلق ب</w:t>
      </w:r>
      <w:r w:rsidRPr="00395C31">
        <w:rPr>
          <w:rtl/>
          <w:lang w:val="fr-CH"/>
        </w:rPr>
        <w:t>الأخير</w:t>
      </w:r>
      <w:r>
        <w:rPr>
          <w:rtl/>
          <w:lang w:val="fr-CH"/>
        </w:rPr>
        <w:t>ة</w:t>
      </w:r>
      <w:r w:rsidRPr="00395C31">
        <w:rPr>
          <w:rtl/>
          <w:lang w:val="fr-CH"/>
        </w:rPr>
        <w:t xml:space="preserve">، تساءل عما إذا كانت هناك مخاوف حول </w:t>
      </w:r>
      <w:r>
        <w:rPr>
          <w:rtl/>
          <w:lang w:val="fr-CH"/>
        </w:rPr>
        <w:t>ال</w:t>
      </w:r>
      <w:r w:rsidR="005A78CA">
        <w:rPr>
          <w:rtl/>
          <w:lang w:val="fr-CH"/>
        </w:rPr>
        <w:t>تملك غير المشروع</w:t>
      </w:r>
      <w:r w:rsidRPr="00395C31">
        <w:rPr>
          <w:rtl/>
          <w:lang w:val="fr-CH"/>
        </w:rPr>
        <w:t xml:space="preserve"> و</w:t>
      </w:r>
      <w:r>
        <w:rPr>
          <w:rtl/>
          <w:lang w:val="fr-CH"/>
        </w:rPr>
        <w:t>وسائل منعه</w:t>
      </w:r>
      <w:r w:rsidRPr="00395C31">
        <w:rPr>
          <w:rtl/>
          <w:lang w:val="fr-CH"/>
        </w:rPr>
        <w:t xml:space="preserve">. </w:t>
      </w:r>
      <w:r>
        <w:rPr>
          <w:rtl/>
          <w:lang w:val="fr-CH"/>
        </w:rPr>
        <w:t>وأفاد بأن ال</w:t>
      </w:r>
      <w:r w:rsidRPr="00395C31">
        <w:rPr>
          <w:rtl/>
          <w:lang w:val="fr-CH"/>
        </w:rPr>
        <w:t xml:space="preserve">ولاية </w:t>
      </w:r>
      <w:r>
        <w:rPr>
          <w:rtl/>
          <w:lang w:val="fr-CH"/>
        </w:rPr>
        <w:t xml:space="preserve">طالبت </w:t>
      </w:r>
      <w:r w:rsidRPr="00395C31">
        <w:rPr>
          <w:rtl/>
          <w:lang w:val="fr-CH"/>
        </w:rPr>
        <w:t xml:space="preserve">الدول الأعضاء </w:t>
      </w:r>
      <w:r>
        <w:rPr>
          <w:rtl/>
          <w:lang w:val="fr-CH"/>
        </w:rPr>
        <w:t>ب</w:t>
      </w:r>
      <w:r w:rsidRPr="00395C31">
        <w:rPr>
          <w:rtl/>
          <w:lang w:val="fr-CH"/>
        </w:rPr>
        <w:t xml:space="preserve">ضمان حماية متوازنة وفعالة للموارد الوراثية والمعارف التقليدية وأشكال التعبير الثقافي التقليدي، وإذا كان نظام </w:t>
      </w:r>
      <w:r>
        <w:rPr>
          <w:rtl/>
          <w:lang w:val="fr-CH"/>
        </w:rPr>
        <w:t>ال</w:t>
      </w:r>
      <w:r w:rsidRPr="00395C31">
        <w:rPr>
          <w:rtl/>
          <w:lang w:val="fr-CH"/>
        </w:rPr>
        <w:t>براءات كافي</w:t>
      </w:r>
      <w:r>
        <w:rPr>
          <w:rtl/>
          <w:lang w:val="fr-CH"/>
        </w:rPr>
        <w:t xml:space="preserve">ا </w:t>
      </w:r>
      <w:r w:rsidRPr="00395C31">
        <w:rPr>
          <w:rtl/>
          <w:lang w:val="fr-CH"/>
        </w:rPr>
        <w:t>لتلك الأنواع الثلاثة من القضايا، فإن اللجنة ل</w:t>
      </w:r>
      <w:r>
        <w:rPr>
          <w:rtl/>
          <w:lang w:val="fr-CH"/>
        </w:rPr>
        <w:t>ن</w:t>
      </w:r>
      <w:r w:rsidRPr="00395C31">
        <w:rPr>
          <w:rtl/>
          <w:lang w:val="fr-CH"/>
        </w:rPr>
        <w:t xml:space="preserve"> تحتاج إلى مناقشة منح براءات الاختراع</w:t>
      </w:r>
      <w:r>
        <w:rPr>
          <w:rtl/>
          <w:lang w:val="fr-CH"/>
        </w:rPr>
        <w:t xml:space="preserve"> عن خطأ</w:t>
      </w:r>
      <w:r w:rsidRPr="00395C31">
        <w:rPr>
          <w:rtl/>
          <w:lang w:val="fr-CH"/>
        </w:rPr>
        <w:t xml:space="preserve">. وكانت اجتماعات معاهدة التعاون بشأن البراءات </w:t>
      </w:r>
      <w:r>
        <w:rPr>
          <w:rtl/>
          <w:lang w:val="fr-CH"/>
        </w:rPr>
        <w:t xml:space="preserve">هي </w:t>
      </w:r>
      <w:r w:rsidRPr="00395C31">
        <w:rPr>
          <w:rtl/>
          <w:lang w:val="fr-CH"/>
        </w:rPr>
        <w:t>المكان المناسب للحفاظ على نظام براءات الاختراع، في حين كان على اللجنة النظر في المعارف التقليدية</w:t>
      </w:r>
      <w:r>
        <w:rPr>
          <w:rtl/>
          <w:lang w:val="fr-CH"/>
        </w:rPr>
        <w:t xml:space="preserve"> و</w:t>
      </w:r>
      <w:r w:rsidRPr="00395C31">
        <w:rPr>
          <w:rtl/>
          <w:lang w:val="fr-CH"/>
        </w:rPr>
        <w:t xml:space="preserve">أشكال التعبير الثقافي التقليدي والموارد الوراثية. </w:t>
      </w:r>
      <w:r>
        <w:rPr>
          <w:rtl/>
          <w:lang w:val="fr-CH"/>
        </w:rPr>
        <w:t>و</w:t>
      </w:r>
      <w:r w:rsidRPr="00395C31">
        <w:rPr>
          <w:rtl/>
          <w:lang w:val="fr-CH"/>
        </w:rPr>
        <w:t xml:space="preserve">أثار </w:t>
      </w:r>
      <w:r>
        <w:rPr>
          <w:rtl/>
          <w:lang w:val="fr-CH"/>
        </w:rPr>
        <w:t>ال</w:t>
      </w:r>
      <w:r w:rsidRPr="00395C31">
        <w:rPr>
          <w:rtl/>
          <w:lang w:val="fr-CH"/>
        </w:rPr>
        <w:t>وفد مج</w:t>
      </w:r>
      <w:r>
        <w:rPr>
          <w:rtl/>
          <w:lang w:val="fr-CH"/>
        </w:rPr>
        <w:t>موعة ثانية من القضايا حول كيف ل</w:t>
      </w:r>
      <w:r w:rsidRPr="00395C31">
        <w:rPr>
          <w:rtl/>
          <w:lang w:val="fr-CH"/>
        </w:rPr>
        <w:t xml:space="preserve">لكشف </w:t>
      </w:r>
      <w:r>
        <w:rPr>
          <w:rtl/>
          <w:lang w:val="fr-CH"/>
        </w:rPr>
        <w:t xml:space="preserve">أن يثبط </w:t>
      </w:r>
      <w:r w:rsidRPr="00395C31">
        <w:rPr>
          <w:rtl/>
          <w:lang w:val="fr-CH"/>
        </w:rPr>
        <w:t>لنظام الملكية الفكرية، وأشار إلى النهج القائم على الأدلة حيث ينبغي أن ت</w:t>
      </w:r>
      <w:r>
        <w:rPr>
          <w:rtl/>
          <w:lang w:val="fr-CH"/>
        </w:rPr>
        <w:t>ُلقى</w:t>
      </w:r>
      <w:r w:rsidRPr="00395C31">
        <w:rPr>
          <w:rtl/>
          <w:lang w:val="fr-CH"/>
        </w:rPr>
        <w:t xml:space="preserve"> المسؤولية والعبء على </w:t>
      </w:r>
      <w:r>
        <w:rPr>
          <w:rtl/>
          <w:lang w:val="fr-CH"/>
        </w:rPr>
        <w:t>أصحاب المصلحة</w:t>
      </w:r>
      <w:r w:rsidRPr="00395C31">
        <w:rPr>
          <w:rtl/>
          <w:lang w:val="fr-CH"/>
        </w:rPr>
        <w:t xml:space="preserve"> </w:t>
      </w:r>
      <w:r>
        <w:rPr>
          <w:rtl/>
          <w:lang w:val="fr-CH"/>
        </w:rPr>
        <w:t>الذين يقولون ب</w:t>
      </w:r>
      <w:r w:rsidRPr="00395C31">
        <w:rPr>
          <w:rtl/>
          <w:lang w:val="fr-CH"/>
        </w:rPr>
        <w:t xml:space="preserve">أن الكشف كان عبئا على النظام. واعتبر أن أصحاب المصلحة في حاجة إلى توفير الحجج </w:t>
      </w:r>
      <w:r>
        <w:rPr>
          <w:rtl/>
          <w:lang w:val="fr-CH"/>
        </w:rPr>
        <w:t xml:space="preserve">اللازمة </w:t>
      </w:r>
      <w:r w:rsidRPr="00395C31">
        <w:rPr>
          <w:rtl/>
          <w:lang w:val="fr-CH"/>
        </w:rPr>
        <w:t>لمعرفة حيثيات قضاياهم، ليس من حيث الأهداف ولكن من أجل تحفيز الابتكار وحماية تلك الحوافز والملكية الفكرية. و</w:t>
      </w:r>
      <w:r>
        <w:rPr>
          <w:rtl/>
          <w:lang w:val="fr-CH"/>
        </w:rPr>
        <w:t xml:space="preserve">تساءل </w:t>
      </w:r>
      <w:r w:rsidRPr="00395C31">
        <w:rPr>
          <w:rtl/>
          <w:lang w:val="fr-CH"/>
        </w:rPr>
        <w:t xml:space="preserve">الوفد </w:t>
      </w:r>
      <w:r>
        <w:rPr>
          <w:rtl/>
          <w:lang w:val="fr-CH"/>
        </w:rPr>
        <w:t>عن ال</w:t>
      </w:r>
      <w:r w:rsidRPr="00395C31">
        <w:rPr>
          <w:rtl/>
          <w:lang w:val="fr-CH"/>
        </w:rPr>
        <w:t>كيف</w:t>
      </w:r>
      <w:r>
        <w:rPr>
          <w:rtl/>
          <w:lang w:val="fr-CH"/>
        </w:rPr>
        <w:t>ية</w:t>
      </w:r>
      <w:r w:rsidRPr="00395C31">
        <w:rPr>
          <w:rtl/>
          <w:lang w:val="fr-CH"/>
        </w:rPr>
        <w:t xml:space="preserve"> </w:t>
      </w:r>
      <w:r>
        <w:rPr>
          <w:rtl/>
          <w:lang w:val="fr-CH"/>
        </w:rPr>
        <w:t>التي يمكن ل</w:t>
      </w:r>
      <w:r w:rsidRPr="00395C31">
        <w:rPr>
          <w:rtl/>
          <w:lang w:val="fr-CH"/>
        </w:rPr>
        <w:t xml:space="preserve">لكشف من </w:t>
      </w:r>
      <w:r>
        <w:rPr>
          <w:rtl/>
          <w:lang w:val="fr-CH"/>
        </w:rPr>
        <w:t xml:space="preserve">خلالها </w:t>
      </w:r>
      <w:r w:rsidRPr="00395C31">
        <w:rPr>
          <w:rtl/>
          <w:lang w:val="fr-CH"/>
        </w:rPr>
        <w:t>أن يؤدي إلى تآكل هذه المبادئ من نظام الملكية الفكرية. و</w:t>
      </w:r>
      <w:r>
        <w:rPr>
          <w:rtl/>
          <w:lang w:val="fr-CH"/>
        </w:rPr>
        <w:t>أشار إلى الر</w:t>
      </w:r>
      <w:r w:rsidRPr="00395C31">
        <w:rPr>
          <w:rtl/>
          <w:lang w:val="fr-CH"/>
        </w:rPr>
        <w:t xml:space="preserve">وح </w:t>
      </w:r>
      <w:r>
        <w:rPr>
          <w:rtl/>
          <w:lang w:val="fr-CH"/>
        </w:rPr>
        <w:t>ال</w:t>
      </w:r>
      <w:r w:rsidRPr="00395C31">
        <w:rPr>
          <w:rtl/>
          <w:lang w:val="fr-CH"/>
        </w:rPr>
        <w:t xml:space="preserve">طيبة والتوافق بين </w:t>
      </w:r>
      <w:r>
        <w:rPr>
          <w:rtl/>
          <w:lang w:val="fr-CH"/>
        </w:rPr>
        <w:t xml:space="preserve">مؤيدي مسألة </w:t>
      </w:r>
      <w:r w:rsidRPr="00395C31">
        <w:rPr>
          <w:rtl/>
          <w:lang w:val="fr-CH"/>
        </w:rPr>
        <w:t xml:space="preserve">الكشف، </w:t>
      </w:r>
      <w:r>
        <w:rPr>
          <w:rtl/>
          <w:lang w:val="fr-CH"/>
        </w:rPr>
        <w:t xml:space="preserve">كما </w:t>
      </w:r>
      <w:r w:rsidRPr="00395C31">
        <w:rPr>
          <w:rtl/>
          <w:lang w:val="fr-CH"/>
        </w:rPr>
        <w:t xml:space="preserve">أشار إلى أن عددا قليلا جدا من البلدان بدأت في </w:t>
      </w:r>
      <w:r>
        <w:rPr>
          <w:rtl/>
          <w:lang w:val="fr-CH"/>
        </w:rPr>
        <w:t>ال</w:t>
      </w:r>
      <w:r w:rsidRPr="00395C31">
        <w:rPr>
          <w:rtl/>
          <w:lang w:val="fr-CH"/>
        </w:rPr>
        <w:t xml:space="preserve">دفع </w:t>
      </w:r>
      <w:r>
        <w:rPr>
          <w:rtl/>
          <w:lang w:val="fr-CH"/>
        </w:rPr>
        <w:t xml:space="preserve">باتجاه اعتبار </w:t>
      </w:r>
      <w:r w:rsidRPr="00395C31">
        <w:rPr>
          <w:rtl/>
          <w:lang w:val="fr-CH"/>
        </w:rPr>
        <w:t xml:space="preserve">مسألة الكشف </w:t>
      </w:r>
      <w:r>
        <w:rPr>
          <w:rtl/>
          <w:lang w:val="fr-CH"/>
        </w:rPr>
        <w:t>ك</w:t>
      </w:r>
      <w:r w:rsidRPr="00395C31">
        <w:rPr>
          <w:rtl/>
          <w:lang w:val="fr-CH"/>
        </w:rPr>
        <w:t xml:space="preserve">عائق. ورأى الوفد </w:t>
      </w:r>
      <w:r>
        <w:rPr>
          <w:rtl/>
          <w:lang w:val="fr-CH"/>
        </w:rPr>
        <w:t>أن ال</w:t>
      </w:r>
      <w:r w:rsidRPr="00395C31">
        <w:rPr>
          <w:rtl/>
          <w:lang w:val="fr-CH"/>
        </w:rPr>
        <w:t xml:space="preserve">حماية </w:t>
      </w:r>
      <w:r>
        <w:rPr>
          <w:rtl/>
          <w:lang w:val="fr-CH"/>
        </w:rPr>
        <w:t>ال</w:t>
      </w:r>
      <w:r w:rsidRPr="00395C31">
        <w:rPr>
          <w:rtl/>
          <w:lang w:val="fr-CH"/>
        </w:rPr>
        <w:t xml:space="preserve">متوازنة تشمل كل من التدابير الإيجابية والدفاعية، لاسيما حول </w:t>
      </w:r>
      <w:r w:rsidRPr="00395C31">
        <w:rPr>
          <w:rtl/>
          <w:lang w:val="fr-CH"/>
        </w:rPr>
        <w:lastRenderedPageBreak/>
        <w:t>استخدام قواعد البيانات. وأشار إلى أن الجانب الآخر من الحجة سي</w:t>
      </w:r>
      <w:r>
        <w:rPr>
          <w:rtl/>
          <w:lang w:val="fr-CH"/>
        </w:rPr>
        <w:t xml:space="preserve">تمثل في أن </w:t>
      </w:r>
      <w:r w:rsidRPr="00395C31">
        <w:rPr>
          <w:rtl/>
          <w:lang w:val="fr-CH"/>
        </w:rPr>
        <w:t>نرى أن</w:t>
      </w:r>
      <w:r>
        <w:rPr>
          <w:rtl/>
          <w:lang w:val="fr-CH"/>
        </w:rPr>
        <w:t>ها</w:t>
      </w:r>
      <w:r w:rsidRPr="00395C31">
        <w:rPr>
          <w:rtl/>
          <w:lang w:val="fr-CH"/>
        </w:rPr>
        <w:t xml:space="preserve"> كانت مكملة </w:t>
      </w:r>
      <w:r>
        <w:rPr>
          <w:rtl/>
          <w:lang w:val="fr-CH"/>
        </w:rPr>
        <w:t>ول</w:t>
      </w:r>
      <w:r w:rsidRPr="00395C31">
        <w:rPr>
          <w:rtl/>
          <w:lang w:val="fr-CH"/>
        </w:rPr>
        <w:t xml:space="preserve">يست تنافسية. وطلب من </w:t>
      </w:r>
      <w:r>
        <w:rPr>
          <w:rtl/>
          <w:lang w:val="fr-CH"/>
        </w:rPr>
        <w:t xml:space="preserve">مؤيدي </w:t>
      </w:r>
      <w:r w:rsidRPr="00395C31">
        <w:rPr>
          <w:rtl/>
          <w:lang w:val="fr-CH"/>
        </w:rPr>
        <w:t xml:space="preserve">منع منح براءات الاختراع </w:t>
      </w:r>
      <w:r>
        <w:rPr>
          <w:rtl/>
          <w:lang w:val="fr-CH"/>
        </w:rPr>
        <w:t xml:space="preserve">عن خطأ أن ينظروا إلى </w:t>
      </w:r>
      <w:r w:rsidRPr="00395C31">
        <w:rPr>
          <w:rtl/>
          <w:lang w:val="fr-CH"/>
        </w:rPr>
        <w:t>فضائل متطلبات ال</w:t>
      </w:r>
      <w:r>
        <w:rPr>
          <w:rtl/>
          <w:lang w:val="fr-CH"/>
        </w:rPr>
        <w:t xml:space="preserve">كشف لفائدة </w:t>
      </w:r>
      <w:r w:rsidRPr="00395C31">
        <w:rPr>
          <w:rtl/>
          <w:lang w:val="fr-CH"/>
        </w:rPr>
        <w:t>الانفتاح في المشاركة في هذه المسألة في أجل الحصول على حماية متوازنة.</w:t>
      </w:r>
    </w:p>
    <w:p w:rsidR="001D07A7" w:rsidRPr="00395C31" w:rsidRDefault="001D07A7" w:rsidP="000A4FC8">
      <w:pPr>
        <w:pStyle w:val="NumberedParaAR"/>
        <w:numPr>
          <w:ilvl w:val="0"/>
          <w:numId w:val="3"/>
        </w:numPr>
        <w:ind w:left="0" w:firstLine="0"/>
        <w:rPr>
          <w:lang w:val="fr-CH"/>
        </w:rPr>
      </w:pPr>
      <w:r>
        <w:rPr>
          <w:rtl/>
          <w:lang w:val="fr-CH"/>
        </w:rPr>
        <w:t xml:space="preserve">وانحازت </w:t>
      </w:r>
      <w:r w:rsidRPr="00395C31">
        <w:rPr>
          <w:rtl/>
          <w:lang w:val="fr-CH"/>
        </w:rPr>
        <w:t xml:space="preserve">ممثل مركز الجنوب </w:t>
      </w:r>
      <w:r>
        <w:rPr>
          <w:rtl/>
          <w:lang w:val="fr-CH"/>
        </w:rPr>
        <w:t xml:space="preserve">إلى </w:t>
      </w:r>
      <w:r w:rsidRPr="00395C31">
        <w:rPr>
          <w:rtl/>
          <w:lang w:val="fr-CH"/>
        </w:rPr>
        <w:t>ممثلي الصناعة وغيره</w:t>
      </w:r>
      <w:r>
        <w:rPr>
          <w:rtl/>
          <w:lang w:val="fr-CH"/>
        </w:rPr>
        <w:t xml:space="preserve">م ممن رأوا </w:t>
      </w:r>
      <w:r w:rsidRPr="00395C31">
        <w:rPr>
          <w:rtl/>
          <w:lang w:val="fr-CH"/>
        </w:rPr>
        <w:t xml:space="preserve">أن زيادة اليقين القانوني واستخدام نظام الملكية الفكرية </w:t>
      </w:r>
      <w:r>
        <w:rPr>
          <w:rtl/>
          <w:lang w:val="fr-CH"/>
        </w:rPr>
        <w:t xml:space="preserve">كانت أمورا </w:t>
      </w:r>
      <w:r w:rsidRPr="00395C31">
        <w:rPr>
          <w:rtl/>
          <w:lang w:val="fr-CH"/>
        </w:rPr>
        <w:t>مفيد</w:t>
      </w:r>
      <w:r>
        <w:rPr>
          <w:rtl/>
          <w:lang w:val="fr-CH"/>
        </w:rPr>
        <w:t>ة</w:t>
      </w:r>
      <w:r w:rsidRPr="00395C31">
        <w:rPr>
          <w:rtl/>
          <w:lang w:val="fr-CH"/>
        </w:rPr>
        <w:t xml:space="preserve"> لجميع أصحاب المصلحة وضمان استمرار الوصول إلى الموارد الوراثية واستخدامها الملائم. </w:t>
      </w:r>
      <w:r>
        <w:rPr>
          <w:rtl/>
          <w:lang w:val="fr-CH"/>
        </w:rPr>
        <w:t>وأفادت ب</w:t>
      </w:r>
      <w:r w:rsidRPr="00395C31">
        <w:rPr>
          <w:rtl/>
          <w:lang w:val="fr-CH"/>
        </w:rPr>
        <w:t xml:space="preserve">ان عمل اللجنة الحكومية الدولية </w:t>
      </w:r>
      <w:r>
        <w:rPr>
          <w:rtl/>
          <w:lang w:val="fr-CH"/>
        </w:rPr>
        <w:t>سي</w:t>
      </w:r>
      <w:r w:rsidRPr="00395C31">
        <w:rPr>
          <w:rtl/>
          <w:lang w:val="fr-CH"/>
        </w:rPr>
        <w:t xml:space="preserve">ساعد </w:t>
      </w:r>
      <w:r>
        <w:rPr>
          <w:rtl/>
          <w:lang w:val="fr-CH"/>
        </w:rPr>
        <w:t xml:space="preserve">على </w:t>
      </w:r>
      <w:r w:rsidRPr="00395C31">
        <w:rPr>
          <w:rtl/>
          <w:lang w:val="fr-CH"/>
        </w:rPr>
        <w:t>تحقيق هذا الغرض. واعتبر</w:t>
      </w:r>
      <w:r>
        <w:rPr>
          <w:rtl/>
          <w:lang w:val="fr-CH"/>
        </w:rPr>
        <w:t>ت</w:t>
      </w:r>
      <w:r w:rsidRPr="00395C31">
        <w:rPr>
          <w:rtl/>
          <w:lang w:val="fr-CH"/>
        </w:rPr>
        <w:t xml:space="preserve"> أن </w:t>
      </w:r>
      <w:r>
        <w:rPr>
          <w:rtl/>
          <w:lang w:val="fr-CH"/>
        </w:rPr>
        <w:t xml:space="preserve">إحدى </w:t>
      </w:r>
      <w:r w:rsidRPr="00395C31">
        <w:rPr>
          <w:rtl/>
          <w:lang w:val="fr-CH"/>
        </w:rPr>
        <w:t xml:space="preserve">وسائل منع </w:t>
      </w:r>
      <w:r>
        <w:rPr>
          <w:rtl/>
          <w:lang w:val="fr-CH"/>
        </w:rPr>
        <w:t>ال</w:t>
      </w:r>
      <w:r w:rsidR="005A78CA">
        <w:rPr>
          <w:rtl/>
          <w:lang w:val="fr-CH"/>
        </w:rPr>
        <w:t>تملك غير المشروع</w:t>
      </w:r>
      <w:r w:rsidRPr="00395C31">
        <w:rPr>
          <w:rtl/>
          <w:lang w:val="fr-CH"/>
        </w:rPr>
        <w:t xml:space="preserve"> ه</w:t>
      </w:r>
      <w:r>
        <w:rPr>
          <w:rtl/>
          <w:lang w:val="fr-CH"/>
        </w:rPr>
        <w:t xml:space="preserve">ي </w:t>
      </w:r>
      <w:r w:rsidRPr="00395C31">
        <w:rPr>
          <w:rtl/>
          <w:lang w:val="fr-CH"/>
        </w:rPr>
        <w:t xml:space="preserve">منع منح براءات الاختراع </w:t>
      </w:r>
      <w:r>
        <w:rPr>
          <w:rtl/>
          <w:lang w:val="fr-CH"/>
        </w:rPr>
        <w:t>ال</w:t>
      </w:r>
      <w:r w:rsidRPr="00395C31">
        <w:rPr>
          <w:rtl/>
          <w:lang w:val="fr-CH"/>
        </w:rPr>
        <w:t>مشكوك في</w:t>
      </w:r>
      <w:r>
        <w:rPr>
          <w:rtl/>
          <w:lang w:val="fr-CH"/>
        </w:rPr>
        <w:t xml:space="preserve"> صحتها</w:t>
      </w:r>
      <w:r w:rsidRPr="00395C31">
        <w:rPr>
          <w:rtl/>
          <w:lang w:val="fr-CH"/>
        </w:rPr>
        <w:t xml:space="preserve">، </w:t>
      </w:r>
      <w:r>
        <w:rPr>
          <w:rtl/>
          <w:lang w:val="fr-CH"/>
        </w:rPr>
        <w:t xml:space="preserve">وذكر بأنه </w:t>
      </w:r>
      <w:r w:rsidRPr="00395C31">
        <w:rPr>
          <w:rtl/>
          <w:lang w:val="fr-CH"/>
        </w:rPr>
        <w:t xml:space="preserve">يفضل استخدام </w:t>
      </w:r>
      <w:r>
        <w:rPr>
          <w:rtl/>
          <w:lang w:val="fr-CH"/>
        </w:rPr>
        <w:t xml:space="preserve">عبارة </w:t>
      </w:r>
      <w:r w:rsidRPr="00395C31">
        <w:rPr>
          <w:rtl/>
          <w:lang w:val="fr-CH"/>
        </w:rPr>
        <w:t>ما إذا كانت براءات الاختراع "</w:t>
      </w:r>
      <w:r>
        <w:rPr>
          <w:rtl/>
          <w:lang w:val="fr-CH"/>
        </w:rPr>
        <w:t>سليمة</w:t>
      </w:r>
      <w:r w:rsidRPr="00395C31">
        <w:rPr>
          <w:rtl/>
          <w:lang w:val="fr-CH"/>
        </w:rPr>
        <w:t xml:space="preserve">" أو "غير </w:t>
      </w:r>
      <w:r>
        <w:rPr>
          <w:rtl/>
          <w:lang w:val="fr-CH"/>
        </w:rPr>
        <w:t>سليمة</w:t>
      </w:r>
      <w:r w:rsidRPr="00395C31">
        <w:rPr>
          <w:rtl/>
          <w:lang w:val="fr-CH"/>
        </w:rPr>
        <w:t xml:space="preserve">" مقابل "خاطئة". وهناك أساليب مختلفة لتحسين عملية فحص البراءات مثل تحسين بحث </w:t>
      </w:r>
      <w:r>
        <w:rPr>
          <w:rtl/>
          <w:lang w:val="fr-CH"/>
        </w:rPr>
        <w:t xml:space="preserve">الأدبيات </w:t>
      </w:r>
      <w:r w:rsidRPr="00395C31">
        <w:rPr>
          <w:rtl/>
          <w:lang w:val="fr-CH"/>
        </w:rPr>
        <w:t>السابقة ال</w:t>
      </w:r>
      <w:r>
        <w:rPr>
          <w:rtl/>
          <w:lang w:val="fr-CH"/>
        </w:rPr>
        <w:t xml:space="preserve">تي وردت </w:t>
      </w:r>
      <w:r w:rsidRPr="00395C31">
        <w:rPr>
          <w:rtl/>
          <w:lang w:val="fr-CH"/>
        </w:rPr>
        <w:t xml:space="preserve">في الفقرة (أ) في أهداف السياسة، ومن خلال </w:t>
      </w:r>
      <w:r>
        <w:rPr>
          <w:rtl/>
          <w:lang w:val="fr-CH"/>
        </w:rPr>
        <w:t>ال</w:t>
      </w:r>
      <w:r w:rsidRPr="00395C31">
        <w:rPr>
          <w:rtl/>
          <w:lang w:val="fr-CH"/>
        </w:rPr>
        <w:t xml:space="preserve">تطبيق </w:t>
      </w:r>
      <w:r>
        <w:rPr>
          <w:rtl/>
          <w:lang w:val="fr-CH"/>
        </w:rPr>
        <w:t>ال</w:t>
      </w:r>
      <w:r w:rsidRPr="00395C31">
        <w:rPr>
          <w:rtl/>
          <w:lang w:val="fr-CH"/>
        </w:rPr>
        <w:t>ص</w:t>
      </w:r>
      <w:r>
        <w:rPr>
          <w:rtl/>
          <w:lang w:val="fr-CH"/>
        </w:rPr>
        <w:t>ارم ل</w:t>
      </w:r>
      <w:r w:rsidRPr="00395C31">
        <w:rPr>
          <w:rtl/>
          <w:lang w:val="fr-CH"/>
        </w:rPr>
        <w:t xml:space="preserve">معايير براءات الاختراع، وذلك تمشيا مع </w:t>
      </w:r>
      <w:r>
        <w:rPr>
          <w:rtl/>
          <w:lang w:val="fr-CH"/>
        </w:rPr>
        <w:t xml:space="preserve">نص </w:t>
      </w:r>
      <w:r w:rsidRPr="00395C31">
        <w:rPr>
          <w:rtl/>
          <w:lang w:val="fr-CH"/>
        </w:rPr>
        <w:t>المادة</w:t>
      </w:r>
      <w:r w:rsidR="000A4FC8">
        <w:rPr>
          <w:rFonts w:hint="cs"/>
          <w:rtl/>
          <w:lang w:val="fr-CH"/>
        </w:rPr>
        <w:t> </w:t>
      </w:r>
      <w:r w:rsidRPr="00395C31">
        <w:rPr>
          <w:rtl/>
          <w:lang w:val="fr-CH"/>
        </w:rPr>
        <w:t xml:space="preserve">2 من الوثيقة </w:t>
      </w:r>
      <w:r w:rsidRPr="00395C31">
        <w:rPr>
          <w:lang w:val="fr-CH"/>
        </w:rPr>
        <w:t>WIPO/GRTKF/IC/29/4</w:t>
      </w:r>
      <w:r w:rsidRPr="00395C31">
        <w:rPr>
          <w:rtl/>
          <w:lang w:val="fr-CH"/>
        </w:rPr>
        <w:t xml:space="preserve">. </w:t>
      </w:r>
      <w:r>
        <w:rPr>
          <w:rtl/>
          <w:lang w:val="fr-CH"/>
        </w:rPr>
        <w:t xml:space="preserve">وذكرت أنه </w:t>
      </w:r>
      <w:r w:rsidRPr="00395C31">
        <w:rPr>
          <w:rtl/>
          <w:lang w:val="fr-CH"/>
        </w:rPr>
        <w:t xml:space="preserve">في العديد من </w:t>
      </w:r>
      <w:r>
        <w:rPr>
          <w:rtl/>
          <w:lang w:val="fr-CH"/>
        </w:rPr>
        <w:t>الاختصاصات</w:t>
      </w:r>
      <w:r w:rsidRPr="00395C31">
        <w:rPr>
          <w:rtl/>
          <w:lang w:val="fr-CH"/>
        </w:rPr>
        <w:t xml:space="preserve"> </w:t>
      </w:r>
      <w:r>
        <w:rPr>
          <w:rtl/>
          <w:lang w:val="fr-CH"/>
        </w:rPr>
        <w:t xml:space="preserve">كانت </w:t>
      </w:r>
      <w:r w:rsidRPr="00395C31">
        <w:rPr>
          <w:rtl/>
          <w:lang w:val="fr-CH"/>
        </w:rPr>
        <w:t xml:space="preserve">هناك </w:t>
      </w:r>
      <w:r>
        <w:rPr>
          <w:rtl/>
          <w:lang w:val="fr-CH"/>
        </w:rPr>
        <w:t xml:space="preserve">قيودا </w:t>
      </w:r>
      <w:r w:rsidRPr="00395C31">
        <w:rPr>
          <w:rtl/>
          <w:lang w:val="fr-CH"/>
        </w:rPr>
        <w:t xml:space="preserve">جديدة </w:t>
      </w:r>
      <w:r>
        <w:rPr>
          <w:rtl/>
          <w:lang w:val="fr-CH"/>
        </w:rPr>
        <w:t xml:space="preserve">بشأن </w:t>
      </w:r>
      <w:r w:rsidRPr="00395C31">
        <w:rPr>
          <w:rtl/>
          <w:lang w:val="fr-CH"/>
        </w:rPr>
        <w:t>تحديد نطاق حماية براءات الاختراع و</w:t>
      </w:r>
      <w:r>
        <w:rPr>
          <w:rtl/>
          <w:lang w:val="fr-CH"/>
        </w:rPr>
        <w:t>ال</w:t>
      </w:r>
      <w:r w:rsidRPr="00395C31">
        <w:rPr>
          <w:rtl/>
          <w:lang w:val="fr-CH"/>
        </w:rPr>
        <w:t xml:space="preserve">نطاق المسموح به من المطالبات </w:t>
      </w:r>
      <w:r>
        <w:rPr>
          <w:rtl/>
          <w:lang w:val="fr-CH"/>
        </w:rPr>
        <w:t xml:space="preserve">بشأن </w:t>
      </w:r>
      <w:r w:rsidRPr="00395C31">
        <w:rPr>
          <w:rtl/>
          <w:lang w:val="fr-CH"/>
        </w:rPr>
        <w:t>المادة الوراثية. القرارات التاريخية</w:t>
      </w:r>
      <w:r>
        <w:rPr>
          <w:rtl/>
          <w:lang w:val="fr-CH"/>
        </w:rPr>
        <w:t xml:space="preserve"> مثل قرارات </w:t>
      </w:r>
      <w:r w:rsidRPr="00395C31">
        <w:rPr>
          <w:rtl/>
          <w:lang w:val="fr-CH"/>
        </w:rPr>
        <w:t xml:space="preserve">المحكمة العليا </w:t>
      </w:r>
      <w:r>
        <w:rPr>
          <w:rtl/>
          <w:lang w:val="fr-CH"/>
        </w:rPr>
        <w:t>با</w:t>
      </w:r>
      <w:r w:rsidRPr="00395C31">
        <w:rPr>
          <w:rtl/>
          <w:lang w:val="fr-CH"/>
        </w:rPr>
        <w:t xml:space="preserve">لولايات المتحدة </w:t>
      </w:r>
      <w:r>
        <w:rPr>
          <w:rtl/>
          <w:lang w:val="fr-CH"/>
        </w:rPr>
        <w:t xml:space="preserve">الأمريكية </w:t>
      </w:r>
      <w:r w:rsidRPr="00395C31">
        <w:rPr>
          <w:rtl/>
          <w:lang w:val="fr-CH"/>
        </w:rPr>
        <w:t>والمحكمة الأسترالية العليا</w:t>
      </w:r>
      <w:r>
        <w:rPr>
          <w:rtl/>
          <w:lang w:val="fr-CH"/>
        </w:rPr>
        <w:t xml:space="preserve"> التي استبعدت </w:t>
      </w:r>
      <w:r w:rsidRPr="00395C31">
        <w:rPr>
          <w:rtl/>
          <w:lang w:val="fr-CH"/>
        </w:rPr>
        <w:t xml:space="preserve">أن </w:t>
      </w:r>
      <w:r>
        <w:rPr>
          <w:rtl/>
          <w:lang w:val="fr-CH"/>
        </w:rPr>
        <w:t xml:space="preserve">مواد الموارد الوراثية التي </w:t>
      </w:r>
      <w:r w:rsidRPr="00395C31">
        <w:rPr>
          <w:rtl/>
          <w:lang w:val="fr-CH"/>
        </w:rPr>
        <w:t xml:space="preserve">تحدث بشكل طبيعي </w:t>
      </w:r>
      <w:r>
        <w:rPr>
          <w:rtl/>
          <w:lang w:val="fr-CH"/>
        </w:rPr>
        <w:t>ل</w:t>
      </w:r>
      <w:r w:rsidRPr="00395C31">
        <w:rPr>
          <w:rtl/>
          <w:lang w:val="fr-CH"/>
        </w:rPr>
        <w:t xml:space="preserve">ا يمكن أن </w:t>
      </w:r>
      <w:r>
        <w:rPr>
          <w:rtl/>
          <w:lang w:val="fr-CH"/>
        </w:rPr>
        <w:t xml:space="preserve">تحصل </w:t>
      </w:r>
      <w:r w:rsidRPr="00395C31">
        <w:rPr>
          <w:rtl/>
          <w:lang w:val="fr-CH"/>
        </w:rPr>
        <w:t xml:space="preserve">على براءة اختراع، </w:t>
      </w:r>
      <w:r>
        <w:rPr>
          <w:rtl/>
          <w:lang w:val="fr-CH"/>
        </w:rPr>
        <w:t>قد ت</w:t>
      </w:r>
      <w:r w:rsidRPr="00395C31">
        <w:rPr>
          <w:rtl/>
          <w:lang w:val="fr-CH"/>
        </w:rPr>
        <w:t>كون مفيد</w:t>
      </w:r>
      <w:r>
        <w:rPr>
          <w:rtl/>
          <w:lang w:val="fr-CH"/>
        </w:rPr>
        <w:t>ة</w:t>
      </w:r>
      <w:r w:rsidRPr="00395C31">
        <w:rPr>
          <w:rtl/>
          <w:lang w:val="fr-CH"/>
        </w:rPr>
        <w:t xml:space="preserve"> للجنة الحكومية الدولية. </w:t>
      </w:r>
      <w:r>
        <w:rPr>
          <w:rtl/>
          <w:lang w:val="fr-CH"/>
        </w:rPr>
        <w:t>و</w:t>
      </w:r>
      <w:r w:rsidRPr="00395C31">
        <w:rPr>
          <w:rtl/>
          <w:lang w:val="fr-CH"/>
        </w:rPr>
        <w:t xml:space="preserve">يمكن </w:t>
      </w:r>
      <w:r>
        <w:rPr>
          <w:rtl/>
          <w:lang w:val="fr-CH"/>
        </w:rPr>
        <w:t>المشاركة ب</w:t>
      </w:r>
      <w:r w:rsidRPr="00395C31">
        <w:rPr>
          <w:rtl/>
          <w:lang w:val="fr-CH"/>
        </w:rPr>
        <w:t xml:space="preserve">عدد من المواد </w:t>
      </w:r>
      <w:r>
        <w:rPr>
          <w:rtl/>
          <w:lang w:val="fr-CH"/>
        </w:rPr>
        <w:t xml:space="preserve">حول </w:t>
      </w:r>
      <w:r w:rsidRPr="00395C31">
        <w:rPr>
          <w:rtl/>
          <w:lang w:val="fr-CH"/>
        </w:rPr>
        <w:t xml:space="preserve">شرط الكشف على المستوى الوطني في البلدان النامية عن طريق مركز الجنوب، ولكن من حيث الخبرات البلدان المتقدمة، يمكن لمركز الجنوب </w:t>
      </w:r>
      <w:r>
        <w:rPr>
          <w:rtl/>
          <w:lang w:val="fr-CH"/>
        </w:rPr>
        <w:t>أن يشارك ب</w:t>
      </w:r>
      <w:r w:rsidRPr="00395C31">
        <w:rPr>
          <w:rtl/>
          <w:lang w:val="fr-CH"/>
        </w:rPr>
        <w:t>حالة سويسرا، وكيف أن شرط الكشف السويسري ربما ل</w:t>
      </w:r>
      <w:r>
        <w:rPr>
          <w:rtl/>
          <w:lang w:val="fr-CH"/>
        </w:rPr>
        <w:t>م ي</w:t>
      </w:r>
      <w:r w:rsidRPr="00395C31">
        <w:rPr>
          <w:rtl/>
          <w:lang w:val="fr-CH"/>
        </w:rPr>
        <w:t>كن فعال</w:t>
      </w:r>
      <w:r>
        <w:rPr>
          <w:rtl/>
          <w:lang w:val="fr-CH"/>
        </w:rPr>
        <w:t>ا</w:t>
      </w:r>
      <w:r w:rsidRPr="00395C31">
        <w:rPr>
          <w:rtl/>
          <w:lang w:val="fr-CH"/>
        </w:rPr>
        <w:t xml:space="preserve"> ب</w:t>
      </w:r>
      <w:r>
        <w:rPr>
          <w:rtl/>
          <w:lang w:val="fr-CH"/>
        </w:rPr>
        <w:t>ال</w:t>
      </w:r>
      <w:r w:rsidRPr="00395C31">
        <w:rPr>
          <w:rtl/>
          <w:lang w:val="fr-CH"/>
        </w:rPr>
        <w:t xml:space="preserve">قدر </w:t>
      </w:r>
      <w:r>
        <w:rPr>
          <w:rtl/>
          <w:lang w:val="fr-CH"/>
        </w:rPr>
        <w:t xml:space="preserve">المطلوب </w:t>
      </w:r>
      <w:r w:rsidRPr="00395C31">
        <w:rPr>
          <w:rtl/>
          <w:lang w:val="fr-CH"/>
        </w:rPr>
        <w:t xml:space="preserve">بسبب </w:t>
      </w:r>
      <w:r>
        <w:rPr>
          <w:rtl/>
          <w:lang w:val="fr-CH"/>
        </w:rPr>
        <w:t xml:space="preserve">أن </w:t>
      </w:r>
      <w:r w:rsidRPr="00395C31">
        <w:rPr>
          <w:rtl/>
          <w:lang w:val="fr-CH"/>
        </w:rPr>
        <w:t xml:space="preserve">النهج الإقليمي </w:t>
      </w:r>
      <w:r>
        <w:rPr>
          <w:rtl/>
          <w:lang w:val="fr-CH"/>
        </w:rPr>
        <w:t xml:space="preserve">تحديدا </w:t>
      </w:r>
      <w:r w:rsidRPr="00395C31">
        <w:rPr>
          <w:rtl/>
          <w:lang w:val="fr-CH"/>
        </w:rPr>
        <w:t>س</w:t>
      </w:r>
      <w:r>
        <w:rPr>
          <w:rtl/>
          <w:lang w:val="fr-CH"/>
        </w:rPr>
        <w:t>ي</w:t>
      </w:r>
      <w:r w:rsidRPr="00395C31">
        <w:rPr>
          <w:rtl/>
          <w:lang w:val="fr-CH"/>
        </w:rPr>
        <w:t xml:space="preserve">كون أكثر فائدة </w:t>
      </w:r>
      <w:r>
        <w:rPr>
          <w:rtl/>
          <w:lang w:val="fr-CH"/>
        </w:rPr>
        <w:t xml:space="preserve">لأن </w:t>
      </w:r>
      <w:r w:rsidRPr="00395C31">
        <w:rPr>
          <w:rtl/>
          <w:lang w:val="fr-CH"/>
        </w:rPr>
        <w:t xml:space="preserve">معظم طلبات </w:t>
      </w:r>
      <w:r>
        <w:rPr>
          <w:rtl/>
          <w:lang w:val="fr-CH"/>
        </w:rPr>
        <w:t xml:space="preserve">الحصول على </w:t>
      </w:r>
      <w:r w:rsidRPr="00395C31">
        <w:rPr>
          <w:rtl/>
          <w:lang w:val="fr-CH"/>
        </w:rPr>
        <w:t xml:space="preserve">براءات الاختراع </w:t>
      </w:r>
      <w:r>
        <w:rPr>
          <w:rtl/>
          <w:lang w:val="fr-CH"/>
        </w:rPr>
        <w:t xml:space="preserve">قد تم تقديمها </w:t>
      </w:r>
      <w:r w:rsidRPr="00395C31">
        <w:rPr>
          <w:rtl/>
          <w:lang w:val="fr-CH"/>
        </w:rPr>
        <w:t xml:space="preserve">من خلال المكتب الأوروبي للبراءات وليس من خلال التطبيقات الوطنية. </w:t>
      </w:r>
      <w:r>
        <w:rPr>
          <w:rtl/>
          <w:lang w:val="fr-CH"/>
        </w:rPr>
        <w:t xml:space="preserve">وأفادت بأنها </w:t>
      </w:r>
      <w:r w:rsidRPr="00395C31">
        <w:rPr>
          <w:rtl/>
          <w:lang w:val="fr-CH"/>
        </w:rPr>
        <w:t>تحبذ نطاق أوسع من تطبيق متطلبات ال</w:t>
      </w:r>
      <w:r>
        <w:rPr>
          <w:rtl/>
          <w:lang w:val="fr-CH"/>
        </w:rPr>
        <w:t xml:space="preserve">كشف بحيث </w:t>
      </w:r>
      <w:r w:rsidRPr="00395C31">
        <w:rPr>
          <w:rtl/>
          <w:lang w:val="fr-CH"/>
        </w:rPr>
        <w:t xml:space="preserve">لا تقتصر على </w:t>
      </w:r>
      <w:r>
        <w:rPr>
          <w:rtl/>
          <w:lang w:val="fr-CH"/>
        </w:rPr>
        <w:t xml:space="preserve">مودعي طلبات البراءة </w:t>
      </w:r>
      <w:r w:rsidRPr="00395C31">
        <w:rPr>
          <w:rtl/>
          <w:lang w:val="fr-CH"/>
        </w:rPr>
        <w:t>الوطني</w:t>
      </w:r>
      <w:r>
        <w:rPr>
          <w:rtl/>
          <w:lang w:val="fr-CH"/>
        </w:rPr>
        <w:t>ين</w:t>
      </w:r>
      <w:r w:rsidRPr="00395C31">
        <w:rPr>
          <w:rtl/>
          <w:lang w:val="fr-CH"/>
        </w:rPr>
        <w:t>.</w:t>
      </w:r>
    </w:p>
    <w:p w:rsidR="001D07A7" w:rsidRPr="00395C31" w:rsidRDefault="001D07A7" w:rsidP="00EC14F8">
      <w:pPr>
        <w:pStyle w:val="NumberedParaAR"/>
        <w:numPr>
          <w:ilvl w:val="0"/>
          <w:numId w:val="3"/>
        </w:numPr>
        <w:ind w:left="0" w:firstLine="0"/>
        <w:rPr>
          <w:lang w:val="fr-CH"/>
        </w:rPr>
      </w:pPr>
      <w:r w:rsidRPr="00395C31">
        <w:rPr>
          <w:rtl/>
          <w:lang w:val="fr-CH"/>
        </w:rPr>
        <w:t>وأعرب وفد النرويج عن امتنانه ل</w:t>
      </w:r>
      <w:r>
        <w:rPr>
          <w:rtl/>
          <w:lang w:val="fr-CH"/>
        </w:rPr>
        <w:t>سعادة ا</w:t>
      </w:r>
      <w:r w:rsidRPr="00395C31">
        <w:rPr>
          <w:rtl/>
          <w:lang w:val="fr-CH"/>
        </w:rPr>
        <w:t xml:space="preserve">لسفير ماكوك </w:t>
      </w:r>
      <w:r>
        <w:rPr>
          <w:rtl/>
          <w:lang w:val="fr-CH"/>
        </w:rPr>
        <w:t xml:space="preserve">على </w:t>
      </w:r>
      <w:r w:rsidRPr="00395C31">
        <w:rPr>
          <w:rtl/>
          <w:lang w:val="fr-CH"/>
        </w:rPr>
        <w:t>جهوده ال</w:t>
      </w:r>
      <w:r>
        <w:rPr>
          <w:rtl/>
          <w:lang w:val="fr-CH"/>
        </w:rPr>
        <w:t xml:space="preserve">ضخمة </w:t>
      </w:r>
      <w:r w:rsidRPr="00395C31">
        <w:rPr>
          <w:rtl/>
          <w:lang w:val="fr-CH"/>
        </w:rPr>
        <w:t>و</w:t>
      </w:r>
      <w:r>
        <w:rPr>
          <w:rtl/>
          <w:lang w:val="fr-CH"/>
        </w:rPr>
        <w:t xml:space="preserve">على مشاركته الواضحة </w:t>
      </w:r>
      <w:r w:rsidRPr="00395C31">
        <w:rPr>
          <w:rtl/>
          <w:lang w:val="fr-CH"/>
        </w:rPr>
        <w:t xml:space="preserve">في اللجنة الحكومية الدولية. وأيد الوفد الوفود التي فضلت التركيز على نظام براءات الاختراع، وشدد على أن نقطة النقاش الرئيسية </w:t>
      </w:r>
      <w:r>
        <w:rPr>
          <w:rtl/>
          <w:lang w:val="fr-CH"/>
        </w:rPr>
        <w:t xml:space="preserve">بشأن </w:t>
      </w:r>
      <w:r w:rsidRPr="00395C31">
        <w:rPr>
          <w:rtl/>
          <w:lang w:val="fr-CH"/>
        </w:rPr>
        <w:t>الموارد الوراثية كان</w:t>
      </w:r>
      <w:r>
        <w:rPr>
          <w:rtl/>
          <w:lang w:val="fr-CH"/>
        </w:rPr>
        <w:t>ت</w:t>
      </w:r>
      <w:r w:rsidRPr="00395C31">
        <w:rPr>
          <w:rtl/>
          <w:lang w:val="fr-CH"/>
        </w:rPr>
        <w:t xml:space="preserve"> </w:t>
      </w:r>
      <w:r>
        <w:rPr>
          <w:rtl/>
          <w:lang w:val="fr-CH"/>
        </w:rPr>
        <w:t xml:space="preserve">مسألة </w:t>
      </w:r>
      <w:r w:rsidRPr="00395C31">
        <w:rPr>
          <w:rtl/>
          <w:lang w:val="fr-CH"/>
        </w:rPr>
        <w:t xml:space="preserve">الكشف. وكانت هناك آراء متباينة بشأن ما إذا كانت النتيجة النهائية للجنة الحكومية الدولية ينبغي أن </w:t>
      </w:r>
      <w:r>
        <w:rPr>
          <w:rtl/>
          <w:lang w:val="fr-CH"/>
        </w:rPr>
        <w:t>ت</w:t>
      </w:r>
      <w:r w:rsidRPr="00395C31">
        <w:rPr>
          <w:rtl/>
          <w:lang w:val="fr-CH"/>
        </w:rPr>
        <w:t xml:space="preserve">تضمن شرط الكشف. </w:t>
      </w:r>
      <w:r>
        <w:rPr>
          <w:rtl/>
          <w:lang w:val="fr-CH"/>
        </w:rPr>
        <w:t>و</w:t>
      </w:r>
      <w:r w:rsidRPr="00395C31">
        <w:rPr>
          <w:rtl/>
          <w:lang w:val="fr-CH"/>
        </w:rPr>
        <w:t>إذا كان الذين دعموا الكشف يريد</w:t>
      </w:r>
      <w:r>
        <w:rPr>
          <w:rtl/>
          <w:lang w:val="fr-CH"/>
        </w:rPr>
        <w:t xml:space="preserve">ون </w:t>
      </w:r>
      <w:r w:rsidRPr="00395C31">
        <w:rPr>
          <w:rtl/>
          <w:lang w:val="fr-CH"/>
        </w:rPr>
        <w:t xml:space="preserve">النجاح، </w:t>
      </w:r>
      <w:r>
        <w:rPr>
          <w:rtl/>
          <w:lang w:val="fr-CH"/>
        </w:rPr>
        <w:t>فإن ال</w:t>
      </w:r>
      <w:r w:rsidRPr="00395C31">
        <w:rPr>
          <w:rtl/>
          <w:lang w:val="fr-CH"/>
        </w:rPr>
        <w:t>بد</w:t>
      </w:r>
      <w:r>
        <w:rPr>
          <w:rtl/>
          <w:lang w:val="fr-CH"/>
        </w:rPr>
        <w:t>ء ب</w:t>
      </w:r>
      <w:r w:rsidRPr="00395C31">
        <w:rPr>
          <w:rtl/>
          <w:lang w:val="fr-CH"/>
        </w:rPr>
        <w:t>التركيز على نظام براءات الاختراع</w:t>
      </w:r>
      <w:r w:rsidRPr="009F0606">
        <w:rPr>
          <w:rtl/>
          <w:lang w:val="fr-CH"/>
        </w:rPr>
        <w:t xml:space="preserve"> </w:t>
      </w:r>
      <w:r>
        <w:rPr>
          <w:rtl/>
          <w:lang w:val="fr-CH"/>
        </w:rPr>
        <w:t>هو ال</w:t>
      </w:r>
      <w:r w:rsidRPr="00395C31">
        <w:rPr>
          <w:rtl/>
          <w:lang w:val="fr-CH"/>
        </w:rPr>
        <w:t xml:space="preserve">أكثر واقعية، </w:t>
      </w:r>
      <w:r>
        <w:rPr>
          <w:rtl/>
          <w:lang w:val="fr-CH"/>
        </w:rPr>
        <w:t>لأن</w:t>
      </w:r>
      <w:r w:rsidR="00EC14F8">
        <w:rPr>
          <w:rFonts w:hint="cs"/>
          <w:rtl/>
          <w:lang w:val="fr-CH"/>
        </w:rPr>
        <w:t>ه الأقرب بطبيعته إلى شرط الكشف.</w:t>
      </w:r>
      <w:r>
        <w:rPr>
          <w:rtl/>
          <w:lang w:val="fr-CH"/>
        </w:rPr>
        <w:t xml:space="preserve"> </w:t>
      </w:r>
      <w:r w:rsidR="00EC14F8">
        <w:rPr>
          <w:rFonts w:hint="cs"/>
          <w:rtl/>
          <w:lang w:val="fr-CH"/>
        </w:rPr>
        <w:t>و</w:t>
      </w:r>
      <w:r>
        <w:rPr>
          <w:rtl/>
          <w:lang w:val="fr-CH"/>
        </w:rPr>
        <w:t>اشتمال</w:t>
      </w:r>
      <w:r w:rsidRPr="00395C31">
        <w:rPr>
          <w:rtl/>
          <w:lang w:val="fr-CH"/>
        </w:rPr>
        <w:t xml:space="preserve"> نظام الملكية الفكرية بشكل عام </w:t>
      </w:r>
      <w:r w:rsidR="00EC14F8">
        <w:rPr>
          <w:rFonts w:hint="cs"/>
          <w:rtl/>
          <w:lang w:val="fr-CH"/>
        </w:rPr>
        <w:t xml:space="preserve">قد </w:t>
      </w:r>
      <w:r>
        <w:rPr>
          <w:rtl/>
          <w:lang w:val="fr-CH"/>
        </w:rPr>
        <w:t>ي</w:t>
      </w:r>
      <w:r w:rsidRPr="00395C31">
        <w:rPr>
          <w:rtl/>
          <w:lang w:val="fr-CH"/>
        </w:rPr>
        <w:t>جعل هذه العملية غير مؤكد</w:t>
      </w:r>
      <w:r>
        <w:rPr>
          <w:rtl/>
          <w:lang w:val="fr-CH"/>
        </w:rPr>
        <w:t>ة</w:t>
      </w:r>
      <w:r w:rsidRPr="00395C31">
        <w:rPr>
          <w:rtl/>
          <w:lang w:val="fr-CH"/>
        </w:rPr>
        <w:t xml:space="preserve"> ومعقدة</w:t>
      </w:r>
      <w:r>
        <w:rPr>
          <w:rtl/>
          <w:lang w:val="fr-CH"/>
        </w:rPr>
        <w:t xml:space="preserve"> بشكل كبير،</w:t>
      </w:r>
      <w:r w:rsidRPr="00395C31">
        <w:rPr>
          <w:rtl/>
          <w:lang w:val="fr-CH"/>
        </w:rPr>
        <w:t xml:space="preserve"> </w:t>
      </w:r>
      <w:r>
        <w:rPr>
          <w:rtl/>
          <w:lang w:val="fr-CH"/>
        </w:rPr>
        <w:t xml:space="preserve">وقد </w:t>
      </w:r>
      <w:r w:rsidRPr="00395C31">
        <w:rPr>
          <w:rtl/>
          <w:lang w:val="fr-CH"/>
        </w:rPr>
        <w:t xml:space="preserve">يؤدي إلى </w:t>
      </w:r>
      <w:r>
        <w:rPr>
          <w:rtl/>
          <w:lang w:val="fr-CH"/>
        </w:rPr>
        <w:t>عدم وجود ل</w:t>
      </w:r>
      <w:r w:rsidRPr="00395C31">
        <w:rPr>
          <w:rtl/>
          <w:lang w:val="fr-CH"/>
        </w:rPr>
        <w:t xml:space="preserve">شرط الكشف على الإطلاق، لا في نظام البراءات ولا في أي جزء آخر من نظام الملكية الفكرية. </w:t>
      </w:r>
      <w:r>
        <w:rPr>
          <w:rtl/>
          <w:lang w:val="fr-CH"/>
        </w:rPr>
        <w:t xml:space="preserve">وأفاد بأن </w:t>
      </w:r>
      <w:r w:rsidRPr="00395C31">
        <w:rPr>
          <w:rtl/>
          <w:lang w:val="fr-CH"/>
        </w:rPr>
        <w:t>الأصناف النباتية، التي ذكرها وفد أستراليا والوفود الأخرى ك</w:t>
      </w:r>
      <w:r>
        <w:rPr>
          <w:rtl/>
          <w:lang w:val="fr-CH"/>
        </w:rPr>
        <w:t>حق أكثر ارتباطا ب</w:t>
      </w:r>
      <w:r w:rsidRPr="00395C31">
        <w:rPr>
          <w:rtl/>
          <w:lang w:val="fr-CH"/>
        </w:rPr>
        <w:t xml:space="preserve">الملكية الفكرية </w:t>
      </w:r>
      <w:r>
        <w:rPr>
          <w:rtl/>
          <w:lang w:val="fr-CH"/>
        </w:rPr>
        <w:t xml:space="preserve">بعد </w:t>
      </w:r>
      <w:r w:rsidRPr="00395C31">
        <w:rPr>
          <w:rtl/>
          <w:lang w:val="fr-CH"/>
        </w:rPr>
        <w:t xml:space="preserve">براءات الاختراع، </w:t>
      </w:r>
      <w:r>
        <w:rPr>
          <w:rtl/>
          <w:lang w:val="fr-CH"/>
        </w:rPr>
        <w:t xml:space="preserve">واقعة في إطار </w:t>
      </w:r>
      <w:r w:rsidRPr="00395C31">
        <w:rPr>
          <w:rtl/>
          <w:lang w:val="fr-CH"/>
        </w:rPr>
        <w:t xml:space="preserve">الاتحاد الدولي </w:t>
      </w:r>
      <w:r>
        <w:rPr>
          <w:rtl/>
          <w:lang w:val="fr-CH"/>
        </w:rPr>
        <w:t>لحماية الأصناف النباتية الجديدة</w:t>
      </w:r>
      <w:r w:rsidRPr="00395C31">
        <w:rPr>
          <w:rtl/>
          <w:lang w:val="fr-CH"/>
        </w:rPr>
        <w:t xml:space="preserve"> ويجب التعامل مع</w:t>
      </w:r>
      <w:r>
        <w:rPr>
          <w:rtl/>
          <w:lang w:val="fr-CH"/>
        </w:rPr>
        <w:t>ها</w:t>
      </w:r>
      <w:r w:rsidRPr="00395C31">
        <w:rPr>
          <w:rtl/>
          <w:lang w:val="fr-CH"/>
        </w:rPr>
        <w:t xml:space="preserve"> حصرا في هذا المحفل</w:t>
      </w:r>
      <w:r w:rsidR="00EC14F8">
        <w:rPr>
          <w:rtl/>
          <w:lang w:val="fr-CH"/>
        </w:rPr>
        <w:t>. وأيد الوفد التصريحات التي أدل</w:t>
      </w:r>
      <w:r w:rsidR="00EC14F8">
        <w:rPr>
          <w:rFonts w:hint="cs"/>
          <w:rtl/>
          <w:lang w:val="fr-CH"/>
        </w:rPr>
        <w:t>ت</w:t>
      </w:r>
      <w:r w:rsidRPr="00395C31">
        <w:rPr>
          <w:rtl/>
          <w:lang w:val="fr-CH"/>
        </w:rPr>
        <w:t xml:space="preserve"> بها وفود أستراليا وسويسرا ونيجيريا التي كان </w:t>
      </w:r>
      <w:r>
        <w:rPr>
          <w:rtl/>
          <w:lang w:val="fr-CH"/>
        </w:rPr>
        <w:t xml:space="preserve">مفادها أن </w:t>
      </w:r>
      <w:r w:rsidRPr="00395C31">
        <w:rPr>
          <w:rtl/>
          <w:lang w:val="fr-CH"/>
        </w:rPr>
        <w:t xml:space="preserve">الهدف من </w:t>
      </w:r>
      <w:r>
        <w:rPr>
          <w:rtl/>
          <w:lang w:val="fr-CH"/>
        </w:rPr>
        <w:t xml:space="preserve">الصك </w:t>
      </w:r>
      <w:r w:rsidR="00EC14F8">
        <w:rPr>
          <w:rFonts w:hint="cs"/>
          <w:rtl/>
          <w:lang w:val="fr-CH"/>
        </w:rPr>
        <w:t>ينبغي أن</w:t>
      </w:r>
      <w:r>
        <w:rPr>
          <w:rtl/>
          <w:lang w:val="fr-CH"/>
        </w:rPr>
        <w:t xml:space="preserve"> </w:t>
      </w:r>
      <w:r w:rsidRPr="00395C31">
        <w:rPr>
          <w:rtl/>
          <w:lang w:val="fr-CH"/>
        </w:rPr>
        <w:t xml:space="preserve">ضمان </w:t>
      </w:r>
      <w:r>
        <w:rPr>
          <w:rtl/>
          <w:lang w:val="fr-CH"/>
        </w:rPr>
        <w:t>ال</w:t>
      </w:r>
      <w:r w:rsidRPr="00395C31">
        <w:rPr>
          <w:rtl/>
          <w:lang w:val="fr-CH"/>
        </w:rPr>
        <w:t>ف</w:t>
      </w:r>
      <w:r>
        <w:rPr>
          <w:rtl/>
          <w:lang w:val="fr-CH"/>
        </w:rPr>
        <w:t xml:space="preserve">اعلية </w:t>
      </w:r>
      <w:r w:rsidRPr="00395C31">
        <w:rPr>
          <w:rtl/>
          <w:lang w:val="fr-CH"/>
        </w:rPr>
        <w:t>و</w:t>
      </w:r>
      <w:r>
        <w:rPr>
          <w:rtl/>
          <w:lang w:val="fr-CH"/>
        </w:rPr>
        <w:t>ال</w:t>
      </w:r>
      <w:r w:rsidRPr="00395C31">
        <w:rPr>
          <w:rtl/>
          <w:lang w:val="fr-CH"/>
        </w:rPr>
        <w:t>شفافية في نظام البراءات.</w:t>
      </w:r>
    </w:p>
    <w:p w:rsidR="001D07A7" w:rsidRPr="00395C31" w:rsidRDefault="001D07A7" w:rsidP="008B3D07">
      <w:pPr>
        <w:pStyle w:val="NumberedParaAR"/>
        <w:numPr>
          <w:ilvl w:val="0"/>
          <w:numId w:val="3"/>
        </w:numPr>
        <w:ind w:left="0" w:firstLine="0"/>
        <w:rPr>
          <w:lang w:val="fr-CH"/>
        </w:rPr>
      </w:pPr>
      <w:r>
        <w:rPr>
          <w:rtl/>
          <w:lang w:val="fr-CH"/>
        </w:rPr>
        <w:t>و</w:t>
      </w:r>
      <w:r w:rsidRPr="00395C31">
        <w:rPr>
          <w:rtl/>
          <w:lang w:val="fr-CH"/>
        </w:rPr>
        <w:t xml:space="preserve">شكر وفد الولايات المتحدة الأمريكية وفد نيجيريا </w:t>
      </w:r>
      <w:r>
        <w:rPr>
          <w:rtl/>
          <w:lang w:val="fr-CH"/>
        </w:rPr>
        <w:t xml:space="preserve">على </w:t>
      </w:r>
      <w:r w:rsidRPr="00395C31">
        <w:rPr>
          <w:rtl/>
          <w:lang w:val="fr-CH"/>
        </w:rPr>
        <w:t xml:space="preserve">تقديم مثال </w:t>
      </w:r>
      <w:r>
        <w:rPr>
          <w:rtl/>
          <w:lang w:val="fr-CH"/>
        </w:rPr>
        <w:t>ل</w:t>
      </w:r>
      <w:r w:rsidRPr="00395C31">
        <w:rPr>
          <w:rtl/>
          <w:lang w:val="fr-CH"/>
        </w:rPr>
        <w:t>ل</w:t>
      </w:r>
      <w:r>
        <w:rPr>
          <w:rtl/>
          <w:lang w:val="fr-CH"/>
        </w:rPr>
        <w:t xml:space="preserve">عقار الحاصل </w:t>
      </w:r>
      <w:r w:rsidRPr="00395C31">
        <w:rPr>
          <w:rtl/>
          <w:lang w:val="fr-CH"/>
        </w:rPr>
        <w:t xml:space="preserve">على براءة </w:t>
      </w:r>
      <w:r>
        <w:rPr>
          <w:rtl/>
          <w:lang w:val="fr-CH"/>
        </w:rPr>
        <w:t>ال</w:t>
      </w:r>
      <w:r w:rsidRPr="00395C31">
        <w:rPr>
          <w:rtl/>
          <w:lang w:val="fr-CH"/>
        </w:rPr>
        <w:t xml:space="preserve">اختراع </w:t>
      </w:r>
      <w:r>
        <w:rPr>
          <w:rtl/>
          <w:lang w:val="fr-CH"/>
        </w:rPr>
        <w:t xml:space="preserve">في </w:t>
      </w:r>
      <w:r w:rsidRPr="00395C31">
        <w:rPr>
          <w:rtl/>
          <w:lang w:val="fr-CH"/>
        </w:rPr>
        <w:t>علاج فقر الدم المنجلي في نيجيريا. وأشار إلى أنه</w:t>
      </w:r>
      <w:r>
        <w:rPr>
          <w:rtl/>
          <w:lang w:val="fr-CH"/>
        </w:rPr>
        <w:t xml:space="preserve"> </w:t>
      </w:r>
      <w:r w:rsidRPr="00395C31">
        <w:rPr>
          <w:rtl/>
          <w:lang w:val="fr-CH"/>
        </w:rPr>
        <w:t xml:space="preserve">كانت </w:t>
      </w:r>
      <w:r>
        <w:rPr>
          <w:rtl/>
          <w:lang w:val="fr-CH"/>
        </w:rPr>
        <w:t xml:space="preserve">هناك </w:t>
      </w:r>
      <w:r w:rsidRPr="00395C31">
        <w:rPr>
          <w:rtl/>
          <w:lang w:val="fr-CH"/>
        </w:rPr>
        <w:t xml:space="preserve">دراسات </w:t>
      </w:r>
      <w:r>
        <w:rPr>
          <w:rtl/>
          <w:lang w:val="fr-CH"/>
        </w:rPr>
        <w:t xml:space="preserve">قد </w:t>
      </w:r>
      <w:r w:rsidRPr="00395C31">
        <w:rPr>
          <w:rtl/>
          <w:lang w:val="fr-CH"/>
        </w:rPr>
        <w:t xml:space="preserve">بدأت في عام 1992 بين المعهد النيجيري الوطني للبحوث </w:t>
      </w:r>
      <w:r>
        <w:rPr>
          <w:rtl/>
          <w:lang w:val="fr-CH"/>
        </w:rPr>
        <w:t>ال</w:t>
      </w:r>
      <w:r w:rsidRPr="00395C31">
        <w:rPr>
          <w:rtl/>
          <w:lang w:val="fr-CH"/>
        </w:rPr>
        <w:t>صيدلانية والتنمية</w:t>
      </w:r>
      <w:r>
        <w:rPr>
          <w:rtl/>
          <w:lang w:val="fr-CH"/>
        </w:rPr>
        <w:t xml:space="preserve"> و</w:t>
      </w:r>
      <w:r w:rsidRPr="00395C31">
        <w:rPr>
          <w:rtl/>
          <w:lang w:val="fr-CH"/>
        </w:rPr>
        <w:t xml:space="preserve">ممارس </w:t>
      </w:r>
      <w:r>
        <w:rPr>
          <w:rtl/>
          <w:lang w:val="fr-CH"/>
        </w:rPr>
        <w:t>ل</w:t>
      </w:r>
      <w:r w:rsidRPr="00395C31">
        <w:rPr>
          <w:rtl/>
          <w:lang w:val="fr-CH"/>
        </w:rPr>
        <w:t xml:space="preserve">لطب التقليدي، بناء على المعارف الطبية المحلية. وكانوا قد </w:t>
      </w:r>
      <w:r>
        <w:rPr>
          <w:rtl/>
          <w:lang w:val="fr-CH"/>
        </w:rPr>
        <w:t xml:space="preserve">اتفقوا </w:t>
      </w:r>
      <w:r w:rsidRPr="00395C31">
        <w:rPr>
          <w:rtl/>
          <w:lang w:val="fr-CH"/>
        </w:rPr>
        <w:t xml:space="preserve">على مذكرة تفاهم </w:t>
      </w:r>
      <w:r>
        <w:rPr>
          <w:rtl/>
          <w:lang w:val="fr-CH"/>
        </w:rPr>
        <w:t xml:space="preserve">تؤسس </w:t>
      </w:r>
      <w:r w:rsidRPr="00395C31">
        <w:rPr>
          <w:rtl/>
          <w:lang w:val="fr-CH"/>
        </w:rPr>
        <w:t>أحكام</w:t>
      </w:r>
      <w:r>
        <w:rPr>
          <w:rtl/>
          <w:lang w:val="fr-CH"/>
        </w:rPr>
        <w:t>ا</w:t>
      </w:r>
      <w:r w:rsidRPr="00395C31">
        <w:rPr>
          <w:rtl/>
          <w:lang w:val="fr-CH"/>
        </w:rPr>
        <w:t xml:space="preserve"> واضحة </w:t>
      </w:r>
      <w:r>
        <w:rPr>
          <w:rtl/>
          <w:lang w:val="fr-CH"/>
        </w:rPr>
        <w:t xml:space="preserve">سبقت </w:t>
      </w:r>
      <w:r w:rsidRPr="00395C31">
        <w:rPr>
          <w:rtl/>
          <w:lang w:val="fr-CH"/>
        </w:rPr>
        <w:t>تاريخ البراءة و</w:t>
      </w:r>
      <w:r>
        <w:rPr>
          <w:rtl/>
          <w:lang w:val="fr-CH"/>
        </w:rPr>
        <w:t xml:space="preserve">عل </w:t>
      </w:r>
      <w:r w:rsidRPr="00395C31">
        <w:rPr>
          <w:rtl/>
          <w:lang w:val="fr-CH"/>
        </w:rPr>
        <w:t xml:space="preserve">صيغة لتقاسم المنافع. </w:t>
      </w:r>
      <w:r>
        <w:rPr>
          <w:rtl/>
          <w:lang w:val="fr-CH"/>
        </w:rPr>
        <w:t xml:space="preserve">وحصل </w:t>
      </w:r>
      <w:r w:rsidRPr="00395C31">
        <w:rPr>
          <w:rtl/>
          <w:lang w:val="fr-CH"/>
        </w:rPr>
        <w:t>ممارس ال</w:t>
      </w:r>
      <w:r>
        <w:rPr>
          <w:rtl/>
          <w:lang w:val="fr-CH"/>
        </w:rPr>
        <w:t xml:space="preserve">طب </w:t>
      </w:r>
      <w:r w:rsidRPr="00395C31">
        <w:rPr>
          <w:rtl/>
          <w:lang w:val="fr-CH"/>
        </w:rPr>
        <w:t>التقليدي</w:t>
      </w:r>
      <w:r>
        <w:rPr>
          <w:rtl/>
          <w:lang w:val="fr-CH"/>
        </w:rPr>
        <w:t xml:space="preserve"> على</w:t>
      </w:r>
      <w:r w:rsidRPr="00395C31">
        <w:rPr>
          <w:rtl/>
          <w:lang w:val="fr-CH"/>
        </w:rPr>
        <w:t xml:space="preserve"> </w:t>
      </w:r>
      <w:r>
        <w:rPr>
          <w:rtl/>
          <w:lang w:val="fr-CH"/>
        </w:rPr>
        <w:t>000</w:t>
      </w:r>
      <w:r w:rsidR="00020758">
        <w:rPr>
          <w:rFonts w:hint="cs"/>
          <w:rtl/>
          <w:lang w:val="fr-CH"/>
        </w:rPr>
        <w:t> </w:t>
      </w:r>
      <w:r>
        <w:rPr>
          <w:rtl/>
          <w:lang w:val="fr-CH"/>
        </w:rPr>
        <w:t>115</w:t>
      </w:r>
      <w:r w:rsidRPr="00395C31">
        <w:rPr>
          <w:rtl/>
          <w:lang w:val="fr-CH"/>
        </w:rPr>
        <w:t xml:space="preserve"> </w:t>
      </w:r>
      <w:r>
        <w:rPr>
          <w:rtl/>
          <w:lang w:val="fr-CH"/>
        </w:rPr>
        <w:t>دولار أمريكي</w:t>
      </w:r>
      <w:r w:rsidRPr="00395C31">
        <w:rPr>
          <w:rtl/>
          <w:lang w:val="fr-CH"/>
        </w:rPr>
        <w:t>، و</w:t>
      </w:r>
      <w:r>
        <w:rPr>
          <w:rtl/>
          <w:lang w:val="fr-CH"/>
        </w:rPr>
        <w:t>تعرضت ال</w:t>
      </w:r>
      <w:r w:rsidRPr="00395C31">
        <w:rPr>
          <w:rtl/>
          <w:lang w:val="fr-CH"/>
        </w:rPr>
        <w:t>شركة ال</w:t>
      </w:r>
      <w:r>
        <w:rPr>
          <w:rtl/>
          <w:lang w:val="fr-CH"/>
        </w:rPr>
        <w:t xml:space="preserve">أمريكية </w:t>
      </w:r>
      <w:r w:rsidRPr="00395C31">
        <w:rPr>
          <w:rtl/>
          <w:lang w:val="fr-CH"/>
        </w:rPr>
        <w:t xml:space="preserve">التي </w:t>
      </w:r>
      <w:r>
        <w:rPr>
          <w:rtl/>
          <w:lang w:val="fr-CH"/>
        </w:rPr>
        <w:t xml:space="preserve">نفذت </w:t>
      </w:r>
      <w:r w:rsidRPr="00395C31">
        <w:rPr>
          <w:rtl/>
          <w:lang w:val="fr-CH"/>
        </w:rPr>
        <w:t xml:space="preserve">العمل في وقت لاحق </w:t>
      </w:r>
      <w:r>
        <w:rPr>
          <w:rtl/>
          <w:lang w:val="fr-CH"/>
        </w:rPr>
        <w:t xml:space="preserve">للإفلاس </w:t>
      </w:r>
      <w:r w:rsidRPr="00395C31">
        <w:rPr>
          <w:rtl/>
          <w:lang w:val="fr-CH"/>
        </w:rPr>
        <w:t>و</w:t>
      </w:r>
      <w:r>
        <w:rPr>
          <w:rtl/>
          <w:lang w:val="fr-CH"/>
        </w:rPr>
        <w:t xml:space="preserve">تولت </w:t>
      </w:r>
      <w:r w:rsidRPr="00395C31">
        <w:rPr>
          <w:rtl/>
          <w:lang w:val="fr-CH"/>
        </w:rPr>
        <w:t>الحكومة النيجيرية إنتاج ال</w:t>
      </w:r>
      <w:r>
        <w:rPr>
          <w:rtl/>
          <w:lang w:val="fr-CH"/>
        </w:rPr>
        <w:t>دواء</w:t>
      </w:r>
      <w:r w:rsidRPr="00395C31">
        <w:rPr>
          <w:rtl/>
          <w:lang w:val="fr-CH"/>
        </w:rPr>
        <w:t xml:space="preserve"> في نيجيريا. وطلب الوفد </w:t>
      </w:r>
      <w:r>
        <w:rPr>
          <w:rtl/>
          <w:lang w:val="fr-CH"/>
        </w:rPr>
        <w:t>تحديثا لل</w:t>
      </w:r>
      <w:r w:rsidRPr="00395C31">
        <w:rPr>
          <w:rtl/>
          <w:lang w:val="fr-CH"/>
        </w:rPr>
        <w:t xml:space="preserve">مبالغ </w:t>
      </w:r>
      <w:r>
        <w:rPr>
          <w:rtl/>
          <w:lang w:val="fr-CH"/>
        </w:rPr>
        <w:t>التي تم دفعها ل</w:t>
      </w:r>
      <w:r w:rsidRPr="00395C31">
        <w:rPr>
          <w:rtl/>
          <w:lang w:val="fr-CH"/>
        </w:rPr>
        <w:t xml:space="preserve">أسرة ممارس الطب التقليدي، وأشار إلى أن براءة الاختراع الأمريكية </w:t>
      </w:r>
      <w:r w:rsidR="00020758">
        <w:rPr>
          <w:lang w:val="fr-CH"/>
        </w:rPr>
        <w:t>5 808 819</w:t>
      </w:r>
      <w:r w:rsidR="00020758">
        <w:rPr>
          <w:rFonts w:hint="cs"/>
          <w:rtl/>
          <w:lang w:val="fr-CH"/>
        </w:rPr>
        <w:t xml:space="preserve"> </w:t>
      </w:r>
      <w:r w:rsidRPr="00395C31">
        <w:rPr>
          <w:rtl/>
          <w:lang w:val="fr-CH"/>
        </w:rPr>
        <w:t xml:space="preserve">قدمت الكثير من </w:t>
      </w:r>
      <w:r>
        <w:rPr>
          <w:rtl/>
          <w:lang w:val="fr-CH"/>
        </w:rPr>
        <w:t>ال</w:t>
      </w:r>
      <w:r w:rsidRPr="00395C31">
        <w:rPr>
          <w:rtl/>
          <w:lang w:val="fr-CH"/>
        </w:rPr>
        <w:t xml:space="preserve">خلفية </w:t>
      </w:r>
      <w:r>
        <w:rPr>
          <w:rtl/>
          <w:lang w:val="fr-CH"/>
        </w:rPr>
        <w:t xml:space="preserve">بشأن </w:t>
      </w:r>
      <w:r w:rsidRPr="00395C31">
        <w:rPr>
          <w:rtl/>
          <w:lang w:val="fr-CH"/>
        </w:rPr>
        <w:t>البحث في نيجيريا و</w:t>
      </w:r>
      <w:r>
        <w:rPr>
          <w:rtl/>
          <w:lang w:val="fr-CH"/>
        </w:rPr>
        <w:t xml:space="preserve">كانت </w:t>
      </w:r>
      <w:r w:rsidRPr="00395C31">
        <w:rPr>
          <w:rtl/>
          <w:lang w:val="fr-CH"/>
        </w:rPr>
        <w:t xml:space="preserve">تتعلق </w:t>
      </w:r>
      <w:r>
        <w:rPr>
          <w:rtl/>
          <w:lang w:val="fr-CH"/>
        </w:rPr>
        <w:t>ب</w:t>
      </w:r>
      <w:r w:rsidRPr="00395C31">
        <w:rPr>
          <w:rtl/>
          <w:lang w:val="fr-CH"/>
        </w:rPr>
        <w:t>ت</w:t>
      </w:r>
      <w:r>
        <w:rPr>
          <w:rtl/>
          <w:lang w:val="fr-CH"/>
        </w:rPr>
        <w:t xml:space="preserve">ركيبة </w:t>
      </w:r>
      <w:r w:rsidRPr="00395C31">
        <w:rPr>
          <w:rtl/>
          <w:lang w:val="fr-CH"/>
        </w:rPr>
        <w:t>مصنوعة من النباتات الطبية ولكنها لم تقدم أية معلومات عن مصدر</w:t>
      </w:r>
      <w:r>
        <w:rPr>
          <w:rtl/>
          <w:lang w:val="fr-CH"/>
        </w:rPr>
        <w:t xml:space="preserve"> النبات</w:t>
      </w:r>
      <w:r w:rsidRPr="00395C31">
        <w:rPr>
          <w:rtl/>
          <w:lang w:val="fr-CH"/>
        </w:rPr>
        <w:t xml:space="preserve">. وأشار الوفد إلى البيان الذي أدلى به وفد الهند </w:t>
      </w:r>
      <w:r>
        <w:rPr>
          <w:rtl/>
          <w:lang w:val="fr-CH"/>
        </w:rPr>
        <w:t xml:space="preserve">بشأن </w:t>
      </w:r>
      <w:r w:rsidRPr="00395C31">
        <w:rPr>
          <w:rtl/>
          <w:lang w:val="fr-CH"/>
        </w:rPr>
        <w:t xml:space="preserve">قواعد البيانات المتعلقة بالمعارف التقليدية ولكن ليس </w:t>
      </w:r>
      <w:r>
        <w:rPr>
          <w:rtl/>
          <w:lang w:val="fr-CH"/>
        </w:rPr>
        <w:t>ب</w:t>
      </w:r>
      <w:r w:rsidRPr="00395C31">
        <w:rPr>
          <w:rtl/>
          <w:lang w:val="fr-CH"/>
        </w:rPr>
        <w:t xml:space="preserve">الموارد الوراثية. وأشار إلى أن هناك قواعد بيانات تتعلق </w:t>
      </w:r>
      <w:r>
        <w:rPr>
          <w:rtl/>
          <w:lang w:val="fr-CH"/>
        </w:rPr>
        <w:t>بك</w:t>
      </w:r>
      <w:r w:rsidRPr="00395C31">
        <w:rPr>
          <w:rtl/>
          <w:lang w:val="fr-CH"/>
        </w:rPr>
        <w:t xml:space="preserve">لا الموارد الوراثية والاستخدامات </w:t>
      </w:r>
      <w:r w:rsidRPr="00395C31">
        <w:rPr>
          <w:rtl/>
          <w:lang w:val="fr-CH"/>
        </w:rPr>
        <w:lastRenderedPageBreak/>
        <w:t xml:space="preserve">التقليدية للموارد الوراثية، مثل </w:t>
      </w:r>
      <w:r>
        <w:rPr>
          <w:rtl/>
          <w:lang w:val="fr-CH"/>
        </w:rPr>
        <w:t>المكتبة الرقمية للمعارف التقليدية</w:t>
      </w:r>
      <w:r w:rsidRPr="00395C31">
        <w:rPr>
          <w:rtl/>
          <w:lang w:val="fr-CH"/>
        </w:rPr>
        <w:t xml:space="preserve"> الهندية. </w:t>
      </w:r>
      <w:r>
        <w:rPr>
          <w:rtl/>
          <w:lang w:val="fr-CH"/>
        </w:rPr>
        <w:t>و</w:t>
      </w:r>
      <w:r w:rsidRPr="00395C31">
        <w:rPr>
          <w:rtl/>
          <w:lang w:val="fr-CH"/>
        </w:rPr>
        <w:t xml:space="preserve">أجاب الوفد </w:t>
      </w:r>
      <w:r>
        <w:rPr>
          <w:rtl/>
          <w:lang w:val="fr-CH"/>
        </w:rPr>
        <w:t xml:space="preserve">على السؤال الذي طرحه </w:t>
      </w:r>
      <w:r w:rsidRPr="00395C31">
        <w:rPr>
          <w:rtl/>
          <w:lang w:val="fr-CH"/>
        </w:rPr>
        <w:t xml:space="preserve">وفد جنوب أفريقيا بشأن الكيفية التي يمكن </w:t>
      </w:r>
      <w:r>
        <w:rPr>
          <w:rtl/>
          <w:lang w:val="fr-CH"/>
        </w:rPr>
        <w:t>ل</w:t>
      </w:r>
      <w:r w:rsidRPr="00395C31">
        <w:rPr>
          <w:rtl/>
          <w:lang w:val="fr-CH"/>
        </w:rPr>
        <w:t>متطلبات</w:t>
      </w:r>
      <w:r>
        <w:rPr>
          <w:rtl/>
          <w:lang w:val="fr-CH"/>
        </w:rPr>
        <w:t xml:space="preserve"> الكشف</w:t>
      </w:r>
      <w:r w:rsidRPr="00395C31">
        <w:rPr>
          <w:rtl/>
          <w:lang w:val="fr-CH"/>
        </w:rPr>
        <w:t xml:space="preserve"> أن تسبب الضرر، وأشار إلى أن عبء إثبات فعالية </w:t>
      </w:r>
      <w:r>
        <w:rPr>
          <w:rtl/>
          <w:lang w:val="fr-CH"/>
        </w:rPr>
        <w:t>ال</w:t>
      </w:r>
      <w:r w:rsidRPr="00395C31">
        <w:rPr>
          <w:rtl/>
          <w:lang w:val="fr-CH"/>
        </w:rPr>
        <w:t xml:space="preserve">حلول المقترحة وقدرة </w:t>
      </w:r>
      <w:r>
        <w:rPr>
          <w:rtl/>
          <w:lang w:val="fr-CH"/>
        </w:rPr>
        <w:t>ال</w:t>
      </w:r>
      <w:r w:rsidRPr="00395C31">
        <w:rPr>
          <w:rtl/>
          <w:lang w:val="fr-CH"/>
        </w:rPr>
        <w:t xml:space="preserve">حلول </w:t>
      </w:r>
      <w:r>
        <w:rPr>
          <w:rtl/>
          <w:lang w:val="fr-CH"/>
        </w:rPr>
        <w:t xml:space="preserve">على </w:t>
      </w:r>
      <w:r w:rsidRPr="00395C31">
        <w:rPr>
          <w:rtl/>
          <w:lang w:val="fr-CH"/>
        </w:rPr>
        <w:t>تلبية الأهداف المشتركة</w:t>
      </w:r>
      <w:r>
        <w:rPr>
          <w:rtl/>
          <w:lang w:val="fr-CH"/>
        </w:rPr>
        <w:t xml:space="preserve"> يقع على عاتق مودعي طلبات البراءة</w:t>
      </w:r>
      <w:r w:rsidRPr="00395C31">
        <w:rPr>
          <w:rtl/>
          <w:lang w:val="fr-CH"/>
        </w:rPr>
        <w:t>.</w:t>
      </w:r>
    </w:p>
    <w:p w:rsidR="001D07A7" w:rsidRPr="00395C31" w:rsidRDefault="001D07A7" w:rsidP="008B3D07">
      <w:pPr>
        <w:pStyle w:val="NumberedParaAR"/>
        <w:numPr>
          <w:ilvl w:val="0"/>
          <w:numId w:val="3"/>
        </w:numPr>
        <w:ind w:left="0" w:firstLine="0"/>
        <w:rPr>
          <w:lang w:val="fr-CH"/>
        </w:rPr>
      </w:pPr>
      <w:r w:rsidRPr="00395C31">
        <w:rPr>
          <w:rtl/>
          <w:lang w:val="fr-CH"/>
        </w:rPr>
        <w:t xml:space="preserve">وأعرب وفد جمهورية كوريا </w:t>
      </w:r>
      <w:r>
        <w:rPr>
          <w:rtl/>
          <w:lang w:val="fr-CH"/>
        </w:rPr>
        <w:t xml:space="preserve">عن اعتقاده بأن </w:t>
      </w:r>
      <w:r w:rsidRPr="00395C31">
        <w:rPr>
          <w:rtl/>
          <w:lang w:val="fr-CH"/>
        </w:rPr>
        <w:t xml:space="preserve">حماية الموارد الوراثية والمعارف التقليدية المرتبطة </w:t>
      </w:r>
      <w:r>
        <w:rPr>
          <w:rtl/>
          <w:lang w:val="fr-CH"/>
        </w:rPr>
        <w:t xml:space="preserve">بها كانت </w:t>
      </w:r>
      <w:r w:rsidRPr="00395C31">
        <w:rPr>
          <w:rtl/>
          <w:lang w:val="fr-CH"/>
        </w:rPr>
        <w:t xml:space="preserve">مهمة جدا. وفيما يتعلق </w:t>
      </w:r>
      <w:r>
        <w:rPr>
          <w:rtl/>
          <w:lang w:val="fr-CH"/>
        </w:rPr>
        <w:t>ب</w:t>
      </w:r>
      <w:r w:rsidRPr="00395C31">
        <w:rPr>
          <w:rtl/>
          <w:lang w:val="fr-CH"/>
        </w:rPr>
        <w:t xml:space="preserve">الغرض الحقيقي من نظام الملكية الفكرية، </w:t>
      </w:r>
      <w:r>
        <w:rPr>
          <w:rtl/>
          <w:lang w:val="fr-CH"/>
        </w:rPr>
        <w:t xml:space="preserve">فإن </w:t>
      </w:r>
      <w:r w:rsidRPr="00395C31">
        <w:rPr>
          <w:rtl/>
          <w:lang w:val="fr-CH"/>
        </w:rPr>
        <w:t>الوسيلة ا</w:t>
      </w:r>
      <w:r>
        <w:rPr>
          <w:rtl/>
          <w:lang w:val="fr-CH"/>
        </w:rPr>
        <w:t>ل</w:t>
      </w:r>
      <w:r w:rsidRPr="00395C31">
        <w:rPr>
          <w:rtl/>
          <w:lang w:val="fr-CH"/>
        </w:rPr>
        <w:t>ف</w:t>
      </w:r>
      <w:r>
        <w:rPr>
          <w:rtl/>
          <w:lang w:val="fr-CH"/>
        </w:rPr>
        <w:t xml:space="preserve">اعلة </w:t>
      </w:r>
      <w:r w:rsidRPr="00395C31">
        <w:rPr>
          <w:rtl/>
          <w:lang w:val="fr-CH"/>
        </w:rPr>
        <w:t>و</w:t>
      </w:r>
      <w:r>
        <w:rPr>
          <w:rtl/>
          <w:lang w:val="fr-CH"/>
        </w:rPr>
        <w:t>ال</w:t>
      </w:r>
      <w:r w:rsidRPr="00395C31">
        <w:rPr>
          <w:rtl/>
          <w:lang w:val="fr-CH"/>
        </w:rPr>
        <w:t>عملية و</w:t>
      </w:r>
      <w:r>
        <w:rPr>
          <w:rtl/>
          <w:lang w:val="fr-CH"/>
        </w:rPr>
        <w:t>ال</w:t>
      </w:r>
      <w:r w:rsidRPr="00395C31">
        <w:rPr>
          <w:rtl/>
          <w:lang w:val="fr-CH"/>
        </w:rPr>
        <w:t xml:space="preserve">مجدية </w:t>
      </w:r>
      <w:r>
        <w:rPr>
          <w:rtl/>
          <w:lang w:val="fr-CH"/>
        </w:rPr>
        <w:t>ل</w:t>
      </w:r>
      <w:r w:rsidRPr="00395C31">
        <w:rPr>
          <w:rtl/>
          <w:lang w:val="fr-CH"/>
        </w:rPr>
        <w:t>حماية الموارد الوراثية والمعارف التقليدية المرتبطة بها في نظام براءات الاختراع ه</w:t>
      </w:r>
      <w:r>
        <w:rPr>
          <w:rtl/>
          <w:lang w:val="fr-CH"/>
        </w:rPr>
        <w:t xml:space="preserve">ي </w:t>
      </w:r>
      <w:r w:rsidRPr="00395C31">
        <w:rPr>
          <w:rtl/>
          <w:lang w:val="fr-CH"/>
        </w:rPr>
        <w:t xml:space="preserve">منع </w:t>
      </w:r>
      <w:r>
        <w:rPr>
          <w:rtl/>
          <w:lang w:val="fr-CH"/>
        </w:rPr>
        <w:t xml:space="preserve">منح </w:t>
      </w:r>
      <w:r w:rsidRPr="00395C31">
        <w:rPr>
          <w:rtl/>
          <w:lang w:val="fr-CH"/>
        </w:rPr>
        <w:t xml:space="preserve">البراءات </w:t>
      </w:r>
      <w:r>
        <w:rPr>
          <w:rtl/>
          <w:lang w:val="fr-CH"/>
        </w:rPr>
        <w:t xml:space="preserve">عن </w:t>
      </w:r>
      <w:r w:rsidRPr="00395C31">
        <w:rPr>
          <w:rtl/>
          <w:lang w:val="fr-CH"/>
        </w:rPr>
        <w:t xml:space="preserve">خطأ </w:t>
      </w:r>
      <w:r>
        <w:rPr>
          <w:rtl/>
          <w:lang w:val="fr-CH"/>
        </w:rPr>
        <w:t xml:space="preserve">من </w:t>
      </w:r>
      <w:r w:rsidRPr="00395C31">
        <w:rPr>
          <w:rtl/>
          <w:lang w:val="fr-CH"/>
        </w:rPr>
        <w:t>خلال إنشاء واستخدام قواعد البيانات. و</w:t>
      </w:r>
      <w:r>
        <w:rPr>
          <w:rtl/>
          <w:lang w:val="fr-CH"/>
        </w:rPr>
        <w:t xml:space="preserve">أفاد بأن </w:t>
      </w:r>
      <w:r w:rsidRPr="00395C31">
        <w:rPr>
          <w:rtl/>
          <w:lang w:val="fr-CH"/>
        </w:rPr>
        <w:t xml:space="preserve">موقفه </w:t>
      </w:r>
      <w:r>
        <w:rPr>
          <w:rtl/>
          <w:lang w:val="fr-CH"/>
        </w:rPr>
        <w:t xml:space="preserve">مبني على </w:t>
      </w:r>
      <w:r w:rsidRPr="00395C31">
        <w:rPr>
          <w:rtl/>
          <w:lang w:val="fr-CH"/>
        </w:rPr>
        <w:t xml:space="preserve">التجربة الوطنية </w:t>
      </w:r>
      <w:r>
        <w:rPr>
          <w:rtl/>
          <w:lang w:val="fr-CH"/>
        </w:rPr>
        <w:t xml:space="preserve">لبلاده حول </w:t>
      </w:r>
      <w:r w:rsidRPr="00395C31">
        <w:rPr>
          <w:rtl/>
          <w:lang w:val="fr-CH"/>
        </w:rPr>
        <w:t>استخ</w:t>
      </w:r>
      <w:r>
        <w:rPr>
          <w:rtl/>
          <w:lang w:val="fr-CH"/>
        </w:rPr>
        <w:t xml:space="preserve">دام قواعد البيانات، وأعرب عن أمله في </w:t>
      </w:r>
      <w:r w:rsidRPr="00395C31">
        <w:rPr>
          <w:rtl/>
          <w:lang w:val="fr-CH"/>
        </w:rPr>
        <w:t xml:space="preserve">أن يكون </w:t>
      </w:r>
      <w:r>
        <w:rPr>
          <w:rtl/>
          <w:lang w:val="fr-CH"/>
        </w:rPr>
        <w:t xml:space="preserve">ذلك </w:t>
      </w:r>
      <w:r w:rsidRPr="00395C31">
        <w:rPr>
          <w:rtl/>
          <w:lang w:val="fr-CH"/>
        </w:rPr>
        <w:t xml:space="preserve">واحدا من الأهداف الرئيسية للسياسة لصكوك </w:t>
      </w:r>
      <w:r>
        <w:rPr>
          <w:rtl/>
          <w:lang w:val="fr-CH"/>
        </w:rPr>
        <w:t xml:space="preserve">اللجنة </w:t>
      </w:r>
      <w:r w:rsidRPr="00395C31">
        <w:rPr>
          <w:rtl/>
          <w:lang w:val="fr-CH"/>
        </w:rPr>
        <w:t>الحكومية الدولية.</w:t>
      </w:r>
    </w:p>
    <w:p w:rsidR="001D07A7" w:rsidRPr="00395C31" w:rsidRDefault="001D07A7" w:rsidP="008B3D07">
      <w:pPr>
        <w:pStyle w:val="NumberedParaAR"/>
        <w:numPr>
          <w:ilvl w:val="0"/>
          <w:numId w:val="3"/>
        </w:numPr>
        <w:ind w:left="0" w:firstLine="0"/>
        <w:rPr>
          <w:lang w:val="fr-CH"/>
        </w:rPr>
      </w:pPr>
      <w:r w:rsidRPr="00395C31">
        <w:rPr>
          <w:rtl/>
          <w:lang w:val="fr-CH"/>
        </w:rPr>
        <w:t xml:space="preserve">وصرح وفد اندونيسيا </w:t>
      </w:r>
      <w:r>
        <w:rPr>
          <w:rtl/>
          <w:lang w:val="fr-CH"/>
        </w:rPr>
        <w:t>ب</w:t>
      </w:r>
      <w:r w:rsidRPr="00395C31">
        <w:rPr>
          <w:rtl/>
          <w:lang w:val="fr-CH"/>
        </w:rPr>
        <w:t>أنه كان م</w:t>
      </w:r>
      <w:r>
        <w:rPr>
          <w:rtl/>
          <w:lang w:val="fr-CH"/>
        </w:rPr>
        <w:t xml:space="preserve">نفتحا على </w:t>
      </w:r>
      <w:r w:rsidRPr="00395C31">
        <w:rPr>
          <w:rtl/>
          <w:lang w:val="fr-CH"/>
        </w:rPr>
        <w:t>أية مقترحات من شأنها أن تدعم و</w:t>
      </w:r>
      <w:r>
        <w:rPr>
          <w:rtl/>
          <w:lang w:val="fr-CH"/>
        </w:rPr>
        <w:t xml:space="preserve">تساند </w:t>
      </w:r>
      <w:r w:rsidRPr="00395C31">
        <w:rPr>
          <w:rtl/>
          <w:lang w:val="fr-CH"/>
        </w:rPr>
        <w:t xml:space="preserve">وتعزز </w:t>
      </w:r>
      <w:r>
        <w:rPr>
          <w:rtl/>
          <w:lang w:val="fr-CH"/>
        </w:rPr>
        <w:t>ال</w:t>
      </w:r>
      <w:r w:rsidRPr="00395C31">
        <w:rPr>
          <w:rtl/>
          <w:lang w:val="fr-CH"/>
        </w:rPr>
        <w:t xml:space="preserve">مفاوضات </w:t>
      </w:r>
      <w:r>
        <w:rPr>
          <w:rtl/>
          <w:lang w:val="fr-CH"/>
        </w:rPr>
        <w:t xml:space="preserve">التي </w:t>
      </w:r>
      <w:r w:rsidRPr="00395C31">
        <w:rPr>
          <w:rtl/>
          <w:lang w:val="fr-CH"/>
        </w:rPr>
        <w:t xml:space="preserve">تستند إلى النص </w:t>
      </w:r>
      <w:r>
        <w:rPr>
          <w:rtl/>
          <w:lang w:val="fr-CH"/>
        </w:rPr>
        <w:t xml:space="preserve">بشأن </w:t>
      </w:r>
      <w:r w:rsidRPr="00395C31">
        <w:rPr>
          <w:rtl/>
          <w:lang w:val="fr-CH"/>
        </w:rPr>
        <w:t xml:space="preserve">الوثيقة </w:t>
      </w:r>
      <w:r w:rsidRPr="00395C31">
        <w:rPr>
          <w:lang w:val="fr-CH"/>
        </w:rPr>
        <w:t>WIPO/GRTKF/IC/29/4</w:t>
      </w:r>
      <w:r w:rsidRPr="00395C31">
        <w:rPr>
          <w:rtl/>
          <w:lang w:val="fr-CH"/>
        </w:rPr>
        <w:t xml:space="preserve">. </w:t>
      </w:r>
      <w:r>
        <w:rPr>
          <w:rtl/>
          <w:lang w:val="fr-CH"/>
        </w:rPr>
        <w:t xml:space="preserve">وأفاد بأن </w:t>
      </w:r>
      <w:r w:rsidRPr="00395C31">
        <w:rPr>
          <w:rtl/>
          <w:lang w:val="fr-CH"/>
        </w:rPr>
        <w:t xml:space="preserve">الهدف من </w:t>
      </w:r>
      <w:r>
        <w:rPr>
          <w:rtl/>
          <w:lang w:val="fr-CH"/>
        </w:rPr>
        <w:t xml:space="preserve">الصك كان </w:t>
      </w:r>
      <w:r w:rsidRPr="00395C31">
        <w:rPr>
          <w:rtl/>
          <w:lang w:val="fr-CH"/>
        </w:rPr>
        <w:t xml:space="preserve">معالجة </w:t>
      </w:r>
      <w:r>
        <w:rPr>
          <w:rtl/>
          <w:lang w:val="fr-CH"/>
        </w:rPr>
        <w:t>ال</w:t>
      </w:r>
      <w:r w:rsidR="005A78CA">
        <w:rPr>
          <w:rtl/>
          <w:lang w:val="fr-CH"/>
        </w:rPr>
        <w:t>تملك غير المشروع</w:t>
      </w:r>
      <w:r w:rsidRPr="00395C31">
        <w:rPr>
          <w:rtl/>
          <w:lang w:val="fr-CH"/>
        </w:rPr>
        <w:t xml:space="preserve"> وسوء الاستخدام. </w:t>
      </w:r>
      <w:r>
        <w:rPr>
          <w:rtl/>
          <w:lang w:val="fr-CH"/>
        </w:rPr>
        <w:t>وأعرب عن تقديره ل</w:t>
      </w:r>
      <w:r w:rsidRPr="00395C31">
        <w:rPr>
          <w:rtl/>
          <w:lang w:val="fr-CH"/>
        </w:rPr>
        <w:t>أهمية وجود نظام ق</w:t>
      </w:r>
      <w:r>
        <w:rPr>
          <w:rtl/>
          <w:lang w:val="fr-CH"/>
        </w:rPr>
        <w:t>و</w:t>
      </w:r>
      <w:r w:rsidRPr="00395C31">
        <w:rPr>
          <w:rtl/>
          <w:lang w:val="fr-CH"/>
        </w:rPr>
        <w:t xml:space="preserve">اعد بيانات لمنع منح براءات الاختراع </w:t>
      </w:r>
      <w:r>
        <w:rPr>
          <w:rtl/>
          <w:lang w:val="fr-CH"/>
        </w:rPr>
        <w:t xml:space="preserve">عن خطأ والذي </w:t>
      </w:r>
      <w:r w:rsidRPr="00395C31">
        <w:rPr>
          <w:rtl/>
          <w:lang w:val="fr-CH"/>
        </w:rPr>
        <w:t xml:space="preserve">يجب أن </w:t>
      </w:r>
      <w:r>
        <w:rPr>
          <w:rtl/>
          <w:lang w:val="fr-CH"/>
        </w:rPr>
        <w:t>ي</w:t>
      </w:r>
      <w:r w:rsidRPr="00395C31">
        <w:rPr>
          <w:rtl/>
          <w:lang w:val="fr-CH"/>
        </w:rPr>
        <w:t>كون مكمل</w:t>
      </w:r>
      <w:r>
        <w:rPr>
          <w:rtl/>
          <w:lang w:val="fr-CH"/>
        </w:rPr>
        <w:t xml:space="preserve">ا </w:t>
      </w:r>
      <w:r w:rsidRPr="00395C31">
        <w:rPr>
          <w:rtl/>
          <w:lang w:val="fr-CH"/>
        </w:rPr>
        <w:t>لمتطلبات ال</w:t>
      </w:r>
      <w:r>
        <w:rPr>
          <w:rtl/>
          <w:lang w:val="fr-CH"/>
        </w:rPr>
        <w:t>كشف</w:t>
      </w:r>
      <w:r w:rsidRPr="00395C31">
        <w:rPr>
          <w:rtl/>
          <w:lang w:val="fr-CH"/>
        </w:rPr>
        <w:t xml:space="preserve">. </w:t>
      </w:r>
      <w:r>
        <w:rPr>
          <w:rtl/>
          <w:lang w:val="fr-CH"/>
        </w:rPr>
        <w:t xml:space="preserve">وأفاد بأن </w:t>
      </w:r>
      <w:r w:rsidRPr="00395C31">
        <w:rPr>
          <w:rtl/>
          <w:lang w:val="fr-CH"/>
        </w:rPr>
        <w:t>الصك لا ينبغي أن يقتصر على قضية</w:t>
      </w:r>
      <w:r>
        <w:rPr>
          <w:rtl/>
          <w:lang w:val="fr-CH"/>
        </w:rPr>
        <w:t xml:space="preserve"> براءة الاختراع وذلك لكي يكون </w:t>
      </w:r>
      <w:r w:rsidRPr="00395C31">
        <w:rPr>
          <w:rtl/>
          <w:lang w:val="fr-CH"/>
        </w:rPr>
        <w:t xml:space="preserve">نظام الملكية الفكرية </w:t>
      </w:r>
      <w:r>
        <w:rPr>
          <w:rtl/>
          <w:lang w:val="fr-CH"/>
        </w:rPr>
        <w:t xml:space="preserve">متوازنا </w:t>
      </w:r>
      <w:r w:rsidRPr="00395C31">
        <w:rPr>
          <w:rtl/>
          <w:lang w:val="fr-CH"/>
        </w:rPr>
        <w:t>في المستقبل.</w:t>
      </w:r>
    </w:p>
    <w:p w:rsidR="001D07A7" w:rsidRPr="00395C31" w:rsidRDefault="001D07A7" w:rsidP="008B3D07">
      <w:pPr>
        <w:pStyle w:val="NumberedParaAR"/>
        <w:numPr>
          <w:ilvl w:val="0"/>
          <w:numId w:val="3"/>
        </w:numPr>
        <w:ind w:left="0" w:firstLine="0"/>
        <w:rPr>
          <w:lang w:val="fr-CH"/>
        </w:rPr>
      </w:pPr>
      <w:r w:rsidRPr="00395C31">
        <w:rPr>
          <w:rtl/>
          <w:lang w:val="fr-CH"/>
        </w:rPr>
        <w:t xml:space="preserve">ورد وفد نيجيريا </w:t>
      </w:r>
      <w:r>
        <w:rPr>
          <w:rtl/>
          <w:lang w:val="fr-CH"/>
        </w:rPr>
        <w:t xml:space="preserve">على </w:t>
      </w:r>
      <w:r w:rsidRPr="00395C31">
        <w:rPr>
          <w:rtl/>
          <w:lang w:val="fr-CH"/>
        </w:rPr>
        <w:t xml:space="preserve">مداخلة وفد الولايات المتحدة الأمريكية التي لا تعكس </w:t>
      </w:r>
      <w:r>
        <w:rPr>
          <w:rtl/>
          <w:lang w:val="fr-CH"/>
        </w:rPr>
        <w:t xml:space="preserve">معظم </w:t>
      </w:r>
      <w:r w:rsidRPr="00395C31">
        <w:rPr>
          <w:rtl/>
          <w:lang w:val="fr-CH"/>
        </w:rPr>
        <w:t xml:space="preserve">التطورات الأخيرة. </w:t>
      </w:r>
      <w:r>
        <w:rPr>
          <w:rtl/>
          <w:lang w:val="fr-CH"/>
        </w:rPr>
        <w:t>وأفاد بأ</w:t>
      </w:r>
      <w:r w:rsidRPr="00395C31">
        <w:rPr>
          <w:rtl/>
          <w:lang w:val="fr-CH"/>
        </w:rPr>
        <w:t xml:space="preserve">ن إفلاس الشركة الأمريكية لا علاقة له </w:t>
      </w:r>
      <w:r>
        <w:rPr>
          <w:rtl/>
          <w:lang w:val="fr-CH"/>
        </w:rPr>
        <w:t>ب</w:t>
      </w:r>
      <w:r w:rsidRPr="00395C31">
        <w:rPr>
          <w:rtl/>
          <w:lang w:val="fr-CH"/>
        </w:rPr>
        <w:t xml:space="preserve">استغلال الموارد الوراثية. </w:t>
      </w:r>
      <w:r>
        <w:rPr>
          <w:rtl/>
          <w:lang w:val="fr-CH"/>
        </w:rPr>
        <w:t>ويمكن ل</w:t>
      </w:r>
      <w:r w:rsidRPr="00395C31">
        <w:rPr>
          <w:rtl/>
          <w:lang w:val="fr-CH"/>
        </w:rPr>
        <w:t xml:space="preserve">استخدام الموارد الوراثية </w:t>
      </w:r>
      <w:r>
        <w:rPr>
          <w:rtl/>
          <w:lang w:val="fr-CH"/>
        </w:rPr>
        <w:t xml:space="preserve">أن يتجاوز </w:t>
      </w:r>
      <w:r w:rsidRPr="00395C31">
        <w:rPr>
          <w:rtl/>
          <w:lang w:val="fr-CH"/>
        </w:rPr>
        <w:t xml:space="preserve">فئات </w:t>
      </w:r>
      <w:r>
        <w:rPr>
          <w:rtl/>
          <w:lang w:val="fr-CH"/>
        </w:rPr>
        <w:t xml:space="preserve">فيما </w:t>
      </w:r>
      <w:r w:rsidRPr="00395C31">
        <w:rPr>
          <w:rtl/>
          <w:lang w:val="fr-CH"/>
        </w:rPr>
        <w:t>وراء براءات الاختراع</w:t>
      </w:r>
      <w:r>
        <w:rPr>
          <w:rtl/>
          <w:lang w:val="fr-CH"/>
        </w:rPr>
        <w:t xml:space="preserve">، وهو الأمر الذي </w:t>
      </w:r>
      <w:r w:rsidRPr="00395C31">
        <w:rPr>
          <w:rtl/>
          <w:lang w:val="fr-CH"/>
        </w:rPr>
        <w:t>كان حاسم</w:t>
      </w:r>
      <w:r>
        <w:rPr>
          <w:rtl/>
          <w:lang w:val="fr-CH"/>
        </w:rPr>
        <w:t>ا</w:t>
      </w:r>
      <w:r w:rsidRPr="00395C31">
        <w:rPr>
          <w:rtl/>
          <w:lang w:val="fr-CH"/>
        </w:rPr>
        <w:t xml:space="preserve"> في حوار </w:t>
      </w:r>
      <w:r>
        <w:rPr>
          <w:rtl/>
          <w:lang w:val="fr-CH"/>
        </w:rPr>
        <w:t xml:space="preserve">اللجنة </w:t>
      </w:r>
      <w:r w:rsidRPr="00395C31">
        <w:rPr>
          <w:rtl/>
          <w:lang w:val="fr-CH"/>
        </w:rPr>
        <w:t xml:space="preserve">الحكومية الدولية. </w:t>
      </w:r>
      <w:r>
        <w:rPr>
          <w:rtl/>
          <w:lang w:val="fr-CH"/>
        </w:rPr>
        <w:t>و</w:t>
      </w:r>
      <w:r w:rsidRPr="00395C31">
        <w:rPr>
          <w:rtl/>
          <w:lang w:val="fr-CH"/>
        </w:rPr>
        <w:t xml:space="preserve">في تلك الحالة بالذات، </w:t>
      </w:r>
      <w:r>
        <w:rPr>
          <w:rtl/>
          <w:lang w:val="fr-CH"/>
        </w:rPr>
        <w:t>هناك علاقة أيضا ب</w:t>
      </w:r>
      <w:r w:rsidRPr="00395C31">
        <w:rPr>
          <w:rtl/>
          <w:lang w:val="fr-CH"/>
        </w:rPr>
        <w:t xml:space="preserve">الأسرار التجارية، </w:t>
      </w:r>
      <w:r>
        <w:rPr>
          <w:rtl/>
          <w:lang w:val="fr-CH"/>
        </w:rPr>
        <w:t>و</w:t>
      </w:r>
      <w:r w:rsidRPr="00395C31">
        <w:rPr>
          <w:rtl/>
          <w:lang w:val="fr-CH"/>
        </w:rPr>
        <w:t>منذ ذلك الحين، استخد</w:t>
      </w:r>
      <w:r>
        <w:rPr>
          <w:rtl/>
          <w:lang w:val="fr-CH"/>
        </w:rPr>
        <w:t xml:space="preserve">مت </w:t>
      </w:r>
      <w:r w:rsidRPr="00395C31">
        <w:rPr>
          <w:rtl/>
          <w:lang w:val="fr-CH"/>
        </w:rPr>
        <w:t xml:space="preserve">المستشفيات الأميركية بعض المركبات المستخدمة لعلاج مرض فقر الدم المنجلي. </w:t>
      </w:r>
      <w:r>
        <w:rPr>
          <w:rtl/>
          <w:lang w:val="fr-CH"/>
        </w:rPr>
        <w:t xml:space="preserve">وترتبط </w:t>
      </w:r>
      <w:r w:rsidRPr="00395C31">
        <w:rPr>
          <w:rtl/>
          <w:lang w:val="fr-CH"/>
        </w:rPr>
        <w:t xml:space="preserve">النظم القانونية المعمول بها في نيجيريا </w:t>
      </w:r>
      <w:r>
        <w:rPr>
          <w:rtl/>
          <w:lang w:val="fr-CH"/>
        </w:rPr>
        <w:t xml:space="preserve">بكل </w:t>
      </w:r>
      <w:r w:rsidRPr="00395C31">
        <w:rPr>
          <w:rtl/>
          <w:lang w:val="fr-CH"/>
        </w:rPr>
        <w:t>من برو</w:t>
      </w:r>
      <w:r>
        <w:rPr>
          <w:rtl/>
          <w:lang w:val="fr-CH"/>
        </w:rPr>
        <w:t>توكول ناغويا والأدوية التقليدية</w:t>
      </w:r>
      <w:r w:rsidRPr="00395C31">
        <w:rPr>
          <w:rtl/>
          <w:lang w:val="fr-CH"/>
        </w:rPr>
        <w:t xml:space="preserve">. </w:t>
      </w:r>
      <w:r>
        <w:rPr>
          <w:rtl/>
          <w:lang w:val="fr-CH"/>
        </w:rPr>
        <w:t>و</w:t>
      </w:r>
      <w:r w:rsidRPr="00395C31">
        <w:rPr>
          <w:rtl/>
          <w:lang w:val="fr-CH"/>
        </w:rPr>
        <w:t xml:space="preserve">كان السؤال الأعمق </w:t>
      </w:r>
      <w:r>
        <w:rPr>
          <w:rtl/>
          <w:lang w:val="fr-CH"/>
        </w:rPr>
        <w:t xml:space="preserve">هو </w:t>
      </w:r>
      <w:r w:rsidRPr="00395C31">
        <w:rPr>
          <w:rtl/>
          <w:lang w:val="fr-CH"/>
        </w:rPr>
        <w:t xml:space="preserve">كيف </w:t>
      </w:r>
      <w:r>
        <w:rPr>
          <w:rtl/>
          <w:lang w:val="fr-CH"/>
        </w:rPr>
        <w:t>يمكن ل</w:t>
      </w:r>
      <w:r w:rsidRPr="00395C31">
        <w:rPr>
          <w:rtl/>
          <w:lang w:val="fr-CH"/>
        </w:rPr>
        <w:t>نظام ال</w:t>
      </w:r>
      <w:r>
        <w:rPr>
          <w:rtl/>
          <w:lang w:val="fr-CH"/>
        </w:rPr>
        <w:t>كشف أن ي</w:t>
      </w:r>
      <w:r w:rsidRPr="00395C31">
        <w:rPr>
          <w:rtl/>
          <w:lang w:val="fr-CH"/>
        </w:rPr>
        <w:t xml:space="preserve">تفاعل مع مجالات الملكية الفكرية خارج نظام البراءات، </w:t>
      </w:r>
      <w:r>
        <w:rPr>
          <w:rtl/>
          <w:lang w:val="fr-CH"/>
        </w:rPr>
        <w:t xml:space="preserve">وكان أحد </w:t>
      </w:r>
      <w:r w:rsidRPr="00395C31">
        <w:rPr>
          <w:rtl/>
          <w:lang w:val="fr-CH"/>
        </w:rPr>
        <w:t xml:space="preserve">الاهتمامات الأساسية للوفد هو أن مجرد وجود قواعد البيانات التي سجلت المعارف التقليدية </w:t>
      </w:r>
      <w:r>
        <w:rPr>
          <w:rtl/>
          <w:lang w:val="fr-CH"/>
        </w:rPr>
        <w:t xml:space="preserve">ذات الصلة أو </w:t>
      </w:r>
      <w:r w:rsidRPr="00395C31">
        <w:rPr>
          <w:rtl/>
          <w:lang w:val="fr-CH"/>
        </w:rPr>
        <w:t>حتى أشار</w:t>
      </w:r>
      <w:r>
        <w:rPr>
          <w:rtl/>
          <w:lang w:val="fr-CH"/>
        </w:rPr>
        <w:t xml:space="preserve">ت إليها كان يمثل مشكلة </w:t>
      </w:r>
      <w:r w:rsidRPr="00395C31">
        <w:rPr>
          <w:rtl/>
          <w:lang w:val="fr-CH"/>
        </w:rPr>
        <w:t xml:space="preserve">حيث المعارف التقليدية </w:t>
      </w:r>
      <w:r>
        <w:rPr>
          <w:rtl/>
          <w:lang w:val="fr-CH"/>
        </w:rPr>
        <w:t xml:space="preserve">كانت </w:t>
      </w:r>
      <w:r w:rsidRPr="00395C31">
        <w:rPr>
          <w:rtl/>
          <w:lang w:val="fr-CH"/>
        </w:rPr>
        <w:t xml:space="preserve">أيضا </w:t>
      </w:r>
      <w:r>
        <w:rPr>
          <w:rtl/>
          <w:lang w:val="fr-CH"/>
        </w:rPr>
        <w:t>أ</w:t>
      </w:r>
      <w:r w:rsidRPr="00395C31">
        <w:rPr>
          <w:rtl/>
          <w:lang w:val="fr-CH"/>
        </w:rPr>
        <w:t>سرا</w:t>
      </w:r>
      <w:r>
        <w:rPr>
          <w:rtl/>
          <w:lang w:val="fr-CH"/>
        </w:rPr>
        <w:t>را</w:t>
      </w:r>
      <w:r w:rsidRPr="00395C31">
        <w:rPr>
          <w:rtl/>
          <w:lang w:val="fr-CH"/>
        </w:rPr>
        <w:t xml:space="preserve"> تجاري</w:t>
      </w:r>
      <w:r>
        <w:rPr>
          <w:rtl/>
          <w:lang w:val="fr-CH"/>
        </w:rPr>
        <w:t xml:space="preserve">ة </w:t>
      </w:r>
      <w:r w:rsidRPr="00395C31">
        <w:rPr>
          <w:rtl/>
          <w:lang w:val="fr-CH"/>
        </w:rPr>
        <w:t xml:space="preserve">أو حيث قد </w:t>
      </w:r>
      <w:r>
        <w:rPr>
          <w:rtl/>
          <w:lang w:val="fr-CH"/>
        </w:rPr>
        <w:t xml:space="preserve">ينظر إلى </w:t>
      </w:r>
      <w:r w:rsidRPr="00395C31">
        <w:rPr>
          <w:rtl/>
          <w:lang w:val="fr-CH"/>
        </w:rPr>
        <w:t>أن المعارف التقليدية وفقا للمعايير الثقافية التي قد لا تكون قابلة لل</w:t>
      </w:r>
      <w:r>
        <w:rPr>
          <w:rtl/>
          <w:lang w:val="fr-CH"/>
        </w:rPr>
        <w:t xml:space="preserve">معالجة </w:t>
      </w:r>
      <w:r w:rsidRPr="00395C31">
        <w:rPr>
          <w:rtl/>
          <w:lang w:val="fr-CH"/>
        </w:rPr>
        <w:t>ك</w:t>
      </w:r>
      <w:r>
        <w:rPr>
          <w:rtl/>
          <w:lang w:val="fr-CH"/>
        </w:rPr>
        <w:t>أدبيات سابقة</w:t>
      </w:r>
      <w:r w:rsidRPr="00395C31">
        <w:rPr>
          <w:rtl/>
          <w:lang w:val="fr-CH"/>
        </w:rPr>
        <w:t>. وذكر</w:t>
      </w:r>
      <w:r>
        <w:rPr>
          <w:rtl/>
          <w:lang w:val="fr-CH"/>
        </w:rPr>
        <w:t xml:space="preserve"> الوفد </w:t>
      </w:r>
      <w:r w:rsidRPr="00395C31">
        <w:rPr>
          <w:rtl/>
          <w:lang w:val="fr-CH"/>
        </w:rPr>
        <w:t xml:space="preserve">أنه </w:t>
      </w:r>
      <w:r>
        <w:rPr>
          <w:rtl/>
          <w:lang w:val="fr-CH"/>
        </w:rPr>
        <w:t>ي</w:t>
      </w:r>
      <w:r w:rsidRPr="00395C31">
        <w:rPr>
          <w:rtl/>
          <w:lang w:val="fr-CH"/>
        </w:rPr>
        <w:t xml:space="preserve">فضل </w:t>
      </w:r>
      <w:r>
        <w:rPr>
          <w:rtl/>
          <w:lang w:val="fr-CH"/>
        </w:rPr>
        <w:t xml:space="preserve">التفكير </w:t>
      </w:r>
      <w:r w:rsidRPr="00395C31">
        <w:rPr>
          <w:rtl/>
          <w:lang w:val="fr-CH"/>
        </w:rPr>
        <w:t>في مصالح أصحاب المعارف التقليدية ونظم المع</w:t>
      </w:r>
      <w:r>
        <w:rPr>
          <w:rtl/>
          <w:lang w:val="fr-CH"/>
        </w:rPr>
        <w:t xml:space="preserve">ارف </w:t>
      </w:r>
      <w:r w:rsidRPr="00395C31">
        <w:rPr>
          <w:rtl/>
          <w:lang w:val="fr-CH"/>
        </w:rPr>
        <w:t>المعرفية ال</w:t>
      </w:r>
      <w:r>
        <w:rPr>
          <w:rtl/>
          <w:lang w:val="fr-CH"/>
        </w:rPr>
        <w:t xml:space="preserve">ذين </w:t>
      </w:r>
      <w:r w:rsidRPr="00395C31">
        <w:rPr>
          <w:rtl/>
          <w:lang w:val="fr-CH"/>
        </w:rPr>
        <w:t xml:space="preserve"> كان</w:t>
      </w:r>
      <w:r>
        <w:rPr>
          <w:rtl/>
          <w:lang w:val="fr-CH"/>
        </w:rPr>
        <w:t>وا م</w:t>
      </w:r>
      <w:r w:rsidRPr="00395C31">
        <w:rPr>
          <w:rtl/>
          <w:lang w:val="fr-CH"/>
        </w:rPr>
        <w:t>شارك</w:t>
      </w:r>
      <w:r>
        <w:rPr>
          <w:rtl/>
          <w:lang w:val="fr-CH"/>
        </w:rPr>
        <w:t>ين</w:t>
      </w:r>
      <w:r w:rsidRPr="00395C31">
        <w:rPr>
          <w:rtl/>
          <w:lang w:val="fr-CH"/>
        </w:rPr>
        <w:t xml:space="preserve"> </w:t>
      </w:r>
      <w:r>
        <w:rPr>
          <w:rtl/>
          <w:lang w:val="fr-CH"/>
        </w:rPr>
        <w:t xml:space="preserve">عند </w:t>
      </w:r>
      <w:r w:rsidRPr="00395C31">
        <w:rPr>
          <w:rtl/>
          <w:lang w:val="fr-CH"/>
        </w:rPr>
        <w:t xml:space="preserve">التعامل مع الموارد الوراثية والمعارف التقليدية المرتبطة بها. وكان من السهل </w:t>
      </w:r>
      <w:r>
        <w:rPr>
          <w:rtl/>
          <w:lang w:val="fr-CH"/>
        </w:rPr>
        <w:t xml:space="preserve">بالنسبة للدولة التي </w:t>
      </w:r>
      <w:r w:rsidRPr="00395C31">
        <w:rPr>
          <w:rtl/>
          <w:lang w:val="fr-CH"/>
        </w:rPr>
        <w:t xml:space="preserve">لم </w:t>
      </w:r>
      <w:r>
        <w:rPr>
          <w:rtl/>
          <w:lang w:val="fr-CH"/>
        </w:rPr>
        <w:t>ت</w:t>
      </w:r>
      <w:r w:rsidRPr="00395C31">
        <w:rPr>
          <w:rtl/>
          <w:lang w:val="fr-CH"/>
        </w:rPr>
        <w:t xml:space="preserve">كن غنية بالتنوع البيولوجي </w:t>
      </w:r>
      <w:r>
        <w:rPr>
          <w:rtl/>
          <w:lang w:val="fr-CH"/>
        </w:rPr>
        <w:t xml:space="preserve">أن ترى بكل بساطة </w:t>
      </w:r>
      <w:r w:rsidRPr="00395C31">
        <w:rPr>
          <w:rtl/>
          <w:lang w:val="fr-CH"/>
        </w:rPr>
        <w:t>أن هذه المع</w:t>
      </w:r>
      <w:r>
        <w:rPr>
          <w:rtl/>
          <w:lang w:val="fr-CH"/>
        </w:rPr>
        <w:t xml:space="preserve">ارف </w:t>
      </w:r>
      <w:r w:rsidRPr="00395C31">
        <w:rPr>
          <w:rtl/>
          <w:lang w:val="fr-CH"/>
        </w:rPr>
        <w:t>غير ذات صلة</w:t>
      </w:r>
      <w:r>
        <w:rPr>
          <w:rtl/>
          <w:lang w:val="fr-CH"/>
        </w:rPr>
        <w:t xml:space="preserve"> أو </w:t>
      </w:r>
      <w:r w:rsidRPr="00395C31">
        <w:rPr>
          <w:rtl/>
          <w:lang w:val="fr-CH"/>
        </w:rPr>
        <w:t xml:space="preserve">غير مادية أو تفتقر إلى القيمة الاقتصادية. وكان استخدام هذه الموارد في تلك المجتمعات </w:t>
      </w:r>
      <w:r>
        <w:rPr>
          <w:rtl/>
          <w:lang w:val="fr-CH"/>
        </w:rPr>
        <w:t xml:space="preserve">بالإضافة إلى </w:t>
      </w:r>
      <w:r w:rsidRPr="00395C31">
        <w:rPr>
          <w:rtl/>
          <w:lang w:val="fr-CH"/>
        </w:rPr>
        <w:t>المع</w:t>
      </w:r>
      <w:r>
        <w:rPr>
          <w:rtl/>
          <w:lang w:val="fr-CH"/>
        </w:rPr>
        <w:t xml:space="preserve">ارف </w:t>
      </w:r>
      <w:r w:rsidRPr="00395C31">
        <w:rPr>
          <w:rtl/>
          <w:lang w:val="fr-CH"/>
        </w:rPr>
        <w:t xml:space="preserve">حول الخصائص الطبية والعلاجية لتلك النباتات، ولذلك </w:t>
      </w:r>
      <w:r>
        <w:rPr>
          <w:rtl/>
          <w:lang w:val="fr-CH"/>
        </w:rPr>
        <w:t xml:space="preserve">رأت تلك المجتمعات </w:t>
      </w:r>
      <w:r w:rsidRPr="00395C31">
        <w:rPr>
          <w:rtl/>
          <w:lang w:val="fr-CH"/>
        </w:rPr>
        <w:t xml:space="preserve">أن الموارد الوراثية والمعارف التقليدية المرتبطة </w:t>
      </w:r>
      <w:r>
        <w:rPr>
          <w:rtl/>
          <w:lang w:val="fr-CH"/>
        </w:rPr>
        <w:t xml:space="preserve">بها </w:t>
      </w:r>
      <w:r w:rsidRPr="00395C31">
        <w:rPr>
          <w:rtl/>
          <w:lang w:val="fr-CH"/>
        </w:rPr>
        <w:t xml:space="preserve">كان </w:t>
      </w:r>
      <w:r>
        <w:rPr>
          <w:rtl/>
          <w:lang w:val="fr-CH"/>
        </w:rPr>
        <w:t xml:space="preserve">أمرا </w:t>
      </w:r>
      <w:r w:rsidRPr="00395C31">
        <w:rPr>
          <w:rtl/>
          <w:lang w:val="fr-CH"/>
        </w:rPr>
        <w:t xml:space="preserve">حاسما. </w:t>
      </w:r>
      <w:r>
        <w:rPr>
          <w:rtl/>
          <w:lang w:val="fr-CH"/>
        </w:rPr>
        <w:t xml:space="preserve">وأثارت </w:t>
      </w:r>
      <w:r w:rsidRPr="00395C31">
        <w:rPr>
          <w:rtl/>
          <w:lang w:val="fr-CH"/>
        </w:rPr>
        <w:t>الحالات التي كان</w:t>
      </w:r>
      <w:r>
        <w:rPr>
          <w:rtl/>
          <w:lang w:val="fr-CH"/>
        </w:rPr>
        <w:t xml:space="preserve">ت فيها </w:t>
      </w:r>
      <w:r w:rsidRPr="00395C31">
        <w:rPr>
          <w:rtl/>
          <w:lang w:val="fr-CH"/>
        </w:rPr>
        <w:t xml:space="preserve">المعارف التقليدية </w:t>
      </w:r>
      <w:r>
        <w:rPr>
          <w:rtl/>
          <w:lang w:val="fr-CH"/>
        </w:rPr>
        <w:t xml:space="preserve">ذات الصلة تمثل </w:t>
      </w:r>
      <w:r w:rsidRPr="00395C31">
        <w:rPr>
          <w:rtl/>
          <w:lang w:val="fr-CH"/>
        </w:rPr>
        <w:t xml:space="preserve">أسرار تجارية تساؤلات حول السبل التي يمكن لأهداف </w:t>
      </w:r>
      <w:r>
        <w:rPr>
          <w:rtl/>
          <w:lang w:val="fr-CH"/>
        </w:rPr>
        <w:t>ال</w:t>
      </w:r>
      <w:r w:rsidRPr="00395C31">
        <w:rPr>
          <w:rtl/>
          <w:lang w:val="fr-CH"/>
        </w:rPr>
        <w:t xml:space="preserve">سياسة </w:t>
      </w:r>
      <w:r>
        <w:rPr>
          <w:rtl/>
          <w:lang w:val="fr-CH"/>
        </w:rPr>
        <w:t>الخاصة ب</w:t>
      </w:r>
      <w:r w:rsidRPr="00395C31">
        <w:rPr>
          <w:rtl/>
          <w:lang w:val="fr-CH"/>
        </w:rPr>
        <w:t xml:space="preserve">تعزيز الشفافية أن تكشف </w:t>
      </w:r>
      <w:r>
        <w:rPr>
          <w:rtl/>
          <w:lang w:val="fr-CH"/>
        </w:rPr>
        <w:t xml:space="preserve">من خلالها </w:t>
      </w:r>
      <w:r w:rsidRPr="00395C31">
        <w:rPr>
          <w:rtl/>
          <w:lang w:val="fr-CH"/>
        </w:rPr>
        <w:t xml:space="preserve">إما الامتثال أو عدم الامتثال لأنظمة </w:t>
      </w:r>
      <w:r>
        <w:rPr>
          <w:rtl/>
          <w:lang w:val="fr-CH"/>
        </w:rPr>
        <w:t>بعينها</w:t>
      </w:r>
      <w:r w:rsidRPr="00395C31">
        <w:rPr>
          <w:rtl/>
          <w:lang w:val="fr-CH"/>
        </w:rPr>
        <w:t>.</w:t>
      </w:r>
    </w:p>
    <w:p w:rsidR="001D07A7" w:rsidRPr="00395C31" w:rsidRDefault="001D07A7" w:rsidP="008B3D07">
      <w:pPr>
        <w:pStyle w:val="NumberedParaAR"/>
        <w:numPr>
          <w:ilvl w:val="0"/>
          <w:numId w:val="3"/>
        </w:numPr>
        <w:ind w:left="0" w:firstLine="0"/>
        <w:rPr>
          <w:lang w:val="fr-CH"/>
        </w:rPr>
      </w:pPr>
      <w:r>
        <w:rPr>
          <w:rtl/>
          <w:lang w:val="fr-CH"/>
        </w:rPr>
        <w:t>و</w:t>
      </w:r>
      <w:r w:rsidRPr="00395C31">
        <w:rPr>
          <w:rtl/>
          <w:lang w:val="fr-CH"/>
        </w:rPr>
        <w:t xml:space="preserve">أغلق الرئيس المناقشة حول أهداف السياسة، وفتح الباب </w:t>
      </w:r>
      <w:r>
        <w:rPr>
          <w:rtl/>
          <w:lang w:val="fr-CH"/>
        </w:rPr>
        <w:t>ا</w:t>
      </w:r>
      <w:r w:rsidRPr="00395C31">
        <w:rPr>
          <w:rtl/>
          <w:lang w:val="fr-CH"/>
        </w:rPr>
        <w:t>لتعليقات على الموضوع.</w:t>
      </w:r>
    </w:p>
    <w:p w:rsidR="001D07A7" w:rsidRPr="00395C31" w:rsidRDefault="001D07A7" w:rsidP="008B3D07">
      <w:pPr>
        <w:pStyle w:val="NumberedParaAR"/>
        <w:numPr>
          <w:ilvl w:val="0"/>
          <w:numId w:val="3"/>
        </w:numPr>
        <w:ind w:left="0" w:firstLine="0"/>
        <w:rPr>
          <w:lang w:val="fr-CH"/>
        </w:rPr>
      </w:pPr>
      <w:r>
        <w:rPr>
          <w:rtl/>
          <w:lang w:val="fr-CH"/>
        </w:rPr>
        <w:t xml:space="preserve">وأعرب </w:t>
      </w:r>
      <w:r w:rsidRPr="00395C31">
        <w:rPr>
          <w:rtl/>
          <w:lang w:val="fr-CH"/>
        </w:rPr>
        <w:t xml:space="preserve">ممثل قبائل تولاليب </w:t>
      </w:r>
      <w:r>
        <w:rPr>
          <w:rtl/>
          <w:lang w:val="fr-CH"/>
        </w:rPr>
        <w:t>عن تفضيله لل</w:t>
      </w:r>
      <w:r w:rsidRPr="00395C31">
        <w:rPr>
          <w:rtl/>
          <w:lang w:val="fr-CH"/>
        </w:rPr>
        <w:t xml:space="preserve">موارد الوراثية ومشتقاتها، بين قوسين، وما يرتبط بها من المعارف التقليدية لأن </w:t>
      </w:r>
      <w:r>
        <w:rPr>
          <w:rtl/>
          <w:lang w:val="fr-CH"/>
        </w:rPr>
        <w:t xml:space="preserve">ذلك </w:t>
      </w:r>
      <w:r w:rsidRPr="00395C31">
        <w:rPr>
          <w:rtl/>
          <w:lang w:val="fr-CH"/>
        </w:rPr>
        <w:t>كان أكثر شمولا. و</w:t>
      </w:r>
      <w:r>
        <w:rPr>
          <w:rtl/>
          <w:lang w:val="fr-CH"/>
        </w:rPr>
        <w:t>أفاد ب</w:t>
      </w:r>
      <w:r w:rsidRPr="00395C31">
        <w:rPr>
          <w:rtl/>
          <w:lang w:val="fr-CH"/>
        </w:rPr>
        <w:t xml:space="preserve">انه لم </w:t>
      </w:r>
      <w:r>
        <w:rPr>
          <w:rtl/>
          <w:lang w:val="fr-CH"/>
        </w:rPr>
        <w:t>ي</w:t>
      </w:r>
      <w:r w:rsidRPr="00395C31">
        <w:rPr>
          <w:rtl/>
          <w:lang w:val="fr-CH"/>
        </w:rPr>
        <w:t xml:space="preserve">حتفظ </w:t>
      </w:r>
      <w:r>
        <w:rPr>
          <w:rtl/>
          <w:lang w:val="fr-CH"/>
        </w:rPr>
        <w:t>ب</w:t>
      </w:r>
      <w:r w:rsidRPr="00395C31">
        <w:rPr>
          <w:rtl/>
          <w:lang w:val="fr-CH"/>
        </w:rPr>
        <w:t xml:space="preserve">صيغة "المعارف التقليدية المرتبطة </w:t>
      </w:r>
      <w:r>
        <w:rPr>
          <w:rtl/>
          <w:lang w:val="fr-CH"/>
        </w:rPr>
        <w:t>ب</w:t>
      </w:r>
      <w:r w:rsidRPr="00395C31">
        <w:rPr>
          <w:rtl/>
          <w:lang w:val="fr-CH"/>
        </w:rPr>
        <w:t>الموارد الوراثية"، لأنه</w:t>
      </w:r>
      <w:r>
        <w:rPr>
          <w:rtl/>
          <w:lang w:val="fr-CH"/>
        </w:rPr>
        <w:t>ا</w:t>
      </w:r>
      <w:r w:rsidRPr="00395C31">
        <w:rPr>
          <w:rtl/>
          <w:lang w:val="fr-CH"/>
        </w:rPr>
        <w:t xml:space="preserve"> </w:t>
      </w:r>
      <w:r>
        <w:rPr>
          <w:rtl/>
          <w:lang w:val="fr-CH"/>
        </w:rPr>
        <w:t>ت</w:t>
      </w:r>
      <w:r w:rsidRPr="00395C31">
        <w:rPr>
          <w:rtl/>
          <w:lang w:val="fr-CH"/>
        </w:rPr>
        <w:t>حد من نطاق التطبيق. و</w:t>
      </w:r>
      <w:r>
        <w:rPr>
          <w:rtl/>
          <w:lang w:val="fr-CH"/>
        </w:rPr>
        <w:t>أفاد ب</w:t>
      </w:r>
      <w:r w:rsidRPr="00395C31">
        <w:rPr>
          <w:rtl/>
          <w:lang w:val="fr-CH"/>
        </w:rPr>
        <w:t xml:space="preserve">أن هناك أيضا قيمة في المعارف التقليدية المرتبطة </w:t>
      </w:r>
      <w:r>
        <w:rPr>
          <w:rtl/>
          <w:lang w:val="fr-CH"/>
        </w:rPr>
        <w:t>ب</w:t>
      </w:r>
      <w:r w:rsidRPr="00395C31">
        <w:rPr>
          <w:rtl/>
          <w:lang w:val="fr-CH"/>
        </w:rPr>
        <w:t>المشتقات.</w:t>
      </w:r>
    </w:p>
    <w:p w:rsidR="001D07A7" w:rsidRPr="00395C31" w:rsidRDefault="001D07A7" w:rsidP="008B3D07">
      <w:pPr>
        <w:pStyle w:val="NumberedParaAR"/>
        <w:numPr>
          <w:ilvl w:val="0"/>
          <w:numId w:val="3"/>
        </w:numPr>
        <w:ind w:left="0" w:firstLine="0"/>
        <w:rPr>
          <w:lang w:val="fr-CH"/>
        </w:rPr>
      </w:pPr>
      <w:r>
        <w:rPr>
          <w:rtl/>
          <w:lang w:val="fr-CH"/>
        </w:rPr>
        <w:t>وأفاد</w:t>
      </w:r>
      <w:r w:rsidRPr="00395C31">
        <w:rPr>
          <w:rtl/>
          <w:lang w:val="fr-CH"/>
        </w:rPr>
        <w:t xml:space="preserve"> وفد الاتحاد الأوروبي</w:t>
      </w:r>
      <w:r>
        <w:rPr>
          <w:rtl/>
          <w:lang w:val="fr-CH"/>
        </w:rPr>
        <w:t>،</w:t>
      </w:r>
      <w:r w:rsidRPr="00395C31">
        <w:rPr>
          <w:rtl/>
          <w:lang w:val="fr-CH"/>
        </w:rPr>
        <w:t xml:space="preserve"> متحدثا باسم الاتحاد الأوروبي والدول الأعضاء فيه</w:t>
      </w:r>
      <w:r>
        <w:rPr>
          <w:rtl/>
          <w:lang w:val="fr-CH"/>
        </w:rPr>
        <w:t>،</w:t>
      </w:r>
      <w:r w:rsidRPr="00395C31">
        <w:rPr>
          <w:rtl/>
          <w:lang w:val="fr-CH"/>
        </w:rPr>
        <w:t xml:space="preserve"> أنه </w:t>
      </w:r>
      <w:r>
        <w:rPr>
          <w:rtl/>
          <w:lang w:val="fr-CH"/>
        </w:rPr>
        <w:t xml:space="preserve">بعد إجراء </w:t>
      </w:r>
      <w:r w:rsidRPr="00395C31">
        <w:rPr>
          <w:rtl/>
          <w:lang w:val="fr-CH"/>
        </w:rPr>
        <w:t>مناقشة وافية للمعارف التقليدية في</w:t>
      </w:r>
      <w:r>
        <w:rPr>
          <w:rtl/>
          <w:lang w:val="fr-CH"/>
        </w:rPr>
        <w:t>ما يتعلق با</w:t>
      </w:r>
      <w:r w:rsidRPr="00395C31">
        <w:rPr>
          <w:rtl/>
          <w:lang w:val="fr-CH"/>
        </w:rPr>
        <w:t>لموارد الوراثية يفضل</w:t>
      </w:r>
      <w:r>
        <w:rPr>
          <w:rtl/>
          <w:lang w:val="fr-CH"/>
        </w:rPr>
        <w:t xml:space="preserve"> </w:t>
      </w:r>
      <w:r w:rsidRPr="00395C31">
        <w:rPr>
          <w:rtl/>
          <w:lang w:val="fr-CH"/>
        </w:rPr>
        <w:t xml:space="preserve">استخدام المصطلحات "المعارف التقليدية المرتبطة </w:t>
      </w:r>
      <w:r>
        <w:rPr>
          <w:rtl/>
          <w:lang w:val="fr-CH"/>
        </w:rPr>
        <w:t>ب</w:t>
      </w:r>
      <w:r w:rsidRPr="00395C31">
        <w:rPr>
          <w:rtl/>
          <w:lang w:val="fr-CH"/>
        </w:rPr>
        <w:t>الموارد الوراثية". وينبغي استبعاد المشتقات من النص. وأشار إلى أن حقوق مربي النبا</w:t>
      </w:r>
      <w:r w:rsidR="000A4FC8">
        <w:rPr>
          <w:rtl/>
          <w:lang w:val="fr-CH"/>
        </w:rPr>
        <w:t>ت يجري تناولها في الاتحاد الدول</w:t>
      </w:r>
      <w:r w:rsidR="000A4FC8">
        <w:rPr>
          <w:rFonts w:hint="cs"/>
          <w:rtl/>
          <w:lang w:val="fr-CH"/>
        </w:rPr>
        <w:t>ي</w:t>
      </w:r>
      <w:r w:rsidRPr="00395C31">
        <w:rPr>
          <w:rtl/>
          <w:lang w:val="fr-CH"/>
        </w:rPr>
        <w:t xml:space="preserve"> </w:t>
      </w:r>
      <w:r>
        <w:rPr>
          <w:rtl/>
          <w:lang w:val="fr-CH"/>
        </w:rPr>
        <w:t xml:space="preserve">لحماية الأصناف </w:t>
      </w:r>
      <w:r>
        <w:rPr>
          <w:rtl/>
          <w:lang w:val="fr-CH"/>
        </w:rPr>
        <w:lastRenderedPageBreak/>
        <w:t>النباتية الجديدة</w:t>
      </w:r>
      <w:r w:rsidRPr="00395C31">
        <w:rPr>
          <w:rtl/>
          <w:lang w:val="fr-CH"/>
        </w:rPr>
        <w:t xml:space="preserve">. ورأى الوفد أن هذا الموضوع </w:t>
      </w:r>
      <w:r>
        <w:rPr>
          <w:rtl/>
          <w:lang w:val="fr-CH"/>
        </w:rPr>
        <w:t xml:space="preserve">يخص </w:t>
      </w:r>
      <w:r w:rsidRPr="00395C31">
        <w:rPr>
          <w:rtl/>
          <w:lang w:val="fr-CH"/>
        </w:rPr>
        <w:t xml:space="preserve">طلبات براءات الاختراع المعنية </w:t>
      </w:r>
      <w:r>
        <w:rPr>
          <w:rtl/>
          <w:lang w:val="fr-CH"/>
        </w:rPr>
        <w:t>با</w:t>
      </w:r>
      <w:r w:rsidRPr="00395C31">
        <w:rPr>
          <w:rtl/>
          <w:lang w:val="fr-CH"/>
        </w:rPr>
        <w:t xml:space="preserve">لاختراعات </w:t>
      </w:r>
      <w:r>
        <w:rPr>
          <w:rtl/>
          <w:lang w:val="fr-CH"/>
        </w:rPr>
        <w:t xml:space="preserve">القائمة </w:t>
      </w:r>
      <w:r w:rsidRPr="00395C31">
        <w:rPr>
          <w:rtl/>
          <w:lang w:val="fr-CH"/>
        </w:rPr>
        <w:t>مباشرة على الموارد الوراثية.</w:t>
      </w:r>
    </w:p>
    <w:p w:rsidR="001D07A7" w:rsidRPr="00395C31" w:rsidRDefault="001D07A7" w:rsidP="008B3D07">
      <w:pPr>
        <w:pStyle w:val="NumberedParaAR"/>
        <w:numPr>
          <w:ilvl w:val="0"/>
          <w:numId w:val="3"/>
        </w:numPr>
        <w:ind w:left="0" w:firstLine="0"/>
        <w:rPr>
          <w:lang w:val="fr-CH"/>
        </w:rPr>
      </w:pPr>
      <w:r w:rsidRPr="00395C31">
        <w:rPr>
          <w:rtl/>
          <w:lang w:val="fr-CH"/>
        </w:rPr>
        <w:t>و</w:t>
      </w:r>
      <w:r>
        <w:rPr>
          <w:rtl/>
          <w:lang w:val="fr-CH"/>
        </w:rPr>
        <w:t xml:space="preserve">أفاد </w:t>
      </w:r>
      <w:r w:rsidRPr="00395C31">
        <w:rPr>
          <w:rtl/>
          <w:lang w:val="fr-CH"/>
        </w:rPr>
        <w:t xml:space="preserve">ممثل </w:t>
      </w:r>
      <w:r w:rsidRPr="00C52E9E">
        <w:rPr>
          <w:rtl/>
          <w:lang w:val="fr-CH"/>
        </w:rPr>
        <w:t>اللجنة القانونية من أجل تحقيق التنمية الذاتية للشعوب الأصلية في الأنديز</w:t>
      </w:r>
      <w:r w:rsidRPr="00395C31">
        <w:rPr>
          <w:rtl/>
          <w:lang w:val="fr-CH"/>
        </w:rPr>
        <w:t xml:space="preserve"> أن المشتقات كانت أيضا وسيلة خلاقة. وأعرب عن تأييده للبيان الذي أدلى به ممثل قبائل تولاليب </w:t>
      </w:r>
      <w:r>
        <w:rPr>
          <w:rtl/>
          <w:lang w:val="fr-CH"/>
        </w:rPr>
        <w:t xml:space="preserve">بأنه </w:t>
      </w:r>
      <w:r w:rsidRPr="00395C31">
        <w:rPr>
          <w:rtl/>
          <w:lang w:val="fr-CH"/>
        </w:rPr>
        <w:t xml:space="preserve">يجب أن تضاف المشتقات </w:t>
      </w:r>
      <w:r>
        <w:rPr>
          <w:rtl/>
          <w:lang w:val="fr-CH"/>
        </w:rPr>
        <w:t xml:space="preserve">إلى </w:t>
      </w:r>
      <w:r w:rsidRPr="00395C31">
        <w:rPr>
          <w:rtl/>
          <w:lang w:val="fr-CH"/>
        </w:rPr>
        <w:t xml:space="preserve">تلك المادة. وقال انه يفضل </w:t>
      </w:r>
      <w:r>
        <w:rPr>
          <w:rtl/>
          <w:lang w:val="fr-CH"/>
        </w:rPr>
        <w:t xml:space="preserve">اشتمال </w:t>
      </w:r>
      <w:r w:rsidRPr="00395C31">
        <w:rPr>
          <w:rtl/>
          <w:lang w:val="fr-CH"/>
        </w:rPr>
        <w:t xml:space="preserve">المشتقات والمعارف التقليدية المرتبطة </w:t>
      </w:r>
      <w:r>
        <w:rPr>
          <w:rtl/>
          <w:lang w:val="fr-CH"/>
        </w:rPr>
        <w:t xml:space="preserve">بها </w:t>
      </w:r>
      <w:r w:rsidRPr="00395C31">
        <w:rPr>
          <w:rtl/>
          <w:lang w:val="fr-CH"/>
        </w:rPr>
        <w:t>ككل.</w:t>
      </w:r>
    </w:p>
    <w:p w:rsidR="001D07A7" w:rsidRPr="00395C31" w:rsidRDefault="001D07A7" w:rsidP="008B3D07">
      <w:pPr>
        <w:pStyle w:val="NumberedParaAR"/>
        <w:numPr>
          <w:ilvl w:val="0"/>
          <w:numId w:val="3"/>
        </w:numPr>
        <w:ind w:left="0" w:firstLine="0"/>
        <w:rPr>
          <w:lang w:val="fr-CH"/>
        </w:rPr>
      </w:pPr>
      <w:r>
        <w:rPr>
          <w:rtl/>
          <w:lang w:val="fr-CH"/>
        </w:rPr>
        <w:t>و</w:t>
      </w:r>
      <w:r w:rsidRPr="00395C31">
        <w:rPr>
          <w:rtl/>
          <w:lang w:val="fr-CH"/>
        </w:rPr>
        <w:t>ذكر وفد مصر أن التعبير المناسب يجب أن يكون المعارف التقليدية ومشتقاته</w:t>
      </w:r>
      <w:r>
        <w:rPr>
          <w:rtl/>
          <w:lang w:val="fr-CH"/>
        </w:rPr>
        <w:t>ا، حيث يمكن ل</w:t>
      </w:r>
      <w:r w:rsidRPr="00395C31">
        <w:rPr>
          <w:rtl/>
          <w:lang w:val="fr-CH"/>
        </w:rPr>
        <w:t xml:space="preserve">لموارد الوراثية أن </w:t>
      </w:r>
      <w:r>
        <w:rPr>
          <w:rtl/>
          <w:lang w:val="fr-CH"/>
        </w:rPr>
        <w:t>ترتبط ب</w:t>
      </w:r>
      <w:r w:rsidRPr="00395C31">
        <w:rPr>
          <w:rtl/>
          <w:lang w:val="fr-CH"/>
        </w:rPr>
        <w:t xml:space="preserve">كل منهما. واعتبر أن التعبير سيكون أكثر شمولا </w:t>
      </w:r>
      <w:r>
        <w:rPr>
          <w:rtl/>
          <w:lang w:val="fr-CH"/>
        </w:rPr>
        <w:t xml:space="preserve">بهذه </w:t>
      </w:r>
      <w:r w:rsidRPr="00395C31">
        <w:rPr>
          <w:rtl/>
          <w:lang w:val="fr-CH"/>
        </w:rPr>
        <w:t>الطريق</w:t>
      </w:r>
      <w:r>
        <w:rPr>
          <w:rtl/>
          <w:lang w:val="fr-CH"/>
        </w:rPr>
        <w:t>ة</w:t>
      </w:r>
      <w:r w:rsidRPr="00395C31">
        <w:rPr>
          <w:rtl/>
          <w:lang w:val="fr-CH"/>
        </w:rPr>
        <w:t>.</w:t>
      </w:r>
    </w:p>
    <w:p w:rsidR="001D07A7" w:rsidRPr="00395C31" w:rsidRDefault="001D07A7" w:rsidP="008B3D07">
      <w:pPr>
        <w:pStyle w:val="NumberedParaAR"/>
        <w:numPr>
          <w:ilvl w:val="0"/>
          <w:numId w:val="3"/>
        </w:numPr>
        <w:ind w:left="0" w:firstLine="0"/>
        <w:rPr>
          <w:lang w:val="fr-CH"/>
        </w:rPr>
      </w:pPr>
      <w:r>
        <w:rPr>
          <w:rtl/>
          <w:lang w:val="fr-CH"/>
        </w:rPr>
        <w:t>و</w:t>
      </w:r>
      <w:r w:rsidRPr="00395C31">
        <w:rPr>
          <w:rtl/>
          <w:lang w:val="fr-CH"/>
        </w:rPr>
        <w:t>ذكر</w:t>
      </w:r>
      <w:r>
        <w:rPr>
          <w:rtl/>
          <w:lang w:val="fr-CH"/>
        </w:rPr>
        <w:t>ت</w:t>
      </w:r>
      <w:r w:rsidRPr="00395C31">
        <w:rPr>
          <w:rtl/>
          <w:lang w:val="fr-CH"/>
        </w:rPr>
        <w:t xml:space="preserve"> ممثل </w:t>
      </w:r>
      <w:r w:rsidRPr="00395C31">
        <w:rPr>
          <w:rtl/>
        </w:rPr>
        <w:t>برنامج الصحة والبيئة</w:t>
      </w:r>
      <w:r w:rsidRPr="00395C31">
        <w:rPr>
          <w:rtl/>
          <w:lang w:val="fr-CH"/>
        </w:rPr>
        <w:t xml:space="preserve"> أنها لم يكن لديها أي تفضيل بين الخيارات المقترحة </w:t>
      </w:r>
      <w:r>
        <w:rPr>
          <w:rtl/>
          <w:lang w:val="fr-CH"/>
        </w:rPr>
        <w:t>ل</w:t>
      </w:r>
      <w:r w:rsidRPr="00395C31">
        <w:rPr>
          <w:rtl/>
          <w:lang w:val="fr-CH"/>
        </w:rPr>
        <w:t xml:space="preserve">لنص، لاسيما بسبب </w:t>
      </w:r>
      <w:r>
        <w:rPr>
          <w:rtl/>
          <w:lang w:val="fr-CH"/>
        </w:rPr>
        <w:t>ال</w:t>
      </w:r>
      <w:r w:rsidRPr="00395C31">
        <w:rPr>
          <w:rtl/>
          <w:lang w:val="fr-CH"/>
        </w:rPr>
        <w:t xml:space="preserve">معاني </w:t>
      </w:r>
      <w:r>
        <w:rPr>
          <w:rtl/>
          <w:lang w:val="fr-CH"/>
        </w:rPr>
        <w:t>ال</w:t>
      </w:r>
      <w:r w:rsidRPr="00395C31">
        <w:rPr>
          <w:rtl/>
          <w:lang w:val="fr-CH"/>
        </w:rPr>
        <w:t xml:space="preserve">متعددة </w:t>
      </w:r>
      <w:r>
        <w:rPr>
          <w:rtl/>
          <w:lang w:val="fr-CH"/>
        </w:rPr>
        <w:t>التي يمكن أن تكون ل</w:t>
      </w:r>
      <w:r w:rsidRPr="00395C31">
        <w:rPr>
          <w:rtl/>
          <w:lang w:val="fr-CH"/>
        </w:rPr>
        <w:t xml:space="preserve">تلك العبارة في </w:t>
      </w:r>
      <w:r>
        <w:rPr>
          <w:rtl/>
          <w:lang w:val="fr-CH"/>
        </w:rPr>
        <w:t>ال</w:t>
      </w:r>
      <w:r w:rsidRPr="00395C31">
        <w:rPr>
          <w:rtl/>
          <w:lang w:val="fr-CH"/>
        </w:rPr>
        <w:t xml:space="preserve">ذهن. وأشارت إلى مسرد مصطلح "المشتقات". وتساءلت على سبيل المثال ما إذا كان يمكن الاعتراف </w:t>
      </w:r>
      <w:r>
        <w:rPr>
          <w:rtl/>
          <w:lang w:val="fr-CH"/>
        </w:rPr>
        <w:t>بالمعارف التقليدية ا</w:t>
      </w:r>
      <w:r w:rsidRPr="00395C31">
        <w:rPr>
          <w:rtl/>
          <w:lang w:val="fr-CH"/>
        </w:rPr>
        <w:t>لمقدس</w:t>
      </w:r>
      <w:r>
        <w:rPr>
          <w:rtl/>
          <w:lang w:val="fr-CH"/>
        </w:rPr>
        <w:t>ة</w:t>
      </w:r>
      <w:r w:rsidRPr="00395C31">
        <w:rPr>
          <w:rtl/>
          <w:lang w:val="fr-CH"/>
        </w:rPr>
        <w:t xml:space="preserve"> أو السري</w:t>
      </w:r>
      <w:r>
        <w:rPr>
          <w:rtl/>
          <w:lang w:val="fr-CH"/>
        </w:rPr>
        <w:t>ة</w:t>
      </w:r>
      <w:r w:rsidRPr="00395C31">
        <w:rPr>
          <w:rtl/>
          <w:lang w:val="fr-CH"/>
        </w:rPr>
        <w:t xml:space="preserve"> كمشتقات. وقالت إنها تفضل أن </w:t>
      </w:r>
      <w:r>
        <w:rPr>
          <w:rtl/>
          <w:lang w:val="fr-CH"/>
        </w:rPr>
        <w:t>ي</w:t>
      </w:r>
      <w:r w:rsidRPr="00395C31">
        <w:rPr>
          <w:rtl/>
          <w:lang w:val="fr-CH"/>
        </w:rPr>
        <w:t xml:space="preserve">ركز النص على تعريف المعارف التقليدية المرتبطة </w:t>
      </w:r>
      <w:r>
        <w:rPr>
          <w:rtl/>
          <w:lang w:val="fr-CH"/>
        </w:rPr>
        <w:t>ب</w:t>
      </w:r>
      <w:r w:rsidRPr="00395C31">
        <w:rPr>
          <w:rtl/>
          <w:lang w:val="fr-CH"/>
        </w:rPr>
        <w:t>الموارد الوراثية.</w:t>
      </w:r>
    </w:p>
    <w:p w:rsidR="001D07A7" w:rsidRPr="00395C31" w:rsidRDefault="001D07A7" w:rsidP="008B3D07">
      <w:pPr>
        <w:pStyle w:val="NumberedParaAR"/>
        <w:numPr>
          <w:ilvl w:val="0"/>
          <w:numId w:val="3"/>
        </w:numPr>
        <w:ind w:left="0" w:firstLine="0"/>
        <w:rPr>
          <w:lang w:val="fr-CH"/>
        </w:rPr>
      </w:pPr>
      <w:r w:rsidRPr="00395C31">
        <w:rPr>
          <w:rtl/>
          <w:lang w:val="fr-CH"/>
        </w:rPr>
        <w:t xml:space="preserve">وتساءل وفد جنوب أفريقيا </w:t>
      </w:r>
      <w:r>
        <w:rPr>
          <w:rtl/>
          <w:lang w:val="fr-CH"/>
        </w:rPr>
        <w:t xml:space="preserve">عما إذا </w:t>
      </w:r>
      <w:r w:rsidRPr="00395C31">
        <w:rPr>
          <w:rtl/>
          <w:lang w:val="fr-CH"/>
        </w:rPr>
        <w:t>كان</w:t>
      </w:r>
      <w:r>
        <w:rPr>
          <w:rtl/>
          <w:lang w:val="fr-CH"/>
        </w:rPr>
        <w:t xml:space="preserve">ت </w:t>
      </w:r>
      <w:r w:rsidRPr="00395C31">
        <w:rPr>
          <w:rtl/>
          <w:lang w:val="fr-CH"/>
        </w:rPr>
        <w:t>الموارد الوراثية أ</w:t>
      </w:r>
      <w:r>
        <w:rPr>
          <w:rtl/>
          <w:lang w:val="fr-CH"/>
        </w:rPr>
        <w:t xml:space="preserve">م </w:t>
      </w:r>
      <w:r w:rsidRPr="00395C31">
        <w:rPr>
          <w:rtl/>
          <w:lang w:val="fr-CH"/>
        </w:rPr>
        <w:t xml:space="preserve">المعارف التقليدية التي يجب أن تأتي أولا في السعي </w:t>
      </w:r>
      <w:r>
        <w:rPr>
          <w:rtl/>
          <w:lang w:val="fr-CH"/>
        </w:rPr>
        <w:t xml:space="preserve">نحو </w:t>
      </w:r>
      <w:r w:rsidRPr="00395C31">
        <w:rPr>
          <w:rtl/>
          <w:lang w:val="fr-CH"/>
        </w:rPr>
        <w:t xml:space="preserve">الابتكار وبراءات الاختراع </w:t>
      </w:r>
      <w:r>
        <w:rPr>
          <w:rtl/>
          <w:lang w:val="fr-CH"/>
        </w:rPr>
        <w:t xml:space="preserve">من حيث </w:t>
      </w:r>
      <w:r w:rsidRPr="00395C31">
        <w:rPr>
          <w:rtl/>
          <w:lang w:val="fr-CH"/>
        </w:rPr>
        <w:t xml:space="preserve">نظرية المعرفة. وأبرز أن مفاوضات اللجنة تركز على المنتجات الفكرية، وهي المعرفة. وذكر أن اللجنة الحكومية الدولية </w:t>
      </w:r>
      <w:r>
        <w:rPr>
          <w:rtl/>
          <w:lang w:val="fr-CH"/>
        </w:rPr>
        <w:t xml:space="preserve">لديها </w:t>
      </w:r>
      <w:r w:rsidRPr="00395C31">
        <w:rPr>
          <w:rtl/>
          <w:lang w:val="fr-CH"/>
        </w:rPr>
        <w:t>ميل إلى إعطاء الأولوية للموارد الوراثية. ولكن في الواقع يجب أن تعطى الأولوية ل</w:t>
      </w:r>
      <w:r>
        <w:rPr>
          <w:rtl/>
          <w:lang w:val="fr-CH"/>
        </w:rPr>
        <w:t xml:space="preserve">لمعارف التقليدية كنوع من </w:t>
      </w:r>
      <w:r w:rsidRPr="00395C31">
        <w:rPr>
          <w:rtl/>
          <w:lang w:val="fr-CH"/>
        </w:rPr>
        <w:t>المعرفة. و</w:t>
      </w:r>
      <w:r>
        <w:rPr>
          <w:rtl/>
          <w:lang w:val="fr-CH"/>
        </w:rPr>
        <w:t xml:space="preserve">بالتالي، </w:t>
      </w:r>
      <w:r w:rsidRPr="00395C31">
        <w:rPr>
          <w:rtl/>
          <w:lang w:val="fr-CH"/>
        </w:rPr>
        <w:t>أعرب عن تفضيل</w:t>
      </w:r>
      <w:r>
        <w:rPr>
          <w:rtl/>
          <w:lang w:val="fr-CH"/>
        </w:rPr>
        <w:t xml:space="preserve">ه </w:t>
      </w:r>
      <w:r w:rsidRPr="00395C31">
        <w:rPr>
          <w:rtl/>
          <w:lang w:val="fr-CH"/>
        </w:rPr>
        <w:t>ل</w:t>
      </w:r>
      <w:r>
        <w:rPr>
          <w:rtl/>
          <w:lang w:val="fr-CH"/>
        </w:rPr>
        <w:t>ـ</w:t>
      </w:r>
      <w:r w:rsidRPr="00395C31">
        <w:rPr>
          <w:rtl/>
          <w:lang w:val="fr-CH"/>
        </w:rPr>
        <w:t xml:space="preserve"> "المعارف التقليدية والموارد الوراثية ومشتقاتها المرتبطة بها". </w:t>
      </w:r>
      <w:r>
        <w:rPr>
          <w:rtl/>
          <w:lang w:val="fr-CH"/>
        </w:rPr>
        <w:t>وأوضح الو</w:t>
      </w:r>
      <w:r w:rsidRPr="00395C31">
        <w:rPr>
          <w:rtl/>
          <w:lang w:val="fr-CH"/>
        </w:rPr>
        <w:t xml:space="preserve">فد نهج قائم على الأدلة </w:t>
      </w:r>
      <w:r>
        <w:rPr>
          <w:rtl/>
          <w:lang w:val="fr-CH"/>
        </w:rPr>
        <w:t xml:space="preserve">بالإشارة </w:t>
      </w:r>
      <w:r w:rsidRPr="00395C31">
        <w:rPr>
          <w:rtl/>
          <w:lang w:val="fr-CH"/>
        </w:rPr>
        <w:t xml:space="preserve">إلى حالة </w:t>
      </w:r>
      <w:r>
        <w:rPr>
          <w:rtl/>
          <w:lang w:val="fr-CH"/>
        </w:rPr>
        <w:t xml:space="preserve">عقار </w:t>
      </w:r>
      <w:proofErr w:type="spellStart"/>
      <w:r w:rsidRPr="00395C31">
        <w:rPr>
          <w:rtl/>
          <w:lang w:val="fr-CH"/>
        </w:rPr>
        <w:t>هوديا</w:t>
      </w:r>
      <w:proofErr w:type="spellEnd"/>
      <w:r w:rsidRPr="00395C31">
        <w:rPr>
          <w:rtl/>
          <w:lang w:val="fr-CH"/>
        </w:rPr>
        <w:t xml:space="preserve"> وقال انه عندما </w:t>
      </w:r>
      <w:r>
        <w:rPr>
          <w:rtl/>
          <w:lang w:val="fr-CH"/>
        </w:rPr>
        <w:t>بدأ ال</w:t>
      </w:r>
      <w:r w:rsidRPr="00395C31">
        <w:rPr>
          <w:rtl/>
          <w:lang w:val="fr-CH"/>
        </w:rPr>
        <w:t xml:space="preserve">بحث </w:t>
      </w:r>
      <w:r>
        <w:rPr>
          <w:rtl/>
          <w:lang w:val="fr-CH"/>
        </w:rPr>
        <w:t xml:space="preserve">بشأن عقار </w:t>
      </w:r>
      <w:proofErr w:type="spellStart"/>
      <w:r w:rsidRPr="00395C31">
        <w:rPr>
          <w:rtl/>
          <w:lang w:val="fr-CH"/>
        </w:rPr>
        <w:t>هوديا</w:t>
      </w:r>
      <w:proofErr w:type="spellEnd"/>
      <w:r w:rsidRPr="00395C31">
        <w:rPr>
          <w:rtl/>
          <w:lang w:val="fr-CH"/>
        </w:rPr>
        <w:t xml:space="preserve"> في عام 1952، لم يكن عن عقار مضاد للتخسيس بل عن منتج </w:t>
      </w:r>
      <w:r>
        <w:rPr>
          <w:rtl/>
          <w:lang w:val="fr-CH"/>
        </w:rPr>
        <w:t>ي</w:t>
      </w:r>
      <w:r w:rsidRPr="00395C31">
        <w:rPr>
          <w:rtl/>
          <w:lang w:val="fr-CH"/>
        </w:rPr>
        <w:t xml:space="preserve">ميل إلى تلبية احتياجات </w:t>
      </w:r>
      <w:r>
        <w:rPr>
          <w:rtl/>
          <w:lang w:val="fr-CH"/>
        </w:rPr>
        <w:t xml:space="preserve">إرواء </w:t>
      </w:r>
      <w:r w:rsidRPr="00395C31">
        <w:rPr>
          <w:rtl/>
          <w:lang w:val="fr-CH"/>
        </w:rPr>
        <w:t xml:space="preserve">العطش </w:t>
      </w:r>
      <w:r>
        <w:rPr>
          <w:rtl/>
          <w:lang w:val="fr-CH"/>
        </w:rPr>
        <w:t xml:space="preserve">لدى </w:t>
      </w:r>
      <w:r w:rsidRPr="00395C31">
        <w:rPr>
          <w:rtl/>
          <w:lang w:val="fr-CH"/>
        </w:rPr>
        <w:t>ال</w:t>
      </w:r>
      <w:r>
        <w:rPr>
          <w:rtl/>
          <w:lang w:val="fr-CH"/>
        </w:rPr>
        <w:t>أشخاص ا</w:t>
      </w:r>
      <w:r w:rsidRPr="00395C31">
        <w:rPr>
          <w:rtl/>
          <w:lang w:val="fr-CH"/>
        </w:rPr>
        <w:t>لتقليدي</w:t>
      </w:r>
      <w:r>
        <w:rPr>
          <w:rtl/>
          <w:lang w:val="fr-CH"/>
        </w:rPr>
        <w:t>ين</w:t>
      </w:r>
      <w:r w:rsidRPr="00395C31">
        <w:rPr>
          <w:rtl/>
          <w:lang w:val="fr-CH"/>
        </w:rPr>
        <w:t xml:space="preserve">. </w:t>
      </w:r>
      <w:r>
        <w:rPr>
          <w:rtl/>
          <w:lang w:val="fr-CH"/>
        </w:rPr>
        <w:t>و</w:t>
      </w:r>
      <w:r w:rsidRPr="00395C31">
        <w:rPr>
          <w:rtl/>
          <w:lang w:val="fr-CH"/>
        </w:rPr>
        <w:t xml:space="preserve">في نهاية المطاف أصبح </w:t>
      </w:r>
      <w:r>
        <w:rPr>
          <w:rtl/>
          <w:lang w:val="fr-CH"/>
        </w:rPr>
        <w:t xml:space="preserve">عقارا </w:t>
      </w:r>
      <w:r w:rsidRPr="00395C31">
        <w:rPr>
          <w:rtl/>
          <w:lang w:val="fr-CH"/>
        </w:rPr>
        <w:t>لمكافحة التخسيس وبالتالي مشتق من المع</w:t>
      </w:r>
      <w:r>
        <w:rPr>
          <w:rtl/>
          <w:lang w:val="fr-CH"/>
        </w:rPr>
        <w:t>ا</w:t>
      </w:r>
      <w:r w:rsidRPr="00395C31">
        <w:rPr>
          <w:rtl/>
          <w:lang w:val="fr-CH"/>
        </w:rPr>
        <w:t xml:space="preserve">رف الأساسية. وأشار الوفد أيضا </w:t>
      </w:r>
      <w:r>
        <w:rPr>
          <w:rtl/>
          <w:lang w:val="fr-CH"/>
        </w:rPr>
        <w:t xml:space="preserve">إلى مادة </w:t>
      </w:r>
      <w:r w:rsidRPr="00395C31">
        <w:rPr>
          <w:rtl/>
          <w:lang w:val="fr-CH"/>
        </w:rPr>
        <w:t xml:space="preserve">التحلية التي كانت قد </w:t>
      </w:r>
      <w:r>
        <w:rPr>
          <w:rtl/>
          <w:lang w:val="fr-CH"/>
        </w:rPr>
        <w:t xml:space="preserve">أطلق عليها </w:t>
      </w:r>
      <w:r w:rsidRPr="00395C31">
        <w:rPr>
          <w:rtl/>
          <w:lang w:val="fr-CH"/>
        </w:rPr>
        <w:t xml:space="preserve">من قبل المجتمعات الأصلية </w:t>
      </w:r>
      <w:r>
        <w:rPr>
          <w:rtl/>
          <w:lang w:val="fr-CH"/>
        </w:rPr>
        <w:t xml:space="preserve">اسم </w:t>
      </w:r>
      <w:r w:rsidRPr="00395C31">
        <w:rPr>
          <w:rtl/>
          <w:lang w:val="fr-CH"/>
        </w:rPr>
        <w:t xml:space="preserve">"الفم الحلو"، في اشارة إلى شجرة. وقال أن مركز </w:t>
      </w:r>
      <w:r>
        <w:rPr>
          <w:rtl/>
          <w:lang w:val="fr-CH"/>
        </w:rPr>
        <w:t xml:space="preserve">بحوث </w:t>
      </w:r>
      <w:r w:rsidRPr="00395C31">
        <w:rPr>
          <w:rtl/>
          <w:lang w:val="fr-CH"/>
        </w:rPr>
        <w:t xml:space="preserve">العلوم الاجتماعية </w:t>
      </w:r>
      <w:r>
        <w:rPr>
          <w:rtl/>
          <w:lang w:val="fr-CH"/>
        </w:rPr>
        <w:t>ب</w:t>
      </w:r>
      <w:r w:rsidRPr="00395C31">
        <w:rPr>
          <w:rtl/>
          <w:lang w:val="fr-CH"/>
        </w:rPr>
        <w:t>جامعة كيب تاون، جنوب أفريقيا (</w:t>
      </w:r>
      <w:r w:rsidRPr="00395C31">
        <w:rPr>
          <w:lang w:val="fr-CH"/>
        </w:rPr>
        <w:t>CSSR</w:t>
      </w:r>
      <w:r w:rsidRPr="00395C31">
        <w:rPr>
          <w:rtl/>
          <w:lang w:val="fr-CH"/>
        </w:rPr>
        <w:t xml:space="preserve">) </w:t>
      </w:r>
      <w:r>
        <w:rPr>
          <w:rtl/>
          <w:lang w:val="fr-CH"/>
        </w:rPr>
        <w:t xml:space="preserve">قد </w:t>
      </w:r>
      <w:r w:rsidRPr="00395C31">
        <w:rPr>
          <w:rtl/>
          <w:lang w:val="fr-CH"/>
        </w:rPr>
        <w:t xml:space="preserve">نظرت في القضية وقرر أن </w:t>
      </w:r>
      <w:r>
        <w:rPr>
          <w:rtl/>
          <w:lang w:val="fr-CH"/>
        </w:rPr>
        <w:t xml:space="preserve">يمضي قدما </w:t>
      </w:r>
      <w:r w:rsidRPr="00395C31">
        <w:rPr>
          <w:rtl/>
          <w:lang w:val="fr-CH"/>
        </w:rPr>
        <w:t xml:space="preserve">من خلال </w:t>
      </w:r>
      <w:r>
        <w:rPr>
          <w:rtl/>
          <w:lang w:val="fr-CH"/>
        </w:rPr>
        <w:t>ا</w:t>
      </w:r>
      <w:r w:rsidRPr="00395C31">
        <w:rPr>
          <w:rtl/>
          <w:lang w:val="fr-CH"/>
        </w:rPr>
        <w:t>لتذوق ومعرفة ما إذا كان لديه</w:t>
      </w:r>
      <w:r>
        <w:rPr>
          <w:rtl/>
          <w:lang w:val="fr-CH"/>
        </w:rPr>
        <w:t>ا</w:t>
      </w:r>
      <w:r w:rsidRPr="00395C31">
        <w:rPr>
          <w:rtl/>
          <w:lang w:val="fr-CH"/>
        </w:rPr>
        <w:t xml:space="preserve"> أي آثار </w:t>
      </w:r>
      <w:r>
        <w:rPr>
          <w:rtl/>
          <w:lang w:val="fr-CH"/>
        </w:rPr>
        <w:t>ل</w:t>
      </w:r>
      <w:r w:rsidRPr="00395C31">
        <w:rPr>
          <w:rtl/>
          <w:lang w:val="fr-CH"/>
        </w:rPr>
        <w:t xml:space="preserve">لسكر، قبل أن </w:t>
      </w:r>
      <w:r>
        <w:rPr>
          <w:rtl/>
          <w:lang w:val="fr-CH"/>
        </w:rPr>
        <w:t>ي</w:t>
      </w:r>
      <w:r w:rsidR="007046F3">
        <w:rPr>
          <w:rtl/>
          <w:lang w:val="fr-CH"/>
        </w:rPr>
        <w:t>قرر تسجيل براء</w:t>
      </w:r>
      <w:r>
        <w:rPr>
          <w:rtl/>
          <w:lang w:val="fr-CH"/>
        </w:rPr>
        <w:t>ة</w:t>
      </w:r>
      <w:r w:rsidRPr="00395C31">
        <w:rPr>
          <w:rtl/>
          <w:lang w:val="fr-CH"/>
        </w:rPr>
        <w:t xml:space="preserve"> </w:t>
      </w:r>
      <w:r>
        <w:rPr>
          <w:rtl/>
          <w:lang w:val="fr-CH"/>
        </w:rPr>
        <w:t>ا</w:t>
      </w:r>
      <w:r w:rsidRPr="00395C31">
        <w:rPr>
          <w:rtl/>
          <w:lang w:val="fr-CH"/>
        </w:rPr>
        <w:t xml:space="preserve">ختراع </w:t>
      </w:r>
      <w:r>
        <w:rPr>
          <w:rtl/>
          <w:lang w:val="fr-CH"/>
        </w:rPr>
        <w:t xml:space="preserve">لها </w:t>
      </w:r>
      <w:r w:rsidRPr="00395C31">
        <w:rPr>
          <w:rtl/>
          <w:lang w:val="fr-CH"/>
        </w:rPr>
        <w:t xml:space="preserve">كبديل </w:t>
      </w:r>
      <w:r>
        <w:rPr>
          <w:rtl/>
          <w:lang w:val="fr-CH"/>
        </w:rPr>
        <w:t xml:space="preserve">لمادة </w:t>
      </w:r>
      <w:r w:rsidRPr="00395C31">
        <w:rPr>
          <w:rtl/>
          <w:lang w:val="fr-CH"/>
        </w:rPr>
        <w:t xml:space="preserve">التحلية. </w:t>
      </w:r>
      <w:r>
        <w:rPr>
          <w:rtl/>
          <w:lang w:val="fr-CH"/>
        </w:rPr>
        <w:t>و</w:t>
      </w:r>
      <w:r w:rsidRPr="00395C31">
        <w:rPr>
          <w:rtl/>
          <w:lang w:val="fr-CH"/>
        </w:rPr>
        <w:t>اختتم</w:t>
      </w:r>
      <w:r>
        <w:rPr>
          <w:rtl/>
          <w:lang w:val="fr-CH"/>
        </w:rPr>
        <w:t xml:space="preserve"> بقوله ان</w:t>
      </w:r>
      <w:r w:rsidRPr="00033DD7">
        <w:rPr>
          <w:rtl/>
          <w:lang w:val="fr-CH"/>
        </w:rPr>
        <w:t xml:space="preserve"> </w:t>
      </w:r>
      <w:r w:rsidRPr="00395C31">
        <w:rPr>
          <w:rtl/>
          <w:lang w:val="fr-CH"/>
        </w:rPr>
        <w:t xml:space="preserve">مركز </w:t>
      </w:r>
      <w:r>
        <w:rPr>
          <w:rtl/>
          <w:lang w:val="fr-CH"/>
        </w:rPr>
        <w:t xml:space="preserve">بحوث </w:t>
      </w:r>
      <w:r w:rsidRPr="00395C31">
        <w:rPr>
          <w:rtl/>
          <w:lang w:val="fr-CH"/>
        </w:rPr>
        <w:t xml:space="preserve">العلوم الاجتماعية </w:t>
      </w:r>
      <w:r>
        <w:rPr>
          <w:rtl/>
          <w:lang w:val="fr-CH"/>
        </w:rPr>
        <w:t>ب</w:t>
      </w:r>
      <w:r w:rsidRPr="00395C31">
        <w:rPr>
          <w:rtl/>
          <w:lang w:val="fr-CH"/>
        </w:rPr>
        <w:t xml:space="preserve">جامعة كيب تاون </w:t>
      </w:r>
      <w:r>
        <w:rPr>
          <w:rtl/>
          <w:lang w:val="fr-CH"/>
        </w:rPr>
        <w:t xml:space="preserve">ذكر </w:t>
      </w:r>
      <w:r w:rsidRPr="00395C31">
        <w:rPr>
          <w:rtl/>
          <w:lang w:val="fr-CH"/>
        </w:rPr>
        <w:t xml:space="preserve">أن هذا المنتج مشتق من </w:t>
      </w:r>
      <w:r>
        <w:rPr>
          <w:rtl/>
          <w:lang w:val="fr-CH"/>
        </w:rPr>
        <w:t>الموارد الوراثية</w:t>
      </w:r>
      <w:r w:rsidRPr="00395C31">
        <w:rPr>
          <w:rtl/>
          <w:lang w:val="fr-CH"/>
        </w:rPr>
        <w:t>، ولكن</w:t>
      </w:r>
      <w:r>
        <w:rPr>
          <w:rtl/>
          <w:lang w:val="fr-CH"/>
        </w:rPr>
        <w:t>ه</w:t>
      </w:r>
      <w:r w:rsidRPr="00395C31">
        <w:rPr>
          <w:rtl/>
          <w:lang w:val="fr-CH"/>
        </w:rPr>
        <w:t xml:space="preserve"> أيضا مشتق من المعارف التقليدية. وأشار الوفد إلى أن كلا </w:t>
      </w:r>
      <w:r>
        <w:rPr>
          <w:rtl/>
          <w:lang w:val="fr-CH"/>
        </w:rPr>
        <w:t xml:space="preserve">المثالين </w:t>
      </w:r>
      <w:r w:rsidRPr="00395C31">
        <w:rPr>
          <w:rtl/>
          <w:lang w:val="fr-CH"/>
        </w:rPr>
        <w:t>أظهر</w:t>
      </w:r>
      <w:r>
        <w:rPr>
          <w:rtl/>
          <w:lang w:val="fr-CH"/>
        </w:rPr>
        <w:t>ا ال</w:t>
      </w:r>
      <w:r w:rsidRPr="00395C31">
        <w:rPr>
          <w:rtl/>
          <w:lang w:val="fr-CH"/>
        </w:rPr>
        <w:t>مزيج بين المعارف التقليدية والموارد الوراثية المرتبطة بها ومشتقات</w:t>
      </w:r>
      <w:r>
        <w:rPr>
          <w:rtl/>
          <w:lang w:val="fr-CH"/>
        </w:rPr>
        <w:t>ها</w:t>
      </w:r>
      <w:r w:rsidRPr="00395C31">
        <w:rPr>
          <w:rtl/>
          <w:lang w:val="fr-CH"/>
        </w:rPr>
        <w:t xml:space="preserve"> التي لا يمكن فصلها</w:t>
      </w:r>
      <w:r>
        <w:rPr>
          <w:rtl/>
          <w:lang w:val="fr-CH"/>
        </w:rPr>
        <w:t xml:space="preserve"> عن بعضها البعض</w:t>
      </w:r>
      <w:r w:rsidRPr="00395C31">
        <w:rPr>
          <w:rtl/>
          <w:lang w:val="fr-CH"/>
        </w:rPr>
        <w:t>.</w:t>
      </w:r>
    </w:p>
    <w:p w:rsidR="001D07A7" w:rsidRPr="00395C31" w:rsidRDefault="001D07A7" w:rsidP="008B3D07">
      <w:pPr>
        <w:pStyle w:val="NumberedParaAR"/>
        <w:numPr>
          <w:ilvl w:val="0"/>
          <w:numId w:val="3"/>
        </w:numPr>
        <w:ind w:left="0" w:firstLine="0"/>
        <w:rPr>
          <w:lang w:val="fr-CH"/>
        </w:rPr>
      </w:pPr>
      <w:r w:rsidRPr="00395C31">
        <w:rPr>
          <w:rtl/>
          <w:lang w:val="fr-CH"/>
        </w:rPr>
        <w:t xml:space="preserve">وصرح وفد تايلند أن موضوع الصك ينبغي أن </w:t>
      </w:r>
      <w:r>
        <w:rPr>
          <w:rtl/>
          <w:lang w:val="fr-CH"/>
        </w:rPr>
        <w:t>ي</w:t>
      </w:r>
      <w:r w:rsidRPr="00395C31">
        <w:rPr>
          <w:rtl/>
          <w:lang w:val="fr-CH"/>
        </w:rPr>
        <w:t>شمل المعارف التقليدية والمشتقات المرتبطة بها</w:t>
      </w:r>
      <w:r>
        <w:rPr>
          <w:rtl/>
          <w:lang w:val="fr-CH"/>
        </w:rPr>
        <w:t xml:space="preserve"> وأن ينطبق </w:t>
      </w:r>
      <w:r w:rsidRPr="00395C31">
        <w:rPr>
          <w:rtl/>
          <w:lang w:val="fr-CH"/>
        </w:rPr>
        <w:t xml:space="preserve">على أي </w:t>
      </w:r>
      <w:r>
        <w:rPr>
          <w:rtl/>
          <w:lang w:val="fr-CH"/>
        </w:rPr>
        <w:t xml:space="preserve">من </w:t>
      </w:r>
      <w:r w:rsidRPr="00395C31">
        <w:rPr>
          <w:rtl/>
          <w:lang w:val="fr-CH"/>
        </w:rPr>
        <w:t>حقوق الملكية الفكرية</w:t>
      </w:r>
      <w:r>
        <w:rPr>
          <w:rtl/>
          <w:lang w:val="fr-CH"/>
        </w:rPr>
        <w:t xml:space="preserve"> و</w:t>
      </w:r>
      <w:r w:rsidRPr="00395C31">
        <w:rPr>
          <w:rtl/>
          <w:lang w:val="fr-CH"/>
        </w:rPr>
        <w:t xml:space="preserve">لا </w:t>
      </w:r>
      <w:r>
        <w:rPr>
          <w:rtl/>
          <w:lang w:val="fr-CH"/>
        </w:rPr>
        <w:t>ي</w:t>
      </w:r>
      <w:r w:rsidRPr="00395C31">
        <w:rPr>
          <w:rtl/>
          <w:lang w:val="fr-CH"/>
        </w:rPr>
        <w:t>قتصر على براءات الاختراع.</w:t>
      </w:r>
    </w:p>
    <w:p w:rsidR="001D07A7" w:rsidRPr="00395C31" w:rsidRDefault="001D07A7" w:rsidP="008B3D07">
      <w:pPr>
        <w:pStyle w:val="NumberedParaAR"/>
        <w:numPr>
          <w:ilvl w:val="0"/>
          <w:numId w:val="3"/>
        </w:numPr>
        <w:ind w:left="0" w:firstLine="0"/>
        <w:rPr>
          <w:lang w:val="fr-CH"/>
        </w:rPr>
      </w:pPr>
      <w:r w:rsidRPr="00395C31">
        <w:rPr>
          <w:rtl/>
          <w:lang w:val="fr-CH"/>
        </w:rPr>
        <w:t>وأشار</w:t>
      </w:r>
      <w:r>
        <w:rPr>
          <w:rtl/>
          <w:lang w:val="fr-CH"/>
        </w:rPr>
        <w:t>ت</w:t>
      </w:r>
      <w:r w:rsidRPr="00395C31">
        <w:rPr>
          <w:rtl/>
          <w:lang w:val="fr-CH"/>
        </w:rPr>
        <w:t xml:space="preserve"> ممثل جماعة دول الأنديز إلى البيان الذي أدلى به وفد جنوب أفريقيا، </w:t>
      </w:r>
      <w:r>
        <w:rPr>
          <w:rtl/>
          <w:lang w:val="fr-CH"/>
        </w:rPr>
        <w:t>لاسيما ا</w:t>
      </w:r>
      <w:r w:rsidRPr="00395C31">
        <w:rPr>
          <w:rtl/>
          <w:lang w:val="fr-CH"/>
        </w:rPr>
        <w:t xml:space="preserve">لارتباط </w:t>
      </w:r>
      <w:r>
        <w:rPr>
          <w:rtl/>
          <w:lang w:val="fr-CH"/>
        </w:rPr>
        <w:t xml:space="preserve">غير القابل للفصل </w:t>
      </w:r>
      <w:r w:rsidRPr="00395C31">
        <w:rPr>
          <w:rtl/>
          <w:lang w:val="fr-CH"/>
        </w:rPr>
        <w:t>بين الابتكار والموارد الوراثية ومشتقاتها والمعارف التقليدية المرتبطة بها. واعتبر</w:t>
      </w:r>
      <w:r>
        <w:rPr>
          <w:rtl/>
          <w:lang w:val="fr-CH"/>
        </w:rPr>
        <w:t>ت</w:t>
      </w:r>
      <w:r w:rsidRPr="00395C31">
        <w:rPr>
          <w:rtl/>
          <w:lang w:val="fr-CH"/>
        </w:rPr>
        <w:t xml:space="preserve"> أن حماية الموارد الوراثية </w:t>
      </w:r>
      <w:r>
        <w:rPr>
          <w:rtl/>
          <w:lang w:val="fr-CH"/>
        </w:rPr>
        <w:t>و</w:t>
      </w:r>
      <w:r w:rsidRPr="00395C31">
        <w:rPr>
          <w:rtl/>
          <w:lang w:val="fr-CH"/>
        </w:rPr>
        <w:t>ليس مشتقاتها</w:t>
      </w:r>
      <w:r>
        <w:rPr>
          <w:rtl/>
          <w:lang w:val="fr-CH"/>
        </w:rPr>
        <w:t xml:space="preserve"> هي أشبه ب</w:t>
      </w:r>
      <w:r w:rsidRPr="00395C31">
        <w:rPr>
          <w:rtl/>
          <w:lang w:val="fr-CH"/>
        </w:rPr>
        <w:t>إغلاق الباب الرئيسي للمنزل</w:t>
      </w:r>
      <w:r>
        <w:rPr>
          <w:rtl/>
          <w:lang w:val="fr-CH"/>
        </w:rPr>
        <w:t xml:space="preserve"> مع </w:t>
      </w:r>
      <w:r w:rsidRPr="00395C31">
        <w:rPr>
          <w:rtl/>
          <w:lang w:val="fr-CH"/>
        </w:rPr>
        <w:t>ترك الباب الخلفي وجميع النوافذ</w:t>
      </w:r>
      <w:r>
        <w:rPr>
          <w:rtl/>
          <w:lang w:val="fr-CH"/>
        </w:rPr>
        <w:t xml:space="preserve"> مفتوحة</w:t>
      </w:r>
      <w:r w:rsidRPr="00395C31">
        <w:rPr>
          <w:rtl/>
          <w:lang w:val="fr-CH"/>
        </w:rPr>
        <w:t>. وذكرت أن العلاقة بين الموارد الوراثية ومشتقاتها والمعارف التقليدية المرتبطة بها وحمايته</w:t>
      </w:r>
      <w:r>
        <w:rPr>
          <w:rtl/>
          <w:lang w:val="fr-CH"/>
        </w:rPr>
        <w:t xml:space="preserve">ا قد </w:t>
      </w:r>
      <w:r w:rsidRPr="00395C31">
        <w:rPr>
          <w:rtl/>
          <w:lang w:val="fr-CH"/>
        </w:rPr>
        <w:t>أ</w:t>
      </w:r>
      <w:r>
        <w:rPr>
          <w:rtl/>
          <w:lang w:val="fr-CH"/>
        </w:rPr>
        <w:t>ُ</w:t>
      </w:r>
      <w:r w:rsidRPr="00395C31">
        <w:rPr>
          <w:rtl/>
          <w:lang w:val="fr-CH"/>
        </w:rPr>
        <w:t xml:space="preserve">درجت في القوانين الوطنية </w:t>
      </w:r>
      <w:r>
        <w:rPr>
          <w:rtl/>
          <w:lang w:val="fr-CH"/>
        </w:rPr>
        <w:t>ل</w:t>
      </w:r>
      <w:r w:rsidRPr="00395C31">
        <w:rPr>
          <w:rtl/>
          <w:lang w:val="fr-CH"/>
        </w:rPr>
        <w:t xml:space="preserve">أربع دول </w:t>
      </w:r>
      <w:r>
        <w:rPr>
          <w:rtl/>
          <w:lang w:val="fr-CH"/>
        </w:rPr>
        <w:t>ب</w:t>
      </w:r>
      <w:r w:rsidRPr="00395C31">
        <w:rPr>
          <w:rtl/>
          <w:lang w:val="fr-CH"/>
        </w:rPr>
        <w:t>مجتمع الأنديز.</w:t>
      </w:r>
    </w:p>
    <w:p w:rsidR="001D07A7" w:rsidRPr="00395C31" w:rsidRDefault="001D07A7" w:rsidP="008B3D07">
      <w:pPr>
        <w:pStyle w:val="NumberedParaAR"/>
        <w:numPr>
          <w:ilvl w:val="0"/>
          <w:numId w:val="3"/>
        </w:numPr>
        <w:ind w:left="0" w:firstLine="0"/>
        <w:rPr>
          <w:lang w:val="fr-CH"/>
        </w:rPr>
      </w:pPr>
      <w:r>
        <w:rPr>
          <w:rtl/>
          <w:lang w:val="fr-CH"/>
        </w:rPr>
        <w:t>و</w:t>
      </w:r>
      <w:r w:rsidRPr="00395C31">
        <w:rPr>
          <w:rtl/>
          <w:lang w:val="fr-CH"/>
        </w:rPr>
        <w:t>ذكر</w:t>
      </w:r>
      <w:r>
        <w:rPr>
          <w:rtl/>
          <w:lang w:val="fr-CH"/>
        </w:rPr>
        <w:t>ت</w:t>
      </w:r>
      <w:r w:rsidRPr="00395C31">
        <w:rPr>
          <w:rtl/>
          <w:lang w:val="fr-CH"/>
        </w:rPr>
        <w:t xml:space="preserve"> ممثل مركز الجنوب أن الأصناف النباتية ينبغي أن </w:t>
      </w:r>
      <w:r>
        <w:rPr>
          <w:rtl/>
          <w:lang w:val="fr-CH"/>
        </w:rPr>
        <w:t>ُ</w:t>
      </w:r>
      <w:r w:rsidRPr="00395C31">
        <w:rPr>
          <w:rtl/>
          <w:lang w:val="fr-CH"/>
        </w:rPr>
        <w:t xml:space="preserve">تدرج </w:t>
      </w:r>
      <w:r>
        <w:rPr>
          <w:rtl/>
          <w:lang w:val="fr-CH"/>
        </w:rPr>
        <w:t>ك</w:t>
      </w:r>
      <w:r w:rsidRPr="00395C31">
        <w:rPr>
          <w:rtl/>
          <w:lang w:val="fr-CH"/>
        </w:rPr>
        <w:t>موضوع بموجب هذا ال</w:t>
      </w:r>
      <w:r>
        <w:rPr>
          <w:rtl/>
          <w:lang w:val="fr-CH"/>
        </w:rPr>
        <w:t>شرط</w:t>
      </w:r>
      <w:r w:rsidRPr="00395C31">
        <w:rPr>
          <w:rtl/>
          <w:lang w:val="fr-CH"/>
        </w:rPr>
        <w:t>، وأكد</w:t>
      </w:r>
      <w:r>
        <w:rPr>
          <w:rtl/>
          <w:lang w:val="fr-CH"/>
        </w:rPr>
        <w:t>ت</w:t>
      </w:r>
      <w:r w:rsidRPr="00395C31">
        <w:rPr>
          <w:rtl/>
          <w:lang w:val="fr-CH"/>
        </w:rPr>
        <w:t xml:space="preserve"> أن نظام حماية الأصناف النباتية </w:t>
      </w:r>
      <w:r>
        <w:rPr>
          <w:rtl/>
          <w:lang w:val="fr-CH" w:bidi="ar-EG"/>
        </w:rPr>
        <w:t>ل</w:t>
      </w:r>
      <w:r w:rsidRPr="00395C31">
        <w:rPr>
          <w:rtl/>
          <w:lang w:val="fr-CH"/>
        </w:rPr>
        <w:t xml:space="preserve">لاتحاد الدولي </w:t>
      </w:r>
      <w:r>
        <w:rPr>
          <w:rtl/>
          <w:lang w:val="fr-CH"/>
        </w:rPr>
        <w:t>لحماية الأصناف النباتية الجديدة</w:t>
      </w:r>
      <w:r w:rsidRPr="00395C31">
        <w:rPr>
          <w:rtl/>
          <w:lang w:val="fr-CH"/>
        </w:rPr>
        <w:t xml:space="preserve"> لم تتبعه جميع الدول الأعضاء في الويبو. </w:t>
      </w:r>
      <w:r>
        <w:rPr>
          <w:rtl/>
          <w:lang w:val="fr-CH"/>
        </w:rPr>
        <w:t>و</w:t>
      </w:r>
      <w:r w:rsidRPr="00395C31">
        <w:rPr>
          <w:rtl/>
          <w:lang w:val="fr-CH"/>
        </w:rPr>
        <w:t>كان</w:t>
      </w:r>
      <w:r>
        <w:rPr>
          <w:rtl/>
          <w:lang w:val="fr-CH"/>
        </w:rPr>
        <w:t>ت</w:t>
      </w:r>
      <w:r w:rsidRPr="00395C31">
        <w:rPr>
          <w:rtl/>
          <w:lang w:val="fr-CH"/>
        </w:rPr>
        <w:t xml:space="preserve"> بعض الدول الأعضاء في الويبو </w:t>
      </w:r>
      <w:r>
        <w:rPr>
          <w:rtl/>
          <w:lang w:val="fr-CH"/>
        </w:rPr>
        <w:t xml:space="preserve">لديها </w:t>
      </w:r>
      <w:r w:rsidRPr="00395C31">
        <w:rPr>
          <w:rtl/>
          <w:lang w:val="fr-CH"/>
        </w:rPr>
        <w:t>نظام خاص به</w:t>
      </w:r>
      <w:r>
        <w:rPr>
          <w:rtl/>
          <w:lang w:val="fr-CH"/>
        </w:rPr>
        <w:t xml:space="preserve">ا </w:t>
      </w:r>
      <w:r w:rsidRPr="00395C31">
        <w:rPr>
          <w:rtl/>
          <w:lang w:val="fr-CH"/>
        </w:rPr>
        <w:t xml:space="preserve">لحماية الأصناف النباتية وفقا للمادة 27 من اتفاقية </w:t>
      </w:r>
      <w:r w:rsidRPr="004E0A5C">
        <w:rPr>
          <w:rtl/>
          <w:lang w:val="fr-CH"/>
        </w:rPr>
        <w:t>الجوانب المتصلة بالتجارة من حقوق الملكية الفكرية</w:t>
      </w:r>
      <w:r w:rsidRPr="00395C31">
        <w:rPr>
          <w:rtl/>
          <w:lang w:val="fr-CH"/>
        </w:rPr>
        <w:t>. وذ</w:t>
      </w:r>
      <w:r>
        <w:rPr>
          <w:rtl/>
          <w:lang w:val="fr-CH"/>
        </w:rPr>
        <w:t>ً</w:t>
      </w:r>
      <w:r w:rsidRPr="00395C31">
        <w:rPr>
          <w:rtl/>
          <w:lang w:val="fr-CH"/>
        </w:rPr>
        <w:t>كر</w:t>
      </w:r>
      <w:r>
        <w:rPr>
          <w:rtl/>
          <w:lang w:val="fr-CH"/>
        </w:rPr>
        <w:t>ت</w:t>
      </w:r>
      <w:r w:rsidRPr="00395C31">
        <w:rPr>
          <w:rtl/>
          <w:lang w:val="fr-CH"/>
        </w:rPr>
        <w:t xml:space="preserve"> ممثل </w:t>
      </w:r>
      <w:r>
        <w:rPr>
          <w:rtl/>
          <w:lang w:val="fr-CH" w:bidi="ar-EG"/>
        </w:rPr>
        <w:t>المركز ب</w:t>
      </w:r>
      <w:r w:rsidRPr="00395C31">
        <w:rPr>
          <w:rtl/>
          <w:lang w:val="fr-CH"/>
        </w:rPr>
        <w:t>أن</w:t>
      </w:r>
      <w:r>
        <w:rPr>
          <w:rtl/>
          <w:lang w:val="fr-CH"/>
        </w:rPr>
        <w:t xml:space="preserve">ه يتعين على </w:t>
      </w:r>
      <w:r w:rsidRPr="00395C31">
        <w:rPr>
          <w:rtl/>
          <w:lang w:val="fr-CH"/>
        </w:rPr>
        <w:t>الويبو ت</w:t>
      </w:r>
      <w:r>
        <w:rPr>
          <w:rtl/>
          <w:lang w:val="fr-CH"/>
        </w:rPr>
        <w:t xml:space="preserve">وفير </w:t>
      </w:r>
      <w:r w:rsidRPr="00395C31">
        <w:rPr>
          <w:rtl/>
          <w:lang w:val="fr-CH"/>
        </w:rPr>
        <w:t xml:space="preserve">المساعدة التقنية في </w:t>
      </w:r>
      <w:r>
        <w:rPr>
          <w:rtl/>
          <w:lang w:val="fr-CH"/>
        </w:rPr>
        <w:t xml:space="preserve">قضايا </w:t>
      </w:r>
      <w:r w:rsidRPr="00395C31">
        <w:rPr>
          <w:rtl/>
          <w:lang w:val="fr-CH"/>
        </w:rPr>
        <w:t xml:space="preserve">الملكية الفكرية التي تدخل </w:t>
      </w:r>
      <w:r w:rsidRPr="00395C31">
        <w:rPr>
          <w:rtl/>
          <w:lang w:val="fr-CH"/>
        </w:rPr>
        <w:lastRenderedPageBreak/>
        <w:t xml:space="preserve">ضمن نطاق اتفاق </w:t>
      </w:r>
      <w:r w:rsidRPr="004E0A5C">
        <w:rPr>
          <w:rtl/>
          <w:lang w:val="fr-CH"/>
        </w:rPr>
        <w:t>الجوانب المتصلة بالتجارة من حقوق الملكية الفكرية</w:t>
      </w:r>
      <w:r w:rsidRPr="00395C31">
        <w:rPr>
          <w:rtl/>
          <w:lang w:val="fr-CH"/>
        </w:rPr>
        <w:t xml:space="preserve">، بما في ذلك حماية الأصناف النباتية، بموجب اتفاق </w:t>
      </w:r>
      <w:r>
        <w:rPr>
          <w:rtl/>
          <w:lang w:val="fr-CH"/>
        </w:rPr>
        <w:t>ال</w:t>
      </w:r>
      <w:r w:rsidRPr="00395C31">
        <w:rPr>
          <w:rtl/>
          <w:lang w:val="fr-CH"/>
        </w:rPr>
        <w:t>تعاون بين الويبو ومنظمة التجارة العالمية.</w:t>
      </w:r>
    </w:p>
    <w:p w:rsidR="001D07A7" w:rsidRPr="00395C31" w:rsidRDefault="001D07A7" w:rsidP="008B3D07">
      <w:pPr>
        <w:pStyle w:val="NumberedParaAR"/>
        <w:numPr>
          <w:ilvl w:val="0"/>
          <w:numId w:val="3"/>
        </w:numPr>
        <w:ind w:left="0" w:firstLine="0"/>
        <w:rPr>
          <w:lang w:val="fr-CH"/>
        </w:rPr>
      </w:pPr>
      <w:r>
        <w:rPr>
          <w:rtl/>
          <w:lang w:val="fr-CH"/>
        </w:rPr>
        <w:t>و</w:t>
      </w:r>
      <w:r w:rsidRPr="00395C31">
        <w:rPr>
          <w:rtl/>
          <w:lang w:val="fr-CH"/>
        </w:rPr>
        <w:t xml:space="preserve">قدم وفد غانا اقتراحين بشأن المادة </w:t>
      </w:r>
      <w:r>
        <w:rPr>
          <w:rtl/>
          <w:lang w:val="fr-CH"/>
        </w:rPr>
        <w:t>(</w:t>
      </w:r>
      <w:r w:rsidRPr="00395C31">
        <w:rPr>
          <w:rtl/>
          <w:lang w:val="fr-CH"/>
        </w:rPr>
        <w:t>1</w:t>
      </w:r>
      <w:r>
        <w:rPr>
          <w:rtl/>
          <w:lang w:val="fr-CH"/>
        </w:rPr>
        <w:t>)</w:t>
      </w:r>
      <w:r w:rsidRPr="00395C31">
        <w:rPr>
          <w:rtl/>
          <w:lang w:val="fr-CH"/>
        </w:rPr>
        <w:t xml:space="preserve">. وكان </w:t>
      </w:r>
      <w:r>
        <w:rPr>
          <w:rtl/>
          <w:lang w:val="fr-CH"/>
        </w:rPr>
        <w:t>الاقتراح ال</w:t>
      </w:r>
      <w:r w:rsidRPr="00395C31">
        <w:rPr>
          <w:rtl/>
          <w:lang w:val="fr-CH"/>
        </w:rPr>
        <w:t xml:space="preserve">أول </w:t>
      </w:r>
      <w:r>
        <w:rPr>
          <w:rtl/>
          <w:lang w:val="fr-CH"/>
        </w:rPr>
        <w:t xml:space="preserve">بشأن </w:t>
      </w:r>
      <w:r w:rsidRPr="00395C31">
        <w:rPr>
          <w:rtl/>
          <w:lang w:val="fr-CH"/>
        </w:rPr>
        <w:t xml:space="preserve">تبسيط </w:t>
      </w:r>
      <w:r>
        <w:rPr>
          <w:rtl/>
          <w:lang w:val="fr-CH"/>
        </w:rPr>
        <w:t xml:space="preserve">الشرط </w:t>
      </w:r>
      <w:r w:rsidRPr="00395C31">
        <w:rPr>
          <w:rtl/>
          <w:lang w:val="fr-CH"/>
        </w:rPr>
        <w:t xml:space="preserve">بالإشارة إلى أن الصك ينطبق على المعارف التقليدية والمعارف التقليدية المرتبطة بها. وقال أنه </w:t>
      </w:r>
      <w:r>
        <w:rPr>
          <w:rtl/>
          <w:lang w:val="fr-CH"/>
        </w:rPr>
        <w:t>ب</w:t>
      </w:r>
      <w:r w:rsidRPr="00395C31">
        <w:rPr>
          <w:rtl/>
          <w:lang w:val="fr-CH"/>
        </w:rPr>
        <w:t xml:space="preserve">النظر في الصك، </w:t>
      </w:r>
      <w:r>
        <w:rPr>
          <w:rtl/>
          <w:lang w:val="fr-CH"/>
        </w:rPr>
        <w:t>ت</w:t>
      </w:r>
      <w:r w:rsidRPr="00395C31">
        <w:rPr>
          <w:rtl/>
          <w:lang w:val="fr-CH"/>
        </w:rPr>
        <w:t xml:space="preserve">لاحظ </w:t>
      </w:r>
      <w:r>
        <w:rPr>
          <w:rtl/>
          <w:lang w:val="fr-CH"/>
        </w:rPr>
        <w:t xml:space="preserve">وجود </w:t>
      </w:r>
      <w:r w:rsidRPr="00395C31">
        <w:rPr>
          <w:rtl/>
          <w:lang w:val="fr-CH"/>
        </w:rPr>
        <w:t xml:space="preserve">قسم تعريفي خاص </w:t>
      </w:r>
      <w:r>
        <w:rPr>
          <w:rtl/>
          <w:lang w:val="fr-CH"/>
        </w:rPr>
        <w:t xml:space="preserve">يسبق </w:t>
      </w:r>
      <w:r w:rsidRPr="00395C31">
        <w:rPr>
          <w:rtl/>
          <w:lang w:val="fr-CH"/>
        </w:rPr>
        <w:t xml:space="preserve">المادة </w:t>
      </w:r>
      <w:r>
        <w:rPr>
          <w:rtl/>
          <w:lang w:val="fr-CH"/>
        </w:rPr>
        <w:t>(</w:t>
      </w:r>
      <w:r w:rsidRPr="00395C31">
        <w:rPr>
          <w:rtl/>
          <w:lang w:val="fr-CH"/>
        </w:rPr>
        <w:t>1</w:t>
      </w:r>
      <w:r>
        <w:rPr>
          <w:rtl/>
          <w:lang w:val="fr-CH"/>
        </w:rPr>
        <w:t>)</w:t>
      </w:r>
      <w:r w:rsidRPr="00395C31">
        <w:rPr>
          <w:rtl/>
          <w:lang w:val="fr-CH"/>
        </w:rPr>
        <w:t xml:space="preserve">. </w:t>
      </w:r>
      <w:r>
        <w:rPr>
          <w:rtl/>
          <w:lang w:val="fr-CH"/>
        </w:rPr>
        <w:t>و</w:t>
      </w:r>
      <w:r w:rsidRPr="00395C31">
        <w:rPr>
          <w:rtl/>
          <w:lang w:val="fr-CH"/>
        </w:rPr>
        <w:t>لذلك</w:t>
      </w:r>
      <w:r>
        <w:rPr>
          <w:rtl/>
          <w:lang w:val="fr-CH"/>
        </w:rPr>
        <w:t xml:space="preserve">، يتعين </w:t>
      </w:r>
      <w:r w:rsidRPr="00395C31">
        <w:rPr>
          <w:rtl/>
          <w:lang w:val="fr-CH"/>
        </w:rPr>
        <w:t xml:space="preserve"> </w:t>
      </w:r>
      <w:r>
        <w:rPr>
          <w:rtl/>
          <w:lang w:val="fr-CH"/>
        </w:rPr>
        <w:t>ا</w:t>
      </w:r>
      <w:r w:rsidRPr="00395C31">
        <w:rPr>
          <w:rtl/>
          <w:lang w:val="fr-CH"/>
        </w:rPr>
        <w:t xml:space="preserve">لعمل على </w:t>
      </w:r>
      <w:r>
        <w:rPr>
          <w:rtl/>
          <w:lang w:val="fr-CH"/>
        </w:rPr>
        <w:t>ال</w:t>
      </w:r>
      <w:r w:rsidRPr="00395C31">
        <w:rPr>
          <w:rtl/>
          <w:lang w:val="fr-CH"/>
        </w:rPr>
        <w:t xml:space="preserve">تعريف </w:t>
      </w:r>
      <w:r>
        <w:rPr>
          <w:rtl/>
          <w:lang w:val="fr-CH"/>
        </w:rPr>
        <w:t xml:space="preserve">الموجود </w:t>
      </w:r>
      <w:r w:rsidRPr="00395C31">
        <w:rPr>
          <w:rtl/>
          <w:lang w:val="fr-CH"/>
        </w:rPr>
        <w:t xml:space="preserve">داخل هذا القسم </w:t>
      </w:r>
      <w:r>
        <w:rPr>
          <w:rtl/>
          <w:lang w:val="fr-CH"/>
        </w:rPr>
        <w:t xml:space="preserve">لتوفير </w:t>
      </w:r>
      <w:r w:rsidRPr="00395C31">
        <w:rPr>
          <w:rtl/>
          <w:lang w:val="fr-CH"/>
        </w:rPr>
        <w:t>مكان ملا</w:t>
      </w:r>
      <w:r>
        <w:rPr>
          <w:rtl/>
          <w:lang w:val="fr-CH"/>
        </w:rPr>
        <w:t xml:space="preserve">ئم أكثر </w:t>
      </w:r>
      <w:r w:rsidRPr="00395C31">
        <w:rPr>
          <w:rtl/>
          <w:lang w:val="fr-CH"/>
        </w:rPr>
        <w:t>للموارد الوراثية ومشتقاتها</w:t>
      </w:r>
      <w:r>
        <w:rPr>
          <w:rtl/>
          <w:lang w:val="fr-CH"/>
        </w:rPr>
        <w:t xml:space="preserve"> وما شابه ذلك</w:t>
      </w:r>
      <w:r w:rsidRPr="00395C31">
        <w:rPr>
          <w:rtl/>
          <w:lang w:val="fr-CH"/>
        </w:rPr>
        <w:t>. ثانيا،</w:t>
      </w:r>
      <w:r>
        <w:rPr>
          <w:rtl/>
          <w:lang w:val="fr-CH"/>
        </w:rPr>
        <w:t xml:space="preserve"> لاحظ </w:t>
      </w:r>
      <w:r w:rsidRPr="00395C31">
        <w:rPr>
          <w:rtl/>
          <w:lang w:val="fr-CH"/>
        </w:rPr>
        <w:t xml:space="preserve">أن التعريف الحالي </w:t>
      </w:r>
      <w:r>
        <w:rPr>
          <w:rtl/>
          <w:lang w:val="fr-CH"/>
        </w:rPr>
        <w:t xml:space="preserve">قد </w:t>
      </w:r>
      <w:r w:rsidRPr="00395C31">
        <w:rPr>
          <w:rtl/>
          <w:lang w:val="fr-CH"/>
        </w:rPr>
        <w:t xml:space="preserve">دمج تعريفين، </w:t>
      </w:r>
      <w:r>
        <w:rPr>
          <w:rtl/>
          <w:lang w:val="fr-CH"/>
        </w:rPr>
        <w:t xml:space="preserve">أحدهما </w:t>
      </w:r>
      <w:r w:rsidRPr="00395C31">
        <w:rPr>
          <w:rtl/>
          <w:lang w:val="fr-CH"/>
        </w:rPr>
        <w:t xml:space="preserve">للمعارف التقليدية المرتبطة بها والآخر </w:t>
      </w:r>
      <w:r>
        <w:rPr>
          <w:rtl/>
          <w:lang w:val="fr-CH"/>
        </w:rPr>
        <w:t>ل</w:t>
      </w:r>
      <w:r w:rsidRPr="00395C31">
        <w:rPr>
          <w:rtl/>
          <w:lang w:val="fr-CH"/>
        </w:rPr>
        <w:t xml:space="preserve">لمعارف التقليدية المرتبطة </w:t>
      </w:r>
      <w:r>
        <w:rPr>
          <w:rtl/>
          <w:lang w:val="fr-CH"/>
        </w:rPr>
        <w:t>ب</w:t>
      </w:r>
      <w:r w:rsidRPr="00395C31">
        <w:rPr>
          <w:rtl/>
          <w:lang w:val="fr-CH"/>
        </w:rPr>
        <w:t xml:space="preserve">الموارد الوراثية. </w:t>
      </w:r>
      <w:r>
        <w:rPr>
          <w:rtl/>
          <w:lang w:val="fr-CH"/>
        </w:rPr>
        <w:t>و</w:t>
      </w:r>
      <w:r w:rsidRPr="00395C31">
        <w:rPr>
          <w:rtl/>
          <w:lang w:val="fr-CH"/>
        </w:rPr>
        <w:t>اقترح النظر في العناصر المشتركة بين كل</w:t>
      </w:r>
      <w:r>
        <w:rPr>
          <w:rtl/>
          <w:lang w:val="fr-CH"/>
        </w:rPr>
        <w:t xml:space="preserve">ا التعريفين </w:t>
      </w:r>
      <w:r w:rsidRPr="00395C31">
        <w:rPr>
          <w:rtl/>
          <w:lang w:val="fr-CH"/>
        </w:rPr>
        <w:t xml:space="preserve">والتوصل إلى تعريف واحد. </w:t>
      </w:r>
      <w:r>
        <w:rPr>
          <w:rtl/>
          <w:lang w:val="fr-CH"/>
        </w:rPr>
        <w:t>و</w:t>
      </w:r>
      <w:r w:rsidRPr="00395C31">
        <w:rPr>
          <w:rtl/>
          <w:lang w:val="fr-CH"/>
        </w:rPr>
        <w:t xml:space="preserve">أيد استخدام "المعارف التقليدية المرتبطة بها"، وقال </w:t>
      </w:r>
      <w:r>
        <w:rPr>
          <w:rtl/>
          <w:lang w:val="fr-CH"/>
        </w:rPr>
        <w:t xml:space="preserve">بأنه </w:t>
      </w:r>
      <w:r w:rsidRPr="00395C31">
        <w:rPr>
          <w:rtl/>
          <w:lang w:val="fr-CH"/>
        </w:rPr>
        <w:t>في التعريف الجديد سيكون من المفيد إدراج الموارد الوراثية، ثم مشتقاته</w:t>
      </w:r>
      <w:r>
        <w:rPr>
          <w:rtl/>
          <w:lang w:val="fr-CH"/>
        </w:rPr>
        <w:t>ا</w:t>
      </w:r>
      <w:r w:rsidRPr="00395C31">
        <w:rPr>
          <w:rtl/>
          <w:lang w:val="fr-CH"/>
        </w:rPr>
        <w:t xml:space="preserve"> إن وجدت.</w:t>
      </w:r>
    </w:p>
    <w:p w:rsidR="001D07A7" w:rsidRPr="00395C31" w:rsidRDefault="001D07A7" w:rsidP="008B3D07">
      <w:pPr>
        <w:pStyle w:val="NumberedParaAR"/>
        <w:numPr>
          <w:ilvl w:val="0"/>
          <w:numId w:val="3"/>
        </w:numPr>
        <w:ind w:left="0" w:firstLine="0"/>
        <w:rPr>
          <w:lang w:val="fr-CH"/>
        </w:rPr>
      </w:pPr>
      <w:r>
        <w:rPr>
          <w:rtl/>
          <w:lang w:val="fr-CH"/>
        </w:rPr>
        <w:t xml:space="preserve">وأعرب </w:t>
      </w:r>
      <w:r w:rsidRPr="00395C31">
        <w:rPr>
          <w:rtl/>
          <w:lang w:val="fr-CH"/>
        </w:rPr>
        <w:t xml:space="preserve">وفد سويسرا </w:t>
      </w:r>
      <w:r>
        <w:rPr>
          <w:rtl/>
          <w:lang w:val="fr-CH"/>
        </w:rPr>
        <w:t>عن تفضيله ل</w:t>
      </w:r>
      <w:r w:rsidRPr="00395C31">
        <w:rPr>
          <w:rtl/>
          <w:lang w:val="fr-CH"/>
        </w:rPr>
        <w:t xml:space="preserve">مصطلح "المعارف التقليدية المرتبطة </w:t>
      </w:r>
      <w:r>
        <w:rPr>
          <w:rtl/>
          <w:lang w:val="fr-CH"/>
        </w:rPr>
        <w:t>ب</w:t>
      </w:r>
      <w:r w:rsidRPr="00395C31">
        <w:rPr>
          <w:rtl/>
          <w:lang w:val="fr-CH"/>
        </w:rPr>
        <w:t>الموارد الوراثية" و</w:t>
      </w:r>
      <w:r>
        <w:rPr>
          <w:rtl/>
          <w:lang w:val="fr-CH"/>
        </w:rPr>
        <w:t xml:space="preserve">أيد </w:t>
      </w:r>
      <w:r w:rsidRPr="00395C31">
        <w:rPr>
          <w:rtl/>
          <w:lang w:val="fr-CH"/>
        </w:rPr>
        <w:t>حذف الإشارة إلى المشتقات في النص. وفيما يتعلق ب</w:t>
      </w:r>
      <w:r>
        <w:rPr>
          <w:rtl/>
          <w:lang w:val="fr-CH"/>
        </w:rPr>
        <w:t>ال</w:t>
      </w:r>
      <w:r w:rsidRPr="00395C31">
        <w:rPr>
          <w:rtl/>
          <w:lang w:val="fr-CH"/>
        </w:rPr>
        <w:t xml:space="preserve">نطاق، ذكر </w:t>
      </w:r>
      <w:r>
        <w:rPr>
          <w:rtl/>
          <w:lang w:val="fr-CH"/>
        </w:rPr>
        <w:t xml:space="preserve">الوفد </w:t>
      </w:r>
      <w:r w:rsidRPr="00395C31">
        <w:rPr>
          <w:rtl/>
          <w:lang w:val="fr-CH"/>
        </w:rPr>
        <w:t xml:space="preserve">أن الصك ينبغي أن </w:t>
      </w:r>
      <w:r>
        <w:rPr>
          <w:rtl/>
          <w:lang w:val="fr-CH"/>
        </w:rPr>
        <w:t>ي</w:t>
      </w:r>
      <w:r w:rsidRPr="00395C31">
        <w:rPr>
          <w:rtl/>
          <w:lang w:val="fr-CH"/>
        </w:rPr>
        <w:t xml:space="preserve">نطبق على براءات الاختراع بدلا من الملكية الفكرية بشكل عام. وفيما يتعلق </w:t>
      </w:r>
      <w:r>
        <w:rPr>
          <w:rtl/>
          <w:lang w:val="fr-CH"/>
        </w:rPr>
        <w:t>بالمحرك</w:t>
      </w:r>
      <w:r w:rsidRPr="00395C31">
        <w:rPr>
          <w:rtl/>
          <w:lang w:val="fr-CH"/>
        </w:rPr>
        <w:t xml:space="preserve">، </w:t>
      </w:r>
      <w:r>
        <w:rPr>
          <w:rtl/>
          <w:lang w:val="fr-CH"/>
        </w:rPr>
        <w:t xml:space="preserve">دعم مصطلح </w:t>
      </w:r>
      <w:r w:rsidRPr="00395C31">
        <w:rPr>
          <w:rtl/>
          <w:lang w:val="fr-CH"/>
        </w:rPr>
        <w:t>"</w:t>
      </w:r>
      <w:r>
        <w:rPr>
          <w:rtl/>
          <w:lang w:val="fr-CH"/>
        </w:rPr>
        <w:t>القائم</w:t>
      </w:r>
      <w:r w:rsidRPr="00395C31">
        <w:rPr>
          <w:rtl/>
          <w:lang w:val="fr-CH"/>
        </w:rPr>
        <w:t xml:space="preserve"> مباشرة على".</w:t>
      </w:r>
    </w:p>
    <w:p w:rsidR="001D07A7" w:rsidRPr="00395C31" w:rsidRDefault="001D07A7" w:rsidP="008B3D07">
      <w:pPr>
        <w:pStyle w:val="NumberedParaAR"/>
        <w:numPr>
          <w:ilvl w:val="0"/>
          <w:numId w:val="3"/>
        </w:numPr>
        <w:ind w:left="0" w:firstLine="0"/>
        <w:rPr>
          <w:lang w:val="fr-CH"/>
        </w:rPr>
      </w:pPr>
      <w:r w:rsidRPr="00395C31">
        <w:rPr>
          <w:rtl/>
          <w:lang w:val="fr-CH"/>
        </w:rPr>
        <w:t xml:space="preserve">وأعرب وفد البرازيل عن تفضيله </w:t>
      </w:r>
      <w:r>
        <w:rPr>
          <w:rtl/>
          <w:lang w:val="fr-CH"/>
        </w:rPr>
        <w:t>ل</w:t>
      </w:r>
      <w:r w:rsidRPr="00395C31">
        <w:rPr>
          <w:rtl/>
          <w:lang w:val="fr-CH"/>
        </w:rPr>
        <w:t xml:space="preserve">لمعارف التقليدية المرتبطة بها، وأشار إلى أنه شارك العديد من الدول النامية الأخرى </w:t>
      </w:r>
      <w:r>
        <w:rPr>
          <w:rtl/>
          <w:lang w:val="fr-CH"/>
        </w:rPr>
        <w:t xml:space="preserve">في موقفها بشأن </w:t>
      </w:r>
      <w:r w:rsidRPr="00395C31">
        <w:rPr>
          <w:rtl/>
          <w:lang w:val="fr-CH"/>
        </w:rPr>
        <w:t xml:space="preserve">الموضوع. </w:t>
      </w:r>
      <w:r>
        <w:rPr>
          <w:rtl/>
          <w:lang w:val="fr-CH"/>
        </w:rPr>
        <w:t>و</w:t>
      </w:r>
      <w:r w:rsidRPr="00395C31">
        <w:rPr>
          <w:rtl/>
          <w:lang w:val="fr-CH"/>
        </w:rPr>
        <w:t>امتنع عن الإدلاء بمزيد من التعليقات في هذه المرحلة، مشيرا إلى عدم وجود إجماع في هذا الصدد.</w:t>
      </w:r>
    </w:p>
    <w:p w:rsidR="001D07A7" w:rsidRPr="00395C31" w:rsidRDefault="001D07A7" w:rsidP="008B3D07">
      <w:pPr>
        <w:pStyle w:val="NumberedParaAR"/>
        <w:numPr>
          <w:ilvl w:val="0"/>
          <w:numId w:val="3"/>
        </w:numPr>
        <w:ind w:left="0" w:firstLine="0"/>
        <w:rPr>
          <w:lang w:val="fr-CH"/>
        </w:rPr>
      </w:pPr>
      <w:r>
        <w:rPr>
          <w:rtl/>
          <w:lang w:val="fr-CH"/>
        </w:rPr>
        <w:t>وذكر</w:t>
      </w:r>
      <w:r w:rsidRPr="00395C31">
        <w:rPr>
          <w:rtl/>
          <w:lang w:val="fr-CH"/>
        </w:rPr>
        <w:t xml:space="preserve"> وفد لاتفيا، متحدثا باسم </w:t>
      </w:r>
      <w:r w:rsidRPr="00395C31">
        <w:rPr>
          <w:rtl/>
        </w:rPr>
        <w:t>مجمو</w:t>
      </w:r>
      <w:r>
        <w:rPr>
          <w:rtl/>
        </w:rPr>
        <w:t>عة بلدان أوروبا الوسطى والبلطيق</w:t>
      </w:r>
      <w:r w:rsidRPr="00395C31">
        <w:rPr>
          <w:rtl/>
          <w:lang w:val="fr-CH"/>
        </w:rPr>
        <w:t xml:space="preserve">، </w:t>
      </w:r>
      <w:r>
        <w:rPr>
          <w:rtl/>
          <w:lang w:val="fr-CH"/>
        </w:rPr>
        <w:t xml:space="preserve">أن </w:t>
      </w:r>
      <w:r w:rsidRPr="00395C31">
        <w:rPr>
          <w:rtl/>
          <w:lang w:val="fr-CH"/>
        </w:rPr>
        <w:t xml:space="preserve">"المعارف التقليدية المرتبطة </w:t>
      </w:r>
      <w:r>
        <w:rPr>
          <w:rtl/>
          <w:lang w:val="fr-CH"/>
        </w:rPr>
        <w:t>ب</w:t>
      </w:r>
      <w:r w:rsidRPr="00395C31">
        <w:rPr>
          <w:rtl/>
          <w:lang w:val="fr-CH"/>
        </w:rPr>
        <w:t xml:space="preserve">الموارد الوراثية" يجب أن </w:t>
      </w:r>
      <w:r>
        <w:rPr>
          <w:rtl/>
          <w:lang w:val="fr-CH"/>
        </w:rPr>
        <w:t>ت</w:t>
      </w:r>
      <w:r w:rsidRPr="00395C31">
        <w:rPr>
          <w:rtl/>
          <w:lang w:val="fr-CH"/>
        </w:rPr>
        <w:t xml:space="preserve">كون الموضوع الوحيد. ولم يحبذ إدراج "المشتقات". </w:t>
      </w:r>
      <w:r>
        <w:rPr>
          <w:rtl/>
          <w:lang w:val="fr-CH"/>
        </w:rPr>
        <w:t xml:space="preserve">وأفاد بأن </w:t>
      </w:r>
      <w:r w:rsidRPr="00395C31">
        <w:rPr>
          <w:rtl/>
          <w:lang w:val="fr-CH"/>
        </w:rPr>
        <w:t xml:space="preserve">النص ينبغي أن </w:t>
      </w:r>
      <w:r>
        <w:rPr>
          <w:rtl/>
          <w:lang w:val="fr-CH"/>
        </w:rPr>
        <w:t>ي</w:t>
      </w:r>
      <w:r w:rsidRPr="00395C31">
        <w:rPr>
          <w:rtl/>
          <w:lang w:val="fr-CH"/>
        </w:rPr>
        <w:t xml:space="preserve">رتبط فقط </w:t>
      </w:r>
      <w:r>
        <w:rPr>
          <w:rtl/>
          <w:lang w:val="fr-CH"/>
        </w:rPr>
        <w:t>ب</w:t>
      </w:r>
      <w:r w:rsidRPr="00395C31">
        <w:rPr>
          <w:rtl/>
          <w:lang w:val="fr-CH"/>
        </w:rPr>
        <w:t xml:space="preserve">براءات الاختراع وليس </w:t>
      </w:r>
      <w:r>
        <w:rPr>
          <w:rtl/>
          <w:lang w:val="fr-CH"/>
        </w:rPr>
        <w:t>ب</w:t>
      </w:r>
      <w:r w:rsidRPr="00395C31">
        <w:rPr>
          <w:rtl/>
          <w:lang w:val="fr-CH"/>
        </w:rPr>
        <w:t>حقوق الملكية الفكرية بشكل عام.</w:t>
      </w:r>
    </w:p>
    <w:p w:rsidR="001D07A7" w:rsidRPr="00395C31" w:rsidRDefault="001D07A7" w:rsidP="008B3D07">
      <w:pPr>
        <w:pStyle w:val="NumberedParaAR"/>
        <w:numPr>
          <w:ilvl w:val="0"/>
          <w:numId w:val="3"/>
        </w:numPr>
        <w:ind w:left="0" w:firstLine="0"/>
        <w:rPr>
          <w:lang w:val="fr-CH"/>
        </w:rPr>
      </w:pPr>
      <w:r>
        <w:rPr>
          <w:rtl/>
          <w:lang w:val="fr-CH"/>
        </w:rPr>
        <w:t>و</w:t>
      </w:r>
      <w:r w:rsidRPr="00395C31">
        <w:rPr>
          <w:rtl/>
          <w:lang w:val="fr-CH"/>
        </w:rPr>
        <w:t xml:space="preserve">فضل وفد اليابان مصطلح "المعارف التقليدية المرتبطة </w:t>
      </w:r>
      <w:r>
        <w:rPr>
          <w:rtl/>
          <w:lang w:val="fr-CH"/>
        </w:rPr>
        <w:t>ب</w:t>
      </w:r>
      <w:r w:rsidRPr="00395C31">
        <w:rPr>
          <w:rtl/>
          <w:lang w:val="fr-CH"/>
        </w:rPr>
        <w:t>الموارد الوراثية" لأنه</w:t>
      </w:r>
      <w:r>
        <w:rPr>
          <w:rtl/>
          <w:lang w:val="fr-CH"/>
        </w:rPr>
        <w:t xml:space="preserve"> ي</w:t>
      </w:r>
      <w:r w:rsidRPr="00395C31">
        <w:rPr>
          <w:rtl/>
          <w:lang w:val="fr-CH"/>
        </w:rPr>
        <w:t>توافق مع عنوان المادة 12 من بروتوكول ناغويا من حيث متطلبات ال</w:t>
      </w:r>
      <w:r>
        <w:rPr>
          <w:rtl/>
          <w:lang w:val="fr-CH"/>
        </w:rPr>
        <w:t>كشف</w:t>
      </w:r>
      <w:r w:rsidRPr="00395C31">
        <w:rPr>
          <w:rtl/>
          <w:lang w:val="fr-CH"/>
        </w:rPr>
        <w:t xml:space="preserve">. وأشار إلى تعريف </w:t>
      </w:r>
      <w:r>
        <w:rPr>
          <w:rtl/>
          <w:lang w:val="fr-CH"/>
        </w:rPr>
        <w:t>ال</w:t>
      </w:r>
      <w:r w:rsidRPr="00395C31">
        <w:rPr>
          <w:rtl/>
          <w:lang w:val="fr-CH"/>
        </w:rPr>
        <w:t xml:space="preserve">مشتق المنصوص عليه في بروتوكول ناغويا، </w:t>
      </w:r>
      <w:r>
        <w:rPr>
          <w:rtl/>
          <w:lang w:val="fr-CH"/>
        </w:rPr>
        <w:t xml:space="preserve">على الرغم من أنه </w:t>
      </w:r>
      <w:r w:rsidRPr="00395C31">
        <w:rPr>
          <w:rtl/>
          <w:lang w:val="fr-CH"/>
        </w:rPr>
        <w:t xml:space="preserve">لم يتم استخدامه في النص الرئيسي </w:t>
      </w:r>
      <w:r>
        <w:rPr>
          <w:rtl/>
          <w:lang w:val="fr-CH"/>
        </w:rPr>
        <w:t>خوفا م</w:t>
      </w:r>
      <w:r w:rsidRPr="00395C31">
        <w:rPr>
          <w:rtl/>
          <w:lang w:val="fr-CH"/>
        </w:rPr>
        <w:t xml:space="preserve">ن أن هذا الإدراج قد </w:t>
      </w:r>
      <w:r>
        <w:rPr>
          <w:rtl/>
          <w:lang w:val="fr-CH"/>
        </w:rPr>
        <w:t>ي</w:t>
      </w:r>
      <w:r w:rsidRPr="00395C31">
        <w:rPr>
          <w:rtl/>
          <w:lang w:val="fr-CH"/>
        </w:rPr>
        <w:t>وسع موضوع بروتوكول ناغويا و</w:t>
      </w:r>
      <w:r>
        <w:rPr>
          <w:rtl/>
          <w:lang w:val="fr-CH"/>
        </w:rPr>
        <w:t>ي</w:t>
      </w:r>
      <w:r w:rsidRPr="00395C31">
        <w:rPr>
          <w:rtl/>
          <w:lang w:val="fr-CH"/>
        </w:rPr>
        <w:t xml:space="preserve">ضعف اليقين القانوني. </w:t>
      </w:r>
      <w:r>
        <w:rPr>
          <w:rtl/>
          <w:lang w:val="fr-CH"/>
        </w:rPr>
        <w:t>و</w:t>
      </w:r>
      <w:r w:rsidRPr="00395C31">
        <w:rPr>
          <w:rtl/>
          <w:lang w:val="fr-CH"/>
        </w:rPr>
        <w:t xml:space="preserve">اقترح الوفد أن الكشف، إن وجد، يجب أن </w:t>
      </w:r>
      <w:r>
        <w:rPr>
          <w:rtl/>
          <w:lang w:val="fr-CH"/>
        </w:rPr>
        <w:t xml:space="preserve">يكون ذي صلة </w:t>
      </w:r>
      <w:r w:rsidRPr="00395C31">
        <w:rPr>
          <w:rtl/>
          <w:lang w:val="fr-CH"/>
        </w:rPr>
        <w:t xml:space="preserve">فقط </w:t>
      </w:r>
      <w:r>
        <w:rPr>
          <w:rtl/>
          <w:lang w:val="fr-CH"/>
        </w:rPr>
        <w:t>ب</w:t>
      </w:r>
      <w:r w:rsidRPr="00395C31">
        <w:rPr>
          <w:rtl/>
          <w:lang w:val="fr-CH"/>
        </w:rPr>
        <w:t>براءات الاختراع.</w:t>
      </w:r>
    </w:p>
    <w:p w:rsidR="001D07A7" w:rsidRPr="00395C31" w:rsidRDefault="001D07A7" w:rsidP="008B3D07">
      <w:pPr>
        <w:pStyle w:val="NumberedParaAR"/>
        <w:numPr>
          <w:ilvl w:val="0"/>
          <w:numId w:val="3"/>
        </w:numPr>
        <w:ind w:left="0" w:firstLine="0"/>
        <w:rPr>
          <w:lang w:val="fr-CH"/>
        </w:rPr>
      </w:pPr>
      <w:r>
        <w:rPr>
          <w:rtl/>
          <w:lang w:val="fr-CH"/>
        </w:rPr>
        <w:t xml:space="preserve">وأعرب </w:t>
      </w:r>
      <w:r w:rsidRPr="00395C31">
        <w:rPr>
          <w:rtl/>
          <w:lang w:val="fr-CH"/>
        </w:rPr>
        <w:t xml:space="preserve">وفد أستراليا </w:t>
      </w:r>
      <w:r>
        <w:rPr>
          <w:rtl/>
          <w:lang w:val="fr-CH"/>
        </w:rPr>
        <w:t xml:space="preserve">عن أمنيته في أن يتم صياغة </w:t>
      </w:r>
      <w:r w:rsidRPr="00395C31">
        <w:rPr>
          <w:rtl/>
          <w:lang w:val="fr-CH"/>
        </w:rPr>
        <w:t xml:space="preserve">الموضوع </w:t>
      </w:r>
      <w:r>
        <w:rPr>
          <w:rtl/>
          <w:lang w:val="fr-CH"/>
        </w:rPr>
        <w:t xml:space="preserve">بشكل قصير </w:t>
      </w:r>
      <w:r w:rsidRPr="00395C31">
        <w:rPr>
          <w:rtl/>
          <w:lang w:val="fr-CH"/>
        </w:rPr>
        <w:t xml:space="preserve">وأنيق. </w:t>
      </w:r>
      <w:r>
        <w:rPr>
          <w:rtl/>
          <w:lang w:val="fr-CH"/>
        </w:rPr>
        <w:t>كما أعرب عن انفتاحه على ال</w:t>
      </w:r>
      <w:r w:rsidRPr="00395C31">
        <w:rPr>
          <w:rtl/>
          <w:lang w:val="fr-CH"/>
        </w:rPr>
        <w:t xml:space="preserve">مقترحات </w:t>
      </w:r>
      <w:r>
        <w:rPr>
          <w:rtl/>
          <w:lang w:val="fr-CH"/>
        </w:rPr>
        <w:t>ال</w:t>
      </w:r>
      <w:r w:rsidRPr="00395C31">
        <w:rPr>
          <w:rtl/>
          <w:lang w:val="fr-CH"/>
        </w:rPr>
        <w:t>جديدة، مثل تلك التي أدلى بها وفد غانا. وطلب من الميسرين إدراجه في صياغته</w:t>
      </w:r>
      <w:r>
        <w:rPr>
          <w:rtl/>
          <w:lang w:val="fr-CH"/>
        </w:rPr>
        <w:t>م</w:t>
      </w:r>
      <w:r w:rsidRPr="00395C31">
        <w:rPr>
          <w:rtl/>
          <w:lang w:val="fr-CH"/>
        </w:rPr>
        <w:t xml:space="preserve">. وأقر </w:t>
      </w:r>
      <w:r>
        <w:rPr>
          <w:rtl/>
          <w:lang w:val="fr-CH"/>
        </w:rPr>
        <w:t>ب</w:t>
      </w:r>
      <w:r w:rsidRPr="00395C31">
        <w:rPr>
          <w:rtl/>
          <w:lang w:val="fr-CH"/>
        </w:rPr>
        <w:t>أن موضوع الصك ينطبق على الموارد الوراثية ومشتقاتها، بين قوسين.</w:t>
      </w:r>
    </w:p>
    <w:p w:rsidR="001D07A7" w:rsidRPr="00395C31" w:rsidRDefault="001D07A7" w:rsidP="000A4FC8">
      <w:pPr>
        <w:pStyle w:val="NumberedParaAR"/>
        <w:numPr>
          <w:ilvl w:val="0"/>
          <w:numId w:val="3"/>
        </w:numPr>
        <w:ind w:left="0" w:firstLine="0"/>
        <w:rPr>
          <w:lang w:val="fr-CH"/>
        </w:rPr>
      </w:pPr>
      <w:r w:rsidRPr="00395C31">
        <w:rPr>
          <w:rtl/>
          <w:lang w:val="fr-CH"/>
        </w:rPr>
        <w:t xml:space="preserve">وأعرب وفد الولايات المتحدة الأمريكية </w:t>
      </w:r>
      <w:r>
        <w:rPr>
          <w:rtl/>
          <w:lang w:val="fr-CH"/>
        </w:rPr>
        <w:t xml:space="preserve">عن عدم ارتياحه </w:t>
      </w:r>
      <w:r w:rsidRPr="00395C31">
        <w:rPr>
          <w:rtl/>
          <w:lang w:val="fr-CH"/>
        </w:rPr>
        <w:t>ل</w:t>
      </w:r>
      <w:r>
        <w:rPr>
          <w:rtl/>
          <w:lang w:val="fr-CH"/>
        </w:rPr>
        <w:t xml:space="preserve">مصطلح </w:t>
      </w:r>
      <w:r w:rsidRPr="00395C31">
        <w:rPr>
          <w:rtl/>
          <w:lang w:val="fr-CH"/>
        </w:rPr>
        <w:t xml:space="preserve">"المشتقات" لأنه </w:t>
      </w:r>
      <w:r>
        <w:rPr>
          <w:rtl/>
          <w:lang w:val="fr-CH"/>
        </w:rPr>
        <w:t xml:space="preserve">قد </w:t>
      </w:r>
      <w:r w:rsidRPr="00395C31">
        <w:rPr>
          <w:rtl/>
          <w:lang w:val="fr-CH"/>
        </w:rPr>
        <w:t>يوسع نطاق النص و</w:t>
      </w:r>
      <w:r>
        <w:rPr>
          <w:rtl/>
          <w:lang w:val="fr-CH"/>
        </w:rPr>
        <w:t>ي</w:t>
      </w:r>
      <w:r w:rsidRPr="00395C31">
        <w:rPr>
          <w:rtl/>
          <w:lang w:val="fr-CH"/>
        </w:rPr>
        <w:t xml:space="preserve">جعل </w:t>
      </w:r>
      <w:r>
        <w:rPr>
          <w:rtl/>
          <w:lang w:val="fr-CH"/>
        </w:rPr>
        <w:t xml:space="preserve">الموضوع </w:t>
      </w:r>
      <w:r w:rsidRPr="00395C31">
        <w:rPr>
          <w:rtl/>
          <w:lang w:val="fr-CH"/>
        </w:rPr>
        <w:t xml:space="preserve">غير واضح. وفضل تجنب </w:t>
      </w:r>
      <w:r>
        <w:rPr>
          <w:rtl/>
          <w:lang w:val="fr-CH"/>
        </w:rPr>
        <w:t>ال</w:t>
      </w:r>
      <w:r w:rsidRPr="00395C31">
        <w:rPr>
          <w:rtl/>
          <w:lang w:val="fr-CH"/>
        </w:rPr>
        <w:t xml:space="preserve">مصطلحات </w:t>
      </w:r>
      <w:r>
        <w:rPr>
          <w:rtl/>
          <w:lang w:val="fr-CH"/>
        </w:rPr>
        <w:t xml:space="preserve">الملزمة قانونا </w:t>
      </w:r>
      <w:r w:rsidRPr="00395C31">
        <w:rPr>
          <w:rtl/>
          <w:lang w:val="fr-CH"/>
        </w:rPr>
        <w:t>مثل "ي</w:t>
      </w:r>
      <w:r>
        <w:rPr>
          <w:rtl/>
          <w:lang w:val="fr-CH"/>
        </w:rPr>
        <w:t>تعين</w:t>
      </w:r>
      <w:r w:rsidRPr="00395C31">
        <w:rPr>
          <w:rtl/>
          <w:lang w:val="fr-CH"/>
        </w:rPr>
        <w:t>"</w:t>
      </w:r>
      <w:r>
        <w:rPr>
          <w:rtl/>
          <w:lang w:val="fr-CH"/>
        </w:rPr>
        <w:t xml:space="preserve"> أو </w:t>
      </w:r>
      <w:r w:rsidRPr="00395C31">
        <w:rPr>
          <w:rtl/>
          <w:lang w:val="fr-CH"/>
        </w:rPr>
        <w:t>"</w:t>
      </w:r>
      <w:r>
        <w:rPr>
          <w:rtl/>
          <w:lang w:val="fr-CH"/>
        </w:rPr>
        <w:t>لابد</w:t>
      </w:r>
      <w:r w:rsidRPr="00395C31">
        <w:rPr>
          <w:rtl/>
          <w:lang w:val="fr-CH"/>
        </w:rPr>
        <w:t>" أو "</w:t>
      </w:r>
      <w:r>
        <w:rPr>
          <w:rtl/>
          <w:lang w:val="fr-CH"/>
        </w:rPr>
        <w:t>ال</w:t>
      </w:r>
      <w:r w:rsidRPr="00395C31">
        <w:rPr>
          <w:rtl/>
          <w:lang w:val="fr-CH"/>
        </w:rPr>
        <w:t xml:space="preserve">حقوق" لأنها </w:t>
      </w:r>
      <w:r>
        <w:rPr>
          <w:rtl/>
          <w:lang w:val="fr-CH"/>
        </w:rPr>
        <w:t>غير مرتبطة ب</w:t>
      </w:r>
      <w:r w:rsidRPr="00395C31">
        <w:rPr>
          <w:rtl/>
          <w:lang w:val="fr-CH"/>
        </w:rPr>
        <w:t xml:space="preserve">صك ملزم من الناحية القانونية. وأشار إلى أن الهدف من المادة </w:t>
      </w:r>
      <w:r w:rsidR="000A4FC8">
        <w:rPr>
          <w:rtl/>
          <w:lang w:val="fr-CH"/>
        </w:rPr>
        <w:t>1</w:t>
      </w:r>
      <w:r w:rsidRPr="00395C31">
        <w:rPr>
          <w:rtl/>
          <w:lang w:val="fr-CH"/>
        </w:rPr>
        <w:t xml:space="preserve"> غير واضح، واعتبر أن تلك المادة قد لا تكون ضرورية على الإطلاق. </w:t>
      </w:r>
      <w:r>
        <w:rPr>
          <w:rtl/>
          <w:lang w:val="fr-CH"/>
        </w:rPr>
        <w:t>و</w:t>
      </w:r>
      <w:r w:rsidRPr="00395C31">
        <w:rPr>
          <w:rtl/>
          <w:lang w:val="fr-CH"/>
        </w:rPr>
        <w:t xml:space="preserve">اقترح إما </w:t>
      </w:r>
      <w:r>
        <w:rPr>
          <w:rtl/>
          <w:lang w:val="fr-CH"/>
        </w:rPr>
        <w:t xml:space="preserve">وضع تلك المادة </w:t>
      </w:r>
      <w:r w:rsidRPr="00395C31">
        <w:rPr>
          <w:rtl/>
          <w:lang w:val="fr-CH"/>
        </w:rPr>
        <w:t>بين أقواس أو إزال</w:t>
      </w:r>
      <w:r>
        <w:rPr>
          <w:rtl/>
          <w:lang w:val="fr-CH"/>
        </w:rPr>
        <w:t>تها</w:t>
      </w:r>
      <w:r w:rsidRPr="00395C31">
        <w:rPr>
          <w:rtl/>
          <w:lang w:val="fr-CH"/>
        </w:rPr>
        <w:t>. و</w:t>
      </w:r>
      <w:r>
        <w:rPr>
          <w:rtl/>
          <w:lang w:val="fr-CH"/>
        </w:rPr>
        <w:t xml:space="preserve">أعرب عن رغبته </w:t>
      </w:r>
      <w:r w:rsidRPr="00395C31">
        <w:rPr>
          <w:rtl/>
          <w:lang w:val="fr-CH"/>
        </w:rPr>
        <w:t>في مناقشة تعريف ال</w:t>
      </w:r>
      <w:r w:rsidR="005A78CA">
        <w:rPr>
          <w:rtl/>
          <w:lang w:val="fr-CH"/>
        </w:rPr>
        <w:t>تملك غير المشروع</w:t>
      </w:r>
      <w:r w:rsidRPr="00395C31">
        <w:rPr>
          <w:rtl/>
          <w:lang w:val="fr-CH"/>
        </w:rPr>
        <w:t xml:space="preserve"> في مرحلة لاحقة </w:t>
      </w:r>
      <w:r>
        <w:rPr>
          <w:rtl/>
          <w:lang w:val="fr-CH"/>
        </w:rPr>
        <w:t xml:space="preserve">من </w:t>
      </w:r>
      <w:r w:rsidRPr="00395C31">
        <w:rPr>
          <w:rtl/>
          <w:lang w:val="fr-CH"/>
        </w:rPr>
        <w:t>الدورة الحالية. وأشار إلى أن هذه المسألة كانت جزءا من ولاية اللجنة و</w:t>
      </w:r>
      <w:r>
        <w:rPr>
          <w:rtl/>
          <w:lang w:val="fr-CH"/>
        </w:rPr>
        <w:t>من ال</w:t>
      </w:r>
      <w:r w:rsidRPr="00395C31">
        <w:rPr>
          <w:rtl/>
          <w:lang w:val="fr-CH"/>
        </w:rPr>
        <w:t xml:space="preserve">مهم </w:t>
      </w:r>
      <w:r>
        <w:rPr>
          <w:rtl/>
          <w:lang w:val="fr-CH"/>
        </w:rPr>
        <w:t xml:space="preserve">أن يتم </w:t>
      </w:r>
      <w:r w:rsidRPr="00395C31">
        <w:rPr>
          <w:rtl/>
          <w:lang w:val="fr-CH"/>
        </w:rPr>
        <w:t>مناقشته</w:t>
      </w:r>
      <w:r>
        <w:rPr>
          <w:rtl/>
          <w:lang w:val="fr-CH"/>
        </w:rPr>
        <w:t>ا</w:t>
      </w:r>
      <w:r w:rsidRPr="00395C31">
        <w:rPr>
          <w:rtl/>
          <w:lang w:val="fr-CH"/>
        </w:rPr>
        <w:t>.</w:t>
      </w:r>
    </w:p>
    <w:p w:rsidR="001D07A7" w:rsidRPr="00395C31" w:rsidRDefault="001D07A7" w:rsidP="000A4FC8">
      <w:pPr>
        <w:pStyle w:val="NumberedParaAR"/>
        <w:numPr>
          <w:ilvl w:val="0"/>
          <w:numId w:val="3"/>
        </w:numPr>
        <w:ind w:left="0" w:firstLine="0"/>
        <w:rPr>
          <w:lang w:val="fr-CH"/>
        </w:rPr>
      </w:pPr>
      <w:r w:rsidRPr="00395C31">
        <w:rPr>
          <w:rtl/>
          <w:lang w:val="fr-CH"/>
        </w:rPr>
        <w:t xml:space="preserve">وصرح وفد إندونيسيا أن موضوع الصك </w:t>
      </w:r>
      <w:r>
        <w:rPr>
          <w:rtl/>
          <w:lang w:val="fr-CH"/>
        </w:rPr>
        <w:t xml:space="preserve">الوارد </w:t>
      </w:r>
      <w:r w:rsidRPr="00395C31">
        <w:rPr>
          <w:rtl/>
          <w:lang w:val="fr-CH"/>
        </w:rPr>
        <w:t xml:space="preserve">في المادة </w:t>
      </w:r>
      <w:r w:rsidR="000A4FC8">
        <w:rPr>
          <w:rtl/>
          <w:lang w:val="fr-CH"/>
        </w:rPr>
        <w:t>1</w:t>
      </w:r>
      <w:r w:rsidRPr="00395C31">
        <w:rPr>
          <w:rtl/>
          <w:lang w:val="fr-CH"/>
        </w:rPr>
        <w:t xml:space="preserve"> يجب أن يكون </w:t>
      </w:r>
      <w:r>
        <w:rPr>
          <w:rtl/>
          <w:lang w:val="fr-CH"/>
        </w:rPr>
        <w:t xml:space="preserve">متسقا </w:t>
      </w:r>
      <w:r w:rsidRPr="00395C31">
        <w:rPr>
          <w:rtl/>
          <w:lang w:val="fr-CH"/>
        </w:rPr>
        <w:t xml:space="preserve">مع </w:t>
      </w:r>
      <w:r>
        <w:rPr>
          <w:rtl/>
          <w:lang w:val="fr-CH"/>
        </w:rPr>
        <w:t>ال</w:t>
      </w:r>
      <w:r w:rsidRPr="00395C31">
        <w:rPr>
          <w:rtl/>
          <w:lang w:val="fr-CH"/>
        </w:rPr>
        <w:t>أهداف. وأشار إلى م</w:t>
      </w:r>
      <w:r>
        <w:rPr>
          <w:rtl/>
          <w:lang w:val="fr-CH"/>
        </w:rPr>
        <w:t>وقفه الذي</w:t>
      </w:r>
      <w:r w:rsidRPr="00395C31">
        <w:rPr>
          <w:rtl/>
          <w:lang w:val="fr-CH"/>
        </w:rPr>
        <w:t xml:space="preserve"> أعرب عنه خلال الاجتماعات غير الرسمية التي جرت على هامش </w:t>
      </w:r>
      <w:r>
        <w:rPr>
          <w:rtl/>
          <w:lang w:val="fr-CH"/>
        </w:rPr>
        <w:t>الدورة السادسة والعشرين والثامنة والعشرين للجنة الحكومية الدولية</w:t>
      </w:r>
      <w:r w:rsidRPr="00395C31">
        <w:rPr>
          <w:rtl/>
          <w:lang w:val="fr-CH"/>
        </w:rPr>
        <w:t xml:space="preserve">. وفيما يتعلق بالمادة 1.1، </w:t>
      </w:r>
      <w:r>
        <w:rPr>
          <w:rtl/>
          <w:lang w:val="fr-CH"/>
        </w:rPr>
        <w:t xml:space="preserve">أعرب الوفد عن تفضيله </w:t>
      </w:r>
      <w:r w:rsidRPr="00395C31">
        <w:rPr>
          <w:rtl/>
          <w:lang w:val="fr-CH"/>
        </w:rPr>
        <w:t>الإبقاء على كلمة "</w:t>
      </w:r>
      <w:r>
        <w:rPr>
          <w:rtl/>
          <w:lang w:val="fr-CH"/>
        </w:rPr>
        <w:t>الملكية الفكرية</w:t>
      </w:r>
      <w:r w:rsidRPr="00395C31">
        <w:rPr>
          <w:rtl/>
          <w:lang w:val="fr-CH"/>
        </w:rPr>
        <w:t xml:space="preserve">"، </w:t>
      </w:r>
      <w:r>
        <w:rPr>
          <w:rtl/>
          <w:lang w:val="fr-CH"/>
        </w:rPr>
        <w:t xml:space="preserve">حيث أن الصك </w:t>
      </w:r>
      <w:r>
        <w:rPr>
          <w:rtl/>
          <w:lang w:val="fr-CH"/>
        </w:rPr>
        <w:lastRenderedPageBreak/>
        <w:t>ينب</w:t>
      </w:r>
      <w:r w:rsidRPr="00395C31">
        <w:rPr>
          <w:rtl/>
          <w:lang w:val="fr-CH"/>
        </w:rPr>
        <w:t>غي أ</w:t>
      </w:r>
      <w:r>
        <w:rPr>
          <w:rtl/>
          <w:lang w:val="fr-CH"/>
        </w:rPr>
        <w:t>لا</w:t>
      </w:r>
      <w:r w:rsidRPr="00395C31">
        <w:rPr>
          <w:rtl/>
          <w:lang w:val="fr-CH"/>
        </w:rPr>
        <w:t xml:space="preserve"> </w:t>
      </w:r>
      <w:r>
        <w:rPr>
          <w:rtl/>
          <w:lang w:val="fr-CH"/>
        </w:rPr>
        <w:t>ي</w:t>
      </w:r>
      <w:r w:rsidRPr="00395C31">
        <w:rPr>
          <w:rtl/>
          <w:lang w:val="fr-CH"/>
        </w:rPr>
        <w:t>شمل براءات الاختراع فحسب، بل أيضا حقوق الملكية الفكرية الأخرى. و</w:t>
      </w:r>
      <w:r>
        <w:rPr>
          <w:rtl/>
          <w:lang w:val="fr-CH"/>
        </w:rPr>
        <w:t xml:space="preserve">أيد </w:t>
      </w:r>
      <w:r w:rsidRPr="00395C31">
        <w:rPr>
          <w:rtl/>
          <w:lang w:val="fr-CH"/>
        </w:rPr>
        <w:t xml:space="preserve">المقترحات التي تقدمت بها وفود من أستراليا وغانا. </w:t>
      </w:r>
      <w:r>
        <w:rPr>
          <w:rtl/>
          <w:lang w:val="fr-CH"/>
        </w:rPr>
        <w:t xml:space="preserve">وأفاد بأن </w:t>
      </w:r>
      <w:r w:rsidRPr="00395C31">
        <w:rPr>
          <w:rtl/>
          <w:lang w:val="fr-CH"/>
        </w:rPr>
        <w:t>هذه المقترحات يمكن تضيق الفجوة بين الدول الأعضاء من خلال تبسيط المادة 1.</w:t>
      </w:r>
    </w:p>
    <w:p w:rsidR="001D07A7" w:rsidRPr="00395C31" w:rsidRDefault="001D07A7" w:rsidP="008B3D07">
      <w:pPr>
        <w:pStyle w:val="NumberedParaAR"/>
        <w:numPr>
          <w:ilvl w:val="0"/>
          <w:numId w:val="3"/>
        </w:numPr>
        <w:ind w:left="0" w:firstLine="0"/>
        <w:rPr>
          <w:lang w:val="fr-CH"/>
        </w:rPr>
      </w:pPr>
      <w:r>
        <w:rPr>
          <w:rtl/>
          <w:lang w:val="fr-CH"/>
        </w:rPr>
        <w:t>وأفاد</w:t>
      </w:r>
      <w:r w:rsidRPr="00395C31">
        <w:rPr>
          <w:rtl/>
          <w:lang w:val="fr-CH"/>
        </w:rPr>
        <w:t xml:space="preserve"> وفد الاتحاد الروسي أن النص ينبغي أن يشمل المعارف التقليدية القائمة على استخدام الموارد الوراثية. وفضل إزالة "المشتقات" من </w:t>
      </w:r>
      <w:r>
        <w:rPr>
          <w:rtl/>
          <w:lang w:val="fr-CH"/>
        </w:rPr>
        <w:t>ال</w:t>
      </w:r>
      <w:r w:rsidRPr="00395C31">
        <w:rPr>
          <w:rtl/>
          <w:lang w:val="fr-CH"/>
        </w:rPr>
        <w:t xml:space="preserve">نص أو وضعها بين قوسين لأن معناها غير واضح. ونصح </w:t>
      </w:r>
      <w:r>
        <w:rPr>
          <w:rtl/>
          <w:lang w:val="fr-CH"/>
        </w:rPr>
        <w:t>ب</w:t>
      </w:r>
      <w:r w:rsidRPr="00395C31">
        <w:rPr>
          <w:rtl/>
          <w:lang w:val="fr-CH"/>
        </w:rPr>
        <w:t xml:space="preserve">تخصيص وقت لمناقشة مدى ملاءمة </w:t>
      </w:r>
      <w:r>
        <w:rPr>
          <w:rtl/>
          <w:lang w:val="fr-CH"/>
        </w:rPr>
        <w:t>اشتمال</w:t>
      </w:r>
      <w:r w:rsidRPr="00395C31">
        <w:rPr>
          <w:rtl/>
          <w:lang w:val="fr-CH"/>
        </w:rPr>
        <w:t xml:space="preserve"> المشتقات في النص </w:t>
      </w:r>
      <w:r>
        <w:rPr>
          <w:rtl/>
          <w:lang w:val="fr-CH"/>
        </w:rPr>
        <w:t>من الأساس</w:t>
      </w:r>
      <w:r w:rsidRPr="00395C31">
        <w:rPr>
          <w:rtl/>
          <w:lang w:val="fr-CH"/>
        </w:rPr>
        <w:t>.</w:t>
      </w:r>
    </w:p>
    <w:p w:rsidR="001D07A7" w:rsidRPr="00395C31" w:rsidRDefault="001D07A7" w:rsidP="008B3D07">
      <w:pPr>
        <w:pStyle w:val="NumberedParaAR"/>
        <w:numPr>
          <w:ilvl w:val="0"/>
          <w:numId w:val="3"/>
        </w:numPr>
        <w:ind w:left="0" w:firstLine="0"/>
        <w:rPr>
          <w:lang w:val="fr-CH"/>
        </w:rPr>
      </w:pPr>
      <w:r>
        <w:rPr>
          <w:rtl/>
          <w:lang w:val="fr-CH"/>
        </w:rPr>
        <w:t>و</w:t>
      </w:r>
      <w:r w:rsidRPr="00395C31">
        <w:rPr>
          <w:rtl/>
          <w:lang w:val="fr-CH"/>
        </w:rPr>
        <w:t xml:space="preserve">أبرز وفد ناميبيا أن هناك مفهومين مختلفين </w:t>
      </w:r>
      <w:r>
        <w:rPr>
          <w:rtl/>
          <w:lang w:val="fr-CH"/>
        </w:rPr>
        <w:t>لل</w:t>
      </w:r>
      <w:r w:rsidRPr="00395C31">
        <w:rPr>
          <w:rtl/>
          <w:lang w:val="fr-CH"/>
        </w:rPr>
        <w:t xml:space="preserve">تعبيرين "الموارد الوراثية والمعارف التقليدية المرتبطة بها" و"المعارف التقليدية المرتبطة </w:t>
      </w:r>
      <w:r>
        <w:rPr>
          <w:rtl/>
          <w:lang w:val="fr-CH"/>
        </w:rPr>
        <w:t>ب</w:t>
      </w:r>
      <w:r w:rsidRPr="00395C31">
        <w:rPr>
          <w:rtl/>
          <w:lang w:val="fr-CH"/>
        </w:rPr>
        <w:t xml:space="preserve">الموارد الوراثية". واتفق مع وفد اليابان </w:t>
      </w:r>
      <w:r>
        <w:rPr>
          <w:rtl/>
          <w:lang w:val="fr-CH"/>
        </w:rPr>
        <w:t xml:space="preserve">الذي أفاد بأن </w:t>
      </w:r>
      <w:r w:rsidRPr="00395C31">
        <w:rPr>
          <w:rtl/>
          <w:lang w:val="fr-CH"/>
        </w:rPr>
        <w:t xml:space="preserve">المادة 12 من بروتوكول ناغويا تحدثت عن المعارف التقليدية المرتبطة </w:t>
      </w:r>
      <w:r>
        <w:rPr>
          <w:rtl/>
          <w:lang w:val="fr-CH"/>
        </w:rPr>
        <w:t>ب</w:t>
      </w:r>
      <w:r w:rsidRPr="00395C31">
        <w:rPr>
          <w:rtl/>
          <w:lang w:val="fr-CH"/>
        </w:rPr>
        <w:t xml:space="preserve">الموارد الوراثية. وأضاف أن المصطلح الصحيح </w:t>
      </w:r>
      <w:r>
        <w:rPr>
          <w:rtl/>
          <w:lang w:val="fr-CH"/>
        </w:rPr>
        <w:t xml:space="preserve">كان </w:t>
      </w:r>
      <w:r w:rsidRPr="00395C31">
        <w:rPr>
          <w:rtl/>
          <w:lang w:val="fr-CH"/>
        </w:rPr>
        <w:t>"المعارف التقليدية المستخدمة دون الموارد الوراثية المرتبط</w:t>
      </w:r>
      <w:r>
        <w:rPr>
          <w:rtl/>
          <w:lang w:val="fr-CH"/>
        </w:rPr>
        <w:t xml:space="preserve">ة </w:t>
      </w:r>
      <w:r w:rsidRPr="00395C31">
        <w:rPr>
          <w:rtl/>
          <w:lang w:val="fr-CH"/>
        </w:rPr>
        <w:t>بها". وأضاف أن</w:t>
      </w:r>
      <w:r>
        <w:rPr>
          <w:rtl/>
          <w:lang w:val="fr-CH"/>
        </w:rPr>
        <w:t>ه</w:t>
      </w:r>
      <w:r w:rsidRPr="00395C31">
        <w:rPr>
          <w:rtl/>
          <w:lang w:val="fr-CH"/>
        </w:rPr>
        <w:t xml:space="preserve"> على العكس من ذلك</w:t>
      </w:r>
      <w:r>
        <w:rPr>
          <w:rtl/>
          <w:lang w:val="fr-CH"/>
        </w:rPr>
        <w:t xml:space="preserve">، سيثير </w:t>
      </w:r>
      <w:r w:rsidRPr="00395C31">
        <w:rPr>
          <w:rtl/>
          <w:lang w:val="fr-CH"/>
        </w:rPr>
        <w:t xml:space="preserve">مفهوم "الموارد الوراثية والمعارف التقليدية المرتبطة بها" فكرة </w:t>
      </w:r>
      <w:r>
        <w:rPr>
          <w:rtl/>
          <w:lang w:val="fr-CH"/>
        </w:rPr>
        <w:t>المورد الوراثي الذي يُ</w:t>
      </w:r>
      <w:r w:rsidRPr="00395C31">
        <w:rPr>
          <w:rtl/>
          <w:lang w:val="fr-CH"/>
        </w:rPr>
        <w:t xml:space="preserve">ستخدم مع المعارف التقليدية المرتبطة به. </w:t>
      </w:r>
      <w:r>
        <w:rPr>
          <w:rtl/>
          <w:lang w:val="fr-CH"/>
        </w:rPr>
        <w:t>وبالتالي، ق</w:t>
      </w:r>
      <w:r w:rsidRPr="00395C31">
        <w:rPr>
          <w:rtl/>
          <w:lang w:val="fr-CH"/>
        </w:rPr>
        <w:t xml:space="preserve">د يكون من المناسب </w:t>
      </w:r>
      <w:r>
        <w:rPr>
          <w:rtl/>
          <w:lang w:val="fr-CH"/>
        </w:rPr>
        <w:t xml:space="preserve">توفير نوع من </w:t>
      </w:r>
      <w:r w:rsidRPr="00395C31">
        <w:rPr>
          <w:rtl/>
          <w:lang w:val="fr-CH"/>
        </w:rPr>
        <w:t>التمييز. وذكر الوفد أن اتفاقية التنوع البيولوجي كرس</w:t>
      </w:r>
      <w:r>
        <w:rPr>
          <w:rtl/>
          <w:lang w:val="fr-CH"/>
        </w:rPr>
        <w:t>ت</w:t>
      </w:r>
      <w:r w:rsidRPr="00395C31">
        <w:rPr>
          <w:rtl/>
          <w:lang w:val="fr-CH"/>
        </w:rPr>
        <w:t xml:space="preserve"> الكثير من الوقت </w:t>
      </w:r>
      <w:r>
        <w:rPr>
          <w:rtl/>
          <w:lang w:val="fr-CH"/>
        </w:rPr>
        <w:t>ل</w:t>
      </w:r>
      <w:r w:rsidRPr="00395C31">
        <w:rPr>
          <w:rtl/>
          <w:lang w:val="fr-CH"/>
        </w:rPr>
        <w:t xml:space="preserve">مسألة المشتقات. </w:t>
      </w:r>
      <w:r>
        <w:rPr>
          <w:rtl/>
          <w:lang w:val="fr-CH"/>
        </w:rPr>
        <w:t xml:space="preserve">وقد حدد </w:t>
      </w:r>
      <w:r w:rsidRPr="00395C31">
        <w:rPr>
          <w:rtl/>
          <w:lang w:val="fr-CH"/>
        </w:rPr>
        <w:t xml:space="preserve">تعريف المشتقات على النحو الوارد في المادة 2 من بروتوكول ناغويا </w:t>
      </w:r>
      <w:r>
        <w:rPr>
          <w:rtl/>
          <w:lang w:val="fr-CH"/>
        </w:rPr>
        <w:t>في نهاية ا</w:t>
      </w:r>
      <w:r w:rsidRPr="00395C31">
        <w:rPr>
          <w:rtl/>
          <w:lang w:val="fr-CH"/>
        </w:rPr>
        <w:t xml:space="preserve">لمطاف المشتقات </w:t>
      </w:r>
      <w:r>
        <w:rPr>
          <w:rtl/>
          <w:lang w:val="fr-CH"/>
        </w:rPr>
        <w:t>على أنها</w:t>
      </w:r>
      <w:r w:rsidRPr="00395C31">
        <w:rPr>
          <w:rtl/>
          <w:lang w:val="fr-CH"/>
        </w:rPr>
        <w:t xml:space="preserve"> "مركب </w:t>
      </w:r>
      <w:proofErr w:type="spellStart"/>
      <w:r>
        <w:rPr>
          <w:rtl/>
          <w:lang w:val="fr-CH"/>
        </w:rPr>
        <w:t>بيو</w:t>
      </w:r>
      <w:r w:rsidRPr="00395C31">
        <w:rPr>
          <w:rtl/>
          <w:lang w:val="fr-CH"/>
        </w:rPr>
        <w:t>كيميائي</w:t>
      </w:r>
      <w:proofErr w:type="spellEnd"/>
      <w:r w:rsidRPr="00395C31">
        <w:rPr>
          <w:rtl/>
          <w:lang w:val="fr-CH"/>
        </w:rPr>
        <w:t xml:space="preserve"> </w:t>
      </w:r>
      <w:r>
        <w:rPr>
          <w:rtl/>
          <w:lang w:val="fr-CH"/>
        </w:rPr>
        <w:t>ي</w:t>
      </w:r>
      <w:r w:rsidRPr="00395C31">
        <w:rPr>
          <w:rtl/>
          <w:lang w:val="fr-CH"/>
        </w:rPr>
        <w:t xml:space="preserve">حدث </w:t>
      </w:r>
      <w:r>
        <w:rPr>
          <w:rtl/>
          <w:lang w:val="fr-CH"/>
        </w:rPr>
        <w:t xml:space="preserve">بشكل </w:t>
      </w:r>
      <w:r w:rsidRPr="00395C31">
        <w:rPr>
          <w:rtl/>
          <w:lang w:val="fr-CH"/>
        </w:rPr>
        <w:t>طبيعي و</w:t>
      </w:r>
      <w:r>
        <w:rPr>
          <w:rtl/>
          <w:lang w:val="fr-CH"/>
        </w:rPr>
        <w:t>ي</w:t>
      </w:r>
      <w:r w:rsidRPr="00395C31">
        <w:rPr>
          <w:rtl/>
          <w:lang w:val="fr-CH"/>
        </w:rPr>
        <w:t xml:space="preserve">نتج عن التعبير الجيني أو التمثيل الغذائي لموارد بيولوجية أو وراثية، حتى لو </w:t>
      </w:r>
      <w:r>
        <w:rPr>
          <w:rtl/>
          <w:lang w:val="fr-CH"/>
        </w:rPr>
        <w:t xml:space="preserve">لم </w:t>
      </w:r>
      <w:r w:rsidRPr="00395C31">
        <w:rPr>
          <w:rtl/>
          <w:lang w:val="fr-CH"/>
        </w:rPr>
        <w:t xml:space="preserve">تحتوي على وحدات وظيفية للوراثة". وأبرز أن التركيز على المركبات </w:t>
      </w:r>
      <w:proofErr w:type="spellStart"/>
      <w:r>
        <w:rPr>
          <w:rtl/>
          <w:lang w:val="fr-CH"/>
        </w:rPr>
        <w:t>البيو</w:t>
      </w:r>
      <w:r w:rsidRPr="00395C31">
        <w:rPr>
          <w:rtl/>
          <w:lang w:val="fr-CH"/>
        </w:rPr>
        <w:t>كيميائية</w:t>
      </w:r>
      <w:proofErr w:type="spellEnd"/>
      <w:r w:rsidRPr="00395C31">
        <w:rPr>
          <w:rtl/>
          <w:lang w:val="fr-CH"/>
        </w:rPr>
        <w:t xml:space="preserve"> التي تحدث بشكل طبيعي </w:t>
      </w:r>
      <w:r>
        <w:rPr>
          <w:rtl/>
          <w:lang w:val="fr-CH"/>
        </w:rPr>
        <w:t xml:space="preserve">كان أمر هاما على وجه الخصوص </w:t>
      </w:r>
      <w:r w:rsidRPr="00395C31">
        <w:rPr>
          <w:rtl/>
          <w:lang w:val="fr-CH"/>
        </w:rPr>
        <w:t>في سياق الملكية الفكرية، لأنها تؤثر بشكل مباشر</w:t>
      </w:r>
      <w:r>
        <w:rPr>
          <w:rtl/>
          <w:lang w:val="fr-CH"/>
        </w:rPr>
        <w:t xml:space="preserve"> على </w:t>
      </w:r>
      <w:r w:rsidRPr="00395C31">
        <w:rPr>
          <w:rtl/>
          <w:lang w:val="fr-CH"/>
        </w:rPr>
        <w:t xml:space="preserve">براءات الاختراع </w:t>
      </w:r>
      <w:r>
        <w:rPr>
          <w:rtl/>
          <w:lang w:val="fr-CH"/>
        </w:rPr>
        <w:t>ذات الصلة ب</w:t>
      </w:r>
      <w:r w:rsidRPr="00395C31">
        <w:rPr>
          <w:rtl/>
          <w:lang w:val="fr-CH"/>
        </w:rPr>
        <w:t>تكوين الم</w:t>
      </w:r>
      <w:r>
        <w:rPr>
          <w:rtl/>
          <w:lang w:val="fr-CH"/>
        </w:rPr>
        <w:t>ادة على سبيل المثال</w:t>
      </w:r>
      <w:r w:rsidRPr="00395C31">
        <w:rPr>
          <w:rtl/>
          <w:lang w:val="fr-CH"/>
        </w:rPr>
        <w:t xml:space="preserve">. لذا طلب الوفد </w:t>
      </w:r>
      <w:r>
        <w:rPr>
          <w:rtl/>
          <w:lang w:val="fr-CH"/>
        </w:rPr>
        <w:t xml:space="preserve">الإبقاء على </w:t>
      </w:r>
      <w:r w:rsidRPr="00395C31">
        <w:rPr>
          <w:rtl/>
          <w:lang w:val="fr-CH"/>
        </w:rPr>
        <w:t xml:space="preserve">المشتقات في النص </w:t>
      </w:r>
      <w:r>
        <w:rPr>
          <w:rtl/>
          <w:lang w:val="fr-CH"/>
        </w:rPr>
        <w:t xml:space="preserve">أن تجد </w:t>
      </w:r>
      <w:r w:rsidRPr="00395C31">
        <w:rPr>
          <w:rtl/>
          <w:lang w:val="fr-CH"/>
        </w:rPr>
        <w:t xml:space="preserve">الدول الأعضاء حلا </w:t>
      </w:r>
      <w:r>
        <w:rPr>
          <w:rtl/>
          <w:lang w:val="fr-CH"/>
        </w:rPr>
        <w:t>ل</w:t>
      </w:r>
      <w:r w:rsidRPr="00395C31">
        <w:rPr>
          <w:rtl/>
          <w:lang w:val="fr-CH"/>
        </w:rPr>
        <w:t>لتعامل مع المشتقات باعتبارها جزءا لا يتجزأ من استخدام الموارد الوراثية. وأشار إلى أن مفاوضات بروتوكول ناغويا ال</w:t>
      </w:r>
      <w:r w:rsidR="00472D40">
        <w:rPr>
          <w:rtl/>
          <w:lang w:val="fr-CH"/>
        </w:rPr>
        <w:t>ت</w:t>
      </w:r>
      <w:r w:rsidR="00472D40">
        <w:rPr>
          <w:rFonts w:hint="cs"/>
          <w:rtl/>
          <w:lang w:val="fr-CH"/>
        </w:rPr>
        <w:t>ي</w:t>
      </w:r>
      <w:r>
        <w:rPr>
          <w:rtl/>
          <w:lang w:val="fr-CH"/>
        </w:rPr>
        <w:t xml:space="preserve"> أوجدت </w:t>
      </w:r>
      <w:r w:rsidRPr="00395C31">
        <w:rPr>
          <w:rtl/>
          <w:lang w:val="fr-CH"/>
        </w:rPr>
        <w:t>حل</w:t>
      </w:r>
      <w:r>
        <w:rPr>
          <w:rtl/>
          <w:lang w:val="fr-CH"/>
        </w:rPr>
        <w:t>ا ل</w:t>
      </w:r>
      <w:r w:rsidRPr="00395C31">
        <w:rPr>
          <w:rtl/>
          <w:lang w:val="fr-CH"/>
        </w:rPr>
        <w:t>لعديد من القضايا من خلال تحديد معنى استخدام الموارد الوراثية. وذ</w:t>
      </w:r>
      <w:r>
        <w:rPr>
          <w:rtl/>
          <w:lang w:val="fr-CH"/>
        </w:rPr>
        <w:t>ً</w:t>
      </w:r>
      <w:r w:rsidRPr="00395C31">
        <w:rPr>
          <w:rtl/>
          <w:lang w:val="fr-CH"/>
        </w:rPr>
        <w:t xml:space="preserve">كر الوفد أن الصك المقبل قد </w:t>
      </w:r>
      <w:r>
        <w:rPr>
          <w:rtl/>
          <w:lang w:val="fr-CH"/>
        </w:rPr>
        <w:t>ي</w:t>
      </w:r>
      <w:r w:rsidRPr="00395C31">
        <w:rPr>
          <w:rtl/>
          <w:lang w:val="fr-CH"/>
        </w:rPr>
        <w:t>شمل التعاضد المتبادل باعتباره واحدا من أهدافه، حيث أن مناقشة هذا الموضوع قد أوضحت</w:t>
      </w:r>
      <w:r>
        <w:rPr>
          <w:rtl/>
          <w:lang w:val="fr-CH"/>
        </w:rPr>
        <w:t>ه،</w:t>
      </w:r>
      <w:r w:rsidRPr="00395C31">
        <w:rPr>
          <w:rtl/>
          <w:lang w:val="fr-CH"/>
        </w:rPr>
        <w:t xml:space="preserve"> ولذلك </w:t>
      </w:r>
      <w:r>
        <w:rPr>
          <w:rtl/>
          <w:lang w:val="fr-CH"/>
        </w:rPr>
        <w:t xml:space="preserve">جرى اقتراح </w:t>
      </w:r>
      <w:r w:rsidRPr="00395C31">
        <w:rPr>
          <w:rtl/>
          <w:lang w:val="fr-CH"/>
        </w:rPr>
        <w:t>تحديد الاست</w:t>
      </w:r>
      <w:r>
        <w:rPr>
          <w:rtl/>
          <w:lang w:val="fr-CH"/>
        </w:rPr>
        <w:t>غلال</w:t>
      </w:r>
      <w:r w:rsidRPr="00395C31">
        <w:rPr>
          <w:rtl/>
          <w:lang w:val="fr-CH"/>
        </w:rPr>
        <w:t xml:space="preserve"> بطريقة مماثلة كما في بروتوكول ناغويا، </w:t>
      </w:r>
      <w:r>
        <w:rPr>
          <w:rtl/>
          <w:lang w:val="fr-CH"/>
        </w:rPr>
        <w:t>وذًكر أيضا ب</w:t>
      </w:r>
      <w:r w:rsidRPr="00395C31">
        <w:rPr>
          <w:rtl/>
          <w:lang w:val="fr-CH"/>
        </w:rPr>
        <w:t xml:space="preserve">أن بروتوكول ناغويا ركز على استخدام الموارد الوراثية والمعارف التقليدية المرتبطة بها </w:t>
      </w:r>
      <w:r>
        <w:rPr>
          <w:rtl/>
          <w:lang w:val="fr-CH"/>
        </w:rPr>
        <w:t xml:space="preserve">لفائدة </w:t>
      </w:r>
      <w:r w:rsidRPr="00395C31">
        <w:rPr>
          <w:rtl/>
          <w:lang w:val="fr-CH"/>
        </w:rPr>
        <w:t xml:space="preserve">البحث والتطوير. </w:t>
      </w:r>
      <w:r>
        <w:rPr>
          <w:rtl/>
          <w:lang w:val="fr-CH"/>
        </w:rPr>
        <w:t>وأعرب ال</w:t>
      </w:r>
      <w:r w:rsidRPr="00395C31">
        <w:rPr>
          <w:rtl/>
          <w:lang w:val="fr-CH"/>
        </w:rPr>
        <w:t xml:space="preserve">وفد </w:t>
      </w:r>
      <w:r>
        <w:rPr>
          <w:rtl/>
          <w:lang w:val="fr-CH"/>
        </w:rPr>
        <w:t xml:space="preserve">عن تفضيله </w:t>
      </w:r>
      <w:r w:rsidRPr="00395C31">
        <w:rPr>
          <w:rtl/>
          <w:lang w:val="fr-CH"/>
        </w:rPr>
        <w:t xml:space="preserve">التركيز على الملكية الفكرية بشكل عام، حتى لو كانت الغالبية العظمى من الحالات </w:t>
      </w:r>
      <w:r>
        <w:rPr>
          <w:rtl/>
          <w:lang w:val="fr-CH"/>
        </w:rPr>
        <w:t xml:space="preserve">قد </w:t>
      </w:r>
      <w:r w:rsidRPr="00395C31">
        <w:rPr>
          <w:rtl/>
          <w:lang w:val="fr-CH"/>
        </w:rPr>
        <w:t>تشمل طلبات براءات الاختراع. وأشار إلى قضية الملكية الفكرية ال</w:t>
      </w:r>
      <w:r>
        <w:rPr>
          <w:rtl/>
          <w:lang w:val="fr-CH"/>
        </w:rPr>
        <w:t xml:space="preserve">مجسدة </w:t>
      </w:r>
      <w:r w:rsidRPr="00395C31">
        <w:rPr>
          <w:rtl/>
          <w:lang w:val="fr-CH"/>
        </w:rPr>
        <w:t xml:space="preserve">في الأسرار التجارية </w:t>
      </w:r>
      <w:r>
        <w:rPr>
          <w:rtl/>
          <w:lang w:val="fr-CH"/>
        </w:rPr>
        <w:t>و</w:t>
      </w:r>
      <w:r w:rsidRPr="00395C31">
        <w:rPr>
          <w:rtl/>
          <w:lang w:val="fr-CH"/>
        </w:rPr>
        <w:t>التي أثيرت من قبل وفد نيجيريا. و</w:t>
      </w:r>
      <w:r>
        <w:rPr>
          <w:rtl/>
          <w:lang w:val="fr-CH"/>
        </w:rPr>
        <w:t xml:space="preserve">تساءل </w:t>
      </w:r>
      <w:r w:rsidRPr="00395C31">
        <w:rPr>
          <w:rtl/>
          <w:lang w:val="fr-CH"/>
        </w:rPr>
        <w:t xml:space="preserve">عما إذا </w:t>
      </w:r>
      <w:r>
        <w:rPr>
          <w:rtl/>
          <w:lang w:val="fr-CH"/>
        </w:rPr>
        <w:t>كان ال</w:t>
      </w:r>
      <w:r w:rsidRPr="00395C31">
        <w:rPr>
          <w:rtl/>
          <w:lang w:val="fr-CH"/>
        </w:rPr>
        <w:t>سر</w:t>
      </w:r>
      <w:r>
        <w:rPr>
          <w:rtl/>
          <w:lang w:val="fr-CH"/>
        </w:rPr>
        <w:t xml:space="preserve"> ال</w:t>
      </w:r>
      <w:r w:rsidRPr="00395C31">
        <w:rPr>
          <w:rtl/>
          <w:lang w:val="fr-CH"/>
        </w:rPr>
        <w:t xml:space="preserve">تجاري </w:t>
      </w:r>
      <w:r>
        <w:rPr>
          <w:rtl/>
          <w:lang w:val="fr-CH"/>
        </w:rPr>
        <w:t>الذي ي</w:t>
      </w:r>
      <w:r w:rsidRPr="00395C31">
        <w:rPr>
          <w:rtl/>
          <w:lang w:val="fr-CH"/>
        </w:rPr>
        <w:t xml:space="preserve">نطوي على </w:t>
      </w:r>
      <w:r>
        <w:rPr>
          <w:rtl/>
          <w:lang w:val="fr-CH"/>
        </w:rPr>
        <w:t>الاستغلال</w:t>
      </w:r>
      <w:r w:rsidRPr="00395C31">
        <w:rPr>
          <w:rtl/>
          <w:lang w:val="fr-CH"/>
        </w:rPr>
        <w:t xml:space="preserve"> غير القانوني للمادة أو </w:t>
      </w:r>
      <w:r>
        <w:rPr>
          <w:rtl/>
          <w:lang w:val="fr-CH"/>
        </w:rPr>
        <w:t>لل</w:t>
      </w:r>
      <w:r w:rsidRPr="00395C31">
        <w:rPr>
          <w:rtl/>
          <w:lang w:val="fr-CH"/>
        </w:rPr>
        <w:t>مورد س</w:t>
      </w:r>
      <w:r>
        <w:rPr>
          <w:rtl/>
          <w:lang w:val="fr-CH"/>
        </w:rPr>
        <w:t>ي</w:t>
      </w:r>
      <w:r w:rsidRPr="00395C31">
        <w:rPr>
          <w:rtl/>
          <w:lang w:val="fr-CH"/>
        </w:rPr>
        <w:t xml:space="preserve">ظل </w:t>
      </w:r>
      <w:r>
        <w:rPr>
          <w:rtl/>
          <w:lang w:val="fr-CH"/>
        </w:rPr>
        <w:t xml:space="preserve">محل حماية </w:t>
      </w:r>
      <w:r w:rsidRPr="00395C31">
        <w:rPr>
          <w:rtl/>
          <w:lang w:val="fr-CH"/>
        </w:rPr>
        <w:t>على هذا النحو.</w:t>
      </w:r>
    </w:p>
    <w:p w:rsidR="001D07A7" w:rsidRPr="00395C31" w:rsidRDefault="001D07A7" w:rsidP="008021FA">
      <w:pPr>
        <w:pStyle w:val="NumberedParaAR"/>
        <w:numPr>
          <w:ilvl w:val="0"/>
          <w:numId w:val="3"/>
        </w:numPr>
        <w:ind w:left="0" w:firstLine="0"/>
        <w:rPr>
          <w:lang w:val="fr-CH"/>
        </w:rPr>
      </w:pPr>
      <w:r w:rsidRPr="00395C31">
        <w:rPr>
          <w:rtl/>
          <w:lang w:val="fr-CH"/>
        </w:rPr>
        <w:t>وأشار الرئيس إلى أن تعريف "الاست</w:t>
      </w:r>
      <w:r>
        <w:rPr>
          <w:rtl/>
          <w:lang w:val="fr-CH"/>
        </w:rPr>
        <w:t>غلال</w:t>
      </w:r>
      <w:r w:rsidRPr="00395C31">
        <w:rPr>
          <w:rtl/>
          <w:lang w:val="fr-CH"/>
        </w:rPr>
        <w:t>" و "</w:t>
      </w:r>
      <w:r>
        <w:rPr>
          <w:rtl/>
          <w:lang w:val="fr-CH"/>
        </w:rPr>
        <w:t>ال</w:t>
      </w:r>
      <w:r w:rsidRPr="00395C31">
        <w:rPr>
          <w:rtl/>
          <w:lang w:val="fr-CH"/>
        </w:rPr>
        <w:t xml:space="preserve">مشتق" من اتفاقية التنوع البيولوجي </w:t>
      </w:r>
      <w:r>
        <w:rPr>
          <w:rtl/>
          <w:lang w:val="fr-CH"/>
        </w:rPr>
        <w:t xml:space="preserve">قد تم إدراجه </w:t>
      </w:r>
      <w:r w:rsidRPr="00395C31">
        <w:rPr>
          <w:rtl/>
          <w:lang w:val="fr-CH"/>
        </w:rPr>
        <w:t>في الوثيقة</w:t>
      </w:r>
      <w:r w:rsidR="008021FA">
        <w:rPr>
          <w:rFonts w:hint="cs"/>
          <w:rtl/>
          <w:lang w:val="fr-CH"/>
        </w:rPr>
        <w:t> </w:t>
      </w:r>
      <w:r w:rsidRPr="00395C31">
        <w:rPr>
          <w:lang w:val="fr-CH"/>
        </w:rPr>
        <w:t>WIPO/GRTKF/IC/29/4</w:t>
      </w:r>
      <w:r w:rsidRPr="00162249">
        <w:rPr>
          <w:rtl/>
          <w:lang w:val="fr-CH"/>
        </w:rPr>
        <w:t xml:space="preserve"> </w:t>
      </w:r>
      <w:r w:rsidRPr="00395C31">
        <w:rPr>
          <w:rtl/>
          <w:lang w:val="fr-CH"/>
        </w:rPr>
        <w:t>ولكن بين قوسين.</w:t>
      </w:r>
    </w:p>
    <w:p w:rsidR="001D07A7" w:rsidRPr="00395C31" w:rsidRDefault="001D07A7" w:rsidP="008B3D07">
      <w:pPr>
        <w:pStyle w:val="NumberedParaAR"/>
        <w:numPr>
          <w:ilvl w:val="0"/>
          <w:numId w:val="3"/>
        </w:numPr>
        <w:ind w:left="0" w:firstLine="0"/>
        <w:rPr>
          <w:lang w:val="fr-CH"/>
        </w:rPr>
      </w:pPr>
      <w:r>
        <w:rPr>
          <w:rtl/>
          <w:lang w:val="fr-CH"/>
        </w:rPr>
        <w:t xml:space="preserve">وأشار </w:t>
      </w:r>
      <w:r w:rsidRPr="00395C31">
        <w:rPr>
          <w:rtl/>
          <w:lang w:val="fr-CH"/>
        </w:rPr>
        <w:t xml:space="preserve">وفد بنغلاديش </w:t>
      </w:r>
      <w:r>
        <w:rPr>
          <w:rtl/>
          <w:lang w:val="fr-CH"/>
        </w:rPr>
        <w:t xml:space="preserve">إلى </w:t>
      </w:r>
      <w:r w:rsidRPr="00395C31">
        <w:rPr>
          <w:rtl/>
          <w:lang w:val="fr-CH"/>
        </w:rPr>
        <w:t xml:space="preserve">أن تعريف المشتقات </w:t>
      </w:r>
      <w:r>
        <w:rPr>
          <w:rtl/>
          <w:lang w:val="fr-CH"/>
        </w:rPr>
        <w:t xml:space="preserve">كان مدرجا </w:t>
      </w:r>
      <w:r w:rsidRPr="00395C31">
        <w:rPr>
          <w:rtl/>
          <w:lang w:val="fr-CH"/>
        </w:rPr>
        <w:t xml:space="preserve">في المادة 2 (ه) من </w:t>
      </w:r>
      <w:r>
        <w:rPr>
          <w:rtl/>
          <w:lang w:val="fr-CH"/>
        </w:rPr>
        <w:t xml:space="preserve">برتوكول </w:t>
      </w:r>
      <w:r w:rsidRPr="00395C31">
        <w:rPr>
          <w:rtl/>
          <w:lang w:val="fr-CH"/>
        </w:rPr>
        <w:t>ناغويا. ورأي أن</w:t>
      </w:r>
      <w:r>
        <w:rPr>
          <w:rtl/>
          <w:lang w:val="fr-CH"/>
        </w:rPr>
        <w:t xml:space="preserve"> </w:t>
      </w:r>
      <w:r w:rsidRPr="00395C31">
        <w:rPr>
          <w:rtl/>
          <w:lang w:val="fr-CH"/>
        </w:rPr>
        <w:t xml:space="preserve">إدراج الموارد الوراثية </w:t>
      </w:r>
      <w:r>
        <w:rPr>
          <w:rtl/>
          <w:lang w:val="fr-CH"/>
        </w:rPr>
        <w:t xml:space="preserve">سيؤدي </w:t>
      </w:r>
      <w:r w:rsidRPr="00395C31">
        <w:rPr>
          <w:rtl/>
          <w:lang w:val="fr-CH"/>
        </w:rPr>
        <w:t xml:space="preserve">بالضرورة إلى إدراج المشتقات. </w:t>
      </w:r>
      <w:r>
        <w:rPr>
          <w:rtl/>
          <w:lang w:val="fr-CH"/>
        </w:rPr>
        <w:t xml:space="preserve">وأشار إلى </w:t>
      </w:r>
      <w:r w:rsidRPr="00395C31">
        <w:rPr>
          <w:rtl/>
          <w:lang w:val="fr-CH"/>
        </w:rPr>
        <w:t xml:space="preserve">أن </w:t>
      </w:r>
      <w:r w:rsidR="005A78CA">
        <w:rPr>
          <w:rtl/>
          <w:lang w:val="fr-CH"/>
        </w:rPr>
        <w:t>تملك غير المشروع</w:t>
      </w:r>
      <w:r w:rsidRPr="00395C31">
        <w:rPr>
          <w:rtl/>
          <w:lang w:val="fr-CH"/>
        </w:rPr>
        <w:t xml:space="preserve"> المشتقات والمعارف التقليدية المرتبطة بها </w:t>
      </w:r>
      <w:r>
        <w:rPr>
          <w:rtl/>
          <w:lang w:val="fr-CH"/>
        </w:rPr>
        <w:t xml:space="preserve">هو أمر </w:t>
      </w:r>
      <w:r w:rsidRPr="00395C31">
        <w:rPr>
          <w:rtl/>
          <w:lang w:val="fr-CH"/>
        </w:rPr>
        <w:t xml:space="preserve">غير مقبول، </w:t>
      </w:r>
      <w:r>
        <w:rPr>
          <w:rtl/>
          <w:lang w:val="fr-CH"/>
        </w:rPr>
        <w:t xml:space="preserve">مثله مثل </w:t>
      </w:r>
      <w:r w:rsidR="005A78CA">
        <w:rPr>
          <w:rtl/>
          <w:lang w:val="fr-CH"/>
        </w:rPr>
        <w:t>تملك غير المشروع</w:t>
      </w:r>
      <w:r>
        <w:rPr>
          <w:rtl/>
          <w:lang w:val="fr-CH"/>
        </w:rPr>
        <w:t xml:space="preserve"> </w:t>
      </w:r>
      <w:r w:rsidRPr="00395C31">
        <w:rPr>
          <w:rtl/>
          <w:lang w:val="fr-CH"/>
        </w:rPr>
        <w:t xml:space="preserve">الموارد الوراثية. وينبغي أن </w:t>
      </w:r>
      <w:r>
        <w:rPr>
          <w:rtl/>
          <w:lang w:val="fr-CH"/>
        </w:rPr>
        <w:t>ي</w:t>
      </w:r>
      <w:r w:rsidRPr="00395C31">
        <w:rPr>
          <w:rtl/>
          <w:lang w:val="fr-CH"/>
        </w:rPr>
        <w:t xml:space="preserve">كون موضوع الصك </w:t>
      </w:r>
      <w:r>
        <w:rPr>
          <w:rtl/>
          <w:lang w:val="fr-CH"/>
        </w:rPr>
        <w:t>هو ال</w:t>
      </w:r>
      <w:r w:rsidRPr="00395C31">
        <w:rPr>
          <w:rtl/>
          <w:lang w:val="fr-CH"/>
        </w:rPr>
        <w:t>موارد الوراثية ومشتقاتها والمعارف التقليدية المرتبطة بها.</w:t>
      </w:r>
    </w:p>
    <w:p w:rsidR="001D07A7" w:rsidRPr="00C52E9E" w:rsidRDefault="001D07A7" w:rsidP="008B3D07">
      <w:pPr>
        <w:pStyle w:val="NumberedParaAR"/>
        <w:numPr>
          <w:ilvl w:val="0"/>
          <w:numId w:val="3"/>
        </w:numPr>
        <w:ind w:left="0" w:firstLine="0"/>
        <w:rPr>
          <w:lang w:val="fr-CH"/>
        </w:rPr>
      </w:pPr>
      <w:r>
        <w:rPr>
          <w:rtl/>
          <w:lang w:val="fr-CH"/>
        </w:rPr>
        <w:t>و</w:t>
      </w:r>
      <w:r w:rsidRPr="00395C31">
        <w:rPr>
          <w:rtl/>
          <w:lang w:val="fr-CH"/>
        </w:rPr>
        <w:t>دعم وفد فانواتو التصريحات التي أدلى بها وف</w:t>
      </w:r>
      <w:r>
        <w:rPr>
          <w:rtl/>
          <w:lang w:val="fr-CH"/>
        </w:rPr>
        <w:t xml:space="preserve">دي </w:t>
      </w:r>
      <w:r w:rsidRPr="00395C31">
        <w:rPr>
          <w:rtl/>
          <w:lang w:val="fr-CH"/>
        </w:rPr>
        <w:t>أستراليا وغانا في هذا الصدد.</w:t>
      </w:r>
    </w:p>
    <w:p w:rsidR="001D07A7" w:rsidRPr="00395C31" w:rsidRDefault="001D07A7" w:rsidP="008B3D07">
      <w:pPr>
        <w:pStyle w:val="NumberedParaAR"/>
        <w:numPr>
          <w:ilvl w:val="0"/>
          <w:numId w:val="3"/>
        </w:numPr>
        <w:ind w:left="0" w:firstLine="0"/>
        <w:rPr>
          <w:lang w:val="fr-CH"/>
        </w:rPr>
      </w:pPr>
      <w:r w:rsidRPr="00395C31">
        <w:rPr>
          <w:rtl/>
          <w:lang w:val="fr-CH"/>
        </w:rPr>
        <w:t xml:space="preserve">وأكد وفد جنوب أفريقيا على أهمية مناقشة مسألة العلاقة بين المعارف التقليدية والموارد الوراثية ومشتقاتها </w:t>
      </w:r>
      <w:r>
        <w:rPr>
          <w:rtl/>
          <w:lang w:val="fr-CH"/>
        </w:rPr>
        <w:t xml:space="preserve">التي وضعت </w:t>
      </w:r>
      <w:r w:rsidRPr="00395C31">
        <w:rPr>
          <w:rtl/>
          <w:lang w:val="fr-CH"/>
        </w:rPr>
        <w:t xml:space="preserve">بين قوسين، ضمن الولاية التي تركز على الملكية الفكرية. </w:t>
      </w:r>
      <w:r>
        <w:rPr>
          <w:rtl/>
          <w:lang w:val="fr-CH"/>
        </w:rPr>
        <w:t>وأشار إلى أن قصر ال</w:t>
      </w:r>
      <w:r w:rsidRPr="00395C31">
        <w:rPr>
          <w:rtl/>
          <w:lang w:val="fr-CH"/>
        </w:rPr>
        <w:t xml:space="preserve">مناقشة </w:t>
      </w:r>
      <w:r>
        <w:rPr>
          <w:rtl/>
          <w:lang w:val="fr-CH"/>
        </w:rPr>
        <w:t xml:space="preserve">على </w:t>
      </w:r>
      <w:r w:rsidRPr="00395C31">
        <w:rPr>
          <w:rtl/>
          <w:lang w:val="fr-CH"/>
        </w:rPr>
        <w:t xml:space="preserve">براءات الاختراع من شأنه أن يتعارض مع </w:t>
      </w:r>
      <w:r>
        <w:rPr>
          <w:rtl/>
          <w:lang w:val="fr-CH"/>
        </w:rPr>
        <w:t>ال</w:t>
      </w:r>
      <w:r w:rsidRPr="00395C31">
        <w:rPr>
          <w:rtl/>
          <w:lang w:val="fr-CH"/>
        </w:rPr>
        <w:t>تفويض ال</w:t>
      </w:r>
      <w:r>
        <w:rPr>
          <w:rtl/>
          <w:lang w:val="fr-CH"/>
        </w:rPr>
        <w:t>ذي ي</w:t>
      </w:r>
      <w:r w:rsidRPr="00395C31">
        <w:rPr>
          <w:rtl/>
          <w:lang w:val="fr-CH"/>
        </w:rPr>
        <w:t xml:space="preserve">دعو إلى تضييق الفجوات بهدف </w:t>
      </w:r>
      <w:r>
        <w:rPr>
          <w:rtl/>
          <w:lang w:val="fr-CH"/>
        </w:rPr>
        <w:t xml:space="preserve">التوصل إلى </w:t>
      </w:r>
      <w:r w:rsidRPr="00395C31">
        <w:rPr>
          <w:rtl/>
          <w:lang w:val="fr-CH"/>
        </w:rPr>
        <w:t>اتفاق</w:t>
      </w:r>
      <w:r>
        <w:rPr>
          <w:rtl/>
          <w:lang w:val="fr-CH"/>
        </w:rPr>
        <w:t xml:space="preserve"> بشأن </w:t>
      </w:r>
      <w:r w:rsidRPr="00395C31">
        <w:rPr>
          <w:rtl/>
          <w:lang w:val="fr-CH"/>
        </w:rPr>
        <w:t xml:space="preserve">الصكوك القانونية. وتساءل عما إذا </w:t>
      </w:r>
      <w:r>
        <w:rPr>
          <w:rtl/>
          <w:lang w:val="fr-CH"/>
        </w:rPr>
        <w:t>كان الانحراف بعيدا عن ال</w:t>
      </w:r>
      <w:r w:rsidRPr="00395C31">
        <w:rPr>
          <w:rtl/>
          <w:lang w:val="fr-CH"/>
        </w:rPr>
        <w:t xml:space="preserve">ولاية يبرر </w:t>
      </w:r>
      <w:r>
        <w:rPr>
          <w:rtl/>
          <w:lang w:val="fr-CH"/>
        </w:rPr>
        <w:t xml:space="preserve">وضع </w:t>
      </w:r>
      <w:r w:rsidRPr="00395C31">
        <w:rPr>
          <w:rtl/>
          <w:lang w:val="fr-CH"/>
        </w:rPr>
        <w:t>نقطة نظام.</w:t>
      </w:r>
    </w:p>
    <w:p w:rsidR="001D07A7" w:rsidRPr="00395C31" w:rsidRDefault="001D07A7" w:rsidP="008B3D07">
      <w:pPr>
        <w:pStyle w:val="NumberedParaAR"/>
        <w:numPr>
          <w:ilvl w:val="0"/>
          <w:numId w:val="3"/>
        </w:numPr>
        <w:ind w:left="0" w:firstLine="0"/>
        <w:rPr>
          <w:lang w:val="fr-CH"/>
        </w:rPr>
      </w:pPr>
      <w:r>
        <w:rPr>
          <w:rtl/>
          <w:lang w:val="fr-CH"/>
        </w:rPr>
        <w:lastRenderedPageBreak/>
        <w:t>و</w:t>
      </w:r>
      <w:r w:rsidRPr="00395C31">
        <w:rPr>
          <w:rtl/>
          <w:lang w:val="fr-CH"/>
        </w:rPr>
        <w:t xml:space="preserve">طلب الرئيس </w:t>
      </w:r>
      <w:r>
        <w:rPr>
          <w:rtl/>
          <w:lang w:val="fr-CH"/>
        </w:rPr>
        <w:t xml:space="preserve">من </w:t>
      </w:r>
      <w:r w:rsidRPr="00395C31">
        <w:rPr>
          <w:rtl/>
          <w:lang w:val="fr-CH"/>
        </w:rPr>
        <w:t xml:space="preserve">الدول الأعضاء </w:t>
      </w:r>
      <w:r>
        <w:rPr>
          <w:rtl/>
          <w:lang w:val="fr-CH"/>
        </w:rPr>
        <w:t xml:space="preserve">عما إذا كانوا يفضلون </w:t>
      </w:r>
      <w:r w:rsidRPr="00395C31">
        <w:rPr>
          <w:rtl/>
          <w:lang w:val="fr-CH"/>
        </w:rPr>
        <w:t xml:space="preserve">براءات الاختراع أو الملكية الفكرية </w:t>
      </w:r>
      <w:r>
        <w:rPr>
          <w:rtl/>
          <w:lang w:val="fr-CH"/>
        </w:rPr>
        <w:t xml:space="preserve">كعنصر </w:t>
      </w:r>
      <w:r w:rsidRPr="00395C31">
        <w:rPr>
          <w:rtl/>
          <w:lang w:val="fr-CH"/>
        </w:rPr>
        <w:t>للوصول إلى فهم مشترك.</w:t>
      </w:r>
    </w:p>
    <w:p w:rsidR="001D07A7" w:rsidRPr="00395C31" w:rsidRDefault="001D07A7" w:rsidP="008B3D07">
      <w:pPr>
        <w:pStyle w:val="NumberedParaAR"/>
        <w:numPr>
          <w:ilvl w:val="0"/>
          <w:numId w:val="3"/>
        </w:numPr>
        <w:ind w:left="0" w:firstLine="0"/>
        <w:rPr>
          <w:lang w:val="fr-CH"/>
        </w:rPr>
      </w:pPr>
      <w:r>
        <w:rPr>
          <w:rtl/>
          <w:lang w:val="fr-CH"/>
        </w:rPr>
        <w:t xml:space="preserve">وأعرب </w:t>
      </w:r>
      <w:r w:rsidRPr="00395C31">
        <w:rPr>
          <w:rtl/>
          <w:lang w:val="fr-CH"/>
        </w:rPr>
        <w:t xml:space="preserve">وفد ماليزيا </w:t>
      </w:r>
      <w:r>
        <w:rPr>
          <w:rtl/>
          <w:lang w:val="fr-CH"/>
        </w:rPr>
        <w:t>عن تفضيله ل</w:t>
      </w:r>
      <w:r w:rsidRPr="00395C31">
        <w:rPr>
          <w:rtl/>
          <w:lang w:val="fr-CH"/>
        </w:rPr>
        <w:t xml:space="preserve">مصطلح "المعارف التقليدية </w:t>
      </w:r>
      <w:r>
        <w:rPr>
          <w:rtl/>
          <w:lang w:val="fr-CH"/>
        </w:rPr>
        <w:t>ذات الصلة</w:t>
      </w:r>
      <w:r w:rsidRPr="00395C31">
        <w:rPr>
          <w:rtl/>
          <w:lang w:val="fr-CH"/>
        </w:rPr>
        <w:t>" في ما يتعلق بموضوع الصك، و</w:t>
      </w:r>
      <w:r>
        <w:rPr>
          <w:rtl/>
          <w:lang w:val="fr-CH"/>
        </w:rPr>
        <w:t>دعم أن ال</w:t>
      </w:r>
      <w:r w:rsidRPr="00395C31">
        <w:rPr>
          <w:rtl/>
          <w:lang w:val="fr-CH"/>
        </w:rPr>
        <w:t xml:space="preserve">إشارة إلى </w:t>
      </w:r>
      <w:r>
        <w:rPr>
          <w:rtl/>
          <w:lang w:val="fr-CH"/>
        </w:rPr>
        <w:t xml:space="preserve">الملكية الفكرية </w:t>
      </w:r>
      <w:r w:rsidRPr="00395C31">
        <w:rPr>
          <w:rtl/>
          <w:lang w:val="fr-CH"/>
        </w:rPr>
        <w:t>بدلا من براءات الاختراع من شأنه</w:t>
      </w:r>
      <w:r>
        <w:rPr>
          <w:rtl/>
          <w:lang w:val="fr-CH"/>
        </w:rPr>
        <w:t>ا</w:t>
      </w:r>
      <w:r w:rsidRPr="00395C31">
        <w:rPr>
          <w:rtl/>
          <w:lang w:val="fr-CH"/>
        </w:rPr>
        <w:t xml:space="preserve"> أن </w:t>
      </w:r>
      <w:r>
        <w:rPr>
          <w:rtl/>
          <w:lang w:val="fr-CH"/>
        </w:rPr>
        <w:t>ت</w:t>
      </w:r>
      <w:r w:rsidRPr="00395C31">
        <w:rPr>
          <w:rtl/>
          <w:lang w:val="fr-CH"/>
        </w:rPr>
        <w:t xml:space="preserve">كون </w:t>
      </w:r>
      <w:r>
        <w:rPr>
          <w:rtl/>
          <w:lang w:val="fr-CH"/>
        </w:rPr>
        <w:t>م</w:t>
      </w:r>
      <w:r w:rsidRPr="00395C31">
        <w:rPr>
          <w:rtl/>
          <w:lang w:val="fr-CH"/>
        </w:rPr>
        <w:t>لا</w:t>
      </w:r>
      <w:r>
        <w:rPr>
          <w:rtl/>
          <w:lang w:val="fr-CH"/>
        </w:rPr>
        <w:t>ئ</w:t>
      </w:r>
      <w:r w:rsidRPr="00395C31">
        <w:rPr>
          <w:rtl/>
          <w:lang w:val="fr-CH"/>
        </w:rPr>
        <w:t xml:space="preserve">مة </w:t>
      </w:r>
      <w:r>
        <w:rPr>
          <w:rtl/>
          <w:lang w:val="fr-CH"/>
        </w:rPr>
        <w:t xml:space="preserve">أكثر </w:t>
      </w:r>
      <w:r w:rsidRPr="00395C31">
        <w:rPr>
          <w:rtl/>
          <w:lang w:val="fr-CH"/>
        </w:rPr>
        <w:t xml:space="preserve">لنطاق الحماية. </w:t>
      </w:r>
      <w:r>
        <w:rPr>
          <w:rtl/>
          <w:lang w:val="fr-CH"/>
        </w:rPr>
        <w:t xml:space="preserve">وأعرب عن أمله في الإبقاء على </w:t>
      </w:r>
      <w:r w:rsidRPr="00395C31">
        <w:rPr>
          <w:rtl/>
          <w:lang w:val="fr-CH"/>
        </w:rPr>
        <w:t>المشتقات في النص كما كانت.</w:t>
      </w:r>
    </w:p>
    <w:p w:rsidR="001D07A7" w:rsidRPr="00395C31" w:rsidRDefault="001D07A7" w:rsidP="008B3D07">
      <w:pPr>
        <w:pStyle w:val="NumberedParaAR"/>
        <w:numPr>
          <w:ilvl w:val="0"/>
          <w:numId w:val="3"/>
        </w:numPr>
        <w:ind w:left="0" w:firstLine="0"/>
        <w:rPr>
          <w:lang w:val="fr-CH"/>
        </w:rPr>
      </w:pPr>
      <w:r>
        <w:rPr>
          <w:rtl/>
          <w:lang w:val="fr-CH"/>
        </w:rPr>
        <w:t xml:space="preserve">وانحاز </w:t>
      </w:r>
      <w:r w:rsidRPr="00395C31">
        <w:rPr>
          <w:rtl/>
          <w:lang w:val="fr-CH"/>
        </w:rPr>
        <w:t xml:space="preserve">وفد اندونيسيا </w:t>
      </w:r>
      <w:r>
        <w:rPr>
          <w:rtl/>
          <w:lang w:val="fr-CH"/>
        </w:rPr>
        <w:t xml:space="preserve">إلى </w:t>
      </w:r>
      <w:r w:rsidRPr="00395C31">
        <w:rPr>
          <w:rtl/>
          <w:lang w:val="fr-CH"/>
        </w:rPr>
        <w:t>التصريحات التي أدلى بها وف</w:t>
      </w:r>
      <w:r>
        <w:rPr>
          <w:rtl/>
          <w:lang w:val="fr-CH"/>
        </w:rPr>
        <w:t xml:space="preserve">دي </w:t>
      </w:r>
      <w:r w:rsidRPr="00395C31">
        <w:rPr>
          <w:rtl/>
          <w:lang w:val="fr-CH"/>
        </w:rPr>
        <w:t xml:space="preserve">جنوب أفريقيا وماليزيا فيما يتعلق </w:t>
      </w:r>
      <w:r>
        <w:rPr>
          <w:rtl/>
          <w:lang w:val="fr-CH"/>
        </w:rPr>
        <w:t xml:space="preserve">بالملكية الفكرية </w:t>
      </w:r>
      <w:r w:rsidRPr="00395C31">
        <w:rPr>
          <w:rtl/>
          <w:lang w:val="fr-CH"/>
        </w:rPr>
        <w:t xml:space="preserve">أو البراءة. وذكر أن </w:t>
      </w:r>
      <w:r>
        <w:rPr>
          <w:rtl/>
          <w:lang w:val="fr-CH"/>
        </w:rPr>
        <w:t xml:space="preserve">الاقتصار على </w:t>
      </w:r>
      <w:r w:rsidRPr="00395C31">
        <w:rPr>
          <w:rtl/>
          <w:lang w:val="fr-CH"/>
        </w:rPr>
        <w:t xml:space="preserve">براءات الاختراع لن </w:t>
      </w:r>
      <w:r>
        <w:rPr>
          <w:rtl/>
          <w:lang w:val="fr-CH"/>
        </w:rPr>
        <w:t>ي</w:t>
      </w:r>
      <w:r w:rsidRPr="00395C31">
        <w:rPr>
          <w:rtl/>
          <w:lang w:val="fr-CH"/>
        </w:rPr>
        <w:t>عكس الحماية التي منحت من قبل أنظمة الملكية الفكرية الأخرى مثل حقوق المؤلف و</w:t>
      </w:r>
      <w:r>
        <w:rPr>
          <w:rtl/>
          <w:lang w:val="fr-CH"/>
        </w:rPr>
        <w:t xml:space="preserve">حقوق </w:t>
      </w:r>
      <w:r w:rsidRPr="00395C31">
        <w:rPr>
          <w:rtl/>
          <w:lang w:val="fr-CH"/>
        </w:rPr>
        <w:t xml:space="preserve">التصاميم. </w:t>
      </w:r>
      <w:r>
        <w:rPr>
          <w:rtl/>
          <w:lang w:val="fr-CH"/>
        </w:rPr>
        <w:t xml:space="preserve">وأفاد بأن </w:t>
      </w:r>
      <w:r w:rsidRPr="00395C31">
        <w:rPr>
          <w:rtl/>
          <w:lang w:val="fr-CH"/>
        </w:rPr>
        <w:t>نظام</w:t>
      </w:r>
      <w:r>
        <w:rPr>
          <w:rtl/>
          <w:lang w:val="fr-CH"/>
        </w:rPr>
        <w:t>ا</w:t>
      </w:r>
      <w:r w:rsidRPr="00395C31">
        <w:rPr>
          <w:rtl/>
          <w:lang w:val="fr-CH"/>
        </w:rPr>
        <w:t xml:space="preserve"> فريد</w:t>
      </w:r>
      <w:r>
        <w:rPr>
          <w:rtl/>
          <w:lang w:val="fr-CH"/>
        </w:rPr>
        <w:t>ا</w:t>
      </w:r>
      <w:r w:rsidRPr="00395C31">
        <w:rPr>
          <w:rtl/>
          <w:lang w:val="fr-CH"/>
        </w:rPr>
        <w:t xml:space="preserve"> </w:t>
      </w:r>
      <w:r>
        <w:rPr>
          <w:rtl/>
          <w:lang w:val="fr-CH"/>
        </w:rPr>
        <w:t>ي</w:t>
      </w:r>
      <w:r w:rsidRPr="00395C31">
        <w:rPr>
          <w:rtl/>
          <w:lang w:val="fr-CH"/>
        </w:rPr>
        <w:t>غطي جميع أشكال حقوق الملكية الفكرية</w:t>
      </w:r>
      <w:r>
        <w:rPr>
          <w:rtl/>
          <w:lang w:val="fr-CH"/>
        </w:rPr>
        <w:t xml:space="preserve"> من شأنه أن ي</w:t>
      </w:r>
      <w:r w:rsidRPr="00395C31">
        <w:rPr>
          <w:rtl/>
          <w:lang w:val="fr-CH"/>
        </w:rPr>
        <w:t>ستوعب جميع المصالح المعنية.</w:t>
      </w:r>
    </w:p>
    <w:p w:rsidR="001D07A7" w:rsidRPr="00395C31" w:rsidRDefault="001D07A7" w:rsidP="008B3D07">
      <w:pPr>
        <w:pStyle w:val="NumberedParaAR"/>
        <w:numPr>
          <w:ilvl w:val="0"/>
          <w:numId w:val="3"/>
        </w:numPr>
        <w:ind w:left="0" w:firstLine="0"/>
        <w:rPr>
          <w:lang w:val="fr-CH"/>
        </w:rPr>
      </w:pPr>
      <w:r>
        <w:rPr>
          <w:rtl/>
          <w:lang w:val="fr-CH"/>
        </w:rPr>
        <w:t>وانحاز</w:t>
      </w:r>
      <w:r w:rsidRPr="00395C31">
        <w:rPr>
          <w:rtl/>
          <w:lang w:val="fr-CH"/>
        </w:rPr>
        <w:t xml:space="preserve"> وفد مصر </w:t>
      </w:r>
      <w:r>
        <w:rPr>
          <w:rtl/>
          <w:lang w:val="fr-CH"/>
        </w:rPr>
        <w:t xml:space="preserve">إلى </w:t>
      </w:r>
      <w:r w:rsidRPr="00395C31">
        <w:rPr>
          <w:rtl/>
          <w:lang w:val="fr-CH"/>
        </w:rPr>
        <w:t>وفد ناميبيا</w:t>
      </w:r>
      <w:r>
        <w:rPr>
          <w:rtl/>
          <w:lang w:val="fr-CH"/>
        </w:rPr>
        <w:t xml:space="preserve">، </w:t>
      </w:r>
      <w:r w:rsidRPr="00395C31">
        <w:rPr>
          <w:rtl/>
          <w:lang w:val="fr-CH"/>
        </w:rPr>
        <w:t>و</w:t>
      </w:r>
      <w:r>
        <w:rPr>
          <w:rtl/>
          <w:lang w:val="fr-CH"/>
        </w:rPr>
        <w:t xml:space="preserve">أكد </w:t>
      </w:r>
      <w:r w:rsidRPr="00395C31">
        <w:rPr>
          <w:rtl/>
          <w:lang w:val="fr-CH"/>
        </w:rPr>
        <w:t>على تعريف المشتقات التي نص عليها بروتوكول ناغويا. وذ</w:t>
      </w:r>
      <w:r>
        <w:rPr>
          <w:rtl/>
          <w:lang w:val="fr-CH"/>
        </w:rPr>
        <w:t>ً</w:t>
      </w:r>
      <w:r w:rsidRPr="00395C31">
        <w:rPr>
          <w:rtl/>
          <w:lang w:val="fr-CH"/>
        </w:rPr>
        <w:t xml:space="preserve">كر </w:t>
      </w:r>
      <w:r>
        <w:rPr>
          <w:rtl/>
          <w:lang w:val="fr-CH"/>
        </w:rPr>
        <w:t xml:space="preserve">بأنه </w:t>
      </w:r>
      <w:r w:rsidRPr="00395C31">
        <w:rPr>
          <w:rtl/>
          <w:lang w:val="fr-CH"/>
        </w:rPr>
        <w:t xml:space="preserve">غالبا ما </w:t>
      </w:r>
      <w:r>
        <w:rPr>
          <w:rtl/>
          <w:lang w:val="fr-CH"/>
        </w:rPr>
        <w:t xml:space="preserve">أشير إلى المشتقات </w:t>
      </w:r>
      <w:r w:rsidRPr="00395C31">
        <w:rPr>
          <w:rtl/>
          <w:lang w:val="fr-CH"/>
        </w:rPr>
        <w:t xml:space="preserve">في الوثائق المتعلقة بالملكية الفكرية. </w:t>
      </w:r>
      <w:r>
        <w:rPr>
          <w:rtl/>
          <w:lang w:val="fr-CH"/>
        </w:rPr>
        <w:t xml:space="preserve">وأشار إلى أن </w:t>
      </w:r>
      <w:r w:rsidRPr="00395C31">
        <w:rPr>
          <w:rtl/>
          <w:lang w:val="fr-CH"/>
        </w:rPr>
        <w:t>قانون 1991 من اتفاقية الاتحاد الدولي</w:t>
      </w:r>
      <w:r>
        <w:rPr>
          <w:rtl/>
          <w:lang w:val="fr-CH"/>
        </w:rPr>
        <w:t xml:space="preserve"> لحماية الأصناف النباتية الجديدة قد</w:t>
      </w:r>
      <w:r w:rsidRPr="00395C31">
        <w:rPr>
          <w:rtl/>
          <w:lang w:val="fr-CH"/>
        </w:rPr>
        <w:t xml:space="preserve"> تعامل مع مشتقات الأنواع الأصلية. </w:t>
      </w:r>
      <w:r>
        <w:rPr>
          <w:rtl/>
          <w:lang w:val="fr-CH"/>
        </w:rPr>
        <w:t xml:space="preserve">وأعرب عن تفضيله لـ </w:t>
      </w:r>
      <w:r w:rsidRPr="00395C31">
        <w:rPr>
          <w:rtl/>
          <w:lang w:val="fr-CH"/>
        </w:rPr>
        <w:t>"</w:t>
      </w:r>
      <w:r>
        <w:rPr>
          <w:rtl/>
          <w:lang w:val="fr-CH"/>
        </w:rPr>
        <w:t>الملكية الفكرية</w:t>
      </w:r>
      <w:r w:rsidRPr="00395C31">
        <w:rPr>
          <w:rtl/>
          <w:lang w:val="fr-CH"/>
        </w:rPr>
        <w:t xml:space="preserve">" بالمقارنة </w:t>
      </w:r>
      <w:r>
        <w:rPr>
          <w:rtl/>
          <w:lang w:val="fr-CH"/>
        </w:rPr>
        <w:t>ب</w:t>
      </w:r>
      <w:r w:rsidRPr="00395C31">
        <w:rPr>
          <w:rtl/>
          <w:lang w:val="fr-CH"/>
        </w:rPr>
        <w:t>براءات الاختراع.</w:t>
      </w:r>
    </w:p>
    <w:p w:rsidR="001D07A7" w:rsidRPr="00395C31" w:rsidRDefault="001D07A7" w:rsidP="008B3D07">
      <w:pPr>
        <w:pStyle w:val="NumberedParaAR"/>
        <w:numPr>
          <w:ilvl w:val="0"/>
          <w:numId w:val="3"/>
        </w:numPr>
        <w:ind w:left="0" w:firstLine="0"/>
        <w:rPr>
          <w:lang w:val="fr-CH"/>
        </w:rPr>
      </w:pPr>
      <w:r w:rsidRPr="00395C31">
        <w:rPr>
          <w:rtl/>
          <w:lang w:val="fr-CH"/>
        </w:rPr>
        <w:t xml:space="preserve">وأشار وفد كندا </w:t>
      </w:r>
      <w:r>
        <w:rPr>
          <w:rtl/>
          <w:lang w:val="fr-CH"/>
        </w:rPr>
        <w:t xml:space="preserve">إلى </w:t>
      </w:r>
      <w:r w:rsidRPr="00395C31">
        <w:rPr>
          <w:rtl/>
          <w:lang w:val="fr-CH"/>
        </w:rPr>
        <w:t>أن الآراء الم</w:t>
      </w:r>
      <w:r>
        <w:rPr>
          <w:rtl/>
          <w:lang w:val="fr-CH"/>
        </w:rPr>
        <w:t>ُ</w:t>
      </w:r>
      <w:r w:rsidRPr="00395C31">
        <w:rPr>
          <w:rtl/>
          <w:lang w:val="fr-CH"/>
        </w:rPr>
        <w:t xml:space="preserve">عرب عنها حتى الآن من قبل </w:t>
      </w:r>
      <w:r>
        <w:rPr>
          <w:rtl/>
          <w:lang w:val="fr-CH"/>
        </w:rPr>
        <w:t>ال</w:t>
      </w:r>
      <w:r w:rsidRPr="00395C31">
        <w:rPr>
          <w:rtl/>
          <w:lang w:val="fr-CH"/>
        </w:rPr>
        <w:t xml:space="preserve">وفود </w:t>
      </w:r>
      <w:r>
        <w:rPr>
          <w:rtl/>
          <w:lang w:val="fr-CH"/>
        </w:rPr>
        <w:t xml:space="preserve">أصبحت </w:t>
      </w:r>
      <w:r w:rsidRPr="00395C31">
        <w:rPr>
          <w:rtl/>
          <w:lang w:val="fr-CH"/>
        </w:rPr>
        <w:t>معروفة. و</w:t>
      </w:r>
      <w:r>
        <w:rPr>
          <w:rtl/>
          <w:lang w:val="fr-CH"/>
        </w:rPr>
        <w:t xml:space="preserve">بدلا من ذلك، </w:t>
      </w:r>
      <w:r w:rsidRPr="00395C31">
        <w:rPr>
          <w:rtl/>
          <w:lang w:val="fr-CH"/>
        </w:rPr>
        <w:t xml:space="preserve">ينبغي إيجاد سبل إلى تشجيع وتعزيز المناقشة التي يمكن أن تساعد على التوصل إلى تفاهم مشترك حول القضايا الجوهرية بدلا من إعادة صياغة النص الحالي. </w:t>
      </w:r>
      <w:r>
        <w:rPr>
          <w:rtl/>
          <w:lang w:val="fr-CH"/>
        </w:rPr>
        <w:t>وفيما يتعلق بال</w:t>
      </w:r>
      <w:r w:rsidRPr="00395C31">
        <w:rPr>
          <w:rtl/>
          <w:lang w:val="fr-CH"/>
        </w:rPr>
        <w:t>مشتقات، كان هناك بالفعل تعريف في الم</w:t>
      </w:r>
      <w:r>
        <w:rPr>
          <w:rtl/>
          <w:lang w:val="fr-CH"/>
        </w:rPr>
        <w:t>سرد مأ</w:t>
      </w:r>
      <w:r w:rsidRPr="00395C31">
        <w:rPr>
          <w:rtl/>
          <w:lang w:val="fr-CH"/>
        </w:rPr>
        <w:t>خوذ من بروتوكول ناغويا. وأشار إلى أن وفد الولايات المتحدة الأمريكية قد ذكر أن هذا التعريف لم يكن بالضرورة واضح</w:t>
      </w:r>
      <w:r>
        <w:rPr>
          <w:rtl/>
          <w:lang w:val="fr-CH"/>
        </w:rPr>
        <w:t xml:space="preserve">ا </w:t>
      </w:r>
      <w:r w:rsidRPr="00395C31">
        <w:rPr>
          <w:rtl/>
          <w:lang w:val="fr-CH"/>
        </w:rPr>
        <w:t xml:space="preserve">ويحتمل أن </w:t>
      </w:r>
      <w:r>
        <w:rPr>
          <w:rtl/>
          <w:lang w:val="fr-CH"/>
        </w:rPr>
        <w:t>ي</w:t>
      </w:r>
      <w:r w:rsidRPr="00395C31">
        <w:rPr>
          <w:rtl/>
          <w:lang w:val="fr-CH"/>
        </w:rPr>
        <w:t>كون واسع</w:t>
      </w:r>
      <w:r>
        <w:rPr>
          <w:rtl/>
          <w:lang w:val="fr-CH"/>
        </w:rPr>
        <w:t>ا</w:t>
      </w:r>
      <w:r w:rsidRPr="00395C31">
        <w:rPr>
          <w:rtl/>
          <w:lang w:val="fr-CH"/>
        </w:rPr>
        <w:t xml:space="preserve"> بشكل مفرط، ولكن</w:t>
      </w:r>
      <w:r>
        <w:rPr>
          <w:rtl/>
          <w:lang w:val="fr-CH"/>
        </w:rPr>
        <w:t>ه</w:t>
      </w:r>
      <w:r w:rsidRPr="00395C31">
        <w:rPr>
          <w:rtl/>
          <w:lang w:val="fr-CH"/>
        </w:rPr>
        <w:t xml:space="preserve"> ذكر أن مثل هذه ال</w:t>
      </w:r>
      <w:r>
        <w:rPr>
          <w:rtl/>
          <w:lang w:val="fr-CH"/>
        </w:rPr>
        <w:t>م</w:t>
      </w:r>
      <w:r w:rsidRPr="00395C31">
        <w:rPr>
          <w:rtl/>
          <w:lang w:val="fr-CH"/>
        </w:rPr>
        <w:t>د</w:t>
      </w:r>
      <w:r>
        <w:rPr>
          <w:rtl/>
          <w:lang w:val="fr-CH"/>
        </w:rPr>
        <w:t>ا</w:t>
      </w:r>
      <w:r w:rsidRPr="00395C31">
        <w:rPr>
          <w:rtl/>
          <w:lang w:val="fr-CH"/>
        </w:rPr>
        <w:t xml:space="preserve">خلات قد </w:t>
      </w:r>
      <w:r>
        <w:rPr>
          <w:rtl/>
          <w:lang w:val="fr-CH"/>
        </w:rPr>
        <w:t xml:space="preserve">قدمت </w:t>
      </w:r>
      <w:r w:rsidRPr="00395C31">
        <w:rPr>
          <w:rtl/>
          <w:lang w:val="fr-CH"/>
        </w:rPr>
        <w:t xml:space="preserve">في الماضي </w:t>
      </w:r>
      <w:r>
        <w:rPr>
          <w:rtl/>
          <w:lang w:val="fr-CH"/>
        </w:rPr>
        <w:t>ب</w:t>
      </w:r>
      <w:r w:rsidRPr="00395C31">
        <w:rPr>
          <w:rtl/>
          <w:lang w:val="fr-CH"/>
        </w:rPr>
        <w:t xml:space="preserve">هذا الشأن. وأبرز أن </w:t>
      </w:r>
      <w:r>
        <w:rPr>
          <w:rtl/>
          <w:lang w:val="fr-CH"/>
        </w:rPr>
        <w:t xml:space="preserve">أحد </w:t>
      </w:r>
      <w:r w:rsidRPr="00395C31">
        <w:rPr>
          <w:rtl/>
          <w:lang w:val="fr-CH"/>
        </w:rPr>
        <w:t>مواضيع المناقشة كان</w:t>
      </w:r>
      <w:r>
        <w:rPr>
          <w:rtl/>
          <w:lang w:val="fr-CH"/>
        </w:rPr>
        <w:t xml:space="preserve"> متمثلا في </w:t>
      </w:r>
      <w:r w:rsidRPr="00395C31">
        <w:rPr>
          <w:rtl/>
          <w:lang w:val="fr-CH"/>
        </w:rPr>
        <w:t xml:space="preserve">رسم خط </w:t>
      </w:r>
      <w:r>
        <w:rPr>
          <w:rtl/>
          <w:lang w:val="fr-CH"/>
        </w:rPr>
        <w:t xml:space="preserve">بشأن </w:t>
      </w:r>
      <w:r w:rsidRPr="00395C31">
        <w:rPr>
          <w:rtl/>
          <w:lang w:val="fr-CH"/>
        </w:rPr>
        <w:t xml:space="preserve">ما يجب أن </w:t>
      </w:r>
      <w:r>
        <w:rPr>
          <w:rtl/>
          <w:lang w:val="fr-CH"/>
        </w:rPr>
        <w:t>ي</w:t>
      </w:r>
      <w:r w:rsidRPr="00395C31">
        <w:rPr>
          <w:rtl/>
          <w:lang w:val="fr-CH"/>
        </w:rPr>
        <w:t>درج في الصك. و</w:t>
      </w:r>
      <w:r>
        <w:rPr>
          <w:rtl/>
          <w:lang w:val="fr-CH"/>
        </w:rPr>
        <w:t xml:space="preserve">أعرب </w:t>
      </w:r>
      <w:r w:rsidRPr="00395C31">
        <w:rPr>
          <w:rtl/>
          <w:lang w:val="fr-CH"/>
        </w:rPr>
        <w:t xml:space="preserve">الوفد </w:t>
      </w:r>
      <w:r>
        <w:rPr>
          <w:rtl/>
          <w:lang w:val="fr-CH"/>
        </w:rPr>
        <w:t>عن قلقه ب</w:t>
      </w:r>
      <w:r w:rsidRPr="00395C31">
        <w:rPr>
          <w:rtl/>
          <w:lang w:val="fr-CH"/>
        </w:rPr>
        <w:t xml:space="preserve">أن </w:t>
      </w:r>
      <w:r>
        <w:rPr>
          <w:rtl/>
          <w:lang w:val="fr-CH"/>
        </w:rPr>
        <w:t>ال</w:t>
      </w:r>
      <w:r w:rsidRPr="00395C31">
        <w:rPr>
          <w:rtl/>
          <w:lang w:val="fr-CH"/>
        </w:rPr>
        <w:t>مناقشة في سياق الملكية الفكرية بشكل عام سيكون واسعا أكثر من اللازم و</w:t>
      </w:r>
      <w:r>
        <w:rPr>
          <w:rtl/>
          <w:lang w:val="fr-CH"/>
        </w:rPr>
        <w:t>سي</w:t>
      </w:r>
      <w:r w:rsidRPr="00395C31">
        <w:rPr>
          <w:rtl/>
          <w:lang w:val="fr-CH"/>
        </w:rPr>
        <w:t xml:space="preserve">شمل عناصر أبعد بكثير من الموارد الوراثية الأصلية. </w:t>
      </w:r>
      <w:r>
        <w:rPr>
          <w:rtl/>
          <w:lang w:val="fr-CH"/>
        </w:rPr>
        <w:t xml:space="preserve">وأفاد بأن </w:t>
      </w:r>
      <w:r w:rsidRPr="00395C31">
        <w:rPr>
          <w:rtl/>
          <w:lang w:val="fr-CH"/>
        </w:rPr>
        <w:t xml:space="preserve">"المشتقات" </w:t>
      </w:r>
      <w:r>
        <w:rPr>
          <w:rtl/>
          <w:lang w:val="fr-CH"/>
        </w:rPr>
        <w:t xml:space="preserve">أدت إلى </w:t>
      </w:r>
      <w:r w:rsidRPr="00395C31">
        <w:rPr>
          <w:rtl/>
          <w:lang w:val="fr-CH"/>
        </w:rPr>
        <w:t>كل أنواع المشاكل. وأعرب الوفد عن تفضيله ل</w:t>
      </w:r>
      <w:r>
        <w:rPr>
          <w:rtl/>
          <w:lang w:val="fr-CH"/>
        </w:rPr>
        <w:t xml:space="preserve">قصر الصك على </w:t>
      </w:r>
      <w:r w:rsidRPr="00395C31">
        <w:rPr>
          <w:rtl/>
          <w:lang w:val="fr-CH"/>
        </w:rPr>
        <w:t>براءات الاختراع وترك</w:t>
      </w:r>
      <w:r>
        <w:rPr>
          <w:rtl/>
          <w:lang w:val="fr-CH"/>
        </w:rPr>
        <w:t>ي</w:t>
      </w:r>
      <w:r w:rsidRPr="00395C31">
        <w:rPr>
          <w:rtl/>
          <w:lang w:val="fr-CH"/>
        </w:rPr>
        <w:t xml:space="preserve">ز النقاش على كيفية النظر في العلاقة بين الموارد الوراثية وغيرها من أنواع الملكية الفكرية مثل العلامات التجارية </w:t>
      </w:r>
      <w:r>
        <w:rPr>
          <w:rtl/>
          <w:lang w:val="fr-CH"/>
        </w:rPr>
        <w:t>والنماذج الصناعية</w:t>
      </w:r>
      <w:r w:rsidRPr="00395C31">
        <w:rPr>
          <w:rtl/>
          <w:lang w:val="fr-CH"/>
        </w:rPr>
        <w:t xml:space="preserve">، بدلا من الاستماع إلى الدول الأعضاء </w:t>
      </w:r>
      <w:r>
        <w:rPr>
          <w:rtl/>
          <w:lang w:val="fr-CH"/>
        </w:rPr>
        <w:t xml:space="preserve">وهي تناقش الملكية الفكرية </w:t>
      </w:r>
      <w:r w:rsidRPr="00395C31">
        <w:rPr>
          <w:rtl/>
          <w:lang w:val="fr-CH"/>
        </w:rPr>
        <w:t xml:space="preserve">مقابل براءات الاختراع. كما أشار إلى أن العلاقة كانت واضحة للعديد </w:t>
      </w:r>
      <w:r>
        <w:rPr>
          <w:rtl/>
          <w:lang w:val="fr-CH"/>
        </w:rPr>
        <w:t>من ا</w:t>
      </w:r>
      <w:r w:rsidRPr="00395C31">
        <w:rPr>
          <w:rtl/>
          <w:lang w:val="fr-CH"/>
        </w:rPr>
        <w:t xml:space="preserve">لدول الأعضاء </w:t>
      </w:r>
      <w:r>
        <w:rPr>
          <w:rtl/>
          <w:lang w:val="fr-CH"/>
        </w:rPr>
        <w:t>فيما يتعلق ب</w:t>
      </w:r>
      <w:r w:rsidRPr="00395C31">
        <w:rPr>
          <w:rtl/>
          <w:lang w:val="fr-CH"/>
        </w:rPr>
        <w:t xml:space="preserve">براءات الاختراع </w:t>
      </w:r>
      <w:r>
        <w:rPr>
          <w:rtl/>
          <w:lang w:val="fr-CH"/>
        </w:rPr>
        <w:t>و</w:t>
      </w:r>
      <w:r w:rsidRPr="00395C31">
        <w:rPr>
          <w:rtl/>
          <w:lang w:val="fr-CH"/>
        </w:rPr>
        <w:t xml:space="preserve">لكن </w:t>
      </w:r>
      <w:r>
        <w:rPr>
          <w:rtl/>
          <w:lang w:val="fr-CH"/>
        </w:rPr>
        <w:t xml:space="preserve">ما لم يكن </w:t>
      </w:r>
      <w:r w:rsidRPr="00395C31">
        <w:rPr>
          <w:rtl/>
          <w:lang w:val="fr-CH"/>
        </w:rPr>
        <w:t xml:space="preserve">واضحا </w:t>
      </w:r>
      <w:r>
        <w:rPr>
          <w:rtl/>
          <w:lang w:val="fr-CH"/>
        </w:rPr>
        <w:t xml:space="preserve">هو </w:t>
      </w:r>
      <w:r w:rsidRPr="00395C31">
        <w:rPr>
          <w:rtl/>
          <w:lang w:val="fr-CH"/>
        </w:rPr>
        <w:t xml:space="preserve">حقوق الملكية الفكرية الأخرى. وشجع </w:t>
      </w:r>
      <w:r>
        <w:rPr>
          <w:rtl/>
          <w:lang w:val="fr-CH"/>
        </w:rPr>
        <w:t xml:space="preserve">مؤيدي </w:t>
      </w:r>
      <w:r w:rsidRPr="00395C31">
        <w:rPr>
          <w:rtl/>
          <w:lang w:val="fr-CH"/>
        </w:rPr>
        <w:t xml:space="preserve">الملكية الفكرية </w:t>
      </w:r>
      <w:r>
        <w:rPr>
          <w:rtl/>
          <w:lang w:val="fr-CH"/>
        </w:rPr>
        <w:t>على ا</w:t>
      </w:r>
      <w:r w:rsidRPr="00395C31">
        <w:rPr>
          <w:rtl/>
          <w:lang w:val="fr-CH"/>
        </w:rPr>
        <w:t>لتعبير عما رأو</w:t>
      </w:r>
      <w:r>
        <w:rPr>
          <w:rtl/>
          <w:lang w:val="fr-CH"/>
        </w:rPr>
        <w:t xml:space="preserve">ه فيما يتعلق بعمل هذه </w:t>
      </w:r>
      <w:r w:rsidRPr="00395C31">
        <w:rPr>
          <w:rtl/>
          <w:lang w:val="fr-CH"/>
        </w:rPr>
        <w:t>العلاقة، على سبيل المثال</w:t>
      </w:r>
      <w:r>
        <w:rPr>
          <w:rtl/>
          <w:lang w:val="fr-CH"/>
        </w:rPr>
        <w:t>،</w:t>
      </w:r>
      <w:r w:rsidRPr="00395C31">
        <w:rPr>
          <w:rtl/>
          <w:lang w:val="fr-CH"/>
        </w:rPr>
        <w:t xml:space="preserve"> مع الأسرار التجارية التي كانت تعتبر بديل</w:t>
      </w:r>
      <w:r>
        <w:rPr>
          <w:rtl/>
          <w:lang w:val="fr-CH"/>
        </w:rPr>
        <w:t>ا</w:t>
      </w:r>
      <w:r w:rsidRPr="00395C31">
        <w:rPr>
          <w:rtl/>
          <w:lang w:val="fr-CH"/>
        </w:rPr>
        <w:t xml:space="preserve"> ل</w:t>
      </w:r>
      <w:r>
        <w:rPr>
          <w:rtl/>
          <w:lang w:val="fr-CH"/>
        </w:rPr>
        <w:t>إيداع طلب الحصول على براءات الاختراع أو تسجيلها</w:t>
      </w:r>
      <w:r w:rsidRPr="00395C31">
        <w:rPr>
          <w:rtl/>
          <w:lang w:val="fr-CH"/>
        </w:rPr>
        <w:t>.</w:t>
      </w:r>
    </w:p>
    <w:p w:rsidR="001D07A7" w:rsidRPr="00395C31" w:rsidRDefault="001D07A7" w:rsidP="008B3D07">
      <w:pPr>
        <w:pStyle w:val="NumberedParaAR"/>
        <w:numPr>
          <w:ilvl w:val="0"/>
          <w:numId w:val="3"/>
        </w:numPr>
        <w:ind w:left="0" w:firstLine="0"/>
        <w:rPr>
          <w:lang w:val="fr-CH"/>
        </w:rPr>
      </w:pPr>
      <w:r w:rsidRPr="00395C31">
        <w:rPr>
          <w:rtl/>
          <w:lang w:val="fr-CH"/>
        </w:rPr>
        <w:t xml:space="preserve">وصرح وفد الصين </w:t>
      </w:r>
      <w:r>
        <w:rPr>
          <w:rtl/>
          <w:lang w:val="fr-CH"/>
        </w:rPr>
        <w:t>ب</w:t>
      </w:r>
      <w:r w:rsidRPr="00395C31">
        <w:rPr>
          <w:rtl/>
          <w:lang w:val="fr-CH"/>
        </w:rPr>
        <w:t xml:space="preserve">أن الموارد الوراثية والمعارف التقليدية وأشكال التعبير الثقافي التقليدي </w:t>
      </w:r>
      <w:r>
        <w:rPr>
          <w:rtl/>
          <w:lang w:val="fr-CH"/>
        </w:rPr>
        <w:t xml:space="preserve">متصلة </w:t>
      </w:r>
      <w:r w:rsidRPr="00395C31">
        <w:rPr>
          <w:rtl/>
          <w:lang w:val="fr-CH"/>
        </w:rPr>
        <w:t>ومستقلة في نفس الوقت. ولذلك ينبغي أن ت</w:t>
      </w:r>
      <w:r>
        <w:rPr>
          <w:rtl/>
          <w:lang w:val="fr-CH"/>
        </w:rPr>
        <w:t>ُ</w:t>
      </w:r>
      <w:r w:rsidRPr="00395C31">
        <w:rPr>
          <w:rtl/>
          <w:lang w:val="fr-CH"/>
        </w:rPr>
        <w:t>عطى كل قضية تركيزا مختلفا. و</w:t>
      </w:r>
      <w:r>
        <w:rPr>
          <w:rtl/>
          <w:lang w:val="fr-CH"/>
        </w:rPr>
        <w:t>أفاد ب</w:t>
      </w:r>
      <w:r w:rsidRPr="00395C31">
        <w:rPr>
          <w:rtl/>
          <w:lang w:val="fr-CH"/>
        </w:rPr>
        <w:t xml:space="preserve">أن النقاش حول ما إذا كانت الصياغة يجب أن تكون "المعارف التقليدية </w:t>
      </w:r>
      <w:r>
        <w:rPr>
          <w:rtl/>
          <w:lang w:val="fr-CH"/>
        </w:rPr>
        <w:t>ذات الصلة</w:t>
      </w:r>
      <w:r w:rsidRPr="00395C31">
        <w:rPr>
          <w:rtl/>
          <w:lang w:val="fr-CH"/>
        </w:rPr>
        <w:t xml:space="preserve">" أو "المعارف التقليدية المرتبطة بالموارد الوراثية" </w:t>
      </w:r>
      <w:r>
        <w:rPr>
          <w:rtl/>
          <w:lang w:val="fr-CH"/>
        </w:rPr>
        <w:t xml:space="preserve">فإن ذلك </w:t>
      </w:r>
      <w:r w:rsidRPr="00395C31">
        <w:rPr>
          <w:rtl/>
          <w:lang w:val="fr-CH"/>
        </w:rPr>
        <w:t xml:space="preserve">يجب ان </w:t>
      </w:r>
      <w:r>
        <w:rPr>
          <w:rtl/>
          <w:lang w:val="fr-CH"/>
        </w:rPr>
        <w:t>ي</w:t>
      </w:r>
      <w:r w:rsidRPr="00395C31">
        <w:rPr>
          <w:rtl/>
          <w:lang w:val="fr-CH"/>
        </w:rPr>
        <w:t xml:space="preserve">تم عندما </w:t>
      </w:r>
      <w:r>
        <w:rPr>
          <w:rtl/>
          <w:lang w:val="fr-CH"/>
        </w:rPr>
        <w:t xml:space="preserve">تصل </w:t>
      </w:r>
      <w:r w:rsidRPr="00395C31">
        <w:rPr>
          <w:rtl/>
          <w:lang w:val="fr-CH"/>
        </w:rPr>
        <w:t xml:space="preserve">المعارف التقليدية </w:t>
      </w:r>
      <w:r>
        <w:rPr>
          <w:rtl/>
          <w:lang w:val="fr-CH"/>
        </w:rPr>
        <w:t xml:space="preserve">إلى نقطة </w:t>
      </w:r>
      <w:r w:rsidRPr="00395C31">
        <w:rPr>
          <w:rtl/>
          <w:lang w:val="fr-CH"/>
        </w:rPr>
        <w:t xml:space="preserve">نظام. ومن شأن ذلك أن </w:t>
      </w:r>
      <w:r>
        <w:rPr>
          <w:rtl/>
          <w:lang w:val="fr-CH"/>
        </w:rPr>
        <w:t xml:space="preserve">يؤكد </w:t>
      </w:r>
      <w:r w:rsidRPr="00395C31">
        <w:rPr>
          <w:rtl/>
          <w:lang w:val="fr-CH"/>
        </w:rPr>
        <w:t xml:space="preserve">أن المناقشات بشأن الموارد الوراثية </w:t>
      </w:r>
      <w:r>
        <w:rPr>
          <w:rtl/>
          <w:lang w:val="fr-CH"/>
        </w:rPr>
        <w:t>يجب أن تحتفظ ب</w:t>
      </w:r>
      <w:r w:rsidRPr="00395C31">
        <w:rPr>
          <w:rtl/>
          <w:lang w:val="fr-CH"/>
        </w:rPr>
        <w:t>التركيز. و</w:t>
      </w:r>
      <w:r>
        <w:rPr>
          <w:rtl/>
          <w:lang w:val="fr-CH"/>
        </w:rPr>
        <w:t xml:space="preserve">أفاد بأنه </w:t>
      </w:r>
      <w:r w:rsidRPr="00395C31">
        <w:rPr>
          <w:rtl/>
          <w:lang w:val="fr-CH"/>
        </w:rPr>
        <w:t>لا يعني استبعاد المعارف التقليدية تماما من مناقشة الموارد الوراثية</w:t>
      </w:r>
      <w:r>
        <w:rPr>
          <w:rtl/>
          <w:lang w:val="fr-CH"/>
        </w:rPr>
        <w:t xml:space="preserve">، </w:t>
      </w:r>
      <w:r w:rsidRPr="00395C31">
        <w:rPr>
          <w:rtl/>
          <w:lang w:val="fr-CH"/>
        </w:rPr>
        <w:t>لكن</w:t>
      </w:r>
      <w:r>
        <w:rPr>
          <w:rtl/>
          <w:lang w:val="fr-CH"/>
        </w:rPr>
        <w:t xml:space="preserve">ه </w:t>
      </w:r>
      <w:r w:rsidRPr="00395C31">
        <w:rPr>
          <w:rtl/>
          <w:lang w:val="fr-CH"/>
        </w:rPr>
        <w:t xml:space="preserve">أكد </w:t>
      </w:r>
      <w:r>
        <w:rPr>
          <w:rtl/>
          <w:lang w:val="fr-CH"/>
        </w:rPr>
        <w:t xml:space="preserve">على </w:t>
      </w:r>
      <w:r w:rsidRPr="00395C31">
        <w:rPr>
          <w:rtl/>
          <w:lang w:val="fr-CH"/>
        </w:rPr>
        <w:t>أن</w:t>
      </w:r>
      <w:r>
        <w:rPr>
          <w:rtl/>
          <w:lang w:val="fr-CH"/>
        </w:rPr>
        <w:t>ه</w:t>
      </w:r>
      <w:r w:rsidRPr="00395C31">
        <w:rPr>
          <w:rtl/>
          <w:lang w:val="fr-CH"/>
        </w:rPr>
        <w:t xml:space="preserve"> </w:t>
      </w:r>
      <w:r>
        <w:rPr>
          <w:rtl/>
          <w:lang w:val="fr-CH"/>
        </w:rPr>
        <w:t xml:space="preserve">يجب </w:t>
      </w:r>
      <w:r w:rsidRPr="00395C31">
        <w:rPr>
          <w:rtl/>
          <w:lang w:val="fr-CH"/>
        </w:rPr>
        <w:t>إيلاء الاعتبار الواجب في الوقت المناسب ل</w:t>
      </w:r>
      <w:r>
        <w:rPr>
          <w:rtl/>
          <w:lang w:val="fr-CH"/>
        </w:rPr>
        <w:t>ل</w:t>
      </w:r>
      <w:r w:rsidRPr="00395C31">
        <w:rPr>
          <w:rtl/>
          <w:lang w:val="fr-CH"/>
        </w:rPr>
        <w:t xml:space="preserve">حالات </w:t>
      </w:r>
      <w:r>
        <w:rPr>
          <w:rtl/>
          <w:lang w:val="fr-CH"/>
        </w:rPr>
        <w:t>ال</w:t>
      </w:r>
      <w:r w:rsidRPr="00395C31">
        <w:rPr>
          <w:rtl/>
          <w:lang w:val="fr-CH"/>
        </w:rPr>
        <w:t xml:space="preserve">مختلفة فيما يتعلق بالمعارف التقليدية المرتبطة </w:t>
      </w:r>
      <w:r>
        <w:rPr>
          <w:rtl/>
          <w:lang w:val="fr-CH"/>
        </w:rPr>
        <w:t>ب</w:t>
      </w:r>
      <w:r w:rsidRPr="00395C31">
        <w:rPr>
          <w:rtl/>
          <w:lang w:val="fr-CH"/>
        </w:rPr>
        <w:t xml:space="preserve">الموارد الوراثية، </w:t>
      </w:r>
      <w:r>
        <w:rPr>
          <w:rtl/>
          <w:lang w:val="fr-CH"/>
        </w:rPr>
        <w:t>لأنها</w:t>
      </w:r>
      <w:r w:rsidRPr="00395C31">
        <w:rPr>
          <w:rtl/>
          <w:lang w:val="fr-CH"/>
        </w:rPr>
        <w:t xml:space="preserve"> يمكن أن </w:t>
      </w:r>
      <w:r>
        <w:rPr>
          <w:rtl/>
          <w:lang w:val="fr-CH"/>
        </w:rPr>
        <w:t xml:space="preserve">تتم </w:t>
      </w:r>
      <w:r w:rsidRPr="00395C31">
        <w:rPr>
          <w:rtl/>
          <w:lang w:val="fr-CH"/>
        </w:rPr>
        <w:t xml:space="preserve">من قبل </w:t>
      </w:r>
      <w:r>
        <w:rPr>
          <w:rtl/>
          <w:lang w:val="fr-CH"/>
        </w:rPr>
        <w:t xml:space="preserve">الشعوب الأصلية والمجتمعات المحلية أو </w:t>
      </w:r>
      <w:r w:rsidRPr="00395C31">
        <w:rPr>
          <w:rtl/>
          <w:lang w:val="fr-CH"/>
        </w:rPr>
        <w:t>من قبل دول أو كيانات أخرى. كما أعرب عن تفضيله لمصطلح الملكية الفكرية</w:t>
      </w:r>
      <w:r>
        <w:rPr>
          <w:rtl/>
          <w:lang w:val="fr-CH"/>
        </w:rPr>
        <w:t>،</w:t>
      </w:r>
      <w:r w:rsidRPr="00395C31">
        <w:rPr>
          <w:rtl/>
          <w:lang w:val="fr-CH"/>
        </w:rPr>
        <w:t xml:space="preserve"> من أجل ضمان المرونة.</w:t>
      </w:r>
    </w:p>
    <w:p w:rsidR="001D07A7" w:rsidRPr="00395C31" w:rsidRDefault="001D07A7" w:rsidP="0098775A">
      <w:pPr>
        <w:pStyle w:val="NumberedParaAR"/>
        <w:numPr>
          <w:ilvl w:val="0"/>
          <w:numId w:val="3"/>
        </w:numPr>
        <w:ind w:left="0" w:firstLine="0"/>
        <w:rPr>
          <w:lang w:val="fr-CH"/>
        </w:rPr>
      </w:pPr>
      <w:r>
        <w:rPr>
          <w:rtl/>
          <w:lang w:val="fr-CH" w:bidi="ar-EG"/>
        </w:rPr>
        <w:t>و</w:t>
      </w:r>
      <w:r w:rsidRPr="00395C31">
        <w:rPr>
          <w:rtl/>
          <w:lang w:val="fr-CH"/>
        </w:rPr>
        <w:t xml:space="preserve">أجاب وفد غانا </w:t>
      </w:r>
      <w:r>
        <w:rPr>
          <w:rtl/>
          <w:lang w:val="fr-CH"/>
        </w:rPr>
        <w:t xml:space="preserve">على </w:t>
      </w:r>
      <w:r w:rsidRPr="00395C31">
        <w:rPr>
          <w:rtl/>
          <w:lang w:val="fr-CH"/>
        </w:rPr>
        <w:t>السؤال الذي طرح</w:t>
      </w:r>
      <w:r>
        <w:rPr>
          <w:rtl/>
          <w:lang w:val="fr-CH"/>
        </w:rPr>
        <w:t>ه</w:t>
      </w:r>
      <w:r w:rsidRPr="00395C31">
        <w:rPr>
          <w:rtl/>
          <w:lang w:val="fr-CH"/>
        </w:rPr>
        <w:t xml:space="preserve"> سابقا وفد كندا عن السياق الذي سيكون </w:t>
      </w:r>
      <w:r>
        <w:rPr>
          <w:rtl/>
          <w:lang w:val="fr-CH"/>
        </w:rPr>
        <w:t xml:space="preserve">فيه </w:t>
      </w:r>
      <w:r w:rsidRPr="00395C31">
        <w:rPr>
          <w:rtl/>
          <w:lang w:val="fr-CH"/>
        </w:rPr>
        <w:t xml:space="preserve">الكشف </w:t>
      </w:r>
      <w:r>
        <w:rPr>
          <w:rtl/>
          <w:lang w:val="fr-CH"/>
        </w:rPr>
        <w:t xml:space="preserve">مطلوبا </w:t>
      </w:r>
      <w:r w:rsidRPr="00395C31">
        <w:rPr>
          <w:rtl/>
          <w:lang w:val="fr-CH"/>
        </w:rPr>
        <w:t>أو ذ</w:t>
      </w:r>
      <w:r>
        <w:rPr>
          <w:rtl/>
          <w:lang w:val="fr-CH"/>
        </w:rPr>
        <w:t xml:space="preserve">ي </w:t>
      </w:r>
      <w:r w:rsidRPr="00395C31">
        <w:rPr>
          <w:rtl/>
          <w:lang w:val="fr-CH"/>
        </w:rPr>
        <w:t xml:space="preserve">صلة في سياق </w:t>
      </w:r>
      <w:r>
        <w:rPr>
          <w:rtl/>
          <w:lang w:val="fr-CH"/>
        </w:rPr>
        <w:t>لا ي</w:t>
      </w:r>
      <w:r w:rsidRPr="00395C31">
        <w:rPr>
          <w:rtl/>
          <w:lang w:val="fr-CH"/>
        </w:rPr>
        <w:t xml:space="preserve">تصل </w:t>
      </w:r>
      <w:r>
        <w:rPr>
          <w:rtl/>
          <w:lang w:val="fr-CH"/>
        </w:rPr>
        <w:t>ب</w:t>
      </w:r>
      <w:r w:rsidRPr="00395C31">
        <w:rPr>
          <w:rtl/>
          <w:lang w:val="fr-CH"/>
        </w:rPr>
        <w:t xml:space="preserve">الموارد الوراثية. وأشار </w:t>
      </w:r>
      <w:r>
        <w:rPr>
          <w:rtl/>
          <w:lang w:val="fr-CH"/>
        </w:rPr>
        <w:t xml:space="preserve">إلى </w:t>
      </w:r>
      <w:r w:rsidRPr="00395C31">
        <w:rPr>
          <w:rtl/>
          <w:lang w:val="fr-CH"/>
        </w:rPr>
        <w:t xml:space="preserve">الأحكام النموذجية </w:t>
      </w:r>
      <w:r>
        <w:rPr>
          <w:rtl/>
          <w:lang w:val="fr-CH"/>
        </w:rPr>
        <w:t xml:space="preserve">لعام 1982 </w:t>
      </w:r>
      <w:r w:rsidRPr="00395C31">
        <w:rPr>
          <w:rtl/>
          <w:lang w:val="fr-CH"/>
        </w:rPr>
        <w:t xml:space="preserve">للقوانين الوطنية بشأن حماية أشكال التعبير الفولكلوري </w:t>
      </w:r>
      <w:r>
        <w:rPr>
          <w:rtl/>
          <w:lang w:val="fr-CH"/>
        </w:rPr>
        <w:t xml:space="preserve">ضد </w:t>
      </w:r>
      <w:r w:rsidRPr="00395C31">
        <w:rPr>
          <w:rtl/>
          <w:lang w:val="fr-CH"/>
        </w:rPr>
        <w:t xml:space="preserve">الاستغلال غير المشروع وأشكال </w:t>
      </w:r>
      <w:r>
        <w:rPr>
          <w:rtl/>
          <w:lang w:val="fr-CH"/>
        </w:rPr>
        <w:t xml:space="preserve">الإخلال الأخرى </w:t>
      </w:r>
      <w:r w:rsidRPr="00395C31">
        <w:rPr>
          <w:rtl/>
          <w:lang w:val="fr-CH"/>
        </w:rPr>
        <w:t>(</w:t>
      </w:r>
      <w:r>
        <w:rPr>
          <w:rtl/>
          <w:lang w:val="fr-CH"/>
        </w:rPr>
        <w:t xml:space="preserve">الأحكام النموذجية لعام </w:t>
      </w:r>
      <w:r w:rsidRPr="00395C31">
        <w:rPr>
          <w:rtl/>
          <w:lang w:val="fr-CH"/>
        </w:rPr>
        <w:t xml:space="preserve">1982) ومشروع </w:t>
      </w:r>
      <w:r w:rsidRPr="00395C31">
        <w:rPr>
          <w:rtl/>
          <w:lang w:val="fr-CH"/>
        </w:rPr>
        <w:lastRenderedPageBreak/>
        <w:t xml:space="preserve">معاهدة </w:t>
      </w:r>
      <w:r>
        <w:rPr>
          <w:rtl/>
          <w:lang w:val="fr-CH"/>
        </w:rPr>
        <w:t xml:space="preserve">1984 </w:t>
      </w:r>
      <w:r w:rsidRPr="00395C31">
        <w:rPr>
          <w:rtl/>
          <w:lang w:val="fr-CH"/>
        </w:rPr>
        <w:t xml:space="preserve">لحماية أشكال التعبير الفولكلوري من الاستغلال غير المشروع وأشكال </w:t>
      </w:r>
      <w:r>
        <w:rPr>
          <w:rtl/>
          <w:lang w:val="fr-CH"/>
        </w:rPr>
        <w:t>الإخلال الأخرى</w:t>
      </w:r>
      <w:r w:rsidRPr="00395C31">
        <w:rPr>
          <w:rtl/>
          <w:lang w:val="fr-CH"/>
        </w:rPr>
        <w:t xml:space="preserve">، </w:t>
      </w:r>
      <w:r>
        <w:rPr>
          <w:rtl/>
          <w:lang w:val="fr-CH"/>
        </w:rPr>
        <w:t>و</w:t>
      </w:r>
      <w:r w:rsidRPr="00395C31">
        <w:rPr>
          <w:rtl/>
          <w:lang w:val="fr-CH"/>
        </w:rPr>
        <w:t>المتعلق</w:t>
      </w:r>
      <w:r>
        <w:rPr>
          <w:rtl/>
          <w:lang w:val="fr-CH"/>
        </w:rPr>
        <w:t>تين ب</w:t>
      </w:r>
      <w:r w:rsidRPr="00395C31">
        <w:rPr>
          <w:rtl/>
          <w:lang w:val="fr-CH"/>
        </w:rPr>
        <w:t xml:space="preserve">الفولكلور. وذكر أن الكشف </w:t>
      </w:r>
      <w:r>
        <w:rPr>
          <w:rtl/>
          <w:lang w:val="fr-CH"/>
        </w:rPr>
        <w:t xml:space="preserve">تجاوز </w:t>
      </w:r>
      <w:r w:rsidRPr="00395C31">
        <w:rPr>
          <w:rtl/>
          <w:lang w:val="fr-CH"/>
        </w:rPr>
        <w:t xml:space="preserve">ما هو أبعد </w:t>
      </w:r>
      <w:r>
        <w:rPr>
          <w:rtl/>
          <w:lang w:val="fr-CH"/>
        </w:rPr>
        <w:t xml:space="preserve">من </w:t>
      </w:r>
      <w:r w:rsidRPr="00395C31">
        <w:rPr>
          <w:rtl/>
          <w:lang w:val="fr-CH"/>
        </w:rPr>
        <w:t xml:space="preserve">عامي 1982 و1984، وأكد أن شرط الكشف انبثق </w:t>
      </w:r>
      <w:r>
        <w:rPr>
          <w:rtl/>
          <w:lang w:val="fr-CH"/>
        </w:rPr>
        <w:t xml:space="preserve">أيضا </w:t>
      </w:r>
      <w:r w:rsidRPr="00395C31">
        <w:rPr>
          <w:rtl/>
          <w:lang w:val="fr-CH"/>
        </w:rPr>
        <w:t xml:space="preserve">من اتفاقية التنوع البيولوجي وبروتوكول ناغويا. واقترح </w:t>
      </w:r>
      <w:r>
        <w:rPr>
          <w:rtl/>
          <w:lang w:val="fr-CH"/>
        </w:rPr>
        <w:t xml:space="preserve">الإشارة </w:t>
      </w:r>
      <w:r w:rsidRPr="00395C31">
        <w:rPr>
          <w:rtl/>
          <w:lang w:val="fr-CH"/>
        </w:rPr>
        <w:t>إلى مشروع معاهدة الويبو</w:t>
      </w:r>
      <w:r>
        <w:rPr>
          <w:rtl/>
          <w:lang w:val="fr-CH"/>
        </w:rPr>
        <w:t xml:space="preserve"> لعام</w:t>
      </w:r>
      <w:r w:rsidRPr="00395C31">
        <w:rPr>
          <w:rtl/>
          <w:lang w:val="fr-CH"/>
        </w:rPr>
        <w:t xml:space="preserve"> 1984</w:t>
      </w:r>
      <w:r>
        <w:rPr>
          <w:rtl/>
          <w:lang w:val="fr-CH"/>
        </w:rPr>
        <w:t xml:space="preserve">، حيث تطلبت </w:t>
      </w:r>
      <w:r w:rsidRPr="00395C31">
        <w:rPr>
          <w:rtl/>
          <w:lang w:val="fr-CH"/>
        </w:rPr>
        <w:t xml:space="preserve"> الكشف عن </w:t>
      </w:r>
      <w:r>
        <w:rPr>
          <w:rtl/>
          <w:lang w:val="fr-CH"/>
        </w:rPr>
        <w:t>ال</w:t>
      </w:r>
      <w:r w:rsidRPr="00395C31">
        <w:rPr>
          <w:rtl/>
          <w:lang w:val="fr-CH"/>
        </w:rPr>
        <w:t>مصدر ونقل النص ذ</w:t>
      </w:r>
      <w:r>
        <w:rPr>
          <w:rtl/>
          <w:lang w:val="fr-CH"/>
        </w:rPr>
        <w:t>ي ا</w:t>
      </w:r>
      <w:r w:rsidRPr="00395C31">
        <w:rPr>
          <w:rtl/>
          <w:lang w:val="fr-CH"/>
        </w:rPr>
        <w:t xml:space="preserve">لصلة على النحو التالي: "في كل المطبوعات، وفيما يتصل بأي </w:t>
      </w:r>
      <w:r>
        <w:rPr>
          <w:rtl/>
          <w:lang w:val="fr-CH"/>
        </w:rPr>
        <w:t>نقل ل</w:t>
      </w:r>
      <w:r w:rsidRPr="00395C31">
        <w:rPr>
          <w:rtl/>
          <w:lang w:val="fr-CH"/>
        </w:rPr>
        <w:t>أي تعبير محدد من الفولكلور</w:t>
      </w:r>
      <w:r>
        <w:rPr>
          <w:rtl/>
          <w:lang w:val="fr-CH"/>
        </w:rPr>
        <w:t xml:space="preserve"> إلى الجمهور</w:t>
      </w:r>
      <w:r w:rsidRPr="00395C31">
        <w:rPr>
          <w:rtl/>
          <w:lang w:val="fr-CH"/>
        </w:rPr>
        <w:t>، يجب ذكر مصدر</w:t>
      </w:r>
      <w:r>
        <w:rPr>
          <w:rtl/>
          <w:lang w:val="fr-CH"/>
        </w:rPr>
        <w:t>ه</w:t>
      </w:r>
      <w:r w:rsidRPr="00395C31">
        <w:rPr>
          <w:rtl/>
          <w:lang w:val="fr-CH"/>
        </w:rPr>
        <w:t xml:space="preserve"> بطريقة مناسبة، بذكر المجتمع و/أو </w:t>
      </w:r>
      <w:r>
        <w:rPr>
          <w:rtl/>
          <w:lang w:val="fr-CH"/>
        </w:rPr>
        <w:t>ال</w:t>
      </w:r>
      <w:r w:rsidRPr="00395C31">
        <w:rPr>
          <w:rtl/>
          <w:lang w:val="fr-CH"/>
        </w:rPr>
        <w:t xml:space="preserve">مكان </w:t>
      </w:r>
      <w:r>
        <w:rPr>
          <w:rtl/>
          <w:lang w:val="fr-CH"/>
        </w:rPr>
        <w:t>ال</w:t>
      </w:r>
      <w:r w:rsidRPr="00395C31">
        <w:rPr>
          <w:rtl/>
          <w:lang w:val="fr-CH"/>
        </w:rPr>
        <w:t xml:space="preserve">جغرافي الذي نشأ </w:t>
      </w:r>
      <w:r>
        <w:rPr>
          <w:rtl/>
          <w:lang w:val="fr-CH"/>
        </w:rPr>
        <w:t>منه</w:t>
      </w:r>
      <w:r w:rsidRPr="00395C31">
        <w:rPr>
          <w:rtl/>
          <w:lang w:val="fr-CH"/>
        </w:rPr>
        <w:t>"</w:t>
      </w:r>
      <w:r>
        <w:rPr>
          <w:rtl/>
          <w:lang w:val="fr-CH"/>
        </w:rPr>
        <w:t xml:space="preserve">. </w:t>
      </w:r>
      <w:r w:rsidRPr="00395C31">
        <w:rPr>
          <w:rtl/>
          <w:lang w:val="fr-CH"/>
        </w:rPr>
        <w:t xml:space="preserve">وأشار إلى أن </w:t>
      </w:r>
      <w:r>
        <w:rPr>
          <w:rtl/>
          <w:lang w:val="fr-CH"/>
        </w:rPr>
        <w:t xml:space="preserve">هناك </w:t>
      </w:r>
      <w:r w:rsidRPr="00395C31">
        <w:rPr>
          <w:rtl/>
          <w:lang w:val="fr-CH"/>
        </w:rPr>
        <w:t xml:space="preserve">شرط كشف </w:t>
      </w:r>
      <w:r>
        <w:rPr>
          <w:rtl/>
          <w:lang w:val="fr-CH"/>
        </w:rPr>
        <w:t xml:space="preserve">مماثل قد ورد في </w:t>
      </w:r>
      <w:r w:rsidRPr="00395C31">
        <w:rPr>
          <w:rtl/>
          <w:lang w:val="fr-CH"/>
        </w:rPr>
        <w:t>الأحكام النموذجية</w:t>
      </w:r>
      <w:r>
        <w:rPr>
          <w:rtl/>
          <w:lang w:val="fr-CH"/>
        </w:rPr>
        <w:t xml:space="preserve"> لعام 1982</w:t>
      </w:r>
      <w:r w:rsidRPr="00395C31">
        <w:rPr>
          <w:rtl/>
          <w:lang w:val="fr-CH"/>
        </w:rPr>
        <w:t>.</w:t>
      </w:r>
    </w:p>
    <w:p w:rsidR="001D07A7" w:rsidRPr="00395C31" w:rsidRDefault="001D07A7" w:rsidP="008B3D07">
      <w:pPr>
        <w:pStyle w:val="NumberedParaAR"/>
        <w:numPr>
          <w:ilvl w:val="0"/>
          <w:numId w:val="3"/>
        </w:numPr>
        <w:ind w:left="0" w:firstLine="0"/>
        <w:rPr>
          <w:lang w:val="fr-CH"/>
        </w:rPr>
      </w:pPr>
      <w:r>
        <w:rPr>
          <w:rtl/>
          <w:lang w:val="fr-CH"/>
        </w:rPr>
        <w:t>وأغلق</w:t>
      </w:r>
      <w:r w:rsidRPr="00395C31">
        <w:rPr>
          <w:rtl/>
          <w:lang w:val="fr-CH"/>
        </w:rPr>
        <w:t xml:space="preserve"> الرئيس </w:t>
      </w:r>
      <w:r>
        <w:rPr>
          <w:rtl/>
          <w:lang w:val="fr-CH"/>
        </w:rPr>
        <w:t xml:space="preserve">باب </w:t>
      </w:r>
      <w:r w:rsidRPr="00395C31">
        <w:rPr>
          <w:rtl/>
          <w:lang w:val="fr-CH"/>
        </w:rPr>
        <w:t xml:space="preserve">المناقشة حول الموضوع </w:t>
      </w:r>
      <w:r>
        <w:rPr>
          <w:rtl/>
          <w:lang w:val="fr-CH"/>
        </w:rPr>
        <w:t>و</w:t>
      </w:r>
      <w:r w:rsidRPr="00395C31">
        <w:rPr>
          <w:rtl/>
          <w:lang w:val="fr-CH"/>
        </w:rPr>
        <w:t xml:space="preserve">أشار </w:t>
      </w:r>
      <w:r>
        <w:rPr>
          <w:rtl/>
          <w:lang w:val="fr-CH"/>
        </w:rPr>
        <w:t xml:space="preserve">إلى </w:t>
      </w:r>
      <w:r w:rsidRPr="00395C31">
        <w:rPr>
          <w:rtl/>
          <w:lang w:val="fr-CH"/>
        </w:rPr>
        <w:t xml:space="preserve">أنه لا تزال هناك قضايا معلقة </w:t>
      </w:r>
      <w:r>
        <w:rPr>
          <w:rtl/>
          <w:lang w:val="fr-CH"/>
        </w:rPr>
        <w:t xml:space="preserve">ذات </w:t>
      </w:r>
      <w:r w:rsidRPr="00395C31">
        <w:rPr>
          <w:rtl/>
          <w:lang w:val="fr-CH"/>
        </w:rPr>
        <w:t xml:space="preserve">صلة بأهداف السياسة والموضوع. وأعرب عن أمله </w:t>
      </w:r>
      <w:r>
        <w:rPr>
          <w:rtl/>
          <w:lang w:val="fr-CH"/>
        </w:rPr>
        <w:t xml:space="preserve">في أن تحرز </w:t>
      </w:r>
      <w:r w:rsidRPr="00395C31">
        <w:rPr>
          <w:rtl/>
          <w:lang w:val="fr-CH"/>
        </w:rPr>
        <w:t xml:space="preserve">اللجنة الحكومية الدولية تقدم كبير وأعرب عن رغبته في كشف الأسباب المنطقية وراء مواقف الدول الأعضاء. </w:t>
      </w:r>
      <w:r>
        <w:rPr>
          <w:rtl/>
          <w:lang w:val="fr-CH"/>
        </w:rPr>
        <w:t xml:space="preserve">وأفاد بأن </w:t>
      </w:r>
      <w:r w:rsidRPr="00395C31">
        <w:rPr>
          <w:rtl/>
          <w:lang w:val="fr-CH"/>
        </w:rPr>
        <w:t>الدول الأعضاء حتى الآن</w:t>
      </w:r>
      <w:r>
        <w:rPr>
          <w:rtl/>
          <w:lang w:val="fr-CH"/>
        </w:rPr>
        <w:t xml:space="preserve"> </w:t>
      </w:r>
      <w:r w:rsidRPr="00395C31">
        <w:rPr>
          <w:rtl/>
          <w:lang w:val="fr-CH"/>
        </w:rPr>
        <w:t xml:space="preserve">لم تحقق الكثير من التفاهم المشترك حول أهداف السياسة والموضوع. </w:t>
      </w:r>
      <w:r>
        <w:rPr>
          <w:rtl/>
          <w:lang w:val="fr-CH"/>
        </w:rPr>
        <w:t xml:space="preserve">وأفاد بأنه </w:t>
      </w:r>
      <w:r w:rsidRPr="00395C31">
        <w:rPr>
          <w:rtl/>
          <w:lang w:val="fr-CH"/>
        </w:rPr>
        <w:t xml:space="preserve">كان </w:t>
      </w:r>
      <w:r>
        <w:rPr>
          <w:rtl/>
          <w:lang w:val="fr-CH"/>
        </w:rPr>
        <w:t>ينوي ا</w:t>
      </w:r>
      <w:r w:rsidRPr="00395C31">
        <w:rPr>
          <w:rtl/>
          <w:lang w:val="fr-CH"/>
        </w:rPr>
        <w:t xml:space="preserve">لعمل مع الميسرين </w:t>
      </w:r>
      <w:r>
        <w:rPr>
          <w:rtl/>
          <w:lang w:val="fr-CH"/>
        </w:rPr>
        <w:t xml:space="preserve">على </w:t>
      </w:r>
      <w:r w:rsidRPr="00395C31">
        <w:rPr>
          <w:rtl/>
          <w:lang w:val="fr-CH"/>
        </w:rPr>
        <w:t xml:space="preserve">مراجعة المواد </w:t>
      </w:r>
      <w:r>
        <w:rPr>
          <w:rtl/>
          <w:lang w:val="fr-CH"/>
        </w:rPr>
        <w:t xml:space="preserve">بشأن </w:t>
      </w:r>
      <w:r w:rsidRPr="00395C31">
        <w:rPr>
          <w:rtl/>
          <w:lang w:val="fr-CH"/>
        </w:rPr>
        <w:t xml:space="preserve">أهداف السياسة والموضوع، ونتيجة لذلك، </w:t>
      </w:r>
      <w:r>
        <w:rPr>
          <w:rtl/>
          <w:lang w:val="fr-CH"/>
        </w:rPr>
        <w:t xml:space="preserve">سيعبر عن </w:t>
      </w:r>
      <w:r w:rsidRPr="00395C31">
        <w:rPr>
          <w:rtl/>
          <w:lang w:val="fr-CH"/>
        </w:rPr>
        <w:t xml:space="preserve">بعض النقاط الرئيسية التي </w:t>
      </w:r>
      <w:r>
        <w:rPr>
          <w:rtl/>
          <w:lang w:val="fr-CH"/>
        </w:rPr>
        <w:t>جرت م</w:t>
      </w:r>
      <w:r w:rsidRPr="00395C31">
        <w:rPr>
          <w:rtl/>
          <w:lang w:val="fr-CH"/>
        </w:rPr>
        <w:t>ناقشتها. و</w:t>
      </w:r>
      <w:r>
        <w:rPr>
          <w:rtl/>
          <w:lang w:val="fr-CH"/>
        </w:rPr>
        <w:t xml:space="preserve">أشار </w:t>
      </w:r>
      <w:r w:rsidRPr="00395C31">
        <w:rPr>
          <w:rtl/>
          <w:lang w:val="fr-CH"/>
        </w:rPr>
        <w:t xml:space="preserve">الرئيس </w:t>
      </w:r>
      <w:r>
        <w:rPr>
          <w:rtl/>
          <w:lang w:val="fr-CH"/>
        </w:rPr>
        <w:t xml:space="preserve">مجددا إلى </w:t>
      </w:r>
      <w:r w:rsidRPr="00395C31">
        <w:rPr>
          <w:rtl/>
          <w:lang w:val="fr-CH"/>
        </w:rPr>
        <w:t xml:space="preserve">سياسة الباب المفتوح </w:t>
      </w:r>
      <w:r>
        <w:rPr>
          <w:rtl/>
          <w:lang w:val="fr-CH"/>
        </w:rPr>
        <w:t xml:space="preserve">الخاصة به </w:t>
      </w:r>
      <w:r w:rsidRPr="00395C31">
        <w:rPr>
          <w:rtl/>
          <w:lang w:val="fr-CH"/>
        </w:rPr>
        <w:t xml:space="preserve">وأعرب عن سروره </w:t>
      </w:r>
      <w:r>
        <w:rPr>
          <w:rtl/>
          <w:lang w:val="fr-CH"/>
        </w:rPr>
        <w:t xml:space="preserve">لوجود </w:t>
      </w:r>
      <w:r w:rsidRPr="00395C31">
        <w:rPr>
          <w:rtl/>
          <w:lang w:val="fr-CH"/>
        </w:rPr>
        <w:t>تبادل صريح.</w:t>
      </w:r>
    </w:p>
    <w:p w:rsidR="001D07A7" w:rsidRPr="00395C31" w:rsidRDefault="001D07A7" w:rsidP="008B3D07">
      <w:pPr>
        <w:pStyle w:val="NumberedParaAR"/>
        <w:numPr>
          <w:ilvl w:val="0"/>
          <w:numId w:val="3"/>
        </w:numPr>
        <w:ind w:left="0" w:firstLine="0"/>
        <w:rPr>
          <w:lang w:val="fr-CH"/>
        </w:rPr>
      </w:pPr>
      <w:r w:rsidRPr="00395C31">
        <w:rPr>
          <w:rtl/>
          <w:lang w:val="fr-CH"/>
        </w:rPr>
        <w:t xml:space="preserve">[ملاحظة من الأمانة: </w:t>
      </w:r>
      <w:r>
        <w:rPr>
          <w:rtl/>
          <w:lang w:val="fr-CH"/>
        </w:rPr>
        <w:t xml:space="preserve">حدث </w:t>
      </w:r>
      <w:r w:rsidRPr="00395C31">
        <w:rPr>
          <w:rtl/>
          <w:lang w:val="fr-CH"/>
        </w:rPr>
        <w:t xml:space="preserve">ما يلي في اليوم التالي، 16 فبراير 2016]: أكد الرئيس أن </w:t>
      </w:r>
      <w:r w:rsidR="007046F3" w:rsidRPr="00395C31">
        <w:rPr>
          <w:rFonts w:hint="cs"/>
          <w:rtl/>
          <w:lang w:val="fr-CH"/>
        </w:rPr>
        <w:t>ن</w:t>
      </w:r>
      <w:r w:rsidR="007046F3">
        <w:rPr>
          <w:rFonts w:hint="cs"/>
          <w:rtl/>
          <w:lang w:val="fr-CH"/>
        </w:rPr>
        <w:t>ائبيه</w:t>
      </w:r>
      <w:r>
        <w:rPr>
          <w:rtl/>
          <w:lang w:val="fr-CH"/>
        </w:rPr>
        <w:t xml:space="preserve"> قد </w:t>
      </w:r>
      <w:r w:rsidRPr="00395C31">
        <w:rPr>
          <w:rtl/>
          <w:lang w:val="fr-CH"/>
        </w:rPr>
        <w:t>عمل</w:t>
      </w:r>
      <w:r>
        <w:rPr>
          <w:rtl/>
          <w:lang w:val="fr-CH"/>
        </w:rPr>
        <w:t xml:space="preserve">ا </w:t>
      </w:r>
      <w:r w:rsidRPr="00395C31">
        <w:rPr>
          <w:rtl/>
          <w:lang w:val="fr-CH"/>
        </w:rPr>
        <w:t xml:space="preserve">معا كفريق واحد. </w:t>
      </w:r>
      <w:r>
        <w:rPr>
          <w:rtl/>
          <w:lang w:val="fr-CH"/>
        </w:rPr>
        <w:t xml:space="preserve">وسيترأس </w:t>
      </w:r>
      <w:r w:rsidRPr="00395C31">
        <w:rPr>
          <w:rtl/>
          <w:lang w:val="fr-CH"/>
        </w:rPr>
        <w:t>ن</w:t>
      </w:r>
      <w:r>
        <w:rPr>
          <w:rtl/>
          <w:lang w:val="fr-CH"/>
        </w:rPr>
        <w:t xml:space="preserve">ائبي </w:t>
      </w:r>
      <w:r w:rsidRPr="00395C31">
        <w:rPr>
          <w:rtl/>
          <w:lang w:val="fr-CH"/>
        </w:rPr>
        <w:t xml:space="preserve">الرئيس أيضا أي </w:t>
      </w:r>
      <w:r>
        <w:rPr>
          <w:rtl/>
          <w:lang w:val="fr-CH"/>
        </w:rPr>
        <w:t xml:space="preserve">مشاورات جانبية </w:t>
      </w:r>
      <w:r w:rsidRPr="00395C31">
        <w:rPr>
          <w:rtl/>
          <w:lang w:val="fr-CH"/>
        </w:rPr>
        <w:t xml:space="preserve">غير الرسمية بدعم من الميسرين. </w:t>
      </w:r>
      <w:r>
        <w:rPr>
          <w:rtl/>
          <w:lang w:val="fr-CH"/>
        </w:rPr>
        <w:t xml:space="preserve">وأعرب </w:t>
      </w:r>
      <w:r w:rsidRPr="00395C31">
        <w:rPr>
          <w:rtl/>
          <w:lang w:val="fr-CH"/>
        </w:rPr>
        <w:t xml:space="preserve">الرئيس </w:t>
      </w:r>
      <w:r>
        <w:rPr>
          <w:rtl/>
          <w:lang w:val="fr-CH"/>
        </w:rPr>
        <w:t xml:space="preserve">عن أمله في </w:t>
      </w:r>
      <w:r w:rsidRPr="00395C31">
        <w:rPr>
          <w:rtl/>
          <w:lang w:val="fr-CH"/>
        </w:rPr>
        <w:t xml:space="preserve">أن </w:t>
      </w:r>
      <w:r>
        <w:rPr>
          <w:rtl/>
          <w:lang w:val="fr-CH"/>
        </w:rPr>
        <w:t>تكون قد أتيحت الفرصة ل</w:t>
      </w:r>
      <w:r w:rsidRPr="00395C31">
        <w:rPr>
          <w:rtl/>
          <w:lang w:val="fr-CH"/>
        </w:rPr>
        <w:t xml:space="preserve">لمشاركين </w:t>
      </w:r>
      <w:r>
        <w:rPr>
          <w:rtl/>
          <w:lang w:val="fr-CH"/>
        </w:rPr>
        <w:t xml:space="preserve">في </w:t>
      </w:r>
      <w:r w:rsidRPr="00395C31">
        <w:rPr>
          <w:rtl/>
          <w:lang w:val="fr-CH"/>
        </w:rPr>
        <w:t xml:space="preserve">اللجنة </w:t>
      </w:r>
      <w:r>
        <w:rPr>
          <w:rtl/>
          <w:lang w:val="fr-CH"/>
        </w:rPr>
        <w:t xml:space="preserve">الحكومية الدولية </w:t>
      </w:r>
      <w:r w:rsidRPr="00395C31">
        <w:rPr>
          <w:rtl/>
          <w:lang w:val="fr-CH"/>
        </w:rPr>
        <w:t xml:space="preserve">للنظر في </w:t>
      </w:r>
      <w:r>
        <w:rPr>
          <w:rtl/>
          <w:lang w:val="fr-CH"/>
        </w:rPr>
        <w:t>ال</w:t>
      </w:r>
      <w:r w:rsidRPr="00395C31">
        <w:rPr>
          <w:rtl/>
          <w:lang w:val="fr-CH"/>
        </w:rPr>
        <w:t xml:space="preserve">مناقشات </w:t>
      </w:r>
      <w:r>
        <w:rPr>
          <w:rtl/>
          <w:lang w:val="fr-CH"/>
        </w:rPr>
        <w:t xml:space="preserve">التي جرت في </w:t>
      </w:r>
      <w:r w:rsidRPr="00395C31">
        <w:rPr>
          <w:rtl/>
          <w:lang w:val="fr-CH"/>
        </w:rPr>
        <w:t>اليوم السابق</w:t>
      </w:r>
      <w:r>
        <w:rPr>
          <w:rtl/>
          <w:lang w:val="fr-CH"/>
        </w:rPr>
        <w:t>،</w:t>
      </w:r>
      <w:r w:rsidRPr="00395C31">
        <w:rPr>
          <w:rtl/>
          <w:lang w:val="fr-CH"/>
        </w:rPr>
        <w:t xml:space="preserve"> و</w:t>
      </w:r>
      <w:r>
        <w:rPr>
          <w:rtl/>
          <w:lang w:val="fr-CH"/>
        </w:rPr>
        <w:t xml:space="preserve">وضع </w:t>
      </w:r>
      <w:r w:rsidRPr="00395C31">
        <w:rPr>
          <w:rtl/>
          <w:lang w:val="fr-CH"/>
        </w:rPr>
        <w:t xml:space="preserve">برنامجه المقترح للصباح، بما في ذلك تعليقاته على مناقشات اليوم السابق </w:t>
      </w:r>
      <w:r>
        <w:rPr>
          <w:rtl/>
          <w:lang w:val="fr-CH"/>
        </w:rPr>
        <w:t>و</w:t>
      </w:r>
      <w:r w:rsidRPr="00395C31">
        <w:rPr>
          <w:rtl/>
          <w:lang w:val="fr-CH"/>
        </w:rPr>
        <w:t xml:space="preserve">طلب من </w:t>
      </w:r>
      <w:r>
        <w:rPr>
          <w:rtl/>
          <w:lang w:val="fr-CH"/>
        </w:rPr>
        <w:t xml:space="preserve">المؤيدين </w:t>
      </w:r>
      <w:r w:rsidRPr="00395C31">
        <w:rPr>
          <w:rtl/>
          <w:lang w:val="fr-CH"/>
        </w:rPr>
        <w:t xml:space="preserve">تقديم الوثائق </w:t>
      </w:r>
      <w:r w:rsidRPr="00395C31">
        <w:rPr>
          <w:lang w:val="fr-CH"/>
        </w:rPr>
        <w:t>WIPO/GRTKF/IC/29/5</w:t>
      </w:r>
      <w:r>
        <w:rPr>
          <w:rtl/>
          <w:lang w:val="fr-CH"/>
        </w:rPr>
        <w:t xml:space="preserve"> و</w:t>
      </w:r>
      <w:r w:rsidRPr="00395C31">
        <w:rPr>
          <w:rtl/>
          <w:lang w:val="fr-CH"/>
        </w:rPr>
        <w:t xml:space="preserve"> </w:t>
      </w:r>
      <w:r w:rsidRPr="00395C31">
        <w:rPr>
          <w:lang w:val="fr-CH"/>
        </w:rPr>
        <w:t>WIPO/GRTKF/IC/29/6</w:t>
      </w:r>
      <w:r w:rsidRPr="00395C31">
        <w:rPr>
          <w:rtl/>
          <w:lang w:val="fr-CH"/>
        </w:rPr>
        <w:t xml:space="preserve"> و </w:t>
      </w:r>
      <w:r w:rsidRPr="00395C31">
        <w:rPr>
          <w:lang w:val="fr-CH"/>
        </w:rPr>
        <w:t>WIPO/GRTKF/IC/29/7</w:t>
      </w:r>
      <w:r w:rsidRPr="00395C31">
        <w:rPr>
          <w:rtl/>
          <w:lang w:val="fr-CH"/>
        </w:rPr>
        <w:t xml:space="preserve">. </w:t>
      </w:r>
      <w:r>
        <w:rPr>
          <w:rtl/>
          <w:lang w:val="fr-CH"/>
        </w:rPr>
        <w:t xml:space="preserve">وأفاد بأن </w:t>
      </w:r>
      <w:r w:rsidRPr="00395C31">
        <w:rPr>
          <w:rtl/>
          <w:lang w:val="fr-CH"/>
        </w:rPr>
        <w:t xml:space="preserve">اللجنة </w:t>
      </w:r>
      <w:r>
        <w:rPr>
          <w:rtl/>
          <w:lang w:val="fr-CH"/>
        </w:rPr>
        <w:t xml:space="preserve">ستواصل </w:t>
      </w:r>
      <w:r w:rsidRPr="00395C31">
        <w:rPr>
          <w:rtl/>
          <w:lang w:val="fr-CH"/>
        </w:rPr>
        <w:t>مناقشة القضايا الجوهرية، على النحو المبين في منهجية العمل</w:t>
      </w:r>
      <w:r>
        <w:rPr>
          <w:rtl/>
          <w:lang w:val="fr-CH"/>
        </w:rPr>
        <w:t xml:space="preserve"> ب</w:t>
      </w:r>
      <w:r w:rsidRPr="00395C31">
        <w:rPr>
          <w:rtl/>
          <w:lang w:val="fr-CH"/>
        </w:rPr>
        <w:t xml:space="preserve">الجلسة العامة. </w:t>
      </w:r>
      <w:r>
        <w:rPr>
          <w:rtl/>
          <w:lang w:val="fr-CH"/>
        </w:rPr>
        <w:t>و</w:t>
      </w:r>
      <w:r w:rsidRPr="00395C31">
        <w:rPr>
          <w:rtl/>
          <w:lang w:val="fr-CH"/>
        </w:rPr>
        <w:t xml:space="preserve">بعد الغداء، </w:t>
      </w:r>
      <w:r>
        <w:rPr>
          <w:rtl/>
          <w:lang w:val="fr-CH"/>
        </w:rPr>
        <w:t xml:space="preserve">سيطلب </w:t>
      </w:r>
      <w:r w:rsidRPr="00395C31">
        <w:rPr>
          <w:rtl/>
          <w:lang w:val="fr-CH"/>
        </w:rPr>
        <w:t xml:space="preserve">الرئيس من </w:t>
      </w:r>
      <w:r>
        <w:rPr>
          <w:rtl/>
          <w:lang w:val="fr-CH"/>
        </w:rPr>
        <w:t xml:space="preserve">الميسرين </w:t>
      </w:r>
      <w:r w:rsidRPr="00395C31">
        <w:rPr>
          <w:rtl/>
          <w:lang w:val="fr-CH"/>
        </w:rPr>
        <w:t xml:space="preserve">تقديم وجهات نظرهم بشأن المناقشات </w:t>
      </w:r>
      <w:r>
        <w:rPr>
          <w:rtl/>
          <w:lang w:val="fr-CH"/>
        </w:rPr>
        <w:t xml:space="preserve">التي جرت في </w:t>
      </w:r>
      <w:r w:rsidRPr="00395C31">
        <w:rPr>
          <w:rtl/>
          <w:lang w:val="fr-CH"/>
        </w:rPr>
        <w:t xml:space="preserve">اليوم السابق وأي الأفكار قد </w:t>
      </w:r>
      <w:r>
        <w:rPr>
          <w:rtl/>
          <w:lang w:val="fr-CH"/>
        </w:rPr>
        <w:t>ي</w:t>
      </w:r>
      <w:r w:rsidRPr="00395C31">
        <w:rPr>
          <w:rtl/>
          <w:lang w:val="fr-CH"/>
        </w:rPr>
        <w:t>رغب</w:t>
      </w:r>
      <w:r>
        <w:rPr>
          <w:rtl/>
          <w:lang w:val="fr-CH"/>
        </w:rPr>
        <w:t>وا</w:t>
      </w:r>
      <w:r w:rsidRPr="00395C31">
        <w:rPr>
          <w:rtl/>
          <w:lang w:val="fr-CH"/>
        </w:rPr>
        <w:t xml:space="preserve"> في تقديم</w:t>
      </w:r>
      <w:r>
        <w:rPr>
          <w:rtl/>
          <w:lang w:val="fr-CH"/>
        </w:rPr>
        <w:t xml:space="preserve">ها </w:t>
      </w:r>
      <w:r w:rsidRPr="00395C31">
        <w:rPr>
          <w:rtl/>
          <w:lang w:val="fr-CH"/>
        </w:rPr>
        <w:t xml:space="preserve">للمشاركين للنظر </w:t>
      </w:r>
      <w:r>
        <w:rPr>
          <w:rtl/>
          <w:lang w:val="fr-CH"/>
        </w:rPr>
        <w:t>فيها في ذلك اليوم</w:t>
      </w:r>
      <w:r w:rsidRPr="00395C31">
        <w:rPr>
          <w:rtl/>
          <w:lang w:val="fr-CH"/>
        </w:rPr>
        <w:t>. و</w:t>
      </w:r>
      <w:r>
        <w:rPr>
          <w:rtl/>
          <w:lang w:val="fr-CH"/>
        </w:rPr>
        <w:t xml:space="preserve">أعرب عن رغبته في </w:t>
      </w:r>
      <w:r w:rsidRPr="00395C31">
        <w:rPr>
          <w:rtl/>
          <w:lang w:val="fr-CH"/>
        </w:rPr>
        <w:t xml:space="preserve">أن </w:t>
      </w:r>
      <w:r>
        <w:rPr>
          <w:rtl/>
          <w:lang w:val="fr-CH"/>
        </w:rPr>
        <w:t>ي</w:t>
      </w:r>
      <w:r w:rsidRPr="00395C31">
        <w:rPr>
          <w:rtl/>
          <w:lang w:val="fr-CH"/>
        </w:rPr>
        <w:t>كون شامل</w:t>
      </w:r>
      <w:r>
        <w:rPr>
          <w:rtl/>
          <w:lang w:val="fr-CH"/>
        </w:rPr>
        <w:t xml:space="preserve">ا ويتفهم وجهة نظر الدول </w:t>
      </w:r>
      <w:r w:rsidRPr="00395C31">
        <w:rPr>
          <w:rtl/>
          <w:lang w:val="fr-CH"/>
        </w:rPr>
        <w:t xml:space="preserve">الأعضاء حول كيفية </w:t>
      </w:r>
      <w:r>
        <w:rPr>
          <w:rtl/>
          <w:lang w:val="fr-CH"/>
        </w:rPr>
        <w:t xml:space="preserve">سير </w:t>
      </w:r>
      <w:r w:rsidRPr="00395C31">
        <w:rPr>
          <w:rtl/>
          <w:lang w:val="fr-CH"/>
        </w:rPr>
        <w:t xml:space="preserve">الاجتماع. وكان </w:t>
      </w:r>
      <w:r>
        <w:rPr>
          <w:rtl/>
          <w:lang w:val="fr-CH"/>
        </w:rPr>
        <w:t>من ال</w:t>
      </w:r>
      <w:r w:rsidRPr="00395C31">
        <w:rPr>
          <w:rtl/>
          <w:lang w:val="fr-CH"/>
        </w:rPr>
        <w:t>واضح</w:t>
      </w:r>
      <w:r>
        <w:rPr>
          <w:rtl/>
          <w:lang w:val="fr-CH"/>
        </w:rPr>
        <w:t xml:space="preserve"> بالنسبة</w:t>
      </w:r>
      <w:r w:rsidRPr="00395C31">
        <w:rPr>
          <w:rtl/>
          <w:lang w:val="fr-CH"/>
        </w:rPr>
        <w:t xml:space="preserve"> له</w:t>
      </w:r>
      <w:r>
        <w:rPr>
          <w:rtl/>
          <w:lang w:val="fr-CH"/>
        </w:rPr>
        <w:t>،</w:t>
      </w:r>
      <w:r w:rsidRPr="00395C31">
        <w:rPr>
          <w:rtl/>
          <w:lang w:val="fr-CH"/>
        </w:rPr>
        <w:t xml:space="preserve"> أن</w:t>
      </w:r>
      <w:r>
        <w:rPr>
          <w:rtl/>
          <w:lang w:val="fr-CH"/>
        </w:rPr>
        <w:t>ه</w:t>
      </w:r>
      <w:r w:rsidRPr="00395C31">
        <w:rPr>
          <w:rtl/>
          <w:lang w:val="fr-CH"/>
        </w:rPr>
        <w:t xml:space="preserve"> لإحراز تقدم</w:t>
      </w:r>
      <w:r>
        <w:rPr>
          <w:rtl/>
          <w:lang w:val="fr-CH"/>
        </w:rPr>
        <w:t>،</w:t>
      </w:r>
      <w:r w:rsidRPr="00395C31">
        <w:rPr>
          <w:rtl/>
          <w:lang w:val="fr-CH"/>
        </w:rPr>
        <w:t xml:space="preserve"> </w:t>
      </w:r>
      <w:r>
        <w:rPr>
          <w:rtl/>
          <w:lang w:val="fr-CH"/>
        </w:rPr>
        <w:t xml:space="preserve">تحتاج </w:t>
      </w:r>
      <w:r w:rsidRPr="00395C31">
        <w:rPr>
          <w:rtl/>
          <w:lang w:val="fr-CH"/>
        </w:rPr>
        <w:t xml:space="preserve">اللجنة إلى </w:t>
      </w:r>
      <w:r>
        <w:rPr>
          <w:rtl/>
          <w:lang w:val="fr-CH"/>
        </w:rPr>
        <w:t xml:space="preserve">تجاوز </w:t>
      </w:r>
      <w:r w:rsidRPr="00395C31">
        <w:rPr>
          <w:rtl/>
          <w:lang w:val="fr-CH"/>
        </w:rPr>
        <w:t xml:space="preserve">إعادة صياغة المواقف المهترئة. </w:t>
      </w:r>
      <w:r>
        <w:rPr>
          <w:rtl/>
          <w:lang w:val="fr-CH"/>
        </w:rPr>
        <w:t>و</w:t>
      </w:r>
      <w:r w:rsidRPr="00395C31">
        <w:rPr>
          <w:rtl/>
          <w:lang w:val="fr-CH"/>
        </w:rPr>
        <w:t xml:space="preserve">كما هو </w:t>
      </w:r>
      <w:r>
        <w:rPr>
          <w:rtl/>
          <w:lang w:val="fr-CH"/>
        </w:rPr>
        <w:t xml:space="preserve">وارد تفصيلا </w:t>
      </w:r>
      <w:r w:rsidRPr="00395C31">
        <w:rPr>
          <w:rtl/>
          <w:lang w:val="fr-CH"/>
        </w:rPr>
        <w:t xml:space="preserve">في الولاية، ينبغي أن يكون التركيز على التوصل إلى تفاهم مشترك حول القضايا الجوهرية. </w:t>
      </w:r>
      <w:r>
        <w:rPr>
          <w:rtl/>
          <w:lang w:val="fr-CH"/>
        </w:rPr>
        <w:t>و</w:t>
      </w:r>
      <w:r w:rsidRPr="00395C31">
        <w:rPr>
          <w:rtl/>
          <w:lang w:val="fr-CH"/>
        </w:rPr>
        <w:t>كان</w:t>
      </w:r>
      <w:r>
        <w:rPr>
          <w:rtl/>
          <w:lang w:val="fr-CH"/>
        </w:rPr>
        <w:t>ت</w:t>
      </w:r>
      <w:r w:rsidRPr="00395C31">
        <w:rPr>
          <w:rtl/>
          <w:lang w:val="fr-CH"/>
        </w:rPr>
        <w:t xml:space="preserve"> هناك رغبة </w:t>
      </w:r>
      <w:r>
        <w:rPr>
          <w:rtl/>
          <w:lang w:val="fr-CH"/>
        </w:rPr>
        <w:t xml:space="preserve">في </w:t>
      </w:r>
      <w:r w:rsidRPr="00395C31">
        <w:rPr>
          <w:rtl/>
          <w:lang w:val="fr-CH"/>
        </w:rPr>
        <w:t xml:space="preserve">أن تبين </w:t>
      </w:r>
      <w:r>
        <w:rPr>
          <w:rtl/>
          <w:lang w:val="fr-CH"/>
        </w:rPr>
        <w:t>ا</w:t>
      </w:r>
      <w:r w:rsidRPr="00395C31">
        <w:rPr>
          <w:rtl/>
          <w:lang w:val="fr-CH"/>
        </w:rPr>
        <w:t xml:space="preserve">لدول الأعضاء مواقف قوية </w:t>
      </w:r>
      <w:r>
        <w:rPr>
          <w:rtl/>
          <w:lang w:val="fr-CH"/>
        </w:rPr>
        <w:t xml:space="preserve">بشأن </w:t>
      </w:r>
      <w:r w:rsidRPr="00395C31">
        <w:rPr>
          <w:rtl/>
          <w:lang w:val="fr-CH"/>
        </w:rPr>
        <w:t xml:space="preserve">تلك القضايا. وكان </w:t>
      </w:r>
      <w:r>
        <w:rPr>
          <w:rtl/>
          <w:lang w:val="fr-CH"/>
        </w:rPr>
        <w:t>من ال</w:t>
      </w:r>
      <w:r w:rsidRPr="00395C31">
        <w:rPr>
          <w:rtl/>
          <w:lang w:val="fr-CH"/>
        </w:rPr>
        <w:t>واضح</w:t>
      </w:r>
      <w:r>
        <w:rPr>
          <w:rtl/>
          <w:lang w:val="fr-CH"/>
        </w:rPr>
        <w:t xml:space="preserve"> بالنسبة</w:t>
      </w:r>
      <w:r w:rsidRPr="00395C31">
        <w:rPr>
          <w:rtl/>
          <w:lang w:val="fr-CH"/>
        </w:rPr>
        <w:t xml:space="preserve"> له أن اللجنة ت</w:t>
      </w:r>
      <w:r>
        <w:rPr>
          <w:rtl/>
          <w:lang w:val="fr-CH"/>
        </w:rPr>
        <w:t>حاول ا</w:t>
      </w:r>
      <w:r w:rsidRPr="00395C31">
        <w:rPr>
          <w:rtl/>
          <w:lang w:val="fr-CH"/>
        </w:rPr>
        <w:t>لابتعاد عن وجهات النظر طويلة</w:t>
      </w:r>
      <w:r>
        <w:rPr>
          <w:rtl/>
          <w:lang w:val="fr-CH"/>
        </w:rPr>
        <w:t xml:space="preserve"> الأمد</w:t>
      </w:r>
      <w:r w:rsidRPr="00395C31">
        <w:rPr>
          <w:rtl/>
          <w:lang w:val="fr-CH"/>
        </w:rPr>
        <w:t xml:space="preserve">، ومحاولة فهم الأسباب المنطقية وراء المواقف المتباينة. </w:t>
      </w:r>
      <w:r>
        <w:rPr>
          <w:rtl/>
          <w:lang w:val="fr-CH"/>
        </w:rPr>
        <w:t>و</w:t>
      </w:r>
      <w:r w:rsidRPr="00395C31">
        <w:rPr>
          <w:rtl/>
          <w:lang w:val="fr-CH"/>
        </w:rPr>
        <w:t xml:space="preserve">عند النظر في هذه المواقف المتباينة، </w:t>
      </w:r>
      <w:r>
        <w:rPr>
          <w:rtl/>
          <w:lang w:val="fr-CH"/>
        </w:rPr>
        <w:t>كانت ال</w:t>
      </w:r>
      <w:r w:rsidRPr="00395C31">
        <w:rPr>
          <w:rtl/>
          <w:lang w:val="fr-CH"/>
        </w:rPr>
        <w:t xml:space="preserve">لجنة </w:t>
      </w:r>
      <w:r>
        <w:rPr>
          <w:rtl/>
          <w:lang w:val="fr-CH"/>
        </w:rPr>
        <w:t>في حاجة إلى ا</w:t>
      </w:r>
      <w:r w:rsidRPr="00395C31">
        <w:rPr>
          <w:rtl/>
          <w:lang w:val="fr-CH"/>
        </w:rPr>
        <w:t xml:space="preserve">لنظر في </w:t>
      </w:r>
      <w:r>
        <w:rPr>
          <w:rtl/>
          <w:lang w:val="fr-CH"/>
        </w:rPr>
        <w:t xml:space="preserve">الاهتمامات الكامنة بشأن </w:t>
      </w:r>
      <w:r w:rsidRPr="00395C31">
        <w:rPr>
          <w:rtl/>
          <w:lang w:val="fr-CH"/>
        </w:rPr>
        <w:t xml:space="preserve">السياسة </w:t>
      </w:r>
      <w:r>
        <w:rPr>
          <w:rtl/>
          <w:lang w:val="fr-CH"/>
        </w:rPr>
        <w:t>التي أظهرتها الدول الأعضاء وم</w:t>
      </w:r>
      <w:r w:rsidRPr="00395C31">
        <w:rPr>
          <w:rtl/>
          <w:lang w:val="fr-CH"/>
        </w:rPr>
        <w:t xml:space="preserve">حاولة </w:t>
      </w:r>
      <w:r>
        <w:rPr>
          <w:rtl/>
          <w:lang w:val="fr-CH"/>
        </w:rPr>
        <w:t>ال</w:t>
      </w:r>
      <w:r w:rsidRPr="00395C31">
        <w:rPr>
          <w:rtl/>
          <w:lang w:val="fr-CH"/>
        </w:rPr>
        <w:t xml:space="preserve">نظر إليها من </w:t>
      </w:r>
      <w:r>
        <w:rPr>
          <w:rtl/>
          <w:lang w:val="fr-CH"/>
        </w:rPr>
        <w:t xml:space="preserve">تلك </w:t>
      </w:r>
      <w:r w:rsidRPr="00395C31">
        <w:rPr>
          <w:rtl/>
          <w:lang w:val="fr-CH"/>
        </w:rPr>
        <w:t xml:space="preserve">المنظورات. </w:t>
      </w:r>
      <w:r>
        <w:rPr>
          <w:rtl/>
          <w:lang w:val="fr-CH"/>
        </w:rPr>
        <w:t>و</w:t>
      </w:r>
      <w:r w:rsidRPr="00395C31">
        <w:rPr>
          <w:rtl/>
          <w:lang w:val="fr-CH"/>
        </w:rPr>
        <w:t xml:space="preserve">كان </w:t>
      </w:r>
      <w:r>
        <w:rPr>
          <w:rtl/>
          <w:lang w:val="fr-CH"/>
        </w:rPr>
        <w:t xml:space="preserve">ذلك هو معنى </w:t>
      </w:r>
      <w:r w:rsidRPr="00395C31">
        <w:rPr>
          <w:rtl/>
          <w:lang w:val="fr-CH"/>
        </w:rPr>
        <w:t>التوصل إلى فهم مشترك (</w:t>
      </w:r>
      <w:r>
        <w:rPr>
          <w:rtl/>
          <w:lang w:val="fr-CH"/>
        </w:rPr>
        <w:t>متشارك</w:t>
      </w:r>
      <w:r w:rsidRPr="00395C31">
        <w:rPr>
          <w:rtl/>
          <w:lang w:val="fr-CH"/>
        </w:rPr>
        <w:t>). وكان</w:t>
      </w:r>
      <w:r>
        <w:rPr>
          <w:rtl/>
          <w:lang w:val="fr-CH"/>
        </w:rPr>
        <w:t>ت ال</w:t>
      </w:r>
      <w:r w:rsidRPr="00395C31">
        <w:rPr>
          <w:rtl/>
          <w:lang w:val="fr-CH"/>
        </w:rPr>
        <w:t>كثير من تلك الدول الأعضاء و</w:t>
      </w:r>
      <w:r>
        <w:rPr>
          <w:rtl/>
          <w:lang w:val="fr-CH"/>
        </w:rPr>
        <w:t xml:space="preserve">الشعوب الأصلية والمجتمعات المحلية التي تدعم </w:t>
      </w:r>
      <w:r w:rsidRPr="00395C31">
        <w:rPr>
          <w:rtl/>
          <w:lang w:val="fr-CH"/>
        </w:rPr>
        <w:t xml:space="preserve">تعزيز الشفافية في نظام الملكية الفكرية </w:t>
      </w:r>
      <w:r>
        <w:rPr>
          <w:rtl/>
          <w:lang w:val="fr-CH"/>
        </w:rPr>
        <w:t xml:space="preserve">هم </w:t>
      </w:r>
      <w:r w:rsidRPr="00395C31">
        <w:rPr>
          <w:rtl/>
          <w:lang w:val="fr-CH"/>
        </w:rPr>
        <w:t xml:space="preserve">أصحاب الموارد الوراثية والمعارف التقليدية المرتبطة بها، أو المعارف التقليدية المرتبطة </w:t>
      </w:r>
      <w:r>
        <w:rPr>
          <w:rtl/>
          <w:lang w:val="fr-CH"/>
        </w:rPr>
        <w:t>ب</w:t>
      </w:r>
      <w:r w:rsidRPr="00395C31">
        <w:rPr>
          <w:rtl/>
          <w:lang w:val="fr-CH"/>
        </w:rPr>
        <w:t xml:space="preserve">الموارد الوراثية. </w:t>
      </w:r>
      <w:r>
        <w:rPr>
          <w:rtl/>
          <w:lang w:val="fr-CH"/>
        </w:rPr>
        <w:t>و</w:t>
      </w:r>
      <w:r w:rsidRPr="00395C31">
        <w:rPr>
          <w:rtl/>
          <w:lang w:val="fr-CH"/>
        </w:rPr>
        <w:t>كان من الواضح أن</w:t>
      </w:r>
      <w:r>
        <w:rPr>
          <w:rtl/>
          <w:lang w:val="fr-CH"/>
        </w:rPr>
        <w:t xml:space="preserve"> لديهم اهتمام </w:t>
      </w:r>
      <w:r w:rsidRPr="00395C31">
        <w:rPr>
          <w:rtl/>
          <w:lang w:val="fr-CH"/>
        </w:rPr>
        <w:t xml:space="preserve">مشروع </w:t>
      </w:r>
      <w:r>
        <w:rPr>
          <w:rtl/>
          <w:lang w:val="fr-CH"/>
        </w:rPr>
        <w:t>ب</w:t>
      </w:r>
      <w:r w:rsidRPr="00395C31">
        <w:rPr>
          <w:rtl/>
          <w:lang w:val="fr-CH"/>
        </w:rPr>
        <w:t xml:space="preserve">أن </w:t>
      </w:r>
      <w:r>
        <w:rPr>
          <w:rtl/>
          <w:lang w:val="fr-CH"/>
        </w:rPr>
        <w:t xml:space="preserve">يتم تقييم </w:t>
      </w:r>
      <w:r w:rsidRPr="00395C31">
        <w:rPr>
          <w:rtl/>
          <w:lang w:val="fr-CH"/>
        </w:rPr>
        <w:t>تلك الموارد بشكل مناسب و</w:t>
      </w:r>
      <w:r>
        <w:rPr>
          <w:rtl/>
          <w:lang w:val="fr-CH"/>
        </w:rPr>
        <w:t xml:space="preserve">أن يحصلوا </w:t>
      </w:r>
      <w:r w:rsidRPr="00395C31">
        <w:rPr>
          <w:rtl/>
          <w:lang w:val="fr-CH"/>
        </w:rPr>
        <w:t xml:space="preserve">على عوائد عادلة ومنصفة </w:t>
      </w:r>
      <w:r>
        <w:rPr>
          <w:rtl/>
          <w:lang w:val="fr-CH"/>
        </w:rPr>
        <w:t xml:space="preserve">مقابل </w:t>
      </w:r>
      <w:r w:rsidRPr="00395C31">
        <w:rPr>
          <w:rtl/>
          <w:lang w:val="fr-CH"/>
        </w:rPr>
        <w:t xml:space="preserve">استخدامها من قبل أطراف </w:t>
      </w:r>
      <w:r>
        <w:rPr>
          <w:rtl/>
          <w:lang w:val="fr-CH"/>
        </w:rPr>
        <w:t>أخرى</w:t>
      </w:r>
      <w:r w:rsidRPr="00395C31">
        <w:rPr>
          <w:rtl/>
          <w:lang w:val="fr-CH"/>
        </w:rPr>
        <w:t xml:space="preserve">، </w:t>
      </w:r>
      <w:r>
        <w:rPr>
          <w:rtl/>
          <w:lang w:val="fr-CH"/>
        </w:rPr>
        <w:t xml:space="preserve">هو ما </w:t>
      </w:r>
      <w:r w:rsidRPr="00395C31">
        <w:rPr>
          <w:rtl/>
          <w:lang w:val="fr-CH"/>
        </w:rPr>
        <w:t xml:space="preserve">كان محورا رئيسيا </w:t>
      </w:r>
      <w:r>
        <w:rPr>
          <w:rtl/>
          <w:lang w:val="fr-CH"/>
        </w:rPr>
        <w:t>ل</w:t>
      </w:r>
      <w:r w:rsidRPr="00395C31">
        <w:rPr>
          <w:rtl/>
          <w:lang w:val="fr-CH"/>
        </w:rPr>
        <w:t xml:space="preserve">لعمل في إطار اتفاقية التنوع البيولوجي وبروتوكول ناغويا. </w:t>
      </w:r>
      <w:r>
        <w:rPr>
          <w:rtl/>
          <w:lang w:val="fr-CH"/>
        </w:rPr>
        <w:t>و</w:t>
      </w:r>
      <w:r w:rsidRPr="00395C31">
        <w:rPr>
          <w:rtl/>
          <w:lang w:val="fr-CH"/>
        </w:rPr>
        <w:t>كان السؤال الرئيسي فيما يتعلق ب</w:t>
      </w:r>
      <w:r>
        <w:rPr>
          <w:rtl/>
          <w:lang w:val="fr-CH"/>
        </w:rPr>
        <w:t xml:space="preserve">اهتمامات </w:t>
      </w:r>
      <w:r w:rsidRPr="00395C31">
        <w:rPr>
          <w:rtl/>
          <w:lang w:val="fr-CH"/>
        </w:rPr>
        <w:t xml:space="preserve">السياسة </w:t>
      </w:r>
      <w:r>
        <w:rPr>
          <w:rtl/>
          <w:lang w:val="fr-CH"/>
        </w:rPr>
        <w:t xml:space="preserve">تلك هو ما </w:t>
      </w:r>
      <w:r w:rsidRPr="00395C31">
        <w:rPr>
          <w:rtl/>
          <w:lang w:val="fr-CH"/>
        </w:rPr>
        <w:t xml:space="preserve">إذا كان هناك فجوة في نظام الملكية الفكرية فيما يتعلق بتلك المسألة، وإذا كان الأمر كذلك، </w:t>
      </w:r>
      <w:r>
        <w:rPr>
          <w:rtl/>
          <w:lang w:val="fr-CH"/>
        </w:rPr>
        <w:t>ف</w:t>
      </w:r>
      <w:r w:rsidRPr="00395C31">
        <w:rPr>
          <w:rtl/>
          <w:lang w:val="fr-CH"/>
        </w:rPr>
        <w:t xml:space="preserve">ما هي أفضل آلية لمعالجة هذه الفجوة. </w:t>
      </w:r>
      <w:r>
        <w:rPr>
          <w:rtl/>
          <w:lang w:val="fr-CH"/>
        </w:rPr>
        <w:t xml:space="preserve">وقررت </w:t>
      </w:r>
      <w:r w:rsidRPr="00395C31">
        <w:rPr>
          <w:rtl/>
          <w:lang w:val="fr-CH"/>
        </w:rPr>
        <w:t>العديد من البلدان المتقدمة والنامية</w:t>
      </w:r>
      <w:r>
        <w:rPr>
          <w:rtl/>
          <w:lang w:val="fr-CH"/>
        </w:rPr>
        <w:t xml:space="preserve"> </w:t>
      </w:r>
      <w:r w:rsidRPr="00395C31">
        <w:rPr>
          <w:rtl/>
          <w:lang w:val="fr-CH"/>
        </w:rPr>
        <w:t xml:space="preserve">بالفعل </w:t>
      </w:r>
      <w:r>
        <w:rPr>
          <w:rtl/>
          <w:lang w:val="fr-CH"/>
        </w:rPr>
        <w:t xml:space="preserve">أن </w:t>
      </w:r>
      <w:r w:rsidRPr="00395C31">
        <w:rPr>
          <w:rtl/>
          <w:lang w:val="fr-CH"/>
        </w:rPr>
        <w:t xml:space="preserve">مثل </w:t>
      </w:r>
      <w:r>
        <w:rPr>
          <w:rtl/>
          <w:lang w:val="fr-CH"/>
        </w:rPr>
        <w:t xml:space="preserve">تلك </w:t>
      </w:r>
      <w:r w:rsidRPr="00395C31">
        <w:rPr>
          <w:rtl/>
          <w:lang w:val="fr-CH"/>
        </w:rPr>
        <w:t xml:space="preserve">الفجوة </w:t>
      </w:r>
      <w:r>
        <w:rPr>
          <w:rtl/>
          <w:lang w:val="fr-CH"/>
        </w:rPr>
        <w:t xml:space="preserve">موجودة </w:t>
      </w:r>
      <w:r w:rsidRPr="00395C31">
        <w:rPr>
          <w:rtl/>
          <w:lang w:val="fr-CH"/>
        </w:rPr>
        <w:t xml:space="preserve">وأدخلت أنظمة الكشف المحلية لمعالجة هذه الفجوة. </w:t>
      </w:r>
      <w:r>
        <w:rPr>
          <w:rtl/>
          <w:lang w:val="fr-CH"/>
        </w:rPr>
        <w:t>و</w:t>
      </w:r>
      <w:r w:rsidRPr="00395C31">
        <w:rPr>
          <w:rtl/>
          <w:lang w:val="fr-CH"/>
        </w:rPr>
        <w:t xml:space="preserve">كان هناك أكثر من 20 </w:t>
      </w:r>
      <w:r>
        <w:rPr>
          <w:rtl/>
          <w:lang w:val="fr-CH"/>
        </w:rPr>
        <w:t xml:space="preserve">نظاما مختلفا وكانت تلك </w:t>
      </w:r>
      <w:r w:rsidRPr="00395C31">
        <w:rPr>
          <w:rtl/>
          <w:lang w:val="fr-CH"/>
        </w:rPr>
        <w:t xml:space="preserve">الأنظمة متنامية. وكانت القضية الرئيسية </w:t>
      </w:r>
      <w:r>
        <w:rPr>
          <w:rtl/>
          <w:lang w:val="fr-CH"/>
        </w:rPr>
        <w:t xml:space="preserve">هي </w:t>
      </w:r>
      <w:r w:rsidRPr="00395C31">
        <w:rPr>
          <w:rtl/>
          <w:lang w:val="fr-CH"/>
        </w:rPr>
        <w:t xml:space="preserve">ما إذا كان </w:t>
      </w:r>
      <w:r>
        <w:rPr>
          <w:rtl/>
          <w:lang w:val="fr-CH"/>
        </w:rPr>
        <w:t xml:space="preserve">سيتم إدخال </w:t>
      </w:r>
      <w:r w:rsidRPr="00395C31">
        <w:rPr>
          <w:rtl/>
          <w:lang w:val="fr-CH"/>
        </w:rPr>
        <w:t xml:space="preserve">نظام دولي من شأنه </w:t>
      </w:r>
      <w:r>
        <w:rPr>
          <w:rtl/>
          <w:lang w:val="fr-CH"/>
        </w:rPr>
        <w:t>أن ي</w:t>
      </w:r>
      <w:r w:rsidRPr="00395C31">
        <w:rPr>
          <w:rtl/>
          <w:lang w:val="fr-CH"/>
        </w:rPr>
        <w:t xml:space="preserve">ضع </w:t>
      </w:r>
      <w:r>
        <w:rPr>
          <w:rtl/>
          <w:lang w:val="fr-CH"/>
        </w:rPr>
        <w:t>ال</w:t>
      </w:r>
      <w:r w:rsidRPr="00395C31">
        <w:rPr>
          <w:rtl/>
          <w:lang w:val="fr-CH"/>
        </w:rPr>
        <w:t xml:space="preserve">معايير في </w:t>
      </w:r>
      <w:r>
        <w:rPr>
          <w:rtl/>
          <w:lang w:val="fr-CH"/>
        </w:rPr>
        <w:t>هذا المجال</w:t>
      </w:r>
      <w:r w:rsidRPr="00395C31">
        <w:rPr>
          <w:rtl/>
          <w:lang w:val="fr-CH"/>
        </w:rPr>
        <w:t xml:space="preserve">. وكانت هناك أيضا </w:t>
      </w:r>
      <w:r>
        <w:rPr>
          <w:rtl/>
          <w:lang w:val="fr-CH"/>
        </w:rPr>
        <w:t xml:space="preserve">اهتمامات </w:t>
      </w:r>
      <w:r w:rsidRPr="00395C31">
        <w:rPr>
          <w:rtl/>
          <w:lang w:val="fr-CH"/>
        </w:rPr>
        <w:t>السياسة التي تعكس اهتمامات أولئك الذين يرغبون في ا</w:t>
      </w:r>
      <w:r>
        <w:rPr>
          <w:rtl/>
          <w:lang w:val="fr-CH"/>
        </w:rPr>
        <w:t xml:space="preserve">ستغلال </w:t>
      </w:r>
      <w:r w:rsidRPr="00395C31">
        <w:rPr>
          <w:rtl/>
          <w:lang w:val="fr-CH"/>
        </w:rPr>
        <w:t>هذه الموارد</w:t>
      </w:r>
      <w:r>
        <w:rPr>
          <w:rtl/>
          <w:lang w:val="fr-CH"/>
        </w:rPr>
        <w:t xml:space="preserve"> من أجل </w:t>
      </w:r>
      <w:r w:rsidRPr="00395C31">
        <w:rPr>
          <w:rtl/>
          <w:lang w:val="fr-CH"/>
        </w:rPr>
        <w:t>تطوير منتجات وخدمات مستقبلية ل</w:t>
      </w:r>
      <w:r>
        <w:rPr>
          <w:rtl/>
          <w:lang w:val="fr-CH"/>
        </w:rPr>
        <w:t>فائدة ال</w:t>
      </w:r>
      <w:r w:rsidRPr="00395C31">
        <w:rPr>
          <w:rtl/>
          <w:lang w:val="fr-CH"/>
        </w:rPr>
        <w:t>صالح الاجتماعي والاقتصادي للجميع. و</w:t>
      </w:r>
      <w:r>
        <w:rPr>
          <w:rtl/>
          <w:lang w:val="fr-CH"/>
        </w:rPr>
        <w:t xml:space="preserve">كانت هناك </w:t>
      </w:r>
      <w:r w:rsidRPr="00395C31">
        <w:rPr>
          <w:rtl/>
          <w:lang w:val="fr-CH"/>
        </w:rPr>
        <w:t xml:space="preserve">مخاوف تتعلق </w:t>
      </w:r>
      <w:r>
        <w:rPr>
          <w:rtl/>
          <w:lang w:val="fr-CH"/>
        </w:rPr>
        <w:t>ب</w:t>
      </w:r>
      <w:r w:rsidRPr="00395C31">
        <w:rPr>
          <w:rtl/>
          <w:lang w:val="fr-CH"/>
        </w:rPr>
        <w:t xml:space="preserve">العبء التنظيمي والتكلفة وسهولة الوصول الفعال </w:t>
      </w:r>
      <w:r>
        <w:rPr>
          <w:rtl/>
          <w:lang w:val="fr-CH"/>
        </w:rPr>
        <w:t>و</w:t>
      </w:r>
      <w:r w:rsidRPr="00395C31">
        <w:rPr>
          <w:rtl/>
          <w:lang w:val="fr-CH"/>
        </w:rPr>
        <w:t xml:space="preserve">في الوقت المناسب لتلك الموارد واليقين القانوني. وبالإضافة إلى ذلك، كان هناك اهتمام من بعض مجموعات الصناعة </w:t>
      </w:r>
      <w:r>
        <w:rPr>
          <w:rtl/>
          <w:lang w:val="fr-CH"/>
        </w:rPr>
        <w:t>بال</w:t>
      </w:r>
      <w:r w:rsidRPr="00395C31">
        <w:rPr>
          <w:rtl/>
          <w:lang w:val="fr-CH"/>
        </w:rPr>
        <w:t xml:space="preserve">آلية التي من شأنها أن تسمح لهم </w:t>
      </w:r>
      <w:r>
        <w:rPr>
          <w:rtl/>
          <w:lang w:val="fr-CH"/>
        </w:rPr>
        <w:t xml:space="preserve"> ب</w:t>
      </w:r>
      <w:r w:rsidRPr="00395C31">
        <w:rPr>
          <w:rtl/>
          <w:lang w:val="fr-CH"/>
        </w:rPr>
        <w:t xml:space="preserve">الكشف عن </w:t>
      </w:r>
      <w:r>
        <w:rPr>
          <w:rtl/>
          <w:lang w:val="fr-CH"/>
        </w:rPr>
        <w:t xml:space="preserve">أنهم </w:t>
      </w:r>
      <w:r w:rsidRPr="00395C31">
        <w:rPr>
          <w:rtl/>
          <w:lang w:val="fr-CH"/>
        </w:rPr>
        <w:lastRenderedPageBreak/>
        <w:t>اكتسبو</w:t>
      </w:r>
      <w:r>
        <w:rPr>
          <w:rtl/>
          <w:lang w:val="fr-CH"/>
        </w:rPr>
        <w:t xml:space="preserve">ا تلك </w:t>
      </w:r>
      <w:r w:rsidRPr="00395C31">
        <w:rPr>
          <w:rtl/>
          <w:lang w:val="fr-CH"/>
        </w:rPr>
        <w:t xml:space="preserve">الموارد الوراثية والمعارف التقليدية المرتبطة بها </w:t>
      </w:r>
      <w:r>
        <w:rPr>
          <w:rtl/>
          <w:lang w:val="fr-CH"/>
        </w:rPr>
        <w:t xml:space="preserve">بشكل </w:t>
      </w:r>
      <w:r w:rsidRPr="00395C31">
        <w:rPr>
          <w:rtl/>
          <w:lang w:val="fr-CH"/>
        </w:rPr>
        <w:t xml:space="preserve">شرعي </w:t>
      </w:r>
      <w:r>
        <w:rPr>
          <w:rtl/>
          <w:lang w:val="fr-CH"/>
        </w:rPr>
        <w:t xml:space="preserve">بغرض </w:t>
      </w:r>
      <w:r w:rsidRPr="00395C31">
        <w:rPr>
          <w:rtl/>
          <w:lang w:val="fr-CH"/>
        </w:rPr>
        <w:t xml:space="preserve">عزلها عن </w:t>
      </w:r>
      <w:r>
        <w:rPr>
          <w:rtl/>
          <w:lang w:val="fr-CH"/>
        </w:rPr>
        <w:t>ال</w:t>
      </w:r>
      <w:r w:rsidRPr="00395C31">
        <w:rPr>
          <w:rtl/>
          <w:lang w:val="fr-CH"/>
        </w:rPr>
        <w:t xml:space="preserve">مطالبات </w:t>
      </w:r>
      <w:r>
        <w:rPr>
          <w:rtl/>
          <w:lang w:val="fr-CH"/>
        </w:rPr>
        <w:t>الخاصة ب</w:t>
      </w:r>
      <w:r w:rsidRPr="00395C31">
        <w:rPr>
          <w:rtl/>
          <w:lang w:val="fr-CH"/>
        </w:rPr>
        <w:t xml:space="preserve">القرصنة البيولوجية. وقد انعكست منظورات السياسة المختلفة </w:t>
      </w:r>
      <w:r>
        <w:rPr>
          <w:rtl/>
          <w:lang w:val="fr-CH"/>
        </w:rPr>
        <w:t xml:space="preserve">هذه </w:t>
      </w:r>
      <w:r w:rsidRPr="00395C31">
        <w:rPr>
          <w:rtl/>
          <w:lang w:val="fr-CH"/>
        </w:rPr>
        <w:t xml:space="preserve">في اثنين من مواقف السياسة المتباينة </w:t>
      </w:r>
      <w:r>
        <w:rPr>
          <w:rtl/>
          <w:lang w:val="fr-CH"/>
        </w:rPr>
        <w:t xml:space="preserve">الواردة </w:t>
      </w:r>
      <w:r w:rsidRPr="00395C31">
        <w:rPr>
          <w:rtl/>
          <w:lang w:val="fr-CH"/>
        </w:rPr>
        <w:t>بالتفصيل في وثائق العمل و</w:t>
      </w:r>
      <w:r>
        <w:rPr>
          <w:rtl/>
          <w:lang w:val="fr-CH"/>
        </w:rPr>
        <w:t xml:space="preserve">التي جرت </w:t>
      </w:r>
      <w:r w:rsidRPr="00395C31">
        <w:rPr>
          <w:rtl/>
          <w:lang w:val="fr-CH"/>
        </w:rPr>
        <w:t xml:space="preserve">مناقشتها قبل يوم واحد: زيادة الشفافية في </w:t>
      </w:r>
      <w:r>
        <w:rPr>
          <w:rtl/>
          <w:lang w:val="fr-CH"/>
        </w:rPr>
        <w:t xml:space="preserve">نظام </w:t>
      </w:r>
      <w:r w:rsidRPr="00395C31">
        <w:rPr>
          <w:rtl/>
          <w:lang w:val="fr-CH"/>
        </w:rPr>
        <w:t xml:space="preserve">البراءة / </w:t>
      </w:r>
      <w:r>
        <w:rPr>
          <w:rtl/>
          <w:lang w:val="fr-CH"/>
        </w:rPr>
        <w:t>الملكية الفكرية</w:t>
      </w:r>
      <w:r w:rsidRPr="00395C31">
        <w:rPr>
          <w:rtl/>
          <w:lang w:val="fr-CH"/>
        </w:rPr>
        <w:t xml:space="preserve"> والحد من منح براءات اختراع غير </w:t>
      </w:r>
      <w:r>
        <w:rPr>
          <w:rtl/>
          <w:lang w:val="fr-CH"/>
        </w:rPr>
        <w:t xml:space="preserve">صحيحة </w:t>
      </w:r>
      <w:r w:rsidRPr="00395C31">
        <w:rPr>
          <w:rtl/>
          <w:lang w:val="fr-CH"/>
        </w:rPr>
        <w:t xml:space="preserve">أو خاطئة. </w:t>
      </w:r>
      <w:r>
        <w:rPr>
          <w:rtl/>
          <w:lang w:val="fr-CH"/>
        </w:rPr>
        <w:t>وأدى هد</w:t>
      </w:r>
      <w:r w:rsidRPr="00395C31">
        <w:rPr>
          <w:rtl/>
          <w:lang w:val="fr-CH"/>
        </w:rPr>
        <w:t>ف</w:t>
      </w:r>
      <w:r>
        <w:rPr>
          <w:rtl/>
          <w:lang w:val="fr-CH"/>
        </w:rPr>
        <w:t>ي</w:t>
      </w:r>
      <w:r w:rsidRPr="00395C31">
        <w:rPr>
          <w:rtl/>
          <w:lang w:val="fr-CH"/>
        </w:rPr>
        <w:t xml:space="preserve"> السياسة </w:t>
      </w:r>
      <w:r>
        <w:rPr>
          <w:rtl/>
          <w:lang w:val="fr-CH"/>
        </w:rPr>
        <w:t xml:space="preserve">هذين </w:t>
      </w:r>
      <w:r w:rsidRPr="00395C31">
        <w:rPr>
          <w:rtl/>
          <w:lang w:val="fr-CH"/>
        </w:rPr>
        <w:t xml:space="preserve">أساسا </w:t>
      </w:r>
      <w:r>
        <w:rPr>
          <w:rtl/>
          <w:lang w:val="fr-CH"/>
        </w:rPr>
        <w:t xml:space="preserve">إلى </w:t>
      </w:r>
      <w:r w:rsidRPr="00395C31">
        <w:rPr>
          <w:rtl/>
          <w:lang w:val="fr-CH"/>
        </w:rPr>
        <w:t xml:space="preserve">ثلاثة مناهج، كما وردت في وثائق العمل: إنشاء نظام </w:t>
      </w:r>
      <w:r>
        <w:rPr>
          <w:rtl/>
          <w:lang w:val="fr-CH"/>
        </w:rPr>
        <w:t>كشف</w:t>
      </w:r>
      <w:r w:rsidRPr="00395C31">
        <w:rPr>
          <w:rtl/>
          <w:lang w:val="fr-CH"/>
        </w:rPr>
        <w:t xml:space="preserve"> دولي </w:t>
      </w:r>
      <w:r>
        <w:rPr>
          <w:rtl/>
          <w:lang w:val="fr-CH"/>
        </w:rPr>
        <w:t>ي</w:t>
      </w:r>
      <w:r w:rsidRPr="00395C31">
        <w:rPr>
          <w:rtl/>
          <w:lang w:val="fr-CH"/>
        </w:rPr>
        <w:t>حدد المعايير الدولية</w:t>
      </w:r>
      <w:r>
        <w:rPr>
          <w:rtl/>
          <w:lang w:val="fr-CH"/>
        </w:rPr>
        <w:t xml:space="preserve">، </w:t>
      </w:r>
      <w:r w:rsidRPr="00395C31">
        <w:rPr>
          <w:rtl/>
          <w:lang w:val="fr-CH"/>
        </w:rPr>
        <w:t xml:space="preserve">تدابير دفاعية غير معيارية تركز على ضمان </w:t>
      </w:r>
      <w:r>
        <w:rPr>
          <w:rtl/>
          <w:lang w:val="fr-CH"/>
        </w:rPr>
        <w:t xml:space="preserve">حصول </w:t>
      </w:r>
      <w:r w:rsidRPr="00395C31">
        <w:rPr>
          <w:rtl/>
          <w:lang w:val="fr-CH"/>
        </w:rPr>
        <w:t xml:space="preserve">مكاتب البراءات </w:t>
      </w:r>
      <w:r>
        <w:rPr>
          <w:rtl/>
          <w:lang w:val="fr-CH"/>
        </w:rPr>
        <w:t xml:space="preserve">على </w:t>
      </w:r>
      <w:r w:rsidRPr="00395C31">
        <w:rPr>
          <w:rtl/>
          <w:lang w:val="fr-CH"/>
        </w:rPr>
        <w:t xml:space="preserve">المعلومات والعمليات المناسبة للحيلولة دون منح براءات خاطئة أو غير </w:t>
      </w:r>
      <w:r>
        <w:rPr>
          <w:rtl/>
          <w:lang w:val="fr-CH"/>
        </w:rPr>
        <w:t xml:space="preserve">صحيحة، وموقف </w:t>
      </w:r>
      <w:r w:rsidRPr="00395C31">
        <w:rPr>
          <w:rtl/>
          <w:lang w:val="fr-CH"/>
        </w:rPr>
        <w:t xml:space="preserve">ثالث اعترف بأن هذين النهجين يمكن أن </w:t>
      </w:r>
      <w:r>
        <w:rPr>
          <w:rtl/>
          <w:lang w:val="fr-CH"/>
        </w:rPr>
        <w:t>ي</w:t>
      </w:r>
      <w:r w:rsidRPr="00395C31">
        <w:rPr>
          <w:rtl/>
          <w:lang w:val="fr-CH"/>
        </w:rPr>
        <w:t>كون</w:t>
      </w:r>
      <w:r>
        <w:rPr>
          <w:rtl/>
          <w:lang w:val="fr-CH"/>
        </w:rPr>
        <w:t>ا</w:t>
      </w:r>
      <w:r w:rsidRPr="00395C31">
        <w:rPr>
          <w:rtl/>
          <w:lang w:val="fr-CH"/>
        </w:rPr>
        <w:t xml:space="preserve"> مكمل</w:t>
      </w:r>
      <w:r>
        <w:rPr>
          <w:rtl/>
          <w:lang w:val="fr-CH"/>
        </w:rPr>
        <w:t>ين</w:t>
      </w:r>
      <w:r w:rsidRPr="00395C31">
        <w:rPr>
          <w:rtl/>
          <w:lang w:val="fr-CH"/>
        </w:rPr>
        <w:t xml:space="preserve"> لبعضها البعض. </w:t>
      </w:r>
      <w:r>
        <w:rPr>
          <w:rtl/>
          <w:lang w:val="fr-CH"/>
        </w:rPr>
        <w:t>ول</w:t>
      </w:r>
      <w:r w:rsidRPr="00395C31">
        <w:rPr>
          <w:rtl/>
          <w:lang w:val="fr-CH"/>
        </w:rPr>
        <w:t xml:space="preserve">إحراز تقدم والتوصل إلى فهم مشترك، </w:t>
      </w:r>
      <w:r>
        <w:rPr>
          <w:rtl/>
          <w:lang w:val="fr-CH"/>
        </w:rPr>
        <w:t>كانت اللجنة ب</w:t>
      </w:r>
      <w:r w:rsidRPr="00395C31">
        <w:rPr>
          <w:rtl/>
          <w:lang w:val="fr-CH"/>
        </w:rPr>
        <w:t xml:space="preserve">حاجة إلى، أولا، فهم وجهات نظر تلك السياسات المختلفة والتعرف على شرعيتها، من كلا الجانبين، ووضع الحل الذي </w:t>
      </w:r>
      <w:r>
        <w:rPr>
          <w:rtl/>
          <w:lang w:val="fr-CH"/>
        </w:rPr>
        <w:t>يمكن أن ي</w:t>
      </w:r>
      <w:r w:rsidRPr="00395C31">
        <w:rPr>
          <w:rtl/>
          <w:lang w:val="fr-CH"/>
        </w:rPr>
        <w:t xml:space="preserve">سد </w:t>
      </w:r>
      <w:r>
        <w:rPr>
          <w:rtl/>
          <w:lang w:val="fr-CH"/>
        </w:rPr>
        <w:t>الفجوة بين اهتمام</w:t>
      </w:r>
      <w:r>
        <w:rPr>
          <w:rtl/>
          <w:lang w:val="fr-CH" w:bidi="ar-EG"/>
        </w:rPr>
        <w:t>ا</w:t>
      </w:r>
      <w:r>
        <w:rPr>
          <w:rtl/>
          <w:lang w:val="fr-CH"/>
        </w:rPr>
        <w:t xml:space="preserve">ت </w:t>
      </w:r>
      <w:r w:rsidRPr="00395C31">
        <w:rPr>
          <w:rtl/>
          <w:lang w:val="fr-CH"/>
        </w:rPr>
        <w:t>السياسة المختلفة</w:t>
      </w:r>
      <w:r>
        <w:rPr>
          <w:rtl/>
          <w:lang w:val="fr-CH"/>
        </w:rPr>
        <w:t xml:space="preserve"> تلك</w:t>
      </w:r>
      <w:r w:rsidRPr="00395C31">
        <w:rPr>
          <w:rtl/>
          <w:lang w:val="fr-CH"/>
        </w:rPr>
        <w:t xml:space="preserve">. وأشار الرئيس إلى أن اللجنة </w:t>
      </w:r>
      <w:r w:rsidRPr="00657C83">
        <w:rPr>
          <w:rtl/>
          <w:lang w:val="fr-CH"/>
        </w:rPr>
        <w:t>قد تصبح في الواقع جزءا من تلك الطريقة</w:t>
      </w:r>
      <w:r w:rsidRPr="00395C31">
        <w:rPr>
          <w:rtl/>
          <w:lang w:val="fr-CH"/>
        </w:rPr>
        <w:t xml:space="preserve">، إذا </w:t>
      </w:r>
      <w:r>
        <w:rPr>
          <w:rtl/>
          <w:lang w:val="fr-CH"/>
        </w:rPr>
        <w:t xml:space="preserve">ما نظرنا إلى أن </w:t>
      </w:r>
      <w:r w:rsidRPr="00395C31">
        <w:rPr>
          <w:rtl/>
          <w:lang w:val="fr-CH"/>
        </w:rPr>
        <w:t xml:space="preserve">اقتراح الكشف </w:t>
      </w:r>
      <w:r>
        <w:rPr>
          <w:rtl/>
          <w:lang w:val="fr-CH"/>
        </w:rPr>
        <w:t xml:space="preserve">قد </w:t>
      </w:r>
      <w:r w:rsidRPr="00395C31">
        <w:rPr>
          <w:rtl/>
          <w:lang w:val="fr-CH"/>
        </w:rPr>
        <w:t>انتقل على م</w:t>
      </w:r>
      <w:r>
        <w:rPr>
          <w:rtl/>
          <w:lang w:val="fr-CH"/>
        </w:rPr>
        <w:t xml:space="preserve">دار </w:t>
      </w:r>
      <w:r w:rsidRPr="00395C31">
        <w:rPr>
          <w:rtl/>
          <w:lang w:val="fr-CH"/>
        </w:rPr>
        <w:t>السنين</w:t>
      </w:r>
      <w:r>
        <w:rPr>
          <w:rtl/>
          <w:lang w:val="fr-CH"/>
        </w:rPr>
        <w:t xml:space="preserve"> </w:t>
      </w:r>
      <w:r w:rsidRPr="00395C31">
        <w:rPr>
          <w:rtl/>
          <w:lang w:val="fr-CH"/>
        </w:rPr>
        <w:t xml:space="preserve">من </w:t>
      </w:r>
      <w:r>
        <w:rPr>
          <w:rtl/>
          <w:lang w:val="fr-CH"/>
        </w:rPr>
        <w:t xml:space="preserve">كونه </w:t>
      </w:r>
      <w:r w:rsidRPr="00395C31">
        <w:rPr>
          <w:rtl/>
          <w:lang w:val="fr-CH"/>
        </w:rPr>
        <w:t xml:space="preserve">شرط براءة موضوعي </w:t>
      </w:r>
      <w:r>
        <w:rPr>
          <w:rtl/>
          <w:lang w:val="fr-CH"/>
        </w:rPr>
        <w:t xml:space="preserve">مبدئي </w:t>
      </w:r>
      <w:r w:rsidRPr="00395C31">
        <w:rPr>
          <w:rtl/>
          <w:lang w:val="fr-CH"/>
        </w:rPr>
        <w:t xml:space="preserve">إلى شرط غير موضوعي، مع عدم وجود التزام </w:t>
      </w:r>
      <w:r>
        <w:rPr>
          <w:rtl/>
          <w:lang w:val="fr-CH"/>
        </w:rPr>
        <w:t xml:space="preserve">من جانب </w:t>
      </w:r>
      <w:r w:rsidRPr="00395C31">
        <w:rPr>
          <w:rtl/>
          <w:lang w:val="fr-CH"/>
        </w:rPr>
        <w:t xml:space="preserve">مكاتب الملكية الفكرية </w:t>
      </w:r>
      <w:r>
        <w:rPr>
          <w:rtl/>
          <w:lang w:val="fr-CH"/>
        </w:rPr>
        <w:t>با</w:t>
      </w:r>
      <w:r w:rsidRPr="00395C31">
        <w:rPr>
          <w:rtl/>
          <w:lang w:val="fr-CH"/>
        </w:rPr>
        <w:t xml:space="preserve">لتحقق </w:t>
      </w:r>
      <w:r>
        <w:rPr>
          <w:rtl/>
          <w:lang w:val="fr-CH"/>
        </w:rPr>
        <w:t xml:space="preserve">من </w:t>
      </w:r>
      <w:r w:rsidRPr="00395C31">
        <w:rPr>
          <w:rtl/>
          <w:lang w:val="fr-CH"/>
        </w:rPr>
        <w:t>محتويات الكشف. و</w:t>
      </w:r>
      <w:r>
        <w:rPr>
          <w:rtl/>
          <w:lang w:val="fr-CH"/>
        </w:rPr>
        <w:t xml:space="preserve">أفاد بأن </w:t>
      </w:r>
      <w:r w:rsidRPr="00395C31">
        <w:rPr>
          <w:rtl/>
          <w:lang w:val="fr-CH"/>
        </w:rPr>
        <w:t xml:space="preserve">اللجنة </w:t>
      </w:r>
      <w:r>
        <w:rPr>
          <w:rtl/>
          <w:lang w:val="fr-CH"/>
        </w:rPr>
        <w:t xml:space="preserve">كانت </w:t>
      </w:r>
      <w:r w:rsidRPr="00395C31">
        <w:rPr>
          <w:rtl/>
          <w:lang w:val="fr-CH"/>
        </w:rPr>
        <w:t xml:space="preserve">قد بدأت في سد الثغرات. </w:t>
      </w:r>
      <w:r>
        <w:rPr>
          <w:rtl/>
          <w:lang w:val="fr-CH"/>
        </w:rPr>
        <w:t xml:space="preserve">وأعرب </w:t>
      </w:r>
      <w:r w:rsidRPr="00395C31">
        <w:rPr>
          <w:rtl/>
          <w:lang w:val="fr-CH"/>
        </w:rPr>
        <w:t xml:space="preserve">الرئيس </w:t>
      </w:r>
      <w:r>
        <w:rPr>
          <w:rtl/>
          <w:lang w:val="fr-CH"/>
        </w:rPr>
        <w:t xml:space="preserve">عن أمله في </w:t>
      </w:r>
      <w:r w:rsidRPr="00395C31">
        <w:rPr>
          <w:rtl/>
          <w:lang w:val="fr-CH"/>
        </w:rPr>
        <w:t xml:space="preserve">أن </w:t>
      </w:r>
      <w:r>
        <w:rPr>
          <w:rtl/>
          <w:lang w:val="fr-CH"/>
        </w:rPr>
        <w:t xml:space="preserve">تستطيع </w:t>
      </w:r>
      <w:r w:rsidRPr="00395C31">
        <w:rPr>
          <w:rtl/>
          <w:lang w:val="fr-CH"/>
        </w:rPr>
        <w:t xml:space="preserve">اللجنة الحكومية الدولية </w:t>
      </w:r>
      <w:r>
        <w:rPr>
          <w:rtl/>
          <w:lang w:val="fr-CH"/>
        </w:rPr>
        <w:t xml:space="preserve">أن تمضي قدما بشكل جزئي </w:t>
      </w:r>
      <w:r w:rsidRPr="00395C31">
        <w:rPr>
          <w:rtl/>
          <w:lang w:val="fr-CH"/>
        </w:rPr>
        <w:t xml:space="preserve">في تحقيق ذلك خلال الأسبوع، مع الاعتراف بأن </w:t>
      </w:r>
      <w:r>
        <w:rPr>
          <w:rtl/>
          <w:lang w:val="fr-CH"/>
        </w:rPr>
        <w:t xml:space="preserve">الدورة التاسعة والعشرين </w:t>
      </w:r>
      <w:r w:rsidRPr="00395C31">
        <w:rPr>
          <w:rtl/>
          <w:lang w:val="fr-CH"/>
        </w:rPr>
        <w:t xml:space="preserve">للجنة كانت </w:t>
      </w:r>
      <w:r>
        <w:rPr>
          <w:rtl/>
          <w:lang w:val="fr-CH"/>
        </w:rPr>
        <w:t xml:space="preserve">عبارة عن </w:t>
      </w:r>
      <w:r w:rsidRPr="00395C31">
        <w:rPr>
          <w:rtl/>
          <w:lang w:val="fr-CH"/>
        </w:rPr>
        <w:t>مقدمة فقط وسيعقبه</w:t>
      </w:r>
      <w:r>
        <w:rPr>
          <w:rtl/>
          <w:lang w:val="fr-CH"/>
        </w:rPr>
        <w:t>ا</w:t>
      </w:r>
      <w:r w:rsidRPr="00395C31">
        <w:rPr>
          <w:rtl/>
          <w:lang w:val="fr-CH"/>
        </w:rPr>
        <w:t xml:space="preserve"> مزيد من العمل في </w:t>
      </w:r>
      <w:r>
        <w:rPr>
          <w:rtl/>
          <w:lang w:val="fr-CH"/>
        </w:rPr>
        <w:t xml:space="preserve">الدورة الثلاثين </w:t>
      </w:r>
      <w:r w:rsidRPr="00395C31">
        <w:rPr>
          <w:rtl/>
          <w:lang w:val="fr-CH"/>
        </w:rPr>
        <w:t>للجنة. وكان</w:t>
      </w:r>
      <w:r>
        <w:rPr>
          <w:rtl/>
          <w:lang w:val="fr-CH"/>
        </w:rPr>
        <w:t xml:space="preserve">ت إحدى </w:t>
      </w:r>
      <w:r w:rsidRPr="00395C31">
        <w:rPr>
          <w:rtl/>
          <w:lang w:val="fr-CH"/>
        </w:rPr>
        <w:t xml:space="preserve">مخرجات </w:t>
      </w:r>
      <w:r>
        <w:rPr>
          <w:rtl/>
          <w:lang w:val="fr-CH"/>
        </w:rPr>
        <w:t xml:space="preserve">الدورة التاسعة والعشرين </w:t>
      </w:r>
      <w:r w:rsidRPr="00395C31">
        <w:rPr>
          <w:rtl/>
          <w:lang w:val="fr-CH"/>
        </w:rPr>
        <w:t xml:space="preserve">للجنة </w:t>
      </w:r>
      <w:r>
        <w:rPr>
          <w:rtl/>
          <w:lang w:val="fr-CH"/>
        </w:rPr>
        <w:t xml:space="preserve">تتمثل في </w:t>
      </w:r>
      <w:r w:rsidRPr="00395C31">
        <w:rPr>
          <w:rtl/>
          <w:lang w:val="fr-CH"/>
        </w:rPr>
        <w:t>تحديد القضايا العالقة</w:t>
      </w:r>
      <w:r>
        <w:rPr>
          <w:rtl/>
          <w:lang w:val="fr-CH"/>
        </w:rPr>
        <w:t>/ المعلقة</w:t>
      </w:r>
      <w:r w:rsidRPr="00395C31">
        <w:rPr>
          <w:rtl/>
          <w:lang w:val="fr-CH"/>
        </w:rPr>
        <w:t xml:space="preserve"> التي يتعين معالجتها / حلها في </w:t>
      </w:r>
      <w:r>
        <w:rPr>
          <w:rtl/>
          <w:lang w:val="fr-CH"/>
        </w:rPr>
        <w:t xml:space="preserve">الدورة الثلاثين لتلك </w:t>
      </w:r>
      <w:r w:rsidRPr="00395C31">
        <w:rPr>
          <w:rtl/>
          <w:lang w:val="fr-CH"/>
        </w:rPr>
        <w:t>اللجنة، و</w:t>
      </w:r>
      <w:r>
        <w:rPr>
          <w:rtl/>
          <w:lang w:val="fr-CH"/>
        </w:rPr>
        <w:t xml:space="preserve">فيما </w:t>
      </w:r>
      <w:r w:rsidRPr="00395C31">
        <w:rPr>
          <w:rtl/>
          <w:lang w:val="fr-CH"/>
        </w:rPr>
        <w:t>بين ال</w:t>
      </w:r>
      <w:r>
        <w:rPr>
          <w:rtl/>
          <w:lang w:val="fr-CH"/>
        </w:rPr>
        <w:t xml:space="preserve">دورات </w:t>
      </w:r>
      <w:r w:rsidRPr="00395C31">
        <w:rPr>
          <w:rtl/>
          <w:lang w:val="fr-CH"/>
        </w:rPr>
        <w:t xml:space="preserve">ستكون هناك ندوة حيث يمكن ربما التحدث </w:t>
      </w:r>
      <w:r>
        <w:rPr>
          <w:rtl/>
          <w:lang w:val="fr-CH"/>
        </w:rPr>
        <w:t xml:space="preserve">بشكل حر وبصراحة </w:t>
      </w:r>
      <w:r w:rsidRPr="00395C31">
        <w:rPr>
          <w:rtl/>
          <w:lang w:val="fr-CH"/>
        </w:rPr>
        <w:t>أكبر عن بعض تلك القضايا المعلقة/العالقة. وأعرب عن اعتقاده أنه كانت هناك بعض ال</w:t>
      </w:r>
      <w:r>
        <w:rPr>
          <w:rtl/>
          <w:lang w:val="fr-CH"/>
        </w:rPr>
        <w:t xml:space="preserve">مداخلات </w:t>
      </w:r>
      <w:r w:rsidRPr="00395C31">
        <w:rPr>
          <w:rtl/>
          <w:lang w:val="fr-CH"/>
        </w:rPr>
        <w:t xml:space="preserve">الإيجابية في اليوم السابق مثل </w:t>
      </w:r>
      <w:r>
        <w:rPr>
          <w:rtl/>
          <w:lang w:val="fr-CH"/>
        </w:rPr>
        <w:t xml:space="preserve">مداخلة </w:t>
      </w:r>
      <w:r w:rsidRPr="00395C31">
        <w:rPr>
          <w:rtl/>
          <w:lang w:val="fr-CH"/>
        </w:rPr>
        <w:t xml:space="preserve">وفد غانا </w:t>
      </w:r>
      <w:r>
        <w:rPr>
          <w:rtl/>
          <w:lang w:val="fr-CH"/>
        </w:rPr>
        <w:t xml:space="preserve">بشأن </w:t>
      </w:r>
      <w:r w:rsidRPr="00395C31">
        <w:rPr>
          <w:rtl/>
          <w:lang w:val="fr-CH"/>
        </w:rPr>
        <w:t xml:space="preserve">الموضوع، والتي ربما عرضت حل عملي لهذه المسألة بالذات. وأكد اللجنة </w:t>
      </w:r>
      <w:r>
        <w:rPr>
          <w:rtl/>
          <w:lang w:val="fr-CH"/>
        </w:rPr>
        <w:t xml:space="preserve">كانت </w:t>
      </w:r>
      <w:r w:rsidRPr="00395C31">
        <w:rPr>
          <w:rtl/>
          <w:lang w:val="fr-CH"/>
        </w:rPr>
        <w:t xml:space="preserve">قد بدأت </w:t>
      </w:r>
      <w:r>
        <w:rPr>
          <w:rtl/>
          <w:lang w:val="fr-CH"/>
        </w:rPr>
        <w:t xml:space="preserve">في اليوم السابق </w:t>
      </w:r>
      <w:r w:rsidRPr="00395C31">
        <w:rPr>
          <w:rtl/>
          <w:lang w:val="fr-CH"/>
        </w:rPr>
        <w:t xml:space="preserve">الانخراط في الجوهر. وفيما يتعلق بمسألة الموضوع، أشار الرئيس إلى أن هناك </w:t>
      </w:r>
      <w:r>
        <w:rPr>
          <w:rtl/>
          <w:lang w:val="fr-CH"/>
        </w:rPr>
        <w:t xml:space="preserve">من الواضح </w:t>
      </w:r>
      <w:r w:rsidRPr="00395C31">
        <w:rPr>
          <w:rtl/>
          <w:lang w:val="fr-CH"/>
        </w:rPr>
        <w:t>اثنين من القضايا العالقة: براءات الاختراع مقابل الملكية الفكرية، و</w:t>
      </w:r>
      <w:r>
        <w:rPr>
          <w:rtl/>
          <w:lang w:val="fr-CH"/>
        </w:rPr>
        <w:t>ال</w:t>
      </w:r>
      <w:r w:rsidRPr="00395C31">
        <w:rPr>
          <w:rtl/>
          <w:lang w:val="fr-CH"/>
        </w:rPr>
        <w:t xml:space="preserve">مشتقات. </w:t>
      </w:r>
      <w:r>
        <w:rPr>
          <w:rtl/>
          <w:lang w:val="fr-CH"/>
        </w:rPr>
        <w:t>وفيما يتعلق بالقضية الأولى</w:t>
      </w:r>
      <w:r w:rsidRPr="00395C31">
        <w:rPr>
          <w:rtl/>
          <w:lang w:val="fr-CH"/>
        </w:rPr>
        <w:t xml:space="preserve"> يبدو أن هناك تركيز واضح على نظام براءات الاختراع كمجال رئيسي حيث تتقاطع الموارد الوراثية والمعارف التقليدية مع نظام الملكية الفكرية. </w:t>
      </w:r>
      <w:r>
        <w:rPr>
          <w:rtl/>
          <w:lang w:val="fr-CH"/>
        </w:rPr>
        <w:t>و</w:t>
      </w:r>
      <w:r w:rsidRPr="00395C31">
        <w:rPr>
          <w:rtl/>
          <w:lang w:val="fr-CH"/>
        </w:rPr>
        <w:t>هذا لا يعني أن</w:t>
      </w:r>
      <w:r>
        <w:rPr>
          <w:rtl/>
          <w:lang w:val="fr-CH"/>
        </w:rPr>
        <w:t>ه</w:t>
      </w:r>
      <w:r w:rsidRPr="00395C31">
        <w:rPr>
          <w:rtl/>
          <w:lang w:val="fr-CH"/>
        </w:rPr>
        <w:t xml:space="preserve"> قد لا يكون هناك تقاطع مع </w:t>
      </w:r>
      <w:r>
        <w:rPr>
          <w:rtl/>
          <w:lang w:val="fr-CH"/>
        </w:rPr>
        <w:t xml:space="preserve">مجالات </w:t>
      </w:r>
      <w:r w:rsidRPr="00395C31">
        <w:rPr>
          <w:rtl/>
          <w:lang w:val="fr-CH"/>
        </w:rPr>
        <w:t xml:space="preserve">أخرى. </w:t>
      </w:r>
      <w:r>
        <w:rPr>
          <w:rtl/>
          <w:lang w:val="fr-CH"/>
        </w:rPr>
        <w:t>و</w:t>
      </w:r>
      <w:r w:rsidRPr="00395C31">
        <w:rPr>
          <w:rtl/>
          <w:lang w:val="fr-CH"/>
        </w:rPr>
        <w:t>لإحراز تقدم</w:t>
      </w:r>
      <w:r>
        <w:rPr>
          <w:rtl/>
          <w:lang w:val="fr-CH"/>
        </w:rPr>
        <w:t xml:space="preserve"> بهذا الشأن</w:t>
      </w:r>
      <w:r w:rsidRPr="00395C31">
        <w:rPr>
          <w:rtl/>
          <w:lang w:val="fr-CH"/>
        </w:rPr>
        <w:t xml:space="preserve">، </w:t>
      </w:r>
      <w:r>
        <w:rPr>
          <w:rtl/>
          <w:lang w:val="fr-CH"/>
        </w:rPr>
        <w:t>تحتاج الل</w:t>
      </w:r>
      <w:r w:rsidRPr="00395C31">
        <w:rPr>
          <w:rtl/>
          <w:lang w:val="fr-CH"/>
        </w:rPr>
        <w:t xml:space="preserve">جنة </w:t>
      </w:r>
      <w:r>
        <w:rPr>
          <w:rtl/>
          <w:lang w:val="fr-CH"/>
        </w:rPr>
        <w:t>إلى ا</w:t>
      </w:r>
      <w:r w:rsidRPr="00395C31">
        <w:rPr>
          <w:rtl/>
          <w:lang w:val="fr-CH"/>
        </w:rPr>
        <w:t xml:space="preserve">لنظر في ما يمكن أن يكون أولوية بالنسبة للجنة الحكومية الدولية. ويتعين على الدول الأعضاء للنظر </w:t>
      </w:r>
      <w:r>
        <w:rPr>
          <w:rtl/>
          <w:lang w:val="fr-CH"/>
        </w:rPr>
        <w:t xml:space="preserve">فيما </w:t>
      </w:r>
      <w:r w:rsidRPr="00395C31">
        <w:rPr>
          <w:rtl/>
          <w:lang w:val="fr-CH"/>
        </w:rPr>
        <w:t>قد يكون ضروري</w:t>
      </w:r>
      <w:r>
        <w:rPr>
          <w:rtl/>
          <w:lang w:val="fr-CH"/>
        </w:rPr>
        <w:t>ا ل</w:t>
      </w:r>
      <w:r w:rsidRPr="00395C31">
        <w:rPr>
          <w:rtl/>
          <w:lang w:val="fr-CH"/>
        </w:rPr>
        <w:t xml:space="preserve">لتوصل الى </w:t>
      </w:r>
      <w:r>
        <w:rPr>
          <w:rtl/>
          <w:lang w:val="fr-CH"/>
        </w:rPr>
        <w:t>توافق بشأنه</w:t>
      </w:r>
      <w:r w:rsidRPr="00395C31">
        <w:rPr>
          <w:rtl/>
          <w:lang w:val="fr-CH"/>
        </w:rPr>
        <w:t>. و</w:t>
      </w:r>
      <w:r>
        <w:rPr>
          <w:rtl/>
          <w:lang w:val="fr-CH"/>
        </w:rPr>
        <w:t xml:space="preserve">ذكر </w:t>
      </w:r>
      <w:r w:rsidRPr="00395C31">
        <w:rPr>
          <w:rtl/>
          <w:lang w:val="fr-CH"/>
        </w:rPr>
        <w:t xml:space="preserve">انه طلب من الدول الأعضاء </w:t>
      </w:r>
      <w:r>
        <w:rPr>
          <w:rtl/>
          <w:lang w:val="fr-CH"/>
        </w:rPr>
        <w:t>ا</w:t>
      </w:r>
      <w:r w:rsidRPr="00395C31">
        <w:rPr>
          <w:rtl/>
          <w:lang w:val="fr-CH"/>
        </w:rPr>
        <w:t>لمشاركة و</w:t>
      </w:r>
      <w:r>
        <w:rPr>
          <w:rtl/>
          <w:lang w:val="fr-CH"/>
        </w:rPr>
        <w:t>الالتزام ب</w:t>
      </w:r>
      <w:r w:rsidRPr="00395C31">
        <w:rPr>
          <w:rtl/>
          <w:lang w:val="fr-CH"/>
        </w:rPr>
        <w:t xml:space="preserve">مواقف </w:t>
      </w:r>
      <w:r>
        <w:rPr>
          <w:rtl/>
          <w:lang w:val="fr-CH"/>
        </w:rPr>
        <w:t xml:space="preserve">تتوافق </w:t>
      </w:r>
      <w:r w:rsidRPr="00395C31">
        <w:rPr>
          <w:rtl/>
          <w:lang w:val="fr-CH"/>
        </w:rPr>
        <w:t xml:space="preserve">مع الأساس المنطقي لتلك المواقف. </w:t>
      </w:r>
      <w:r>
        <w:rPr>
          <w:rtl/>
          <w:lang w:val="fr-CH"/>
        </w:rPr>
        <w:t xml:space="preserve">وأفاد بأنه </w:t>
      </w:r>
      <w:r w:rsidRPr="00395C31">
        <w:rPr>
          <w:rtl/>
          <w:lang w:val="fr-CH"/>
        </w:rPr>
        <w:t xml:space="preserve">عندما </w:t>
      </w:r>
      <w:r>
        <w:rPr>
          <w:rtl/>
          <w:lang w:val="fr-CH"/>
        </w:rPr>
        <w:t xml:space="preserve">يجري الحديث </w:t>
      </w:r>
      <w:r w:rsidRPr="00395C31">
        <w:rPr>
          <w:rtl/>
          <w:lang w:val="fr-CH"/>
        </w:rPr>
        <w:t xml:space="preserve">عن أهداف السياسة، </w:t>
      </w:r>
      <w:r>
        <w:rPr>
          <w:rtl/>
          <w:lang w:val="fr-CH"/>
        </w:rPr>
        <w:t xml:space="preserve">باعتبار </w:t>
      </w:r>
      <w:r w:rsidRPr="00395C31">
        <w:rPr>
          <w:rtl/>
          <w:lang w:val="fr-CH"/>
        </w:rPr>
        <w:t xml:space="preserve">أن عددا من الدول </w:t>
      </w:r>
      <w:r>
        <w:rPr>
          <w:rtl/>
          <w:lang w:val="fr-CH"/>
        </w:rPr>
        <w:t xml:space="preserve">لديها </w:t>
      </w:r>
      <w:r w:rsidRPr="00395C31">
        <w:rPr>
          <w:rtl/>
          <w:lang w:val="fr-CH"/>
        </w:rPr>
        <w:t xml:space="preserve">أنظمة سياسة داخلية، </w:t>
      </w:r>
      <w:r>
        <w:rPr>
          <w:rtl/>
          <w:lang w:val="fr-CH"/>
        </w:rPr>
        <w:t>ف</w:t>
      </w:r>
      <w:r w:rsidRPr="00395C31">
        <w:rPr>
          <w:rtl/>
          <w:lang w:val="fr-CH"/>
        </w:rPr>
        <w:t xml:space="preserve">سيكون من المثير للاهتمام أن </w:t>
      </w:r>
      <w:r>
        <w:rPr>
          <w:rtl/>
          <w:lang w:val="fr-CH"/>
        </w:rPr>
        <w:t>يتم ال</w:t>
      </w:r>
      <w:r w:rsidRPr="00395C31">
        <w:rPr>
          <w:rtl/>
          <w:lang w:val="fr-CH"/>
        </w:rPr>
        <w:t xml:space="preserve">تعرف </w:t>
      </w:r>
      <w:r>
        <w:rPr>
          <w:rtl/>
          <w:lang w:val="fr-CH"/>
        </w:rPr>
        <w:t xml:space="preserve">على </w:t>
      </w:r>
      <w:r w:rsidRPr="00395C31">
        <w:rPr>
          <w:rtl/>
          <w:lang w:val="fr-CH"/>
        </w:rPr>
        <w:t xml:space="preserve">تحليل السياسات </w:t>
      </w:r>
      <w:r>
        <w:rPr>
          <w:rtl/>
          <w:lang w:val="fr-CH"/>
        </w:rPr>
        <w:t>الذي قاموا بإجرائه عندما أدخلت تلك الأنظمة</w:t>
      </w:r>
      <w:r w:rsidRPr="00395C31">
        <w:rPr>
          <w:rtl/>
          <w:lang w:val="fr-CH"/>
        </w:rPr>
        <w:t xml:space="preserve">. </w:t>
      </w:r>
      <w:r>
        <w:rPr>
          <w:rtl/>
          <w:lang w:val="fr-CH"/>
        </w:rPr>
        <w:t>و</w:t>
      </w:r>
      <w:r w:rsidRPr="00395C31">
        <w:rPr>
          <w:rtl/>
          <w:lang w:val="fr-CH"/>
        </w:rPr>
        <w:t xml:space="preserve">طلب الرئيس من </w:t>
      </w:r>
      <w:r>
        <w:rPr>
          <w:rtl/>
          <w:lang w:val="fr-CH"/>
        </w:rPr>
        <w:t xml:space="preserve">مؤيدي </w:t>
      </w:r>
      <w:r w:rsidRPr="00395C31">
        <w:rPr>
          <w:rtl/>
          <w:lang w:val="fr-CH"/>
        </w:rPr>
        <w:t xml:space="preserve">الوثائق </w:t>
      </w:r>
      <w:r w:rsidRPr="00395C31">
        <w:rPr>
          <w:lang w:val="fr-CH"/>
        </w:rPr>
        <w:t>WIPO/GRTKF/IC/29/5</w:t>
      </w:r>
      <w:r>
        <w:rPr>
          <w:rtl/>
          <w:lang w:val="fr-CH"/>
        </w:rPr>
        <w:t xml:space="preserve"> و</w:t>
      </w:r>
      <w:r w:rsidRPr="00395C31">
        <w:rPr>
          <w:rtl/>
          <w:lang w:val="fr-CH"/>
        </w:rPr>
        <w:t xml:space="preserve"> </w:t>
      </w:r>
      <w:r w:rsidRPr="00395C31">
        <w:rPr>
          <w:lang w:val="fr-CH"/>
        </w:rPr>
        <w:t>WIPO/GRTKF/IC/29/6</w:t>
      </w:r>
      <w:r w:rsidRPr="00395C31">
        <w:rPr>
          <w:rtl/>
          <w:lang w:val="fr-CH"/>
        </w:rPr>
        <w:t xml:space="preserve"> و </w:t>
      </w:r>
      <w:r w:rsidRPr="00395C31">
        <w:rPr>
          <w:lang w:val="fr-CH"/>
        </w:rPr>
        <w:t>WIPO/GRTKF/IC/29/7</w:t>
      </w:r>
      <w:r w:rsidRPr="00395C31">
        <w:rPr>
          <w:rtl/>
          <w:lang w:val="fr-CH"/>
        </w:rPr>
        <w:t xml:space="preserve"> إلى تقديم تلك الوثائق. و</w:t>
      </w:r>
      <w:r>
        <w:rPr>
          <w:rtl/>
          <w:lang w:val="fr-CH"/>
        </w:rPr>
        <w:t xml:space="preserve">أفاد بأنه </w:t>
      </w:r>
      <w:r w:rsidRPr="00395C31">
        <w:rPr>
          <w:rtl/>
          <w:lang w:val="fr-CH"/>
        </w:rPr>
        <w:t>لا تنوي فتحها للنقاش في ذلك الوقت.</w:t>
      </w:r>
    </w:p>
    <w:p w:rsidR="001D07A7" w:rsidRPr="00395C31" w:rsidRDefault="001D07A7" w:rsidP="008B3D07">
      <w:pPr>
        <w:pStyle w:val="NumberedParaAR"/>
        <w:numPr>
          <w:ilvl w:val="0"/>
          <w:numId w:val="3"/>
        </w:numPr>
        <w:ind w:left="0" w:firstLine="0"/>
        <w:rPr>
          <w:lang w:val="fr-CH"/>
        </w:rPr>
      </w:pPr>
      <w:r>
        <w:rPr>
          <w:rtl/>
          <w:lang w:val="fr-CH"/>
        </w:rPr>
        <w:t>و</w:t>
      </w:r>
      <w:r w:rsidRPr="00395C31">
        <w:rPr>
          <w:rtl/>
          <w:lang w:val="fr-CH"/>
        </w:rPr>
        <w:t xml:space="preserve">قدم وفد الولايات المتحدة الأمريكية الوثيقة </w:t>
      </w:r>
      <w:r w:rsidRPr="00395C31">
        <w:rPr>
          <w:lang w:val="fr-CH"/>
        </w:rPr>
        <w:t>WIPO/GRTKF/IC/29/5</w:t>
      </w:r>
      <w:r w:rsidRPr="00395C31">
        <w:rPr>
          <w:rtl/>
          <w:lang w:val="fr-CH"/>
        </w:rPr>
        <w:t xml:space="preserve">. </w:t>
      </w:r>
      <w:r>
        <w:rPr>
          <w:rtl/>
          <w:lang w:val="fr-CH"/>
        </w:rPr>
        <w:t>و</w:t>
      </w:r>
      <w:r w:rsidRPr="00395C31">
        <w:rPr>
          <w:rtl/>
          <w:lang w:val="fr-CH"/>
        </w:rPr>
        <w:t xml:space="preserve">أعرب عن أمله في أن </w:t>
      </w:r>
      <w:r>
        <w:rPr>
          <w:rtl/>
          <w:lang w:val="fr-CH"/>
        </w:rPr>
        <w:t xml:space="preserve">يتم استخدام </w:t>
      </w:r>
      <w:r w:rsidRPr="00395C31">
        <w:rPr>
          <w:rtl/>
          <w:lang w:val="fr-CH"/>
        </w:rPr>
        <w:t xml:space="preserve">التوصية المشتركة المقترحة كإجراء بناء ثقة لمساعدة اللجنة على المضي قدما بشأن القضايا الرئيسية المتعلقة </w:t>
      </w:r>
      <w:r>
        <w:rPr>
          <w:rtl/>
          <w:lang w:val="fr-CH"/>
        </w:rPr>
        <w:t>ب</w:t>
      </w:r>
      <w:r w:rsidRPr="00395C31">
        <w:rPr>
          <w:rtl/>
          <w:lang w:val="fr-CH"/>
        </w:rPr>
        <w:t xml:space="preserve">الموارد الوراثية والمعارف التقليدية المرتبطة بها. ورأى أن </w:t>
      </w:r>
      <w:r>
        <w:rPr>
          <w:rtl/>
          <w:lang w:val="fr-CH"/>
        </w:rPr>
        <w:t>ال</w:t>
      </w:r>
      <w:r w:rsidRPr="00395C31">
        <w:rPr>
          <w:rtl/>
          <w:lang w:val="fr-CH"/>
        </w:rPr>
        <w:t xml:space="preserve">توصية </w:t>
      </w:r>
      <w:r>
        <w:rPr>
          <w:rtl/>
          <w:lang w:val="fr-CH"/>
        </w:rPr>
        <w:t>ال</w:t>
      </w:r>
      <w:r w:rsidRPr="00395C31">
        <w:rPr>
          <w:rtl/>
          <w:lang w:val="fr-CH"/>
        </w:rPr>
        <w:t xml:space="preserve">مشتركة </w:t>
      </w:r>
      <w:r>
        <w:rPr>
          <w:rtl/>
          <w:lang w:val="fr-CH"/>
        </w:rPr>
        <w:t xml:space="preserve">ركزت </w:t>
      </w:r>
      <w:r w:rsidRPr="00395C31">
        <w:rPr>
          <w:rtl/>
          <w:lang w:val="fr-CH"/>
        </w:rPr>
        <w:t xml:space="preserve">على الأهداف الرئيسية وسهلت إنشاء آليات فعالة لحماية الموارد الوراثية والمعارف التقليدية المرتبطة بها. </w:t>
      </w:r>
      <w:r>
        <w:rPr>
          <w:rtl/>
          <w:lang w:val="fr-CH"/>
        </w:rPr>
        <w:t>و</w:t>
      </w:r>
      <w:r w:rsidRPr="00395C31">
        <w:rPr>
          <w:rtl/>
          <w:lang w:val="fr-CH"/>
        </w:rPr>
        <w:t xml:space="preserve">باعتبارها واحدة من الدول </w:t>
      </w:r>
      <w:r>
        <w:rPr>
          <w:rtl/>
          <w:lang w:val="fr-CH"/>
        </w:rPr>
        <w:t xml:space="preserve">العشرين </w:t>
      </w:r>
      <w:r w:rsidRPr="00395C31">
        <w:rPr>
          <w:rtl/>
          <w:lang w:val="fr-CH"/>
        </w:rPr>
        <w:t>الكبرى-</w:t>
      </w:r>
      <w:r>
        <w:rPr>
          <w:rtl/>
          <w:lang w:val="fr-CH"/>
        </w:rPr>
        <w:t>المتنوعة</w:t>
      </w:r>
      <w:r w:rsidRPr="00395C31">
        <w:rPr>
          <w:rtl/>
          <w:lang w:val="fr-CH"/>
        </w:rPr>
        <w:t xml:space="preserve">، </w:t>
      </w:r>
      <w:r>
        <w:rPr>
          <w:rtl/>
          <w:lang w:val="fr-CH"/>
        </w:rPr>
        <w:t xml:space="preserve">أقرت </w:t>
      </w:r>
      <w:r w:rsidRPr="00395C31">
        <w:rPr>
          <w:rtl/>
          <w:lang w:val="fr-CH"/>
        </w:rPr>
        <w:t xml:space="preserve">الولايات المتحدة الأمريكية </w:t>
      </w:r>
      <w:r>
        <w:rPr>
          <w:rtl/>
          <w:lang w:val="fr-CH"/>
        </w:rPr>
        <w:t>ب</w:t>
      </w:r>
      <w:r w:rsidRPr="00395C31">
        <w:rPr>
          <w:rtl/>
          <w:lang w:val="fr-CH"/>
        </w:rPr>
        <w:t>القيمة التي ساهم التنوع البيولوجي</w:t>
      </w:r>
      <w:r>
        <w:rPr>
          <w:rtl/>
          <w:lang w:val="fr-CH"/>
        </w:rPr>
        <w:t xml:space="preserve"> بها</w:t>
      </w:r>
      <w:r w:rsidRPr="00395C31">
        <w:rPr>
          <w:rtl/>
          <w:lang w:val="fr-CH"/>
        </w:rPr>
        <w:t xml:space="preserve"> تجاه المجتمع. </w:t>
      </w:r>
      <w:r>
        <w:rPr>
          <w:rtl/>
          <w:lang w:val="fr-CH"/>
        </w:rPr>
        <w:t xml:space="preserve">وأفاد بأن </w:t>
      </w:r>
      <w:r w:rsidRPr="00395C31">
        <w:rPr>
          <w:rtl/>
          <w:lang w:val="fr-CH"/>
        </w:rPr>
        <w:t>الولايات المتحدة الأمريكية و</w:t>
      </w:r>
      <w:r>
        <w:rPr>
          <w:rtl/>
          <w:lang w:val="fr-CH"/>
        </w:rPr>
        <w:t xml:space="preserve">المشاركين </w:t>
      </w:r>
      <w:r w:rsidRPr="00395C31">
        <w:rPr>
          <w:rtl/>
          <w:lang w:val="fr-CH"/>
        </w:rPr>
        <w:t xml:space="preserve">في تقديم </w:t>
      </w:r>
      <w:r>
        <w:rPr>
          <w:rtl/>
          <w:lang w:val="fr-CH"/>
        </w:rPr>
        <w:t>ال</w:t>
      </w:r>
      <w:r w:rsidRPr="00395C31">
        <w:rPr>
          <w:rtl/>
          <w:lang w:val="fr-CH"/>
        </w:rPr>
        <w:t xml:space="preserve">توصية </w:t>
      </w:r>
      <w:r>
        <w:rPr>
          <w:rtl/>
          <w:lang w:val="fr-CH"/>
        </w:rPr>
        <w:t>ال</w:t>
      </w:r>
      <w:r w:rsidRPr="00395C31">
        <w:rPr>
          <w:rtl/>
          <w:lang w:val="fr-CH"/>
        </w:rPr>
        <w:t xml:space="preserve">مشتركة </w:t>
      </w:r>
      <w:r>
        <w:rPr>
          <w:rtl/>
          <w:lang w:val="fr-CH"/>
        </w:rPr>
        <w:t xml:space="preserve">قد </w:t>
      </w:r>
      <w:r w:rsidRPr="00395C31">
        <w:rPr>
          <w:rtl/>
          <w:lang w:val="fr-CH"/>
        </w:rPr>
        <w:t>دعم</w:t>
      </w:r>
      <w:r>
        <w:rPr>
          <w:rtl/>
          <w:lang w:val="fr-CH"/>
        </w:rPr>
        <w:t xml:space="preserve">وا </w:t>
      </w:r>
      <w:r w:rsidRPr="00395C31">
        <w:rPr>
          <w:rtl/>
          <w:lang w:val="fr-CH"/>
        </w:rPr>
        <w:t>الهدف من استخدام القوانين الوطنية لتعزيز التنوع البيولوجي، فضلا عن التقاسم العادل والمنصف للمنافع. وأيدوا أيضا متطلبات الموافقة المس</w:t>
      </w:r>
      <w:r>
        <w:rPr>
          <w:rtl/>
          <w:lang w:val="fr-CH"/>
        </w:rPr>
        <w:t>بقة عن علم والشروط المتفق عليها</w:t>
      </w:r>
      <w:r w:rsidRPr="00395C31">
        <w:rPr>
          <w:rtl/>
          <w:lang w:val="fr-CH"/>
        </w:rPr>
        <w:t xml:space="preserve">. </w:t>
      </w:r>
      <w:r>
        <w:rPr>
          <w:rtl/>
          <w:lang w:val="fr-CH" w:bidi="ar-EG"/>
        </w:rPr>
        <w:t>وأفاد بأن ال</w:t>
      </w:r>
      <w:r w:rsidRPr="00395C31">
        <w:rPr>
          <w:rtl/>
          <w:lang w:val="fr-CH"/>
        </w:rPr>
        <w:t xml:space="preserve">اقتراح </w:t>
      </w:r>
      <w:r>
        <w:rPr>
          <w:rtl/>
          <w:lang w:val="fr-CH"/>
        </w:rPr>
        <w:t xml:space="preserve">سهل </w:t>
      </w:r>
      <w:r w:rsidRPr="00395C31">
        <w:rPr>
          <w:rtl/>
          <w:lang w:val="fr-CH"/>
        </w:rPr>
        <w:t xml:space="preserve">إجراءات واضحة للحصول على الوصول المصرح به إلى الموارد الوراثية في مقابل الحصول على مزايا مالية نقدية أو غير </w:t>
      </w:r>
      <w:r>
        <w:rPr>
          <w:rtl/>
          <w:lang w:val="fr-CH"/>
        </w:rPr>
        <w:t>مالية</w:t>
      </w:r>
      <w:r w:rsidRPr="00395C31">
        <w:rPr>
          <w:rtl/>
          <w:lang w:val="fr-CH"/>
        </w:rPr>
        <w:t>، مع الموافقة المسبقة عن علم والشروط المتفق عليها. وأعرب عن اعتقاده بأن</w:t>
      </w:r>
      <w:r>
        <w:rPr>
          <w:rtl/>
          <w:lang w:val="fr-CH"/>
        </w:rPr>
        <w:t>ه</w:t>
      </w:r>
      <w:r w:rsidRPr="00395C31">
        <w:rPr>
          <w:rtl/>
          <w:lang w:val="fr-CH"/>
        </w:rPr>
        <w:t xml:space="preserve"> يجب </w:t>
      </w:r>
      <w:r>
        <w:rPr>
          <w:rtl/>
          <w:lang w:val="fr-CH"/>
        </w:rPr>
        <w:t xml:space="preserve">أن تحصل </w:t>
      </w:r>
      <w:r w:rsidRPr="00395C31">
        <w:rPr>
          <w:rtl/>
          <w:lang w:val="fr-CH"/>
        </w:rPr>
        <w:t xml:space="preserve">مكاتب البراءات </w:t>
      </w:r>
      <w:r>
        <w:rPr>
          <w:rtl/>
          <w:lang w:val="fr-CH"/>
        </w:rPr>
        <w:t xml:space="preserve">على </w:t>
      </w:r>
      <w:r w:rsidRPr="00395C31">
        <w:rPr>
          <w:rtl/>
          <w:lang w:val="fr-CH"/>
        </w:rPr>
        <w:t>أنواع المعلومات المتاحة لتمكين ال</w:t>
      </w:r>
      <w:r>
        <w:rPr>
          <w:rtl/>
          <w:lang w:val="fr-CH"/>
        </w:rPr>
        <w:t xml:space="preserve">قائمين على الفحص </w:t>
      </w:r>
      <w:r w:rsidRPr="00395C31">
        <w:rPr>
          <w:rtl/>
          <w:lang w:val="fr-CH"/>
        </w:rPr>
        <w:t xml:space="preserve">من اتخاذ قرارات صائبة </w:t>
      </w:r>
      <w:r>
        <w:rPr>
          <w:rtl/>
          <w:lang w:val="fr-CH"/>
        </w:rPr>
        <w:t xml:space="preserve">بشأن قابلية منح </w:t>
      </w:r>
      <w:r w:rsidRPr="00395C31">
        <w:rPr>
          <w:rtl/>
          <w:lang w:val="fr-CH"/>
        </w:rPr>
        <w:t xml:space="preserve">براءات الاختراع التي شملت </w:t>
      </w:r>
      <w:r>
        <w:rPr>
          <w:rtl/>
          <w:lang w:val="fr-CH"/>
        </w:rPr>
        <w:t xml:space="preserve">أدبيات سابقة </w:t>
      </w:r>
      <w:r w:rsidRPr="00395C31">
        <w:rPr>
          <w:rtl/>
          <w:lang w:val="fr-CH"/>
        </w:rPr>
        <w:t>شامل</w:t>
      </w:r>
      <w:r>
        <w:rPr>
          <w:rtl/>
          <w:lang w:val="fr-CH"/>
        </w:rPr>
        <w:t>ة تتعلق ب</w:t>
      </w:r>
      <w:r w:rsidRPr="00395C31">
        <w:rPr>
          <w:rtl/>
          <w:lang w:val="fr-CH"/>
        </w:rPr>
        <w:t xml:space="preserve">الموارد الوراثية. </w:t>
      </w:r>
      <w:r>
        <w:rPr>
          <w:rtl/>
          <w:lang w:val="fr-CH"/>
        </w:rPr>
        <w:t>و</w:t>
      </w:r>
      <w:r w:rsidRPr="00395C31">
        <w:rPr>
          <w:rtl/>
          <w:lang w:val="fr-CH"/>
        </w:rPr>
        <w:t xml:space="preserve">ينبغي منح براءات الاختراع فقط للاختراعات </w:t>
      </w:r>
      <w:r>
        <w:rPr>
          <w:rtl/>
          <w:lang w:val="fr-CH"/>
        </w:rPr>
        <w:t>ال</w:t>
      </w:r>
      <w:r w:rsidRPr="00395C31">
        <w:rPr>
          <w:rtl/>
          <w:lang w:val="fr-CH"/>
        </w:rPr>
        <w:t xml:space="preserve">جديدة </w:t>
      </w:r>
      <w:r>
        <w:rPr>
          <w:rtl/>
          <w:lang w:val="fr-CH"/>
        </w:rPr>
        <w:t xml:space="preserve">والتي تنطوي </w:t>
      </w:r>
      <w:r w:rsidRPr="00395C31">
        <w:rPr>
          <w:rtl/>
          <w:lang w:val="fr-CH"/>
        </w:rPr>
        <w:t xml:space="preserve">على خطوة ابتكارية </w:t>
      </w:r>
      <w:r w:rsidRPr="00395C31">
        <w:rPr>
          <w:rtl/>
          <w:lang w:val="fr-CH"/>
        </w:rPr>
        <w:lastRenderedPageBreak/>
        <w:t>و</w:t>
      </w:r>
      <w:r>
        <w:rPr>
          <w:rtl/>
          <w:lang w:val="fr-CH"/>
        </w:rPr>
        <w:t xml:space="preserve">تلبي </w:t>
      </w:r>
      <w:r w:rsidRPr="00395C31">
        <w:rPr>
          <w:rtl/>
          <w:lang w:val="fr-CH"/>
        </w:rPr>
        <w:t xml:space="preserve">معايير المنفعة. وفي هذا الصدد، ساعدت قواعد </w:t>
      </w:r>
      <w:r>
        <w:rPr>
          <w:rtl/>
          <w:lang w:val="fr-CH"/>
        </w:rPr>
        <w:t>ال</w:t>
      </w:r>
      <w:r w:rsidRPr="00395C31">
        <w:rPr>
          <w:rtl/>
          <w:lang w:val="fr-CH"/>
        </w:rPr>
        <w:t xml:space="preserve">بيانات </w:t>
      </w:r>
      <w:r>
        <w:rPr>
          <w:rtl/>
          <w:lang w:val="fr-CH"/>
        </w:rPr>
        <w:t>ال</w:t>
      </w:r>
      <w:r w:rsidRPr="00395C31">
        <w:rPr>
          <w:rtl/>
          <w:lang w:val="fr-CH"/>
        </w:rPr>
        <w:t xml:space="preserve">وطنية للموارد الوراثية والمعارف التقليدية ذات الصلة </w:t>
      </w:r>
      <w:r>
        <w:rPr>
          <w:rtl/>
          <w:lang w:val="fr-CH"/>
        </w:rPr>
        <w:t xml:space="preserve">على </w:t>
      </w:r>
      <w:r w:rsidRPr="00395C31">
        <w:rPr>
          <w:rtl/>
          <w:lang w:val="fr-CH"/>
        </w:rPr>
        <w:t xml:space="preserve">منع منح براءات الاختراع </w:t>
      </w:r>
      <w:r>
        <w:rPr>
          <w:rtl/>
          <w:lang w:val="fr-CH"/>
        </w:rPr>
        <w:t xml:space="preserve">عن خطأ </w:t>
      </w:r>
      <w:r w:rsidRPr="00395C31">
        <w:rPr>
          <w:rtl/>
          <w:lang w:val="fr-CH"/>
        </w:rPr>
        <w:t xml:space="preserve">ولعبت دورا محوريا في معالجة شواغل </w:t>
      </w:r>
      <w:r>
        <w:rPr>
          <w:rtl/>
          <w:lang w:val="fr-CH"/>
        </w:rPr>
        <w:t>الجودة ل</w:t>
      </w:r>
      <w:r w:rsidRPr="00395C31">
        <w:rPr>
          <w:rtl/>
          <w:lang w:val="fr-CH"/>
        </w:rPr>
        <w:t xml:space="preserve">براءات الاختراع. وأكد أن الاقتراح من شأنه أن يساعد على معالجة الشواغل المتعلقة </w:t>
      </w:r>
      <w:r>
        <w:rPr>
          <w:rtl/>
          <w:lang w:val="fr-CH"/>
        </w:rPr>
        <w:t>ب</w:t>
      </w:r>
      <w:r w:rsidRPr="00395C31">
        <w:rPr>
          <w:rtl/>
          <w:lang w:val="fr-CH"/>
        </w:rPr>
        <w:t xml:space="preserve">منح براءات الاختراع </w:t>
      </w:r>
      <w:r>
        <w:rPr>
          <w:rtl/>
          <w:lang w:val="fr-CH"/>
        </w:rPr>
        <w:t xml:space="preserve">عن خطأ </w:t>
      </w:r>
      <w:r w:rsidRPr="00395C31">
        <w:rPr>
          <w:rtl/>
          <w:lang w:val="fr-CH"/>
        </w:rPr>
        <w:t xml:space="preserve">مع استكمال </w:t>
      </w:r>
      <w:r>
        <w:rPr>
          <w:rtl/>
          <w:lang w:val="fr-CH"/>
        </w:rPr>
        <w:t>ال</w:t>
      </w:r>
      <w:r w:rsidRPr="00395C31">
        <w:rPr>
          <w:rtl/>
          <w:lang w:val="fr-CH"/>
        </w:rPr>
        <w:t xml:space="preserve">نظام </w:t>
      </w:r>
      <w:r>
        <w:rPr>
          <w:rtl/>
          <w:lang w:val="fr-CH"/>
        </w:rPr>
        <w:t>الحالي ل</w:t>
      </w:r>
      <w:r w:rsidRPr="00395C31">
        <w:rPr>
          <w:rtl/>
          <w:lang w:val="fr-CH"/>
        </w:rPr>
        <w:t xml:space="preserve">لبراءات </w:t>
      </w:r>
      <w:r>
        <w:rPr>
          <w:rtl/>
          <w:lang w:val="fr-CH"/>
        </w:rPr>
        <w:t>في نفس الوقت</w:t>
      </w:r>
      <w:r w:rsidRPr="00395C31">
        <w:rPr>
          <w:rtl/>
          <w:lang w:val="fr-CH"/>
        </w:rPr>
        <w:t>. ودع</w:t>
      </w:r>
      <w:r>
        <w:rPr>
          <w:rtl/>
          <w:lang w:val="fr-CH"/>
        </w:rPr>
        <w:t xml:space="preserve">ا </w:t>
      </w:r>
      <w:r w:rsidRPr="00395C31">
        <w:rPr>
          <w:rtl/>
          <w:lang w:val="fr-CH"/>
        </w:rPr>
        <w:t xml:space="preserve">الوفود الأخرى </w:t>
      </w:r>
      <w:r>
        <w:rPr>
          <w:rtl/>
          <w:lang w:val="fr-CH"/>
        </w:rPr>
        <w:t xml:space="preserve">إلى </w:t>
      </w:r>
      <w:r w:rsidRPr="00395C31">
        <w:rPr>
          <w:rtl/>
          <w:lang w:val="fr-CH"/>
        </w:rPr>
        <w:t>دعم</w:t>
      </w:r>
      <w:r>
        <w:rPr>
          <w:rtl/>
          <w:lang w:val="fr-CH"/>
        </w:rPr>
        <w:t xml:space="preserve"> ا</w:t>
      </w:r>
      <w:r w:rsidRPr="00395C31">
        <w:rPr>
          <w:rtl/>
          <w:lang w:val="fr-CH"/>
        </w:rPr>
        <w:t xml:space="preserve">لاقتراح ورحب </w:t>
      </w:r>
      <w:r>
        <w:rPr>
          <w:rtl/>
          <w:lang w:val="fr-CH"/>
        </w:rPr>
        <w:t>بالمشاركين الإضافيين</w:t>
      </w:r>
      <w:r w:rsidRPr="00395C31">
        <w:rPr>
          <w:rtl/>
          <w:lang w:val="fr-CH"/>
        </w:rPr>
        <w:t>. وأعرب عن تطلعه إلى إجراء مناقشات بشأن التوصية المشتركة المقترحة خلال الأسبوع.</w:t>
      </w:r>
    </w:p>
    <w:p w:rsidR="001D07A7" w:rsidRPr="00395C31" w:rsidRDefault="001D07A7" w:rsidP="008B3D07">
      <w:pPr>
        <w:pStyle w:val="NumberedParaAR"/>
        <w:numPr>
          <w:ilvl w:val="0"/>
          <w:numId w:val="3"/>
        </w:numPr>
        <w:ind w:left="0" w:firstLine="0"/>
        <w:rPr>
          <w:lang w:val="fr-CH"/>
        </w:rPr>
      </w:pPr>
      <w:r w:rsidRPr="00395C31">
        <w:rPr>
          <w:rtl/>
          <w:lang w:val="fr-CH"/>
        </w:rPr>
        <w:t xml:space="preserve">وقدم وفد اليابان الوثيقة </w:t>
      </w:r>
      <w:r w:rsidRPr="00395C31">
        <w:rPr>
          <w:lang w:val="fr-CH"/>
        </w:rPr>
        <w:t>WIPO/GRTKF/IC/29/6</w:t>
      </w:r>
      <w:r w:rsidRPr="00395C31">
        <w:rPr>
          <w:rtl/>
          <w:lang w:val="fr-CH"/>
        </w:rPr>
        <w:t xml:space="preserve">. </w:t>
      </w:r>
      <w:r>
        <w:rPr>
          <w:rtl/>
          <w:lang w:val="fr-CH"/>
        </w:rPr>
        <w:t>وأفاد بأن إحدى ال</w:t>
      </w:r>
      <w:r w:rsidRPr="00395C31">
        <w:rPr>
          <w:rtl/>
          <w:lang w:val="fr-CH"/>
        </w:rPr>
        <w:t>قض</w:t>
      </w:r>
      <w:r>
        <w:rPr>
          <w:rtl/>
          <w:lang w:val="fr-CH"/>
        </w:rPr>
        <w:t>ايا ال</w:t>
      </w:r>
      <w:r w:rsidRPr="00395C31">
        <w:rPr>
          <w:rtl/>
          <w:lang w:val="fr-CH"/>
        </w:rPr>
        <w:t>رئيسية و</w:t>
      </w:r>
      <w:r>
        <w:rPr>
          <w:rtl/>
          <w:lang w:val="fr-CH"/>
        </w:rPr>
        <w:t>ال</w:t>
      </w:r>
      <w:r w:rsidRPr="00395C31">
        <w:rPr>
          <w:rtl/>
          <w:lang w:val="fr-CH"/>
        </w:rPr>
        <w:t xml:space="preserve">هامة </w:t>
      </w:r>
      <w:r>
        <w:rPr>
          <w:rtl/>
          <w:lang w:val="fr-CH"/>
        </w:rPr>
        <w:t xml:space="preserve">هي </w:t>
      </w:r>
      <w:r w:rsidRPr="00395C31">
        <w:rPr>
          <w:rtl/>
          <w:lang w:val="fr-CH"/>
        </w:rPr>
        <w:t>تجنب منح براءات الاختراع</w:t>
      </w:r>
      <w:r>
        <w:rPr>
          <w:rtl/>
          <w:lang w:val="fr-CH"/>
        </w:rPr>
        <w:t xml:space="preserve"> عن خطأ</w:t>
      </w:r>
      <w:r w:rsidRPr="00395C31">
        <w:rPr>
          <w:rtl/>
          <w:lang w:val="fr-CH"/>
        </w:rPr>
        <w:t xml:space="preserve">. </w:t>
      </w:r>
      <w:r>
        <w:rPr>
          <w:rtl/>
          <w:lang w:val="fr-CH"/>
        </w:rPr>
        <w:t>وذكر بأن ال</w:t>
      </w:r>
      <w:r w:rsidRPr="00395C31">
        <w:rPr>
          <w:rtl/>
          <w:lang w:val="fr-CH"/>
        </w:rPr>
        <w:t xml:space="preserve">وفود كلها تقريبا </w:t>
      </w:r>
      <w:r>
        <w:rPr>
          <w:rtl/>
          <w:lang w:val="fr-CH"/>
        </w:rPr>
        <w:t xml:space="preserve">قد أقرت </w:t>
      </w:r>
      <w:r w:rsidRPr="00395C31">
        <w:rPr>
          <w:rtl/>
          <w:lang w:val="fr-CH"/>
        </w:rPr>
        <w:t>أهمية هذه ال</w:t>
      </w:r>
      <w:r>
        <w:rPr>
          <w:rtl/>
          <w:lang w:val="fr-CH"/>
        </w:rPr>
        <w:t>قضية</w:t>
      </w:r>
      <w:r w:rsidRPr="00395C31">
        <w:rPr>
          <w:rtl/>
          <w:lang w:val="fr-CH"/>
        </w:rPr>
        <w:t xml:space="preserve">. </w:t>
      </w:r>
      <w:r>
        <w:rPr>
          <w:rtl/>
          <w:lang w:val="fr-CH"/>
        </w:rPr>
        <w:t>و</w:t>
      </w:r>
      <w:r w:rsidRPr="00395C31">
        <w:rPr>
          <w:rtl/>
          <w:lang w:val="fr-CH"/>
        </w:rPr>
        <w:t xml:space="preserve">أعرب عن أمله في أن </w:t>
      </w:r>
      <w:r>
        <w:rPr>
          <w:rtl/>
          <w:lang w:val="fr-CH"/>
        </w:rPr>
        <w:t xml:space="preserve">تركز </w:t>
      </w:r>
      <w:r w:rsidRPr="00395C31">
        <w:rPr>
          <w:rtl/>
          <w:lang w:val="fr-CH"/>
        </w:rPr>
        <w:t>الويبو على هذه ال</w:t>
      </w:r>
      <w:r>
        <w:rPr>
          <w:rtl/>
          <w:lang w:val="fr-CH"/>
        </w:rPr>
        <w:t xml:space="preserve">قضية </w:t>
      </w:r>
      <w:r w:rsidRPr="00395C31">
        <w:rPr>
          <w:rtl/>
          <w:lang w:val="fr-CH"/>
        </w:rPr>
        <w:t xml:space="preserve">باعتبارها المنظمة المتخصصة </w:t>
      </w:r>
      <w:r>
        <w:rPr>
          <w:rtl/>
          <w:lang w:val="fr-CH"/>
        </w:rPr>
        <w:t>في الملكية الفكرية</w:t>
      </w:r>
      <w:r w:rsidRPr="00395C31">
        <w:rPr>
          <w:rtl/>
          <w:lang w:val="fr-CH"/>
        </w:rPr>
        <w:t xml:space="preserve">. </w:t>
      </w:r>
      <w:r>
        <w:rPr>
          <w:rtl/>
          <w:lang w:val="fr-CH"/>
        </w:rPr>
        <w:t>و</w:t>
      </w:r>
      <w:r w:rsidRPr="00395C31">
        <w:rPr>
          <w:rtl/>
          <w:lang w:val="fr-CH"/>
        </w:rPr>
        <w:t xml:space="preserve">في مقدمة هذه الوثيقة، </w:t>
      </w:r>
      <w:r>
        <w:rPr>
          <w:rtl/>
          <w:lang w:val="fr-CH"/>
        </w:rPr>
        <w:t>جرى التوضيح بأ</w:t>
      </w:r>
      <w:r w:rsidRPr="00395C31">
        <w:rPr>
          <w:rtl/>
          <w:lang w:val="fr-CH"/>
        </w:rPr>
        <w:t>ن</w:t>
      </w:r>
      <w:r>
        <w:rPr>
          <w:rtl/>
          <w:lang w:val="fr-CH"/>
        </w:rPr>
        <w:t>ه يمكن معالجة</w:t>
      </w:r>
      <w:r w:rsidRPr="00395C31">
        <w:rPr>
          <w:rtl/>
          <w:lang w:val="fr-CH"/>
        </w:rPr>
        <w:t xml:space="preserve"> منح براءات الاختراع </w:t>
      </w:r>
      <w:r>
        <w:rPr>
          <w:rtl/>
          <w:lang w:val="fr-CH"/>
        </w:rPr>
        <w:t xml:space="preserve">عن خطأ </w:t>
      </w:r>
      <w:r w:rsidRPr="00395C31">
        <w:rPr>
          <w:rtl/>
          <w:lang w:val="fr-CH"/>
        </w:rPr>
        <w:t xml:space="preserve">على نحو فعال عن طريق تحسين قواعد البيانات </w:t>
      </w:r>
      <w:r>
        <w:rPr>
          <w:rtl/>
          <w:lang w:val="fr-CH"/>
        </w:rPr>
        <w:t>الخاصة ب</w:t>
      </w:r>
      <w:r w:rsidRPr="00395C31">
        <w:rPr>
          <w:rtl/>
          <w:lang w:val="fr-CH"/>
        </w:rPr>
        <w:t>تخزين الموارد الوراثية والمعارف التقليدية غير السري</w:t>
      </w:r>
      <w:r>
        <w:rPr>
          <w:rtl/>
          <w:lang w:val="fr-CH"/>
        </w:rPr>
        <w:t>ة</w:t>
      </w:r>
      <w:r w:rsidRPr="00395C31">
        <w:rPr>
          <w:rtl/>
          <w:lang w:val="fr-CH"/>
        </w:rPr>
        <w:t xml:space="preserve"> المرتبط</w:t>
      </w:r>
      <w:r>
        <w:rPr>
          <w:rtl/>
          <w:lang w:val="fr-CH"/>
        </w:rPr>
        <w:t>ة</w:t>
      </w:r>
      <w:r w:rsidRPr="00395C31">
        <w:rPr>
          <w:rtl/>
          <w:lang w:val="fr-CH"/>
        </w:rPr>
        <w:t xml:space="preserve"> </w:t>
      </w:r>
      <w:r>
        <w:rPr>
          <w:rtl/>
          <w:lang w:val="fr-CH"/>
        </w:rPr>
        <w:t>ب</w:t>
      </w:r>
      <w:r w:rsidRPr="00395C31">
        <w:rPr>
          <w:rtl/>
          <w:lang w:val="fr-CH"/>
        </w:rPr>
        <w:t xml:space="preserve">الموارد الوراثية التي استخدمت </w:t>
      </w:r>
      <w:r>
        <w:rPr>
          <w:rtl/>
          <w:lang w:val="fr-CH"/>
        </w:rPr>
        <w:t xml:space="preserve">في الأدبيات السابقة </w:t>
      </w:r>
      <w:r w:rsidRPr="00395C31">
        <w:rPr>
          <w:rtl/>
          <w:lang w:val="fr-CH"/>
        </w:rPr>
        <w:t xml:space="preserve">أو </w:t>
      </w:r>
      <w:r>
        <w:rPr>
          <w:rtl/>
          <w:lang w:val="fr-CH"/>
        </w:rPr>
        <w:t>في بحوث الم</w:t>
      </w:r>
      <w:r w:rsidRPr="00395C31">
        <w:rPr>
          <w:rtl/>
          <w:lang w:val="fr-CH"/>
        </w:rPr>
        <w:t xml:space="preserve">واد المرجعية، وكذلك من خلال </w:t>
      </w:r>
      <w:r>
        <w:rPr>
          <w:rtl/>
          <w:lang w:val="fr-CH"/>
        </w:rPr>
        <w:t>ال</w:t>
      </w:r>
      <w:r w:rsidRPr="00395C31">
        <w:rPr>
          <w:rtl/>
          <w:lang w:val="fr-CH"/>
        </w:rPr>
        <w:t xml:space="preserve">استخدام </w:t>
      </w:r>
      <w:r>
        <w:rPr>
          <w:rtl/>
          <w:lang w:val="fr-CH"/>
        </w:rPr>
        <w:t>الأكثر كفاءة ل</w:t>
      </w:r>
      <w:r w:rsidRPr="00395C31">
        <w:rPr>
          <w:rtl/>
          <w:lang w:val="fr-CH"/>
        </w:rPr>
        <w:t>بعض الأنظمة المؤسسية القائمة مثل نظم توفير المعلومات و</w:t>
      </w:r>
      <w:r>
        <w:rPr>
          <w:rtl/>
          <w:lang w:val="fr-CH"/>
        </w:rPr>
        <w:t>ال</w:t>
      </w:r>
      <w:r w:rsidRPr="00395C31">
        <w:rPr>
          <w:rtl/>
          <w:lang w:val="fr-CH"/>
        </w:rPr>
        <w:t xml:space="preserve">نظام </w:t>
      </w:r>
      <w:r>
        <w:rPr>
          <w:rtl/>
          <w:lang w:val="fr-CH"/>
        </w:rPr>
        <w:t>التجريبي لل</w:t>
      </w:r>
      <w:r w:rsidRPr="00395C31">
        <w:rPr>
          <w:rtl/>
          <w:lang w:val="fr-CH"/>
        </w:rPr>
        <w:t>إبطال. واقترح أيضا نظام البحث في قاعدة البيانات بنقرة واحدة</w:t>
      </w:r>
      <w:r>
        <w:rPr>
          <w:rtl/>
          <w:lang w:val="fr-CH"/>
        </w:rPr>
        <w:t xml:space="preserve"> للتسهيل</w:t>
      </w:r>
      <w:r w:rsidRPr="00395C31">
        <w:rPr>
          <w:rtl/>
          <w:lang w:val="fr-CH"/>
        </w:rPr>
        <w:t>. و</w:t>
      </w:r>
      <w:r>
        <w:rPr>
          <w:rtl/>
          <w:lang w:val="fr-CH"/>
        </w:rPr>
        <w:t xml:space="preserve">أفاد بأن </w:t>
      </w:r>
      <w:r w:rsidRPr="00395C31">
        <w:rPr>
          <w:rtl/>
          <w:lang w:val="fr-CH"/>
        </w:rPr>
        <w:t xml:space="preserve">نظام قاعدة البيانات بنقرة واحدة </w:t>
      </w:r>
      <w:r>
        <w:rPr>
          <w:rtl/>
          <w:lang w:val="fr-CH"/>
        </w:rPr>
        <w:t xml:space="preserve">يمكن أن يشمل </w:t>
      </w:r>
      <w:r w:rsidRPr="00395C31">
        <w:rPr>
          <w:rtl/>
          <w:lang w:val="fr-CH"/>
        </w:rPr>
        <w:t xml:space="preserve">ما يلي: فيما يتعلق بكيفية جمع المعلومات، </w:t>
      </w:r>
      <w:r>
        <w:rPr>
          <w:rtl/>
          <w:lang w:val="fr-CH"/>
        </w:rPr>
        <w:t>يمكن ل</w:t>
      </w:r>
      <w:r w:rsidRPr="00395C31">
        <w:rPr>
          <w:rtl/>
          <w:lang w:val="fr-CH"/>
        </w:rPr>
        <w:t>كل</w:t>
      </w:r>
      <w:r>
        <w:rPr>
          <w:rtl/>
          <w:lang w:val="fr-CH"/>
        </w:rPr>
        <w:t xml:space="preserve"> دولة من الدول الأعضاء المشاركة</w:t>
      </w:r>
      <w:r w:rsidRPr="00395C31">
        <w:rPr>
          <w:rtl/>
          <w:lang w:val="fr-CH"/>
        </w:rPr>
        <w:t xml:space="preserve">، حسبما </w:t>
      </w:r>
      <w:r>
        <w:rPr>
          <w:rtl/>
          <w:lang w:val="fr-CH"/>
        </w:rPr>
        <w:t>ت</w:t>
      </w:r>
      <w:r w:rsidRPr="00395C31">
        <w:rPr>
          <w:rtl/>
          <w:lang w:val="fr-CH"/>
        </w:rPr>
        <w:t xml:space="preserve">راه ضروريا، </w:t>
      </w:r>
      <w:r>
        <w:rPr>
          <w:rtl/>
          <w:lang w:val="fr-CH"/>
        </w:rPr>
        <w:t>أن ت</w:t>
      </w:r>
      <w:r w:rsidRPr="00395C31">
        <w:rPr>
          <w:rtl/>
          <w:lang w:val="fr-CH"/>
        </w:rPr>
        <w:t>جمع المعلومات عن الموارد الوراثية والمعارف التقليدية غير السري</w:t>
      </w:r>
      <w:r>
        <w:rPr>
          <w:rtl/>
          <w:lang w:val="fr-CH"/>
        </w:rPr>
        <w:t>ة</w:t>
      </w:r>
      <w:r w:rsidRPr="00395C31">
        <w:rPr>
          <w:rtl/>
          <w:lang w:val="fr-CH"/>
        </w:rPr>
        <w:t xml:space="preserve"> المرتبط</w:t>
      </w:r>
      <w:r>
        <w:rPr>
          <w:rtl/>
          <w:lang w:val="fr-CH"/>
        </w:rPr>
        <w:t>ة</w:t>
      </w:r>
      <w:r w:rsidRPr="00395C31">
        <w:rPr>
          <w:rtl/>
          <w:lang w:val="fr-CH"/>
        </w:rPr>
        <w:t xml:space="preserve"> </w:t>
      </w:r>
      <w:r>
        <w:rPr>
          <w:rtl/>
          <w:lang w:val="fr-CH"/>
        </w:rPr>
        <w:t>ب</w:t>
      </w:r>
      <w:r w:rsidRPr="00395C31">
        <w:rPr>
          <w:rtl/>
          <w:lang w:val="fr-CH"/>
        </w:rPr>
        <w:t>الموارد الوراثية داخل أراضيها وتخزين تلك المعلومات في قاعدة البيانات الخاصة به</w:t>
      </w:r>
      <w:r>
        <w:rPr>
          <w:rtl/>
          <w:lang w:val="fr-CH"/>
        </w:rPr>
        <w:t>ا</w:t>
      </w:r>
      <w:r w:rsidRPr="00395C31">
        <w:rPr>
          <w:rtl/>
          <w:lang w:val="fr-CH"/>
        </w:rPr>
        <w:t xml:space="preserve">. </w:t>
      </w:r>
      <w:r>
        <w:rPr>
          <w:rtl/>
          <w:lang w:val="fr-CH"/>
        </w:rPr>
        <w:t>و</w:t>
      </w:r>
      <w:r w:rsidRPr="00395C31">
        <w:rPr>
          <w:rtl/>
          <w:lang w:val="fr-CH"/>
        </w:rPr>
        <w:t>في</w:t>
      </w:r>
      <w:r>
        <w:rPr>
          <w:rtl/>
          <w:lang w:val="fr-CH"/>
        </w:rPr>
        <w:t xml:space="preserve">ما يتعلق بوضع </w:t>
      </w:r>
      <w:r w:rsidRPr="00395C31">
        <w:rPr>
          <w:rtl/>
          <w:lang w:val="fr-CH"/>
        </w:rPr>
        <w:t>قاعدة بيانات وطنية، يمكن للدول الأعضاء التشاور مع أصحاب المصلحة</w:t>
      </w:r>
      <w:r>
        <w:rPr>
          <w:rtl/>
          <w:lang w:val="fr-CH"/>
        </w:rPr>
        <w:t xml:space="preserve"> من الشعوب</w:t>
      </w:r>
      <w:r w:rsidRPr="00395C31">
        <w:rPr>
          <w:rtl/>
          <w:lang w:val="fr-CH"/>
        </w:rPr>
        <w:t xml:space="preserve"> الأصلي</w:t>
      </w:r>
      <w:r>
        <w:rPr>
          <w:rtl/>
          <w:lang w:val="fr-CH"/>
        </w:rPr>
        <w:t xml:space="preserve">ة </w:t>
      </w:r>
      <w:r w:rsidRPr="00395C31">
        <w:rPr>
          <w:rtl/>
          <w:lang w:val="fr-CH"/>
        </w:rPr>
        <w:t>ذ</w:t>
      </w:r>
      <w:r>
        <w:rPr>
          <w:rtl/>
          <w:lang w:val="fr-CH"/>
        </w:rPr>
        <w:t>وي ا</w:t>
      </w:r>
      <w:r w:rsidRPr="00395C31">
        <w:rPr>
          <w:rtl/>
          <w:lang w:val="fr-CH"/>
        </w:rPr>
        <w:t xml:space="preserve">لصلة في </w:t>
      </w:r>
      <w:r>
        <w:rPr>
          <w:rtl/>
          <w:lang w:val="fr-CH"/>
        </w:rPr>
        <w:t xml:space="preserve">تلك </w:t>
      </w:r>
      <w:r w:rsidRPr="00395C31">
        <w:rPr>
          <w:rtl/>
          <w:lang w:val="fr-CH"/>
        </w:rPr>
        <w:t xml:space="preserve">الأراضي قبل وضع المعارف التقليدية والموارد الوراثية </w:t>
      </w:r>
      <w:r>
        <w:rPr>
          <w:rtl/>
          <w:lang w:val="fr-CH"/>
        </w:rPr>
        <w:t xml:space="preserve">للشعوب </w:t>
      </w:r>
      <w:r w:rsidRPr="00395C31">
        <w:rPr>
          <w:rtl/>
          <w:lang w:val="fr-CH"/>
        </w:rPr>
        <w:t>الأصلي</w:t>
      </w:r>
      <w:r>
        <w:rPr>
          <w:rtl/>
          <w:lang w:val="fr-CH"/>
        </w:rPr>
        <w:t xml:space="preserve">ة </w:t>
      </w:r>
      <w:r w:rsidRPr="00395C31">
        <w:rPr>
          <w:rtl/>
          <w:lang w:val="fr-CH"/>
        </w:rPr>
        <w:t xml:space="preserve">من المناطق القبلية في قواعد البيانات. وتضمن الاقتراح أيضا وظيفة البحث </w:t>
      </w:r>
      <w:r>
        <w:rPr>
          <w:rtl/>
          <w:lang w:val="fr-CH"/>
        </w:rPr>
        <w:t xml:space="preserve">المبسط </w:t>
      </w:r>
      <w:r w:rsidRPr="00395C31">
        <w:rPr>
          <w:rtl/>
          <w:lang w:val="fr-CH"/>
        </w:rPr>
        <w:t xml:space="preserve">عن </w:t>
      </w:r>
      <w:r>
        <w:rPr>
          <w:rtl/>
          <w:lang w:val="fr-CH"/>
        </w:rPr>
        <w:t>ال</w:t>
      </w:r>
      <w:r w:rsidRPr="00395C31">
        <w:rPr>
          <w:rtl/>
          <w:lang w:val="fr-CH"/>
        </w:rPr>
        <w:t xml:space="preserve">نص. </w:t>
      </w:r>
      <w:r>
        <w:rPr>
          <w:rtl/>
          <w:lang w:val="fr-CH"/>
        </w:rPr>
        <w:t>ول</w:t>
      </w:r>
      <w:r w:rsidRPr="00395C31">
        <w:rPr>
          <w:rtl/>
          <w:lang w:val="fr-CH"/>
        </w:rPr>
        <w:t xml:space="preserve">حل لمشكلة حاجز اللغة، ينبغي توفير الترجمة. وفيما يتعلق بقضية منع وصول </w:t>
      </w:r>
      <w:r>
        <w:rPr>
          <w:rtl/>
          <w:lang w:val="fr-CH"/>
        </w:rPr>
        <w:t>الأطراف الأخرى،</w:t>
      </w:r>
      <w:r w:rsidRPr="00395C31">
        <w:rPr>
          <w:rtl/>
          <w:lang w:val="fr-CH"/>
        </w:rPr>
        <w:t xml:space="preserve"> </w:t>
      </w:r>
      <w:r>
        <w:rPr>
          <w:rtl/>
          <w:lang w:val="fr-CH"/>
        </w:rPr>
        <w:t>يجب أن يتم توفير وصول ل</w:t>
      </w:r>
      <w:r w:rsidRPr="00395C31">
        <w:rPr>
          <w:rtl/>
          <w:lang w:val="fr-CH"/>
        </w:rPr>
        <w:t xml:space="preserve">لموقع </w:t>
      </w:r>
      <w:r>
        <w:rPr>
          <w:rtl/>
          <w:lang w:val="fr-CH"/>
        </w:rPr>
        <w:t xml:space="preserve">فقط من خلال </w:t>
      </w:r>
      <w:r w:rsidRPr="00395C31">
        <w:rPr>
          <w:rtl/>
          <w:lang w:val="fr-CH"/>
        </w:rPr>
        <w:t xml:space="preserve">عناوين بروتوكول الإنترنت المسجلة. </w:t>
      </w:r>
      <w:r>
        <w:rPr>
          <w:rtl/>
          <w:lang w:val="fr-CH"/>
        </w:rPr>
        <w:t>وفيما يتعلق ب</w:t>
      </w:r>
      <w:r w:rsidRPr="00395C31">
        <w:rPr>
          <w:rtl/>
          <w:lang w:val="fr-CH"/>
        </w:rPr>
        <w:t xml:space="preserve">مكاتب الملكية الفكرية التي أجرت </w:t>
      </w:r>
      <w:r>
        <w:rPr>
          <w:rtl/>
          <w:lang w:val="fr-CH"/>
        </w:rPr>
        <w:t>الفحوصات أفاد بأن لديها</w:t>
      </w:r>
      <w:r w:rsidRPr="00395C31">
        <w:rPr>
          <w:rtl/>
          <w:lang w:val="fr-CH"/>
        </w:rPr>
        <w:t xml:space="preserve"> عناوين بروتوكول الإنترنت محددة</w:t>
      </w:r>
      <w:r>
        <w:rPr>
          <w:rtl/>
          <w:lang w:val="fr-CH"/>
        </w:rPr>
        <w:t xml:space="preserve">، وأن </w:t>
      </w:r>
      <w:r w:rsidRPr="00395C31">
        <w:rPr>
          <w:rtl/>
          <w:lang w:val="fr-CH"/>
        </w:rPr>
        <w:t xml:space="preserve">الوصول إلى موقع </w:t>
      </w:r>
      <w:r>
        <w:rPr>
          <w:rtl/>
          <w:lang w:val="fr-CH"/>
        </w:rPr>
        <w:t xml:space="preserve">بوابة </w:t>
      </w:r>
      <w:r w:rsidRPr="00395C31">
        <w:rPr>
          <w:rtl/>
          <w:lang w:val="fr-CH"/>
        </w:rPr>
        <w:t xml:space="preserve">الويبو يقتصر على عناوين بروتوكول الإنترنت </w:t>
      </w:r>
      <w:r>
        <w:rPr>
          <w:rtl/>
          <w:lang w:val="fr-CH"/>
        </w:rPr>
        <w:t>ال</w:t>
      </w:r>
      <w:r w:rsidRPr="00395C31">
        <w:rPr>
          <w:rtl/>
          <w:lang w:val="fr-CH"/>
        </w:rPr>
        <w:t xml:space="preserve">محددة. وأقر الاقتراح </w:t>
      </w:r>
      <w:r>
        <w:rPr>
          <w:rtl/>
          <w:lang w:val="fr-CH"/>
        </w:rPr>
        <w:t>بأن ال</w:t>
      </w:r>
      <w:r w:rsidRPr="00395C31">
        <w:rPr>
          <w:rtl/>
          <w:lang w:val="fr-CH"/>
        </w:rPr>
        <w:t>عمل المستقبل</w:t>
      </w:r>
      <w:r>
        <w:rPr>
          <w:rtl/>
          <w:lang w:val="fr-CH"/>
        </w:rPr>
        <w:t xml:space="preserve">ي كان </w:t>
      </w:r>
      <w:r w:rsidRPr="00395C31">
        <w:rPr>
          <w:rtl/>
          <w:lang w:val="fr-CH"/>
        </w:rPr>
        <w:t>ضروري</w:t>
      </w:r>
      <w:r>
        <w:rPr>
          <w:rtl/>
          <w:lang w:val="fr-CH"/>
        </w:rPr>
        <w:t xml:space="preserve">ا بشأن </w:t>
      </w:r>
      <w:r w:rsidRPr="00395C31">
        <w:rPr>
          <w:rtl/>
          <w:lang w:val="fr-CH"/>
        </w:rPr>
        <w:t xml:space="preserve">قضايا مثل البيانات المنظمة </w:t>
      </w:r>
      <w:r>
        <w:rPr>
          <w:rtl/>
          <w:lang w:val="fr-CH"/>
        </w:rPr>
        <w:t xml:space="preserve">التي يتعين </w:t>
      </w:r>
      <w:r w:rsidRPr="00395C31">
        <w:rPr>
          <w:rtl/>
          <w:lang w:val="fr-CH"/>
        </w:rPr>
        <w:t>تخزينها في قواعد البيانات</w:t>
      </w:r>
      <w:r>
        <w:rPr>
          <w:rtl/>
          <w:lang w:val="fr-CH"/>
        </w:rPr>
        <w:t xml:space="preserve">، أو الصيغة </w:t>
      </w:r>
      <w:r w:rsidRPr="00395C31">
        <w:rPr>
          <w:rtl/>
          <w:lang w:val="fr-CH"/>
        </w:rPr>
        <w:t>المسموح به</w:t>
      </w:r>
      <w:r>
        <w:rPr>
          <w:rtl/>
          <w:lang w:val="fr-CH"/>
        </w:rPr>
        <w:t>ا</w:t>
      </w:r>
      <w:r w:rsidRPr="00395C31">
        <w:rPr>
          <w:rtl/>
          <w:lang w:val="fr-CH"/>
        </w:rPr>
        <w:t xml:space="preserve"> </w:t>
      </w:r>
      <w:r>
        <w:rPr>
          <w:rtl/>
          <w:lang w:val="fr-CH"/>
        </w:rPr>
        <w:t xml:space="preserve">في الأدبيات السابقة </w:t>
      </w:r>
      <w:r w:rsidRPr="00395C31">
        <w:rPr>
          <w:rtl/>
          <w:lang w:val="fr-CH"/>
        </w:rPr>
        <w:t>أو المواد المرجعية، أو الوصول إلى بوابة موقع الويبو. وأعرب عن اعتقاده أن جميع الوفود تقريبا تدرك أهمية تلك القضايا، وكان على يقين من أن قواعد بيانات بح</w:t>
      </w:r>
      <w:r>
        <w:rPr>
          <w:rtl/>
          <w:lang w:val="fr-CH"/>
        </w:rPr>
        <w:t xml:space="preserve">وث الأدبيات السابقة </w:t>
      </w:r>
      <w:r w:rsidRPr="00395C31">
        <w:rPr>
          <w:rtl/>
          <w:lang w:val="fr-CH"/>
        </w:rPr>
        <w:t>سوف تلعب دورا هاما في المناقشة.</w:t>
      </w:r>
    </w:p>
    <w:p w:rsidR="001D07A7" w:rsidRPr="00395C31" w:rsidRDefault="001D07A7" w:rsidP="008B3D07">
      <w:pPr>
        <w:pStyle w:val="NumberedParaAR"/>
        <w:numPr>
          <w:ilvl w:val="0"/>
          <w:numId w:val="3"/>
        </w:numPr>
        <w:ind w:left="0" w:firstLine="0"/>
        <w:rPr>
          <w:lang w:val="fr-CH"/>
        </w:rPr>
      </w:pPr>
      <w:r w:rsidRPr="00395C31">
        <w:rPr>
          <w:rtl/>
          <w:lang w:val="fr-CH"/>
        </w:rPr>
        <w:t xml:space="preserve">وقدم وفد كندا الوثيقة </w:t>
      </w:r>
      <w:r w:rsidRPr="00395C31">
        <w:rPr>
          <w:lang w:val="fr-CH"/>
        </w:rPr>
        <w:t>WIPO/GRTKF/IC/29/7</w:t>
      </w:r>
      <w:r w:rsidRPr="00395C31">
        <w:rPr>
          <w:rtl/>
          <w:lang w:val="fr-CH"/>
        </w:rPr>
        <w:t xml:space="preserve">. </w:t>
      </w:r>
      <w:r>
        <w:rPr>
          <w:rtl/>
          <w:lang w:val="fr-CH"/>
        </w:rPr>
        <w:t>وأفاد بأن ال</w:t>
      </w:r>
      <w:r w:rsidRPr="00395C31">
        <w:rPr>
          <w:rtl/>
          <w:lang w:val="fr-CH"/>
        </w:rPr>
        <w:t xml:space="preserve">اقتراح </w:t>
      </w:r>
      <w:r>
        <w:rPr>
          <w:rtl/>
          <w:lang w:val="fr-CH"/>
        </w:rPr>
        <w:t xml:space="preserve">أثار </w:t>
      </w:r>
      <w:r w:rsidRPr="00395C31">
        <w:rPr>
          <w:rtl/>
          <w:lang w:val="fr-CH"/>
        </w:rPr>
        <w:t>عدد</w:t>
      </w:r>
      <w:r>
        <w:rPr>
          <w:rtl/>
          <w:lang w:val="fr-CH"/>
        </w:rPr>
        <w:t>ا</w:t>
      </w:r>
      <w:r w:rsidRPr="00395C31">
        <w:rPr>
          <w:rtl/>
          <w:lang w:val="fr-CH"/>
        </w:rPr>
        <w:t xml:space="preserve"> من المسائل ذات الصلة </w:t>
      </w:r>
      <w:r>
        <w:rPr>
          <w:rtl/>
          <w:lang w:val="fr-CH"/>
        </w:rPr>
        <w:t>ب</w:t>
      </w:r>
      <w:r w:rsidRPr="00395C31">
        <w:rPr>
          <w:rtl/>
          <w:lang w:val="fr-CH"/>
        </w:rPr>
        <w:t>شرط الكشف، و</w:t>
      </w:r>
      <w:r>
        <w:rPr>
          <w:rtl/>
          <w:lang w:val="fr-CH"/>
        </w:rPr>
        <w:t>التي ستؤدي الإجابة عليها إلى تنوير اللجنة و</w:t>
      </w:r>
      <w:r w:rsidRPr="00395C31">
        <w:rPr>
          <w:rtl/>
          <w:lang w:val="fr-CH"/>
        </w:rPr>
        <w:t xml:space="preserve">تقدم </w:t>
      </w:r>
      <w:r>
        <w:rPr>
          <w:rtl/>
          <w:lang w:val="fr-CH"/>
        </w:rPr>
        <w:t>عملها</w:t>
      </w:r>
      <w:r w:rsidRPr="00395C31">
        <w:rPr>
          <w:rtl/>
          <w:lang w:val="fr-CH"/>
        </w:rPr>
        <w:t xml:space="preserve">. </w:t>
      </w:r>
      <w:r>
        <w:rPr>
          <w:rtl/>
          <w:lang w:val="fr-CH"/>
        </w:rPr>
        <w:t>ف</w:t>
      </w:r>
      <w:r w:rsidRPr="00395C31">
        <w:rPr>
          <w:rtl/>
          <w:lang w:val="fr-CH"/>
        </w:rPr>
        <w:t xml:space="preserve">على سبيل المثال، في ظل أنظمة الكشف القائمة: ما الذي أثار الكشف عن مصدر/ بلد منشأ الموارد الوراثية و/أو المعارف التقليدية المرتبطة </w:t>
      </w:r>
      <w:r>
        <w:rPr>
          <w:rtl/>
          <w:lang w:val="fr-CH"/>
        </w:rPr>
        <w:t>ب</w:t>
      </w:r>
      <w:r w:rsidRPr="00395C31">
        <w:rPr>
          <w:rtl/>
          <w:lang w:val="fr-CH"/>
        </w:rPr>
        <w:t xml:space="preserve">الموارد الوراثية؟ </w:t>
      </w:r>
      <w:r>
        <w:rPr>
          <w:rtl/>
          <w:lang w:val="fr-CH"/>
        </w:rPr>
        <w:t>و</w:t>
      </w:r>
      <w:r w:rsidRPr="00395C31">
        <w:rPr>
          <w:rtl/>
          <w:lang w:val="fr-CH"/>
        </w:rPr>
        <w:t xml:space="preserve">ما هو دور مكتب الملكية الفكرية؟ </w:t>
      </w:r>
      <w:r>
        <w:rPr>
          <w:rtl/>
          <w:lang w:val="fr-CH"/>
        </w:rPr>
        <w:t>و</w:t>
      </w:r>
      <w:r w:rsidRPr="00395C31">
        <w:rPr>
          <w:rtl/>
          <w:lang w:val="fr-CH"/>
        </w:rPr>
        <w:t>ما هي عواقب عدم الكشف أو الكشف ا</w:t>
      </w:r>
      <w:r>
        <w:rPr>
          <w:rtl/>
          <w:lang w:val="fr-CH"/>
        </w:rPr>
        <w:t>لذي يتميز با</w:t>
      </w:r>
      <w:r w:rsidRPr="00395C31">
        <w:rPr>
          <w:rtl/>
          <w:lang w:val="fr-CH"/>
        </w:rPr>
        <w:t xml:space="preserve">لاحتيال؟ </w:t>
      </w:r>
      <w:r>
        <w:rPr>
          <w:rtl/>
          <w:lang w:val="fr-CH"/>
        </w:rPr>
        <w:t>ويمكن ل</w:t>
      </w:r>
      <w:r w:rsidRPr="00395C31">
        <w:rPr>
          <w:rtl/>
          <w:lang w:val="fr-CH"/>
        </w:rPr>
        <w:t xml:space="preserve">لدراسة المقترحة التي سوف تقوم بتحديث تلك </w:t>
      </w:r>
      <w:r>
        <w:rPr>
          <w:rtl/>
          <w:lang w:val="fr-CH"/>
        </w:rPr>
        <w:t xml:space="preserve">الدراسة </w:t>
      </w:r>
      <w:r w:rsidRPr="00395C31">
        <w:rPr>
          <w:rtl/>
          <w:lang w:val="fr-CH"/>
        </w:rPr>
        <w:t xml:space="preserve">التي أجريت في عام 2004، </w:t>
      </w:r>
      <w:r>
        <w:rPr>
          <w:rtl/>
          <w:lang w:val="fr-CH"/>
        </w:rPr>
        <w:t xml:space="preserve">أي </w:t>
      </w:r>
      <w:r w:rsidRPr="00395C31">
        <w:rPr>
          <w:rtl/>
          <w:lang w:val="fr-CH"/>
        </w:rPr>
        <w:t xml:space="preserve">قبل 12 عاما، أن </w:t>
      </w:r>
      <w:r>
        <w:rPr>
          <w:rtl/>
          <w:lang w:val="fr-CH"/>
        </w:rPr>
        <w:t>ت</w:t>
      </w:r>
      <w:r w:rsidRPr="00395C31">
        <w:rPr>
          <w:rtl/>
          <w:lang w:val="fr-CH"/>
        </w:rPr>
        <w:t xml:space="preserve">وفر المعلومات </w:t>
      </w:r>
      <w:r>
        <w:rPr>
          <w:rtl/>
          <w:lang w:val="fr-CH"/>
        </w:rPr>
        <w:t>المحدثة والعميقة و</w:t>
      </w:r>
      <w:r w:rsidRPr="00395C31">
        <w:rPr>
          <w:rtl/>
          <w:lang w:val="fr-CH"/>
        </w:rPr>
        <w:t>القائمة على الأدلة بشأن القوانين والممارسات والخبرات الوطنية القائمة. ورأى أن تلك المعلومات جنبا إلى جنب مع المعلومات ا</w:t>
      </w:r>
      <w:r>
        <w:rPr>
          <w:rtl/>
          <w:lang w:val="fr-CH"/>
        </w:rPr>
        <w:t xml:space="preserve">لتي تم المشاركة بها </w:t>
      </w:r>
      <w:r w:rsidRPr="00395C31">
        <w:rPr>
          <w:rtl/>
          <w:lang w:val="fr-CH"/>
        </w:rPr>
        <w:t>خلال اجتماعات اللجنة من شأنه</w:t>
      </w:r>
      <w:r>
        <w:rPr>
          <w:rtl/>
          <w:lang w:val="fr-CH"/>
        </w:rPr>
        <w:t>ا</w:t>
      </w:r>
      <w:r w:rsidRPr="00395C31">
        <w:rPr>
          <w:rtl/>
          <w:lang w:val="fr-CH"/>
        </w:rPr>
        <w:t xml:space="preserve"> أن </w:t>
      </w:r>
      <w:r>
        <w:rPr>
          <w:rtl/>
          <w:lang w:val="fr-CH"/>
        </w:rPr>
        <w:t>ت</w:t>
      </w:r>
      <w:r w:rsidRPr="00395C31">
        <w:rPr>
          <w:rtl/>
          <w:lang w:val="fr-CH"/>
        </w:rPr>
        <w:t xml:space="preserve">وفر قاعدة الأدلة اللازمة للجنة للتوصل إلى تفاهم متبادل بشأن هذه القضية الأساسية </w:t>
      </w:r>
      <w:r>
        <w:rPr>
          <w:rtl/>
          <w:lang w:val="fr-CH"/>
        </w:rPr>
        <w:t>ل</w:t>
      </w:r>
      <w:r w:rsidRPr="00395C31">
        <w:rPr>
          <w:rtl/>
          <w:lang w:val="fr-CH"/>
        </w:rPr>
        <w:t>لكشف. ودع</w:t>
      </w:r>
      <w:r>
        <w:rPr>
          <w:rtl/>
          <w:lang w:val="fr-CH"/>
        </w:rPr>
        <w:t xml:space="preserve">ا </w:t>
      </w:r>
      <w:r w:rsidRPr="00395C31">
        <w:rPr>
          <w:rtl/>
          <w:lang w:val="fr-CH"/>
        </w:rPr>
        <w:t xml:space="preserve">الوفود الأخرى </w:t>
      </w:r>
      <w:r>
        <w:rPr>
          <w:rtl/>
          <w:lang w:val="fr-CH"/>
        </w:rPr>
        <w:t>ل</w:t>
      </w:r>
      <w:r w:rsidRPr="00395C31">
        <w:rPr>
          <w:rtl/>
          <w:lang w:val="fr-CH"/>
        </w:rPr>
        <w:t>تأييد</w:t>
      </w:r>
      <w:r>
        <w:rPr>
          <w:rtl/>
          <w:lang w:val="fr-CH"/>
        </w:rPr>
        <w:t xml:space="preserve"> ا</w:t>
      </w:r>
      <w:r w:rsidRPr="00395C31">
        <w:rPr>
          <w:rtl/>
          <w:lang w:val="fr-CH"/>
        </w:rPr>
        <w:t xml:space="preserve">لاقتراح. </w:t>
      </w:r>
      <w:r>
        <w:rPr>
          <w:rtl/>
          <w:lang w:val="fr-CH"/>
        </w:rPr>
        <w:t xml:space="preserve">وأعرب عن </w:t>
      </w:r>
      <w:r w:rsidRPr="00395C31">
        <w:rPr>
          <w:rtl/>
          <w:lang w:val="fr-CH"/>
        </w:rPr>
        <w:t>سرور</w:t>
      </w:r>
      <w:r>
        <w:rPr>
          <w:rtl/>
          <w:lang w:val="fr-CH"/>
        </w:rPr>
        <w:t xml:space="preserve">ه </w:t>
      </w:r>
      <w:r w:rsidRPr="00395C31">
        <w:rPr>
          <w:rtl/>
          <w:lang w:val="fr-CH"/>
        </w:rPr>
        <w:t xml:space="preserve">للقاء أي </w:t>
      </w:r>
      <w:r>
        <w:rPr>
          <w:rtl/>
          <w:lang w:val="fr-CH"/>
        </w:rPr>
        <w:t>من ال</w:t>
      </w:r>
      <w:r w:rsidRPr="00395C31">
        <w:rPr>
          <w:rtl/>
          <w:lang w:val="fr-CH"/>
        </w:rPr>
        <w:t>وف</w:t>
      </w:r>
      <w:r>
        <w:rPr>
          <w:rtl/>
          <w:lang w:val="fr-CH"/>
        </w:rPr>
        <w:t>و</w:t>
      </w:r>
      <w:r w:rsidRPr="00395C31">
        <w:rPr>
          <w:rtl/>
          <w:lang w:val="fr-CH"/>
        </w:rPr>
        <w:t>د المهتم</w:t>
      </w:r>
      <w:r>
        <w:rPr>
          <w:rtl/>
          <w:lang w:val="fr-CH"/>
        </w:rPr>
        <w:t xml:space="preserve">ة </w:t>
      </w:r>
      <w:r w:rsidRPr="00395C31">
        <w:rPr>
          <w:rtl/>
          <w:lang w:val="fr-CH"/>
        </w:rPr>
        <w:t>لمناقشة وجهات نظرهم.</w:t>
      </w:r>
    </w:p>
    <w:p w:rsidR="001D07A7" w:rsidRPr="00395C31" w:rsidRDefault="001D07A7" w:rsidP="008B3D07">
      <w:pPr>
        <w:pStyle w:val="NumberedParaAR"/>
        <w:numPr>
          <w:ilvl w:val="0"/>
          <w:numId w:val="3"/>
        </w:numPr>
        <w:ind w:left="0" w:firstLine="0"/>
        <w:rPr>
          <w:lang w:val="fr-CH"/>
        </w:rPr>
      </w:pPr>
      <w:r w:rsidRPr="00395C31">
        <w:rPr>
          <w:rtl/>
          <w:lang w:val="fr-CH"/>
        </w:rPr>
        <w:t>و</w:t>
      </w:r>
      <w:r>
        <w:rPr>
          <w:rtl/>
          <w:lang w:val="fr-CH"/>
        </w:rPr>
        <w:t>أكد</w:t>
      </w:r>
      <w:r w:rsidRPr="00395C31">
        <w:rPr>
          <w:rtl/>
          <w:lang w:val="fr-CH"/>
        </w:rPr>
        <w:t xml:space="preserve"> وفد البرازيل، في </w:t>
      </w:r>
      <w:r>
        <w:rPr>
          <w:rtl/>
          <w:lang w:val="fr-CH"/>
        </w:rPr>
        <w:t xml:space="preserve">ثنائه </w:t>
      </w:r>
      <w:r w:rsidRPr="00395C31">
        <w:rPr>
          <w:rtl/>
          <w:lang w:val="fr-CH"/>
        </w:rPr>
        <w:t xml:space="preserve">على ملخص الرئيس، أن الدعم المتبادل بين المعاهدات الدولية التي تحمي الموارد الوراثية </w:t>
      </w:r>
      <w:r>
        <w:rPr>
          <w:rtl/>
          <w:lang w:val="fr-CH"/>
        </w:rPr>
        <w:t>و</w:t>
      </w:r>
      <w:r w:rsidRPr="00395C31">
        <w:rPr>
          <w:rtl/>
          <w:lang w:val="fr-CH"/>
        </w:rPr>
        <w:t xml:space="preserve">نظام الملكية الفكرية </w:t>
      </w:r>
      <w:r>
        <w:rPr>
          <w:rtl/>
          <w:lang w:val="fr-CH"/>
        </w:rPr>
        <w:t xml:space="preserve">له </w:t>
      </w:r>
      <w:r w:rsidRPr="00395C31">
        <w:rPr>
          <w:rtl/>
          <w:lang w:val="fr-CH"/>
        </w:rPr>
        <w:t>أهمية قصوى بالنسبة لبلاده، و</w:t>
      </w:r>
      <w:r>
        <w:rPr>
          <w:rtl/>
          <w:lang w:val="fr-CH"/>
        </w:rPr>
        <w:t>أعرب عن ت</w:t>
      </w:r>
      <w:r w:rsidRPr="00395C31">
        <w:rPr>
          <w:rtl/>
          <w:lang w:val="fr-CH"/>
        </w:rPr>
        <w:t>فهم</w:t>
      </w:r>
      <w:r>
        <w:rPr>
          <w:rtl/>
          <w:lang w:val="fr-CH"/>
        </w:rPr>
        <w:t>ه ب</w:t>
      </w:r>
      <w:r w:rsidRPr="00395C31">
        <w:rPr>
          <w:rtl/>
          <w:lang w:val="fr-CH"/>
        </w:rPr>
        <w:t xml:space="preserve">أن هذا </w:t>
      </w:r>
      <w:r>
        <w:rPr>
          <w:rtl/>
          <w:lang w:val="fr-CH"/>
        </w:rPr>
        <w:t xml:space="preserve">الدعم </w:t>
      </w:r>
      <w:r w:rsidRPr="00395C31">
        <w:rPr>
          <w:rtl/>
          <w:lang w:val="fr-CH"/>
        </w:rPr>
        <w:t xml:space="preserve">يجب أن يكون جزءا من النص. </w:t>
      </w:r>
      <w:r>
        <w:rPr>
          <w:rtl/>
          <w:lang w:val="fr-CH"/>
        </w:rPr>
        <w:t>و</w:t>
      </w:r>
      <w:r w:rsidRPr="00395C31">
        <w:rPr>
          <w:rtl/>
          <w:lang w:val="fr-CH"/>
        </w:rPr>
        <w:t xml:space="preserve">ينبغي للجنة ألا </w:t>
      </w:r>
      <w:r>
        <w:rPr>
          <w:rtl/>
          <w:lang w:val="fr-CH"/>
        </w:rPr>
        <w:t>ت</w:t>
      </w:r>
      <w:r w:rsidRPr="00395C31">
        <w:rPr>
          <w:rtl/>
          <w:lang w:val="fr-CH"/>
        </w:rPr>
        <w:t xml:space="preserve">غفل عن حقيقة أن هناك بالفعل إطار دولي قوي </w:t>
      </w:r>
      <w:r>
        <w:rPr>
          <w:rtl/>
          <w:lang w:val="fr-CH"/>
        </w:rPr>
        <w:t xml:space="preserve">بشأن </w:t>
      </w:r>
      <w:r w:rsidRPr="00395C31">
        <w:rPr>
          <w:rtl/>
          <w:lang w:val="fr-CH"/>
        </w:rPr>
        <w:t>حماية الموارد الوراثية، و</w:t>
      </w:r>
      <w:r>
        <w:rPr>
          <w:rtl/>
          <w:lang w:val="fr-CH"/>
        </w:rPr>
        <w:t xml:space="preserve">أنه </w:t>
      </w:r>
      <w:r w:rsidRPr="00395C31">
        <w:rPr>
          <w:rtl/>
          <w:lang w:val="fr-CH"/>
        </w:rPr>
        <w:t>ينبغي ذكر</w:t>
      </w:r>
      <w:r>
        <w:rPr>
          <w:rtl/>
          <w:lang w:val="fr-CH"/>
        </w:rPr>
        <w:t xml:space="preserve"> ذلك </w:t>
      </w:r>
      <w:r w:rsidRPr="00395C31">
        <w:rPr>
          <w:rtl/>
          <w:lang w:val="fr-CH"/>
        </w:rPr>
        <w:t>في النص. وفيما يتعلق بموضوع الصك و</w:t>
      </w:r>
      <w:r>
        <w:rPr>
          <w:rtl/>
          <w:lang w:val="fr-CH"/>
        </w:rPr>
        <w:t>ال</w:t>
      </w:r>
      <w:r w:rsidRPr="00395C31">
        <w:rPr>
          <w:rtl/>
          <w:lang w:val="fr-CH"/>
        </w:rPr>
        <w:t>نطاق</w:t>
      </w:r>
      <w:r>
        <w:rPr>
          <w:rtl/>
          <w:lang w:val="fr-CH"/>
        </w:rPr>
        <w:t xml:space="preserve">، </w:t>
      </w:r>
      <w:r w:rsidRPr="00395C31">
        <w:rPr>
          <w:rtl/>
          <w:lang w:val="fr-CH"/>
        </w:rPr>
        <w:t>التمس الوفد توضيحا من الرئيس بشأن الطريقة التي يعتزم المضي قدما</w:t>
      </w:r>
      <w:r>
        <w:rPr>
          <w:rtl/>
          <w:lang w:val="fr-CH"/>
        </w:rPr>
        <w:t xml:space="preserve"> بها</w:t>
      </w:r>
      <w:r w:rsidRPr="00395C31">
        <w:rPr>
          <w:rtl/>
          <w:lang w:val="fr-CH"/>
        </w:rPr>
        <w:t xml:space="preserve"> فيما </w:t>
      </w:r>
      <w:r>
        <w:rPr>
          <w:rtl/>
          <w:lang w:val="fr-CH"/>
        </w:rPr>
        <w:t>يتعلق ب</w:t>
      </w:r>
      <w:r w:rsidRPr="00395C31">
        <w:rPr>
          <w:rtl/>
          <w:lang w:val="fr-CH"/>
        </w:rPr>
        <w:t>ذكر حقوق</w:t>
      </w:r>
      <w:r>
        <w:rPr>
          <w:rtl/>
          <w:lang w:val="fr-CH"/>
        </w:rPr>
        <w:t xml:space="preserve"> براء الاختراع/</w:t>
      </w:r>
      <w:r w:rsidRPr="00395C31">
        <w:rPr>
          <w:rtl/>
          <w:lang w:val="fr-CH"/>
        </w:rPr>
        <w:t>الملكية الفكرية.</w:t>
      </w:r>
    </w:p>
    <w:p w:rsidR="001D07A7" w:rsidRPr="00395C31" w:rsidRDefault="001D07A7" w:rsidP="008B3D07">
      <w:pPr>
        <w:pStyle w:val="NumberedParaAR"/>
        <w:numPr>
          <w:ilvl w:val="0"/>
          <w:numId w:val="3"/>
        </w:numPr>
        <w:ind w:left="0" w:firstLine="0"/>
        <w:rPr>
          <w:lang w:val="fr-CH"/>
        </w:rPr>
      </w:pPr>
      <w:r w:rsidRPr="00395C31">
        <w:rPr>
          <w:rtl/>
          <w:lang w:val="fr-CH"/>
        </w:rPr>
        <w:lastRenderedPageBreak/>
        <w:t xml:space="preserve">ووافق الرئيس على أهمية الإطار الدولي الذي كان </w:t>
      </w:r>
      <w:r>
        <w:rPr>
          <w:rtl/>
          <w:lang w:val="fr-CH"/>
        </w:rPr>
        <w:t xml:space="preserve">قائما </w:t>
      </w:r>
      <w:r w:rsidRPr="00395C31">
        <w:rPr>
          <w:rtl/>
          <w:lang w:val="fr-CH"/>
        </w:rPr>
        <w:t xml:space="preserve">بالفعل وتعتبر </w:t>
      </w:r>
      <w:r>
        <w:rPr>
          <w:rtl/>
          <w:lang w:val="fr-CH"/>
        </w:rPr>
        <w:t xml:space="preserve">ساريا بشأن </w:t>
      </w:r>
      <w:r w:rsidRPr="00395C31">
        <w:rPr>
          <w:rtl/>
          <w:lang w:val="fr-CH"/>
        </w:rPr>
        <w:t>النقطة التي أثارها وفد البرازيل حول التكامل أو العلاقة المتبادلة. و</w:t>
      </w:r>
      <w:r>
        <w:rPr>
          <w:rtl/>
          <w:lang w:val="fr-CH"/>
        </w:rPr>
        <w:t xml:space="preserve">أفاد بأنه </w:t>
      </w:r>
      <w:r w:rsidRPr="00395C31">
        <w:rPr>
          <w:rtl/>
          <w:lang w:val="fr-CH"/>
        </w:rPr>
        <w:t xml:space="preserve">كان على يقين من أن الميسرين </w:t>
      </w:r>
      <w:r>
        <w:rPr>
          <w:rtl/>
          <w:lang w:val="fr-CH"/>
        </w:rPr>
        <w:t xml:space="preserve">قد لاحظوا </w:t>
      </w:r>
      <w:r w:rsidRPr="00395C31">
        <w:rPr>
          <w:rtl/>
          <w:lang w:val="fr-CH"/>
        </w:rPr>
        <w:t xml:space="preserve">ذلك. </w:t>
      </w:r>
      <w:r>
        <w:rPr>
          <w:rtl/>
          <w:lang w:val="fr-CH"/>
        </w:rPr>
        <w:t>وفيما يتعلق ب</w:t>
      </w:r>
      <w:r w:rsidRPr="00395C31">
        <w:rPr>
          <w:rtl/>
          <w:lang w:val="fr-CH"/>
        </w:rPr>
        <w:t xml:space="preserve">الموضوع، </w:t>
      </w:r>
      <w:r>
        <w:rPr>
          <w:rtl/>
          <w:lang w:val="fr-CH"/>
        </w:rPr>
        <w:t>أعرب الرئيس عن اعتقاده بأ</w:t>
      </w:r>
      <w:r w:rsidRPr="00395C31">
        <w:rPr>
          <w:rtl/>
          <w:lang w:val="fr-CH"/>
        </w:rPr>
        <w:t xml:space="preserve">نه على الأرجح سيكون </w:t>
      </w:r>
      <w:r>
        <w:rPr>
          <w:rtl/>
          <w:lang w:val="fr-CH"/>
        </w:rPr>
        <w:t>من ال</w:t>
      </w:r>
      <w:r w:rsidRPr="00395C31">
        <w:rPr>
          <w:rtl/>
          <w:lang w:val="fr-CH"/>
        </w:rPr>
        <w:t xml:space="preserve">ضروري مناقشة هذه المسألة </w:t>
      </w:r>
      <w:r>
        <w:rPr>
          <w:rtl/>
          <w:lang w:val="fr-CH"/>
        </w:rPr>
        <w:t>في مشاورات جانبية غير رسمية</w:t>
      </w:r>
      <w:r w:rsidRPr="00395C31">
        <w:rPr>
          <w:rtl/>
          <w:lang w:val="fr-CH"/>
        </w:rPr>
        <w:t xml:space="preserve">. وأشار إلى أن هناك اثنين من المواقف المتباينة </w:t>
      </w:r>
      <w:r>
        <w:rPr>
          <w:rtl/>
          <w:lang w:val="fr-CH"/>
        </w:rPr>
        <w:t>ب</w:t>
      </w:r>
      <w:r w:rsidRPr="00395C31">
        <w:rPr>
          <w:rtl/>
          <w:lang w:val="fr-CH"/>
        </w:rPr>
        <w:t>قو</w:t>
      </w:r>
      <w:r>
        <w:rPr>
          <w:rtl/>
          <w:lang w:val="fr-CH"/>
        </w:rPr>
        <w:t xml:space="preserve">ة </w:t>
      </w:r>
      <w:r w:rsidRPr="00395C31">
        <w:rPr>
          <w:rtl/>
          <w:lang w:val="fr-CH"/>
        </w:rPr>
        <w:t>فيما يتعلق بالشفافية ومنح براءات الاختراع خاطئة أو غير صحيحة</w:t>
      </w:r>
      <w:r>
        <w:rPr>
          <w:rtl/>
          <w:lang w:val="fr-CH"/>
        </w:rPr>
        <w:t xml:space="preserve">. وأفاد بأن هذا الأمر </w:t>
      </w:r>
      <w:r w:rsidRPr="00395C31">
        <w:rPr>
          <w:rtl/>
          <w:lang w:val="fr-CH"/>
        </w:rPr>
        <w:t xml:space="preserve">يمكن أن </w:t>
      </w:r>
      <w:r>
        <w:rPr>
          <w:rtl/>
          <w:lang w:val="fr-CH"/>
        </w:rPr>
        <w:t>ي</w:t>
      </w:r>
      <w:r w:rsidRPr="00395C31">
        <w:rPr>
          <w:rtl/>
          <w:lang w:val="fr-CH"/>
        </w:rPr>
        <w:t xml:space="preserve">كون قضية عالقة </w:t>
      </w:r>
      <w:r>
        <w:rPr>
          <w:rtl/>
          <w:lang w:val="fr-CH"/>
        </w:rPr>
        <w:t>تحتاج إلى ترحيل</w:t>
      </w:r>
      <w:r w:rsidRPr="00395C31">
        <w:rPr>
          <w:rtl/>
          <w:lang w:val="fr-CH"/>
        </w:rPr>
        <w:t>. وأشار إلى أن</w:t>
      </w:r>
      <w:r>
        <w:rPr>
          <w:rtl/>
          <w:lang w:val="fr-CH"/>
        </w:rPr>
        <w:t>ه</w:t>
      </w:r>
      <w:r w:rsidRPr="00395C31">
        <w:rPr>
          <w:rtl/>
          <w:lang w:val="fr-CH"/>
        </w:rPr>
        <w:t xml:space="preserve"> لإحراز تقدم، </w:t>
      </w:r>
      <w:r>
        <w:rPr>
          <w:rtl/>
          <w:lang w:val="fr-CH"/>
        </w:rPr>
        <w:t>لابد من التوصل إلى بعض الحلول الوسط</w:t>
      </w:r>
      <w:r w:rsidRPr="00395C31">
        <w:rPr>
          <w:rtl/>
          <w:lang w:val="fr-CH"/>
        </w:rPr>
        <w:t xml:space="preserve">. </w:t>
      </w:r>
      <w:r>
        <w:rPr>
          <w:rtl/>
          <w:lang w:val="fr-CH"/>
        </w:rPr>
        <w:t>و</w:t>
      </w:r>
      <w:r w:rsidRPr="00395C31">
        <w:rPr>
          <w:rtl/>
          <w:lang w:val="fr-CH"/>
        </w:rPr>
        <w:t xml:space="preserve">تحتاج اللجنة إلى التفكير في </w:t>
      </w:r>
      <w:r>
        <w:rPr>
          <w:rtl/>
          <w:lang w:val="fr-CH"/>
        </w:rPr>
        <w:t xml:space="preserve">ماهية </w:t>
      </w:r>
      <w:r w:rsidRPr="00395C31">
        <w:rPr>
          <w:rtl/>
          <w:lang w:val="fr-CH"/>
        </w:rPr>
        <w:t>الأولويات و</w:t>
      </w:r>
      <w:r>
        <w:rPr>
          <w:rtl/>
          <w:lang w:val="fr-CH"/>
        </w:rPr>
        <w:t xml:space="preserve">نقاط </w:t>
      </w:r>
      <w:r w:rsidRPr="00395C31">
        <w:rPr>
          <w:rtl/>
          <w:lang w:val="fr-CH"/>
        </w:rPr>
        <w:t>التركيز.</w:t>
      </w:r>
    </w:p>
    <w:p w:rsidR="001D07A7" w:rsidRPr="00395C31" w:rsidRDefault="001D07A7" w:rsidP="008B3D07">
      <w:pPr>
        <w:pStyle w:val="NumberedParaAR"/>
        <w:numPr>
          <w:ilvl w:val="0"/>
          <w:numId w:val="3"/>
        </w:numPr>
        <w:ind w:left="0" w:firstLine="0"/>
        <w:rPr>
          <w:lang w:val="fr-CH"/>
        </w:rPr>
      </w:pPr>
      <w:r>
        <w:rPr>
          <w:rtl/>
          <w:lang w:val="fr-CH"/>
        </w:rPr>
        <w:t xml:space="preserve">وأفاد </w:t>
      </w:r>
      <w:r w:rsidRPr="00395C31">
        <w:rPr>
          <w:rtl/>
          <w:lang w:val="fr-CH"/>
        </w:rPr>
        <w:t xml:space="preserve">وفد جزر الباهاما، متحدثا باسم مجموعة بلدان أمريكا اللاتينية </w:t>
      </w:r>
      <w:r>
        <w:rPr>
          <w:rtl/>
          <w:lang w:val="fr-CH"/>
        </w:rPr>
        <w:t>والكاريبي، ب</w:t>
      </w:r>
      <w:r w:rsidRPr="00395C31">
        <w:rPr>
          <w:rtl/>
          <w:lang w:val="fr-CH"/>
        </w:rPr>
        <w:t xml:space="preserve">أن </w:t>
      </w:r>
      <w:r>
        <w:rPr>
          <w:rtl/>
          <w:lang w:val="fr-CH"/>
        </w:rPr>
        <w:t>ال</w:t>
      </w:r>
      <w:r w:rsidRPr="00395C31">
        <w:rPr>
          <w:rtl/>
          <w:lang w:val="fr-CH"/>
        </w:rPr>
        <w:t xml:space="preserve">توصيات </w:t>
      </w:r>
      <w:r>
        <w:rPr>
          <w:rtl/>
          <w:lang w:val="fr-CH"/>
        </w:rPr>
        <w:t>ال</w:t>
      </w:r>
      <w:r w:rsidRPr="00395C31">
        <w:rPr>
          <w:rtl/>
          <w:lang w:val="fr-CH"/>
        </w:rPr>
        <w:t xml:space="preserve">مشتركة </w:t>
      </w:r>
      <w:r>
        <w:rPr>
          <w:rtl/>
          <w:lang w:val="fr-CH"/>
        </w:rPr>
        <w:t xml:space="preserve">التي </w:t>
      </w:r>
      <w:r w:rsidRPr="00395C31">
        <w:rPr>
          <w:rtl/>
          <w:lang w:val="fr-CH"/>
        </w:rPr>
        <w:t xml:space="preserve">صيغت في الوثيقة </w:t>
      </w:r>
      <w:r w:rsidRPr="00395C31">
        <w:rPr>
          <w:lang w:val="fr-CH"/>
        </w:rPr>
        <w:t>WIPO/GRTKF/IC/29/5</w:t>
      </w:r>
      <w:r w:rsidRPr="00395C31">
        <w:rPr>
          <w:rtl/>
          <w:lang w:val="fr-CH"/>
        </w:rPr>
        <w:t xml:space="preserve"> و</w:t>
      </w:r>
      <w:r>
        <w:rPr>
          <w:rtl/>
          <w:lang w:val="fr-CH"/>
        </w:rPr>
        <w:t>الوثيقة</w:t>
      </w:r>
      <w:r w:rsidRPr="00395C31">
        <w:rPr>
          <w:rtl/>
          <w:lang w:val="fr-CH"/>
        </w:rPr>
        <w:t xml:space="preserve"> </w:t>
      </w:r>
      <w:r w:rsidRPr="00395C31">
        <w:rPr>
          <w:lang w:val="fr-CH"/>
        </w:rPr>
        <w:t>WIPO/GRTKF/IC/29/6</w:t>
      </w:r>
      <w:r w:rsidRPr="00395C31">
        <w:rPr>
          <w:rtl/>
          <w:lang w:val="fr-CH"/>
        </w:rPr>
        <w:t xml:space="preserve"> تعكس </w:t>
      </w:r>
      <w:r>
        <w:rPr>
          <w:rtl/>
          <w:lang w:val="fr-CH"/>
        </w:rPr>
        <w:t>وجهة نظر واحدة فقط</w:t>
      </w:r>
      <w:r w:rsidRPr="00395C31">
        <w:rPr>
          <w:rtl/>
          <w:lang w:val="fr-CH"/>
        </w:rPr>
        <w:t>، ولكن</w:t>
      </w:r>
      <w:r>
        <w:rPr>
          <w:rtl/>
          <w:lang w:val="fr-CH"/>
        </w:rPr>
        <w:t>ها</w:t>
      </w:r>
      <w:r w:rsidRPr="00395C31">
        <w:rPr>
          <w:rtl/>
          <w:lang w:val="fr-CH"/>
        </w:rPr>
        <w:t xml:space="preserve"> </w:t>
      </w:r>
      <w:r>
        <w:rPr>
          <w:rtl/>
          <w:lang w:val="fr-CH"/>
        </w:rPr>
        <w:t xml:space="preserve">لم تعكس </w:t>
      </w:r>
      <w:r w:rsidRPr="00395C31">
        <w:rPr>
          <w:rtl/>
          <w:lang w:val="fr-CH"/>
        </w:rPr>
        <w:t xml:space="preserve">أولويات واهتمامات </w:t>
      </w:r>
      <w:r>
        <w:rPr>
          <w:rtl/>
          <w:lang w:val="fr-CH"/>
        </w:rPr>
        <w:t xml:space="preserve">مجموعة بلدان </w:t>
      </w:r>
      <w:r w:rsidRPr="00395C31">
        <w:rPr>
          <w:rtl/>
          <w:lang w:val="fr-CH"/>
        </w:rPr>
        <w:t xml:space="preserve">أمريكا اللاتينية والكاريبي أو </w:t>
      </w:r>
      <w:r>
        <w:rPr>
          <w:rtl/>
          <w:lang w:val="fr-CH"/>
        </w:rPr>
        <w:t>الشعوب الأصلية والمجتمعات المحلية</w:t>
      </w:r>
      <w:r w:rsidRPr="00395C31">
        <w:rPr>
          <w:rtl/>
          <w:lang w:val="fr-CH"/>
        </w:rPr>
        <w:t xml:space="preserve">. وأضاف أن تلك التوصيات المشتركة </w:t>
      </w:r>
      <w:r>
        <w:rPr>
          <w:rtl/>
          <w:lang w:val="fr-CH"/>
        </w:rPr>
        <w:t>أخلت ب</w:t>
      </w:r>
      <w:r w:rsidRPr="00395C31">
        <w:rPr>
          <w:rtl/>
          <w:lang w:val="fr-CH"/>
        </w:rPr>
        <w:t xml:space="preserve">طبيعة ونتائج المفاوضات من وجهة نظره. وأكد من جديد </w:t>
      </w:r>
      <w:r>
        <w:rPr>
          <w:rtl/>
          <w:lang w:val="fr-CH"/>
        </w:rPr>
        <w:t xml:space="preserve">على </w:t>
      </w:r>
      <w:r w:rsidRPr="00395C31">
        <w:rPr>
          <w:rtl/>
          <w:lang w:val="fr-CH"/>
        </w:rPr>
        <w:t xml:space="preserve">أن مفاوضات اللجنة </w:t>
      </w:r>
      <w:r>
        <w:rPr>
          <w:rtl/>
          <w:lang w:val="fr-CH"/>
        </w:rPr>
        <w:t xml:space="preserve">بشأن </w:t>
      </w:r>
      <w:r w:rsidRPr="00395C31">
        <w:rPr>
          <w:rtl/>
          <w:lang w:val="fr-CH"/>
        </w:rPr>
        <w:t>الموارد الوراثية يجب أن تكون مركزة و</w:t>
      </w:r>
      <w:r>
        <w:rPr>
          <w:rtl/>
          <w:lang w:val="fr-CH"/>
        </w:rPr>
        <w:t xml:space="preserve">مبنية على </w:t>
      </w:r>
      <w:r w:rsidRPr="00395C31">
        <w:rPr>
          <w:rtl/>
          <w:lang w:val="fr-CH"/>
        </w:rPr>
        <w:t xml:space="preserve">الوثيقة </w:t>
      </w:r>
      <w:r w:rsidRPr="00395C31">
        <w:rPr>
          <w:lang w:val="fr-CH"/>
        </w:rPr>
        <w:t>WIPO/GRTKF/IC/29/4</w:t>
      </w:r>
      <w:r>
        <w:rPr>
          <w:rtl/>
          <w:lang w:val="fr-CH"/>
        </w:rPr>
        <w:t xml:space="preserve">، التي </w:t>
      </w:r>
      <w:r w:rsidRPr="00395C31">
        <w:rPr>
          <w:rtl/>
          <w:lang w:val="fr-CH"/>
        </w:rPr>
        <w:t>تضمن</w:t>
      </w:r>
      <w:r>
        <w:rPr>
          <w:rtl/>
          <w:lang w:val="fr-CH"/>
        </w:rPr>
        <w:t>ت</w:t>
      </w:r>
      <w:r w:rsidRPr="00395C31">
        <w:rPr>
          <w:rtl/>
          <w:lang w:val="fr-CH"/>
        </w:rPr>
        <w:t xml:space="preserve"> توازن المصالح بين جميع أصحاب المصلحة. وفيما يتعلق بالوثيقة </w:t>
      </w:r>
      <w:r w:rsidRPr="00395C31">
        <w:rPr>
          <w:lang w:val="fr-CH"/>
        </w:rPr>
        <w:t>WIPO/GRTKF/IC/29/7</w:t>
      </w:r>
      <w:r w:rsidRPr="00395C31">
        <w:rPr>
          <w:rtl/>
          <w:lang w:val="fr-CH"/>
        </w:rPr>
        <w:t xml:space="preserve">، أشار </w:t>
      </w:r>
      <w:r>
        <w:rPr>
          <w:rtl/>
          <w:lang w:val="fr-CH"/>
        </w:rPr>
        <w:t xml:space="preserve">وفد مجموعة بلدان </w:t>
      </w:r>
      <w:r w:rsidRPr="00395C31">
        <w:rPr>
          <w:rtl/>
          <w:lang w:val="fr-CH"/>
        </w:rPr>
        <w:t xml:space="preserve">أمريكا اللاتينية والكاريبي </w:t>
      </w:r>
      <w:r>
        <w:rPr>
          <w:rtl/>
          <w:lang w:val="fr-CH"/>
        </w:rPr>
        <w:t xml:space="preserve">إلى </w:t>
      </w:r>
      <w:r w:rsidRPr="00395C31">
        <w:rPr>
          <w:rtl/>
          <w:lang w:val="fr-CH"/>
        </w:rPr>
        <w:t xml:space="preserve">أن أمانة الويبو </w:t>
      </w:r>
      <w:r>
        <w:rPr>
          <w:rtl/>
          <w:lang w:val="fr-CH"/>
        </w:rPr>
        <w:t>أجرت</w:t>
      </w:r>
      <w:r w:rsidRPr="00395C31">
        <w:rPr>
          <w:rtl/>
          <w:lang w:val="fr-CH"/>
        </w:rPr>
        <w:t xml:space="preserve"> دراسات مختلفة على مد</w:t>
      </w:r>
      <w:r>
        <w:rPr>
          <w:rtl/>
          <w:lang w:val="fr-CH"/>
        </w:rPr>
        <w:t xml:space="preserve">ار </w:t>
      </w:r>
      <w:r w:rsidRPr="00395C31">
        <w:rPr>
          <w:rtl/>
          <w:lang w:val="fr-CH"/>
        </w:rPr>
        <w:t>السنوات ال</w:t>
      </w:r>
      <w:r>
        <w:rPr>
          <w:rtl/>
          <w:lang w:val="fr-CH"/>
        </w:rPr>
        <w:t xml:space="preserve">خمسة عشر </w:t>
      </w:r>
      <w:r w:rsidRPr="00395C31">
        <w:rPr>
          <w:rtl/>
          <w:lang w:val="fr-CH"/>
        </w:rPr>
        <w:t xml:space="preserve">الماضية. وطلبت </w:t>
      </w:r>
      <w:r>
        <w:rPr>
          <w:rtl/>
          <w:lang w:val="fr-CH"/>
        </w:rPr>
        <w:t>تزويده ب</w:t>
      </w:r>
      <w:r w:rsidRPr="00395C31">
        <w:rPr>
          <w:rtl/>
          <w:lang w:val="fr-CH"/>
        </w:rPr>
        <w:t xml:space="preserve">قائمة </w:t>
      </w:r>
      <w:r>
        <w:rPr>
          <w:rtl/>
          <w:lang w:val="fr-CH"/>
        </w:rPr>
        <w:t>ب</w:t>
      </w:r>
      <w:r w:rsidRPr="00395C31">
        <w:rPr>
          <w:rtl/>
          <w:lang w:val="fr-CH"/>
        </w:rPr>
        <w:t xml:space="preserve">تلك الدراسات للمراجعة، </w:t>
      </w:r>
      <w:r>
        <w:rPr>
          <w:rtl/>
          <w:lang w:val="fr-CH"/>
        </w:rPr>
        <w:t xml:space="preserve">وأشار </w:t>
      </w:r>
      <w:r w:rsidRPr="00395C31">
        <w:rPr>
          <w:rtl/>
          <w:lang w:val="fr-CH"/>
        </w:rPr>
        <w:t>إلى أن تلك الدراسات قد تحتاج تحديث وليس بالضرورة دراسة أخرى.</w:t>
      </w:r>
    </w:p>
    <w:p w:rsidR="001D07A7" w:rsidRPr="00395C31" w:rsidRDefault="001D07A7" w:rsidP="008B3D07">
      <w:pPr>
        <w:pStyle w:val="NumberedParaAR"/>
        <w:numPr>
          <w:ilvl w:val="0"/>
          <w:numId w:val="3"/>
        </w:numPr>
        <w:ind w:left="0" w:firstLine="0"/>
        <w:rPr>
          <w:lang w:val="fr-CH"/>
        </w:rPr>
      </w:pPr>
      <w:r w:rsidRPr="00395C31">
        <w:rPr>
          <w:rtl/>
          <w:lang w:val="fr-CH"/>
        </w:rPr>
        <w:t xml:space="preserve">[ملاحظة من الأمانة: بعد </w:t>
      </w:r>
      <w:r>
        <w:rPr>
          <w:rtl/>
          <w:lang w:val="fr-CH"/>
        </w:rPr>
        <w:t xml:space="preserve">تقديم </w:t>
      </w:r>
      <w:r w:rsidRPr="00395C31">
        <w:rPr>
          <w:rtl/>
          <w:lang w:val="fr-CH"/>
        </w:rPr>
        <w:t xml:space="preserve">عدة طلبات في هذا الصدد، </w:t>
      </w:r>
      <w:r>
        <w:rPr>
          <w:rtl/>
          <w:lang w:val="fr-CH"/>
        </w:rPr>
        <w:t xml:space="preserve">أعلن </w:t>
      </w:r>
      <w:r w:rsidRPr="00395C31">
        <w:rPr>
          <w:rtl/>
          <w:lang w:val="fr-CH"/>
        </w:rPr>
        <w:t>الرئ</w:t>
      </w:r>
      <w:r>
        <w:rPr>
          <w:rtl/>
          <w:lang w:val="fr-CH"/>
        </w:rPr>
        <w:t xml:space="preserve">يس </w:t>
      </w:r>
      <w:r w:rsidRPr="00395C31">
        <w:rPr>
          <w:rtl/>
          <w:lang w:val="fr-CH"/>
        </w:rPr>
        <w:t>انه</w:t>
      </w:r>
      <w:r>
        <w:rPr>
          <w:rtl/>
          <w:lang w:val="fr-CH"/>
        </w:rPr>
        <w:t xml:space="preserve"> لأجل </w:t>
      </w:r>
      <w:r w:rsidRPr="00395C31">
        <w:rPr>
          <w:rtl/>
          <w:lang w:val="fr-CH"/>
        </w:rPr>
        <w:t xml:space="preserve">المرونة، سيسمح </w:t>
      </w:r>
      <w:r>
        <w:rPr>
          <w:rtl/>
          <w:lang w:val="fr-CH"/>
        </w:rPr>
        <w:t xml:space="preserve">بتقديم </w:t>
      </w:r>
      <w:r w:rsidRPr="00395C31">
        <w:rPr>
          <w:rtl/>
          <w:lang w:val="fr-CH"/>
        </w:rPr>
        <w:t xml:space="preserve">البيانات </w:t>
      </w:r>
      <w:r>
        <w:rPr>
          <w:rtl/>
          <w:lang w:val="fr-CH"/>
        </w:rPr>
        <w:t xml:space="preserve">بشأن </w:t>
      </w:r>
      <w:r w:rsidRPr="00395C31">
        <w:rPr>
          <w:rtl/>
          <w:lang w:val="fr-CH"/>
        </w:rPr>
        <w:t xml:space="preserve">الوثائق </w:t>
      </w:r>
      <w:r w:rsidRPr="00395C31">
        <w:rPr>
          <w:lang w:val="fr-CH"/>
        </w:rPr>
        <w:t>WIPO/GRTKF/IC/29/5</w:t>
      </w:r>
      <w:r w:rsidRPr="00395C31">
        <w:rPr>
          <w:rtl/>
          <w:lang w:val="fr-CH"/>
        </w:rPr>
        <w:t xml:space="preserve">، </w:t>
      </w:r>
      <w:r>
        <w:rPr>
          <w:rtl/>
          <w:lang w:val="fr-CH"/>
        </w:rPr>
        <w:t xml:space="preserve">والوثيقة </w:t>
      </w:r>
      <w:r w:rsidRPr="00395C31">
        <w:rPr>
          <w:lang w:val="fr-CH"/>
        </w:rPr>
        <w:t>WIPO/GRTKF/IC/29/6</w:t>
      </w:r>
      <w:r>
        <w:rPr>
          <w:rtl/>
          <w:lang w:val="fr-CH"/>
        </w:rPr>
        <w:t xml:space="preserve">، </w:t>
      </w:r>
      <w:r w:rsidRPr="00395C31">
        <w:rPr>
          <w:rtl/>
          <w:lang w:val="fr-CH"/>
        </w:rPr>
        <w:t>و</w:t>
      </w:r>
      <w:r>
        <w:rPr>
          <w:rtl/>
          <w:lang w:val="fr-CH"/>
        </w:rPr>
        <w:t>الوثيقة</w:t>
      </w:r>
      <w:r w:rsidRPr="00395C31">
        <w:rPr>
          <w:rtl/>
          <w:lang w:val="fr-CH"/>
        </w:rPr>
        <w:t xml:space="preserve"> </w:t>
      </w:r>
      <w:r w:rsidRPr="00395C31">
        <w:rPr>
          <w:lang w:val="fr-CH"/>
        </w:rPr>
        <w:t>WIPO/GRTKF/IC/29/7</w:t>
      </w:r>
      <w:r w:rsidRPr="00395C31">
        <w:rPr>
          <w:rtl/>
          <w:lang w:val="fr-CH"/>
        </w:rPr>
        <w:t xml:space="preserve">، شريطة أن تكون </w:t>
      </w:r>
      <w:r>
        <w:rPr>
          <w:rtl/>
          <w:lang w:val="fr-CH"/>
        </w:rPr>
        <w:t xml:space="preserve">تلك البيانات </w:t>
      </w:r>
      <w:r w:rsidRPr="00395C31">
        <w:rPr>
          <w:rtl/>
          <w:lang w:val="fr-CH"/>
        </w:rPr>
        <w:t>قصيرة ومقتضبة.]</w:t>
      </w:r>
    </w:p>
    <w:p w:rsidR="001D07A7" w:rsidRPr="00395C31" w:rsidRDefault="001D07A7" w:rsidP="008B3D07">
      <w:pPr>
        <w:pStyle w:val="NumberedParaAR"/>
        <w:numPr>
          <w:ilvl w:val="0"/>
          <w:numId w:val="3"/>
        </w:numPr>
        <w:ind w:left="0" w:firstLine="0"/>
        <w:rPr>
          <w:lang w:val="fr-CH"/>
        </w:rPr>
      </w:pPr>
      <w:r w:rsidRPr="00395C31">
        <w:rPr>
          <w:rtl/>
          <w:lang w:val="fr-CH"/>
        </w:rPr>
        <w:t xml:space="preserve">وأشار وفد غانا إلى أن الوثيقة </w:t>
      </w:r>
      <w:r w:rsidRPr="00395C31">
        <w:rPr>
          <w:lang w:val="fr-CH"/>
        </w:rPr>
        <w:t>WIPO/GRTKF/IC/29/6</w:t>
      </w:r>
      <w:r w:rsidRPr="00395C31">
        <w:rPr>
          <w:rtl/>
          <w:lang w:val="fr-CH"/>
        </w:rPr>
        <w:t xml:space="preserve"> تركز على استخدام قواعد البيانات</w:t>
      </w:r>
      <w:r>
        <w:rPr>
          <w:rtl/>
          <w:lang w:val="fr-CH"/>
        </w:rPr>
        <w:t>،</w:t>
      </w:r>
      <w:r w:rsidRPr="00395C31">
        <w:rPr>
          <w:rtl/>
          <w:lang w:val="fr-CH"/>
        </w:rPr>
        <w:t xml:space="preserve"> وحث اللجنة </w:t>
      </w:r>
      <w:r>
        <w:rPr>
          <w:rtl/>
          <w:lang w:val="fr-CH"/>
        </w:rPr>
        <w:t xml:space="preserve">على النظر إلى </w:t>
      </w:r>
      <w:r w:rsidRPr="00395C31">
        <w:rPr>
          <w:rtl/>
          <w:lang w:val="fr-CH"/>
        </w:rPr>
        <w:t>تلك الوثيقة على أنه</w:t>
      </w:r>
      <w:r>
        <w:rPr>
          <w:rtl/>
          <w:lang w:val="fr-CH"/>
        </w:rPr>
        <w:t>ا</w:t>
      </w:r>
      <w:r w:rsidRPr="00395C31">
        <w:rPr>
          <w:rtl/>
          <w:lang w:val="fr-CH"/>
        </w:rPr>
        <w:t xml:space="preserve"> مجرد تكملة لما تم تحقيقه في الوثيقة </w:t>
      </w:r>
      <w:r w:rsidRPr="00395C31">
        <w:rPr>
          <w:lang w:val="fr-CH"/>
        </w:rPr>
        <w:t>WIPO/GRTKF/IC/29/4</w:t>
      </w:r>
      <w:r w:rsidRPr="00395C31">
        <w:rPr>
          <w:rtl/>
          <w:lang w:val="fr-CH"/>
        </w:rPr>
        <w:t>، وليس</w:t>
      </w:r>
      <w:r>
        <w:rPr>
          <w:rtl/>
          <w:lang w:val="fr-CH"/>
        </w:rPr>
        <w:t>ت</w:t>
      </w:r>
      <w:r w:rsidRPr="00395C31">
        <w:rPr>
          <w:rtl/>
          <w:lang w:val="fr-CH"/>
        </w:rPr>
        <w:t xml:space="preserve"> بالضرورة كبديل</w:t>
      </w:r>
      <w:r>
        <w:rPr>
          <w:rtl/>
          <w:lang w:val="fr-CH"/>
        </w:rPr>
        <w:t xml:space="preserve"> لها</w:t>
      </w:r>
      <w:r w:rsidRPr="00395C31">
        <w:rPr>
          <w:rtl/>
          <w:lang w:val="fr-CH"/>
        </w:rPr>
        <w:t>. وأشار</w:t>
      </w:r>
      <w:r>
        <w:rPr>
          <w:lang w:val="fr-CH"/>
        </w:rPr>
        <w:t xml:space="preserve"> </w:t>
      </w:r>
      <w:r w:rsidRPr="00395C31">
        <w:rPr>
          <w:rtl/>
          <w:lang w:val="fr-CH"/>
        </w:rPr>
        <w:t xml:space="preserve">أيضا إلى أن وفد الولايات المتحدة الأمريكية </w:t>
      </w:r>
      <w:r>
        <w:rPr>
          <w:rtl/>
          <w:lang w:val="fr-CH" w:bidi="ar-EG"/>
        </w:rPr>
        <w:t>ربما ي</w:t>
      </w:r>
      <w:r w:rsidRPr="00395C31">
        <w:rPr>
          <w:rtl/>
          <w:lang w:val="fr-CH"/>
        </w:rPr>
        <w:t xml:space="preserve">شير إلى أن </w:t>
      </w:r>
      <w:r>
        <w:rPr>
          <w:rtl/>
          <w:lang w:val="fr-CH"/>
        </w:rPr>
        <w:t>ال</w:t>
      </w:r>
      <w:r w:rsidRPr="00395C31">
        <w:rPr>
          <w:rtl/>
          <w:lang w:val="fr-CH"/>
        </w:rPr>
        <w:t xml:space="preserve">غرض </w:t>
      </w:r>
      <w:r>
        <w:rPr>
          <w:rtl/>
          <w:lang w:val="fr-CH"/>
        </w:rPr>
        <w:t>ال</w:t>
      </w:r>
      <w:r w:rsidRPr="00395C31">
        <w:rPr>
          <w:rtl/>
          <w:lang w:val="fr-CH"/>
        </w:rPr>
        <w:t>وحيد</w:t>
      </w:r>
      <w:r>
        <w:rPr>
          <w:rtl/>
          <w:lang w:val="fr-CH"/>
        </w:rPr>
        <w:t xml:space="preserve"> من </w:t>
      </w:r>
      <w:r w:rsidRPr="00395C31">
        <w:rPr>
          <w:rtl/>
          <w:lang w:val="fr-CH"/>
        </w:rPr>
        <w:t xml:space="preserve">استخدام قواعد البيانات هو منع منح البراءات </w:t>
      </w:r>
      <w:r>
        <w:rPr>
          <w:rtl/>
          <w:lang w:val="fr-CH"/>
        </w:rPr>
        <w:t xml:space="preserve">عن </w:t>
      </w:r>
      <w:r w:rsidRPr="00395C31">
        <w:rPr>
          <w:rtl/>
          <w:lang w:val="fr-CH"/>
        </w:rPr>
        <w:t xml:space="preserve">الخاطئة. ورأى الوفد </w:t>
      </w:r>
      <w:r>
        <w:rPr>
          <w:rtl/>
          <w:lang w:val="fr-CH"/>
        </w:rPr>
        <w:t>أن ال</w:t>
      </w:r>
      <w:r w:rsidRPr="00395C31">
        <w:rPr>
          <w:rtl/>
          <w:lang w:val="fr-CH"/>
        </w:rPr>
        <w:t xml:space="preserve">إشارة إلى براءات الاختراع </w:t>
      </w:r>
      <w:r>
        <w:rPr>
          <w:rtl/>
          <w:lang w:val="fr-CH"/>
        </w:rPr>
        <w:t xml:space="preserve">فقط هو </w:t>
      </w:r>
      <w:r w:rsidRPr="00395C31">
        <w:rPr>
          <w:rtl/>
          <w:lang w:val="fr-CH"/>
        </w:rPr>
        <w:t xml:space="preserve">تقييد لا مبرر له في نطاق عمل اللجنة، والتي تركز </w:t>
      </w:r>
      <w:r>
        <w:rPr>
          <w:rtl/>
          <w:lang w:val="fr-CH"/>
        </w:rPr>
        <w:t xml:space="preserve">أيضا </w:t>
      </w:r>
      <w:r w:rsidRPr="00395C31">
        <w:rPr>
          <w:rtl/>
          <w:lang w:val="fr-CH"/>
        </w:rPr>
        <w:t>على جوانب أخرى من الملكية الفكرية مثل حق</w:t>
      </w:r>
      <w:r>
        <w:rPr>
          <w:rtl/>
          <w:lang w:val="fr-CH"/>
        </w:rPr>
        <w:t xml:space="preserve"> المؤلف</w:t>
      </w:r>
      <w:r w:rsidRPr="00395C31">
        <w:rPr>
          <w:rtl/>
          <w:lang w:val="fr-CH"/>
        </w:rPr>
        <w:t>. وذكر أنه ي</w:t>
      </w:r>
      <w:r>
        <w:rPr>
          <w:rtl/>
          <w:lang w:val="fr-CH"/>
        </w:rPr>
        <w:t xml:space="preserve">ؤيد </w:t>
      </w:r>
      <w:r w:rsidRPr="00395C31">
        <w:rPr>
          <w:rtl/>
          <w:lang w:val="fr-CH"/>
        </w:rPr>
        <w:t xml:space="preserve">التعليقات التي أدلى بها وفد جزر الباهاما، متحدثا باسم مجموعة بلدان أمريكا اللاتينية، وأشار بشكل خاص إلى أن الدراسة التقنية </w:t>
      </w:r>
      <w:r>
        <w:rPr>
          <w:rtl/>
          <w:lang w:val="fr-CH"/>
        </w:rPr>
        <w:t xml:space="preserve">التي أعدتها </w:t>
      </w:r>
      <w:r w:rsidRPr="00395C31">
        <w:rPr>
          <w:rtl/>
          <w:lang w:val="fr-CH"/>
        </w:rPr>
        <w:t xml:space="preserve">الويبو </w:t>
      </w:r>
      <w:r>
        <w:rPr>
          <w:rtl/>
          <w:lang w:val="fr-CH"/>
        </w:rPr>
        <w:t>ا</w:t>
      </w:r>
      <w:r w:rsidRPr="00395C31">
        <w:rPr>
          <w:rtl/>
          <w:lang w:val="fr-CH"/>
        </w:rPr>
        <w:t xml:space="preserve">ستجابة لطلب من مؤتمر الأطراف </w:t>
      </w:r>
      <w:r>
        <w:rPr>
          <w:rtl/>
          <w:lang w:val="fr-CH"/>
        </w:rPr>
        <w:t xml:space="preserve">السابع في </w:t>
      </w:r>
      <w:r w:rsidRPr="00395C31">
        <w:rPr>
          <w:rtl/>
          <w:lang w:val="fr-CH"/>
        </w:rPr>
        <w:t xml:space="preserve">اتفاقية التنوع البيولوجي. </w:t>
      </w:r>
      <w:r>
        <w:rPr>
          <w:rtl/>
          <w:lang w:val="fr-CH"/>
        </w:rPr>
        <w:t xml:space="preserve">وأفاد بأنه </w:t>
      </w:r>
      <w:r w:rsidRPr="00395C31">
        <w:rPr>
          <w:rtl/>
          <w:lang w:val="fr-CH"/>
        </w:rPr>
        <w:t xml:space="preserve">كان تحليلا </w:t>
      </w:r>
      <w:r>
        <w:rPr>
          <w:rtl/>
          <w:lang w:val="fr-CH"/>
        </w:rPr>
        <w:t>واسعا و</w:t>
      </w:r>
      <w:r w:rsidRPr="00395C31">
        <w:rPr>
          <w:rtl/>
          <w:lang w:val="fr-CH"/>
        </w:rPr>
        <w:t xml:space="preserve">مفصلا للغاية </w:t>
      </w:r>
      <w:r>
        <w:rPr>
          <w:rtl/>
          <w:lang w:val="fr-CH"/>
        </w:rPr>
        <w:t>ل</w:t>
      </w:r>
      <w:r w:rsidRPr="00395C31">
        <w:rPr>
          <w:rtl/>
          <w:lang w:val="fr-CH"/>
        </w:rPr>
        <w:t>لمسائل المحددة التي أثارها وفد كندا. و</w:t>
      </w:r>
      <w:r>
        <w:rPr>
          <w:rtl/>
          <w:lang w:val="fr-CH"/>
        </w:rPr>
        <w:t xml:space="preserve">أفاد بأنه </w:t>
      </w:r>
      <w:r w:rsidRPr="00395C31">
        <w:rPr>
          <w:rtl/>
          <w:lang w:val="fr-CH"/>
        </w:rPr>
        <w:t xml:space="preserve">لا يرى حاجة إلى </w:t>
      </w:r>
      <w:r>
        <w:rPr>
          <w:rtl/>
          <w:lang w:val="fr-CH"/>
        </w:rPr>
        <w:t>إهدار الجهد بلا طائل</w:t>
      </w:r>
      <w:r w:rsidRPr="00395C31">
        <w:rPr>
          <w:rtl/>
          <w:lang w:val="fr-CH"/>
        </w:rPr>
        <w:t>. ومن شأن ذلك أ</w:t>
      </w:r>
      <w:r>
        <w:rPr>
          <w:rtl/>
          <w:lang w:val="fr-CH"/>
        </w:rPr>
        <w:t>لا ي</w:t>
      </w:r>
      <w:r w:rsidRPr="00395C31">
        <w:rPr>
          <w:rtl/>
          <w:lang w:val="fr-CH"/>
        </w:rPr>
        <w:t xml:space="preserve">خدم أي غرض سوى </w:t>
      </w:r>
      <w:r>
        <w:rPr>
          <w:rtl/>
          <w:lang w:val="fr-CH"/>
        </w:rPr>
        <w:t xml:space="preserve">تعطيل </w:t>
      </w:r>
      <w:r w:rsidRPr="00395C31">
        <w:rPr>
          <w:rtl/>
          <w:lang w:val="fr-CH"/>
        </w:rPr>
        <w:t>المفاوضات التي تجريها اللجنة.</w:t>
      </w:r>
    </w:p>
    <w:p w:rsidR="001D07A7" w:rsidRPr="00395C31" w:rsidRDefault="001D07A7" w:rsidP="008B3D07">
      <w:pPr>
        <w:pStyle w:val="NumberedParaAR"/>
        <w:numPr>
          <w:ilvl w:val="0"/>
          <w:numId w:val="3"/>
        </w:numPr>
        <w:ind w:left="0" w:firstLine="0"/>
        <w:rPr>
          <w:lang w:val="fr-CH"/>
        </w:rPr>
      </w:pPr>
      <w:r w:rsidRPr="00395C31">
        <w:rPr>
          <w:rtl/>
          <w:lang w:val="fr-CH"/>
        </w:rPr>
        <w:t xml:space="preserve">وأعرب وفد نيجيريا، متحدثا باسم المجموعة الأفريقية، عن شكره لوفود الولايات المتحدة واليابان وكندا على </w:t>
      </w:r>
      <w:r>
        <w:rPr>
          <w:rtl/>
          <w:lang w:val="fr-CH"/>
        </w:rPr>
        <w:t>تقديمهم ل</w:t>
      </w:r>
      <w:r w:rsidRPr="00395C31">
        <w:rPr>
          <w:rtl/>
          <w:lang w:val="fr-CH"/>
        </w:rPr>
        <w:t xml:space="preserve">لوثائق </w:t>
      </w:r>
      <w:r w:rsidRPr="00395C31">
        <w:rPr>
          <w:lang w:val="fr-CH"/>
        </w:rPr>
        <w:t>WIPO/GRTKF/IC/29/5</w:t>
      </w:r>
      <w:r w:rsidRPr="00395C31">
        <w:rPr>
          <w:rtl/>
          <w:lang w:val="fr-CH"/>
        </w:rPr>
        <w:t xml:space="preserve">، </w:t>
      </w:r>
      <w:r w:rsidRPr="00395C31">
        <w:rPr>
          <w:lang w:val="fr-CH"/>
        </w:rPr>
        <w:t>WIPO/GRTKF/IC/29/6</w:t>
      </w:r>
      <w:r w:rsidRPr="00395C31">
        <w:rPr>
          <w:rtl/>
          <w:lang w:val="fr-CH"/>
        </w:rPr>
        <w:t xml:space="preserve"> و </w:t>
      </w:r>
      <w:r w:rsidRPr="00395C31">
        <w:rPr>
          <w:lang w:val="fr-CH"/>
        </w:rPr>
        <w:t>WIPO/GRTKF/IC/29/7</w:t>
      </w:r>
      <w:r w:rsidRPr="00395C31">
        <w:rPr>
          <w:rtl/>
          <w:lang w:val="fr-CH"/>
        </w:rPr>
        <w:t xml:space="preserve">. </w:t>
      </w:r>
      <w:r>
        <w:rPr>
          <w:rtl/>
          <w:lang w:val="fr-CH"/>
        </w:rPr>
        <w:t xml:space="preserve">وأفاد بأن </w:t>
      </w:r>
      <w:r w:rsidRPr="00395C31">
        <w:rPr>
          <w:rtl/>
          <w:lang w:val="fr-CH"/>
        </w:rPr>
        <w:t xml:space="preserve">المجموعة الأفريقية </w:t>
      </w:r>
      <w:r>
        <w:rPr>
          <w:rtl/>
          <w:lang w:val="fr-CH"/>
        </w:rPr>
        <w:t xml:space="preserve">اعتبرت </w:t>
      </w:r>
      <w:r w:rsidRPr="00395C31">
        <w:rPr>
          <w:rtl/>
          <w:lang w:val="fr-CH"/>
        </w:rPr>
        <w:t xml:space="preserve">أن الأفكار المقترحة في تلك الوثائق كانت مكملة للوثيقة </w:t>
      </w:r>
      <w:r w:rsidRPr="00395C31">
        <w:rPr>
          <w:lang w:val="fr-CH"/>
        </w:rPr>
        <w:t>WIPO/GRTKF/IC/29/4</w:t>
      </w:r>
      <w:r w:rsidRPr="00395C31">
        <w:rPr>
          <w:rtl/>
          <w:lang w:val="fr-CH"/>
        </w:rPr>
        <w:t xml:space="preserve">، لأنها انعكست في </w:t>
      </w:r>
      <w:r>
        <w:rPr>
          <w:rtl/>
          <w:lang w:val="fr-CH"/>
        </w:rPr>
        <w:t xml:space="preserve">ذلك </w:t>
      </w:r>
      <w:r w:rsidRPr="00395C31">
        <w:rPr>
          <w:rtl/>
          <w:lang w:val="fr-CH"/>
        </w:rPr>
        <w:t>النص، و</w:t>
      </w:r>
      <w:r>
        <w:rPr>
          <w:rtl/>
          <w:lang w:val="fr-CH"/>
        </w:rPr>
        <w:t>قد ت</w:t>
      </w:r>
      <w:r w:rsidRPr="00395C31">
        <w:rPr>
          <w:rtl/>
          <w:lang w:val="fr-CH"/>
        </w:rPr>
        <w:t xml:space="preserve">شكل جزءا من المناقشات. </w:t>
      </w:r>
      <w:r>
        <w:rPr>
          <w:rtl/>
          <w:lang w:val="fr-CH"/>
        </w:rPr>
        <w:t>و</w:t>
      </w:r>
      <w:r w:rsidRPr="00395C31">
        <w:rPr>
          <w:rtl/>
          <w:lang w:val="fr-CH"/>
        </w:rPr>
        <w:t xml:space="preserve">كما </w:t>
      </w:r>
      <w:r>
        <w:rPr>
          <w:rtl/>
          <w:lang w:val="fr-CH"/>
        </w:rPr>
        <w:t xml:space="preserve">ذكر </w:t>
      </w:r>
      <w:r w:rsidRPr="00395C31">
        <w:rPr>
          <w:rtl/>
          <w:lang w:val="fr-CH"/>
        </w:rPr>
        <w:t xml:space="preserve">وفد جزر البهاما، </w:t>
      </w:r>
      <w:r>
        <w:rPr>
          <w:rtl/>
          <w:lang w:val="fr-CH"/>
        </w:rPr>
        <w:t xml:space="preserve">متحدثا باسم مجموعة بلدان </w:t>
      </w:r>
      <w:r w:rsidRPr="00395C31">
        <w:rPr>
          <w:rtl/>
          <w:lang w:val="fr-CH"/>
        </w:rPr>
        <w:t>أمريكا اللاتينية والكاريبي</w:t>
      </w:r>
      <w:r>
        <w:rPr>
          <w:rtl/>
          <w:lang w:val="fr-CH"/>
        </w:rPr>
        <w:t xml:space="preserve"> بأن </w:t>
      </w:r>
      <w:r w:rsidRPr="00395C31">
        <w:rPr>
          <w:rtl/>
          <w:lang w:val="fr-CH"/>
        </w:rPr>
        <w:t xml:space="preserve">الوثيقة </w:t>
      </w:r>
      <w:r w:rsidRPr="00395C31">
        <w:rPr>
          <w:lang w:val="fr-CH"/>
        </w:rPr>
        <w:t>WIPO/GRTKF/IC/29/5</w:t>
      </w:r>
      <w:r w:rsidRPr="00395C31">
        <w:rPr>
          <w:rtl/>
          <w:lang w:val="fr-CH"/>
        </w:rPr>
        <w:t xml:space="preserve"> و </w:t>
      </w:r>
      <w:r w:rsidRPr="00395C31">
        <w:rPr>
          <w:lang w:val="fr-CH"/>
        </w:rPr>
        <w:t>WIPO/GRTKF/IC/29/6</w:t>
      </w:r>
      <w:r w:rsidRPr="00395C31">
        <w:rPr>
          <w:rtl/>
          <w:lang w:val="fr-CH"/>
        </w:rPr>
        <w:t xml:space="preserve"> </w:t>
      </w:r>
      <w:r>
        <w:rPr>
          <w:rtl/>
          <w:lang w:val="fr-CH" w:bidi="ar-EG"/>
        </w:rPr>
        <w:t xml:space="preserve">قد </w:t>
      </w:r>
      <w:r w:rsidRPr="00395C31">
        <w:rPr>
          <w:rtl/>
          <w:lang w:val="fr-CH"/>
        </w:rPr>
        <w:t>حاول</w:t>
      </w:r>
      <w:r>
        <w:rPr>
          <w:rtl/>
          <w:lang w:val="fr-CH"/>
        </w:rPr>
        <w:t>ت</w:t>
      </w:r>
      <w:r w:rsidRPr="00395C31">
        <w:rPr>
          <w:rtl/>
          <w:lang w:val="fr-CH"/>
        </w:rPr>
        <w:t xml:space="preserve"> </w:t>
      </w:r>
      <w:r>
        <w:rPr>
          <w:rtl/>
          <w:lang w:val="fr-CH"/>
        </w:rPr>
        <w:t>الإخلال با</w:t>
      </w:r>
      <w:r w:rsidRPr="00395C31">
        <w:rPr>
          <w:rtl/>
          <w:lang w:val="fr-CH"/>
        </w:rPr>
        <w:t xml:space="preserve">لنتيجة، </w:t>
      </w:r>
      <w:r>
        <w:rPr>
          <w:rtl/>
          <w:lang w:val="fr-CH"/>
        </w:rPr>
        <w:t>وهو الأمر الذي لم تعط الول</w:t>
      </w:r>
      <w:r w:rsidRPr="00395C31">
        <w:rPr>
          <w:rtl/>
          <w:lang w:val="fr-CH"/>
        </w:rPr>
        <w:t xml:space="preserve">اية أي حق في القيام </w:t>
      </w:r>
      <w:r>
        <w:rPr>
          <w:rtl/>
          <w:lang w:val="fr-CH"/>
        </w:rPr>
        <w:t xml:space="preserve">به </w:t>
      </w:r>
      <w:r w:rsidRPr="00395C31">
        <w:rPr>
          <w:rtl/>
          <w:lang w:val="fr-CH"/>
        </w:rPr>
        <w:t xml:space="preserve">في </w:t>
      </w:r>
      <w:r>
        <w:rPr>
          <w:rtl/>
          <w:lang w:val="fr-CH"/>
        </w:rPr>
        <w:t>هذه المرحلة</w:t>
      </w:r>
      <w:r w:rsidRPr="00395C31">
        <w:rPr>
          <w:rtl/>
          <w:lang w:val="fr-CH"/>
        </w:rPr>
        <w:t>. و</w:t>
      </w:r>
      <w:r>
        <w:rPr>
          <w:rtl/>
          <w:lang w:val="fr-CH"/>
        </w:rPr>
        <w:t xml:space="preserve">أفاد بأن </w:t>
      </w:r>
      <w:r w:rsidRPr="00395C31">
        <w:rPr>
          <w:rtl/>
          <w:lang w:val="fr-CH"/>
        </w:rPr>
        <w:t xml:space="preserve">يرغب </w:t>
      </w:r>
      <w:r>
        <w:rPr>
          <w:rtl/>
          <w:lang w:val="fr-CH"/>
        </w:rPr>
        <w:t xml:space="preserve">في أن ينخرط مؤيدو </w:t>
      </w:r>
      <w:r w:rsidRPr="00395C31">
        <w:rPr>
          <w:rtl/>
          <w:lang w:val="fr-CH"/>
        </w:rPr>
        <w:t xml:space="preserve">هذه المقترحات </w:t>
      </w:r>
      <w:r>
        <w:rPr>
          <w:rtl/>
          <w:lang w:val="fr-CH"/>
        </w:rPr>
        <w:t xml:space="preserve">بشكل أكبر </w:t>
      </w:r>
      <w:r w:rsidRPr="00395C31">
        <w:rPr>
          <w:rtl/>
          <w:lang w:val="fr-CH"/>
        </w:rPr>
        <w:t xml:space="preserve">في المناقشات التي </w:t>
      </w:r>
      <w:r>
        <w:rPr>
          <w:rtl/>
          <w:lang w:val="fr-CH"/>
        </w:rPr>
        <w:t xml:space="preserve">تجري بشأن </w:t>
      </w:r>
      <w:r w:rsidRPr="00395C31">
        <w:rPr>
          <w:rtl/>
          <w:lang w:val="fr-CH"/>
        </w:rPr>
        <w:t xml:space="preserve">الوثيقة </w:t>
      </w:r>
      <w:r w:rsidRPr="00395C31">
        <w:rPr>
          <w:lang w:val="fr-CH"/>
        </w:rPr>
        <w:t>WIPO/GRTKF/IC/29/4</w:t>
      </w:r>
      <w:r w:rsidRPr="00395C31">
        <w:rPr>
          <w:rtl/>
          <w:lang w:val="fr-CH"/>
        </w:rPr>
        <w:t>، و</w:t>
      </w:r>
      <w:r>
        <w:rPr>
          <w:rtl/>
          <w:lang w:val="fr-CH"/>
        </w:rPr>
        <w:t xml:space="preserve">التعبير عن </w:t>
      </w:r>
      <w:r w:rsidRPr="00395C31">
        <w:rPr>
          <w:rtl/>
          <w:lang w:val="fr-CH"/>
        </w:rPr>
        <w:t>تلك المخاوف عند</w:t>
      </w:r>
      <w:r>
        <w:rPr>
          <w:rtl/>
          <w:lang w:val="fr-CH"/>
        </w:rPr>
        <w:t xml:space="preserve"> طرح </w:t>
      </w:r>
      <w:r w:rsidRPr="00395C31">
        <w:rPr>
          <w:rtl/>
          <w:lang w:val="fr-CH"/>
        </w:rPr>
        <w:t>هذين البندين.</w:t>
      </w:r>
    </w:p>
    <w:p w:rsidR="001D07A7" w:rsidRPr="00395C31" w:rsidRDefault="001D07A7" w:rsidP="008B3D07">
      <w:pPr>
        <w:pStyle w:val="NumberedParaAR"/>
        <w:numPr>
          <w:ilvl w:val="0"/>
          <w:numId w:val="3"/>
        </w:numPr>
        <w:ind w:left="0" w:firstLine="0"/>
        <w:rPr>
          <w:lang w:val="fr-CH"/>
        </w:rPr>
      </w:pPr>
      <w:r>
        <w:rPr>
          <w:rtl/>
          <w:lang w:val="fr-CH"/>
        </w:rPr>
        <w:lastRenderedPageBreak/>
        <w:t xml:space="preserve">وأعرب </w:t>
      </w:r>
      <w:r w:rsidRPr="00395C31">
        <w:rPr>
          <w:rtl/>
          <w:lang w:val="fr-CH"/>
        </w:rPr>
        <w:t xml:space="preserve">وفد جمهورية كوريا، </w:t>
      </w:r>
      <w:r>
        <w:rPr>
          <w:rtl/>
          <w:lang w:val="fr-CH"/>
        </w:rPr>
        <w:t xml:space="preserve">كمشارك، عن أمله في </w:t>
      </w:r>
      <w:r w:rsidRPr="00395C31">
        <w:rPr>
          <w:rtl/>
          <w:lang w:val="fr-CH"/>
        </w:rPr>
        <w:t xml:space="preserve">دعم الوثيقة </w:t>
      </w:r>
      <w:r w:rsidRPr="00395C31">
        <w:rPr>
          <w:lang w:val="fr-CH"/>
        </w:rPr>
        <w:t>WIPO/GRTKF/IC/29/6</w:t>
      </w:r>
      <w:r w:rsidRPr="00395C31">
        <w:rPr>
          <w:rtl/>
          <w:lang w:val="fr-CH"/>
        </w:rPr>
        <w:t xml:space="preserve">، وأن </w:t>
      </w:r>
      <w:r>
        <w:rPr>
          <w:rtl/>
          <w:lang w:val="fr-CH"/>
        </w:rPr>
        <w:t xml:space="preserve">تكون </w:t>
      </w:r>
      <w:r w:rsidRPr="00395C31">
        <w:rPr>
          <w:rtl/>
          <w:lang w:val="fr-CH"/>
        </w:rPr>
        <w:t>قواعد البيانات فعالة في منع منح براءات الاختراع</w:t>
      </w:r>
      <w:r>
        <w:rPr>
          <w:rtl/>
          <w:lang w:val="fr-CH"/>
        </w:rPr>
        <w:t xml:space="preserve"> عن خطأ</w:t>
      </w:r>
      <w:r w:rsidRPr="00395C31">
        <w:rPr>
          <w:rtl/>
          <w:lang w:val="fr-CH"/>
        </w:rPr>
        <w:t>. و</w:t>
      </w:r>
      <w:r>
        <w:rPr>
          <w:rtl/>
          <w:lang w:val="fr-CH"/>
        </w:rPr>
        <w:t xml:space="preserve">أفاد بأنه </w:t>
      </w:r>
      <w:r w:rsidRPr="00395C31">
        <w:rPr>
          <w:rtl/>
          <w:lang w:val="fr-CH"/>
        </w:rPr>
        <w:t xml:space="preserve">لا يمكن المبالغة في التشديد على أهمية حماية الموارد الوراثية والمعارف التقليدية في مواجهة </w:t>
      </w:r>
      <w:r>
        <w:rPr>
          <w:rtl/>
          <w:lang w:val="fr-CH"/>
        </w:rPr>
        <w:t xml:space="preserve">منح </w:t>
      </w:r>
      <w:r w:rsidRPr="00395C31">
        <w:rPr>
          <w:rtl/>
          <w:lang w:val="fr-CH"/>
        </w:rPr>
        <w:t xml:space="preserve">البراءات </w:t>
      </w:r>
      <w:r>
        <w:rPr>
          <w:rtl/>
          <w:lang w:val="fr-CH"/>
        </w:rPr>
        <w:t xml:space="preserve">عن </w:t>
      </w:r>
      <w:r w:rsidRPr="00395C31">
        <w:rPr>
          <w:rtl/>
          <w:lang w:val="fr-CH"/>
        </w:rPr>
        <w:t>خطأ. وأبرز أن الوسيلة الأكثر ف</w:t>
      </w:r>
      <w:r>
        <w:rPr>
          <w:rtl/>
          <w:lang w:val="fr-CH"/>
        </w:rPr>
        <w:t xml:space="preserve">اعلية </w:t>
      </w:r>
      <w:r w:rsidRPr="00395C31">
        <w:rPr>
          <w:rtl/>
          <w:lang w:val="fr-CH"/>
        </w:rPr>
        <w:t xml:space="preserve">لحماية المعارف التقليدية والموارد الوراثية المرتبطة بالمعارف التقليدية وإنشاء واستخدام نظم قواعد البيانات. </w:t>
      </w:r>
      <w:r>
        <w:rPr>
          <w:rtl/>
          <w:lang w:val="fr-CH"/>
        </w:rPr>
        <w:t xml:space="preserve">وأفاد بأنه </w:t>
      </w:r>
      <w:r w:rsidRPr="00395C31">
        <w:rPr>
          <w:rtl/>
          <w:lang w:val="fr-CH"/>
        </w:rPr>
        <w:t xml:space="preserve">من عام 2005 إلى عام 2009، كان مكتب الملكية الفكرية </w:t>
      </w:r>
      <w:r>
        <w:rPr>
          <w:rtl/>
          <w:lang w:val="fr-CH"/>
        </w:rPr>
        <w:t xml:space="preserve">بجمهورية كوريا </w:t>
      </w:r>
      <w:r w:rsidRPr="00395C31">
        <w:rPr>
          <w:rtl/>
          <w:lang w:val="fr-CH"/>
        </w:rPr>
        <w:t>(</w:t>
      </w:r>
      <w:r w:rsidRPr="00395C31">
        <w:rPr>
          <w:lang w:val="fr-CH"/>
        </w:rPr>
        <w:t>KIPO</w:t>
      </w:r>
      <w:r w:rsidRPr="00395C31">
        <w:rPr>
          <w:rtl/>
          <w:lang w:val="fr-CH"/>
        </w:rPr>
        <w:t xml:space="preserve">) </w:t>
      </w:r>
      <w:r>
        <w:rPr>
          <w:rtl/>
          <w:lang w:val="fr-CH"/>
        </w:rPr>
        <w:t xml:space="preserve">قد </w:t>
      </w:r>
      <w:r w:rsidRPr="00395C31">
        <w:rPr>
          <w:rtl/>
          <w:lang w:val="fr-CH"/>
        </w:rPr>
        <w:t>عمل على إنشاء قاعدة بيانات للمعارف التقليدية والموارد الوراثية المرتبطة بالمعارف التقليدية. وتضمنت قاعدة البيانات كمية هائلة من المع</w:t>
      </w:r>
      <w:r>
        <w:rPr>
          <w:rtl/>
          <w:lang w:val="fr-CH"/>
        </w:rPr>
        <w:t xml:space="preserve">ارف جاءت </w:t>
      </w:r>
      <w:r w:rsidRPr="00395C31">
        <w:rPr>
          <w:rtl/>
          <w:lang w:val="fr-CH"/>
        </w:rPr>
        <w:t xml:space="preserve">من وثائق </w:t>
      </w:r>
      <w:r>
        <w:rPr>
          <w:rtl/>
          <w:lang w:val="fr-CH"/>
        </w:rPr>
        <w:t>خاصة ب</w:t>
      </w:r>
      <w:r w:rsidRPr="00395C31">
        <w:rPr>
          <w:rtl/>
          <w:lang w:val="fr-CH"/>
        </w:rPr>
        <w:t xml:space="preserve">الطب القديم وشملت أيضا مجموعة واسعة من مواد </w:t>
      </w:r>
      <w:r>
        <w:rPr>
          <w:rtl/>
          <w:lang w:val="fr-CH"/>
        </w:rPr>
        <w:t>و</w:t>
      </w:r>
      <w:r w:rsidRPr="00395C31">
        <w:rPr>
          <w:rtl/>
          <w:lang w:val="fr-CH"/>
        </w:rPr>
        <w:t>وثائق البراءات. وكانت تحتوي على المعارف التقليدية من الماضي و</w:t>
      </w:r>
      <w:r>
        <w:rPr>
          <w:rtl/>
          <w:lang w:val="fr-CH"/>
        </w:rPr>
        <w:t>الحاضر و</w:t>
      </w:r>
      <w:r w:rsidRPr="00395C31">
        <w:rPr>
          <w:rtl/>
          <w:lang w:val="fr-CH"/>
        </w:rPr>
        <w:t>معلومات الموارد الوراثية المرتبطة بالمعارف التقليدية. و</w:t>
      </w:r>
      <w:r>
        <w:rPr>
          <w:rtl/>
          <w:lang w:val="fr-CH"/>
        </w:rPr>
        <w:t xml:space="preserve">تم تقديم </w:t>
      </w:r>
      <w:r w:rsidRPr="00395C31">
        <w:rPr>
          <w:rtl/>
          <w:lang w:val="fr-CH"/>
        </w:rPr>
        <w:t xml:space="preserve">قاعدة </w:t>
      </w:r>
      <w:r>
        <w:rPr>
          <w:rtl/>
          <w:lang w:val="fr-CH"/>
        </w:rPr>
        <w:t>ال</w:t>
      </w:r>
      <w:r w:rsidRPr="00395C31">
        <w:rPr>
          <w:rtl/>
          <w:lang w:val="fr-CH"/>
        </w:rPr>
        <w:t xml:space="preserve">بيانات على الانترنت من خلال بوابة المعارف التقليدية </w:t>
      </w:r>
      <w:r>
        <w:rPr>
          <w:rtl/>
          <w:lang w:val="fr-CH"/>
        </w:rPr>
        <w:t xml:space="preserve">لجمهورية </w:t>
      </w:r>
      <w:r w:rsidRPr="00395C31">
        <w:rPr>
          <w:rtl/>
          <w:lang w:val="fr-CH"/>
        </w:rPr>
        <w:t>كوري</w:t>
      </w:r>
      <w:r>
        <w:rPr>
          <w:rtl/>
          <w:lang w:val="fr-CH"/>
        </w:rPr>
        <w:t>ا،</w:t>
      </w:r>
      <w:r w:rsidRPr="00395C31">
        <w:rPr>
          <w:rtl/>
          <w:lang w:val="fr-CH"/>
        </w:rPr>
        <w:t xml:space="preserve"> </w:t>
      </w:r>
      <w:r>
        <w:rPr>
          <w:rtl/>
          <w:lang w:val="fr-CH"/>
        </w:rPr>
        <w:t>وتم إتاحتها ل</w:t>
      </w:r>
      <w:r w:rsidRPr="00395C31">
        <w:rPr>
          <w:rtl/>
          <w:lang w:val="fr-CH"/>
        </w:rPr>
        <w:t xml:space="preserve">لجمهور. </w:t>
      </w:r>
      <w:r>
        <w:rPr>
          <w:rtl/>
          <w:lang w:val="fr-CH"/>
        </w:rPr>
        <w:t>و</w:t>
      </w:r>
      <w:r w:rsidRPr="00395C31">
        <w:rPr>
          <w:rtl/>
          <w:lang w:val="fr-CH"/>
        </w:rPr>
        <w:t xml:space="preserve">كان </w:t>
      </w:r>
      <w:r>
        <w:rPr>
          <w:rtl/>
          <w:lang w:val="fr-CH"/>
        </w:rPr>
        <w:t xml:space="preserve">يتعين على </w:t>
      </w:r>
      <w:r w:rsidRPr="00395C31">
        <w:rPr>
          <w:rtl/>
          <w:lang w:val="fr-CH"/>
        </w:rPr>
        <w:t xml:space="preserve">فاحصي </w:t>
      </w:r>
      <w:r>
        <w:rPr>
          <w:rtl/>
          <w:lang w:val="fr-CH"/>
        </w:rPr>
        <w:t xml:space="preserve">طلبات </w:t>
      </w:r>
      <w:r w:rsidRPr="00395C31">
        <w:rPr>
          <w:rtl/>
          <w:lang w:val="fr-CH"/>
        </w:rPr>
        <w:t xml:space="preserve">البراءات في مكتب الملكية الفكرية </w:t>
      </w:r>
      <w:r>
        <w:rPr>
          <w:rtl/>
          <w:lang w:val="fr-CH"/>
        </w:rPr>
        <w:t>بجمهورية كوريا أن يقوموا با</w:t>
      </w:r>
      <w:r w:rsidRPr="00395C31">
        <w:rPr>
          <w:rtl/>
          <w:lang w:val="fr-CH"/>
        </w:rPr>
        <w:t xml:space="preserve">لبحث </w:t>
      </w:r>
      <w:r>
        <w:rPr>
          <w:rtl/>
          <w:lang w:val="fr-CH"/>
        </w:rPr>
        <w:t xml:space="preserve">في </w:t>
      </w:r>
      <w:r w:rsidRPr="00395C31">
        <w:rPr>
          <w:rtl/>
          <w:lang w:val="fr-CH"/>
        </w:rPr>
        <w:t xml:space="preserve">قاعدة بيانات </w:t>
      </w:r>
      <w:r>
        <w:rPr>
          <w:rtl/>
          <w:lang w:val="fr-CH"/>
        </w:rPr>
        <w:t>الأدبيات السابقة</w:t>
      </w:r>
      <w:r w:rsidRPr="00395C31">
        <w:rPr>
          <w:rtl/>
          <w:lang w:val="fr-CH"/>
        </w:rPr>
        <w:t xml:space="preserve"> و</w:t>
      </w:r>
      <w:r>
        <w:rPr>
          <w:rtl/>
          <w:lang w:val="fr-CH"/>
        </w:rPr>
        <w:t xml:space="preserve">تم </w:t>
      </w:r>
      <w:r w:rsidRPr="00395C31">
        <w:rPr>
          <w:rtl/>
          <w:lang w:val="fr-CH"/>
        </w:rPr>
        <w:t>استخد</w:t>
      </w:r>
      <w:r>
        <w:rPr>
          <w:rtl/>
          <w:lang w:val="fr-CH"/>
        </w:rPr>
        <w:t xml:space="preserve">ام </w:t>
      </w:r>
      <w:r w:rsidRPr="00395C31">
        <w:rPr>
          <w:rtl/>
          <w:lang w:val="fr-CH"/>
        </w:rPr>
        <w:t xml:space="preserve">هذه الطريقة بنجاح وكفاءة في حماية المعارف التقليدية والموارد الوراثية المرتبطة بالمعارف التقليدية. كما </w:t>
      </w:r>
      <w:r>
        <w:rPr>
          <w:rtl/>
          <w:lang w:val="fr-CH"/>
        </w:rPr>
        <w:t xml:space="preserve">أفاد بأن </w:t>
      </w:r>
      <w:r w:rsidRPr="00395C31">
        <w:rPr>
          <w:rtl/>
          <w:lang w:val="fr-CH"/>
        </w:rPr>
        <w:t xml:space="preserve">جمهورية كوريا </w:t>
      </w:r>
      <w:r>
        <w:rPr>
          <w:rtl/>
          <w:lang w:val="fr-CH"/>
        </w:rPr>
        <w:t>شاركت ب</w:t>
      </w:r>
      <w:r w:rsidRPr="00395C31">
        <w:rPr>
          <w:rtl/>
          <w:lang w:val="fr-CH"/>
        </w:rPr>
        <w:t>قاعدة البيانات مع المكتب الأوروبي للبراءات في أغسطس عام 2012، بناء على طلبه. ورأى أن</w:t>
      </w:r>
      <w:r>
        <w:rPr>
          <w:rtl/>
          <w:lang w:val="fr-CH"/>
        </w:rPr>
        <w:t>ه</w:t>
      </w:r>
      <w:r w:rsidRPr="00395C31">
        <w:rPr>
          <w:rtl/>
          <w:lang w:val="fr-CH"/>
        </w:rPr>
        <w:t xml:space="preserve"> كان أسلوب</w:t>
      </w:r>
      <w:r>
        <w:rPr>
          <w:rtl/>
          <w:lang w:val="fr-CH"/>
        </w:rPr>
        <w:t>ا</w:t>
      </w:r>
      <w:r w:rsidRPr="00395C31">
        <w:rPr>
          <w:rtl/>
          <w:lang w:val="fr-CH"/>
        </w:rPr>
        <w:t xml:space="preserve"> عملي</w:t>
      </w:r>
      <w:r>
        <w:rPr>
          <w:rtl/>
          <w:lang w:val="fr-CH"/>
        </w:rPr>
        <w:t>ا</w:t>
      </w:r>
      <w:r w:rsidRPr="00395C31">
        <w:rPr>
          <w:rtl/>
          <w:lang w:val="fr-CH"/>
        </w:rPr>
        <w:t xml:space="preserve"> </w:t>
      </w:r>
      <w:r>
        <w:rPr>
          <w:rtl/>
          <w:lang w:val="fr-CH"/>
        </w:rPr>
        <w:t xml:space="preserve">ومفيدا في خفض </w:t>
      </w:r>
      <w:r w:rsidRPr="00395C31">
        <w:rPr>
          <w:rtl/>
          <w:lang w:val="fr-CH"/>
        </w:rPr>
        <w:t>عدد البراءات الممنوحة</w:t>
      </w:r>
      <w:r>
        <w:rPr>
          <w:rtl/>
          <w:lang w:val="fr-CH"/>
        </w:rPr>
        <w:t xml:space="preserve"> عن</w:t>
      </w:r>
      <w:r w:rsidRPr="00395C31">
        <w:rPr>
          <w:rtl/>
          <w:lang w:val="fr-CH"/>
        </w:rPr>
        <w:t xml:space="preserve"> خطأ في كل دولة من الدول الأعضاء.</w:t>
      </w:r>
    </w:p>
    <w:p w:rsidR="001D07A7" w:rsidRPr="00D20920" w:rsidRDefault="001D07A7" w:rsidP="008B3D07">
      <w:pPr>
        <w:pStyle w:val="NumberedParaAR"/>
        <w:numPr>
          <w:ilvl w:val="0"/>
          <w:numId w:val="3"/>
        </w:numPr>
        <w:ind w:left="0" w:firstLine="0"/>
        <w:rPr>
          <w:lang w:val="fr-CH"/>
        </w:rPr>
      </w:pPr>
      <w:r w:rsidRPr="00395C31">
        <w:rPr>
          <w:rtl/>
          <w:lang w:val="fr-CH"/>
        </w:rPr>
        <w:t xml:space="preserve">وشكر وفد إندونيسيا </w:t>
      </w:r>
      <w:r>
        <w:rPr>
          <w:rtl/>
          <w:lang w:val="fr-CH"/>
        </w:rPr>
        <w:t>المشاركين في ا</w:t>
      </w:r>
      <w:r w:rsidRPr="00395C31">
        <w:rPr>
          <w:rtl/>
          <w:lang w:val="fr-CH"/>
        </w:rPr>
        <w:t xml:space="preserve">لوثائق </w:t>
      </w:r>
      <w:r w:rsidRPr="00395C31">
        <w:rPr>
          <w:lang w:val="fr-CH"/>
        </w:rPr>
        <w:t>WIPO/GRTKF/IC/29/5</w:t>
      </w:r>
      <w:r>
        <w:rPr>
          <w:rtl/>
          <w:lang w:val="fr-CH"/>
        </w:rPr>
        <w:t xml:space="preserve"> و</w:t>
      </w:r>
      <w:r w:rsidRPr="00395C31">
        <w:rPr>
          <w:lang w:val="fr-CH"/>
        </w:rPr>
        <w:t>WIPO/GRTKF/IC/29/6</w:t>
      </w:r>
      <w:r w:rsidRPr="00395C31">
        <w:rPr>
          <w:rtl/>
          <w:lang w:val="fr-CH"/>
        </w:rPr>
        <w:t xml:space="preserve"> و</w:t>
      </w:r>
      <w:r w:rsidRPr="00395C31">
        <w:rPr>
          <w:lang w:val="fr-CH"/>
        </w:rPr>
        <w:t>WIPO/GRTKF/IC/29/7</w:t>
      </w:r>
      <w:r w:rsidRPr="00395C31">
        <w:rPr>
          <w:rtl/>
          <w:lang w:val="fr-CH"/>
        </w:rPr>
        <w:t xml:space="preserve">. </w:t>
      </w:r>
      <w:r>
        <w:rPr>
          <w:rtl/>
          <w:lang w:val="fr-CH"/>
        </w:rPr>
        <w:t xml:space="preserve">وأفاد بأنه </w:t>
      </w:r>
      <w:r w:rsidRPr="00395C31">
        <w:rPr>
          <w:rtl/>
          <w:lang w:val="fr-CH"/>
        </w:rPr>
        <w:t>كان ل</w:t>
      </w:r>
      <w:r>
        <w:rPr>
          <w:rtl/>
          <w:lang w:val="fr-CH"/>
        </w:rPr>
        <w:t xml:space="preserve">ديه </w:t>
      </w:r>
      <w:r w:rsidRPr="00395C31">
        <w:rPr>
          <w:rtl/>
          <w:lang w:val="fr-CH"/>
        </w:rPr>
        <w:t xml:space="preserve">مناقشة في الصباح مع وفد جمهورية كوريا بشأن قواعد البيانات وبراءات الاختراع الخاطئة، </w:t>
      </w:r>
      <w:r>
        <w:rPr>
          <w:rtl/>
          <w:lang w:val="fr-CH"/>
        </w:rPr>
        <w:t xml:space="preserve">وأعرب عن رغبته في </w:t>
      </w:r>
      <w:r w:rsidRPr="00395C31">
        <w:rPr>
          <w:rtl/>
          <w:lang w:val="fr-CH"/>
        </w:rPr>
        <w:t xml:space="preserve">الانخراط مع </w:t>
      </w:r>
      <w:r>
        <w:rPr>
          <w:rtl/>
          <w:lang w:val="fr-CH"/>
        </w:rPr>
        <w:t xml:space="preserve">وفد </w:t>
      </w:r>
      <w:r w:rsidRPr="00395C31">
        <w:rPr>
          <w:rtl/>
          <w:lang w:val="fr-CH"/>
        </w:rPr>
        <w:t xml:space="preserve">جمهورية كوريا </w:t>
      </w:r>
      <w:r>
        <w:rPr>
          <w:rtl/>
          <w:lang w:val="fr-CH"/>
        </w:rPr>
        <w:t>ب</w:t>
      </w:r>
      <w:r w:rsidRPr="00395C31">
        <w:rPr>
          <w:rtl/>
          <w:lang w:val="fr-CH"/>
        </w:rPr>
        <w:t>مجموعة آسيا والمحيط الهادئ بشأن تلك المقترحات. وأيد البيان الذي أدلى به وفد جزر البهاما، متحدثا باسم مجموعة بلدان أمريكا اللاتينية</w:t>
      </w:r>
      <w:r>
        <w:rPr>
          <w:rtl/>
          <w:lang w:val="fr-CH"/>
        </w:rPr>
        <w:t xml:space="preserve"> والكاريبي</w:t>
      </w:r>
      <w:r w:rsidRPr="00395C31">
        <w:rPr>
          <w:rtl/>
          <w:lang w:val="fr-CH"/>
        </w:rPr>
        <w:t xml:space="preserve">، وكذلك بيان وفد غانا بشأن منهجية المناقشات. </w:t>
      </w:r>
      <w:r>
        <w:rPr>
          <w:rtl/>
          <w:lang w:val="fr-CH"/>
        </w:rPr>
        <w:t>ورأى ال</w:t>
      </w:r>
      <w:r w:rsidRPr="00395C31">
        <w:rPr>
          <w:rtl/>
          <w:lang w:val="fr-CH"/>
        </w:rPr>
        <w:t xml:space="preserve">وفد أن اللجنة ينبغي أن تركز على </w:t>
      </w:r>
      <w:r>
        <w:rPr>
          <w:rtl/>
          <w:lang w:val="fr-CH"/>
        </w:rPr>
        <w:t>ال</w:t>
      </w:r>
      <w:r w:rsidRPr="00395C31">
        <w:rPr>
          <w:rtl/>
          <w:lang w:val="fr-CH"/>
        </w:rPr>
        <w:t xml:space="preserve">ولاية والوثيقة </w:t>
      </w:r>
      <w:r w:rsidRPr="00395C31">
        <w:rPr>
          <w:lang w:val="fr-CH"/>
        </w:rPr>
        <w:t>WIPO/GRTKF/IC/29/4</w:t>
      </w:r>
      <w:r w:rsidRPr="00395C31">
        <w:rPr>
          <w:rtl/>
          <w:lang w:val="fr-CH"/>
        </w:rPr>
        <w:t xml:space="preserve">، كما ذكر وفد نيجيريا، متحدثا باسم المجموعة الأفريقية. وأشار الوفد إلى أن بعض المصطلحات مثل المعارف التقليدية </w:t>
      </w:r>
      <w:r>
        <w:rPr>
          <w:rtl/>
          <w:lang w:val="fr-CH"/>
        </w:rPr>
        <w:t xml:space="preserve">ذات الصلة </w:t>
      </w:r>
      <w:r w:rsidRPr="00395C31">
        <w:rPr>
          <w:rtl/>
          <w:lang w:val="fr-CH"/>
        </w:rPr>
        <w:t>والمعارف التقليدية السري</w:t>
      </w:r>
      <w:r>
        <w:rPr>
          <w:rtl/>
          <w:lang w:val="fr-CH"/>
        </w:rPr>
        <w:t>ة</w:t>
      </w:r>
      <w:r w:rsidRPr="00395C31">
        <w:rPr>
          <w:rtl/>
          <w:lang w:val="fr-CH"/>
        </w:rPr>
        <w:t xml:space="preserve"> والشروط </w:t>
      </w:r>
      <w:r>
        <w:rPr>
          <w:rtl/>
          <w:lang w:val="fr-CH"/>
        </w:rPr>
        <w:t xml:space="preserve">قد </w:t>
      </w:r>
      <w:r w:rsidRPr="00395C31">
        <w:rPr>
          <w:rtl/>
          <w:lang w:val="fr-CH"/>
        </w:rPr>
        <w:t xml:space="preserve">نوقشت </w:t>
      </w:r>
      <w:r>
        <w:rPr>
          <w:rtl/>
          <w:lang w:val="fr-CH"/>
        </w:rPr>
        <w:t xml:space="preserve">لدى </w:t>
      </w:r>
      <w:r w:rsidRPr="00395C31">
        <w:rPr>
          <w:rtl/>
          <w:lang w:val="fr-CH"/>
        </w:rPr>
        <w:t>اللجنة الحكومية الدولية</w:t>
      </w:r>
      <w:r>
        <w:rPr>
          <w:rtl/>
          <w:lang w:val="fr-CH"/>
        </w:rPr>
        <w:t xml:space="preserve"> وأقرت </w:t>
      </w:r>
      <w:r w:rsidRPr="00395C31">
        <w:rPr>
          <w:rtl/>
          <w:lang w:val="fr-CH"/>
        </w:rPr>
        <w:t xml:space="preserve">في الوثيقة </w:t>
      </w:r>
      <w:r w:rsidRPr="00395C31">
        <w:rPr>
          <w:lang w:val="fr-CH"/>
        </w:rPr>
        <w:t>WIPO/GRTKF/IC/29/5</w:t>
      </w:r>
      <w:r>
        <w:rPr>
          <w:rtl/>
          <w:lang w:val="fr-CH"/>
        </w:rPr>
        <w:t xml:space="preserve"> و</w:t>
      </w:r>
      <w:r w:rsidRPr="00395C31">
        <w:rPr>
          <w:rtl/>
          <w:lang w:val="fr-CH"/>
        </w:rPr>
        <w:t xml:space="preserve"> </w:t>
      </w:r>
      <w:r w:rsidRPr="00395C31">
        <w:rPr>
          <w:lang w:val="fr-CH"/>
        </w:rPr>
        <w:t>WIPO/GRTKF/IC/29/6</w:t>
      </w:r>
      <w:r>
        <w:rPr>
          <w:rtl/>
          <w:lang w:val="fr-CH"/>
        </w:rPr>
        <w:t xml:space="preserve"> </w:t>
      </w:r>
      <w:r w:rsidRPr="00395C31">
        <w:rPr>
          <w:rtl/>
          <w:lang w:val="fr-CH"/>
        </w:rPr>
        <w:t>و</w:t>
      </w:r>
      <w:r>
        <w:rPr>
          <w:rtl/>
          <w:lang w:val="fr-CH"/>
        </w:rPr>
        <w:t xml:space="preserve"> </w:t>
      </w:r>
      <w:r>
        <w:t>WIPO/</w:t>
      </w:r>
      <w:r w:rsidRPr="00395C31">
        <w:rPr>
          <w:lang w:val="fr-CH"/>
        </w:rPr>
        <w:t>GRTKF/IC/29/7</w:t>
      </w:r>
      <w:r w:rsidRPr="00395C31">
        <w:rPr>
          <w:rtl/>
          <w:lang w:val="fr-CH"/>
        </w:rPr>
        <w:t>.</w:t>
      </w:r>
      <w:r w:rsidRPr="00D20920">
        <w:rPr>
          <w:rtl/>
        </w:rPr>
        <w:t xml:space="preserve"> </w:t>
      </w:r>
      <w:r w:rsidRPr="00D20920">
        <w:rPr>
          <w:rtl/>
          <w:lang w:val="fr-CH"/>
        </w:rPr>
        <w:t xml:space="preserve">وكان يرى أن تلك الوثائق يمكن أن تكون مكملة لمناقشة الوثيقة </w:t>
      </w:r>
      <w:r w:rsidRPr="00D20920">
        <w:rPr>
          <w:lang w:val="fr-CH"/>
        </w:rPr>
        <w:t>WIPO/GRTKF/IC/29/4</w:t>
      </w:r>
      <w:r w:rsidRPr="00D20920">
        <w:rPr>
          <w:rtl/>
          <w:lang w:val="fr-CH"/>
        </w:rPr>
        <w:t>، وبعض المصطلحات والشروط المشار إلى مزيد من التطوير في تنفيذ صك أو صكوك لحماية الموارد الوراثية، المعارف التقليدية وأشكال التعبير الثقافي التقليدي.</w:t>
      </w:r>
    </w:p>
    <w:p w:rsidR="001D07A7" w:rsidRPr="00D20920" w:rsidRDefault="001D07A7" w:rsidP="008B3D07">
      <w:pPr>
        <w:pStyle w:val="NumberedParaAR"/>
        <w:numPr>
          <w:ilvl w:val="0"/>
          <w:numId w:val="3"/>
        </w:numPr>
        <w:ind w:left="0" w:firstLine="0"/>
        <w:rPr>
          <w:lang w:val="fr-CH"/>
        </w:rPr>
      </w:pPr>
      <w:r>
        <w:rPr>
          <w:rtl/>
          <w:lang w:val="fr-CH" w:bidi="ar-EG"/>
        </w:rPr>
        <w:t xml:space="preserve">وأشار </w:t>
      </w:r>
      <w:r w:rsidRPr="00D20920">
        <w:rPr>
          <w:rtl/>
          <w:lang w:val="fr-CH"/>
        </w:rPr>
        <w:t xml:space="preserve">وفد الاتحاد الأوروبي، متحدثا باسم الاتحاد الأوروبي والدول الأعضاء فيه، </w:t>
      </w:r>
      <w:r>
        <w:rPr>
          <w:rtl/>
          <w:lang w:val="fr-CH"/>
        </w:rPr>
        <w:t xml:space="preserve">إلى </w:t>
      </w:r>
      <w:r w:rsidRPr="00D20920">
        <w:rPr>
          <w:rtl/>
          <w:lang w:val="fr-CH"/>
        </w:rPr>
        <w:t xml:space="preserve">الدراسة على النحو المقترح في الوثيقة </w:t>
      </w:r>
      <w:r w:rsidRPr="00D20920">
        <w:rPr>
          <w:lang w:val="fr-CH"/>
        </w:rPr>
        <w:t>WIPO/GRTKF/IC/29/7</w:t>
      </w:r>
      <w:r w:rsidRPr="00D20920">
        <w:rPr>
          <w:rtl/>
          <w:lang w:val="fr-CH"/>
        </w:rPr>
        <w:t xml:space="preserve"> وأبرز </w:t>
      </w:r>
      <w:r>
        <w:rPr>
          <w:rtl/>
          <w:lang w:val="fr-CH"/>
        </w:rPr>
        <w:t xml:space="preserve">أن </w:t>
      </w:r>
      <w:r w:rsidRPr="00D20920">
        <w:rPr>
          <w:rtl/>
          <w:lang w:val="fr-CH"/>
        </w:rPr>
        <w:t xml:space="preserve">الولاية الجديدة للجنة </w:t>
      </w:r>
      <w:r>
        <w:rPr>
          <w:rtl/>
          <w:lang w:val="fr-CH"/>
        </w:rPr>
        <w:t xml:space="preserve">ذكرت </w:t>
      </w:r>
      <w:r w:rsidRPr="00D20920">
        <w:rPr>
          <w:rtl/>
          <w:lang w:val="fr-CH"/>
        </w:rPr>
        <w:t xml:space="preserve">في الفقرة (د) </w:t>
      </w:r>
      <w:r>
        <w:rPr>
          <w:rtl/>
          <w:lang w:val="fr-CH"/>
        </w:rPr>
        <w:t xml:space="preserve">على </w:t>
      </w:r>
      <w:r w:rsidRPr="00D20920">
        <w:rPr>
          <w:rtl/>
          <w:lang w:val="fr-CH"/>
        </w:rPr>
        <w:t>أن يكون العمل قائم</w:t>
      </w:r>
      <w:r>
        <w:rPr>
          <w:rtl/>
          <w:lang w:val="fr-CH"/>
        </w:rPr>
        <w:t xml:space="preserve">ا </w:t>
      </w:r>
      <w:r w:rsidRPr="00D20920">
        <w:rPr>
          <w:rtl/>
          <w:lang w:val="fr-CH"/>
        </w:rPr>
        <w:t xml:space="preserve">على الأدلة، </w:t>
      </w:r>
      <w:r>
        <w:rPr>
          <w:rtl/>
          <w:lang w:val="fr-CH"/>
        </w:rPr>
        <w:t xml:space="preserve">والذي </w:t>
      </w:r>
      <w:r w:rsidRPr="00D20920">
        <w:rPr>
          <w:rtl/>
          <w:lang w:val="fr-CH"/>
        </w:rPr>
        <w:t xml:space="preserve">شمل دراسات وأمثلة من الخبرات الوطنية. </w:t>
      </w:r>
      <w:r>
        <w:rPr>
          <w:rtl/>
          <w:lang w:val="fr-CH"/>
        </w:rPr>
        <w:t>وأعرب عن اعتقاده ال</w:t>
      </w:r>
      <w:r w:rsidRPr="00D20920">
        <w:rPr>
          <w:rtl/>
          <w:lang w:val="fr-CH"/>
        </w:rPr>
        <w:t>راسخ</w:t>
      </w:r>
      <w:r>
        <w:rPr>
          <w:rtl/>
          <w:lang w:val="fr-CH"/>
        </w:rPr>
        <w:t xml:space="preserve"> ب</w:t>
      </w:r>
      <w:r w:rsidRPr="00D20920">
        <w:rPr>
          <w:rtl/>
          <w:lang w:val="fr-CH"/>
        </w:rPr>
        <w:t xml:space="preserve">أن عمل اللجنة الحكومية الدولية كان لابد </w:t>
      </w:r>
      <w:r>
        <w:rPr>
          <w:rtl/>
          <w:lang w:val="fr-CH"/>
        </w:rPr>
        <w:t>وأن يسترشد ب</w:t>
      </w:r>
      <w:r w:rsidRPr="00D20920">
        <w:rPr>
          <w:rtl/>
          <w:lang w:val="fr-CH"/>
        </w:rPr>
        <w:t xml:space="preserve">أدلة قوية على الآثار والجدوى من الناحية الاجتماعية والاقتصادية والقانونية. وتوجه بالشكر إلى </w:t>
      </w:r>
      <w:r>
        <w:rPr>
          <w:rtl/>
          <w:lang w:val="fr-CH"/>
        </w:rPr>
        <w:t xml:space="preserve">مؤيدي </w:t>
      </w:r>
      <w:r w:rsidRPr="00D20920">
        <w:rPr>
          <w:rtl/>
          <w:lang w:val="fr-CH"/>
        </w:rPr>
        <w:t xml:space="preserve">الدراسة، التي جمعت </w:t>
      </w:r>
      <w:r>
        <w:rPr>
          <w:rtl/>
          <w:lang w:val="fr-CH"/>
        </w:rPr>
        <w:t xml:space="preserve">باقة </w:t>
      </w:r>
      <w:r w:rsidRPr="00D20920">
        <w:rPr>
          <w:rtl/>
          <w:lang w:val="fr-CH"/>
        </w:rPr>
        <w:t>واسعة من المسائل التي ينبغي معالجتها في دراسة عن متطلبات ال</w:t>
      </w:r>
      <w:r>
        <w:rPr>
          <w:rtl/>
          <w:lang w:val="fr-CH"/>
        </w:rPr>
        <w:t>كشف</w:t>
      </w:r>
      <w:r w:rsidRPr="00D20920">
        <w:rPr>
          <w:rtl/>
          <w:lang w:val="fr-CH"/>
        </w:rPr>
        <w:t>. وأيد الاختصاصات و</w:t>
      </w:r>
      <w:r>
        <w:rPr>
          <w:rtl/>
          <w:lang w:val="fr-CH"/>
        </w:rPr>
        <w:t>أعرب عن اعتقاده ب</w:t>
      </w:r>
      <w:r w:rsidRPr="00D20920">
        <w:rPr>
          <w:rtl/>
          <w:lang w:val="fr-CH"/>
        </w:rPr>
        <w:t xml:space="preserve">أن هذه الدراسة يمكن أن تتم بسرعة بهدف تسليط الضوء على العديد من التجارب الوطنية </w:t>
      </w:r>
      <w:r>
        <w:rPr>
          <w:rtl/>
          <w:lang w:val="fr-CH"/>
        </w:rPr>
        <w:t>فيما يتعلق ب</w:t>
      </w:r>
      <w:r w:rsidRPr="00D20920">
        <w:rPr>
          <w:rtl/>
          <w:lang w:val="fr-CH"/>
        </w:rPr>
        <w:t>متطلبات ال</w:t>
      </w:r>
      <w:r>
        <w:rPr>
          <w:rtl/>
          <w:lang w:val="fr-CH"/>
        </w:rPr>
        <w:t>كشف</w:t>
      </w:r>
      <w:r w:rsidRPr="00D20920">
        <w:rPr>
          <w:rtl/>
          <w:lang w:val="fr-CH"/>
        </w:rPr>
        <w:t xml:space="preserve">. </w:t>
      </w:r>
      <w:r>
        <w:rPr>
          <w:rtl/>
          <w:lang w:val="fr-CH"/>
        </w:rPr>
        <w:t>وأفاد بأنه ينبغي تجنب الازدواجية في العمل</w:t>
      </w:r>
      <w:r w:rsidRPr="00D20920">
        <w:rPr>
          <w:rtl/>
          <w:lang w:val="fr-CH"/>
        </w:rPr>
        <w:t xml:space="preserve">، </w:t>
      </w:r>
      <w:r>
        <w:rPr>
          <w:rtl/>
          <w:lang w:val="fr-CH"/>
        </w:rPr>
        <w:t>و</w:t>
      </w:r>
      <w:r w:rsidRPr="00D20920">
        <w:rPr>
          <w:rtl/>
          <w:lang w:val="fr-CH"/>
        </w:rPr>
        <w:t xml:space="preserve">حيثما أمكن، </w:t>
      </w:r>
      <w:r>
        <w:rPr>
          <w:rtl/>
          <w:lang w:val="fr-CH"/>
        </w:rPr>
        <w:t>يجب أخذ ال</w:t>
      </w:r>
      <w:r w:rsidRPr="00D20920">
        <w:rPr>
          <w:rtl/>
          <w:lang w:val="fr-CH"/>
        </w:rPr>
        <w:t xml:space="preserve">دراسات </w:t>
      </w:r>
      <w:r>
        <w:rPr>
          <w:rtl/>
          <w:lang w:val="fr-CH"/>
        </w:rPr>
        <w:t xml:space="preserve">التي </w:t>
      </w:r>
      <w:r w:rsidRPr="00D20920">
        <w:rPr>
          <w:rtl/>
          <w:lang w:val="fr-CH"/>
        </w:rPr>
        <w:t>أجرتها منظمات أخرى</w:t>
      </w:r>
      <w:r>
        <w:rPr>
          <w:rtl/>
          <w:lang w:val="fr-CH"/>
        </w:rPr>
        <w:t xml:space="preserve"> مثل منظمة التجارة العالمية </w:t>
      </w:r>
      <w:r>
        <w:rPr>
          <w:rtl/>
          <w:lang w:val="fr-CH" w:bidi="ar-EG"/>
        </w:rPr>
        <w:t xml:space="preserve">والرابطة الدولية لحماية الملكية الفكرية </w:t>
      </w:r>
      <w:r w:rsidRPr="00D20920">
        <w:rPr>
          <w:rtl/>
          <w:lang w:val="fr-CH"/>
        </w:rPr>
        <w:t xml:space="preserve">بعين الاعتبار. </w:t>
      </w:r>
      <w:r>
        <w:rPr>
          <w:rtl/>
          <w:lang w:val="fr-CH"/>
        </w:rPr>
        <w:t xml:space="preserve">كما أعرب عن تأييده </w:t>
      </w:r>
      <w:r w:rsidRPr="00D20920">
        <w:rPr>
          <w:rtl/>
          <w:lang w:val="fr-CH"/>
        </w:rPr>
        <w:t xml:space="preserve"> </w:t>
      </w:r>
      <w:r>
        <w:rPr>
          <w:rtl/>
          <w:lang w:val="fr-CH"/>
        </w:rPr>
        <w:t>لل</w:t>
      </w:r>
      <w:r w:rsidRPr="00D20920">
        <w:rPr>
          <w:rtl/>
          <w:lang w:val="fr-CH"/>
        </w:rPr>
        <w:t xml:space="preserve">توصية </w:t>
      </w:r>
      <w:r>
        <w:rPr>
          <w:rtl/>
          <w:lang w:val="fr-CH"/>
        </w:rPr>
        <w:t>ال</w:t>
      </w:r>
      <w:r w:rsidRPr="00D20920">
        <w:rPr>
          <w:rtl/>
          <w:lang w:val="fr-CH"/>
        </w:rPr>
        <w:t xml:space="preserve">مشتركة الواردة في الوثيقة </w:t>
      </w:r>
      <w:r w:rsidRPr="00D20920">
        <w:rPr>
          <w:lang w:val="fr-CH"/>
        </w:rPr>
        <w:t>WIPO/GRTKF/IC/29/5</w:t>
      </w:r>
      <w:r w:rsidRPr="00D20920">
        <w:rPr>
          <w:rtl/>
          <w:lang w:val="fr-CH"/>
        </w:rPr>
        <w:t xml:space="preserve">. </w:t>
      </w:r>
      <w:r>
        <w:rPr>
          <w:rtl/>
          <w:lang w:val="fr-CH"/>
        </w:rPr>
        <w:t xml:space="preserve">وأفاد بأن </w:t>
      </w:r>
      <w:r w:rsidRPr="00D20920">
        <w:rPr>
          <w:rtl/>
          <w:lang w:val="fr-CH"/>
        </w:rPr>
        <w:t xml:space="preserve">هذا الاقتراح </w:t>
      </w:r>
      <w:r>
        <w:rPr>
          <w:rtl/>
          <w:lang w:val="fr-CH"/>
        </w:rPr>
        <w:t xml:space="preserve">يحتاج </w:t>
      </w:r>
      <w:r w:rsidRPr="00D20920">
        <w:rPr>
          <w:rtl/>
          <w:lang w:val="fr-CH"/>
        </w:rPr>
        <w:t xml:space="preserve">إلى مزيد من الدراسة </w:t>
      </w:r>
      <w:r>
        <w:rPr>
          <w:rtl/>
          <w:lang w:val="fr-CH"/>
        </w:rPr>
        <w:t xml:space="preserve">حيث أن </w:t>
      </w:r>
      <w:r w:rsidRPr="00D20920">
        <w:rPr>
          <w:rtl/>
          <w:lang w:val="fr-CH"/>
        </w:rPr>
        <w:t xml:space="preserve">الهدف من منع منح براءات الاختراع </w:t>
      </w:r>
      <w:r>
        <w:rPr>
          <w:rtl/>
          <w:lang w:val="fr-CH"/>
        </w:rPr>
        <w:t xml:space="preserve">عن خطأ </w:t>
      </w:r>
      <w:r w:rsidRPr="00D20920">
        <w:rPr>
          <w:rtl/>
          <w:lang w:val="fr-CH"/>
        </w:rPr>
        <w:t xml:space="preserve">يتمتع بدعم واسع بين الدول الأعضاء في الويبو، ويمكن أن </w:t>
      </w:r>
      <w:r>
        <w:rPr>
          <w:rtl/>
          <w:lang w:val="fr-CH"/>
        </w:rPr>
        <w:t>ثمرة قريبة المنال وأوشك على التحقيق</w:t>
      </w:r>
      <w:r w:rsidRPr="00D20920">
        <w:rPr>
          <w:rtl/>
          <w:lang w:val="fr-CH"/>
        </w:rPr>
        <w:t xml:space="preserve">. وفيما يتعلق </w:t>
      </w:r>
      <w:r>
        <w:rPr>
          <w:rtl/>
          <w:lang w:val="fr-CH"/>
        </w:rPr>
        <w:t>ب</w:t>
      </w:r>
      <w:r w:rsidRPr="00D20920">
        <w:rPr>
          <w:rtl/>
          <w:lang w:val="fr-CH"/>
        </w:rPr>
        <w:t xml:space="preserve">الوثيقة </w:t>
      </w:r>
      <w:r w:rsidRPr="00D20920">
        <w:rPr>
          <w:lang w:val="fr-CH"/>
        </w:rPr>
        <w:t>WIPO/GRTKF/IC/29/6</w:t>
      </w:r>
      <w:r w:rsidRPr="00D20920">
        <w:rPr>
          <w:rtl/>
          <w:lang w:val="fr-CH"/>
        </w:rPr>
        <w:t xml:space="preserve">، أعرب </w:t>
      </w:r>
      <w:r>
        <w:rPr>
          <w:rtl/>
          <w:lang w:val="fr-CH"/>
        </w:rPr>
        <w:t xml:space="preserve">الوفد </w:t>
      </w:r>
      <w:r w:rsidRPr="00D20920">
        <w:rPr>
          <w:rtl/>
          <w:lang w:val="fr-CH"/>
        </w:rPr>
        <w:t xml:space="preserve">عن اعتقاده </w:t>
      </w:r>
      <w:r>
        <w:rPr>
          <w:rtl/>
          <w:lang w:val="fr-CH"/>
        </w:rPr>
        <w:t>ب</w:t>
      </w:r>
      <w:r w:rsidRPr="00D20920">
        <w:rPr>
          <w:rtl/>
          <w:lang w:val="fr-CH"/>
        </w:rPr>
        <w:t xml:space="preserve">أنها </w:t>
      </w:r>
      <w:r>
        <w:rPr>
          <w:rtl/>
          <w:lang w:val="fr-CH"/>
        </w:rPr>
        <w:t xml:space="preserve">وفرت تغذية فكرية جيدة </w:t>
      </w:r>
      <w:r w:rsidRPr="00D20920">
        <w:rPr>
          <w:rtl/>
          <w:lang w:val="fr-CH"/>
        </w:rPr>
        <w:t xml:space="preserve">للمناقشات. وطلب من </w:t>
      </w:r>
      <w:r>
        <w:rPr>
          <w:rtl/>
          <w:lang w:val="fr-CH"/>
        </w:rPr>
        <w:t xml:space="preserve">مؤيديها </w:t>
      </w:r>
      <w:r w:rsidRPr="00D20920">
        <w:rPr>
          <w:rtl/>
          <w:lang w:val="fr-CH"/>
        </w:rPr>
        <w:t xml:space="preserve">توفير مزيد من التفاصيل عن كيفية عمل قاعدة بيانات في الممارسة العملية، وكيف يمكن </w:t>
      </w:r>
      <w:r>
        <w:rPr>
          <w:rtl/>
          <w:lang w:val="fr-CH"/>
        </w:rPr>
        <w:t>توفير فرص وصول الأطراف الأخرى إليها</w:t>
      </w:r>
      <w:r w:rsidRPr="00D20920">
        <w:rPr>
          <w:rtl/>
          <w:lang w:val="fr-CH"/>
        </w:rPr>
        <w:t>.</w:t>
      </w:r>
    </w:p>
    <w:p w:rsidR="001D07A7" w:rsidRDefault="001D07A7" w:rsidP="008B3D07">
      <w:pPr>
        <w:pStyle w:val="NumberedParaAR"/>
        <w:numPr>
          <w:ilvl w:val="0"/>
          <w:numId w:val="3"/>
        </w:numPr>
        <w:ind w:left="0" w:firstLine="0"/>
        <w:rPr>
          <w:rtl/>
          <w:lang w:val="fr-CH"/>
        </w:rPr>
      </w:pPr>
      <w:r w:rsidRPr="00D20920">
        <w:rPr>
          <w:rtl/>
          <w:lang w:val="fr-CH"/>
        </w:rPr>
        <w:lastRenderedPageBreak/>
        <w:t xml:space="preserve">وأعرب وفد الولايات المتحدة الأمريكية </w:t>
      </w:r>
      <w:r>
        <w:rPr>
          <w:rtl/>
          <w:lang w:val="fr-CH"/>
        </w:rPr>
        <w:t>عن دعمه ل</w:t>
      </w:r>
      <w:r w:rsidRPr="00D20920">
        <w:rPr>
          <w:rtl/>
          <w:lang w:val="fr-CH"/>
        </w:rPr>
        <w:t xml:space="preserve">لتعليقات التي أدلى بها وفد اليابان، بوصفه </w:t>
      </w:r>
      <w:r>
        <w:rPr>
          <w:rtl/>
          <w:lang w:val="fr-CH"/>
        </w:rPr>
        <w:t xml:space="preserve">راع </w:t>
      </w:r>
      <w:r w:rsidRPr="00D20920">
        <w:rPr>
          <w:rtl/>
          <w:lang w:val="fr-CH"/>
        </w:rPr>
        <w:t xml:space="preserve">مشارك، </w:t>
      </w:r>
      <w:r>
        <w:rPr>
          <w:rtl/>
          <w:lang w:val="fr-CH"/>
        </w:rPr>
        <w:t>ل</w:t>
      </w:r>
      <w:r w:rsidRPr="00D20920">
        <w:rPr>
          <w:rtl/>
          <w:lang w:val="fr-CH"/>
        </w:rPr>
        <w:t xml:space="preserve">لوثيقة </w:t>
      </w:r>
      <w:r w:rsidRPr="00D20920">
        <w:rPr>
          <w:lang w:val="fr-CH"/>
        </w:rPr>
        <w:t>WIPO/GRTKF/IC/29/6</w:t>
      </w:r>
      <w:r w:rsidRPr="00D20920">
        <w:rPr>
          <w:rtl/>
          <w:lang w:val="fr-CH"/>
        </w:rPr>
        <w:t>. و</w:t>
      </w:r>
      <w:r>
        <w:rPr>
          <w:rtl/>
          <w:lang w:val="fr-CH"/>
        </w:rPr>
        <w:t xml:space="preserve">أفاد بأن </w:t>
      </w:r>
      <w:r w:rsidRPr="00D20920">
        <w:rPr>
          <w:rtl/>
          <w:lang w:val="fr-CH"/>
        </w:rPr>
        <w:t xml:space="preserve">هذا الاقتراح </w:t>
      </w:r>
      <w:r>
        <w:rPr>
          <w:rtl/>
          <w:lang w:val="fr-CH"/>
        </w:rPr>
        <w:t xml:space="preserve">كان بمثابة </w:t>
      </w:r>
      <w:r w:rsidRPr="00D20920">
        <w:rPr>
          <w:rtl/>
          <w:lang w:val="fr-CH"/>
        </w:rPr>
        <w:t>إضافة قيمة لعمل اللجنة الحكومية الدولية. ومن الضروري أن تعمل اللجنة أيضا على هذا الاقتراح و</w:t>
      </w:r>
      <w:r>
        <w:rPr>
          <w:rtl/>
          <w:lang w:val="fr-CH"/>
        </w:rPr>
        <w:t>ت</w:t>
      </w:r>
      <w:r w:rsidRPr="00D20920">
        <w:rPr>
          <w:rtl/>
          <w:lang w:val="fr-CH"/>
        </w:rPr>
        <w:t xml:space="preserve">ستمر في تقديم التعليقات البناءة والموضوعية من أجل معالجة المسائل والشواغل التي أثيرت في الدورات السابقة بشأن هذا الاقتراح. </w:t>
      </w:r>
      <w:r>
        <w:rPr>
          <w:rtl/>
          <w:lang w:val="fr-CH"/>
        </w:rPr>
        <w:t>و</w:t>
      </w:r>
      <w:r w:rsidRPr="00D20920">
        <w:rPr>
          <w:rtl/>
          <w:lang w:val="fr-CH"/>
        </w:rPr>
        <w:t>أعرب الوفد عن تطلعه لمناقشة نظام قاعدة البيانات، بما في ذلك القضايا المثارة و</w:t>
      </w:r>
      <w:r>
        <w:rPr>
          <w:rtl/>
          <w:lang w:val="fr-CH"/>
        </w:rPr>
        <w:t>ال</w:t>
      </w:r>
      <w:r w:rsidRPr="00D20920">
        <w:rPr>
          <w:rtl/>
          <w:lang w:val="fr-CH"/>
        </w:rPr>
        <w:t xml:space="preserve">قضايا </w:t>
      </w:r>
      <w:r>
        <w:rPr>
          <w:rtl/>
          <w:lang w:val="fr-CH"/>
        </w:rPr>
        <w:t>ال</w:t>
      </w:r>
      <w:r w:rsidRPr="00D20920">
        <w:rPr>
          <w:rtl/>
          <w:lang w:val="fr-CH"/>
        </w:rPr>
        <w:t xml:space="preserve">أخرى </w:t>
      </w:r>
      <w:r>
        <w:rPr>
          <w:rtl/>
          <w:lang w:val="fr-CH"/>
        </w:rPr>
        <w:t xml:space="preserve">بهدف </w:t>
      </w:r>
      <w:r w:rsidRPr="00D20920">
        <w:rPr>
          <w:rtl/>
          <w:lang w:val="fr-CH"/>
        </w:rPr>
        <w:t>محاولة تحسينه</w:t>
      </w:r>
      <w:r>
        <w:rPr>
          <w:rtl/>
          <w:lang w:val="fr-CH"/>
        </w:rPr>
        <w:t>ا</w:t>
      </w:r>
      <w:r w:rsidRPr="00D20920">
        <w:rPr>
          <w:rtl/>
          <w:lang w:val="fr-CH"/>
        </w:rPr>
        <w:t xml:space="preserve">. ورأى أن </w:t>
      </w:r>
      <w:r>
        <w:rPr>
          <w:rtl/>
          <w:lang w:val="fr-CH"/>
        </w:rPr>
        <w:t>ال</w:t>
      </w:r>
      <w:r w:rsidRPr="00D20920">
        <w:rPr>
          <w:rtl/>
          <w:lang w:val="fr-CH"/>
        </w:rPr>
        <w:t>اقتراح ساعد على معالجة الشواغل المتعلقة بمنح براءات الاختراع</w:t>
      </w:r>
      <w:r>
        <w:rPr>
          <w:rtl/>
          <w:lang w:val="fr-CH"/>
        </w:rPr>
        <w:t xml:space="preserve"> عن خطأ</w:t>
      </w:r>
      <w:r w:rsidRPr="00D20920">
        <w:rPr>
          <w:rtl/>
          <w:lang w:val="fr-CH"/>
        </w:rPr>
        <w:t xml:space="preserve">. وأيد التعليقات التي أدلى بها وفد كندا بشأن الاقتراح الوارد في الوثيقة </w:t>
      </w:r>
      <w:r w:rsidRPr="00D20920">
        <w:rPr>
          <w:lang w:val="fr-CH"/>
        </w:rPr>
        <w:t>WIPO/GRTKF/IC/29/7</w:t>
      </w:r>
      <w:r w:rsidRPr="00D20920">
        <w:rPr>
          <w:rtl/>
          <w:lang w:val="fr-CH"/>
        </w:rPr>
        <w:t xml:space="preserve">. </w:t>
      </w:r>
      <w:r>
        <w:rPr>
          <w:rtl/>
          <w:lang w:val="fr-CH"/>
        </w:rPr>
        <w:t xml:space="preserve">وأفاد أنه </w:t>
      </w:r>
      <w:r w:rsidRPr="00D20920">
        <w:rPr>
          <w:rtl/>
          <w:lang w:val="fr-CH"/>
        </w:rPr>
        <w:t>وفقا لل</w:t>
      </w:r>
      <w:r>
        <w:rPr>
          <w:rtl/>
          <w:lang w:val="fr-CH"/>
        </w:rPr>
        <w:t>ولاية و</w:t>
      </w:r>
      <w:r w:rsidRPr="00D20920">
        <w:rPr>
          <w:rtl/>
          <w:lang w:val="fr-CH"/>
        </w:rPr>
        <w:t xml:space="preserve">كما </w:t>
      </w:r>
      <w:r>
        <w:rPr>
          <w:rtl/>
          <w:lang w:val="fr-CH"/>
        </w:rPr>
        <w:t xml:space="preserve">أشار </w:t>
      </w:r>
      <w:r w:rsidRPr="00D20920">
        <w:rPr>
          <w:rtl/>
          <w:lang w:val="fr-CH"/>
        </w:rPr>
        <w:t xml:space="preserve">وفد الاتحاد الأوروبي، متحدثا باسم الاتحاد الأوروبي والدول الأعضاء فيه، </w:t>
      </w:r>
      <w:r>
        <w:rPr>
          <w:rtl/>
          <w:lang w:val="fr-CH"/>
        </w:rPr>
        <w:t xml:space="preserve">كان يتعين على </w:t>
      </w:r>
      <w:r w:rsidRPr="00D20920">
        <w:rPr>
          <w:rtl/>
          <w:lang w:val="fr-CH"/>
        </w:rPr>
        <w:t xml:space="preserve">اللجنة الحكومية الدولية </w:t>
      </w:r>
      <w:r>
        <w:rPr>
          <w:rtl/>
          <w:lang w:val="fr-CH"/>
        </w:rPr>
        <w:t xml:space="preserve">المناقشة بناء </w:t>
      </w:r>
      <w:r w:rsidRPr="00D20920">
        <w:rPr>
          <w:rtl/>
          <w:lang w:val="fr-CH"/>
        </w:rPr>
        <w:t xml:space="preserve">على الحقائق، بما في ذلك الدراسات. </w:t>
      </w:r>
      <w:r>
        <w:rPr>
          <w:rtl/>
          <w:lang w:val="fr-CH"/>
        </w:rPr>
        <w:t xml:space="preserve">وأشار إلى أن المشاركين في </w:t>
      </w:r>
      <w:r w:rsidRPr="00D20920">
        <w:rPr>
          <w:rtl/>
          <w:lang w:val="fr-CH"/>
        </w:rPr>
        <w:t xml:space="preserve">الوثيقة </w:t>
      </w:r>
      <w:r w:rsidRPr="00D20920">
        <w:rPr>
          <w:lang w:val="fr-CH"/>
        </w:rPr>
        <w:t>WIPO/GRTKF/IC/29/7</w:t>
      </w:r>
      <w:r w:rsidRPr="00D20920">
        <w:rPr>
          <w:rtl/>
          <w:lang w:val="fr-CH"/>
        </w:rPr>
        <w:t xml:space="preserve"> قد </w:t>
      </w:r>
      <w:r>
        <w:rPr>
          <w:rtl/>
          <w:lang w:val="fr-CH"/>
        </w:rPr>
        <w:t xml:space="preserve">أعادوا تقديم </w:t>
      </w:r>
      <w:r w:rsidRPr="00D20920">
        <w:rPr>
          <w:rtl/>
          <w:lang w:val="fr-CH"/>
        </w:rPr>
        <w:t xml:space="preserve">نسخة معدلة من الدراسة. </w:t>
      </w:r>
      <w:r>
        <w:rPr>
          <w:rtl/>
          <w:lang w:val="fr-CH"/>
        </w:rPr>
        <w:t xml:space="preserve">وأفاد أن اللجنة، </w:t>
      </w:r>
      <w:r w:rsidRPr="00D20920">
        <w:rPr>
          <w:rtl/>
          <w:lang w:val="fr-CH"/>
        </w:rPr>
        <w:t>في الدورات السابقة وطوال الدورة الحالية، أجر</w:t>
      </w:r>
      <w:r>
        <w:rPr>
          <w:rtl/>
          <w:lang w:val="fr-CH"/>
        </w:rPr>
        <w:t xml:space="preserve">ت </w:t>
      </w:r>
      <w:r w:rsidRPr="00D20920">
        <w:rPr>
          <w:rtl/>
          <w:lang w:val="fr-CH"/>
        </w:rPr>
        <w:t>مناقشات بناءة حول القوانين الوطنية وكيف</w:t>
      </w:r>
      <w:r>
        <w:rPr>
          <w:rtl/>
          <w:lang w:val="fr-CH"/>
        </w:rPr>
        <w:t xml:space="preserve">ية عمل </w:t>
      </w:r>
      <w:r w:rsidRPr="00D20920">
        <w:rPr>
          <w:rtl/>
          <w:lang w:val="fr-CH"/>
        </w:rPr>
        <w:t>متطلبات ال</w:t>
      </w:r>
      <w:r>
        <w:rPr>
          <w:rtl/>
          <w:lang w:val="fr-CH"/>
        </w:rPr>
        <w:t>كشف</w:t>
      </w:r>
      <w:r w:rsidRPr="00D20920">
        <w:rPr>
          <w:rtl/>
          <w:lang w:val="fr-CH"/>
        </w:rPr>
        <w:t xml:space="preserve"> وأنظمة </w:t>
      </w:r>
      <w:r>
        <w:rPr>
          <w:rtl/>
          <w:lang w:val="fr-CH"/>
        </w:rPr>
        <w:t xml:space="preserve">الحصول على </w:t>
      </w:r>
      <w:r w:rsidRPr="00395C31">
        <w:rPr>
          <w:rtl/>
          <w:lang w:val="fr-CH"/>
        </w:rPr>
        <w:t xml:space="preserve">المنافع </w:t>
      </w:r>
      <w:r>
        <w:rPr>
          <w:rtl/>
          <w:lang w:val="fr-CH"/>
        </w:rPr>
        <w:t>وتقاسمها. و</w:t>
      </w:r>
      <w:r>
        <w:rPr>
          <w:rtl/>
          <w:lang w:val="fr-CH" w:bidi="ar-EG"/>
        </w:rPr>
        <w:t xml:space="preserve">ساعدت </w:t>
      </w:r>
      <w:r w:rsidRPr="00D20920">
        <w:rPr>
          <w:rtl/>
          <w:lang w:val="fr-CH"/>
        </w:rPr>
        <w:t xml:space="preserve">تلك المناقشات على تقدم أعمال اللجنة </w:t>
      </w:r>
      <w:r>
        <w:rPr>
          <w:rtl/>
          <w:lang w:val="fr-CH"/>
        </w:rPr>
        <w:t xml:space="preserve">بشأن </w:t>
      </w:r>
      <w:r w:rsidRPr="00D20920">
        <w:rPr>
          <w:rtl/>
          <w:lang w:val="fr-CH"/>
        </w:rPr>
        <w:t xml:space="preserve">النص. ومن شأن </w:t>
      </w:r>
      <w:r>
        <w:rPr>
          <w:rtl/>
          <w:lang w:val="fr-CH"/>
        </w:rPr>
        <w:t>تلك ال</w:t>
      </w:r>
      <w:r w:rsidRPr="00D20920">
        <w:rPr>
          <w:rtl/>
          <w:lang w:val="fr-CH"/>
        </w:rPr>
        <w:t xml:space="preserve">دراسة </w:t>
      </w:r>
      <w:r>
        <w:rPr>
          <w:rtl/>
          <w:lang w:val="fr-CH"/>
        </w:rPr>
        <w:t xml:space="preserve">أن تمضي </w:t>
      </w:r>
      <w:r w:rsidRPr="00D20920">
        <w:rPr>
          <w:rtl/>
          <w:lang w:val="fr-CH"/>
        </w:rPr>
        <w:t xml:space="preserve">قدما </w:t>
      </w:r>
      <w:r>
        <w:rPr>
          <w:rtl/>
          <w:lang w:val="fr-CH"/>
        </w:rPr>
        <w:t>ب</w:t>
      </w:r>
      <w:r w:rsidRPr="00D20920">
        <w:rPr>
          <w:rtl/>
          <w:lang w:val="fr-CH"/>
        </w:rPr>
        <w:t xml:space="preserve">هذا العمل دون إبطاء </w:t>
      </w:r>
      <w:r>
        <w:rPr>
          <w:rtl/>
          <w:lang w:val="fr-CH"/>
        </w:rPr>
        <w:t>ل</w:t>
      </w:r>
      <w:r w:rsidRPr="00D20920">
        <w:rPr>
          <w:rtl/>
          <w:lang w:val="fr-CH"/>
        </w:rPr>
        <w:t xml:space="preserve">عمل اللجنة. وأشار الوفد إلى أنه سيرحب بدعم </w:t>
      </w:r>
      <w:r>
        <w:rPr>
          <w:rtl/>
          <w:lang w:val="fr-CH"/>
        </w:rPr>
        <w:t>ال</w:t>
      </w:r>
      <w:r w:rsidRPr="00D20920">
        <w:rPr>
          <w:rtl/>
          <w:lang w:val="fr-CH"/>
        </w:rPr>
        <w:t xml:space="preserve">أعضاء </w:t>
      </w:r>
      <w:r>
        <w:rPr>
          <w:rtl/>
          <w:lang w:val="fr-CH"/>
        </w:rPr>
        <w:t>ال</w:t>
      </w:r>
      <w:r w:rsidRPr="00D20920">
        <w:rPr>
          <w:rtl/>
          <w:lang w:val="fr-CH"/>
        </w:rPr>
        <w:t xml:space="preserve">آخرين لهذا الاقتراح. وأعرب عن تقديره للتعليقات </w:t>
      </w:r>
      <w:r>
        <w:rPr>
          <w:rtl/>
          <w:lang w:val="fr-CH"/>
        </w:rPr>
        <w:t xml:space="preserve">التي أدلى بها </w:t>
      </w:r>
      <w:r w:rsidRPr="00D20920">
        <w:rPr>
          <w:rtl/>
          <w:lang w:val="fr-CH"/>
        </w:rPr>
        <w:t xml:space="preserve">وفد غانا، وأشار إلى أن اقتراح قاعدة البيانات </w:t>
      </w:r>
      <w:r>
        <w:rPr>
          <w:rtl/>
          <w:lang w:val="fr-CH"/>
        </w:rPr>
        <w:t xml:space="preserve">كان يقصد </w:t>
      </w:r>
      <w:r w:rsidRPr="00D20920">
        <w:rPr>
          <w:rtl/>
          <w:lang w:val="fr-CH"/>
        </w:rPr>
        <w:t>به أن يكون اقتراح</w:t>
      </w:r>
      <w:r>
        <w:rPr>
          <w:rtl/>
          <w:lang w:val="fr-CH"/>
        </w:rPr>
        <w:t>ا</w:t>
      </w:r>
      <w:r w:rsidRPr="00D20920">
        <w:rPr>
          <w:rtl/>
          <w:lang w:val="fr-CH"/>
        </w:rPr>
        <w:t xml:space="preserve"> قائم</w:t>
      </w:r>
      <w:r>
        <w:rPr>
          <w:rtl/>
          <w:lang w:val="fr-CH"/>
        </w:rPr>
        <w:t xml:space="preserve">ا </w:t>
      </w:r>
      <w:r w:rsidRPr="00D20920">
        <w:rPr>
          <w:rtl/>
          <w:lang w:val="fr-CH"/>
        </w:rPr>
        <w:t>بذاته. وأكد أن قواعد السلوك المشار إليها في التوصية المشتركة كانت هامة وس</w:t>
      </w:r>
      <w:r>
        <w:rPr>
          <w:rtl/>
          <w:lang w:val="fr-CH"/>
        </w:rPr>
        <w:t>ت</w:t>
      </w:r>
      <w:r w:rsidRPr="00D20920">
        <w:rPr>
          <w:rtl/>
          <w:lang w:val="fr-CH"/>
        </w:rPr>
        <w:t>كون مناسب</w:t>
      </w:r>
      <w:r>
        <w:rPr>
          <w:rtl/>
          <w:lang w:val="fr-CH"/>
        </w:rPr>
        <w:t xml:space="preserve">ة </w:t>
      </w:r>
      <w:r w:rsidRPr="00D20920">
        <w:rPr>
          <w:rtl/>
          <w:lang w:val="fr-CH"/>
        </w:rPr>
        <w:t xml:space="preserve">بغض النظر عن موقف </w:t>
      </w:r>
      <w:r>
        <w:rPr>
          <w:rtl/>
          <w:lang w:val="fr-CH"/>
        </w:rPr>
        <w:t>ال</w:t>
      </w:r>
      <w:r w:rsidRPr="00D20920">
        <w:rPr>
          <w:rtl/>
          <w:lang w:val="fr-CH"/>
        </w:rPr>
        <w:t xml:space="preserve">دولة </w:t>
      </w:r>
      <w:r>
        <w:rPr>
          <w:rtl/>
          <w:lang w:val="fr-CH"/>
        </w:rPr>
        <w:t>ال</w:t>
      </w:r>
      <w:r w:rsidRPr="00D20920">
        <w:rPr>
          <w:rtl/>
          <w:lang w:val="fr-CH"/>
        </w:rPr>
        <w:t xml:space="preserve">عضو </w:t>
      </w:r>
      <w:r>
        <w:rPr>
          <w:rtl/>
          <w:lang w:val="fr-CH"/>
        </w:rPr>
        <w:t xml:space="preserve">من </w:t>
      </w:r>
      <w:r w:rsidRPr="00D20920">
        <w:rPr>
          <w:rtl/>
          <w:lang w:val="fr-CH"/>
        </w:rPr>
        <w:t xml:space="preserve">شرط الكشف. </w:t>
      </w:r>
      <w:r>
        <w:rPr>
          <w:rtl/>
          <w:lang w:val="fr-CH"/>
        </w:rPr>
        <w:t>وفيما يتعلق ب</w:t>
      </w:r>
      <w:r w:rsidRPr="00D20920">
        <w:rPr>
          <w:rtl/>
          <w:lang w:val="fr-CH"/>
        </w:rPr>
        <w:t xml:space="preserve">الدراسة، </w:t>
      </w:r>
      <w:r>
        <w:rPr>
          <w:rtl/>
          <w:lang w:val="fr-CH"/>
        </w:rPr>
        <w:t>أعرب الوفد عن تأييده ل</w:t>
      </w:r>
      <w:r w:rsidRPr="00D20920">
        <w:rPr>
          <w:rtl/>
          <w:lang w:val="fr-CH"/>
        </w:rPr>
        <w:t xml:space="preserve">اقتراح وفد جزر البهاما </w:t>
      </w:r>
      <w:r>
        <w:rPr>
          <w:rtl/>
          <w:lang w:val="fr-CH"/>
        </w:rPr>
        <w:t xml:space="preserve">الذي مفاده أن </w:t>
      </w:r>
      <w:r w:rsidRPr="00D20920">
        <w:rPr>
          <w:rtl/>
          <w:lang w:val="fr-CH"/>
        </w:rPr>
        <w:t xml:space="preserve">تقدم الويبو قائمة بالدراسات السابقة </w:t>
      </w:r>
      <w:r>
        <w:rPr>
          <w:rtl/>
          <w:lang w:val="fr-CH"/>
        </w:rPr>
        <w:t>التي أجرتها و</w:t>
      </w:r>
      <w:r w:rsidRPr="00D20920">
        <w:rPr>
          <w:rtl/>
          <w:lang w:val="fr-CH"/>
        </w:rPr>
        <w:t xml:space="preserve">تحديث </w:t>
      </w:r>
      <w:r>
        <w:rPr>
          <w:rtl/>
          <w:lang w:val="fr-CH"/>
        </w:rPr>
        <w:t xml:space="preserve">تلك </w:t>
      </w:r>
      <w:r w:rsidRPr="00D20920">
        <w:rPr>
          <w:rtl/>
          <w:lang w:val="fr-CH"/>
        </w:rPr>
        <w:t>الدراسات. وأعرب عن تقديره لتعليقات وفد الاتحاد الأوروبي، متحدثا باسم الاتحاد الأوروبي والدول الأعضاء فيه.</w:t>
      </w:r>
    </w:p>
    <w:p w:rsidR="001D07A7" w:rsidRPr="00395C31" w:rsidRDefault="001D07A7" w:rsidP="008B3D07">
      <w:pPr>
        <w:pStyle w:val="NumberedParaAR"/>
        <w:numPr>
          <w:ilvl w:val="0"/>
          <w:numId w:val="3"/>
        </w:numPr>
        <w:ind w:left="0" w:firstLine="0"/>
        <w:rPr>
          <w:lang w:val="fr-CH"/>
        </w:rPr>
      </w:pPr>
      <w:r w:rsidRPr="00395C31">
        <w:rPr>
          <w:rtl/>
          <w:lang w:val="fr-CH"/>
        </w:rPr>
        <w:t xml:space="preserve">وأعرب وفد الاتحاد الروسي </w:t>
      </w:r>
      <w:r>
        <w:rPr>
          <w:rtl/>
          <w:lang w:val="fr-CH"/>
        </w:rPr>
        <w:t>عن اعتقاده ب</w:t>
      </w:r>
      <w:r w:rsidRPr="00395C31">
        <w:rPr>
          <w:rtl/>
          <w:lang w:val="fr-CH"/>
        </w:rPr>
        <w:t>أن الوث</w:t>
      </w:r>
      <w:r>
        <w:rPr>
          <w:rtl/>
          <w:lang w:val="fr-CH"/>
        </w:rPr>
        <w:t>يقة</w:t>
      </w:r>
      <w:r w:rsidRPr="00395C31">
        <w:rPr>
          <w:rtl/>
          <w:lang w:val="fr-CH"/>
        </w:rPr>
        <w:t xml:space="preserve"> </w:t>
      </w:r>
      <w:r w:rsidRPr="00395C31">
        <w:rPr>
          <w:lang w:val="fr-CH"/>
        </w:rPr>
        <w:t>WIPO/GRTKF/IC/29/5</w:t>
      </w:r>
      <w:r w:rsidRPr="00395C31">
        <w:rPr>
          <w:rtl/>
          <w:lang w:val="fr-CH"/>
        </w:rPr>
        <w:t xml:space="preserve"> و</w:t>
      </w:r>
      <w:r w:rsidRPr="00395C31">
        <w:rPr>
          <w:lang w:val="fr-CH"/>
        </w:rPr>
        <w:t>WIPO/GRTKF/IC/29/6</w:t>
      </w:r>
      <w:r w:rsidRPr="00395C31">
        <w:rPr>
          <w:rtl/>
          <w:lang w:val="fr-CH"/>
        </w:rPr>
        <w:t xml:space="preserve"> </w:t>
      </w:r>
      <w:r>
        <w:rPr>
          <w:rtl/>
          <w:lang w:val="fr-CH"/>
        </w:rPr>
        <w:t>تحتاج إلى مزيد من ال</w:t>
      </w:r>
      <w:r w:rsidRPr="00395C31">
        <w:rPr>
          <w:rtl/>
          <w:lang w:val="fr-CH"/>
        </w:rPr>
        <w:t>مناقش</w:t>
      </w:r>
      <w:r>
        <w:rPr>
          <w:rtl/>
          <w:lang w:val="fr-CH"/>
        </w:rPr>
        <w:t>ة</w:t>
      </w:r>
      <w:r w:rsidRPr="00395C31">
        <w:rPr>
          <w:rtl/>
          <w:lang w:val="fr-CH"/>
        </w:rPr>
        <w:t xml:space="preserve"> في اللجنة. </w:t>
      </w:r>
      <w:r>
        <w:rPr>
          <w:rtl/>
          <w:lang w:val="fr-CH"/>
        </w:rPr>
        <w:t xml:space="preserve">وأفاد بأن </w:t>
      </w:r>
      <w:r w:rsidRPr="00395C31">
        <w:rPr>
          <w:rtl/>
          <w:lang w:val="fr-CH"/>
        </w:rPr>
        <w:t xml:space="preserve">هذه التوصيات يمكن أن تساعد الخبراء </w:t>
      </w:r>
      <w:r>
        <w:rPr>
          <w:rtl/>
          <w:lang w:val="fr-CH"/>
        </w:rPr>
        <w:t xml:space="preserve">على </w:t>
      </w:r>
      <w:r w:rsidRPr="00395C31">
        <w:rPr>
          <w:rtl/>
          <w:lang w:val="fr-CH"/>
        </w:rPr>
        <w:t>إجراء بحث أكثر ف</w:t>
      </w:r>
      <w:r>
        <w:rPr>
          <w:rtl/>
          <w:lang w:val="fr-CH"/>
        </w:rPr>
        <w:t>اع</w:t>
      </w:r>
      <w:r w:rsidRPr="00395C31">
        <w:rPr>
          <w:rtl/>
          <w:lang w:val="fr-CH"/>
        </w:rPr>
        <w:t>لية</w:t>
      </w:r>
      <w:r>
        <w:rPr>
          <w:rtl/>
          <w:lang w:val="fr-CH"/>
        </w:rPr>
        <w:t xml:space="preserve"> للأدبيات السابقة</w:t>
      </w:r>
      <w:r w:rsidRPr="00395C31">
        <w:rPr>
          <w:rtl/>
          <w:lang w:val="fr-CH"/>
        </w:rPr>
        <w:t xml:space="preserve">، </w:t>
      </w:r>
      <w:r>
        <w:rPr>
          <w:rtl/>
          <w:lang w:val="fr-CH"/>
        </w:rPr>
        <w:t xml:space="preserve">والذي </w:t>
      </w:r>
      <w:r w:rsidRPr="00395C31">
        <w:rPr>
          <w:rtl/>
          <w:lang w:val="fr-CH"/>
        </w:rPr>
        <w:t xml:space="preserve">من شأنه أن </w:t>
      </w:r>
      <w:r>
        <w:rPr>
          <w:rtl/>
          <w:lang w:val="fr-CH"/>
        </w:rPr>
        <w:t>ي</w:t>
      </w:r>
      <w:r w:rsidRPr="00395C31">
        <w:rPr>
          <w:rtl/>
          <w:lang w:val="fr-CH"/>
        </w:rPr>
        <w:t xml:space="preserve">ساعد على </w:t>
      </w:r>
      <w:r>
        <w:rPr>
          <w:rtl/>
          <w:lang w:val="fr-CH"/>
        </w:rPr>
        <w:t xml:space="preserve">خفض </w:t>
      </w:r>
      <w:r w:rsidRPr="00395C31">
        <w:rPr>
          <w:rtl/>
          <w:lang w:val="fr-CH"/>
        </w:rPr>
        <w:t xml:space="preserve">احتمالات </w:t>
      </w:r>
      <w:r>
        <w:rPr>
          <w:rtl/>
          <w:lang w:val="fr-CH"/>
        </w:rPr>
        <w:t xml:space="preserve">منح </w:t>
      </w:r>
      <w:r w:rsidRPr="00395C31">
        <w:rPr>
          <w:rtl/>
          <w:lang w:val="fr-CH"/>
        </w:rPr>
        <w:t xml:space="preserve">براءات الاختراع </w:t>
      </w:r>
      <w:r>
        <w:rPr>
          <w:rtl/>
          <w:lang w:val="fr-CH"/>
        </w:rPr>
        <w:t>عن خطأ</w:t>
      </w:r>
      <w:r w:rsidRPr="00395C31">
        <w:rPr>
          <w:rtl/>
          <w:lang w:val="fr-CH"/>
        </w:rPr>
        <w:t xml:space="preserve">. </w:t>
      </w:r>
      <w:r>
        <w:rPr>
          <w:rtl/>
          <w:lang w:val="fr-CH"/>
        </w:rPr>
        <w:t>ويمكن ل</w:t>
      </w:r>
      <w:r w:rsidRPr="00395C31">
        <w:rPr>
          <w:rtl/>
          <w:lang w:val="fr-CH"/>
        </w:rPr>
        <w:t xml:space="preserve">هذه الوثائق أن </w:t>
      </w:r>
      <w:r>
        <w:rPr>
          <w:rtl/>
          <w:lang w:val="fr-CH"/>
        </w:rPr>
        <w:t>تكون م</w:t>
      </w:r>
      <w:r w:rsidRPr="00395C31">
        <w:rPr>
          <w:rtl/>
          <w:lang w:val="fr-CH"/>
        </w:rPr>
        <w:t>كمل</w:t>
      </w:r>
      <w:r>
        <w:rPr>
          <w:rtl/>
          <w:lang w:val="fr-CH"/>
        </w:rPr>
        <w:t>ة ل</w:t>
      </w:r>
      <w:r w:rsidRPr="00395C31">
        <w:rPr>
          <w:rtl/>
          <w:lang w:val="fr-CH"/>
        </w:rPr>
        <w:t xml:space="preserve">عمل اللجنة. وفيما يتعلق </w:t>
      </w:r>
      <w:r>
        <w:rPr>
          <w:rtl/>
          <w:lang w:val="fr-CH"/>
        </w:rPr>
        <w:t>ب</w:t>
      </w:r>
      <w:r w:rsidRPr="00395C31">
        <w:rPr>
          <w:rtl/>
          <w:lang w:val="fr-CH"/>
        </w:rPr>
        <w:t xml:space="preserve">الوثيقة </w:t>
      </w:r>
      <w:r w:rsidRPr="00395C31">
        <w:rPr>
          <w:lang w:val="fr-CH"/>
        </w:rPr>
        <w:t>WIPO/GRTKF/IC/29/7</w:t>
      </w:r>
      <w:r w:rsidRPr="00395C31">
        <w:rPr>
          <w:rtl/>
          <w:lang w:val="fr-CH"/>
        </w:rPr>
        <w:t xml:space="preserve">، </w:t>
      </w:r>
      <w:r>
        <w:rPr>
          <w:rtl/>
          <w:lang w:val="fr-CH"/>
        </w:rPr>
        <w:t xml:space="preserve">طلب </w:t>
      </w:r>
      <w:r w:rsidRPr="00395C31">
        <w:rPr>
          <w:rtl/>
          <w:lang w:val="fr-CH"/>
        </w:rPr>
        <w:t>الوفد أكثر من مرة معلومات إضافية حول متطلبات ال</w:t>
      </w:r>
      <w:r>
        <w:rPr>
          <w:rtl/>
          <w:lang w:val="fr-CH"/>
        </w:rPr>
        <w:t>كشف</w:t>
      </w:r>
      <w:r w:rsidRPr="00395C31">
        <w:rPr>
          <w:rtl/>
          <w:lang w:val="fr-CH"/>
        </w:rPr>
        <w:t xml:space="preserve">، </w:t>
      </w:r>
      <w:r>
        <w:rPr>
          <w:rtl/>
          <w:lang w:val="fr-CH"/>
        </w:rPr>
        <w:t xml:space="preserve">حيث </w:t>
      </w:r>
      <w:r w:rsidRPr="00395C31">
        <w:rPr>
          <w:rtl/>
          <w:lang w:val="fr-CH"/>
        </w:rPr>
        <w:t>أن المعلومات ستكون مفيدة جدا للمضي قدما في عمل اللجنة.</w:t>
      </w:r>
    </w:p>
    <w:p w:rsidR="001D07A7" w:rsidRPr="00395C31" w:rsidRDefault="001D07A7" w:rsidP="008B3D07">
      <w:pPr>
        <w:pStyle w:val="NumberedParaAR"/>
        <w:numPr>
          <w:ilvl w:val="0"/>
          <w:numId w:val="3"/>
        </w:numPr>
        <w:ind w:left="0" w:firstLine="0"/>
        <w:rPr>
          <w:lang w:val="fr-CH"/>
        </w:rPr>
      </w:pPr>
      <w:r w:rsidRPr="00395C31">
        <w:rPr>
          <w:rtl/>
          <w:lang w:val="fr-CH"/>
        </w:rPr>
        <w:t>وأيد وفد البرازيل البيان الذي أدلى به وفد جزر البهاما، متحدثا باسم مجموعة بلدان أمريكا اللاتينية</w:t>
      </w:r>
      <w:r>
        <w:rPr>
          <w:rtl/>
          <w:lang w:val="fr-CH"/>
        </w:rPr>
        <w:t xml:space="preserve"> والكاريبي</w:t>
      </w:r>
      <w:r w:rsidRPr="00395C31">
        <w:rPr>
          <w:rtl/>
          <w:lang w:val="fr-CH"/>
        </w:rPr>
        <w:t>، فضلا عن التصريحات التي أدلى بها وفد</w:t>
      </w:r>
      <w:r>
        <w:rPr>
          <w:rtl/>
          <w:lang w:val="fr-CH"/>
        </w:rPr>
        <w:t xml:space="preserve"> </w:t>
      </w:r>
      <w:r w:rsidRPr="00395C31">
        <w:rPr>
          <w:rtl/>
          <w:lang w:val="fr-CH"/>
        </w:rPr>
        <w:t>غانا و</w:t>
      </w:r>
      <w:r>
        <w:rPr>
          <w:rtl/>
          <w:lang w:val="fr-CH"/>
        </w:rPr>
        <w:t xml:space="preserve">وفد </w:t>
      </w:r>
      <w:r w:rsidRPr="00395C31">
        <w:rPr>
          <w:rtl/>
          <w:lang w:val="fr-CH"/>
        </w:rPr>
        <w:t xml:space="preserve">نيجيريا، متحدثا باسم المجموعة الأفريقية. وفيما يتعلق </w:t>
      </w:r>
      <w:r>
        <w:rPr>
          <w:rtl/>
          <w:lang w:val="fr-CH"/>
        </w:rPr>
        <w:t>ب</w:t>
      </w:r>
      <w:r w:rsidRPr="00395C31">
        <w:rPr>
          <w:rtl/>
          <w:lang w:val="fr-CH"/>
        </w:rPr>
        <w:t xml:space="preserve">الدراسات، أشار </w:t>
      </w:r>
      <w:r>
        <w:rPr>
          <w:rtl/>
          <w:lang w:val="fr-CH"/>
        </w:rPr>
        <w:t xml:space="preserve">الوفد </w:t>
      </w:r>
      <w:r w:rsidRPr="00395C31">
        <w:rPr>
          <w:rtl/>
          <w:lang w:val="fr-CH"/>
        </w:rPr>
        <w:t>إلى أن اللجنة الحكومية الدولية تجري مناقشات بالفعل لمدة 15 عاما. ولعل أفضل طريقة لمعرفة ما تم إنجازه بالفعل و</w:t>
      </w:r>
      <w:r>
        <w:rPr>
          <w:rtl/>
          <w:lang w:val="fr-CH"/>
        </w:rPr>
        <w:t xml:space="preserve">ما </w:t>
      </w:r>
      <w:r w:rsidRPr="00395C31">
        <w:rPr>
          <w:rtl/>
          <w:lang w:val="fr-CH"/>
        </w:rPr>
        <w:t xml:space="preserve">إذا كان هناك حاجة </w:t>
      </w:r>
      <w:r>
        <w:rPr>
          <w:rtl/>
          <w:lang w:val="fr-CH"/>
        </w:rPr>
        <w:t>إلى ا</w:t>
      </w:r>
      <w:r w:rsidRPr="00395C31">
        <w:rPr>
          <w:rtl/>
          <w:lang w:val="fr-CH"/>
        </w:rPr>
        <w:t xml:space="preserve">لحصول على معلومات إضافية، </w:t>
      </w:r>
      <w:r>
        <w:rPr>
          <w:rtl/>
          <w:lang w:val="fr-CH"/>
        </w:rPr>
        <w:t xml:space="preserve">هو </w:t>
      </w:r>
      <w:r w:rsidRPr="00395C31">
        <w:rPr>
          <w:rtl/>
          <w:lang w:val="fr-CH"/>
        </w:rPr>
        <w:t>تحديث ما تم تنفيذه في اللجنة</w:t>
      </w:r>
      <w:r w:rsidRPr="005D4786">
        <w:rPr>
          <w:rtl/>
          <w:lang w:val="fr-CH"/>
        </w:rPr>
        <w:t xml:space="preserve"> </w:t>
      </w:r>
      <w:r w:rsidRPr="00395C31">
        <w:rPr>
          <w:rtl/>
          <w:lang w:val="fr-CH"/>
        </w:rPr>
        <w:t xml:space="preserve">بالفعل. وفيما يتعلق </w:t>
      </w:r>
      <w:r>
        <w:rPr>
          <w:rtl/>
          <w:lang w:val="fr-CH"/>
        </w:rPr>
        <w:t>بال</w:t>
      </w:r>
      <w:r w:rsidRPr="00395C31">
        <w:rPr>
          <w:rtl/>
          <w:lang w:val="fr-CH"/>
        </w:rPr>
        <w:t xml:space="preserve">توصيات </w:t>
      </w:r>
      <w:r>
        <w:rPr>
          <w:rtl/>
          <w:lang w:val="fr-CH"/>
        </w:rPr>
        <w:t>ال</w:t>
      </w:r>
      <w:r w:rsidRPr="00395C31">
        <w:rPr>
          <w:rtl/>
          <w:lang w:val="fr-CH"/>
        </w:rPr>
        <w:t xml:space="preserve">مشتركة، </w:t>
      </w:r>
      <w:r>
        <w:rPr>
          <w:rtl/>
          <w:lang w:val="fr-CH"/>
        </w:rPr>
        <w:t xml:space="preserve">أفاد الوفد بأنه </w:t>
      </w:r>
      <w:r w:rsidRPr="00395C31">
        <w:rPr>
          <w:rtl/>
          <w:lang w:val="fr-CH"/>
        </w:rPr>
        <w:t xml:space="preserve">كان من الواضح أن طبيعة </w:t>
      </w:r>
      <w:r>
        <w:rPr>
          <w:rtl/>
          <w:lang w:val="fr-CH"/>
        </w:rPr>
        <w:t>ال</w:t>
      </w:r>
      <w:r w:rsidRPr="00395C31">
        <w:rPr>
          <w:rtl/>
          <w:lang w:val="fr-CH"/>
        </w:rPr>
        <w:t xml:space="preserve">توصية </w:t>
      </w:r>
      <w:r>
        <w:rPr>
          <w:rtl/>
          <w:lang w:val="fr-CH"/>
        </w:rPr>
        <w:t>تخل ب</w:t>
      </w:r>
      <w:r w:rsidRPr="00395C31">
        <w:rPr>
          <w:rtl/>
          <w:lang w:val="fr-CH"/>
        </w:rPr>
        <w:t xml:space="preserve">نتائج المناقشات ويجب ألا تكون أساس المناقشات. وأعرب عن رغبته في مواصلة المناقشات استنادا إلى الوثيقة </w:t>
      </w:r>
      <w:r w:rsidRPr="00395C31">
        <w:rPr>
          <w:lang w:val="fr-CH"/>
        </w:rPr>
        <w:t>WIPO/GRTKF/IC/29/4</w:t>
      </w:r>
      <w:r w:rsidRPr="00395C31">
        <w:rPr>
          <w:rtl/>
          <w:lang w:val="fr-CH"/>
        </w:rPr>
        <w:t xml:space="preserve">، التي </w:t>
      </w:r>
      <w:r>
        <w:rPr>
          <w:rtl/>
          <w:lang w:val="fr-CH"/>
        </w:rPr>
        <w:t>لم تخل ب</w:t>
      </w:r>
      <w:r w:rsidRPr="00395C31">
        <w:rPr>
          <w:rtl/>
          <w:lang w:val="fr-CH"/>
        </w:rPr>
        <w:t>أي نتيجة.</w:t>
      </w:r>
    </w:p>
    <w:p w:rsidR="001D07A7" w:rsidRPr="00395C31" w:rsidRDefault="001D07A7" w:rsidP="008B3D07">
      <w:pPr>
        <w:pStyle w:val="NumberedParaAR"/>
        <w:numPr>
          <w:ilvl w:val="0"/>
          <w:numId w:val="3"/>
        </w:numPr>
        <w:ind w:left="0" w:firstLine="0"/>
        <w:rPr>
          <w:lang w:val="fr-CH"/>
        </w:rPr>
      </w:pPr>
      <w:r>
        <w:rPr>
          <w:rtl/>
          <w:lang w:val="fr-CH"/>
        </w:rPr>
        <w:t>وأفاد</w:t>
      </w:r>
      <w:r w:rsidRPr="00395C31">
        <w:rPr>
          <w:rtl/>
          <w:lang w:val="fr-CH"/>
        </w:rPr>
        <w:t xml:space="preserve"> وفد الهند أن بل</w:t>
      </w:r>
      <w:r>
        <w:rPr>
          <w:rtl/>
          <w:lang w:val="fr-CH"/>
        </w:rPr>
        <w:t>ا</w:t>
      </w:r>
      <w:r w:rsidRPr="00395C31">
        <w:rPr>
          <w:rtl/>
          <w:lang w:val="fr-CH"/>
        </w:rPr>
        <w:t>ده كان</w:t>
      </w:r>
      <w:r>
        <w:rPr>
          <w:rtl/>
          <w:lang w:val="fr-CH"/>
        </w:rPr>
        <w:t>ت</w:t>
      </w:r>
      <w:r w:rsidRPr="00395C31">
        <w:rPr>
          <w:rtl/>
          <w:lang w:val="fr-CH"/>
        </w:rPr>
        <w:t xml:space="preserve"> واح</w:t>
      </w:r>
      <w:r>
        <w:rPr>
          <w:rtl/>
          <w:lang w:val="fr-CH"/>
        </w:rPr>
        <w:t xml:space="preserve">دة </w:t>
      </w:r>
      <w:r w:rsidRPr="00395C31">
        <w:rPr>
          <w:rtl/>
          <w:lang w:val="fr-CH"/>
        </w:rPr>
        <w:t>من القلائل التي نفذت متطلبات ال</w:t>
      </w:r>
      <w:r>
        <w:rPr>
          <w:rtl/>
          <w:lang w:val="fr-CH"/>
        </w:rPr>
        <w:t>كشف</w:t>
      </w:r>
      <w:r w:rsidRPr="00395C31">
        <w:rPr>
          <w:rtl/>
          <w:lang w:val="fr-CH"/>
        </w:rPr>
        <w:t xml:space="preserve">، وكان </w:t>
      </w:r>
      <w:r>
        <w:rPr>
          <w:rtl/>
          <w:lang w:val="fr-CH"/>
        </w:rPr>
        <w:t xml:space="preserve">لديها </w:t>
      </w:r>
      <w:r w:rsidRPr="00395C31">
        <w:rPr>
          <w:rtl/>
          <w:lang w:val="fr-CH"/>
        </w:rPr>
        <w:t xml:space="preserve">أيضا قاعدة البيانات التي تستخدم </w:t>
      </w:r>
      <w:r>
        <w:rPr>
          <w:rtl/>
          <w:lang w:val="fr-CH"/>
        </w:rPr>
        <w:t>في ا</w:t>
      </w:r>
      <w:r w:rsidRPr="00395C31">
        <w:rPr>
          <w:rtl/>
          <w:lang w:val="fr-CH"/>
        </w:rPr>
        <w:t xml:space="preserve">لطعن </w:t>
      </w:r>
      <w:r>
        <w:rPr>
          <w:rtl/>
          <w:lang w:val="fr-CH"/>
        </w:rPr>
        <w:t xml:space="preserve">ضد </w:t>
      </w:r>
      <w:r w:rsidRPr="00395C31">
        <w:rPr>
          <w:rtl/>
          <w:lang w:val="fr-CH"/>
        </w:rPr>
        <w:t xml:space="preserve">منح براءات الاختراع </w:t>
      </w:r>
      <w:r>
        <w:rPr>
          <w:rtl/>
          <w:lang w:val="fr-CH"/>
        </w:rPr>
        <w:t>عن خطأ</w:t>
      </w:r>
      <w:r w:rsidRPr="00395C31">
        <w:rPr>
          <w:rtl/>
          <w:lang w:val="fr-CH"/>
        </w:rPr>
        <w:t xml:space="preserve">. </w:t>
      </w:r>
      <w:r>
        <w:rPr>
          <w:rtl/>
          <w:lang w:val="fr-CH"/>
        </w:rPr>
        <w:t>وأفاد بأنه طبقا ل</w:t>
      </w:r>
      <w:r w:rsidRPr="00395C31">
        <w:rPr>
          <w:rtl/>
          <w:lang w:val="fr-CH"/>
        </w:rPr>
        <w:t xml:space="preserve">خبرته </w:t>
      </w:r>
      <w:r>
        <w:rPr>
          <w:rtl/>
          <w:lang w:val="fr-CH"/>
        </w:rPr>
        <w:t xml:space="preserve">لا تعد </w:t>
      </w:r>
      <w:r w:rsidRPr="00395C31">
        <w:rPr>
          <w:rtl/>
          <w:lang w:val="fr-CH"/>
        </w:rPr>
        <w:t>قاعدة البيانات الحالية وثيقة كاملة و</w:t>
      </w:r>
      <w:r>
        <w:rPr>
          <w:rtl/>
          <w:lang w:val="fr-CH"/>
        </w:rPr>
        <w:t xml:space="preserve">لا </w:t>
      </w:r>
      <w:r w:rsidRPr="00395C31">
        <w:rPr>
          <w:rtl/>
          <w:lang w:val="fr-CH"/>
        </w:rPr>
        <w:t xml:space="preserve">يمكن أن تكون </w:t>
      </w:r>
      <w:r>
        <w:rPr>
          <w:rtl/>
          <w:lang w:val="fr-CH"/>
        </w:rPr>
        <w:t>كذلك</w:t>
      </w:r>
      <w:r w:rsidRPr="00395C31">
        <w:rPr>
          <w:rtl/>
          <w:lang w:val="fr-CH"/>
        </w:rPr>
        <w:t>. وأكد أن بل</w:t>
      </w:r>
      <w:r>
        <w:rPr>
          <w:rtl/>
          <w:lang w:val="fr-CH"/>
        </w:rPr>
        <w:t>ا</w:t>
      </w:r>
      <w:r w:rsidRPr="00395C31">
        <w:rPr>
          <w:rtl/>
          <w:lang w:val="fr-CH"/>
        </w:rPr>
        <w:t>ده كان</w:t>
      </w:r>
      <w:r>
        <w:rPr>
          <w:rtl/>
          <w:lang w:val="fr-CH"/>
        </w:rPr>
        <w:t>ت</w:t>
      </w:r>
      <w:r w:rsidRPr="00395C31">
        <w:rPr>
          <w:rtl/>
          <w:lang w:val="fr-CH"/>
        </w:rPr>
        <w:t xml:space="preserve"> في الواقع تستخدم متطلبات ال</w:t>
      </w:r>
      <w:r>
        <w:rPr>
          <w:rtl/>
          <w:lang w:val="fr-CH"/>
        </w:rPr>
        <w:t>كشف</w:t>
      </w:r>
      <w:r w:rsidRPr="00395C31">
        <w:rPr>
          <w:rtl/>
          <w:lang w:val="fr-CH"/>
        </w:rPr>
        <w:t xml:space="preserve"> لتعزيز قاعدة البيانات وجعلها أكثر شمولا. </w:t>
      </w:r>
      <w:r>
        <w:rPr>
          <w:rtl/>
          <w:lang w:val="fr-CH"/>
        </w:rPr>
        <w:t xml:space="preserve">كما أنه </w:t>
      </w:r>
      <w:r w:rsidRPr="00395C31">
        <w:rPr>
          <w:rtl/>
          <w:lang w:val="fr-CH"/>
        </w:rPr>
        <w:t xml:space="preserve">من هذا المنظور، من المهم جدا </w:t>
      </w:r>
      <w:r>
        <w:rPr>
          <w:rtl/>
          <w:lang w:val="fr-CH"/>
        </w:rPr>
        <w:t>يقوم مودعي طلبات البراءات أن ي</w:t>
      </w:r>
      <w:r w:rsidRPr="00395C31">
        <w:rPr>
          <w:rtl/>
          <w:lang w:val="fr-CH"/>
        </w:rPr>
        <w:t>كشف</w:t>
      </w:r>
      <w:r>
        <w:rPr>
          <w:rtl/>
          <w:lang w:val="fr-CH"/>
        </w:rPr>
        <w:t>وا</w:t>
      </w:r>
      <w:r w:rsidRPr="00395C31">
        <w:rPr>
          <w:rtl/>
          <w:lang w:val="fr-CH"/>
        </w:rPr>
        <w:t xml:space="preserve"> </w:t>
      </w:r>
      <w:r>
        <w:rPr>
          <w:rtl/>
          <w:lang w:val="fr-CH"/>
        </w:rPr>
        <w:t xml:space="preserve">عن </w:t>
      </w:r>
      <w:r w:rsidRPr="00395C31">
        <w:rPr>
          <w:rtl/>
          <w:lang w:val="fr-CH"/>
        </w:rPr>
        <w:t>مصدر الموارد الوراثية والمعارف التقليدية المرتبطة بها. وأيد الوفد البيان الذي أدلى به وفد غانا في هذا الصدد. وأشار إلى أن الدراسات، إن وجدت، لا ينبغي أ</w:t>
      </w:r>
      <w:r>
        <w:rPr>
          <w:rtl/>
          <w:lang w:val="fr-CH"/>
        </w:rPr>
        <w:t>لا تخل ب</w:t>
      </w:r>
      <w:r w:rsidRPr="00395C31">
        <w:rPr>
          <w:rtl/>
          <w:lang w:val="fr-CH"/>
        </w:rPr>
        <w:t xml:space="preserve">عمل اللجنة. </w:t>
      </w:r>
      <w:r>
        <w:rPr>
          <w:rtl/>
          <w:lang w:val="fr-CH"/>
        </w:rPr>
        <w:t>وأشار إلى أنه ع</w:t>
      </w:r>
      <w:r w:rsidRPr="00395C31">
        <w:rPr>
          <w:rtl/>
          <w:lang w:val="fr-CH"/>
        </w:rPr>
        <w:t xml:space="preserve">لى الرغم من </w:t>
      </w:r>
      <w:r>
        <w:rPr>
          <w:rtl/>
          <w:lang w:val="fr-CH"/>
        </w:rPr>
        <w:t xml:space="preserve">ذلك، كانت هناك </w:t>
      </w:r>
      <w:r w:rsidRPr="00395C31">
        <w:rPr>
          <w:rtl/>
          <w:lang w:val="fr-CH"/>
        </w:rPr>
        <w:t xml:space="preserve">أدلة كافية على </w:t>
      </w:r>
      <w:r>
        <w:rPr>
          <w:rtl/>
          <w:lang w:val="fr-CH"/>
        </w:rPr>
        <w:t>ال</w:t>
      </w:r>
      <w:r w:rsidRPr="00395C31">
        <w:rPr>
          <w:rtl/>
          <w:lang w:val="fr-CH"/>
        </w:rPr>
        <w:t xml:space="preserve">طاولة بالفعل. </w:t>
      </w:r>
      <w:r>
        <w:rPr>
          <w:rtl/>
          <w:lang w:val="fr-CH"/>
        </w:rPr>
        <w:t>وأفاد بأن ال</w:t>
      </w:r>
      <w:r w:rsidRPr="00395C31">
        <w:rPr>
          <w:rtl/>
          <w:lang w:val="fr-CH"/>
        </w:rPr>
        <w:t xml:space="preserve">لجنة </w:t>
      </w:r>
      <w:r>
        <w:rPr>
          <w:rtl/>
          <w:lang w:val="fr-CH"/>
        </w:rPr>
        <w:t xml:space="preserve">قد تأسست </w:t>
      </w:r>
      <w:r w:rsidRPr="00395C31">
        <w:rPr>
          <w:rtl/>
          <w:lang w:val="fr-CH"/>
        </w:rPr>
        <w:t xml:space="preserve">في المقام الأول بعد أن </w:t>
      </w:r>
      <w:r>
        <w:rPr>
          <w:rtl/>
          <w:lang w:val="fr-CH"/>
        </w:rPr>
        <w:t>نفذت</w:t>
      </w:r>
      <w:r w:rsidRPr="00395C31">
        <w:rPr>
          <w:rtl/>
          <w:lang w:val="fr-CH"/>
        </w:rPr>
        <w:t xml:space="preserve"> الويبو </w:t>
      </w:r>
      <w:r>
        <w:rPr>
          <w:rtl/>
          <w:lang w:val="fr-CH"/>
        </w:rPr>
        <w:t xml:space="preserve">بعثات تقصي حقائق </w:t>
      </w:r>
      <w:r w:rsidRPr="00395C31">
        <w:rPr>
          <w:rtl/>
          <w:lang w:val="fr-CH"/>
        </w:rPr>
        <w:t xml:space="preserve">واسعة وتبين </w:t>
      </w:r>
      <w:r>
        <w:rPr>
          <w:rtl/>
          <w:lang w:val="fr-CH"/>
        </w:rPr>
        <w:t xml:space="preserve">لها </w:t>
      </w:r>
      <w:r w:rsidRPr="00395C31">
        <w:rPr>
          <w:rtl/>
          <w:lang w:val="fr-CH"/>
        </w:rPr>
        <w:t xml:space="preserve">أنه كانت هناك أدلة وافرة </w:t>
      </w:r>
      <w:r>
        <w:rPr>
          <w:rtl/>
          <w:lang w:val="fr-CH"/>
        </w:rPr>
        <w:t>على ال</w:t>
      </w:r>
      <w:r w:rsidR="005A78CA">
        <w:rPr>
          <w:rtl/>
          <w:lang w:val="fr-CH"/>
        </w:rPr>
        <w:t>تملك غير المشروع</w:t>
      </w:r>
      <w:r w:rsidRPr="00395C31">
        <w:rPr>
          <w:rtl/>
          <w:lang w:val="fr-CH"/>
        </w:rPr>
        <w:t>. و</w:t>
      </w:r>
      <w:r>
        <w:rPr>
          <w:rtl/>
          <w:lang w:val="fr-CH"/>
        </w:rPr>
        <w:t>أفاد بأنه لا يعلم الطريقة التي يمكن لل</w:t>
      </w:r>
      <w:r w:rsidRPr="00395C31">
        <w:rPr>
          <w:rtl/>
          <w:lang w:val="fr-CH"/>
        </w:rPr>
        <w:t xml:space="preserve">دراسة </w:t>
      </w:r>
      <w:r>
        <w:rPr>
          <w:rtl/>
          <w:lang w:val="fr-CH"/>
        </w:rPr>
        <w:t xml:space="preserve">على </w:t>
      </w:r>
      <w:r w:rsidRPr="00395C31">
        <w:rPr>
          <w:rtl/>
          <w:lang w:val="fr-CH"/>
        </w:rPr>
        <w:t xml:space="preserve">النحو المقترح في الوثيقة </w:t>
      </w:r>
      <w:r w:rsidRPr="00395C31">
        <w:rPr>
          <w:lang w:val="fr-CH"/>
        </w:rPr>
        <w:t>WIPO/GRTKF/IC/29/7</w:t>
      </w:r>
      <w:r w:rsidRPr="00395C31">
        <w:rPr>
          <w:rtl/>
          <w:lang w:val="fr-CH"/>
        </w:rPr>
        <w:t xml:space="preserve"> </w:t>
      </w:r>
      <w:r>
        <w:rPr>
          <w:rtl/>
          <w:lang w:val="fr-CH"/>
        </w:rPr>
        <w:t xml:space="preserve">أن </w:t>
      </w:r>
      <w:r>
        <w:rPr>
          <w:rtl/>
          <w:lang w:val="fr-CH"/>
        </w:rPr>
        <w:lastRenderedPageBreak/>
        <w:t>تقدم ا</w:t>
      </w:r>
      <w:r w:rsidRPr="00395C31">
        <w:rPr>
          <w:rtl/>
          <w:lang w:val="fr-CH"/>
        </w:rPr>
        <w:t xml:space="preserve">لمساعدة. </w:t>
      </w:r>
      <w:r>
        <w:rPr>
          <w:rtl/>
          <w:lang w:val="fr-CH"/>
        </w:rPr>
        <w:t>وذكر بأن ال</w:t>
      </w:r>
      <w:r w:rsidRPr="00395C31">
        <w:rPr>
          <w:rtl/>
          <w:lang w:val="fr-CH"/>
        </w:rPr>
        <w:t xml:space="preserve">أدلة على </w:t>
      </w:r>
      <w:r>
        <w:rPr>
          <w:rtl/>
          <w:lang w:val="fr-CH"/>
        </w:rPr>
        <w:t>ال</w:t>
      </w:r>
      <w:r w:rsidR="005A78CA">
        <w:rPr>
          <w:rtl/>
          <w:lang w:val="fr-CH"/>
        </w:rPr>
        <w:t>تملك غير المشروع</w:t>
      </w:r>
      <w:r w:rsidRPr="00395C31">
        <w:rPr>
          <w:rtl/>
          <w:lang w:val="fr-CH"/>
        </w:rPr>
        <w:t xml:space="preserve"> كان</w:t>
      </w:r>
      <w:r>
        <w:rPr>
          <w:rtl/>
          <w:lang w:val="fr-CH"/>
        </w:rPr>
        <w:t xml:space="preserve">ت تأتي </w:t>
      </w:r>
      <w:r w:rsidRPr="00395C31">
        <w:rPr>
          <w:rtl/>
          <w:lang w:val="fr-CH"/>
        </w:rPr>
        <w:t>على أساس يومي، و</w:t>
      </w:r>
      <w:r>
        <w:rPr>
          <w:rtl/>
          <w:lang w:val="fr-CH"/>
        </w:rPr>
        <w:t xml:space="preserve">لم يكن هناك حاجة إلى </w:t>
      </w:r>
      <w:r w:rsidRPr="00395C31">
        <w:rPr>
          <w:rtl/>
          <w:lang w:val="fr-CH"/>
        </w:rPr>
        <w:t xml:space="preserve">دراسة منفصلة لإثبات </w:t>
      </w:r>
      <w:r>
        <w:rPr>
          <w:rtl/>
          <w:lang w:val="fr-CH"/>
        </w:rPr>
        <w:t>الحقيقة ب</w:t>
      </w:r>
      <w:r w:rsidRPr="00395C31">
        <w:rPr>
          <w:rtl/>
          <w:lang w:val="fr-CH"/>
        </w:rPr>
        <w:t>أن</w:t>
      </w:r>
      <w:r>
        <w:rPr>
          <w:rtl/>
          <w:lang w:val="fr-CH"/>
        </w:rPr>
        <w:t xml:space="preserve"> هناك </w:t>
      </w:r>
      <w:r w:rsidRPr="00395C31">
        <w:rPr>
          <w:rtl/>
          <w:lang w:val="fr-CH"/>
        </w:rPr>
        <w:t xml:space="preserve">مشكلة رئيسية </w:t>
      </w:r>
      <w:r>
        <w:rPr>
          <w:rtl/>
          <w:lang w:val="fr-CH"/>
        </w:rPr>
        <w:t xml:space="preserve">يتم مواجهتها </w:t>
      </w:r>
      <w:r w:rsidRPr="00395C31">
        <w:rPr>
          <w:rtl/>
          <w:lang w:val="fr-CH"/>
        </w:rPr>
        <w:t>في هذا المنعطف.</w:t>
      </w:r>
    </w:p>
    <w:p w:rsidR="001D07A7" w:rsidRPr="00395C31" w:rsidRDefault="001D07A7" w:rsidP="008B3D07">
      <w:pPr>
        <w:pStyle w:val="NumberedParaAR"/>
        <w:numPr>
          <w:ilvl w:val="0"/>
          <w:numId w:val="3"/>
        </w:numPr>
        <w:ind w:left="0" w:firstLine="0"/>
        <w:rPr>
          <w:lang w:val="fr-CH"/>
        </w:rPr>
      </w:pPr>
      <w:r w:rsidRPr="00395C31">
        <w:rPr>
          <w:rtl/>
          <w:lang w:val="fr-CH"/>
        </w:rPr>
        <w:t xml:space="preserve">وشكر وفد مصر الدول الثلاث التي قدمت الوثائق </w:t>
      </w:r>
      <w:r w:rsidRPr="00395C31">
        <w:rPr>
          <w:lang w:val="fr-CH"/>
        </w:rPr>
        <w:t>WIPO/GRTKF/IC/29/5</w:t>
      </w:r>
      <w:r w:rsidRPr="00395C31">
        <w:rPr>
          <w:rtl/>
          <w:lang w:val="fr-CH"/>
        </w:rPr>
        <w:t>،</w:t>
      </w:r>
      <w:r>
        <w:rPr>
          <w:rtl/>
          <w:lang w:val="fr-CH"/>
        </w:rPr>
        <w:t xml:space="preserve"> و</w:t>
      </w:r>
      <w:r w:rsidRPr="00395C31">
        <w:rPr>
          <w:lang w:val="fr-CH"/>
        </w:rPr>
        <w:t>WIPO/GRTKF/IC/29/6</w:t>
      </w:r>
      <w:r w:rsidRPr="00395C31">
        <w:rPr>
          <w:rtl/>
          <w:lang w:val="fr-CH"/>
        </w:rPr>
        <w:t xml:space="preserve"> و</w:t>
      </w:r>
      <w:r w:rsidRPr="00395C31">
        <w:rPr>
          <w:lang w:val="fr-CH"/>
        </w:rPr>
        <w:t>WIPO/GRTKF/IC/29/7</w:t>
      </w:r>
      <w:r w:rsidRPr="00395C31">
        <w:rPr>
          <w:rtl/>
          <w:lang w:val="fr-CH"/>
        </w:rPr>
        <w:t xml:space="preserve">. وتساءل عما إذا كان هناك حاجة لدراسة جديدة أو </w:t>
      </w:r>
      <w:r>
        <w:rPr>
          <w:rtl/>
          <w:lang w:val="fr-CH"/>
        </w:rPr>
        <w:t>ل</w:t>
      </w:r>
      <w:r w:rsidRPr="00395C31">
        <w:rPr>
          <w:rtl/>
          <w:lang w:val="fr-CH"/>
        </w:rPr>
        <w:t>إجراء المزيد من الدراسات. وأعرب عن اعتقاده أنه عندما تناولت اللجنة الموضوعات الم</w:t>
      </w:r>
      <w:r>
        <w:rPr>
          <w:rtl/>
          <w:lang w:val="fr-CH"/>
        </w:rPr>
        <w:t xml:space="preserve">حددة </w:t>
      </w:r>
      <w:r w:rsidRPr="00395C31">
        <w:rPr>
          <w:rtl/>
          <w:lang w:val="fr-CH"/>
        </w:rPr>
        <w:t xml:space="preserve">في تلك الوثائق الثلاث في سياق المناقشات بشأن الوثيقة </w:t>
      </w:r>
      <w:r w:rsidRPr="00395C31">
        <w:rPr>
          <w:lang w:val="fr-CH"/>
        </w:rPr>
        <w:t>WIPO/GRTKF/IC/29/4</w:t>
      </w:r>
      <w:r w:rsidRPr="00395C31">
        <w:rPr>
          <w:rtl/>
          <w:lang w:val="fr-CH"/>
        </w:rPr>
        <w:t xml:space="preserve">، </w:t>
      </w:r>
      <w:r>
        <w:rPr>
          <w:rtl/>
          <w:lang w:val="fr-CH"/>
        </w:rPr>
        <w:t xml:space="preserve">كان بإمكان </w:t>
      </w:r>
      <w:r w:rsidRPr="00395C31">
        <w:rPr>
          <w:rtl/>
          <w:lang w:val="fr-CH"/>
        </w:rPr>
        <w:t xml:space="preserve">تلك الوفود الثلاثة </w:t>
      </w:r>
      <w:r>
        <w:rPr>
          <w:rtl/>
          <w:lang w:val="fr-CH"/>
        </w:rPr>
        <w:t xml:space="preserve">أن تشير </w:t>
      </w:r>
      <w:r w:rsidRPr="00395C31">
        <w:rPr>
          <w:rtl/>
          <w:lang w:val="fr-CH"/>
        </w:rPr>
        <w:t>إليها في ذلك الوقت. وأشار إلى أن الهدف هو أن يكون هناك فهم مشترك.</w:t>
      </w:r>
    </w:p>
    <w:p w:rsidR="001D07A7" w:rsidRDefault="001D07A7" w:rsidP="005A78CA">
      <w:pPr>
        <w:pStyle w:val="NumberedParaAR"/>
        <w:numPr>
          <w:ilvl w:val="0"/>
          <w:numId w:val="3"/>
        </w:numPr>
        <w:ind w:left="0" w:firstLine="0"/>
        <w:rPr>
          <w:lang w:val="fr-CH"/>
        </w:rPr>
      </w:pPr>
      <w:r>
        <w:rPr>
          <w:rtl/>
          <w:lang w:val="fr-CH"/>
        </w:rPr>
        <w:t>و</w:t>
      </w:r>
      <w:r w:rsidRPr="00395C31">
        <w:rPr>
          <w:rtl/>
          <w:lang w:val="fr-CH"/>
        </w:rPr>
        <w:t>شكر وفد نيجيريا وف</w:t>
      </w:r>
      <w:r>
        <w:rPr>
          <w:rtl/>
          <w:lang w:val="fr-CH"/>
        </w:rPr>
        <w:t xml:space="preserve">ود </w:t>
      </w:r>
      <w:r w:rsidRPr="00395C31">
        <w:rPr>
          <w:rtl/>
          <w:lang w:val="fr-CH"/>
        </w:rPr>
        <w:t xml:space="preserve">الولايات المتحدة </w:t>
      </w:r>
      <w:r>
        <w:rPr>
          <w:rtl/>
          <w:lang w:val="fr-CH"/>
        </w:rPr>
        <w:t xml:space="preserve">الأمريكية </w:t>
      </w:r>
      <w:r w:rsidRPr="00395C31">
        <w:rPr>
          <w:rtl/>
          <w:lang w:val="fr-CH"/>
        </w:rPr>
        <w:t xml:space="preserve">واليابان وكندا، على عروضهم، فضلا عن الجهات </w:t>
      </w:r>
      <w:r>
        <w:rPr>
          <w:rtl/>
          <w:lang w:val="fr-CH"/>
        </w:rPr>
        <w:t>المشاركة الأخرى</w:t>
      </w:r>
      <w:r w:rsidRPr="00395C31">
        <w:rPr>
          <w:rtl/>
          <w:lang w:val="fr-CH"/>
        </w:rPr>
        <w:t>. وردد البيان الذي أدلى به وفد جزر البهاما، متحدثا باسم مجموعة بلدان أمريكا اللاتينية</w:t>
      </w:r>
      <w:r>
        <w:rPr>
          <w:rtl/>
          <w:lang w:val="fr-CH"/>
        </w:rPr>
        <w:t xml:space="preserve"> والكاريبي</w:t>
      </w:r>
      <w:r w:rsidRPr="00395C31">
        <w:rPr>
          <w:rtl/>
          <w:lang w:val="fr-CH"/>
        </w:rPr>
        <w:t xml:space="preserve">، وشدد على أهمية التركيز على النص الحالي ودمج أي رؤى </w:t>
      </w:r>
      <w:r>
        <w:rPr>
          <w:rtl/>
          <w:lang w:val="fr-CH"/>
        </w:rPr>
        <w:t xml:space="preserve">نابعة </w:t>
      </w:r>
      <w:r w:rsidRPr="00395C31">
        <w:rPr>
          <w:rtl/>
          <w:lang w:val="fr-CH"/>
        </w:rPr>
        <w:t xml:space="preserve">من تلك الوثائق في المناقشة </w:t>
      </w:r>
      <w:r>
        <w:rPr>
          <w:rtl/>
          <w:lang w:val="fr-CH"/>
        </w:rPr>
        <w:t>التي ست</w:t>
      </w:r>
      <w:r w:rsidRPr="00395C31">
        <w:rPr>
          <w:rtl/>
          <w:lang w:val="fr-CH"/>
        </w:rPr>
        <w:t xml:space="preserve">نعكس في برنامج </w:t>
      </w:r>
      <w:r>
        <w:rPr>
          <w:rtl/>
          <w:lang w:val="fr-CH"/>
        </w:rPr>
        <w:t xml:space="preserve">عمل </w:t>
      </w:r>
      <w:r w:rsidRPr="00395C31">
        <w:rPr>
          <w:rtl/>
          <w:lang w:val="fr-CH"/>
        </w:rPr>
        <w:t xml:space="preserve">الرئيس. كما شكر وفد الاتحاد الأوروبي، </w:t>
      </w:r>
      <w:r>
        <w:rPr>
          <w:rtl/>
          <w:lang w:val="fr-CH"/>
        </w:rPr>
        <w:t xml:space="preserve">الذي </w:t>
      </w:r>
      <w:r w:rsidRPr="00395C31">
        <w:rPr>
          <w:rtl/>
          <w:lang w:val="fr-CH"/>
        </w:rPr>
        <w:t xml:space="preserve">تحدث باسم الاتحاد الأوروبي والدول الأعضاء فيه، ووافق على </w:t>
      </w:r>
      <w:r>
        <w:rPr>
          <w:rtl/>
          <w:lang w:val="fr-CH"/>
        </w:rPr>
        <w:t xml:space="preserve">ضرورة تجنب </w:t>
      </w:r>
      <w:r w:rsidRPr="00395C31">
        <w:rPr>
          <w:rtl/>
          <w:lang w:val="fr-CH"/>
        </w:rPr>
        <w:t xml:space="preserve">الازدواجية. ورأى الوفد </w:t>
      </w:r>
      <w:r>
        <w:rPr>
          <w:rtl/>
          <w:lang w:val="fr-CH"/>
        </w:rPr>
        <w:t xml:space="preserve">أنه </w:t>
      </w:r>
      <w:r w:rsidRPr="00395C31">
        <w:rPr>
          <w:rtl/>
          <w:lang w:val="fr-CH"/>
        </w:rPr>
        <w:t xml:space="preserve">من المفيد أن تكون هناك قائمة </w:t>
      </w:r>
      <w:r>
        <w:rPr>
          <w:rtl/>
          <w:lang w:val="fr-CH"/>
        </w:rPr>
        <w:t>ب</w:t>
      </w:r>
      <w:r w:rsidRPr="00395C31">
        <w:rPr>
          <w:rtl/>
          <w:lang w:val="fr-CH"/>
        </w:rPr>
        <w:t xml:space="preserve">الدراسات التي أجريت حتى الآن وقائمة </w:t>
      </w:r>
      <w:r>
        <w:rPr>
          <w:rtl/>
          <w:lang w:val="fr-CH"/>
        </w:rPr>
        <w:t>ب</w:t>
      </w:r>
      <w:r w:rsidRPr="00395C31">
        <w:rPr>
          <w:rtl/>
          <w:lang w:val="fr-CH"/>
        </w:rPr>
        <w:t xml:space="preserve">قواعد البيانات الموجودة بالفعل، </w:t>
      </w:r>
      <w:r>
        <w:rPr>
          <w:rtl/>
          <w:lang w:val="fr-CH"/>
        </w:rPr>
        <w:t>و</w:t>
      </w:r>
      <w:r w:rsidRPr="00395C31">
        <w:rPr>
          <w:rtl/>
          <w:lang w:val="fr-CH"/>
        </w:rPr>
        <w:t xml:space="preserve">كيف </w:t>
      </w:r>
      <w:r>
        <w:rPr>
          <w:rtl/>
          <w:lang w:val="fr-CH"/>
        </w:rPr>
        <w:t xml:space="preserve">يتم </w:t>
      </w:r>
      <w:r w:rsidRPr="00395C31">
        <w:rPr>
          <w:rtl/>
          <w:lang w:val="fr-CH"/>
        </w:rPr>
        <w:t>استخد</w:t>
      </w:r>
      <w:r>
        <w:rPr>
          <w:rtl/>
          <w:lang w:val="fr-CH"/>
        </w:rPr>
        <w:t xml:space="preserve">امها </w:t>
      </w:r>
      <w:r w:rsidRPr="00395C31">
        <w:rPr>
          <w:rtl/>
          <w:lang w:val="fr-CH"/>
        </w:rPr>
        <w:t xml:space="preserve">حاليا، وما </w:t>
      </w:r>
      <w:r>
        <w:rPr>
          <w:rtl/>
          <w:lang w:val="fr-CH"/>
        </w:rPr>
        <w:t xml:space="preserve">يمكن أن تضيفه </w:t>
      </w:r>
      <w:r w:rsidRPr="00395C31">
        <w:rPr>
          <w:rtl/>
          <w:lang w:val="fr-CH"/>
        </w:rPr>
        <w:t>هذه المقترحات إلى ذلك. و</w:t>
      </w:r>
      <w:r>
        <w:rPr>
          <w:rtl/>
          <w:lang w:val="fr-CH"/>
        </w:rPr>
        <w:t xml:space="preserve">أفاد أنه </w:t>
      </w:r>
      <w:r w:rsidRPr="00395C31">
        <w:rPr>
          <w:rtl/>
          <w:lang w:val="fr-CH"/>
        </w:rPr>
        <w:t xml:space="preserve">من المهم أيضا أن يكون هناك فهم أفضل لكيفية </w:t>
      </w:r>
      <w:r>
        <w:rPr>
          <w:rtl/>
          <w:lang w:val="fr-CH"/>
        </w:rPr>
        <w:t xml:space="preserve">عمل </w:t>
      </w:r>
      <w:r w:rsidRPr="00395C31">
        <w:rPr>
          <w:rtl/>
          <w:lang w:val="fr-CH"/>
        </w:rPr>
        <w:t>قواعد البيانات في الممارسة العملية. وأكد أن</w:t>
      </w:r>
      <w:r>
        <w:rPr>
          <w:rtl/>
          <w:lang w:val="fr-CH"/>
        </w:rPr>
        <w:t>ه</w:t>
      </w:r>
      <w:r w:rsidRPr="00395C31">
        <w:rPr>
          <w:rtl/>
          <w:lang w:val="fr-CH"/>
        </w:rPr>
        <w:t xml:space="preserve"> </w:t>
      </w:r>
      <w:r>
        <w:rPr>
          <w:rtl/>
          <w:lang w:val="fr-CH"/>
        </w:rPr>
        <w:t>طبقا ل</w:t>
      </w:r>
      <w:r w:rsidRPr="00395C31">
        <w:rPr>
          <w:rtl/>
          <w:lang w:val="fr-CH"/>
        </w:rPr>
        <w:t>تجربته وتجربة دول أخرى مثل الهند</w:t>
      </w:r>
      <w:r>
        <w:rPr>
          <w:rtl/>
          <w:lang w:val="fr-CH"/>
        </w:rPr>
        <w:t>،</w:t>
      </w:r>
      <w:r w:rsidRPr="00395C31">
        <w:rPr>
          <w:rtl/>
          <w:lang w:val="fr-CH"/>
        </w:rPr>
        <w:t xml:space="preserve"> لم تكن قواعد البيانات في كثير من الأحيان كاملة. و</w:t>
      </w:r>
      <w:r>
        <w:rPr>
          <w:rtl/>
          <w:lang w:val="fr-CH"/>
        </w:rPr>
        <w:t xml:space="preserve">أعرب عن </w:t>
      </w:r>
      <w:r w:rsidRPr="00395C31">
        <w:rPr>
          <w:rtl/>
          <w:lang w:val="fr-CH"/>
        </w:rPr>
        <w:t xml:space="preserve">بعض المخاوف حول هيكلية المقترحات، مثل </w:t>
      </w:r>
      <w:r>
        <w:rPr>
          <w:rtl/>
          <w:lang w:val="fr-CH"/>
        </w:rPr>
        <w:t>ال</w:t>
      </w:r>
      <w:r w:rsidRPr="00395C31">
        <w:rPr>
          <w:rtl/>
          <w:lang w:val="fr-CH"/>
        </w:rPr>
        <w:t xml:space="preserve">توقيت. </w:t>
      </w:r>
      <w:r>
        <w:rPr>
          <w:rtl/>
          <w:lang w:val="fr-CH"/>
        </w:rPr>
        <w:t>وأفاد بأن ال</w:t>
      </w:r>
      <w:r w:rsidRPr="00395C31">
        <w:rPr>
          <w:rtl/>
          <w:lang w:val="fr-CH"/>
        </w:rPr>
        <w:t xml:space="preserve">مقترحات </w:t>
      </w:r>
      <w:r>
        <w:rPr>
          <w:rtl/>
          <w:lang w:val="fr-CH"/>
        </w:rPr>
        <w:t xml:space="preserve">قد </w:t>
      </w:r>
      <w:r w:rsidRPr="00395C31">
        <w:rPr>
          <w:rtl/>
          <w:lang w:val="fr-CH"/>
        </w:rPr>
        <w:t>عكس</w:t>
      </w:r>
      <w:r>
        <w:rPr>
          <w:rtl/>
          <w:lang w:val="fr-CH"/>
        </w:rPr>
        <w:t>ت</w:t>
      </w:r>
      <w:r w:rsidRPr="00395C31">
        <w:rPr>
          <w:rtl/>
          <w:lang w:val="fr-CH"/>
        </w:rPr>
        <w:t xml:space="preserve"> جزئيا كيف</w:t>
      </w:r>
      <w:r>
        <w:rPr>
          <w:rtl/>
          <w:lang w:val="fr-CH"/>
        </w:rPr>
        <w:t xml:space="preserve"> يمكن أو لا يمكن تنفيذ</w:t>
      </w:r>
      <w:r w:rsidRPr="00395C31">
        <w:rPr>
          <w:rtl/>
          <w:lang w:val="fr-CH"/>
        </w:rPr>
        <w:t xml:space="preserve"> شرط الكشف الإلزامي، </w:t>
      </w:r>
      <w:r>
        <w:rPr>
          <w:rtl/>
          <w:lang w:val="fr-CH"/>
        </w:rPr>
        <w:t xml:space="preserve">بدلا من أن تكون </w:t>
      </w:r>
      <w:r w:rsidRPr="00395C31">
        <w:rPr>
          <w:rtl/>
          <w:lang w:val="fr-CH"/>
        </w:rPr>
        <w:t>وسيلة لل</w:t>
      </w:r>
      <w:r>
        <w:rPr>
          <w:rtl/>
          <w:lang w:val="fr-CH"/>
        </w:rPr>
        <w:t xml:space="preserve">وصول </w:t>
      </w:r>
      <w:r w:rsidRPr="00395C31">
        <w:rPr>
          <w:rtl/>
          <w:lang w:val="fr-CH"/>
        </w:rPr>
        <w:t xml:space="preserve">فعلا </w:t>
      </w:r>
      <w:r>
        <w:rPr>
          <w:rtl/>
          <w:lang w:val="fr-CH"/>
        </w:rPr>
        <w:t xml:space="preserve">إلى </w:t>
      </w:r>
      <w:r w:rsidRPr="00395C31">
        <w:rPr>
          <w:rtl/>
          <w:lang w:val="fr-CH"/>
        </w:rPr>
        <w:t xml:space="preserve">شرط الكشف الإلزامي. وشدد الوفد على أن </w:t>
      </w:r>
      <w:r>
        <w:rPr>
          <w:rtl/>
          <w:lang w:val="fr-CH"/>
        </w:rPr>
        <w:t>ال</w:t>
      </w:r>
      <w:r w:rsidRPr="00395C31">
        <w:rPr>
          <w:rtl/>
          <w:lang w:val="fr-CH"/>
        </w:rPr>
        <w:t>مناقش</w:t>
      </w:r>
      <w:r>
        <w:rPr>
          <w:rtl/>
          <w:lang w:val="fr-CH"/>
        </w:rPr>
        <w:t xml:space="preserve">ات المستندة إلى </w:t>
      </w:r>
      <w:r w:rsidRPr="00395C31">
        <w:rPr>
          <w:rtl/>
          <w:lang w:val="fr-CH"/>
        </w:rPr>
        <w:t xml:space="preserve">النص كانت </w:t>
      </w:r>
      <w:r>
        <w:rPr>
          <w:rtl/>
          <w:lang w:val="fr-CH"/>
        </w:rPr>
        <w:t xml:space="preserve">محل </w:t>
      </w:r>
      <w:r w:rsidRPr="00395C31">
        <w:rPr>
          <w:rtl/>
          <w:lang w:val="fr-CH"/>
        </w:rPr>
        <w:t>تركيزه الأساسي. و</w:t>
      </w:r>
      <w:r>
        <w:rPr>
          <w:rtl/>
          <w:lang w:val="fr-CH"/>
        </w:rPr>
        <w:t xml:space="preserve">أعرب عن رغبته </w:t>
      </w:r>
      <w:r w:rsidRPr="00395C31">
        <w:rPr>
          <w:rtl/>
          <w:lang w:val="fr-CH"/>
        </w:rPr>
        <w:t xml:space="preserve">في معرفة ما </w:t>
      </w:r>
      <w:r>
        <w:rPr>
          <w:rtl/>
          <w:lang w:val="fr-CH"/>
        </w:rPr>
        <w:t xml:space="preserve">الذي قامت به </w:t>
      </w:r>
      <w:r w:rsidRPr="00395C31">
        <w:rPr>
          <w:rtl/>
          <w:lang w:val="fr-CH"/>
        </w:rPr>
        <w:t xml:space="preserve">مكاتب البراءات </w:t>
      </w:r>
      <w:r>
        <w:rPr>
          <w:rtl/>
          <w:lang w:val="fr-CH"/>
        </w:rPr>
        <w:t xml:space="preserve">لدى المؤيدين </w:t>
      </w:r>
      <w:r w:rsidRPr="00395C31">
        <w:rPr>
          <w:rtl/>
          <w:lang w:val="fr-CH"/>
        </w:rPr>
        <w:t xml:space="preserve">فيما يتعلق </w:t>
      </w:r>
      <w:r>
        <w:rPr>
          <w:rtl/>
          <w:lang w:val="fr-CH"/>
        </w:rPr>
        <w:t>ب</w:t>
      </w:r>
      <w:r w:rsidRPr="00395C31">
        <w:rPr>
          <w:rtl/>
          <w:lang w:val="fr-CH"/>
        </w:rPr>
        <w:t xml:space="preserve">العناصر الواردة في تلك المقترحات. وتساءل عما إذا كانت مكاتب البراءات في كندا أو جمهورية كوريا قد </w:t>
      </w:r>
      <w:r>
        <w:rPr>
          <w:rtl/>
          <w:lang w:val="fr-CH"/>
        </w:rPr>
        <w:t>ت</w:t>
      </w:r>
      <w:r w:rsidRPr="00395C31">
        <w:rPr>
          <w:rtl/>
          <w:lang w:val="fr-CH"/>
        </w:rPr>
        <w:t>و</w:t>
      </w:r>
      <w:r>
        <w:rPr>
          <w:rtl/>
          <w:lang w:val="fr-CH"/>
        </w:rPr>
        <w:t>ا</w:t>
      </w:r>
      <w:r w:rsidRPr="00395C31">
        <w:rPr>
          <w:rtl/>
          <w:lang w:val="fr-CH"/>
        </w:rPr>
        <w:t xml:space="preserve">صلت </w:t>
      </w:r>
      <w:r>
        <w:rPr>
          <w:rtl/>
          <w:lang w:val="fr-CH"/>
        </w:rPr>
        <w:t xml:space="preserve">مع </w:t>
      </w:r>
      <w:r w:rsidRPr="00395C31">
        <w:rPr>
          <w:rtl/>
          <w:lang w:val="fr-CH"/>
        </w:rPr>
        <w:t xml:space="preserve">مكاتب البراءات في البلدان التي لديها متطلبات </w:t>
      </w:r>
      <w:r>
        <w:rPr>
          <w:rtl/>
          <w:lang w:val="fr-CH"/>
        </w:rPr>
        <w:t>كشف</w:t>
      </w:r>
      <w:r w:rsidRPr="00395C31">
        <w:rPr>
          <w:rtl/>
          <w:lang w:val="fr-CH"/>
        </w:rPr>
        <w:t>، وماذا كانت النتائج. ورأى أن</w:t>
      </w:r>
      <w:r>
        <w:rPr>
          <w:rtl/>
          <w:lang w:val="fr-CH"/>
        </w:rPr>
        <w:t>ه</w:t>
      </w:r>
      <w:r w:rsidRPr="00395C31">
        <w:rPr>
          <w:rtl/>
          <w:lang w:val="fr-CH"/>
        </w:rPr>
        <w:t xml:space="preserve"> من الضروري مناقشة </w:t>
      </w:r>
      <w:r>
        <w:rPr>
          <w:rtl/>
          <w:lang w:val="fr-CH"/>
        </w:rPr>
        <w:t xml:space="preserve">سبب </w:t>
      </w:r>
      <w:r w:rsidRPr="00395C31">
        <w:rPr>
          <w:rtl/>
          <w:lang w:val="fr-CH"/>
        </w:rPr>
        <w:t xml:space="preserve">منح براءات الاختراع </w:t>
      </w:r>
      <w:r>
        <w:rPr>
          <w:rtl/>
          <w:lang w:val="fr-CH"/>
        </w:rPr>
        <w:t xml:space="preserve">عن خطأ </w:t>
      </w:r>
      <w:r w:rsidRPr="00395C31">
        <w:rPr>
          <w:rtl/>
          <w:lang w:val="fr-CH"/>
        </w:rPr>
        <w:t xml:space="preserve">وما هي </w:t>
      </w:r>
      <w:r>
        <w:rPr>
          <w:rtl/>
          <w:lang w:val="fr-CH"/>
        </w:rPr>
        <w:t>ال</w:t>
      </w:r>
      <w:r w:rsidRPr="00395C31">
        <w:rPr>
          <w:rtl/>
          <w:lang w:val="fr-CH"/>
        </w:rPr>
        <w:t xml:space="preserve">طريقة </w:t>
      </w:r>
      <w:r>
        <w:rPr>
          <w:rtl/>
          <w:lang w:val="fr-CH"/>
        </w:rPr>
        <w:t>التي يمكن ل</w:t>
      </w:r>
      <w:r w:rsidRPr="00395C31">
        <w:rPr>
          <w:rtl/>
          <w:lang w:val="fr-CH"/>
        </w:rPr>
        <w:t xml:space="preserve">شرط الكشف الإلزامي </w:t>
      </w:r>
      <w:r>
        <w:rPr>
          <w:rtl/>
          <w:lang w:val="fr-CH"/>
        </w:rPr>
        <w:t>أ</w:t>
      </w:r>
      <w:r w:rsidRPr="00395C31">
        <w:rPr>
          <w:rtl/>
          <w:lang w:val="fr-CH"/>
        </w:rPr>
        <w:t xml:space="preserve">ن </w:t>
      </w:r>
      <w:r>
        <w:rPr>
          <w:rtl/>
          <w:lang w:val="fr-CH"/>
        </w:rPr>
        <w:t>ي</w:t>
      </w:r>
      <w:r w:rsidRPr="00395C31">
        <w:rPr>
          <w:rtl/>
          <w:lang w:val="fr-CH"/>
        </w:rPr>
        <w:t xml:space="preserve">عالج هذه الظاهرة. وأعرب عن قلقه إزاء تطبيق شرط المنفعة وشرط الجدة، وكيف لعبت </w:t>
      </w:r>
      <w:r>
        <w:rPr>
          <w:rtl/>
          <w:lang w:val="fr-CH"/>
        </w:rPr>
        <w:t xml:space="preserve">هذه الأمور </w:t>
      </w:r>
      <w:r w:rsidRPr="00395C31">
        <w:rPr>
          <w:rtl/>
          <w:lang w:val="fr-CH"/>
        </w:rPr>
        <w:t>دورا في منح براءات الاختراع</w:t>
      </w:r>
      <w:r>
        <w:rPr>
          <w:rtl/>
          <w:lang w:val="fr-CH"/>
        </w:rPr>
        <w:t xml:space="preserve"> عن خطأ </w:t>
      </w:r>
      <w:r w:rsidR="005A78CA">
        <w:rPr>
          <w:rFonts w:hint="cs"/>
          <w:rtl/>
          <w:lang w:val="fr-CH"/>
        </w:rPr>
        <w:t>والتملك غير المشروع ل</w:t>
      </w:r>
      <w:r w:rsidRPr="00395C31">
        <w:rPr>
          <w:rtl/>
          <w:lang w:val="fr-CH"/>
        </w:rPr>
        <w:t xml:space="preserve">لموارد الوراثية والمعارف التقليدية. </w:t>
      </w:r>
      <w:r>
        <w:rPr>
          <w:rtl/>
          <w:lang w:val="fr-CH"/>
        </w:rPr>
        <w:t>و</w:t>
      </w:r>
      <w:r w:rsidRPr="00395C31">
        <w:rPr>
          <w:rtl/>
          <w:lang w:val="fr-CH"/>
        </w:rPr>
        <w:t xml:space="preserve">كان قلقه من أن بعض المقترحات ربما كانت </w:t>
      </w:r>
      <w:r>
        <w:rPr>
          <w:rtl/>
          <w:lang w:val="fr-CH"/>
        </w:rPr>
        <w:t xml:space="preserve">قد بدأت من </w:t>
      </w:r>
      <w:r w:rsidRPr="00395C31">
        <w:rPr>
          <w:rtl/>
          <w:lang w:val="fr-CH"/>
        </w:rPr>
        <w:t xml:space="preserve">فرضية خاطئة. </w:t>
      </w:r>
      <w:r>
        <w:rPr>
          <w:rtl/>
          <w:lang w:val="fr-CH"/>
        </w:rPr>
        <w:t>و</w:t>
      </w:r>
      <w:r w:rsidRPr="00395C31">
        <w:rPr>
          <w:rtl/>
          <w:lang w:val="fr-CH"/>
        </w:rPr>
        <w:t>إذا كان هناك منح براءات اختراع</w:t>
      </w:r>
      <w:r>
        <w:rPr>
          <w:rtl/>
          <w:lang w:val="fr-CH"/>
        </w:rPr>
        <w:t xml:space="preserve"> عن خطأ</w:t>
      </w:r>
      <w:r w:rsidRPr="00395C31">
        <w:rPr>
          <w:rtl/>
          <w:lang w:val="fr-CH"/>
        </w:rPr>
        <w:t xml:space="preserve">، </w:t>
      </w:r>
      <w:r>
        <w:rPr>
          <w:rtl/>
          <w:lang w:val="fr-CH"/>
        </w:rPr>
        <w:t xml:space="preserve">فإن </w:t>
      </w:r>
      <w:r w:rsidRPr="00395C31">
        <w:rPr>
          <w:rtl/>
          <w:lang w:val="fr-CH"/>
        </w:rPr>
        <w:t xml:space="preserve">السؤال </w:t>
      </w:r>
      <w:r>
        <w:rPr>
          <w:rtl/>
          <w:lang w:val="fr-CH"/>
        </w:rPr>
        <w:t xml:space="preserve">كان </w:t>
      </w:r>
      <w:r w:rsidRPr="00395C31">
        <w:rPr>
          <w:rtl/>
          <w:lang w:val="fr-CH"/>
        </w:rPr>
        <w:t xml:space="preserve">لماذا وكيف يمكن لشرط الكشف الإلزامي </w:t>
      </w:r>
      <w:r>
        <w:rPr>
          <w:rtl/>
          <w:lang w:val="fr-CH"/>
        </w:rPr>
        <w:t>أن ي</w:t>
      </w:r>
      <w:r w:rsidRPr="00395C31">
        <w:rPr>
          <w:rtl/>
          <w:lang w:val="fr-CH"/>
        </w:rPr>
        <w:t xml:space="preserve">ساعد </w:t>
      </w:r>
      <w:r>
        <w:rPr>
          <w:rtl/>
          <w:lang w:val="fr-CH"/>
        </w:rPr>
        <w:t>في ا</w:t>
      </w:r>
      <w:r w:rsidRPr="00395C31">
        <w:rPr>
          <w:rtl/>
          <w:lang w:val="fr-CH"/>
        </w:rPr>
        <w:t>لوصول الى نقطة الحد الأدنى من المعايير الدولية لتهدئة بعض المخاوف التي نتجت عن غياب الشفافية في نظام البراءات.</w:t>
      </w:r>
    </w:p>
    <w:p w:rsidR="007642E7" w:rsidRDefault="007642E7" w:rsidP="008B3D07">
      <w:pPr>
        <w:pStyle w:val="NumberedParaAR"/>
        <w:numPr>
          <w:ilvl w:val="0"/>
          <w:numId w:val="3"/>
        </w:numPr>
        <w:ind w:left="0" w:firstLine="0"/>
      </w:pPr>
      <w:r>
        <w:rPr>
          <w:rFonts w:hint="cs"/>
          <w:rtl/>
        </w:rPr>
        <w:t>وأعرب</w:t>
      </w:r>
      <w:r>
        <w:rPr>
          <w:rtl/>
        </w:rPr>
        <w:t xml:space="preserve"> </w:t>
      </w:r>
      <w:r>
        <w:rPr>
          <w:rFonts w:hint="cs"/>
          <w:rtl/>
        </w:rPr>
        <w:t>وفد</w:t>
      </w:r>
      <w:r>
        <w:rPr>
          <w:rtl/>
        </w:rPr>
        <w:t xml:space="preserve"> </w:t>
      </w:r>
      <w:r>
        <w:rPr>
          <w:rFonts w:hint="cs"/>
          <w:rtl/>
        </w:rPr>
        <w:t>جمهورية</w:t>
      </w:r>
      <w:r>
        <w:rPr>
          <w:rtl/>
        </w:rPr>
        <w:t xml:space="preserve"> </w:t>
      </w:r>
      <w:r>
        <w:rPr>
          <w:rFonts w:hint="cs"/>
          <w:rtl/>
        </w:rPr>
        <w:t>إيران</w:t>
      </w:r>
      <w:r>
        <w:rPr>
          <w:rtl/>
        </w:rPr>
        <w:t xml:space="preserve"> </w:t>
      </w:r>
      <w:r>
        <w:rPr>
          <w:rFonts w:hint="cs"/>
          <w:rtl/>
        </w:rPr>
        <w:t>الإسلامية</w:t>
      </w:r>
      <w:r>
        <w:rPr>
          <w:rtl/>
        </w:rPr>
        <w:t xml:space="preserve"> </w:t>
      </w:r>
      <w:r>
        <w:rPr>
          <w:rFonts w:hint="cs"/>
          <w:rtl/>
        </w:rPr>
        <w:t>عن تأييده للبيانات التي</w:t>
      </w:r>
      <w:r>
        <w:rPr>
          <w:rtl/>
        </w:rPr>
        <w:t xml:space="preserve"> </w:t>
      </w:r>
      <w:r>
        <w:rPr>
          <w:rFonts w:hint="cs"/>
          <w:rtl/>
        </w:rPr>
        <w:t>أدلت</w:t>
      </w:r>
      <w:r>
        <w:rPr>
          <w:rtl/>
        </w:rPr>
        <w:t xml:space="preserve"> </w:t>
      </w:r>
      <w:r>
        <w:rPr>
          <w:rFonts w:hint="cs"/>
          <w:rtl/>
        </w:rPr>
        <w:t>بها</w:t>
      </w:r>
      <w:r>
        <w:rPr>
          <w:rtl/>
        </w:rPr>
        <w:t xml:space="preserve"> </w:t>
      </w:r>
      <w:r>
        <w:rPr>
          <w:rFonts w:hint="cs"/>
          <w:rtl/>
        </w:rPr>
        <w:t>وفود</w:t>
      </w:r>
      <w:r>
        <w:rPr>
          <w:rtl/>
        </w:rPr>
        <w:t xml:space="preserve"> </w:t>
      </w:r>
      <w:r>
        <w:rPr>
          <w:rFonts w:hint="cs"/>
          <w:rtl/>
        </w:rPr>
        <w:t>جزر</w:t>
      </w:r>
      <w:r>
        <w:rPr>
          <w:rtl/>
        </w:rPr>
        <w:t xml:space="preserve"> </w:t>
      </w:r>
      <w:r>
        <w:rPr>
          <w:rFonts w:hint="cs"/>
          <w:rtl/>
        </w:rPr>
        <w:t>البهاما،</w:t>
      </w:r>
      <w:r>
        <w:rPr>
          <w:rtl/>
        </w:rPr>
        <w:t xml:space="preserve"> </w:t>
      </w:r>
      <w:r>
        <w:rPr>
          <w:rFonts w:hint="cs"/>
          <w:rtl/>
        </w:rPr>
        <w:t>باسم</w:t>
      </w:r>
      <w:r>
        <w:rPr>
          <w:rtl/>
        </w:rPr>
        <w:t xml:space="preserve"> </w:t>
      </w:r>
      <w:r>
        <w:rPr>
          <w:rFonts w:hint="cs"/>
          <w:rtl/>
        </w:rPr>
        <w:t>مجموعة</w:t>
      </w:r>
      <w:r>
        <w:rPr>
          <w:rtl/>
        </w:rPr>
        <w:t xml:space="preserve"> </w:t>
      </w:r>
      <w:r>
        <w:rPr>
          <w:rFonts w:hint="cs"/>
          <w:rtl/>
        </w:rPr>
        <w:t>بلدان</w:t>
      </w:r>
      <w:r>
        <w:rPr>
          <w:rtl/>
        </w:rPr>
        <w:t xml:space="preserve"> </w:t>
      </w:r>
      <w:r>
        <w:rPr>
          <w:rFonts w:hint="cs"/>
          <w:rtl/>
        </w:rPr>
        <w:t>أمريكا</w:t>
      </w:r>
      <w:r>
        <w:rPr>
          <w:rtl/>
        </w:rPr>
        <w:t xml:space="preserve"> </w:t>
      </w:r>
      <w:r>
        <w:rPr>
          <w:rFonts w:hint="cs"/>
          <w:rtl/>
        </w:rPr>
        <w:t>اللاتينية والكاريبي،</w:t>
      </w:r>
      <w:r>
        <w:rPr>
          <w:rtl/>
        </w:rPr>
        <w:t xml:space="preserve"> </w:t>
      </w:r>
      <w:r>
        <w:rPr>
          <w:rFonts w:hint="cs"/>
          <w:rtl/>
        </w:rPr>
        <w:t>ونيجيريا،</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فضلا</w:t>
      </w:r>
      <w:r>
        <w:rPr>
          <w:rtl/>
        </w:rPr>
        <w:t xml:space="preserve"> </w:t>
      </w:r>
      <w:r>
        <w:rPr>
          <w:rFonts w:hint="cs"/>
          <w:rtl/>
        </w:rPr>
        <w:t>عن</w:t>
      </w:r>
      <w:r>
        <w:rPr>
          <w:rtl/>
        </w:rPr>
        <w:t xml:space="preserve"> </w:t>
      </w:r>
      <w:r>
        <w:rPr>
          <w:rFonts w:hint="cs"/>
          <w:rtl/>
        </w:rPr>
        <w:t>إندونيسيا</w:t>
      </w:r>
      <w:r>
        <w:rPr>
          <w:rtl/>
        </w:rPr>
        <w:t xml:space="preserve"> </w:t>
      </w:r>
      <w:r>
        <w:rPr>
          <w:rFonts w:hint="cs"/>
          <w:rtl/>
        </w:rPr>
        <w:t>والهند</w:t>
      </w:r>
      <w:r>
        <w:rPr>
          <w:rtl/>
        </w:rPr>
        <w:t xml:space="preserve"> </w:t>
      </w:r>
      <w:r>
        <w:rPr>
          <w:rFonts w:hint="cs"/>
          <w:rtl/>
        </w:rPr>
        <w:t>والبرازيل</w:t>
      </w:r>
      <w:r>
        <w:rPr>
          <w:rtl/>
        </w:rPr>
        <w:t xml:space="preserve">. </w:t>
      </w:r>
      <w:r>
        <w:rPr>
          <w:rFonts w:hint="cs"/>
          <w:rtl/>
        </w:rPr>
        <w:t>ورأى</w:t>
      </w:r>
      <w:r>
        <w:rPr>
          <w:rtl/>
        </w:rPr>
        <w:t xml:space="preserve"> </w:t>
      </w:r>
      <w:r>
        <w:rPr>
          <w:rFonts w:hint="cs"/>
          <w:rtl/>
        </w:rPr>
        <w:t>أن</w:t>
      </w:r>
      <w:r>
        <w:rPr>
          <w:rtl/>
        </w:rPr>
        <w:t xml:space="preserve"> </w:t>
      </w:r>
      <w:r>
        <w:rPr>
          <w:rFonts w:hint="cs"/>
          <w:rtl/>
        </w:rPr>
        <w:t>اللجنة</w:t>
      </w:r>
      <w:r>
        <w:rPr>
          <w:rtl/>
        </w:rPr>
        <w:t xml:space="preserve"> </w:t>
      </w:r>
      <w:r>
        <w:rPr>
          <w:rFonts w:hint="cs"/>
          <w:rtl/>
        </w:rPr>
        <w:t>ينبغي</w:t>
      </w:r>
      <w:r>
        <w:rPr>
          <w:rtl/>
        </w:rPr>
        <w:t xml:space="preserve"> </w:t>
      </w:r>
      <w:r>
        <w:rPr>
          <w:rFonts w:hint="cs"/>
          <w:rtl/>
        </w:rPr>
        <w:t>أن</w:t>
      </w:r>
      <w:r>
        <w:rPr>
          <w:rtl/>
        </w:rPr>
        <w:t xml:space="preserve"> </w:t>
      </w:r>
      <w:r>
        <w:rPr>
          <w:rFonts w:hint="cs"/>
          <w:rtl/>
        </w:rPr>
        <w:t>تركز</w:t>
      </w:r>
      <w:r>
        <w:rPr>
          <w:rtl/>
        </w:rPr>
        <w:t xml:space="preserve"> </w:t>
      </w:r>
      <w:r>
        <w:rPr>
          <w:rFonts w:hint="cs"/>
          <w:rtl/>
        </w:rPr>
        <w:t>على</w:t>
      </w:r>
      <w:r>
        <w:rPr>
          <w:rtl/>
        </w:rPr>
        <w:t xml:space="preserve"> </w:t>
      </w:r>
      <w:r>
        <w:rPr>
          <w:rFonts w:hint="cs"/>
          <w:rtl/>
        </w:rPr>
        <w:t>ولايتها</w:t>
      </w:r>
      <w:r>
        <w:rPr>
          <w:rtl/>
        </w:rPr>
        <w:t xml:space="preserve"> </w:t>
      </w:r>
      <w:r>
        <w:rPr>
          <w:rFonts w:hint="cs"/>
          <w:rtl/>
        </w:rPr>
        <w:t>للإسراع</w:t>
      </w:r>
      <w:r>
        <w:rPr>
          <w:rtl/>
        </w:rPr>
        <w:t xml:space="preserve"> </w:t>
      </w:r>
      <w:r>
        <w:rPr>
          <w:rFonts w:hint="cs"/>
          <w:rtl/>
        </w:rPr>
        <w:t>في</w:t>
      </w:r>
      <w:r>
        <w:rPr>
          <w:rtl/>
        </w:rPr>
        <w:t xml:space="preserve"> </w:t>
      </w:r>
      <w:r>
        <w:rPr>
          <w:rFonts w:hint="cs"/>
          <w:rtl/>
        </w:rPr>
        <w:t>عملها،</w:t>
      </w:r>
      <w:r>
        <w:rPr>
          <w:rtl/>
        </w:rPr>
        <w:t xml:space="preserve"> </w:t>
      </w:r>
      <w:r>
        <w:rPr>
          <w:rFonts w:hint="cs"/>
          <w:rtl/>
        </w:rPr>
        <w:t>وينبغي</w:t>
      </w:r>
      <w:r>
        <w:rPr>
          <w:rtl/>
        </w:rPr>
        <w:t xml:space="preserve"> </w:t>
      </w:r>
      <w:r>
        <w:rPr>
          <w:rFonts w:hint="cs"/>
          <w:rtl/>
        </w:rPr>
        <w:t>مواصلة</w:t>
      </w:r>
      <w:r>
        <w:rPr>
          <w:rtl/>
        </w:rPr>
        <w:t xml:space="preserve"> </w:t>
      </w:r>
      <w:r>
        <w:rPr>
          <w:rFonts w:hint="cs"/>
          <w:rtl/>
        </w:rPr>
        <w:t>التفاوض</w:t>
      </w:r>
      <w:r>
        <w:rPr>
          <w:rtl/>
        </w:rPr>
        <w:t xml:space="preserve"> </w:t>
      </w:r>
      <w:r>
        <w:rPr>
          <w:rFonts w:hint="cs"/>
          <w:rtl/>
        </w:rPr>
        <w:t>حول الوثيقة</w:t>
      </w:r>
      <w:r>
        <w:rPr>
          <w:rtl/>
        </w:rPr>
        <w:t xml:space="preserve"> </w:t>
      </w:r>
      <w:r w:rsidRPr="00B82944">
        <w:t>WIPO/GRTKF/IC/29/4</w:t>
      </w:r>
      <w:r>
        <w:rPr>
          <w:rtl/>
        </w:rPr>
        <w:t xml:space="preserve">. </w:t>
      </w:r>
      <w:r>
        <w:rPr>
          <w:rFonts w:hint="cs"/>
          <w:rtl/>
        </w:rPr>
        <w:t>وأعرب عن</w:t>
      </w:r>
      <w:r>
        <w:rPr>
          <w:rtl/>
        </w:rPr>
        <w:t xml:space="preserve"> </w:t>
      </w:r>
      <w:r>
        <w:rPr>
          <w:rFonts w:hint="cs"/>
          <w:rtl/>
        </w:rPr>
        <w:t>ريبته</w:t>
      </w:r>
      <w:r>
        <w:rPr>
          <w:rtl/>
        </w:rPr>
        <w:t xml:space="preserve"> </w:t>
      </w:r>
      <w:r>
        <w:rPr>
          <w:rFonts w:hint="cs"/>
          <w:rtl/>
        </w:rPr>
        <w:t>بشأن</w:t>
      </w:r>
      <w:r>
        <w:rPr>
          <w:rtl/>
        </w:rPr>
        <w:t xml:space="preserve"> </w:t>
      </w:r>
      <w:r>
        <w:rPr>
          <w:rFonts w:hint="cs"/>
          <w:rtl/>
        </w:rPr>
        <w:t>القيمة</w:t>
      </w:r>
      <w:r>
        <w:rPr>
          <w:rtl/>
        </w:rPr>
        <w:t xml:space="preserve"> </w:t>
      </w:r>
      <w:r>
        <w:rPr>
          <w:rFonts w:hint="cs"/>
          <w:rtl/>
        </w:rPr>
        <w:t>المضافة</w:t>
      </w:r>
      <w:r>
        <w:rPr>
          <w:rtl/>
        </w:rPr>
        <w:t xml:space="preserve"> </w:t>
      </w:r>
      <w:r>
        <w:rPr>
          <w:rFonts w:hint="cs"/>
          <w:rtl/>
        </w:rPr>
        <w:t>للدراسة</w:t>
      </w:r>
      <w:r>
        <w:rPr>
          <w:rtl/>
        </w:rPr>
        <w:t xml:space="preserve"> </w:t>
      </w:r>
      <w:r>
        <w:rPr>
          <w:rFonts w:hint="cs"/>
          <w:rtl/>
        </w:rPr>
        <w:t>بعد</w:t>
      </w:r>
      <w:r>
        <w:rPr>
          <w:rtl/>
        </w:rPr>
        <w:t xml:space="preserve"> 15 </w:t>
      </w:r>
      <w:r>
        <w:rPr>
          <w:rFonts w:hint="cs"/>
          <w:rtl/>
        </w:rPr>
        <w:t>عاما</w:t>
      </w:r>
      <w:r>
        <w:rPr>
          <w:rtl/>
        </w:rPr>
        <w:t xml:space="preserve"> </w:t>
      </w:r>
      <w:r>
        <w:rPr>
          <w:rFonts w:hint="cs"/>
          <w:rtl/>
        </w:rPr>
        <w:t>من</w:t>
      </w:r>
      <w:r>
        <w:rPr>
          <w:rtl/>
        </w:rPr>
        <w:t xml:space="preserve"> </w:t>
      </w:r>
      <w:r>
        <w:rPr>
          <w:rFonts w:hint="cs"/>
          <w:rtl/>
        </w:rPr>
        <w:t>المناقشات</w:t>
      </w:r>
      <w:r>
        <w:rPr>
          <w:rtl/>
        </w:rPr>
        <w:t>.</w:t>
      </w:r>
    </w:p>
    <w:p w:rsidR="007642E7" w:rsidRDefault="007642E7" w:rsidP="008B3D07">
      <w:pPr>
        <w:pStyle w:val="NumberedParaAR"/>
        <w:numPr>
          <w:ilvl w:val="0"/>
          <w:numId w:val="3"/>
        </w:numPr>
        <w:ind w:left="0" w:firstLine="0"/>
      </w:pPr>
      <w:r>
        <w:rPr>
          <w:rFonts w:hint="cs"/>
          <w:rtl/>
        </w:rPr>
        <w:t>وأشار وفد</w:t>
      </w:r>
      <w:r>
        <w:rPr>
          <w:rtl/>
        </w:rPr>
        <w:t xml:space="preserve"> </w:t>
      </w:r>
      <w:r>
        <w:rPr>
          <w:rFonts w:hint="cs"/>
          <w:rtl/>
        </w:rPr>
        <w:t>النرويج</w:t>
      </w:r>
      <w:r>
        <w:rPr>
          <w:rtl/>
        </w:rPr>
        <w:t xml:space="preserve"> </w:t>
      </w:r>
      <w:r>
        <w:rPr>
          <w:rFonts w:hint="cs"/>
          <w:rtl/>
        </w:rPr>
        <w:t>بوصفه</w:t>
      </w:r>
      <w:r>
        <w:rPr>
          <w:rtl/>
        </w:rPr>
        <w:t xml:space="preserve"> </w:t>
      </w:r>
      <w:r>
        <w:rPr>
          <w:rFonts w:hint="cs"/>
          <w:rtl/>
        </w:rPr>
        <w:t>مشاركا</w:t>
      </w:r>
      <w:r>
        <w:rPr>
          <w:rtl/>
        </w:rPr>
        <w:t xml:space="preserve"> </w:t>
      </w:r>
      <w:r>
        <w:rPr>
          <w:rFonts w:hint="cs"/>
          <w:rtl/>
        </w:rPr>
        <w:t>في</w:t>
      </w:r>
      <w:r>
        <w:rPr>
          <w:rtl/>
        </w:rPr>
        <w:t xml:space="preserve"> </w:t>
      </w:r>
      <w:r>
        <w:rPr>
          <w:rFonts w:hint="cs"/>
          <w:rtl/>
        </w:rPr>
        <w:t>الرعاية</w:t>
      </w:r>
      <w:r>
        <w:rPr>
          <w:rtl/>
        </w:rPr>
        <w:t xml:space="preserve"> </w:t>
      </w:r>
      <w:r>
        <w:rPr>
          <w:rFonts w:hint="cs"/>
          <w:rtl/>
        </w:rPr>
        <w:t>إلى</w:t>
      </w:r>
      <w:r>
        <w:rPr>
          <w:rtl/>
        </w:rPr>
        <w:t xml:space="preserve"> </w:t>
      </w:r>
      <w:r>
        <w:rPr>
          <w:rFonts w:hint="cs"/>
          <w:rtl/>
        </w:rPr>
        <w:t>الوثيقة</w:t>
      </w:r>
      <w:r>
        <w:rPr>
          <w:rtl/>
        </w:rPr>
        <w:t xml:space="preserve"> </w:t>
      </w:r>
      <w:r w:rsidRPr="00B337D5">
        <w:t>WIPO/GRTKF/IC/29/7</w:t>
      </w:r>
      <w:r>
        <w:rPr>
          <w:rtl/>
        </w:rPr>
        <w:t xml:space="preserve">. </w:t>
      </w:r>
      <w:r>
        <w:rPr>
          <w:rFonts w:hint="cs"/>
          <w:rtl/>
        </w:rPr>
        <w:t>وعلى النحو</w:t>
      </w:r>
      <w:r>
        <w:rPr>
          <w:rtl/>
        </w:rPr>
        <w:t xml:space="preserve"> </w:t>
      </w:r>
      <w:r>
        <w:rPr>
          <w:rFonts w:hint="cs"/>
          <w:rtl/>
        </w:rPr>
        <w:t>الذي</w:t>
      </w:r>
      <w:r>
        <w:rPr>
          <w:rtl/>
        </w:rPr>
        <w:t xml:space="preserve"> </w:t>
      </w:r>
      <w:r>
        <w:rPr>
          <w:rFonts w:hint="cs"/>
          <w:rtl/>
        </w:rPr>
        <w:t>تطرق</w:t>
      </w:r>
      <w:r>
        <w:rPr>
          <w:rtl/>
        </w:rPr>
        <w:t xml:space="preserve"> </w:t>
      </w:r>
      <w:r>
        <w:rPr>
          <w:rFonts w:hint="cs"/>
          <w:rtl/>
        </w:rPr>
        <w:t>به إليها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نصت</w:t>
      </w:r>
      <w:r>
        <w:rPr>
          <w:rtl/>
        </w:rPr>
        <w:t xml:space="preserve"> </w:t>
      </w:r>
      <w:r>
        <w:rPr>
          <w:rFonts w:hint="cs"/>
          <w:rtl/>
        </w:rPr>
        <w:t>الولاية</w:t>
      </w:r>
      <w:r>
        <w:rPr>
          <w:rtl/>
        </w:rPr>
        <w:t xml:space="preserve"> </w:t>
      </w:r>
      <w:r>
        <w:rPr>
          <w:rFonts w:hint="cs"/>
          <w:rtl/>
        </w:rPr>
        <w:t>الجديدة</w:t>
      </w:r>
      <w:r>
        <w:rPr>
          <w:rtl/>
        </w:rPr>
        <w:t xml:space="preserve"> </w:t>
      </w:r>
      <w:r>
        <w:rPr>
          <w:rFonts w:hint="cs"/>
          <w:rtl/>
        </w:rPr>
        <w:t>على أنه</w:t>
      </w:r>
      <w:r>
        <w:rPr>
          <w:rtl/>
        </w:rPr>
        <w:t xml:space="preserve"> </w:t>
      </w:r>
      <w:r>
        <w:rPr>
          <w:rFonts w:hint="cs"/>
          <w:rtl/>
        </w:rPr>
        <w:t>ينبغي</w:t>
      </w:r>
      <w:r>
        <w:rPr>
          <w:rtl/>
        </w:rPr>
        <w:t xml:space="preserve"> </w:t>
      </w:r>
      <w:r>
        <w:rPr>
          <w:rFonts w:hint="cs"/>
          <w:rtl/>
        </w:rPr>
        <w:t>على اللجنة</w:t>
      </w:r>
      <w:r>
        <w:rPr>
          <w:rtl/>
        </w:rPr>
        <w:t xml:space="preserve"> </w:t>
      </w:r>
      <w:r>
        <w:rPr>
          <w:rFonts w:hint="cs"/>
          <w:rtl/>
        </w:rPr>
        <w:t>استخدام</w:t>
      </w:r>
      <w:r>
        <w:rPr>
          <w:rtl/>
        </w:rPr>
        <w:t xml:space="preserve"> </w:t>
      </w:r>
      <w:r>
        <w:rPr>
          <w:rFonts w:hint="cs"/>
          <w:rtl/>
        </w:rPr>
        <w:t>النهج</w:t>
      </w:r>
      <w:r>
        <w:rPr>
          <w:rtl/>
        </w:rPr>
        <w:t xml:space="preserve"> </w:t>
      </w:r>
      <w:r>
        <w:rPr>
          <w:rFonts w:hint="cs"/>
          <w:rtl/>
        </w:rPr>
        <w:t>القائم</w:t>
      </w:r>
      <w:r>
        <w:rPr>
          <w:rtl/>
        </w:rPr>
        <w:t xml:space="preserve"> </w:t>
      </w:r>
      <w:r>
        <w:rPr>
          <w:rFonts w:hint="cs"/>
          <w:rtl/>
        </w:rPr>
        <w:t>على</w:t>
      </w:r>
      <w:r>
        <w:rPr>
          <w:rtl/>
        </w:rPr>
        <w:t xml:space="preserve"> </w:t>
      </w:r>
      <w:r>
        <w:rPr>
          <w:rFonts w:hint="cs"/>
          <w:rtl/>
        </w:rPr>
        <w:t>الأدلة،</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دراسات</w:t>
      </w:r>
      <w:r>
        <w:rPr>
          <w:rtl/>
        </w:rPr>
        <w:t xml:space="preserve"> </w:t>
      </w:r>
      <w:r>
        <w:rPr>
          <w:rFonts w:hint="cs"/>
          <w:rtl/>
        </w:rPr>
        <w:t>للتجارب</w:t>
      </w:r>
      <w:r>
        <w:rPr>
          <w:rtl/>
        </w:rPr>
        <w:t xml:space="preserve"> </w:t>
      </w:r>
      <w:r>
        <w:rPr>
          <w:rFonts w:hint="cs"/>
          <w:rtl/>
        </w:rPr>
        <w:t>الوطنية وأمثلة</w:t>
      </w:r>
      <w:r>
        <w:rPr>
          <w:rtl/>
        </w:rPr>
        <w:t xml:space="preserve"> </w:t>
      </w:r>
      <w:r>
        <w:rPr>
          <w:rFonts w:hint="cs"/>
          <w:rtl/>
        </w:rPr>
        <w:t>عليها</w:t>
      </w:r>
      <w:r>
        <w:rPr>
          <w:rtl/>
        </w:rPr>
        <w:t xml:space="preserve">. </w:t>
      </w:r>
      <w:r>
        <w:rPr>
          <w:rFonts w:hint="cs"/>
          <w:rtl/>
        </w:rPr>
        <w:t>ونظرا لأن الكثير</w:t>
      </w:r>
      <w:r>
        <w:rPr>
          <w:rtl/>
        </w:rPr>
        <w:t xml:space="preserve"> </w:t>
      </w:r>
      <w:r>
        <w:rPr>
          <w:rFonts w:hint="cs"/>
          <w:rtl/>
        </w:rPr>
        <w:t>من</w:t>
      </w:r>
      <w:r>
        <w:rPr>
          <w:rtl/>
        </w:rPr>
        <w:t xml:space="preserve"> </w:t>
      </w:r>
      <w:r>
        <w:rPr>
          <w:rFonts w:hint="cs"/>
          <w:rtl/>
        </w:rPr>
        <w:t>المعلومات</w:t>
      </w:r>
      <w:r>
        <w:rPr>
          <w:rtl/>
        </w:rPr>
        <w:t xml:space="preserve"> </w:t>
      </w:r>
      <w:r>
        <w:rPr>
          <w:rFonts w:hint="cs"/>
          <w:rtl/>
        </w:rPr>
        <w:t>المتاحة</w:t>
      </w:r>
      <w:r>
        <w:rPr>
          <w:rtl/>
        </w:rPr>
        <w:t xml:space="preserve"> </w:t>
      </w:r>
      <w:r>
        <w:rPr>
          <w:rFonts w:hint="cs"/>
          <w:rtl/>
        </w:rPr>
        <w:t>حاليا</w:t>
      </w:r>
      <w:r>
        <w:rPr>
          <w:rtl/>
        </w:rPr>
        <w:t xml:space="preserve"> </w:t>
      </w:r>
      <w:r>
        <w:rPr>
          <w:rFonts w:hint="cs"/>
          <w:rtl/>
        </w:rPr>
        <w:t>لم</w:t>
      </w:r>
      <w:r>
        <w:rPr>
          <w:rtl/>
        </w:rPr>
        <w:t xml:space="preserve"> </w:t>
      </w:r>
      <w:r>
        <w:rPr>
          <w:rFonts w:hint="cs"/>
          <w:rtl/>
        </w:rPr>
        <w:t>تكن</w:t>
      </w:r>
      <w:r>
        <w:rPr>
          <w:rtl/>
        </w:rPr>
        <w:t xml:space="preserve"> </w:t>
      </w:r>
      <w:r>
        <w:rPr>
          <w:rFonts w:hint="cs"/>
          <w:rtl/>
        </w:rPr>
        <w:t>محدَّثة،</w:t>
      </w:r>
      <w:r>
        <w:rPr>
          <w:rtl/>
        </w:rPr>
        <w:t xml:space="preserve"> </w:t>
      </w:r>
      <w:r>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هذا</w:t>
      </w:r>
      <w:r>
        <w:rPr>
          <w:rtl/>
        </w:rPr>
        <w:t xml:space="preserve"> </w:t>
      </w:r>
      <w:r>
        <w:rPr>
          <w:rFonts w:hint="cs"/>
          <w:rtl/>
        </w:rPr>
        <w:t>الاقتراح</w:t>
      </w:r>
      <w:r>
        <w:rPr>
          <w:rtl/>
        </w:rPr>
        <w:t xml:space="preserve"> </w:t>
      </w:r>
      <w:r>
        <w:rPr>
          <w:rFonts w:hint="cs"/>
          <w:rtl/>
        </w:rPr>
        <w:t>موضع</w:t>
      </w:r>
      <w:r>
        <w:rPr>
          <w:rtl/>
        </w:rPr>
        <w:t xml:space="preserve"> </w:t>
      </w:r>
      <w:r>
        <w:rPr>
          <w:rFonts w:hint="cs"/>
          <w:rtl/>
        </w:rPr>
        <w:t>اهتمام</w:t>
      </w:r>
      <w:r>
        <w:rPr>
          <w:rtl/>
        </w:rPr>
        <w:t xml:space="preserve"> </w:t>
      </w:r>
      <w:r>
        <w:rPr>
          <w:rFonts w:hint="cs"/>
          <w:rtl/>
        </w:rPr>
        <w:t>اللجنة</w:t>
      </w:r>
      <w:r>
        <w:rPr>
          <w:rtl/>
        </w:rPr>
        <w:t xml:space="preserve"> </w:t>
      </w:r>
      <w:r>
        <w:rPr>
          <w:rFonts w:hint="cs"/>
          <w:rtl/>
        </w:rPr>
        <w:t>ككل</w:t>
      </w:r>
      <w:r>
        <w:rPr>
          <w:rtl/>
        </w:rPr>
        <w:t xml:space="preserve">. </w:t>
      </w:r>
      <w:r>
        <w:rPr>
          <w:rFonts w:hint="cs"/>
          <w:rtl/>
        </w:rPr>
        <w:t>وعلى النحو</w:t>
      </w:r>
      <w:r>
        <w:rPr>
          <w:rtl/>
        </w:rPr>
        <w:t xml:space="preserve"> </w:t>
      </w:r>
      <w:r>
        <w:rPr>
          <w:rFonts w:hint="cs"/>
          <w:rtl/>
        </w:rPr>
        <w:t>الذي تطرقت</w:t>
      </w:r>
      <w:r>
        <w:rPr>
          <w:rtl/>
        </w:rPr>
        <w:t xml:space="preserve"> </w:t>
      </w:r>
      <w:r>
        <w:rPr>
          <w:rFonts w:hint="cs"/>
          <w:rtl/>
        </w:rPr>
        <w:t>به إليها وفود</w:t>
      </w:r>
      <w:r>
        <w:rPr>
          <w:rtl/>
        </w:rPr>
        <w:t xml:space="preserve"> </w:t>
      </w:r>
      <w:r>
        <w:rPr>
          <w:rFonts w:hint="cs"/>
          <w:rtl/>
        </w:rPr>
        <w:t>أخرى،</w:t>
      </w:r>
      <w:r>
        <w:rPr>
          <w:rtl/>
        </w:rPr>
        <w:t xml:space="preserve"> </w:t>
      </w:r>
      <w:r>
        <w:rPr>
          <w:rFonts w:hint="cs"/>
          <w:rtl/>
        </w:rPr>
        <w:t>كانت</w:t>
      </w:r>
      <w:r>
        <w:rPr>
          <w:rtl/>
        </w:rPr>
        <w:t xml:space="preserve"> </w:t>
      </w:r>
      <w:r>
        <w:rPr>
          <w:rFonts w:hint="cs"/>
          <w:rtl/>
        </w:rPr>
        <w:t>عواقب</w:t>
      </w:r>
      <w:r>
        <w:rPr>
          <w:rtl/>
        </w:rPr>
        <w:t xml:space="preserve"> </w:t>
      </w:r>
      <w:r>
        <w:rPr>
          <w:rFonts w:hint="cs"/>
          <w:rtl/>
        </w:rPr>
        <w:t>شروط الكشف</w:t>
      </w:r>
      <w:r>
        <w:rPr>
          <w:rtl/>
        </w:rPr>
        <w:t xml:space="preserve"> </w:t>
      </w:r>
      <w:r>
        <w:rPr>
          <w:rFonts w:hint="cs"/>
          <w:rtl/>
        </w:rPr>
        <w:t>غير</w:t>
      </w:r>
      <w:r>
        <w:rPr>
          <w:rtl/>
        </w:rPr>
        <w:t xml:space="preserve"> </w:t>
      </w:r>
      <w:r>
        <w:rPr>
          <w:rFonts w:hint="cs"/>
          <w:rtl/>
        </w:rPr>
        <w:t>واضحة</w:t>
      </w:r>
      <w:r>
        <w:rPr>
          <w:rtl/>
        </w:rPr>
        <w:t xml:space="preserve"> </w:t>
      </w:r>
      <w:r>
        <w:rPr>
          <w:rFonts w:hint="cs"/>
          <w:rtl/>
        </w:rPr>
        <w:t>لجميع</w:t>
      </w:r>
      <w:r>
        <w:rPr>
          <w:rtl/>
        </w:rPr>
        <w:t xml:space="preserve"> </w:t>
      </w:r>
      <w:r>
        <w:rPr>
          <w:rFonts w:hint="cs"/>
          <w:rtl/>
        </w:rPr>
        <w:t>الأطراف</w:t>
      </w:r>
      <w:r>
        <w:rPr>
          <w:rtl/>
        </w:rPr>
        <w:t xml:space="preserve">. </w:t>
      </w:r>
      <w:r>
        <w:rPr>
          <w:rFonts w:hint="cs"/>
          <w:rtl/>
        </w:rPr>
        <w:t>وقد</w:t>
      </w:r>
      <w:r>
        <w:rPr>
          <w:rtl/>
        </w:rPr>
        <w:t xml:space="preserve"> </w:t>
      </w:r>
      <w:r>
        <w:rPr>
          <w:rFonts w:hint="cs"/>
          <w:rtl/>
        </w:rPr>
        <w:t>سُئل</w:t>
      </w:r>
      <w:r>
        <w:rPr>
          <w:rtl/>
        </w:rPr>
        <w:t xml:space="preserve"> </w:t>
      </w:r>
      <w:r>
        <w:rPr>
          <w:rFonts w:hint="cs"/>
          <w:rtl/>
        </w:rPr>
        <w:t>الوفد عما</w:t>
      </w:r>
      <w:r>
        <w:rPr>
          <w:rtl/>
        </w:rPr>
        <w:t xml:space="preserve"> </w:t>
      </w:r>
      <w:r>
        <w:rPr>
          <w:rFonts w:hint="cs"/>
          <w:rtl/>
        </w:rPr>
        <w:t>إذا</w:t>
      </w:r>
      <w:r>
        <w:rPr>
          <w:rtl/>
        </w:rPr>
        <w:t xml:space="preserve"> </w:t>
      </w:r>
      <w:r>
        <w:rPr>
          <w:rFonts w:hint="cs"/>
          <w:rtl/>
        </w:rPr>
        <w:t>كان</w:t>
      </w:r>
      <w:r>
        <w:rPr>
          <w:rtl/>
        </w:rPr>
        <w:t xml:space="preserve"> </w:t>
      </w:r>
      <w:r>
        <w:rPr>
          <w:rFonts w:hint="cs"/>
          <w:rtl/>
        </w:rPr>
        <w:t>مثل</w:t>
      </w:r>
      <w:r>
        <w:rPr>
          <w:rtl/>
        </w:rPr>
        <w:t xml:space="preserve"> </w:t>
      </w:r>
      <w:r>
        <w:rPr>
          <w:rFonts w:hint="cs"/>
          <w:rtl/>
        </w:rPr>
        <w:t>هذا</w:t>
      </w:r>
      <w:r>
        <w:rPr>
          <w:rtl/>
        </w:rPr>
        <w:t xml:space="preserve"> </w:t>
      </w:r>
      <w:r>
        <w:rPr>
          <w:rFonts w:hint="cs"/>
          <w:rtl/>
        </w:rPr>
        <w:t>الشرط</w:t>
      </w:r>
      <w:r>
        <w:rPr>
          <w:rtl/>
        </w:rPr>
        <w:t xml:space="preserve"> </w:t>
      </w:r>
      <w:r>
        <w:rPr>
          <w:rFonts w:hint="cs"/>
          <w:rtl/>
        </w:rPr>
        <w:t>قد ساهم</w:t>
      </w:r>
      <w:r>
        <w:rPr>
          <w:rtl/>
        </w:rPr>
        <w:t xml:space="preserve"> </w:t>
      </w:r>
      <w:r>
        <w:rPr>
          <w:rFonts w:hint="cs"/>
          <w:rtl/>
        </w:rPr>
        <w:t>في</w:t>
      </w:r>
      <w:r>
        <w:rPr>
          <w:rtl/>
        </w:rPr>
        <w:t xml:space="preserve"> </w:t>
      </w:r>
      <w:r>
        <w:rPr>
          <w:rFonts w:hint="cs"/>
          <w:rtl/>
        </w:rPr>
        <w:t>تأمين</w:t>
      </w:r>
      <w:r>
        <w:rPr>
          <w:rtl/>
        </w:rPr>
        <w:t xml:space="preserve"> </w:t>
      </w:r>
      <w:r>
        <w:rPr>
          <w:rFonts w:hint="cs"/>
          <w:rtl/>
        </w:rPr>
        <w:t>الامتثال</w:t>
      </w:r>
      <w:r>
        <w:rPr>
          <w:rtl/>
        </w:rPr>
        <w:t xml:space="preserve"> </w:t>
      </w:r>
      <w:r w:rsidRPr="00275998">
        <w:rPr>
          <w:rFonts w:hint="cs"/>
          <w:rtl/>
        </w:rPr>
        <w:t>لتشريعات</w:t>
      </w:r>
      <w:r w:rsidRPr="00275998">
        <w:rPr>
          <w:rtl/>
        </w:rPr>
        <w:t xml:space="preserve"> الوصول وتقاسم المنافع</w:t>
      </w:r>
      <w:r>
        <w:rPr>
          <w:rtl/>
        </w:rPr>
        <w:t xml:space="preserve">. </w:t>
      </w:r>
      <w:r>
        <w:rPr>
          <w:rFonts w:hint="cs"/>
          <w:rtl/>
        </w:rPr>
        <w:t>ولم</w:t>
      </w:r>
      <w:r>
        <w:rPr>
          <w:rtl/>
        </w:rPr>
        <w:t xml:space="preserve"> </w:t>
      </w:r>
      <w:r>
        <w:rPr>
          <w:rFonts w:hint="cs"/>
          <w:rtl/>
        </w:rPr>
        <w:t>يُعرف</w:t>
      </w:r>
      <w:r>
        <w:rPr>
          <w:rtl/>
        </w:rPr>
        <w:t xml:space="preserve"> </w:t>
      </w:r>
      <w:r>
        <w:rPr>
          <w:rFonts w:hint="cs"/>
          <w:rtl/>
        </w:rPr>
        <w:t>إلى أي مدى كانت</w:t>
      </w:r>
      <w:r>
        <w:rPr>
          <w:rtl/>
        </w:rPr>
        <w:t xml:space="preserve"> </w:t>
      </w:r>
      <w:r>
        <w:rPr>
          <w:rFonts w:hint="cs"/>
          <w:rtl/>
        </w:rPr>
        <w:t>شروط الكشف</w:t>
      </w:r>
      <w:r>
        <w:rPr>
          <w:rtl/>
        </w:rPr>
        <w:t xml:space="preserve"> </w:t>
      </w:r>
      <w:r>
        <w:rPr>
          <w:rFonts w:hint="cs"/>
          <w:rtl/>
        </w:rPr>
        <w:t>تشكل</w:t>
      </w:r>
      <w:r>
        <w:rPr>
          <w:rtl/>
        </w:rPr>
        <w:t xml:space="preserve"> </w:t>
      </w:r>
      <w:r>
        <w:rPr>
          <w:rFonts w:hint="cs"/>
          <w:rtl/>
        </w:rPr>
        <w:t>عبئا</w:t>
      </w:r>
      <w:r>
        <w:rPr>
          <w:rtl/>
        </w:rPr>
        <w:t xml:space="preserve"> </w:t>
      </w:r>
      <w:r>
        <w:rPr>
          <w:rFonts w:hint="cs"/>
          <w:rtl/>
        </w:rPr>
        <w:t>على</w:t>
      </w:r>
      <w:r>
        <w:rPr>
          <w:rtl/>
        </w:rPr>
        <w:t xml:space="preserve"> </w:t>
      </w:r>
      <w:r>
        <w:rPr>
          <w:rFonts w:hint="cs"/>
          <w:rtl/>
        </w:rPr>
        <w:t>مكاتب</w:t>
      </w:r>
      <w:r>
        <w:rPr>
          <w:rtl/>
        </w:rPr>
        <w:t xml:space="preserve"> </w:t>
      </w:r>
      <w:r>
        <w:rPr>
          <w:rFonts w:hint="cs"/>
          <w:rtl/>
        </w:rPr>
        <w:t>البراءات</w:t>
      </w:r>
      <w:r>
        <w:rPr>
          <w:rtl/>
        </w:rPr>
        <w:t xml:space="preserve"> </w:t>
      </w:r>
      <w:r>
        <w:rPr>
          <w:rFonts w:hint="cs"/>
          <w:rtl/>
        </w:rPr>
        <w:t>ومودعي طلبات</w:t>
      </w:r>
      <w:r>
        <w:rPr>
          <w:rtl/>
        </w:rPr>
        <w:t xml:space="preserve"> </w:t>
      </w:r>
      <w:r>
        <w:rPr>
          <w:rFonts w:hint="cs"/>
          <w:rtl/>
        </w:rPr>
        <w:t>البراءات</w:t>
      </w:r>
      <w:r>
        <w:rPr>
          <w:rtl/>
        </w:rPr>
        <w:t xml:space="preserve"> </w:t>
      </w:r>
      <w:r>
        <w:rPr>
          <w:rFonts w:hint="cs"/>
          <w:rtl/>
        </w:rPr>
        <w:t>وأدخلت</w:t>
      </w:r>
      <w:r>
        <w:rPr>
          <w:rtl/>
        </w:rPr>
        <w:t xml:space="preserve"> </w:t>
      </w:r>
      <w:r>
        <w:rPr>
          <w:rFonts w:hint="cs"/>
          <w:rtl/>
        </w:rPr>
        <w:t>المزيد</w:t>
      </w:r>
      <w:r>
        <w:rPr>
          <w:rtl/>
        </w:rPr>
        <w:t xml:space="preserve"> </w:t>
      </w:r>
      <w:r>
        <w:rPr>
          <w:rFonts w:hint="cs"/>
          <w:rtl/>
        </w:rPr>
        <w:t>من</w:t>
      </w:r>
      <w:r>
        <w:rPr>
          <w:rtl/>
        </w:rPr>
        <w:t xml:space="preserve"> </w:t>
      </w:r>
      <w:r>
        <w:rPr>
          <w:rFonts w:hint="cs"/>
          <w:rtl/>
        </w:rPr>
        <w:t>عدم</w:t>
      </w:r>
      <w:r>
        <w:rPr>
          <w:rtl/>
        </w:rPr>
        <w:t xml:space="preserve"> </w:t>
      </w:r>
      <w:r>
        <w:rPr>
          <w:rFonts w:hint="cs"/>
          <w:rtl/>
        </w:rPr>
        <w:t>اليقين</w:t>
      </w:r>
      <w:r>
        <w:rPr>
          <w:rtl/>
        </w:rPr>
        <w:t xml:space="preserve"> </w:t>
      </w:r>
      <w:r>
        <w:rPr>
          <w:rFonts w:hint="cs"/>
          <w:rtl/>
        </w:rPr>
        <w:t>في</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وكان</w:t>
      </w:r>
      <w:r>
        <w:rPr>
          <w:rtl/>
        </w:rPr>
        <w:t xml:space="preserve"> </w:t>
      </w:r>
      <w:r>
        <w:rPr>
          <w:rFonts w:hint="cs"/>
          <w:rtl/>
        </w:rPr>
        <w:t>الهدف</w:t>
      </w:r>
      <w:r>
        <w:rPr>
          <w:rtl/>
        </w:rPr>
        <w:t xml:space="preserve"> </w:t>
      </w:r>
      <w:r>
        <w:rPr>
          <w:rFonts w:hint="cs"/>
          <w:rtl/>
        </w:rPr>
        <w:t>من</w:t>
      </w:r>
      <w:r>
        <w:rPr>
          <w:rtl/>
        </w:rPr>
        <w:t xml:space="preserve"> </w:t>
      </w:r>
      <w:r>
        <w:rPr>
          <w:rFonts w:hint="cs"/>
          <w:rtl/>
        </w:rPr>
        <w:t>الدراسة</w:t>
      </w:r>
      <w:r>
        <w:rPr>
          <w:rtl/>
        </w:rPr>
        <w:t xml:space="preserve"> </w:t>
      </w:r>
      <w:r>
        <w:rPr>
          <w:rFonts w:hint="cs"/>
          <w:rtl/>
        </w:rPr>
        <w:t>المقترحة</w:t>
      </w:r>
      <w:r>
        <w:rPr>
          <w:rtl/>
        </w:rPr>
        <w:t xml:space="preserve"> </w:t>
      </w:r>
      <w:r>
        <w:rPr>
          <w:rFonts w:hint="cs"/>
          <w:rtl/>
        </w:rPr>
        <w:t>هو</w:t>
      </w:r>
      <w:r>
        <w:rPr>
          <w:rtl/>
        </w:rPr>
        <w:t xml:space="preserve"> </w:t>
      </w:r>
      <w:r>
        <w:rPr>
          <w:rFonts w:hint="cs"/>
          <w:rtl/>
        </w:rPr>
        <w:lastRenderedPageBreak/>
        <w:t>تسليط</w:t>
      </w:r>
      <w:r>
        <w:rPr>
          <w:rtl/>
        </w:rPr>
        <w:t xml:space="preserve"> </w:t>
      </w:r>
      <w:r>
        <w:rPr>
          <w:rFonts w:hint="cs"/>
          <w:rtl/>
        </w:rPr>
        <w:t>الضوء</w:t>
      </w:r>
      <w:r>
        <w:rPr>
          <w:rtl/>
        </w:rPr>
        <w:t xml:space="preserve"> </w:t>
      </w:r>
      <w:r>
        <w:rPr>
          <w:rFonts w:hint="cs"/>
          <w:rtl/>
        </w:rPr>
        <w:t>على</w:t>
      </w:r>
      <w:r>
        <w:rPr>
          <w:rtl/>
        </w:rPr>
        <w:t xml:space="preserve"> </w:t>
      </w:r>
      <w:r>
        <w:rPr>
          <w:rFonts w:hint="cs"/>
          <w:rtl/>
        </w:rPr>
        <w:t>هذه</w:t>
      </w:r>
      <w:r>
        <w:rPr>
          <w:rtl/>
        </w:rPr>
        <w:t xml:space="preserve"> </w:t>
      </w:r>
      <w:r>
        <w:rPr>
          <w:rFonts w:hint="cs"/>
          <w:rtl/>
        </w:rPr>
        <w:t>القضايا</w:t>
      </w:r>
      <w:r>
        <w:rPr>
          <w:rtl/>
        </w:rPr>
        <w:t xml:space="preserve">. </w:t>
      </w:r>
      <w:r>
        <w:rPr>
          <w:rFonts w:hint="cs"/>
          <w:rtl/>
        </w:rPr>
        <w:t>ولا بد أن</w:t>
      </w:r>
      <w:r>
        <w:rPr>
          <w:rtl/>
        </w:rPr>
        <w:t xml:space="preserve"> </w:t>
      </w:r>
      <w:r>
        <w:rPr>
          <w:rFonts w:hint="cs"/>
          <w:rtl/>
        </w:rPr>
        <w:t>يكون</w:t>
      </w:r>
      <w:r>
        <w:rPr>
          <w:rtl/>
        </w:rPr>
        <w:t xml:space="preserve"> </w:t>
      </w:r>
      <w:r>
        <w:rPr>
          <w:rFonts w:hint="cs"/>
          <w:rtl/>
        </w:rPr>
        <w:t>من المفيد</w:t>
      </w:r>
      <w:r>
        <w:rPr>
          <w:rtl/>
        </w:rPr>
        <w:t xml:space="preserve"> </w:t>
      </w:r>
      <w:r>
        <w:rPr>
          <w:rFonts w:hint="cs"/>
          <w:rtl/>
        </w:rPr>
        <w:t>جدا</w:t>
      </w:r>
      <w:r>
        <w:rPr>
          <w:rtl/>
        </w:rPr>
        <w:t xml:space="preserve"> </w:t>
      </w:r>
      <w:r>
        <w:rPr>
          <w:rFonts w:hint="cs"/>
          <w:rtl/>
        </w:rPr>
        <w:t>للوفود</w:t>
      </w:r>
      <w:r>
        <w:rPr>
          <w:rtl/>
        </w:rPr>
        <w:t xml:space="preserve"> </w:t>
      </w:r>
      <w:r>
        <w:rPr>
          <w:rFonts w:hint="cs"/>
          <w:rtl/>
        </w:rPr>
        <w:t>التي</w:t>
      </w:r>
      <w:r>
        <w:rPr>
          <w:rtl/>
        </w:rPr>
        <w:t xml:space="preserve"> </w:t>
      </w:r>
      <w:r>
        <w:rPr>
          <w:rFonts w:hint="cs"/>
          <w:rtl/>
        </w:rPr>
        <w:t>أيدت</w:t>
      </w:r>
      <w:r>
        <w:rPr>
          <w:rtl/>
        </w:rPr>
        <w:t xml:space="preserve"> </w:t>
      </w:r>
      <w:r>
        <w:rPr>
          <w:rFonts w:hint="cs"/>
          <w:rtl/>
        </w:rPr>
        <w:t>أحد شرطا للكشف</w:t>
      </w:r>
      <w:r>
        <w:rPr>
          <w:rtl/>
        </w:rPr>
        <w:t xml:space="preserve"> </w:t>
      </w:r>
      <w:r>
        <w:rPr>
          <w:rFonts w:hint="cs"/>
          <w:rtl/>
        </w:rPr>
        <w:t>الإلزامي،</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وفد</w:t>
      </w:r>
      <w:r>
        <w:rPr>
          <w:rtl/>
        </w:rPr>
        <w:t xml:space="preserve"> </w:t>
      </w:r>
      <w:r>
        <w:rPr>
          <w:rFonts w:hint="cs"/>
          <w:rtl/>
        </w:rPr>
        <w:t>النرويج،</w:t>
      </w:r>
      <w:r>
        <w:rPr>
          <w:rtl/>
        </w:rPr>
        <w:t xml:space="preserve"> </w:t>
      </w:r>
      <w:r>
        <w:rPr>
          <w:rFonts w:hint="cs"/>
          <w:rtl/>
        </w:rPr>
        <w:t>أن تحصل</w:t>
      </w:r>
      <w:r>
        <w:rPr>
          <w:rtl/>
        </w:rPr>
        <w:t xml:space="preserve"> </w:t>
      </w:r>
      <w:r>
        <w:rPr>
          <w:rFonts w:hint="cs"/>
          <w:rtl/>
        </w:rPr>
        <w:t>على</w:t>
      </w:r>
      <w:r>
        <w:rPr>
          <w:rtl/>
        </w:rPr>
        <w:t xml:space="preserve"> </w:t>
      </w:r>
      <w:r>
        <w:rPr>
          <w:rFonts w:hint="cs"/>
          <w:rtl/>
        </w:rPr>
        <w:t>مزيد</w:t>
      </w:r>
      <w:r>
        <w:rPr>
          <w:rtl/>
        </w:rPr>
        <w:t xml:space="preserve"> </w:t>
      </w:r>
      <w:r>
        <w:rPr>
          <w:rFonts w:hint="cs"/>
          <w:rtl/>
        </w:rPr>
        <w:t>من</w:t>
      </w:r>
      <w:r>
        <w:rPr>
          <w:rtl/>
        </w:rPr>
        <w:t xml:space="preserve"> </w:t>
      </w:r>
      <w:r>
        <w:rPr>
          <w:rFonts w:hint="cs"/>
          <w:rtl/>
        </w:rPr>
        <w:t>المعلومات</w:t>
      </w:r>
      <w:r>
        <w:rPr>
          <w:rtl/>
        </w:rPr>
        <w:t xml:space="preserve"> </w:t>
      </w:r>
      <w:r>
        <w:rPr>
          <w:rFonts w:hint="cs"/>
          <w:rtl/>
        </w:rPr>
        <w:t>حول</w:t>
      </w:r>
      <w:r>
        <w:rPr>
          <w:rtl/>
        </w:rPr>
        <w:t xml:space="preserve"> </w:t>
      </w:r>
      <w:r>
        <w:rPr>
          <w:rFonts w:hint="cs"/>
          <w:rtl/>
        </w:rPr>
        <w:t>الآثار</w:t>
      </w:r>
      <w:r>
        <w:rPr>
          <w:rtl/>
        </w:rPr>
        <w:t xml:space="preserve"> </w:t>
      </w:r>
      <w:r>
        <w:rPr>
          <w:rFonts w:hint="cs"/>
          <w:rtl/>
        </w:rPr>
        <w:t>التي قد تكون للشروط الوطنية</w:t>
      </w:r>
      <w:r>
        <w:rPr>
          <w:rtl/>
        </w:rPr>
        <w:t xml:space="preserve"> </w:t>
      </w:r>
      <w:r>
        <w:rPr>
          <w:rFonts w:hint="cs"/>
          <w:rtl/>
        </w:rPr>
        <w:t>للكشف،</w:t>
      </w:r>
      <w:r>
        <w:rPr>
          <w:rtl/>
        </w:rPr>
        <w:t xml:space="preserve"> </w:t>
      </w:r>
      <w:r>
        <w:rPr>
          <w:rFonts w:hint="cs"/>
          <w:rtl/>
        </w:rPr>
        <w:t>سواء</w:t>
      </w:r>
      <w:r>
        <w:rPr>
          <w:rtl/>
        </w:rPr>
        <w:t xml:space="preserve"> </w:t>
      </w:r>
      <w:r>
        <w:rPr>
          <w:rFonts w:hint="cs"/>
          <w:rtl/>
        </w:rPr>
        <w:t>فيما</w:t>
      </w:r>
      <w:r>
        <w:rPr>
          <w:rtl/>
        </w:rPr>
        <w:t xml:space="preserve"> </w:t>
      </w:r>
      <w:r>
        <w:rPr>
          <w:rFonts w:hint="cs"/>
          <w:rtl/>
        </w:rPr>
        <w:t>يتعلق</w:t>
      </w:r>
      <w:r>
        <w:rPr>
          <w:rtl/>
        </w:rPr>
        <w:t xml:space="preserve"> </w:t>
      </w:r>
      <w:r>
        <w:rPr>
          <w:rFonts w:hint="cs"/>
          <w:rtl/>
        </w:rPr>
        <w:t>بضمان</w:t>
      </w:r>
      <w:r>
        <w:rPr>
          <w:rtl/>
        </w:rPr>
        <w:t xml:space="preserve"> </w:t>
      </w:r>
      <w:r>
        <w:rPr>
          <w:rFonts w:hint="cs"/>
          <w:rtl/>
        </w:rPr>
        <w:t>الامتثال</w:t>
      </w:r>
      <w:r>
        <w:rPr>
          <w:rtl/>
        </w:rPr>
        <w:t xml:space="preserve"> </w:t>
      </w:r>
      <w:r w:rsidRPr="002F13E3">
        <w:rPr>
          <w:rFonts w:hint="cs"/>
          <w:rtl/>
        </w:rPr>
        <w:t>لتشريعات</w:t>
      </w:r>
      <w:r w:rsidRPr="002F13E3">
        <w:rPr>
          <w:rtl/>
        </w:rPr>
        <w:t xml:space="preserve"> الوصول وتقاسم المنافع</w:t>
      </w:r>
      <w:r>
        <w:rPr>
          <w:rFonts w:hint="cs"/>
          <w:rtl/>
        </w:rPr>
        <w:t xml:space="preserve"> أو وفيما</w:t>
      </w:r>
      <w:r>
        <w:rPr>
          <w:rtl/>
        </w:rPr>
        <w:t xml:space="preserve"> </w:t>
      </w:r>
      <w:r>
        <w:rPr>
          <w:rFonts w:hint="cs"/>
          <w:rtl/>
        </w:rPr>
        <w:t>يتعلق</w:t>
      </w:r>
      <w:r>
        <w:rPr>
          <w:rtl/>
        </w:rPr>
        <w:t xml:space="preserve"> </w:t>
      </w:r>
      <w:r>
        <w:rPr>
          <w:rFonts w:hint="cs"/>
          <w:rtl/>
        </w:rPr>
        <w:t>بالآثار</w:t>
      </w:r>
      <w:r>
        <w:rPr>
          <w:rtl/>
        </w:rPr>
        <w:t xml:space="preserve"> </w:t>
      </w:r>
      <w:r>
        <w:rPr>
          <w:rFonts w:hint="cs"/>
          <w:rtl/>
        </w:rPr>
        <w:t>السلبية</w:t>
      </w:r>
      <w:r>
        <w:rPr>
          <w:rtl/>
        </w:rPr>
        <w:t xml:space="preserve"> </w:t>
      </w:r>
      <w:r>
        <w:rPr>
          <w:rFonts w:hint="cs"/>
          <w:rtl/>
        </w:rPr>
        <w:t>المحتملة على</w:t>
      </w:r>
      <w:r>
        <w:rPr>
          <w:rtl/>
        </w:rPr>
        <w:t xml:space="preserve"> </w:t>
      </w:r>
      <w:r>
        <w:rPr>
          <w:rFonts w:hint="cs"/>
          <w:rtl/>
        </w:rPr>
        <w:t>الابتكار</w:t>
      </w:r>
      <w:r>
        <w:rPr>
          <w:rtl/>
        </w:rPr>
        <w:t xml:space="preserve"> </w:t>
      </w:r>
      <w:r>
        <w:rPr>
          <w:rFonts w:hint="cs"/>
          <w:rtl/>
        </w:rPr>
        <w:t>ولمودعي طلبات</w:t>
      </w:r>
      <w:r>
        <w:rPr>
          <w:rtl/>
        </w:rPr>
        <w:t xml:space="preserve"> </w:t>
      </w:r>
      <w:r>
        <w:rPr>
          <w:rFonts w:hint="cs"/>
          <w:rtl/>
        </w:rPr>
        <w:t>البراءات</w:t>
      </w:r>
      <w:r>
        <w:rPr>
          <w:rtl/>
        </w:rPr>
        <w:t xml:space="preserve">. </w:t>
      </w:r>
      <w:r>
        <w:rPr>
          <w:rFonts w:hint="cs"/>
          <w:rtl/>
        </w:rPr>
        <w:t>وقد</w:t>
      </w:r>
      <w:r>
        <w:rPr>
          <w:rtl/>
        </w:rPr>
        <w:t xml:space="preserve"> </w:t>
      </w:r>
      <w:r>
        <w:rPr>
          <w:rFonts w:hint="cs"/>
          <w:rtl/>
        </w:rPr>
        <w:t>تساعد</w:t>
      </w:r>
      <w:r>
        <w:rPr>
          <w:rtl/>
        </w:rPr>
        <w:t xml:space="preserve"> </w:t>
      </w:r>
      <w:r>
        <w:rPr>
          <w:rFonts w:hint="cs"/>
          <w:rtl/>
        </w:rPr>
        <w:t>هذه</w:t>
      </w:r>
      <w:r>
        <w:rPr>
          <w:rtl/>
        </w:rPr>
        <w:t xml:space="preserve"> </w:t>
      </w:r>
      <w:r>
        <w:rPr>
          <w:rFonts w:hint="cs"/>
          <w:rtl/>
        </w:rPr>
        <w:t>المعلومات</w:t>
      </w:r>
      <w:r>
        <w:rPr>
          <w:rtl/>
        </w:rPr>
        <w:t xml:space="preserve"> </w:t>
      </w:r>
      <w:r>
        <w:rPr>
          <w:rFonts w:hint="cs"/>
          <w:rtl/>
        </w:rPr>
        <w:t>اللجنة</w:t>
      </w:r>
      <w:r>
        <w:rPr>
          <w:rtl/>
        </w:rPr>
        <w:t xml:space="preserve"> </w:t>
      </w:r>
      <w:r>
        <w:rPr>
          <w:rFonts w:hint="cs"/>
          <w:rtl/>
        </w:rPr>
        <w:t>على استبعاد</w:t>
      </w:r>
      <w:r>
        <w:rPr>
          <w:rtl/>
        </w:rPr>
        <w:t xml:space="preserve"> </w:t>
      </w:r>
      <w:r>
        <w:rPr>
          <w:rFonts w:hint="cs"/>
          <w:rtl/>
        </w:rPr>
        <w:t>أي</w:t>
      </w:r>
      <w:r>
        <w:rPr>
          <w:rtl/>
        </w:rPr>
        <w:t xml:space="preserve"> </w:t>
      </w:r>
      <w:r>
        <w:rPr>
          <w:rFonts w:hint="cs"/>
          <w:rtl/>
        </w:rPr>
        <w:t>عناصر</w:t>
      </w:r>
      <w:r>
        <w:rPr>
          <w:rtl/>
        </w:rPr>
        <w:t xml:space="preserve"> </w:t>
      </w:r>
      <w:r>
        <w:rPr>
          <w:rFonts w:hint="cs"/>
          <w:rtl/>
        </w:rPr>
        <w:t>معيبة</w:t>
      </w:r>
      <w:r>
        <w:rPr>
          <w:rtl/>
        </w:rPr>
        <w:t xml:space="preserve"> </w:t>
      </w:r>
      <w:r>
        <w:rPr>
          <w:rFonts w:hint="cs"/>
          <w:rtl/>
        </w:rPr>
        <w:t>والتأكد</w:t>
      </w:r>
      <w:r>
        <w:rPr>
          <w:rtl/>
        </w:rPr>
        <w:t xml:space="preserve"> </w:t>
      </w:r>
      <w:r>
        <w:rPr>
          <w:rFonts w:hint="cs"/>
          <w:rtl/>
        </w:rPr>
        <w:t>من</w:t>
      </w:r>
      <w:r>
        <w:rPr>
          <w:rtl/>
        </w:rPr>
        <w:t xml:space="preserve"> </w:t>
      </w:r>
      <w:r>
        <w:rPr>
          <w:rFonts w:hint="cs"/>
          <w:rtl/>
        </w:rPr>
        <w:t>أن</w:t>
      </w:r>
      <w:r>
        <w:rPr>
          <w:rtl/>
        </w:rPr>
        <w:t xml:space="preserve"> </w:t>
      </w:r>
      <w:r>
        <w:rPr>
          <w:rFonts w:hint="cs"/>
          <w:rtl/>
        </w:rPr>
        <w:t>شرط الكشف</w:t>
      </w:r>
      <w:r>
        <w:rPr>
          <w:rtl/>
        </w:rPr>
        <w:t xml:space="preserve"> </w:t>
      </w:r>
      <w:r>
        <w:rPr>
          <w:rFonts w:hint="cs"/>
          <w:rtl/>
        </w:rPr>
        <w:t>حقق</w:t>
      </w:r>
      <w:r>
        <w:rPr>
          <w:rtl/>
        </w:rPr>
        <w:t xml:space="preserve"> </w:t>
      </w:r>
      <w:r>
        <w:rPr>
          <w:rFonts w:hint="cs"/>
          <w:rtl/>
        </w:rPr>
        <w:t>الهدف</w:t>
      </w:r>
      <w:r>
        <w:rPr>
          <w:rtl/>
        </w:rPr>
        <w:t xml:space="preserve"> </w:t>
      </w:r>
      <w:r>
        <w:rPr>
          <w:rFonts w:hint="cs"/>
          <w:rtl/>
        </w:rPr>
        <w:t>دون</w:t>
      </w:r>
      <w:r>
        <w:rPr>
          <w:rtl/>
        </w:rPr>
        <w:t xml:space="preserve"> </w:t>
      </w:r>
      <w:r>
        <w:rPr>
          <w:rFonts w:hint="cs"/>
          <w:rtl/>
        </w:rPr>
        <w:t>أن</w:t>
      </w:r>
      <w:r>
        <w:rPr>
          <w:rtl/>
        </w:rPr>
        <w:t xml:space="preserve"> </w:t>
      </w:r>
      <w:r>
        <w:rPr>
          <w:rFonts w:hint="cs"/>
          <w:rtl/>
        </w:rPr>
        <w:t>يكون</w:t>
      </w:r>
      <w:r>
        <w:rPr>
          <w:rtl/>
        </w:rPr>
        <w:t xml:space="preserve"> </w:t>
      </w:r>
      <w:r>
        <w:rPr>
          <w:rFonts w:hint="cs"/>
          <w:rtl/>
        </w:rPr>
        <w:t>مُرهقا</w:t>
      </w:r>
      <w:r>
        <w:rPr>
          <w:rtl/>
        </w:rPr>
        <w:t xml:space="preserve"> </w:t>
      </w:r>
      <w:r>
        <w:rPr>
          <w:rFonts w:hint="cs"/>
          <w:rtl/>
        </w:rPr>
        <w:t>جدا</w:t>
      </w:r>
      <w:r>
        <w:rPr>
          <w:rtl/>
        </w:rPr>
        <w:t xml:space="preserve"> </w:t>
      </w:r>
      <w:r>
        <w:rPr>
          <w:rFonts w:hint="cs"/>
          <w:rtl/>
        </w:rPr>
        <w:t>لمودعي الطلبات</w:t>
      </w:r>
      <w:r>
        <w:rPr>
          <w:rtl/>
        </w:rPr>
        <w:t xml:space="preserve"> </w:t>
      </w:r>
      <w:r>
        <w:rPr>
          <w:rFonts w:hint="cs"/>
          <w:rtl/>
        </w:rPr>
        <w:t>أو</w:t>
      </w:r>
      <w:r>
        <w:rPr>
          <w:rtl/>
        </w:rPr>
        <w:t xml:space="preserve"> </w:t>
      </w:r>
      <w:r>
        <w:rPr>
          <w:rFonts w:hint="cs"/>
          <w:rtl/>
        </w:rPr>
        <w:t>عائقا</w:t>
      </w:r>
      <w:r>
        <w:rPr>
          <w:rtl/>
        </w:rPr>
        <w:t xml:space="preserve"> </w:t>
      </w:r>
      <w:r>
        <w:rPr>
          <w:rFonts w:hint="cs"/>
          <w:rtl/>
        </w:rPr>
        <w:t>أمام</w:t>
      </w:r>
      <w:r>
        <w:rPr>
          <w:rtl/>
        </w:rPr>
        <w:t xml:space="preserve"> </w:t>
      </w:r>
      <w:r>
        <w:rPr>
          <w:rFonts w:hint="cs"/>
          <w:rtl/>
        </w:rPr>
        <w:t>الابتكار</w:t>
      </w:r>
      <w:r>
        <w:rPr>
          <w:rtl/>
        </w:rPr>
        <w:t xml:space="preserve">. </w:t>
      </w:r>
      <w:r>
        <w:rPr>
          <w:rFonts w:hint="cs"/>
          <w:rtl/>
        </w:rPr>
        <w:t>وستساعد</w:t>
      </w:r>
      <w:r>
        <w:rPr>
          <w:rtl/>
        </w:rPr>
        <w:t xml:space="preserve"> </w:t>
      </w:r>
      <w:r>
        <w:rPr>
          <w:rFonts w:hint="cs"/>
          <w:rtl/>
        </w:rPr>
        <w:t>اللجنة</w:t>
      </w:r>
      <w:r>
        <w:rPr>
          <w:rtl/>
        </w:rPr>
        <w:t xml:space="preserve"> </w:t>
      </w:r>
      <w:r>
        <w:rPr>
          <w:rFonts w:hint="cs"/>
          <w:rtl/>
        </w:rPr>
        <w:t>في</w:t>
      </w:r>
      <w:r>
        <w:rPr>
          <w:rtl/>
        </w:rPr>
        <w:t xml:space="preserve"> </w:t>
      </w:r>
      <w:r>
        <w:rPr>
          <w:rFonts w:hint="cs"/>
          <w:rtl/>
        </w:rPr>
        <w:t>صياغة</w:t>
      </w:r>
      <w:r>
        <w:rPr>
          <w:rtl/>
        </w:rPr>
        <w:t xml:space="preserve"> </w:t>
      </w:r>
      <w:r>
        <w:rPr>
          <w:rFonts w:hint="cs"/>
          <w:rtl/>
        </w:rPr>
        <w:t>شرط الكشف</w:t>
      </w:r>
      <w:r>
        <w:rPr>
          <w:rtl/>
        </w:rPr>
        <w:t xml:space="preserve"> </w:t>
      </w:r>
      <w:r>
        <w:rPr>
          <w:rFonts w:hint="cs"/>
          <w:rtl/>
        </w:rPr>
        <w:t>بطريقة</w:t>
      </w:r>
      <w:r>
        <w:rPr>
          <w:rtl/>
        </w:rPr>
        <w:t xml:space="preserve"> </w:t>
      </w:r>
      <w:r>
        <w:rPr>
          <w:rFonts w:hint="cs"/>
          <w:rtl/>
        </w:rPr>
        <w:t>تحقق</w:t>
      </w:r>
      <w:r>
        <w:rPr>
          <w:rtl/>
        </w:rPr>
        <w:t xml:space="preserve"> </w:t>
      </w:r>
      <w:r>
        <w:rPr>
          <w:rFonts w:hint="cs"/>
          <w:rtl/>
        </w:rPr>
        <w:t>التوازن</w:t>
      </w:r>
      <w:r>
        <w:rPr>
          <w:rtl/>
        </w:rPr>
        <w:t xml:space="preserve"> </w:t>
      </w:r>
      <w:r>
        <w:rPr>
          <w:rFonts w:hint="cs"/>
          <w:rtl/>
        </w:rPr>
        <w:t>العادل</w:t>
      </w:r>
      <w:r>
        <w:rPr>
          <w:rtl/>
        </w:rPr>
        <w:t xml:space="preserve"> </w:t>
      </w:r>
      <w:r>
        <w:rPr>
          <w:rFonts w:hint="cs"/>
          <w:rtl/>
        </w:rPr>
        <w:t>بين</w:t>
      </w:r>
      <w:r>
        <w:rPr>
          <w:rtl/>
        </w:rPr>
        <w:t xml:space="preserve"> </w:t>
      </w:r>
      <w:r>
        <w:rPr>
          <w:rFonts w:hint="cs"/>
          <w:rtl/>
        </w:rPr>
        <w:t>المصالح</w:t>
      </w:r>
      <w:r>
        <w:rPr>
          <w:rtl/>
        </w:rPr>
        <w:t xml:space="preserve"> </w:t>
      </w:r>
      <w:r>
        <w:rPr>
          <w:rFonts w:hint="cs"/>
          <w:rtl/>
        </w:rPr>
        <w:t>المختلفة</w:t>
      </w:r>
      <w:r>
        <w:rPr>
          <w:rtl/>
        </w:rPr>
        <w:t xml:space="preserve"> </w:t>
      </w:r>
      <w:r>
        <w:rPr>
          <w:rFonts w:hint="cs"/>
          <w:rtl/>
        </w:rPr>
        <w:t>لأصحاب المصلحة</w:t>
      </w:r>
      <w:r>
        <w:rPr>
          <w:rtl/>
        </w:rPr>
        <w:t xml:space="preserve">. </w:t>
      </w:r>
      <w:r>
        <w:rPr>
          <w:rFonts w:hint="cs"/>
          <w:rtl/>
        </w:rPr>
        <w:t>و</w:t>
      </w:r>
      <w:r w:rsidRPr="00504BAF">
        <w:rPr>
          <w:rFonts w:hint="cs"/>
          <w:rtl/>
        </w:rPr>
        <w:t>قد</w:t>
      </w:r>
      <w:r w:rsidRPr="00504BAF">
        <w:rPr>
          <w:rtl/>
        </w:rPr>
        <w:t xml:space="preserve"> </w:t>
      </w:r>
      <w:r w:rsidRPr="00504BAF">
        <w:rPr>
          <w:rFonts w:hint="cs"/>
          <w:rtl/>
        </w:rPr>
        <w:t>رأت</w:t>
      </w:r>
      <w:r w:rsidRPr="00504BAF">
        <w:rPr>
          <w:rtl/>
        </w:rPr>
        <w:t xml:space="preserve"> </w:t>
      </w:r>
      <w:r w:rsidRPr="00504BAF">
        <w:rPr>
          <w:rFonts w:hint="cs"/>
          <w:rtl/>
        </w:rPr>
        <w:t>بعض</w:t>
      </w:r>
      <w:r w:rsidRPr="00504BAF">
        <w:rPr>
          <w:rtl/>
        </w:rPr>
        <w:t xml:space="preserve"> </w:t>
      </w:r>
      <w:r w:rsidRPr="00504BAF">
        <w:rPr>
          <w:rFonts w:hint="cs"/>
          <w:rtl/>
        </w:rPr>
        <w:t>الوفود</w:t>
      </w:r>
      <w:r w:rsidRPr="00504BAF">
        <w:rPr>
          <w:rtl/>
        </w:rPr>
        <w:t xml:space="preserve"> </w:t>
      </w:r>
      <w:r w:rsidRPr="00504BAF">
        <w:rPr>
          <w:rFonts w:hint="cs"/>
          <w:rtl/>
        </w:rPr>
        <w:t>أن</w:t>
      </w:r>
      <w:r w:rsidRPr="00504BAF">
        <w:rPr>
          <w:rtl/>
        </w:rPr>
        <w:t xml:space="preserve"> </w:t>
      </w:r>
      <w:r w:rsidRPr="00504BAF">
        <w:rPr>
          <w:rFonts w:hint="cs"/>
          <w:rtl/>
        </w:rPr>
        <w:t>مقترح</w:t>
      </w:r>
      <w:r w:rsidRPr="00504BAF">
        <w:rPr>
          <w:rtl/>
        </w:rPr>
        <w:t xml:space="preserve"> </w:t>
      </w:r>
      <w:r w:rsidRPr="00504BAF">
        <w:rPr>
          <w:rFonts w:hint="cs"/>
          <w:rtl/>
        </w:rPr>
        <w:t>إجراء دراسة</w:t>
      </w:r>
      <w:r w:rsidRPr="00504BAF">
        <w:rPr>
          <w:rtl/>
        </w:rPr>
        <w:t xml:space="preserve"> </w:t>
      </w:r>
      <w:r w:rsidRPr="00504BAF">
        <w:rPr>
          <w:rFonts w:hint="cs"/>
          <w:rtl/>
        </w:rPr>
        <w:t>كان يهدف</w:t>
      </w:r>
      <w:r w:rsidRPr="00504BAF">
        <w:rPr>
          <w:rtl/>
        </w:rPr>
        <w:t xml:space="preserve"> </w:t>
      </w:r>
      <w:r w:rsidRPr="00504BAF">
        <w:rPr>
          <w:rFonts w:hint="cs"/>
          <w:rtl/>
        </w:rPr>
        <w:t>إلى</w:t>
      </w:r>
      <w:r w:rsidRPr="00504BAF">
        <w:rPr>
          <w:rtl/>
        </w:rPr>
        <w:t xml:space="preserve"> </w:t>
      </w:r>
      <w:r w:rsidRPr="00504BAF">
        <w:rPr>
          <w:rFonts w:hint="cs"/>
          <w:rtl/>
        </w:rPr>
        <w:t>تأخير</w:t>
      </w:r>
      <w:r w:rsidRPr="00504BAF">
        <w:rPr>
          <w:rtl/>
        </w:rPr>
        <w:t xml:space="preserve"> </w:t>
      </w:r>
      <w:r w:rsidRPr="00504BAF">
        <w:rPr>
          <w:rFonts w:hint="cs"/>
          <w:rtl/>
        </w:rPr>
        <w:t>مناقشة</w:t>
      </w:r>
      <w:r w:rsidRPr="00504BAF">
        <w:rPr>
          <w:rtl/>
        </w:rPr>
        <w:t xml:space="preserve"> </w:t>
      </w:r>
      <w:r>
        <w:rPr>
          <w:rFonts w:hint="cs"/>
          <w:rtl/>
        </w:rPr>
        <w:t>شروط الكشف</w:t>
      </w:r>
      <w:r w:rsidRPr="00504BAF">
        <w:rPr>
          <w:rtl/>
        </w:rPr>
        <w:t xml:space="preserve">. </w:t>
      </w:r>
      <w:r>
        <w:rPr>
          <w:rFonts w:hint="cs"/>
          <w:rtl/>
        </w:rPr>
        <w:t>ولم ير</w:t>
      </w:r>
      <w:r w:rsidRPr="00504BAF">
        <w:rPr>
          <w:rtl/>
        </w:rPr>
        <w:t xml:space="preserve"> </w:t>
      </w:r>
      <w:r w:rsidRPr="00504BAF">
        <w:rPr>
          <w:rFonts w:hint="cs"/>
          <w:rtl/>
        </w:rPr>
        <w:t>الوفد</w:t>
      </w:r>
      <w:r w:rsidRPr="00504BAF">
        <w:rPr>
          <w:rtl/>
        </w:rPr>
        <w:t xml:space="preserve"> </w:t>
      </w:r>
      <w:r>
        <w:rPr>
          <w:rFonts w:hint="cs"/>
          <w:rtl/>
        </w:rPr>
        <w:t>سببا</w:t>
      </w:r>
      <w:r>
        <w:rPr>
          <w:rtl/>
        </w:rPr>
        <w:t xml:space="preserve"> </w:t>
      </w:r>
      <w:r>
        <w:rPr>
          <w:rFonts w:hint="cs"/>
          <w:rtl/>
        </w:rPr>
        <w:t>للخوف</w:t>
      </w:r>
      <w:r>
        <w:rPr>
          <w:rtl/>
        </w:rPr>
        <w:t xml:space="preserve"> </w:t>
      </w:r>
      <w:r>
        <w:rPr>
          <w:rFonts w:hint="cs"/>
          <w:rtl/>
        </w:rPr>
        <w:t>من</w:t>
      </w:r>
      <w:r>
        <w:rPr>
          <w:rtl/>
        </w:rPr>
        <w:t xml:space="preserve"> </w:t>
      </w:r>
      <w:r>
        <w:rPr>
          <w:rFonts w:hint="cs"/>
          <w:rtl/>
        </w:rPr>
        <w:t>أن</w:t>
      </w:r>
      <w:r>
        <w:rPr>
          <w:rtl/>
        </w:rPr>
        <w:t xml:space="preserve"> </w:t>
      </w:r>
      <w:r>
        <w:rPr>
          <w:rFonts w:hint="cs"/>
          <w:rtl/>
        </w:rPr>
        <w:t>الدراسة</w:t>
      </w:r>
      <w:r>
        <w:rPr>
          <w:rtl/>
        </w:rPr>
        <w:t xml:space="preserve"> </w:t>
      </w:r>
      <w:r>
        <w:rPr>
          <w:rFonts w:hint="cs"/>
          <w:rtl/>
        </w:rPr>
        <w:t>سيكون</w:t>
      </w:r>
      <w:r>
        <w:rPr>
          <w:rtl/>
        </w:rPr>
        <w:t xml:space="preserve"> </w:t>
      </w:r>
      <w:r>
        <w:rPr>
          <w:rFonts w:hint="cs"/>
          <w:rtl/>
        </w:rPr>
        <w:t>لها</w:t>
      </w:r>
      <w:r>
        <w:rPr>
          <w:rtl/>
        </w:rPr>
        <w:t xml:space="preserve"> </w:t>
      </w:r>
      <w:r>
        <w:rPr>
          <w:rFonts w:hint="cs"/>
          <w:rtl/>
        </w:rPr>
        <w:t>مثل</w:t>
      </w:r>
      <w:r>
        <w:rPr>
          <w:rtl/>
        </w:rPr>
        <w:t xml:space="preserve"> </w:t>
      </w:r>
      <w:r>
        <w:rPr>
          <w:rFonts w:hint="cs"/>
          <w:rtl/>
        </w:rPr>
        <w:t>هذا</w:t>
      </w:r>
      <w:r>
        <w:rPr>
          <w:rtl/>
        </w:rPr>
        <w:t xml:space="preserve"> </w:t>
      </w:r>
      <w:r>
        <w:rPr>
          <w:rFonts w:hint="cs"/>
          <w:rtl/>
        </w:rPr>
        <w:t>التأثير</w:t>
      </w:r>
      <w:r>
        <w:rPr>
          <w:rtl/>
        </w:rPr>
        <w:t xml:space="preserve">. </w:t>
      </w:r>
      <w:r>
        <w:rPr>
          <w:rFonts w:hint="cs"/>
          <w:rtl/>
        </w:rPr>
        <w:t>وقد أظهرت المناقشات</w:t>
      </w:r>
      <w:r>
        <w:rPr>
          <w:rtl/>
        </w:rPr>
        <w:t xml:space="preserve"> </w:t>
      </w:r>
      <w:r>
        <w:rPr>
          <w:rFonts w:hint="cs"/>
          <w:rtl/>
        </w:rPr>
        <w:t>التي</w:t>
      </w:r>
      <w:r>
        <w:rPr>
          <w:rtl/>
        </w:rPr>
        <w:t xml:space="preserve"> </w:t>
      </w:r>
      <w:r>
        <w:rPr>
          <w:rFonts w:hint="cs"/>
          <w:rtl/>
        </w:rPr>
        <w:t>جرت</w:t>
      </w:r>
      <w:r>
        <w:rPr>
          <w:rtl/>
        </w:rPr>
        <w:t xml:space="preserve"> </w:t>
      </w:r>
      <w:r>
        <w:rPr>
          <w:rFonts w:hint="cs"/>
          <w:rtl/>
        </w:rPr>
        <w:t>حول</w:t>
      </w:r>
      <w:r>
        <w:rPr>
          <w:rtl/>
        </w:rPr>
        <w:t xml:space="preserve"> </w:t>
      </w:r>
      <w:r>
        <w:rPr>
          <w:rFonts w:hint="cs"/>
          <w:rtl/>
        </w:rPr>
        <w:t>هذا</w:t>
      </w:r>
      <w:r>
        <w:rPr>
          <w:rtl/>
        </w:rPr>
        <w:t xml:space="preserve"> </w:t>
      </w:r>
      <w:r>
        <w:rPr>
          <w:rFonts w:hint="cs"/>
          <w:rtl/>
        </w:rPr>
        <w:t>الموضوع</w:t>
      </w:r>
      <w:r>
        <w:rPr>
          <w:rtl/>
        </w:rPr>
        <w:t xml:space="preserve"> </w:t>
      </w:r>
      <w:r>
        <w:rPr>
          <w:rFonts w:hint="cs"/>
          <w:rtl/>
        </w:rPr>
        <w:t>في</w:t>
      </w:r>
      <w:r>
        <w:rPr>
          <w:rtl/>
        </w:rPr>
        <w:t xml:space="preserve"> </w:t>
      </w:r>
      <w:r>
        <w:rPr>
          <w:rFonts w:hint="cs"/>
          <w:rtl/>
        </w:rPr>
        <w:t>دورات</w:t>
      </w:r>
      <w:r>
        <w:rPr>
          <w:rtl/>
        </w:rPr>
        <w:t xml:space="preserve"> </w:t>
      </w:r>
      <w:r>
        <w:rPr>
          <w:rFonts w:hint="cs"/>
          <w:rtl/>
        </w:rPr>
        <w:t>سابقة</w:t>
      </w:r>
      <w:r>
        <w:rPr>
          <w:rtl/>
        </w:rPr>
        <w:t xml:space="preserve"> </w:t>
      </w:r>
      <w:r>
        <w:rPr>
          <w:rFonts w:hint="cs"/>
          <w:rtl/>
        </w:rPr>
        <w:t>أن</w:t>
      </w:r>
      <w:r>
        <w:rPr>
          <w:rtl/>
        </w:rPr>
        <w:t xml:space="preserve"> </w:t>
      </w:r>
      <w:r>
        <w:rPr>
          <w:rFonts w:hint="cs"/>
          <w:rtl/>
        </w:rPr>
        <w:t>اللجنة</w:t>
      </w:r>
      <w:r>
        <w:rPr>
          <w:rtl/>
        </w:rPr>
        <w:t xml:space="preserve"> </w:t>
      </w:r>
      <w:r>
        <w:rPr>
          <w:rFonts w:hint="cs"/>
          <w:rtl/>
        </w:rPr>
        <w:t>الحكومية الدولية لا</w:t>
      </w:r>
      <w:r>
        <w:rPr>
          <w:rtl/>
        </w:rPr>
        <w:t xml:space="preserve"> </w:t>
      </w:r>
      <w:r>
        <w:rPr>
          <w:rFonts w:hint="cs"/>
          <w:rtl/>
        </w:rPr>
        <w:t>تزال</w:t>
      </w:r>
      <w:r>
        <w:rPr>
          <w:rtl/>
        </w:rPr>
        <w:t xml:space="preserve"> </w:t>
      </w:r>
      <w:r>
        <w:rPr>
          <w:rFonts w:hint="cs"/>
          <w:rtl/>
        </w:rPr>
        <w:t>بمنأى</w:t>
      </w:r>
      <w:r>
        <w:rPr>
          <w:rtl/>
        </w:rPr>
        <w:t xml:space="preserve"> </w:t>
      </w:r>
      <w:r>
        <w:rPr>
          <w:rFonts w:hint="cs"/>
          <w:rtl/>
        </w:rPr>
        <w:t>عن</w:t>
      </w:r>
      <w:r>
        <w:rPr>
          <w:rtl/>
        </w:rPr>
        <w:t xml:space="preserve"> </w:t>
      </w:r>
      <w:r>
        <w:rPr>
          <w:rFonts w:hint="cs"/>
          <w:rtl/>
        </w:rPr>
        <w:t>التوصل</w:t>
      </w:r>
      <w:r>
        <w:rPr>
          <w:rtl/>
        </w:rPr>
        <w:t xml:space="preserve"> </w:t>
      </w:r>
      <w:r>
        <w:rPr>
          <w:rFonts w:hint="cs"/>
          <w:rtl/>
        </w:rPr>
        <w:t>إلى</w:t>
      </w:r>
      <w:r>
        <w:rPr>
          <w:rtl/>
        </w:rPr>
        <w:t xml:space="preserve"> </w:t>
      </w:r>
      <w:r>
        <w:rPr>
          <w:rFonts w:hint="cs"/>
          <w:rtl/>
        </w:rPr>
        <w:t>اتفاق</w:t>
      </w:r>
      <w:r>
        <w:rPr>
          <w:rtl/>
        </w:rPr>
        <w:t xml:space="preserve"> </w:t>
      </w:r>
      <w:r>
        <w:rPr>
          <w:rFonts w:hint="cs"/>
          <w:rtl/>
        </w:rPr>
        <w:t>بشأن</w:t>
      </w:r>
      <w:r>
        <w:rPr>
          <w:rtl/>
        </w:rPr>
        <w:t xml:space="preserve"> </w:t>
      </w:r>
      <w:r>
        <w:rPr>
          <w:rFonts w:hint="cs"/>
          <w:rtl/>
        </w:rPr>
        <w:t>مسألة</w:t>
      </w:r>
      <w:r>
        <w:rPr>
          <w:rtl/>
        </w:rPr>
        <w:t xml:space="preserve"> </w:t>
      </w:r>
      <w:r>
        <w:rPr>
          <w:rFonts w:hint="cs"/>
          <w:rtl/>
        </w:rPr>
        <w:t>الكشف</w:t>
      </w:r>
      <w:r>
        <w:rPr>
          <w:rtl/>
        </w:rPr>
        <w:t xml:space="preserve">. </w:t>
      </w:r>
      <w:r>
        <w:rPr>
          <w:rFonts w:hint="cs"/>
          <w:rtl/>
        </w:rPr>
        <w:t>ونظرا</w:t>
      </w:r>
      <w:r>
        <w:rPr>
          <w:rtl/>
        </w:rPr>
        <w:t xml:space="preserve"> </w:t>
      </w:r>
      <w:r>
        <w:rPr>
          <w:rFonts w:hint="cs"/>
          <w:rtl/>
        </w:rPr>
        <w:t>لأن الوفود</w:t>
      </w:r>
      <w:r>
        <w:rPr>
          <w:rtl/>
        </w:rPr>
        <w:t xml:space="preserve"> </w:t>
      </w:r>
      <w:r>
        <w:rPr>
          <w:rFonts w:hint="cs"/>
          <w:rtl/>
        </w:rPr>
        <w:t>التي</w:t>
      </w:r>
      <w:r>
        <w:rPr>
          <w:rtl/>
        </w:rPr>
        <w:t xml:space="preserve"> </w:t>
      </w:r>
      <w:r>
        <w:rPr>
          <w:rFonts w:hint="cs"/>
          <w:rtl/>
        </w:rPr>
        <w:t>عارضت</w:t>
      </w:r>
      <w:r>
        <w:rPr>
          <w:rtl/>
        </w:rPr>
        <w:t xml:space="preserve"> </w:t>
      </w:r>
      <w:r>
        <w:rPr>
          <w:rFonts w:hint="cs"/>
          <w:rtl/>
        </w:rPr>
        <w:t>إدخال</w:t>
      </w:r>
      <w:r>
        <w:rPr>
          <w:rtl/>
        </w:rPr>
        <w:t xml:space="preserve"> </w:t>
      </w:r>
      <w:r>
        <w:rPr>
          <w:rFonts w:hint="cs"/>
          <w:rtl/>
        </w:rPr>
        <w:t>شرط الكشف</w:t>
      </w:r>
      <w:r>
        <w:rPr>
          <w:rtl/>
        </w:rPr>
        <w:t xml:space="preserve"> </w:t>
      </w:r>
      <w:r>
        <w:rPr>
          <w:rFonts w:hint="cs"/>
          <w:rtl/>
        </w:rPr>
        <w:t>طلبت مزيدا</w:t>
      </w:r>
      <w:r>
        <w:rPr>
          <w:rtl/>
        </w:rPr>
        <w:t xml:space="preserve"> </w:t>
      </w:r>
      <w:r>
        <w:rPr>
          <w:rFonts w:hint="cs"/>
          <w:rtl/>
        </w:rPr>
        <w:t>من</w:t>
      </w:r>
      <w:r>
        <w:rPr>
          <w:rtl/>
        </w:rPr>
        <w:t xml:space="preserve"> </w:t>
      </w:r>
      <w:r>
        <w:rPr>
          <w:rFonts w:hint="cs"/>
          <w:rtl/>
        </w:rPr>
        <w:t>المعلومات،</w:t>
      </w:r>
      <w:r>
        <w:rPr>
          <w:rtl/>
        </w:rPr>
        <w:t xml:space="preserve"> </w:t>
      </w:r>
      <w:r>
        <w:rPr>
          <w:rFonts w:hint="cs"/>
          <w:rtl/>
        </w:rPr>
        <w:t>كان من</w:t>
      </w:r>
      <w:r>
        <w:rPr>
          <w:rtl/>
        </w:rPr>
        <w:t xml:space="preserve"> </w:t>
      </w:r>
      <w:r>
        <w:rPr>
          <w:rFonts w:hint="cs"/>
          <w:rtl/>
        </w:rPr>
        <w:t>المرجح</w:t>
      </w:r>
      <w:r>
        <w:rPr>
          <w:rtl/>
        </w:rPr>
        <w:t xml:space="preserve"> </w:t>
      </w:r>
      <w:r>
        <w:rPr>
          <w:rFonts w:hint="cs"/>
          <w:rtl/>
        </w:rPr>
        <w:t>أن</w:t>
      </w:r>
      <w:r>
        <w:rPr>
          <w:rtl/>
        </w:rPr>
        <w:t xml:space="preserve"> </w:t>
      </w:r>
      <w:r>
        <w:rPr>
          <w:rFonts w:hint="cs"/>
          <w:rtl/>
        </w:rPr>
        <w:t>الدراسة</w:t>
      </w:r>
      <w:r>
        <w:rPr>
          <w:rtl/>
        </w:rPr>
        <w:t xml:space="preserve"> </w:t>
      </w:r>
      <w:r>
        <w:rPr>
          <w:rFonts w:hint="cs"/>
          <w:rtl/>
        </w:rPr>
        <w:t>ستسهم</w:t>
      </w:r>
      <w:r>
        <w:rPr>
          <w:rtl/>
        </w:rPr>
        <w:t xml:space="preserve"> </w:t>
      </w:r>
      <w:r>
        <w:rPr>
          <w:rFonts w:hint="cs"/>
          <w:rtl/>
        </w:rPr>
        <w:t>في</w:t>
      </w:r>
      <w:r>
        <w:rPr>
          <w:rtl/>
        </w:rPr>
        <w:t xml:space="preserve"> </w:t>
      </w:r>
      <w:r>
        <w:rPr>
          <w:rFonts w:hint="cs"/>
          <w:rtl/>
        </w:rPr>
        <w:t>تقدم</w:t>
      </w:r>
      <w:r>
        <w:rPr>
          <w:rtl/>
        </w:rPr>
        <w:t xml:space="preserve"> </w:t>
      </w:r>
      <w:r>
        <w:rPr>
          <w:rFonts w:hint="cs"/>
          <w:rtl/>
        </w:rPr>
        <w:t>العملية وليس</w:t>
      </w:r>
      <w:r>
        <w:rPr>
          <w:rtl/>
        </w:rPr>
        <w:t xml:space="preserve"> </w:t>
      </w:r>
      <w:r>
        <w:rPr>
          <w:rFonts w:hint="cs"/>
          <w:rtl/>
        </w:rPr>
        <w:t>تأخيرها</w:t>
      </w:r>
      <w:r>
        <w:rPr>
          <w:rtl/>
        </w:rPr>
        <w:t xml:space="preserve">. </w:t>
      </w:r>
      <w:r>
        <w:rPr>
          <w:rFonts w:hint="cs"/>
          <w:rtl/>
        </w:rPr>
        <w:t>وإذا</w:t>
      </w:r>
      <w:r>
        <w:rPr>
          <w:rtl/>
        </w:rPr>
        <w:t xml:space="preserve"> </w:t>
      </w:r>
      <w:r>
        <w:rPr>
          <w:rFonts w:hint="cs"/>
          <w:rtl/>
        </w:rPr>
        <w:t>كانت</w:t>
      </w:r>
      <w:r>
        <w:rPr>
          <w:rtl/>
        </w:rPr>
        <w:t xml:space="preserve"> </w:t>
      </w:r>
      <w:r>
        <w:rPr>
          <w:rFonts w:hint="cs"/>
          <w:rtl/>
        </w:rPr>
        <w:t>اللجنة</w:t>
      </w:r>
      <w:r>
        <w:rPr>
          <w:rtl/>
        </w:rPr>
        <w:t xml:space="preserve"> </w:t>
      </w:r>
      <w:r>
        <w:rPr>
          <w:rFonts w:hint="cs"/>
          <w:rtl/>
        </w:rPr>
        <w:t>بصدد</w:t>
      </w:r>
      <w:r>
        <w:rPr>
          <w:rtl/>
        </w:rPr>
        <w:t xml:space="preserve"> </w:t>
      </w:r>
      <w:r>
        <w:rPr>
          <w:rFonts w:hint="cs"/>
          <w:rtl/>
        </w:rPr>
        <w:t>التوصل</w:t>
      </w:r>
      <w:r>
        <w:rPr>
          <w:rtl/>
        </w:rPr>
        <w:t xml:space="preserve"> </w:t>
      </w:r>
      <w:r>
        <w:rPr>
          <w:rFonts w:hint="cs"/>
          <w:rtl/>
        </w:rPr>
        <w:t>إلى</w:t>
      </w:r>
      <w:r>
        <w:rPr>
          <w:rtl/>
        </w:rPr>
        <w:t xml:space="preserve"> </w:t>
      </w:r>
      <w:r>
        <w:rPr>
          <w:rFonts w:hint="cs"/>
          <w:rtl/>
        </w:rPr>
        <w:t>اتفاق</w:t>
      </w:r>
      <w:r>
        <w:rPr>
          <w:rtl/>
        </w:rPr>
        <w:t xml:space="preserve"> </w:t>
      </w:r>
      <w:r>
        <w:rPr>
          <w:rFonts w:hint="cs"/>
          <w:rtl/>
        </w:rPr>
        <w:t>بشأن</w:t>
      </w:r>
      <w:r>
        <w:rPr>
          <w:rtl/>
        </w:rPr>
        <w:t xml:space="preserve"> </w:t>
      </w:r>
      <w:r>
        <w:rPr>
          <w:rFonts w:hint="cs"/>
          <w:rtl/>
        </w:rPr>
        <w:t>صك</w:t>
      </w:r>
      <w:r>
        <w:rPr>
          <w:rtl/>
        </w:rPr>
        <w:t xml:space="preserve"> </w:t>
      </w:r>
      <w:r>
        <w:rPr>
          <w:rFonts w:hint="cs"/>
          <w:rtl/>
        </w:rPr>
        <w:t>يحتوي</w:t>
      </w:r>
      <w:r>
        <w:rPr>
          <w:rtl/>
        </w:rPr>
        <w:t xml:space="preserve"> </w:t>
      </w:r>
      <w:r>
        <w:rPr>
          <w:rFonts w:hint="cs"/>
          <w:rtl/>
        </w:rPr>
        <w:t>على</w:t>
      </w:r>
      <w:r>
        <w:rPr>
          <w:rtl/>
        </w:rPr>
        <w:t xml:space="preserve"> </w:t>
      </w:r>
      <w:r>
        <w:rPr>
          <w:rFonts w:hint="cs"/>
          <w:rtl/>
        </w:rPr>
        <w:t>شروط كشف إلزامي،</w:t>
      </w:r>
      <w:r>
        <w:rPr>
          <w:rtl/>
        </w:rPr>
        <w:t xml:space="preserve"> </w:t>
      </w:r>
      <w:r>
        <w:rPr>
          <w:rFonts w:hint="cs"/>
          <w:rtl/>
        </w:rPr>
        <w:t>كان</w:t>
      </w:r>
      <w:r>
        <w:rPr>
          <w:rtl/>
        </w:rPr>
        <w:t xml:space="preserve"> </w:t>
      </w:r>
      <w:r>
        <w:rPr>
          <w:rFonts w:hint="cs"/>
          <w:rtl/>
        </w:rPr>
        <w:t>من</w:t>
      </w:r>
      <w:r>
        <w:rPr>
          <w:rtl/>
        </w:rPr>
        <w:t xml:space="preserve"> </w:t>
      </w:r>
      <w:r>
        <w:rPr>
          <w:rFonts w:hint="cs"/>
          <w:rtl/>
        </w:rPr>
        <w:t>الضروري</w:t>
      </w:r>
      <w:r>
        <w:rPr>
          <w:rtl/>
        </w:rPr>
        <w:t xml:space="preserve"> </w:t>
      </w:r>
      <w:r>
        <w:rPr>
          <w:rFonts w:hint="cs"/>
          <w:rtl/>
        </w:rPr>
        <w:t>إقناع</w:t>
      </w:r>
      <w:r>
        <w:rPr>
          <w:rtl/>
        </w:rPr>
        <w:t xml:space="preserve"> </w:t>
      </w:r>
      <w:r>
        <w:rPr>
          <w:rFonts w:hint="cs"/>
          <w:rtl/>
        </w:rPr>
        <w:t>الوفود</w:t>
      </w:r>
      <w:r>
        <w:rPr>
          <w:rtl/>
        </w:rPr>
        <w:t xml:space="preserve"> </w:t>
      </w:r>
      <w:r>
        <w:rPr>
          <w:rFonts w:hint="cs"/>
          <w:rtl/>
        </w:rPr>
        <w:t>المعارضة</w:t>
      </w:r>
      <w:r>
        <w:rPr>
          <w:rtl/>
        </w:rPr>
        <w:t xml:space="preserve"> </w:t>
      </w:r>
      <w:r>
        <w:rPr>
          <w:rFonts w:hint="cs"/>
          <w:rtl/>
        </w:rPr>
        <w:t>بأن</w:t>
      </w:r>
      <w:r>
        <w:rPr>
          <w:rtl/>
        </w:rPr>
        <w:t xml:space="preserve"> </w:t>
      </w:r>
      <w:r>
        <w:rPr>
          <w:rFonts w:hint="cs"/>
          <w:rtl/>
        </w:rPr>
        <w:t>هذا</w:t>
      </w:r>
      <w:r>
        <w:rPr>
          <w:rtl/>
        </w:rPr>
        <w:t xml:space="preserve"> </w:t>
      </w:r>
      <w:r>
        <w:rPr>
          <w:rFonts w:hint="cs"/>
          <w:rtl/>
        </w:rPr>
        <w:t>الحل</w:t>
      </w:r>
      <w:r>
        <w:rPr>
          <w:rtl/>
        </w:rPr>
        <w:t xml:space="preserve"> </w:t>
      </w:r>
      <w:r>
        <w:rPr>
          <w:rFonts w:hint="cs"/>
          <w:rtl/>
        </w:rPr>
        <w:t>الأكثر</w:t>
      </w:r>
      <w:r>
        <w:rPr>
          <w:rtl/>
        </w:rPr>
        <w:t xml:space="preserve"> </w:t>
      </w:r>
      <w:r>
        <w:rPr>
          <w:rFonts w:hint="cs"/>
          <w:rtl/>
        </w:rPr>
        <w:t>ملاءمة</w:t>
      </w:r>
      <w:r>
        <w:rPr>
          <w:rtl/>
        </w:rPr>
        <w:t xml:space="preserve">. </w:t>
      </w:r>
      <w:r>
        <w:rPr>
          <w:rFonts w:hint="cs"/>
          <w:rtl/>
        </w:rPr>
        <w:t>وكانت أفضل</w:t>
      </w:r>
      <w:r>
        <w:rPr>
          <w:rtl/>
        </w:rPr>
        <w:t xml:space="preserve"> </w:t>
      </w:r>
      <w:r>
        <w:rPr>
          <w:rFonts w:hint="cs"/>
          <w:rtl/>
        </w:rPr>
        <w:t>طريقة</w:t>
      </w:r>
      <w:r>
        <w:rPr>
          <w:rtl/>
        </w:rPr>
        <w:t xml:space="preserve"> </w:t>
      </w:r>
      <w:r>
        <w:rPr>
          <w:rFonts w:hint="cs"/>
          <w:rtl/>
        </w:rPr>
        <w:t>للقيام</w:t>
      </w:r>
      <w:r>
        <w:rPr>
          <w:rtl/>
        </w:rPr>
        <w:t xml:space="preserve"> </w:t>
      </w:r>
      <w:r>
        <w:rPr>
          <w:rFonts w:hint="cs"/>
          <w:rtl/>
        </w:rPr>
        <w:t>بذلك</w:t>
      </w:r>
      <w:r>
        <w:rPr>
          <w:rtl/>
        </w:rPr>
        <w:t xml:space="preserve"> </w:t>
      </w:r>
      <w:r>
        <w:rPr>
          <w:rFonts w:hint="cs"/>
          <w:rtl/>
        </w:rPr>
        <w:t>هي بتوفير</w:t>
      </w:r>
      <w:r>
        <w:rPr>
          <w:rtl/>
        </w:rPr>
        <w:t xml:space="preserve"> </w:t>
      </w:r>
      <w:r>
        <w:rPr>
          <w:rFonts w:hint="cs"/>
          <w:rtl/>
        </w:rPr>
        <w:t>المعلومات</w:t>
      </w:r>
      <w:r>
        <w:rPr>
          <w:rtl/>
        </w:rPr>
        <w:t xml:space="preserve"> </w:t>
      </w:r>
      <w:r>
        <w:rPr>
          <w:rFonts w:hint="cs"/>
          <w:rtl/>
        </w:rPr>
        <w:t>والبيانات</w:t>
      </w:r>
      <w:r>
        <w:rPr>
          <w:rtl/>
        </w:rPr>
        <w:t xml:space="preserve"> </w:t>
      </w:r>
      <w:r>
        <w:rPr>
          <w:rFonts w:hint="cs"/>
          <w:rtl/>
        </w:rPr>
        <w:t>التي</w:t>
      </w:r>
      <w:r>
        <w:rPr>
          <w:rtl/>
        </w:rPr>
        <w:t xml:space="preserve"> </w:t>
      </w:r>
      <w:r>
        <w:rPr>
          <w:rFonts w:hint="cs"/>
          <w:rtl/>
        </w:rPr>
        <w:t>تبين</w:t>
      </w:r>
      <w:r>
        <w:rPr>
          <w:rtl/>
        </w:rPr>
        <w:t xml:space="preserve"> </w:t>
      </w:r>
      <w:r>
        <w:rPr>
          <w:rFonts w:hint="cs"/>
          <w:rtl/>
        </w:rPr>
        <w:t>أن</w:t>
      </w:r>
      <w:r>
        <w:rPr>
          <w:rtl/>
        </w:rPr>
        <w:t xml:space="preserve"> </w:t>
      </w:r>
      <w:r>
        <w:rPr>
          <w:rFonts w:hint="cs"/>
          <w:rtl/>
        </w:rPr>
        <w:t>هذا</w:t>
      </w:r>
      <w:r>
        <w:rPr>
          <w:rtl/>
        </w:rPr>
        <w:t xml:space="preserve"> </w:t>
      </w:r>
      <w:r>
        <w:rPr>
          <w:rFonts w:hint="cs"/>
          <w:rtl/>
        </w:rPr>
        <w:t>الشرط</w:t>
      </w:r>
      <w:r>
        <w:rPr>
          <w:rtl/>
        </w:rPr>
        <w:t xml:space="preserve"> </w:t>
      </w:r>
      <w:r>
        <w:rPr>
          <w:rFonts w:hint="cs"/>
          <w:rtl/>
        </w:rPr>
        <w:t>كان</w:t>
      </w:r>
      <w:r>
        <w:rPr>
          <w:rtl/>
        </w:rPr>
        <w:t xml:space="preserve"> </w:t>
      </w:r>
      <w:r>
        <w:rPr>
          <w:rFonts w:hint="cs"/>
          <w:rtl/>
        </w:rPr>
        <w:t>مفيدا</w:t>
      </w:r>
      <w:r>
        <w:rPr>
          <w:rtl/>
        </w:rPr>
        <w:t xml:space="preserve"> </w:t>
      </w:r>
      <w:r>
        <w:rPr>
          <w:rFonts w:hint="cs"/>
          <w:rtl/>
        </w:rPr>
        <w:t>وفي</w:t>
      </w:r>
      <w:r>
        <w:rPr>
          <w:rtl/>
        </w:rPr>
        <w:t xml:space="preserve"> </w:t>
      </w:r>
      <w:r>
        <w:rPr>
          <w:rFonts w:hint="cs"/>
          <w:rtl/>
        </w:rPr>
        <w:t>مصلحة</w:t>
      </w:r>
      <w:r>
        <w:rPr>
          <w:rtl/>
        </w:rPr>
        <w:t xml:space="preserve"> </w:t>
      </w:r>
      <w:r>
        <w:rPr>
          <w:rFonts w:hint="cs"/>
          <w:rtl/>
        </w:rPr>
        <w:t>جميع</w:t>
      </w:r>
      <w:r>
        <w:rPr>
          <w:rtl/>
        </w:rPr>
        <w:t xml:space="preserve"> </w:t>
      </w:r>
      <w:r>
        <w:rPr>
          <w:rFonts w:hint="cs"/>
          <w:rtl/>
        </w:rPr>
        <w:t>الأطراف</w:t>
      </w:r>
      <w:r>
        <w:rPr>
          <w:rtl/>
        </w:rPr>
        <w:t xml:space="preserve">. </w:t>
      </w:r>
      <w:r>
        <w:rPr>
          <w:rFonts w:hint="cs"/>
          <w:rtl/>
        </w:rPr>
        <w:t>وكما</w:t>
      </w:r>
      <w:r>
        <w:rPr>
          <w:rtl/>
        </w:rPr>
        <w:t xml:space="preserve"> </w:t>
      </w:r>
      <w:r>
        <w:rPr>
          <w:rFonts w:hint="cs"/>
          <w:rtl/>
        </w:rPr>
        <w:t>ذكرت</w:t>
      </w:r>
      <w:r>
        <w:rPr>
          <w:rtl/>
        </w:rPr>
        <w:t xml:space="preserve"> </w:t>
      </w:r>
      <w:r>
        <w:rPr>
          <w:rFonts w:hint="cs"/>
          <w:rtl/>
        </w:rPr>
        <w:t>وفود</w:t>
      </w:r>
      <w:r>
        <w:rPr>
          <w:rtl/>
        </w:rPr>
        <w:t xml:space="preserve"> </w:t>
      </w:r>
      <w:r>
        <w:rPr>
          <w:rFonts w:hint="cs"/>
          <w:rtl/>
        </w:rPr>
        <w:t>أخرى،</w:t>
      </w:r>
      <w:r>
        <w:rPr>
          <w:rtl/>
        </w:rPr>
        <w:t xml:space="preserve"> </w:t>
      </w:r>
      <w:r>
        <w:rPr>
          <w:rFonts w:hint="cs"/>
          <w:rtl/>
        </w:rPr>
        <w:t>ينبغي</w:t>
      </w:r>
      <w:r>
        <w:rPr>
          <w:rtl/>
        </w:rPr>
        <w:t xml:space="preserve"> </w:t>
      </w:r>
      <w:r>
        <w:rPr>
          <w:rFonts w:hint="cs"/>
          <w:rtl/>
        </w:rPr>
        <w:t>أن</w:t>
      </w:r>
      <w:r>
        <w:rPr>
          <w:rtl/>
        </w:rPr>
        <w:t xml:space="preserve"> </w:t>
      </w:r>
      <w:r>
        <w:rPr>
          <w:rFonts w:hint="cs"/>
          <w:rtl/>
        </w:rPr>
        <w:t>تأخذ</w:t>
      </w:r>
      <w:r>
        <w:rPr>
          <w:rtl/>
        </w:rPr>
        <w:t xml:space="preserve"> </w:t>
      </w:r>
      <w:r>
        <w:rPr>
          <w:rFonts w:hint="cs"/>
          <w:rtl/>
        </w:rPr>
        <w:t>الدراسة</w:t>
      </w:r>
      <w:r>
        <w:rPr>
          <w:rtl/>
        </w:rPr>
        <w:t xml:space="preserve"> </w:t>
      </w:r>
      <w:r>
        <w:rPr>
          <w:rFonts w:hint="cs"/>
          <w:rtl/>
        </w:rPr>
        <w:t>بعين</w:t>
      </w:r>
      <w:r>
        <w:rPr>
          <w:rtl/>
        </w:rPr>
        <w:t xml:space="preserve"> </w:t>
      </w:r>
      <w:r>
        <w:rPr>
          <w:rFonts w:hint="cs"/>
          <w:rtl/>
        </w:rPr>
        <w:t>الاعتبار</w:t>
      </w:r>
      <w:r>
        <w:rPr>
          <w:rtl/>
        </w:rPr>
        <w:t xml:space="preserve"> </w:t>
      </w:r>
      <w:r>
        <w:rPr>
          <w:rFonts w:hint="cs"/>
          <w:rtl/>
        </w:rPr>
        <w:t>العمل</w:t>
      </w:r>
      <w:r>
        <w:rPr>
          <w:rtl/>
        </w:rPr>
        <w:t xml:space="preserve"> </w:t>
      </w:r>
      <w:r>
        <w:rPr>
          <w:rFonts w:hint="cs"/>
          <w:rtl/>
        </w:rPr>
        <w:t>الذي</w:t>
      </w:r>
      <w:r>
        <w:rPr>
          <w:rtl/>
        </w:rPr>
        <w:t xml:space="preserve"> </w:t>
      </w:r>
      <w:r>
        <w:rPr>
          <w:rFonts w:hint="cs"/>
          <w:rtl/>
        </w:rPr>
        <w:t>تم</w:t>
      </w:r>
      <w:r>
        <w:rPr>
          <w:rtl/>
        </w:rPr>
        <w:t xml:space="preserve"> </w:t>
      </w:r>
      <w:r>
        <w:rPr>
          <w:rFonts w:hint="cs"/>
          <w:rtl/>
        </w:rPr>
        <w:t>بالفعل</w:t>
      </w:r>
      <w:r>
        <w:rPr>
          <w:rtl/>
        </w:rPr>
        <w:t xml:space="preserve"> </w:t>
      </w:r>
      <w:r>
        <w:rPr>
          <w:rFonts w:hint="cs"/>
          <w:rtl/>
        </w:rPr>
        <w:t>في</w:t>
      </w:r>
      <w:r>
        <w:rPr>
          <w:rtl/>
        </w:rPr>
        <w:t xml:space="preserve"> </w:t>
      </w:r>
      <w:r>
        <w:rPr>
          <w:rFonts w:hint="cs"/>
          <w:rtl/>
        </w:rPr>
        <w:t>المنطقة</w:t>
      </w:r>
      <w:r>
        <w:rPr>
          <w:rtl/>
        </w:rPr>
        <w:t xml:space="preserve"> </w:t>
      </w:r>
      <w:r>
        <w:rPr>
          <w:rFonts w:hint="cs"/>
          <w:rtl/>
        </w:rPr>
        <w:t>لتجنب</w:t>
      </w:r>
      <w:r>
        <w:rPr>
          <w:rtl/>
        </w:rPr>
        <w:t xml:space="preserve"> </w:t>
      </w:r>
      <w:r>
        <w:rPr>
          <w:rFonts w:hint="cs"/>
          <w:rtl/>
        </w:rPr>
        <w:t>الازدواجية</w:t>
      </w:r>
      <w:r>
        <w:rPr>
          <w:rtl/>
        </w:rPr>
        <w:t xml:space="preserve"> </w:t>
      </w:r>
      <w:r>
        <w:rPr>
          <w:rFonts w:hint="cs"/>
          <w:rtl/>
        </w:rPr>
        <w:t>والاستخدام</w:t>
      </w:r>
      <w:r>
        <w:rPr>
          <w:rtl/>
        </w:rPr>
        <w:t xml:space="preserve"> </w:t>
      </w:r>
      <w:r>
        <w:rPr>
          <w:rFonts w:hint="cs"/>
          <w:rtl/>
        </w:rPr>
        <w:t>غير</w:t>
      </w:r>
      <w:r>
        <w:rPr>
          <w:rtl/>
        </w:rPr>
        <w:t xml:space="preserve"> </w:t>
      </w:r>
      <w:r>
        <w:rPr>
          <w:rFonts w:hint="cs"/>
          <w:rtl/>
        </w:rPr>
        <w:t>الضروري</w:t>
      </w:r>
      <w:r>
        <w:rPr>
          <w:rtl/>
        </w:rPr>
        <w:t xml:space="preserve"> </w:t>
      </w:r>
      <w:r>
        <w:rPr>
          <w:rFonts w:hint="cs"/>
          <w:rtl/>
        </w:rPr>
        <w:t>للوقت</w:t>
      </w:r>
      <w:r>
        <w:rPr>
          <w:rtl/>
        </w:rPr>
        <w:t>.</w:t>
      </w:r>
    </w:p>
    <w:p w:rsidR="007642E7" w:rsidRDefault="007642E7" w:rsidP="008B3D07">
      <w:pPr>
        <w:pStyle w:val="NumberedParaAR"/>
        <w:numPr>
          <w:ilvl w:val="0"/>
          <w:numId w:val="3"/>
        </w:numPr>
        <w:ind w:left="0" w:firstLine="0"/>
      </w:pPr>
      <w:r>
        <w:rPr>
          <w:rFonts w:hint="cs"/>
          <w:rtl/>
        </w:rPr>
        <w:t>وأيد</w:t>
      </w:r>
      <w:r>
        <w:rPr>
          <w:rtl/>
        </w:rPr>
        <w:t xml:space="preserve"> </w:t>
      </w:r>
      <w:r>
        <w:rPr>
          <w:rFonts w:hint="cs"/>
          <w:rtl/>
        </w:rPr>
        <w:t>وفد</w:t>
      </w:r>
      <w:r>
        <w:rPr>
          <w:rtl/>
        </w:rPr>
        <w:t xml:space="preserve"> </w:t>
      </w:r>
      <w:r>
        <w:rPr>
          <w:rFonts w:hint="cs"/>
          <w:rtl/>
        </w:rPr>
        <w:t>بيرو</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جزر</w:t>
      </w:r>
      <w:r>
        <w:rPr>
          <w:rtl/>
        </w:rPr>
        <w:t xml:space="preserve"> </w:t>
      </w:r>
      <w:r>
        <w:rPr>
          <w:rFonts w:hint="cs"/>
          <w:rtl/>
        </w:rPr>
        <w:t>البهاما،</w:t>
      </w:r>
      <w:r>
        <w:rPr>
          <w:rtl/>
        </w:rPr>
        <w:t xml:space="preserve"> </w:t>
      </w:r>
      <w:r>
        <w:rPr>
          <w:rFonts w:hint="cs"/>
          <w:rtl/>
        </w:rPr>
        <w:t>متحدثا</w:t>
      </w:r>
      <w:r>
        <w:rPr>
          <w:rtl/>
        </w:rPr>
        <w:t xml:space="preserve"> </w:t>
      </w:r>
      <w:r>
        <w:rPr>
          <w:rFonts w:hint="cs"/>
          <w:rtl/>
        </w:rPr>
        <w:t>باسم</w:t>
      </w:r>
      <w:r>
        <w:rPr>
          <w:rtl/>
        </w:rPr>
        <w:t xml:space="preserve"> </w:t>
      </w:r>
      <w:r>
        <w:rPr>
          <w:rFonts w:hint="cs"/>
          <w:rtl/>
        </w:rPr>
        <w:t>مجموعة</w:t>
      </w:r>
      <w:r>
        <w:rPr>
          <w:rtl/>
        </w:rPr>
        <w:t xml:space="preserve"> </w:t>
      </w:r>
      <w:r>
        <w:rPr>
          <w:rFonts w:hint="cs"/>
          <w:rtl/>
        </w:rPr>
        <w:t>بلدان</w:t>
      </w:r>
      <w:r>
        <w:rPr>
          <w:rtl/>
        </w:rPr>
        <w:t xml:space="preserve"> </w:t>
      </w:r>
      <w:r>
        <w:rPr>
          <w:rFonts w:hint="cs"/>
          <w:rtl/>
        </w:rPr>
        <w:t>أمريكا</w:t>
      </w:r>
      <w:r>
        <w:rPr>
          <w:rtl/>
        </w:rPr>
        <w:t xml:space="preserve"> </w:t>
      </w:r>
      <w:r>
        <w:rPr>
          <w:rFonts w:hint="cs"/>
          <w:rtl/>
        </w:rPr>
        <w:t>اللاتينية،</w:t>
      </w:r>
      <w:r>
        <w:rPr>
          <w:rtl/>
        </w:rPr>
        <w:t xml:space="preserve"> </w:t>
      </w:r>
      <w:r w:rsidR="00A76D37">
        <w:rPr>
          <w:rFonts w:hint="cs"/>
          <w:rtl/>
        </w:rPr>
        <w:t>وأولئ</w:t>
      </w:r>
      <w:r w:rsidR="00A76D37">
        <w:rPr>
          <w:rFonts w:hint="eastAsia"/>
          <w:rtl/>
        </w:rPr>
        <w:t>ك</w:t>
      </w:r>
      <w:r>
        <w:rPr>
          <w:rtl/>
        </w:rPr>
        <w:t xml:space="preserve"> </w:t>
      </w:r>
      <w:r>
        <w:rPr>
          <w:rFonts w:hint="cs"/>
          <w:rtl/>
        </w:rPr>
        <w:t>الأعضاء</w:t>
      </w:r>
      <w:r>
        <w:rPr>
          <w:rtl/>
        </w:rPr>
        <w:t xml:space="preserve"> </w:t>
      </w:r>
      <w:r>
        <w:rPr>
          <w:rFonts w:hint="cs"/>
          <w:rtl/>
        </w:rPr>
        <w:t>الذين</w:t>
      </w:r>
      <w:r>
        <w:rPr>
          <w:rtl/>
        </w:rPr>
        <w:t xml:space="preserve"> </w:t>
      </w:r>
      <w:r>
        <w:rPr>
          <w:rFonts w:hint="cs"/>
          <w:rtl/>
        </w:rPr>
        <w:t>أيدوا</w:t>
      </w:r>
      <w:r>
        <w:rPr>
          <w:rtl/>
        </w:rPr>
        <w:t xml:space="preserve"> </w:t>
      </w:r>
      <w:r>
        <w:rPr>
          <w:rFonts w:hint="cs"/>
          <w:rtl/>
        </w:rPr>
        <w:t>بيانه</w:t>
      </w:r>
      <w:r>
        <w:rPr>
          <w:rtl/>
        </w:rPr>
        <w:t xml:space="preserve">. </w:t>
      </w:r>
      <w:r>
        <w:rPr>
          <w:rFonts w:hint="cs"/>
          <w:rtl/>
        </w:rPr>
        <w:t>وذَّكر</w:t>
      </w:r>
      <w:r>
        <w:rPr>
          <w:rtl/>
        </w:rPr>
        <w:t xml:space="preserve"> </w:t>
      </w:r>
      <w:r>
        <w:rPr>
          <w:rFonts w:hint="cs"/>
          <w:rtl/>
        </w:rPr>
        <w:t>بأن</w:t>
      </w:r>
      <w:r>
        <w:rPr>
          <w:rtl/>
        </w:rPr>
        <w:t xml:space="preserve"> </w:t>
      </w:r>
      <w:r>
        <w:rPr>
          <w:rFonts w:hint="cs"/>
          <w:rtl/>
        </w:rPr>
        <w:t>أمانة</w:t>
      </w:r>
      <w:r>
        <w:rPr>
          <w:rtl/>
        </w:rPr>
        <w:t xml:space="preserve"> </w:t>
      </w:r>
      <w:r>
        <w:rPr>
          <w:rFonts w:hint="cs"/>
          <w:rtl/>
        </w:rPr>
        <w:t>الويبو</w:t>
      </w:r>
      <w:r>
        <w:rPr>
          <w:rtl/>
        </w:rPr>
        <w:t xml:space="preserve"> </w:t>
      </w:r>
      <w:r>
        <w:rPr>
          <w:rFonts w:hint="cs"/>
          <w:rtl/>
        </w:rPr>
        <w:t>قد قدمت</w:t>
      </w:r>
      <w:r>
        <w:rPr>
          <w:rtl/>
        </w:rPr>
        <w:t xml:space="preserve"> </w:t>
      </w:r>
      <w:r>
        <w:rPr>
          <w:rFonts w:hint="cs"/>
          <w:rtl/>
        </w:rPr>
        <w:t>الدراسة</w:t>
      </w:r>
      <w:r>
        <w:rPr>
          <w:rtl/>
        </w:rPr>
        <w:t xml:space="preserve"> </w:t>
      </w:r>
      <w:r>
        <w:rPr>
          <w:rFonts w:hint="cs"/>
          <w:rtl/>
        </w:rPr>
        <w:t>في</w:t>
      </w:r>
      <w:r>
        <w:rPr>
          <w:rtl/>
        </w:rPr>
        <w:t xml:space="preserve"> </w:t>
      </w:r>
      <w:r>
        <w:rPr>
          <w:rFonts w:hint="cs"/>
          <w:rtl/>
        </w:rPr>
        <w:t>عام</w:t>
      </w:r>
      <w:r>
        <w:rPr>
          <w:rtl/>
        </w:rPr>
        <w:t xml:space="preserve"> 2004. </w:t>
      </w:r>
      <w:r>
        <w:rPr>
          <w:rFonts w:hint="cs"/>
          <w:rtl/>
        </w:rPr>
        <w:t>وفي</w:t>
      </w:r>
      <w:r>
        <w:rPr>
          <w:rtl/>
        </w:rPr>
        <w:t xml:space="preserve"> </w:t>
      </w:r>
      <w:r>
        <w:rPr>
          <w:rFonts w:hint="cs"/>
          <w:rtl/>
        </w:rPr>
        <w:t>هذه</w:t>
      </w:r>
      <w:r>
        <w:rPr>
          <w:rtl/>
        </w:rPr>
        <w:t xml:space="preserve"> </w:t>
      </w:r>
      <w:r>
        <w:rPr>
          <w:rFonts w:hint="cs"/>
          <w:rtl/>
        </w:rPr>
        <w:t>الأثناء،</w:t>
      </w:r>
      <w:r>
        <w:rPr>
          <w:rtl/>
        </w:rPr>
        <w:t xml:space="preserve"> </w:t>
      </w:r>
      <w:r>
        <w:rPr>
          <w:rFonts w:hint="cs"/>
          <w:rtl/>
        </w:rPr>
        <w:t>كان</w:t>
      </w:r>
      <w:r>
        <w:rPr>
          <w:rtl/>
        </w:rPr>
        <w:t xml:space="preserve"> </w:t>
      </w:r>
      <w:r>
        <w:rPr>
          <w:rFonts w:hint="cs"/>
          <w:rtl/>
        </w:rPr>
        <w:t>قد</w:t>
      </w:r>
      <w:r>
        <w:rPr>
          <w:rtl/>
        </w:rPr>
        <w:t xml:space="preserve"> </w:t>
      </w:r>
      <w:r>
        <w:rPr>
          <w:rFonts w:hint="cs"/>
          <w:rtl/>
        </w:rPr>
        <w:t>تم</w:t>
      </w:r>
      <w:r>
        <w:rPr>
          <w:rtl/>
        </w:rPr>
        <w:t xml:space="preserve"> </w:t>
      </w:r>
      <w:r>
        <w:rPr>
          <w:rFonts w:hint="cs"/>
          <w:rtl/>
        </w:rPr>
        <w:t>القيام</w:t>
      </w:r>
      <w:r>
        <w:rPr>
          <w:rtl/>
        </w:rPr>
        <w:t xml:space="preserve"> </w:t>
      </w:r>
      <w:r>
        <w:rPr>
          <w:rFonts w:hint="cs"/>
          <w:rtl/>
        </w:rPr>
        <w:t>بالكثير</w:t>
      </w:r>
      <w:r>
        <w:rPr>
          <w:rtl/>
        </w:rPr>
        <w:t xml:space="preserve"> </w:t>
      </w:r>
      <w:r>
        <w:rPr>
          <w:rFonts w:hint="cs"/>
          <w:rtl/>
        </w:rPr>
        <w:t>في</w:t>
      </w:r>
      <w:r>
        <w:rPr>
          <w:rtl/>
        </w:rPr>
        <w:t xml:space="preserve"> </w:t>
      </w:r>
      <w:r>
        <w:rPr>
          <w:rFonts w:hint="cs"/>
          <w:rtl/>
        </w:rPr>
        <w:t>الويبو</w:t>
      </w:r>
      <w:r>
        <w:rPr>
          <w:rtl/>
        </w:rPr>
        <w:t xml:space="preserve"> </w:t>
      </w:r>
      <w:r>
        <w:rPr>
          <w:rFonts w:hint="cs"/>
          <w:rtl/>
        </w:rPr>
        <w:t>وخارجها على</w:t>
      </w:r>
      <w:r>
        <w:rPr>
          <w:rtl/>
        </w:rPr>
        <w:t xml:space="preserve"> </w:t>
      </w:r>
      <w:r>
        <w:rPr>
          <w:rFonts w:hint="cs"/>
          <w:rtl/>
        </w:rPr>
        <w:t>حد</w:t>
      </w:r>
      <w:r>
        <w:rPr>
          <w:rtl/>
        </w:rPr>
        <w:t xml:space="preserve"> </w:t>
      </w:r>
      <w:r>
        <w:rPr>
          <w:rFonts w:hint="cs"/>
          <w:rtl/>
        </w:rPr>
        <w:t>سواء</w:t>
      </w:r>
      <w:r>
        <w:rPr>
          <w:rtl/>
        </w:rPr>
        <w:t xml:space="preserve">. </w:t>
      </w:r>
      <w:r>
        <w:rPr>
          <w:rFonts w:hint="cs"/>
          <w:rtl/>
        </w:rPr>
        <w:t>وستكون</w:t>
      </w:r>
      <w:r>
        <w:rPr>
          <w:rtl/>
        </w:rPr>
        <w:t xml:space="preserve"> </w:t>
      </w:r>
      <w:r>
        <w:rPr>
          <w:rFonts w:hint="cs"/>
          <w:rtl/>
        </w:rPr>
        <w:t>اللجنة</w:t>
      </w:r>
      <w:r>
        <w:rPr>
          <w:rtl/>
        </w:rPr>
        <w:t xml:space="preserve"> </w:t>
      </w:r>
      <w:r>
        <w:rPr>
          <w:rFonts w:hint="cs"/>
          <w:rtl/>
        </w:rPr>
        <w:t>في</w:t>
      </w:r>
      <w:r>
        <w:rPr>
          <w:rtl/>
        </w:rPr>
        <w:t xml:space="preserve"> </w:t>
      </w:r>
      <w:r>
        <w:rPr>
          <w:rFonts w:hint="cs"/>
          <w:rtl/>
        </w:rPr>
        <w:t>وضع</w:t>
      </w:r>
      <w:r>
        <w:rPr>
          <w:rtl/>
        </w:rPr>
        <w:t xml:space="preserve"> </w:t>
      </w:r>
      <w:r>
        <w:rPr>
          <w:rFonts w:hint="cs"/>
          <w:rtl/>
        </w:rPr>
        <w:t>أفضل</w:t>
      </w:r>
      <w:r>
        <w:rPr>
          <w:rtl/>
        </w:rPr>
        <w:t xml:space="preserve"> </w:t>
      </w:r>
      <w:r>
        <w:rPr>
          <w:rFonts w:hint="cs"/>
          <w:rtl/>
        </w:rPr>
        <w:t>لمعرفة</w:t>
      </w:r>
      <w:r>
        <w:rPr>
          <w:rtl/>
        </w:rPr>
        <w:t xml:space="preserve"> </w:t>
      </w:r>
      <w:r>
        <w:rPr>
          <w:rFonts w:hint="cs"/>
          <w:rtl/>
        </w:rPr>
        <w:t>ما</w:t>
      </w:r>
      <w:r>
        <w:rPr>
          <w:rtl/>
        </w:rPr>
        <w:t xml:space="preserve"> </w:t>
      </w:r>
      <w:r>
        <w:rPr>
          <w:rFonts w:hint="cs"/>
          <w:rtl/>
        </w:rPr>
        <w:t>إذا</w:t>
      </w:r>
      <w:r>
        <w:rPr>
          <w:rtl/>
        </w:rPr>
        <w:t xml:space="preserve"> </w:t>
      </w:r>
      <w:r>
        <w:rPr>
          <w:rFonts w:hint="cs"/>
          <w:rtl/>
        </w:rPr>
        <w:t>كانت</w:t>
      </w:r>
      <w:r>
        <w:rPr>
          <w:rtl/>
        </w:rPr>
        <w:t xml:space="preserve"> </w:t>
      </w:r>
      <w:r>
        <w:rPr>
          <w:rFonts w:hint="cs"/>
          <w:rtl/>
        </w:rPr>
        <w:t>الدراسة</w:t>
      </w:r>
      <w:r>
        <w:rPr>
          <w:rtl/>
        </w:rPr>
        <w:t xml:space="preserve"> </w:t>
      </w:r>
      <w:r>
        <w:rPr>
          <w:rFonts w:hint="cs"/>
          <w:rtl/>
        </w:rPr>
        <w:t>ستكون</w:t>
      </w:r>
      <w:r>
        <w:rPr>
          <w:rtl/>
        </w:rPr>
        <w:t xml:space="preserve"> </w:t>
      </w:r>
      <w:r>
        <w:rPr>
          <w:rFonts w:hint="cs"/>
          <w:rtl/>
        </w:rPr>
        <w:t>مفيدة</w:t>
      </w:r>
      <w:r>
        <w:rPr>
          <w:rtl/>
        </w:rPr>
        <w:t xml:space="preserve"> </w:t>
      </w:r>
      <w:r>
        <w:rPr>
          <w:rFonts w:hint="cs"/>
          <w:rtl/>
        </w:rPr>
        <w:t>بمجرد</w:t>
      </w:r>
      <w:r>
        <w:rPr>
          <w:rtl/>
        </w:rPr>
        <w:t xml:space="preserve"> </w:t>
      </w:r>
      <w:r>
        <w:rPr>
          <w:rFonts w:hint="cs"/>
          <w:rtl/>
        </w:rPr>
        <w:t>إجراء</w:t>
      </w:r>
      <w:r>
        <w:rPr>
          <w:rtl/>
        </w:rPr>
        <w:t xml:space="preserve"> </w:t>
      </w:r>
      <w:r>
        <w:rPr>
          <w:rFonts w:hint="cs"/>
          <w:rtl/>
        </w:rPr>
        <w:t>جرد</w:t>
      </w:r>
      <w:r>
        <w:rPr>
          <w:rtl/>
        </w:rPr>
        <w:t xml:space="preserve"> </w:t>
      </w:r>
      <w:r>
        <w:rPr>
          <w:rFonts w:hint="cs"/>
          <w:rtl/>
        </w:rPr>
        <w:t>للدراسات</w:t>
      </w:r>
      <w:r>
        <w:rPr>
          <w:rtl/>
        </w:rPr>
        <w:t xml:space="preserve"> </w:t>
      </w:r>
      <w:r>
        <w:rPr>
          <w:rFonts w:hint="cs"/>
          <w:rtl/>
        </w:rPr>
        <w:t>أو</w:t>
      </w:r>
      <w:r>
        <w:rPr>
          <w:rtl/>
        </w:rPr>
        <w:t xml:space="preserve"> </w:t>
      </w:r>
      <w:r>
        <w:rPr>
          <w:rFonts w:hint="cs"/>
          <w:rtl/>
        </w:rPr>
        <w:t>الموارد</w:t>
      </w:r>
      <w:r>
        <w:rPr>
          <w:rtl/>
        </w:rPr>
        <w:t xml:space="preserve">. </w:t>
      </w:r>
      <w:r>
        <w:rPr>
          <w:rFonts w:hint="cs"/>
          <w:rtl/>
        </w:rPr>
        <w:t>وسيكون</w:t>
      </w:r>
      <w:r>
        <w:rPr>
          <w:rtl/>
        </w:rPr>
        <w:t xml:space="preserve"> </w:t>
      </w:r>
      <w:r>
        <w:rPr>
          <w:rFonts w:hint="cs"/>
          <w:rtl/>
        </w:rPr>
        <w:t>من</w:t>
      </w:r>
      <w:r>
        <w:rPr>
          <w:rtl/>
        </w:rPr>
        <w:t xml:space="preserve"> </w:t>
      </w:r>
      <w:r>
        <w:rPr>
          <w:rFonts w:hint="cs"/>
          <w:rtl/>
        </w:rPr>
        <w:t>المهم</w:t>
      </w:r>
      <w:r>
        <w:rPr>
          <w:rtl/>
        </w:rPr>
        <w:t xml:space="preserve"> </w:t>
      </w:r>
      <w:r>
        <w:rPr>
          <w:rFonts w:hint="cs"/>
          <w:rtl/>
        </w:rPr>
        <w:t>أن يتم في</w:t>
      </w:r>
      <w:r>
        <w:rPr>
          <w:rtl/>
        </w:rPr>
        <w:t xml:space="preserve"> </w:t>
      </w:r>
      <w:r>
        <w:rPr>
          <w:rFonts w:hint="cs"/>
          <w:rtl/>
        </w:rPr>
        <w:t>ذلك</w:t>
      </w:r>
      <w:r>
        <w:rPr>
          <w:rtl/>
        </w:rPr>
        <w:t xml:space="preserve"> </w:t>
      </w:r>
      <w:r>
        <w:rPr>
          <w:rFonts w:hint="cs"/>
          <w:rtl/>
        </w:rPr>
        <w:t>المخزون</w:t>
      </w:r>
      <w:r>
        <w:rPr>
          <w:rtl/>
        </w:rPr>
        <w:t xml:space="preserve"> </w:t>
      </w:r>
      <w:r>
        <w:rPr>
          <w:rFonts w:hint="cs"/>
          <w:rtl/>
        </w:rPr>
        <w:t>إدراج</w:t>
      </w:r>
      <w:r>
        <w:rPr>
          <w:rtl/>
        </w:rPr>
        <w:t xml:space="preserve"> </w:t>
      </w:r>
      <w:r>
        <w:rPr>
          <w:rFonts w:hint="cs"/>
          <w:rtl/>
        </w:rPr>
        <w:t>ليس</w:t>
      </w:r>
      <w:r>
        <w:rPr>
          <w:rtl/>
        </w:rPr>
        <w:t xml:space="preserve"> </w:t>
      </w:r>
      <w:r>
        <w:rPr>
          <w:rFonts w:hint="cs"/>
          <w:rtl/>
        </w:rPr>
        <w:t>فقط</w:t>
      </w:r>
      <w:r>
        <w:rPr>
          <w:rtl/>
        </w:rPr>
        <w:t xml:space="preserve"> </w:t>
      </w:r>
      <w:r>
        <w:rPr>
          <w:rFonts w:hint="cs"/>
          <w:rtl/>
        </w:rPr>
        <w:t>ما</w:t>
      </w:r>
      <w:r>
        <w:rPr>
          <w:rtl/>
        </w:rPr>
        <w:t xml:space="preserve"> </w:t>
      </w:r>
      <w:r>
        <w:rPr>
          <w:rFonts w:hint="cs"/>
          <w:rtl/>
        </w:rPr>
        <w:t>تم</w:t>
      </w:r>
      <w:r>
        <w:rPr>
          <w:rtl/>
        </w:rPr>
        <w:t xml:space="preserve"> </w:t>
      </w:r>
      <w:r>
        <w:rPr>
          <w:rFonts w:hint="cs"/>
          <w:rtl/>
        </w:rPr>
        <w:t>إنجازه</w:t>
      </w:r>
      <w:r>
        <w:rPr>
          <w:rtl/>
        </w:rPr>
        <w:t xml:space="preserve"> </w:t>
      </w:r>
      <w:r>
        <w:rPr>
          <w:rFonts w:hint="cs"/>
          <w:rtl/>
        </w:rPr>
        <w:t>في</w:t>
      </w:r>
      <w:r>
        <w:rPr>
          <w:rtl/>
        </w:rPr>
        <w:t xml:space="preserve"> </w:t>
      </w:r>
      <w:r>
        <w:rPr>
          <w:rFonts w:hint="cs"/>
          <w:rtl/>
        </w:rPr>
        <w:t>الويبو،</w:t>
      </w:r>
      <w:r>
        <w:rPr>
          <w:rtl/>
        </w:rPr>
        <w:t xml:space="preserve"> </w:t>
      </w:r>
      <w:r>
        <w:rPr>
          <w:rFonts w:hint="cs"/>
          <w:rtl/>
        </w:rPr>
        <w:t>ولكن</w:t>
      </w:r>
      <w:r>
        <w:rPr>
          <w:rtl/>
        </w:rPr>
        <w:t xml:space="preserve"> </w:t>
      </w:r>
      <w:r>
        <w:rPr>
          <w:rFonts w:hint="cs"/>
          <w:rtl/>
        </w:rPr>
        <w:t>أيضا</w:t>
      </w:r>
      <w:r>
        <w:rPr>
          <w:rtl/>
        </w:rPr>
        <w:t xml:space="preserve"> </w:t>
      </w:r>
      <w:r>
        <w:rPr>
          <w:rFonts w:hint="cs"/>
          <w:rtl/>
        </w:rPr>
        <w:t>في</w:t>
      </w:r>
      <w:r>
        <w:rPr>
          <w:rtl/>
        </w:rPr>
        <w:t xml:space="preserve"> </w:t>
      </w:r>
      <w:r>
        <w:rPr>
          <w:rFonts w:hint="cs"/>
          <w:rtl/>
        </w:rPr>
        <w:t>منظمة</w:t>
      </w:r>
      <w:r>
        <w:rPr>
          <w:rtl/>
        </w:rPr>
        <w:t xml:space="preserve"> </w:t>
      </w:r>
      <w:r>
        <w:rPr>
          <w:rFonts w:hint="cs"/>
          <w:rtl/>
        </w:rPr>
        <w:t>التجارة</w:t>
      </w:r>
      <w:r>
        <w:rPr>
          <w:rtl/>
        </w:rPr>
        <w:t xml:space="preserve"> </w:t>
      </w:r>
      <w:r>
        <w:rPr>
          <w:rFonts w:hint="cs"/>
          <w:rtl/>
        </w:rPr>
        <w:t>العالمية</w:t>
      </w:r>
      <w:r>
        <w:rPr>
          <w:rtl/>
        </w:rPr>
        <w:t xml:space="preserve"> </w:t>
      </w:r>
      <w:r>
        <w:rPr>
          <w:rFonts w:hint="cs"/>
          <w:rtl/>
        </w:rPr>
        <w:t>واتفاقية</w:t>
      </w:r>
      <w:r>
        <w:rPr>
          <w:rtl/>
        </w:rPr>
        <w:t xml:space="preserve"> </w:t>
      </w:r>
      <w:r>
        <w:rPr>
          <w:rFonts w:hint="cs"/>
          <w:rtl/>
        </w:rPr>
        <w:t>التنوع</w:t>
      </w:r>
      <w:r>
        <w:rPr>
          <w:rtl/>
        </w:rPr>
        <w:t xml:space="preserve"> </w:t>
      </w:r>
      <w:r>
        <w:rPr>
          <w:rFonts w:hint="cs"/>
          <w:rtl/>
        </w:rPr>
        <w:t>البيولوجي وحول</w:t>
      </w:r>
      <w:r>
        <w:rPr>
          <w:rtl/>
        </w:rPr>
        <w:t xml:space="preserve"> </w:t>
      </w:r>
      <w:r>
        <w:rPr>
          <w:rFonts w:hint="cs"/>
          <w:rtl/>
        </w:rPr>
        <w:t>بروتوكول</w:t>
      </w:r>
      <w:r>
        <w:rPr>
          <w:rtl/>
        </w:rPr>
        <w:t xml:space="preserve"> </w:t>
      </w:r>
      <w:r>
        <w:rPr>
          <w:rFonts w:hint="cs"/>
          <w:rtl/>
        </w:rPr>
        <w:t>ناغويا</w:t>
      </w:r>
      <w:r>
        <w:rPr>
          <w:rtl/>
        </w:rPr>
        <w:t xml:space="preserve">. </w:t>
      </w:r>
      <w:r>
        <w:rPr>
          <w:rFonts w:hint="cs"/>
          <w:rtl/>
        </w:rPr>
        <w:t>وأكد</w:t>
      </w:r>
      <w:r>
        <w:rPr>
          <w:rtl/>
        </w:rPr>
        <w:t xml:space="preserve"> </w:t>
      </w:r>
      <w:r>
        <w:rPr>
          <w:rFonts w:hint="cs"/>
          <w:rtl/>
        </w:rPr>
        <w:t>أنه</w:t>
      </w:r>
      <w:r>
        <w:rPr>
          <w:rtl/>
        </w:rPr>
        <w:t xml:space="preserve"> </w:t>
      </w:r>
      <w:r>
        <w:rPr>
          <w:rFonts w:hint="cs"/>
          <w:rtl/>
        </w:rPr>
        <w:t>في</w:t>
      </w:r>
      <w:r>
        <w:rPr>
          <w:rtl/>
        </w:rPr>
        <w:t xml:space="preserve"> </w:t>
      </w:r>
      <w:r>
        <w:rPr>
          <w:rFonts w:hint="cs"/>
          <w:rtl/>
        </w:rPr>
        <w:t>أي</w:t>
      </w:r>
      <w:r>
        <w:rPr>
          <w:rtl/>
        </w:rPr>
        <w:t xml:space="preserve"> </w:t>
      </w:r>
      <w:r>
        <w:rPr>
          <w:rFonts w:hint="cs"/>
          <w:rtl/>
        </w:rPr>
        <w:t>حال،</w:t>
      </w:r>
      <w:r>
        <w:rPr>
          <w:rtl/>
        </w:rPr>
        <w:t xml:space="preserve"> </w:t>
      </w:r>
      <w:r>
        <w:rPr>
          <w:rFonts w:hint="cs"/>
          <w:rtl/>
        </w:rPr>
        <w:t>لا</w:t>
      </w:r>
      <w:r>
        <w:rPr>
          <w:rtl/>
        </w:rPr>
        <w:t xml:space="preserve"> </w:t>
      </w:r>
      <w:r>
        <w:rPr>
          <w:rFonts w:hint="cs"/>
          <w:rtl/>
        </w:rPr>
        <w:t>ينبغي</w:t>
      </w:r>
      <w:r>
        <w:rPr>
          <w:rtl/>
        </w:rPr>
        <w:t xml:space="preserve"> </w:t>
      </w:r>
      <w:r>
        <w:rPr>
          <w:rFonts w:hint="cs"/>
          <w:rtl/>
        </w:rPr>
        <w:t>الحكم</w:t>
      </w:r>
      <w:r>
        <w:rPr>
          <w:rtl/>
        </w:rPr>
        <w:t xml:space="preserve"> </w:t>
      </w:r>
      <w:r>
        <w:rPr>
          <w:rFonts w:hint="cs"/>
          <w:rtl/>
        </w:rPr>
        <w:t>مسبقا</w:t>
      </w:r>
      <w:r>
        <w:rPr>
          <w:rtl/>
        </w:rPr>
        <w:t xml:space="preserve"> </w:t>
      </w:r>
      <w:r>
        <w:rPr>
          <w:rFonts w:hint="cs"/>
          <w:rtl/>
        </w:rPr>
        <w:t>على</w:t>
      </w:r>
      <w:r>
        <w:rPr>
          <w:rtl/>
        </w:rPr>
        <w:t xml:space="preserve"> </w:t>
      </w:r>
      <w:r>
        <w:rPr>
          <w:rFonts w:hint="cs"/>
          <w:rtl/>
        </w:rPr>
        <w:t>طبيعة</w:t>
      </w:r>
      <w:r>
        <w:rPr>
          <w:rtl/>
        </w:rPr>
        <w:t xml:space="preserve"> </w:t>
      </w:r>
      <w:r>
        <w:rPr>
          <w:rFonts w:hint="cs"/>
          <w:rtl/>
        </w:rPr>
        <w:t>نتائج</w:t>
      </w:r>
      <w:r>
        <w:rPr>
          <w:rtl/>
        </w:rPr>
        <w:t xml:space="preserve"> </w:t>
      </w:r>
      <w:r>
        <w:rPr>
          <w:rFonts w:hint="cs"/>
          <w:rtl/>
        </w:rPr>
        <w:t>مفاوضات</w:t>
      </w:r>
      <w:r>
        <w:rPr>
          <w:rtl/>
        </w:rPr>
        <w:t xml:space="preserve"> </w:t>
      </w:r>
      <w:r>
        <w:rPr>
          <w:rFonts w:hint="cs"/>
          <w:rtl/>
        </w:rPr>
        <w:t>اللجنة الحكومية الدولية</w:t>
      </w:r>
      <w:r>
        <w:rPr>
          <w:rtl/>
        </w:rPr>
        <w:t xml:space="preserve">. </w:t>
      </w:r>
      <w:r>
        <w:rPr>
          <w:rFonts w:hint="cs"/>
          <w:rtl/>
        </w:rPr>
        <w:t>وفي</w:t>
      </w:r>
      <w:r>
        <w:rPr>
          <w:rtl/>
        </w:rPr>
        <w:t xml:space="preserve"> </w:t>
      </w:r>
      <w:r>
        <w:rPr>
          <w:rFonts w:hint="cs"/>
          <w:rtl/>
        </w:rPr>
        <w:t>هذا</w:t>
      </w:r>
      <w:r>
        <w:rPr>
          <w:rtl/>
        </w:rPr>
        <w:t xml:space="preserve"> </w:t>
      </w:r>
      <w:r>
        <w:rPr>
          <w:rFonts w:hint="cs"/>
          <w:rtl/>
        </w:rPr>
        <w:t>الصدد،</w:t>
      </w:r>
      <w:r>
        <w:rPr>
          <w:rtl/>
        </w:rPr>
        <w:t xml:space="preserve"> </w:t>
      </w:r>
      <w:r>
        <w:rPr>
          <w:rFonts w:hint="cs"/>
          <w:rtl/>
        </w:rPr>
        <w:t>رأى</w:t>
      </w:r>
      <w:r>
        <w:rPr>
          <w:rtl/>
        </w:rPr>
        <w:t xml:space="preserve"> </w:t>
      </w:r>
      <w:r>
        <w:rPr>
          <w:rFonts w:hint="cs"/>
          <w:rtl/>
        </w:rPr>
        <w:t>أن</w:t>
      </w:r>
      <w:r>
        <w:rPr>
          <w:rtl/>
        </w:rPr>
        <w:t xml:space="preserve"> </w:t>
      </w:r>
      <w:r>
        <w:rPr>
          <w:rFonts w:hint="cs"/>
          <w:rtl/>
        </w:rPr>
        <w:t>الوثيقتين</w:t>
      </w:r>
      <w:r>
        <w:rPr>
          <w:rtl/>
        </w:rPr>
        <w:t xml:space="preserve"> </w:t>
      </w:r>
      <w:r>
        <w:t>WIPO/GRTKF/IC /29/5</w:t>
      </w:r>
      <w:r>
        <w:rPr>
          <w:rtl/>
        </w:rPr>
        <w:t xml:space="preserve"> </w:t>
      </w:r>
      <w:r>
        <w:rPr>
          <w:rFonts w:hint="cs"/>
          <w:rtl/>
        </w:rPr>
        <w:t>و</w:t>
      </w:r>
      <w:r>
        <w:t>WIPO/GRTKF/IC/29/6</w:t>
      </w:r>
      <w:r>
        <w:rPr>
          <w:rtl/>
        </w:rPr>
        <w:t xml:space="preserve"> </w:t>
      </w:r>
      <w:r>
        <w:rPr>
          <w:rFonts w:hint="cs"/>
          <w:rtl/>
        </w:rPr>
        <w:t>عرضتا</w:t>
      </w:r>
      <w:r>
        <w:rPr>
          <w:rtl/>
        </w:rPr>
        <w:t xml:space="preserve"> </w:t>
      </w:r>
      <w:r>
        <w:rPr>
          <w:rFonts w:hint="cs"/>
          <w:rtl/>
        </w:rPr>
        <w:t>فقط</w:t>
      </w:r>
      <w:r>
        <w:rPr>
          <w:rtl/>
        </w:rPr>
        <w:t xml:space="preserve"> </w:t>
      </w:r>
      <w:r>
        <w:rPr>
          <w:rFonts w:hint="cs"/>
          <w:rtl/>
        </w:rPr>
        <w:t>جزءا</w:t>
      </w:r>
      <w:r>
        <w:rPr>
          <w:rtl/>
        </w:rPr>
        <w:t xml:space="preserve"> </w:t>
      </w:r>
      <w:r>
        <w:rPr>
          <w:rFonts w:hint="cs"/>
          <w:rtl/>
        </w:rPr>
        <w:t>واحدا</w:t>
      </w:r>
      <w:r>
        <w:rPr>
          <w:rtl/>
        </w:rPr>
        <w:t xml:space="preserve"> </w:t>
      </w:r>
      <w:r>
        <w:rPr>
          <w:rFonts w:hint="cs"/>
          <w:rtl/>
        </w:rPr>
        <w:t>من</w:t>
      </w:r>
      <w:r>
        <w:rPr>
          <w:rtl/>
        </w:rPr>
        <w:t xml:space="preserve"> </w:t>
      </w:r>
      <w:r>
        <w:rPr>
          <w:rFonts w:hint="cs"/>
          <w:rtl/>
        </w:rPr>
        <w:t>المشكلة</w:t>
      </w:r>
      <w:r>
        <w:rPr>
          <w:rtl/>
        </w:rPr>
        <w:t xml:space="preserve"> </w:t>
      </w:r>
      <w:r>
        <w:rPr>
          <w:rFonts w:hint="cs"/>
          <w:rtl/>
        </w:rPr>
        <w:t>ورؤية</w:t>
      </w:r>
      <w:r>
        <w:rPr>
          <w:rtl/>
        </w:rPr>
        <w:t xml:space="preserve"> </w:t>
      </w:r>
      <w:r>
        <w:rPr>
          <w:rFonts w:hint="cs"/>
          <w:rtl/>
        </w:rPr>
        <w:t>واحدة</w:t>
      </w:r>
      <w:r>
        <w:rPr>
          <w:rtl/>
        </w:rPr>
        <w:t xml:space="preserve"> </w:t>
      </w:r>
      <w:r>
        <w:rPr>
          <w:rFonts w:hint="cs"/>
          <w:rtl/>
        </w:rPr>
        <w:t>لها،</w:t>
      </w:r>
      <w:r>
        <w:rPr>
          <w:rtl/>
        </w:rPr>
        <w:t xml:space="preserve"> </w:t>
      </w:r>
      <w:r>
        <w:rPr>
          <w:rFonts w:hint="cs"/>
          <w:rtl/>
        </w:rPr>
        <w:t>وكانا</w:t>
      </w:r>
      <w:r>
        <w:rPr>
          <w:rtl/>
        </w:rPr>
        <w:t xml:space="preserve"> </w:t>
      </w:r>
      <w:r>
        <w:rPr>
          <w:rFonts w:hint="cs"/>
          <w:rtl/>
        </w:rPr>
        <w:t>يحكمان</w:t>
      </w:r>
      <w:r>
        <w:rPr>
          <w:rtl/>
        </w:rPr>
        <w:t xml:space="preserve"> </w:t>
      </w:r>
      <w:r>
        <w:rPr>
          <w:rFonts w:hint="cs"/>
          <w:rtl/>
        </w:rPr>
        <w:t>مسبقا</w:t>
      </w:r>
      <w:r>
        <w:rPr>
          <w:rtl/>
        </w:rPr>
        <w:t xml:space="preserve"> </w:t>
      </w:r>
      <w:r>
        <w:rPr>
          <w:rFonts w:hint="cs"/>
          <w:rtl/>
        </w:rPr>
        <w:t>على النتيجة تحديدا</w:t>
      </w:r>
      <w:r>
        <w:rPr>
          <w:rtl/>
        </w:rPr>
        <w:t xml:space="preserve">. </w:t>
      </w:r>
      <w:r>
        <w:rPr>
          <w:rFonts w:hint="cs"/>
          <w:rtl/>
        </w:rPr>
        <w:t>ورأى</w:t>
      </w:r>
      <w:r>
        <w:rPr>
          <w:rtl/>
        </w:rPr>
        <w:t xml:space="preserve"> </w:t>
      </w:r>
      <w:r>
        <w:rPr>
          <w:rFonts w:hint="cs"/>
          <w:rtl/>
        </w:rPr>
        <w:t>الوفد</w:t>
      </w:r>
      <w:r>
        <w:rPr>
          <w:rtl/>
        </w:rPr>
        <w:t xml:space="preserve"> </w:t>
      </w:r>
      <w:r>
        <w:rPr>
          <w:rFonts w:hint="cs"/>
          <w:rtl/>
        </w:rPr>
        <w:t>أن</w:t>
      </w:r>
      <w:r>
        <w:rPr>
          <w:rtl/>
        </w:rPr>
        <w:t xml:space="preserve"> </w:t>
      </w:r>
      <w:r>
        <w:rPr>
          <w:rFonts w:hint="cs"/>
          <w:rtl/>
        </w:rPr>
        <w:t>الوثيقة</w:t>
      </w:r>
      <w:r>
        <w:rPr>
          <w:rtl/>
        </w:rPr>
        <w:t xml:space="preserve"> </w:t>
      </w:r>
      <w:r w:rsidRPr="003D117D">
        <w:t>WIPO/GRTKF/IC/29/4</w:t>
      </w:r>
      <w:r w:rsidRPr="003D117D">
        <w:rPr>
          <w:rtl/>
        </w:rPr>
        <w:t xml:space="preserve"> </w:t>
      </w:r>
      <w:r w:rsidRPr="003D117D">
        <w:rPr>
          <w:rFonts w:hint="cs"/>
          <w:rtl/>
        </w:rPr>
        <w:t>شملت خ</w:t>
      </w:r>
      <w:r>
        <w:rPr>
          <w:rFonts w:hint="cs"/>
          <w:rtl/>
        </w:rPr>
        <w:t>يارات</w:t>
      </w:r>
      <w:r>
        <w:rPr>
          <w:rtl/>
        </w:rPr>
        <w:t xml:space="preserve"> </w:t>
      </w:r>
      <w:r>
        <w:rPr>
          <w:rFonts w:hint="cs"/>
          <w:rtl/>
        </w:rPr>
        <w:t>مختلفة</w:t>
      </w:r>
      <w:r>
        <w:rPr>
          <w:rtl/>
        </w:rPr>
        <w:t xml:space="preserve"> </w:t>
      </w:r>
      <w:r>
        <w:rPr>
          <w:rFonts w:hint="cs"/>
          <w:rtl/>
        </w:rPr>
        <w:t>وكانت</w:t>
      </w:r>
      <w:r>
        <w:rPr>
          <w:rtl/>
        </w:rPr>
        <w:t xml:space="preserve"> </w:t>
      </w:r>
      <w:r>
        <w:rPr>
          <w:rFonts w:hint="cs"/>
          <w:rtl/>
        </w:rPr>
        <w:t>نقطة</w:t>
      </w:r>
      <w:r>
        <w:rPr>
          <w:rtl/>
        </w:rPr>
        <w:t xml:space="preserve"> </w:t>
      </w:r>
      <w:r>
        <w:rPr>
          <w:rFonts w:hint="cs"/>
          <w:rtl/>
        </w:rPr>
        <w:t>انطلاق أكثر</w:t>
      </w:r>
      <w:r>
        <w:rPr>
          <w:rtl/>
        </w:rPr>
        <w:t xml:space="preserve"> </w:t>
      </w:r>
      <w:r>
        <w:rPr>
          <w:rFonts w:hint="cs"/>
          <w:rtl/>
        </w:rPr>
        <w:t>إنصافا</w:t>
      </w:r>
      <w:r>
        <w:rPr>
          <w:rtl/>
        </w:rPr>
        <w:t xml:space="preserve"> </w:t>
      </w:r>
      <w:r>
        <w:rPr>
          <w:rFonts w:hint="cs"/>
          <w:rtl/>
        </w:rPr>
        <w:t>جدا</w:t>
      </w:r>
      <w:r>
        <w:rPr>
          <w:rtl/>
        </w:rPr>
        <w:t xml:space="preserve">. </w:t>
      </w:r>
      <w:r>
        <w:rPr>
          <w:rFonts w:hint="cs"/>
          <w:rtl/>
        </w:rPr>
        <w:t>وأيد</w:t>
      </w:r>
      <w:r>
        <w:rPr>
          <w:rtl/>
        </w:rPr>
        <w:t xml:space="preserve"> </w:t>
      </w:r>
      <w:r>
        <w:rPr>
          <w:rFonts w:hint="cs"/>
          <w:rtl/>
        </w:rPr>
        <w:t>الوفد مناقشة</w:t>
      </w:r>
      <w:r>
        <w:rPr>
          <w:rtl/>
        </w:rPr>
        <w:t xml:space="preserve"> </w:t>
      </w:r>
      <w:r>
        <w:rPr>
          <w:rFonts w:hint="cs"/>
          <w:rtl/>
        </w:rPr>
        <w:t>القضايا</w:t>
      </w:r>
      <w:r>
        <w:rPr>
          <w:rtl/>
        </w:rPr>
        <w:t xml:space="preserve"> </w:t>
      </w:r>
      <w:r>
        <w:rPr>
          <w:rFonts w:hint="cs"/>
          <w:rtl/>
        </w:rPr>
        <w:t>الأساسية</w:t>
      </w:r>
      <w:r>
        <w:rPr>
          <w:rtl/>
        </w:rPr>
        <w:t xml:space="preserve"> </w:t>
      </w:r>
      <w:r>
        <w:rPr>
          <w:rFonts w:hint="cs"/>
          <w:rtl/>
        </w:rPr>
        <w:t>بوصفها</w:t>
      </w:r>
      <w:r>
        <w:rPr>
          <w:rtl/>
        </w:rPr>
        <w:t xml:space="preserve"> </w:t>
      </w:r>
      <w:r>
        <w:rPr>
          <w:rFonts w:hint="cs"/>
          <w:rtl/>
        </w:rPr>
        <w:t>المنهجية</w:t>
      </w:r>
      <w:r>
        <w:rPr>
          <w:rtl/>
        </w:rPr>
        <w:t xml:space="preserve"> </w:t>
      </w:r>
      <w:r>
        <w:rPr>
          <w:rFonts w:hint="cs"/>
          <w:rtl/>
        </w:rPr>
        <w:t>التي</w:t>
      </w:r>
      <w:r>
        <w:rPr>
          <w:rtl/>
        </w:rPr>
        <w:t xml:space="preserve"> </w:t>
      </w:r>
      <w:r>
        <w:rPr>
          <w:rFonts w:hint="cs"/>
          <w:rtl/>
        </w:rPr>
        <w:t>ينبغي</w:t>
      </w:r>
      <w:r>
        <w:rPr>
          <w:rtl/>
        </w:rPr>
        <w:t xml:space="preserve"> </w:t>
      </w:r>
      <w:r>
        <w:rPr>
          <w:rFonts w:hint="cs"/>
          <w:rtl/>
        </w:rPr>
        <w:t>اتباعها،</w:t>
      </w:r>
      <w:r>
        <w:rPr>
          <w:rtl/>
        </w:rPr>
        <w:t xml:space="preserve"> </w:t>
      </w:r>
      <w:r>
        <w:rPr>
          <w:rFonts w:hint="cs"/>
          <w:rtl/>
        </w:rPr>
        <w:t>لأن</w:t>
      </w:r>
      <w:r>
        <w:rPr>
          <w:rtl/>
        </w:rPr>
        <w:t xml:space="preserve"> </w:t>
      </w:r>
      <w:r>
        <w:rPr>
          <w:rFonts w:hint="cs"/>
          <w:rtl/>
        </w:rPr>
        <w:t>الغرض</w:t>
      </w:r>
      <w:r>
        <w:rPr>
          <w:rtl/>
        </w:rPr>
        <w:t xml:space="preserve"> </w:t>
      </w:r>
      <w:r>
        <w:rPr>
          <w:rFonts w:hint="cs"/>
          <w:rtl/>
        </w:rPr>
        <w:t>كان هو</w:t>
      </w:r>
      <w:r>
        <w:rPr>
          <w:rtl/>
        </w:rPr>
        <w:t xml:space="preserve"> </w:t>
      </w:r>
      <w:r>
        <w:rPr>
          <w:rFonts w:hint="cs"/>
          <w:rtl/>
        </w:rPr>
        <w:t>الإسراع</w:t>
      </w:r>
      <w:r>
        <w:rPr>
          <w:rtl/>
        </w:rPr>
        <w:t xml:space="preserve"> </w:t>
      </w:r>
      <w:r>
        <w:rPr>
          <w:rFonts w:hint="cs"/>
          <w:rtl/>
        </w:rPr>
        <w:t>في</w:t>
      </w:r>
      <w:r>
        <w:rPr>
          <w:rtl/>
        </w:rPr>
        <w:t xml:space="preserve"> </w:t>
      </w:r>
      <w:r>
        <w:rPr>
          <w:rFonts w:hint="cs"/>
          <w:rtl/>
        </w:rPr>
        <w:t>المفاوضات</w:t>
      </w:r>
      <w:r>
        <w:rPr>
          <w:rtl/>
        </w:rPr>
        <w:t xml:space="preserve"> </w:t>
      </w:r>
      <w:r>
        <w:rPr>
          <w:rFonts w:hint="cs"/>
          <w:rtl/>
        </w:rPr>
        <w:t>المستندة إلى نص</w:t>
      </w:r>
      <w:r>
        <w:rPr>
          <w:rtl/>
        </w:rPr>
        <w:t>.</w:t>
      </w:r>
    </w:p>
    <w:p w:rsidR="007642E7" w:rsidRDefault="007642E7" w:rsidP="008B3D07">
      <w:pPr>
        <w:pStyle w:val="NumberedParaAR"/>
        <w:numPr>
          <w:ilvl w:val="0"/>
          <w:numId w:val="3"/>
        </w:numPr>
        <w:ind w:left="0" w:firstLine="0"/>
      </w:pPr>
      <w:r>
        <w:rPr>
          <w:rFonts w:hint="cs"/>
          <w:rtl/>
        </w:rPr>
        <w:t>وأشار</w:t>
      </w:r>
      <w:r>
        <w:rPr>
          <w:rtl/>
        </w:rPr>
        <w:t xml:space="preserve"> </w:t>
      </w:r>
      <w:r>
        <w:rPr>
          <w:rFonts w:hint="cs"/>
          <w:rtl/>
        </w:rPr>
        <w:t>ممثل</w:t>
      </w:r>
      <w:r>
        <w:rPr>
          <w:rtl/>
        </w:rPr>
        <w:t xml:space="preserve"> </w:t>
      </w:r>
      <w:r w:rsidRPr="001B65BA">
        <w:rPr>
          <w:rtl/>
        </w:rPr>
        <w:t xml:space="preserve">توباي </w:t>
      </w:r>
      <w:proofErr w:type="spellStart"/>
      <w:r w:rsidRPr="001B65BA">
        <w:rPr>
          <w:rtl/>
        </w:rPr>
        <w:t>أمارو</w:t>
      </w:r>
      <w:proofErr w:type="spellEnd"/>
      <w:r>
        <w:rPr>
          <w:rtl/>
        </w:rPr>
        <w:t xml:space="preserve"> </w:t>
      </w:r>
      <w:r>
        <w:rPr>
          <w:rFonts w:hint="cs"/>
          <w:rtl/>
        </w:rPr>
        <w:t>إلى</w:t>
      </w:r>
      <w:r>
        <w:rPr>
          <w:rtl/>
        </w:rPr>
        <w:t xml:space="preserve"> </w:t>
      </w:r>
      <w:r>
        <w:rPr>
          <w:rFonts w:hint="cs"/>
          <w:rtl/>
        </w:rPr>
        <w:t>أن</w:t>
      </w:r>
      <w:r>
        <w:rPr>
          <w:rtl/>
        </w:rPr>
        <w:t xml:space="preserve"> </w:t>
      </w:r>
      <w:r>
        <w:rPr>
          <w:rFonts w:hint="cs"/>
          <w:rtl/>
        </w:rPr>
        <w:t>المناقشات</w:t>
      </w:r>
      <w:r>
        <w:rPr>
          <w:rtl/>
        </w:rPr>
        <w:t xml:space="preserve"> </w:t>
      </w:r>
      <w:r>
        <w:rPr>
          <w:rFonts w:hint="cs"/>
          <w:rtl/>
        </w:rPr>
        <w:t>كشفت</w:t>
      </w:r>
      <w:r>
        <w:rPr>
          <w:rtl/>
        </w:rPr>
        <w:t xml:space="preserve"> </w:t>
      </w:r>
      <w:r>
        <w:rPr>
          <w:rFonts w:hint="cs"/>
          <w:rtl/>
        </w:rPr>
        <w:t>أن</w:t>
      </w:r>
      <w:r>
        <w:rPr>
          <w:rtl/>
        </w:rPr>
        <w:t xml:space="preserve"> </w:t>
      </w:r>
      <w:r>
        <w:rPr>
          <w:rFonts w:hint="cs"/>
          <w:rtl/>
        </w:rPr>
        <w:t>عملية</w:t>
      </w:r>
      <w:r>
        <w:rPr>
          <w:rtl/>
        </w:rPr>
        <w:t xml:space="preserve"> </w:t>
      </w:r>
      <w:r>
        <w:rPr>
          <w:rFonts w:hint="cs"/>
          <w:rtl/>
        </w:rPr>
        <w:t>التفاوض</w:t>
      </w:r>
      <w:r>
        <w:rPr>
          <w:rtl/>
        </w:rPr>
        <w:t xml:space="preserve"> </w:t>
      </w:r>
      <w:r>
        <w:rPr>
          <w:rFonts w:hint="cs"/>
          <w:rtl/>
        </w:rPr>
        <w:t>تضمنت</w:t>
      </w:r>
      <w:r>
        <w:rPr>
          <w:rtl/>
        </w:rPr>
        <w:t xml:space="preserve"> </w:t>
      </w:r>
      <w:r>
        <w:rPr>
          <w:rFonts w:hint="cs"/>
          <w:rtl/>
        </w:rPr>
        <w:t>ثلاثة</w:t>
      </w:r>
      <w:r>
        <w:rPr>
          <w:rtl/>
        </w:rPr>
        <w:t xml:space="preserve"> </w:t>
      </w:r>
      <w:r>
        <w:rPr>
          <w:rFonts w:hint="cs"/>
          <w:rtl/>
        </w:rPr>
        <w:t>لاعبين</w:t>
      </w:r>
      <w:r>
        <w:rPr>
          <w:rtl/>
        </w:rPr>
        <w:t xml:space="preserve">: </w:t>
      </w:r>
      <w:r>
        <w:rPr>
          <w:rFonts w:hint="cs"/>
          <w:rtl/>
        </w:rPr>
        <w:t>دول</w:t>
      </w:r>
      <w:r>
        <w:rPr>
          <w:rtl/>
        </w:rPr>
        <w:t xml:space="preserve"> </w:t>
      </w:r>
      <w:r>
        <w:rPr>
          <w:rFonts w:hint="cs"/>
          <w:rtl/>
        </w:rPr>
        <w:t>الشمال</w:t>
      </w:r>
      <w:r>
        <w:rPr>
          <w:rtl/>
        </w:rPr>
        <w:t xml:space="preserve"> </w:t>
      </w:r>
      <w:r>
        <w:rPr>
          <w:rFonts w:hint="cs"/>
          <w:rtl/>
        </w:rPr>
        <w:t>التي</w:t>
      </w:r>
      <w:r>
        <w:rPr>
          <w:rtl/>
        </w:rPr>
        <w:t xml:space="preserve"> </w:t>
      </w:r>
      <w:r>
        <w:rPr>
          <w:rFonts w:hint="cs"/>
          <w:rtl/>
        </w:rPr>
        <w:t>تمتلك</w:t>
      </w:r>
      <w:r>
        <w:rPr>
          <w:rtl/>
        </w:rPr>
        <w:t xml:space="preserve"> </w:t>
      </w:r>
      <w:r>
        <w:rPr>
          <w:rFonts w:hint="cs"/>
          <w:rtl/>
        </w:rPr>
        <w:t>التكنولوجيا</w:t>
      </w:r>
      <w:r>
        <w:rPr>
          <w:rtl/>
        </w:rPr>
        <w:t xml:space="preserve"> </w:t>
      </w:r>
      <w:r>
        <w:rPr>
          <w:rFonts w:hint="cs"/>
          <w:rtl/>
        </w:rPr>
        <w:t>وشركات</w:t>
      </w:r>
      <w:r>
        <w:rPr>
          <w:rtl/>
        </w:rPr>
        <w:t xml:space="preserve"> </w:t>
      </w:r>
      <w:r>
        <w:rPr>
          <w:rFonts w:hint="cs"/>
          <w:rtl/>
        </w:rPr>
        <w:t>الأدوية</w:t>
      </w:r>
      <w:r>
        <w:rPr>
          <w:rtl/>
        </w:rPr>
        <w:t xml:space="preserve"> </w:t>
      </w:r>
      <w:r>
        <w:rPr>
          <w:rFonts w:hint="cs"/>
          <w:rtl/>
        </w:rPr>
        <w:t>الكبيرة،</w:t>
      </w:r>
      <w:r>
        <w:rPr>
          <w:rtl/>
        </w:rPr>
        <w:t xml:space="preserve"> </w:t>
      </w:r>
      <w:r>
        <w:rPr>
          <w:rFonts w:hint="cs"/>
          <w:rtl/>
        </w:rPr>
        <w:t>ودول</w:t>
      </w:r>
      <w:r>
        <w:rPr>
          <w:rtl/>
        </w:rPr>
        <w:t xml:space="preserve"> </w:t>
      </w:r>
      <w:r>
        <w:rPr>
          <w:rFonts w:hint="cs"/>
          <w:rtl/>
        </w:rPr>
        <w:t>الجنوب</w:t>
      </w:r>
      <w:r>
        <w:rPr>
          <w:rtl/>
        </w:rPr>
        <w:t xml:space="preserve"> </w:t>
      </w:r>
      <w:r>
        <w:rPr>
          <w:rFonts w:hint="cs"/>
          <w:rtl/>
        </w:rPr>
        <w:t>التي</w:t>
      </w:r>
      <w:r>
        <w:rPr>
          <w:rtl/>
        </w:rPr>
        <w:t xml:space="preserve"> </w:t>
      </w:r>
      <w:r>
        <w:rPr>
          <w:rFonts w:hint="cs"/>
          <w:rtl/>
        </w:rPr>
        <w:t>لديها</w:t>
      </w:r>
      <w:r>
        <w:rPr>
          <w:rtl/>
        </w:rPr>
        <w:t xml:space="preserve"> </w:t>
      </w:r>
      <w:r>
        <w:rPr>
          <w:rFonts w:hint="cs"/>
          <w:rtl/>
        </w:rPr>
        <w:t>موارد،</w:t>
      </w:r>
      <w:r>
        <w:rPr>
          <w:rtl/>
        </w:rPr>
        <w:t xml:space="preserve"> </w:t>
      </w:r>
      <w:r w:rsidRPr="008E1738">
        <w:rPr>
          <w:rFonts w:hint="cs"/>
          <w:rtl/>
        </w:rPr>
        <w:t>و</w:t>
      </w:r>
      <w:r w:rsidRPr="00D3734E">
        <w:rPr>
          <w:rFonts w:hint="cs"/>
          <w:rtl/>
        </w:rPr>
        <w:t>الشعوب</w:t>
      </w:r>
      <w:r w:rsidRPr="00D3734E">
        <w:rPr>
          <w:rtl/>
        </w:rPr>
        <w:t xml:space="preserve"> </w:t>
      </w:r>
      <w:r w:rsidRPr="00D3734E">
        <w:rPr>
          <w:rFonts w:hint="cs"/>
          <w:rtl/>
        </w:rPr>
        <w:t>الأصلية</w:t>
      </w:r>
      <w:r w:rsidRPr="00D3734E">
        <w:rPr>
          <w:rtl/>
        </w:rPr>
        <w:t xml:space="preserve"> </w:t>
      </w:r>
      <w:r w:rsidRPr="00D3734E">
        <w:rPr>
          <w:rFonts w:hint="cs"/>
          <w:rtl/>
        </w:rPr>
        <w:t>والمجتمعات</w:t>
      </w:r>
      <w:r w:rsidRPr="00D3734E">
        <w:rPr>
          <w:rtl/>
        </w:rPr>
        <w:t xml:space="preserve"> </w:t>
      </w:r>
      <w:r w:rsidRPr="00D3734E">
        <w:rPr>
          <w:rFonts w:hint="cs"/>
          <w:rtl/>
        </w:rPr>
        <w:t>المحلية</w:t>
      </w:r>
      <w:r w:rsidRPr="008E1738">
        <w:rPr>
          <w:rtl/>
        </w:rPr>
        <w:t xml:space="preserve"> </w:t>
      </w:r>
      <w:r w:rsidRPr="008E1738">
        <w:rPr>
          <w:rFonts w:hint="cs"/>
          <w:rtl/>
        </w:rPr>
        <w:t>(</w:t>
      </w:r>
      <w:r w:rsidRPr="008E1738">
        <w:t>IPLC</w:t>
      </w:r>
      <w:r>
        <w:t>s</w:t>
      </w:r>
      <w:r>
        <w:rPr>
          <w:rFonts w:hint="cs"/>
          <w:rtl/>
        </w:rPr>
        <w:t>)</w:t>
      </w:r>
      <w:r>
        <w:rPr>
          <w:rtl/>
        </w:rPr>
        <w:t xml:space="preserve"> </w:t>
      </w:r>
      <w:r>
        <w:rPr>
          <w:rFonts w:hint="cs"/>
          <w:rtl/>
        </w:rPr>
        <w:t>التي</w:t>
      </w:r>
      <w:r>
        <w:rPr>
          <w:rtl/>
        </w:rPr>
        <w:t xml:space="preserve"> </w:t>
      </w:r>
      <w:r>
        <w:rPr>
          <w:rFonts w:hint="cs"/>
          <w:rtl/>
        </w:rPr>
        <w:t>كان</w:t>
      </w:r>
      <w:r>
        <w:rPr>
          <w:rtl/>
        </w:rPr>
        <w:t xml:space="preserve"> </w:t>
      </w:r>
      <w:r>
        <w:rPr>
          <w:rFonts w:hint="cs"/>
          <w:rtl/>
        </w:rPr>
        <w:t>لديها معارف تقليدية مرتبطة</w:t>
      </w:r>
      <w:r>
        <w:rPr>
          <w:rtl/>
        </w:rPr>
        <w:t xml:space="preserve"> </w:t>
      </w:r>
      <w:r>
        <w:rPr>
          <w:rFonts w:hint="cs"/>
          <w:rtl/>
        </w:rPr>
        <w:t>بتلك</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وقد كان</w:t>
      </w:r>
      <w:r>
        <w:rPr>
          <w:rtl/>
        </w:rPr>
        <w:t xml:space="preserve"> </w:t>
      </w:r>
      <w:r>
        <w:rPr>
          <w:rFonts w:hint="cs"/>
          <w:rtl/>
        </w:rPr>
        <w:t>هناك</w:t>
      </w:r>
      <w:r>
        <w:rPr>
          <w:rtl/>
        </w:rPr>
        <w:t xml:space="preserve"> </w:t>
      </w:r>
      <w:r>
        <w:rPr>
          <w:rFonts w:hint="cs"/>
          <w:rtl/>
        </w:rPr>
        <w:t>في</w:t>
      </w:r>
      <w:r>
        <w:rPr>
          <w:rtl/>
        </w:rPr>
        <w:t xml:space="preserve"> </w:t>
      </w:r>
      <w:r>
        <w:rPr>
          <w:rFonts w:hint="cs"/>
          <w:rtl/>
        </w:rPr>
        <w:t>الماضي</w:t>
      </w:r>
      <w:r>
        <w:rPr>
          <w:rtl/>
        </w:rPr>
        <w:t xml:space="preserve"> </w:t>
      </w:r>
      <w:r>
        <w:rPr>
          <w:rFonts w:hint="cs"/>
          <w:rtl/>
        </w:rPr>
        <w:t>العديد</w:t>
      </w:r>
      <w:r>
        <w:rPr>
          <w:rtl/>
        </w:rPr>
        <w:t xml:space="preserve"> </w:t>
      </w:r>
      <w:r>
        <w:rPr>
          <w:rFonts w:hint="cs"/>
          <w:rtl/>
        </w:rPr>
        <w:t>من</w:t>
      </w:r>
      <w:r>
        <w:rPr>
          <w:rtl/>
        </w:rPr>
        <w:t xml:space="preserve"> </w:t>
      </w:r>
      <w:r>
        <w:rPr>
          <w:rFonts w:hint="cs"/>
          <w:rtl/>
        </w:rPr>
        <w:t>المقترحات</w:t>
      </w:r>
      <w:r>
        <w:rPr>
          <w:rtl/>
        </w:rPr>
        <w:t xml:space="preserve"> </w:t>
      </w:r>
      <w:r>
        <w:rPr>
          <w:rFonts w:hint="cs"/>
          <w:rtl/>
        </w:rPr>
        <w:t>البديلة</w:t>
      </w:r>
      <w:r>
        <w:rPr>
          <w:rtl/>
        </w:rPr>
        <w:t xml:space="preserve"> </w:t>
      </w:r>
      <w:r>
        <w:rPr>
          <w:rFonts w:hint="cs"/>
          <w:rtl/>
        </w:rPr>
        <w:t>ولم</w:t>
      </w:r>
      <w:r>
        <w:rPr>
          <w:rtl/>
        </w:rPr>
        <w:t xml:space="preserve"> </w:t>
      </w:r>
      <w:r>
        <w:rPr>
          <w:rFonts w:hint="cs"/>
          <w:rtl/>
        </w:rPr>
        <w:t>تسهم</w:t>
      </w:r>
      <w:r>
        <w:rPr>
          <w:rtl/>
        </w:rPr>
        <w:t xml:space="preserve"> </w:t>
      </w:r>
      <w:r>
        <w:rPr>
          <w:rFonts w:hint="cs"/>
          <w:rtl/>
        </w:rPr>
        <w:t>تلك</w:t>
      </w:r>
      <w:r>
        <w:rPr>
          <w:rtl/>
        </w:rPr>
        <w:t xml:space="preserve"> </w:t>
      </w:r>
      <w:r>
        <w:rPr>
          <w:rFonts w:hint="cs"/>
          <w:rtl/>
        </w:rPr>
        <w:t>المقترحات</w:t>
      </w:r>
      <w:r>
        <w:rPr>
          <w:rtl/>
        </w:rPr>
        <w:t xml:space="preserve"> </w:t>
      </w:r>
      <w:r>
        <w:rPr>
          <w:rFonts w:hint="cs"/>
          <w:rtl/>
        </w:rPr>
        <w:t>في</w:t>
      </w:r>
      <w:r>
        <w:rPr>
          <w:rtl/>
        </w:rPr>
        <w:t xml:space="preserve"> </w:t>
      </w:r>
      <w:r>
        <w:rPr>
          <w:rFonts w:hint="cs"/>
          <w:rtl/>
        </w:rPr>
        <w:t>توحيد</w:t>
      </w:r>
      <w:r>
        <w:rPr>
          <w:rtl/>
        </w:rPr>
        <w:t xml:space="preserve"> </w:t>
      </w:r>
      <w:r>
        <w:rPr>
          <w:rFonts w:hint="cs"/>
          <w:rtl/>
        </w:rPr>
        <w:t>النص</w:t>
      </w:r>
      <w:r>
        <w:rPr>
          <w:rtl/>
        </w:rPr>
        <w:t xml:space="preserve"> </w:t>
      </w:r>
      <w:r>
        <w:rPr>
          <w:rFonts w:hint="cs"/>
          <w:rtl/>
        </w:rPr>
        <w:t>قيد</w:t>
      </w:r>
      <w:r>
        <w:rPr>
          <w:rtl/>
        </w:rPr>
        <w:t xml:space="preserve"> </w:t>
      </w:r>
      <w:r>
        <w:rPr>
          <w:rFonts w:hint="cs"/>
          <w:rtl/>
        </w:rPr>
        <w:t>المناقشة</w:t>
      </w:r>
      <w:r>
        <w:rPr>
          <w:rtl/>
        </w:rPr>
        <w:t xml:space="preserve">. </w:t>
      </w:r>
      <w:r>
        <w:rPr>
          <w:rFonts w:hint="cs"/>
          <w:rtl/>
        </w:rPr>
        <w:t>وأعرب عن تأييده للبيانات</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وفد</w:t>
      </w:r>
      <w:r>
        <w:rPr>
          <w:rtl/>
        </w:rPr>
        <w:t xml:space="preserve"> </w:t>
      </w:r>
      <w:r>
        <w:rPr>
          <w:rFonts w:hint="cs"/>
          <w:rtl/>
        </w:rPr>
        <w:t>نيجيريا،</w:t>
      </w:r>
      <w:r>
        <w:rPr>
          <w:rtl/>
        </w:rPr>
        <w:t xml:space="preserve"> </w:t>
      </w:r>
      <w:r>
        <w:rPr>
          <w:rFonts w:hint="cs"/>
          <w:rtl/>
        </w:rPr>
        <w:t>متحدثا</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ووفد إندونيسيا</w:t>
      </w:r>
      <w:r>
        <w:rPr>
          <w:rtl/>
        </w:rPr>
        <w:t xml:space="preserve">. </w:t>
      </w:r>
      <w:r>
        <w:rPr>
          <w:rFonts w:hint="cs"/>
          <w:rtl/>
        </w:rPr>
        <w:t>ويجب</w:t>
      </w:r>
      <w:r>
        <w:rPr>
          <w:rtl/>
        </w:rPr>
        <w:t xml:space="preserve"> </w:t>
      </w:r>
      <w:r>
        <w:rPr>
          <w:rFonts w:hint="cs"/>
          <w:rtl/>
        </w:rPr>
        <w:t>على</w:t>
      </w:r>
      <w:r>
        <w:rPr>
          <w:rtl/>
        </w:rPr>
        <w:t xml:space="preserve"> </w:t>
      </w:r>
      <w:r>
        <w:rPr>
          <w:rFonts w:hint="cs"/>
          <w:rtl/>
        </w:rPr>
        <w:t>المؤيدين</w:t>
      </w:r>
      <w:r>
        <w:rPr>
          <w:rtl/>
        </w:rPr>
        <w:t xml:space="preserve"> </w:t>
      </w:r>
      <w:r>
        <w:rPr>
          <w:rFonts w:hint="cs"/>
          <w:rtl/>
        </w:rPr>
        <w:t>تقديم المقترحات</w:t>
      </w:r>
      <w:r>
        <w:rPr>
          <w:rtl/>
        </w:rPr>
        <w:t xml:space="preserve"> </w:t>
      </w:r>
      <w:r>
        <w:rPr>
          <w:rFonts w:hint="cs"/>
          <w:rtl/>
        </w:rPr>
        <w:t>في</w:t>
      </w:r>
      <w:r>
        <w:rPr>
          <w:rtl/>
        </w:rPr>
        <w:t xml:space="preserve"> </w:t>
      </w:r>
      <w:r>
        <w:rPr>
          <w:rFonts w:hint="cs"/>
          <w:rtl/>
        </w:rPr>
        <w:t>سياق</w:t>
      </w:r>
      <w:r>
        <w:rPr>
          <w:rtl/>
        </w:rPr>
        <w:t xml:space="preserve"> </w:t>
      </w:r>
      <w:r>
        <w:rPr>
          <w:rFonts w:hint="cs"/>
          <w:rtl/>
        </w:rPr>
        <w:t>المناقشات</w:t>
      </w:r>
      <w:r>
        <w:rPr>
          <w:rtl/>
        </w:rPr>
        <w:t xml:space="preserve"> </w:t>
      </w:r>
      <w:r>
        <w:rPr>
          <w:rFonts w:hint="cs"/>
          <w:rtl/>
        </w:rPr>
        <w:t>بشأن</w:t>
      </w:r>
      <w:r>
        <w:rPr>
          <w:rtl/>
        </w:rPr>
        <w:t xml:space="preserve"> </w:t>
      </w:r>
      <w:r>
        <w:rPr>
          <w:rFonts w:hint="cs"/>
          <w:rtl/>
        </w:rPr>
        <w:t>الوثيقة</w:t>
      </w:r>
      <w:r>
        <w:rPr>
          <w:rtl/>
        </w:rPr>
        <w:t xml:space="preserve"> </w:t>
      </w:r>
      <w:r>
        <w:t>WIPO/GRTKF/IC /29/4</w:t>
      </w:r>
      <w:r>
        <w:rPr>
          <w:rtl/>
        </w:rPr>
        <w:t>.</w:t>
      </w:r>
    </w:p>
    <w:p w:rsidR="007642E7" w:rsidRDefault="007642E7" w:rsidP="008B3D07">
      <w:pPr>
        <w:pStyle w:val="NumberedParaAR"/>
        <w:numPr>
          <w:ilvl w:val="0"/>
          <w:numId w:val="3"/>
        </w:numPr>
        <w:ind w:left="0" w:firstLine="0"/>
      </w:pPr>
      <w:r>
        <w:rPr>
          <w:rFonts w:hint="cs"/>
          <w:rtl/>
        </w:rPr>
        <w:t>وشكر وفد</w:t>
      </w:r>
      <w:r>
        <w:rPr>
          <w:rtl/>
        </w:rPr>
        <w:t xml:space="preserve"> </w:t>
      </w:r>
      <w:r>
        <w:rPr>
          <w:rFonts w:hint="cs"/>
          <w:rtl/>
        </w:rPr>
        <w:t>الصين</w:t>
      </w:r>
      <w:r>
        <w:rPr>
          <w:rtl/>
        </w:rPr>
        <w:t xml:space="preserve"> </w:t>
      </w:r>
      <w:r>
        <w:rPr>
          <w:rFonts w:hint="cs"/>
          <w:rtl/>
        </w:rPr>
        <w:t>المؤيدين</w:t>
      </w:r>
      <w:r>
        <w:rPr>
          <w:rtl/>
        </w:rPr>
        <w:t xml:space="preserve"> </w:t>
      </w:r>
      <w:r>
        <w:rPr>
          <w:rFonts w:hint="cs"/>
          <w:rtl/>
        </w:rPr>
        <w:t>على ما قدموه من عرض،</w:t>
      </w:r>
      <w:r>
        <w:rPr>
          <w:rtl/>
        </w:rPr>
        <w:t xml:space="preserve"> </w:t>
      </w:r>
      <w:r>
        <w:rPr>
          <w:rFonts w:hint="cs"/>
          <w:rtl/>
        </w:rPr>
        <w:t>وأيد</w:t>
      </w:r>
      <w:r>
        <w:rPr>
          <w:rtl/>
        </w:rPr>
        <w:t xml:space="preserve"> </w:t>
      </w:r>
      <w:r>
        <w:rPr>
          <w:rFonts w:hint="cs"/>
          <w:rtl/>
        </w:rPr>
        <w:t>البيانات</w:t>
      </w:r>
      <w:r>
        <w:rPr>
          <w:rtl/>
        </w:rPr>
        <w:t xml:space="preserve"> </w:t>
      </w:r>
      <w:r>
        <w:rPr>
          <w:rFonts w:hint="cs"/>
          <w:rtl/>
        </w:rPr>
        <w:t>التي</w:t>
      </w:r>
      <w:r>
        <w:rPr>
          <w:rtl/>
        </w:rPr>
        <w:t xml:space="preserve"> </w:t>
      </w:r>
      <w:r>
        <w:rPr>
          <w:rFonts w:hint="cs"/>
          <w:rtl/>
        </w:rPr>
        <w:t>أدلت</w:t>
      </w:r>
      <w:r>
        <w:rPr>
          <w:rtl/>
        </w:rPr>
        <w:t xml:space="preserve"> </w:t>
      </w:r>
      <w:r>
        <w:rPr>
          <w:rFonts w:hint="cs"/>
          <w:rtl/>
        </w:rPr>
        <w:t>بها</w:t>
      </w:r>
      <w:r>
        <w:rPr>
          <w:rtl/>
        </w:rPr>
        <w:t xml:space="preserve"> </w:t>
      </w:r>
      <w:r>
        <w:rPr>
          <w:rFonts w:hint="cs"/>
          <w:rtl/>
        </w:rPr>
        <w:t>وفود</w:t>
      </w:r>
      <w:r>
        <w:rPr>
          <w:rtl/>
        </w:rPr>
        <w:t xml:space="preserve"> </w:t>
      </w:r>
      <w:r>
        <w:rPr>
          <w:rFonts w:hint="cs"/>
          <w:rtl/>
        </w:rPr>
        <w:t>البرازيل،</w:t>
      </w:r>
      <w:r>
        <w:rPr>
          <w:rtl/>
        </w:rPr>
        <w:t xml:space="preserve"> </w:t>
      </w:r>
      <w:r>
        <w:rPr>
          <w:rFonts w:hint="cs"/>
          <w:rtl/>
        </w:rPr>
        <w:t>والهند،</w:t>
      </w:r>
      <w:r>
        <w:rPr>
          <w:rtl/>
        </w:rPr>
        <w:t xml:space="preserve"> </w:t>
      </w:r>
      <w:r>
        <w:rPr>
          <w:rFonts w:hint="cs"/>
          <w:rtl/>
        </w:rPr>
        <w:t>وجزر</w:t>
      </w:r>
      <w:r>
        <w:rPr>
          <w:rtl/>
        </w:rPr>
        <w:t xml:space="preserve"> </w:t>
      </w:r>
      <w:r>
        <w:rPr>
          <w:rFonts w:hint="cs"/>
          <w:rtl/>
        </w:rPr>
        <w:t>البهاما،</w:t>
      </w:r>
      <w:r>
        <w:rPr>
          <w:rtl/>
        </w:rPr>
        <w:t xml:space="preserve"> </w:t>
      </w:r>
      <w:r>
        <w:rPr>
          <w:rFonts w:hint="cs"/>
          <w:rtl/>
        </w:rPr>
        <w:t>باسم</w:t>
      </w:r>
      <w:r>
        <w:rPr>
          <w:rtl/>
        </w:rPr>
        <w:t xml:space="preserve"> </w:t>
      </w:r>
      <w:r>
        <w:rPr>
          <w:rFonts w:hint="cs"/>
          <w:rtl/>
        </w:rPr>
        <w:t>مجموعة</w:t>
      </w:r>
      <w:r>
        <w:rPr>
          <w:rtl/>
        </w:rPr>
        <w:t xml:space="preserve"> </w:t>
      </w:r>
      <w:r>
        <w:rPr>
          <w:rFonts w:hint="cs"/>
          <w:rtl/>
        </w:rPr>
        <w:t>بلدان</w:t>
      </w:r>
      <w:r>
        <w:rPr>
          <w:rtl/>
        </w:rPr>
        <w:t xml:space="preserve"> </w:t>
      </w:r>
      <w:r>
        <w:rPr>
          <w:rFonts w:hint="cs"/>
          <w:rtl/>
        </w:rPr>
        <w:t>أمريكا</w:t>
      </w:r>
      <w:r>
        <w:rPr>
          <w:rtl/>
        </w:rPr>
        <w:t xml:space="preserve"> </w:t>
      </w:r>
      <w:r>
        <w:rPr>
          <w:rFonts w:hint="cs"/>
          <w:rtl/>
        </w:rPr>
        <w:t>اللاتينية والكاريبي،</w:t>
      </w:r>
      <w:r>
        <w:rPr>
          <w:rtl/>
        </w:rPr>
        <w:t xml:space="preserve"> </w:t>
      </w:r>
      <w:r>
        <w:rPr>
          <w:rFonts w:hint="cs"/>
          <w:rtl/>
        </w:rPr>
        <w:t>ونيجيريا،</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ويجب</w:t>
      </w:r>
      <w:r>
        <w:rPr>
          <w:rtl/>
        </w:rPr>
        <w:t xml:space="preserve"> </w:t>
      </w:r>
      <w:r>
        <w:rPr>
          <w:rFonts w:hint="cs"/>
          <w:rtl/>
        </w:rPr>
        <w:t>أن</w:t>
      </w:r>
      <w:r>
        <w:rPr>
          <w:rtl/>
        </w:rPr>
        <w:t xml:space="preserve"> </w:t>
      </w:r>
      <w:r>
        <w:rPr>
          <w:rFonts w:hint="cs"/>
          <w:rtl/>
        </w:rPr>
        <w:t>تعود المناقشات</w:t>
      </w:r>
      <w:r>
        <w:rPr>
          <w:rtl/>
        </w:rPr>
        <w:t xml:space="preserve"> </w:t>
      </w:r>
      <w:r>
        <w:rPr>
          <w:rFonts w:hint="cs"/>
          <w:rtl/>
        </w:rPr>
        <w:t>إلى</w:t>
      </w:r>
      <w:r>
        <w:rPr>
          <w:rtl/>
        </w:rPr>
        <w:t xml:space="preserve"> </w:t>
      </w:r>
      <w:r>
        <w:rPr>
          <w:rFonts w:hint="cs"/>
          <w:rtl/>
        </w:rPr>
        <w:t>المفاوضات</w:t>
      </w:r>
      <w:r>
        <w:rPr>
          <w:rtl/>
        </w:rPr>
        <w:t xml:space="preserve"> </w:t>
      </w:r>
      <w:r>
        <w:rPr>
          <w:rFonts w:hint="cs"/>
          <w:rtl/>
        </w:rPr>
        <w:t>المستندة إلى نص</w:t>
      </w:r>
      <w:r>
        <w:rPr>
          <w:rtl/>
        </w:rPr>
        <w:t xml:space="preserve">. </w:t>
      </w:r>
      <w:r>
        <w:rPr>
          <w:rFonts w:hint="cs"/>
          <w:rtl/>
        </w:rPr>
        <w:t>ورأى</w:t>
      </w:r>
      <w:r>
        <w:rPr>
          <w:rtl/>
        </w:rPr>
        <w:t xml:space="preserve"> </w:t>
      </w:r>
      <w:r>
        <w:rPr>
          <w:rFonts w:hint="cs"/>
          <w:rtl/>
        </w:rPr>
        <w:t>أن</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وشروط الكشف</w:t>
      </w:r>
      <w:r>
        <w:rPr>
          <w:rtl/>
        </w:rPr>
        <w:t xml:space="preserve"> </w:t>
      </w:r>
      <w:r>
        <w:rPr>
          <w:rFonts w:hint="cs"/>
          <w:rtl/>
        </w:rPr>
        <w:t>ليست</w:t>
      </w:r>
      <w:r>
        <w:rPr>
          <w:rtl/>
        </w:rPr>
        <w:t xml:space="preserve"> </w:t>
      </w:r>
      <w:r>
        <w:rPr>
          <w:rFonts w:hint="cs"/>
          <w:rtl/>
        </w:rPr>
        <w:t>متعرضة</w:t>
      </w:r>
      <w:r>
        <w:rPr>
          <w:rtl/>
        </w:rPr>
        <w:t xml:space="preserve"> </w:t>
      </w:r>
      <w:r>
        <w:rPr>
          <w:rFonts w:hint="cs"/>
          <w:rtl/>
        </w:rPr>
        <w:t>مع بعضها</w:t>
      </w:r>
      <w:r>
        <w:rPr>
          <w:rtl/>
        </w:rPr>
        <w:t xml:space="preserve"> </w:t>
      </w:r>
      <w:r>
        <w:rPr>
          <w:rFonts w:hint="cs"/>
          <w:rtl/>
        </w:rPr>
        <w:t>البعض</w:t>
      </w:r>
      <w:r>
        <w:rPr>
          <w:rtl/>
        </w:rPr>
        <w:t xml:space="preserve">. </w:t>
      </w:r>
      <w:r>
        <w:rPr>
          <w:rFonts w:hint="cs"/>
          <w:rtl/>
        </w:rPr>
        <w:t>وينبغي</w:t>
      </w:r>
      <w:r>
        <w:rPr>
          <w:rtl/>
        </w:rPr>
        <w:t xml:space="preserve"> </w:t>
      </w:r>
      <w:r>
        <w:rPr>
          <w:rFonts w:hint="cs"/>
          <w:rtl/>
        </w:rPr>
        <w:t>على اللجنة</w:t>
      </w:r>
      <w:r>
        <w:rPr>
          <w:rtl/>
        </w:rPr>
        <w:t xml:space="preserve"> </w:t>
      </w:r>
      <w:r>
        <w:rPr>
          <w:rFonts w:hint="cs"/>
          <w:rtl/>
        </w:rPr>
        <w:t>أن</w:t>
      </w:r>
      <w:r>
        <w:rPr>
          <w:rtl/>
        </w:rPr>
        <w:t xml:space="preserve"> </w:t>
      </w:r>
      <w:r>
        <w:rPr>
          <w:rFonts w:hint="cs"/>
          <w:rtl/>
        </w:rPr>
        <w:t>تأخذ</w:t>
      </w:r>
      <w:r>
        <w:rPr>
          <w:rtl/>
        </w:rPr>
        <w:t xml:space="preserve"> </w:t>
      </w:r>
      <w:r>
        <w:rPr>
          <w:rFonts w:hint="cs"/>
          <w:rtl/>
        </w:rPr>
        <w:t>بعين</w:t>
      </w:r>
      <w:r>
        <w:rPr>
          <w:rtl/>
        </w:rPr>
        <w:t xml:space="preserve"> </w:t>
      </w:r>
      <w:r>
        <w:rPr>
          <w:rFonts w:hint="cs"/>
          <w:rtl/>
        </w:rPr>
        <w:t>الاعتبار</w:t>
      </w:r>
      <w:r>
        <w:rPr>
          <w:rtl/>
        </w:rPr>
        <w:t xml:space="preserve"> </w:t>
      </w:r>
      <w:r>
        <w:rPr>
          <w:rFonts w:hint="cs"/>
          <w:rtl/>
        </w:rPr>
        <w:t>الخيار</w:t>
      </w:r>
      <w:r>
        <w:rPr>
          <w:rtl/>
        </w:rPr>
        <w:t xml:space="preserve"> </w:t>
      </w:r>
      <w:r>
        <w:rPr>
          <w:rFonts w:hint="cs"/>
          <w:rtl/>
        </w:rPr>
        <w:t>الذي</w:t>
      </w:r>
      <w:r>
        <w:rPr>
          <w:rtl/>
        </w:rPr>
        <w:t xml:space="preserve"> </w:t>
      </w:r>
      <w:r>
        <w:rPr>
          <w:rFonts w:hint="cs"/>
          <w:rtl/>
        </w:rPr>
        <w:t>كان</w:t>
      </w:r>
      <w:r>
        <w:rPr>
          <w:rtl/>
        </w:rPr>
        <w:t xml:space="preserve"> </w:t>
      </w:r>
      <w:r>
        <w:rPr>
          <w:rFonts w:hint="cs"/>
          <w:rtl/>
        </w:rPr>
        <w:t>أرخص</w:t>
      </w:r>
      <w:r>
        <w:rPr>
          <w:rtl/>
        </w:rPr>
        <w:t xml:space="preserve"> </w:t>
      </w:r>
      <w:r>
        <w:rPr>
          <w:rFonts w:hint="cs"/>
          <w:rtl/>
        </w:rPr>
        <w:t>وأسهل</w:t>
      </w:r>
      <w:r>
        <w:rPr>
          <w:rtl/>
        </w:rPr>
        <w:t xml:space="preserve"> </w:t>
      </w:r>
      <w:r>
        <w:rPr>
          <w:rFonts w:hint="cs"/>
          <w:rtl/>
        </w:rPr>
        <w:t>من حيث التطبيق</w:t>
      </w:r>
      <w:r>
        <w:rPr>
          <w:rtl/>
        </w:rPr>
        <w:t>.</w:t>
      </w:r>
    </w:p>
    <w:p w:rsidR="007642E7" w:rsidRDefault="007642E7" w:rsidP="008B3D07">
      <w:pPr>
        <w:pStyle w:val="NumberedParaAR"/>
        <w:numPr>
          <w:ilvl w:val="0"/>
          <w:numId w:val="3"/>
        </w:numPr>
        <w:ind w:left="0" w:firstLine="0"/>
      </w:pPr>
      <w:r>
        <w:rPr>
          <w:rFonts w:hint="cs"/>
          <w:rtl/>
        </w:rPr>
        <w:t>وأيد</w:t>
      </w:r>
      <w:r>
        <w:rPr>
          <w:rtl/>
        </w:rPr>
        <w:t xml:space="preserve"> </w:t>
      </w:r>
      <w:r>
        <w:rPr>
          <w:rFonts w:hint="cs"/>
          <w:rtl/>
        </w:rPr>
        <w:t>وفد</w:t>
      </w:r>
      <w:r>
        <w:rPr>
          <w:rtl/>
        </w:rPr>
        <w:t xml:space="preserve"> </w:t>
      </w:r>
      <w:r>
        <w:rPr>
          <w:rFonts w:hint="cs"/>
          <w:rtl/>
        </w:rPr>
        <w:t>جنوب</w:t>
      </w:r>
      <w:r>
        <w:rPr>
          <w:rtl/>
        </w:rPr>
        <w:t xml:space="preserve"> </w:t>
      </w:r>
      <w:r>
        <w:rPr>
          <w:rFonts w:hint="cs"/>
          <w:rtl/>
        </w:rPr>
        <w:t>أفريقيا</w:t>
      </w:r>
      <w:r>
        <w:rPr>
          <w:rtl/>
        </w:rPr>
        <w:t xml:space="preserve"> </w:t>
      </w:r>
      <w:r>
        <w:rPr>
          <w:rFonts w:hint="cs"/>
          <w:rtl/>
        </w:rPr>
        <w:t>البيانات</w:t>
      </w:r>
      <w:r>
        <w:rPr>
          <w:rtl/>
        </w:rPr>
        <w:t xml:space="preserve"> </w:t>
      </w:r>
      <w:r>
        <w:rPr>
          <w:rFonts w:hint="cs"/>
          <w:rtl/>
        </w:rPr>
        <w:t>التي</w:t>
      </w:r>
      <w:r>
        <w:rPr>
          <w:rtl/>
        </w:rPr>
        <w:t xml:space="preserve"> </w:t>
      </w:r>
      <w:r>
        <w:rPr>
          <w:rFonts w:hint="cs"/>
          <w:rtl/>
        </w:rPr>
        <w:t>أدلت</w:t>
      </w:r>
      <w:r>
        <w:rPr>
          <w:rtl/>
        </w:rPr>
        <w:t xml:space="preserve"> </w:t>
      </w:r>
      <w:r>
        <w:rPr>
          <w:rFonts w:hint="cs"/>
          <w:rtl/>
        </w:rPr>
        <w:t>بها</w:t>
      </w:r>
      <w:r>
        <w:rPr>
          <w:rtl/>
        </w:rPr>
        <w:t xml:space="preserve"> </w:t>
      </w:r>
      <w:r>
        <w:rPr>
          <w:rFonts w:hint="cs"/>
          <w:rtl/>
        </w:rPr>
        <w:t>وفود</w:t>
      </w:r>
      <w:r>
        <w:rPr>
          <w:rtl/>
        </w:rPr>
        <w:t xml:space="preserve"> </w:t>
      </w:r>
      <w:r>
        <w:rPr>
          <w:rFonts w:hint="cs"/>
          <w:rtl/>
        </w:rPr>
        <w:t>نيجيريا،</w:t>
      </w:r>
      <w:r>
        <w:rPr>
          <w:rtl/>
        </w:rPr>
        <w:t xml:space="preserve"> </w:t>
      </w:r>
      <w:r>
        <w:rPr>
          <w:rFonts w:hint="cs"/>
          <w:rtl/>
        </w:rPr>
        <w:t>متحدثا</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وجزر</w:t>
      </w:r>
      <w:r>
        <w:rPr>
          <w:rtl/>
        </w:rPr>
        <w:t xml:space="preserve"> </w:t>
      </w:r>
      <w:r>
        <w:rPr>
          <w:rFonts w:hint="cs"/>
          <w:rtl/>
        </w:rPr>
        <w:t>البهاما،</w:t>
      </w:r>
      <w:r>
        <w:rPr>
          <w:rtl/>
        </w:rPr>
        <w:t xml:space="preserve"> </w:t>
      </w:r>
      <w:r>
        <w:rPr>
          <w:rFonts w:hint="cs"/>
          <w:rtl/>
        </w:rPr>
        <w:t>متحدثا</w:t>
      </w:r>
      <w:r>
        <w:rPr>
          <w:rtl/>
        </w:rPr>
        <w:t xml:space="preserve"> </w:t>
      </w:r>
      <w:r>
        <w:rPr>
          <w:rFonts w:hint="cs"/>
          <w:rtl/>
        </w:rPr>
        <w:t>باسم</w:t>
      </w:r>
      <w:r>
        <w:rPr>
          <w:rtl/>
        </w:rPr>
        <w:t xml:space="preserve"> </w:t>
      </w:r>
      <w:r>
        <w:rPr>
          <w:rFonts w:hint="cs"/>
          <w:rtl/>
        </w:rPr>
        <w:t>مجموعة</w:t>
      </w:r>
      <w:r>
        <w:rPr>
          <w:rtl/>
        </w:rPr>
        <w:t xml:space="preserve"> </w:t>
      </w:r>
      <w:r>
        <w:rPr>
          <w:rFonts w:hint="cs"/>
          <w:rtl/>
        </w:rPr>
        <w:t>بلدان</w:t>
      </w:r>
      <w:r>
        <w:rPr>
          <w:rtl/>
        </w:rPr>
        <w:t xml:space="preserve"> </w:t>
      </w:r>
      <w:r>
        <w:rPr>
          <w:rFonts w:hint="cs"/>
          <w:rtl/>
        </w:rPr>
        <w:t>أمريكا</w:t>
      </w:r>
      <w:r>
        <w:rPr>
          <w:rtl/>
        </w:rPr>
        <w:t xml:space="preserve"> </w:t>
      </w:r>
      <w:r>
        <w:rPr>
          <w:rFonts w:hint="cs"/>
          <w:rtl/>
        </w:rPr>
        <w:t>اللاتينية</w:t>
      </w:r>
      <w:r>
        <w:rPr>
          <w:rtl/>
        </w:rPr>
        <w:t xml:space="preserve"> </w:t>
      </w:r>
      <w:r>
        <w:rPr>
          <w:rFonts w:hint="cs"/>
          <w:rtl/>
        </w:rPr>
        <w:t>والكاريبي، والهند</w:t>
      </w:r>
      <w:r>
        <w:rPr>
          <w:rtl/>
        </w:rPr>
        <w:t xml:space="preserve"> </w:t>
      </w:r>
      <w:r>
        <w:rPr>
          <w:rFonts w:hint="cs"/>
          <w:rtl/>
        </w:rPr>
        <w:t>والصين</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المناقشات</w:t>
      </w:r>
      <w:r>
        <w:rPr>
          <w:rtl/>
        </w:rPr>
        <w:t xml:space="preserve"> </w:t>
      </w:r>
      <w:r>
        <w:rPr>
          <w:rFonts w:hint="cs"/>
          <w:rtl/>
        </w:rPr>
        <w:t>ركزت</w:t>
      </w:r>
      <w:r>
        <w:rPr>
          <w:rtl/>
        </w:rPr>
        <w:t xml:space="preserve"> </w:t>
      </w:r>
      <w:r>
        <w:rPr>
          <w:rFonts w:hint="cs"/>
          <w:rtl/>
        </w:rPr>
        <w:t>على</w:t>
      </w:r>
      <w:r>
        <w:rPr>
          <w:rtl/>
        </w:rPr>
        <w:t xml:space="preserve"> </w:t>
      </w:r>
      <w:r>
        <w:rPr>
          <w:rFonts w:hint="cs"/>
          <w:rtl/>
        </w:rPr>
        <w:t>قواعد</w:t>
      </w:r>
      <w:r>
        <w:rPr>
          <w:rtl/>
        </w:rPr>
        <w:t xml:space="preserve"> </w:t>
      </w:r>
      <w:r>
        <w:rPr>
          <w:rFonts w:hint="cs"/>
          <w:rtl/>
        </w:rPr>
        <w:t>بيانات</w:t>
      </w:r>
      <w:r>
        <w:rPr>
          <w:rtl/>
        </w:rPr>
        <w:t xml:space="preserve"> </w:t>
      </w:r>
      <w:r>
        <w:rPr>
          <w:rFonts w:hint="cs"/>
          <w:rtl/>
        </w:rPr>
        <w:t>الأدبيات السابقة،</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يمكن</w:t>
      </w:r>
      <w:r>
        <w:rPr>
          <w:rtl/>
        </w:rPr>
        <w:t xml:space="preserve"> </w:t>
      </w:r>
      <w:r>
        <w:rPr>
          <w:rFonts w:hint="cs"/>
          <w:rtl/>
        </w:rPr>
        <w:t>أن</w:t>
      </w:r>
      <w:r>
        <w:rPr>
          <w:rtl/>
        </w:rPr>
        <w:t xml:space="preserve"> </w:t>
      </w:r>
      <w:r>
        <w:rPr>
          <w:rFonts w:hint="cs"/>
          <w:rtl/>
        </w:rPr>
        <w:t>تشمل ما هو</w:t>
      </w:r>
      <w:r>
        <w:rPr>
          <w:rtl/>
        </w:rPr>
        <w:t xml:space="preserve"> </w:t>
      </w:r>
      <w:r>
        <w:rPr>
          <w:rFonts w:hint="cs"/>
          <w:rtl/>
        </w:rPr>
        <w:t>أكثر</w:t>
      </w:r>
      <w:r>
        <w:rPr>
          <w:rtl/>
        </w:rPr>
        <w:t xml:space="preserve"> </w:t>
      </w:r>
      <w:r>
        <w:rPr>
          <w:rFonts w:hint="cs"/>
          <w:rtl/>
        </w:rPr>
        <w:t>من</w:t>
      </w:r>
      <w:r>
        <w:rPr>
          <w:rtl/>
        </w:rPr>
        <w:t xml:space="preserve"> </w:t>
      </w:r>
      <w:r>
        <w:rPr>
          <w:rFonts w:hint="cs"/>
          <w:rtl/>
        </w:rPr>
        <w:t>الأدبيات السابقة</w:t>
      </w:r>
      <w:r>
        <w:rPr>
          <w:rtl/>
        </w:rPr>
        <w:t xml:space="preserve">. </w:t>
      </w:r>
      <w:r>
        <w:rPr>
          <w:rFonts w:hint="cs"/>
          <w:rtl/>
        </w:rPr>
        <w:t>ويمكنها</w:t>
      </w:r>
      <w:r>
        <w:rPr>
          <w:rtl/>
        </w:rPr>
        <w:t xml:space="preserve"> </w:t>
      </w:r>
      <w:r>
        <w:rPr>
          <w:rFonts w:hint="cs"/>
          <w:rtl/>
        </w:rPr>
        <w:t>أن</w:t>
      </w:r>
      <w:r>
        <w:rPr>
          <w:rtl/>
        </w:rPr>
        <w:t xml:space="preserve"> </w:t>
      </w:r>
      <w:r>
        <w:rPr>
          <w:rFonts w:hint="cs"/>
          <w:rtl/>
        </w:rPr>
        <w:t>تشمل</w:t>
      </w:r>
      <w:r>
        <w:rPr>
          <w:rtl/>
        </w:rPr>
        <w:t xml:space="preserve"> </w:t>
      </w:r>
      <w:r>
        <w:rPr>
          <w:rFonts w:hint="cs"/>
          <w:rtl/>
        </w:rPr>
        <w:t>المعلومات</w:t>
      </w:r>
      <w:r>
        <w:rPr>
          <w:rtl/>
        </w:rPr>
        <w:t xml:space="preserve"> </w:t>
      </w:r>
      <w:r>
        <w:rPr>
          <w:rFonts w:hint="cs"/>
          <w:rtl/>
        </w:rPr>
        <w:t>التي</w:t>
      </w:r>
      <w:r>
        <w:rPr>
          <w:rtl/>
        </w:rPr>
        <w:t xml:space="preserve"> </w:t>
      </w:r>
      <w:r>
        <w:rPr>
          <w:rFonts w:hint="cs"/>
          <w:rtl/>
        </w:rPr>
        <w:lastRenderedPageBreak/>
        <w:t>كانت</w:t>
      </w:r>
      <w:r>
        <w:rPr>
          <w:rtl/>
        </w:rPr>
        <w:t xml:space="preserve"> </w:t>
      </w:r>
      <w:r>
        <w:rPr>
          <w:rFonts w:hint="cs"/>
          <w:rtl/>
        </w:rPr>
        <w:t>سرية،</w:t>
      </w:r>
      <w:r>
        <w:rPr>
          <w:rtl/>
        </w:rPr>
        <w:t xml:space="preserve"> </w:t>
      </w:r>
      <w:r>
        <w:rPr>
          <w:rFonts w:hint="cs"/>
          <w:rtl/>
        </w:rPr>
        <w:t>وما</w:t>
      </w:r>
      <w:r>
        <w:rPr>
          <w:rtl/>
        </w:rPr>
        <w:t xml:space="preserve"> </w:t>
      </w:r>
      <w:r>
        <w:rPr>
          <w:rFonts w:hint="cs"/>
          <w:rtl/>
        </w:rPr>
        <w:t>شابه</w:t>
      </w:r>
      <w:r>
        <w:rPr>
          <w:rtl/>
        </w:rPr>
        <w:t xml:space="preserve"> </w:t>
      </w:r>
      <w:r>
        <w:rPr>
          <w:rFonts w:hint="cs"/>
          <w:rtl/>
        </w:rPr>
        <w:t>ذلك</w:t>
      </w:r>
      <w:r>
        <w:rPr>
          <w:rtl/>
        </w:rPr>
        <w:t xml:space="preserve">. </w:t>
      </w:r>
      <w:r>
        <w:rPr>
          <w:rFonts w:hint="cs"/>
          <w:rtl/>
        </w:rPr>
        <w:t>وكانت بلده</w:t>
      </w:r>
      <w:r>
        <w:rPr>
          <w:rtl/>
        </w:rPr>
        <w:t xml:space="preserve"> </w:t>
      </w:r>
      <w:r>
        <w:rPr>
          <w:rFonts w:hint="cs"/>
          <w:rtl/>
        </w:rPr>
        <w:t>قد</w:t>
      </w:r>
      <w:r>
        <w:rPr>
          <w:rtl/>
        </w:rPr>
        <w:t xml:space="preserve"> </w:t>
      </w:r>
      <w:r>
        <w:rPr>
          <w:rFonts w:hint="cs"/>
          <w:rtl/>
        </w:rPr>
        <w:t>اعتمدت قانونا</w:t>
      </w:r>
      <w:r>
        <w:rPr>
          <w:rtl/>
        </w:rPr>
        <w:t xml:space="preserve"> </w:t>
      </w:r>
      <w:r>
        <w:rPr>
          <w:rFonts w:hint="cs"/>
          <w:rtl/>
        </w:rPr>
        <w:t>شمل</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عن</w:t>
      </w:r>
      <w:r>
        <w:rPr>
          <w:rtl/>
        </w:rPr>
        <w:t xml:space="preserve"> </w:t>
      </w:r>
      <w:r>
        <w:rPr>
          <w:rFonts w:hint="cs"/>
          <w:rtl/>
        </w:rPr>
        <w:t>الأدبيات السابقة</w:t>
      </w:r>
      <w:r>
        <w:rPr>
          <w:rtl/>
        </w:rPr>
        <w:t xml:space="preserve"> </w:t>
      </w:r>
      <w:r>
        <w:rPr>
          <w:rFonts w:hint="cs"/>
          <w:rtl/>
        </w:rPr>
        <w:t>وتضمن</w:t>
      </w:r>
      <w:r>
        <w:rPr>
          <w:rtl/>
        </w:rPr>
        <w:t xml:space="preserve"> </w:t>
      </w:r>
      <w:r>
        <w:rPr>
          <w:rFonts w:hint="cs"/>
          <w:rtl/>
        </w:rPr>
        <w:t>تعديل</w:t>
      </w:r>
      <w:r>
        <w:rPr>
          <w:rtl/>
        </w:rPr>
        <w:t xml:space="preserve"> </w:t>
      </w:r>
      <w:r>
        <w:rPr>
          <w:rFonts w:hint="cs"/>
          <w:rtl/>
        </w:rPr>
        <w:t>قوانين</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وكانت</w:t>
      </w:r>
      <w:r>
        <w:rPr>
          <w:rtl/>
        </w:rPr>
        <w:t xml:space="preserve"> </w:t>
      </w:r>
      <w:r>
        <w:rPr>
          <w:rFonts w:hint="cs"/>
          <w:rtl/>
        </w:rPr>
        <w:t>بصدد</w:t>
      </w:r>
      <w:r>
        <w:rPr>
          <w:rtl/>
        </w:rPr>
        <w:t xml:space="preserve"> </w:t>
      </w:r>
      <w:r>
        <w:rPr>
          <w:rFonts w:hint="cs"/>
          <w:rtl/>
        </w:rPr>
        <w:t>اعتماد</w:t>
      </w:r>
      <w:r>
        <w:rPr>
          <w:rtl/>
        </w:rPr>
        <w:t xml:space="preserve"> </w:t>
      </w:r>
      <w:r>
        <w:rPr>
          <w:rFonts w:hint="cs"/>
          <w:rtl/>
        </w:rPr>
        <w:t>قانون</w:t>
      </w:r>
      <w:r>
        <w:rPr>
          <w:rtl/>
        </w:rPr>
        <w:t xml:space="preserve"> </w:t>
      </w:r>
      <w:r>
        <w:rPr>
          <w:rFonts w:hint="cs"/>
          <w:rtl/>
        </w:rPr>
        <w:t>آخر</w:t>
      </w:r>
      <w:r>
        <w:rPr>
          <w:rtl/>
        </w:rPr>
        <w:t xml:space="preserve"> </w:t>
      </w:r>
      <w:r>
        <w:rPr>
          <w:rFonts w:hint="cs"/>
          <w:rtl/>
        </w:rPr>
        <w:t>لحماية</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وأشار</w:t>
      </w:r>
      <w:r>
        <w:rPr>
          <w:rtl/>
        </w:rPr>
        <w:t xml:space="preserve"> </w:t>
      </w:r>
      <w:r>
        <w:rPr>
          <w:rFonts w:hint="cs"/>
          <w:rtl/>
        </w:rPr>
        <w:t>الوفد</w:t>
      </w:r>
      <w:r>
        <w:rPr>
          <w:rtl/>
        </w:rPr>
        <w:t xml:space="preserve"> </w:t>
      </w:r>
      <w:r>
        <w:rPr>
          <w:rFonts w:hint="cs"/>
          <w:rtl/>
        </w:rPr>
        <w:t>إلى</w:t>
      </w:r>
      <w:r>
        <w:rPr>
          <w:rtl/>
        </w:rPr>
        <w:t xml:space="preserve"> </w:t>
      </w:r>
      <w:r>
        <w:rPr>
          <w:rFonts w:hint="cs"/>
          <w:rtl/>
        </w:rPr>
        <w:t>أن</w:t>
      </w:r>
      <w:r>
        <w:rPr>
          <w:rtl/>
        </w:rPr>
        <w:t xml:space="preserve"> </w:t>
      </w:r>
      <w:r>
        <w:rPr>
          <w:rFonts w:hint="cs"/>
          <w:rtl/>
        </w:rPr>
        <w:t>نظامه</w:t>
      </w:r>
      <w:r>
        <w:rPr>
          <w:rtl/>
        </w:rPr>
        <w:t xml:space="preserve"> </w:t>
      </w:r>
      <w:r>
        <w:rPr>
          <w:rFonts w:hint="cs"/>
          <w:rtl/>
        </w:rPr>
        <w:t>للتسجيل</w:t>
      </w:r>
      <w:r>
        <w:rPr>
          <w:rtl/>
        </w:rPr>
        <w:t xml:space="preserve"> </w:t>
      </w:r>
      <w:r>
        <w:rPr>
          <w:rFonts w:hint="cs"/>
          <w:rtl/>
        </w:rPr>
        <w:t>الوطني</w:t>
      </w:r>
      <w:r>
        <w:rPr>
          <w:rtl/>
        </w:rPr>
        <w:t xml:space="preserve"> </w:t>
      </w:r>
      <w:r>
        <w:rPr>
          <w:rFonts w:hint="cs"/>
          <w:rtl/>
        </w:rPr>
        <w:t>بشأن</w:t>
      </w:r>
      <w:r>
        <w:rPr>
          <w:rtl/>
        </w:rPr>
        <w:t xml:space="preserve"> </w:t>
      </w:r>
      <w:r>
        <w:rPr>
          <w:rFonts w:hint="cs"/>
          <w:rtl/>
        </w:rPr>
        <w:t>معارف</w:t>
      </w:r>
      <w:r>
        <w:rPr>
          <w:rtl/>
        </w:rPr>
        <w:t xml:space="preserve"> </w:t>
      </w:r>
      <w:r>
        <w:rPr>
          <w:rFonts w:hint="cs"/>
          <w:rtl/>
        </w:rPr>
        <w:t>السكان</w:t>
      </w:r>
      <w:r>
        <w:rPr>
          <w:rtl/>
        </w:rPr>
        <w:t xml:space="preserve"> </w:t>
      </w:r>
      <w:r>
        <w:rPr>
          <w:rFonts w:hint="cs"/>
          <w:rtl/>
        </w:rPr>
        <w:t>الأصليين</w:t>
      </w:r>
      <w:r>
        <w:rPr>
          <w:rtl/>
        </w:rPr>
        <w:t xml:space="preserve"> </w:t>
      </w:r>
      <w:r>
        <w:rPr>
          <w:rFonts w:hint="cs"/>
          <w:rtl/>
        </w:rPr>
        <w:t>كان</w:t>
      </w:r>
      <w:r>
        <w:rPr>
          <w:rtl/>
        </w:rPr>
        <w:t xml:space="preserve"> </w:t>
      </w:r>
      <w:r>
        <w:rPr>
          <w:rFonts w:hint="cs"/>
          <w:rtl/>
        </w:rPr>
        <w:t>قاعدة</w:t>
      </w:r>
      <w:r>
        <w:rPr>
          <w:rtl/>
        </w:rPr>
        <w:t xml:space="preserve"> </w:t>
      </w:r>
      <w:r>
        <w:rPr>
          <w:rFonts w:hint="cs"/>
          <w:rtl/>
        </w:rPr>
        <w:t>بيانات</w:t>
      </w:r>
      <w:r>
        <w:rPr>
          <w:rtl/>
        </w:rPr>
        <w:t xml:space="preserve"> </w:t>
      </w:r>
      <w:r>
        <w:rPr>
          <w:rFonts w:hint="cs"/>
          <w:rtl/>
        </w:rPr>
        <w:t>روجت</w:t>
      </w:r>
      <w:r>
        <w:rPr>
          <w:rtl/>
        </w:rPr>
        <w:t xml:space="preserve"> </w:t>
      </w:r>
      <w:r>
        <w:rPr>
          <w:rFonts w:hint="cs"/>
          <w:rtl/>
        </w:rPr>
        <w:t>للابتكار</w:t>
      </w:r>
      <w:r>
        <w:rPr>
          <w:rtl/>
        </w:rPr>
        <w:t xml:space="preserve"> </w:t>
      </w:r>
      <w:r>
        <w:rPr>
          <w:rFonts w:hint="cs"/>
          <w:rtl/>
        </w:rPr>
        <w:t>والإبداع،</w:t>
      </w:r>
      <w:r>
        <w:rPr>
          <w:rtl/>
        </w:rPr>
        <w:t xml:space="preserve"> </w:t>
      </w:r>
      <w:r>
        <w:rPr>
          <w:rFonts w:hint="cs"/>
          <w:rtl/>
        </w:rPr>
        <w:t>وهما الجانبين</w:t>
      </w:r>
      <w:r>
        <w:rPr>
          <w:rtl/>
        </w:rPr>
        <w:t xml:space="preserve"> </w:t>
      </w:r>
      <w:r>
        <w:rPr>
          <w:rFonts w:hint="cs"/>
          <w:rtl/>
        </w:rPr>
        <w:t>اللذين</w:t>
      </w:r>
      <w:r>
        <w:rPr>
          <w:rtl/>
        </w:rPr>
        <w:t xml:space="preserve"> </w:t>
      </w:r>
      <w:r>
        <w:rPr>
          <w:rFonts w:hint="cs"/>
          <w:rtl/>
        </w:rPr>
        <w:t>عبر</w:t>
      </w:r>
      <w:r>
        <w:rPr>
          <w:rtl/>
        </w:rPr>
        <w:t xml:space="preserve"> </w:t>
      </w:r>
      <w:r>
        <w:rPr>
          <w:rFonts w:hint="cs"/>
          <w:rtl/>
        </w:rPr>
        <w:t>عنهما</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بوصفهما أهداف</w:t>
      </w:r>
      <w:r>
        <w:rPr>
          <w:rtl/>
        </w:rPr>
        <w:t xml:space="preserve"> </w:t>
      </w:r>
      <w:r>
        <w:rPr>
          <w:rFonts w:hint="cs"/>
          <w:rtl/>
        </w:rPr>
        <w:t>لنظام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وفي</w:t>
      </w:r>
      <w:r>
        <w:rPr>
          <w:rtl/>
        </w:rPr>
        <w:t xml:space="preserve"> </w:t>
      </w:r>
      <w:r>
        <w:rPr>
          <w:rFonts w:hint="cs"/>
          <w:rtl/>
        </w:rPr>
        <w:t>قاعدة</w:t>
      </w:r>
      <w:r>
        <w:rPr>
          <w:rtl/>
        </w:rPr>
        <w:t xml:space="preserve"> </w:t>
      </w:r>
      <w:r>
        <w:rPr>
          <w:rFonts w:hint="cs"/>
          <w:rtl/>
        </w:rPr>
        <w:t>البيانات تلك،</w:t>
      </w:r>
      <w:r>
        <w:rPr>
          <w:rtl/>
        </w:rPr>
        <w:t xml:space="preserve"> </w:t>
      </w:r>
      <w:r>
        <w:rPr>
          <w:rFonts w:hint="cs"/>
          <w:rtl/>
        </w:rPr>
        <w:t>كانت</w:t>
      </w:r>
      <w:r>
        <w:rPr>
          <w:rtl/>
        </w:rPr>
        <w:t xml:space="preserve"> </w:t>
      </w:r>
      <w:r>
        <w:rPr>
          <w:rFonts w:hint="cs"/>
          <w:rtl/>
        </w:rPr>
        <w:t>المعلومات</w:t>
      </w:r>
      <w:r>
        <w:rPr>
          <w:rtl/>
        </w:rPr>
        <w:t xml:space="preserve"> </w:t>
      </w:r>
      <w:r>
        <w:rPr>
          <w:rFonts w:hint="cs"/>
          <w:rtl/>
        </w:rPr>
        <w:t>سرية،</w:t>
      </w:r>
      <w:r>
        <w:rPr>
          <w:rtl/>
        </w:rPr>
        <w:t xml:space="preserve"> </w:t>
      </w:r>
      <w:r>
        <w:rPr>
          <w:rFonts w:hint="cs"/>
          <w:rtl/>
        </w:rPr>
        <w:t>ولكن</w:t>
      </w:r>
      <w:r>
        <w:rPr>
          <w:rtl/>
        </w:rPr>
        <w:t xml:space="preserve"> </w:t>
      </w:r>
      <w:r>
        <w:rPr>
          <w:rFonts w:hint="cs"/>
          <w:rtl/>
        </w:rPr>
        <w:t>كان يمكن</w:t>
      </w:r>
      <w:r>
        <w:rPr>
          <w:rtl/>
        </w:rPr>
        <w:t xml:space="preserve"> </w:t>
      </w:r>
      <w:r>
        <w:rPr>
          <w:rFonts w:hint="cs"/>
          <w:rtl/>
        </w:rPr>
        <w:t>إعطاؤها</w:t>
      </w:r>
      <w:r>
        <w:rPr>
          <w:rtl/>
        </w:rPr>
        <w:t xml:space="preserve"> </w:t>
      </w:r>
      <w:r>
        <w:rPr>
          <w:rFonts w:hint="cs"/>
          <w:rtl/>
        </w:rPr>
        <w:t>لمكاتب</w:t>
      </w:r>
      <w:r>
        <w:rPr>
          <w:rtl/>
        </w:rPr>
        <w:t xml:space="preserve"> </w:t>
      </w:r>
      <w:r>
        <w:rPr>
          <w:rFonts w:hint="cs"/>
          <w:rtl/>
        </w:rPr>
        <w:t>البراءات</w:t>
      </w:r>
      <w:r>
        <w:rPr>
          <w:rtl/>
        </w:rPr>
        <w:t xml:space="preserve">. </w:t>
      </w:r>
      <w:r>
        <w:rPr>
          <w:rFonts w:hint="cs"/>
          <w:rtl/>
        </w:rPr>
        <w:t>وكانت</w:t>
      </w:r>
      <w:r>
        <w:rPr>
          <w:rtl/>
        </w:rPr>
        <w:t xml:space="preserve"> </w:t>
      </w:r>
      <w:r>
        <w:rPr>
          <w:rFonts w:hint="cs"/>
          <w:rtl/>
        </w:rPr>
        <w:t>جنوب</w:t>
      </w:r>
      <w:r>
        <w:rPr>
          <w:rtl/>
        </w:rPr>
        <w:t xml:space="preserve"> </w:t>
      </w:r>
      <w:r>
        <w:rPr>
          <w:rFonts w:hint="cs"/>
          <w:rtl/>
        </w:rPr>
        <w:t>أفريقيا</w:t>
      </w:r>
      <w:r>
        <w:rPr>
          <w:rtl/>
        </w:rPr>
        <w:t xml:space="preserve"> </w:t>
      </w:r>
      <w:r>
        <w:rPr>
          <w:rFonts w:hint="cs"/>
          <w:rtl/>
        </w:rPr>
        <w:t>قد طورت أيضا</w:t>
      </w:r>
      <w:r>
        <w:rPr>
          <w:rtl/>
        </w:rPr>
        <w:t xml:space="preserve"> </w:t>
      </w:r>
      <w:r>
        <w:rPr>
          <w:rFonts w:hint="cs"/>
          <w:rtl/>
        </w:rPr>
        <w:t>عنصرا</w:t>
      </w:r>
      <w:r>
        <w:rPr>
          <w:rtl/>
        </w:rPr>
        <w:t xml:space="preserve"> </w:t>
      </w:r>
      <w:r>
        <w:rPr>
          <w:rFonts w:hint="cs"/>
          <w:rtl/>
        </w:rPr>
        <w:t>ثالثا</w:t>
      </w:r>
      <w:r>
        <w:rPr>
          <w:rtl/>
        </w:rPr>
        <w:t xml:space="preserve"> </w:t>
      </w:r>
      <w:r>
        <w:rPr>
          <w:rFonts w:hint="cs"/>
          <w:rtl/>
        </w:rPr>
        <w:t>ركز</w:t>
      </w:r>
      <w:r>
        <w:rPr>
          <w:rtl/>
        </w:rPr>
        <w:t xml:space="preserve"> </w:t>
      </w:r>
      <w:r>
        <w:rPr>
          <w:rFonts w:hint="cs"/>
          <w:rtl/>
        </w:rPr>
        <w:t>على</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والتي</w:t>
      </w:r>
      <w:r>
        <w:rPr>
          <w:rtl/>
        </w:rPr>
        <w:t xml:space="preserve"> </w:t>
      </w:r>
      <w:r>
        <w:rPr>
          <w:rFonts w:hint="cs"/>
          <w:rtl/>
        </w:rPr>
        <w:t>كانت</w:t>
      </w:r>
      <w:r>
        <w:rPr>
          <w:rtl/>
        </w:rPr>
        <w:t xml:space="preserve"> </w:t>
      </w:r>
      <w:r>
        <w:rPr>
          <w:rFonts w:hint="cs"/>
          <w:rtl/>
        </w:rPr>
        <w:t>هي دستور</w:t>
      </w:r>
      <w:r>
        <w:rPr>
          <w:rtl/>
        </w:rPr>
        <w:t xml:space="preserve"> </w:t>
      </w:r>
      <w:r>
        <w:rPr>
          <w:rFonts w:hint="cs"/>
          <w:rtl/>
        </w:rPr>
        <w:t>الأدوية</w:t>
      </w:r>
      <w:r>
        <w:rPr>
          <w:rtl/>
        </w:rPr>
        <w:t xml:space="preserve"> </w:t>
      </w:r>
      <w:r>
        <w:rPr>
          <w:rFonts w:hint="cs"/>
          <w:rtl/>
        </w:rPr>
        <w:t>في</w:t>
      </w:r>
      <w:r>
        <w:rPr>
          <w:rtl/>
        </w:rPr>
        <w:t xml:space="preserve"> </w:t>
      </w:r>
      <w:r>
        <w:rPr>
          <w:rFonts w:hint="cs"/>
          <w:rtl/>
        </w:rPr>
        <w:t>جنوب</w:t>
      </w:r>
      <w:r>
        <w:rPr>
          <w:rtl/>
        </w:rPr>
        <w:t xml:space="preserve"> </w:t>
      </w:r>
      <w:r>
        <w:rPr>
          <w:rFonts w:hint="cs"/>
          <w:rtl/>
        </w:rPr>
        <w:t>أفريقيا</w:t>
      </w:r>
      <w:r>
        <w:rPr>
          <w:rtl/>
        </w:rPr>
        <w:t xml:space="preserve">. </w:t>
      </w:r>
      <w:r>
        <w:rPr>
          <w:rFonts w:hint="cs"/>
          <w:rtl/>
        </w:rPr>
        <w:t>وكانت</w:t>
      </w:r>
      <w:r>
        <w:rPr>
          <w:rtl/>
        </w:rPr>
        <w:t xml:space="preserve"> </w:t>
      </w:r>
      <w:r>
        <w:rPr>
          <w:rFonts w:hint="cs"/>
          <w:rtl/>
        </w:rPr>
        <w:t>مكتبة</w:t>
      </w:r>
      <w:r>
        <w:rPr>
          <w:rtl/>
        </w:rPr>
        <w:t xml:space="preserve"> </w:t>
      </w:r>
      <w:r>
        <w:rPr>
          <w:rFonts w:hint="cs"/>
          <w:rtl/>
        </w:rPr>
        <w:t>رقمية</w:t>
      </w:r>
      <w:r>
        <w:rPr>
          <w:rtl/>
        </w:rPr>
        <w:t xml:space="preserve"> </w:t>
      </w:r>
      <w:r>
        <w:rPr>
          <w:rFonts w:hint="cs"/>
          <w:rtl/>
        </w:rPr>
        <w:t>للمعلومات،</w:t>
      </w:r>
      <w:r>
        <w:rPr>
          <w:rtl/>
        </w:rPr>
        <w:t xml:space="preserve"> </w:t>
      </w:r>
      <w:r>
        <w:rPr>
          <w:rFonts w:hint="cs"/>
          <w:rtl/>
        </w:rPr>
        <w:t>مثل</w:t>
      </w:r>
      <w:r>
        <w:rPr>
          <w:rtl/>
        </w:rPr>
        <w:t xml:space="preserve"> </w:t>
      </w:r>
      <w:r>
        <w:rPr>
          <w:rFonts w:hint="cs"/>
          <w:rtl/>
        </w:rPr>
        <w:t>المكتبة الرقمية للمعارف التقليدية بالهند</w:t>
      </w:r>
      <w:r>
        <w:rPr>
          <w:rtl/>
        </w:rPr>
        <w:t xml:space="preserve">. </w:t>
      </w:r>
      <w:r>
        <w:rPr>
          <w:rFonts w:hint="cs"/>
          <w:rtl/>
        </w:rPr>
        <w:t>وكان</w:t>
      </w:r>
      <w:r>
        <w:rPr>
          <w:rtl/>
        </w:rPr>
        <w:t xml:space="preserve"> </w:t>
      </w:r>
      <w:r>
        <w:rPr>
          <w:rFonts w:hint="cs"/>
          <w:rtl/>
        </w:rPr>
        <w:t>من</w:t>
      </w:r>
      <w:r>
        <w:rPr>
          <w:rtl/>
        </w:rPr>
        <w:t xml:space="preserve"> </w:t>
      </w:r>
      <w:r>
        <w:rPr>
          <w:rFonts w:hint="cs"/>
          <w:rtl/>
        </w:rPr>
        <w:t>الضروري</w:t>
      </w:r>
      <w:r>
        <w:rPr>
          <w:rtl/>
        </w:rPr>
        <w:t xml:space="preserve"> </w:t>
      </w:r>
      <w:r>
        <w:rPr>
          <w:rFonts w:hint="cs"/>
          <w:rtl/>
        </w:rPr>
        <w:t>التمييز</w:t>
      </w:r>
      <w:r>
        <w:rPr>
          <w:rtl/>
        </w:rPr>
        <w:t xml:space="preserve"> </w:t>
      </w:r>
      <w:r>
        <w:rPr>
          <w:rFonts w:hint="cs"/>
          <w:rtl/>
        </w:rPr>
        <w:t>بين</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والمكتبات</w:t>
      </w:r>
      <w:r>
        <w:rPr>
          <w:rtl/>
        </w:rPr>
        <w:t xml:space="preserve"> </w:t>
      </w:r>
      <w:r>
        <w:rPr>
          <w:rFonts w:hint="cs"/>
          <w:rtl/>
        </w:rPr>
        <w:t>الرقمية</w:t>
      </w:r>
      <w:r>
        <w:rPr>
          <w:rtl/>
        </w:rPr>
        <w:t xml:space="preserve">. </w:t>
      </w:r>
      <w:r>
        <w:rPr>
          <w:rFonts w:hint="cs"/>
          <w:rtl/>
        </w:rPr>
        <w:t>وشدد</w:t>
      </w:r>
      <w:r>
        <w:rPr>
          <w:rtl/>
        </w:rPr>
        <w:t xml:space="preserve"> </w:t>
      </w:r>
      <w:r>
        <w:rPr>
          <w:rFonts w:hint="cs"/>
          <w:rtl/>
        </w:rPr>
        <w:t>الوفد على</w:t>
      </w:r>
      <w:r>
        <w:rPr>
          <w:rtl/>
        </w:rPr>
        <w:t xml:space="preserve"> </w:t>
      </w:r>
      <w:r>
        <w:rPr>
          <w:rFonts w:hint="cs"/>
          <w:rtl/>
        </w:rPr>
        <w:t>أن</w:t>
      </w:r>
      <w:r>
        <w:rPr>
          <w:rtl/>
        </w:rPr>
        <w:t xml:space="preserve"> </w:t>
      </w:r>
      <w:r>
        <w:rPr>
          <w:rFonts w:hint="cs"/>
          <w:rtl/>
        </w:rPr>
        <w:t>ثمة عنصر</w:t>
      </w:r>
      <w:r>
        <w:rPr>
          <w:rtl/>
        </w:rPr>
        <w:t xml:space="preserve"> </w:t>
      </w:r>
      <w:r>
        <w:rPr>
          <w:rFonts w:hint="cs"/>
          <w:rtl/>
        </w:rPr>
        <w:t>أساسي</w:t>
      </w:r>
      <w:r>
        <w:rPr>
          <w:rtl/>
        </w:rPr>
        <w:t xml:space="preserve"> </w:t>
      </w:r>
      <w:r>
        <w:rPr>
          <w:rFonts w:hint="cs"/>
          <w:rtl/>
        </w:rPr>
        <w:t>كان</w:t>
      </w:r>
      <w:r>
        <w:rPr>
          <w:rtl/>
        </w:rPr>
        <w:t xml:space="preserve"> </w:t>
      </w:r>
      <w:r>
        <w:rPr>
          <w:rFonts w:hint="cs"/>
          <w:rtl/>
        </w:rPr>
        <w:t>هو العبء</w:t>
      </w:r>
      <w:r>
        <w:rPr>
          <w:rtl/>
        </w:rPr>
        <w:t xml:space="preserve"> </w:t>
      </w:r>
      <w:r>
        <w:rPr>
          <w:rFonts w:hint="cs"/>
          <w:rtl/>
        </w:rPr>
        <w:t>الذي</w:t>
      </w:r>
      <w:r>
        <w:rPr>
          <w:rtl/>
        </w:rPr>
        <w:t xml:space="preserve"> </w:t>
      </w:r>
      <w:r>
        <w:rPr>
          <w:rFonts w:hint="cs"/>
          <w:rtl/>
        </w:rPr>
        <w:t>كان</w:t>
      </w:r>
      <w:r>
        <w:rPr>
          <w:rtl/>
        </w:rPr>
        <w:t xml:space="preserve"> </w:t>
      </w:r>
      <w:r>
        <w:rPr>
          <w:rFonts w:hint="cs"/>
          <w:rtl/>
        </w:rPr>
        <w:t>يتم</w:t>
      </w:r>
      <w:r>
        <w:rPr>
          <w:rtl/>
        </w:rPr>
        <w:t xml:space="preserve"> </w:t>
      </w:r>
      <w:r>
        <w:rPr>
          <w:rFonts w:hint="cs"/>
          <w:rtl/>
        </w:rPr>
        <w:t>إلقاؤه على</w:t>
      </w:r>
      <w:r>
        <w:rPr>
          <w:rtl/>
        </w:rPr>
        <w:t xml:space="preserve"> </w:t>
      </w:r>
      <w:r>
        <w:rPr>
          <w:rFonts w:hint="cs"/>
          <w:rtl/>
        </w:rPr>
        <w:t>المجتمعات</w:t>
      </w:r>
      <w:r>
        <w:rPr>
          <w:rtl/>
        </w:rPr>
        <w:t xml:space="preserve"> </w:t>
      </w:r>
      <w:r>
        <w:rPr>
          <w:rFonts w:hint="cs"/>
          <w:rtl/>
        </w:rPr>
        <w:t>الأصلية</w:t>
      </w:r>
      <w:r>
        <w:rPr>
          <w:rtl/>
        </w:rPr>
        <w:t xml:space="preserve"> </w:t>
      </w:r>
      <w:r>
        <w:rPr>
          <w:rFonts w:hint="cs"/>
          <w:rtl/>
        </w:rPr>
        <w:t>لتطوير</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وكانت</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هذه</w:t>
      </w:r>
      <w:r>
        <w:rPr>
          <w:rtl/>
        </w:rPr>
        <w:t xml:space="preserve"> </w:t>
      </w:r>
      <w:r>
        <w:rPr>
          <w:rFonts w:hint="cs"/>
          <w:rtl/>
        </w:rPr>
        <w:t>مكلفة</w:t>
      </w:r>
      <w:r>
        <w:rPr>
          <w:rtl/>
        </w:rPr>
        <w:t xml:space="preserve"> </w:t>
      </w:r>
      <w:r>
        <w:rPr>
          <w:rFonts w:hint="cs"/>
          <w:rtl/>
        </w:rPr>
        <w:t>جدا،</w:t>
      </w:r>
      <w:r>
        <w:rPr>
          <w:rtl/>
        </w:rPr>
        <w:t xml:space="preserve"> </w:t>
      </w:r>
      <w:r>
        <w:rPr>
          <w:rFonts w:hint="cs"/>
          <w:rtl/>
        </w:rPr>
        <w:t>لأنها</w:t>
      </w:r>
      <w:r>
        <w:rPr>
          <w:rtl/>
        </w:rPr>
        <w:t xml:space="preserve"> </w:t>
      </w:r>
      <w:r>
        <w:rPr>
          <w:rFonts w:hint="cs"/>
          <w:rtl/>
        </w:rPr>
        <w:t>انطوت</w:t>
      </w:r>
      <w:r>
        <w:rPr>
          <w:rtl/>
        </w:rPr>
        <w:t xml:space="preserve"> </w:t>
      </w:r>
      <w:r>
        <w:rPr>
          <w:rFonts w:hint="cs"/>
          <w:rtl/>
        </w:rPr>
        <w:t>على</w:t>
      </w:r>
      <w:r>
        <w:rPr>
          <w:rtl/>
        </w:rPr>
        <w:t xml:space="preserve"> </w:t>
      </w:r>
      <w:r>
        <w:rPr>
          <w:rFonts w:hint="cs"/>
          <w:rtl/>
        </w:rPr>
        <w:t>عمليات</w:t>
      </w:r>
      <w:r>
        <w:rPr>
          <w:rtl/>
        </w:rPr>
        <w:t xml:space="preserve"> </w:t>
      </w:r>
      <w:r>
        <w:rPr>
          <w:rFonts w:hint="cs"/>
          <w:rtl/>
        </w:rPr>
        <w:t>معقدة</w:t>
      </w:r>
      <w:r>
        <w:rPr>
          <w:rtl/>
        </w:rPr>
        <w:t xml:space="preserve"> </w:t>
      </w:r>
      <w:r>
        <w:rPr>
          <w:rFonts w:hint="cs"/>
          <w:rtl/>
        </w:rPr>
        <w:t>وليس</w:t>
      </w:r>
      <w:r>
        <w:rPr>
          <w:rtl/>
        </w:rPr>
        <w:t xml:space="preserve"> </w:t>
      </w:r>
      <w:r>
        <w:rPr>
          <w:rFonts w:hint="cs"/>
          <w:rtl/>
        </w:rPr>
        <w:t>من شأن كل</w:t>
      </w:r>
      <w:r>
        <w:rPr>
          <w:rtl/>
        </w:rPr>
        <w:t xml:space="preserve"> </w:t>
      </w:r>
      <w:r>
        <w:rPr>
          <w:rFonts w:hint="cs"/>
          <w:rtl/>
        </w:rPr>
        <w:t>بلد</w:t>
      </w:r>
      <w:r>
        <w:rPr>
          <w:rtl/>
        </w:rPr>
        <w:t xml:space="preserve"> </w:t>
      </w:r>
      <w:r>
        <w:rPr>
          <w:rFonts w:hint="cs"/>
          <w:rtl/>
        </w:rPr>
        <w:t>أن</w:t>
      </w:r>
      <w:r>
        <w:rPr>
          <w:rtl/>
        </w:rPr>
        <w:t xml:space="preserve"> </w:t>
      </w:r>
      <w:r>
        <w:rPr>
          <w:rFonts w:hint="cs"/>
          <w:rtl/>
        </w:rPr>
        <w:t>تمتلك</w:t>
      </w:r>
      <w:r>
        <w:rPr>
          <w:rtl/>
        </w:rPr>
        <w:t xml:space="preserve"> </w:t>
      </w:r>
      <w:r>
        <w:rPr>
          <w:rFonts w:hint="cs"/>
          <w:rtl/>
        </w:rPr>
        <w:t>الموارد</w:t>
      </w:r>
      <w:r>
        <w:rPr>
          <w:rtl/>
        </w:rPr>
        <w:t xml:space="preserve"> </w:t>
      </w:r>
      <w:r>
        <w:rPr>
          <w:rFonts w:hint="cs"/>
          <w:rtl/>
        </w:rPr>
        <w:t>والوسائل</w:t>
      </w:r>
      <w:r>
        <w:rPr>
          <w:rtl/>
        </w:rPr>
        <w:t xml:space="preserve"> </w:t>
      </w:r>
      <w:r>
        <w:rPr>
          <w:rFonts w:hint="cs"/>
          <w:rtl/>
        </w:rPr>
        <w:t>للاستثمار</w:t>
      </w:r>
      <w:r>
        <w:rPr>
          <w:rtl/>
        </w:rPr>
        <w:t xml:space="preserve"> </w:t>
      </w:r>
      <w:r>
        <w:rPr>
          <w:rFonts w:hint="cs"/>
          <w:rtl/>
        </w:rPr>
        <w:t>فيها</w:t>
      </w:r>
      <w:r>
        <w:rPr>
          <w:rtl/>
        </w:rPr>
        <w:t xml:space="preserve">. </w:t>
      </w:r>
      <w:r>
        <w:rPr>
          <w:rFonts w:hint="cs"/>
          <w:rtl/>
        </w:rPr>
        <w:t>وكان</w:t>
      </w:r>
      <w:r>
        <w:rPr>
          <w:rtl/>
        </w:rPr>
        <w:t xml:space="preserve"> </w:t>
      </w:r>
      <w:r>
        <w:rPr>
          <w:rFonts w:hint="cs"/>
          <w:rtl/>
        </w:rPr>
        <w:t>من</w:t>
      </w:r>
      <w:r>
        <w:rPr>
          <w:rtl/>
        </w:rPr>
        <w:t xml:space="preserve"> </w:t>
      </w:r>
      <w:r>
        <w:rPr>
          <w:rFonts w:hint="cs"/>
          <w:rtl/>
        </w:rPr>
        <w:t>الضروري</w:t>
      </w:r>
      <w:r>
        <w:rPr>
          <w:rtl/>
        </w:rPr>
        <w:t xml:space="preserve"> </w:t>
      </w:r>
      <w:r>
        <w:rPr>
          <w:rFonts w:hint="cs"/>
          <w:rtl/>
        </w:rPr>
        <w:t>الحذر</w:t>
      </w:r>
      <w:r>
        <w:rPr>
          <w:rtl/>
        </w:rPr>
        <w:t xml:space="preserve"> </w:t>
      </w:r>
      <w:r>
        <w:rPr>
          <w:rFonts w:hint="cs"/>
          <w:rtl/>
        </w:rPr>
        <w:t>في</w:t>
      </w:r>
      <w:r>
        <w:rPr>
          <w:rtl/>
        </w:rPr>
        <w:t xml:space="preserve"> </w:t>
      </w:r>
      <w:r>
        <w:rPr>
          <w:rFonts w:hint="cs"/>
          <w:rtl/>
        </w:rPr>
        <w:t>نقل</w:t>
      </w:r>
      <w:r>
        <w:rPr>
          <w:rtl/>
        </w:rPr>
        <w:t xml:space="preserve"> </w:t>
      </w:r>
      <w:r>
        <w:rPr>
          <w:rFonts w:hint="cs"/>
          <w:rtl/>
        </w:rPr>
        <w:t>عبء</w:t>
      </w:r>
      <w:r>
        <w:rPr>
          <w:rtl/>
        </w:rPr>
        <w:t xml:space="preserve"> </w:t>
      </w:r>
      <w:r>
        <w:rPr>
          <w:rFonts w:hint="cs"/>
          <w:rtl/>
        </w:rPr>
        <w:t>المستخدمين</w:t>
      </w:r>
      <w:r>
        <w:rPr>
          <w:rtl/>
        </w:rPr>
        <w:t xml:space="preserve"> </w:t>
      </w:r>
      <w:r>
        <w:rPr>
          <w:rFonts w:hint="cs"/>
          <w:rtl/>
        </w:rPr>
        <w:t>إلى</w:t>
      </w:r>
      <w:r>
        <w:rPr>
          <w:rtl/>
        </w:rPr>
        <w:t xml:space="preserve"> </w:t>
      </w:r>
      <w:r>
        <w:rPr>
          <w:rFonts w:hint="cs"/>
          <w:rtl/>
        </w:rPr>
        <w:t>الموردين</w:t>
      </w:r>
      <w:r>
        <w:rPr>
          <w:rtl/>
        </w:rPr>
        <w:t xml:space="preserve">. </w:t>
      </w:r>
      <w:r>
        <w:rPr>
          <w:rFonts w:hint="cs"/>
          <w:rtl/>
        </w:rPr>
        <w:t>وكانت قواعد</w:t>
      </w:r>
      <w:r>
        <w:rPr>
          <w:rtl/>
        </w:rPr>
        <w:t xml:space="preserve"> </w:t>
      </w:r>
      <w:r>
        <w:rPr>
          <w:rFonts w:hint="cs"/>
          <w:rtl/>
        </w:rPr>
        <w:t>البيانات مطلوبة</w:t>
      </w:r>
      <w:r>
        <w:rPr>
          <w:rtl/>
        </w:rPr>
        <w:t xml:space="preserve"> </w:t>
      </w:r>
      <w:r>
        <w:rPr>
          <w:rFonts w:hint="cs"/>
          <w:rtl/>
        </w:rPr>
        <w:t>من جانب مكاتب</w:t>
      </w:r>
      <w:r>
        <w:rPr>
          <w:rtl/>
        </w:rPr>
        <w:t xml:space="preserve"> </w:t>
      </w:r>
      <w:r>
        <w:rPr>
          <w:rFonts w:hint="cs"/>
          <w:rtl/>
        </w:rPr>
        <w:t>البراءات</w:t>
      </w:r>
      <w:r>
        <w:rPr>
          <w:rtl/>
        </w:rPr>
        <w:t xml:space="preserve"> </w:t>
      </w:r>
      <w:r>
        <w:rPr>
          <w:rFonts w:hint="cs"/>
          <w:rtl/>
        </w:rPr>
        <w:t>في</w:t>
      </w:r>
      <w:r>
        <w:rPr>
          <w:rtl/>
        </w:rPr>
        <w:t xml:space="preserve"> </w:t>
      </w:r>
      <w:r>
        <w:rPr>
          <w:rFonts w:hint="cs"/>
          <w:rtl/>
        </w:rPr>
        <w:t>الدول</w:t>
      </w:r>
      <w:r>
        <w:rPr>
          <w:rtl/>
        </w:rPr>
        <w:t xml:space="preserve"> </w:t>
      </w:r>
      <w:r>
        <w:rPr>
          <w:rFonts w:hint="cs"/>
          <w:rtl/>
        </w:rPr>
        <w:t>المتقدمة،</w:t>
      </w:r>
      <w:r>
        <w:rPr>
          <w:rtl/>
        </w:rPr>
        <w:t xml:space="preserve"> </w:t>
      </w:r>
      <w:r>
        <w:rPr>
          <w:rFonts w:hint="cs"/>
          <w:rtl/>
        </w:rPr>
        <w:t>وينبغي</w:t>
      </w:r>
      <w:r>
        <w:rPr>
          <w:rtl/>
        </w:rPr>
        <w:t xml:space="preserve"> </w:t>
      </w:r>
      <w:r>
        <w:rPr>
          <w:rFonts w:hint="cs"/>
          <w:rtl/>
        </w:rPr>
        <w:t>أن</w:t>
      </w:r>
      <w:r>
        <w:rPr>
          <w:rtl/>
        </w:rPr>
        <w:t xml:space="preserve"> </w:t>
      </w:r>
      <w:r>
        <w:rPr>
          <w:rFonts w:hint="cs"/>
          <w:rtl/>
        </w:rPr>
        <w:t>تكون</w:t>
      </w:r>
      <w:r>
        <w:rPr>
          <w:rtl/>
        </w:rPr>
        <w:t xml:space="preserve"> </w:t>
      </w:r>
      <w:r>
        <w:rPr>
          <w:rFonts w:hint="cs"/>
          <w:rtl/>
        </w:rPr>
        <w:t>ملتزمة</w:t>
      </w:r>
      <w:r>
        <w:rPr>
          <w:rtl/>
        </w:rPr>
        <w:t xml:space="preserve"> </w:t>
      </w:r>
      <w:r>
        <w:rPr>
          <w:rFonts w:hint="cs"/>
          <w:rtl/>
        </w:rPr>
        <w:t>بوضع</w:t>
      </w:r>
      <w:r>
        <w:rPr>
          <w:rtl/>
        </w:rPr>
        <w:t xml:space="preserve"> </w:t>
      </w:r>
      <w:r>
        <w:rPr>
          <w:rFonts w:hint="cs"/>
          <w:rtl/>
        </w:rPr>
        <w:t>الموارد</w:t>
      </w:r>
      <w:r>
        <w:rPr>
          <w:rtl/>
        </w:rPr>
        <w:t xml:space="preserve"> </w:t>
      </w:r>
      <w:r>
        <w:rPr>
          <w:rFonts w:hint="cs"/>
          <w:rtl/>
        </w:rPr>
        <w:t>فيها</w:t>
      </w:r>
      <w:r>
        <w:rPr>
          <w:rtl/>
        </w:rPr>
        <w:t xml:space="preserve">. </w:t>
      </w:r>
      <w:r>
        <w:rPr>
          <w:rFonts w:hint="cs"/>
          <w:rtl/>
        </w:rPr>
        <w:t>وكان</w:t>
      </w:r>
      <w:r>
        <w:rPr>
          <w:rtl/>
        </w:rPr>
        <w:t xml:space="preserve"> </w:t>
      </w:r>
      <w:r>
        <w:rPr>
          <w:rFonts w:hint="cs"/>
          <w:rtl/>
        </w:rPr>
        <w:t>وفد</w:t>
      </w:r>
      <w:r>
        <w:rPr>
          <w:rtl/>
        </w:rPr>
        <w:t xml:space="preserve"> </w:t>
      </w:r>
      <w:r>
        <w:rPr>
          <w:rFonts w:hint="cs"/>
          <w:rtl/>
        </w:rPr>
        <w:t>نيجيريا</w:t>
      </w:r>
      <w:r>
        <w:rPr>
          <w:rtl/>
        </w:rPr>
        <w:t xml:space="preserve"> </w:t>
      </w:r>
      <w:r>
        <w:rPr>
          <w:rFonts w:hint="cs"/>
          <w:rtl/>
        </w:rPr>
        <w:t>قد سأل</w:t>
      </w:r>
      <w:r>
        <w:rPr>
          <w:rtl/>
        </w:rPr>
        <w:t xml:space="preserve"> </w:t>
      </w:r>
      <w:r>
        <w:rPr>
          <w:rFonts w:hint="cs"/>
          <w:rtl/>
        </w:rPr>
        <w:t>مباشرة</w:t>
      </w:r>
      <w:r>
        <w:rPr>
          <w:rtl/>
        </w:rPr>
        <w:t xml:space="preserve"> </w:t>
      </w:r>
      <w:r>
        <w:rPr>
          <w:rFonts w:hint="cs"/>
          <w:rtl/>
        </w:rPr>
        <w:t>عن كيفية</w:t>
      </w:r>
      <w:r>
        <w:rPr>
          <w:rtl/>
        </w:rPr>
        <w:t xml:space="preserve"> </w:t>
      </w:r>
      <w:r>
        <w:rPr>
          <w:rFonts w:hint="cs"/>
          <w:rtl/>
        </w:rPr>
        <w:t>استخدام</w:t>
      </w:r>
      <w:r>
        <w:rPr>
          <w:rtl/>
        </w:rPr>
        <w:t xml:space="preserve"> </w:t>
      </w:r>
      <w:r>
        <w:rPr>
          <w:rFonts w:hint="cs"/>
          <w:rtl/>
        </w:rPr>
        <w:t>الدراسات</w:t>
      </w:r>
      <w:r>
        <w:rPr>
          <w:rtl/>
        </w:rPr>
        <w:t xml:space="preserve"> </w:t>
      </w:r>
      <w:r>
        <w:rPr>
          <w:rFonts w:hint="cs"/>
          <w:rtl/>
        </w:rPr>
        <w:t>في</w:t>
      </w:r>
      <w:r>
        <w:rPr>
          <w:rtl/>
        </w:rPr>
        <w:t xml:space="preserve"> </w:t>
      </w:r>
      <w:r>
        <w:rPr>
          <w:rFonts w:hint="cs"/>
          <w:rtl/>
        </w:rPr>
        <w:t>الماضي</w:t>
      </w:r>
      <w:r>
        <w:rPr>
          <w:rtl/>
        </w:rPr>
        <w:t xml:space="preserve">. </w:t>
      </w:r>
      <w:r>
        <w:rPr>
          <w:rFonts w:hint="cs"/>
          <w:rtl/>
        </w:rPr>
        <w:t>ولم</w:t>
      </w:r>
      <w:r>
        <w:rPr>
          <w:rtl/>
        </w:rPr>
        <w:t xml:space="preserve"> </w:t>
      </w:r>
      <w:r>
        <w:rPr>
          <w:rFonts w:hint="cs"/>
          <w:rtl/>
        </w:rPr>
        <w:t>يكن</w:t>
      </w:r>
      <w:r>
        <w:rPr>
          <w:rtl/>
        </w:rPr>
        <w:t xml:space="preserve"> </w:t>
      </w:r>
      <w:r>
        <w:rPr>
          <w:rFonts w:hint="cs"/>
          <w:rtl/>
        </w:rPr>
        <w:t>كافيا</w:t>
      </w:r>
      <w:r>
        <w:rPr>
          <w:rtl/>
        </w:rPr>
        <w:t xml:space="preserve"> </w:t>
      </w:r>
      <w:r>
        <w:rPr>
          <w:rFonts w:hint="cs"/>
          <w:rtl/>
        </w:rPr>
        <w:t>استمرار المطالبة بإجراء</w:t>
      </w:r>
      <w:r>
        <w:rPr>
          <w:rtl/>
        </w:rPr>
        <w:t xml:space="preserve"> </w:t>
      </w:r>
      <w:r>
        <w:rPr>
          <w:rFonts w:hint="cs"/>
          <w:rtl/>
        </w:rPr>
        <w:t>دراسات</w:t>
      </w:r>
      <w:r>
        <w:rPr>
          <w:rtl/>
        </w:rPr>
        <w:t xml:space="preserve"> </w:t>
      </w:r>
      <w:r>
        <w:rPr>
          <w:rFonts w:hint="cs"/>
          <w:rtl/>
        </w:rPr>
        <w:t>وإدراجها في قائمة</w:t>
      </w:r>
      <w:r>
        <w:rPr>
          <w:rtl/>
        </w:rPr>
        <w:t xml:space="preserve">. </w:t>
      </w:r>
      <w:r w:rsidRPr="009A4BDB">
        <w:rPr>
          <w:rFonts w:hint="cs"/>
          <w:rtl/>
        </w:rPr>
        <w:t>وتساءل</w:t>
      </w:r>
      <w:r w:rsidRPr="009A4BDB">
        <w:rPr>
          <w:rtl/>
        </w:rPr>
        <w:t xml:space="preserve"> </w:t>
      </w:r>
      <w:r w:rsidRPr="009A4BDB">
        <w:rPr>
          <w:rFonts w:hint="cs"/>
          <w:rtl/>
        </w:rPr>
        <w:t>الوفد</w:t>
      </w:r>
      <w:r w:rsidRPr="009A4BDB">
        <w:rPr>
          <w:rtl/>
        </w:rPr>
        <w:t xml:space="preserve"> </w:t>
      </w:r>
      <w:r w:rsidRPr="009A4BDB">
        <w:rPr>
          <w:rFonts w:hint="cs"/>
          <w:rtl/>
        </w:rPr>
        <w:t>عن إلى</w:t>
      </w:r>
      <w:r w:rsidRPr="009A4BDB">
        <w:rPr>
          <w:rtl/>
        </w:rPr>
        <w:t xml:space="preserve"> </w:t>
      </w:r>
      <w:r w:rsidRPr="009A4BDB">
        <w:rPr>
          <w:rFonts w:hint="cs"/>
          <w:rtl/>
        </w:rPr>
        <w:t>أي</w:t>
      </w:r>
      <w:r w:rsidRPr="009A4BDB">
        <w:rPr>
          <w:rtl/>
        </w:rPr>
        <w:t xml:space="preserve"> </w:t>
      </w:r>
      <w:r w:rsidRPr="009A4BDB">
        <w:rPr>
          <w:rFonts w:hint="cs"/>
          <w:rtl/>
        </w:rPr>
        <w:t>مدى</w:t>
      </w:r>
      <w:r w:rsidRPr="009A4BDB">
        <w:rPr>
          <w:rtl/>
        </w:rPr>
        <w:t xml:space="preserve"> </w:t>
      </w:r>
      <w:r w:rsidRPr="009A4BDB">
        <w:rPr>
          <w:rFonts w:hint="cs"/>
          <w:rtl/>
        </w:rPr>
        <w:t>قد</w:t>
      </w:r>
      <w:r w:rsidRPr="009A4BDB">
        <w:rPr>
          <w:rtl/>
        </w:rPr>
        <w:t xml:space="preserve"> </w:t>
      </w:r>
      <w:r w:rsidRPr="009A4BDB">
        <w:rPr>
          <w:rFonts w:hint="cs"/>
          <w:rtl/>
        </w:rPr>
        <w:t>تم الأخذ بتلك</w:t>
      </w:r>
      <w:r w:rsidRPr="009A4BDB">
        <w:rPr>
          <w:rtl/>
        </w:rPr>
        <w:t xml:space="preserve"> </w:t>
      </w:r>
      <w:r w:rsidRPr="009A4BDB">
        <w:rPr>
          <w:rFonts w:hint="cs"/>
          <w:rtl/>
        </w:rPr>
        <w:t>الدراسات</w:t>
      </w:r>
      <w:r w:rsidRPr="009A4BDB">
        <w:rPr>
          <w:rtl/>
        </w:rPr>
        <w:t xml:space="preserve"> </w:t>
      </w:r>
      <w:r w:rsidRPr="009A4BDB">
        <w:rPr>
          <w:rFonts w:hint="cs"/>
          <w:rtl/>
        </w:rPr>
        <w:t>في</w:t>
      </w:r>
      <w:r w:rsidRPr="009A4BDB">
        <w:rPr>
          <w:rtl/>
        </w:rPr>
        <w:t xml:space="preserve"> </w:t>
      </w:r>
      <w:r w:rsidRPr="009A4BDB">
        <w:rPr>
          <w:rFonts w:hint="cs"/>
          <w:rtl/>
        </w:rPr>
        <w:t>عمل</w:t>
      </w:r>
      <w:r w:rsidRPr="009A4BDB">
        <w:rPr>
          <w:rtl/>
        </w:rPr>
        <w:t xml:space="preserve"> </w:t>
      </w:r>
      <w:r w:rsidRPr="009A4BDB">
        <w:rPr>
          <w:rFonts w:hint="cs"/>
          <w:rtl/>
        </w:rPr>
        <w:t>اللجنة</w:t>
      </w:r>
      <w:r w:rsidRPr="009A4BDB">
        <w:rPr>
          <w:rtl/>
        </w:rPr>
        <w:t xml:space="preserve"> </w:t>
      </w:r>
      <w:r w:rsidRPr="009A4BDB">
        <w:rPr>
          <w:rFonts w:hint="cs"/>
          <w:rtl/>
        </w:rPr>
        <w:t>وعما</w:t>
      </w:r>
      <w:r w:rsidRPr="009A4BDB">
        <w:rPr>
          <w:rtl/>
        </w:rPr>
        <w:t xml:space="preserve"> </w:t>
      </w:r>
      <w:r w:rsidRPr="009A4BDB">
        <w:rPr>
          <w:rFonts w:hint="cs"/>
          <w:rtl/>
        </w:rPr>
        <w:t>إذا</w:t>
      </w:r>
      <w:r w:rsidRPr="009A4BDB">
        <w:rPr>
          <w:rtl/>
        </w:rPr>
        <w:t xml:space="preserve"> </w:t>
      </w:r>
      <w:r w:rsidRPr="009A4BDB">
        <w:rPr>
          <w:rFonts w:hint="cs"/>
          <w:rtl/>
        </w:rPr>
        <w:t>كانت</w:t>
      </w:r>
      <w:r w:rsidRPr="009A4BDB">
        <w:rPr>
          <w:rtl/>
        </w:rPr>
        <w:t xml:space="preserve"> </w:t>
      </w:r>
      <w:r w:rsidRPr="009A4BDB">
        <w:rPr>
          <w:rFonts w:hint="cs"/>
          <w:rtl/>
        </w:rPr>
        <w:t>يمكن</w:t>
      </w:r>
      <w:r w:rsidRPr="009A4BDB">
        <w:rPr>
          <w:rtl/>
        </w:rPr>
        <w:t xml:space="preserve"> </w:t>
      </w:r>
      <w:r w:rsidRPr="009A4BDB">
        <w:rPr>
          <w:rFonts w:hint="cs"/>
          <w:rtl/>
        </w:rPr>
        <w:t>أن</w:t>
      </w:r>
      <w:r w:rsidRPr="009A4BDB">
        <w:rPr>
          <w:rtl/>
        </w:rPr>
        <w:t xml:space="preserve"> </w:t>
      </w:r>
      <w:r w:rsidRPr="009A4BDB">
        <w:rPr>
          <w:rFonts w:hint="cs"/>
          <w:rtl/>
        </w:rPr>
        <w:t>تكون</w:t>
      </w:r>
      <w:r w:rsidRPr="009A4BDB">
        <w:rPr>
          <w:rtl/>
        </w:rPr>
        <w:t xml:space="preserve"> </w:t>
      </w:r>
      <w:r w:rsidRPr="009A4BDB">
        <w:rPr>
          <w:rFonts w:hint="cs"/>
          <w:rtl/>
        </w:rPr>
        <w:t>توضيحا</w:t>
      </w:r>
      <w:r w:rsidRPr="009A4BDB">
        <w:rPr>
          <w:rtl/>
        </w:rPr>
        <w:t xml:space="preserve"> </w:t>
      </w:r>
      <w:r w:rsidRPr="009A4BDB">
        <w:rPr>
          <w:rFonts w:hint="cs"/>
          <w:rtl/>
        </w:rPr>
        <w:t>قائما</w:t>
      </w:r>
      <w:r w:rsidRPr="009A4BDB">
        <w:rPr>
          <w:rtl/>
        </w:rPr>
        <w:t xml:space="preserve"> </w:t>
      </w:r>
      <w:r w:rsidRPr="009A4BDB">
        <w:rPr>
          <w:rFonts w:hint="cs"/>
          <w:rtl/>
        </w:rPr>
        <w:t>على</w:t>
      </w:r>
      <w:r w:rsidRPr="009A4BDB">
        <w:rPr>
          <w:rtl/>
        </w:rPr>
        <w:t xml:space="preserve"> </w:t>
      </w:r>
      <w:r w:rsidRPr="009A4BDB">
        <w:rPr>
          <w:rFonts w:hint="cs"/>
          <w:rtl/>
        </w:rPr>
        <w:t>الأدلة</w:t>
      </w:r>
      <w:r>
        <w:rPr>
          <w:rtl/>
        </w:rPr>
        <w:t xml:space="preserve"> </w:t>
      </w:r>
      <w:r>
        <w:rPr>
          <w:rFonts w:hint="cs"/>
          <w:rtl/>
        </w:rPr>
        <w:t>لشيء ما</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بالوثيقة</w:t>
      </w:r>
      <w:r>
        <w:rPr>
          <w:rtl/>
        </w:rPr>
        <w:t xml:space="preserve"> </w:t>
      </w:r>
      <w:r>
        <w:t>WIPO/GRTKF /IC /29/7</w:t>
      </w:r>
      <w:r>
        <w:rPr>
          <w:rFonts w:hint="cs"/>
          <w:rtl/>
        </w:rPr>
        <w:t>،</w:t>
      </w:r>
      <w:r>
        <w:rPr>
          <w:rtl/>
        </w:rPr>
        <w:t xml:space="preserve"> </w:t>
      </w:r>
      <w:r>
        <w:rPr>
          <w:rFonts w:hint="cs"/>
          <w:rtl/>
        </w:rPr>
        <w:t>حذر</w:t>
      </w:r>
      <w:r>
        <w:rPr>
          <w:rtl/>
        </w:rPr>
        <w:t xml:space="preserve"> </w:t>
      </w:r>
      <w:r>
        <w:rPr>
          <w:rFonts w:hint="cs"/>
          <w:rtl/>
        </w:rPr>
        <w:t>الوفد بشأن</w:t>
      </w:r>
      <w:r>
        <w:rPr>
          <w:rtl/>
        </w:rPr>
        <w:t xml:space="preserve"> </w:t>
      </w:r>
      <w:r>
        <w:rPr>
          <w:rFonts w:hint="cs"/>
          <w:rtl/>
        </w:rPr>
        <w:t>الاختصاصات</w:t>
      </w:r>
      <w:r>
        <w:rPr>
          <w:rtl/>
        </w:rPr>
        <w:t xml:space="preserve">. </w:t>
      </w:r>
      <w:r>
        <w:rPr>
          <w:rFonts w:hint="cs"/>
          <w:rtl/>
        </w:rPr>
        <w:t>ولم</w:t>
      </w:r>
      <w:r>
        <w:rPr>
          <w:rtl/>
        </w:rPr>
        <w:t xml:space="preserve"> </w:t>
      </w:r>
      <w:r>
        <w:rPr>
          <w:rFonts w:hint="cs"/>
          <w:rtl/>
        </w:rPr>
        <w:t>يكن</w:t>
      </w:r>
      <w:r>
        <w:rPr>
          <w:rtl/>
        </w:rPr>
        <w:t xml:space="preserve"> </w:t>
      </w:r>
      <w:r>
        <w:rPr>
          <w:rFonts w:hint="cs"/>
          <w:rtl/>
        </w:rPr>
        <w:t>هناك</w:t>
      </w:r>
      <w:r>
        <w:rPr>
          <w:rtl/>
        </w:rPr>
        <w:t xml:space="preserve"> </w:t>
      </w:r>
      <w:r>
        <w:rPr>
          <w:rFonts w:hint="cs"/>
          <w:rtl/>
        </w:rPr>
        <w:t>شيء</w:t>
      </w:r>
      <w:r>
        <w:rPr>
          <w:rtl/>
        </w:rPr>
        <w:t xml:space="preserve"> </w:t>
      </w:r>
      <w:r>
        <w:rPr>
          <w:rFonts w:hint="cs"/>
          <w:rtl/>
        </w:rPr>
        <w:t>عن</w:t>
      </w:r>
      <w:r>
        <w:rPr>
          <w:rtl/>
        </w:rPr>
        <w:t xml:space="preserve"> </w:t>
      </w:r>
      <w:r>
        <w:rPr>
          <w:rFonts w:hint="cs"/>
          <w:rtl/>
        </w:rPr>
        <w:t>سوء الاستخدام</w:t>
      </w:r>
      <w:r>
        <w:rPr>
          <w:rtl/>
        </w:rPr>
        <w:t xml:space="preserve"> </w:t>
      </w:r>
      <w:r>
        <w:rPr>
          <w:rFonts w:hint="cs"/>
          <w:rtl/>
        </w:rPr>
        <w:t>في</w:t>
      </w:r>
      <w:r>
        <w:rPr>
          <w:rtl/>
        </w:rPr>
        <w:t xml:space="preserve"> </w:t>
      </w:r>
      <w:r>
        <w:rPr>
          <w:rFonts w:hint="cs"/>
          <w:rtl/>
        </w:rPr>
        <w:t>تلك</w:t>
      </w:r>
      <w:r>
        <w:rPr>
          <w:rtl/>
        </w:rPr>
        <w:t xml:space="preserve"> </w:t>
      </w:r>
      <w:r>
        <w:rPr>
          <w:rFonts w:hint="cs"/>
          <w:rtl/>
        </w:rPr>
        <w:t>الأسئلة</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ما</w:t>
      </w:r>
      <w:r>
        <w:rPr>
          <w:rtl/>
        </w:rPr>
        <w:t xml:space="preserve"> </w:t>
      </w:r>
      <w:r>
        <w:rPr>
          <w:rFonts w:hint="cs"/>
          <w:rtl/>
        </w:rPr>
        <w:t>الخطأ</w:t>
      </w:r>
      <w:r>
        <w:rPr>
          <w:rtl/>
        </w:rPr>
        <w:t xml:space="preserve"> </w:t>
      </w:r>
      <w:r>
        <w:rPr>
          <w:rFonts w:hint="cs"/>
          <w:rtl/>
        </w:rPr>
        <w:t>الذي حدث</w:t>
      </w:r>
      <w:r>
        <w:rPr>
          <w:rtl/>
        </w:rPr>
        <w:t xml:space="preserve"> </w:t>
      </w:r>
      <w:r>
        <w:rPr>
          <w:rFonts w:hint="cs"/>
          <w:rtl/>
        </w:rPr>
        <w:t>في</w:t>
      </w:r>
      <w:r>
        <w:rPr>
          <w:rtl/>
        </w:rPr>
        <w:t xml:space="preserve"> </w:t>
      </w:r>
      <w:r>
        <w:rPr>
          <w:rFonts w:hint="cs"/>
          <w:rtl/>
        </w:rPr>
        <w:t>النظام؟</w:t>
      </w:r>
      <w:r>
        <w:rPr>
          <w:rtl/>
        </w:rPr>
        <w:t xml:space="preserve"> </w:t>
      </w:r>
      <w:r>
        <w:rPr>
          <w:rFonts w:hint="cs"/>
          <w:rtl/>
        </w:rPr>
        <w:t>ولماذا</w:t>
      </w:r>
      <w:r>
        <w:rPr>
          <w:rtl/>
        </w:rPr>
        <w:t xml:space="preserve"> </w:t>
      </w:r>
      <w:r>
        <w:rPr>
          <w:rFonts w:hint="cs"/>
          <w:rtl/>
        </w:rPr>
        <w:t>كانت</w:t>
      </w:r>
      <w:r>
        <w:rPr>
          <w:rtl/>
        </w:rPr>
        <w:t xml:space="preserve"> </w:t>
      </w:r>
      <w:r>
        <w:rPr>
          <w:rFonts w:hint="cs"/>
          <w:rtl/>
        </w:rPr>
        <w:t>البلدان</w:t>
      </w:r>
      <w:r>
        <w:rPr>
          <w:rtl/>
        </w:rPr>
        <w:t xml:space="preserve"> </w:t>
      </w:r>
      <w:r>
        <w:rPr>
          <w:rFonts w:hint="cs"/>
          <w:rtl/>
        </w:rPr>
        <w:t>النامية تمنح</w:t>
      </w:r>
      <w:r>
        <w:rPr>
          <w:rtl/>
        </w:rPr>
        <w:t xml:space="preserve"> </w:t>
      </w:r>
      <w:r>
        <w:rPr>
          <w:rFonts w:hint="cs"/>
          <w:rtl/>
        </w:rPr>
        <w:t>براءات</w:t>
      </w:r>
      <w:r>
        <w:rPr>
          <w:rtl/>
        </w:rPr>
        <w:t xml:space="preserve"> </w:t>
      </w:r>
      <w:r>
        <w:rPr>
          <w:rFonts w:hint="cs"/>
          <w:rtl/>
        </w:rPr>
        <w:t>خاطئة؟</w:t>
      </w:r>
      <w:r>
        <w:rPr>
          <w:rtl/>
        </w:rPr>
        <w:t xml:space="preserve"> </w:t>
      </w:r>
      <w:r>
        <w:rPr>
          <w:rFonts w:hint="cs"/>
          <w:rtl/>
        </w:rPr>
        <w:t>وما</w:t>
      </w:r>
      <w:r>
        <w:rPr>
          <w:rtl/>
        </w:rPr>
        <w:t xml:space="preserve"> </w:t>
      </w:r>
      <w:r>
        <w:rPr>
          <w:rFonts w:hint="cs"/>
          <w:rtl/>
        </w:rPr>
        <w:t>الشيء الذي داخل</w:t>
      </w:r>
      <w:r>
        <w:rPr>
          <w:rtl/>
        </w:rPr>
        <w:t xml:space="preserve"> </w:t>
      </w:r>
      <w:r>
        <w:rPr>
          <w:rFonts w:hint="cs"/>
          <w:rtl/>
        </w:rPr>
        <w:t>النظام</w:t>
      </w:r>
      <w:r>
        <w:rPr>
          <w:rtl/>
        </w:rPr>
        <w:t xml:space="preserve"> </w:t>
      </w:r>
      <w:r>
        <w:rPr>
          <w:rFonts w:hint="cs"/>
          <w:rtl/>
        </w:rPr>
        <w:t>سمح</w:t>
      </w:r>
      <w:r>
        <w:rPr>
          <w:rtl/>
        </w:rPr>
        <w:t xml:space="preserve"> </w:t>
      </w:r>
      <w:r>
        <w:rPr>
          <w:rFonts w:hint="cs"/>
          <w:rtl/>
        </w:rPr>
        <w:t>بحدوث مثل</w:t>
      </w:r>
      <w:r>
        <w:rPr>
          <w:rtl/>
        </w:rPr>
        <w:t xml:space="preserve"> </w:t>
      </w:r>
      <w:r>
        <w:rPr>
          <w:rFonts w:hint="cs"/>
          <w:rtl/>
        </w:rPr>
        <w:t>هذا</w:t>
      </w:r>
      <w:r>
        <w:rPr>
          <w:rtl/>
        </w:rPr>
        <w:t xml:space="preserve"> </w:t>
      </w:r>
      <w:r>
        <w:rPr>
          <w:rFonts w:hint="cs"/>
          <w:rtl/>
        </w:rPr>
        <w:t>الشيء؟</w:t>
      </w:r>
      <w:r>
        <w:rPr>
          <w:rtl/>
        </w:rPr>
        <w:t xml:space="preserve"> </w:t>
      </w:r>
      <w:r>
        <w:rPr>
          <w:rFonts w:hint="cs"/>
          <w:rtl/>
        </w:rPr>
        <w:t>وأشار</w:t>
      </w:r>
      <w:r>
        <w:rPr>
          <w:rtl/>
        </w:rPr>
        <w:t xml:space="preserve"> </w:t>
      </w:r>
      <w:r>
        <w:rPr>
          <w:rFonts w:hint="cs"/>
          <w:rtl/>
        </w:rPr>
        <w:t>الوفد</w:t>
      </w:r>
      <w:r>
        <w:rPr>
          <w:rtl/>
        </w:rPr>
        <w:t xml:space="preserve"> </w:t>
      </w:r>
      <w:r>
        <w:rPr>
          <w:rFonts w:hint="cs"/>
          <w:rtl/>
        </w:rPr>
        <w:t>إلى</w:t>
      </w:r>
      <w:r>
        <w:rPr>
          <w:rtl/>
        </w:rPr>
        <w:t xml:space="preserve"> </w:t>
      </w:r>
      <w:r>
        <w:rPr>
          <w:rFonts w:hint="cs"/>
          <w:rtl/>
        </w:rPr>
        <w:t>النداء</w:t>
      </w:r>
      <w:r>
        <w:rPr>
          <w:rtl/>
        </w:rPr>
        <w:t xml:space="preserve"> </w:t>
      </w:r>
      <w:r>
        <w:rPr>
          <w:rFonts w:hint="cs"/>
          <w:rtl/>
        </w:rPr>
        <w:t>الذي</w:t>
      </w:r>
      <w:r>
        <w:rPr>
          <w:rtl/>
        </w:rPr>
        <w:t xml:space="preserve"> </w:t>
      </w:r>
      <w:r>
        <w:rPr>
          <w:rFonts w:hint="cs"/>
          <w:rtl/>
        </w:rPr>
        <w:t>وجهه</w:t>
      </w:r>
      <w:r>
        <w:rPr>
          <w:rtl/>
        </w:rPr>
        <w:t xml:space="preserve"> </w:t>
      </w:r>
      <w:r>
        <w:rPr>
          <w:rFonts w:hint="cs"/>
          <w:rtl/>
        </w:rPr>
        <w:t>الرئيس</w:t>
      </w:r>
      <w:r>
        <w:rPr>
          <w:rtl/>
        </w:rPr>
        <w:t xml:space="preserve"> </w:t>
      </w:r>
      <w:r>
        <w:rPr>
          <w:rFonts w:hint="cs"/>
          <w:rtl/>
        </w:rPr>
        <w:t>بعدم التمسك</w:t>
      </w:r>
      <w:r>
        <w:rPr>
          <w:rtl/>
        </w:rPr>
        <w:t xml:space="preserve"> </w:t>
      </w:r>
      <w:r>
        <w:rPr>
          <w:rFonts w:hint="cs"/>
          <w:rtl/>
        </w:rPr>
        <w:t>بمواقف</w:t>
      </w:r>
      <w:r>
        <w:rPr>
          <w:rtl/>
        </w:rPr>
        <w:t xml:space="preserve"> </w:t>
      </w:r>
      <w:r>
        <w:rPr>
          <w:rFonts w:hint="cs"/>
          <w:rtl/>
        </w:rPr>
        <w:t>متصلبة،</w:t>
      </w:r>
      <w:r>
        <w:rPr>
          <w:rtl/>
        </w:rPr>
        <w:t xml:space="preserve"> </w:t>
      </w:r>
      <w:r>
        <w:rPr>
          <w:rFonts w:hint="cs"/>
          <w:rtl/>
        </w:rPr>
        <w:t>ولكن</w:t>
      </w:r>
      <w:r>
        <w:rPr>
          <w:rtl/>
        </w:rPr>
        <w:t xml:space="preserve"> </w:t>
      </w:r>
      <w:r>
        <w:rPr>
          <w:rFonts w:hint="cs"/>
          <w:rtl/>
        </w:rPr>
        <w:t>بالبدء</w:t>
      </w:r>
      <w:r>
        <w:rPr>
          <w:rtl/>
        </w:rPr>
        <w:t xml:space="preserve"> </w:t>
      </w:r>
      <w:r>
        <w:rPr>
          <w:rFonts w:hint="cs"/>
          <w:rtl/>
        </w:rPr>
        <w:t>بدلا</w:t>
      </w:r>
      <w:r>
        <w:rPr>
          <w:rtl/>
        </w:rPr>
        <w:t xml:space="preserve"> </w:t>
      </w:r>
      <w:r>
        <w:rPr>
          <w:rFonts w:hint="cs"/>
          <w:rtl/>
        </w:rPr>
        <w:t>من</w:t>
      </w:r>
      <w:r>
        <w:rPr>
          <w:rtl/>
        </w:rPr>
        <w:t xml:space="preserve"> </w:t>
      </w:r>
      <w:r>
        <w:rPr>
          <w:rFonts w:hint="cs"/>
          <w:rtl/>
        </w:rPr>
        <w:t>ذلك</w:t>
      </w:r>
      <w:r>
        <w:rPr>
          <w:rtl/>
        </w:rPr>
        <w:t xml:space="preserve"> </w:t>
      </w:r>
      <w:r>
        <w:rPr>
          <w:rFonts w:hint="cs"/>
          <w:rtl/>
        </w:rPr>
        <w:t>في البحث</w:t>
      </w:r>
      <w:r>
        <w:rPr>
          <w:rtl/>
        </w:rPr>
        <w:t xml:space="preserve"> </w:t>
      </w:r>
      <w:r>
        <w:rPr>
          <w:rFonts w:hint="cs"/>
          <w:rtl/>
        </w:rPr>
        <w:t>عن</w:t>
      </w:r>
      <w:r>
        <w:rPr>
          <w:rtl/>
        </w:rPr>
        <w:t xml:space="preserve"> </w:t>
      </w:r>
      <w:r>
        <w:rPr>
          <w:rFonts w:hint="cs"/>
          <w:rtl/>
        </w:rPr>
        <w:t>أرضية</w:t>
      </w:r>
      <w:r>
        <w:rPr>
          <w:rtl/>
        </w:rPr>
        <w:t xml:space="preserve"> </w:t>
      </w:r>
      <w:r>
        <w:rPr>
          <w:rFonts w:hint="cs"/>
          <w:rtl/>
        </w:rPr>
        <w:t>مشتركة</w:t>
      </w:r>
      <w:r>
        <w:rPr>
          <w:rtl/>
        </w:rPr>
        <w:t xml:space="preserve">. </w:t>
      </w:r>
      <w:r>
        <w:rPr>
          <w:rFonts w:hint="cs"/>
          <w:rtl/>
        </w:rPr>
        <w:t>وكان</w:t>
      </w:r>
      <w:r>
        <w:rPr>
          <w:rtl/>
        </w:rPr>
        <w:t xml:space="preserve"> </w:t>
      </w:r>
      <w:r>
        <w:rPr>
          <w:rFonts w:hint="cs"/>
          <w:rtl/>
        </w:rPr>
        <w:t>من</w:t>
      </w:r>
      <w:r>
        <w:rPr>
          <w:rtl/>
        </w:rPr>
        <w:t xml:space="preserve"> </w:t>
      </w:r>
      <w:r>
        <w:rPr>
          <w:rFonts w:hint="cs"/>
          <w:rtl/>
        </w:rPr>
        <w:t>الضروري</w:t>
      </w:r>
      <w:r>
        <w:rPr>
          <w:rtl/>
        </w:rPr>
        <w:t xml:space="preserve"> </w:t>
      </w:r>
      <w:r>
        <w:rPr>
          <w:rFonts w:hint="cs"/>
          <w:rtl/>
        </w:rPr>
        <w:t>معرفة</w:t>
      </w:r>
      <w:r>
        <w:rPr>
          <w:rtl/>
        </w:rPr>
        <w:t xml:space="preserve"> </w:t>
      </w:r>
      <w:r>
        <w:rPr>
          <w:rFonts w:hint="cs"/>
          <w:rtl/>
        </w:rPr>
        <w:t>ما</w:t>
      </w:r>
      <w:r>
        <w:rPr>
          <w:rtl/>
        </w:rPr>
        <w:t xml:space="preserve"> </w:t>
      </w:r>
      <w:r>
        <w:rPr>
          <w:rFonts w:hint="cs"/>
          <w:rtl/>
        </w:rPr>
        <w:t>أنواع</w:t>
      </w:r>
      <w:r>
        <w:rPr>
          <w:rtl/>
        </w:rPr>
        <w:t xml:space="preserve"> </w:t>
      </w:r>
      <w:r>
        <w:rPr>
          <w:rFonts w:hint="cs"/>
          <w:rtl/>
        </w:rPr>
        <w:t>حالات</w:t>
      </w:r>
      <w:r>
        <w:rPr>
          <w:rtl/>
        </w:rPr>
        <w:t xml:space="preserve"> </w:t>
      </w:r>
      <w:r>
        <w:rPr>
          <w:rFonts w:hint="cs"/>
          <w:rtl/>
        </w:rPr>
        <w:t>عدم</w:t>
      </w:r>
      <w:r>
        <w:rPr>
          <w:rtl/>
        </w:rPr>
        <w:t xml:space="preserve"> </w:t>
      </w:r>
      <w:r>
        <w:rPr>
          <w:rFonts w:hint="cs"/>
          <w:rtl/>
        </w:rPr>
        <w:t>اليقين</w:t>
      </w:r>
      <w:r>
        <w:rPr>
          <w:rtl/>
        </w:rPr>
        <w:t xml:space="preserve"> </w:t>
      </w:r>
      <w:r>
        <w:rPr>
          <w:rFonts w:hint="cs"/>
          <w:rtl/>
        </w:rPr>
        <w:t>التي من</w:t>
      </w:r>
      <w:r>
        <w:rPr>
          <w:rtl/>
        </w:rPr>
        <w:t xml:space="preserve"> </w:t>
      </w:r>
      <w:r>
        <w:rPr>
          <w:rFonts w:hint="cs"/>
          <w:rtl/>
        </w:rPr>
        <w:t>شأن الكشف</w:t>
      </w:r>
      <w:r>
        <w:rPr>
          <w:rtl/>
        </w:rPr>
        <w:t xml:space="preserve"> </w:t>
      </w:r>
      <w:r>
        <w:rPr>
          <w:rFonts w:hint="cs"/>
          <w:rtl/>
        </w:rPr>
        <w:t>أن</w:t>
      </w:r>
      <w:r>
        <w:rPr>
          <w:rtl/>
        </w:rPr>
        <w:t xml:space="preserve"> </w:t>
      </w:r>
      <w:r>
        <w:rPr>
          <w:rFonts w:hint="cs"/>
          <w:rtl/>
        </w:rPr>
        <w:t>يخلقها</w:t>
      </w:r>
      <w:r>
        <w:rPr>
          <w:rtl/>
        </w:rPr>
        <w:t xml:space="preserve"> </w:t>
      </w:r>
      <w:r>
        <w:rPr>
          <w:rFonts w:hint="cs"/>
          <w:rtl/>
        </w:rPr>
        <w:t>ولماذا</w:t>
      </w:r>
      <w:r>
        <w:rPr>
          <w:rtl/>
        </w:rPr>
        <w:t xml:space="preserve"> </w:t>
      </w:r>
      <w:r>
        <w:rPr>
          <w:rFonts w:hint="cs"/>
          <w:rtl/>
        </w:rPr>
        <w:t>كانت</w:t>
      </w:r>
      <w:r>
        <w:rPr>
          <w:rtl/>
        </w:rPr>
        <w:t xml:space="preserve"> </w:t>
      </w:r>
      <w:r w:rsidRPr="00D3734E">
        <w:rPr>
          <w:rFonts w:hint="cs"/>
          <w:rtl/>
        </w:rPr>
        <w:t>الشعوب</w:t>
      </w:r>
      <w:r w:rsidRPr="00D3734E">
        <w:rPr>
          <w:rtl/>
        </w:rPr>
        <w:t xml:space="preserve"> </w:t>
      </w:r>
      <w:r w:rsidRPr="00D3734E">
        <w:rPr>
          <w:rFonts w:hint="cs"/>
          <w:rtl/>
        </w:rPr>
        <w:t>الأصلية</w:t>
      </w:r>
      <w:r w:rsidRPr="00D3734E">
        <w:rPr>
          <w:rtl/>
        </w:rPr>
        <w:t xml:space="preserve"> </w:t>
      </w:r>
      <w:r w:rsidRPr="00D3734E">
        <w:rPr>
          <w:rFonts w:hint="cs"/>
          <w:rtl/>
        </w:rPr>
        <w:t>والمجتمعات</w:t>
      </w:r>
      <w:r w:rsidRPr="00D3734E">
        <w:rPr>
          <w:rtl/>
        </w:rPr>
        <w:t xml:space="preserve"> </w:t>
      </w:r>
      <w:r w:rsidRPr="00D3734E">
        <w:rPr>
          <w:rFonts w:hint="cs"/>
          <w:rtl/>
        </w:rPr>
        <w:t>المحلية</w:t>
      </w:r>
      <w:r>
        <w:rPr>
          <w:rtl/>
        </w:rPr>
        <w:t xml:space="preserve"> </w:t>
      </w:r>
      <w:r>
        <w:rPr>
          <w:rFonts w:hint="cs"/>
          <w:rtl/>
        </w:rPr>
        <w:t>والبلدان</w:t>
      </w:r>
      <w:r>
        <w:rPr>
          <w:rtl/>
        </w:rPr>
        <w:t xml:space="preserve"> </w:t>
      </w:r>
      <w:r>
        <w:rPr>
          <w:rFonts w:hint="cs"/>
          <w:rtl/>
        </w:rPr>
        <w:t>النامية</w:t>
      </w:r>
      <w:r>
        <w:rPr>
          <w:rtl/>
        </w:rPr>
        <w:t xml:space="preserve"> </w:t>
      </w:r>
      <w:r>
        <w:rPr>
          <w:rFonts w:hint="cs"/>
          <w:rtl/>
        </w:rPr>
        <w:t>وبعض</w:t>
      </w:r>
      <w:r>
        <w:rPr>
          <w:rtl/>
        </w:rPr>
        <w:t xml:space="preserve"> </w:t>
      </w:r>
      <w:r>
        <w:rPr>
          <w:rFonts w:hint="cs"/>
          <w:rtl/>
        </w:rPr>
        <w:t>الدول</w:t>
      </w:r>
      <w:r>
        <w:rPr>
          <w:rtl/>
        </w:rPr>
        <w:t xml:space="preserve"> </w:t>
      </w:r>
      <w:r>
        <w:rPr>
          <w:rFonts w:hint="cs"/>
          <w:rtl/>
        </w:rPr>
        <w:t>المتقدمة</w:t>
      </w:r>
      <w:r>
        <w:rPr>
          <w:rtl/>
        </w:rPr>
        <w:t xml:space="preserve"> </w:t>
      </w:r>
      <w:r>
        <w:rPr>
          <w:rFonts w:hint="cs"/>
          <w:rtl/>
        </w:rPr>
        <w:t>تدفع بشأن وجود شرط كشف</w:t>
      </w:r>
      <w:r>
        <w:rPr>
          <w:rtl/>
        </w:rPr>
        <w:t xml:space="preserve">. </w:t>
      </w:r>
      <w:r>
        <w:rPr>
          <w:rFonts w:hint="cs"/>
          <w:rtl/>
        </w:rPr>
        <w:t>وتعين على</w:t>
      </w:r>
      <w:r>
        <w:rPr>
          <w:rtl/>
        </w:rPr>
        <w:t xml:space="preserve"> </w:t>
      </w:r>
      <w:r>
        <w:rPr>
          <w:rFonts w:hint="cs"/>
          <w:rtl/>
        </w:rPr>
        <w:t>اللجنة</w:t>
      </w:r>
      <w:r>
        <w:rPr>
          <w:rtl/>
        </w:rPr>
        <w:t xml:space="preserve"> </w:t>
      </w:r>
      <w:r>
        <w:rPr>
          <w:rFonts w:hint="cs"/>
          <w:rtl/>
        </w:rPr>
        <w:t>إيجاد</w:t>
      </w:r>
      <w:r>
        <w:rPr>
          <w:rtl/>
        </w:rPr>
        <w:t xml:space="preserve"> </w:t>
      </w:r>
      <w:r>
        <w:rPr>
          <w:rFonts w:hint="cs"/>
          <w:rtl/>
        </w:rPr>
        <w:t>مساحة</w:t>
      </w:r>
      <w:r>
        <w:rPr>
          <w:rtl/>
        </w:rPr>
        <w:t xml:space="preserve"> </w:t>
      </w:r>
      <w:r>
        <w:rPr>
          <w:rFonts w:hint="cs"/>
          <w:rtl/>
        </w:rPr>
        <w:t>مشتركة للحديث</w:t>
      </w:r>
      <w:r>
        <w:rPr>
          <w:rtl/>
        </w:rPr>
        <w:t xml:space="preserve"> </w:t>
      </w:r>
      <w:r>
        <w:rPr>
          <w:rFonts w:hint="cs"/>
          <w:rtl/>
        </w:rPr>
        <w:t>مع</w:t>
      </w:r>
      <w:r>
        <w:rPr>
          <w:rtl/>
        </w:rPr>
        <w:t xml:space="preserve"> </w:t>
      </w:r>
      <w:r>
        <w:rPr>
          <w:rFonts w:hint="cs"/>
          <w:rtl/>
        </w:rPr>
        <w:t>بعضهم</w:t>
      </w:r>
      <w:r>
        <w:rPr>
          <w:rtl/>
        </w:rPr>
        <w:t xml:space="preserve"> </w:t>
      </w:r>
      <w:r>
        <w:rPr>
          <w:rFonts w:hint="cs"/>
          <w:rtl/>
        </w:rPr>
        <w:t>البعض،</w:t>
      </w:r>
      <w:r>
        <w:rPr>
          <w:rtl/>
        </w:rPr>
        <w:t xml:space="preserve"> </w:t>
      </w:r>
      <w:r>
        <w:rPr>
          <w:rFonts w:hint="cs"/>
          <w:rtl/>
        </w:rPr>
        <w:t>وليس الحديث</w:t>
      </w:r>
      <w:r>
        <w:rPr>
          <w:rtl/>
        </w:rPr>
        <w:t xml:space="preserve"> </w:t>
      </w:r>
      <w:r>
        <w:rPr>
          <w:rFonts w:hint="cs"/>
          <w:rtl/>
        </w:rPr>
        <w:t>عبر</w:t>
      </w:r>
      <w:r>
        <w:rPr>
          <w:rtl/>
        </w:rPr>
        <w:t xml:space="preserve"> </w:t>
      </w:r>
      <w:r>
        <w:rPr>
          <w:rFonts w:hint="cs"/>
          <w:rtl/>
        </w:rPr>
        <w:t>مواقف</w:t>
      </w:r>
      <w:r>
        <w:rPr>
          <w:rtl/>
        </w:rPr>
        <w:t xml:space="preserve"> </w:t>
      </w:r>
      <w:r>
        <w:rPr>
          <w:rFonts w:hint="cs"/>
          <w:rtl/>
        </w:rPr>
        <w:t>جامدة</w:t>
      </w:r>
      <w:r>
        <w:rPr>
          <w:rtl/>
        </w:rPr>
        <w:t xml:space="preserve">. </w:t>
      </w:r>
      <w:r>
        <w:rPr>
          <w:rFonts w:hint="cs"/>
          <w:rtl/>
        </w:rPr>
        <w:t>وكان</w:t>
      </w:r>
      <w:r>
        <w:rPr>
          <w:rtl/>
        </w:rPr>
        <w:t xml:space="preserve"> </w:t>
      </w:r>
      <w:r>
        <w:rPr>
          <w:rFonts w:hint="cs"/>
          <w:rtl/>
        </w:rPr>
        <w:t>المطلوب</w:t>
      </w:r>
      <w:r>
        <w:rPr>
          <w:rtl/>
        </w:rPr>
        <w:t xml:space="preserve"> </w:t>
      </w:r>
      <w:r>
        <w:rPr>
          <w:rFonts w:hint="cs"/>
          <w:rtl/>
        </w:rPr>
        <w:t>من</w:t>
      </w:r>
      <w:r>
        <w:rPr>
          <w:rtl/>
        </w:rPr>
        <w:t xml:space="preserve"> </w:t>
      </w:r>
      <w:r>
        <w:rPr>
          <w:rFonts w:hint="cs"/>
          <w:rtl/>
        </w:rPr>
        <w:t>وجهة</w:t>
      </w:r>
      <w:r>
        <w:rPr>
          <w:rtl/>
        </w:rPr>
        <w:t xml:space="preserve"> </w:t>
      </w:r>
      <w:r>
        <w:rPr>
          <w:rFonts w:hint="cs"/>
          <w:rtl/>
        </w:rPr>
        <w:t>نظر</w:t>
      </w:r>
      <w:r>
        <w:rPr>
          <w:rtl/>
        </w:rPr>
        <w:t xml:space="preserve"> </w:t>
      </w:r>
      <w:r>
        <w:rPr>
          <w:rFonts w:hint="cs"/>
          <w:rtl/>
        </w:rPr>
        <w:t>الوفد</w:t>
      </w:r>
      <w:r>
        <w:rPr>
          <w:rtl/>
        </w:rPr>
        <w:t xml:space="preserve"> </w:t>
      </w:r>
      <w:r>
        <w:rPr>
          <w:rFonts w:hint="cs"/>
          <w:rtl/>
        </w:rPr>
        <w:t>هو</w:t>
      </w:r>
      <w:r>
        <w:rPr>
          <w:rtl/>
        </w:rPr>
        <w:t xml:space="preserve"> </w:t>
      </w:r>
      <w:r>
        <w:rPr>
          <w:rFonts w:hint="cs"/>
          <w:rtl/>
        </w:rPr>
        <w:t>مواءمة</w:t>
      </w:r>
      <w:r>
        <w:rPr>
          <w:rtl/>
        </w:rPr>
        <w:t xml:space="preserve"> </w:t>
      </w:r>
      <w:r>
        <w:rPr>
          <w:rFonts w:hint="cs"/>
          <w:rtl/>
        </w:rPr>
        <w:t>نظام</w:t>
      </w:r>
      <w:r>
        <w:rPr>
          <w:rtl/>
        </w:rPr>
        <w:t xml:space="preserve"> </w:t>
      </w:r>
      <w:r>
        <w:rPr>
          <w:rFonts w:hint="cs"/>
          <w:rtl/>
        </w:rPr>
        <w:t>لخلق</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بحيث</w:t>
      </w:r>
      <w:r>
        <w:rPr>
          <w:rtl/>
        </w:rPr>
        <w:t xml:space="preserve"> </w:t>
      </w:r>
      <w:r>
        <w:rPr>
          <w:rFonts w:hint="cs"/>
          <w:rtl/>
        </w:rPr>
        <w:t>لا</w:t>
      </w:r>
      <w:r>
        <w:rPr>
          <w:rtl/>
        </w:rPr>
        <w:t xml:space="preserve"> </w:t>
      </w:r>
      <w:r>
        <w:rPr>
          <w:rFonts w:hint="cs"/>
          <w:rtl/>
        </w:rPr>
        <w:t>يتم إلزام</w:t>
      </w:r>
      <w:r>
        <w:rPr>
          <w:rtl/>
        </w:rPr>
        <w:t xml:space="preserve"> </w:t>
      </w:r>
      <w:r>
        <w:rPr>
          <w:rFonts w:hint="cs"/>
          <w:rtl/>
        </w:rPr>
        <w:t>شركات</w:t>
      </w:r>
      <w:r>
        <w:rPr>
          <w:rtl/>
        </w:rPr>
        <w:t xml:space="preserve"> </w:t>
      </w:r>
      <w:r>
        <w:rPr>
          <w:rFonts w:hint="cs"/>
          <w:rtl/>
        </w:rPr>
        <w:t>الأدوية</w:t>
      </w:r>
      <w:r>
        <w:rPr>
          <w:rtl/>
        </w:rPr>
        <w:t xml:space="preserve"> </w:t>
      </w:r>
      <w:r>
        <w:rPr>
          <w:rFonts w:hint="cs"/>
          <w:rtl/>
        </w:rPr>
        <w:t>بعدد</w:t>
      </w:r>
      <w:r>
        <w:rPr>
          <w:rtl/>
        </w:rPr>
        <w:t xml:space="preserve"> </w:t>
      </w:r>
      <w:r>
        <w:rPr>
          <w:rFonts w:hint="cs"/>
          <w:rtl/>
        </w:rPr>
        <w:t>لا</w:t>
      </w:r>
      <w:r>
        <w:rPr>
          <w:rtl/>
        </w:rPr>
        <w:t xml:space="preserve"> </w:t>
      </w:r>
      <w:r>
        <w:rPr>
          <w:rFonts w:hint="cs"/>
          <w:rtl/>
        </w:rPr>
        <w:t>يحصى</w:t>
      </w:r>
      <w:r>
        <w:rPr>
          <w:rtl/>
        </w:rPr>
        <w:t xml:space="preserve"> </w:t>
      </w:r>
      <w:r>
        <w:rPr>
          <w:rFonts w:hint="cs"/>
          <w:rtl/>
        </w:rPr>
        <w:t>من</w:t>
      </w:r>
      <w:r>
        <w:rPr>
          <w:rtl/>
        </w:rPr>
        <w:t xml:space="preserve"> </w:t>
      </w:r>
      <w:r>
        <w:rPr>
          <w:rFonts w:hint="cs"/>
          <w:rtl/>
        </w:rPr>
        <w:t>المعايير</w:t>
      </w:r>
      <w:r>
        <w:rPr>
          <w:rtl/>
        </w:rPr>
        <w:t xml:space="preserve"> </w:t>
      </w:r>
      <w:r>
        <w:rPr>
          <w:rFonts w:hint="cs"/>
          <w:rtl/>
        </w:rPr>
        <w:t>التي</w:t>
      </w:r>
      <w:r>
        <w:rPr>
          <w:rtl/>
        </w:rPr>
        <w:t xml:space="preserve"> </w:t>
      </w:r>
      <w:r>
        <w:rPr>
          <w:rFonts w:hint="cs"/>
          <w:rtl/>
        </w:rPr>
        <w:t>سوف</w:t>
      </w:r>
      <w:r>
        <w:rPr>
          <w:rtl/>
        </w:rPr>
        <w:t xml:space="preserve"> </w:t>
      </w:r>
      <w:r>
        <w:rPr>
          <w:rFonts w:hint="cs"/>
          <w:rtl/>
        </w:rPr>
        <w:t>يرون أنه من المستحيل</w:t>
      </w:r>
      <w:r>
        <w:rPr>
          <w:rtl/>
        </w:rPr>
        <w:t xml:space="preserve"> </w:t>
      </w:r>
      <w:r>
        <w:rPr>
          <w:rFonts w:hint="cs"/>
          <w:rtl/>
        </w:rPr>
        <w:t>عليهم الوفاء</w:t>
      </w:r>
      <w:r>
        <w:rPr>
          <w:rtl/>
        </w:rPr>
        <w:t xml:space="preserve"> </w:t>
      </w:r>
      <w:r>
        <w:rPr>
          <w:rFonts w:hint="cs"/>
          <w:rtl/>
        </w:rPr>
        <w:t>به</w:t>
      </w:r>
      <w:r>
        <w:rPr>
          <w:rtl/>
        </w:rPr>
        <w:t>.</w:t>
      </w:r>
    </w:p>
    <w:p w:rsidR="007642E7" w:rsidRDefault="007642E7" w:rsidP="008B3D07">
      <w:pPr>
        <w:pStyle w:val="NumberedParaAR"/>
        <w:numPr>
          <w:ilvl w:val="0"/>
          <w:numId w:val="3"/>
        </w:numPr>
        <w:ind w:left="0" w:firstLine="0"/>
      </w:pPr>
      <w:r>
        <w:rPr>
          <w:rFonts w:hint="cs"/>
          <w:rtl/>
        </w:rPr>
        <w:t>وأعرب</w:t>
      </w:r>
      <w:r>
        <w:rPr>
          <w:rtl/>
        </w:rPr>
        <w:t xml:space="preserve"> </w:t>
      </w:r>
      <w:r>
        <w:rPr>
          <w:rFonts w:hint="cs"/>
          <w:rtl/>
        </w:rPr>
        <w:t>الرئيس</w:t>
      </w:r>
      <w:r>
        <w:rPr>
          <w:rtl/>
        </w:rPr>
        <w:t xml:space="preserve"> </w:t>
      </w:r>
      <w:r>
        <w:rPr>
          <w:rFonts w:hint="cs"/>
          <w:rtl/>
        </w:rPr>
        <w:t>عن تقديره للملاحظات</w:t>
      </w:r>
      <w:r>
        <w:rPr>
          <w:rtl/>
        </w:rPr>
        <w:t xml:space="preserve"> </w:t>
      </w:r>
      <w:r>
        <w:rPr>
          <w:rFonts w:hint="cs"/>
          <w:rtl/>
        </w:rPr>
        <w:t>الختامية</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وفد</w:t>
      </w:r>
      <w:r>
        <w:rPr>
          <w:rtl/>
        </w:rPr>
        <w:t xml:space="preserve"> </w:t>
      </w:r>
      <w:r>
        <w:rPr>
          <w:rFonts w:hint="cs"/>
          <w:rtl/>
        </w:rPr>
        <w:t>جنوب</w:t>
      </w:r>
      <w:r>
        <w:rPr>
          <w:rtl/>
        </w:rPr>
        <w:t xml:space="preserve"> </w:t>
      </w:r>
      <w:r>
        <w:rPr>
          <w:rFonts w:hint="cs"/>
          <w:rtl/>
        </w:rPr>
        <w:t>أفريقيا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ببناء</w:t>
      </w:r>
      <w:r>
        <w:rPr>
          <w:rtl/>
        </w:rPr>
        <w:t xml:space="preserve"> </w:t>
      </w:r>
      <w:r>
        <w:rPr>
          <w:rFonts w:hint="cs"/>
          <w:rtl/>
        </w:rPr>
        <w:t>الجسور</w:t>
      </w:r>
      <w:r>
        <w:rPr>
          <w:rtl/>
        </w:rPr>
        <w:t xml:space="preserve"> </w:t>
      </w:r>
      <w:r>
        <w:rPr>
          <w:rFonts w:hint="cs"/>
          <w:rtl/>
        </w:rPr>
        <w:t>والتوصل</w:t>
      </w:r>
      <w:r>
        <w:rPr>
          <w:rtl/>
        </w:rPr>
        <w:t xml:space="preserve"> </w:t>
      </w:r>
      <w:r>
        <w:rPr>
          <w:rFonts w:hint="cs"/>
          <w:rtl/>
        </w:rPr>
        <w:t>إلى</w:t>
      </w:r>
      <w:r>
        <w:rPr>
          <w:rtl/>
        </w:rPr>
        <w:t xml:space="preserve"> </w:t>
      </w:r>
      <w:r>
        <w:rPr>
          <w:rFonts w:hint="cs"/>
          <w:rtl/>
        </w:rPr>
        <w:t>موقف</w:t>
      </w:r>
      <w:r>
        <w:rPr>
          <w:rtl/>
        </w:rPr>
        <w:t xml:space="preserve"> </w:t>
      </w:r>
      <w:r>
        <w:rPr>
          <w:rFonts w:hint="cs"/>
          <w:rtl/>
        </w:rPr>
        <w:t>مشترك</w:t>
      </w:r>
      <w:r>
        <w:rPr>
          <w:rtl/>
        </w:rPr>
        <w:t xml:space="preserve">. </w:t>
      </w:r>
      <w:r>
        <w:rPr>
          <w:rFonts w:hint="cs"/>
          <w:rtl/>
        </w:rPr>
        <w:t>وتقاطعت المصالح</w:t>
      </w:r>
      <w:r>
        <w:rPr>
          <w:rtl/>
        </w:rPr>
        <w:t xml:space="preserve"> </w:t>
      </w:r>
      <w:r>
        <w:rPr>
          <w:rFonts w:hint="cs"/>
          <w:rtl/>
        </w:rPr>
        <w:t>وتعين على اللجنة</w:t>
      </w:r>
      <w:r>
        <w:rPr>
          <w:rtl/>
        </w:rPr>
        <w:t xml:space="preserve"> </w:t>
      </w:r>
      <w:r>
        <w:rPr>
          <w:rFonts w:hint="cs"/>
          <w:rtl/>
        </w:rPr>
        <w:t>التوصل</w:t>
      </w:r>
      <w:r>
        <w:rPr>
          <w:rtl/>
        </w:rPr>
        <w:t xml:space="preserve"> </w:t>
      </w:r>
      <w:r>
        <w:rPr>
          <w:rFonts w:hint="cs"/>
          <w:rtl/>
        </w:rPr>
        <w:t>إلى</w:t>
      </w:r>
      <w:r>
        <w:rPr>
          <w:rtl/>
        </w:rPr>
        <w:t xml:space="preserve"> </w:t>
      </w:r>
      <w:r>
        <w:rPr>
          <w:rFonts w:hint="cs"/>
          <w:rtl/>
        </w:rPr>
        <w:t>موقف</w:t>
      </w:r>
      <w:r>
        <w:rPr>
          <w:rtl/>
        </w:rPr>
        <w:t xml:space="preserve"> </w:t>
      </w:r>
      <w:r>
        <w:rPr>
          <w:rFonts w:hint="cs"/>
          <w:rtl/>
        </w:rPr>
        <w:t>مشترك</w:t>
      </w:r>
      <w:r>
        <w:rPr>
          <w:rtl/>
        </w:rPr>
        <w:t xml:space="preserve"> </w:t>
      </w:r>
      <w:r>
        <w:rPr>
          <w:rFonts w:hint="cs"/>
          <w:rtl/>
        </w:rPr>
        <w:t>حول</w:t>
      </w:r>
      <w:r>
        <w:rPr>
          <w:rtl/>
        </w:rPr>
        <w:t xml:space="preserve"> </w:t>
      </w:r>
      <w:r>
        <w:rPr>
          <w:rFonts w:hint="cs"/>
          <w:rtl/>
        </w:rPr>
        <w:t>تلك المصالح</w:t>
      </w:r>
      <w:r>
        <w:rPr>
          <w:rtl/>
        </w:rPr>
        <w:t>.</w:t>
      </w:r>
    </w:p>
    <w:p w:rsidR="007642E7" w:rsidRDefault="007642E7" w:rsidP="008B3D07">
      <w:pPr>
        <w:pStyle w:val="NumberedParaAR"/>
        <w:numPr>
          <w:ilvl w:val="0"/>
          <w:numId w:val="3"/>
        </w:numPr>
        <w:ind w:left="0" w:firstLine="0"/>
      </w:pPr>
      <w:r>
        <w:rPr>
          <w:rFonts w:hint="cs"/>
          <w:rtl/>
        </w:rPr>
        <w:t>وشكر</w:t>
      </w:r>
      <w:r>
        <w:rPr>
          <w:rtl/>
        </w:rPr>
        <w:t xml:space="preserve"> </w:t>
      </w:r>
      <w:r>
        <w:rPr>
          <w:rFonts w:hint="cs"/>
          <w:rtl/>
        </w:rPr>
        <w:t>ممثل</w:t>
      </w:r>
      <w:r>
        <w:rPr>
          <w:rtl/>
        </w:rPr>
        <w:t xml:space="preserve"> </w:t>
      </w:r>
      <w:r w:rsidRPr="00080426">
        <w:rPr>
          <w:rtl/>
        </w:rPr>
        <w:t>مجموعة المحيط الهادي</w:t>
      </w:r>
      <w:r>
        <w:rPr>
          <w:rtl/>
        </w:rPr>
        <w:t xml:space="preserve"> </w:t>
      </w:r>
      <w:r>
        <w:rPr>
          <w:rFonts w:hint="cs"/>
          <w:rtl/>
        </w:rPr>
        <w:t>أمانة</w:t>
      </w:r>
      <w:r>
        <w:rPr>
          <w:rtl/>
        </w:rPr>
        <w:t xml:space="preserve"> </w:t>
      </w:r>
      <w:r>
        <w:rPr>
          <w:rFonts w:hint="cs"/>
          <w:rtl/>
        </w:rPr>
        <w:t>الويبو</w:t>
      </w:r>
      <w:r>
        <w:rPr>
          <w:rtl/>
        </w:rPr>
        <w:t xml:space="preserve"> </w:t>
      </w:r>
      <w:r>
        <w:rPr>
          <w:rFonts w:hint="cs"/>
          <w:rtl/>
        </w:rPr>
        <w:t>على إتاحة</w:t>
      </w:r>
      <w:r>
        <w:rPr>
          <w:rtl/>
        </w:rPr>
        <w:t xml:space="preserve"> </w:t>
      </w:r>
      <w:r>
        <w:rPr>
          <w:rFonts w:hint="cs"/>
          <w:rtl/>
        </w:rPr>
        <w:t>الفرصة</w:t>
      </w:r>
      <w:r>
        <w:rPr>
          <w:rtl/>
        </w:rPr>
        <w:t xml:space="preserve"> </w:t>
      </w:r>
      <w:r>
        <w:rPr>
          <w:rFonts w:hint="cs"/>
          <w:rtl/>
        </w:rPr>
        <w:t>للالتقاء</w:t>
      </w:r>
      <w:r>
        <w:rPr>
          <w:rtl/>
        </w:rPr>
        <w:t xml:space="preserve"> </w:t>
      </w:r>
      <w:r>
        <w:rPr>
          <w:rFonts w:hint="cs"/>
          <w:rtl/>
        </w:rPr>
        <w:t>ومناقشة</w:t>
      </w:r>
      <w:r>
        <w:rPr>
          <w:rtl/>
        </w:rPr>
        <w:t xml:space="preserve"> </w:t>
      </w:r>
      <w:r>
        <w:rPr>
          <w:rFonts w:hint="cs"/>
          <w:rtl/>
        </w:rPr>
        <w:t>هذه</w:t>
      </w:r>
      <w:r>
        <w:rPr>
          <w:rtl/>
        </w:rPr>
        <w:t xml:space="preserve"> </w:t>
      </w:r>
      <w:r>
        <w:rPr>
          <w:rFonts w:hint="cs"/>
          <w:rtl/>
        </w:rPr>
        <w:t>القضايا</w:t>
      </w:r>
      <w:r>
        <w:rPr>
          <w:rtl/>
        </w:rPr>
        <w:t xml:space="preserve"> </w:t>
      </w:r>
      <w:r>
        <w:rPr>
          <w:rFonts w:hint="cs"/>
          <w:rtl/>
        </w:rPr>
        <w:t>في</w:t>
      </w:r>
      <w:r>
        <w:rPr>
          <w:rtl/>
        </w:rPr>
        <w:t xml:space="preserve"> </w:t>
      </w:r>
      <w:r>
        <w:rPr>
          <w:rFonts w:hint="cs"/>
          <w:rtl/>
        </w:rPr>
        <w:t>المحيط</w:t>
      </w:r>
      <w:r>
        <w:rPr>
          <w:rtl/>
        </w:rPr>
        <w:t xml:space="preserve"> </w:t>
      </w:r>
      <w:r>
        <w:rPr>
          <w:rFonts w:hint="cs"/>
          <w:rtl/>
        </w:rPr>
        <w:t>الهادئ،</w:t>
      </w:r>
      <w:r>
        <w:rPr>
          <w:rtl/>
        </w:rPr>
        <w:t xml:space="preserve"> </w:t>
      </w:r>
      <w:r>
        <w:rPr>
          <w:rFonts w:hint="cs"/>
          <w:rtl/>
        </w:rPr>
        <w:t>في</w:t>
      </w:r>
      <w:r>
        <w:rPr>
          <w:rtl/>
        </w:rPr>
        <w:t xml:space="preserve"> </w:t>
      </w:r>
      <w:r>
        <w:rPr>
          <w:rFonts w:hint="cs"/>
          <w:rtl/>
        </w:rPr>
        <w:t>ورشة</w:t>
      </w:r>
      <w:r>
        <w:rPr>
          <w:rtl/>
        </w:rPr>
        <w:t xml:space="preserve"> </w:t>
      </w:r>
      <w:r>
        <w:rPr>
          <w:rFonts w:hint="cs"/>
          <w:rtl/>
        </w:rPr>
        <w:t>عمل</w:t>
      </w:r>
      <w:r>
        <w:rPr>
          <w:rtl/>
        </w:rPr>
        <w:t xml:space="preserve"> </w:t>
      </w:r>
      <w:r>
        <w:rPr>
          <w:rFonts w:hint="cs"/>
          <w:rtl/>
        </w:rPr>
        <w:t>الويبو</w:t>
      </w:r>
      <w:r>
        <w:rPr>
          <w:rtl/>
        </w:rPr>
        <w:t xml:space="preserve"> </w:t>
      </w:r>
      <w:r>
        <w:rPr>
          <w:rFonts w:hint="cs"/>
          <w:rtl/>
        </w:rPr>
        <w:t>العملية</w:t>
      </w:r>
      <w:r>
        <w:rPr>
          <w:rtl/>
        </w:rPr>
        <w:t xml:space="preserve"> </w:t>
      </w:r>
      <w:r>
        <w:rPr>
          <w:rFonts w:hint="cs"/>
          <w:rtl/>
        </w:rPr>
        <w:t>في</w:t>
      </w:r>
      <w:r>
        <w:rPr>
          <w:rtl/>
        </w:rPr>
        <w:t xml:space="preserve"> </w:t>
      </w:r>
      <w:r>
        <w:rPr>
          <w:rFonts w:hint="cs"/>
          <w:rtl/>
        </w:rPr>
        <w:t>مجال</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وأشكال</w:t>
      </w:r>
      <w:r>
        <w:rPr>
          <w:rtl/>
        </w:rPr>
        <w:t xml:space="preserve"> </w:t>
      </w:r>
      <w:r>
        <w:rPr>
          <w:rFonts w:hint="cs"/>
          <w:rtl/>
        </w:rPr>
        <w:t>التعبير</w:t>
      </w:r>
      <w:r>
        <w:rPr>
          <w:rtl/>
        </w:rPr>
        <w:t xml:space="preserve"> </w:t>
      </w:r>
      <w:r>
        <w:rPr>
          <w:rFonts w:hint="cs"/>
          <w:rtl/>
        </w:rPr>
        <w:t>الثقافي</w:t>
      </w:r>
      <w:r>
        <w:rPr>
          <w:rtl/>
        </w:rPr>
        <w:t xml:space="preserve"> </w:t>
      </w:r>
      <w:r>
        <w:rPr>
          <w:rFonts w:hint="cs"/>
          <w:rtl/>
        </w:rPr>
        <w:t>التقليدي</w:t>
      </w:r>
      <w:r>
        <w:rPr>
          <w:rtl/>
        </w:rPr>
        <w:t xml:space="preserve"> </w:t>
      </w:r>
      <w:r>
        <w:rPr>
          <w:rFonts w:hint="cs"/>
          <w:rtl/>
        </w:rPr>
        <w:t>والموارد الوراثية</w:t>
      </w:r>
      <w:r>
        <w:rPr>
          <w:rtl/>
        </w:rPr>
        <w:t xml:space="preserve"> </w:t>
      </w:r>
      <w:r>
        <w:rPr>
          <w:rFonts w:hint="cs"/>
          <w:rtl/>
        </w:rPr>
        <w:t>في</w:t>
      </w:r>
      <w:r>
        <w:rPr>
          <w:rtl/>
        </w:rPr>
        <w:t xml:space="preserve"> </w:t>
      </w:r>
      <w:r>
        <w:rPr>
          <w:rFonts w:hint="cs"/>
          <w:rtl/>
        </w:rPr>
        <w:t>آبيا،</w:t>
      </w:r>
      <w:r>
        <w:rPr>
          <w:rtl/>
        </w:rPr>
        <w:t xml:space="preserve"> </w:t>
      </w:r>
      <w:r>
        <w:rPr>
          <w:rFonts w:hint="cs"/>
          <w:rtl/>
        </w:rPr>
        <w:t>ساموا</w:t>
      </w:r>
      <w:r>
        <w:rPr>
          <w:rtl/>
        </w:rPr>
        <w:t xml:space="preserve"> </w:t>
      </w:r>
      <w:r>
        <w:rPr>
          <w:rFonts w:hint="cs"/>
          <w:rtl/>
        </w:rPr>
        <w:t>في</w:t>
      </w:r>
      <w:r>
        <w:rPr>
          <w:rtl/>
        </w:rPr>
        <w:t xml:space="preserve"> </w:t>
      </w:r>
      <w:r>
        <w:rPr>
          <w:rFonts w:hint="cs"/>
          <w:rtl/>
        </w:rPr>
        <w:t>ديسمبر</w:t>
      </w:r>
      <w:r>
        <w:rPr>
          <w:rtl/>
        </w:rPr>
        <w:t xml:space="preserve"> </w:t>
      </w:r>
      <w:r>
        <w:rPr>
          <w:rFonts w:hint="cs"/>
          <w:rtl/>
        </w:rPr>
        <w:t>عام</w:t>
      </w:r>
      <w:r>
        <w:rPr>
          <w:rtl/>
        </w:rPr>
        <w:t xml:space="preserve"> 2015. </w:t>
      </w:r>
      <w:r>
        <w:rPr>
          <w:rFonts w:hint="cs"/>
          <w:rtl/>
        </w:rPr>
        <w:t>وفيما</w:t>
      </w:r>
      <w:r>
        <w:rPr>
          <w:rtl/>
        </w:rPr>
        <w:t xml:space="preserve"> </w:t>
      </w:r>
      <w:r>
        <w:rPr>
          <w:rFonts w:hint="cs"/>
          <w:rtl/>
        </w:rPr>
        <w:t>يتعلق</w:t>
      </w:r>
      <w:r>
        <w:rPr>
          <w:rtl/>
        </w:rPr>
        <w:t xml:space="preserve"> </w:t>
      </w:r>
      <w:r>
        <w:rPr>
          <w:rFonts w:hint="cs"/>
          <w:rtl/>
        </w:rPr>
        <w:t>بمسألة</w:t>
      </w:r>
      <w:r>
        <w:rPr>
          <w:rtl/>
        </w:rPr>
        <w:t xml:space="preserve"> </w:t>
      </w:r>
      <w:r>
        <w:rPr>
          <w:rFonts w:hint="cs"/>
          <w:rtl/>
        </w:rPr>
        <w:t>وجود</w:t>
      </w:r>
      <w:r>
        <w:rPr>
          <w:rtl/>
        </w:rPr>
        <w:t xml:space="preserve"> </w:t>
      </w:r>
      <w:r>
        <w:rPr>
          <w:rFonts w:hint="cs"/>
          <w:rtl/>
        </w:rPr>
        <w:t>قاعدة</w:t>
      </w:r>
      <w:r>
        <w:rPr>
          <w:rtl/>
        </w:rPr>
        <w:t xml:space="preserve"> </w:t>
      </w:r>
      <w:r>
        <w:rPr>
          <w:rFonts w:hint="cs"/>
          <w:rtl/>
        </w:rPr>
        <w:t>بيانات مستخدمة،</w:t>
      </w:r>
      <w:r>
        <w:rPr>
          <w:rtl/>
        </w:rPr>
        <w:t xml:space="preserve"> </w:t>
      </w:r>
      <w:r>
        <w:rPr>
          <w:rFonts w:hint="cs"/>
          <w:rtl/>
        </w:rPr>
        <w:t>لم تكن معظم</w:t>
      </w:r>
      <w:r>
        <w:rPr>
          <w:rtl/>
        </w:rPr>
        <w:t xml:space="preserve"> </w:t>
      </w:r>
      <w:r>
        <w:rPr>
          <w:rFonts w:hint="cs"/>
          <w:rtl/>
        </w:rPr>
        <w:t>بلدان</w:t>
      </w:r>
      <w:r>
        <w:rPr>
          <w:rtl/>
        </w:rPr>
        <w:t xml:space="preserve"> </w:t>
      </w:r>
      <w:r>
        <w:rPr>
          <w:rFonts w:hint="cs"/>
          <w:rtl/>
        </w:rPr>
        <w:t>المحيط</w:t>
      </w:r>
      <w:r>
        <w:rPr>
          <w:rtl/>
        </w:rPr>
        <w:t xml:space="preserve"> </w:t>
      </w:r>
      <w:r>
        <w:rPr>
          <w:rFonts w:hint="cs"/>
          <w:rtl/>
        </w:rPr>
        <w:t>الهادئ</w:t>
      </w:r>
      <w:r>
        <w:rPr>
          <w:rtl/>
        </w:rPr>
        <w:t xml:space="preserve"> </w:t>
      </w:r>
      <w:r>
        <w:rPr>
          <w:rFonts w:hint="cs"/>
          <w:rtl/>
        </w:rPr>
        <w:t>في</w:t>
      </w:r>
      <w:r>
        <w:rPr>
          <w:rtl/>
        </w:rPr>
        <w:t xml:space="preserve"> </w:t>
      </w:r>
      <w:r>
        <w:rPr>
          <w:rFonts w:hint="cs"/>
          <w:rtl/>
        </w:rPr>
        <w:t>الوضع</w:t>
      </w:r>
      <w:r>
        <w:rPr>
          <w:rtl/>
        </w:rPr>
        <w:t xml:space="preserve"> </w:t>
      </w:r>
      <w:r>
        <w:rPr>
          <w:rFonts w:hint="cs"/>
          <w:rtl/>
        </w:rPr>
        <w:t>المالي</w:t>
      </w:r>
      <w:r>
        <w:rPr>
          <w:rtl/>
        </w:rPr>
        <w:t xml:space="preserve"> </w:t>
      </w:r>
      <w:r>
        <w:rPr>
          <w:rFonts w:hint="cs"/>
          <w:rtl/>
        </w:rPr>
        <w:t>المناسب لتنفيذ</w:t>
      </w:r>
      <w:r>
        <w:rPr>
          <w:rtl/>
        </w:rPr>
        <w:t xml:space="preserve"> </w:t>
      </w:r>
      <w:r>
        <w:rPr>
          <w:rFonts w:hint="cs"/>
          <w:rtl/>
        </w:rPr>
        <w:t>عملية</w:t>
      </w:r>
      <w:r>
        <w:rPr>
          <w:rtl/>
        </w:rPr>
        <w:t xml:space="preserve"> </w:t>
      </w:r>
      <w:r>
        <w:rPr>
          <w:rFonts w:hint="cs"/>
          <w:rtl/>
        </w:rPr>
        <w:t>وطنية</w:t>
      </w:r>
      <w:r>
        <w:rPr>
          <w:rtl/>
        </w:rPr>
        <w:t xml:space="preserve"> </w:t>
      </w:r>
      <w:r>
        <w:rPr>
          <w:rFonts w:hint="cs"/>
          <w:rtl/>
        </w:rPr>
        <w:t>لجمع</w:t>
      </w:r>
      <w:r>
        <w:rPr>
          <w:rtl/>
        </w:rPr>
        <w:t xml:space="preserve"> </w:t>
      </w:r>
      <w:r>
        <w:rPr>
          <w:rFonts w:hint="cs"/>
          <w:rtl/>
        </w:rPr>
        <w:t>كل</w:t>
      </w:r>
      <w:r>
        <w:rPr>
          <w:rtl/>
        </w:rPr>
        <w:t xml:space="preserve"> </w:t>
      </w:r>
      <w:r>
        <w:rPr>
          <w:rFonts w:hint="cs"/>
          <w:rtl/>
        </w:rPr>
        <w:t>المعارف التقليدية</w:t>
      </w:r>
      <w:r>
        <w:rPr>
          <w:rtl/>
        </w:rPr>
        <w:t xml:space="preserve">. </w:t>
      </w:r>
      <w:r>
        <w:rPr>
          <w:rFonts w:hint="cs"/>
          <w:rtl/>
        </w:rPr>
        <w:t>وأشار</w:t>
      </w:r>
      <w:r>
        <w:rPr>
          <w:rtl/>
        </w:rPr>
        <w:t xml:space="preserve"> </w:t>
      </w:r>
      <w:r>
        <w:rPr>
          <w:rFonts w:hint="cs"/>
          <w:rtl/>
        </w:rPr>
        <w:t>أيضا إلى</w:t>
      </w:r>
      <w:r>
        <w:rPr>
          <w:rtl/>
        </w:rPr>
        <w:t xml:space="preserve"> </w:t>
      </w:r>
      <w:r>
        <w:rPr>
          <w:rFonts w:hint="cs"/>
          <w:rtl/>
        </w:rPr>
        <w:t>أن</w:t>
      </w:r>
      <w:r>
        <w:rPr>
          <w:rtl/>
        </w:rPr>
        <w:t xml:space="preserve"> </w:t>
      </w:r>
      <w:r>
        <w:rPr>
          <w:rFonts w:hint="cs"/>
          <w:rtl/>
        </w:rPr>
        <w:t>بعض</w:t>
      </w:r>
      <w:r>
        <w:rPr>
          <w:rtl/>
        </w:rPr>
        <w:t xml:space="preserve"> </w:t>
      </w:r>
      <w:r>
        <w:rPr>
          <w:rFonts w:hint="cs"/>
          <w:rtl/>
        </w:rPr>
        <w:t>بلدان</w:t>
      </w:r>
      <w:r>
        <w:rPr>
          <w:rtl/>
        </w:rPr>
        <w:t xml:space="preserve"> </w:t>
      </w:r>
      <w:r>
        <w:rPr>
          <w:rFonts w:hint="cs"/>
          <w:rtl/>
        </w:rPr>
        <w:t>جزر</w:t>
      </w:r>
      <w:r>
        <w:rPr>
          <w:rtl/>
        </w:rPr>
        <w:t xml:space="preserve"> </w:t>
      </w:r>
      <w:r>
        <w:rPr>
          <w:rFonts w:hint="cs"/>
          <w:rtl/>
        </w:rPr>
        <w:t>المحيط</w:t>
      </w:r>
      <w:r>
        <w:rPr>
          <w:rtl/>
        </w:rPr>
        <w:t xml:space="preserve"> </w:t>
      </w:r>
      <w:r>
        <w:rPr>
          <w:rFonts w:hint="cs"/>
          <w:rtl/>
        </w:rPr>
        <w:t>الهادئ</w:t>
      </w:r>
      <w:r>
        <w:rPr>
          <w:rtl/>
        </w:rPr>
        <w:t xml:space="preserve"> </w:t>
      </w:r>
      <w:r>
        <w:rPr>
          <w:rFonts w:hint="cs"/>
          <w:rtl/>
        </w:rPr>
        <w:t>كانت</w:t>
      </w:r>
      <w:r>
        <w:rPr>
          <w:rtl/>
        </w:rPr>
        <w:t xml:space="preserve"> </w:t>
      </w:r>
      <w:r>
        <w:rPr>
          <w:rFonts w:hint="cs"/>
          <w:rtl/>
        </w:rPr>
        <w:t>تحاول</w:t>
      </w:r>
      <w:r>
        <w:rPr>
          <w:rtl/>
        </w:rPr>
        <w:t xml:space="preserve"> </w:t>
      </w:r>
      <w:r>
        <w:rPr>
          <w:rFonts w:hint="cs"/>
          <w:rtl/>
        </w:rPr>
        <w:t>تسجيل</w:t>
      </w:r>
      <w:r>
        <w:rPr>
          <w:rtl/>
        </w:rPr>
        <w:t xml:space="preserve"> </w:t>
      </w:r>
      <w:r>
        <w:rPr>
          <w:rFonts w:hint="cs"/>
          <w:rtl/>
        </w:rPr>
        <w:t>معارفها</w:t>
      </w:r>
      <w:r>
        <w:rPr>
          <w:rtl/>
        </w:rPr>
        <w:t xml:space="preserve"> </w:t>
      </w:r>
      <w:r>
        <w:rPr>
          <w:rFonts w:hint="cs"/>
          <w:rtl/>
        </w:rPr>
        <w:t>التقليدية</w:t>
      </w:r>
      <w:r>
        <w:rPr>
          <w:rtl/>
        </w:rPr>
        <w:t xml:space="preserve"> </w:t>
      </w:r>
      <w:r>
        <w:rPr>
          <w:rFonts w:hint="cs"/>
          <w:rtl/>
        </w:rPr>
        <w:t>لمدة</w:t>
      </w:r>
      <w:r>
        <w:rPr>
          <w:rtl/>
        </w:rPr>
        <w:t xml:space="preserve"> </w:t>
      </w:r>
      <w:r>
        <w:rPr>
          <w:rFonts w:hint="cs"/>
          <w:rtl/>
        </w:rPr>
        <w:t>عشر</w:t>
      </w:r>
      <w:r>
        <w:rPr>
          <w:rtl/>
        </w:rPr>
        <w:t xml:space="preserve"> </w:t>
      </w:r>
      <w:r>
        <w:rPr>
          <w:rFonts w:hint="cs"/>
          <w:rtl/>
        </w:rPr>
        <w:t>سنوات،</w:t>
      </w:r>
      <w:r>
        <w:rPr>
          <w:rtl/>
        </w:rPr>
        <w:t xml:space="preserve"> </w:t>
      </w:r>
      <w:r>
        <w:rPr>
          <w:rFonts w:hint="cs"/>
          <w:rtl/>
        </w:rPr>
        <w:t>وكانت</w:t>
      </w:r>
      <w:r>
        <w:rPr>
          <w:rtl/>
        </w:rPr>
        <w:t xml:space="preserve"> </w:t>
      </w:r>
      <w:r>
        <w:rPr>
          <w:rFonts w:hint="cs"/>
          <w:rtl/>
        </w:rPr>
        <w:t>لا</w:t>
      </w:r>
      <w:r>
        <w:rPr>
          <w:rtl/>
        </w:rPr>
        <w:t xml:space="preserve"> </w:t>
      </w:r>
      <w:r>
        <w:rPr>
          <w:rFonts w:hint="cs"/>
          <w:rtl/>
        </w:rPr>
        <w:t>تزال</w:t>
      </w:r>
      <w:r>
        <w:rPr>
          <w:rtl/>
        </w:rPr>
        <w:t xml:space="preserve"> </w:t>
      </w:r>
      <w:r>
        <w:rPr>
          <w:rFonts w:hint="cs"/>
          <w:rtl/>
        </w:rPr>
        <w:t>تقوم بذلك،</w:t>
      </w:r>
      <w:r>
        <w:rPr>
          <w:rtl/>
        </w:rPr>
        <w:t xml:space="preserve"> </w:t>
      </w:r>
      <w:r>
        <w:rPr>
          <w:rFonts w:hint="cs"/>
          <w:rtl/>
        </w:rPr>
        <w:t>وكانت</w:t>
      </w:r>
      <w:r>
        <w:rPr>
          <w:rtl/>
        </w:rPr>
        <w:t xml:space="preserve"> </w:t>
      </w:r>
      <w:r>
        <w:rPr>
          <w:rFonts w:hint="cs"/>
          <w:rtl/>
        </w:rPr>
        <w:t>لا</w:t>
      </w:r>
      <w:r>
        <w:rPr>
          <w:rtl/>
        </w:rPr>
        <w:t xml:space="preserve"> </w:t>
      </w:r>
      <w:r>
        <w:rPr>
          <w:rFonts w:hint="cs"/>
          <w:rtl/>
        </w:rPr>
        <w:t>تزال</w:t>
      </w:r>
      <w:r>
        <w:rPr>
          <w:rtl/>
        </w:rPr>
        <w:t xml:space="preserve"> </w:t>
      </w:r>
      <w:r>
        <w:rPr>
          <w:rFonts w:hint="cs"/>
          <w:rtl/>
        </w:rPr>
        <w:t>تحاول</w:t>
      </w:r>
      <w:r>
        <w:rPr>
          <w:rtl/>
        </w:rPr>
        <w:t xml:space="preserve"> </w:t>
      </w:r>
      <w:r>
        <w:rPr>
          <w:rFonts w:hint="cs"/>
          <w:rtl/>
        </w:rPr>
        <w:t>جمع</w:t>
      </w:r>
      <w:r>
        <w:rPr>
          <w:rtl/>
        </w:rPr>
        <w:t xml:space="preserve"> </w:t>
      </w:r>
      <w:r>
        <w:rPr>
          <w:rFonts w:hint="cs"/>
          <w:rtl/>
        </w:rPr>
        <w:t>معلومات</w:t>
      </w:r>
      <w:r>
        <w:rPr>
          <w:rtl/>
        </w:rPr>
        <w:t xml:space="preserve"> </w:t>
      </w:r>
      <w:r>
        <w:rPr>
          <w:rFonts w:hint="cs"/>
          <w:rtl/>
        </w:rPr>
        <w:t>من</w:t>
      </w:r>
      <w:r>
        <w:rPr>
          <w:rtl/>
        </w:rPr>
        <w:t xml:space="preserve"> </w:t>
      </w:r>
      <w:r>
        <w:rPr>
          <w:rFonts w:hint="cs"/>
          <w:rtl/>
        </w:rPr>
        <w:t>مختلف الجزر</w:t>
      </w:r>
      <w:r>
        <w:rPr>
          <w:rtl/>
        </w:rPr>
        <w:t xml:space="preserve"> </w:t>
      </w:r>
      <w:r>
        <w:rPr>
          <w:rFonts w:hint="cs"/>
          <w:rtl/>
        </w:rPr>
        <w:t>داخل</w:t>
      </w:r>
      <w:r>
        <w:rPr>
          <w:rtl/>
        </w:rPr>
        <w:t xml:space="preserve"> </w:t>
      </w:r>
      <w:r>
        <w:rPr>
          <w:rFonts w:hint="cs"/>
          <w:rtl/>
        </w:rPr>
        <w:t>البلد الواحد</w:t>
      </w:r>
      <w:r>
        <w:rPr>
          <w:rtl/>
        </w:rPr>
        <w:t xml:space="preserve">. </w:t>
      </w:r>
      <w:r>
        <w:rPr>
          <w:rFonts w:hint="cs"/>
          <w:rtl/>
        </w:rPr>
        <w:t>وكان</w:t>
      </w:r>
      <w:r>
        <w:rPr>
          <w:rtl/>
        </w:rPr>
        <w:t xml:space="preserve"> </w:t>
      </w:r>
      <w:r>
        <w:rPr>
          <w:rFonts w:hint="cs"/>
          <w:rtl/>
        </w:rPr>
        <w:t>عدد</w:t>
      </w:r>
      <w:r>
        <w:rPr>
          <w:rtl/>
        </w:rPr>
        <w:t xml:space="preserve"> </w:t>
      </w:r>
      <w:r>
        <w:rPr>
          <w:rFonts w:hint="cs"/>
          <w:rtl/>
        </w:rPr>
        <w:t>قليل</w:t>
      </w:r>
      <w:r>
        <w:rPr>
          <w:rtl/>
        </w:rPr>
        <w:t xml:space="preserve"> </w:t>
      </w:r>
      <w:r>
        <w:rPr>
          <w:rFonts w:hint="cs"/>
          <w:rtl/>
        </w:rPr>
        <w:t>من</w:t>
      </w:r>
      <w:r>
        <w:rPr>
          <w:rtl/>
        </w:rPr>
        <w:t xml:space="preserve"> </w:t>
      </w:r>
      <w:r>
        <w:rPr>
          <w:rFonts w:hint="cs"/>
          <w:rtl/>
        </w:rPr>
        <w:t>البلدان</w:t>
      </w:r>
      <w:r>
        <w:rPr>
          <w:rtl/>
        </w:rPr>
        <w:t xml:space="preserve"> </w:t>
      </w:r>
      <w:r>
        <w:rPr>
          <w:rFonts w:hint="cs"/>
          <w:rtl/>
        </w:rPr>
        <w:t>قد أشارت</w:t>
      </w:r>
      <w:r>
        <w:rPr>
          <w:rtl/>
        </w:rPr>
        <w:t xml:space="preserve"> </w:t>
      </w:r>
      <w:r>
        <w:rPr>
          <w:rFonts w:hint="cs"/>
          <w:rtl/>
        </w:rPr>
        <w:t>إلى</w:t>
      </w:r>
      <w:r>
        <w:rPr>
          <w:rtl/>
        </w:rPr>
        <w:t xml:space="preserve"> </w:t>
      </w:r>
      <w:r>
        <w:rPr>
          <w:rFonts w:hint="cs"/>
          <w:rtl/>
        </w:rPr>
        <w:t>المسألة</w:t>
      </w:r>
      <w:r>
        <w:rPr>
          <w:rtl/>
        </w:rPr>
        <w:t xml:space="preserve"> </w:t>
      </w:r>
      <w:r>
        <w:rPr>
          <w:rFonts w:hint="cs"/>
          <w:rtl/>
        </w:rPr>
        <w:t>بوصفها</w:t>
      </w:r>
      <w:r>
        <w:rPr>
          <w:rtl/>
        </w:rPr>
        <w:t xml:space="preserve"> </w:t>
      </w:r>
      <w:r>
        <w:rPr>
          <w:rFonts w:hint="cs"/>
          <w:rtl/>
        </w:rPr>
        <w:t>عرضة</w:t>
      </w:r>
      <w:r>
        <w:rPr>
          <w:rtl/>
        </w:rPr>
        <w:t xml:space="preserve"> </w:t>
      </w:r>
      <w:r>
        <w:rPr>
          <w:rFonts w:hint="cs"/>
          <w:rtl/>
        </w:rPr>
        <w:t>لمزيد</w:t>
      </w:r>
      <w:r>
        <w:rPr>
          <w:rtl/>
        </w:rPr>
        <w:t xml:space="preserve"> </w:t>
      </w:r>
      <w:r>
        <w:rPr>
          <w:rFonts w:hint="cs"/>
          <w:rtl/>
        </w:rPr>
        <w:t>من</w:t>
      </w:r>
      <w:r>
        <w:rPr>
          <w:rtl/>
        </w:rPr>
        <w:t xml:space="preserve"> </w:t>
      </w:r>
      <w:r>
        <w:rPr>
          <w:rFonts w:hint="cs"/>
          <w:rtl/>
        </w:rPr>
        <w:t>الاستكشاف</w:t>
      </w:r>
      <w:r>
        <w:rPr>
          <w:rtl/>
        </w:rPr>
        <w:t xml:space="preserve"> </w:t>
      </w:r>
      <w:r>
        <w:rPr>
          <w:rFonts w:hint="cs"/>
          <w:rtl/>
        </w:rPr>
        <w:t>من</w:t>
      </w:r>
      <w:r>
        <w:rPr>
          <w:rtl/>
        </w:rPr>
        <w:t xml:space="preserve"> </w:t>
      </w:r>
      <w:r>
        <w:rPr>
          <w:rFonts w:hint="cs"/>
          <w:rtl/>
        </w:rPr>
        <w:t>قِبل</w:t>
      </w:r>
      <w:r>
        <w:rPr>
          <w:rtl/>
        </w:rPr>
        <w:t xml:space="preserve"> </w:t>
      </w:r>
      <w:r>
        <w:rPr>
          <w:rFonts w:hint="cs"/>
          <w:rtl/>
        </w:rPr>
        <w:t>الآخرين،</w:t>
      </w:r>
      <w:r>
        <w:rPr>
          <w:rtl/>
        </w:rPr>
        <w:t xml:space="preserve"> </w:t>
      </w:r>
      <w:r>
        <w:rPr>
          <w:rFonts w:hint="cs"/>
          <w:rtl/>
        </w:rPr>
        <w:t>وأن مسألة</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يجري</w:t>
      </w:r>
      <w:r>
        <w:rPr>
          <w:rtl/>
        </w:rPr>
        <w:t xml:space="preserve"> </w:t>
      </w:r>
      <w:r>
        <w:rPr>
          <w:rFonts w:hint="cs"/>
          <w:rtl/>
        </w:rPr>
        <w:t>الوصول</w:t>
      </w:r>
      <w:r>
        <w:rPr>
          <w:rtl/>
        </w:rPr>
        <w:t xml:space="preserve"> </w:t>
      </w:r>
      <w:r>
        <w:rPr>
          <w:rFonts w:hint="cs"/>
          <w:rtl/>
        </w:rPr>
        <w:t>إليها</w:t>
      </w:r>
      <w:r>
        <w:rPr>
          <w:rtl/>
        </w:rPr>
        <w:t xml:space="preserve"> </w:t>
      </w:r>
      <w:r>
        <w:rPr>
          <w:rFonts w:hint="cs"/>
          <w:rtl/>
        </w:rPr>
        <w:t>بسهولة</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لن</w:t>
      </w:r>
      <w:r>
        <w:rPr>
          <w:rtl/>
        </w:rPr>
        <w:t xml:space="preserve"> </w:t>
      </w:r>
      <w:r>
        <w:rPr>
          <w:rFonts w:hint="cs"/>
          <w:rtl/>
        </w:rPr>
        <w:t>تشمل</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وأنها</w:t>
      </w:r>
      <w:r>
        <w:rPr>
          <w:rtl/>
        </w:rPr>
        <w:t xml:space="preserve"> </w:t>
      </w:r>
      <w:r>
        <w:rPr>
          <w:rFonts w:hint="cs"/>
          <w:rtl/>
        </w:rPr>
        <w:t>ستكون</w:t>
      </w:r>
      <w:r>
        <w:rPr>
          <w:rtl/>
        </w:rPr>
        <w:t xml:space="preserve"> </w:t>
      </w:r>
      <w:r>
        <w:rPr>
          <w:rFonts w:hint="cs"/>
          <w:rtl/>
        </w:rPr>
        <w:t>قادرة</w:t>
      </w:r>
      <w:r>
        <w:rPr>
          <w:rtl/>
        </w:rPr>
        <w:t xml:space="preserve"> </w:t>
      </w:r>
      <w:r>
        <w:rPr>
          <w:rFonts w:hint="cs"/>
          <w:rtl/>
        </w:rPr>
        <w:t>فقط على</w:t>
      </w:r>
      <w:r>
        <w:rPr>
          <w:rtl/>
        </w:rPr>
        <w:t xml:space="preserve"> </w:t>
      </w:r>
      <w:r>
        <w:rPr>
          <w:rFonts w:hint="cs"/>
          <w:rtl/>
        </w:rPr>
        <w:t>توفير</w:t>
      </w:r>
      <w:r>
        <w:rPr>
          <w:rtl/>
        </w:rPr>
        <w:t xml:space="preserve"> </w:t>
      </w:r>
      <w:r>
        <w:rPr>
          <w:rFonts w:hint="cs"/>
          <w:rtl/>
        </w:rPr>
        <w:t>المعارف</w:t>
      </w:r>
      <w:r>
        <w:rPr>
          <w:rtl/>
        </w:rPr>
        <w:t xml:space="preserve"> </w:t>
      </w:r>
      <w:r>
        <w:rPr>
          <w:rFonts w:hint="cs"/>
          <w:rtl/>
        </w:rPr>
        <w:t>التقليدية.</w:t>
      </w:r>
    </w:p>
    <w:p w:rsidR="007642E7" w:rsidRDefault="007642E7" w:rsidP="008B3D07">
      <w:pPr>
        <w:pStyle w:val="NumberedParaAR"/>
        <w:numPr>
          <w:ilvl w:val="0"/>
          <w:numId w:val="3"/>
        </w:numPr>
        <w:ind w:left="0" w:firstLine="0"/>
      </w:pPr>
      <w:r w:rsidRPr="00B46A4F">
        <w:rPr>
          <w:rFonts w:hint="cs"/>
          <w:rtl/>
        </w:rPr>
        <w:t>وأيد</w:t>
      </w:r>
      <w:r w:rsidRPr="00B46A4F">
        <w:rPr>
          <w:rtl/>
        </w:rPr>
        <w:t xml:space="preserve"> </w:t>
      </w:r>
      <w:r w:rsidRPr="00B46A4F">
        <w:rPr>
          <w:rFonts w:hint="cs"/>
          <w:rtl/>
        </w:rPr>
        <w:t>ممثل</w:t>
      </w:r>
      <w:r w:rsidRPr="00B46A4F">
        <w:rPr>
          <w:rtl/>
        </w:rPr>
        <w:t xml:space="preserve"> </w:t>
      </w:r>
      <w:r w:rsidRPr="00B46A4F">
        <w:rPr>
          <w:rFonts w:hint="cs"/>
          <w:rtl/>
        </w:rPr>
        <w:t>المنظمة الإقليمية الأفريقية للملكية الفكرية (</w:t>
      </w:r>
      <w:r w:rsidRPr="00B46A4F">
        <w:t>ARIPO</w:t>
      </w:r>
      <w:r w:rsidRPr="00B46A4F">
        <w:rPr>
          <w:rFonts w:hint="cs"/>
          <w:rtl/>
        </w:rPr>
        <w:t>)</w:t>
      </w:r>
      <w:r w:rsidRPr="006E0F3D">
        <w:rPr>
          <w:rFonts w:hint="cs"/>
          <w:color w:val="FF0000"/>
          <w:rtl/>
        </w:rPr>
        <w:t xml:space="preserve"> </w:t>
      </w:r>
      <w:r w:rsidRPr="00B46A4F">
        <w:rPr>
          <w:rFonts w:hint="cs"/>
          <w:rtl/>
        </w:rPr>
        <w:t>ا</w:t>
      </w:r>
      <w:r>
        <w:rPr>
          <w:rFonts w:hint="cs"/>
          <w:rtl/>
        </w:rPr>
        <w:t>لبيانات</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وفد</w:t>
      </w:r>
      <w:r>
        <w:rPr>
          <w:rtl/>
        </w:rPr>
        <w:t xml:space="preserve"> </w:t>
      </w:r>
      <w:r>
        <w:rPr>
          <w:rFonts w:hint="cs"/>
          <w:rtl/>
        </w:rPr>
        <w:t>نيجيريا،</w:t>
      </w:r>
      <w:r>
        <w:rPr>
          <w:rtl/>
        </w:rPr>
        <w:t xml:space="preserve"> </w:t>
      </w:r>
      <w:r>
        <w:rPr>
          <w:rFonts w:hint="cs"/>
          <w:rtl/>
        </w:rPr>
        <w:t>متحدثا</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وكذلك</w:t>
      </w:r>
      <w:r>
        <w:rPr>
          <w:rtl/>
        </w:rPr>
        <w:t xml:space="preserve"> </w:t>
      </w:r>
      <w:r>
        <w:rPr>
          <w:rFonts w:hint="cs"/>
          <w:rtl/>
        </w:rPr>
        <w:t>التي أدلت بها الوفود</w:t>
      </w:r>
      <w:r>
        <w:rPr>
          <w:rtl/>
        </w:rPr>
        <w:t xml:space="preserve"> </w:t>
      </w:r>
      <w:r>
        <w:rPr>
          <w:rFonts w:hint="cs"/>
          <w:rtl/>
        </w:rPr>
        <w:t>التي</w:t>
      </w:r>
      <w:r>
        <w:rPr>
          <w:rtl/>
        </w:rPr>
        <w:t xml:space="preserve"> </w:t>
      </w:r>
      <w:r>
        <w:rPr>
          <w:rFonts w:hint="cs"/>
          <w:rtl/>
        </w:rPr>
        <w:t>ألمحت</w:t>
      </w:r>
      <w:r>
        <w:rPr>
          <w:rtl/>
        </w:rPr>
        <w:t xml:space="preserve"> </w:t>
      </w:r>
      <w:r>
        <w:rPr>
          <w:rFonts w:hint="cs"/>
          <w:rtl/>
        </w:rPr>
        <w:t>إلى</w:t>
      </w:r>
      <w:r>
        <w:rPr>
          <w:rtl/>
        </w:rPr>
        <w:t xml:space="preserve"> </w:t>
      </w:r>
      <w:r>
        <w:rPr>
          <w:rFonts w:hint="cs"/>
          <w:rtl/>
        </w:rPr>
        <w:t>حقيقة أن</w:t>
      </w:r>
      <w:r>
        <w:rPr>
          <w:rtl/>
        </w:rPr>
        <w:t xml:space="preserve"> </w:t>
      </w:r>
      <w:r>
        <w:rPr>
          <w:rFonts w:hint="cs"/>
          <w:rtl/>
        </w:rPr>
        <w:t>بعض</w:t>
      </w:r>
      <w:r>
        <w:rPr>
          <w:rtl/>
        </w:rPr>
        <w:t xml:space="preserve"> </w:t>
      </w:r>
      <w:r>
        <w:rPr>
          <w:rFonts w:hint="cs"/>
          <w:rtl/>
        </w:rPr>
        <w:t>تلك</w:t>
      </w:r>
      <w:r>
        <w:rPr>
          <w:rtl/>
        </w:rPr>
        <w:t xml:space="preserve"> </w:t>
      </w:r>
      <w:r>
        <w:rPr>
          <w:rFonts w:hint="cs"/>
          <w:rtl/>
        </w:rPr>
        <w:t>القضايا</w:t>
      </w:r>
      <w:r>
        <w:rPr>
          <w:rtl/>
        </w:rPr>
        <w:t xml:space="preserve"> </w:t>
      </w:r>
      <w:r>
        <w:rPr>
          <w:rFonts w:hint="cs"/>
          <w:rtl/>
        </w:rPr>
        <w:t>قد</w:t>
      </w:r>
      <w:r>
        <w:rPr>
          <w:rtl/>
        </w:rPr>
        <w:t xml:space="preserve"> </w:t>
      </w:r>
      <w:r>
        <w:rPr>
          <w:rFonts w:hint="cs"/>
          <w:rtl/>
        </w:rPr>
        <w:t>نوقشت</w:t>
      </w:r>
      <w:r>
        <w:rPr>
          <w:rtl/>
        </w:rPr>
        <w:t xml:space="preserve"> </w:t>
      </w:r>
      <w:r>
        <w:rPr>
          <w:rFonts w:hint="cs"/>
          <w:rtl/>
        </w:rPr>
        <w:t>بالفعل</w:t>
      </w:r>
      <w:r>
        <w:rPr>
          <w:rtl/>
        </w:rPr>
        <w:t xml:space="preserve"> </w:t>
      </w:r>
      <w:r>
        <w:rPr>
          <w:rFonts w:hint="cs"/>
          <w:rtl/>
        </w:rPr>
        <w:t>في</w:t>
      </w:r>
      <w:r>
        <w:rPr>
          <w:rtl/>
        </w:rPr>
        <w:t xml:space="preserve"> </w:t>
      </w:r>
      <w:r>
        <w:rPr>
          <w:rFonts w:hint="cs"/>
          <w:rtl/>
        </w:rPr>
        <w:t>دورات</w:t>
      </w:r>
      <w:r>
        <w:rPr>
          <w:rtl/>
        </w:rPr>
        <w:t xml:space="preserve"> </w:t>
      </w:r>
      <w:r>
        <w:rPr>
          <w:rFonts w:hint="cs"/>
          <w:rtl/>
        </w:rPr>
        <w:t>سابقة للجنة</w:t>
      </w:r>
      <w:r>
        <w:rPr>
          <w:rtl/>
        </w:rPr>
        <w:t xml:space="preserve"> </w:t>
      </w:r>
      <w:r>
        <w:rPr>
          <w:rFonts w:hint="cs"/>
          <w:rtl/>
        </w:rPr>
        <w:t>الحكومية الدولية</w:t>
      </w:r>
      <w:r>
        <w:rPr>
          <w:rtl/>
        </w:rPr>
        <w:t xml:space="preserve">. </w:t>
      </w:r>
      <w:r w:rsidRPr="0073630C">
        <w:rPr>
          <w:rFonts w:hint="cs"/>
          <w:rtl/>
        </w:rPr>
        <w:t>وأشار</w:t>
      </w:r>
      <w:r w:rsidRPr="0073630C">
        <w:rPr>
          <w:rtl/>
        </w:rPr>
        <w:t xml:space="preserve"> </w:t>
      </w:r>
      <w:r w:rsidRPr="0073630C">
        <w:rPr>
          <w:rFonts w:hint="cs"/>
          <w:rtl/>
        </w:rPr>
        <w:t>إلى</w:t>
      </w:r>
      <w:r w:rsidRPr="0073630C">
        <w:rPr>
          <w:rtl/>
        </w:rPr>
        <w:t xml:space="preserve"> </w:t>
      </w:r>
      <w:r w:rsidRPr="0073630C">
        <w:rPr>
          <w:rFonts w:hint="cs"/>
          <w:rtl/>
        </w:rPr>
        <w:t>أن</w:t>
      </w:r>
      <w:r w:rsidRPr="0073630C">
        <w:rPr>
          <w:rtl/>
        </w:rPr>
        <w:t xml:space="preserve"> </w:t>
      </w:r>
      <w:r w:rsidRPr="0073630C">
        <w:rPr>
          <w:rFonts w:hint="cs"/>
          <w:rtl/>
        </w:rPr>
        <w:t>وفد</w:t>
      </w:r>
      <w:r w:rsidRPr="0073630C">
        <w:rPr>
          <w:rtl/>
        </w:rPr>
        <w:t xml:space="preserve"> </w:t>
      </w:r>
      <w:r w:rsidRPr="0073630C">
        <w:rPr>
          <w:rFonts w:hint="cs"/>
          <w:rtl/>
        </w:rPr>
        <w:t>الهند</w:t>
      </w:r>
      <w:r w:rsidRPr="0073630C">
        <w:rPr>
          <w:rtl/>
        </w:rPr>
        <w:t xml:space="preserve"> </w:t>
      </w:r>
      <w:r w:rsidRPr="0073630C">
        <w:rPr>
          <w:rFonts w:hint="cs"/>
          <w:rtl/>
        </w:rPr>
        <w:t>قد</w:t>
      </w:r>
      <w:r w:rsidRPr="0073630C">
        <w:rPr>
          <w:rtl/>
        </w:rPr>
        <w:t xml:space="preserve"> </w:t>
      </w:r>
      <w:r w:rsidRPr="0073630C">
        <w:rPr>
          <w:rFonts w:hint="cs"/>
          <w:rtl/>
        </w:rPr>
        <w:t>أبرز</w:t>
      </w:r>
      <w:r w:rsidRPr="0073630C">
        <w:rPr>
          <w:rtl/>
        </w:rPr>
        <w:t xml:space="preserve"> </w:t>
      </w:r>
      <w:r w:rsidRPr="0073630C">
        <w:rPr>
          <w:rFonts w:hint="cs"/>
          <w:rtl/>
        </w:rPr>
        <w:t>بوضوح</w:t>
      </w:r>
      <w:r w:rsidRPr="0073630C">
        <w:rPr>
          <w:rtl/>
        </w:rPr>
        <w:t xml:space="preserve"> </w:t>
      </w:r>
      <w:r>
        <w:rPr>
          <w:rFonts w:hint="cs"/>
          <w:rtl/>
        </w:rPr>
        <w:t>أن</w:t>
      </w:r>
      <w:r>
        <w:rPr>
          <w:rtl/>
        </w:rPr>
        <w:t xml:space="preserve"> </w:t>
      </w:r>
      <w:r>
        <w:rPr>
          <w:rFonts w:hint="cs"/>
          <w:rtl/>
        </w:rPr>
        <w:t>قضايا</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لم</w:t>
      </w:r>
      <w:r>
        <w:rPr>
          <w:rtl/>
        </w:rPr>
        <w:t xml:space="preserve"> </w:t>
      </w:r>
      <w:r>
        <w:rPr>
          <w:rFonts w:hint="cs"/>
          <w:rtl/>
        </w:rPr>
        <w:t>تنفذ</w:t>
      </w:r>
      <w:r>
        <w:rPr>
          <w:rtl/>
        </w:rPr>
        <w:t xml:space="preserve"> </w:t>
      </w:r>
      <w:r>
        <w:rPr>
          <w:rFonts w:hint="cs"/>
          <w:rtl/>
        </w:rPr>
        <w:t>حقا</w:t>
      </w:r>
      <w:r>
        <w:rPr>
          <w:rtl/>
        </w:rPr>
        <w:t xml:space="preserve"> </w:t>
      </w:r>
      <w:r>
        <w:rPr>
          <w:rFonts w:hint="cs"/>
          <w:rtl/>
        </w:rPr>
        <w:t>بمعزل</w:t>
      </w:r>
      <w:r>
        <w:rPr>
          <w:rtl/>
        </w:rPr>
        <w:t xml:space="preserve"> </w:t>
      </w:r>
      <w:r>
        <w:rPr>
          <w:rFonts w:hint="cs"/>
          <w:rtl/>
        </w:rPr>
        <w:t>عن</w:t>
      </w:r>
      <w:r>
        <w:rPr>
          <w:rtl/>
        </w:rPr>
        <w:t xml:space="preserve"> </w:t>
      </w:r>
      <w:r>
        <w:rPr>
          <w:rFonts w:hint="cs"/>
          <w:rtl/>
        </w:rPr>
        <w:t>الإطار</w:t>
      </w:r>
      <w:r>
        <w:rPr>
          <w:rtl/>
        </w:rPr>
        <w:t xml:space="preserve"> </w:t>
      </w:r>
      <w:r>
        <w:rPr>
          <w:rFonts w:hint="cs"/>
          <w:rtl/>
        </w:rPr>
        <w:t>القانوني</w:t>
      </w:r>
      <w:r>
        <w:rPr>
          <w:rtl/>
        </w:rPr>
        <w:t xml:space="preserve">. </w:t>
      </w:r>
      <w:r>
        <w:rPr>
          <w:rFonts w:hint="cs"/>
          <w:rtl/>
        </w:rPr>
        <w:t>وذكر</w:t>
      </w:r>
      <w:r>
        <w:rPr>
          <w:rtl/>
        </w:rPr>
        <w:t xml:space="preserve"> </w:t>
      </w:r>
      <w:r>
        <w:rPr>
          <w:rFonts w:hint="cs"/>
          <w:rtl/>
        </w:rPr>
        <w:t>أن</w:t>
      </w:r>
      <w:r>
        <w:rPr>
          <w:rtl/>
        </w:rPr>
        <w:t xml:space="preserve"> </w:t>
      </w:r>
      <w:r>
        <w:rPr>
          <w:rFonts w:hint="cs"/>
          <w:rtl/>
        </w:rPr>
        <w:t>جنوب</w:t>
      </w:r>
      <w:r>
        <w:rPr>
          <w:rtl/>
        </w:rPr>
        <w:t xml:space="preserve"> </w:t>
      </w:r>
      <w:r>
        <w:rPr>
          <w:rFonts w:hint="cs"/>
          <w:rtl/>
        </w:rPr>
        <w:t>أفريقيا</w:t>
      </w:r>
      <w:r>
        <w:rPr>
          <w:rtl/>
        </w:rPr>
        <w:t xml:space="preserve"> </w:t>
      </w:r>
      <w:r>
        <w:rPr>
          <w:rFonts w:hint="cs"/>
          <w:rtl/>
        </w:rPr>
        <w:t>قد</w:t>
      </w:r>
      <w:r>
        <w:rPr>
          <w:rtl/>
        </w:rPr>
        <w:t xml:space="preserve"> </w:t>
      </w:r>
      <w:r>
        <w:rPr>
          <w:rFonts w:hint="cs"/>
          <w:rtl/>
        </w:rPr>
        <w:t>اتخذت</w:t>
      </w:r>
      <w:r>
        <w:rPr>
          <w:rtl/>
        </w:rPr>
        <w:t xml:space="preserve"> </w:t>
      </w:r>
      <w:r>
        <w:rPr>
          <w:rFonts w:hint="cs"/>
          <w:rtl/>
        </w:rPr>
        <w:t>نهجا</w:t>
      </w:r>
      <w:r>
        <w:rPr>
          <w:rtl/>
        </w:rPr>
        <w:t xml:space="preserve"> </w:t>
      </w:r>
      <w:r>
        <w:rPr>
          <w:rFonts w:hint="cs"/>
          <w:rtl/>
        </w:rPr>
        <w:t>مماثلا</w:t>
      </w:r>
      <w:r>
        <w:rPr>
          <w:rtl/>
        </w:rPr>
        <w:t xml:space="preserve">. </w:t>
      </w:r>
      <w:r>
        <w:rPr>
          <w:rFonts w:hint="cs"/>
          <w:rtl/>
        </w:rPr>
        <w:t>واعتبر</w:t>
      </w:r>
      <w:r>
        <w:rPr>
          <w:rtl/>
        </w:rPr>
        <w:t xml:space="preserve"> </w:t>
      </w:r>
      <w:r>
        <w:rPr>
          <w:rFonts w:hint="cs"/>
          <w:rtl/>
        </w:rPr>
        <w:t>أنه</w:t>
      </w:r>
      <w:r>
        <w:rPr>
          <w:rtl/>
        </w:rPr>
        <w:t xml:space="preserve"> </w:t>
      </w:r>
      <w:r>
        <w:rPr>
          <w:rFonts w:hint="cs"/>
          <w:rtl/>
        </w:rPr>
        <w:t>من</w:t>
      </w:r>
      <w:r>
        <w:rPr>
          <w:rtl/>
        </w:rPr>
        <w:t xml:space="preserve"> </w:t>
      </w:r>
      <w:r>
        <w:rPr>
          <w:rFonts w:hint="cs"/>
          <w:rtl/>
        </w:rPr>
        <w:t>المهم</w:t>
      </w:r>
      <w:r>
        <w:rPr>
          <w:rtl/>
        </w:rPr>
        <w:t xml:space="preserve"> </w:t>
      </w:r>
      <w:r>
        <w:rPr>
          <w:rFonts w:hint="cs"/>
          <w:rtl/>
        </w:rPr>
        <w:t>جدا</w:t>
      </w:r>
      <w:r>
        <w:rPr>
          <w:rtl/>
        </w:rPr>
        <w:t xml:space="preserve"> </w:t>
      </w:r>
      <w:r>
        <w:rPr>
          <w:rFonts w:hint="cs"/>
          <w:rtl/>
        </w:rPr>
        <w:t>معالجة تلك</w:t>
      </w:r>
      <w:r>
        <w:rPr>
          <w:rtl/>
        </w:rPr>
        <w:t xml:space="preserve"> </w:t>
      </w:r>
      <w:r>
        <w:rPr>
          <w:rFonts w:hint="cs"/>
          <w:rtl/>
        </w:rPr>
        <w:t>القضايا</w:t>
      </w:r>
      <w:r>
        <w:rPr>
          <w:rtl/>
        </w:rPr>
        <w:t xml:space="preserve"> </w:t>
      </w:r>
      <w:r>
        <w:rPr>
          <w:rFonts w:hint="cs"/>
          <w:rtl/>
        </w:rPr>
        <w:t>بطريقة</w:t>
      </w:r>
      <w:r>
        <w:rPr>
          <w:rtl/>
        </w:rPr>
        <w:t xml:space="preserve"> </w:t>
      </w:r>
      <w:r>
        <w:rPr>
          <w:rFonts w:hint="cs"/>
          <w:rtl/>
        </w:rPr>
        <w:t>أكثر</w:t>
      </w:r>
      <w:r>
        <w:rPr>
          <w:rtl/>
        </w:rPr>
        <w:t xml:space="preserve"> </w:t>
      </w:r>
      <w:r>
        <w:rPr>
          <w:rFonts w:hint="cs"/>
          <w:rtl/>
        </w:rPr>
        <w:t>منهجية</w:t>
      </w:r>
      <w:r>
        <w:rPr>
          <w:rtl/>
        </w:rPr>
        <w:t xml:space="preserve"> </w:t>
      </w:r>
      <w:r>
        <w:rPr>
          <w:rFonts w:hint="cs"/>
          <w:rtl/>
        </w:rPr>
        <w:t>ووضع</w:t>
      </w:r>
      <w:r>
        <w:rPr>
          <w:rtl/>
        </w:rPr>
        <w:t xml:space="preserve"> </w:t>
      </w:r>
      <w:r>
        <w:rPr>
          <w:rFonts w:hint="cs"/>
          <w:rtl/>
        </w:rPr>
        <w:t>نظام</w:t>
      </w:r>
      <w:r>
        <w:rPr>
          <w:rtl/>
        </w:rPr>
        <w:t xml:space="preserve"> </w:t>
      </w:r>
      <w:r>
        <w:rPr>
          <w:rFonts w:hint="cs"/>
          <w:rtl/>
        </w:rPr>
        <w:t>قانوني</w:t>
      </w:r>
      <w:r>
        <w:rPr>
          <w:rtl/>
        </w:rPr>
        <w:t xml:space="preserve"> </w:t>
      </w:r>
      <w:r>
        <w:rPr>
          <w:rFonts w:hint="cs"/>
          <w:rtl/>
        </w:rPr>
        <w:t>قبل</w:t>
      </w:r>
      <w:r>
        <w:rPr>
          <w:rtl/>
        </w:rPr>
        <w:t xml:space="preserve"> </w:t>
      </w:r>
      <w:r>
        <w:rPr>
          <w:rFonts w:hint="cs"/>
          <w:rtl/>
        </w:rPr>
        <w:t>النظر</w:t>
      </w:r>
      <w:r>
        <w:rPr>
          <w:rtl/>
        </w:rPr>
        <w:t xml:space="preserve"> </w:t>
      </w:r>
      <w:r>
        <w:rPr>
          <w:rFonts w:hint="cs"/>
          <w:rtl/>
        </w:rPr>
        <w:t>في</w:t>
      </w:r>
      <w:r>
        <w:rPr>
          <w:rtl/>
        </w:rPr>
        <w:t xml:space="preserve"> </w:t>
      </w:r>
      <w:r>
        <w:rPr>
          <w:rFonts w:hint="cs"/>
          <w:rtl/>
        </w:rPr>
        <w:t>مسألة</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وكان النهج</w:t>
      </w:r>
      <w:r>
        <w:rPr>
          <w:rtl/>
        </w:rPr>
        <w:t xml:space="preserve"> </w:t>
      </w:r>
      <w:r>
        <w:rPr>
          <w:rFonts w:hint="cs"/>
          <w:rtl/>
        </w:rPr>
        <w:t>الذي</w:t>
      </w:r>
      <w:r>
        <w:rPr>
          <w:rtl/>
        </w:rPr>
        <w:t xml:space="preserve"> </w:t>
      </w:r>
      <w:r>
        <w:rPr>
          <w:rFonts w:hint="cs"/>
          <w:rtl/>
        </w:rPr>
        <w:t>اتخذه مؤيدو</w:t>
      </w:r>
      <w:r>
        <w:rPr>
          <w:rtl/>
        </w:rPr>
        <w:t xml:space="preserve"> </w:t>
      </w:r>
      <w:r>
        <w:rPr>
          <w:rFonts w:hint="cs"/>
          <w:rtl/>
        </w:rPr>
        <w:t>الوثائق،</w:t>
      </w:r>
      <w:r>
        <w:rPr>
          <w:rtl/>
        </w:rPr>
        <w:t xml:space="preserve"> </w:t>
      </w:r>
      <w:r>
        <w:rPr>
          <w:rFonts w:hint="cs"/>
          <w:rtl/>
        </w:rPr>
        <w:t>وعلى</w:t>
      </w:r>
      <w:r>
        <w:rPr>
          <w:rtl/>
        </w:rPr>
        <w:t xml:space="preserve"> </w:t>
      </w:r>
      <w:r>
        <w:rPr>
          <w:rFonts w:hint="cs"/>
          <w:rtl/>
        </w:rPr>
        <w:t>وجه</w:t>
      </w:r>
      <w:r>
        <w:rPr>
          <w:rtl/>
        </w:rPr>
        <w:t xml:space="preserve"> </w:t>
      </w:r>
      <w:r>
        <w:rPr>
          <w:rFonts w:hint="cs"/>
          <w:rtl/>
        </w:rPr>
        <w:t>الخصوص</w:t>
      </w:r>
      <w:r>
        <w:rPr>
          <w:rtl/>
        </w:rPr>
        <w:t xml:space="preserve"> </w:t>
      </w:r>
      <w:r>
        <w:rPr>
          <w:rFonts w:hint="cs"/>
          <w:rtl/>
        </w:rPr>
        <w:t>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هو أن</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ستكون مستقلة</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الرئيس</w:t>
      </w:r>
      <w:r>
        <w:rPr>
          <w:rtl/>
        </w:rPr>
        <w:t xml:space="preserve"> </w:t>
      </w:r>
      <w:r>
        <w:rPr>
          <w:rFonts w:hint="cs"/>
          <w:rtl/>
        </w:rPr>
        <w:t>قد</w:t>
      </w:r>
      <w:r>
        <w:rPr>
          <w:rtl/>
        </w:rPr>
        <w:t xml:space="preserve"> </w:t>
      </w:r>
      <w:r>
        <w:rPr>
          <w:rFonts w:hint="cs"/>
          <w:rtl/>
        </w:rPr>
        <w:t>شدد</w:t>
      </w:r>
      <w:r>
        <w:rPr>
          <w:rtl/>
        </w:rPr>
        <w:t xml:space="preserve"> </w:t>
      </w:r>
      <w:r>
        <w:rPr>
          <w:rFonts w:hint="cs"/>
          <w:rtl/>
        </w:rPr>
        <w:t>على</w:t>
      </w:r>
      <w:r>
        <w:rPr>
          <w:rtl/>
        </w:rPr>
        <w:t xml:space="preserve"> </w:t>
      </w:r>
      <w:r>
        <w:rPr>
          <w:rFonts w:hint="cs"/>
          <w:rtl/>
        </w:rPr>
        <w:t>أن</w:t>
      </w:r>
      <w:r>
        <w:rPr>
          <w:rtl/>
        </w:rPr>
        <w:t xml:space="preserve"> </w:t>
      </w:r>
      <w:r>
        <w:rPr>
          <w:rFonts w:hint="cs"/>
          <w:rtl/>
        </w:rPr>
        <w:t>الهدف</w:t>
      </w:r>
      <w:r>
        <w:rPr>
          <w:rtl/>
        </w:rPr>
        <w:t xml:space="preserve"> </w:t>
      </w:r>
      <w:r>
        <w:rPr>
          <w:rFonts w:hint="cs"/>
          <w:rtl/>
        </w:rPr>
        <w:lastRenderedPageBreak/>
        <w:t>كان هو</w:t>
      </w:r>
      <w:r>
        <w:rPr>
          <w:rtl/>
        </w:rPr>
        <w:t xml:space="preserve"> </w:t>
      </w:r>
      <w:r>
        <w:rPr>
          <w:rFonts w:hint="cs"/>
          <w:rtl/>
        </w:rPr>
        <w:t>تحديد</w:t>
      </w:r>
      <w:r>
        <w:rPr>
          <w:rtl/>
        </w:rPr>
        <w:t xml:space="preserve"> </w:t>
      </w:r>
      <w:r>
        <w:rPr>
          <w:rFonts w:hint="cs"/>
          <w:rtl/>
        </w:rPr>
        <w:t>الثغرات</w:t>
      </w:r>
      <w:r>
        <w:rPr>
          <w:rtl/>
        </w:rPr>
        <w:t xml:space="preserve"> </w:t>
      </w:r>
      <w:r>
        <w:rPr>
          <w:rFonts w:hint="cs"/>
          <w:rtl/>
        </w:rPr>
        <w:t>في</w:t>
      </w:r>
      <w:r>
        <w:rPr>
          <w:rtl/>
        </w:rPr>
        <w:t xml:space="preserve"> </w:t>
      </w:r>
      <w:r>
        <w:rPr>
          <w:rFonts w:hint="cs"/>
          <w:rtl/>
        </w:rPr>
        <w:t>مجال</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والتصدي</w:t>
      </w:r>
      <w:r>
        <w:rPr>
          <w:rtl/>
        </w:rPr>
        <w:t xml:space="preserve"> </w:t>
      </w:r>
      <w:r>
        <w:rPr>
          <w:rFonts w:hint="cs"/>
          <w:rtl/>
        </w:rPr>
        <w:t>أيضا</w:t>
      </w:r>
      <w:r>
        <w:rPr>
          <w:rtl/>
        </w:rPr>
        <w:t xml:space="preserve"> </w:t>
      </w:r>
      <w:r>
        <w:rPr>
          <w:rFonts w:hint="cs"/>
          <w:rtl/>
        </w:rPr>
        <w:t>إلى الضرر الذي</w:t>
      </w:r>
      <w:r>
        <w:rPr>
          <w:rtl/>
        </w:rPr>
        <w:t xml:space="preserve"> </w:t>
      </w:r>
      <w:r>
        <w:rPr>
          <w:rFonts w:hint="cs"/>
          <w:rtl/>
        </w:rPr>
        <w:t>يحدث</w:t>
      </w:r>
      <w:r>
        <w:rPr>
          <w:rtl/>
        </w:rPr>
        <w:t xml:space="preserve"> </w:t>
      </w:r>
      <w:r>
        <w:rPr>
          <w:rFonts w:hint="cs"/>
          <w:rtl/>
        </w:rPr>
        <w:t>في</w:t>
      </w:r>
      <w:r>
        <w:rPr>
          <w:rtl/>
        </w:rPr>
        <w:t xml:space="preserve"> </w:t>
      </w:r>
      <w:r>
        <w:rPr>
          <w:rFonts w:hint="cs"/>
          <w:rtl/>
        </w:rPr>
        <w:t>جميع</w:t>
      </w:r>
      <w:r>
        <w:rPr>
          <w:rtl/>
        </w:rPr>
        <w:t xml:space="preserve"> </w:t>
      </w:r>
      <w:r>
        <w:rPr>
          <w:rFonts w:hint="cs"/>
          <w:rtl/>
        </w:rPr>
        <w:t>أنحاء</w:t>
      </w:r>
      <w:r>
        <w:rPr>
          <w:rtl/>
        </w:rPr>
        <w:t xml:space="preserve"> </w:t>
      </w:r>
      <w:r>
        <w:rPr>
          <w:rFonts w:hint="cs"/>
          <w:rtl/>
        </w:rPr>
        <w:t>العالم</w:t>
      </w:r>
      <w:r>
        <w:rPr>
          <w:rtl/>
        </w:rPr>
        <w:t xml:space="preserve"> </w:t>
      </w:r>
      <w:r>
        <w:rPr>
          <w:rFonts w:hint="cs"/>
          <w:rtl/>
        </w:rPr>
        <w:t>من</w:t>
      </w:r>
      <w:r>
        <w:rPr>
          <w:rtl/>
        </w:rPr>
        <w:t xml:space="preserve"> </w:t>
      </w:r>
      <w:r>
        <w:rPr>
          <w:rFonts w:hint="cs"/>
          <w:rtl/>
        </w:rPr>
        <w:t>حيث</w:t>
      </w:r>
      <w:r>
        <w:rPr>
          <w:rtl/>
        </w:rPr>
        <w:t xml:space="preserve"> </w:t>
      </w:r>
      <w:r>
        <w:rPr>
          <w:rFonts w:hint="cs"/>
          <w:rtl/>
        </w:rPr>
        <w:t>اختلاس</w:t>
      </w:r>
      <w:r>
        <w:rPr>
          <w:rtl/>
        </w:rPr>
        <w:t xml:space="preserve"> </w:t>
      </w:r>
      <w:r>
        <w:rPr>
          <w:rFonts w:hint="cs"/>
          <w:rtl/>
        </w:rPr>
        <w:t>واستخدام</w:t>
      </w:r>
      <w:r>
        <w:rPr>
          <w:rtl/>
        </w:rPr>
        <w:t xml:space="preserve"> </w:t>
      </w:r>
      <w:r>
        <w:rPr>
          <w:rFonts w:hint="cs"/>
          <w:rtl/>
        </w:rPr>
        <w:t>معارف</w:t>
      </w:r>
      <w:r>
        <w:rPr>
          <w:rtl/>
        </w:rPr>
        <w:t xml:space="preserve"> </w:t>
      </w:r>
      <w:r>
        <w:rPr>
          <w:rFonts w:hint="cs"/>
          <w:rtl/>
        </w:rPr>
        <w:t>الآخرين</w:t>
      </w:r>
      <w:r>
        <w:rPr>
          <w:rtl/>
        </w:rPr>
        <w:t xml:space="preserve">. </w:t>
      </w:r>
      <w:r>
        <w:rPr>
          <w:rFonts w:hint="cs"/>
          <w:rtl/>
        </w:rPr>
        <w:t>ومن</w:t>
      </w:r>
      <w:r>
        <w:rPr>
          <w:rtl/>
        </w:rPr>
        <w:t xml:space="preserve"> </w:t>
      </w:r>
      <w:r>
        <w:rPr>
          <w:rFonts w:hint="cs"/>
          <w:rtl/>
        </w:rPr>
        <w:t>أجل</w:t>
      </w:r>
      <w:r>
        <w:rPr>
          <w:rtl/>
        </w:rPr>
        <w:t xml:space="preserve"> </w:t>
      </w:r>
      <w:r>
        <w:rPr>
          <w:rFonts w:hint="cs"/>
          <w:rtl/>
        </w:rPr>
        <w:t>إحراز</w:t>
      </w:r>
      <w:r>
        <w:rPr>
          <w:rtl/>
        </w:rPr>
        <w:t xml:space="preserve"> </w:t>
      </w:r>
      <w:r>
        <w:rPr>
          <w:rFonts w:hint="cs"/>
          <w:rtl/>
        </w:rPr>
        <w:t>تقدم،</w:t>
      </w:r>
      <w:r>
        <w:rPr>
          <w:rtl/>
        </w:rPr>
        <w:t xml:space="preserve"> </w:t>
      </w:r>
      <w:r>
        <w:rPr>
          <w:rFonts w:hint="cs"/>
          <w:rtl/>
        </w:rPr>
        <w:t>يجب</w:t>
      </w:r>
      <w:r>
        <w:rPr>
          <w:rtl/>
        </w:rPr>
        <w:t xml:space="preserve"> </w:t>
      </w:r>
      <w:r>
        <w:rPr>
          <w:rFonts w:hint="cs"/>
          <w:rtl/>
        </w:rPr>
        <w:t>على</w:t>
      </w:r>
      <w:r>
        <w:rPr>
          <w:rtl/>
        </w:rPr>
        <w:t xml:space="preserve"> </w:t>
      </w:r>
      <w:r>
        <w:rPr>
          <w:rFonts w:hint="cs"/>
          <w:rtl/>
        </w:rPr>
        <w:t>اللجنة</w:t>
      </w:r>
      <w:r>
        <w:rPr>
          <w:rtl/>
        </w:rPr>
        <w:t xml:space="preserve"> </w:t>
      </w:r>
      <w:r>
        <w:rPr>
          <w:rFonts w:hint="cs"/>
          <w:rtl/>
        </w:rPr>
        <w:t>أن تركز</w:t>
      </w:r>
      <w:r>
        <w:rPr>
          <w:rtl/>
        </w:rPr>
        <w:t xml:space="preserve"> </w:t>
      </w:r>
      <w:r>
        <w:rPr>
          <w:rFonts w:hint="cs"/>
          <w:rtl/>
        </w:rPr>
        <w:t>اهتمامها</w:t>
      </w:r>
      <w:r>
        <w:rPr>
          <w:rtl/>
        </w:rPr>
        <w:t xml:space="preserve"> </w:t>
      </w:r>
      <w:r>
        <w:rPr>
          <w:rFonts w:hint="cs"/>
          <w:rtl/>
        </w:rPr>
        <w:t>على</w:t>
      </w:r>
      <w:r>
        <w:rPr>
          <w:rtl/>
        </w:rPr>
        <w:t xml:space="preserve"> </w:t>
      </w:r>
      <w:r>
        <w:rPr>
          <w:rFonts w:hint="cs"/>
          <w:rtl/>
        </w:rPr>
        <w:t>القضايا</w:t>
      </w:r>
      <w:r>
        <w:rPr>
          <w:rtl/>
        </w:rPr>
        <w:t xml:space="preserve"> </w:t>
      </w:r>
      <w:r>
        <w:rPr>
          <w:rFonts w:hint="cs"/>
          <w:rtl/>
        </w:rPr>
        <w:t>الأساسية</w:t>
      </w:r>
      <w:r>
        <w:rPr>
          <w:rtl/>
        </w:rPr>
        <w:t xml:space="preserve"> </w:t>
      </w:r>
      <w:r>
        <w:rPr>
          <w:rFonts w:hint="cs"/>
          <w:rtl/>
        </w:rPr>
        <w:t>في</w:t>
      </w:r>
      <w:r>
        <w:rPr>
          <w:rtl/>
        </w:rPr>
        <w:t xml:space="preserve"> </w:t>
      </w:r>
      <w:r>
        <w:rPr>
          <w:rFonts w:hint="cs"/>
          <w:rtl/>
        </w:rPr>
        <w:t>الوثيقة</w:t>
      </w:r>
      <w:r>
        <w:rPr>
          <w:rtl/>
        </w:rPr>
        <w:t xml:space="preserve"> </w:t>
      </w:r>
      <w:r>
        <w:t>WIPO/GRTKF/IC/29/4</w:t>
      </w:r>
      <w:r>
        <w:rPr>
          <w:rFonts w:hint="cs"/>
          <w:rtl/>
        </w:rPr>
        <w:t>،</w:t>
      </w:r>
      <w:r>
        <w:rPr>
          <w:rtl/>
        </w:rPr>
        <w:t xml:space="preserve"> </w:t>
      </w:r>
      <w:r>
        <w:rPr>
          <w:rFonts w:hint="cs"/>
          <w:rtl/>
        </w:rPr>
        <w:t>وضمان</w:t>
      </w:r>
      <w:r>
        <w:rPr>
          <w:rtl/>
        </w:rPr>
        <w:t xml:space="preserve"> </w:t>
      </w:r>
      <w:r>
        <w:rPr>
          <w:rFonts w:hint="cs"/>
          <w:rtl/>
        </w:rPr>
        <w:t>الانتهاء من</w:t>
      </w:r>
      <w:r>
        <w:rPr>
          <w:rtl/>
        </w:rPr>
        <w:t xml:space="preserve"> </w:t>
      </w:r>
      <w:r>
        <w:rPr>
          <w:rFonts w:hint="cs"/>
          <w:rtl/>
        </w:rPr>
        <w:t>إنشاء</w:t>
      </w:r>
      <w:r>
        <w:rPr>
          <w:rtl/>
        </w:rPr>
        <w:t xml:space="preserve"> </w:t>
      </w:r>
      <w:r>
        <w:rPr>
          <w:rFonts w:hint="cs"/>
          <w:rtl/>
        </w:rPr>
        <w:t>إطار</w:t>
      </w:r>
      <w:r>
        <w:rPr>
          <w:rtl/>
        </w:rPr>
        <w:t xml:space="preserve"> </w:t>
      </w:r>
      <w:r>
        <w:rPr>
          <w:rFonts w:hint="cs"/>
          <w:rtl/>
        </w:rPr>
        <w:t>قانوني</w:t>
      </w:r>
      <w:r>
        <w:rPr>
          <w:rtl/>
        </w:rPr>
        <w:t xml:space="preserve"> </w:t>
      </w:r>
      <w:r>
        <w:rPr>
          <w:rFonts w:hint="cs"/>
          <w:rtl/>
        </w:rPr>
        <w:t>دولي،</w:t>
      </w:r>
      <w:r>
        <w:rPr>
          <w:rtl/>
        </w:rPr>
        <w:t xml:space="preserve"> </w:t>
      </w:r>
      <w:r>
        <w:rPr>
          <w:rFonts w:hint="cs"/>
          <w:rtl/>
        </w:rPr>
        <w:t>يمكن من</w:t>
      </w:r>
      <w:r>
        <w:rPr>
          <w:rtl/>
        </w:rPr>
        <w:t xml:space="preserve"> </w:t>
      </w:r>
      <w:r>
        <w:rPr>
          <w:rFonts w:hint="cs"/>
          <w:rtl/>
        </w:rPr>
        <w:t>خلاله</w:t>
      </w:r>
      <w:r>
        <w:rPr>
          <w:rtl/>
        </w:rPr>
        <w:t xml:space="preserve"> </w:t>
      </w:r>
      <w:r>
        <w:rPr>
          <w:rFonts w:hint="cs"/>
          <w:rtl/>
        </w:rPr>
        <w:t>حينئذ إنشاء آليات</w:t>
      </w:r>
      <w:r>
        <w:rPr>
          <w:rtl/>
        </w:rPr>
        <w:t xml:space="preserve"> </w:t>
      </w:r>
      <w:r>
        <w:rPr>
          <w:rFonts w:hint="cs"/>
          <w:rtl/>
        </w:rPr>
        <w:t>تكميلية،</w:t>
      </w:r>
      <w:r>
        <w:rPr>
          <w:rtl/>
        </w:rPr>
        <w:t xml:space="preserve"> </w:t>
      </w:r>
      <w:r>
        <w:rPr>
          <w:rFonts w:hint="cs"/>
          <w:rtl/>
        </w:rPr>
        <w:t>مثل</w:t>
      </w:r>
      <w:r>
        <w:rPr>
          <w:rtl/>
        </w:rPr>
        <w:t xml:space="preserve"> </w:t>
      </w:r>
      <w:r>
        <w:rPr>
          <w:rFonts w:hint="cs"/>
          <w:rtl/>
        </w:rPr>
        <w:t>تلك</w:t>
      </w:r>
      <w:r>
        <w:rPr>
          <w:rtl/>
        </w:rPr>
        <w:t xml:space="preserve"> </w:t>
      </w:r>
      <w:r>
        <w:rPr>
          <w:rFonts w:hint="cs"/>
          <w:rtl/>
        </w:rPr>
        <w:t>المقترحة</w:t>
      </w:r>
      <w:r>
        <w:rPr>
          <w:rtl/>
        </w:rPr>
        <w:t xml:space="preserve"> </w:t>
      </w:r>
      <w:r>
        <w:rPr>
          <w:rFonts w:hint="cs"/>
          <w:rtl/>
        </w:rPr>
        <w:t>في</w:t>
      </w:r>
      <w:r>
        <w:rPr>
          <w:rtl/>
        </w:rPr>
        <w:t xml:space="preserve"> </w:t>
      </w:r>
      <w:r>
        <w:rPr>
          <w:rFonts w:hint="cs"/>
          <w:rtl/>
        </w:rPr>
        <w:t>الوثيقتين</w:t>
      </w:r>
      <w:r>
        <w:rPr>
          <w:rtl/>
        </w:rPr>
        <w:t xml:space="preserve"> </w:t>
      </w:r>
      <w:r>
        <w:t>WIPO/GRTKF/IC/29/5</w:t>
      </w:r>
      <w:r>
        <w:rPr>
          <w:rtl/>
        </w:rPr>
        <w:t xml:space="preserve"> </w:t>
      </w:r>
      <w:r>
        <w:rPr>
          <w:rFonts w:hint="cs"/>
          <w:rtl/>
        </w:rPr>
        <w:t>و</w:t>
      </w:r>
      <w:r>
        <w:t>WIPO/GRTKF/IC/29/6</w:t>
      </w:r>
      <w:r>
        <w:rPr>
          <w:rtl/>
        </w:rPr>
        <w:t xml:space="preserve">. </w:t>
      </w:r>
      <w:r>
        <w:rPr>
          <w:rFonts w:hint="cs"/>
          <w:rtl/>
        </w:rPr>
        <w:t>وحث</w:t>
      </w:r>
      <w:r>
        <w:rPr>
          <w:rtl/>
        </w:rPr>
        <w:t xml:space="preserve"> </w:t>
      </w:r>
      <w:r>
        <w:rPr>
          <w:rFonts w:hint="cs"/>
          <w:rtl/>
        </w:rPr>
        <w:t>اللجنة</w:t>
      </w:r>
      <w:r>
        <w:rPr>
          <w:rtl/>
        </w:rPr>
        <w:t xml:space="preserve"> </w:t>
      </w:r>
      <w:r>
        <w:rPr>
          <w:rFonts w:hint="cs"/>
          <w:rtl/>
        </w:rPr>
        <w:t>على</w:t>
      </w:r>
      <w:r>
        <w:rPr>
          <w:rtl/>
        </w:rPr>
        <w:t xml:space="preserve"> </w:t>
      </w:r>
      <w:r>
        <w:rPr>
          <w:rFonts w:hint="cs"/>
          <w:rtl/>
        </w:rPr>
        <w:t>التركيز</w:t>
      </w:r>
      <w:r>
        <w:rPr>
          <w:rtl/>
        </w:rPr>
        <w:t xml:space="preserve"> </w:t>
      </w:r>
      <w:r>
        <w:rPr>
          <w:rFonts w:hint="cs"/>
          <w:rtl/>
        </w:rPr>
        <w:t>على</w:t>
      </w:r>
      <w:r>
        <w:rPr>
          <w:rtl/>
        </w:rPr>
        <w:t xml:space="preserve"> </w:t>
      </w:r>
      <w:r>
        <w:rPr>
          <w:rFonts w:hint="cs"/>
          <w:rtl/>
        </w:rPr>
        <w:t>المواد</w:t>
      </w:r>
      <w:r>
        <w:rPr>
          <w:rtl/>
        </w:rPr>
        <w:t xml:space="preserve"> </w:t>
      </w:r>
      <w:r>
        <w:rPr>
          <w:rFonts w:hint="cs"/>
          <w:rtl/>
        </w:rPr>
        <w:t>الموضوعية،</w:t>
      </w:r>
      <w:r>
        <w:rPr>
          <w:rtl/>
        </w:rPr>
        <w:t xml:space="preserve"> </w:t>
      </w:r>
      <w:r>
        <w:rPr>
          <w:rFonts w:hint="cs"/>
          <w:rtl/>
        </w:rPr>
        <w:t>لتنقيح</w:t>
      </w:r>
      <w:r>
        <w:rPr>
          <w:rtl/>
        </w:rPr>
        <w:t xml:space="preserve"> </w:t>
      </w:r>
      <w:r>
        <w:rPr>
          <w:rFonts w:hint="cs"/>
          <w:rtl/>
        </w:rPr>
        <w:t>الوثيقة</w:t>
      </w:r>
      <w:r>
        <w:rPr>
          <w:rtl/>
        </w:rPr>
        <w:t xml:space="preserve"> </w:t>
      </w:r>
      <w:r>
        <w:rPr>
          <w:rFonts w:hint="cs"/>
          <w:rtl/>
        </w:rPr>
        <w:t>الموحدة</w:t>
      </w:r>
      <w:r>
        <w:rPr>
          <w:rtl/>
        </w:rPr>
        <w:t xml:space="preserve"> </w:t>
      </w:r>
      <w:r>
        <w:rPr>
          <w:rFonts w:hint="cs"/>
          <w:rtl/>
        </w:rPr>
        <w:t>التي</w:t>
      </w:r>
      <w:r>
        <w:rPr>
          <w:rtl/>
        </w:rPr>
        <w:t xml:space="preserve"> </w:t>
      </w:r>
      <w:r>
        <w:rPr>
          <w:rFonts w:hint="cs"/>
          <w:rtl/>
        </w:rPr>
        <w:t>أمام اللجنة،</w:t>
      </w:r>
      <w:r>
        <w:rPr>
          <w:rtl/>
        </w:rPr>
        <w:t xml:space="preserve"> </w:t>
      </w:r>
      <w:r>
        <w:rPr>
          <w:rFonts w:hint="cs"/>
          <w:rtl/>
        </w:rPr>
        <w:t>وليس</w:t>
      </w:r>
      <w:r>
        <w:rPr>
          <w:rtl/>
        </w:rPr>
        <w:t xml:space="preserve"> </w:t>
      </w:r>
      <w:r>
        <w:rPr>
          <w:rFonts w:hint="cs"/>
          <w:rtl/>
        </w:rPr>
        <w:t>قضاء</w:t>
      </w:r>
      <w:r>
        <w:rPr>
          <w:rtl/>
        </w:rPr>
        <w:t xml:space="preserve"> </w:t>
      </w:r>
      <w:r>
        <w:rPr>
          <w:rFonts w:hint="cs"/>
          <w:rtl/>
        </w:rPr>
        <w:t>الوقت</w:t>
      </w:r>
      <w:r>
        <w:rPr>
          <w:rtl/>
        </w:rPr>
        <w:t xml:space="preserve"> </w:t>
      </w:r>
      <w:r>
        <w:rPr>
          <w:rFonts w:hint="cs"/>
          <w:rtl/>
        </w:rPr>
        <w:t>مع</w:t>
      </w:r>
      <w:r>
        <w:rPr>
          <w:rtl/>
        </w:rPr>
        <w:t xml:space="preserve"> </w:t>
      </w:r>
      <w:r>
        <w:rPr>
          <w:rFonts w:hint="cs"/>
          <w:rtl/>
        </w:rPr>
        <w:t>الدراسات</w:t>
      </w:r>
      <w:r>
        <w:rPr>
          <w:rtl/>
        </w:rPr>
        <w:t xml:space="preserve">. </w:t>
      </w:r>
      <w:r>
        <w:rPr>
          <w:rFonts w:hint="cs"/>
          <w:rtl/>
        </w:rPr>
        <w:t>وبتحقيق</w:t>
      </w:r>
      <w:r>
        <w:rPr>
          <w:rtl/>
        </w:rPr>
        <w:t xml:space="preserve"> </w:t>
      </w:r>
      <w:r>
        <w:rPr>
          <w:rFonts w:hint="cs"/>
          <w:rtl/>
        </w:rPr>
        <w:t>ذلك،</w:t>
      </w:r>
      <w:r>
        <w:rPr>
          <w:rtl/>
        </w:rPr>
        <w:t xml:space="preserve"> </w:t>
      </w:r>
      <w:r>
        <w:rPr>
          <w:rFonts w:hint="cs"/>
          <w:rtl/>
        </w:rPr>
        <w:t>أعرب عن</w:t>
      </w:r>
      <w:r>
        <w:rPr>
          <w:rtl/>
        </w:rPr>
        <w:t xml:space="preserve"> </w:t>
      </w:r>
      <w:r>
        <w:rPr>
          <w:rFonts w:hint="cs"/>
          <w:rtl/>
        </w:rPr>
        <w:t>أمله في</w:t>
      </w:r>
      <w:r>
        <w:rPr>
          <w:rtl/>
        </w:rPr>
        <w:t xml:space="preserve"> </w:t>
      </w:r>
      <w:r>
        <w:rPr>
          <w:rFonts w:hint="cs"/>
          <w:rtl/>
        </w:rPr>
        <w:t>أنه،</w:t>
      </w:r>
      <w:r>
        <w:rPr>
          <w:rtl/>
        </w:rPr>
        <w:t xml:space="preserve"> </w:t>
      </w:r>
      <w:r>
        <w:rPr>
          <w:rFonts w:hint="cs"/>
          <w:rtl/>
        </w:rPr>
        <w:t>بنهاية</w:t>
      </w:r>
      <w:r>
        <w:rPr>
          <w:rtl/>
        </w:rPr>
        <w:t xml:space="preserve"> </w:t>
      </w:r>
      <w:r>
        <w:rPr>
          <w:rFonts w:hint="cs"/>
          <w:rtl/>
        </w:rPr>
        <w:t>الفترة</w:t>
      </w:r>
      <w:r>
        <w:rPr>
          <w:rtl/>
        </w:rPr>
        <w:t xml:space="preserve"> </w:t>
      </w:r>
      <w:r>
        <w:rPr>
          <w:rFonts w:hint="cs"/>
          <w:rtl/>
        </w:rPr>
        <w:t>المالية،</w:t>
      </w:r>
      <w:r>
        <w:rPr>
          <w:rtl/>
        </w:rPr>
        <w:t xml:space="preserve"> </w:t>
      </w:r>
      <w:r>
        <w:rPr>
          <w:rFonts w:hint="cs"/>
          <w:rtl/>
        </w:rPr>
        <w:t>تكون اللجنة</w:t>
      </w:r>
      <w:r>
        <w:rPr>
          <w:rtl/>
        </w:rPr>
        <w:t xml:space="preserve"> </w:t>
      </w:r>
      <w:r>
        <w:rPr>
          <w:rFonts w:hint="cs"/>
          <w:rtl/>
        </w:rPr>
        <w:t>قادرة</w:t>
      </w:r>
      <w:r>
        <w:rPr>
          <w:rtl/>
        </w:rPr>
        <w:t xml:space="preserve"> </w:t>
      </w:r>
      <w:r>
        <w:rPr>
          <w:rFonts w:hint="cs"/>
          <w:rtl/>
        </w:rPr>
        <w:t>على</w:t>
      </w:r>
      <w:r>
        <w:rPr>
          <w:rtl/>
        </w:rPr>
        <w:t xml:space="preserve"> </w:t>
      </w:r>
      <w:r>
        <w:rPr>
          <w:rFonts w:hint="cs"/>
          <w:rtl/>
        </w:rPr>
        <w:t>إيجاد</w:t>
      </w:r>
      <w:r>
        <w:rPr>
          <w:rtl/>
        </w:rPr>
        <w:t xml:space="preserve"> </w:t>
      </w:r>
      <w:r>
        <w:rPr>
          <w:rFonts w:hint="cs"/>
          <w:rtl/>
        </w:rPr>
        <w:t>الحلول</w:t>
      </w:r>
      <w:r>
        <w:rPr>
          <w:rtl/>
        </w:rPr>
        <w:t xml:space="preserve"> </w:t>
      </w:r>
      <w:r>
        <w:rPr>
          <w:rFonts w:hint="cs"/>
          <w:rtl/>
        </w:rPr>
        <w:t>والمضي</w:t>
      </w:r>
      <w:r>
        <w:rPr>
          <w:rtl/>
        </w:rPr>
        <w:t xml:space="preserve"> </w:t>
      </w:r>
      <w:r>
        <w:rPr>
          <w:rFonts w:hint="cs"/>
          <w:rtl/>
        </w:rPr>
        <w:t>قدما</w:t>
      </w:r>
      <w:r>
        <w:rPr>
          <w:rtl/>
        </w:rPr>
        <w:t xml:space="preserve"> </w:t>
      </w:r>
      <w:r>
        <w:rPr>
          <w:rFonts w:hint="cs"/>
          <w:rtl/>
        </w:rPr>
        <w:t>نحو</w:t>
      </w:r>
      <w:r>
        <w:rPr>
          <w:rtl/>
        </w:rPr>
        <w:t xml:space="preserve"> </w:t>
      </w:r>
      <w:r>
        <w:rPr>
          <w:rFonts w:hint="cs"/>
          <w:rtl/>
        </w:rPr>
        <w:t>عقد مؤتمر</w:t>
      </w:r>
      <w:r>
        <w:rPr>
          <w:rtl/>
        </w:rPr>
        <w:t xml:space="preserve"> </w:t>
      </w:r>
      <w:r>
        <w:rPr>
          <w:rFonts w:hint="cs"/>
          <w:rtl/>
        </w:rPr>
        <w:t>دبلوماسي</w:t>
      </w:r>
      <w:r>
        <w:rPr>
          <w:rtl/>
        </w:rPr>
        <w:t>.</w:t>
      </w:r>
    </w:p>
    <w:p w:rsidR="007642E7" w:rsidRDefault="007642E7" w:rsidP="008B3D07">
      <w:pPr>
        <w:pStyle w:val="NumberedParaAR"/>
        <w:numPr>
          <w:ilvl w:val="0"/>
          <w:numId w:val="3"/>
        </w:numPr>
        <w:ind w:left="0" w:firstLine="0"/>
      </w:pPr>
      <w:r>
        <w:rPr>
          <w:rFonts w:hint="cs"/>
          <w:rtl/>
        </w:rPr>
        <w:t>وقال</w:t>
      </w:r>
      <w:r>
        <w:rPr>
          <w:rtl/>
        </w:rPr>
        <w:t xml:space="preserve"> </w:t>
      </w:r>
      <w:r>
        <w:rPr>
          <w:rFonts w:hint="cs"/>
          <w:rtl/>
        </w:rPr>
        <w:t>الرئيس</w:t>
      </w:r>
      <w:r>
        <w:rPr>
          <w:rtl/>
        </w:rPr>
        <w:t xml:space="preserve"> </w:t>
      </w:r>
      <w:r>
        <w:rPr>
          <w:rFonts w:hint="cs"/>
          <w:rtl/>
        </w:rPr>
        <w:t>إن</w:t>
      </w:r>
      <w:r>
        <w:rPr>
          <w:rtl/>
        </w:rPr>
        <w:t xml:space="preserve"> </w:t>
      </w:r>
      <w:r>
        <w:rPr>
          <w:rFonts w:hint="cs"/>
          <w:rtl/>
        </w:rPr>
        <w:t>المناقشات</w:t>
      </w:r>
      <w:r>
        <w:rPr>
          <w:rtl/>
        </w:rPr>
        <w:t xml:space="preserve"> </w:t>
      </w:r>
      <w:r>
        <w:rPr>
          <w:rFonts w:hint="cs"/>
          <w:rtl/>
        </w:rPr>
        <w:t>التي</w:t>
      </w:r>
      <w:r>
        <w:rPr>
          <w:rtl/>
        </w:rPr>
        <w:t xml:space="preserve"> </w:t>
      </w:r>
      <w:r>
        <w:rPr>
          <w:rFonts w:hint="cs"/>
          <w:rtl/>
        </w:rPr>
        <w:t>جرت</w:t>
      </w:r>
      <w:r>
        <w:rPr>
          <w:rtl/>
        </w:rPr>
        <w:t xml:space="preserve"> </w:t>
      </w:r>
      <w:r>
        <w:rPr>
          <w:rFonts w:hint="cs"/>
          <w:rtl/>
        </w:rPr>
        <w:t>بشأن</w:t>
      </w:r>
      <w:r>
        <w:rPr>
          <w:rtl/>
        </w:rPr>
        <w:t xml:space="preserve"> </w:t>
      </w:r>
      <w:r>
        <w:rPr>
          <w:rFonts w:hint="cs"/>
          <w:rtl/>
        </w:rPr>
        <w:t>الوثائق</w:t>
      </w:r>
      <w:r>
        <w:rPr>
          <w:rtl/>
        </w:rPr>
        <w:t xml:space="preserve"> </w:t>
      </w:r>
      <w:r>
        <w:t>WIPO/GRTKF/IC/29/5</w:t>
      </w:r>
      <w:r>
        <w:rPr>
          <w:rFonts w:hint="cs"/>
          <w:rtl/>
        </w:rPr>
        <w:t xml:space="preserve"> و</w:t>
      </w:r>
      <w:r>
        <w:t>WIPO/GRTKF/IC/29/6</w:t>
      </w:r>
      <w:r>
        <w:rPr>
          <w:rtl/>
        </w:rPr>
        <w:t xml:space="preserve"> </w:t>
      </w:r>
      <w:r>
        <w:rPr>
          <w:rFonts w:hint="cs"/>
          <w:rtl/>
        </w:rPr>
        <w:t>و</w:t>
      </w:r>
      <w:r>
        <w:t>WIPO/GRTKF/IC/29/7</w:t>
      </w:r>
      <w:r>
        <w:rPr>
          <w:rtl/>
        </w:rPr>
        <w:t xml:space="preserve"> </w:t>
      </w:r>
      <w:r>
        <w:rPr>
          <w:rFonts w:hint="cs"/>
          <w:rtl/>
        </w:rPr>
        <w:t xml:space="preserve"> كانت</w:t>
      </w:r>
      <w:r>
        <w:rPr>
          <w:rtl/>
        </w:rPr>
        <w:t xml:space="preserve"> </w:t>
      </w:r>
      <w:r>
        <w:rPr>
          <w:rFonts w:hint="cs"/>
          <w:rtl/>
        </w:rPr>
        <w:t>مفيدة</w:t>
      </w:r>
      <w:r>
        <w:rPr>
          <w:rtl/>
        </w:rPr>
        <w:t xml:space="preserve">. </w:t>
      </w:r>
      <w:r>
        <w:rPr>
          <w:rFonts w:hint="cs"/>
          <w:rtl/>
        </w:rPr>
        <w:t>وأعرب</w:t>
      </w:r>
      <w:r>
        <w:rPr>
          <w:rtl/>
        </w:rPr>
        <w:t xml:space="preserve"> </w:t>
      </w:r>
      <w:r>
        <w:rPr>
          <w:rFonts w:hint="cs"/>
          <w:rtl/>
        </w:rPr>
        <w:t>عن</w:t>
      </w:r>
      <w:r>
        <w:rPr>
          <w:rtl/>
        </w:rPr>
        <w:t xml:space="preserve"> </w:t>
      </w:r>
      <w:r>
        <w:rPr>
          <w:rFonts w:hint="cs"/>
          <w:rtl/>
        </w:rPr>
        <w:t>تقديره</w:t>
      </w:r>
      <w:r>
        <w:rPr>
          <w:rtl/>
        </w:rPr>
        <w:t xml:space="preserve"> </w:t>
      </w:r>
      <w:r>
        <w:rPr>
          <w:rFonts w:hint="cs"/>
          <w:rtl/>
        </w:rPr>
        <w:t>للمشاركة</w:t>
      </w:r>
      <w:r>
        <w:rPr>
          <w:rtl/>
        </w:rPr>
        <w:t xml:space="preserve"> </w:t>
      </w:r>
      <w:r>
        <w:rPr>
          <w:rFonts w:hint="cs"/>
          <w:rtl/>
        </w:rPr>
        <w:t>الإيجابية</w:t>
      </w:r>
      <w:r>
        <w:rPr>
          <w:rtl/>
        </w:rPr>
        <w:t xml:space="preserve"> </w:t>
      </w:r>
      <w:r>
        <w:rPr>
          <w:rFonts w:hint="cs"/>
          <w:rtl/>
        </w:rPr>
        <w:t>من</w:t>
      </w:r>
      <w:r>
        <w:rPr>
          <w:rtl/>
        </w:rPr>
        <w:t xml:space="preserve"> </w:t>
      </w:r>
      <w:r>
        <w:rPr>
          <w:rFonts w:hint="cs"/>
          <w:rtl/>
        </w:rPr>
        <w:t>جانب الدول</w:t>
      </w:r>
      <w:r>
        <w:rPr>
          <w:rtl/>
        </w:rPr>
        <w:t xml:space="preserve"> </w:t>
      </w:r>
      <w:r>
        <w:rPr>
          <w:rFonts w:hint="cs"/>
          <w:rtl/>
        </w:rPr>
        <w:t>الأعضاء</w:t>
      </w:r>
      <w:r>
        <w:rPr>
          <w:rtl/>
        </w:rPr>
        <w:t xml:space="preserve"> </w:t>
      </w:r>
      <w:r>
        <w:rPr>
          <w:rFonts w:hint="cs"/>
          <w:rtl/>
        </w:rPr>
        <w:t>وأعرب عن أمله في</w:t>
      </w:r>
      <w:r>
        <w:rPr>
          <w:rtl/>
        </w:rPr>
        <w:t xml:space="preserve"> </w:t>
      </w:r>
      <w:r>
        <w:rPr>
          <w:rFonts w:hint="cs"/>
          <w:rtl/>
        </w:rPr>
        <w:t>أن</w:t>
      </w:r>
      <w:r>
        <w:rPr>
          <w:rtl/>
        </w:rPr>
        <w:t xml:space="preserve"> </w:t>
      </w:r>
      <w:r>
        <w:rPr>
          <w:rFonts w:hint="cs"/>
          <w:rtl/>
        </w:rPr>
        <w:t>ينخرطوا</w:t>
      </w:r>
      <w:r>
        <w:rPr>
          <w:rtl/>
        </w:rPr>
        <w:t xml:space="preserve"> </w:t>
      </w:r>
      <w:r>
        <w:rPr>
          <w:rFonts w:hint="cs"/>
          <w:rtl/>
        </w:rPr>
        <w:t>فيما</w:t>
      </w:r>
      <w:r>
        <w:rPr>
          <w:rtl/>
        </w:rPr>
        <w:t xml:space="preserve"> </w:t>
      </w:r>
      <w:r>
        <w:rPr>
          <w:rFonts w:hint="cs"/>
          <w:rtl/>
        </w:rPr>
        <w:t>بين</w:t>
      </w:r>
      <w:r>
        <w:rPr>
          <w:rtl/>
        </w:rPr>
        <w:t xml:space="preserve"> </w:t>
      </w:r>
      <w:r>
        <w:rPr>
          <w:rFonts w:hint="cs"/>
          <w:rtl/>
        </w:rPr>
        <w:t>الدورات</w:t>
      </w:r>
      <w:r>
        <w:rPr>
          <w:rtl/>
        </w:rPr>
        <w:t xml:space="preserve"> </w:t>
      </w:r>
      <w:r>
        <w:rPr>
          <w:rFonts w:hint="cs"/>
          <w:rtl/>
        </w:rPr>
        <w:t>في</w:t>
      </w:r>
      <w:r>
        <w:rPr>
          <w:rtl/>
        </w:rPr>
        <w:t xml:space="preserve"> </w:t>
      </w:r>
      <w:r>
        <w:rPr>
          <w:rFonts w:hint="cs"/>
          <w:rtl/>
        </w:rPr>
        <w:t>مناقشة هذه</w:t>
      </w:r>
      <w:r>
        <w:rPr>
          <w:rtl/>
        </w:rPr>
        <w:t xml:space="preserve"> </w:t>
      </w:r>
      <w:r>
        <w:rPr>
          <w:rFonts w:hint="cs"/>
          <w:rtl/>
        </w:rPr>
        <w:t>القضايا،</w:t>
      </w:r>
      <w:r>
        <w:rPr>
          <w:rtl/>
        </w:rPr>
        <w:t xml:space="preserve"> </w:t>
      </w:r>
      <w:r>
        <w:rPr>
          <w:rFonts w:hint="cs"/>
          <w:rtl/>
        </w:rPr>
        <w:t>مع</w:t>
      </w:r>
      <w:r>
        <w:rPr>
          <w:rtl/>
        </w:rPr>
        <w:t xml:space="preserve"> </w:t>
      </w:r>
      <w:r>
        <w:rPr>
          <w:rFonts w:hint="cs"/>
          <w:rtl/>
        </w:rPr>
        <w:t>الاعتراف</w:t>
      </w:r>
      <w:r>
        <w:rPr>
          <w:rtl/>
        </w:rPr>
        <w:t xml:space="preserve"> </w:t>
      </w:r>
      <w:r>
        <w:rPr>
          <w:rFonts w:hint="cs"/>
          <w:rtl/>
        </w:rPr>
        <w:t>بأنه</w:t>
      </w:r>
      <w:r>
        <w:rPr>
          <w:rtl/>
        </w:rPr>
        <w:t xml:space="preserve"> </w:t>
      </w:r>
      <w:r>
        <w:rPr>
          <w:rFonts w:hint="cs"/>
          <w:rtl/>
        </w:rPr>
        <w:t>كانت</w:t>
      </w:r>
      <w:r>
        <w:rPr>
          <w:rtl/>
        </w:rPr>
        <w:t xml:space="preserve"> </w:t>
      </w:r>
      <w:r>
        <w:rPr>
          <w:rFonts w:hint="cs"/>
          <w:rtl/>
        </w:rPr>
        <w:t>هناك</w:t>
      </w:r>
      <w:r>
        <w:rPr>
          <w:rtl/>
        </w:rPr>
        <w:t xml:space="preserve"> </w:t>
      </w:r>
      <w:r>
        <w:rPr>
          <w:rFonts w:hint="cs"/>
          <w:rtl/>
        </w:rPr>
        <w:t>وجهات</w:t>
      </w:r>
      <w:r>
        <w:rPr>
          <w:rtl/>
        </w:rPr>
        <w:t xml:space="preserve"> </w:t>
      </w:r>
      <w:r>
        <w:rPr>
          <w:rFonts w:hint="cs"/>
          <w:rtl/>
        </w:rPr>
        <w:t>نظر</w:t>
      </w:r>
      <w:r>
        <w:rPr>
          <w:rtl/>
        </w:rPr>
        <w:t xml:space="preserve"> </w:t>
      </w:r>
      <w:r>
        <w:rPr>
          <w:rFonts w:hint="cs"/>
          <w:rtl/>
        </w:rPr>
        <w:t>متباينة بشكل واضح</w:t>
      </w:r>
      <w:r>
        <w:rPr>
          <w:rtl/>
        </w:rPr>
        <w:t xml:space="preserve">. </w:t>
      </w:r>
      <w:r>
        <w:rPr>
          <w:rFonts w:hint="cs"/>
          <w:rtl/>
        </w:rPr>
        <w:t>وسوف تتطرق اللجنة</w:t>
      </w:r>
      <w:r>
        <w:rPr>
          <w:rtl/>
        </w:rPr>
        <w:t xml:space="preserve"> </w:t>
      </w:r>
      <w:r>
        <w:rPr>
          <w:rFonts w:hint="cs"/>
          <w:rtl/>
        </w:rPr>
        <w:t>إلى</w:t>
      </w:r>
      <w:r>
        <w:rPr>
          <w:rtl/>
        </w:rPr>
        <w:t xml:space="preserve"> </w:t>
      </w:r>
      <w:r>
        <w:rPr>
          <w:rFonts w:hint="cs"/>
          <w:rtl/>
        </w:rPr>
        <w:t>تلك</w:t>
      </w:r>
      <w:r>
        <w:rPr>
          <w:rtl/>
        </w:rPr>
        <w:t xml:space="preserve"> </w:t>
      </w:r>
      <w:r>
        <w:rPr>
          <w:rFonts w:hint="cs"/>
          <w:rtl/>
        </w:rPr>
        <w:t>القضايا</w:t>
      </w:r>
      <w:r>
        <w:rPr>
          <w:rtl/>
        </w:rPr>
        <w:t xml:space="preserve"> </w:t>
      </w:r>
      <w:r>
        <w:rPr>
          <w:rFonts w:hint="cs"/>
          <w:rtl/>
        </w:rPr>
        <w:t>في</w:t>
      </w:r>
      <w:r>
        <w:rPr>
          <w:rtl/>
        </w:rPr>
        <w:t xml:space="preserve"> </w:t>
      </w:r>
      <w:r>
        <w:rPr>
          <w:rFonts w:hint="cs"/>
          <w:rtl/>
        </w:rPr>
        <w:t>وقت</w:t>
      </w:r>
      <w:r>
        <w:rPr>
          <w:rtl/>
        </w:rPr>
        <w:t xml:space="preserve"> </w:t>
      </w:r>
      <w:r>
        <w:rPr>
          <w:rFonts w:hint="cs"/>
          <w:rtl/>
        </w:rPr>
        <w:t>لاحق</w:t>
      </w:r>
      <w:r>
        <w:rPr>
          <w:rtl/>
        </w:rPr>
        <w:t xml:space="preserve"> </w:t>
      </w:r>
      <w:r>
        <w:rPr>
          <w:rFonts w:hint="cs"/>
          <w:rtl/>
        </w:rPr>
        <w:t>عند</w:t>
      </w:r>
      <w:r>
        <w:rPr>
          <w:rtl/>
        </w:rPr>
        <w:t xml:space="preserve"> </w:t>
      </w:r>
      <w:r>
        <w:rPr>
          <w:rFonts w:hint="cs"/>
          <w:rtl/>
        </w:rPr>
        <w:t>مناقشة</w:t>
      </w:r>
      <w:r>
        <w:rPr>
          <w:rtl/>
        </w:rPr>
        <w:t xml:space="preserve"> </w:t>
      </w:r>
      <w:r>
        <w:rPr>
          <w:rFonts w:hint="cs"/>
          <w:rtl/>
        </w:rPr>
        <w:t>القضايا</w:t>
      </w:r>
      <w:r>
        <w:rPr>
          <w:rtl/>
        </w:rPr>
        <w:t xml:space="preserve"> </w:t>
      </w:r>
      <w:r>
        <w:rPr>
          <w:rFonts w:hint="cs"/>
          <w:rtl/>
        </w:rPr>
        <w:t>الأساسية،</w:t>
      </w:r>
      <w:r>
        <w:rPr>
          <w:rtl/>
        </w:rPr>
        <w:t xml:space="preserve"> </w:t>
      </w:r>
      <w:r>
        <w:rPr>
          <w:rFonts w:hint="cs"/>
          <w:rtl/>
        </w:rPr>
        <w:t>حيث</w:t>
      </w:r>
      <w:r>
        <w:rPr>
          <w:rtl/>
        </w:rPr>
        <w:t xml:space="preserve"> </w:t>
      </w:r>
      <w:r>
        <w:rPr>
          <w:rFonts w:hint="cs"/>
          <w:rtl/>
        </w:rPr>
        <w:t>كانت</w:t>
      </w:r>
      <w:r>
        <w:rPr>
          <w:rtl/>
        </w:rPr>
        <w:t xml:space="preserve"> </w:t>
      </w:r>
      <w:r>
        <w:rPr>
          <w:rFonts w:hint="cs"/>
          <w:rtl/>
        </w:rPr>
        <w:t>التدابير</w:t>
      </w:r>
      <w:r>
        <w:rPr>
          <w:rtl/>
        </w:rPr>
        <w:t xml:space="preserve"> </w:t>
      </w:r>
      <w:r>
        <w:rPr>
          <w:rFonts w:hint="cs"/>
          <w:rtl/>
        </w:rPr>
        <w:t>الدفاعية</w:t>
      </w:r>
      <w:r>
        <w:rPr>
          <w:rtl/>
        </w:rPr>
        <w:t xml:space="preserve"> </w:t>
      </w:r>
      <w:r>
        <w:rPr>
          <w:rFonts w:hint="cs"/>
          <w:rtl/>
        </w:rPr>
        <w:t>وقواعد</w:t>
      </w:r>
      <w:r>
        <w:rPr>
          <w:rtl/>
        </w:rPr>
        <w:t xml:space="preserve"> </w:t>
      </w:r>
      <w:r>
        <w:rPr>
          <w:rFonts w:hint="cs"/>
          <w:rtl/>
        </w:rPr>
        <w:t>البيانات</w:t>
      </w:r>
      <w:r>
        <w:rPr>
          <w:rtl/>
        </w:rPr>
        <w:t xml:space="preserve"> </w:t>
      </w:r>
      <w:r>
        <w:rPr>
          <w:rFonts w:hint="cs"/>
          <w:rtl/>
        </w:rPr>
        <w:t>جزءا</w:t>
      </w:r>
      <w:r>
        <w:rPr>
          <w:rtl/>
        </w:rPr>
        <w:t xml:space="preserve"> </w:t>
      </w:r>
      <w:r>
        <w:rPr>
          <w:rFonts w:hint="cs"/>
          <w:rtl/>
        </w:rPr>
        <w:t>من</w:t>
      </w:r>
      <w:r>
        <w:rPr>
          <w:rtl/>
        </w:rPr>
        <w:t xml:space="preserve"> </w:t>
      </w:r>
      <w:r>
        <w:rPr>
          <w:rFonts w:hint="cs"/>
          <w:rtl/>
        </w:rPr>
        <w:t>القضايا</w:t>
      </w:r>
      <w:r>
        <w:rPr>
          <w:rtl/>
        </w:rPr>
        <w:t xml:space="preserve"> </w:t>
      </w:r>
      <w:r>
        <w:rPr>
          <w:rFonts w:hint="cs"/>
          <w:rtl/>
        </w:rPr>
        <w:t>الأساسية</w:t>
      </w:r>
      <w:r>
        <w:rPr>
          <w:rtl/>
        </w:rPr>
        <w:t xml:space="preserve">. </w:t>
      </w:r>
      <w:r>
        <w:rPr>
          <w:rFonts w:hint="cs"/>
          <w:rtl/>
        </w:rPr>
        <w:t>وسوف</w:t>
      </w:r>
      <w:r>
        <w:rPr>
          <w:rtl/>
        </w:rPr>
        <w:t xml:space="preserve"> </w:t>
      </w:r>
      <w:r>
        <w:rPr>
          <w:rFonts w:hint="cs"/>
          <w:rtl/>
        </w:rPr>
        <w:t>يتعين</w:t>
      </w:r>
      <w:r>
        <w:rPr>
          <w:rtl/>
        </w:rPr>
        <w:t xml:space="preserve"> </w:t>
      </w:r>
      <w:r>
        <w:rPr>
          <w:rFonts w:hint="cs"/>
          <w:rtl/>
        </w:rPr>
        <w:t>أيضا</w:t>
      </w:r>
      <w:r>
        <w:rPr>
          <w:rtl/>
        </w:rPr>
        <w:t xml:space="preserve"> </w:t>
      </w:r>
      <w:r>
        <w:rPr>
          <w:rFonts w:hint="cs"/>
          <w:rtl/>
        </w:rPr>
        <w:t>النظر</w:t>
      </w:r>
      <w:r>
        <w:rPr>
          <w:rtl/>
        </w:rPr>
        <w:t xml:space="preserve"> </w:t>
      </w:r>
      <w:r>
        <w:rPr>
          <w:rFonts w:hint="cs"/>
          <w:rtl/>
        </w:rPr>
        <w:t>بشكل</w:t>
      </w:r>
      <w:r>
        <w:rPr>
          <w:rtl/>
        </w:rPr>
        <w:t xml:space="preserve"> </w:t>
      </w:r>
      <w:r>
        <w:rPr>
          <w:rFonts w:hint="cs"/>
          <w:rtl/>
        </w:rPr>
        <w:t>رسمي</w:t>
      </w:r>
      <w:r>
        <w:rPr>
          <w:rtl/>
        </w:rPr>
        <w:t xml:space="preserve"> </w:t>
      </w:r>
      <w:r>
        <w:rPr>
          <w:rFonts w:hint="cs"/>
          <w:rtl/>
        </w:rPr>
        <w:t>أكثر في الاقتراح</w:t>
      </w:r>
      <w:r>
        <w:rPr>
          <w:rtl/>
        </w:rPr>
        <w:t xml:space="preserve"> </w:t>
      </w:r>
      <w:r>
        <w:rPr>
          <w:rFonts w:hint="cs"/>
          <w:rtl/>
        </w:rPr>
        <w:t>المتعلق بالدراسة في</w:t>
      </w:r>
      <w:r>
        <w:rPr>
          <w:rtl/>
        </w:rPr>
        <w:t xml:space="preserve"> </w:t>
      </w:r>
      <w:r>
        <w:rPr>
          <w:rFonts w:hint="cs"/>
          <w:rtl/>
        </w:rPr>
        <w:t>وقت</w:t>
      </w:r>
      <w:r>
        <w:rPr>
          <w:rtl/>
        </w:rPr>
        <w:t xml:space="preserve"> </w:t>
      </w:r>
      <w:r>
        <w:rPr>
          <w:rFonts w:hint="cs"/>
          <w:rtl/>
        </w:rPr>
        <w:t>لاحق.</w:t>
      </w:r>
      <w:r>
        <w:rPr>
          <w:rtl/>
        </w:rPr>
        <w:t xml:space="preserve"> </w:t>
      </w:r>
      <w:r>
        <w:rPr>
          <w:rFonts w:hint="cs"/>
          <w:rtl/>
        </w:rPr>
        <w:t>وأشار</w:t>
      </w:r>
      <w:r>
        <w:rPr>
          <w:rtl/>
        </w:rPr>
        <w:t xml:space="preserve"> </w:t>
      </w:r>
      <w:r>
        <w:rPr>
          <w:rFonts w:hint="cs"/>
          <w:rtl/>
        </w:rPr>
        <w:t>الرئيس</w:t>
      </w:r>
      <w:r>
        <w:rPr>
          <w:rtl/>
        </w:rPr>
        <w:t xml:space="preserve"> </w:t>
      </w:r>
      <w:r>
        <w:rPr>
          <w:rFonts w:hint="cs"/>
          <w:rtl/>
        </w:rPr>
        <w:t>إلى</w:t>
      </w:r>
      <w:r>
        <w:rPr>
          <w:rtl/>
        </w:rPr>
        <w:t xml:space="preserve"> </w:t>
      </w:r>
      <w:r>
        <w:rPr>
          <w:rFonts w:hint="cs"/>
          <w:rtl/>
        </w:rPr>
        <w:t>أن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ستود</w:t>
      </w:r>
      <w:r>
        <w:rPr>
          <w:rtl/>
        </w:rPr>
        <w:t xml:space="preserve"> </w:t>
      </w:r>
      <w:r>
        <w:rPr>
          <w:rFonts w:hint="cs"/>
          <w:rtl/>
        </w:rPr>
        <w:t>معرفة</w:t>
      </w:r>
      <w:r>
        <w:rPr>
          <w:rtl/>
        </w:rPr>
        <w:t xml:space="preserve"> </w:t>
      </w:r>
      <w:r>
        <w:rPr>
          <w:rFonts w:hint="cs"/>
          <w:rtl/>
        </w:rPr>
        <w:t>ما</w:t>
      </w:r>
      <w:r>
        <w:rPr>
          <w:rtl/>
        </w:rPr>
        <w:t xml:space="preserve"> </w:t>
      </w:r>
      <w:r>
        <w:rPr>
          <w:rFonts w:hint="cs"/>
          <w:rtl/>
        </w:rPr>
        <w:t>قامت</w:t>
      </w:r>
      <w:r>
        <w:rPr>
          <w:rtl/>
        </w:rPr>
        <w:t xml:space="preserve"> </w:t>
      </w:r>
      <w:r>
        <w:rPr>
          <w:rFonts w:hint="cs"/>
          <w:rtl/>
        </w:rPr>
        <w:t>به</w:t>
      </w:r>
      <w:r>
        <w:rPr>
          <w:rtl/>
        </w:rPr>
        <w:t xml:space="preserve"> </w:t>
      </w:r>
      <w:r>
        <w:rPr>
          <w:rFonts w:hint="cs"/>
          <w:rtl/>
        </w:rPr>
        <w:t>الدراسات</w:t>
      </w:r>
      <w:r>
        <w:rPr>
          <w:rtl/>
        </w:rPr>
        <w:t xml:space="preserve"> </w:t>
      </w:r>
      <w:r>
        <w:rPr>
          <w:rFonts w:hint="cs"/>
          <w:rtl/>
        </w:rPr>
        <w:t>بالفعل</w:t>
      </w:r>
      <w:r>
        <w:rPr>
          <w:rtl/>
        </w:rPr>
        <w:t xml:space="preserve">. </w:t>
      </w:r>
      <w:r>
        <w:rPr>
          <w:rFonts w:hint="cs"/>
          <w:rtl/>
        </w:rPr>
        <w:t>وتساءل</w:t>
      </w:r>
      <w:r>
        <w:rPr>
          <w:rtl/>
        </w:rPr>
        <w:t xml:space="preserve"> </w:t>
      </w:r>
      <w:r>
        <w:rPr>
          <w:rFonts w:hint="cs"/>
          <w:rtl/>
        </w:rPr>
        <w:t>عما</w:t>
      </w:r>
      <w:r>
        <w:rPr>
          <w:rtl/>
        </w:rPr>
        <w:t xml:space="preserve"> </w:t>
      </w:r>
      <w:r>
        <w:rPr>
          <w:rFonts w:hint="cs"/>
          <w:rtl/>
        </w:rPr>
        <w:t>إذا</w:t>
      </w:r>
      <w:r>
        <w:rPr>
          <w:rtl/>
        </w:rPr>
        <w:t xml:space="preserve"> </w:t>
      </w:r>
      <w:r>
        <w:rPr>
          <w:rFonts w:hint="cs"/>
          <w:rtl/>
        </w:rPr>
        <w:t>سيكون</w:t>
      </w:r>
      <w:r>
        <w:rPr>
          <w:rtl/>
        </w:rPr>
        <w:t xml:space="preserve"> </w:t>
      </w:r>
      <w:r>
        <w:rPr>
          <w:rFonts w:hint="cs"/>
          <w:rtl/>
        </w:rPr>
        <w:t>من</w:t>
      </w:r>
      <w:r>
        <w:rPr>
          <w:rtl/>
        </w:rPr>
        <w:t xml:space="preserve"> </w:t>
      </w:r>
      <w:r>
        <w:rPr>
          <w:rFonts w:hint="cs"/>
          <w:rtl/>
        </w:rPr>
        <w:t>المفيد</w:t>
      </w:r>
      <w:r>
        <w:rPr>
          <w:rtl/>
        </w:rPr>
        <w:t xml:space="preserve"> </w:t>
      </w:r>
      <w:r>
        <w:rPr>
          <w:rFonts w:hint="cs"/>
          <w:rtl/>
        </w:rPr>
        <w:t>للأمانة</w:t>
      </w:r>
      <w:r>
        <w:rPr>
          <w:rtl/>
        </w:rPr>
        <w:t xml:space="preserve"> </w:t>
      </w:r>
      <w:r>
        <w:rPr>
          <w:rFonts w:hint="cs"/>
          <w:rtl/>
        </w:rPr>
        <w:t>ان تقدم</w:t>
      </w:r>
      <w:r>
        <w:rPr>
          <w:rtl/>
        </w:rPr>
        <w:t xml:space="preserve"> </w:t>
      </w:r>
      <w:r>
        <w:rPr>
          <w:rFonts w:hint="cs"/>
          <w:rtl/>
        </w:rPr>
        <w:t>قائمة</w:t>
      </w:r>
      <w:r>
        <w:rPr>
          <w:rtl/>
        </w:rPr>
        <w:t xml:space="preserve"> </w:t>
      </w:r>
      <w:r>
        <w:rPr>
          <w:rFonts w:hint="cs"/>
          <w:rtl/>
        </w:rPr>
        <w:t>وربما</w:t>
      </w:r>
      <w:r>
        <w:rPr>
          <w:rtl/>
        </w:rPr>
        <w:t xml:space="preserve"> </w:t>
      </w:r>
      <w:r>
        <w:rPr>
          <w:rFonts w:hint="cs"/>
          <w:rtl/>
        </w:rPr>
        <w:t>بوابة</w:t>
      </w:r>
      <w:r>
        <w:rPr>
          <w:rtl/>
        </w:rPr>
        <w:t xml:space="preserve"> </w:t>
      </w:r>
      <w:r>
        <w:rPr>
          <w:rFonts w:hint="cs"/>
          <w:rtl/>
        </w:rPr>
        <w:t>يتمكن</w:t>
      </w:r>
      <w:r>
        <w:rPr>
          <w:rtl/>
        </w:rPr>
        <w:t xml:space="preserve"> </w:t>
      </w:r>
      <w:r>
        <w:rPr>
          <w:rFonts w:hint="cs"/>
          <w:rtl/>
        </w:rPr>
        <w:t>من خلالها المشاركون</w:t>
      </w:r>
      <w:r>
        <w:rPr>
          <w:rtl/>
        </w:rPr>
        <w:t xml:space="preserve"> </w:t>
      </w:r>
      <w:r>
        <w:rPr>
          <w:rFonts w:hint="cs"/>
          <w:rtl/>
        </w:rPr>
        <w:t>باللجنة</w:t>
      </w:r>
      <w:r>
        <w:rPr>
          <w:rtl/>
        </w:rPr>
        <w:t xml:space="preserve"> </w:t>
      </w:r>
      <w:r>
        <w:rPr>
          <w:rFonts w:hint="cs"/>
          <w:rtl/>
        </w:rPr>
        <w:t>الحكومية الدولية من الوصول</w:t>
      </w:r>
      <w:r>
        <w:rPr>
          <w:rtl/>
        </w:rPr>
        <w:t xml:space="preserve"> </w:t>
      </w:r>
      <w:r>
        <w:rPr>
          <w:rFonts w:hint="cs"/>
          <w:rtl/>
        </w:rPr>
        <w:t>إلى</w:t>
      </w:r>
      <w:r>
        <w:rPr>
          <w:rtl/>
        </w:rPr>
        <w:t xml:space="preserve"> </w:t>
      </w:r>
      <w:r>
        <w:rPr>
          <w:rFonts w:hint="cs"/>
          <w:rtl/>
        </w:rPr>
        <w:t>تلك</w:t>
      </w:r>
      <w:r>
        <w:rPr>
          <w:rtl/>
        </w:rPr>
        <w:t xml:space="preserve"> </w:t>
      </w:r>
      <w:r>
        <w:rPr>
          <w:rFonts w:hint="cs"/>
          <w:rtl/>
        </w:rPr>
        <w:t>الدراسات</w:t>
      </w:r>
      <w:r>
        <w:rPr>
          <w:rtl/>
        </w:rPr>
        <w:t>.</w:t>
      </w:r>
    </w:p>
    <w:p w:rsidR="007642E7" w:rsidRDefault="007642E7" w:rsidP="008B3D07">
      <w:pPr>
        <w:pStyle w:val="NumberedParaAR"/>
        <w:numPr>
          <w:ilvl w:val="0"/>
          <w:numId w:val="3"/>
        </w:numPr>
        <w:ind w:left="0" w:firstLine="0"/>
      </w:pPr>
      <w:r>
        <w:rPr>
          <w:rFonts w:hint="cs"/>
          <w:rtl/>
        </w:rPr>
        <w:t>ورأى</w:t>
      </w:r>
      <w:r>
        <w:rPr>
          <w:rtl/>
        </w:rPr>
        <w:t xml:space="preserve"> </w:t>
      </w:r>
      <w:r>
        <w:rPr>
          <w:rFonts w:hint="cs"/>
          <w:rtl/>
        </w:rPr>
        <w:t>الوفد</w:t>
      </w:r>
      <w:r>
        <w:rPr>
          <w:rtl/>
        </w:rPr>
        <w:t xml:space="preserve"> </w:t>
      </w:r>
      <w:r>
        <w:rPr>
          <w:rFonts w:hint="cs"/>
          <w:rtl/>
        </w:rPr>
        <w:t>الأسترالي</w:t>
      </w:r>
      <w:r>
        <w:rPr>
          <w:rtl/>
        </w:rPr>
        <w:t xml:space="preserve"> </w:t>
      </w:r>
      <w:r>
        <w:rPr>
          <w:rFonts w:hint="cs"/>
          <w:rtl/>
        </w:rPr>
        <w:t>أن إعداد قائمة</w:t>
      </w:r>
      <w:r>
        <w:rPr>
          <w:rtl/>
        </w:rPr>
        <w:t xml:space="preserve"> </w:t>
      </w:r>
      <w:r>
        <w:rPr>
          <w:rFonts w:hint="cs"/>
          <w:rtl/>
        </w:rPr>
        <w:t>كان فكرة مفيدة</w:t>
      </w:r>
      <w:r>
        <w:rPr>
          <w:rtl/>
        </w:rPr>
        <w:t xml:space="preserve"> </w:t>
      </w:r>
      <w:r>
        <w:rPr>
          <w:rFonts w:hint="cs"/>
          <w:rtl/>
        </w:rPr>
        <w:t>بالنسبة</w:t>
      </w:r>
      <w:r>
        <w:rPr>
          <w:rtl/>
        </w:rPr>
        <w:t xml:space="preserve"> </w:t>
      </w:r>
      <w:r>
        <w:rPr>
          <w:rFonts w:hint="cs"/>
          <w:rtl/>
        </w:rPr>
        <w:t>للمناقشات</w:t>
      </w:r>
      <w:r>
        <w:rPr>
          <w:rtl/>
        </w:rPr>
        <w:t xml:space="preserve"> </w:t>
      </w:r>
      <w:r>
        <w:rPr>
          <w:rFonts w:hint="cs"/>
          <w:rtl/>
        </w:rPr>
        <w:t>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وكذلك</w:t>
      </w:r>
      <w:r>
        <w:rPr>
          <w:rtl/>
        </w:rPr>
        <w:t xml:space="preserve"> </w:t>
      </w:r>
      <w:r>
        <w:rPr>
          <w:rFonts w:hint="cs"/>
          <w:rtl/>
        </w:rPr>
        <w:t>من</w:t>
      </w:r>
      <w:r>
        <w:rPr>
          <w:rtl/>
        </w:rPr>
        <w:t xml:space="preserve"> </w:t>
      </w:r>
      <w:r>
        <w:rPr>
          <w:rFonts w:hint="cs"/>
          <w:rtl/>
        </w:rPr>
        <w:t>حيث</w:t>
      </w:r>
      <w:r>
        <w:rPr>
          <w:rtl/>
        </w:rPr>
        <w:t xml:space="preserve"> </w:t>
      </w:r>
      <w:r>
        <w:rPr>
          <w:rFonts w:hint="cs"/>
          <w:rtl/>
        </w:rPr>
        <w:t>وضع</w:t>
      </w:r>
      <w:r>
        <w:rPr>
          <w:rtl/>
        </w:rPr>
        <w:t xml:space="preserve"> </w:t>
      </w:r>
      <w:r>
        <w:rPr>
          <w:rFonts w:hint="cs"/>
          <w:rtl/>
        </w:rPr>
        <w:t>السياسات</w:t>
      </w:r>
      <w:r>
        <w:rPr>
          <w:rtl/>
        </w:rPr>
        <w:t xml:space="preserve"> </w:t>
      </w:r>
      <w:r>
        <w:rPr>
          <w:rFonts w:hint="cs"/>
          <w:rtl/>
        </w:rPr>
        <w:t>الوطنية</w:t>
      </w:r>
      <w:r>
        <w:rPr>
          <w:rtl/>
        </w:rPr>
        <w:t>.</w:t>
      </w:r>
    </w:p>
    <w:p w:rsidR="007642E7" w:rsidRDefault="007642E7" w:rsidP="008B3D07">
      <w:pPr>
        <w:pStyle w:val="NumberedParaAR"/>
        <w:numPr>
          <w:ilvl w:val="0"/>
          <w:numId w:val="3"/>
        </w:numPr>
        <w:ind w:left="0" w:firstLine="0"/>
      </w:pPr>
      <w:r>
        <w:rPr>
          <w:rFonts w:hint="cs"/>
          <w:rtl/>
        </w:rPr>
        <w:t>ورأى</w:t>
      </w:r>
      <w:r>
        <w:rPr>
          <w:rtl/>
        </w:rPr>
        <w:t xml:space="preserve"> </w:t>
      </w:r>
      <w:r>
        <w:rPr>
          <w:rFonts w:hint="cs"/>
          <w:rtl/>
        </w:rPr>
        <w:t>وفد</w:t>
      </w:r>
      <w:r>
        <w:rPr>
          <w:rtl/>
        </w:rPr>
        <w:t xml:space="preserve"> </w:t>
      </w:r>
      <w:r>
        <w:rPr>
          <w:rFonts w:hint="cs"/>
          <w:rtl/>
        </w:rPr>
        <w:t>جنوب</w:t>
      </w:r>
      <w:r>
        <w:rPr>
          <w:rtl/>
        </w:rPr>
        <w:t xml:space="preserve"> </w:t>
      </w:r>
      <w:r>
        <w:rPr>
          <w:rFonts w:hint="cs"/>
          <w:rtl/>
        </w:rPr>
        <w:t>أفريقيا</w:t>
      </w:r>
      <w:r>
        <w:rPr>
          <w:rtl/>
        </w:rPr>
        <w:t xml:space="preserve"> </w:t>
      </w:r>
      <w:r>
        <w:rPr>
          <w:rFonts w:hint="cs"/>
          <w:rtl/>
        </w:rPr>
        <w:t>أنه</w:t>
      </w:r>
      <w:r>
        <w:rPr>
          <w:rtl/>
        </w:rPr>
        <w:t xml:space="preserve"> </w:t>
      </w:r>
      <w:r>
        <w:rPr>
          <w:rFonts w:hint="cs"/>
          <w:rtl/>
        </w:rPr>
        <w:t>سيكون</w:t>
      </w:r>
      <w:r>
        <w:rPr>
          <w:rtl/>
        </w:rPr>
        <w:t xml:space="preserve"> </w:t>
      </w:r>
      <w:r>
        <w:rPr>
          <w:rFonts w:hint="cs"/>
          <w:rtl/>
        </w:rPr>
        <w:t>ممارسة</w:t>
      </w:r>
      <w:r>
        <w:rPr>
          <w:rtl/>
        </w:rPr>
        <w:t xml:space="preserve"> </w:t>
      </w:r>
      <w:r>
        <w:rPr>
          <w:rFonts w:hint="cs"/>
          <w:rtl/>
        </w:rPr>
        <w:t>مفيدة،</w:t>
      </w:r>
      <w:r>
        <w:rPr>
          <w:rtl/>
        </w:rPr>
        <w:t xml:space="preserve"> </w:t>
      </w:r>
      <w:r>
        <w:rPr>
          <w:rFonts w:hint="cs"/>
          <w:rtl/>
        </w:rPr>
        <w:t>شريطة</w:t>
      </w:r>
      <w:r>
        <w:rPr>
          <w:rtl/>
        </w:rPr>
        <w:t xml:space="preserve"> </w:t>
      </w:r>
      <w:r>
        <w:rPr>
          <w:rFonts w:hint="cs"/>
          <w:rtl/>
        </w:rPr>
        <w:t>أن</w:t>
      </w:r>
      <w:r>
        <w:rPr>
          <w:rtl/>
        </w:rPr>
        <w:t xml:space="preserve"> </w:t>
      </w:r>
      <w:r>
        <w:rPr>
          <w:rFonts w:hint="cs"/>
          <w:rtl/>
        </w:rPr>
        <w:t>تتجاوز</w:t>
      </w:r>
      <w:r>
        <w:rPr>
          <w:rtl/>
        </w:rPr>
        <w:t xml:space="preserve"> </w:t>
      </w:r>
      <w:r>
        <w:rPr>
          <w:rFonts w:hint="cs"/>
          <w:rtl/>
        </w:rPr>
        <w:t>مجرد إعداد قائمة</w:t>
      </w:r>
      <w:r>
        <w:rPr>
          <w:rtl/>
        </w:rPr>
        <w:t xml:space="preserve"> </w:t>
      </w:r>
      <w:r>
        <w:rPr>
          <w:rFonts w:hint="cs"/>
          <w:rtl/>
        </w:rPr>
        <w:t>بالوثائق</w:t>
      </w:r>
      <w:r>
        <w:rPr>
          <w:rtl/>
        </w:rPr>
        <w:t xml:space="preserve">. </w:t>
      </w:r>
      <w:r>
        <w:rPr>
          <w:rFonts w:hint="cs"/>
          <w:rtl/>
        </w:rPr>
        <w:t>وكانت</w:t>
      </w:r>
      <w:r>
        <w:rPr>
          <w:rtl/>
        </w:rPr>
        <w:t xml:space="preserve"> </w:t>
      </w:r>
      <w:r>
        <w:rPr>
          <w:rFonts w:hint="cs"/>
          <w:rtl/>
        </w:rPr>
        <w:t>القضية</w:t>
      </w:r>
      <w:r>
        <w:rPr>
          <w:rtl/>
        </w:rPr>
        <w:t xml:space="preserve"> </w:t>
      </w:r>
      <w:r>
        <w:rPr>
          <w:rFonts w:hint="cs"/>
          <w:rtl/>
        </w:rPr>
        <w:t>هي كيف</w:t>
      </w:r>
      <w:r>
        <w:rPr>
          <w:rtl/>
        </w:rPr>
        <w:t xml:space="preserve"> </w:t>
      </w:r>
      <w:r>
        <w:rPr>
          <w:rFonts w:hint="cs"/>
          <w:rtl/>
        </w:rPr>
        <w:t>استُخدمت</w:t>
      </w:r>
      <w:r>
        <w:rPr>
          <w:rtl/>
        </w:rPr>
        <w:t xml:space="preserve"> </w:t>
      </w:r>
      <w:r>
        <w:rPr>
          <w:rFonts w:hint="cs"/>
          <w:rtl/>
        </w:rPr>
        <w:t>هذه</w:t>
      </w:r>
      <w:r>
        <w:rPr>
          <w:rtl/>
        </w:rPr>
        <w:t xml:space="preserve"> </w:t>
      </w:r>
      <w:r>
        <w:rPr>
          <w:rFonts w:hint="cs"/>
          <w:rtl/>
        </w:rPr>
        <w:t>الدراسات</w:t>
      </w:r>
      <w:r>
        <w:rPr>
          <w:rtl/>
        </w:rPr>
        <w:t xml:space="preserve"> </w:t>
      </w:r>
      <w:r>
        <w:rPr>
          <w:rFonts w:hint="cs"/>
          <w:rtl/>
        </w:rPr>
        <w:t>لتحسين</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ولن يكون</w:t>
      </w:r>
      <w:r>
        <w:rPr>
          <w:rtl/>
        </w:rPr>
        <w:t xml:space="preserve"> </w:t>
      </w:r>
      <w:r>
        <w:rPr>
          <w:rFonts w:hint="cs"/>
          <w:rtl/>
        </w:rPr>
        <w:t>مفيدا مجرد الاحتفاظ</w:t>
      </w:r>
      <w:r>
        <w:rPr>
          <w:rtl/>
        </w:rPr>
        <w:t xml:space="preserve"> </w:t>
      </w:r>
      <w:r>
        <w:rPr>
          <w:rFonts w:hint="cs"/>
          <w:rtl/>
        </w:rPr>
        <w:t>بالدراسات</w:t>
      </w:r>
      <w:r>
        <w:rPr>
          <w:rtl/>
        </w:rPr>
        <w:t xml:space="preserve"> </w:t>
      </w:r>
      <w:r>
        <w:rPr>
          <w:rFonts w:hint="cs"/>
          <w:rtl/>
        </w:rPr>
        <w:t>وعدم استخدامها</w:t>
      </w:r>
      <w:r>
        <w:rPr>
          <w:rtl/>
        </w:rPr>
        <w:t xml:space="preserve">. </w:t>
      </w:r>
      <w:r>
        <w:rPr>
          <w:rFonts w:hint="cs"/>
          <w:rtl/>
        </w:rPr>
        <w:t>وينبغي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التركيز</w:t>
      </w:r>
      <w:r>
        <w:rPr>
          <w:rtl/>
        </w:rPr>
        <w:t xml:space="preserve"> </w:t>
      </w:r>
      <w:r>
        <w:rPr>
          <w:rFonts w:hint="cs"/>
          <w:rtl/>
        </w:rPr>
        <w:t>على</w:t>
      </w:r>
      <w:r>
        <w:rPr>
          <w:rtl/>
        </w:rPr>
        <w:t xml:space="preserve"> </w:t>
      </w:r>
      <w:r>
        <w:rPr>
          <w:rFonts w:hint="cs"/>
          <w:rtl/>
        </w:rPr>
        <w:t>استغلال تلك</w:t>
      </w:r>
      <w:r>
        <w:rPr>
          <w:rtl/>
        </w:rPr>
        <w:t xml:space="preserve"> </w:t>
      </w:r>
      <w:r>
        <w:rPr>
          <w:rFonts w:hint="cs"/>
          <w:rtl/>
        </w:rPr>
        <w:t>الدراسات</w:t>
      </w:r>
      <w:r>
        <w:rPr>
          <w:rtl/>
        </w:rPr>
        <w:t xml:space="preserve"> </w:t>
      </w:r>
      <w:r>
        <w:rPr>
          <w:rFonts w:hint="cs"/>
          <w:rtl/>
        </w:rPr>
        <w:t>في</w:t>
      </w:r>
      <w:r>
        <w:rPr>
          <w:rtl/>
        </w:rPr>
        <w:t xml:space="preserve"> </w:t>
      </w:r>
      <w:r>
        <w:rPr>
          <w:rFonts w:hint="cs"/>
          <w:rtl/>
        </w:rPr>
        <w:t>وضع السياسات</w:t>
      </w:r>
      <w:r>
        <w:rPr>
          <w:rtl/>
        </w:rPr>
        <w:t xml:space="preserve"> </w:t>
      </w:r>
      <w:r>
        <w:rPr>
          <w:rFonts w:hint="cs"/>
          <w:rtl/>
        </w:rPr>
        <w:t>وفي العمل</w:t>
      </w:r>
      <w:r>
        <w:rPr>
          <w:rtl/>
        </w:rPr>
        <w:t xml:space="preserve"> </w:t>
      </w:r>
      <w:r>
        <w:rPr>
          <w:rFonts w:hint="cs"/>
          <w:rtl/>
        </w:rPr>
        <w:t>المعياري</w:t>
      </w:r>
      <w:r>
        <w:rPr>
          <w:rtl/>
        </w:rPr>
        <w:t>.</w:t>
      </w:r>
    </w:p>
    <w:p w:rsidR="007642E7" w:rsidRDefault="007642E7" w:rsidP="008B3D07">
      <w:pPr>
        <w:pStyle w:val="NumberedParaAR"/>
        <w:numPr>
          <w:ilvl w:val="0"/>
          <w:numId w:val="3"/>
        </w:numPr>
        <w:ind w:left="0" w:firstLine="0"/>
      </w:pPr>
      <w:r>
        <w:rPr>
          <w:rFonts w:hint="cs"/>
          <w:rtl/>
        </w:rPr>
        <w:t>وأيد وفد</w:t>
      </w:r>
      <w:r>
        <w:rPr>
          <w:rtl/>
        </w:rPr>
        <w:t xml:space="preserve"> </w:t>
      </w:r>
      <w:r>
        <w:rPr>
          <w:rFonts w:hint="cs"/>
          <w:rtl/>
        </w:rPr>
        <w:t>كندا</w:t>
      </w:r>
      <w:r>
        <w:rPr>
          <w:rtl/>
        </w:rPr>
        <w:t xml:space="preserve"> </w:t>
      </w:r>
      <w:r>
        <w:rPr>
          <w:rFonts w:hint="cs"/>
          <w:rtl/>
        </w:rPr>
        <w:t>وجود</w:t>
      </w:r>
      <w:r>
        <w:rPr>
          <w:rtl/>
        </w:rPr>
        <w:t xml:space="preserve"> </w:t>
      </w:r>
      <w:r>
        <w:rPr>
          <w:rFonts w:hint="cs"/>
          <w:rtl/>
        </w:rPr>
        <w:t>قائمة</w:t>
      </w:r>
      <w:r>
        <w:rPr>
          <w:rtl/>
        </w:rPr>
        <w:t xml:space="preserve"> </w:t>
      </w:r>
      <w:r>
        <w:rPr>
          <w:rFonts w:hint="cs"/>
          <w:rtl/>
        </w:rPr>
        <w:t>تضم جميع</w:t>
      </w:r>
      <w:r>
        <w:rPr>
          <w:rtl/>
        </w:rPr>
        <w:t xml:space="preserve"> </w:t>
      </w:r>
      <w:r>
        <w:rPr>
          <w:rFonts w:hint="cs"/>
          <w:rtl/>
        </w:rPr>
        <w:t>الدراسات</w:t>
      </w:r>
      <w:r>
        <w:rPr>
          <w:rtl/>
        </w:rPr>
        <w:t xml:space="preserve"> </w:t>
      </w:r>
      <w:r>
        <w:rPr>
          <w:rFonts w:hint="cs"/>
          <w:rtl/>
        </w:rPr>
        <w:t>التي</w:t>
      </w:r>
      <w:r>
        <w:rPr>
          <w:rtl/>
        </w:rPr>
        <w:t xml:space="preserve"> </w:t>
      </w:r>
      <w:r>
        <w:rPr>
          <w:rFonts w:hint="cs"/>
          <w:rtl/>
        </w:rPr>
        <w:t>أجريت</w:t>
      </w:r>
      <w:r>
        <w:rPr>
          <w:rtl/>
        </w:rPr>
        <w:t xml:space="preserve"> </w:t>
      </w:r>
      <w:r>
        <w:rPr>
          <w:rFonts w:hint="cs"/>
          <w:rtl/>
        </w:rPr>
        <w:t>منذ</w:t>
      </w:r>
      <w:r>
        <w:rPr>
          <w:rtl/>
        </w:rPr>
        <w:t xml:space="preserve"> </w:t>
      </w:r>
      <w:r>
        <w:rPr>
          <w:rFonts w:hint="cs"/>
          <w:rtl/>
        </w:rPr>
        <w:t>عام</w:t>
      </w:r>
      <w:r>
        <w:rPr>
          <w:rtl/>
        </w:rPr>
        <w:t xml:space="preserve"> 2001. </w:t>
      </w:r>
      <w:r>
        <w:rPr>
          <w:rFonts w:hint="cs"/>
          <w:rtl/>
        </w:rPr>
        <w:t>ورأى</w:t>
      </w:r>
      <w:r>
        <w:rPr>
          <w:rtl/>
        </w:rPr>
        <w:t xml:space="preserve"> </w:t>
      </w:r>
      <w:r>
        <w:rPr>
          <w:rFonts w:hint="cs"/>
          <w:rtl/>
        </w:rPr>
        <w:t>أنه</w:t>
      </w:r>
      <w:r>
        <w:rPr>
          <w:rtl/>
        </w:rPr>
        <w:t xml:space="preserve"> </w:t>
      </w:r>
      <w:r>
        <w:rPr>
          <w:rFonts w:hint="cs"/>
          <w:rtl/>
        </w:rPr>
        <w:t>كان</w:t>
      </w:r>
      <w:r>
        <w:rPr>
          <w:rtl/>
        </w:rPr>
        <w:t xml:space="preserve"> </w:t>
      </w:r>
      <w:r>
        <w:rPr>
          <w:rFonts w:hint="cs"/>
          <w:rtl/>
        </w:rPr>
        <w:t>هناك</w:t>
      </w:r>
      <w:r>
        <w:rPr>
          <w:rtl/>
        </w:rPr>
        <w:t xml:space="preserve"> </w:t>
      </w:r>
      <w:r>
        <w:rPr>
          <w:rFonts w:hint="cs"/>
          <w:rtl/>
        </w:rPr>
        <w:t>الكثير</w:t>
      </w:r>
      <w:r>
        <w:rPr>
          <w:rtl/>
        </w:rPr>
        <w:t xml:space="preserve"> </w:t>
      </w:r>
      <w:r>
        <w:rPr>
          <w:rFonts w:hint="cs"/>
          <w:rtl/>
        </w:rPr>
        <w:t>من</w:t>
      </w:r>
      <w:r>
        <w:rPr>
          <w:rtl/>
        </w:rPr>
        <w:t xml:space="preserve"> </w:t>
      </w:r>
      <w:r>
        <w:rPr>
          <w:rFonts w:hint="cs"/>
          <w:rtl/>
        </w:rPr>
        <w:t>التغييرات</w:t>
      </w:r>
      <w:r>
        <w:rPr>
          <w:rtl/>
        </w:rPr>
        <w:t xml:space="preserve"> </w:t>
      </w:r>
      <w:r>
        <w:rPr>
          <w:rFonts w:hint="cs"/>
          <w:rtl/>
        </w:rPr>
        <w:t>في</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وكان</w:t>
      </w:r>
      <w:r>
        <w:rPr>
          <w:rtl/>
        </w:rPr>
        <w:t xml:space="preserve"> </w:t>
      </w:r>
      <w:r>
        <w:rPr>
          <w:rFonts w:hint="cs"/>
          <w:rtl/>
        </w:rPr>
        <w:t>لدى المزيد</w:t>
      </w:r>
      <w:r>
        <w:rPr>
          <w:rtl/>
        </w:rPr>
        <w:t xml:space="preserve"> </w:t>
      </w:r>
      <w:r>
        <w:rPr>
          <w:rFonts w:hint="cs"/>
          <w:rtl/>
        </w:rPr>
        <w:t>من الدول</w:t>
      </w:r>
      <w:r>
        <w:rPr>
          <w:rtl/>
        </w:rPr>
        <w:t xml:space="preserve"> </w:t>
      </w:r>
      <w:r>
        <w:rPr>
          <w:rFonts w:hint="cs"/>
          <w:rtl/>
        </w:rPr>
        <w:t>الأعضاء</w:t>
      </w:r>
      <w:r>
        <w:rPr>
          <w:rtl/>
        </w:rPr>
        <w:t xml:space="preserve"> </w:t>
      </w:r>
      <w:r>
        <w:rPr>
          <w:rFonts w:hint="cs"/>
          <w:rtl/>
        </w:rPr>
        <w:t>شروط للكشف الإلزامي</w:t>
      </w:r>
      <w:r>
        <w:rPr>
          <w:rtl/>
        </w:rPr>
        <w:t xml:space="preserve">. </w:t>
      </w:r>
      <w:r>
        <w:rPr>
          <w:rFonts w:hint="cs"/>
          <w:rtl/>
        </w:rPr>
        <w:t>ورحب</w:t>
      </w:r>
      <w:r>
        <w:rPr>
          <w:rtl/>
        </w:rPr>
        <w:t xml:space="preserve"> </w:t>
      </w:r>
      <w:r>
        <w:rPr>
          <w:rFonts w:hint="cs"/>
          <w:rtl/>
        </w:rPr>
        <w:t>بالفرصة</w:t>
      </w:r>
      <w:r>
        <w:rPr>
          <w:rtl/>
        </w:rPr>
        <w:t xml:space="preserve"> </w:t>
      </w:r>
      <w:r>
        <w:rPr>
          <w:rFonts w:hint="cs"/>
          <w:rtl/>
        </w:rPr>
        <w:t>المتاحة لتحديث</w:t>
      </w:r>
      <w:r>
        <w:rPr>
          <w:rtl/>
        </w:rPr>
        <w:t xml:space="preserve"> </w:t>
      </w:r>
      <w:r>
        <w:rPr>
          <w:rFonts w:hint="cs"/>
          <w:rtl/>
        </w:rPr>
        <w:t>الدراسة</w:t>
      </w:r>
      <w:r>
        <w:rPr>
          <w:rtl/>
        </w:rPr>
        <w:t xml:space="preserve"> </w:t>
      </w:r>
      <w:r>
        <w:rPr>
          <w:rFonts w:hint="cs"/>
          <w:rtl/>
        </w:rPr>
        <w:t>الأخيرة</w:t>
      </w:r>
      <w:r>
        <w:rPr>
          <w:rtl/>
        </w:rPr>
        <w:t xml:space="preserve"> </w:t>
      </w:r>
      <w:r>
        <w:rPr>
          <w:rFonts w:hint="cs"/>
          <w:rtl/>
        </w:rPr>
        <w:t>التي</w:t>
      </w:r>
      <w:r>
        <w:rPr>
          <w:rtl/>
        </w:rPr>
        <w:t xml:space="preserve"> </w:t>
      </w:r>
      <w:r>
        <w:rPr>
          <w:rFonts w:hint="cs"/>
          <w:rtl/>
        </w:rPr>
        <w:t>أجريت</w:t>
      </w:r>
      <w:r>
        <w:rPr>
          <w:rtl/>
        </w:rPr>
        <w:t xml:space="preserve"> </w:t>
      </w:r>
      <w:r>
        <w:rPr>
          <w:rFonts w:hint="cs"/>
          <w:rtl/>
        </w:rPr>
        <w:t>على</w:t>
      </w:r>
      <w:r>
        <w:rPr>
          <w:rtl/>
        </w:rPr>
        <w:t xml:space="preserve"> </w:t>
      </w:r>
      <w:r>
        <w:rPr>
          <w:rFonts w:hint="cs"/>
          <w:rtl/>
        </w:rPr>
        <w:t>مثل هذه</w:t>
      </w:r>
      <w:r>
        <w:rPr>
          <w:rtl/>
        </w:rPr>
        <w:t xml:space="preserve"> </w:t>
      </w:r>
      <w:r>
        <w:rPr>
          <w:rFonts w:hint="cs"/>
          <w:rtl/>
        </w:rPr>
        <w:t>الآلية</w:t>
      </w:r>
      <w:r>
        <w:rPr>
          <w:rtl/>
        </w:rPr>
        <w:t>.</w:t>
      </w:r>
    </w:p>
    <w:p w:rsidR="007642E7" w:rsidRDefault="007642E7" w:rsidP="008B3D07">
      <w:pPr>
        <w:pStyle w:val="NumberedParaAR"/>
        <w:numPr>
          <w:ilvl w:val="0"/>
          <w:numId w:val="3"/>
        </w:numPr>
        <w:ind w:left="0" w:firstLine="0"/>
      </w:pPr>
      <w:r>
        <w:rPr>
          <w:rFonts w:hint="cs"/>
          <w:rtl/>
        </w:rPr>
        <w:t>وتحدث وفد</w:t>
      </w:r>
      <w:r>
        <w:rPr>
          <w:rtl/>
        </w:rPr>
        <w:t xml:space="preserve"> </w:t>
      </w:r>
      <w:r>
        <w:rPr>
          <w:rFonts w:hint="cs"/>
          <w:rtl/>
        </w:rPr>
        <w:t>الاتحاد</w:t>
      </w:r>
      <w:r>
        <w:rPr>
          <w:rtl/>
        </w:rPr>
        <w:t xml:space="preserve"> </w:t>
      </w:r>
      <w:r>
        <w:rPr>
          <w:rFonts w:hint="cs"/>
          <w:rtl/>
        </w:rPr>
        <w:t>الأوروبي 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 وأعرب عن تأييده لإعداد</w:t>
      </w:r>
      <w:r>
        <w:rPr>
          <w:rtl/>
        </w:rPr>
        <w:t xml:space="preserve"> </w:t>
      </w:r>
      <w:r>
        <w:rPr>
          <w:rFonts w:hint="cs"/>
          <w:rtl/>
        </w:rPr>
        <w:t>قائمة</w:t>
      </w:r>
      <w:r>
        <w:rPr>
          <w:rtl/>
        </w:rPr>
        <w:t xml:space="preserve"> </w:t>
      </w:r>
      <w:r>
        <w:rPr>
          <w:rFonts w:hint="cs"/>
          <w:rtl/>
        </w:rPr>
        <w:t>بالدراسات</w:t>
      </w:r>
      <w:r>
        <w:rPr>
          <w:rtl/>
        </w:rPr>
        <w:t xml:space="preserve"> </w:t>
      </w:r>
      <w:r>
        <w:rPr>
          <w:rFonts w:hint="cs"/>
          <w:rtl/>
        </w:rPr>
        <w:t>التي</w:t>
      </w:r>
      <w:r>
        <w:rPr>
          <w:rtl/>
        </w:rPr>
        <w:t xml:space="preserve"> </w:t>
      </w:r>
      <w:r>
        <w:rPr>
          <w:rFonts w:hint="cs"/>
          <w:rtl/>
        </w:rPr>
        <w:t>أجريت</w:t>
      </w:r>
      <w:r>
        <w:rPr>
          <w:rtl/>
        </w:rPr>
        <w:t xml:space="preserve"> </w:t>
      </w:r>
      <w:r>
        <w:rPr>
          <w:rFonts w:hint="cs"/>
          <w:rtl/>
        </w:rPr>
        <w:t>حتى</w:t>
      </w:r>
      <w:r>
        <w:rPr>
          <w:rtl/>
        </w:rPr>
        <w:t xml:space="preserve"> </w:t>
      </w:r>
      <w:r>
        <w:rPr>
          <w:rFonts w:hint="cs"/>
          <w:rtl/>
        </w:rPr>
        <w:t>الآن</w:t>
      </w:r>
      <w:r>
        <w:rPr>
          <w:rtl/>
        </w:rPr>
        <w:t>.</w:t>
      </w:r>
    </w:p>
    <w:p w:rsidR="007642E7" w:rsidRPr="009E03ED" w:rsidRDefault="007642E7" w:rsidP="008B3D07">
      <w:pPr>
        <w:pStyle w:val="NumberedParaAR"/>
        <w:numPr>
          <w:ilvl w:val="0"/>
          <w:numId w:val="3"/>
        </w:numPr>
        <w:ind w:left="0" w:firstLine="0"/>
      </w:pPr>
      <w:r>
        <w:rPr>
          <w:rFonts w:hint="cs"/>
          <w:rtl/>
        </w:rPr>
        <w:t>ورحب</w:t>
      </w:r>
      <w:r>
        <w:rPr>
          <w:rtl/>
        </w:rPr>
        <w:t xml:space="preserve"> </w:t>
      </w:r>
      <w:r>
        <w:rPr>
          <w:rFonts w:hint="cs"/>
          <w:rtl/>
        </w:rPr>
        <w:t>وفد</w:t>
      </w:r>
      <w:r>
        <w:rPr>
          <w:rtl/>
        </w:rPr>
        <w:t xml:space="preserve"> </w:t>
      </w:r>
      <w:r>
        <w:rPr>
          <w:rFonts w:hint="cs"/>
          <w:rtl/>
        </w:rPr>
        <w:t>نيجيريا</w:t>
      </w:r>
      <w:r>
        <w:rPr>
          <w:rtl/>
        </w:rPr>
        <w:t xml:space="preserve"> </w:t>
      </w:r>
      <w:r>
        <w:rPr>
          <w:rFonts w:hint="cs"/>
          <w:rtl/>
        </w:rPr>
        <w:t>بالحاجة</w:t>
      </w:r>
      <w:r>
        <w:rPr>
          <w:rtl/>
        </w:rPr>
        <w:t xml:space="preserve"> </w:t>
      </w:r>
      <w:r>
        <w:rPr>
          <w:rFonts w:hint="cs"/>
          <w:rtl/>
        </w:rPr>
        <w:t>إلى</w:t>
      </w:r>
      <w:r>
        <w:rPr>
          <w:rtl/>
        </w:rPr>
        <w:t xml:space="preserve"> </w:t>
      </w:r>
      <w:r>
        <w:rPr>
          <w:rFonts w:hint="cs"/>
          <w:rtl/>
        </w:rPr>
        <w:t>تجميع</w:t>
      </w:r>
      <w:r>
        <w:rPr>
          <w:rtl/>
        </w:rPr>
        <w:t xml:space="preserve"> </w:t>
      </w:r>
      <w:r>
        <w:rPr>
          <w:rFonts w:hint="cs"/>
          <w:rtl/>
        </w:rPr>
        <w:t>تلك</w:t>
      </w:r>
      <w:r>
        <w:rPr>
          <w:rtl/>
        </w:rPr>
        <w:t xml:space="preserve"> </w:t>
      </w:r>
      <w:r>
        <w:rPr>
          <w:rFonts w:hint="cs"/>
          <w:rtl/>
        </w:rPr>
        <w:t>الدراسات</w:t>
      </w:r>
      <w:r>
        <w:rPr>
          <w:rtl/>
        </w:rPr>
        <w:t xml:space="preserve"> </w:t>
      </w:r>
      <w:r>
        <w:rPr>
          <w:rFonts w:hint="cs"/>
          <w:rtl/>
        </w:rPr>
        <w:t>معا</w:t>
      </w:r>
      <w:r>
        <w:rPr>
          <w:rtl/>
        </w:rPr>
        <w:t xml:space="preserve"> </w:t>
      </w:r>
      <w:r>
        <w:rPr>
          <w:rFonts w:hint="cs"/>
          <w:rtl/>
        </w:rPr>
        <w:t>وجعلها</w:t>
      </w:r>
      <w:r>
        <w:rPr>
          <w:rtl/>
        </w:rPr>
        <w:t xml:space="preserve"> </w:t>
      </w:r>
      <w:r>
        <w:rPr>
          <w:rFonts w:hint="cs"/>
          <w:rtl/>
        </w:rPr>
        <w:t>في المتناول</w:t>
      </w:r>
      <w:r>
        <w:rPr>
          <w:rtl/>
        </w:rPr>
        <w:t xml:space="preserve"> </w:t>
      </w:r>
      <w:r>
        <w:rPr>
          <w:rFonts w:hint="cs"/>
          <w:rtl/>
        </w:rPr>
        <w:t>ووضعها</w:t>
      </w:r>
      <w:r>
        <w:rPr>
          <w:rtl/>
        </w:rPr>
        <w:t xml:space="preserve"> </w:t>
      </w:r>
      <w:r>
        <w:rPr>
          <w:rFonts w:hint="cs"/>
          <w:rtl/>
        </w:rPr>
        <w:t>حيز النفاذ</w:t>
      </w:r>
      <w:r>
        <w:rPr>
          <w:rtl/>
        </w:rPr>
        <w:t xml:space="preserve">. </w:t>
      </w:r>
      <w:r>
        <w:rPr>
          <w:rFonts w:hint="cs"/>
          <w:rtl/>
        </w:rPr>
        <w:t>وحذر</w:t>
      </w:r>
      <w:r>
        <w:rPr>
          <w:rtl/>
        </w:rPr>
        <w:t xml:space="preserve"> </w:t>
      </w:r>
      <w:r>
        <w:rPr>
          <w:rFonts w:hint="cs"/>
          <w:rtl/>
        </w:rPr>
        <w:t>من</w:t>
      </w:r>
      <w:r>
        <w:rPr>
          <w:rtl/>
        </w:rPr>
        <w:t xml:space="preserve"> </w:t>
      </w:r>
      <w:r>
        <w:rPr>
          <w:rFonts w:hint="cs"/>
          <w:rtl/>
        </w:rPr>
        <w:t>أنه</w:t>
      </w:r>
      <w:r>
        <w:rPr>
          <w:rtl/>
        </w:rPr>
        <w:t xml:space="preserve"> </w:t>
      </w:r>
      <w:r>
        <w:rPr>
          <w:rFonts w:hint="cs"/>
          <w:rtl/>
        </w:rPr>
        <w:t>كان</w:t>
      </w:r>
      <w:r>
        <w:rPr>
          <w:rtl/>
        </w:rPr>
        <w:t xml:space="preserve"> </w:t>
      </w:r>
      <w:r>
        <w:rPr>
          <w:rFonts w:hint="cs"/>
          <w:rtl/>
        </w:rPr>
        <w:t>من</w:t>
      </w:r>
      <w:r>
        <w:rPr>
          <w:rtl/>
        </w:rPr>
        <w:t xml:space="preserve"> </w:t>
      </w:r>
      <w:r>
        <w:rPr>
          <w:rFonts w:hint="cs"/>
          <w:rtl/>
        </w:rPr>
        <w:t>الضروري</w:t>
      </w:r>
      <w:r>
        <w:rPr>
          <w:rtl/>
        </w:rPr>
        <w:t xml:space="preserve"> </w:t>
      </w:r>
      <w:r>
        <w:rPr>
          <w:rFonts w:hint="cs"/>
          <w:rtl/>
        </w:rPr>
        <w:t>أخذ الحيطة</w:t>
      </w:r>
      <w:r>
        <w:rPr>
          <w:rtl/>
        </w:rPr>
        <w:t xml:space="preserve"> </w:t>
      </w:r>
      <w:r>
        <w:rPr>
          <w:rFonts w:hint="cs"/>
          <w:rtl/>
        </w:rPr>
        <w:t>بسبب</w:t>
      </w:r>
      <w:r>
        <w:rPr>
          <w:rtl/>
        </w:rPr>
        <w:t xml:space="preserve"> </w:t>
      </w:r>
      <w:r>
        <w:rPr>
          <w:rFonts w:hint="cs"/>
          <w:rtl/>
        </w:rPr>
        <w:t>الجدول</w:t>
      </w:r>
      <w:r>
        <w:rPr>
          <w:rtl/>
        </w:rPr>
        <w:t xml:space="preserve"> </w:t>
      </w:r>
      <w:r>
        <w:rPr>
          <w:rFonts w:hint="cs"/>
          <w:rtl/>
        </w:rPr>
        <w:t>الزمني</w:t>
      </w:r>
      <w:r>
        <w:rPr>
          <w:rtl/>
        </w:rPr>
        <w:t xml:space="preserve"> </w:t>
      </w:r>
      <w:r>
        <w:rPr>
          <w:rFonts w:hint="cs"/>
          <w:rtl/>
        </w:rPr>
        <w:t>والجدول</w:t>
      </w:r>
      <w:r>
        <w:rPr>
          <w:rtl/>
        </w:rPr>
        <w:t xml:space="preserve"> </w:t>
      </w:r>
      <w:r>
        <w:rPr>
          <w:rFonts w:hint="cs"/>
          <w:rtl/>
        </w:rPr>
        <w:t>المحكم</w:t>
      </w:r>
      <w:r>
        <w:rPr>
          <w:rtl/>
        </w:rPr>
        <w:t xml:space="preserve">. </w:t>
      </w:r>
      <w:r w:rsidRPr="009E03ED">
        <w:rPr>
          <w:rFonts w:hint="cs"/>
          <w:rtl/>
        </w:rPr>
        <w:t>وستكون</w:t>
      </w:r>
      <w:r w:rsidRPr="009E03ED">
        <w:rPr>
          <w:rtl/>
        </w:rPr>
        <w:t xml:space="preserve"> </w:t>
      </w:r>
      <w:r w:rsidRPr="009E03ED">
        <w:rPr>
          <w:rFonts w:hint="cs"/>
          <w:rtl/>
        </w:rPr>
        <w:t>هذه</w:t>
      </w:r>
      <w:r w:rsidRPr="009E03ED">
        <w:rPr>
          <w:rtl/>
        </w:rPr>
        <w:t xml:space="preserve"> </w:t>
      </w:r>
      <w:r w:rsidRPr="009E03ED">
        <w:rPr>
          <w:rFonts w:hint="cs"/>
          <w:rtl/>
        </w:rPr>
        <w:t>الدراسات</w:t>
      </w:r>
      <w:r w:rsidRPr="009E03ED">
        <w:rPr>
          <w:rtl/>
        </w:rPr>
        <w:t xml:space="preserve"> </w:t>
      </w:r>
      <w:r w:rsidRPr="009E03ED">
        <w:rPr>
          <w:rFonts w:hint="cs"/>
          <w:rtl/>
        </w:rPr>
        <w:t>موارد</w:t>
      </w:r>
      <w:r w:rsidRPr="009E03ED">
        <w:rPr>
          <w:rtl/>
        </w:rPr>
        <w:t xml:space="preserve"> </w:t>
      </w:r>
      <w:r w:rsidRPr="009E03ED">
        <w:rPr>
          <w:rFonts w:hint="cs"/>
          <w:rtl/>
        </w:rPr>
        <w:t>للدول</w:t>
      </w:r>
      <w:r w:rsidRPr="009E03ED">
        <w:rPr>
          <w:rtl/>
        </w:rPr>
        <w:t xml:space="preserve"> </w:t>
      </w:r>
      <w:r w:rsidRPr="009E03ED">
        <w:rPr>
          <w:rFonts w:hint="cs"/>
          <w:rtl/>
        </w:rPr>
        <w:t>الأعضاء،</w:t>
      </w:r>
      <w:r w:rsidRPr="009E03ED">
        <w:rPr>
          <w:rtl/>
        </w:rPr>
        <w:t xml:space="preserve"> </w:t>
      </w:r>
      <w:r w:rsidRPr="009E03ED">
        <w:rPr>
          <w:rFonts w:hint="cs"/>
          <w:rtl/>
        </w:rPr>
        <w:t>ولكن</w:t>
      </w:r>
      <w:r w:rsidRPr="009E03ED">
        <w:rPr>
          <w:rtl/>
        </w:rPr>
        <w:t xml:space="preserve"> </w:t>
      </w:r>
      <w:r w:rsidRPr="009E03ED">
        <w:rPr>
          <w:rFonts w:hint="cs"/>
          <w:rtl/>
        </w:rPr>
        <w:t>لا</w:t>
      </w:r>
      <w:r w:rsidRPr="009E03ED">
        <w:rPr>
          <w:rtl/>
        </w:rPr>
        <w:t xml:space="preserve"> </w:t>
      </w:r>
      <w:r w:rsidRPr="009E03ED">
        <w:rPr>
          <w:rFonts w:hint="cs"/>
          <w:rtl/>
        </w:rPr>
        <w:t>ينبغي</w:t>
      </w:r>
      <w:r w:rsidRPr="009E03ED">
        <w:rPr>
          <w:rtl/>
        </w:rPr>
        <w:t xml:space="preserve"> </w:t>
      </w:r>
      <w:r w:rsidRPr="009E03ED">
        <w:rPr>
          <w:rFonts w:hint="cs"/>
          <w:rtl/>
        </w:rPr>
        <w:t>أن</w:t>
      </w:r>
      <w:r w:rsidRPr="009E03ED">
        <w:rPr>
          <w:rtl/>
        </w:rPr>
        <w:t xml:space="preserve"> </w:t>
      </w:r>
      <w:r>
        <w:rPr>
          <w:rFonts w:hint="cs"/>
          <w:rtl/>
        </w:rPr>
        <w:t>تشتت انتباه</w:t>
      </w:r>
      <w:r w:rsidRPr="009E03ED">
        <w:rPr>
          <w:rtl/>
        </w:rPr>
        <w:t xml:space="preserve"> </w:t>
      </w:r>
      <w:r>
        <w:rPr>
          <w:rFonts w:hint="cs"/>
          <w:rtl/>
        </w:rPr>
        <w:t>ا</w:t>
      </w:r>
      <w:r w:rsidRPr="009E03ED">
        <w:rPr>
          <w:rFonts w:hint="cs"/>
          <w:rtl/>
        </w:rPr>
        <w:t>للجنة</w:t>
      </w:r>
      <w:r w:rsidRPr="009E03ED">
        <w:rPr>
          <w:rtl/>
        </w:rPr>
        <w:t xml:space="preserve"> </w:t>
      </w:r>
      <w:r>
        <w:rPr>
          <w:rFonts w:hint="cs"/>
          <w:rtl/>
        </w:rPr>
        <w:t>ع</w:t>
      </w:r>
      <w:r w:rsidRPr="009E03ED">
        <w:rPr>
          <w:rFonts w:hint="cs"/>
          <w:rtl/>
        </w:rPr>
        <w:t>ن</w:t>
      </w:r>
      <w:r w:rsidRPr="009E03ED">
        <w:rPr>
          <w:rtl/>
        </w:rPr>
        <w:t xml:space="preserve"> </w:t>
      </w:r>
      <w:r w:rsidRPr="009E03ED">
        <w:rPr>
          <w:rFonts w:hint="cs"/>
          <w:rtl/>
        </w:rPr>
        <w:t>تركيزها</w:t>
      </w:r>
      <w:r w:rsidRPr="009E03ED">
        <w:rPr>
          <w:rtl/>
        </w:rPr>
        <w:t xml:space="preserve"> </w:t>
      </w:r>
      <w:r w:rsidRPr="009E03ED">
        <w:rPr>
          <w:rFonts w:hint="cs"/>
          <w:rtl/>
        </w:rPr>
        <w:t>على</w:t>
      </w:r>
      <w:r w:rsidRPr="009E03ED">
        <w:rPr>
          <w:rtl/>
        </w:rPr>
        <w:t xml:space="preserve"> </w:t>
      </w:r>
      <w:r w:rsidRPr="009E03ED">
        <w:rPr>
          <w:rFonts w:hint="cs"/>
          <w:rtl/>
        </w:rPr>
        <w:t>الوثيقة</w:t>
      </w:r>
      <w:r w:rsidRPr="009E03ED">
        <w:rPr>
          <w:rtl/>
        </w:rPr>
        <w:t xml:space="preserve"> </w:t>
      </w:r>
      <w:r w:rsidRPr="009E03ED">
        <w:rPr>
          <w:rFonts w:hint="cs"/>
          <w:rtl/>
        </w:rPr>
        <w:t>الموحدة</w:t>
      </w:r>
      <w:r w:rsidRPr="009E03ED">
        <w:rPr>
          <w:rtl/>
        </w:rPr>
        <w:t>.</w:t>
      </w:r>
    </w:p>
    <w:p w:rsidR="007642E7" w:rsidRDefault="007642E7" w:rsidP="008B3D07">
      <w:pPr>
        <w:pStyle w:val="NumberedParaAR"/>
        <w:numPr>
          <w:ilvl w:val="0"/>
          <w:numId w:val="3"/>
        </w:numPr>
        <w:ind w:left="0" w:firstLine="0"/>
      </w:pPr>
      <w:r>
        <w:rPr>
          <w:rFonts w:hint="cs"/>
          <w:rtl/>
        </w:rPr>
        <w:t>وأشار</w:t>
      </w:r>
      <w:r>
        <w:rPr>
          <w:rtl/>
        </w:rPr>
        <w:t xml:space="preserve"> </w:t>
      </w:r>
      <w:r>
        <w:rPr>
          <w:rFonts w:hint="cs"/>
          <w:rtl/>
        </w:rPr>
        <w:t>الرئيس</w:t>
      </w:r>
      <w:r>
        <w:rPr>
          <w:rtl/>
        </w:rPr>
        <w:t xml:space="preserve"> </w:t>
      </w:r>
      <w:r>
        <w:rPr>
          <w:rFonts w:hint="cs"/>
          <w:rtl/>
        </w:rPr>
        <w:t>إلى</w:t>
      </w:r>
      <w:r>
        <w:rPr>
          <w:rtl/>
        </w:rPr>
        <w:t xml:space="preserve"> </w:t>
      </w:r>
      <w:r>
        <w:rPr>
          <w:rFonts w:hint="cs"/>
          <w:rtl/>
        </w:rPr>
        <w:t>أن</w:t>
      </w:r>
      <w:r>
        <w:rPr>
          <w:rtl/>
        </w:rPr>
        <w:t xml:space="preserve"> </w:t>
      </w:r>
      <w:r>
        <w:rPr>
          <w:rFonts w:hint="cs"/>
          <w:rtl/>
        </w:rPr>
        <w:t>الولاية</w:t>
      </w:r>
      <w:r>
        <w:rPr>
          <w:rtl/>
        </w:rPr>
        <w:t xml:space="preserve"> </w:t>
      </w:r>
      <w:r>
        <w:rPr>
          <w:rFonts w:hint="cs"/>
          <w:rtl/>
        </w:rPr>
        <w:t>كانت واضحة</w:t>
      </w:r>
      <w:r>
        <w:rPr>
          <w:rtl/>
        </w:rPr>
        <w:t xml:space="preserve">. </w:t>
      </w:r>
      <w:r>
        <w:rPr>
          <w:rFonts w:hint="cs"/>
          <w:rtl/>
        </w:rPr>
        <w:t>ولم</w:t>
      </w:r>
      <w:r>
        <w:rPr>
          <w:rtl/>
        </w:rPr>
        <w:t xml:space="preserve"> </w:t>
      </w:r>
      <w:r>
        <w:rPr>
          <w:rFonts w:hint="cs"/>
          <w:rtl/>
        </w:rPr>
        <w:t>تكن تلك</w:t>
      </w:r>
      <w:r>
        <w:rPr>
          <w:rtl/>
        </w:rPr>
        <w:t xml:space="preserve"> </w:t>
      </w:r>
      <w:r>
        <w:rPr>
          <w:rFonts w:hint="cs"/>
          <w:rtl/>
        </w:rPr>
        <w:t>الدراسات</w:t>
      </w:r>
      <w:r>
        <w:rPr>
          <w:rtl/>
        </w:rPr>
        <w:t xml:space="preserve"> </w:t>
      </w:r>
      <w:r w:rsidR="00A76D37">
        <w:rPr>
          <w:rFonts w:hint="cs"/>
          <w:rtl/>
        </w:rPr>
        <w:t>لتتسبب</w:t>
      </w:r>
      <w:r>
        <w:rPr>
          <w:rFonts w:hint="cs"/>
          <w:rtl/>
        </w:rPr>
        <w:t xml:space="preserve"> في تأخير</w:t>
      </w:r>
      <w:r>
        <w:rPr>
          <w:rtl/>
        </w:rPr>
        <w:t xml:space="preserve"> </w:t>
      </w:r>
      <w:r>
        <w:rPr>
          <w:rFonts w:hint="cs"/>
          <w:rtl/>
        </w:rPr>
        <w:t>التقدم</w:t>
      </w:r>
      <w:r>
        <w:rPr>
          <w:rtl/>
        </w:rPr>
        <w:t xml:space="preserve"> </w:t>
      </w:r>
      <w:r>
        <w:rPr>
          <w:rFonts w:hint="cs"/>
          <w:rtl/>
        </w:rPr>
        <w:t>أو</w:t>
      </w:r>
      <w:r>
        <w:rPr>
          <w:rtl/>
        </w:rPr>
        <w:t xml:space="preserve"> </w:t>
      </w:r>
      <w:r>
        <w:rPr>
          <w:rFonts w:hint="cs"/>
          <w:rtl/>
        </w:rPr>
        <w:t>الحكم</w:t>
      </w:r>
      <w:r>
        <w:rPr>
          <w:rtl/>
        </w:rPr>
        <w:t xml:space="preserve"> </w:t>
      </w:r>
      <w:r>
        <w:rPr>
          <w:rFonts w:hint="cs"/>
          <w:rtl/>
        </w:rPr>
        <w:t>المسبق</w:t>
      </w:r>
      <w:r>
        <w:rPr>
          <w:rtl/>
        </w:rPr>
        <w:t xml:space="preserve"> </w:t>
      </w:r>
      <w:r>
        <w:rPr>
          <w:rFonts w:hint="cs"/>
          <w:rtl/>
        </w:rPr>
        <w:t>على أي</w:t>
      </w:r>
      <w:r>
        <w:rPr>
          <w:rtl/>
        </w:rPr>
        <w:t xml:space="preserve"> </w:t>
      </w:r>
      <w:r>
        <w:rPr>
          <w:rFonts w:hint="cs"/>
          <w:rtl/>
        </w:rPr>
        <w:t>نتيجة،</w:t>
      </w:r>
      <w:r>
        <w:rPr>
          <w:rtl/>
        </w:rPr>
        <w:t xml:space="preserve"> </w:t>
      </w:r>
      <w:r>
        <w:rPr>
          <w:rFonts w:hint="cs"/>
          <w:rtl/>
        </w:rPr>
        <w:t>وكانت</w:t>
      </w:r>
      <w:r>
        <w:rPr>
          <w:rtl/>
        </w:rPr>
        <w:t xml:space="preserve"> </w:t>
      </w:r>
      <w:r>
        <w:rPr>
          <w:rFonts w:hint="cs"/>
          <w:rtl/>
        </w:rPr>
        <w:t>بمثابة موارد</w:t>
      </w:r>
      <w:r>
        <w:rPr>
          <w:rtl/>
        </w:rPr>
        <w:t xml:space="preserve"> </w:t>
      </w:r>
      <w:r>
        <w:rPr>
          <w:rFonts w:hint="cs"/>
          <w:rtl/>
        </w:rPr>
        <w:t>لمساعدة</w:t>
      </w:r>
      <w:r>
        <w:rPr>
          <w:rtl/>
        </w:rPr>
        <w:t xml:space="preserve"> </w:t>
      </w:r>
      <w:r>
        <w:rPr>
          <w:rFonts w:hint="cs"/>
          <w:rtl/>
        </w:rPr>
        <w:t>الدول</w:t>
      </w:r>
      <w:r>
        <w:rPr>
          <w:rtl/>
        </w:rPr>
        <w:t xml:space="preserve"> </w:t>
      </w:r>
      <w:r>
        <w:rPr>
          <w:rFonts w:hint="cs"/>
          <w:rtl/>
        </w:rPr>
        <w:t>الأعضاء</w:t>
      </w:r>
      <w:r>
        <w:rPr>
          <w:rtl/>
        </w:rPr>
        <w:t>.</w:t>
      </w:r>
    </w:p>
    <w:p w:rsidR="007642E7" w:rsidRDefault="007642E7" w:rsidP="008B3D07">
      <w:pPr>
        <w:pStyle w:val="NumberedParaAR"/>
        <w:numPr>
          <w:ilvl w:val="0"/>
          <w:numId w:val="3"/>
        </w:numPr>
        <w:ind w:left="0" w:firstLine="0"/>
      </w:pPr>
      <w:r>
        <w:rPr>
          <w:rFonts w:hint="cs"/>
          <w:rtl/>
        </w:rPr>
        <w:t>وتساءل</w:t>
      </w:r>
      <w:r>
        <w:rPr>
          <w:rtl/>
        </w:rPr>
        <w:t xml:space="preserve"> </w:t>
      </w:r>
      <w:r>
        <w:rPr>
          <w:rFonts w:hint="cs"/>
          <w:rtl/>
        </w:rPr>
        <w:t>وفد</w:t>
      </w:r>
      <w:r>
        <w:rPr>
          <w:rtl/>
        </w:rPr>
        <w:t xml:space="preserve"> </w:t>
      </w:r>
      <w:r>
        <w:rPr>
          <w:rFonts w:hint="cs"/>
          <w:rtl/>
        </w:rPr>
        <w:t>أستراليا</w:t>
      </w:r>
      <w:r>
        <w:rPr>
          <w:rtl/>
        </w:rPr>
        <w:t xml:space="preserve"> </w:t>
      </w:r>
      <w:r>
        <w:rPr>
          <w:rFonts w:hint="cs"/>
          <w:rtl/>
        </w:rPr>
        <w:t>عن</w:t>
      </w:r>
      <w:r>
        <w:rPr>
          <w:rtl/>
        </w:rPr>
        <w:t xml:space="preserve"> </w:t>
      </w:r>
      <w:r>
        <w:rPr>
          <w:rFonts w:hint="cs"/>
          <w:rtl/>
        </w:rPr>
        <w:t>الدور</w:t>
      </w:r>
      <w:r>
        <w:rPr>
          <w:rtl/>
        </w:rPr>
        <w:t xml:space="preserve"> </w:t>
      </w:r>
      <w:r>
        <w:rPr>
          <w:rFonts w:hint="cs"/>
          <w:rtl/>
        </w:rPr>
        <w:t>الذي</w:t>
      </w:r>
      <w:r>
        <w:rPr>
          <w:rtl/>
        </w:rPr>
        <w:t xml:space="preserve"> </w:t>
      </w:r>
      <w:r>
        <w:rPr>
          <w:rFonts w:hint="cs"/>
          <w:rtl/>
        </w:rPr>
        <w:t>ستقوم</w:t>
      </w:r>
      <w:r>
        <w:rPr>
          <w:rtl/>
        </w:rPr>
        <w:t xml:space="preserve"> </w:t>
      </w:r>
      <w:r>
        <w:rPr>
          <w:rFonts w:hint="cs"/>
          <w:rtl/>
        </w:rPr>
        <w:t>به</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تطوير</w:t>
      </w:r>
      <w:r>
        <w:rPr>
          <w:rtl/>
        </w:rPr>
        <w:t xml:space="preserve"> </w:t>
      </w:r>
      <w:r>
        <w:rPr>
          <w:rFonts w:hint="cs"/>
          <w:rtl/>
        </w:rPr>
        <w:t>مثل هذه</w:t>
      </w:r>
      <w:r>
        <w:rPr>
          <w:rtl/>
        </w:rPr>
        <w:t xml:space="preserve"> </w:t>
      </w:r>
      <w:r>
        <w:rPr>
          <w:rFonts w:hint="cs"/>
          <w:rtl/>
        </w:rPr>
        <w:t>المراجعة،</w:t>
      </w:r>
      <w:r>
        <w:rPr>
          <w:rtl/>
        </w:rPr>
        <w:t xml:space="preserve"> </w:t>
      </w:r>
      <w:r>
        <w:rPr>
          <w:rFonts w:hint="cs"/>
          <w:rtl/>
        </w:rPr>
        <w:t>وعما</w:t>
      </w:r>
      <w:r>
        <w:rPr>
          <w:rtl/>
        </w:rPr>
        <w:t xml:space="preserve"> </w:t>
      </w:r>
      <w:r>
        <w:rPr>
          <w:rFonts w:hint="cs"/>
          <w:rtl/>
        </w:rPr>
        <w:t>إذا</w:t>
      </w:r>
      <w:r>
        <w:rPr>
          <w:rtl/>
        </w:rPr>
        <w:t xml:space="preserve"> </w:t>
      </w:r>
      <w:r>
        <w:rPr>
          <w:rFonts w:hint="cs"/>
          <w:rtl/>
        </w:rPr>
        <w:t>كان</w:t>
      </w:r>
      <w:r>
        <w:rPr>
          <w:rtl/>
        </w:rPr>
        <w:t xml:space="preserve"> </w:t>
      </w:r>
      <w:r>
        <w:rPr>
          <w:rFonts w:hint="cs"/>
          <w:rtl/>
        </w:rPr>
        <w:t>باستطاعة الدول</w:t>
      </w:r>
      <w:r>
        <w:rPr>
          <w:rtl/>
        </w:rPr>
        <w:t xml:space="preserve"> </w:t>
      </w:r>
      <w:r>
        <w:rPr>
          <w:rFonts w:hint="cs"/>
          <w:rtl/>
        </w:rPr>
        <w:t>الأعضاء</w:t>
      </w:r>
      <w:r>
        <w:rPr>
          <w:rtl/>
        </w:rPr>
        <w:t xml:space="preserve"> </w:t>
      </w:r>
      <w:r>
        <w:rPr>
          <w:rFonts w:hint="cs"/>
          <w:rtl/>
        </w:rPr>
        <w:t>أن</w:t>
      </w:r>
      <w:r>
        <w:rPr>
          <w:rtl/>
        </w:rPr>
        <w:t xml:space="preserve"> </w:t>
      </w:r>
      <w:r>
        <w:rPr>
          <w:rFonts w:hint="cs"/>
          <w:rtl/>
        </w:rPr>
        <w:t>تقدم اقتراحات</w:t>
      </w:r>
      <w:r>
        <w:rPr>
          <w:rtl/>
        </w:rPr>
        <w:t xml:space="preserve"> </w:t>
      </w:r>
      <w:r>
        <w:rPr>
          <w:rFonts w:hint="cs"/>
          <w:rtl/>
        </w:rPr>
        <w:t>بالدراسات</w:t>
      </w:r>
      <w:r>
        <w:rPr>
          <w:rtl/>
        </w:rPr>
        <w:t xml:space="preserve"> </w:t>
      </w:r>
      <w:r>
        <w:rPr>
          <w:rFonts w:hint="cs"/>
          <w:rtl/>
        </w:rPr>
        <w:t>التي</w:t>
      </w:r>
      <w:r>
        <w:rPr>
          <w:rtl/>
        </w:rPr>
        <w:t xml:space="preserve"> </w:t>
      </w:r>
      <w:r>
        <w:rPr>
          <w:rFonts w:hint="cs"/>
          <w:rtl/>
        </w:rPr>
        <w:t>كانوا</w:t>
      </w:r>
      <w:r>
        <w:rPr>
          <w:rtl/>
        </w:rPr>
        <w:t xml:space="preserve"> </w:t>
      </w:r>
      <w:r>
        <w:rPr>
          <w:rFonts w:hint="cs"/>
          <w:rtl/>
        </w:rPr>
        <w:t>على</w:t>
      </w:r>
      <w:r>
        <w:rPr>
          <w:rtl/>
        </w:rPr>
        <w:t xml:space="preserve"> </w:t>
      </w:r>
      <w:r>
        <w:rPr>
          <w:rFonts w:hint="cs"/>
          <w:rtl/>
        </w:rPr>
        <w:t>علم بها،</w:t>
      </w:r>
      <w:r>
        <w:rPr>
          <w:rtl/>
        </w:rPr>
        <w:t xml:space="preserve"> </w:t>
      </w:r>
      <w:r>
        <w:rPr>
          <w:rFonts w:hint="cs"/>
          <w:rtl/>
        </w:rPr>
        <w:t>وأيضا</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باستطاعة الدول</w:t>
      </w:r>
      <w:r>
        <w:rPr>
          <w:rtl/>
        </w:rPr>
        <w:t xml:space="preserve"> </w:t>
      </w:r>
      <w:r>
        <w:rPr>
          <w:rFonts w:hint="cs"/>
          <w:rtl/>
        </w:rPr>
        <w:t>الأعضاء</w:t>
      </w:r>
      <w:r>
        <w:rPr>
          <w:rtl/>
        </w:rPr>
        <w:t xml:space="preserve"> </w:t>
      </w:r>
      <w:r>
        <w:rPr>
          <w:rFonts w:hint="cs"/>
          <w:rtl/>
        </w:rPr>
        <w:t>أن</w:t>
      </w:r>
      <w:r>
        <w:rPr>
          <w:rtl/>
        </w:rPr>
        <w:t xml:space="preserve"> </w:t>
      </w:r>
      <w:r>
        <w:rPr>
          <w:rFonts w:hint="cs"/>
          <w:rtl/>
        </w:rPr>
        <w:t>تقدم</w:t>
      </w:r>
      <w:r>
        <w:rPr>
          <w:rtl/>
        </w:rPr>
        <w:t xml:space="preserve"> </w:t>
      </w:r>
      <w:r>
        <w:rPr>
          <w:rFonts w:hint="cs"/>
          <w:rtl/>
        </w:rPr>
        <w:t>معلومات</w:t>
      </w:r>
      <w:r>
        <w:rPr>
          <w:rtl/>
        </w:rPr>
        <w:t xml:space="preserve"> </w:t>
      </w:r>
      <w:r>
        <w:rPr>
          <w:rFonts w:hint="cs"/>
          <w:rtl/>
        </w:rPr>
        <w:t>عن أنظمتهم</w:t>
      </w:r>
      <w:r>
        <w:rPr>
          <w:rtl/>
        </w:rPr>
        <w:t xml:space="preserve"> </w:t>
      </w:r>
      <w:r>
        <w:rPr>
          <w:rFonts w:hint="cs"/>
          <w:rtl/>
        </w:rPr>
        <w:t>وتحليلات</w:t>
      </w:r>
      <w:r>
        <w:rPr>
          <w:rtl/>
        </w:rPr>
        <w:t xml:space="preserve"> </w:t>
      </w:r>
      <w:r>
        <w:rPr>
          <w:rFonts w:hint="cs"/>
          <w:rtl/>
        </w:rPr>
        <w:t>للسياسات</w:t>
      </w:r>
      <w:r>
        <w:rPr>
          <w:rtl/>
        </w:rPr>
        <w:t xml:space="preserve"> </w:t>
      </w:r>
      <w:r>
        <w:rPr>
          <w:rFonts w:hint="cs"/>
          <w:rtl/>
        </w:rPr>
        <w:t>التي</w:t>
      </w:r>
      <w:r>
        <w:rPr>
          <w:rtl/>
        </w:rPr>
        <w:t xml:space="preserve"> </w:t>
      </w:r>
      <w:r>
        <w:rPr>
          <w:rFonts w:hint="cs"/>
          <w:rtl/>
        </w:rPr>
        <w:t>يمكنهم</w:t>
      </w:r>
      <w:r>
        <w:rPr>
          <w:rtl/>
        </w:rPr>
        <w:t xml:space="preserve"> </w:t>
      </w:r>
      <w:r>
        <w:rPr>
          <w:rFonts w:hint="cs"/>
          <w:rtl/>
        </w:rPr>
        <w:t>القيام</w:t>
      </w:r>
      <w:r>
        <w:rPr>
          <w:rtl/>
        </w:rPr>
        <w:t xml:space="preserve"> </w:t>
      </w:r>
      <w:r>
        <w:rPr>
          <w:rFonts w:hint="cs"/>
          <w:rtl/>
        </w:rPr>
        <w:t>بها</w:t>
      </w:r>
      <w:r>
        <w:rPr>
          <w:rtl/>
        </w:rPr>
        <w:t xml:space="preserve"> </w:t>
      </w:r>
      <w:r>
        <w:rPr>
          <w:rFonts w:hint="cs"/>
          <w:rtl/>
        </w:rPr>
        <w:t>لفائدة عملهم</w:t>
      </w:r>
      <w:r>
        <w:rPr>
          <w:rtl/>
        </w:rPr>
        <w:t xml:space="preserve"> </w:t>
      </w:r>
      <w:r>
        <w:rPr>
          <w:rFonts w:hint="cs"/>
          <w:rtl/>
        </w:rPr>
        <w:t>الوطني</w:t>
      </w:r>
      <w:r>
        <w:rPr>
          <w:rtl/>
        </w:rPr>
        <w:t xml:space="preserve">. </w:t>
      </w:r>
      <w:r>
        <w:rPr>
          <w:rFonts w:hint="cs"/>
          <w:rtl/>
        </w:rPr>
        <w:t>وسوف يتعين</w:t>
      </w:r>
      <w:r>
        <w:rPr>
          <w:rtl/>
        </w:rPr>
        <w:t xml:space="preserve"> </w:t>
      </w:r>
      <w:r>
        <w:rPr>
          <w:rFonts w:hint="cs"/>
          <w:rtl/>
        </w:rPr>
        <w:t>النظر</w:t>
      </w:r>
      <w:r>
        <w:rPr>
          <w:rtl/>
        </w:rPr>
        <w:t xml:space="preserve"> </w:t>
      </w:r>
      <w:r>
        <w:rPr>
          <w:rFonts w:hint="cs"/>
          <w:rtl/>
        </w:rPr>
        <w:t>في ذلك،</w:t>
      </w:r>
      <w:r>
        <w:rPr>
          <w:rtl/>
        </w:rPr>
        <w:t xml:space="preserve"> </w:t>
      </w:r>
      <w:r>
        <w:rPr>
          <w:rFonts w:hint="cs"/>
          <w:rtl/>
        </w:rPr>
        <w:t>على</w:t>
      </w:r>
      <w:r>
        <w:rPr>
          <w:rtl/>
        </w:rPr>
        <w:t xml:space="preserve"> </w:t>
      </w:r>
      <w:r>
        <w:rPr>
          <w:rFonts w:hint="cs"/>
          <w:rtl/>
        </w:rPr>
        <w:lastRenderedPageBreak/>
        <w:t>الرغم</w:t>
      </w:r>
      <w:r>
        <w:rPr>
          <w:rtl/>
        </w:rPr>
        <w:t xml:space="preserve"> </w:t>
      </w:r>
      <w:r>
        <w:rPr>
          <w:rFonts w:hint="cs"/>
          <w:rtl/>
        </w:rPr>
        <w:t>من</w:t>
      </w:r>
      <w:r>
        <w:rPr>
          <w:rtl/>
        </w:rPr>
        <w:t xml:space="preserve"> </w:t>
      </w:r>
      <w:r>
        <w:rPr>
          <w:rFonts w:hint="cs"/>
          <w:rtl/>
        </w:rPr>
        <w:t>أنه</w:t>
      </w:r>
      <w:r>
        <w:rPr>
          <w:rtl/>
        </w:rPr>
        <w:t xml:space="preserve"> </w:t>
      </w:r>
      <w:r>
        <w:rPr>
          <w:rFonts w:hint="cs"/>
          <w:rtl/>
        </w:rPr>
        <w:t>كانت هناك</w:t>
      </w:r>
      <w:r>
        <w:rPr>
          <w:rtl/>
        </w:rPr>
        <w:t xml:space="preserve"> </w:t>
      </w:r>
      <w:r>
        <w:rPr>
          <w:rFonts w:hint="cs"/>
          <w:rtl/>
        </w:rPr>
        <w:t>حاجة</w:t>
      </w:r>
      <w:r>
        <w:rPr>
          <w:rtl/>
        </w:rPr>
        <w:t xml:space="preserve"> </w:t>
      </w:r>
      <w:r>
        <w:rPr>
          <w:rFonts w:hint="cs"/>
          <w:rtl/>
        </w:rPr>
        <w:t>إلى</w:t>
      </w:r>
      <w:r>
        <w:rPr>
          <w:rtl/>
        </w:rPr>
        <w:t xml:space="preserve"> </w:t>
      </w:r>
      <w:r>
        <w:rPr>
          <w:rFonts w:hint="cs"/>
          <w:rtl/>
        </w:rPr>
        <w:t>اتخاذ قرار</w:t>
      </w:r>
      <w:r>
        <w:rPr>
          <w:rtl/>
        </w:rPr>
        <w:t xml:space="preserve"> </w:t>
      </w:r>
      <w:r>
        <w:rPr>
          <w:rFonts w:hint="cs"/>
          <w:rtl/>
        </w:rPr>
        <w:t>سريع</w:t>
      </w:r>
      <w:r>
        <w:rPr>
          <w:rtl/>
        </w:rPr>
        <w:t xml:space="preserve">. </w:t>
      </w:r>
      <w:r>
        <w:rPr>
          <w:rFonts w:hint="cs"/>
          <w:rtl/>
        </w:rPr>
        <w:t>وأعرب عن تأييده الكامل</w:t>
      </w:r>
      <w:r>
        <w:rPr>
          <w:rtl/>
        </w:rPr>
        <w:t xml:space="preserve"> </w:t>
      </w:r>
      <w:r>
        <w:rPr>
          <w:rFonts w:hint="cs"/>
          <w:rtl/>
        </w:rPr>
        <w:t>لإجراء</w:t>
      </w:r>
      <w:r>
        <w:rPr>
          <w:rtl/>
        </w:rPr>
        <w:t xml:space="preserve"> </w:t>
      </w:r>
      <w:r>
        <w:rPr>
          <w:rFonts w:hint="cs"/>
          <w:rtl/>
        </w:rPr>
        <w:t>المراجعة</w:t>
      </w:r>
      <w:r>
        <w:rPr>
          <w:rtl/>
        </w:rPr>
        <w:t xml:space="preserve"> </w:t>
      </w:r>
      <w:r>
        <w:rPr>
          <w:rFonts w:hint="cs"/>
          <w:rtl/>
        </w:rPr>
        <w:t>في</w:t>
      </w:r>
      <w:r>
        <w:rPr>
          <w:rtl/>
        </w:rPr>
        <w:t xml:space="preserve"> </w:t>
      </w:r>
      <w:r>
        <w:rPr>
          <w:rFonts w:hint="cs"/>
          <w:rtl/>
        </w:rPr>
        <w:t>الوقت</w:t>
      </w:r>
      <w:r>
        <w:rPr>
          <w:rtl/>
        </w:rPr>
        <w:t xml:space="preserve"> </w:t>
      </w:r>
      <w:r>
        <w:rPr>
          <w:rFonts w:hint="cs"/>
          <w:rtl/>
        </w:rPr>
        <w:t>المناسب،</w:t>
      </w:r>
      <w:r>
        <w:rPr>
          <w:rtl/>
        </w:rPr>
        <w:t xml:space="preserve"> </w:t>
      </w:r>
      <w:r>
        <w:rPr>
          <w:rFonts w:hint="cs"/>
          <w:rtl/>
        </w:rPr>
        <w:t>إن</w:t>
      </w:r>
      <w:r>
        <w:rPr>
          <w:rtl/>
        </w:rPr>
        <w:t xml:space="preserve"> </w:t>
      </w:r>
      <w:r>
        <w:rPr>
          <w:rFonts w:hint="cs"/>
          <w:rtl/>
        </w:rPr>
        <w:t>لم</w:t>
      </w:r>
      <w:r>
        <w:rPr>
          <w:rtl/>
        </w:rPr>
        <w:t xml:space="preserve"> </w:t>
      </w:r>
      <w:r>
        <w:rPr>
          <w:rFonts w:hint="cs"/>
          <w:rtl/>
        </w:rPr>
        <w:t>يكن</w:t>
      </w:r>
      <w:r>
        <w:rPr>
          <w:rtl/>
        </w:rPr>
        <w:t xml:space="preserve"> </w:t>
      </w:r>
      <w:r>
        <w:rPr>
          <w:rFonts w:hint="cs"/>
          <w:rtl/>
        </w:rPr>
        <w:t>في الأسبوع</w:t>
      </w:r>
      <w:r>
        <w:rPr>
          <w:rtl/>
        </w:rPr>
        <w:t xml:space="preserve"> </w:t>
      </w:r>
      <w:r>
        <w:rPr>
          <w:rFonts w:hint="cs"/>
          <w:rtl/>
        </w:rPr>
        <w:t>الحالي،</w:t>
      </w:r>
      <w:r>
        <w:rPr>
          <w:rtl/>
        </w:rPr>
        <w:t xml:space="preserve"> </w:t>
      </w:r>
      <w:r>
        <w:rPr>
          <w:rFonts w:hint="cs"/>
          <w:rtl/>
        </w:rPr>
        <w:t>وهو</w:t>
      </w:r>
      <w:r>
        <w:rPr>
          <w:rtl/>
        </w:rPr>
        <w:t xml:space="preserve"> </w:t>
      </w:r>
      <w:r>
        <w:rPr>
          <w:rFonts w:hint="cs"/>
          <w:rtl/>
        </w:rPr>
        <w:t>ما سيكون</w:t>
      </w:r>
      <w:r>
        <w:rPr>
          <w:rtl/>
        </w:rPr>
        <w:t xml:space="preserve"> </w:t>
      </w:r>
      <w:r>
        <w:rPr>
          <w:rFonts w:hint="cs"/>
          <w:rtl/>
        </w:rPr>
        <w:t>صعبا،</w:t>
      </w:r>
      <w:r>
        <w:rPr>
          <w:rtl/>
        </w:rPr>
        <w:t xml:space="preserve"> </w:t>
      </w:r>
      <w:r>
        <w:rPr>
          <w:rFonts w:hint="cs"/>
          <w:rtl/>
        </w:rPr>
        <w:t>ولكن</w:t>
      </w:r>
      <w:r>
        <w:rPr>
          <w:rtl/>
        </w:rPr>
        <w:t xml:space="preserve"> </w:t>
      </w:r>
      <w:r>
        <w:rPr>
          <w:rFonts w:hint="cs"/>
          <w:rtl/>
        </w:rPr>
        <w:t>بالتأكيد</w:t>
      </w:r>
      <w:r>
        <w:rPr>
          <w:rtl/>
        </w:rPr>
        <w:t xml:space="preserve"> </w:t>
      </w:r>
      <w:r>
        <w:rPr>
          <w:rFonts w:hint="cs"/>
          <w:rtl/>
        </w:rPr>
        <w:t>قبل الدورة القادمة</w:t>
      </w:r>
      <w:r>
        <w:rPr>
          <w:rtl/>
        </w:rPr>
        <w:t xml:space="preserve"> </w:t>
      </w:r>
      <w:r>
        <w:rPr>
          <w:rFonts w:hint="cs"/>
          <w:rtl/>
        </w:rPr>
        <w:t>للجنة</w:t>
      </w:r>
      <w:r>
        <w:rPr>
          <w:rtl/>
        </w:rPr>
        <w:t xml:space="preserve"> </w:t>
      </w:r>
      <w:r>
        <w:rPr>
          <w:rFonts w:hint="cs"/>
          <w:rtl/>
        </w:rPr>
        <w:t>الحكومية الدولية</w:t>
      </w:r>
      <w:r>
        <w:rPr>
          <w:rtl/>
        </w:rPr>
        <w:t>.</w:t>
      </w:r>
    </w:p>
    <w:p w:rsidR="007642E7" w:rsidRDefault="007642E7" w:rsidP="008B3D07">
      <w:pPr>
        <w:pStyle w:val="NumberedParaAR"/>
        <w:numPr>
          <w:ilvl w:val="0"/>
          <w:numId w:val="3"/>
        </w:numPr>
        <w:ind w:left="0" w:firstLine="0"/>
      </w:pPr>
      <w:r>
        <w:rPr>
          <w:rFonts w:hint="cs"/>
          <w:rtl/>
        </w:rPr>
        <w:t>وأشار الرئيس</w:t>
      </w:r>
      <w:r>
        <w:rPr>
          <w:rtl/>
        </w:rPr>
        <w:t xml:space="preserve"> </w:t>
      </w:r>
      <w:r>
        <w:rPr>
          <w:rFonts w:hint="cs"/>
          <w:rtl/>
        </w:rPr>
        <w:t>إلى</w:t>
      </w:r>
      <w:r>
        <w:rPr>
          <w:rtl/>
        </w:rPr>
        <w:t xml:space="preserve"> </w:t>
      </w:r>
      <w:r>
        <w:rPr>
          <w:rFonts w:hint="cs"/>
          <w:rtl/>
        </w:rPr>
        <w:t>أنه</w:t>
      </w:r>
      <w:r>
        <w:rPr>
          <w:rtl/>
        </w:rPr>
        <w:t xml:space="preserve"> </w:t>
      </w:r>
      <w:r>
        <w:rPr>
          <w:rFonts w:hint="cs"/>
          <w:rtl/>
        </w:rPr>
        <w:t>كان من</w:t>
      </w:r>
      <w:r>
        <w:rPr>
          <w:rtl/>
        </w:rPr>
        <w:t xml:space="preserve"> </w:t>
      </w:r>
      <w:r>
        <w:rPr>
          <w:rFonts w:hint="cs"/>
          <w:rtl/>
        </w:rPr>
        <w:t>الضروري</w:t>
      </w:r>
      <w:r>
        <w:rPr>
          <w:rtl/>
        </w:rPr>
        <w:t xml:space="preserve"> </w:t>
      </w:r>
      <w:r>
        <w:rPr>
          <w:rFonts w:hint="cs"/>
          <w:rtl/>
        </w:rPr>
        <w:t>أن</w:t>
      </w:r>
      <w:r>
        <w:rPr>
          <w:rtl/>
        </w:rPr>
        <w:t xml:space="preserve"> </w:t>
      </w:r>
      <w:r>
        <w:rPr>
          <w:rFonts w:hint="cs"/>
          <w:rtl/>
        </w:rPr>
        <w:t>تكون</w:t>
      </w:r>
      <w:r>
        <w:rPr>
          <w:rtl/>
        </w:rPr>
        <w:t xml:space="preserve"> </w:t>
      </w:r>
      <w:r>
        <w:rPr>
          <w:rFonts w:hint="cs"/>
          <w:rtl/>
        </w:rPr>
        <w:t>فعالة</w:t>
      </w:r>
      <w:r>
        <w:rPr>
          <w:rtl/>
        </w:rPr>
        <w:t xml:space="preserve">. </w:t>
      </w:r>
      <w:r>
        <w:rPr>
          <w:rFonts w:hint="cs"/>
          <w:rtl/>
        </w:rPr>
        <w:t>وسوف</w:t>
      </w:r>
      <w:r>
        <w:rPr>
          <w:rtl/>
        </w:rPr>
        <w:t xml:space="preserve"> </w:t>
      </w:r>
      <w:r>
        <w:rPr>
          <w:rFonts w:hint="cs"/>
          <w:rtl/>
        </w:rPr>
        <w:t>تكون الفكرة</w:t>
      </w:r>
      <w:r>
        <w:rPr>
          <w:rtl/>
        </w:rPr>
        <w:t xml:space="preserve"> </w:t>
      </w:r>
      <w:r>
        <w:rPr>
          <w:rFonts w:hint="cs"/>
          <w:rtl/>
        </w:rPr>
        <w:t>هي إدراج</w:t>
      </w:r>
      <w:r>
        <w:rPr>
          <w:rtl/>
        </w:rPr>
        <w:t xml:space="preserve"> </w:t>
      </w:r>
      <w:r>
        <w:rPr>
          <w:rFonts w:hint="cs"/>
          <w:rtl/>
        </w:rPr>
        <w:t>دراسات</w:t>
      </w:r>
      <w:r>
        <w:rPr>
          <w:rtl/>
        </w:rPr>
        <w:t xml:space="preserve"> </w:t>
      </w:r>
      <w:r>
        <w:rPr>
          <w:rFonts w:hint="cs"/>
          <w:rtl/>
        </w:rPr>
        <w:t>الويبو</w:t>
      </w:r>
      <w:r>
        <w:rPr>
          <w:rtl/>
        </w:rPr>
        <w:t xml:space="preserve"> </w:t>
      </w:r>
      <w:r>
        <w:rPr>
          <w:rFonts w:hint="cs"/>
          <w:rtl/>
        </w:rPr>
        <w:t>التي</w:t>
      </w:r>
      <w:r>
        <w:rPr>
          <w:rtl/>
        </w:rPr>
        <w:t xml:space="preserve"> </w:t>
      </w:r>
      <w:r>
        <w:rPr>
          <w:rFonts w:hint="cs"/>
          <w:rtl/>
        </w:rPr>
        <w:t>تم</w:t>
      </w:r>
      <w:r>
        <w:rPr>
          <w:rtl/>
        </w:rPr>
        <w:t xml:space="preserve"> </w:t>
      </w:r>
      <w:r>
        <w:rPr>
          <w:rFonts w:hint="cs"/>
          <w:rtl/>
        </w:rPr>
        <w:t>إنجازها</w:t>
      </w:r>
      <w:r>
        <w:rPr>
          <w:rtl/>
        </w:rPr>
        <w:t xml:space="preserve"> </w:t>
      </w:r>
      <w:r>
        <w:rPr>
          <w:rFonts w:hint="cs"/>
          <w:rtl/>
        </w:rPr>
        <w:t>وما</w:t>
      </w:r>
      <w:r>
        <w:rPr>
          <w:rtl/>
        </w:rPr>
        <w:t xml:space="preserve"> </w:t>
      </w:r>
      <w:r>
        <w:rPr>
          <w:rFonts w:hint="cs"/>
          <w:rtl/>
        </w:rPr>
        <w:t>يتصل</w:t>
      </w:r>
      <w:r>
        <w:rPr>
          <w:rtl/>
        </w:rPr>
        <w:t xml:space="preserve"> </w:t>
      </w:r>
      <w:r>
        <w:rPr>
          <w:rFonts w:hint="cs"/>
          <w:rtl/>
        </w:rPr>
        <w:t>بها</w:t>
      </w:r>
      <w:r>
        <w:rPr>
          <w:rtl/>
        </w:rPr>
        <w:t xml:space="preserve"> </w:t>
      </w:r>
      <w:r>
        <w:rPr>
          <w:rFonts w:hint="cs"/>
          <w:rtl/>
        </w:rPr>
        <w:t>من</w:t>
      </w:r>
      <w:r>
        <w:rPr>
          <w:rtl/>
        </w:rPr>
        <w:t xml:space="preserve"> </w:t>
      </w:r>
      <w:r>
        <w:rPr>
          <w:rFonts w:hint="cs"/>
          <w:rtl/>
        </w:rPr>
        <w:t>الدراسات</w:t>
      </w:r>
      <w:r>
        <w:rPr>
          <w:rtl/>
        </w:rPr>
        <w:t xml:space="preserve"> </w:t>
      </w:r>
      <w:r>
        <w:rPr>
          <w:rFonts w:hint="cs"/>
          <w:rtl/>
        </w:rPr>
        <w:t>التي</w:t>
      </w:r>
      <w:r>
        <w:rPr>
          <w:rtl/>
        </w:rPr>
        <w:t xml:space="preserve"> </w:t>
      </w:r>
      <w:r>
        <w:rPr>
          <w:rFonts w:hint="cs"/>
          <w:rtl/>
        </w:rPr>
        <w:t>كانت</w:t>
      </w:r>
      <w:r>
        <w:rPr>
          <w:rtl/>
        </w:rPr>
        <w:t xml:space="preserve"> </w:t>
      </w:r>
      <w:r>
        <w:rPr>
          <w:rFonts w:hint="cs"/>
          <w:rtl/>
        </w:rPr>
        <w:t>الأمانة</w:t>
      </w:r>
      <w:r>
        <w:rPr>
          <w:rtl/>
        </w:rPr>
        <w:t xml:space="preserve"> </w:t>
      </w:r>
      <w:r>
        <w:rPr>
          <w:rFonts w:hint="cs"/>
          <w:rtl/>
        </w:rPr>
        <w:t>على علم</w:t>
      </w:r>
      <w:r>
        <w:rPr>
          <w:rtl/>
        </w:rPr>
        <w:t xml:space="preserve"> </w:t>
      </w:r>
      <w:r>
        <w:rPr>
          <w:rFonts w:hint="cs"/>
          <w:rtl/>
        </w:rPr>
        <w:t>جيد بها</w:t>
      </w:r>
      <w:r>
        <w:rPr>
          <w:rtl/>
        </w:rPr>
        <w:t>.</w:t>
      </w:r>
    </w:p>
    <w:p w:rsidR="007642E7" w:rsidRDefault="007642E7" w:rsidP="008B3D07">
      <w:pPr>
        <w:pStyle w:val="NumberedParaAR"/>
        <w:numPr>
          <w:ilvl w:val="0"/>
          <w:numId w:val="3"/>
        </w:numPr>
        <w:ind w:left="0" w:firstLine="0"/>
      </w:pPr>
      <w:r>
        <w:rPr>
          <w:rFonts w:hint="cs"/>
          <w:rtl/>
        </w:rPr>
        <w:t>وأيد وفد</w:t>
      </w:r>
      <w:r>
        <w:rPr>
          <w:rtl/>
        </w:rPr>
        <w:t xml:space="preserve"> </w:t>
      </w:r>
      <w:r>
        <w:rPr>
          <w:rFonts w:hint="cs"/>
          <w:rtl/>
        </w:rPr>
        <w:t>فانواتو</w:t>
      </w:r>
      <w:r>
        <w:rPr>
          <w:rtl/>
        </w:rPr>
        <w:t xml:space="preserve"> </w:t>
      </w:r>
      <w:r>
        <w:rPr>
          <w:rFonts w:hint="cs"/>
          <w:rtl/>
        </w:rPr>
        <w:t>فكرة</w:t>
      </w:r>
      <w:r>
        <w:rPr>
          <w:rtl/>
        </w:rPr>
        <w:t xml:space="preserve"> </w:t>
      </w:r>
      <w:r>
        <w:rPr>
          <w:rFonts w:hint="cs"/>
          <w:rtl/>
        </w:rPr>
        <w:t>الحصول</w:t>
      </w:r>
      <w:r>
        <w:rPr>
          <w:rtl/>
        </w:rPr>
        <w:t xml:space="preserve"> </w:t>
      </w:r>
      <w:r>
        <w:rPr>
          <w:rFonts w:hint="cs"/>
          <w:rtl/>
        </w:rPr>
        <w:t>على</w:t>
      </w:r>
      <w:r>
        <w:rPr>
          <w:rtl/>
        </w:rPr>
        <w:t xml:space="preserve"> </w:t>
      </w:r>
      <w:r>
        <w:rPr>
          <w:rFonts w:hint="cs"/>
          <w:rtl/>
        </w:rPr>
        <w:t>الدراسات</w:t>
      </w:r>
      <w:r>
        <w:rPr>
          <w:rtl/>
        </w:rPr>
        <w:t xml:space="preserve"> </w:t>
      </w:r>
      <w:r>
        <w:rPr>
          <w:rFonts w:hint="cs"/>
          <w:rtl/>
        </w:rPr>
        <w:t>والمعلومات</w:t>
      </w:r>
      <w:r>
        <w:rPr>
          <w:rtl/>
        </w:rPr>
        <w:t xml:space="preserve"> </w:t>
      </w:r>
      <w:r>
        <w:rPr>
          <w:rFonts w:hint="cs"/>
          <w:rtl/>
        </w:rPr>
        <w:t>حول</w:t>
      </w:r>
      <w:r>
        <w:rPr>
          <w:rtl/>
        </w:rPr>
        <w:t xml:space="preserve"> </w:t>
      </w:r>
      <w:r>
        <w:rPr>
          <w:rFonts w:hint="cs"/>
          <w:rtl/>
        </w:rPr>
        <w:t>ما</w:t>
      </w:r>
      <w:r>
        <w:rPr>
          <w:rtl/>
        </w:rPr>
        <w:t xml:space="preserve"> </w:t>
      </w:r>
      <w:r>
        <w:rPr>
          <w:rFonts w:hint="cs"/>
          <w:rtl/>
        </w:rPr>
        <w:t>تم إنجازه</w:t>
      </w:r>
      <w:r>
        <w:rPr>
          <w:rtl/>
        </w:rPr>
        <w:t xml:space="preserve">. </w:t>
      </w:r>
      <w:r>
        <w:rPr>
          <w:rFonts w:hint="cs"/>
          <w:rtl/>
        </w:rPr>
        <w:t>وكما</w:t>
      </w:r>
      <w:r>
        <w:rPr>
          <w:rtl/>
        </w:rPr>
        <w:t xml:space="preserve"> </w:t>
      </w:r>
      <w:r>
        <w:rPr>
          <w:rFonts w:hint="cs"/>
          <w:rtl/>
        </w:rPr>
        <w:t>قد</w:t>
      </w:r>
      <w:r>
        <w:rPr>
          <w:rtl/>
        </w:rPr>
        <w:t xml:space="preserve"> </w:t>
      </w:r>
      <w:r>
        <w:rPr>
          <w:rFonts w:hint="cs"/>
          <w:rtl/>
        </w:rPr>
        <w:t>ذُكر</w:t>
      </w:r>
      <w:r>
        <w:rPr>
          <w:rtl/>
        </w:rPr>
        <w:t xml:space="preserve"> </w:t>
      </w:r>
      <w:r>
        <w:rPr>
          <w:rFonts w:hint="cs"/>
          <w:rtl/>
        </w:rPr>
        <w:t>بالفعل،</w:t>
      </w:r>
      <w:r>
        <w:rPr>
          <w:rtl/>
        </w:rPr>
        <w:t xml:space="preserve"> </w:t>
      </w:r>
      <w:r>
        <w:rPr>
          <w:rFonts w:hint="cs"/>
          <w:rtl/>
        </w:rPr>
        <w:t>كانت</w:t>
      </w:r>
      <w:r>
        <w:rPr>
          <w:rtl/>
        </w:rPr>
        <w:t xml:space="preserve"> </w:t>
      </w:r>
      <w:r>
        <w:rPr>
          <w:rFonts w:hint="cs"/>
          <w:rtl/>
        </w:rPr>
        <w:t>لديهم في</w:t>
      </w:r>
      <w:r>
        <w:rPr>
          <w:rtl/>
        </w:rPr>
        <w:t xml:space="preserve"> </w:t>
      </w:r>
      <w:r>
        <w:rPr>
          <w:rFonts w:hint="cs"/>
          <w:rtl/>
        </w:rPr>
        <w:t>المحيط</w:t>
      </w:r>
      <w:r>
        <w:rPr>
          <w:rtl/>
        </w:rPr>
        <w:t xml:space="preserve"> </w:t>
      </w:r>
      <w:r>
        <w:rPr>
          <w:rFonts w:hint="cs"/>
          <w:rtl/>
        </w:rPr>
        <w:t>الهادئ</w:t>
      </w:r>
      <w:r>
        <w:rPr>
          <w:rtl/>
        </w:rPr>
        <w:t xml:space="preserve"> </w:t>
      </w:r>
      <w:r>
        <w:rPr>
          <w:rFonts w:hint="cs"/>
          <w:rtl/>
        </w:rPr>
        <w:t>وجهات</w:t>
      </w:r>
      <w:r>
        <w:rPr>
          <w:rtl/>
        </w:rPr>
        <w:t xml:space="preserve"> </w:t>
      </w:r>
      <w:r>
        <w:rPr>
          <w:rFonts w:hint="cs"/>
          <w:rtl/>
        </w:rPr>
        <w:t>نظر</w:t>
      </w:r>
      <w:r>
        <w:rPr>
          <w:rtl/>
        </w:rPr>
        <w:t xml:space="preserve"> </w:t>
      </w:r>
      <w:r>
        <w:rPr>
          <w:rFonts w:hint="cs"/>
          <w:rtl/>
        </w:rPr>
        <w:t>مختلفة</w:t>
      </w:r>
      <w:r>
        <w:rPr>
          <w:rtl/>
        </w:rPr>
        <w:t xml:space="preserve"> </w:t>
      </w:r>
      <w:r>
        <w:rPr>
          <w:rFonts w:hint="cs"/>
          <w:rtl/>
        </w:rPr>
        <w:t>حول</w:t>
      </w:r>
      <w:r>
        <w:rPr>
          <w:rtl/>
        </w:rPr>
        <w:t xml:space="preserve"> </w:t>
      </w:r>
      <w:r>
        <w:rPr>
          <w:rFonts w:hint="cs"/>
          <w:rtl/>
        </w:rPr>
        <w:t>قاعدة</w:t>
      </w:r>
      <w:r>
        <w:rPr>
          <w:rtl/>
        </w:rPr>
        <w:t xml:space="preserve"> </w:t>
      </w:r>
      <w:r>
        <w:rPr>
          <w:rFonts w:hint="cs"/>
          <w:rtl/>
        </w:rPr>
        <w:t>البيانات</w:t>
      </w:r>
      <w:r>
        <w:rPr>
          <w:rtl/>
        </w:rPr>
        <w:t xml:space="preserve">. </w:t>
      </w:r>
      <w:r>
        <w:rPr>
          <w:rFonts w:hint="cs"/>
          <w:rtl/>
        </w:rPr>
        <w:t>ويجب</w:t>
      </w:r>
      <w:r>
        <w:rPr>
          <w:rtl/>
        </w:rPr>
        <w:t xml:space="preserve"> </w:t>
      </w:r>
      <w:r>
        <w:rPr>
          <w:rFonts w:hint="cs"/>
          <w:rtl/>
        </w:rPr>
        <w:t>أن</w:t>
      </w:r>
      <w:r>
        <w:rPr>
          <w:rtl/>
        </w:rPr>
        <w:t xml:space="preserve"> </w:t>
      </w:r>
      <w:r>
        <w:rPr>
          <w:rFonts w:hint="cs"/>
          <w:rtl/>
        </w:rPr>
        <w:t>تكون</w:t>
      </w:r>
      <w:r>
        <w:rPr>
          <w:rtl/>
        </w:rPr>
        <w:t xml:space="preserve"> </w:t>
      </w:r>
      <w:r>
        <w:rPr>
          <w:rFonts w:hint="cs"/>
          <w:rtl/>
        </w:rPr>
        <w:t>القائمة</w:t>
      </w:r>
      <w:r>
        <w:rPr>
          <w:rtl/>
        </w:rPr>
        <w:t xml:space="preserve"> </w:t>
      </w:r>
      <w:r>
        <w:rPr>
          <w:rFonts w:hint="cs"/>
          <w:rtl/>
        </w:rPr>
        <w:t>للمعلومات</w:t>
      </w:r>
      <w:r>
        <w:rPr>
          <w:rtl/>
        </w:rPr>
        <w:t xml:space="preserve"> </w:t>
      </w:r>
      <w:r>
        <w:rPr>
          <w:rFonts w:hint="cs"/>
          <w:rtl/>
        </w:rPr>
        <w:t>فقط</w:t>
      </w:r>
      <w:r>
        <w:rPr>
          <w:rtl/>
        </w:rPr>
        <w:t>.</w:t>
      </w:r>
    </w:p>
    <w:p w:rsidR="007642E7" w:rsidRDefault="007642E7" w:rsidP="008B3D07">
      <w:pPr>
        <w:pStyle w:val="NumberedParaAR"/>
        <w:numPr>
          <w:ilvl w:val="0"/>
          <w:numId w:val="3"/>
        </w:numPr>
        <w:ind w:left="0" w:firstLine="0"/>
      </w:pPr>
      <w:r>
        <w:rPr>
          <w:rFonts w:hint="cs"/>
          <w:rtl/>
        </w:rPr>
        <w:t>وتحدث وفد</w:t>
      </w:r>
      <w:r>
        <w:rPr>
          <w:rtl/>
        </w:rPr>
        <w:t xml:space="preserve"> </w:t>
      </w:r>
      <w:r>
        <w:rPr>
          <w:rFonts w:hint="cs"/>
          <w:rtl/>
        </w:rPr>
        <w:t>اليونان</w:t>
      </w:r>
      <w:r>
        <w:rPr>
          <w:rtl/>
        </w:rPr>
        <w:t xml:space="preserve"> </w:t>
      </w:r>
      <w:r>
        <w:rPr>
          <w:rFonts w:hint="cs"/>
          <w:rtl/>
        </w:rPr>
        <w:t>باسم</w:t>
      </w:r>
      <w:r>
        <w:rPr>
          <w:rtl/>
        </w:rPr>
        <w:t xml:space="preserve"> </w:t>
      </w:r>
      <w:r>
        <w:rPr>
          <w:rFonts w:hint="cs"/>
          <w:rtl/>
        </w:rPr>
        <w:t>المجموعة</w:t>
      </w:r>
      <w:r>
        <w:rPr>
          <w:rtl/>
        </w:rPr>
        <w:t xml:space="preserve"> </w:t>
      </w:r>
      <w:r>
        <w:rPr>
          <w:rFonts w:hint="cs"/>
          <w:rtl/>
        </w:rPr>
        <w:t>باء،</w:t>
      </w:r>
      <w:r>
        <w:rPr>
          <w:rtl/>
        </w:rPr>
        <w:t xml:space="preserve"> </w:t>
      </w:r>
      <w:r>
        <w:rPr>
          <w:rFonts w:hint="cs"/>
          <w:rtl/>
        </w:rPr>
        <w:t>وأعرب عن</w:t>
      </w:r>
      <w:r>
        <w:rPr>
          <w:rtl/>
        </w:rPr>
        <w:t xml:space="preserve"> </w:t>
      </w:r>
      <w:r>
        <w:rPr>
          <w:rFonts w:hint="cs"/>
          <w:rtl/>
        </w:rPr>
        <w:t>تأييده</w:t>
      </w:r>
      <w:r>
        <w:rPr>
          <w:rtl/>
        </w:rPr>
        <w:t xml:space="preserve"> </w:t>
      </w:r>
      <w:r>
        <w:rPr>
          <w:rFonts w:hint="cs"/>
          <w:rtl/>
        </w:rPr>
        <w:t>لاقتراح</w:t>
      </w:r>
      <w:r>
        <w:rPr>
          <w:rtl/>
        </w:rPr>
        <w:t xml:space="preserve"> </w:t>
      </w:r>
      <w:r>
        <w:rPr>
          <w:rFonts w:hint="cs"/>
          <w:rtl/>
        </w:rPr>
        <w:t>الرئيس</w:t>
      </w:r>
      <w:r>
        <w:rPr>
          <w:rtl/>
        </w:rPr>
        <w:t xml:space="preserve"> </w:t>
      </w:r>
      <w:r>
        <w:rPr>
          <w:rFonts w:hint="cs"/>
          <w:rtl/>
        </w:rPr>
        <w:t>بإعداد</w:t>
      </w:r>
      <w:r>
        <w:rPr>
          <w:rtl/>
        </w:rPr>
        <w:t xml:space="preserve"> </w:t>
      </w:r>
      <w:r>
        <w:rPr>
          <w:rFonts w:hint="cs"/>
          <w:rtl/>
        </w:rPr>
        <w:t>قائمة</w:t>
      </w:r>
      <w:r>
        <w:rPr>
          <w:rtl/>
        </w:rPr>
        <w:t xml:space="preserve"> </w:t>
      </w:r>
      <w:r>
        <w:rPr>
          <w:rFonts w:hint="cs"/>
          <w:rtl/>
        </w:rPr>
        <w:t>بالدراسات</w:t>
      </w:r>
      <w:r>
        <w:rPr>
          <w:rtl/>
        </w:rPr>
        <w:t xml:space="preserve"> </w:t>
      </w:r>
      <w:r>
        <w:rPr>
          <w:rFonts w:hint="cs"/>
          <w:rtl/>
        </w:rPr>
        <w:t>التي</w:t>
      </w:r>
      <w:r>
        <w:rPr>
          <w:rtl/>
        </w:rPr>
        <w:t xml:space="preserve"> </w:t>
      </w:r>
      <w:r>
        <w:rPr>
          <w:rFonts w:hint="cs"/>
          <w:rtl/>
        </w:rPr>
        <w:t>أجريت</w:t>
      </w:r>
      <w:r>
        <w:rPr>
          <w:rtl/>
        </w:rPr>
        <w:t xml:space="preserve"> </w:t>
      </w:r>
      <w:r>
        <w:rPr>
          <w:rFonts w:hint="cs"/>
          <w:rtl/>
        </w:rPr>
        <w:t>حتى</w:t>
      </w:r>
      <w:r>
        <w:rPr>
          <w:rtl/>
        </w:rPr>
        <w:t xml:space="preserve"> </w:t>
      </w:r>
      <w:r>
        <w:rPr>
          <w:rFonts w:hint="cs"/>
          <w:rtl/>
        </w:rPr>
        <w:t>الآن</w:t>
      </w:r>
      <w:r>
        <w:rPr>
          <w:rtl/>
        </w:rPr>
        <w:t>.</w:t>
      </w:r>
    </w:p>
    <w:p w:rsidR="007642E7" w:rsidRDefault="007642E7" w:rsidP="008B3D07">
      <w:pPr>
        <w:pStyle w:val="NumberedParaAR"/>
        <w:numPr>
          <w:ilvl w:val="0"/>
          <w:numId w:val="3"/>
        </w:numPr>
        <w:ind w:left="0" w:firstLine="0"/>
      </w:pPr>
      <w:r>
        <w:rPr>
          <w:rFonts w:hint="cs"/>
          <w:rtl/>
        </w:rPr>
        <w:t>وأيد</w:t>
      </w:r>
      <w:r>
        <w:rPr>
          <w:rtl/>
        </w:rPr>
        <w:t xml:space="preserve"> </w:t>
      </w:r>
      <w:r>
        <w:rPr>
          <w:rFonts w:hint="cs"/>
          <w:rtl/>
        </w:rPr>
        <w:t>ممثل</w:t>
      </w:r>
      <w:r>
        <w:rPr>
          <w:rtl/>
        </w:rPr>
        <w:t xml:space="preserve"> </w:t>
      </w:r>
      <w:r>
        <w:rPr>
          <w:rFonts w:hint="cs"/>
          <w:rtl/>
        </w:rPr>
        <w:t>قبائل</w:t>
      </w:r>
      <w:r>
        <w:rPr>
          <w:rtl/>
        </w:rPr>
        <w:t xml:space="preserve"> </w:t>
      </w:r>
      <w:r>
        <w:rPr>
          <w:rFonts w:hint="cs"/>
          <w:rtl/>
        </w:rPr>
        <w:t>تولاليب</w:t>
      </w:r>
      <w:r>
        <w:rPr>
          <w:rtl/>
        </w:rPr>
        <w:t xml:space="preserve"> </w:t>
      </w:r>
      <w:r>
        <w:rPr>
          <w:rFonts w:hint="cs"/>
          <w:rtl/>
        </w:rPr>
        <w:t>مثل</w:t>
      </w:r>
      <w:r>
        <w:rPr>
          <w:rtl/>
        </w:rPr>
        <w:t xml:space="preserve"> </w:t>
      </w:r>
      <w:r>
        <w:rPr>
          <w:rFonts w:hint="cs"/>
          <w:rtl/>
        </w:rPr>
        <w:t>هذه</w:t>
      </w:r>
      <w:r>
        <w:rPr>
          <w:rtl/>
        </w:rPr>
        <w:t xml:space="preserve"> </w:t>
      </w:r>
      <w:r>
        <w:rPr>
          <w:rFonts w:hint="cs"/>
          <w:rtl/>
        </w:rPr>
        <w:t>القائمة</w:t>
      </w:r>
      <w:r>
        <w:rPr>
          <w:rtl/>
        </w:rPr>
        <w:t xml:space="preserve">. </w:t>
      </w:r>
      <w:r>
        <w:rPr>
          <w:rFonts w:hint="cs"/>
          <w:rtl/>
        </w:rPr>
        <w:t>وسيكون</w:t>
      </w:r>
      <w:r>
        <w:rPr>
          <w:rtl/>
        </w:rPr>
        <w:t xml:space="preserve"> </w:t>
      </w:r>
      <w:r>
        <w:rPr>
          <w:rFonts w:hint="cs"/>
          <w:rtl/>
        </w:rPr>
        <w:t>من</w:t>
      </w:r>
      <w:r>
        <w:rPr>
          <w:rtl/>
        </w:rPr>
        <w:t xml:space="preserve"> </w:t>
      </w:r>
      <w:r>
        <w:rPr>
          <w:rFonts w:hint="cs"/>
          <w:rtl/>
        </w:rPr>
        <w:t>المفيد</w:t>
      </w:r>
      <w:r>
        <w:rPr>
          <w:rtl/>
        </w:rPr>
        <w:t xml:space="preserve"> </w:t>
      </w:r>
      <w:r>
        <w:rPr>
          <w:rFonts w:hint="cs"/>
          <w:rtl/>
        </w:rPr>
        <w:t>أيضا</w:t>
      </w:r>
      <w:r>
        <w:rPr>
          <w:rtl/>
        </w:rPr>
        <w:t xml:space="preserve"> </w:t>
      </w:r>
      <w:r>
        <w:rPr>
          <w:rFonts w:hint="cs"/>
          <w:rtl/>
        </w:rPr>
        <w:t>أن</w:t>
      </w:r>
      <w:r>
        <w:rPr>
          <w:rtl/>
        </w:rPr>
        <w:t xml:space="preserve"> </w:t>
      </w:r>
      <w:r>
        <w:rPr>
          <w:rFonts w:hint="cs"/>
          <w:rtl/>
        </w:rPr>
        <w:t>تكون</w:t>
      </w:r>
      <w:r>
        <w:rPr>
          <w:rtl/>
        </w:rPr>
        <w:t xml:space="preserve"> </w:t>
      </w:r>
      <w:r>
        <w:rPr>
          <w:rFonts w:hint="cs"/>
          <w:rtl/>
        </w:rPr>
        <w:t>هناك</w:t>
      </w:r>
      <w:r>
        <w:rPr>
          <w:rtl/>
        </w:rPr>
        <w:t xml:space="preserve"> </w:t>
      </w:r>
      <w:r>
        <w:rPr>
          <w:rFonts w:hint="cs"/>
          <w:rtl/>
        </w:rPr>
        <w:t>قائمة</w:t>
      </w:r>
      <w:r>
        <w:rPr>
          <w:rtl/>
        </w:rPr>
        <w:t xml:space="preserve"> </w:t>
      </w:r>
      <w:r>
        <w:rPr>
          <w:rFonts w:hint="cs"/>
          <w:rtl/>
        </w:rPr>
        <w:t>بالقوانين،</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للامتثال،</w:t>
      </w:r>
      <w:r>
        <w:rPr>
          <w:rtl/>
        </w:rPr>
        <w:t xml:space="preserve"> </w:t>
      </w:r>
      <w:r>
        <w:rPr>
          <w:rFonts w:hint="cs"/>
          <w:rtl/>
        </w:rPr>
        <w:t>حيثما</w:t>
      </w:r>
      <w:r>
        <w:rPr>
          <w:rtl/>
        </w:rPr>
        <w:t xml:space="preserve"> </w:t>
      </w:r>
      <w:r>
        <w:rPr>
          <w:rFonts w:hint="cs"/>
          <w:rtl/>
        </w:rPr>
        <w:t>تم إدخال</w:t>
      </w:r>
      <w:r>
        <w:rPr>
          <w:rtl/>
        </w:rPr>
        <w:t xml:space="preserve"> </w:t>
      </w:r>
      <w:r>
        <w:rPr>
          <w:rFonts w:hint="cs"/>
          <w:rtl/>
        </w:rPr>
        <w:t>آليات</w:t>
      </w:r>
      <w:r>
        <w:rPr>
          <w:rtl/>
        </w:rPr>
        <w:t xml:space="preserve"> </w:t>
      </w:r>
      <w:r>
        <w:rPr>
          <w:rFonts w:hint="cs"/>
          <w:rtl/>
        </w:rPr>
        <w:t>الامتثال،</w:t>
      </w:r>
      <w:r>
        <w:rPr>
          <w:rtl/>
        </w:rPr>
        <w:t xml:space="preserve"> </w:t>
      </w:r>
      <w:r>
        <w:rPr>
          <w:rFonts w:hint="cs"/>
          <w:rtl/>
        </w:rPr>
        <w:t>وأيضا</w:t>
      </w:r>
      <w:r>
        <w:rPr>
          <w:rtl/>
        </w:rPr>
        <w:t xml:space="preserve"> </w:t>
      </w:r>
      <w:r>
        <w:rPr>
          <w:rFonts w:hint="cs"/>
          <w:rtl/>
        </w:rPr>
        <w:t>قائمة</w:t>
      </w:r>
      <w:r>
        <w:rPr>
          <w:rtl/>
        </w:rPr>
        <w:t xml:space="preserve"> </w:t>
      </w:r>
      <w:r>
        <w:rPr>
          <w:rFonts w:hint="cs"/>
          <w:rtl/>
        </w:rPr>
        <w:t>بقواعد</w:t>
      </w:r>
      <w:r>
        <w:rPr>
          <w:rtl/>
        </w:rPr>
        <w:t xml:space="preserve"> </w:t>
      </w:r>
      <w:r>
        <w:rPr>
          <w:rFonts w:hint="cs"/>
          <w:rtl/>
        </w:rPr>
        <w:t>البيانات</w:t>
      </w:r>
      <w:r>
        <w:rPr>
          <w:rtl/>
        </w:rPr>
        <w:t xml:space="preserve">. </w:t>
      </w:r>
      <w:r>
        <w:rPr>
          <w:rFonts w:hint="cs"/>
          <w:rtl/>
        </w:rPr>
        <w:t>وسيكون</w:t>
      </w:r>
      <w:r>
        <w:rPr>
          <w:rtl/>
        </w:rPr>
        <w:t xml:space="preserve"> </w:t>
      </w:r>
      <w:r>
        <w:rPr>
          <w:rFonts w:hint="cs"/>
          <w:rtl/>
        </w:rPr>
        <w:t>من</w:t>
      </w:r>
      <w:r>
        <w:rPr>
          <w:rtl/>
        </w:rPr>
        <w:t xml:space="preserve"> </w:t>
      </w:r>
      <w:r>
        <w:rPr>
          <w:rFonts w:hint="cs"/>
          <w:rtl/>
        </w:rPr>
        <w:t>المهم</w:t>
      </w:r>
      <w:r>
        <w:rPr>
          <w:rtl/>
        </w:rPr>
        <w:t xml:space="preserve"> </w:t>
      </w:r>
      <w:r>
        <w:rPr>
          <w:rFonts w:hint="cs"/>
          <w:rtl/>
        </w:rPr>
        <w:t>جدا</w:t>
      </w:r>
      <w:r>
        <w:rPr>
          <w:rtl/>
        </w:rPr>
        <w:t xml:space="preserve"> </w:t>
      </w:r>
      <w:r>
        <w:rPr>
          <w:rFonts w:hint="cs"/>
          <w:rtl/>
        </w:rPr>
        <w:t>إكمال</w:t>
      </w:r>
      <w:r>
        <w:rPr>
          <w:rtl/>
        </w:rPr>
        <w:t xml:space="preserve"> </w:t>
      </w:r>
      <w:r>
        <w:rPr>
          <w:rFonts w:hint="cs"/>
          <w:rtl/>
        </w:rPr>
        <w:t>أي</w:t>
      </w:r>
      <w:r>
        <w:rPr>
          <w:rtl/>
        </w:rPr>
        <w:t xml:space="preserve"> </w:t>
      </w:r>
      <w:r>
        <w:rPr>
          <w:rFonts w:hint="cs"/>
          <w:rtl/>
        </w:rPr>
        <w:t>عمل</w:t>
      </w:r>
      <w:r>
        <w:rPr>
          <w:rtl/>
        </w:rPr>
        <w:t xml:space="preserve"> </w:t>
      </w:r>
      <w:r>
        <w:rPr>
          <w:rFonts w:hint="cs"/>
          <w:rtl/>
        </w:rPr>
        <w:t>عن</w:t>
      </w:r>
      <w:r>
        <w:rPr>
          <w:rtl/>
        </w:rPr>
        <w:t xml:space="preserve"> </w:t>
      </w:r>
      <w:r>
        <w:rPr>
          <w:rFonts w:hint="cs"/>
          <w:rtl/>
        </w:rPr>
        <w:t>الكشف</w:t>
      </w:r>
      <w:r>
        <w:rPr>
          <w:rtl/>
        </w:rPr>
        <w:t xml:space="preserve"> </w:t>
      </w:r>
      <w:r>
        <w:rPr>
          <w:rFonts w:hint="cs"/>
          <w:rtl/>
        </w:rPr>
        <w:t>مع</w:t>
      </w:r>
      <w:r>
        <w:rPr>
          <w:rtl/>
        </w:rPr>
        <w:t xml:space="preserve"> </w:t>
      </w:r>
      <w:r>
        <w:rPr>
          <w:rFonts w:hint="cs"/>
          <w:rtl/>
        </w:rPr>
        <w:t>القيام ببعض</w:t>
      </w:r>
      <w:r>
        <w:rPr>
          <w:rtl/>
        </w:rPr>
        <w:t xml:space="preserve"> </w:t>
      </w:r>
      <w:r>
        <w:rPr>
          <w:rFonts w:hint="cs"/>
          <w:rtl/>
        </w:rPr>
        <w:t>العمل</w:t>
      </w:r>
      <w:r>
        <w:rPr>
          <w:rtl/>
        </w:rPr>
        <w:t xml:space="preserve"> </w:t>
      </w:r>
      <w:r>
        <w:rPr>
          <w:rFonts w:hint="cs"/>
          <w:rtl/>
        </w:rPr>
        <w:t>في</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لأن</w:t>
      </w:r>
      <w:r>
        <w:rPr>
          <w:rtl/>
        </w:rPr>
        <w:t xml:space="preserve"> </w:t>
      </w:r>
      <w:r>
        <w:rPr>
          <w:rFonts w:hint="cs"/>
          <w:rtl/>
        </w:rPr>
        <w:t>المعلومات</w:t>
      </w:r>
      <w:r>
        <w:rPr>
          <w:rtl/>
        </w:rPr>
        <w:t xml:space="preserve"> </w:t>
      </w:r>
      <w:r>
        <w:rPr>
          <w:rFonts w:hint="cs"/>
          <w:rtl/>
        </w:rPr>
        <w:t>الواقعية المتوفر كانت</w:t>
      </w:r>
      <w:r>
        <w:rPr>
          <w:rtl/>
        </w:rPr>
        <w:t xml:space="preserve"> </w:t>
      </w:r>
      <w:r>
        <w:rPr>
          <w:rFonts w:hint="cs"/>
          <w:rtl/>
        </w:rPr>
        <w:t>قليلة</w:t>
      </w:r>
      <w:r>
        <w:rPr>
          <w:rtl/>
        </w:rPr>
        <w:t xml:space="preserve"> </w:t>
      </w:r>
      <w:r>
        <w:rPr>
          <w:rFonts w:hint="cs"/>
          <w:rtl/>
        </w:rPr>
        <w:t>جدا</w:t>
      </w:r>
      <w:r>
        <w:rPr>
          <w:rtl/>
        </w:rPr>
        <w:t xml:space="preserve">. </w:t>
      </w:r>
      <w:r>
        <w:rPr>
          <w:rFonts w:hint="cs"/>
          <w:rtl/>
        </w:rPr>
        <w:t>وأعرب عن تأييده</w:t>
      </w:r>
      <w:r>
        <w:rPr>
          <w:rtl/>
        </w:rPr>
        <w:t xml:space="preserve"> </w:t>
      </w:r>
      <w:r>
        <w:rPr>
          <w:rFonts w:hint="cs"/>
          <w:rtl/>
        </w:rPr>
        <w:t>للنهج</w:t>
      </w:r>
      <w:r>
        <w:rPr>
          <w:rtl/>
        </w:rPr>
        <w:t xml:space="preserve"> </w:t>
      </w:r>
      <w:r>
        <w:rPr>
          <w:rFonts w:hint="cs"/>
          <w:rtl/>
        </w:rPr>
        <w:t>القائم على نص،</w:t>
      </w:r>
      <w:r>
        <w:rPr>
          <w:rtl/>
        </w:rPr>
        <w:t xml:space="preserve"> </w:t>
      </w:r>
      <w:r>
        <w:rPr>
          <w:rFonts w:hint="cs"/>
          <w:rtl/>
        </w:rPr>
        <w:t>وأشار</w:t>
      </w:r>
      <w:r>
        <w:rPr>
          <w:rtl/>
        </w:rPr>
        <w:t xml:space="preserve"> </w:t>
      </w:r>
      <w:r>
        <w:rPr>
          <w:rFonts w:hint="cs"/>
          <w:rtl/>
        </w:rPr>
        <w:t>إلى</w:t>
      </w:r>
      <w:r>
        <w:rPr>
          <w:rtl/>
        </w:rPr>
        <w:t xml:space="preserve"> </w:t>
      </w:r>
      <w:r>
        <w:rPr>
          <w:rFonts w:hint="cs"/>
          <w:rtl/>
        </w:rPr>
        <w:t>أن كل</w:t>
      </w:r>
      <w:r>
        <w:rPr>
          <w:rtl/>
        </w:rPr>
        <w:t xml:space="preserve"> </w:t>
      </w:r>
      <w:r>
        <w:rPr>
          <w:rFonts w:hint="cs"/>
          <w:rtl/>
        </w:rPr>
        <w:t>ما</w:t>
      </w:r>
      <w:r>
        <w:rPr>
          <w:rtl/>
        </w:rPr>
        <w:t xml:space="preserve"> </w:t>
      </w:r>
      <w:r>
        <w:rPr>
          <w:rFonts w:hint="cs"/>
          <w:rtl/>
        </w:rPr>
        <w:t>يُدرج في</w:t>
      </w:r>
      <w:r>
        <w:rPr>
          <w:rtl/>
        </w:rPr>
        <w:t xml:space="preserve"> </w:t>
      </w:r>
      <w:r>
        <w:rPr>
          <w:rFonts w:hint="cs"/>
          <w:rtl/>
        </w:rPr>
        <w:t>تلك</w:t>
      </w:r>
      <w:r>
        <w:rPr>
          <w:rtl/>
        </w:rPr>
        <w:t xml:space="preserve"> </w:t>
      </w:r>
      <w:r>
        <w:rPr>
          <w:rFonts w:hint="cs"/>
          <w:rtl/>
        </w:rPr>
        <w:t>القائمة</w:t>
      </w:r>
      <w:r>
        <w:rPr>
          <w:rtl/>
        </w:rPr>
        <w:t xml:space="preserve"> </w:t>
      </w:r>
      <w:r>
        <w:rPr>
          <w:rFonts w:hint="cs"/>
          <w:rtl/>
        </w:rPr>
        <w:t>يجب</w:t>
      </w:r>
      <w:r>
        <w:rPr>
          <w:rtl/>
        </w:rPr>
        <w:t xml:space="preserve"> </w:t>
      </w:r>
      <w:r>
        <w:rPr>
          <w:rFonts w:hint="cs"/>
          <w:rtl/>
        </w:rPr>
        <w:t>أن</w:t>
      </w:r>
      <w:r>
        <w:rPr>
          <w:rtl/>
        </w:rPr>
        <w:t xml:space="preserve"> </w:t>
      </w:r>
      <w:r>
        <w:rPr>
          <w:rFonts w:hint="cs"/>
          <w:rtl/>
        </w:rPr>
        <w:t>لا</w:t>
      </w:r>
      <w:r>
        <w:rPr>
          <w:rtl/>
        </w:rPr>
        <w:t xml:space="preserve"> </w:t>
      </w:r>
      <w:r>
        <w:rPr>
          <w:rFonts w:hint="cs"/>
          <w:rtl/>
        </w:rPr>
        <w:t>يتدخل</w:t>
      </w:r>
      <w:r>
        <w:rPr>
          <w:rtl/>
        </w:rPr>
        <w:t xml:space="preserve"> </w:t>
      </w:r>
      <w:r>
        <w:rPr>
          <w:rFonts w:hint="cs"/>
          <w:rtl/>
        </w:rPr>
        <w:t>في</w:t>
      </w:r>
      <w:r>
        <w:rPr>
          <w:rtl/>
        </w:rPr>
        <w:t xml:space="preserve"> </w:t>
      </w:r>
      <w:r>
        <w:rPr>
          <w:rFonts w:hint="cs"/>
          <w:rtl/>
        </w:rPr>
        <w:t>المفاوضات</w:t>
      </w:r>
      <w:r>
        <w:rPr>
          <w:rtl/>
        </w:rPr>
        <w:t xml:space="preserve"> </w:t>
      </w:r>
      <w:r>
        <w:rPr>
          <w:rFonts w:hint="cs"/>
          <w:rtl/>
        </w:rPr>
        <w:t>المستندة إلى نص</w:t>
      </w:r>
      <w:r>
        <w:rPr>
          <w:rtl/>
        </w:rPr>
        <w:t>.</w:t>
      </w:r>
    </w:p>
    <w:p w:rsidR="007642E7" w:rsidRDefault="007642E7" w:rsidP="008B3D07">
      <w:pPr>
        <w:pStyle w:val="NumberedParaAR"/>
        <w:numPr>
          <w:ilvl w:val="0"/>
          <w:numId w:val="3"/>
        </w:numPr>
        <w:ind w:left="0" w:firstLine="0"/>
      </w:pPr>
      <w:r>
        <w:rPr>
          <w:rFonts w:hint="cs"/>
          <w:rtl/>
        </w:rPr>
        <w:t>وأكد وفد</w:t>
      </w:r>
      <w:r>
        <w:rPr>
          <w:rtl/>
        </w:rPr>
        <w:t xml:space="preserve"> </w:t>
      </w:r>
      <w:r>
        <w:rPr>
          <w:rFonts w:hint="cs"/>
          <w:rtl/>
        </w:rPr>
        <w:t>اندونيسيا</w:t>
      </w:r>
      <w:r>
        <w:rPr>
          <w:rtl/>
        </w:rPr>
        <w:t xml:space="preserve"> </w:t>
      </w:r>
      <w:r>
        <w:rPr>
          <w:rFonts w:hint="cs"/>
          <w:rtl/>
        </w:rPr>
        <w:t>أن</w:t>
      </w:r>
      <w:r>
        <w:rPr>
          <w:rtl/>
        </w:rPr>
        <w:t xml:space="preserve"> </w:t>
      </w:r>
      <w:r>
        <w:rPr>
          <w:rFonts w:hint="cs"/>
          <w:rtl/>
        </w:rPr>
        <w:t>أي دراسة،</w:t>
      </w:r>
      <w:r>
        <w:rPr>
          <w:rtl/>
        </w:rPr>
        <w:t xml:space="preserve"> </w:t>
      </w:r>
      <w:r>
        <w:rPr>
          <w:rFonts w:hint="cs"/>
          <w:rtl/>
        </w:rPr>
        <w:t>إن</w:t>
      </w:r>
      <w:r>
        <w:rPr>
          <w:rtl/>
        </w:rPr>
        <w:t xml:space="preserve"> </w:t>
      </w:r>
      <w:r>
        <w:rPr>
          <w:rFonts w:hint="cs"/>
          <w:rtl/>
        </w:rPr>
        <w:t>وجدت،</w:t>
      </w:r>
      <w:r>
        <w:rPr>
          <w:rtl/>
        </w:rPr>
        <w:t xml:space="preserve"> </w:t>
      </w:r>
      <w:r>
        <w:rPr>
          <w:rFonts w:hint="cs"/>
          <w:rtl/>
        </w:rPr>
        <w:t>لا</w:t>
      </w:r>
      <w:r>
        <w:rPr>
          <w:rtl/>
        </w:rPr>
        <w:t xml:space="preserve"> </w:t>
      </w:r>
      <w:r>
        <w:rPr>
          <w:rFonts w:hint="cs"/>
          <w:rtl/>
        </w:rPr>
        <w:t>ينبغي</w:t>
      </w:r>
      <w:r>
        <w:rPr>
          <w:rtl/>
        </w:rPr>
        <w:t xml:space="preserve"> </w:t>
      </w:r>
      <w:r>
        <w:rPr>
          <w:rFonts w:hint="cs"/>
          <w:rtl/>
        </w:rPr>
        <w:t>أن</w:t>
      </w:r>
      <w:r>
        <w:rPr>
          <w:rtl/>
        </w:rPr>
        <w:t xml:space="preserve"> </w:t>
      </w:r>
      <w:r>
        <w:rPr>
          <w:rFonts w:hint="cs"/>
          <w:rtl/>
        </w:rPr>
        <w:t>تمنع</w:t>
      </w:r>
      <w:r>
        <w:rPr>
          <w:rtl/>
        </w:rPr>
        <w:t xml:space="preserve"> </w:t>
      </w:r>
      <w:r>
        <w:rPr>
          <w:rFonts w:hint="cs"/>
          <w:rtl/>
        </w:rPr>
        <w:t>أو</w:t>
      </w:r>
      <w:r>
        <w:rPr>
          <w:rtl/>
        </w:rPr>
        <w:t xml:space="preserve"> </w:t>
      </w:r>
      <w:r>
        <w:rPr>
          <w:rFonts w:hint="cs"/>
          <w:rtl/>
        </w:rPr>
        <w:t>تؤخر</w:t>
      </w:r>
      <w:r>
        <w:rPr>
          <w:rtl/>
        </w:rPr>
        <w:t xml:space="preserve"> </w:t>
      </w:r>
      <w:r>
        <w:rPr>
          <w:rFonts w:hint="cs"/>
          <w:rtl/>
        </w:rPr>
        <w:t>عملية</w:t>
      </w:r>
      <w:r>
        <w:rPr>
          <w:rtl/>
        </w:rPr>
        <w:t xml:space="preserve"> </w:t>
      </w:r>
      <w:r>
        <w:rPr>
          <w:rFonts w:hint="cs"/>
          <w:rtl/>
        </w:rPr>
        <w:t>المفاوضات</w:t>
      </w:r>
      <w:r>
        <w:rPr>
          <w:rtl/>
        </w:rPr>
        <w:t xml:space="preserve">. </w:t>
      </w:r>
      <w:r>
        <w:rPr>
          <w:rFonts w:hint="cs"/>
          <w:rtl/>
        </w:rPr>
        <w:t>وأعرب عن اهتمامه</w:t>
      </w:r>
      <w:r>
        <w:rPr>
          <w:rtl/>
        </w:rPr>
        <w:t xml:space="preserve"> </w:t>
      </w:r>
      <w:r>
        <w:rPr>
          <w:rFonts w:hint="cs"/>
          <w:rtl/>
        </w:rPr>
        <w:t>بقراءة</w:t>
      </w:r>
      <w:r>
        <w:rPr>
          <w:rtl/>
        </w:rPr>
        <w:t xml:space="preserve"> </w:t>
      </w:r>
      <w:r>
        <w:rPr>
          <w:rFonts w:hint="cs"/>
          <w:rtl/>
        </w:rPr>
        <w:t>ودراسة</w:t>
      </w:r>
      <w:r>
        <w:rPr>
          <w:rtl/>
        </w:rPr>
        <w:t xml:space="preserve"> </w:t>
      </w:r>
      <w:r>
        <w:rPr>
          <w:rFonts w:hint="cs"/>
          <w:rtl/>
        </w:rPr>
        <w:t>أي</w:t>
      </w:r>
      <w:r>
        <w:rPr>
          <w:rtl/>
        </w:rPr>
        <w:t xml:space="preserve"> </w:t>
      </w:r>
      <w:r>
        <w:rPr>
          <w:rFonts w:hint="cs"/>
          <w:rtl/>
        </w:rPr>
        <w:t>مورد،</w:t>
      </w:r>
      <w:r>
        <w:rPr>
          <w:rtl/>
        </w:rPr>
        <w:t xml:space="preserve"> </w:t>
      </w:r>
      <w:r>
        <w:rPr>
          <w:rFonts w:hint="cs"/>
          <w:rtl/>
        </w:rPr>
        <w:t>نظرا</w:t>
      </w:r>
      <w:r>
        <w:rPr>
          <w:rtl/>
        </w:rPr>
        <w:t xml:space="preserve"> </w:t>
      </w:r>
      <w:r>
        <w:rPr>
          <w:rFonts w:hint="cs"/>
          <w:rtl/>
        </w:rPr>
        <w:t>لأن</w:t>
      </w:r>
      <w:r>
        <w:rPr>
          <w:rtl/>
        </w:rPr>
        <w:t xml:space="preserve"> </w:t>
      </w:r>
      <w:r>
        <w:rPr>
          <w:rFonts w:hint="cs"/>
          <w:rtl/>
        </w:rPr>
        <w:t>المعلومات</w:t>
      </w:r>
      <w:r>
        <w:rPr>
          <w:rtl/>
        </w:rPr>
        <w:t xml:space="preserve"> </w:t>
      </w:r>
      <w:r>
        <w:rPr>
          <w:rFonts w:hint="cs"/>
          <w:rtl/>
        </w:rPr>
        <w:t>ستدعم</w:t>
      </w:r>
      <w:r>
        <w:rPr>
          <w:rtl/>
        </w:rPr>
        <w:t xml:space="preserve"> </w:t>
      </w:r>
      <w:r>
        <w:rPr>
          <w:rFonts w:hint="cs"/>
          <w:rtl/>
        </w:rPr>
        <w:t>وتثري</w:t>
      </w:r>
      <w:r>
        <w:rPr>
          <w:rtl/>
        </w:rPr>
        <w:t xml:space="preserve"> </w:t>
      </w:r>
      <w:r>
        <w:rPr>
          <w:rFonts w:hint="cs"/>
          <w:rtl/>
        </w:rPr>
        <w:t>المفاوضات</w:t>
      </w:r>
      <w:r>
        <w:rPr>
          <w:rtl/>
        </w:rPr>
        <w:t xml:space="preserve"> </w:t>
      </w:r>
      <w:r>
        <w:rPr>
          <w:rFonts w:hint="cs"/>
          <w:rtl/>
        </w:rPr>
        <w:t>حول نص</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وأقر</w:t>
      </w:r>
      <w:r>
        <w:rPr>
          <w:rtl/>
        </w:rPr>
        <w:t xml:space="preserve"> </w:t>
      </w:r>
      <w:r>
        <w:rPr>
          <w:rFonts w:hint="cs"/>
          <w:rtl/>
        </w:rPr>
        <w:t>بأهمية</w:t>
      </w:r>
      <w:r>
        <w:rPr>
          <w:rtl/>
        </w:rPr>
        <w:t xml:space="preserve"> </w:t>
      </w:r>
      <w:r>
        <w:rPr>
          <w:rFonts w:hint="cs"/>
          <w:rtl/>
        </w:rPr>
        <w:t>وجود</w:t>
      </w:r>
      <w:r>
        <w:rPr>
          <w:rtl/>
        </w:rPr>
        <w:t xml:space="preserve"> </w:t>
      </w:r>
      <w:r>
        <w:rPr>
          <w:rFonts w:hint="cs"/>
          <w:rtl/>
        </w:rPr>
        <w:t>قواعد</w:t>
      </w:r>
      <w:r>
        <w:rPr>
          <w:rtl/>
        </w:rPr>
        <w:t xml:space="preserve"> </w:t>
      </w:r>
      <w:r>
        <w:rPr>
          <w:rFonts w:hint="cs"/>
          <w:rtl/>
        </w:rPr>
        <w:t>بيانات</w:t>
      </w:r>
      <w:r>
        <w:rPr>
          <w:rtl/>
        </w:rPr>
        <w:t xml:space="preserve"> </w:t>
      </w:r>
      <w:r>
        <w:rPr>
          <w:rFonts w:hint="cs"/>
          <w:rtl/>
        </w:rPr>
        <w:t>وكان يقوم حينها</w:t>
      </w:r>
      <w:r>
        <w:rPr>
          <w:rtl/>
        </w:rPr>
        <w:t xml:space="preserve"> </w:t>
      </w:r>
      <w:r>
        <w:rPr>
          <w:rFonts w:hint="cs"/>
          <w:rtl/>
        </w:rPr>
        <w:t>بتطوير</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ولكن</w:t>
      </w:r>
      <w:r>
        <w:rPr>
          <w:rtl/>
        </w:rPr>
        <w:t xml:space="preserve"> </w:t>
      </w:r>
      <w:r>
        <w:rPr>
          <w:rFonts w:hint="cs"/>
          <w:rtl/>
        </w:rPr>
        <w:t>كانت القضية</w:t>
      </w:r>
      <w:r>
        <w:rPr>
          <w:rtl/>
        </w:rPr>
        <w:t xml:space="preserve"> </w:t>
      </w:r>
      <w:r>
        <w:rPr>
          <w:rFonts w:hint="cs"/>
          <w:rtl/>
        </w:rPr>
        <w:t>الأساسية</w:t>
      </w:r>
      <w:r>
        <w:rPr>
          <w:rtl/>
        </w:rPr>
        <w:t xml:space="preserve"> </w:t>
      </w:r>
      <w:r>
        <w:rPr>
          <w:rFonts w:hint="cs"/>
          <w:rtl/>
        </w:rPr>
        <w:t>هي</w:t>
      </w:r>
      <w:r>
        <w:rPr>
          <w:rtl/>
        </w:rPr>
        <w:t xml:space="preserve"> </w:t>
      </w:r>
      <w:r>
        <w:rPr>
          <w:rFonts w:hint="cs"/>
          <w:rtl/>
        </w:rPr>
        <w:t>الإطار</w:t>
      </w:r>
      <w:r>
        <w:rPr>
          <w:rtl/>
        </w:rPr>
        <w:t xml:space="preserve"> </w:t>
      </w:r>
      <w:r>
        <w:rPr>
          <w:rFonts w:hint="cs"/>
          <w:rtl/>
        </w:rPr>
        <w:t>القانوني</w:t>
      </w:r>
      <w:r>
        <w:rPr>
          <w:rtl/>
        </w:rPr>
        <w:t xml:space="preserve"> </w:t>
      </w:r>
      <w:r>
        <w:rPr>
          <w:rFonts w:hint="cs"/>
          <w:rtl/>
        </w:rPr>
        <w:t>حول</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وحث</w:t>
      </w:r>
      <w:r>
        <w:rPr>
          <w:rtl/>
        </w:rPr>
        <w:t xml:space="preserve"> </w:t>
      </w:r>
      <w:r>
        <w:rPr>
          <w:rFonts w:hint="cs"/>
          <w:rtl/>
        </w:rPr>
        <w:t>الوفد</w:t>
      </w:r>
      <w:r>
        <w:rPr>
          <w:rtl/>
        </w:rPr>
        <w:t xml:space="preserve"> </w:t>
      </w:r>
      <w:r>
        <w:rPr>
          <w:rFonts w:hint="cs"/>
          <w:rtl/>
        </w:rPr>
        <w:t>اللجنة</w:t>
      </w:r>
      <w:r>
        <w:rPr>
          <w:rtl/>
        </w:rPr>
        <w:t xml:space="preserve"> </w:t>
      </w:r>
      <w:r>
        <w:rPr>
          <w:rFonts w:hint="cs"/>
          <w:rtl/>
        </w:rPr>
        <w:t>على</w:t>
      </w:r>
      <w:r>
        <w:rPr>
          <w:rtl/>
        </w:rPr>
        <w:t xml:space="preserve"> </w:t>
      </w:r>
      <w:r>
        <w:rPr>
          <w:rFonts w:hint="cs"/>
          <w:rtl/>
        </w:rPr>
        <w:t>مواصلة</w:t>
      </w:r>
      <w:r>
        <w:rPr>
          <w:rtl/>
        </w:rPr>
        <w:t xml:space="preserve"> </w:t>
      </w:r>
      <w:r>
        <w:rPr>
          <w:rFonts w:hint="cs"/>
          <w:rtl/>
        </w:rPr>
        <w:t>المناقشات</w:t>
      </w:r>
      <w:r>
        <w:rPr>
          <w:rtl/>
        </w:rPr>
        <w:t xml:space="preserve"> </w:t>
      </w:r>
      <w:r>
        <w:rPr>
          <w:rFonts w:hint="cs"/>
          <w:rtl/>
        </w:rPr>
        <w:t>والتفاوض</w:t>
      </w:r>
      <w:r>
        <w:rPr>
          <w:rtl/>
        </w:rPr>
        <w:t xml:space="preserve"> </w:t>
      </w:r>
      <w:r>
        <w:rPr>
          <w:rFonts w:hint="cs"/>
          <w:rtl/>
        </w:rPr>
        <w:t>حول الوثيقة</w:t>
      </w:r>
      <w:r>
        <w:rPr>
          <w:rtl/>
        </w:rPr>
        <w:t xml:space="preserve"> </w:t>
      </w:r>
      <w:r>
        <w:t>WIPO/GRTKF/IC/29/4</w:t>
      </w:r>
      <w:r>
        <w:rPr>
          <w:rtl/>
        </w:rPr>
        <w:t xml:space="preserve"> </w:t>
      </w:r>
      <w:r>
        <w:rPr>
          <w:rFonts w:hint="cs"/>
          <w:rtl/>
        </w:rPr>
        <w:t>التي</w:t>
      </w:r>
      <w:r>
        <w:rPr>
          <w:rtl/>
        </w:rPr>
        <w:t xml:space="preserve"> </w:t>
      </w:r>
      <w:r>
        <w:rPr>
          <w:rFonts w:hint="cs"/>
          <w:rtl/>
        </w:rPr>
        <w:t>من</w:t>
      </w:r>
      <w:r>
        <w:rPr>
          <w:rtl/>
        </w:rPr>
        <w:t xml:space="preserve"> </w:t>
      </w:r>
      <w:r>
        <w:rPr>
          <w:rFonts w:hint="cs"/>
          <w:rtl/>
        </w:rPr>
        <w:t>شأنها</w:t>
      </w:r>
      <w:r>
        <w:rPr>
          <w:rtl/>
        </w:rPr>
        <w:t xml:space="preserve"> </w:t>
      </w:r>
      <w:r>
        <w:rPr>
          <w:rFonts w:hint="cs"/>
          <w:rtl/>
        </w:rPr>
        <w:t>توفير</w:t>
      </w:r>
      <w:r>
        <w:rPr>
          <w:rtl/>
        </w:rPr>
        <w:t xml:space="preserve"> </w:t>
      </w:r>
      <w:r>
        <w:rPr>
          <w:rFonts w:hint="cs"/>
          <w:rtl/>
        </w:rPr>
        <w:t>هذا</w:t>
      </w:r>
      <w:r>
        <w:rPr>
          <w:rtl/>
        </w:rPr>
        <w:t xml:space="preserve"> </w:t>
      </w:r>
      <w:r>
        <w:rPr>
          <w:rFonts w:hint="cs"/>
          <w:rtl/>
        </w:rPr>
        <w:t>الإطار</w:t>
      </w:r>
      <w:r>
        <w:rPr>
          <w:rtl/>
        </w:rPr>
        <w:t>.</w:t>
      </w:r>
    </w:p>
    <w:p w:rsidR="007642E7" w:rsidRDefault="007642E7" w:rsidP="008B3D07">
      <w:pPr>
        <w:pStyle w:val="NumberedParaAR"/>
        <w:numPr>
          <w:ilvl w:val="0"/>
          <w:numId w:val="3"/>
        </w:numPr>
        <w:ind w:left="0" w:firstLine="0"/>
      </w:pPr>
      <w:r>
        <w:rPr>
          <w:rFonts w:hint="cs"/>
          <w:rtl/>
        </w:rPr>
        <w:t>وأيد 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اقتراح</w:t>
      </w:r>
      <w:r>
        <w:rPr>
          <w:rtl/>
        </w:rPr>
        <w:t xml:space="preserve"> </w:t>
      </w:r>
      <w:r>
        <w:rPr>
          <w:rFonts w:hint="cs"/>
          <w:rtl/>
        </w:rPr>
        <w:t>إعداد</w:t>
      </w:r>
      <w:r>
        <w:rPr>
          <w:rtl/>
        </w:rPr>
        <w:t xml:space="preserve"> </w:t>
      </w:r>
      <w:r>
        <w:rPr>
          <w:rFonts w:hint="cs"/>
          <w:rtl/>
        </w:rPr>
        <w:t>قائمة</w:t>
      </w:r>
      <w:r>
        <w:rPr>
          <w:rtl/>
        </w:rPr>
        <w:t xml:space="preserve"> </w:t>
      </w:r>
      <w:r>
        <w:rPr>
          <w:rFonts w:hint="cs"/>
          <w:rtl/>
        </w:rPr>
        <w:t>بالدراسات</w:t>
      </w:r>
      <w:r>
        <w:rPr>
          <w:rtl/>
        </w:rPr>
        <w:t xml:space="preserve">. </w:t>
      </w:r>
      <w:r>
        <w:rPr>
          <w:rFonts w:hint="cs"/>
          <w:rtl/>
        </w:rPr>
        <w:t>وأشار</w:t>
      </w:r>
      <w:r>
        <w:rPr>
          <w:rtl/>
        </w:rPr>
        <w:t xml:space="preserve"> </w:t>
      </w:r>
      <w:r>
        <w:rPr>
          <w:rFonts w:hint="cs"/>
          <w:rtl/>
        </w:rPr>
        <w:t>إلى</w:t>
      </w:r>
      <w:r>
        <w:rPr>
          <w:rtl/>
        </w:rPr>
        <w:t xml:space="preserve"> </w:t>
      </w:r>
      <w:r>
        <w:rPr>
          <w:rFonts w:hint="cs"/>
          <w:rtl/>
        </w:rPr>
        <w:t>أنه</w:t>
      </w:r>
      <w:r>
        <w:rPr>
          <w:rtl/>
        </w:rPr>
        <w:t xml:space="preserve"> </w:t>
      </w:r>
      <w:r>
        <w:rPr>
          <w:rFonts w:hint="cs"/>
          <w:rtl/>
        </w:rPr>
        <w:t>كان هناك</w:t>
      </w:r>
      <w:r>
        <w:rPr>
          <w:rtl/>
        </w:rPr>
        <w:t xml:space="preserve"> </w:t>
      </w:r>
      <w:r>
        <w:rPr>
          <w:rFonts w:hint="cs"/>
          <w:rtl/>
        </w:rPr>
        <w:t>قائمة</w:t>
      </w:r>
      <w:r>
        <w:rPr>
          <w:rtl/>
        </w:rPr>
        <w:t xml:space="preserve"> </w:t>
      </w:r>
      <w:r>
        <w:rPr>
          <w:rFonts w:hint="cs"/>
          <w:rtl/>
        </w:rPr>
        <w:t>بدراسات</w:t>
      </w:r>
      <w:r>
        <w:rPr>
          <w:rtl/>
        </w:rPr>
        <w:t xml:space="preserve"> </w:t>
      </w:r>
      <w:r>
        <w:rPr>
          <w:rFonts w:hint="cs"/>
          <w:rtl/>
        </w:rPr>
        <w:t>الويبو</w:t>
      </w:r>
      <w:r>
        <w:rPr>
          <w:rtl/>
        </w:rPr>
        <w:t xml:space="preserve"> </w:t>
      </w:r>
      <w:r>
        <w:rPr>
          <w:rFonts w:hint="cs"/>
          <w:rtl/>
        </w:rPr>
        <w:t>متاحة على</w:t>
      </w:r>
      <w:r>
        <w:rPr>
          <w:rtl/>
        </w:rPr>
        <w:t xml:space="preserve"> </w:t>
      </w:r>
      <w:r>
        <w:rPr>
          <w:rFonts w:hint="cs"/>
          <w:rtl/>
        </w:rPr>
        <w:t>موقع</w:t>
      </w:r>
      <w:r>
        <w:rPr>
          <w:rtl/>
        </w:rPr>
        <w:t xml:space="preserve"> </w:t>
      </w:r>
      <w:r>
        <w:rPr>
          <w:rFonts w:hint="cs"/>
          <w:rtl/>
        </w:rPr>
        <w:t>الويبو</w:t>
      </w:r>
      <w:r>
        <w:rPr>
          <w:rtl/>
        </w:rPr>
        <w:t xml:space="preserve">. </w:t>
      </w:r>
      <w:r>
        <w:rPr>
          <w:rFonts w:hint="cs"/>
          <w:rtl/>
        </w:rPr>
        <w:t>واقترح</w:t>
      </w:r>
      <w:r>
        <w:rPr>
          <w:rtl/>
        </w:rPr>
        <w:t xml:space="preserve"> </w:t>
      </w:r>
      <w:r>
        <w:rPr>
          <w:rFonts w:hint="cs"/>
          <w:rtl/>
        </w:rPr>
        <w:t>تحديث</w:t>
      </w:r>
      <w:r>
        <w:rPr>
          <w:rtl/>
        </w:rPr>
        <w:t xml:space="preserve"> </w:t>
      </w:r>
      <w:r>
        <w:rPr>
          <w:rFonts w:hint="cs"/>
          <w:rtl/>
        </w:rPr>
        <w:t>القائمة،</w:t>
      </w:r>
      <w:r>
        <w:rPr>
          <w:rtl/>
        </w:rPr>
        <w:t xml:space="preserve"> </w:t>
      </w:r>
      <w:r>
        <w:rPr>
          <w:rFonts w:hint="cs"/>
          <w:rtl/>
        </w:rPr>
        <w:t>ولكن</w:t>
      </w:r>
      <w:r>
        <w:rPr>
          <w:rtl/>
        </w:rPr>
        <w:t xml:space="preserve"> </w:t>
      </w:r>
      <w:r>
        <w:rPr>
          <w:rFonts w:hint="cs"/>
          <w:rtl/>
        </w:rPr>
        <w:t>أيضا</w:t>
      </w:r>
      <w:r>
        <w:rPr>
          <w:rtl/>
        </w:rPr>
        <w:t xml:space="preserve"> </w:t>
      </w:r>
      <w:r>
        <w:rPr>
          <w:rFonts w:hint="cs"/>
          <w:rtl/>
        </w:rPr>
        <w:t>إدراج</w:t>
      </w:r>
      <w:r>
        <w:rPr>
          <w:rtl/>
        </w:rPr>
        <w:t xml:space="preserve"> </w:t>
      </w:r>
      <w:r>
        <w:rPr>
          <w:rFonts w:hint="cs"/>
          <w:rtl/>
        </w:rPr>
        <w:t>دراسات</w:t>
      </w:r>
      <w:r>
        <w:rPr>
          <w:rtl/>
        </w:rPr>
        <w:t xml:space="preserve"> </w:t>
      </w:r>
      <w:r>
        <w:rPr>
          <w:rFonts w:hint="cs"/>
          <w:rtl/>
        </w:rPr>
        <w:t>أخرى</w:t>
      </w:r>
      <w:r>
        <w:rPr>
          <w:rtl/>
        </w:rPr>
        <w:t xml:space="preserve"> </w:t>
      </w:r>
      <w:r>
        <w:rPr>
          <w:rFonts w:hint="cs"/>
          <w:rtl/>
        </w:rPr>
        <w:t>مثل</w:t>
      </w:r>
      <w:r>
        <w:rPr>
          <w:rtl/>
        </w:rPr>
        <w:t xml:space="preserve"> </w:t>
      </w:r>
      <w:r>
        <w:rPr>
          <w:rFonts w:hint="cs"/>
          <w:rtl/>
        </w:rPr>
        <w:t>دراسة</w:t>
      </w:r>
      <w:r>
        <w:rPr>
          <w:rtl/>
        </w:rPr>
        <w:t xml:space="preserve"> </w:t>
      </w:r>
      <w:r>
        <w:rPr>
          <w:rFonts w:hint="cs"/>
          <w:rtl/>
        </w:rPr>
        <w:t>معهد</w:t>
      </w:r>
      <w:r>
        <w:rPr>
          <w:rtl/>
        </w:rPr>
        <w:t xml:space="preserve"> </w:t>
      </w:r>
      <w:r>
        <w:rPr>
          <w:rFonts w:hint="cs"/>
          <w:rtl/>
        </w:rPr>
        <w:t>الملكة</w:t>
      </w:r>
      <w:r>
        <w:rPr>
          <w:rtl/>
        </w:rPr>
        <w:t xml:space="preserve"> </w:t>
      </w:r>
      <w:r>
        <w:rPr>
          <w:rFonts w:hint="cs"/>
          <w:rtl/>
        </w:rPr>
        <w:t>ماري</w:t>
      </w:r>
      <w:r>
        <w:rPr>
          <w:rtl/>
        </w:rPr>
        <w:t xml:space="preserve"> </w:t>
      </w:r>
      <w:r>
        <w:rPr>
          <w:rFonts w:hint="cs"/>
          <w:rtl/>
        </w:rPr>
        <w:t>لبحوث</w:t>
      </w:r>
      <w:r>
        <w:rPr>
          <w:rtl/>
        </w:rPr>
        <w:t xml:space="preserve"> </w:t>
      </w:r>
      <w:r>
        <w:rPr>
          <w:rFonts w:hint="cs"/>
          <w:rtl/>
        </w:rPr>
        <w:t>الملكية الفكرية التي</w:t>
      </w:r>
      <w:r>
        <w:rPr>
          <w:rtl/>
        </w:rPr>
        <w:t xml:space="preserve"> </w:t>
      </w:r>
      <w:r>
        <w:rPr>
          <w:rFonts w:hint="cs"/>
          <w:rtl/>
        </w:rPr>
        <w:t>قد أشار إليها وفد</w:t>
      </w:r>
      <w:r>
        <w:rPr>
          <w:rtl/>
        </w:rPr>
        <w:t xml:space="preserve"> </w:t>
      </w:r>
      <w:r>
        <w:rPr>
          <w:rFonts w:hint="cs"/>
          <w:rtl/>
        </w:rPr>
        <w:t>نيجيريا</w:t>
      </w:r>
      <w:r>
        <w:rPr>
          <w:rtl/>
        </w:rPr>
        <w:t xml:space="preserve"> </w:t>
      </w:r>
      <w:r>
        <w:rPr>
          <w:rFonts w:hint="cs"/>
          <w:rtl/>
        </w:rPr>
        <w:t>من</w:t>
      </w:r>
      <w:r>
        <w:rPr>
          <w:rtl/>
        </w:rPr>
        <w:t xml:space="preserve"> </w:t>
      </w:r>
      <w:r>
        <w:rPr>
          <w:rFonts w:hint="cs"/>
          <w:rtl/>
        </w:rPr>
        <w:t>قبل،</w:t>
      </w:r>
      <w:r>
        <w:rPr>
          <w:rtl/>
        </w:rPr>
        <w:t xml:space="preserve"> </w:t>
      </w:r>
      <w:r>
        <w:rPr>
          <w:rFonts w:hint="cs"/>
          <w:rtl/>
        </w:rPr>
        <w:t>حتى</w:t>
      </w:r>
      <w:r>
        <w:rPr>
          <w:rtl/>
        </w:rPr>
        <w:t xml:space="preserve"> </w:t>
      </w:r>
      <w:r>
        <w:rPr>
          <w:rFonts w:hint="cs"/>
          <w:rtl/>
        </w:rPr>
        <w:t>يمكن أن يكون لدى 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قائمة</w:t>
      </w:r>
      <w:r>
        <w:rPr>
          <w:rtl/>
        </w:rPr>
        <w:t xml:space="preserve"> </w:t>
      </w:r>
      <w:r>
        <w:rPr>
          <w:rFonts w:hint="cs"/>
          <w:rtl/>
        </w:rPr>
        <w:t>محدثة</w:t>
      </w:r>
      <w:r>
        <w:rPr>
          <w:rtl/>
        </w:rPr>
        <w:t xml:space="preserve"> </w:t>
      </w:r>
      <w:r>
        <w:rPr>
          <w:rFonts w:hint="cs"/>
          <w:rtl/>
        </w:rPr>
        <w:t>بالدراسات</w:t>
      </w:r>
      <w:r>
        <w:rPr>
          <w:rtl/>
        </w:rPr>
        <w:t xml:space="preserve"> </w:t>
      </w:r>
      <w:r>
        <w:rPr>
          <w:rFonts w:hint="cs"/>
          <w:rtl/>
        </w:rPr>
        <w:t>أوسع</w:t>
      </w:r>
      <w:r>
        <w:rPr>
          <w:rtl/>
        </w:rPr>
        <w:t xml:space="preserve"> </w:t>
      </w:r>
      <w:r>
        <w:rPr>
          <w:rFonts w:hint="cs"/>
          <w:rtl/>
        </w:rPr>
        <w:t>من</w:t>
      </w:r>
      <w:r>
        <w:rPr>
          <w:rtl/>
        </w:rPr>
        <w:t xml:space="preserve"> </w:t>
      </w:r>
      <w:r>
        <w:rPr>
          <w:rFonts w:hint="cs"/>
          <w:rtl/>
        </w:rPr>
        <w:t>مجرد</w:t>
      </w:r>
      <w:r>
        <w:rPr>
          <w:rtl/>
        </w:rPr>
        <w:t xml:space="preserve"> </w:t>
      </w:r>
      <w:r>
        <w:rPr>
          <w:rFonts w:hint="cs"/>
          <w:rtl/>
        </w:rPr>
        <w:t>تلك</w:t>
      </w:r>
      <w:r>
        <w:rPr>
          <w:rtl/>
        </w:rPr>
        <w:t xml:space="preserve"> </w:t>
      </w:r>
      <w:r>
        <w:rPr>
          <w:rFonts w:hint="cs"/>
          <w:rtl/>
        </w:rPr>
        <w:t>التي</w:t>
      </w:r>
      <w:r>
        <w:rPr>
          <w:rtl/>
        </w:rPr>
        <w:t xml:space="preserve"> </w:t>
      </w:r>
      <w:r>
        <w:rPr>
          <w:rFonts w:hint="cs"/>
          <w:rtl/>
        </w:rPr>
        <w:t>أُجريت</w:t>
      </w:r>
      <w:r>
        <w:rPr>
          <w:rtl/>
        </w:rPr>
        <w:t xml:space="preserve"> </w:t>
      </w:r>
      <w:r>
        <w:rPr>
          <w:rFonts w:hint="cs"/>
          <w:rtl/>
        </w:rPr>
        <w:t>في</w:t>
      </w:r>
      <w:r>
        <w:rPr>
          <w:rtl/>
        </w:rPr>
        <w:t xml:space="preserve"> </w:t>
      </w:r>
      <w:r>
        <w:rPr>
          <w:rFonts w:hint="cs"/>
          <w:rtl/>
        </w:rPr>
        <w:t>الويبو</w:t>
      </w:r>
      <w:r>
        <w:rPr>
          <w:rtl/>
        </w:rPr>
        <w:t xml:space="preserve">. </w:t>
      </w:r>
      <w:r>
        <w:rPr>
          <w:rFonts w:hint="cs"/>
          <w:rtl/>
        </w:rPr>
        <w:t>وأيد</w:t>
      </w:r>
      <w:r>
        <w:rPr>
          <w:rtl/>
        </w:rPr>
        <w:t xml:space="preserve"> </w:t>
      </w:r>
      <w:r>
        <w:rPr>
          <w:rFonts w:hint="cs"/>
          <w:rtl/>
        </w:rPr>
        <w:t>اقتراح</w:t>
      </w:r>
      <w:r>
        <w:rPr>
          <w:rtl/>
        </w:rPr>
        <w:t xml:space="preserve"> </w:t>
      </w:r>
      <w:r>
        <w:rPr>
          <w:rFonts w:hint="cs"/>
          <w:rtl/>
        </w:rPr>
        <w:t>ممثل</w:t>
      </w:r>
      <w:r>
        <w:rPr>
          <w:rtl/>
        </w:rPr>
        <w:t xml:space="preserve"> </w:t>
      </w:r>
      <w:r>
        <w:rPr>
          <w:rFonts w:hint="cs"/>
          <w:rtl/>
        </w:rPr>
        <w:t>قبائل</w:t>
      </w:r>
      <w:r>
        <w:rPr>
          <w:rtl/>
        </w:rPr>
        <w:t xml:space="preserve"> </w:t>
      </w:r>
      <w:r>
        <w:rPr>
          <w:rFonts w:hint="cs"/>
          <w:rtl/>
        </w:rPr>
        <w:t>تولاليب</w:t>
      </w:r>
      <w:r>
        <w:rPr>
          <w:rtl/>
        </w:rPr>
        <w:t xml:space="preserve"> </w:t>
      </w:r>
      <w:r>
        <w:rPr>
          <w:rFonts w:hint="cs"/>
          <w:rtl/>
        </w:rPr>
        <w:t>بإدراج</w:t>
      </w:r>
      <w:r>
        <w:rPr>
          <w:rtl/>
        </w:rPr>
        <w:t xml:space="preserve"> </w:t>
      </w:r>
      <w:r>
        <w:rPr>
          <w:rFonts w:hint="cs"/>
          <w:rtl/>
        </w:rPr>
        <w:t>قائمة</w:t>
      </w:r>
      <w:r>
        <w:rPr>
          <w:rtl/>
        </w:rPr>
        <w:t xml:space="preserve"> </w:t>
      </w:r>
      <w:r>
        <w:rPr>
          <w:rFonts w:hint="cs"/>
          <w:rtl/>
        </w:rPr>
        <w:t>بقواعد</w:t>
      </w:r>
      <w:r>
        <w:rPr>
          <w:rtl/>
        </w:rPr>
        <w:t xml:space="preserve"> </w:t>
      </w:r>
      <w:r>
        <w:rPr>
          <w:rFonts w:hint="cs"/>
          <w:rtl/>
        </w:rPr>
        <w:t>البيانات</w:t>
      </w:r>
      <w:r>
        <w:rPr>
          <w:rtl/>
        </w:rPr>
        <w:t>.</w:t>
      </w:r>
    </w:p>
    <w:p w:rsidR="007642E7" w:rsidRDefault="007642E7" w:rsidP="008B3D07">
      <w:pPr>
        <w:pStyle w:val="NumberedParaAR"/>
        <w:numPr>
          <w:ilvl w:val="0"/>
          <w:numId w:val="3"/>
        </w:numPr>
        <w:ind w:left="0" w:firstLine="0"/>
      </w:pPr>
      <w:r>
        <w:rPr>
          <w:rFonts w:hint="cs"/>
          <w:rtl/>
        </w:rPr>
        <w:t>واتفق وفد</w:t>
      </w:r>
      <w:r>
        <w:rPr>
          <w:rtl/>
        </w:rPr>
        <w:t xml:space="preserve"> </w:t>
      </w:r>
      <w:r>
        <w:rPr>
          <w:rFonts w:hint="cs"/>
          <w:rtl/>
        </w:rPr>
        <w:t>جنوب</w:t>
      </w:r>
      <w:r>
        <w:rPr>
          <w:rtl/>
        </w:rPr>
        <w:t xml:space="preserve"> </w:t>
      </w:r>
      <w:r>
        <w:rPr>
          <w:rFonts w:hint="cs"/>
          <w:rtl/>
        </w:rPr>
        <w:t>أفريقيا</w:t>
      </w:r>
      <w:r>
        <w:rPr>
          <w:rtl/>
        </w:rPr>
        <w:t xml:space="preserve"> </w:t>
      </w:r>
      <w:r>
        <w:rPr>
          <w:rFonts w:hint="cs"/>
          <w:rtl/>
        </w:rPr>
        <w:t>مع</w:t>
      </w:r>
      <w:r>
        <w:rPr>
          <w:rtl/>
        </w:rPr>
        <w:t xml:space="preserve"> </w:t>
      </w:r>
      <w:r>
        <w:rPr>
          <w:rFonts w:hint="cs"/>
          <w:rtl/>
        </w:rPr>
        <w:t>ممثل</w:t>
      </w:r>
      <w:r>
        <w:rPr>
          <w:rtl/>
        </w:rPr>
        <w:t xml:space="preserve"> </w:t>
      </w:r>
      <w:r>
        <w:rPr>
          <w:rFonts w:hint="cs"/>
          <w:rtl/>
        </w:rPr>
        <w:t>قبائل</w:t>
      </w:r>
      <w:r>
        <w:rPr>
          <w:rtl/>
        </w:rPr>
        <w:t xml:space="preserve"> </w:t>
      </w:r>
      <w:r>
        <w:rPr>
          <w:rFonts w:hint="cs"/>
          <w:rtl/>
        </w:rPr>
        <w:t>تولاليب</w:t>
      </w:r>
      <w:r>
        <w:rPr>
          <w:rtl/>
        </w:rPr>
        <w:t xml:space="preserve"> </w:t>
      </w:r>
      <w:r>
        <w:rPr>
          <w:rFonts w:hint="cs"/>
          <w:rtl/>
        </w:rPr>
        <w:t>ووفد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 بشأن الدعوة إلى</w:t>
      </w:r>
      <w:r>
        <w:rPr>
          <w:rtl/>
        </w:rPr>
        <w:t xml:space="preserve"> </w:t>
      </w:r>
      <w:r>
        <w:rPr>
          <w:rFonts w:hint="cs"/>
          <w:rtl/>
        </w:rPr>
        <w:t>توسيع</w:t>
      </w:r>
      <w:r>
        <w:rPr>
          <w:rtl/>
        </w:rPr>
        <w:t xml:space="preserve"> </w:t>
      </w:r>
      <w:r>
        <w:rPr>
          <w:rFonts w:hint="cs"/>
          <w:rtl/>
        </w:rPr>
        <w:t>تغطية</w:t>
      </w:r>
      <w:r>
        <w:rPr>
          <w:rtl/>
        </w:rPr>
        <w:t xml:space="preserve"> </w:t>
      </w:r>
      <w:r>
        <w:rPr>
          <w:rFonts w:hint="cs"/>
          <w:rtl/>
        </w:rPr>
        <w:t>قائمة</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وطلب</w:t>
      </w:r>
      <w:r>
        <w:rPr>
          <w:rtl/>
        </w:rPr>
        <w:t xml:space="preserve"> </w:t>
      </w:r>
      <w:r>
        <w:rPr>
          <w:rFonts w:hint="cs"/>
          <w:rtl/>
        </w:rPr>
        <w:t>بالنظر</w:t>
      </w:r>
      <w:r>
        <w:rPr>
          <w:rtl/>
        </w:rPr>
        <w:t xml:space="preserve"> </w:t>
      </w:r>
      <w:r>
        <w:rPr>
          <w:rFonts w:hint="cs"/>
          <w:rtl/>
        </w:rPr>
        <w:t>في</w:t>
      </w:r>
      <w:r>
        <w:rPr>
          <w:rtl/>
        </w:rPr>
        <w:t xml:space="preserve"> </w:t>
      </w:r>
      <w:r>
        <w:rPr>
          <w:rFonts w:hint="cs"/>
          <w:rtl/>
        </w:rPr>
        <w:t>الدراسات</w:t>
      </w:r>
      <w:r>
        <w:rPr>
          <w:rtl/>
        </w:rPr>
        <w:t xml:space="preserve"> </w:t>
      </w:r>
      <w:r>
        <w:rPr>
          <w:rFonts w:hint="cs"/>
          <w:rtl/>
        </w:rPr>
        <w:t>التي</w:t>
      </w:r>
      <w:r>
        <w:rPr>
          <w:rtl/>
        </w:rPr>
        <w:t xml:space="preserve"> </w:t>
      </w:r>
      <w:r>
        <w:rPr>
          <w:rFonts w:hint="cs"/>
          <w:rtl/>
        </w:rPr>
        <w:t>ركزت</w:t>
      </w:r>
      <w:r>
        <w:rPr>
          <w:rtl/>
        </w:rPr>
        <w:t xml:space="preserve"> </w:t>
      </w:r>
      <w:r>
        <w:rPr>
          <w:rFonts w:hint="cs"/>
          <w:rtl/>
        </w:rPr>
        <w:t>على</w:t>
      </w:r>
      <w:r>
        <w:rPr>
          <w:rtl/>
        </w:rPr>
        <w:t xml:space="preserve"> </w:t>
      </w:r>
      <w:r>
        <w:rPr>
          <w:rFonts w:hint="cs"/>
          <w:rtl/>
        </w:rPr>
        <w:t>الخطأ</w:t>
      </w:r>
      <w:r>
        <w:rPr>
          <w:rtl/>
        </w:rPr>
        <w:t xml:space="preserve"> </w:t>
      </w:r>
      <w:r>
        <w:rPr>
          <w:rFonts w:hint="cs"/>
          <w:rtl/>
        </w:rPr>
        <w:t>في منح</w:t>
      </w:r>
      <w:r>
        <w:rPr>
          <w:rtl/>
        </w:rPr>
        <w:t xml:space="preserve"> </w:t>
      </w:r>
      <w:r>
        <w:rPr>
          <w:rFonts w:hint="cs"/>
          <w:rtl/>
        </w:rPr>
        <w:t>البراءات</w:t>
      </w:r>
      <w:r>
        <w:rPr>
          <w:rtl/>
        </w:rPr>
        <w:t xml:space="preserve"> </w:t>
      </w:r>
      <w:r>
        <w:rPr>
          <w:rFonts w:hint="cs"/>
          <w:rtl/>
        </w:rPr>
        <w:t>وال</w:t>
      </w:r>
      <w:r w:rsidR="005A78CA">
        <w:rPr>
          <w:rFonts w:hint="cs"/>
          <w:rtl/>
        </w:rPr>
        <w:t>تملك غير المشروع</w:t>
      </w:r>
      <w:r>
        <w:rPr>
          <w:rFonts w:hint="cs"/>
          <w:rtl/>
        </w:rPr>
        <w:t>،</w:t>
      </w:r>
      <w:r>
        <w:rPr>
          <w:rtl/>
        </w:rPr>
        <w:t xml:space="preserve"> </w:t>
      </w:r>
      <w:r>
        <w:rPr>
          <w:rFonts w:hint="cs"/>
          <w:rtl/>
        </w:rPr>
        <w:t>من</w:t>
      </w:r>
      <w:r>
        <w:rPr>
          <w:rtl/>
        </w:rPr>
        <w:t xml:space="preserve"> </w:t>
      </w:r>
      <w:r>
        <w:rPr>
          <w:rFonts w:hint="cs"/>
          <w:rtl/>
        </w:rPr>
        <w:t>أجل</w:t>
      </w:r>
      <w:r>
        <w:rPr>
          <w:rtl/>
        </w:rPr>
        <w:t xml:space="preserve"> </w:t>
      </w:r>
      <w:r>
        <w:rPr>
          <w:rFonts w:hint="cs"/>
          <w:rtl/>
        </w:rPr>
        <w:t>تكوين</w:t>
      </w:r>
      <w:r>
        <w:rPr>
          <w:rtl/>
        </w:rPr>
        <w:t xml:space="preserve"> </w:t>
      </w:r>
      <w:r>
        <w:rPr>
          <w:rFonts w:hint="cs"/>
          <w:rtl/>
        </w:rPr>
        <w:t>وجهة نظر متوازنة</w:t>
      </w:r>
      <w:r>
        <w:rPr>
          <w:rtl/>
        </w:rPr>
        <w:t xml:space="preserve"> </w:t>
      </w:r>
      <w:r>
        <w:rPr>
          <w:rFonts w:hint="cs"/>
          <w:rtl/>
        </w:rPr>
        <w:t>عما</w:t>
      </w:r>
      <w:r>
        <w:rPr>
          <w:rtl/>
        </w:rPr>
        <w:t xml:space="preserve"> </w:t>
      </w:r>
      <w:r>
        <w:rPr>
          <w:rFonts w:hint="cs"/>
          <w:rtl/>
        </w:rPr>
        <w:t>كان يحدث</w:t>
      </w:r>
      <w:r>
        <w:rPr>
          <w:rtl/>
        </w:rPr>
        <w:t>.</w:t>
      </w:r>
    </w:p>
    <w:p w:rsidR="007642E7" w:rsidRDefault="007642E7" w:rsidP="008B3D07">
      <w:pPr>
        <w:pStyle w:val="NumberedParaAR"/>
        <w:numPr>
          <w:ilvl w:val="0"/>
          <w:numId w:val="3"/>
        </w:numPr>
        <w:ind w:left="0" w:firstLine="0"/>
      </w:pPr>
      <w:r>
        <w:rPr>
          <w:rFonts w:hint="cs"/>
          <w:rtl/>
        </w:rPr>
        <w:t>ولم يعترض</w:t>
      </w:r>
      <w:r>
        <w:rPr>
          <w:rtl/>
        </w:rPr>
        <w:t xml:space="preserve"> </w:t>
      </w:r>
      <w:r>
        <w:rPr>
          <w:rFonts w:hint="cs"/>
          <w:rtl/>
        </w:rPr>
        <w:t>وفد</w:t>
      </w:r>
      <w:r>
        <w:rPr>
          <w:rtl/>
        </w:rPr>
        <w:t xml:space="preserve"> </w:t>
      </w:r>
      <w:r>
        <w:rPr>
          <w:rFonts w:hint="cs"/>
          <w:rtl/>
        </w:rPr>
        <w:t>مصر</w:t>
      </w:r>
      <w:r>
        <w:rPr>
          <w:rtl/>
        </w:rPr>
        <w:t xml:space="preserve"> </w:t>
      </w:r>
      <w:r>
        <w:rPr>
          <w:rFonts w:hint="cs"/>
          <w:rtl/>
        </w:rPr>
        <w:t>على</w:t>
      </w:r>
      <w:r>
        <w:rPr>
          <w:rtl/>
        </w:rPr>
        <w:t xml:space="preserve"> </w:t>
      </w:r>
      <w:r>
        <w:rPr>
          <w:rFonts w:hint="cs"/>
          <w:rtl/>
        </w:rPr>
        <w:t>وجود</w:t>
      </w:r>
      <w:r>
        <w:rPr>
          <w:rtl/>
        </w:rPr>
        <w:t xml:space="preserve"> </w:t>
      </w:r>
      <w:r>
        <w:rPr>
          <w:rFonts w:hint="cs"/>
          <w:rtl/>
        </w:rPr>
        <w:t>قائمة</w:t>
      </w:r>
      <w:r>
        <w:rPr>
          <w:rtl/>
        </w:rPr>
        <w:t xml:space="preserve"> </w:t>
      </w:r>
      <w:r>
        <w:rPr>
          <w:rFonts w:hint="cs"/>
          <w:rtl/>
        </w:rPr>
        <w:t>بالدراسات،</w:t>
      </w:r>
      <w:r>
        <w:rPr>
          <w:rtl/>
        </w:rPr>
        <w:t xml:space="preserve"> </w:t>
      </w:r>
      <w:r>
        <w:rPr>
          <w:rFonts w:hint="cs"/>
          <w:rtl/>
        </w:rPr>
        <w:t>ولكن</w:t>
      </w:r>
      <w:r>
        <w:rPr>
          <w:rtl/>
        </w:rPr>
        <w:t xml:space="preserve"> </w:t>
      </w:r>
      <w:r>
        <w:rPr>
          <w:rFonts w:hint="cs"/>
          <w:rtl/>
        </w:rPr>
        <w:t>لا</w:t>
      </w:r>
      <w:r>
        <w:rPr>
          <w:rtl/>
        </w:rPr>
        <w:t xml:space="preserve"> </w:t>
      </w:r>
      <w:r>
        <w:rPr>
          <w:rFonts w:hint="cs"/>
          <w:rtl/>
        </w:rPr>
        <w:t>ينبغي</w:t>
      </w:r>
      <w:r>
        <w:rPr>
          <w:rtl/>
        </w:rPr>
        <w:t xml:space="preserve"> </w:t>
      </w:r>
      <w:r>
        <w:rPr>
          <w:rFonts w:hint="cs"/>
          <w:rtl/>
        </w:rPr>
        <w:t>أن</w:t>
      </w:r>
      <w:r>
        <w:rPr>
          <w:rtl/>
        </w:rPr>
        <w:t xml:space="preserve"> </w:t>
      </w:r>
      <w:r>
        <w:rPr>
          <w:rFonts w:hint="cs"/>
          <w:rtl/>
        </w:rPr>
        <w:t>يحول</w:t>
      </w:r>
      <w:r>
        <w:rPr>
          <w:rtl/>
        </w:rPr>
        <w:t xml:space="preserve"> </w:t>
      </w:r>
      <w:r>
        <w:rPr>
          <w:rFonts w:hint="cs"/>
          <w:rtl/>
        </w:rPr>
        <w:t>هذا</w:t>
      </w:r>
      <w:r>
        <w:rPr>
          <w:rtl/>
        </w:rPr>
        <w:t xml:space="preserve"> </w:t>
      </w:r>
      <w:r>
        <w:rPr>
          <w:rFonts w:hint="cs"/>
          <w:rtl/>
        </w:rPr>
        <w:t>دون</w:t>
      </w:r>
      <w:r>
        <w:rPr>
          <w:rtl/>
        </w:rPr>
        <w:t xml:space="preserve"> </w:t>
      </w:r>
      <w:r>
        <w:rPr>
          <w:rFonts w:hint="cs"/>
          <w:rtl/>
        </w:rPr>
        <w:t>مواصلة</w:t>
      </w:r>
      <w:r>
        <w:rPr>
          <w:rtl/>
        </w:rPr>
        <w:t xml:space="preserve"> </w:t>
      </w:r>
      <w:r>
        <w:rPr>
          <w:rFonts w:hint="cs"/>
          <w:rtl/>
        </w:rPr>
        <w:t>اللجنة</w:t>
      </w:r>
      <w:r>
        <w:rPr>
          <w:rtl/>
        </w:rPr>
        <w:t xml:space="preserve"> </w:t>
      </w:r>
      <w:r>
        <w:rPr>
          <w:rFonts w:hint="cs"/>
          <w:rtl/>
        </w:rPr>
        <w:t>النظر</w:t>
      </w:r>
      <w:r>
        <w:rPr>
          <w:rtl/>
        </w:rPr>
        <w:t xml:space="preserve"> </w:t>
      </w:r>
      <w:r>
        <w:rPr>
          <w:rFonts w:hint="cs"/>
          <w:rtl/>
        </w:rPr>
        <w:t>في</w:t>
      </w:r>
      <w:r>
        <w:rPr>
          <w:rtl/>
        </w:rPr>
        <w:t xml:space="preserve"> </w:t>
      </w:r>
      <w:r>
        <w:rPr>
          <w:rFonts w:hint="cs"/>
          <w:rtl/>
        </w:rPr>
        <w:t>الوثيقة</w:t>
      </w:r>
      <w:r>
        <w:rPr>
          <w:rtl/>
        </w:rPr>
        <w:t xml:space="preserve"> </w:t>
      </w:r>
      <w:r>
        <w:t>WIPO/GRTKF/IC/29/4</w:t>
      </w:r>
      <w:r>
        <w:rPr>
          <w:rtl/>
        </w:rPr>
        <w:t xml:space="preserve"> </w:t>
      </w:r>
      <w:r>
        <w:rPr>
          <w:rFonts w:hint="cs"/>
          <w:rtl/>
        </w:rPr>
        <w:t>دون</w:t>
      </w:r>
      <w:r>
        <w:rPr>
          <w:rtl/>
        </w:rPr>
        <w:t xml:space="preserve"> </w:t>
      </w:r>
      <w:r>
        <w:rPr>
          <w:rFonts w:hint="cs"/>
          <w:rtl/>
        </w:rPr>
        <w:t>أي</w:t>
      </w:r>
      <w:r>
        <w:rPr>
          <w:rtl/>
        </w:rPr>
        <w:t xml:space="preserve"> </w:t>
      </w:r>
      <w:r>
        <w:rPr>
          <w:rFonts w:hint="cs"/>
          <w:rtl/>
        </w:rPr>
        <w:t>مزيد</w:t>
      </w:r>
      <w:r>
        <w:rPr>
          <w:rtl/>
        </w:rPr>
        <w:t xml:space="preserve"> </w:t>
      </w:r>
      <w:r>
        <w:rPr>
          <w:rFonts w:hint="cs"/>
          <w:rtl/>
        </w:rPr>
        <w:t>من</w:t>
      </w:r>
      <w:r>
        <w:rPr>
          <w:rtl/>
        </w:rPr>
        <w:t xml:space="preserve"> </w:t>
      </w:r>
      <w:r>
        <w:rPr>
          <w:rFonts w:hint="cs"/>
          <w:rtl/>
        </w:rPr>
        <w:t>التأخير</w:t>
      </w:r>
      <w:r>
        <w:rPr>
          <w:rtl/>
        </w:rPr>
        <w:t xml:space="preserve">. </w:t>
      </w:r>
      <w:r>
        <w:rPr>
          <w:rFonts w:hint="cs"/>
          <w:rtl/>
        </w:rPr>
        <w:t>وأشار</w:t>
      </w:r>
      <w:r>
        <w:rPr>
          <w:rtl/>
        </w:rPr>
        <w:t xml:space="preserve"> </w:t>
      </w:r>
      <w:r>
        <w:rPr>
          <w:rFonts w:hint="cs"/>
          <w:rtl/>
        </w:rPr>
        <w:t>إلى</w:t>
      </w:r>
      <w:r>
        <w:rPr>
          <w:rtl/>
        </w:rPr>
        <w:t xml:space="preserve"> </w:t>
      </w:r>
      <w:r>
        <w:rPr>
          <w:rFonts w:hint="cs"/>
          <w:rtl/>
        </w:rPr>
        <w:t>أنه</w:t>
      </w:r>
      <w:r>
        <w:rPr>
          <w:rtl/>
        </w:rPr>
        <w:t xml:space="preserve"> </w:t>
      </w:r>
      <w:r>
        <w:rPr>
          <w:rFonts w:hint="cs"/>
          <w:rtl/>
        </w:rPr>
        <w:t>بعد</w:t>
      </w:r>
      <w:r>
        <w:rPr>
          <w:rtl/>
        </w:rPr>
        <w:t xml:space="preserve"> 16 </w:t>
      </w:r>
      <w:r>
        <w:rPr>
          <w:rFonts w:hint="cs"/>
          <w:rtl/>
        </w:rPr>
        <w:t>عاما</w:t>
      </w:r>
      <w:r>
        <w:rPr>
          <w:rtl/>
        </w:rPr>
        <w:t xml:space="preserve"> </w:t>
      </w:r>
      <w:r>
        <w:rPr>
          <w:rFonts w:hint="cs"/>
          <w:rtl/>
        </w:rPr>
        <w:t>من</w:t>
      </w:r>
      <w:r>
        <w:rPr>
          <w:rtl/>
        </w:rPr>
        <w:t xml:space="preserve"> </w:t>
      </w:r>
      <w:r>
        <w:rPr>
          <w:rFonts w:hint="cs"/>
          <w:rtl/>
        </w:rPr>
        <w:t>المناقشات،</w:t>
      </w:r>
      <w:r>
        <w:rPr>
          <w:rtl/>
        </w:rPr>
        <w:t xml:space="preserve"> </w:t>
      </w:r>
      <w:r>
        <w:rPr>
          <w:rFonts w:hint="cs"/>
          <w:rtl/>
        </w:rPr>
        <w:t>قد أصبح بإمكان معظم</w:t>
      </w:r>
      <w:r>
        <w:rPr>
          <w:rtl/>
        </w:rPr>
        <w:t xml:space="preserve"> </w:t>
      </w:r>
      <w:r>
        <w:rPr>
          <w:rFonts w:hint="cs"/>
          <w:rtl/>
        </w:rPr>
        <w:t>الوفود</w:t>
      </w:r>
      <w:r>
        <w:rPr>
          <w:rtl/>
        </w:rPr>
        <w:t xml:space="preserve"> </w:t>
      </w:r>
      <w:r>
        <w:rPr>
          <w:rFonts w:hint="cs"/>
          <w:rtl/>
        </w:rPr>
        <w:t>بالفعل</w:t>
      </w:r>
      <w:r>
        <w:rPr>
          <w:rtl/>
        </w:rPr>
        <w:t xml:space="preserve"> </w:t>
      </w:r>
      <w:r>
        <w:rPr>
          <w:rFonts w:hint="cs"/>
          <w:rtl/>
        </w:rPr>
        <w:t>الوصول</w:t>
      </w:r>
      <w:r>
        <w:rPr>
          <w:rtl/>
        </w:rPr>
        <w:t xml:space="preserve"> </w:t>
      </w:r>
      <w:r>
        <w:rPr>
          <w:rFonts w:hint="cs"/>
          <w:rtl/>
        </w:rPr>
        <w:t>إلى</w:t>
      </w:r>
      <w:r>
        <w:rPr>
          <w:rtl/>
        </w:rPr>
        <w:t xml:space="preserve"> </w:t>
      </w:r>
      <w:r>
        <w:rPr>
          <w:rFonts w:hint="cs"/>
          <w:rtl/>
        </w:rPr>
        <w:t>الدراسات</w:t>
      </w:r>
      <w:r>
        <w:rPr>
          <w:rtl/>
        </w:rPr>
        <w:t xml:space="preserve"> </w:t>
      </w:r>
      <w:r>
        <w:rPr>
          <w:rFonts w:hint="cs"/>
          <w:rtl/>
        </w:rPr>
        <w:t>اللازمة،</w:t>
      </w:r>
      <w:r>
        <w:rPr>
          <w:rtl/>
        </w:rPr>
        <w:t xml:space="preserve"> </w:t>
      </w:r>
      <w:r>
        <w:rPr>
          <w:rFonts w:hint="cs"/>
          <w:rtl/>
        </w:rPr>
        <w:t>ومعرفة</w:t>
      </w:r>
      <w:r>
        <w:rPr>
          <w:rtl/>
        </w:rPr>
        <w:t xml:space="preserve"> </w:t>
      </w:r>
      <w:r>
        <w:rPr>
          <w:rFonts w:hint="cs"/>
          <w:rtl/>
        </w:rPr>
        <w:t>تلك</w:t>
      </w:r>
      <w:r>
        <w:rPr>
          <w:rtl/>
        </w:rPr>
        <w:t xml:space="preserve"> </w:t>
      </w:r>
      <w:r>
        <w:rPr>
          <w:rFonts w:hint="cs"/>
          <w:rtl/>
        </w:rPr>
        <w:t>الدراسات التي</w:t>
      </w:r>
      <w:r>
        <w:rPr>
          <w:rtl/>
        </w:rPr>
        <w:t xml:space="preserve"> </w:t>
      </w:r>
      <w:r>
        <w:rPr>
          <w:rFonts w:hint="cs"/>
          <w:rtl/>
        </w:rPr>
        <w:t>استُخدمت</w:t>
      </w:r>
      <w:r>
        <w:rPr>
          <w:rtl/>
        </w:rPr>
        <w:t xml:space="preserve"> </w:t>
      </w:r>
      <w:r>
        <w:rPr>
          <w:rFonts w:hint="cs"/>
          <w:rtl/>
        </w:rPr>
        <w:t>في عملها</w:t>
      </w:r>
      <w:r>
        <w:rPr>
          <w:rtl/>
        </w:rPr>
        <w:t xml:space="preserve"> </w:t>
      </w:r>
      <w:r>
        <w:rPr>
          <w:rFonts w:hint="cs"/>
          <w:rtl/>
        </w:rPr>
        <w:t>خلال</w:t>
      </w:r>
      <w:r>
        <w:rPr>
          <w:rtl/>
        </w:rPr>
        <w:t xml:space="preserve"> </w:t>
      </w:r>
      <w:r>
        <w:rPr>
          <w:rFonts w:hint="cs"/>
          <w:rtl/>
        </w:rPr>
        <w:t>تلك</w:t>
      </w:r>
      <w:r>
        <w:rPr>
          <w:rtl/>
        </w:rPr>
        <w:t xml:space="preserve"> </w:t>
      </w:r>
      <w:r>
        <w:rPr>
          <w:rFonts w:hint="cs"/>
          <w:rtl/>
        </w:rPr>
        <w:t>الفترة</w:t>
      </w:r>
      <w:r>
        <w:rPr>
          <w:rtl/>
        </w:rPr>
        <w:t>.</w:t>
      </w:r>
    </w:p>
    <w:p w:rsidR="007642E7" w:rsidRDefault="007642E7" w:rsidP="008B3D07">
      <w:pPr>
        <w:pStyle w:val="NumberedParaAR"/>
        <w:numPr>
          <w:ilvl w:val="0"/>
          <w:numId w:val="3"/>
        </w:numPr>
        <w:ind w:left="0" w:firstLine="0"/>
      </w:pPr>
      <w:r>
        <w:rPr>
          <w:rFonts w:hint="cs"/>
          <w:rtl/>
        </w:rPr>
        <w:t>وأيد</w:t>
      </w:r>
      <w:r>
        <w:rPr>
          <w:rtl/>
        </w:rPr>
        <w:t xml:space="preserve"> </w:t>
      </w:r>
      <w:r>
        <w:rPr>
          <w:rFonts w:hint="cs"/>
          <w:rtl/>
        </w:rPr>
        <w:t>وفد</w:t>
      </w:r>
      <w:r>
        <w:rPr>
          <w:rtl/>
        </w:rPr>
        <w:t xml:space="preserve"> </w:t>
      </w:r>
      <w:r>
        <w:rPr>
          <w:rFonts w:hint="cs"/>
          <w:rtl/>
        </w:rPr>
        <w:t>اندونيسيا</w:t>
      </w:r>
      <w:r>
        <w:rPr>
          <w:rtl/>
        </w:rPr>
        <w:t xml:space="preserve"> </w:t>
      </w:r>
      <w:r>
        <w:rPr>
          <w:rFonts w:hint="cs"/>
          <w:rtl/>
        </w:rPr>
        <w:t>الاقتراح</w:t>
      </w:r>
      <w:r>
        <w:rPr>
          <w:rtl/>
        </w:rPr>
        <w:t xml:space="preserve"> </w:t>
      </w:r>
      <w:r>
        <w:rPr>
          <w:rFonts w:hint="cs"/>
          <w:rtl/>
        </w:rPr>
        <w:t>المقدم من</w:t>
      </w:r>
      <w:r>
        <w:rPr>
          <w:rtl/>
        </w:rPr>
        <w:t xml:space="preserve"> </w:t>
      </w:r>
      <w:r>
        <w:rPr>
          <w:rFonts w:hint="cs"/>
          <w:rtl/>
        </w:rPr>
        <w:t>وفد</w:t>
      </w:r>
      <w:r>
        <w:rPr>
          <w:rtl/>
        </w:rPr>
        <w:t xml:space="preserve"> </w:t>
      </w:r>
      <w:r>
        <w:rPr>
          <w:rFonts w:hint="cs"/>
          <w:rtl/>
        </w:rPr>
        <w:t>جنوب</w:t>
      </w:r>
      <w:r>
        <w:rPr>
          <w:rtl/>
        </w:rPr>
        <w:t xml:space="preserve"> </w:t>
      </w:r>
      <w:r>
        <w:rPr>
          <w:rFonts w:hint="cs"/>
          <w:rtl/>
        </w:rPr>
        <w:t>أفريقيا</w:t>
      </w:r>
      <w:r>
        <w:rPr>
          <w:rtl/>
        </w:rPr>
        <w:t xml:space="preserve"> </w:t>
      </w:r>
      <w:r>
        <w:rPr>
          <w:rFonts w:hint="cs"/>
          <w:rtl/>
        </w:rPr>
        <w:t>فيما</w:t>
      </w:r>
      <w:r>
        <w:rPr>
          <w:rtl/>
        </w:rPr>
        <w:t xml:space="preserve"> </w:t>
      </w:r>
      <w:r>
        <w:rPr>
          <w:rFonts w:hint="cs"/>
          <w:rtl/>
        </w:rPr>
        <w:t>يتعلق</w:t>
      </w:r>
      <w:r>
        <w:rPr>
          <w:rtl/>
        </w:rPr>
        <w:t xml:space="preserve"> </w:t>
      </w:r>
      <w:r>
        <w:rPr>
          <w:rFonts w:hint="cs"/>
          <w:rtl/>
        </w:rPr>
        <w:t>بأهمية</w:t>
      </w:r>
      <w:r>
        <w:rPr>
          <w:rtl/>
        </w:rPr>
        <w:t xml:space="preserve"> </w:t>
      </w:r>
      <w:r>
        <w:rPr>
          <w:rFonts w:hint="cs"/>
          <w:rtl/>
        </w:rPr>
        <w:t>وجود</w:t>
      </w:r>
      <w:r>
        <w:rPr>
          <w:rtl/>
        </w:rPr>
        <w:t xml:space="preserve"> </w:t>
      </w:r>
      <w:r>
        <w:rPr>
          <w:rFonts w:hint="cs"/>
          <w:rtl/>
        </w:rPr>
        <w:t>قائمة</w:t>
      </w:r>
      <w:r>
        <w:rPr>
          <w:rtl/>
        </w:rPr>
        <w:t xml:space="preserve"> </w:t>
      </w:r>
      <w:r>
        <w:rPr>
          <w:rFonts w:hint="cs"/>
          <w:rtl/>
        </w:rPr>
        <w:t>تتضمن</w:t>
      </w:r>
      <w:r>
        <w:rPr>
          <w:rtl/>
        </w:rPr>
        <w:t xml:space="preserve"> </w:t>
      </w:r>
      <w:r>
        <w:rPr>
          <w:rFonts w:hint="cs"/>
          <w:rtl/>
        </w:rPr>
        <w:t>قواعد</w:t>
      </w:r>
      <w:r>
        <w:rPr>
          <w:rtl/>
        </w:rPr>
        <w:t xml:space="preserve"> </w:t>
      </w:r>
      <w:r>
        <w:rPr>
          <w:rFonts w:hint="cs"/>
          <w:rtl/>
        </w:rPr>
        <w:t>البيانات،</w:t>
      </w:r>
      <w:r>
        <w:rPr>
          <w:rtl/>
        </w:rPr>
        <w:t xml:space="preserve"> </w:t>
      </w:r>
      <w:r>
        <w:rPr>
          <w:rFonts w:hint="cs"/>
          <w:rtl/>
        </w:rPr>
        <w:t>والدراسات</w:t>
      </w:r>
      <w:r>
        <w:rPr>
          <w:rtl/>
        </w:rPr>
        <w:t xml:space="preserve"> </w:t>
      </w:r>
      <w:r>
        <w:rPr>
          <w:rFonts w:hint="cs"/>
          <w:rtl/>
        </w:rPr>
        <w:t>المتعلقة</w:t>
      </w:r>
      <w:r>
        <w:rPr>
          <w:rtl/>
        </w:rPr>
        <w:t xml:space="preserve"> </w:t>
      </w:r>
      <w:r>
        <w:rPr>
          <w:rFonts w:hint="cs"/>
          <w:rtl/>
        </w:rPr>
        <w:t>بال</w:t>
      </w:r>
      <w:r w:rsidR="005A78CA">
        <w:rPr>
          <w:rFonts w:hint="cs"/>
          <w:rtl/>
        </w:rPr>
        <w:t>تملك غير المشروع</w:t>
      </w:r>
      <w:r>
        <w:rPr>
          <w:rtl/>
        </w:rPr>
        <w:t xml:space="preserve"> </w:t>
      </w:r>
      <w:r>
        <w:rPr>
          <w:rFonts w:hint="cs"/>
          <w:rtl/>
        </w:rPr>
        <w:t>وسوء</w:t>
      </w:r>
      <w:r>
        <w:rPr>
          <w:rtl/>
        </w:rPr>
        <w:t xml:space="preserve"> </w:t>
      </w:r>
      <w:r>
        <w:rPr>
          <w:rFonts w:hint="cs"/>
          <w:rtl/>
        </w:rPr>
        <w:t>الاستخدام</w:t>
      </w:r>
      <w:r>
        <w:rPr>
          <w:rtl/>
        </w:rPr>
        <w:t xml:space="preserve">. </w:t>
      </w:r>
      <w:r>
        <w:rPr>
          <w:rFonts w:hint="cs"/>
          <w:rtl/>
        </w:rPr>
        <w:t>ولا</w:t>
      </w:r>
      <w:r>
        <w:rPr>
          <w:rtl/>
        </w:rPr>
        <w:t xml:space="preserve"> </w:t>
      </w:r>
      <w:r>
        <w:rPr>
          <w:rFonts w:hint="cs"/>
          <w:rtl/>
        </w:rPr>
        <w:t>ينبغي</w:t>
      </w:r>
      <w:r>
        <w:rPr>
          <w:rtl/>
        </w:rPr>
        <w:t xml:space="preserve"> </w:t>
      </w:r>
      <w:r>
        <w:rPr>
          <w:rFonts w:hint="cs"/>
          <w:rtl/>
        </w:rPr>
        <w:t>مناقشة</w:t>
      </w:r>
      <w:r>
        <w:rPr>
          <w:rtl/>
        </w:rPr>
        <w:t xml:space="preserve"> </w:t>
      </w:r>
      <w:r>
        <w:rPr>
          <w:rFonts w:hint="cs"/>
          <w:rtl/>
        </w:rPr>
        <w:t>تلك</w:t>
      </w:r>
      <w:r>
        <w:rPr>
          <w:rtl/>
        </w:rPr>
        <w:t xml:space="preserve"> </w:t>
      </w:r>
      <w:r>
        <w:rPr>
          <w:rFonts w:hint="cs"/>
          <w:rtl/>
        </w:rPr>
        <w:t>الدراسات</w:t>
      </w:r>
      <w:r>
        <w:rPr>
          <w:rtl/>
        </w:rPr>
        <w:t xml:space="preserve"> </w:t>
      </w:r>
      <w:r>
        <w:rPr>
          <w:rFonts w:hint="cs"/>
          <w:rtl/>
        </w:rPr>
        <w:t>أو</w:t>
      </w:r>
      <w:r>
        <w:rPr>
          <w:rtl/>
        </w:rPr>
        <w:t xml:space="preserve"> </w:t>
      </w:r>
      <w:r>
        <w:rPr>
          <w:rFonts w:hint="cs"/>
          <w:rtl/>
        </w:rPr>
        <w:t>الوثائق</w:t>
      </w:r>
      <w:r>
        <w:rPr>
          <w:rtl/>
        </w:rPr>
        <w:t xml:space="preserve"> </w:t>
      </w:r>
      <w:r>
        <w:rPr>
          <w:rFonts w:hint="cs"/>
          <w:rtl/>
        </w:rPr>
        <w:t>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المقبلة،</w:t>
      </w:r>
      <w:r>
        <w:rPr>
          <w:rtl/>
        </w:rPr>
        <w:t xml:space="preserve"> </w:t>
      </w:r>
      <w:r>
        <w:rPr>
          <w:rFonts w:hint="cs"/>
          <w:rtl/>
        </w:rPr>
        <w:t>بل</w:t>
      </w:r>
      <w:r>
        <w:rPr>
          <w:rtl/>
        </w:rPr>
        <w:t xml:space="preserve"> </w:t>
      </w:r>
      <w:r>
        <w:rPr>
          <w:rFonts w:hint="cs"/>
          <w:rtl/>
        </w:rPr>
        <w:t>أن</w:t>
      </w:r>
      <w:r>
        <w:rPr>
          <w:rtl/>
        </w:rPr>
        <w:t xml:space="preserve"> </w:t>
      </w:r>
      <w:r>
        <w:rPr>
          <w:rFonts w:hint="cs"/>
          <w:rtl/>
        </w:rPr>
        <w:t>تُستخدم</w:t>
      </w:r>
      <w:r>
        <w:rPr>
          <w:rtl/>
        </w:rPr>
        <w:t xml:space="preserve"> </w:t>
      </w:r>
      <w:r>
        <w:rPr>
          <w:rFonts w:hint="cs"/>
          <w:rtl/>
        </w:rPr>
        <w:t>كمرجع</w:t>
      </w:r>
      <w:r>
        <w:rPr>
          <w:rtl/>
        </w:rPr>
        <w:t xml:space="preserve"> </w:t>
      </w:r>
      <w:r>
        <w:rPr>
          <w:rFonts w:hint="cs"/>
          <w:rtl/>
        </w:rPr>
        <w:t>للحصول</w:t>
      </w:r>
      <w:r>
        <w:rPr>
          <w:rtl/>
        </w:rPr>
        <w:t xml:space="preserve"> </w:t>
      </w:r>
      <w:r>
        <w:rPr>
          <w:rFonts w:hint="cs"/>
          <w:rtl/>
        </w:rPr>
        <w:t>على</w:t>
      </w:r>
      <w:r>
        <w:rPr>
          <w:rtl/>
        </w:rPr>
        <w:t xml:space="preserve"> </w:t>
      </w:r>
      <w:r>
        <w:rPr>
          <w:rFonts w:hint="cs"/>
          <w:rtl/>
        </w:rPr>
        <w:t>المعلومات</w:t>
      </w:r>
      <w:r>
        <w:rPr>
          <w:rtl/>
        </w:rPr>
        <w:t xml:space="preserve">. </w:t>
      </w:r>
      <w:r>
        <w:rPr>
          <w:rFonts w:hint="cs"/>
          <w:rtl/>
        </w:rPr>
        <w:t>وسيكون</w:t>
      </w:r>
      <w:r>
        <w:rPr>
          <w:rtl/>
        </w:rPr>
        <w:t xml:space="preserve"> </w:t>
      </w:r>
      <w:r>
        <w:rPr>
          <w:rFonts w:hint="cs"/>
          <w:rtl/>
        </w:rPr>
        <w:t>من</w:t>
      </w:r>
      <w:r>
        <w:rPr>
          <w:rtl/>
        </w:rPr>
        <w:t xml:space="preserve"> </w:t>
      </w:r>
      <w:r>
        <w:rPr>
          <w:rFonts w:hint="cs"/>
          <w:rtl/>
        </w:rPr>
        <w:t>المفيد</w:t>
      </w:r>
      <w:r>
        <w:rPr>
          <w:rtl/>
        </w:rPr>
        <w:t xml:space="preserve"> </w:t>
      </w:r>
      <w:r>
        <w:rPr>
          <w:rFonts w:hint="cs"/>
          <w:rtl/>
        </w:rPr>
        <w:t>أن</w:t>
      </w:r>
      <w:r>
        <w:rPr>
          <w:rtl/>
        </w:rPr>
        <w:t xml:space="preserve"> </w:t>
      </w:r>
      <w:r>
        <w:rPr>
          <w:rFonts w:hint="cs"/>
          <w:rtl/>
        </w:rPr>
        <w:t>تُحدِث الأمانة</w:t>
      </w:r>
      <w:r>
        <w:rPr>
          <w:rtl/>
        </w:rPr>
        <w:t xml:space="preserve"> </w:t>
      </w:r>
      <w:r>
        <w:rPr>
          <w:rFonts w:hint="cs"/>
          <w:rtl/>
        </w:rPr>
        <w:t>تلك</w:t>
      </w:r>
      <w:r>
        <w:rPr>
          <w:rtl/>
        </w:rPr>
        <w:t xml:space="preserve"> </w:t>
      </w:r>
      <w:r>
        <w:rPr>
          <w:rFonts w:hint="cs"/>
          <w:rtl/>
        </w:rPr>
        <w:t>المعلومات</w:t>
      </w:r>
      <w:r>
        <w:rPr>
          <w:rtl/>
        </w:rPr>
        <w:t xml:space="preserve"> </w:t>
      </w:r>
      <w:r>
        <w:rPr>
          <w:rFonts w:hint="cs"/>
          <w:rtl/>
        </w:rPr>
        <w:t>لكل</w:t>
      </w:r>
      <w:r>
        <w:rPr>
          <w:rtl/>
        </w:rPr>
        <w:t xml:space="preserve"> </w:t>
      </w:r>
      <w:r>
        <w:rPr>
          <w:rFonts w:hint="cs"/>
          <w:rtl/>
        </w:rPr>
        <w:t>اجتماع</w:t>
      </w:r>
      <w:r>
        <w:rPr>
          <w:rtl/>
        </w:rPr>
        <w:t xml:space="preserve"> </w:t>
      </w:r>
      <w:r>
        <w:rPr>
          <w:rFonts w:hint="cs"/>
          <w:rtl/>
        </w:rPr>
        <w:t>من اجتماعات اللجنة</w:t>
      </w:r>
      <w:r>
        <w:rPr>
          <w:rtl/>
        </w:rPr>
        <w:t xml:space="preserve"> </w:t>
      </w:r>
      <w:r>
        <w:rPr>
          <w:rFonts w:hint="cs"/>
          <w:rtl/>
        </w:rPr>
        <w:t>الحكومية</w:t>
      </w:r>
      <w:r>
        <w:rPr>
          <w:rtl/>
        </w:rPr>
        <w:t xml:space="preserve"> </w:t>
      </w:r>
      <w:r>
        <w:rPr>
          <w:rFonts w:hint="cs"/>
          <w:rtl/>
        </w:rPr>
        <w:t>الدولية</w:t>
      </w:r>
      <w:r>
        <w:rPr>
          <w:rtl/>
        </w:rPr>
        <w:t>.</w:t>
      </w:r>
    </w:p>
    <w:p w:rsidR="007642E7" w:rsidRDefault="007642E7" w:rsidP="008B3D07">
      <w:pPr>
        <w:pStyle w:val="NumberedParaAR"/>
        <w:numPr>
          <w:ilvl w:val="0"/>
          <w:numId w:val="3"/>
        </w:numPr>
        <w:ind w:left="0" w:firstLine="0"/>
      </w:pPr>
      <w:r>
        <w:rPr>
          <w:rFonts w:hint="cs"/>
          <w:rtl/>
        </w:rPr>
        <w:lastRenderedPageBreak/>
        <w:t>وقال</w:t>
      </w:r>
      <w:r>
        <w:rPr>
          <w:rtl/>
        </w:rPr>
        <w:t xml:space="preserve"> </w:t>
      </w:r>
      <w:r>
        <w:rPr>
          <w:rFonts w:hint="cs"/>
          <w:rtl/>
        </w:rPr>
        <w:t>ممثل</w:t>
      </w:r>
      <w:r>
        <w:rPr>
          <w:rtl/>
        </w:rPr>
        <w:t xml:space="preserve"> </w:t>
      </w:r>
      <w:r w:rsidRPr="00395C31">
        <w:rPr>
          <w:rtl/>
        </w:rPr>
        <w:t>المجلس الهندي لأمريكا الجنوبية (</w:t>
      </w:r>
      <w:r w:rsidRPr="00395C31">
        <w:t>CISA</w:t>
      </w:r>
      <w:r w:rsidRPr="00395C31">
        <w:rPr>
          <w:rtl/>
        </w:rPr>
        <w:t>)</w:t>
      </w:r>
      <w:r>
        <w:rPr>
          <w:rFonts w:hint="cs"/>
          <w:rtl/>
        </w:rPr>
        <w:t xml:space="preserve"> إن </w:t>
      </w:r>
      <w:r w:rsidRPr="00D3734E">
        <w:rPr>
          <w:rFonts w:hint="cs"/>
          <w:rtl/>
        </w:rPr>
        <w:t>الشعوب</w:t>
      </w:r>
      <w:r w:rsidRPr="00D3734E">
        <w:rPr>
          <w:rtl/>
        </w:rPr>
        <w:t xml:space="preserve"> </w:t>
      </w:r>
      <w:r w:rsidRPr="00D3734E">
        <w:rPr>
          <w:rFonts w:hint="cs"/>
          <w:rtl/>
        </w:rPr>
        <w:t>الأصلية</w:t>
      </w:r>
      <w:r w:rsidRPr="00D3734E">
        <w:rPr>
          <w:rtl/>
        </w:rPr>
        <w:t xml:space="preserve"> </w:t>
      </w:r>
      <w:r w:rsidRPr="00D3734E">
        <w:rPr>
          <w:rFonts w:hint="cs"/>
          <w:rtl/>
        </w:rPr>
        <w:t>والمجتمعات</w:t>
      </w:r>
      <w:r w:rsidRPr="00D3734E">
        <w:rPr>
          <w:rtl/>
        </w:rPr>
        <w:t xml:space="preserve"> </w:t>
      </w:r>
      <w:r w:rsidRPr="00D3734E">
        <w:rPr>
          <w:rFonts w:hint="cs"/>
          <w:rtl/>
        </w:rPr>
        <w:t>المحلية</w:t>
      </w:r>
      <w:r>
        <w:rPr>
          <w:rtl/>
        </w:rPr>
        <w:t xml:space="preserve"> </w:t>
      </w:r>
      <w:r>
        <w:rPr>
          <w:rFonts w:hint="cs"/>
          <w:rtl/>
        </w:rPr>
        <w:t>أعربت عن</w:t>
      </w:r>
      <w:r>
        <w:rPr>
          <w:rtl/>
        </w:rPr>
        <w:t xml:space="preserve"> </w:t>
      </w:r>
      <w:r>
        <w:rPr>
          <w:rFonts w:hint="cs"/>
          <w:rtl/>
        </w:rPr>
        <w:t>رغبتها</w:t>
      </w:r>
      <w:r>
        <w:rPr>
          <w:rtl/>
        </w:rPr>
        <w:t xml:space="preserve"> </w:t>
      </w:r>
      <w:r>
        <w:rPr>
          <w:rFonts w:hint="cs"/>
          <w:rtl/>
        </w:rPr>
        <w:t>في</w:t>
      </w:r>
      <w:r>
        <w:rPr>
          <w:rtl/>
        </w:rPr>
        <w:t xml:space="preserve"> </w:t>
      </w:r>
      <w:r>
        <w:rPr>
          <w:rFonts w:hint="cs"/>
          <w:rtl/>
        </w:rPr>
        <w:t>أن</w:t>
      </w:r>
      <w:r>
        <w:rPr>
          <w:rtl/>
        </w:rPr>
        <w:t xml:space="preserve"> </w:t>
      </w:r>
      <w:r>
        <w:rPr>
          <w:rFonts w:hint="cs"/>
          <w:rtl/>
        </w:rPr>
        <w:t>تُدَرج</w:t>
      </w:r>
      <w:r>
        <w:rPr>
          <w:rtl/>
        </w:rPr>
        <w:t xml:space="preserve"> </w:t>
      </w:r>
      <w:r>
        <w:rPr>
          <w:rFonts w:hint="cs"/>
          <w:rtl/>
        </w:rPr>
        <w:t>وتشارك</w:t>
      </w:r>
      <w:r>
        <w:rPr>
          <w:rtl/>
        </w:rPr>
        <w:t xml:space="preserve"> </w:t>
      </w:r>
      <w:r>
        <w:rPr>
          <w:rFonts w:hint="cs"/>
          <w:rtl/>
        </w:rPr>
        <w:t>بنشاط</w:t>
      </w:r>
      <w:r>
        <w:rPr>
          <w:rtl/>
        </w:rPr>
        <w:t xml:space="preserve"> </w:t>
      </w:r>
      <w:r>
        <w:rPr>
          <w:rFonts w:hint="cs"/>
          <w:rtl/>
        </w:rPr>
        <w:t>بقدر</w:t>
      </w:r>
      <w:r>
        <w:rPr>
          <w:rtl/>
        </w:rPr>
        <w:t xml:space="preserve"> </w:t>
      </w:r>
      <w:r>
        <w:rPr>
          <w:rFonts w:hint="cs"/>
          <w:rtl/>
        </w:rPr>
        <w:t>ما</w:t>
      </w:r>
      <w:r>
        <w:rPr>
          <w:rtl/>
        </w:rPr>
        <w:t xml:space="preserve"> </w:t>
      </w:r>
      <w:r>
        <w:rPr>
          <w:rFonts w:hint="cs"/>
          <w:rtl/>
        </w:rPr>
        <w:t>تعلق الأمر</w:t>
      </w:r>
      <w:r>
        <w:rPr>
          <w:rtl/>
        </w:rPr>
        <w:t xml:space="preserve"> </w:t>
      </w:r>
      <w:r>
        <w:rPr>
          <w:rFonts w:hint="cs"/>
          <w:rtl/>
        </w:rPr>
        <w:t>بالقائمة</w:t>
      </w:r>
      <w:r>
        <w:rPr>
          <w:rtl/>
        </w:rPr>
        <w:t xml:space="preserve"> </w:t>
      </w:r>
      <w:r>
        <w:rPr>
          <w:rFonts w:hint="cs"/>
          <w:rtl/>
        </w:rPr>
        <w:t>المتوقعة</w:t>
      </w:r>
      <w:r>
        <w:rPr>
          <w:rtl/>
        </w:rPr>
        <w:t>.</w:t>
      </w:r>
    </w:p>
    <w:p w:rsidR="007642E7" w:rsidRDefault="007642E7" w:rsidP="008B3D07">
      <w:pPr>
        <w:pStyle w:val="NumberedParaAR"/>
        <w:numPr>
          <w:ilvl w:val="0"/>
          <w:numId w:val="3"/>
        </w:numPr>
        <w:ind w:left="0" w:firstLine="0"/>
      </w:pPr>
      <w:r>
        <w:rPr>
          <w:rFonts w:hint="cs"/>
          <w:rtl/>
        </w:rPr>
        <w:t>وأيد</w:t>
      </w:r>
      <w:r>
        <w:rPr>
          <w:rtl/>
        </w:rPr>
        <w:t xml:space="preserve"> </w:t>
      </w:r>
      <w:r>
        <w:rPr>
          <w:rFonts w:hint="cs"/>
          <w:rtl/>
        </w:rPr>
        <w:t>وفد</w:t>
      </w:r>
      <w:r>
        <w:rPr>
          <w:rtl/>
        </w:rPr>
        <w:t xml:space="preserve"> </w:t>
      </w:r>
      <w:r>
        <w:rPr>
          <w:rFonts w:hint="cs"/>
          <w:rtl/>
        </w:rPr>
        <w:t>البرازيل</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مصر</w:t>
      </w:r>
      <w:r>
        <w:rPr>
          <w:rtl/>
        </w:rPr>
        <w:t xml:space="preserve"> </w:t>
      </w:r>
      <w:r>
        <w:rPr>
          <w:rFonts w:hint="cs"/>
          <w:rtl/>
        </w:rPr>
        <w:t>فيما</w:t>
      </w:r>
      <w:r>
        <w:rPr>
          <w:rtl/>
        </w:rPr>
        <w:t xml:space="preserve"> </w:t>
      </w:r>
      <w:r>
        <w:rPr>
          <w:rFonts w:hint="cs"/>
          <w:rtl/>
        </w:rPr>
        <w:t>يتعلق</w:t>
      </w:r>
      <w:r>
        <w:rPr>
          <w:rtl/>
        </w:rPr>
        <w:t xml:space="preserve"> </w:t>
      </w:r>
      <w:r>
        <w:rPr>
          <w:rFonts w:hint="cs"/>
          <w:rtl/>
        </w:rPr>
        <w:t>بحقيقة</w:t>
      </w:r>
      <w:r>
        <w:rPr>
          <w:rtl/>
        </w:rPr>
        <w:t xml:space="preserve"> </w:t>
      </w:r>
      <w:r>
        <w:rPr>
          <w:rFonts w:hint="cs"/>
          <w:rtl/>
        </w:rPr>
        <w:t>أن</w:t>
      </w:r>
      <w:r>
        <w:rPr>
          <w:rtl/>
        </w:rPr>
        <w:t xml:space="preserve"> </w:t>
      </w:r>
      <w:r>
        <w:rPr>
          <w:rFonts w:hint="cs"/>
          <w:rtl/>
        </w:rPr>
        <w:t>اللجنة</w:t>
      </w:r>
      <w:r>
        <w:rPr>
          <w:rtl/>
        </w:rPr>
        <w:t xml:space="preserve"> </w:t>
      </w:r>
      <w:r>
        <w:rPr>
          <w:rFonts w:hint="cs"/>
          <w:rtl/>
        </w:rPr>
        <w:t>ينبغي</w:t>
      </w:r>
      <w:r>
        <w:rPr>
          <w:rtl/>
        </w:rPr>
        <w:t xml:space="preserve"> </w:t>
      </w:r>
      <w:r>
        <w:rPr>
          <w:rFonts w:hint="cs"/>
          <w:rtl/>
        </w:rPr>
        <w:t>أن</w:t>
      </w:r>
      <w:r>
        <w:rPr>
          <w:rtl/>
        </w:rPr>
        <w:t xml:space="preserve"> </w:t>
      </w:r>
      <w:r>
        <w:rPr>
          <w:rFonts w:hint="cs"/>
          <w:rtl/>
        </w:rPr>
        <w:t>تركز</w:t>
      </w:r>
      <w:r>
        <w:rPr>
          <w:rtl/>
        </w:rPr>
        <w:t xml:space="preserve"> </w:t>
      </w:r>
      <w:r>
        <w:rPr>
          <w:rFonts w:hint="cs"/>
          <w:rtl/>
        </w:rPr>
        <w:t>على</w:t>
      </w:r>
      <w:r>
        <w:rPr>
          <w:rtl/>
        </w:rPr>
        <w:t xml:space="preserve"> </w:t>
      </w:r>
      <w:r>
        <w:rPr>
          <w:rFonts w:hint="cs"/>
          <w:rtl/>
        </w:rPr>
        <w:t>المناقشات</w:t>
      </w:r>
      <w:r>
        <w:rPr>
          <w:rtl/>
        </w:rPr>
        <w:t xml:space="preserve"> </w:t>
      </w:r>
      <w:r>
        <w:rPr>
          <w:rFonts w:hint="cs"/>
          <w:rtl/>
        </w:rPr>
        <w:t>الموضوعية</w:t>
      </w:r>
      <w:r>
        <w:rPr>
          <w:rtl/>
        </w:rPr>
        <w:t xml:space="preserve">. </w:t>
      </w:r>
      <w:r>
        <w:rPr>
          <w:rFonts w:hint="cs"/>
          <w:rtl/>
        </w:rPr>
        <w:t>وأعرب</w:t>
      </w:r>
      <w:r>
        <w:rPr>
          <w:rtl/>
        </w:rPr>
        <w:t xml:space="preserve"> </w:t>
      </w:r>
      <w:r>
        <w:rPr>
          <w:rFonts w:hint="cs"/>
          <w:rtl/>
        </w:rPr>
        <w:t>عن رغبته</w:t>
      </w:r>
      <w:r>
        <w:rPr>
          <w:rtl/>
        </w:rPr>
        <w:t xml:space="preserve"> </w:t>
      </w:r>
      <w:r>
        <w:rPr>
          <w:rFonts w:hint="cs"/>
          <w:rtl/>
        </w:rPr>
        <w:t>في</w:t>
      </w:r>
      <w:r>
        <w:rPr>
          <w:rtl/>
        </w:rPr>
        <w:t xml:space="preserve"> </w:t>
      </w:r>
      <w:r>
        <w:rPr>
          <w:rFonts w:hint="cs"/>
          <w:rtl/>
        </w:rPr>
        <w:t>الرجوع</w:t>
      </w:r>
      <w:r>
        <w:rPr>
          <w:rtl/>
        </w:rPr>
        <w:t xml:space="preserve"> </w:t>
      </w:r>
      <w:r>
        <w:rPr>
          <w:rFonts w:hint="cs"/>
          <w:rtl/>
        </w:rPr>
        <w:t>إلى</w:t>
      </w:r>
      <w:r>
        <w:rPr>
          <w:rtl/>
        </w:rPr>
        <w:t xml:space="preserve"> </w:t>
      </w:r>
      <w:r>
        <w:rPr>
          <w:rFonts w:hint="cs"/>
          <w:rtl/>
        </w:rPr>
        <w:t>الاقتراح</w:t>
      </w:r>
      <w:r>
        <w:rPr>
          <w:rtl/>
        </w:rPr>
        <w:t xml:space="preserve"> </w:t>
      </w:r>
      <w:r>
        <w:rPr>
          <w:rFonts w:hint="cs"/>
          <w:rtl/>
        </w:rPr>
        <w:t>الذي</w:t>
      </w:r>
      <w:r>
        <w:rPr>
          <w:rtl/>
        </w:rPr>
        <w:t xml:space="preserve"> </w:t>
      </w:r>
      <w:r>
        <w:rPr>
          <w:rFonts w:hint="cs"/>
          <w:rtl/>
        </w:rPr>
        <w:t>تقدم</w:t>
      </w:r>
      <w:r>
        <w:rPr>
          <w:rtl/>
        </w:rPr>
        <w:t xml:space="preserve"> </w:t>
      </w:r>
      <w:r>
        <w:rPr>
          <w:rFonts w:hint="cs"/>
          <w:rtl/>
        </w:rPr>
        <w:t>به</w:t>
      </w:r>
      <w:r>
        <w:rPr>
          <w:rtl/>
        </w:rPr>
        <w:t xml:space="preserve"> </w:t>
      </w:r>
      <w:r>
        <w:rPr>
          <w:rFonts w:hint="cs"/>
          <w:rtl/>
        </w:rPr>
        <w:t>وفد</w:t>
      </w:r>
      <w:r>
        <w:rPr>
          <w:rtl/>
        </w:rPr>
        <w:t xml:space="preserve"> </w:t>
      </w:r>
      <w:r>
        <w:rPr>
          <w:rFonts w:hint="cs"/>
          <w:rtl/>
        </w:rPr>
        <w:t>جزر</w:t>
      </w:r>
      <w:r>
        <w:rPr>
          <w:rtl/>
        </w:rPr>
        <w:t xml:space="preserve"> </w:t>
      </w:r>
      <w:r>
        <w:rPr>
          <w:rFonts w:hint="cs"/>
          <w:rtl/>
        </w:rPr>
        <w:t>البهاما،</w:t>
      </w:r>
      <w:r>
        <w:rPr>
          <w:rtl/>
        </w:rPr>
        <w:t xml:space="preserve"> </w:t>
      </w:r>
      <w:r>
        <w:rPr>
          <w:rFonts w:hint="cs"/>
          <w:rtl/>
        </w:rPr>
        <w:t>متحدثا</w:t>
      </w:r>
      <w:r>
        <w:rPr>
          <w:rtl/>
        </w:rPr>
        <w:t xml:space="preserve"> </w:t>
      </w:r>
      <w:r>
        <w:rPr>
          <w:rFonts w:hint="cs"/>
          <w:rtl/>
        </w:rPr>
        <w:t>باسم</w:t>
      </w:r>
      <w:r>
        <w:rPr>
          <w:rtl/>
        </w:rPr>
        <w:t xml:space="preserve"> </w:t>
      </w:r>
      <w:r>
        <w:rPr>
          <w:rFonts w:hint="cs"/>
          <w:rtl/>
        </w:rPr>
        <w:t>مجموعة</w:t>
      </w:r>
      <w:r>
        <w:rPr>
          <w:rtl/>
        </w:rPr>
        <w:t xml:space="preserve"> </w:t>
      </w:r>
      <w:r>
        <w:rPr>
          <w:rFonts w:hint="cs"/>
          <w:rtl/>
        </w:rPr>
        <w:t>بلدان</w:t>
      </w:r>
      <w:r>
        <w:rPr>
          <w:rtl/>
        </w:rPr>
        <w:t xml:space="preserve"> </w:t>
      </w:r>
      <w:r>
        <w:rPr>
          <w:rFonts w:hint="cs"/>
          <w:rtl/>
        </w:rPr>
        <w:t>أمريكا</w:t>
      </w:r>
      <w:r>
        <w:rPr>
          <w:rtl/>
        </w:rPr>
        <w:t xml:space="preserve"> </w:t>
      </w:r>
      <w:r>
        <w:rPr>
          <w:rFonts w:hint="cs"/>
          <w:rtl/>
        </w:rPr>
        <w:t>اللاتينية،</w:t>
      </w:r>
      <w:r>
        <w:rPr>
          <w:rtl/>
        </w:rPr>
        <w:t xml:space="preserve"> </w:t>
      </w:r>
      <w:r>
        <w:rPr>
          <w:rFonts w:hint="cs"/>
          <w:rtl/>
        </w:rPr>
        <w:t>بشأن</w:t>
      </w:r>
      <w:r>
        <w:rPr>
          <w:rtl/>
        </w:rPr>
        <w:t xml:space="preserve"> </w:t>
      </w:r>
      <w:r>
        <w:rPr>
          <w:rFonts w:hint="cs"/>
          <w:rtl/>
        </w:rPr>
        <w:t>إعداد</w:t>
      </w:r>
      <w:r>
        <w:rPr>
          <w:rtl/>
        </w:rPr>
        <w:t xml:space="preserve"> </w:t>
      </w:r>
      <w:r>
        <w:rPr>
          <w:rFonts w:hint="cs"/>
          <w:rtl/>
        </w:rPr>
        <w:t>قائمة</w:t>
      </w:r>
      <w:r>
        <w:rPr>
          <w:rtl/>
        </w:rPr>
        <w:t xml:space="preserve"> </w:t>
      </w:r>
      <w:r>
        <w:rPr>
          <w:rFonts w:hint="cs"/>
          <w:rtl/>
        </w:rPr>
        <w:t>بالدراسات</w:t>
      </w:r>
      <w:r>
        <w:rPr>
          <w:rtl/>
        </w:rPr>
        <w:t xml:space="preserve"> </w:t>
      </w:r>
      <w:r>
        <w:rPr>
          <w:rFonts w:hint="cs"/>
          <w:rtl/>
        </w:rPr>
        <w:t>التي</w:t>
      </w:r>
      <w:r>
        <w:rPr>
          <w:rtl/>
        </w:rPr>
        <w:t xml:space="preserve"> </w:t>
      </w:r>
      <w:r>
        <w:rPr>
          <w:rFonts w:hint="cs"/>
          <w:rtl/>
        </w:rPr>
        <w:t>قُدمت</w:t>
      </w:r>
      <w:r>
        <w:rPr>
          <w:rtl/>
        </w:rPr>
        <w:t xml:space="preserve"> </w:t>
      </w:r>
      <w:r>
        <w:rPr>
          <w:rFonts w:hint="cs"/>
          <w:rtl/>
        </w:rPr>
        <w:t>إلى</w:t>
      </w:r>
      <w:r>
        <w:rPr>
          <w:rtl/>
        </w:rPr>
        <w:t xml:space="preserve"> </w:t>
      </w:r>
      <w:r>
        <w:rPr>
          <w:rFonts w:hint="cs"/>
          <w:rtl/>
        </w:rPr>
        <w:t>اللجنة</w:t>
      </w:r>
      <w:r>
        <w:rPr>
          <w:rtl/>
        </w:rPr>
        <w:t xml:space="preserve"> </w:t>
      </w:r>
      <w:r>
        <w:rPr>
          <w:rFonts w:hint="cs"/>
          <w:rtl/>
        </w:rPr>
        <w:t>وأجرتها</w:t>
      </w:r>
      <w:r>
        <w:rPr>
          <w:rtl/>
        </w:rPr>
        <w:t xml:space="preserve"> </w:t>
      </w:r>
      <w:r>
        <w:rPr>
          <w:rFonts w:hint="cs"/>
          <w:rtl/>
        </w:rPr>
        <w:t>الأمانة بالفعل</w:t>
      </w:r>
      <w:r>
        <w:rPr>
          <w:rtl/>
        </w:rPr>
        <w:t xml:space="preserve">. </w:t>
      </w:r>
      <w:r>
        <w:rPr>
          <w:rFonts w:hint="cs"/>
          <w:rtl/>
        </w:rPr>
        <w:t>وكان</w:t>
      </w:r>
      <w:r>
        <w:rPr>
          <w:rtl/>
        </w:rPr>
        <w:t xml:space="preserve"> </w:t>
      </w:r>
      <w:r>
        <w:rPr>
          <w:rFonts w:hint="cs"/>
          <w:rtl/>
        </w:rPr>
        <w:t>ذلك</w:t>
      </w:r>
      <w:r>
        <w:rPr>
          <w:rtl/>
        </w:rPr>
        <w:t xml:space="preserve"> </w:t>
      </w:r>
      <w:r>
        <w:rPr>
          <w:rFonts w:hint="cs"/>
          <w:rtl/>
        </w:rPr>
        <w:t>هو</w:t>
      </w:r>
      <w:r>
        <w:rPr>
          <w:rtl/>
        </w:rPr>
        <w:t xml:space="preserve"> </w:t>
      </w:r>
      <w:r>
        <w:rPr>
          <w:rFonts w:hint="cs"/>
          <w:rtl/>
        </w:rPr>
        <w:t>السبب</w:t>
      </w:r>
      <w:r>
        <w:rPr>
          <w:rtl/>
        </w:rPr>
        <w:t xml:space="preserve"> </w:t>
      </w:r>
      <w:r>
        <w:rPr>
          <w:rFonts w:hint="cs"/>
          <w:rtl/>
        </w:rPr>
        <w:t>في</w:t>
      </w:r>
      <w:r>
        <w:rPr>
          <w:rtl/>
        </w:rPr>
        <w:t xml:space="preserve"> </w:t>
      </w:r>
      <w:r>
        <w:rPr>
          <w:rFonts w:hint="cs"/>
          <w:rtl/>
        </w:rPr>
        <w:t>تقديم هذا</w:t>
      </w:r>
      <w:r>
        <w:rPr>
          <w:rtl/>
        </w:rPr>
        <w:t xml:space="preserve"> </w:t>
      </w:r>
      <w:r>
        <w:rPr>
          <w:rFonts w:hint="cs"/>
          <w:rtl/>
        </w:rPr>
        <w:t>الاقتراح</w:t>
      </w:r>
      <w:r>
        <w:rPr>
          <w:rtl/>
        </w:rPr>
        <w:t xml:space="preserve">. </w:t>
      </w:r>
      <w:r>
        <w:rPr>
          <w:rFonts w:hint="cs"/>
          <w:rtl/>
        </w:rPr>
        <w:t>ولم</w:t>
      </w:r>
      <w:r>
        <w:rPr>
          <w:rtl/>
        </w:rPr>
        <w:t xml:space="preserve"> </w:t>
      </w:r>
      <w:r>
        <w:rPr>
          <w:rFonts w:hint="cs"/>
          <w:rtl/>
        </w:rPr>
        <w:t>تكن</w:t>
      </w:r>
      <w:r>
        <w:rPr>
          <w:rtl/>
        </w:rPr>
        <w:t xml:space="preserve"> </w:t>
      </w:r>
      <w:r>
        <w:rPr>
          <w:rFonts w:hint="cs"/>
          <w:rtl/>
        </w:rPr>
        <w:t>الفكرة</w:t>
      </w:r>
      <w:r>
        <w:rPr>
          <w:rtl/>
        </w:rPr>
        <w:t xml:space="preserve"> </w:t>
      </w:r>
      <w:r>
        <w:rPr>
          <w:rFonts w:hint="cs"/>
          <w:rtl/>
        </w:rPr>
        <w:t>هي إدراج قواعد</w:t>
      </w:r>
      <w:r>
        <w:rPr>
          <w:rtl/>
        </w:rPr>
        <w:t xml:space="preserve"> </w:t>
      </w:r>
      <w:r>
        <w:rPr>
          <w:rFonts w:hint="cs"/>
          <w:rtl/>
        </w:rPr>
        <w:t>البيانات</w:t>
      </w:r>
      <w:r>
        <w:rPr>
          <w:rtl/>
        </w:rPr>
        <w:t xml:space="preserve"> </w:t>
      </w:r>
      <w:r>
        <w:rPr>
          <w:rFonts w:hint="cs"/>
          <w:rtl/>
        </w:rPr>
        <w:t>أو</w:t>
      </w:r>
      <w:r>
        <w:rPr>
          <w:rtl/>
        </w:rPr>
        <w:t xml:space="preserve"> </w:t>
      </w:r>
      <w:r>
        <w:rPr>
          <w:rFonts w:hint="cs"/>
          <w:rtl/>
        </w:rPr>
        <w:t>غيرها</w:t>
      </w:r>
      <w:r>
        <w:rPr>
          <w:rtl/>
        </w:rPr>
        <w:t xml:space="preserve"> </w:t>
      </w:r>
      <w:r>
        <w:rPr>
          <w:rFonts w:hint="cs"/>
          <w:rtl/>
        </w:rPr>
        <w:t>من</w:t>
      </w:r>
      <w:r>
        <w:rPr>
          <w:rtl/>
        </w:rPr>
        <w:t xml:space="preserve"> </w:t>
      </w:r>
      <w:r>
        <w:rPr>
          <w:rFonts w:hint="cs"/>
          <w:rtl/>
        </w:rPr>
        <w:t>العناصر،</w:t>
      </w:r>
      <w:r>
        <w:rPr>
          <w:rtl/>
        </w:rPr>
        <w:t xml:space="preserve"> </w:t>
      </w:r>
      <w:r>
        <w:rPr>
          <w:rFonts w:hint="cs"/>
          <w:rtl/>
        </w:rPr>
        <w:t>أو</w:t>
      </w:r>
      <w:r>
        <w:rPr>
          <w:rtl/>
        </w:rPr>
        <w:t xml:space="preserve"> </w:t>
      </w:r>
      <w:r>
        <w:rPr>
          <w:rFonts w:hint="cs"/>
          <w:rtl/>
        </w:rPr>
        <w:t>دراسات</w:t>
      </w:r>
      <w:r>
        <w:rPr>
          <w:rtl/>
        </w:rPr>
        <w:t xml:space="preserve"> </w:t>
      </w:r>
      <w:r>
        <w:rPr>
          <w:rFonts w:hint="cs"/>
          <w:rtl/>
        </w:rPr>
        <w:t>أخرى</w:t>
      </w:r>
      <w:r>
        <w:rPr>
          <w:rtl/>
        </w:rPr>
        <w:t xml:space="preserve"> </w:t>
      </w:r>
      <w:r>
        <w:rPr>
          <w:rFonts w:hint="cs"/>
          <w:rtl/>
        </w:rPr>
        <w:t>من</w:t>
      </w:r>
      <w:r>
        <w:rPr>
          <w:rtl/>
        </w:rPr>
        <w:t xml:space="preserve"> </w:t>
      </w:r>
      <w:r>
        <w:rPr>
          <w:rFonts w:hint="cs"/>
          <w:rtl/>
        </w:rPr>
        <w:t>مصادر</w:t>
      </w:r>
      <w:r>
        <w:rPr>
          <w:rtl/>
        </w:rPr>
        <w:t xml:space="preserve"> </w:t>
      </w:r>
      <w:r>
        <w:rPr>
          <w:rFonts w:hint="cs"/>
          <w:rtl/>
        </w:rPr>
        <w:t>أخرى،</w:t>
      </w:r>
      <w:r>
        <w:rPr>
          <w:rtl/>
        </w:rPr>
        <w:t xml:space="preserve"> </w:t>
      </w:r>
      <w:r>
        <w:rPr>
          <w:rFonts w:hint="cs"/>
          <w:rtl/>
        </w:rPr>
        <w:t>وإعداد</w:t>
      </w:r>
      <w:r>
        <w:rPr>
          <w:rtl/>
        </w:rPr>
        <w:t xml:space="preserve"> </w:t>
      </w:r>
      <w:r>
        <w:rPr>
          <w:rFonts w:hint="cs"/>
          <w:rtl/>
        </w:rPr>
        <w:t>قائمة</w:t>
      </w:r>
      <w:r>
        <w:rPr>
          <w:rtl/>
        </w:rPr>
        <w:t xml:space="preserve"> </w:t>
      </w:r>
      <w:r>
        <w:rPr>
          <w:rFonts w:hint="cs"/>
          <w:rtl/>
        </w:rPr>
        <w:t>طويلة</w:t>
      </w:r>
      <w:r>
        <w:rPr>
          <w:rtl/>
        </w:rPr>
        <w:t xml:space="preserve"> </w:t>
      </w:r>
      <w:r>
        <w:rPr>
          <w:rFonts w:hint="cs"/>
          <w:rtl/>
        </w:rPr>
        <w:t>جدا</w:t>
      </w:r>
      <w:r>
        <w:rPr>
          <w:rtl/>
        </w:rPr>
        <w:t xml:space="preserve">. </w:t>
      </w:r>
      <w:r>
        <w:rPr>
          <w:rFonts w:hint="cs"/>
          <w:rtl/>
        </w:rPr>
        <w:t>وينبغي أن يقتصر الهدف</w:t>
      </w:r>
      <w:r>
        <w:rPr>
          <w:rtl/>
        </w:rPr>
        <w:t xml:space="preserve"> </w:t>
      </w:r>
      <w:r>
        <w:rPr>
          <w:rFonts w:hint="cs"/>
          <w:rtl/>
        </w:rPr>
        <w:t>من</w:t>
      </w:r>
      <w:r>
        <w:rPr>
          <w:rtl/>
        </w:rPr>
        <w:t xml:space="preserve"> </w:t>
      </w:r>
      <w:r>
        <w:rPr>
          <w:rFonts w:hint="cs"/>
          <w:rtl/>
        </w:rPr>
        <w:t>هذه</w:t>
      </w:r>
      <w:r>
        <w:rPr>
          <w:rtl/>
        </w:rPr>
        <w:t xml:space="preserve"> </w:t>
      </w:r>
      <w:r>
        <w:rPr>
          <w:rFonts w:hint="cs"/>
          <w:rtl/>
        </w:rPr>
        <w:t>القائمة</w:t>
      </w:r>
      <w:r>
        <w:rPr>
          <w:rtl/>
        </w:rPr>
        <w:t xml:space="preserve"> </w:t>
      </w:r>
      <w:r>
        <w:rPr>
          <w:rFonts w:hint="cs"/>
          <w:rtl/>
        </w:rPr>
        <w:t>على تقديم</w:t>
      </w:r>
      <w:r>
        <w:rPr>
          <w:rtl/>
        </w:rPr>
        <w:t xml:space="preserve"> </w:t>
      </w:r>
      <w:r>
        <w:rPr>
          <w:rFonts w:hint="cs"/>
          <w:rtl/>
        </w:rPr>
        <w:t>معلومات</w:t>
      </w:r>
      <w:r>
        <w:rPr>
          <w:rtl/>
        </w:rPr>
        <w:t xml:space="preserve"> </w:t>
      </w:r>
      <w:r>
        <w:rPr>
          <w:rFonts w:hint="cs"/>
          <w:rtl/>
        </w:rPr>
        <w:t>إضافية</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وسوف تكفي</w:t>
      </w:r>
      <w:r>
        <w:rPr>
          <w:rtl/>
        </w:rPr>
        <w:t xml:space="preserve"> </w:t>
      </w:r>
      <w:r>
        <w:rPr>
          <w:rFonts w:hint="cs"/>
          <w:rtl/>
        </w:rPr>
        <w:t>معلومات</w:t>
      </w:r>
      <w:r>
        <w:rPr>
          <w:rtl/>
        </w:rPr>
        <w:t xml:space="preserve"> </w:t>
      </w:r>
      <w:r>
        <w:rPr>
          <w:rFonts w:hint="cs"/>
          <w:rtl/>
        </w:rPr>
        <w:t>محدودة</w:t>
      </w:r>
      <w:r>
        <w:rPr>
          <w:rtl/>
        </w:rPr>
        <w:t xml:space="preserve"> </w:t>
      </w:r>
      <w:r>
        <w:rPr>
          <w:rFonts w:hint="cs"/>
          <w:rtl/>
        </w:rPr>
        <w:t>عما</w:t>
      </w:r>
      <w:r>
        <w:rPr>
          <w:rtl/>
        </w:rPr>
        <w:t xml:space="preserve"> </w:t>
      </w:r>
      <w:r>
        <w:rPr>
          <w:rFonts w:hint="cs"/>
          <w:rtl/>
        </w:rPr>
        <w:t>قد</w:t>
      </w:r>
      <w:r>
        <w:rPr>
          <w:rtl/>
        </w:rPr>
        <w:t xml:space="preserve"> </w:t>
      </w:r>
      <w:r>
        <w:rPr>
          <w:rFonts w:hint="cs"/>
          <w:rtl/>
        </w:rPr>
        <w:t>أنجزته</w:t>
      </w:r>
      <w:r>
        <w:rPr>
          <w:rtl/>
        </w:rPr>
        <w:t xml:space="preserve"> </w:t>
      </w:r>
      <w:r>
        <w:rPr>
          <w:rFonts w:hint="cs"/>
          <w:rtl/>
        </w:rPr>
        <w:t>الويبو</w:t>
      </w:r>
      <w:r>
        <w:rPr>
          <w:rtl/>
        </w:rPr>
        <w:t xml:space="preserve"> </w:t>
      </w:r>
      <w:r>
        <w:rPr>
          <w:rFonts w:hint="cs"/>
          <w:rtl/>
        </w:rPr>
        <w:t>بشأن</w:t>
      </w:r>
      <w:r>
        <w:rPr>
          <w:rtl/>
        </w:rPr>
        <w:t xml:space="preserve"> </w:t>
      </w:r>
      <w:r>
        <w:rPr>
          <w:rFonts w:hint="cs"/>
          <w:rtl/>
        </w:rPr>
        <w:t>هذا</w:t>
      </w:r>
      <w:r>
        <w:rPr>
          <w:rtl/>
        </w:rPr>
        <w:t xml:space="preserve"> </w:t>
      </w:r>
      <w:r>
        <w:rPr>
          <w:rFonts w:hint="cs"/>
          <w:rtl/>
        </w:rPr>
        <w:t>الموضوع</w:t>
      </w:r>
      <w:r>
        <w:rPr>
          <w:rtl/>
        </w:rPr>
        <w:t xml:space="preserve"> </w:t>
      </w:r>
      <w:r>
        <w:rPr>
          <w:rFonts w:hint="cs"/>
          <w:rtl/>
        </w:rPr>
        <w:t>في</w:t>
      </w:r>
      <w:r>
        <w:rPr>
          <w:rtl/>
        </w:rPr>
        <w:t xml:space="preserve"> </w:t>
      </w:r>
      <w:r>
        <w:rPr>
          <w:rFonts w:hint="cs"/>
          <w:rtl/>
        </w:rPr>
        <w:t>السنوات</w:t>
      </w:r>
      <w:r>
        <w:rPr>
          <w:rtl/>
        </w:rPr>
        <w:t xml:space="preserve"> </w:t>
      </w:r>
      <w:r>
        <w:rPr>
          <w:rFonts w:hint="cs"/>
          <w:rtl/>
        </w:rPr>
        <w:t>ال</w:t>
      </w:r>
      <w:r>
        <w:rPr>
          <w:rtl/>
        </w:rPr>
        <w:t xml:space="preserve"> 15 </w:t>
      </w:r>
      <w:r>
        <w:rPr>
          <w:rFonts w:hint="cs"/>
          <w:rtl/>
        </w:rPr>
        <w:t>الماضية،</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علمه بأنه</w:t>
      </w:r>
      <w:r>
        <w:rPr>
          <w:rtl/>
        </w:rPr>
        <w:t xml:space="preserve"> </w:t>
      </w:r>
      <w:r>
        <w:rPr>
          <w:rFonts w:hint="cs"/>
          <w:rtl/>
        </w:rPr>
        <w:t>قد</w:t>
      </w:r>
      <w:r>
        <w:rPr>
          <w:rtl/>
        </w:rPr>
        <w:t xml:space="preserve"> </w:t>
      </w:r>
      <w:r>
        <w:rPr>
          <w:rFonts w:hint="cs"/>
          <w:rtl/>
        </w:rPr>
        <w:t>تم</w:t>
      </w:r>
      <w:r>
        <w:rPr>
          <w:rtl/>
        </w:rPr>
        <w:t xml:space="preserve"> </w:t>
      </w:r>
      <w:r>
        <w:rPr>
          <w:rFonts w:hint="cs"/>
          <w:rtl/>
        </w:rPr>
        <w:t>القيام</w:t>
      </w:r>
      <w:r>
        <w:rPr>
          <w:rtl/>
        </w:rPr>
        <w:t xml:space="preserve"> </w:t>
      </w:r>
      <w:r>
        <w:rPr>
          <w:rFonts w:hint="cs"/>
          <w:rtl/>
        </w:rPr>
        <w:t>بالكثير</w:t>
      </w:r>
      <w:r>
        <w:rPr>
          <w:rtl/>
        </w:rPr>
        <w:t xml:space="preserve"> </w:t>
      </w:r>
      <w:r>
        <w:rPr>
          <w:rFonts w:hint="cs"/>
          <w:rtl/>
        </w:rPr>
        <w:t>حول</w:t>
      </w:r>
      <w:r>
        <w:rPr>
          <w:rtl/>
        </w:rPr>
        <w:t xml:space="preserve"> </w:t>
      </w:r>
      <w:r>
        <w:rPr>
          <w:rFonts w:hint="cs"/>
          <w:rtl/>
        </w:rPr>
        <w:t>هذا</w:t>
      </w:r>
      <w:r>
        <w:rPr>
          <w:rtl/>
        </w:rPr>
        <w:t xml:space="preserve"> </w:t>
      </w:r>
      <w:r>
        <w:rPr>
          <w:rFonts w:hint="cs"/>
          <w:rtl/>
        </w:rPr>
        <w:t>الموضوع</w:t>
      </w:r>
      <w:r>
        <w:rPr>
          <w:rtl/>
        </w:rPr>
        <w:t xml:space="preserve">. </w:t>
      </w:r>
      <w:r>
        <w:rPr>
          <w:rFonts w:hint="cs"/>
          <w:rtl/>
        </w:rPr>
        <w:t>وأفاد</w:t>
      </w:r>
      <w:r>
        <w:rPr>
          <w:rtl/>
        </w:rPr>
        <w:t xml:space="preserve"> </w:t>
      </w:r>
      <w:r>
        <w:rPr>
          <w:rFonts w:hint="cs"/>
          <w:rtl/>
        </w:rPr>
        <w:t>الوفد بأن وفد</w:t>
      </w:r>
      <w:r>
        <w:rPr>
          <w:rtl/>
        </w:rPr>
        <w:t xml:space="preserve"> </w:t>
      </w:r>
      <w:r>
        <w:rPr>
          <w:rFonts w:hint="cs"/>
          <w:rtl/>
        </w:rPr>
        <w:t>كندا</w:t>
      </w:r>
      <w:r>
        <w:rPr>
          <w:rtl/>
        </w:rPr>
        <w:t xml:space="preserve"> </w:t>
      </w:r>
      <w:r>
        <w:rPr>
          <w:rFonts w:hint="cs"/>
          <w:rtl/>
        </w:rPr>
        <w:t>ذكر أن</w:t>
      </w:r>
      <w:r>
        <w:rPr>
          <w:rtl/>
        </w:rPr>
        <w:t xml:space="preserve"> </w:t>
      </w:r>
      <w:r>
        <w:rPr>
          <w:rFonts w:hint="cs"/>
          <w:rtl/>
        </w:rPr>
        <w:t>اقتراح</w:t>
      </w:r>
      <w:r>
        <w:rPr>
          <w:rtl/>
        </w:rPr>
        <w:t xml:space="preserve"> </w:t>
      </w:r>
      <w:r>
        <w:rPr>
          <w:rFonts w:hint="cs"/>
          <w:rtl/>
        </w:rPr>
        <w:t>إجراء الدراسة</w:t>
      </w:r>
      <w:r>
        <w:rPr>
          <w:rtl/>
        </w:rPr>
        <w:t xml:space="preserve"> </w:t>
      </w:r>
      <w:r>
        <w:rPr>
          <w:rFonts w:hint="cs"/>
          <w:rtl/>
        </w:rPr>
        <w:t>كان</w:t>
      </w:r>
      <w:r>
        <w:rPr>
          <w:rtl/>
        </w:rPr>
        <w:t xml:space="preserve"> </w:t>
      </w:r>
      <w:r>
        <w:rPr>
          <w:rFonts w:hint="cs"/>
          <w:rtl/>
        </w:rPr>
        <w:t>يهدف إلى</w:t>
      </w:r>
      <w:r>
        <w:rPr>
          <w:rtl/>
        </w:rPr>
        <w:t xml:space="preserve"> </w:t>
      </w:r>
      <w:r>
        <w:rPr>
          <w:rFonts w:hint="cs"/>
          <w:rtl/>
        </w:rPr>
        <w:t>تحديث</w:t>
      </w:r>
      <w:r>
        <w:rPr>
          <w:rtl/>
        </w:rPr>
        <w:t xml:space="preserve"> </w:t>
      </w:r>
      <w:r>
        <w:rPr>
          <w:rFonts w:hint="cs"/>
          <w:rtl/>
        </w:rPr>
        <w:t>الدراسة</w:t>
      </w:r>
      <w:r>
        <w:rPr>
          <w:rtl/>
        </w:rPr>
        <w:t xml:space="preserve"> </w:t>
      </w:r>
      <w:r>
        <w:rPr>
          <w:rFonts w:hint="cs"/>
          <w:rtl/>
        </w:rPr>
        <w:t>التي</w:t>
      </w:r>
      <w:r>
        <w:rPr>
          <w:rtl/>
        </w:rPr>
        <w:t xml:space="preserve"> </w:t>
      </w:r>
      <w:r>
        <w:rPr>
          <w:rFonts w:hint="cs"/>
          <w:rtl/>
        </w:rPr>
        <w:t>أجرتها</w:t>
      </w:r>
      <w:r>
        <w:rPr>
          <w:rtl/>
        </w:rPr>
        <w:t xml:space="preserve"> </w:t>
      </w:r>
      <w:r>
        <w:rPr>
          <w:rFonts w:hint="cs"/>
          <w:rtl/>
        </w:rPr>
        <w:t>أمانة</w:t>
      </w:r>
      <w:r>
        <w:rPr>
          <w:rtl/>
        </w:rPr>
        <w:t xml:space="preserve"> </w:t>
      </w:r>
      <w:r>
        <w:rPr>
          <w:rFonts w:hint="cs"/>
          <w:rtl/>
        </w:rPr>
        <w:t>الويبو</w:t>
      </w:r>
      <w:r>
        <w:rPr>
          <w:rtl/>
        </w:rPr>
        <w:t xml:space="preserve"> </w:t>
      </w:r>
      <w:r>
        <w:rPr>
          <w:rFonts w:hint="cs"/>
          <w:rtl/>
        </w:rPr>
        <w:t>في</w:t>
      </w:r>
      <w:r>
        <w:rPr>
          <w:rtl/>
        </w:rPr>
        <w:t xml:space="preserve"> </w:t>
      </w:r>
      <w:r>
        <w:rPr>
          <w:rFonts w:hint="cs"/>
          <w:rtl/>
        </w:rPr>
        <w:t>عام</w:t>
      </w:r>
      <w:r>
        <w:rPr>
          <w:rtl/>
        </w:rPr>
        <w:t xml:space="preserve"> 2004.</w:t>
      </w:r>
    </w:p>
    <w:p w:rsidR="007642E7" w:rsidRDefault="007642E7" w:rsidP="008B3D07">
      <w:pPr>
        <w:pStyle w:val="NumberedParaAR"/>
        <w:numPr>
          <w:ilvl w:val="0"/>
          <w:numId w:val="3"/>
        </w:numPr>
        <w:ind w:left="0" w:firstLine="0"/>
      </w:pPr>
      <w:r>
        <w:rPr>
          <w:rFonts w:hint="cs"/>
          <w:rtl/>
        </w:rPr>
        <w:t>وأغلق الرئيس</w:t>
      </w:r>
      <w:r>
        <w:rPr>
          <w:rtl/>
        </w:rPr>
        <w:t xml:space="preserve"> </w:t>
      </w:r>
      <w:r>
        <w:rPr>
          <w:rFonts w:hint="cs"/>
          <w:rtl/>
        </w:rPr>
        <w:t>باب المناقشات</w:t>
      </w:r>
      <w:r>
        <w:rPr>
          <w:rtl/>
        </w:rPr>
        <w:t xml:space="preserve"> </w:t>
      </w:r>
      <w:r>
        <w:rPr>
          <w:rFonts w:hint="cs"/>
          <w:rtl/>
        </w:rPr>
        <w:t>بشأن</w:t>
      </w:r>
      <w:r>
        <w:rPr>
          <w:rtl/>
        </w:rPr>
        <w:t xml:space="preserve"> </w:t>
      </w:r>
      <w:r>
        <w:rPr>
          <w:rFonts w:hint="cs"/>
          <w:rtl/>
        </w:rPr>
        <w:t>هذا</w:t>
      </w:r>
      <w:r>
        <w:rPr>
          <w:rtl/>
        </w:rPr>
        <w:t xml:space="preserve"> </w:t>
      </w:r>
      <w:r>
        <w:rPr>
          <w:rFonts w:hint="cs"/>
          <w:rtl/>
        </w:rPr>
        <w:t>البند،</w:t>
      </w:r>
      <w:r>
        <w:rPr>
          <w:rtl/>
        </w:rPr>
        <w:t xml:space="preserve"> </w:t>
      </w:r>
      <w:r>
        <w:rPr>
          <w:rFonts w:hint="cs"/>
          <w:rtl/>
        </w:rPr>
        <w:t>وفتح</w:t>
      </w:r>
      <w:r>
        <w:rPr>
          <w:rtl/>
        </w:rPr>
        <w:t xml:space="preserve"> </w:t>
      </w:r>
      <w:r>
        <w:rPr>
          <w:rFonts w:hint="cs"/>
          <w:rtl/>
        </w:rPr>
        <w:t>الباب</w:t>
      </w:r>
      <w:r>
        <w:rPr>
          <w:rtl/>
        </w:rPr>
        <w:t xml:space="preserve"> </w:t>
      </w:r>
      <w:r>
        <w:rPr>
          <w:rFonts w:hint="cs"/>
          <w:rtl/>
        </w:rPr>
        <w:t>للتعليقات</w:t>
      </w:r>
      <w:r>
        <w:rPr>
          <w:rtl/>
        </w:rPr>
        <w:t xml:space="preserve"> </w:t>
      </w:r>
      <w:r>
        <w:rPr>
          <w:rFonts w:hint="cs"/>
          <w:rtl/>
        </w:rPr>
        <w:t>على</w:t>
      </w:r>
      <w:r>
        <w:rPr>
          <w:rtl/>
        </w:rPr>
        <w:t xml:space="preserve"> </w:t>
      </w:r>
      <w:r>
        <w:rPr>
          <w:rFonts w:hint="cs"/>
          <w:rtl/>
        </w:rPr>
        <w:t>شروط الكشف،</w:t>
      </w:r>
      <w:r>
        <w:rPr>
          <w:rtl/>
        </w:rPr>
        <w:t xml:space="preserve"> </w:t>
      </w:r>
      <w:r>
        <w:rPr>
          <w:rFonts w:hint="cs"/>
          <w:rtl/>
        </w:rPr>
        <w:t>ولا</w:t>
      </w:r>
      <w:r>
        <w:rPr>
          <w:rtl/>
        </w:rPr>
        <w:t xml:space="preserve"> </w:t>
      </w:r>
      <w:r>
        <w:rPr>
          <w:rFonts w:hint="cs"/>
          <w:rtl/>
        </w:rPr>
        <w:t>سيما</w:t>
      </w:r>
      <w:r>
        <w:rPr>
          <w:rtl/>
        </w:rPr>
        <w:t xml:space="preserve"> </w:t>
      </w:r>
      <w:r>
        <w:rPr>
          <w:rFonts w:hint="cs"/>
          <w:rtl/>
        </w:rPr>
        <w:t>موضوع</w:t>
      </w:r>
      <w:r>
        <w:rPr>
          <w:rtl/>
        </w:rPr>
        <w:t xml:space="preserve"> </w:t>
      </w:r>
      <w:r>
        <w:rPr>
          <w:rFonts w:hint="cs"/>
          <w:rtl/>
        </w:rPr>
        <w:t>ومحتوى</w:t>
      </w:r>
      <w:r>
        <w:rPr>
          <w:rtl/>
        </w:rPr>
        <w:t xml:space="preserve"> </w:t>
      </w:r>
      <w:r>
        <w:rPr>
          <w:rFonts w:hint="cs"/>
          <w:rtl/>
        </w:rPr>
        <w:t>الكشف</w:t>
      </w:r>
      <w:r>
        <w:rPr>
          <w:rtl/>
        </w:rPr>
        <w:t>.</w:t>
      </w:r>
    </w:p>
    <w:p w:rsidR="007642E7" w:rsidRDefault="007642E7" w:rsidP="008B3D07">
      <w:pPr>
        <w:pStyle w:val="NumberedParaAR"/>
        <w:numPr>
          <w:ilvl w:val="0"/>
          <w:numId w:val="3"/>
        </w:numPr>
        <w:ind w:left="0" w:firstLine="0"/>
      </w:pPr>
      <w:r>
        <w:rPr>
          <w:rFonts w:hint="cs"/>
          <w:rtl/>
        </w:rPr>
        <w:t>وأكد وفد</w:t>
      </w:r>
      <w:r>
        <w:rPr>
          <w:rtl/>
        </w:rPr>
        <w:t xml:space="preserve"> </w:t>
      </w:r>
      <w:r>
        <w:rPr>
          <w:rFonts w:hint="cs"/>
          <w:rtl/>
        </w:rPr>
        <w:t>إندونيسيا</w:t>
      </w:r>
      <w:r>
        <w:rPr>
          <w:rtl/>
        </w:rPr>
        <w:t xml:space="preserve"> </w:t>
      </w:r>
      <w:r>
        <w:rPr>
          <w:rFonts w:hint="cs"/>
          <w:rtl/>
        </w:rPr>
        <w:t>على</w:t>
      </w:r>
      <w:r>
        <w:rPr>
          <w:rtl/>
        </w:rPr>
        <w:t xml:space="preserve"> </w:t>
      </w:r>
      <w:r>
        <w:rPr>
          <w:rFonts w:hint="cs"/>
          <w:rtl/>
        </w:rPr>
        <w:t>أهمية</w:t>
      </w:r>
      <w:r>
        <w:rPr>
          <w:rtl/>
        </w:rPr>
        <w:t xml:space="preserve"> </w:t>
      </w:r>
      <w:r>
        <w:rPr>
          <w:rFonts w:hint="cs"/>
          <w:rtl/>
        </w:rPr>
        <w:t>إدراج</w:t>
      </w:r>
      <w:r>
        <w:rPr>
          <w:rtl/>
        </w:rPr>
        <w:t xml:space="preserve"> </w:t>
      </w:r>
      <w:r>
        <w:rPr>
          <w:rFonts w:hint="cs"/>
          <w:rtl/>
        </w:rPr>
        <w:t>شرط للكشف الإلزامي</w:t>
      </w:r>
      <w:r>
        <w:rPr>
          <w:rtl/>
        </w:rPr>
        <w:t xml:space="preserve"> </w:t>
      </w:r>
      <w:r>
        <w:rPr>
          <w:rFonts w:hint="cs"/>
          <w:rtl/>
        </w:rPr>
        <w:t>في</w:t>
      </w:r>
      <w:r>
        <w:rPr>
          <w:rtl/>
        </w:rPr>
        <w:t xml:space="preserve"> </w:t>
      </w:r>
      <w:r>
        <w:rPr>
          <w:rFonts w:hint="cs"/>
          <w:rtl/>
        </w:rPr>
        <w:t>الصك</w:t>
      </w:r>
      <w:r>
        <w:rPr>
          <w:rtl/>
        </w:rPr>
        <w:t xml:space="preserve"> </w:t>
      </w:r>
      <w:r>
        <w:rPr>
          <w:rFonts w:hint="cs"/>
          <w:rtl/>
        </w:rPr>
        <w:t>المقبل</w:t>
      </w:r>
      <w:r>
        <w:rPr>
          <w:rtl/>
        </w:rPr>
        <w:t xml:space="preserve">. </w:t>
      </w:r>
      <w:r>
        <w:rPr>
          <w:rFonts w:hint="cs"/>
          <w:rtl/>
        </w:rPr>
        <w:t>ومن</w:t>
      </w:r>
      <w:r>
        <w:rPr>
          <w:rtl/>
        </w:rPr>
        <w:t xml:space="preserve"> </w:t>
      </w:r>
      <w:r>
        <w:rPr>
          <w:rFonts w:hint="cs"/>
          <w:rtl/>
        </w:rPr>
        <w:t>شأن</w:t>
      </w:r>
      <w:r>
        <w:rPr>
          <w:rtl/>
        </w:rPr>
        <w:t xml:space="preserve"> </w:t>
      </w:r>
      <w:r>
        <w:rPr>
          <w:rFonts w:hint="cs"/>
          <w:rtl/>
        </w:rPr>
        <w:t>هذا</w:t>
      </w:r>
      <w:r>
        <w:rPr>
          <w:rtl/>
        </w:rPr>
        <w:t xml:space="preserve"> </w:t>
      </w:r>
      <w:r>
        <w:rPr>
          <w:rFonts w:hint="cs"/>
          <w:rtl/>
        </w:rPr>
        <w:t>الحكم</w:t>
      </w:r>
      <w:r>
        <w:rPr>
          <w:rtl/>
        </w:rPr>
        <w:t xml:space="preserve"> </w:t>
      </w:r>
      <w:r>
        <w:rPr>
          <w:rFonts w:hint="cs"/>
          <w:rtl/>
        </w:rPr>
        <w:t>أن</w:t>
      </w:r>
      <w:r>
        <w:rPr>
          <w:rtl/>
        </w:rPr>
        <w:t xml:space="preserve"> </w:t>
      </w:r>
      <w:r>
        <w:rPr>
          <w:rFonts w:hint="cs"/>
          <w:rtl/>
        </w:rPr>
        <w:t>يكون العنصر</w:t>
      </w:r>
      <w:r>
        <w:rPr>
          <w:rtl/>
        </w:rPr>
        <w:t xml:space="preserve"> </w:t>
      </w:r>
      <w:r>
        <w:rPr>
          <w:rFonts w:hint="cs"/>
          <w:rtl/>
        </w:rPr>
        <w:t>الأساسي</w:t>
      </w:r>
      <w:r>
        <w:rPr>
          <w:rtl/>
        </w:rPr>
        <w:t xml:space="preserve"> </w:t>
      </w:r>
      <w:r>
        <w:rPr>
          <w:rFonts w:hint="cs"/>
          <w:rtl/>
        </w:rPr>
        <w:t>لحماية</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وسيأخذ</w:t>
      </w:r>
      <w:r>
        <w:rPr>
          <w:rtl/>
        </w:rPr>
        <w:t xml:space="preserve"> </w:t>
      </w:r>
      <w:r>
        <w:rPr>
          <w:rFonts w:hint="cs"/>
          <w:rtl/>
        </w:rPr>
        <w:t>في</w:t>
      </w:r>
      <w:r>
        <w:rPr>
          <w:rtl/>
        </w:rPr>
        <w:t xml:space="preserve"> </w:t>
      </w:r>
      <w:r>
        <w:rPr>
          <w:rFonts w:hint="cs"/>
          <w:rtl/>
        </w:rPr>
        <w:t>الاعتبار</w:t>
      </w:r>
      <w:r>
        <w:rPr>
          <w:rtl/>
        </w:rPr>
        <w:t xml:space="preserve"> </w:t>
      </w:r>
      <w:r>
        <w:rPr>
          <w:rFonts w:hint="cs"/>
          <w:rtl/>
        </w:rPr>
        <w:t>تماما التطورات</w:t>
      </w:r>
      <w:r>
        <w:rPr>
          <w:rtl/>
        </w:rPr>
        <w:t xml:space="preserve"> </w:t>
      </w:r>
      <w:r>
        <w:rPr>
          <w:rFonts w:hint="cs"/>
          <w:rtl/>
        </w:rPr>
        <w:t>ذات</w:t>
      </w:r>
      <w:r>
        <w:rPr>
          <w:rtl/>
        </w:rPr>
        <w:t xml:space="preserve"> </w:t>
      </w:r>
      <w:r>
        <w:rPr>
          <w:rFonts w:hint="cs"/>
          <w:rtl/>
        </w:rPr>
        <w:t>الصلة</w:t>
      </w:r>
      <w:r>
        <w:rPr>
          <w:rtl/>
        </w:rPr>
        <w:t xml:space="preserve"> </w:t>
      </w:r>
      <w:r>
        <w:rPr>
          <w:rFonts w:hint="cs"/>
          <w:rtl/>
        </w:rPr>
        <w:t>التي تمت</w:t>
      </w:r>
      <w:r>
        <w:rPr>
          <w:rtl/>
        </w:rPr>
        <w:t xml:space="preserve"> </w:t>
      </w:r>
      <w:r>
        <w:rPr>
          <w:rFonts w:hint="cs"/>
          <w:rtl/>
        </w:rPr>
        <w:t>في</w:t>
      </w:r>
      <w:r>
        <w:rPr>
          <w:rtl/>
        </w:rPr>
        <w:t xml:space="preserve"> </w:t>
      </w:r>
      <w:r>
        <w:rPr>
          <w:rFonts w:hint="cs"/>
          <w:rtl/>
        </w:rPr>
        <w:t>اجتماعات</w:t>
      </w:r>
      <w:r>
        <w:rPr>
          <w:rtl/>
        </w:rPr>
        <w:t xml:space="preserve"> </w:t>
      </w:r>
      <w:r>
        <w:rPr>
          <w:rFonts w:hint="cs"/>
          <w:rtl/>
        </w:rPr>
        <w:t>أخرى</w:t>
      </w:r>
      <w:r>
        <w:rPr>
          <w:rtl/>
        </w:rPr>
        <w:t xml:space="preserve">. </w:t>
      </w:r>
      <w:r>
        <w:rPr>
          <w:rFonts w:hint="cs"/>
          <w:rtl/>
        </w:rPr>
        <w:t>وأعرب</w:t>
      </w:r>
      <w:r>
        <w:rPr>
          <w:rtl/>
        </w:rPr>
        <w:t xml:space="preserve"> </w:t>
      </w:r>
      <w:r>
        <w:rPr>
          <w:rFonts w:hint="cs"/>
          <w:rtl/>
        </w:rPr>
        <w:t>الوفد</w:t>
      </w:r>
      <w:r>
        <w:rPr>
          <w:rtl/>
        </w:rPr>
        <w:t xml:space="preserve"> </w:t>
      </w:r>
      <w:r>
        <w:rPr>
          <w:rFonts w:hint="cs"/>
          <w:rtl/>
        </w:rPr>
        <w:t>عن</w:t>
      </w:r>
      <w:r>
        <w:rPr>
          <w:rtl/>
        </w:rPr>
        <w:t xml:space="preserve"> </w:t>
      </w:r>
      <w:r>
        <w:rPr>
          <w:rFonts w:hint="cs"/>
          <w:rtl/>
        </w:rPr>
        <w:t>بالغ</w:t>
      </w:r>
      <w:r>
        <w:rPr>
          <w:rtl/>
        </w:rPr>
        <w:t xml:space="preserve"> </w:t>
      </w:r>
      <w:r>
        <w:rPr>
          <w:rFonts w:hint="cs"/>
          <w:rtl/>
        </w:rPr>
        <w:t>القلق</w:t>
      </w:r>
      <w:r>
        <w:rPr>
          <w:rtl/>
        </w:rPr>
        <w:t xml:space="preserve"> </w:t>
      </w:r>
      <w:r>
        <w:rPr>
          <w:rFonts w:hint="cs"/>
          <w:rtl/>
        </w:rPr>
        <w:t>إزاء</w:t>
      </w:r>
      <w:r>
        <w:rPr>
          <w:rtl/>
        </w:rPr>
        <w:t xml:space="preserve"> </w:t>
      </w:r>
      <w:r>
        <w:rPr>
          <w:rFonts w:hint="cs"/>
          <w:rtl/>
        </w:rPr>
        <w:t>استخدام</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الذي</w:t>
      </w:r>
      <w:r>
        <w:rPr>
          <w:rtl/>
        </w:rPr>
        <w:t xml:space="preserve"> </w:t>
      </w:r>
      <w:r>
        <w:rPr>
          <w:rFonts w:hint="cs"/>
          <w:rtl/>
        </w:rPr>
        <w:t>يحدث</w:t>
      </w:r>
      <w:r>
        <w:rPr>
          <w:rtl/>
        </w:rPr>
        <w:t xml:space="preserve"> </w:t>
      </w:r>
      <w:r>
        <w:rPr>
          <w:rFonts w:hint="cs"/>
          <w:rtl/>
        </w:rPr>
        <w:t>خارج</w:t>
      </w:r>
      <w:r>
        <w:rPr>
          <w:rtl/>
        </w:rPr>
        <w:t xml:space="preserve"> </w:t>
      </w:r>
      <w:r>
        <w:rPr>
          <w:rFonts w:hint="cs"/>
          <w:rtl/>
        </w:rPr>
        <w:t>حدود</w:t>
      </w:r>
      <w:r>
        <w:rPr>
          <w:rtl/>
        </w:rPr>
        <w:t xml:space="preserve"> </w:t>
      </w:r>
      <w:r>
        <w:rPr>
          <w:rFonts w:hint="cs"/>
          <w:rtl/>
        </w:rPr>
        <w:t>الولاية</w:t>
      </w:r>
      <w:r>
        <w:rPr>
          <w:rtl/>
        </w:rPr>
        <w:t xml:space="preserve"> </w:t>
      </w:r>
      <w:r>
        <w:rPr>
          <w:rFonts w:hint="cs"/>
          <w:rtl/>
        </w:rPr>
        <w:t>الوطنية</w:t>
      </w:r>
      <w:r>
        <w:rPr>
          <w:rtl/>
        </w:rPr>
        <w:t xml:space="preserve">. </w:t>
      </w:r>
      <w:r>
        <w:rPr>
          <w:rFonts w:hint="cs"/>
          <w:rtl/>
        </w:rPr>
        <w:t>ويجب</w:t>
      </w:r>
      <w:r>
        <w:rPr>
          <w:rtl/>
        </w:rPr>
        <w:t xml:space="preserve"> </w:t>
      </w:r>
      <w:r>
        <w:rPr>
          <w:rFonts w:hint="cs"/>
          <w:rtl/>
        </w:rPr>
        <w:t>أن</w:t>
      </w:r>
      <w:r>
        <w:rPr>
          <w:rtl/>
        </w:rPr>
        <w:t xml:space="preserve"> </w:t>
      </w:r>
      <w:r>
        <w:rPr>
          <w:rFonts w:hint="cs"/>
          <w:rtl/>
        </w:rPr>
        <w:t>تخضع</w:t>
      </w:r>
      <w:r>
        <w:rPr>
          <w:rtl/>
        </w:rPr>
        <w:t xml:space="preserve"> </w:t>
      </w:r>
      <w:r>
        <w:rPr>
          <w:rFonts w:hint="cs"/>
          <w:rtl/>
        </w:rPr>
        <w:t>تلك</w:t>
      </w:r>
      <w:r>
        <w:rPr>
          <w:rtl/>
        </w:rPr>
        <w:t xml:space="preserve"> </w:t>
      </w:r>
      <w:r>
        <w:rPr>
          <w:rFonts w:hint="cs"/>
          <w:rtl/>
        </w:rPr>
        <w:t>أيضا</w:t>
      </w:r>
      <w:r>
        <w:rPr>
          <w:rtl/>
        </w:rPr>
        <w:t xml:space="preserve"> </w:t>
      </w:r>
      <w:r>
        <w:rPr>
          <w:rFonts w:hint="cs"/>
          <w:rtl/>
        </w:rPr>
        <w:t>لشروط الكشف</w:t>
      </w:r>
      <w:r>
        <w:rPr>
          <w:rtl/>
        </w:rPr>
        <w:t xml:space="preserve">. </w:t>
      </w:r>
      <w:r>
        <w:rPr>
          <w:rFonts w:hint="cs"/>
          <w:rtl/>
        </w:rPr>
        <w:t>وينبغي</w:t>
      </w:r>
      <w:r>
        <w:rPr>
          <w:rtl/>
        </w:rPr>
        <w:t xml:space="preserve"> </w:t>
      </w:r>
      <w:r>
        <w:rPr>
          <w:rFonts w:hint="cs"/>
          <w:rtl/>
        </w:rPr>
        <w:t>تطبيق</w:t>
      </w:r>
      <w:r>
        <w:rPr>
          <w:rtl/>
        </w:rPr>
        <w:t xml:space="preserve"> </w:t>
      </w:r>
      <w:r>
        <w:rPr>
          <w:rFonts w:hint="cs"/>
          <w:rtl/>
        </w:rPr>
        <w:t>شروط الكشف</w:t>
      </w:r>
      <w:r>
        <w:rPr>
          <w:rtl/>
        </w:rPr>
        <w:t xml:space="preserve"> </w:t>
      </w:r>
      <w:r>
        <w:rPr>
          <w:rFonts w:hint="cs"/>
          <w:rtl/>
        </w:rPr>
        <w:t>بالتساوي</w:t>
      </w:r>
      <w:r>
        <w:rPr>
          <w:rtl/>
        </w:rPr>
        <w:t xml:space="preserve"> </w:t>
      </w:r>
      <w:r>
        <w:rPr>
          <w:rFonts w:hint="cs"/>
          <w:rtl/>
        </w:rPr>
        <w:t>على</w:t>
      </w:r>
      <w:r>
        <w:rPr>
          <w:rtl/>
        </w:rPr>
        <w:t xml:space="preserve"> </w:t>
      </w:r>
      <w:r>
        <w:rPr>
          <w:rFonts w:hint="cs"/>
          <w:rtl/>
        </w:rPr>
        <w:t>طلبات</w:t>
      </w:r>
      <w:r>
        <w:rPr>
          <w:rtl/>
        </w:rPr>
        <w:t xml:space="preserve"> </w:t>
      </w:r>
      <w:r>
        <w:rPr>
          <w:rFonts w:hint="cs"/>
          <w:rtl/>
        </w:rPr>
        <w:t>البراءات</w:t>
      </w:r>
      <w:r>
        <w:rPr>
          <w:rtl/>
        </w:rPr>
        <w:t xml:space="preserve"> </w:t>
      </w:r>
      <w:r>
        <w:rPr>
          <w:rFonts w:hint="cs"/>
          <w:rtl/>
        </w:rPr>
        <w:t>القائمة</w:t>
      </w:r>
      <w:r>
        <w:rPr>
          <w:rtl/>
        </w:rPr>
        <w:t xml:space="preserve"> </w:t>
      </w:r>
      <w:r>
        <w:rPr>
          <w:rFonts w:hint="cs"/>
          <w:rtl/>
        </w:rPr>
        <w:t>على</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التي</w:t>
      </w:r>
      <w:r>
        <w:rPr>
          <w:rtl/>
        </w:rPr>
        <w:t xml:space="preserve"> </w:t>
      </w:r>
      <w:r>
        <w:rPr>
          <w:rFonts w:hint="cs"/>
          <w:rtl/>
        </w:rPr>
        <w:t>تم</w:t>
      </w:r>
      <w:r>
        <w:rPr>
          <w:rtl/>
        </w:rPr>
        <w:t xml:space="preserve"> </w:t>
      </w:r>
      <w:r>
        <w:rPr>
          <w:rFonts w:hint="cs"/>
          <w:rtl/>
        </w:rPr>
        <w:t>الحصول</w:t>
      </w:r>
      <w:r>
        <w:rPr>
          <w:rtl/>
        </w:rPr>
        <w:t xml:space="preserve"> </w:t>
      </w:r>
      <w:r>
        <w:rPr>
          <w:rFonts w:hint="cs"/>
          <w:rtl/>
        </w:rPr>
        <w:t>عليها</w:t>
      </w:r>
      <w:r>
        <w:rPr>
          <w:rtl/>
        </w:rPr>
        <w:t xml:space="preserve"> </w:t>
      </w:r>
      <w:r>
        <w:rPr>
          <w:rFonts w:hint="cs"/>
          <w:rtl/>
        </w:rPr>
        <w:t>داخل</w:t>
      </w:r>
      <w:r>
        <w:rPr>
          <w:rtl/>
        </w:rPr>
        <w:t xml:space="preserve"> </w:t>
      </w:r>
      <w:r>
        <w:rPr>
          <w:rFonts w:hint="cs"/>
          <w:rtl/>
        </w:rPr>
        <w:t>الولاية</w:t>
      </w:r>
      <w:r>
        <w:rPr>
          <w:rtl/>
        </w:rPr>
        <w:t xml:space="preserve"> </w:t>
      </w:r>
      <w:r>
        <w:rPr>
          <w:rFonts w:hint="cs"/>
          <w:rtl/>
        </w:rPr>
        <w:t>الوطنية</w:t>
      </w:r>
      <w:r>
        <w:rPr>
          <w:rtl/>
        </w:rPr>
        <w:t xml:space="preserve"> </w:t>
      </w:r>
      <w:r>
        <w:rPr>
          <w:rFonts w:hint="cs"/>
          <w:rtl/>
        </w:rPr>
        <w:t>في البر والمياه</w:t>
      </w:r>
      <w:r>
        <w:rPr>
          <w:rtl/>
        </w:rPr>
        <w:t xml:space="preserve"> </w:t>
      </w:r>
      <w:r>
        <w:rPr>
          <w:rFonts w:hint="cs"/>
          <w:rtl/>
        </w:rPr>
        <w:t>الإقليمية</w:t>
      </w:r>
      <w:r>
        <w:rPr>
          <w:rtl/>
        </w:rPr>
        <w:t xml:space="preserve"> </w:t>
      </w:r>
      <w:r>
        <w:rPr>
          <w:rFonts w:hint="cs"/>
          <w:rtl/>
        </w:rPr>
        <w:t>والمنطقة</w:t>
      </w:r>
      <w:r>
        <w:rPr>
          <w:rtl/>
        </w:rPr>
        <w:t xml:space="preserve"> </w:t>
      </w:r>
      <w:r>
        <w:rPr>
          <w:rFonts w:hint="cs"/>
          <w:rtl/>
        </w:rPr>
        <w:t>الاقتصادية</w:t>
      </w:r>
      <w:r>
        <w:rPr>
          <w:rtl/>
        </w:rPr>
        <w:t xml:space="preserve"> </w:t>
      </w:r>
      <w:r>
        <w:rPr>
          <w:rFonts w:hint="cs"/>
          <w:rtl/>
        </w:rPr>
        <w:t>الخالصة</w:t>
      </w:r>
      <w:r>
        <w:rPr>
          <w:rtl/>
        </w:rPr>
        <w:t xml:space="preserve"> </w:t>
      </w:r>
      <w:r>
        <w:rPr>
          <w:rFonts w:hint="cs"/>
          <w:rtl/>
        </w:rPr>
        <w:t>والجرف</w:t>
      </w:r>
      <w:r>
        <w:rPr>
          <w:rtl/>
        </w:rPr>
        <w:t xml:space="preserve"> </w:t>
      </w:r>
      <w:r>
        <w:rPr>
          <w:rFonts w:hint="cs"/>
          <w:rtl/>
        </w:rPr>
        <w:t>القاري،</w:t>
      </w:r>
      <w:r>
        <w:rPr>
          <w:rtl/>
        </w:rPr>
        <w:t xml:space="preserve"> </w:t>
      </w:r>
      <w:r>
        <w:rPr>
          <w:rFonts w:hint="cs"/>
          <w:rtl/>
        </w:rPr>
        <w:t>وكذلك</w:t>
      </w:r>
      <w:r>
        <w:rPr>
          <w:rtl/>
        </w:rPr>
        <w:t xml:space="preserve"> </w:t>
      </w:r>
      <w:r>
        <w:rPr>
          <w:rFonts w:hint="cs"/>
          <w:rtl/>
        </w:rPr>
        <w:t>في</w:t>
      </w:r>
      <w:r>
        <w:rPr>
          <w:rtl/>
        </w:rPr>
        <w:t xml:space="preserve"> </w:t>
      </w:r>
      <w:r>
        <w:rPr>
          <w:rFonts w:hint="cs"/>
          <w:rtl/>
        </w:rPr>
        <w:t>أعالي</w:t>
      </w:r>
      <w:r>
        <w:rPr>
          <w:rtl/>
        </w:rPr>
        <w:t xml:space="preserve"> </w:t>
      </w:r>
      <w:r>
        <w:rPr>
          <w:rFonts w:hint="cs"/>
          <w:rtl/>
        </w:rPr>
        <w:t>البحار</w:t>
      </w:r>
      <w:r>
        <w:rPr>
          <w:rtl/>
        </w:rPr>
        <w:t xml:space="preserve">. </w:t>
      </w:r>
      <w:r>
        <w:rPr>
          <w:rFonts w:hint="cs"/>
          <w:rtl/>
        </w:rPr>
        <w:t>ورأى أنه،</w:t>
      </w:r>
      <w:r>
        <w:rPr>
          <w:rtl/>
        </w:rPr>
        <w:t xml:space="preserve"> </w:t>
      </w:r>
      <w:r>
        <w:rPr>
          <w:rFonts w:hint="cs"/>
          <w:rtl/>
        </w:rPr>
        <w:t>حتى</w:t>
      </w:r>
      <w:r>
        <w:rPr>
          <w:rtl/>
        </w:rPr>
        <w:t xml:space="preserve"> </w:t>
      </w:r>
      <w:r>
        <w:rPr>
          <w:rFonts w:hint="cs"/>
          <w:rtl/>
        </w:rPr>
        <w:t>ذلك</w:t>
      </w:r>
      <w:r>
        <w:rPr>
          <w:rtl/>
        </w:rPr>
        <w:t xml:space="preserve"> </w:t>
      </w:r>
      <w:r>
        <w:rPr>
          <w:rFonts w:hint="cs"/>
          <w:rtl/>
        </w:rPr>
        <w:t>اليوم،</w:t>
      </w:r>
      <w:r>
        <w:rPr>
          <w:rtl/>
        </w:rPr>
        <w:t xml:space="preserve"> </w:t>
      </w:r>
      <w:r>
        <w:rPr>
          <w:rFonts w:hint="cs"/>
          <w:rtl/>
        </w:rPr>
        <w:t>كان</w:t>
      </w:r>
      <w:r>
        <w:rPr>
          <w:rtl/>
        </w:rPr>
        <w:t xml:space="preserve"> </w:t>
      </w:r>
      <w:r>
        <w:rPr>
          <w:rFonts w:hint="cs"/>
          <w:rtl/>
        </w:rPr>
        <w:t>التفاوض</w:t>
      </w:r>
      <w:r>
        <w:rPr>
          <w:rtl/>
        </w:rPr>
        <w:t xml:space="preserve"> </w:t>
      </w:r>
      <w:r>
        <w:rPr>
          <w:rFonts w:hint="cs"/>
          <w:rtl/>
        </w:rPr>
        <w:t>لا</w:t>
      </w:r>
      <w:r>
        <w:rPr>
          <w:rtl/>
        </w:rPr>
        <w:t xml:space="preserve"> </w:t>
      </w:r>
      <w:r>
        <w:rPr>
          <w:rFonts w:hint="cs"/>
          <w:rtl/>
        </w:rPr>
        <w:t>يزال</w:t>
      </w:r>
      <w:r>
        <w:rPr>
          <w:rtl/>
        </w:rPr>
        <w:t xml:space="preserve"> </w:t>
      </w:r>
      <w:r>
        <w:rPr>
          <w:rFonts w:hint="cs"/>
          <w:rtl/>
        </w:rPr>
        <w:t>يجري تحت</w:t>
      </w:r>
      <w:r>
        <w:rPr>
          <w:rtl/>
        </w:rPr>
        <w:t xml:space="preserve"> </w:t>
      </w:r>
      <w:r>
        <w:rPr>
          <w:rFonts w:hint="cs"/>
          <w:rtl/>
        </w:rPr>
        <w:t>رعاية</w:t>
      </w:r>
      <w:r>
        <w:rPr>
          <w:rtl/>
        </w:rPr>
        <w:t xml:space="preserve"> </w:t>
      </w:r>
      <w:r>
        <w:rPr>
          <w:rFonts w:hint="cs"/>
          <w:rtl/>
        </w:rPr>
        <w:t>الجمعية</w:t>
      </w:r>
      <w:r>
        <w:rPr>
          <w:rtl/>
        </w:rPr>
        <w:t xml:space="preserve"> </w:t>
      </w:r>
      <w:r>
        <w:rPr>
          <w:rFonts w:hint="cs"/>
          <w:rtl/>
        </w:rPr>
        <w:t>العامة</w:t>
      </w:r>
      <w:r>
        <w:rPr>
          <w:rtl/>
        </w:rPr>
        <w:t xml:space="preserve"> </w:t>
      </w:r>
      <w:r>
        <w:rPr>
          <w:rFonts w:hint="cs"/>
          <w:rtl/>
        </w:rPr>
        <w:t>للأمم</w:t>
      </w:r>
      <w:r>
        <w:rPr>
          <w:rtl/>
        </w:rPr>
        <w:t xml:space="preserve"> </w:t>
      </w:r>
      <w:r>
        <w:rPr>
          <w:rFonts w:hint="cs"/>
          <w:rtl/>
        </w:rPr>
        <w:t>المتحدة بشأن</w:t>
      </w:r>
      <w:r>
        <w:rPr>
          <w:rtl/>
        </w:rPr>
        <w:t xml:space="preserve"> </w:t>
      </w:r>
      <w:r>
        <w:rPr>
          <w:rFonts w:hint="cs"/>
          <w:rtl/>
        </w:rPr>
        <w:t>النظام</w:t>
      </w:r>
      <w:r>
        <w:rPr>
          <w:rtl/>
        </w:rPr>
        <w:t xml:space="preserve"> </w:t>
      </w:r>
      <w:r>
        <w:rPr>
          <w:rFonts w:hint="cs"/>
          <w:rtl/>
        </w:rPr>
        <w:t>القانوني</w:t>
      </w:r>
      <w:r>
        <w:rPr>
          <w:rtl/>
        </w:rPr>
        <w:t xml:space="preserve"> </w:t>
      </w:r>
      <w:r>
        <w:rPr>
          <w:rFonts w:hint="cs"/>
          <w:rtl/>
        </w:rPr>
        <w:t>المطبق</w:t>
      </w:r>
      <w:r>
        <w:rPr>
          <w:rtl/>
        </w:rPr>
        <w:t xml:space="preserve"> </w:t>
      </w:r>
      <w:r>
        <w:rPr>
          <w:rFonts w:hint="cs"/>
          <w:rtl/>
        </w:rPr>
        <w:t>على</w:t>
      </w:r>
      <w:r>
        <w:rPr>
          <w:rtl/>
        </w:rPr>
        <w:t xml:space="preserve"> </w:t>
      </w:r>
      <w:r>
        <w:rPr>
          <w:rFonts w:hint="cs"/>
          <w:rtl/>
        </w:rPr>
        <w:t>استخدام</w:t>
      </w:r>
      <w:r>
        <w:rPr>
          <w:rtl/>
        </w:rPr>
        <w:t xml:space="preserve"> </w:t>
      </w:r>
      <w:r>
        <w:rPr>
          <w:rFonts w:hint="cs"/>
          <w:rtl/>
        </w:rPr>
        <w:t>التنوع</w:t>
      </w:r>
      <w:r>
        <w:rPr>
          <w:rtl/>
        </w:rPr>
        <w:t xml:space="preserve"> </w:t>
      </w:r>
      <w:r>
        <w:rPr>
          <w:rFonts w:hint="cs"/>
          <w:rtl/>
        </w:rPr>
        <w:t>البيولوجي</w:t>
      </w:r>
      <w:r>
        <w:rPr>
          <w:rtl/>
        </w:rPr>
        <w:t xml:space="preserve"> </w:t>
      </w:r>
      <w:r>
        <w:rPr>
          <w:rFonts w:hint="cs"/>
          <w:rtl/>
        </w:rPr>
        <w:t>البحري</w:t>
      </w:r>
      <w:r>
        <w:rPr>
          <w:rtl/>
        </w:rPr>
        <w:t xml:space="preserve"> </w:t>
      </w:r>
      <w:r>
        <w:rPr>
          <w:rFonts w:hint="cs"/>
          <w:rtl/>
        </w:rPr>
        <w:t>خارج</w:t>
      </w:r>
      <w:r>
        <w:rPr>
          <w:rtl/>
        </w:rPr>
        <w:t xml:space="preserve"> </w:t>
      </w:r>
      <w:r>
        <w:rPr>
          <w:rFonts w:hint="cs"/>
          <w:rtl/>
        </w:rPr>
        <w:t>المناطق</w:t>
      </w:r>
      <w:r>
        <w:rPr>
          <w:rtl/>
        </w:rPr>
        <w:t xml:space="preserve"> </w:t>
      </w:r>
      <w:r>
        <w:rPr>
          <w:rFonts w:hint="cs"/>
          <w:rtl/>
        </w:rPr>
        <w:t>الواقعة</w:t>
      </w:r>
      <w:r>
        <w:rPr>
          <w:rtl/>
        </w:rPr>
        <w:t xml:space="preserve"> </w:t>
      </w:r>
      <w:r>
        <w:rPr>
          <w:rFonts w:hint="cs"/>
          <w:rtl/>
        </w:rPr>
        <w:t>ضمن الولاية</w:t>
      </w:r>
      <w:r>
        <w:rPr>
          <w:rtl/>
        </w:rPr>
        <w:t xml:space="preserve"> </w:t>
      </w:r>
      <w:r>
        <w:rPr>
          <w:rFonts w:hint="cs"/>
          <w:rtl/>
        </w:rPr>
        <w:t>الوطنية</w:t>
      </w:r>
      <w:r>
        <w:rPr>
          <w:rtl/>
        </w:rPr>
        <w:t xml:space="preserve">. </w:t>
      </w:r>
      <w:r>
        <w:rPr>
          <w:rFonts w:hint="cs"/>
          <w:rtl/>
        </w:rPr>
        <w:t>كما</w:t>
      </w:r>
      <w:r>
        <w:rPr>
          <w:rtl/>
        </w:rPr>
        <w:t xml:space="preserve"> </w:t>
      </w:r>
      <w:r>
        <w:rPr>
          <w:rFonts w:hint="cs"/>
          <w:rtl/>
        </w:rPr>
        <w:t>أبدى</w:t>
      </w:r>
      <w:r>
        <w:rPr>
          <w:rtl/>
        </w:rPr>
        <w:t xml:space="preserve"> </w:t>
      </w:r>
      <w:r>
        <w:rPr>
          <w:rFonts w:hint="cs"/>
          <w:rtl/>
        </w:rPr>
        <w:t>رغبته</w:t>
      </w:r>
      <w:r>
        <w:rPr>
          <w:rtl/>
        </w:rPr>
        <w:t xml:space="preserve"> </w:t>
      </w:r>
      <w:r>
        <w:rPr>
          <w:rFonts w:hint="cs"/>
          <w:rtl/>
        </w:rPr>
        <w:t>في</w:t>
      </w:r>
      <w:r>
        <w:rPr>
          <w:rtl/>
        </w:rPr>
        <w:t xml:space="preserve"> </w:t>
      </w:r>
      <w:r>
        <w:rPr>
          <w:rFonts w:hint="cs"/>
          <w:rtl/>
        </w:rPr>
        <w:t>التأكد</w:t>
      </w:r>
      <w:r>
        <w:rPr>
          <w:rtl/>
        </w:rPr>
        <w:t xml:space="preserve"> </w:t>
      </w:r>
      <w:r>
        <w:rPr>
          <w:rFonts w:hint="cs"/>
          <w:rtl/>
        </w:rPr>
        <w:t>من أن</w:t>
      </w:r>
      <w:r>
        <w:rPr>
          <w:rtl/>
        </w:rPr>
        <w:t xml:space="preserve"> </w:t>
      </w:r>
      <w:r>
        <w:rPr>
          <w:rFonts w:hint="cs"/>
          <w:rtl/>
        </w:rPr>
        <w:t>مشروع</w:t>
      </w:r>
      <w:r>
        <w:rPr>
          <w:rtl/>
        </w:rPr>
        <w:t xml:space="preserve"> </w:t>
      </w:r>
      <w:r>
        <w:rPr>
          <w:rFonts w:hint="cs"/>
          <w:rtl/>
        </w:rPr>
        <w:t>النص</w:t>
      </w:r>
      <w:r>
        <w:rPr>
          <w:rtl/>
        </w:rPr>
        <w:t xml:space="preserve"> </w:t>
      </w:r>
      <w:r>
        <w:rPr>
          <w:rFonts w:hint="cs"/>
          <w:rtl/>
        </w:rPr>
        <w:t>الذي</w:t>
      </w:r>
      <w:r>
        <w:rPr>
          <w:rtl/>
        </w:rPr>
        <w:t xml:space="preserve"> </w:t>
      </w:r>
      <w:r>
        <w:rPr>
          <w:rFonts w:hint="cs"/>
          <w:rtl/>
        </w:rPr>
        <w:t>يجري</w:t>
      </w:r>
      <w:r>
        <w:rPr>
          <w:rtl/>
        </w:rPr>
        <w:t xml:space="preserve"> </w:t>
      </w:r>
      <w:r>
        <w:rPr>
          <w:rFonts w:hint="cs"/>
          <w:rtl/>
        </w:rPr>
        <w:t>التفاوض</w:t>
      </w:r>
      <w:r>
        <w:rPr>
          <w:rtl/>
        </w:rPr>
        <w:t xml:space="preserve"> </w:t>
      </w:r>
      <w:r>
        <w:rPr>
          <w:rFonts w:hint="cs"/>
          <w:rtl/>
        </w:rPr>
        <w:t>بشأنه</w:t>
      </w:r>
      <w:r>
        <w:rPr>
          <w:rtl/>
        </w:rPr>
        <w:t xml:space="preserve"> </w:t>
      </w:r>
      <w:r>
        <w:rPr>
          <w:rFonts w:hint="cs"/>
          <w:rtl/>
        </w:rPr>
        <w:t>في</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لم</w:t>
      </w:r>
      <w:r>
        <w:rPr>
          <w:rtl/>
        </w:rPr>
        <w:t xml:space="preserve"> </w:t>
      </w:r>
      <w:r>
        <w:rPr>
          <w:rFonts w:hint="cs"/>
          <w:rtl/>
        </w:rPr>
        <w:t>يؤثر</w:t>
      </w:r>
      <w:r>
        <w:rPr>
          <w:rtl/>
        </w:rPr>
        <w:t xml:space="preserve"> </w:t>
      </w:r>
      <w:r>
        <w:rPr>
          <w:rFonts w:hint="cs"/>
          <w:rtl/>
        </w:rPr>
        <w:t>على</w:t>
      </w:r>
      <w:r>
        <w:rPr>
          <w:rtl/>
        </w:rPr>
        <w:t xml:space="preserve"> </w:t>
      </w:r>
      <w:r>
        <w:rPr>
          <w:rFonts w:hint="cs"/>
          <w:rtl/>
        </w:rPr>
        <w:t>نتيجة</w:t>
      </w:r>
      <w:r>
        <w:rPr>
          <w:rtl/>
        </w:rPr>
        <w:t xml:space="preserve"> </w:t>
      </w:r>
      <w:r>
        <w:rPr>
          <w:rFonts w:hint="cs"/>
          <w:rtl/>
        </w:rPr>
        <w:t>تلك</w:t>
      </w:r>
      <w:r>
        <w:rPr>
          <w:rtl/>
        </w:rPr>
        <w:t xml:space="preserve"> </w:t>
      </w:r>
      <w:r>
        <w:rPr>
          <w:rFonts w:hint="cs"/>
          <w:rtl/>
        </w:rPr>
        <w:t>المفاوضات</w:t>
      </w:r>
      <w:r>
        <w:rPr>
          <w:rtl/>
        </w:rPr>
        <w:t xml:space="preserve">. </w:t>
      </w:r>
      <w:r>
        <w:rPr>
          <w:rFonts w:hint="cs"/>
          <w:rtl/>
        </w:rPr>
        <w:t>وطلب</w:t>
      </w:r>
      <w:r>
        <w:rPr>
          <w:rtl/>
        </w:rPr>
        <w:t xml:space="preserve"> </w:t>
      </w:r>
      <w:r>
        <w:rPr>
          <w:rFonts w:hint="cs"/>
          <w:rtl/>
        </w:rPr>
        <w:t>أيضا</w:t>
      </w:r>
      <w:r>
        <w:rPr>
          <w:rtl/>
        </w:rPr>
        <w:t xml:space="preserve"> </w:t>
      </w:r>
      <w:r>
        <w:rPr>
          <w:rFonts w:hint="cs"/>
          <w:rtl/>
        </w:rPr>
        <w:t>بأن</w:t>
      </w:r>
      <w:r>
        <w:rPr>
          <w:rtl/>
        </w:rPr>
        <w:t xml:space="preserve"> </w:t>
      </w:r>
      <w:r>
        <w:rPr>
          <w:rFonts w:hint="cs"/>
          <w:rtl/>
        </w:rPr>
        <w:t>يأخذ الدعم</w:t>
      </w:r>
      <w:r>
        <w:rPr>
          <w:rtl/>
        </w:rPr>
        <w:t xml:space="preserve"> </w:t>
      </w:r>
      <w:r>
        <w:rPr>
          <w:rFonts w:hint="cs"/>
          <w:rtl/>
        </w:rPr>
        <w:t>المتبادل</w:t>
      </w:r>
      <w:r>
        <w:rPr>
          <w:rtl/>
        </w:rPr>
        <w:t xml:space="preserve"> </w:t>
      </w:r>
      <w:r>
        <w:rPr>
          <w:rFonts w:hint="cs"/>
          <w:rtl/>
        </w:rPr>
        <w:t>بين</w:t>
      </w:r>
      <w:r>
        <w:rPr>
          <w:rtl/>
        </w:rPr>
        <w:t xml:space="preserve"> </w:t>
      </w:r>
      <w:r>
        <w:rPr>
          <w:rFonts w:hint="cs"/>
          <w:rtl/>
        </w:rPr>
        <w:t>الصك</w:t>
      </w:r>
      <w:r>
        <w:rPr>
          <w:rtl/>
        </w:rPr>
        <w:t xml:space="preserve"> </w:t>
      </w:r>
      <w:r>
        <w:rPr>
          <w:rFonts w:hint="cs"/>
          <w:rtl/>
        </w:rPr>
        <w:t>المرتقب</w:t>
      </w:r>
      <w:r>
        <w:rPr>
          <w:rtl/>
        </w:rPr>
        <w:t xml:space="preserve"> </w:t>
      </w:r>
      <w:r>
        <w:rPr>
          <w:rFonts w:hint="cs"/>
          <w:rtl/>
        </w:rPr>
        <w:t>والاتفاقيات</w:t>
      </w:r>
      <w:r>
        <w:rPr>
          <w:rtl/>
        </w:rPr>
        <w:t xml:space="preserve"> </w:t>
      </w:r>
      <w:r>
        <w:rPr>
          <w:rFonts w:hint="cs"/>
          <w:rtl/>
        </w:rPr>
        <w:t>الدولية</w:t>
      </w:r>
      <w:r>
        <w:rPr>
          <w:rtl/>
        </w:rPr>
        <w:t xml:space="preserve"> </w:t>
      </w:r>
      <w:r>
        <w:rPr>
          <w:rFonts w:hint="cs"/>
          <w:rtl/>
        </w:rPr>
        <w:t>الأخرى</w:t>
      </w:r>
      <w:r>
        <w:rPr>
          <w:rtl/>
        </w:rPr>
        <w:t xml:space="preserve"> </w:t>
      </w:r>
      <w:r>
        <w:rPr>
          <w:rFonts w:hint="cs"/>
          <w:rtl/>
        </w:rPr>
        <w:t>في</w:t>
      </w:r>
      <w:r>
        <w:rPr>
          <w:rtl/>
        </w:rPr>
        <w:t xml:space="preserve"> </w:t>
      </w:r>
      <w:r>
        <w:rPr>
          <w:rFonts w:hint="cs"/>
          <w:rtl/>
        </w:rPr>
        <w:t>الاعتبار المنتديات</w:t>
      </w:r>
      <w:r>
        <w:rPr>
          <w:rtl/>
        </w:rPr>
        <w:t xml:space="preserve"> </w:t>
      </w:r>
      <w:r>
        <w:rPr>
          <w:rFonts w:hint="cs"/>
          <w:rtl/>
        </w:rPr>
        <w:t>المماثلة</w:t>
      </w:r>
      <w:r>
        <w:rPr>
          <w:rtl/>
        </w:rPr>
        <w:t xml:space="preserve"> </w:t>
      </w:r>
      <w:r>
        <w:rPr>
          <w:rFonts w:hint="cs"/>
          <w:rtl/>
        </w:rPr>
        <w:t>خارج</w:t>
      </w:r>
      <w:r>
        <w:rPr>
          <w:rtl/>
        </w:rPr>
        <w:t xml:space="preserve"> </w:t>
      </w:r>
      <w:r>
        <w:rPr>
          <w:rFonts w:hint="cs"/>
          <w:rtl/>
        </w:rPr>
        <w:t>نظام</w:t>
      </w:r>
      <w:r>
        <w:rPr>
          <w:rtl/>
        </w:rPr>
        <w:t xml:space="preserve"> </w:t>
      </w:r>
      <w:r>
        <w:rPr>
          <w:rFonts w:hint="cs"/>
          <w:rtl/>
        </w:rPr>
        <w:t>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ورأى</w:t>
      </w:r>
      <w:r>
        <w:rPr>
          <w:rtl/>
        </w:rPr>
        <w:t xml:space="preserve"> </w:t>
      </w:r>
      <w:r>
        <w:rPr>
          <w:rFonts w:hint="cs"/>
          <w:rtl/>
        </w:rPr>
        <w:t>أنه</w:t>
      </w:r>
      <w:r>
        <w:rPr>
          <w:rtl/>
        </w:rPr>
        <w:t xml:space="preserve"> </w:t>
      </w:r>
      <w:r>
        <w:rPr>
          <w:rFonts w:hint="cs"/>
          <w:rtl/>
        </w:rPr>
        <w:t>من</w:t>
      </w:r>
      <w:r>
        <w:rPr>
          <w:rtl/>
        </w:rPr>
        <w:t xml:space="preserve"> </w:t>
      </w:r>
      <w:r>
        <w:rPr>
          <w:rFonts w:hint="cs"/>
          <w:rtl/>
        </w:rPr>
        <w:t>الضروري</w:t>
      </w:r>
      <w:r>
        <w:rPr>
          <w:rtl/>
        </w:rPr>
        <w:t xml:space="preserve"> </w:t>
      </w:r>
      <w:r>
        <w:rPr>
          <w:rFonts w:hint="cs"/>
          <w:rtl/>
        </w:rPr>
        <w:t>ألا</w:t>
      </w:r>
      <w:r>
        <w:rPr>
          <w:rtl/>
        </w:rPr>
        <w:t xml:space="preserve"> </w:t>
      </w:r>
      <w:r>
        <w:rPr>
          <w:rFonts w:hint="cs"/>
          <w:rtl/>
        </w:rPr>
        <w:t>يقلل هذا</w:t>
      </w:r>
      <w:r>
        <w:rPr>
          <w:rtl/>
        </w:rPr>
        <w:t xml:space="preserve"> </w:t>
      </w:r>
      <w:r>
        <w:rPr>
          <w:rFonts w:hint="cs"/>
          <w:rtl/>
        </w:rPr>
        <w:t>الحكم</w:t>
      </w:r>
      <w:r>
        <w:rPr>
          <w:rtl/>
        </w:rPr>
        <w:t xml:space="preserve"> </w:t>
      </w:r>
      <w:r>
        <w:rPr>
          <w:rFonts w:hint="cs"/>
          <w:rtl/>
        </w:rPr>
        <w:t>من أو</w:t>
      </w:r>
      <w:r>
        <w:rPr>
          <w:rtl/>
        </w:rPr>
        <w:t xml:space="preserve"> </w:t>
      </w:r>
      <w:r>
        <w:rPr>
          <w:rFonts w:hint="cs"/>
          <w:rtl/>
        </w:rPr>
        <w:t>يؤثر</w:t>
      </w:r>
      <w:r>
        <w:rPr>
          <w:rtl/>
        </w:rPr>
        <w:t xml:space="preserve"> </w:t>
      </w:r>
      <w:r>
        <w:rPr>
          <w:rFonts w:hint="cs"/>
          <w:rtl/>
        </w:rPr>
        <w:t>على</w:t>
      </w:r>
      <w:r>
        <w:rPr>
          <w:rtl/>
        </w:rPr>
        <w:t xml:space="preserve"> </w:t>
      </w:r>
      <w:r>
        <w:rPr>
          <w:rFonts w:hint="cs"/>
          <w:rtl/>
        </w:rPr>
        <w:t>حقوق</w:t>
      </w:r>
      <w:r>
        <w:rPr>
          <w:rtl/>
        </w:rPr>
        <w:t xml:space="preserve"> </w:t>
      </w:r>
      <w:r>
        <w:rPr>
          <w:rFonts w:hint="cs"/>
          <w:rtl/>
        </w:rPr>
        <w:t>ومسؤوليات</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الاتفاقات</w:t>
      </w:r>
      <w:r>
        <w:rPr>
          <w:rtl/>
        </w:rPr>
        <w:t xml:space="preserve"> </w:t>
      </w:r>
      <w:r>
        <w:rPr>
          <w:rFonts w:hint="cs"/>
          <w:rtl/>
        </w:rPr>
        <w:t>الدولية</w:t>
      </w:r>
      <w:r>
        <w:rPr>
          <w:rtl/>
        </w:rPr>
        <w:t xml:space="preserve"> </w:t>
      </w:r>
      <w:r>
        <w:rPr>
          <w:rFonts w:hint="cs"/>
          <w:rtl/>
        </w:rPr>
        <w:t>الأخرى،</w:t>
      </w:r>
      <w:r>
        <w:rPr>
          <w:rtl/>
        </w:rPr>
        <w:t xml:space="preserve"> </w:t>
      </w:r>
      <w:r>
        <w:rPr>
          <w:rFonts w:hint="cs"/>
          <w:rtl/>
        </w:rPr>
        <w:t>وخاصة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بالتنوع</w:t>
      </w:r>
      <w:r>
        <w:rPr>
          <w:rtl/>
        </w:rPr>
        <w:t xml:space="preserve"> </w:t>
      </w:r>
      <w:r>
        <w:rPr>
          <w:rFonts w:hint="cs"/>
          <w:rtl/>
        </w:rPr>
        <w:t>البيولوجي</w:t>
      </w:r>
      <w:r>
        <w:rPr>
          <w:rtl/>
        </w:rPr>
        <w:t xml:space="preserve"> </w:t>
      </w:r>
      <w:r>
        <w:rPr>
          <w:rFonts w:hint="cs"/>
          <w:rtl/>
        </w:rPr>
        <w:t>والمناقشة</w:t>
      </w:r>
      <w:r>
        <w:rPr>
          <w:rtl/>
        </w:rPr>
        <w:t xml:space="preserve"> </w:t>
      </w:r>
      <w:r>
        <w:rPr>
          <w:rFonts w:hint="cs"/>
          <w:rtl/>
        </w:rPr>
        <w:t>الجارية</w:t>
      </w:r>
      <w:r>
        <w:rPr>
          <w:rtl/>
        </w:rPr>
        <w:t xml:space="preserve"> </w:t>
      </w:r>
      <w:r>
        <w:rPr>
          <w:rFonts w:hint="cs"/>
          <w:rtl/>
        </w:rPr>
        <w:t>حول</w:t>
      </w:r>
      <w:r>
        <w:rPr>
          <w:rtl/>
        </w:rPr>
        <w:t xml:space="preserve"> </w:t>
      </w:r>
      <w:r>
        <w:rPr>
          <w:rFonts w:hint="cs"/>
          <w:rtl/>
        </w:rPr>
        <w:t>صك</w:t>
      </w:r>
      <w:r>
        <w:rPr>
          <w:rtl/>
        </w:rPr>
        <w:t xml:space="preserve"> </w:t>
      </w:r>
      <w:r>
        <w:rPr>
          <w:rFonts w:hint="cs"/>
          <w:rtl/>
        </w:rPr>
        <w:t>بشأن</w:t>
      </w:r>
      <w:r>
        <w:rPr>
          <w:rtl/>
        </w:rPr>
        <w:t xml:space="preserve"> </w:t>
      </w:r>
      <w:r>
        <w:rPr>
          <w:rFonts w:hint="cs"/>
          <w:rtl/>
        </w:rPr>
        <w:t>الحفظ</w:t>
      </w:r>
      <w:r>
        <w:rPr>
          <w:rtl/>
        </w:rPr>
        <w:t xml:space="preserve"> </w:t>
      </w:r>
      <w:r>
        <w:rPr>
          <w:rFonts w:hint="cs"/>
          <w:rtl/>
        </w:rPr>
        <w:t>والاستعمال</w:t>
      </w:r>
      <w:r>
        <w:rPr>
          <w:rtl/>
        </w:rPr>
        <w:t xml:space="preserve"> </w:t>
      </w:r>
      <w:r>
        <w:rPr>
          <w:rFonts w:hint="cs"/>
          <w:rtl/>
        </w:rPr>
        <w:t>المستدام</w:t>
      </w:r>
      <w:r>
        <w:rPr>
          <w:rtl/>
        </w:rPr>
        <w:t xml:space="preserve"> </w:t>
      </w:r>
      <w:r>
        <w:rPr>
          <w:rFonts w:hint="cs"/>
          <w:rtl/>
        </w:rPr>
        <w:t>للتنوع</w:t>
      </w:r>
      <w:r>
        <w:rPr>
          <w:rtl/>
        </w:rPr>
        <w:t xml:space="preserve"> </w:t>
      </w:r>
      <w:r>
        <w:rPr>
          <w:rFonts w:hint="cs"/>
          <w:rtl/>
        </w:rPr>
        <w:t>البيولوجي</w:t>
      </w:r>
      <w:r>
        <w:rPr>
          <w:rtl/>
        </w:rPr>
        <w:t xml:space="preserve"> </w:t>
      </w:r>
      <w:r>
        <w:rPr>
          <w:rFonts w:hint="cs"/>
          <w:rtl/>
        </w:rPr>
        <w:t>البحري</w:t>
      </w:r>
      <w:r>
        <w:rPr>
          <w:rtl/>
        </w:rPr>
        <w:t xml:space="preserve"> </w:t>
      </w:r>
      <w:r>
        <w:rPr>
          <w:rFonts w:hint="cs"/>
          <w:rtl/>
        </w:rPr>
        <w:t>خارج</w:t>
      </w:r>
      <w:r>
        <w:rPr>
          <w:rtl/>
        </w:rPr>
        <w:t xml:space="preserve"> </w:t>
      </w:r>
      <w:r>
        <w:rPr>
          <w:rFonts w:hint="cs"/>
          <w:rtl/>
        </w:rPr>
        <w:t>الولاية</w:t>
      </w:r>
      <w:r>
        <w:rPr>
          <w:rtl/>
        </w:rPr>
        <w:t xml:space="preserve"> </w:t>
      </w:r>
      <w:r>
        <w:rPr>
          <w:rFonts w:hint="cs"/>
          <w:rtl/>
        </w:rPr>
        <w:t>الوطنية</w:t>
      </w:r>
      <w:r>
        <w:rPr>
          <w:rtl/>
        </w:rPr>
        <w:t xml:space="preserve">. </w:t>
      </w:r>
      <w:r>
        <w:rPr>
          <w:rFonts w:hint="cs"/>
          <w:rtl/>
        </w:rPr>
        <w:t>واحتفظ</w:t>
      </w:r>
      <w:r>
        <w:rPr>
          <w:rtl/>
        </w:rPr>
        <w:t xml:space="preserve"> </w:t>
      </w:r>
      <w:r>
        <w:rPr>
          <w:rFonts w:hint="cs"/>
          <w:rtl/>
        </w:rPr>
        <w:t>الوفد</w:t>
      </w:r>
      <w:r>
        <w:rPr>
          <w:rtl/>
        </w:rPr>
        <w:t xml:space="preserve"> </w:t>
      </w:r>
      <w:r>
        <w:rPr>
          <w:rFonts w:hint="cs"/>
          <w:rtl/>
        </w:rPr>
        <w:t>بحقه</w:t>
      </w:r>
      <w:r>
        <w:rPr>
          <w:rtl/>
        </w:rPr>
        <w:t xml:space="preserve"> </w:t>
      </w:r>
      <w:r>
        <w:rPr>
          <w:rFonts w:hint="cs"/>
          <w:rtl/>
        </w:rPr>
        <w:t>في</w:t>
      </w:r>
      <w:r>
        <w:rPr>
          <w:rtl/>
        </w:rPr>
        <w:t xml:space="preserve"> </w:t>
      </w:r>
      <w:r>
        <w:rPr>
          <w:rFonts w:hint="cs"/>
          <w:rtl/>
        </w:rPr>
        <w:t>التعليق</w:t>
      </w:r>
      <w:r>
        <w:rPr>
          <w:rtl/>
        </w:rPr>
        <w:t xml:space="preserve"> </w:t>
      </w:r>
      <w:r>
        <w:rPr>
          <w:rFonts w:hint="cs"/>
          <w:rtl/>
        </w:rPr>
        <w:t>على</w:t>
      </w:r>
      <w:r>
        <w:rPr>
          <w:rtl/>
        </w:rPr>
        <w:t xml:space="preserve"> </w:t>
      </w:r>
      <w:r>
        <w:rPr>
          <w:rFonts w:hint="cs"/>
          <w:rtl/>
        </w:rPr>
        <w:t>كل</w:t>
      </w:r>
      <w:r>
        <w:rPr>
          <w:rtl/>
        </w:rPr>
        <w:t xml:space="preserve"> </w:t>
      </w:r>
      <w:r>
        <w:rPr>
          <w:rFonts w:hint="cs"/>
          <w:rtl/>
        </w:rPr>
        <w:t>قضية</w:t>
      </w:r>
      <w:r>
        <w:rPr>
          <w:rtl/>
        </w:rPr>
        <w:t xml:space="preserve"> </w:t>
      </w:r>
      <w:r>
        <w:rPr>
          <w:rFonts w:hint="cs"/>
          <w:rtl/>
        </w:rPr>
        <w:t>من</w:t>
      </w:r>
      <w:r>
        <w:rPr>
          <w:rtl/>
        </w:rPr>
        <w:t xml:space="preserve"> </w:t>
      </w:r>
      <w:r>
        <w:rPr>
          <w:rFonts w:hint="cs"/>
          <w:rtl/>
        </w:rPr>
        <w:t>قضايا</w:t>
      </w:r>
      <w:r>
        <w:rPr>
          <w:rtl/>
        </w:rPr>
        <w:t xml:space="preserve"> </w:t>
      </w:r>
      <w:r>
        <w:rPr>
          <w:rFonts w:hint="cs"/>
          <w:rtl/>
        </w:rPr>
        <w:t>شرط الكشف</w:t>
      </w:r>
      <w:r>
        <w:rPr>
          <w:rtl/>
        </w:rPr>
        <w:t xml:space="preserve"> </w:t>
      </w:r>
      <w:r>
        <w:rPr>
          <w:rFonts w:hint="cs"/>
          <w:rtl/>
        </w:rPr>
        <w:t>خلال</w:t>
      </w:r>
      <w:r>
        <w:rPr>
          <w:rtl/>
        </w:rPr>
        <w:t xml:space="preserve"> </w:t>
      </w:r>
      <w:r>
        <w:rPr>
          <w:rFonts w:hint="cs"/>
          <w:rtl/>
        </w:rPr>
        <w:t>المناقشات</w:t>
      </w:r>
      <w:r>
        <w:rPr>
          <w:rtl/>
        </w:rPr>
        <w:t xml:space="preserve">. </w:t>
      </w:r>
      <w:r>
        <w:rPr>
          <w:rFonts w:hint="cs"/>
          <w:rtl/>
        </w:rPr>
        <w:t>وأعرب عن رغبته</w:t>
      </w:r>
      <w:r>
        <w:rPr>
          <w:rtl/>
        </w:rPr>
        <w:t xml:space="preserve"> </w:t>
      </w:r>
      <w:r>
        <w:rPr>
          <w:rFonts w:hint="cs"/>
          <w:rtl/>
        </w:rPr>
        <w:t>في أن</w:t>
      </w:r>
      <w:r>
        <w:rPr>
          <w:rtl/>
        </w:rPr>
        <w:t xml:space="preserve"> </w:t>
      </w:r>
      <w:r>
        <w:rPr>
          <w:rFonts w:hint="cs"/>
          <w:rtl/>
        </w:rPr>
        <w:t>تركز</w:t>
      </w:r>
      <w:r>
        <w:rPr>
          <w:rtl/>
        </w:rPr>
        <w:t xml:space="preserve"> </w:t>
      </w:r>
      <w:r>
        <w:rPr>
          <w:rFonts w:hint="cs"/>
          <w:rtl/>
        </w:rPr>
        <w:t>اللجنة</w:t>
      </w:r>
      <w:r>
        <w:rPr>
          <w:rtl/>
        </w:rPr>
        <w:t xml:space="preserve"> </w:t>
      </w:r>
      <w:r>
        <w:rPr>
          <w:rFonts w:hint="cs"/>
          <w:rtl/>
        </w:rPr>
        <w:t>على الوثيقة</w:t>
      </w:r>
      <w:r>
        <w:rPr>
          <w:rtl/>
        </w:rPr>
        <w:t xml:space="preserve"> </w:t>
      </w:r>
      <w:r>
        <w:t>WIPO/GRTKF/IC/29/4</w:t>
      </w:r>
      <w:r>
        <w:rPr>
          <w:rtl/>
        </w:rPr>
        <w:t>.</w:t>
      </w:r>
    </w:p>
    <w:p w:rsidR="007642E7" w:rsidRDefault="007642E7" w:rsidP="008B3D07">
      <w:pPr>
        <w:pStyle w:val="NumberedParaAR"/>
        <w:numPr>
          <w:ilvl w:val="0"/>
          <w:numId w:val="3"/>
        </w:numPr>
        <w:ind w:left="0" w:firstLine="0"/>
      </w:pPr>
      <w:r>
        <w:rPr>
          <w:rFonts w:hint="cs"/>
          <w:rtl/>
        </w:rPr>
        <w:t>وأكد</w:t>
      </w:r>
      <w:r>
        <w:rPr>
          <w:rtl/>
        </w:rPr>
        <w:t xml:space="preserve"> </w:t>
      </w:r>
      <w:r>
        <w:rPr>
          <w:rFonts w:hint="cs"/>
          <w:rtl/>
        </w:rPr>
        <w:t>الرئيس</w:t>
      </w:r>
      <w:r>
        <w:rPr>
          <w:rtl/>
        </w:rPr>
        <w:t xml:space="preserve"> </w:t>
      </w:r>
      <w:r>
        <w:rPr>
          <w:rFonts w:hint="cs"/>
          <w:rtl/>
        </w:rPr>
        <w:t>على</w:t>
      </w:r>
      <w:r>
        <w:rPr>
          <w:rtl/>
        </w:rPr>
        <w:t xml:space="preserve"> </w:t>
      </w:r>
      <w:r>
        <w:rPr>
          <w:rFonts w:hint="cs"/>
          <w:rtl/>
        </w:rPr>
        <w:t>أنه</w:t>
      </w:r>
      <w:r>
        <w:rPr>
          <w:rtl/>
        </w:rPr>
        <w:t xml:space="preserve"> </w:t>
      </w:r>
      <w:r>
        <w:rPr>
          <w:rFonts w:hint="cs"/>
          <w:rtl/>
        </w:rPr>
        <w:t>من</w:t>
      </w:r>
      <w:r>
        <w:rPr>
          <w:rtl/>
        </w:rPr>
        <w:t xml:space="preserve"> </w:t>
      </w:r>
      <w:r>
        <w:rPr>
          <w:rFonts w:hint="cs"/>
          <w:rtl/>
        </w:rPr>
        <w:t>المهم</w:t>
      </w:r>
      <w:r>
        <w:rPr>
          <w:rtl/>
        </w:rPr>
        <w:t xml:space="preserve"> </w:t>
      </w:r>
      <w:r>
        <w:rPr>
          <w:rFonts w:hint="cs"/>
          <w:rtl/>
        </w:rPr>
        <w:t>أن</w:t>
      </w:r>
      <w:r>
        <w:rPr>
          <w:rtl/>
        </w:rPr>
        <w:t xml:space="preserve"> </w:t>
      </w:r>
      <w:r>
        <w:rPr>
          <w:rFonts w:hint="cs"/>
          <w:rtl/>
        </w:rPr>
        <w:t>تركز</w:t>
      </w:r>
      <w:r>
        <w:rPr>
          <w:rtl/>
        </w:rPr>
        <w:t xml:space="preserve"> </w:t>
      </w:r>
      <w:r>
        <w:rPr>
          <w:rFonts w:hint="cs"/>
          <w:rtl/>
        </w:rPr>
        <w:t>اللجنة</w:t>
      </w:r>
      <w:r>
        <w:rPr>
          <w:rtl/>
        </w:rPr>
        <w:t xml:space="preserve"> </w:t>
      </w:r>
      <w:r>
        <w:rPr>
          <w:rFonts w:hint="cs"/>
          <w:rtl/>
        </w:rPr>
        <w:t>اهتمامها</w:t>
      </w:r>
      <w:r>
        <w:rPr>
          <w:rtl/>
        </w:rPr>
        <w:t xml:space="preserve"> </w:t>
      </w:r>
      <w:r>
        <w:rPr>
          <w:rFonts w:hint="cs"/>
          <w:rtl/>
        </w:rPr>
        <w:t>على</w:t>
      </w:r>
      <w:r>
        <w:rPr>
          <w:rtl/>
        </w:rPr>
        <w:t xml:space="preserve"> </w:t>
      </w:r>
      <w:r>
        <w:rPr>
          <w:rFonts w:hint="cs"/>
          <w:rtl/>
        </w:rPr>
        <w:t>القضايا</w:t>
      </w:r>
      <w:r>
        <w:rPr>
          <w:rtl/>
        </w:rPr>
        <w:t xml:space="preserve"> </w:t>
      </w:r>
      <w:r>
        <w:rPr>
          <w:rFonts w:hint="cs"/>
          <w:rtl/>
        </w:rPr>
        <w:t>الأساسية</w:t>
      </w:r>
      <w:r>
        <w:rPr>
          <w:rtl/>
        </w:rPr>
        <w:t xml:space="preserve">. </w:t>
      </w:r>
      <w:r>
        <w:rPr>
          <w:rFonts w:hint="cs"/>
          <w:rtl/>
        </w:rPr>
        <w:t>وأعرب عن رغبته</w:t>
      </w:r>
      <w:r>
        <w:rPr>
          <w:rtl/>
        </w:rPr>
        <w:t xml:space="preserve"> </w:t>
      </w:r>
      <w:r>
        <w:rPr>
          <w:rFonts w:hint="cs"/>
          <w:rtl/>
        </w:rPr>
        <w:t>في</w:t>
      </w:r>
      <w:r>
        <w:rPr>
          <w:rtl/>
        </w:rPr>
        <w:t xml:space="preserve"> </w:t>
      </w:r>
      <w:r>
        <w:rPr>
          <w:rFonts w:hint="cs"/>
          <w:rtl/>
        </w:rPr>
        <w:t>محاولة</w:t>
      </w:r>
      <w:r>
        <w:rPr>
          <w:rtl/>
        </w:rPr>
        <w:t xml:space="preserve"> </w:t>
      </w:r>
      <w:r>
        <w:rPr>
          <w:rFonts w:hint="cs"/>
          <w:rtl/>
        </w:rPr>
        <w:t>تجنب</w:t>
      </w:r>
      <w:r>
        <w:rPr>
          <w:rtl/>
        </w:rPr>
        <w:t xml:space="preserve"> </w:t>
      </w:r>
      <w:r>
        <w:rPr>
          <w:rFonts w:hint="cs"/>
          <w:rtl/>
        </w:rPr>
        <w:t>إلقاء البيانات</w:t>
      </w:r>
      <w:r>
        <w:rPr>
          <w:rtl/>
        </w:rPr>
        <w:t xml:space="preserve"> </w:t>
      </w:r>
      <w:r>
        <w:rPr>
          <w:rFonts w:hint="cs"/>
          <w:rtl/>
        </w:rPr>
        <w:t>العامة</w:t>
      </w:r>
      <w:r>
        <w:rPr>
          <w:rtl/>
        </w:rPr>
        <w:t xml:space="preserve">. </w:t>
      </w:r>
      <w:r>
        <w:rPr>
          <w:rFonts w:hint="cs"/>
          <w:rtl/>
        </w:rPr>
        <w:t>وكان</w:t>
      </w:r>
      <w:r>
        <w:rPr>
          <w:rtl/>
        </w:rPr>
        <w:t xml:space="preserve"> </w:t>
      </w:r>
      <w:r>
        <w:rPr>
          <w:rFonts w:hint="cs"/>
          <w:rtl/>
        </w:rPr>
        <w:t>الهدف</w:t>
      </w:r>
      <w:r>
        <w:rPr>
          <w:rtl/>
        </w:rPr>
        <w:t xml:space="preserve"> </w:t>
      </w:r>
      <w:r>
        <w:rPr>
          <w:rFonts w:hint="cs"/>
          <w:rtl/>
        </w:rPr>
        <w:t>هو</w:t>
      </w:r>
      <w:r>
        <w:rPr>
          <w:rtl/>
        </w:rPr>
        <w:t xml:space="preserve"> </w:t>
      </w:r>
      <w:r>
        <w:rPr>
          <w:rFonts w:hint="cs"/>
          <w:rtl/>
        </w:rPr>
        <w:t>الوصول</w:t>
      </w:r>
      <w:r>
        <w:rPr>
          <w:rtl/>
        </w:rPr>
        <w:t xml:space="preserve"> </w:t>
      </w:r>
      <w:r>
        <w:rPr>
          <w:rFonts w:hint="cs"/>
          <w:rtl/>
        </w:rPr>
        <w:t>إلى</w:t>
      </w:r>
      <w:r>
        <w:rPr>
          <w:rtl/>
        </w:rPr>
        <w:t xml:space="preserve"> </w:t>
      </w:r>
      <w:r>
        <w:rPr>
          <w:rFonts w:hint="cs"/>
          <w:rtl/>
        </w:rPr>
        <w:t>فهم</w:t>
      </w:r>
      <w:r>
        <w:rPr>
          <w:rtl/>
        </w:rPr>
        <w:t xml:space="preserve"> </w:t>
      </w:r>
      <w:r>
        <w:rPr>
          <w:rFonts w:hint="cs"/>
          <w:rtl/>
        </w:rPr>
        <w:t>مشترك</w:t>
      </w:r>
      <w:r>
        <w:rPr>
          <w:rtl/>
        </w:rPr>
        <w:t xml:space="preserve"> </w:t>
      </w:r>
      <w:r>
        <w:rPr>
          <w:rFonts w:hint="cs"/>
          <w:rtl/>
        </w:rPr>
        <w:t>حول</w:t>
      </w:r>
      <w:r>
        <w:rPr>
          <w:rtl/>
        </w:rPr>
        <w:t xml:space="preserve"> </w:t>
      </w:r>
      <w:r>
        <w:rPr>
          <w:rFonts w:hint="cs"/>
          <w:rtl/>
        </w:rPr>
        <w:t>القضايا</w:t>
      </w:r>
      <w:r>
        <w:rPr>
          <w:rtl/>
        </w:rPr>
        <w:t xml:space="preserve"> </w:t>
      </w:r>
      <w:r>
        <w:rPr>
          <w:rFonts w:hint="cs"/>
          <w:rtl/>
        </w:rPr>
        <w:t>الأساسية</w:t>
      </w:r>
      <w:r>
        <w:rPr>
          <w:rtl/>
        </w:rPr>
        <w:t xml:space="preserve">. </w:t>
      </w:r>
      <w:r>
        <w:rPr>
          <w:rFonts w:hint="cs"/>
          <w:rtl/>
        </w:rPr>
        <w:t>وعلى</w:t>
      </w:r>
      <w:r>
        <w:rPr>
          <w:rtl/>
        </w:rPr>
        <w:t xml:space="preserve"> </w:t>
      </w:r>
      <w:r>
        <w:rPr>
          <w:rFonts w:hint="cs"/>
          <w:rtl/>
        </w:rPr>
        <w:t>الرغم</w:t>
      </w:r>
      <w:r>
        <w:rPr>
          <w:rtl/>
        </w:rPr>
        <w:t xml:space="preserve"> </w:t>
      </w:r>
      <w:r>
        <w:rPr>
          <w:rFonts w:hint="cs"/>
          <w:rtl/>
        </w:rPr>
        <w:t>من</w:t>
      </w:r>
      <w:r>
        <w:rPr>
          <w:rtl/>
        </w:rPr>
        <w:t xml:space="preserve"> </w:t>
      </w:r>
      <w:r>
        <w:rPr>
          <w:rFonts w:hint="cs"/>
          <w:rtl/>
        </w:rPr>
        <w:t>ذلك،</w:t>
      </w:r>
      <w:r>
        <w:rPr>
          <w:rtl/>
        </w:rPr>
        <w:t xml:space="preserve"> </w:t>
      </w:r>
      <w:r>
        <w:rPr>
          <w:rFonts w:hint="cs"/>
          <w:rtl/>
        </w:rPr>
        <w:t>أدرك</w:t>
      </w:r>
      <w:r>
        <w:rPr>
          <w:rtl/>
        </w:rPr>
        <w:t xml:space="preserve"> </w:t>
      </w:r>
      <w:r>
        <w:rPr>
          <w:rFonts w:hint="cs"/>
          <w:rtl/>
        </w:rPr>
        <w:t>أن</w:t>
      </w:r>
      <w:r>
        <w:rPr>
          <w:rtl/>
        </w:rPr>
        <w:t xml:space="preserve"> </w:t>
      </w:r>
      <w:r>
        <w:rPr>
          <w:rFonts w:hint="cs"/>
          <w:rtl/>
        </w:rPr>
        <w:t>وفد</w:t>
      </w:r>
      <w:r>
        <w:rPr>
          <w:rtl/>
        </w:rPr>
        <w:t xml:space="preserve"> </w:t>
      </w:r>
      <w:r>
        <w:rPr>
          <w:rFonts w:hint="cs"/>
          <w:rtl/>
        </w:rPr>
        <w:t>اندونيسيا،</w:t>
      </w:r>
      <w:r>
        <w:rPr>
          <w:rtl/>
        </w:rPr>
        <w:t xml:space="preserve"> </w:t>
      </w:r>
      <w:r>
        <w:rPr>
          <w:rFonts w:hint="cs"/>
          <w:rtl/>
        </w:rPr>
        <w:t>بحكم</w:t>
      </w:r>
      <w:r>
        <w:rPr>
          <w:rtl/>
        </w:rPr>
        <w:t xml:space="preserve"> </w:t>
      </w:r>
      <w:r>
        <w:rPr>
          <w:rFonts w:hint="cs"/>
          <w:rtl/>
        </w:rPr>
        <w:t>موقعه</w:t>
      </w:r>
      <w:r>
        <w:rPr>
          <w:rtl/>
        </w:rPr>
        <w:t xml:space="preserve"> </w:t>
      </w:r>
      <w:r>
        <w:rPr>
          <w:rFonts w:hint="cs"/>
          <w:rtl/>
        </w:rPr>
        <w:t>الجغرافي،</w:t>
      </w:r>
      <w:r>
        <w:rPr>
          <w:rtl/>
        </w:rPr>
        <w:t xml:space="preserve"> </w:t>
      </w:r>
      <w:r>
        <w:rPr>
          <w:rFonts w:hint="cs"/>
          <w:rtl/>
        </w:rPr>
        <w:t>كان</w:t>
      </w:r>
      <w:r>
        <w:rPr>
          <w:rtl/>
        </w:rPr>
        <w:t xml:space="preserve"> </w:t>
      </w:r>
      <w:r>
        <w:rPr>
          <w:rFonts w:hint="cs"/>
          <w:rtl/>
        </w:rPr>
        <w:t>لديه بعض</w:t>
      </w:r>
      <w:r>
        <w:rPr>
          <w:rtl/>
        </w:rPr>
        <w:t xml:space="preserve"> </w:t>
      </w:r>
      <w:r>
        <w:rPr>
          <w:rFonts w:hint="cs"/>
          <w:rtl/>
        </w:rPr>
        <w:t>اهتمامات</w:t>
      </w:r>
      <w:r>
        <w:rPr>
          <w:rtl/>
        </w:rPr>
        <w:t xml:space="preserve"> </w:t>
      </w:r>
      <w:r>
        <w:rPr>
          <w:rFonts w:hint="cs"/>
          <w:rtl/>
        </w:rPr>
        <w:t>كبيرة</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بالقضايا</w:t>
      </w:r>
      <w:r>
        <w:rPr>
          <w:rtl/>
        </w:rPr>
        <w:t xml:space="preserve"> </w:t>
      </w:r>
      <w:r>
        <w:rPr>
          <w:rFonts w:hint="cs"/>
          <w:rtl/>
        </w:rPr>
        <w:t>التي</w:t>
      </w:r>
      <w:r>
        <w:rPr>
          <w:rtl/>
        </w:rPr>
        <w:t xml:space="preserve"> </w:t>
      </w:r>
      <w:r>
        <w:rPr>
          <w:rFonts w:hint="cs"/>
          <w:rtl/>
        </w:rPr>
        <w:t>أثيرت</w:t>
      </w:r>
      <w:r>
        <w:rPr>
          <w:rtl/>
        </w:rPr>
        <w:t>.</w:t>
      </w:r>
    </w:p>
    <w:p w:rsidR="007642E7" w:rsidRDefault="007642E7" w:rsidP="008B3D07">
      <w:pPr>
        <w:pStyle w:val="NumberedParaAR"/>
        <w:numPr>
          <w:ilvl w:val="0"/>
          <w:numId w:val="3"/>
        </w:numPr>
        <w:ind w:left="0" w:firstLine="0"/>
      </w:pPr>
      <w:r>
        <w:rPr>
          <w:rFonts w:hint="cs"/>
          <w:rtl/>
        </w:rPr>
        <w:t>وتحدث</w:t>
      </w:r>
      <w:r>
        <w:rPr>
          <w:rtl/>
        </w:rPr>
        <w:t xml:space="preserve"> </w:t>
      </w:r>
      <w:r>
        <w:rPr>
          <w:rFonts w:hint="cs"/>
          <w:rtl/>
        </w:rPr>
        <w:t>وفد</w:t>
      </w:r>
      <w:r>
        <w:rPr>
          <w:rtl/>
        </w:rPr>
        <w:t xml:space="preserve"> </w:t>
      </w:r>
      <w:r>
        <w:rPr>
          <w:rFonts w:hint="cs"/>
          <w:rtl/>
        </w:rPr>
        <w:t>نيجيريا باسم</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وأكد</w:t>
      </w:r>
      <w:r>
        <w:rPr>
          <w:rtl/>
        </w:rPr>
        <w:t xml:space="preserve"> </w:t>
      </w:r>
      <w:r>
        <w:rPr>
          <w:rFonts w:hint="cs"/>
          <w:rtl/>
        </w:rPr>
        <w:t>أن</w:t>
      </w:r>
      <w:r>
        <w:rPr>
          <w:rtl/>
        </w:rPr>
        <w:t xml:space="preserve"> </w:t>
      </w:r>
      <w:r>
        <w:rPr>
          <w:rFonts w:hint="cs"/>
          <w:rtl/>
        </w:rPr>
        <w:t>هدف</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هو</w:t>
      </w:r>
      <w:r>
        <w:rPr>
          <w:rtl/>
        </w:rPr>
        <w:t xml:space="preserve"> </w:t>
      </w:r>
      <w:r>
        <w:rPr>
          <w:rFonts w:hint="cs"/>
          <w:rtl/>
        </w:rPr>
        <w:t>تعزيز</w:t>
      </w:r>
      <w:r>
        <w:rPr>
          <w:rtl/>
        </w:rPr>
        <w:t xml:space="preserve"> </w:t>
      </w:r>
      <w:r>
        <w:rPr>
          <w:rFonts w:hint="cs"/>
          <w:rtl/>
        </w:rPr>
        <w:t>الشفافية</w:t>
      </w:r>
      <w:r>
        <w:rPr>
          <w:rtl/>
        </w:rPr>
        <w:t xml:space="preserve"> </w:t>
      </w:r>
      <w:r>
        <w:rPr>
          <w:rFonts w:hint="cs"/>
          <w:rtl/>
        </w:rPr>
        <w:t>من</w:t>
      </w:r>
      <w:r>
        <w:rPr>
          <w:rtl/>
        </w:rPr>
        <w:t xml:space="preserve"> </w:t>
      </w:r>
      <w:r>
        <w:rPr>
          <w:rFonts w:hint="cs"/>
          <w:rtl/>
        </w:rPr>
        <w:t>خلال</w:t>
      </w:r>
      <w:r>
        <w:rPr>
          <w:rtl/>
        </w:rPr>
        <w:t xml:space="preserve"> </w:t>
      </w:r>
      <w:r>
        <w:rPr>
          <w:rFonts w:hint="cs"/>
          <w:rtl/>
        </w:rPr>
        <w:t>وضع</w:t>
      </w:r>
      <w:r>
        <w:rPr>
          <w:rtl/>
        </w:rPr>
        <w:t xml:space="preserve"> </w:t>
      </w:r>
      <w:r>
        <w:rPr>
          <w:rFonts w:hint="cs"/>
          <w:rtl/>
        </w:rPr>
        <w:t>معايير</w:t>
      </w:r>
      <w:r>
        <w:rPr>
          <w:rtl/>
        </w:rPr>
        <w:t xml:space="preserve"> </w:t>
      </w:r>
      <w:r>
        <w:rPr>
          <w:rFonts w:hint="cs"/>
          <w:rtl/>
        </w:rPr>
        <w:t>دولية</w:t>
      </w:r>
      <w:r>
        <w:rPr>
          <w:rtl/>
        </w:rPr>
        <w:t xml:space="preserve"> </w:t>
      </w:r>
      <w:r>
        <w:rPr>
          <w:rFonts w:hint="cs"/>
          <w:rtl/>
        </w:rPr>
        <w:t>دنيا</w:t>
      </w:r>
      <w:r>
        <w:rPr>
          <w:rtl/>
        </w:rPr>
        <w:t xml:space="preserve"> </w:t>
      </w:r>
      <w:r>
        <w:rPr>
          <w:rFonts w:hint="cs"/>
          <w:rtl/>
        </w:rPr>
        <w:t>للكشف</w:t>
      </w:r>
      <w:r>
        <w:rPr>
          <w:rtl/>
        </w:rPr>
        <w:t xml:space="preserve"> </w:t>
      </w:r>
      <w:r>
        <w:rPr>
          <w:rFonts w:hint="cs"/>
          <w:rtl/>
        </w:rPr>
        <w:t>الإلزامي</w:t>
      </w:r>
      <w:r>
        <w:rPr>
          <w:rtl/>
        </w:rPr>
        <w:t xml:space="preserve"> </w:t>
      </w:r>
      <w:r>
        <w:rPr>
          <w:rFonts w:hint="cs"/>
          <w:rtl/>
        </w:rPr>
        <w:t>لمصدر</w:t>
      </w:r>
      <w:r>
        <w:rPr>
          <w:rtl/>
        </w:rPr>
        <w:t xml:space="preserve"> </w:t>
      </w:r>
      <w:r>
        <w:rPr>
          <w:rFonts w:hint="cs"/>
          <w:rtl/>
        </w:rPr>
        <w:t>ومنشأ</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وسأل</w:t>
      </w:r>
      <w:r>
        <w:rPr>
          <w:rtl/>
        </w:rPr>
        <w:t xml:space="preserve"> </w:t>
      </w:r>
      <w:r>
        <w:rPr>
          <w:rFonts w:hint="cs"/>
          <w:rtl/>
        </w:rPr>
        <w:t>الرئيس</w:t>
      </w:r>
      <w:r>
        <w:rPr>
          <w:rtl/>
        </w:rPr>
        <w:t xml:space="preserve"> </w:t>
      </w:r>
      <w:r>
        <w:rPr>
          <w:rFonts w:hint="cs"/>
          <w:rtl/>
        </w:rPr>
        <w:t>عن</w:t>
      </w:r>
      <w:r>
        <w:rPr>
          <w:rtl/>
        </w:rPr>
        <w:t xml:space="preserve"> </w:t>
      </w:r>
      <w:r>
        <w:rPr>
          <w:rFonts w:hint="cs"/>
          <w:rtl/>
        </w:rPr>
        <w:t>الوقت الذي عنده يمكن</w:t>
      </w:r>
      <w:r>
        <w:rPr>
          <w:rtl/>
        </w:rPr>
        <w:t xml:space="preserve"> </w:t>
      </w:r>
      <w:r>
        <w:rPr>
          <w:rFonts w:hint="cs"/>
          <w:rtl/>
        </w:rPr>
        <w:t>أن</w:t>
      </w:r>
      <w:r>
        <w:rPr>
          <w:rtl/>
        </w:rPr>
        <w:t xml:space="preserve"> </w:t>
      </w:r>
      <w:r>
        <w:rPr>
          <w:rFonts w:hint="cs"/>
          <w:rtl/>
        </w:rPr>
        <w:t>تنتقل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إلى أطر</w:t>
      </w:r>
      <w:r>
        <w:rPr>
          <w:rtl/>
        </w:rPr>
        <w:t xml:space="preserve"> </w:t>
      </w:r>
      <w:r>
        <w:rPr>
          <w:rFonts w:hint="cs"/>
          <w:rtl/>
        </w:rPr>
        <w:t>غير</w:t>
      </w:r>
      <w:r>
        <w:rPr>
          <w:rtl/>
        </w:rPr>
        <w:t xml:space="preserve"> </w:t>
      </w:r>
      <w:r>
        <w:rPr>
          <w:rFonts w:hint="cs"/>
          <w:rtl/>
        </w:rPr>
        <w:t>رسمية،</w:t>
      </w:r>
      <w:r>
        <w:rPr>
          <w:rtl/>
        </w:rPr>
        <w:t xml:space="preserve"> </w:t>
      </w:r>
      <w:r>
        <w:rPr>
          <w:rFonts w:hint="cs"/>
          <w:rtl/>
        </w:rPr>
        <w:t>لأنه</w:t>
      </w:r>
      <w:r>
        <w:rPr>
          <w:rtl/>
        </w:rPr>
        <w:t xml:space="preserve"> </w:t>
      </w:r>
      <w:r>
        <w:rPr>
          <w:rFonts w:hint="cs"/>
          <w:rtl/>
        </w:rPr>
        <w:t>رأى</w:t>
      </w:r>
      <w:r>
        <w:rPr>
          <w:rtl/>
        </w:rPr>
        <w:t xml:space="preserve"> </w:t>
      </w:r>
      <w:r>
        <w:rPr>
          <w:rFonts w:hint="cs"/>
          <w:rtl/>
        </w:rPr>
        <w:t>أن</w:t>
      </w:r>
      <w:r>
        <w:rPr>
          <w:rtl/>
        </w:rPr>
        <w:t xml:space="preserve"> </w:t>
      </w:r>
      <w:r>
        <w:rPr>
          <w:rFonts w:hint="cs"/>
          <w:rtl/>
        </w:rPr>
        <w:t>العمل</w:t>
      </w:r>
      <w:r>
        <w:rPr>
          <w:rtl/>
        </w:rPr>
        <w:t xml:space="preserve"> </w:t>
      </w:r>
      <w:r>
        <w:rPr>
          <w:rFonts w:hint="cs"/>
          <w:rtl/>
        </w:rPr>
        <w:t>بأعداد</w:t>
      </w:r>
      <w:r>
        <w:rPr>
          <w:rtl/>
        </w:rPr>
        <w:t xml:space="preserve"> </w:t>
      </w:r>
      <w:r>
        <w:rPr>
          <w:rFonts w:hint="cs"/>
          <w:rtl/>
        </w:rPr>
        <w:t>أقل</w:t>
      </w:r>
      <w:r>
        <w:rPr>
          <w:rtl/>
        </w:rPr>
        <w:t xml:space="preserve"> </w:t>
      </w:r>
      <w:r>
        <w:rPr>
          <w:rFonts w:hint="cs"/>
          <w:rtl/>
        </w:rPr>
        <w:t>وفي</w:t>
      </w:r>
      <w:r>
        <w:rPr>
          <w:rtl/>
        </w:rPr>
        <w:t xml:space="preserve"> </w:t>
      </w:r>
      <w:r>
        <w:rPr>
          <w:rFonts w:hint="cs"/>
          <w:rtl/>
        </w:rPr>
        <w:t>فرق</w:t>
      </w:r>
      <w:r>
        <w:rPr>
          <w:rtl/>
        </w:rPr>
        <w:t xml:space="preserve"> </w:t>
      </w:r>
      <w:r>
        <w:rPr>
          <w:rFonts w:hint="cs"/>
          <w:rtl/>
        </w:rPr>
        <w:t>من الخبراء</w:t>
      </w:r>
      <w:r>
        <w:rPr>
          <w:rtl/>
        </w:rPr>
        <w:t xml:space="preserve"> </w:t>
      </w:r>
      <w:r>
        <w:rPr>
          <w:rFonts w:hint="cs"/>
          <w:rtl/>
        </w:rPr>
        <w:t>سوف يحقق</w:t>
      </w:r>
      <w:r>
        <w:rPr>
          <w:rtl/>
        </w:rPr>
        <w:t xml:space="preserve"> </w:t>
      </w:r>
      <w:r>
        <w:rPr>
          <w:rFonts w:hint="cs"/>
          <w:rtl/>
        </w:rPr>
        <w:t>تقدما</w:t>
      </w:r>
      <w:r>
        <w:rPr>
          <w:rtl/>
        </w:rPr>
        <w:t xml:space="preserve"> </w:t>
      </w:r>
      <w:r>
        <w:rPr>
          <w:rFonts w:hint="cs"/>
          <w:rtl/>
        </w:rPr>
        <w:t>كبيرا</w:t>
      </w:r>
      <w:r>
        <w:rPr>
          <w:rtl/>
        </w:rPr>
        <w:t xml:space="preserve"> </w:t>
      </w:r>
      <w:r>
        <w:rPr>
          <w:rFonts w:hint="cs"/>
          <w:rtl/>
        </w:rPr>
        <w:t>في</w:t>
      </w:r>
      <w:r>
        <w:rPr>
          <w:rtl/>
        </w:rPr>
        <w:t xml:space="preserve"> </w:t>
      </w:r>
      <w:r>
        <w:rPr>
          <w:rFonts w:hint="cs"/>
          <w:rtl/>
        </w:rPr>
        <w:t>عمل</w:t>
      </w:r>
      <w:r>
        <w:rPr>
          <w:rtl/>
        </w:rPr>
        <w:t xml:space="preserve"> </w:t>
      </w:r>
      <w:r>
        <w:rPr>
          <w:rFonts w:hint="cs"/>
          <w:rtl/>
        </w:rPr>
        <w:t>اللجنة</w:t>
      </w:r>
      <w:r>
        <w:rPr>
          <w:rtl/>
        </w:rPr>
        <w:t>.</w:t>
      </w:r>
    </w:p>
    <w:p w:rsidR="007642E7" w:rsidRDefault="007642E7" w:rsidP="008B3D07">
      <w:pPr>
        <w:pStyle w:val="NumberedParaAR"/>
        <w:numPr>
          <w:ilvl w:val="0"/>
          <w:numId w:val="3"/>
        </w:numPr>
        <w:ind w:left="0" w:firstLine="0"/>
      </w:pPr>
      <w:r>
        <w:rPr>
          <w:rFonts w:hint="cs"/>
          <w:rtl/>
        </w:rPr>
        <w:t>وأشار الرئيس</w:t>
      </w:r>
      <w:r>
        <w:rPr>
          <w:rtl/>
        </w:rPr>
        <w:t xml:space="preserve"> </w:t>
      </w:r>
      <w:r>
        <w:rPr>
          <w:rFonts w:hint="cs"/>
          <w:rtl/>
        </w:rPr>
        <w:t>إلى</w:t>
      </w:r>
      <w:r>
        <w:rPr>
          <w:rtl/>
        </w:rPr>
        <w:t xml:space="preserve"> </w:t>
      </w:r>
      <w:r>
        <w:rPr>
          <w:rFonts w:hint="cs"/>
          <w:rtl/>
        </w:rPr>
        <w:t>أنه</w:t>
      </w:r>
      <w:r>
        <w:rPr>
          <w:rtl/>
        </w:rPr>
        <w:t xml:space="preserve"> </w:t>
      </w:r>
      <w:r>
        <w:rPr>
          <w:rFonts w:hint="cs"/>
          <w:rtl/>
        </w:rPr>
        <w:t>قد</w:t>
      </w:r>
      <w:r>
        <w:rPr>
          <w:rtl/>
        </w:rPr>
        <w:t xml:space="preserve"> </w:t>
      </w:r>
      <w:r>
        <w:rPr>
          <w:rFonts w:hint="cs"/>
          <w:rtl/>
        </w:rPr>
        <w:t>وضع</w:t>
      </w:r>
      <w:r>
        <w:rPr>
          <w:rtl/>
        </w:rPr>
        <w:t xml:space="preserve"> </w:t>
      </w:r>
      <w:r>
        <w:rPr>
          <w:rFonts w:hint="cs"/>
          <w:rtl/>
        </w:rPr>
        <w:t>طريقة</w:t>
      </w:r>
      <w:r>
        <w:rPr>
          <w:rtl/>
        </w:rPr>
        <w:t xml:space="preserve"> </w:t>
      </w:r>
      <w:r>
        <w:rPr>
          <w:rFonts w:hint="cs"/>
          <w:rtl/>
        </w:rPr>
        <w:t>عمل</w:t>
      </w:r>
      <w:r>
        <w:rPr>
          <w:rtl/>
        </w:rPr>
        <w:t xml:space="preserve"> </w:t>
      </w:r>
      <w:r>
        <w:rPr>
          <w:rFonts w:hint="cs"/>
          <w:rtl/>
        </w:rPr>
        <w:t>على أساس</w:t>
      </w:r>
      <w:r>
        <w:rPr>
          <w:rtl/>
        </w:rPr>
        <w:t xml:space="preserve"> </w:t>
      </w:r>
      <w:r>
        <w:rPr>
          <w:rFonts w:hint="cs"/>
          <w:rtl/>
        </w:rPr>
        <w:t>ما</w:t>
      </w:r>
      <w:r>
        <w:rPr>
          <w:rtl/>
        </w:rPr>
        <w:t xml:space="preserve"> </w:t>
      </w:r>
      <w:r>
        <w:rPr>
          <w:rFonts w:hint="cs"/>
          <w:rtl/>
        </w:rPr>
        <w:t>تم</w:t>
      </w:r>
      <w:r>
        <w:rPr>
          <w:rtl/>
        </w:rPr>
        <w:t xml:space="preserve"> </w:t>
      </w:r>
      <w:r>
        <w:rPr>
          <w:rFonts w:hint="cs"/>
          <w:rtl/>
        </w:rPr>
        <w:t>الاتفاق</w:t>
      </w:r>
      <w:r>
        <w:rPr>
          <w:rtl/>
        </w:rPr>
        <w:t xml:space="preserve"> </w:t>
      </w:r>
      <w:r>
        <w:rPr>
          <w:rFonts w:hint="cs"/>
          <w:rtl/>
        </w:rPr>
        <w:t>عليه</w:t>
      </w:r>
      <w:r>
        <w:rPr>
          <w:rtl/>
        </w:rPr>
        <w:t xml:space="preserve">. </w:t>
      </w:r>
      <w:r>
        <w:rPr>
          <w:rFonts w:hint="cs"/>
          <w:rtl/>
        </w:rPr>
        <w:t>ومع</w:t>
      </w:r>
      <w:r>
        <w:rPr>
          <w:rtl/>
        </w:rPr>
        <w:t xml:space="preserve"> </w:t>
      </w:r>
      <w:r>
        <w:rPr>
          <w:rFonts w:hint="cs"/>
          <w:rtl/>
        </w:rPr>
        <w:t>ذلك،</w:t>
      </w:r>
      <w:r>
        <w:rPr>
          <w:rtl/>
        </w:rPr>
        <w:t xml:space="preserve"> </w:t>
      </w:r>
      <w:r>
        <w:rPr>
          <w:rFonts w:hint="cs"/>
          <w:rtl/>
        </w:rPr>
        <w:t>فإنه سوف يجتمع</w:t>
      </w:r>
      <w:r>
        <w:rPr>
          <w:rtl/>
        </w:rPr>
        <w:t xml:space="preserve"> </w:t>
      </w:r>
      <w:r>
        <w:rPr>
          <w:rFonts w:hint="cs"/>
          <w:rtl/>
        </w:rPr>
        <w:t>مع</w:t>
      </w:r>
      <w:r>
        <w:rPr>
          <w:rtl/>
        </w:rPr>
        <w:t xml:space="preserve"> </w:t>
      </w:r>
      <w:r>
        <w:rPr>
          <w:rFonts w:hint="cs"/>
          <w:rtl/>
        </w:rPr>
        <w:t>المنسقين</w:t>
      </w:r>
      <w:r>
        <w:rPr>
          <w:rtl/>
        </w:rPr>
        <w:t xml:space="preserve"> </w:t>
      </w:r>
      <w:r>
        <w:rPr>
          <w:rFonts w:hint="cs"/>
          <w:rtl/>
        </w:rPr>
        <w:t>الإقليميين</w:t>
      </w:r>
      <w:r>
        <w:rPr>
          <w:rtl/>
        </w:rPr>
        <w:t xml:space="preserve"> </w:t>
      </w:r>
      <w:r>
        <w:rPr>
          <w:rFonts w:hint="cs"/>
          <w:rtl/>
        </w:rPr>
        <w:t>لإعادة</w:t>
      </w:r>
      <w:r>
        <w:rPr>
          <w:rtl/>
        </w:rPr>
        <w:t xml:space="preserve"> </w:t>
      </w:r>
      <w:r>
        <w:rPr>
          <w:rFonts w:hint="cs"/>
          <w:rtl/>
        </w:rPr>
        <w:t>النظر</w:t>
      </w:r>
      <w:r>
        <w:rPr>
          <w:rtl/>
        </w:rPr>
        <w:t xml:space="preserve"> </w:t>
      </w:r>
      <w:r>
        <w:rPr>
          <w:rFonts w:hint="cs"/>
          <w:rtl/>
        </w:rPr>
        <w:t>في</w:t>
      </w:r>
      <w:r>
        <w:rPr>
          <w:rtl/>
        </w:rPr>
        <w:t xml:space="preserve"> </w:t>
      </w:r>
      <w:r>
        <w:rPr>
          <w:rFonts w:hint="cs"/>
          <w:rtl/>
        </w:rPr>
        <w:t>أسلوب</w:t>
      </w:r>
      <w:r>
        <w:rPr>
          <w:rtl/>
        </w:rPr>
        <w:t xml:space="preserve"> </w:t>
      </w:r>
      <w:r>
        <w:rPr>
          <w:rFonts w:hint="cs"/>
          <w:rtl/>
        </w:rPr>
        <w:t>العمل</w:t>
      </w:r>
      <w:r>
        <w:rPr>
          <w:rtl/>
        </w:rPr>
        <w:t xml:space="preserve"> </w:t>
      </w:r>
      <w:r>
        <w:rPr>
          <w:rFonts w:hint="cs"/>
          <w:rtl/>
        </w:rPr>
        <w:t>وسأل</w:t>
      </w:r>
      <w:r>
        <w:rPr>
          <w:rtl/>
        </w:rPr>
        <w:t xml:space="preserve"> </w:t>
      </w:r>
      <w:r>
        <w:rPr>
          <w:rFonts w:hint="cs"/>
          <w:rtl/>
        </w:rPr>
        <w:t>الرئيس وفد</w:t>
      </w:r>
      <w:r>
        <w:rPr>
          <w:rtl/>
        </w:rPr>
        <w:t xml:space="preserve"> </w:t>
      </w:r>
      <w:r>
        <w:rPr>
          <w:rFonts w:hint="cs"/>
          <w:rtl/>
        </w:rPr>
        <w:t>نيجيريا</w:t>
      </w:r>
      <w:r>
        <w:rPr>
          <w:rtl/>
        </w:rPr>
        <w:t xml:space="preserve"> </w:t>
      </w:r>
      <w:r>
        <w:rPr>
          <w:rFonts w:hint="cs"/>
          <w:rtl/>
        </w:rPr>
        <w:t>عما إذا</w:t>
      </w:r>
      <w:r>
        <w:rPr>
          <w:rtl/>
        </w:rPr>
        <w:t xml:space="preserve"> </w:t>
      </w:r>
      <w:r>
        <w:rPr>
          <w:rFonts w:hint="cs"/>
          <w:rtl/>
        </w:rPr>
        <w:t>كان</w:t>
      </w:r>
      <w:r>
        <w:rPr>
          <w:rtl/>
        </w:rPr>
        <w:t xml:space="preserve"> </w:t>
      </w:r>
      <w:r>
        <w:rPr>
          <w:rFonts w:hint="cs"/>
          <w:rtl/>
        </w:rPr>
        <w:t>لدى</w:t>
      </w:r>
      <w:r>
        <w:rPr>
          <w:rtl/>
        </w:rPr>
        <w:t xml:space="preserve"> </w:t>
      </w:r>
      <w:r>
        <w:rPr>
          <w:rFonts w:hint="cs"/>
          <w:rtl/>
        </w:rPr>
        <w:t>المجموعة</w:t>
      </w:r>
      <w:r>
        <w:rPr>
          <w:rtl/>
        </w:rPr>
        <w:t xml:space="preserve"> </w:t>
      </w:r>
      <w:r>
        <w:rPr>
          <w:rFonts w:hint="cs"/>
          <w:rtl/>
        </w:rPr>
        <w:t>الأفريقية</w:t>
      </w:r>
      <w:r>
        <w:rPr>
          <w:rtl/>
        </w:rPr>
        <w:t xml:space="preserve"> </w:t>
      </w:r>
      <w:r>
        <w:rPr>
          <w:rFonts w:hint="cs"/>
          <w:rtl/>
        </w:rPr>
        <w:t>موقف</w:t>
      </w:r>
      <w:r>
        <w:rPr>
          <w:rtl/>
        </w:rPr>
        <w:t xml:space="preserve"> </w:t>
      </w:r>
      <w:r>
        <w:rPr>
          <w:rFonts w:hint="cs"/>
          <w:rtl/>
        </w:rPr>
        <w:t>متفق</w:t>
      </w:r>
      <w:r>
        <w:rPr>
          <w:rtl/>
        </w:rPr>
        <w:t xml:space="preserve"> </w:t>
      </w:r>
      <w:r>
        <w:rPr>
          <w:rFonts w:hint="cs"/>
          <w:rtl/>
        </w:rPr>
        <w:t>عليه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بمحتوى الكشف</w:t>
      </w:r>
      <w:r>
        <w:rPr>
          <w:rtl/>
        </w:rPr>
        <w:t>.</w:t>
      </w:r>
    </w:p>
    <w:p w:rsidR="007642E7" w:rsidRDefault="007642E7" w:rsidP="008B3D07">
      <w:pPr>
        <w:pStyle w:val="NumberedParaAR"/>
        <w:numPr>
          <w:ilvl w:val="0"/>
          <w:numId w:val="3"/>
        </w:numPr>
        <w:ind w:left="0" w:firstLine="0"/>
      </w:pPr>
      <w:r>
        <w:rPr>
          <w:rFonts w:hint="cs"/>
          <w:rtl/>
        </w:rPr>
        <w:lastRenderedPageBreak/>
        <w:t>وتحدث</w:t>
      </w:r>
      <w:r>
        <w:rPr>
          <w:rtl/>
        </w:rPr>
        <w:t xml:space="preserve"> </w:t>
      </w:r>
      <w:r>
        <w:rPr>
          <w:rFonts w:hint="cs"/>
          <w:rtl/>
        </w:rPr>
        <w:t>وفد</w:t>
      </w:r>
      <w:r>
        <w:rPr>
          <w:rtl/>
        </w:rPr>
        <w:t xml:space="preserve"> </w:t>
      </w:r>
      <w:r>
        <w:rPr>
          <w:rFonts w:hint="cs"/>
          <w:rtl/>
        </w:rPr>
        <w:t>نيجيريا</w:t>
      </w:r>
      <w:r>
        <w:rPr>
          <w:rtl/>
        </w:rPr>
        <w:t xml:space="preserve"> </w:t>
      </w:r>
      <w:r>
        <w:rPr>
          <w:rFonts w:hint="cs"/>
          <w:rtl/>
        </w:rPr>
        <w:t>باسم</w:t>
      </w:r>
      <w:r>
        <w:rPr>
          <w:rtl/>
        </w:rPr>
        <w:t xml:space="preserve"> </w:t>
      </w:r>
      <w:r>
        <w:rPr>
          <w:rFonts w:hint="cs"/>
          <w:rtl/>
        </w:rPr>
        <w:t>مجموعة</w:t>
      </w:r>
      <w:r>
        <w:rPr>
          <w:rtl/>
        </w:rPr>
        <w:t xml:space="preserve"> </w:t>
      </w:r>
      <w:r>
        <w:rPr>
          <w:rFonts w:hint="cs"/>
          <w:rtl/>
        </w:rPr>
        <w:t>البلدان</w:t>
      </w:r>
      <w:r>
        <w:rPr>
          <w:rtl/>
        </w:rPr>
        <w:t xml:space="preserve"> </w:t>
      </w:r>
      <w:r>
        <w:rPr>
          <w:rFonts w:hint="cs"/>
          <w:rtl/>
        </w:rPr>
        <w:t>الأفريقية،</w:t>
      </w:r>
      <w:r>
        <w:rPr>
          <w:rtl/>
        </w:rPr>
        <w:t xml:space="preserve"> </w:t>
      </w:r>
      <w:r>
        <w:rPr>
          <w:rFonts w:hint="cs"/>
          <w:rtl/>
        </w:rPr>
        <w:t>وقال</w:t>
      </w:r>
      <w:r>
        <w:rPr>
          <w:rtl/>
        </w:rPr>
        <w:t xml:space="preserve"> </w:t>
      </w:r>
      <w:r>
        <w:rPr>
          <w:rFonts w:hint="cs"/>
          <w:rtl/>
        </w:rPr>
        <w:t>إن</w:t>
      </w:r>
      <w:r>
        <w:rPr>
          <w:rtl/>
        </w:rPr>
        <w:t xml:space="preserve"> </w:t>
      </w:r>
      <w:r>
        <w:rPr>
          <w:rFonts w:hint="cs"/>
          <w:rtl/>
        </w:rPr>
        <w:t>مجموعته</w:t>
      </w:r>
      <w:r>
        <w:rPr>
          <w:rtl/>
        </w:rPr>
        <w:t xml:space="preserve"> </w:t>
      </w:r>
      <w:r>
        <w:rPr>
          <w:rFonts w:hint="cs"/>
          <w:rtl/>
        </w:rPr>
        <w:t>ترغب</w:t>
      </w:r>
      <w:r>
        <w:rPr>
          <w:rtl/>
        </w:rPr>
        <w:t xml:space="preserve"> </w:t>
      </w:r>
      <w:r>
        <w:rPr>
          <w:rFonts w:hint="cs"/>
          <w:rtl/>
        </w:rPr>
        <w:t>في</w:t>
      </w:r>
      <w:r>
        <w:rPr>
          <w:rtl/>
        </w:rPr>
        <w:t xml:space="preserve"> </w:t>
      </w:r>
      <w:r>
        <w:rPr>
          <w:rFonts w:hint="cs"/>
          <w:rtl/>
        </w:rPr>
        <w:t>تضمين</w:t>
      </w:r>
      <w:r>
        <w:rPr>
          <w:rtl/>
        </w:rPr>
        <w:t xml:space="preserve"> </w:t>
      </w:r>
      <w:r>
        <w:rPr>
          <w:rFonts w:hint="cs"/>
          <w:rtl/>
        </w:rPr>
        <w:t>إشارة</w:t>
      </w:r>
      <w:r>
        <w:rPr>
          <w:rtl/>
        </w:rPr>
        <w:t xml:space="preserve"> </w:t>
      </w:r>
      <w:r>
        <w:rPr>
          <w:rFonts w:hint="cs"/>
          <w:rtl/>
        </w:rPr>
        <w:t>إلى</w:t>
      </w:r>
      <w:r>
        <w:rPr>
          <w:rtl/>
        </w:rPr>
        <w:t xml:space="preserve"> </w:t>
      </w:r>
      <w:r>
        <w:rPr>
          <w:rFonts w:hint="cs"/>
          <w:rtl/>
        </w:rPr>
        <w:t>مصدر</w:t>
      </w:r>
      <w:r>
        <w:rPr>
          <w:rtl/>
        </w:rPr>
        <w:t xml:space="preserve"> </w:t>
      </w:r>
      <w:r>
        <w:rPr>
          <w:rFonts w:hint="cs"/>
          <w:rtl/>
        </w:rPr>
        <w:t>ومنشأ</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وأعرب عن رغبته أيضا</w:t>
      </w:r>
      <w:r>
        <w:rPr>
          <w:rtl/>
        </w:rPr>
        <w:t xml:space="preserve"> </w:t>
      </w:r>
      <w:r>
        <w:rPr>
          <w:rFonts w:hint="cs"/>
          <w:rtl/>
        </w:rPr>
        <w:t>في</w:t>
      </w:r>
      <w:r>
        <w:rPr>
          <w:rtl/>
        </w:rPr>
        <w:t xml:space="preserve"> </w:t>
      </w:r>
      <w:r>
        <w:rPr>
          <w:rFonts w:hint="cs"/>
          <w:rtl/>
        </w:rPr>
        <w:t>إدراج</w:t>
      </w:r>
      <w:r>
        <w:rPr>
          <w:rtl/>
        </w:rPr>
        <w:t xml:space="preserve"> </w:t>
      </w:r>
      <w:r>
        <w:rPr>
          <w:rFonts w:hint="cs"/>
          <w:rtl/>
        </w:rPr>
        <w:t>معلومات</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صاحب البراءة</w:t>
      </w:r>
      <w:r>
        <w:rPr>
          <w:rtl/>
        </w:rPr>
        <w:t xml:space="preserve"> </w:t>
      </w:r>
      <w:r>
        <w:rPr>
          <w:rFonts w:hint="cs"/>
          <w:rtl/>
        </w:rPr>
        <w:t>قد</w:t>
      </w:r>
      <w:r>
        <w:rPr>
          <w:rtl/>
        </w:rPr>
        <w:t xml:space="preserve"> </w:t>
      </w:r>
      <w:r>
        <w:rPr>
          <w:rFonts w:hint="cs"/>
          <w:rtl/>
        </w:rPr>
        <w:t>أبرم عقود</w:t>
      </w:r>
      <w:r>
        <w:rPr>
          <w:rtl/>
        </w:rPr>
        <w:t xml:space="preserve"> الوصول وتقاسم المنافع</w:t>
      </w:r>
      <w:r w:rsidRPr="00247082">
        <w:rPr>
          <w:rtl/>
        </w:rPr>
        <w:t xml:space="preserve"> </w:t>
      </w:r>
      <w:r w:rsidRPr="00247082">
        <w:rPr>
          <w:rFonts w:hint="cs"/>
          <w:rtl/>
        </w:rPr>
        <w:t>أو</w:t>
      </w:r>
      <w:r w:rsidRPr="00247082">
        <w:rPr>
          <w:rtl/>
        </w:rPr>
        <w:t xml:space="preserve"> </w:t>
      </w:r>
      <w:r w:rsidRPr="00247082">
        <w:rPr>
          <w:rFonts w:hint="cs"/>
          <w:rtl/>
        </w:rPr>
        <w:t>الموافقة</w:t>
      </w:r>
      <w:r w:rsidRPr="00247082">
        <w:rPr>
          <w:rtl/>
        </w:rPr>
        <w:t xml:space="preserve"> </w:t>
      </w:r>
      <w:r w:rsidRPr="00247082">
        <w:rPr>
          <w:rFonts w:hint="cs"/>
          <w:rtl/>
        </w:rPr>
        <w:t>المسبقة</w:t>
      </w:r>
      <w:r w:rsidRPr="00247082">
        <w:rPr>
          <w:rtl/>
        </w:rPr>
        <w:t xml:space="preserve"> </w:t>
      </w:r>
      <w:r w:rsidRPr="00247082">
        <w:rPr>
          <w:rFonts w:hint="cs"/>
          <w:rtl/>
        </w:rPr>
        <w:t>عن</w:t>
      </w:r>
      <w:r w:rsidRPr="00247082">
        <w:rPr>
          <w:rtl/>
        </w:rPr>
        <w:t xml:space="preserve"> </w:t>
      </w:r>
      <w:r w:rsidRPr="00247082">
        <w:rPr>
          <w:rFonts w:hint="cs"/>
          <w:rtl/>
        </w:rPr>
        <w:t>علم</w:t>
      </w:r>
      <w:r>
        <w:rPr>
          <w:rtl/>
        </w:rPr>
        <w:t xml:space="preserve">. </w:t>
      </w:r>
      <w:r>
        <w:rPr>
          <w:rFonts w:hint="cs"/>
          <w:rtl/>
        </w:rPr>
        <w:t>وعندما</w:t>
      </w:r>
      <w:r>
        <w:rPr>
          <w:rtl/>
        </w:rPr>
        <w:t xml:space="preserve"> </w:t>
      </w:r>
      <w:r>
        <w:rPr>
          <w:rFonts w:hint="cs"/>
          <w:rtl/>
        </w:rPr>
        <w:t>لا</w:t>
      </w:r>
      <w:r>
        <w:rPr>
          <w:rtl/>
        </w:rPr>
        <w:t xml:space="preserve"> </w:t>
      </w:r>
      <w:r>
        <w:rPr>
          <w:rFonts w:hint="cs"/>
          <w:rtl/>
        </w:rPr>
        <w:t>يكون</w:t>
      </w:r>
      <w:r>
        <w:rPr>
          <w:rtl/>
        </w:rPr>
        <w:t xml:space="preserve"> </w:t>
      </w:r>
      <w:r>
        <w:rPr>
          <w:rFonts w:hint="cs"/>
          <w:rtl/>
        </w:rPr>
        <w:t>المصدر</w:t>
      </w:r>
      <w:r>
        <w:rPr>
          <w:rtl/>
        </w:rPr>
        <w:t xml:space="preserve"> </w:t>
      </w:r>
      <w:r>
        <w:rPr>
          <w:rFonts w:hint="cs"/>
          <w:rtl/>
        </w:rPr>
        <w:t>أو</w:t>
      </w:r>
      <w:r>
        <w:rPr>
          <w:rtl/>
        </w:rPr>
        <w:t xml:space="preserve"> </w:t>
      </w:r>
      <w:r>
        <w:rPr>
          <w:rFonts w:hint="cs"/>
          <w:rtl/>
        </w:rPr>
        <w:t>المنشأ معروفا،</w:t>
      </w:r>
      <w:r>
        <w:rPr>
          <w:rtl/>
        </w:rPr>
        <w:t xml:space="preserve"> </w:t>
      </w:r>
      <w:r>
        <w:rPr>
          <w:rFonts w:hint="cs"/>
          <w:rtl/>
        </w:rPr>
        <w:t>يمكن</w:t>
      </w:r>
      <w:r>
        <w:rPr>
          <w:rtl/>
        </w:rPr>
        <w:t xml:space="preserve"> </w:t>
      </w:r>
      <w:r>
        <w:rPr>
          <w:rFonts w:hint="cs"/>
          <w:rtl/>
        </w:rPr>
        <w:t>الإشارة</w:t>
      </w:r>
      <w:r>
        <w:rPr>
          <w:rtl/>
        </w:rPr>
        <w:t xml:space="preserve"> </w:t>
      </w:r>
      <w:r>
        <w:rPr>
          <w:rFonts w:hint="cs"/>
          <w:rtl/>
        </w:rPr>
        <w:t>إلى ذلك وعندئذ</w:t>
      </w:r>
      <w:r>
        <w:rPr>
          <w:rtl/>
        </w:rPr>
        <w:t xml:space="preserve"> </w:t>
      </w:r>
      <w:r>
        <w:rPr>
          <w:rFonts w:hint="cs"/>
          <w:rtl/>
        </w:rPr>
        <w:t>يمكن</w:t>
      </w:r>
      <w:r>
        <w:rPr>
          <w:rtl/>
        </w:rPr>
        <w:t xml:space="preserve"> </w:t>
      </w:r>
      <w:r>
        <w:rPr>
          <w:rFonts w:hint="cs"/>
          <w:rtl/>
        </w:rPr>
        <w:t>أن</w:t>
      </w:r>
      <w:r>
        <w:rPr>
          <w:rtl/>
        </w:rPr>
        <w:t xml:space="preserve"> </w:t>
      </w:r>
      <w:r>
        <w:rPr>
          <w:rFonts w:hint="cs"/>
          <w:rtl/>
        </w:rPr>
        <w:t>يقع</w:t>
      </w:r>
      <w:r>
        <w:rPr>
          <w:rtl/>
        </w:rPr>
        <w:t xml:space="preserve"> </w:t>
      </w:r>
      <w:r>
        <w:rPr>
          <w:rFonts w:hint="cs"/>
          <w:rtl/>
        </w:rPr>
        <w:t>العبء</w:t>
      </w:r>
      <w:r>
        <w:rPr>
          <w:rtl/>
        </w:rPr>
        <w:t xml:space="preserve"> </w:t>
      </w:r>
      <w:r>
        <w:rPr>
          <w:rFonts w:hint="cs"/>
          <w:rtl/>
        </w:rPr>
        <w:t>على</w:t>
      </w:r>
      <w:r>
        <w:rPr>
          <w:rtl/>
        </w:rPr>
        <w:t xml:space="preserve"> </w:t>
      </w:r>
      <w:r>
        <w:rPr>
          <w:rFonts w:hint="cs"/>
          <w:rtl/>
        </w:rPr>
        <w:t>عاتق مكتب</w:t>
      </w:r>
      <w:r>
        <w:rPr>
          <w:rtl/>
        </w:rPr>
        <w:t xml:space="preserve"> </w:t>
      </w:r>
      <w:r>
        <w:rPr>
          <w:rFonts w:hint="cs"/>
          <w:rtl/>
        </w:rPr>
        <w:t>الاستقبال</w:t>
      </w:r>
      <w:r>
        <w:rPr>
          <w:rtl/>
        </w:rPr>
        <w:t xml:space="preserve"> </w:t>
      </w:r>
      <w:r>
        <w:rPr>
          <w:rFonts w:hint="cs"/>
          <w:rtl/>
        </w:rPr>
        <w:t>في التعامل</w:t>
      </w:r>
      <w:r>
        <w:rPr>
          <w:rtl/>
        </w:rPr>
        <w:t>.</w:t>
      </w:r>
    </w:p>
    <w:p w:rsidR="007642E7" w:rsidRDefault="007642E7" w:rsidP="008B3D07">
      <w:pPr>
        <w:pStyle w:val="NumberedParaAR"/>
        <w:numPr>
          <w:ilvl w:val="0"/>
          <w:numId w:val="3"/>
        </w:numPr>
        <w:ind w:left="0" w:firstLine="0"/>
      </w:pPr>
      <w:r>
        <w:rPr>
          <w:rFonts w:hint="cs"/>
          <w:rtl/>
        </w:rPr>
        <w:t>وتحدث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وأكد</w:t>
      </w:r>
      <w:r>
        <w:rPr>
          <w:rtl/>
        </w:rPr>
        <w:t xml:space="preserve"> </w:t>
      </w:r>
      <w:r>
        <w:rPr>
          <w:rFonts w:hint="cs"/>
          <w:rtl/>
        </w:rPr>
        <w:t>أن</w:t>
      </w:r>
      <w:r>
        <w:rPr>
          <w:rtl/>
        </w:rPr>
        <w:t xml:space="preserve"> </w:t>
      </w:r>
      <w:r>
        <w:rPr>
          <w:rFonts w:hint="cs"/>
          <w:rtl/>
        </w:rPr>
        <w:t>هدف</w:t>
      </w:r>
      <w:r>
        <w:rPr>
          <w:rtl/>
        </w:rPr>
        <w:t xml:space="preserve"> </w:t>
      </w:r>
      <w:r>
        <w:rPr>
          <w:rFonts w:hint="cs"/>
          <w:rtl/>
        </w:rPr>
        <w:t>السياسة</w:t>
      </w:r>
      <w:r>
        <w:rPr>
          <w:rtl/>
        </w:rPr>
        <w:t xml:space="preserve"> </w:t>
      </w:r>
      <w:r>
        <w:rPr>
          <w:rFonts w:hint="cs"/>
          <w:rtl/>
        </w:rPr>
        <w:t>ينبغي</w:t>
      </w:r>
      <w:r>
        <w:rPr>
          <w:rtl/>
        </w:rPr>
        <w:t xml:space="preserve"> </w:t>
      </w:r>
      <w:r>
        <w:rPr>
          <w:rFonts w:hint="cs"/>
          <w:rtl/>
        </w:rPr>
        <w:t>أن</w:t>
      </w:r>
      <w:r>
        <w:rPr>
          <w:rtl/>
        </w:rPr>
        <w:t xml:space="preserve"> </w:t>
      </w:r>
      <w:r>
        <w:rPr>
          <w:rFonts w:hint="cs"/>
          <w:rtl/>
        </w:rPr>
        <w:t>يكون</w:t>
      </w:r>
      <w:r>
        <w:rPr>
          <w:rtl/>
        </w:rPr>
        <w:t xml:space="preserve"> </w:t>
      </w:r>
      <w:r>
        <w:rPr>
          <w:rFonts w:hint="cs"/>
          <w:rtl/>
        </w:rPr>
        <w:t>تعزيز</w:t>
      </w:r>
      <w:r>
        <w:rPr>
          <w:rtl/>
        </w:rPr>
        <w:t xml:space="preserve"> </w:t>
      </w:r>
      <w:r>
        <w:rPr>
          <w:rFonts w:hint="cs"/>
          <w:rtl/>
        </w:rPr>
        <w:t>الشفافية</w:t>
      </w:r>
      <w:r>
        <w:rPr>
          <w:rtl/>
        </w:rPr>
        <w:t xml:space="preserve"> </w:t>
      </w:r>
      <w:r>
        <w:rPr>
          <w:rFonts w:hint="cs"/>
          <w:rtl/>
        </w:rPr>
        <w:t>في</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لتسهيل</w:t>
      </w:r>
      <w:r>
        <w:rPr>
          <w:rtl/>
        </w:rPr>
        <w:t xml:space="preserve"> </w:t>
      </w:r>
      <w:r>
        <w:rPr>
          <w:rFonts w:hint="cs"/>
          <w:rtl/>
        </w:rPr>
        <w:t>إمكانية</w:t>
      </w:r>
      <w:r>
        <w:rPr>
          <w:rtl/>
        </w:rPr>
        <w:t xml:space="preserve"> </w:t>
      </w:r>
      <w:r>
        <w:rPr>
          <w:rFonts w:hint="cs"/>
          <w:rtl/>
        </w:rPr>
        <w:t>الوصول وتقاسم المنافع</w:t>
      </w:r>
      <w:r>
        <w:rPr>
          <w:rtl/>
        </w:rPr>
        <w:t xml:space="preserve"> </w:t>
      </w:r>
      <w:r>
        <w:rPr>
          <w:rFonts w:hint="cs"/>
          <w:rtl/>
        </w:rPr>
        <w:t>من</w:t>
      </w:r>
      <w:r>
        <w:rPr>
          <w:rtl/>
        </w:rPr>
        <w:t xml:space="preserve"> </w:t>
      </w:r>
      <w:r>
        <w:rPr>
          <w:rFonts w:hint="cs"/>
          <w:rtl/>
        </w:rPr>
        <w:t>خلال</w:t>
      </w:r>
      <w:r>
        <w:rPr>
          <w:rtl/>
        </w:rPr>
        <w:t xml:space="preserve"> </w:t>
      </w:r>
      <w:r>
        <w:rPr>
          <w:rFonts w:hint="cs"/>
          <w:rtl/>
        </w:rPr>
        <w:t>الكشف</w:t>
      </w:r>
      <w:r>
        <w:rPr>
          <w:rtl/>
        </w:rPr>
        <w:t xml:space="preserve"> </w:t>
      </w:r>
      <w:r>
        <w:rPr>
          <w:rFonts w:hint="cs"/>
          <w:rtl/>
        </w:rPr>
        <w:t>عن</w:t>
      </w:r>
      <w:r>
        <w:rPr>
          <w:rtl/>
        </w:rPr>
        <w:t xml:space="preserve"> </w:t>
      </w:r>
      <w:r>
        <w:rPr>
          <w:rFonts w:hint="cs"/>
          <w:rtl/>
        </w:rPr>
        <w:t>بلد</w:t>
      </w:r>
      <w:r>
        <w:rPr>
          <w:rtl/>
        </w:rPr>
        <w:t xml:space="preserve"> </w:t>
      </w:r>
      <w:r>
        <w:rPr>
          <w:rFonts w:hint="cs"/>
          <w:rtl/>
        </w:rPr>
        <w:t>المنشأ</w:t>
      </w:r>
      <w:r>
        <w:rPr>
          <w:rtl/>
        </w:rPr>
        <w:t xml:space="preserve"> </w:t>
      </w:r>
      <w:r>
        <w:rPr>
          <w:rFonts w:hint="cs"/>
          <w:rtl/>
        </w:rPr>
        <w:t>أو</w:t>
      </w:r>
      <w:r>
        <w:rPr>
          <w:rtl/>
        </w:rPr>
        <w:t xml:space="preserve"> </w:t>
      </w:r>
      <w:r>
        <w:rPr>
          <w:rFonts w:hint="cs"/>
          <w:rtl/>
        </w:rPr>
        <w:t>المصدر</w:t>
      </w:r>
      <w:r>
        <w:rPr>
          <w:rtl/>
        </w:rPr>
        <w:t xml:space="preserve"> </w:t>
      </w:r>
      <w:r>
        <w:rPr>
          <w:rFonts w:hint="cs"/>
          <w:rtl/>
        </w:rPr>
        <w:t>للموارد</w:t>
      </w:r>
      <w:r>
        <w:rPr>
          <w:rtl/>
        </w:rPr>
        <w:t xml:space="preserve"> </w:t>
      </w:r>
      <w:r>
        <w:rPr>
          <w:rFonts w:hint="cs"/>
          <w:rtl/>
        </w:rPr>
        <w:t>الوراثية،</w:t>
      </w:r>
      <w:r>
        <w:rPr>
          <w:rtl/>
        </w:rPr>
        <w:t xml:space="preserve"> </w:t>
      </w:r>
      <w:r>
        <w:rPr>
          <w:rFonts w:hint="cs"/>
          <w:rtl/>
        </w:rPr>
        <w:t>وخلال</w:t>
      </w:r>
      <w:r>
        <w:rPr>
          <w:rtl/>
        </w:rPr>
        <w:t xml:space="preserve"> </w:t>
      </w:r>
      <w:r>
        <w:rPr>
          <w:rFonts w:hint="cs"/>
          <w:rtl/>
        </w:rPr>
        <w:t>مزيد</w:t>
      </w:r>
      <w:r>
        <w:rPr>
          <w:rtl/>
        </w:rPr>
        <w:t xml:space="preserve"> </w:t>
      </w:r>
      <w:r>
        <w:rPr>
          <w:rFonts w:hint="cs"/>
          <w:rtl/>
        </w:rPr>
        <w:t>من</w:t>
      </w:r>
      <w:r>
        <w:rPr>
          <w:rtl/>
        </w:rPr>
        <w:t xml:space="preserve"> </w:t>
      </w:r>
      <w:r>
        <w:rPr>
          <w:rFonts w:hint="cs"/>
          <w:rtl/>
        </w:rPr>
        <w:t>المناقشات،</w:t>
      </w:r>
      <w:r>
        <w:rPr>
          <w:rtl/>
        </w:rPr>
        <w:t xml:space="preserve"> </w:t>
      </w:r>
      <w:r>
        <w:rPr>
          <w:rFonts w:hint="cs"/>
          <w:rtl/>
        </w:rPr>
        <w:t>إمكانية</w:t>
      </w:r>
      <w:r>
        <w:rPr>
          <w:rtl/>
        </w:rPr>
        <w:t xml:space="preserve"> </w:t>
      </w:r>
      <w:r>
        <w:rPr>
          <w:rFonts w:hint="cs"/>
          <w:rtl/>
        </w:rPr>
        <w:t>ربط المعارف التقليدية</w:t>
      </w:r>
      <w:r>
        <w:rPr>
          <w:rtl/>
        </w:rPr>
        <w:t xml:space="preserve"> </w:t>
      </w:r>
      <w:r>
        <w:rPr>
          <w:rFonts w:hint="cs"/>
          <w:rtl/>
        </w:rPr>
        <w:t>بالموارد</w:t>
      </w:r>
      <w:r>
        <w:rPr>
          <w:rtl/>
        </w:rPr>
        <w:t xml:space="preserve"> </w:t>
      </w:r>
      <w:r>
        <w:rPr>
          <w:rFonts w:hint="cs"/>
          <w:rtl/>
        </w:rPr>
        <w:t>الوراثية</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بهدف</w:t>
      </w:r>
      <w:r>
        <w:rPr>
          <w:rtl/>
        </w:rPr>
        <w:t xml:space="preserve"> </w:t>
      </w:r>
      <w:r>
        <w:rPr>
          <w:rFonts w:hint="cs"/>
          <w:rtl/>
        </w:rPr>
        <w:t>السياسة هذا،</w:t>
      </w:r>
      <w:r>
        <w:rPr>
          <w:rtl/>
        </w:rPr>
        <w:t xml:space="preserve"> </w:t>
      </w:r>
      <w:r>
        <w:rPr>
          <w:rFonts w:hint="cs"/>
          <w:rtl/>
        </w:rPr>
        <w:t>كان الوفد</w:t>
      </w:r>
      <w:r>
        <w:rPr>
          <w:rtl/>
        </w:rPr>
        <w:t xml:space="preserve"> </w:t>
      </w:r>
      <w:r>
        <w:rPr>
          <w:rFonts w:hint="cs"/>
          <w:rtl/>
        </w:rPr>
        <w:t>قد اقترح</w:t>
      </w:r>
      <w:r>
        <w:rPr>
          <w:rtl/>
        </w:rPr>
        <w:t xml:space="preserve"> </w:t>
      </w:r>
      <w:r>
        <w:rPr>
          <w:rFonts w:hint="cs"/>
          <w:rtl/>
        </w:rPr>
        <w:t>آلية</w:t>
      </w:r>
      <w:r>
        <w:rPr>
          <w:rtl/>
        </w:rPr>
        <w:t xml:space="preserve"> </w:t>
      </w:r>
      <w:r>
        <w:rPr>
          <w:rFonts w:hint="cs"/>
          <w:rtl/>
        </w:rPr>
        <w:t>يمكنه</w:t>
      </w:r>
      <w:r>
        <w:rPr>
          <w:rtl/>
        </w:rPr>
        <w:t xml:space="preserve"> </w:t>
      </w:r>
      <w:r>
        <w:rPr>
          <w:rFonts w:hint="cs"/>
          <w:rtl/>
        </w:rPr>
        <w:t>وفقا لها</w:t>
      </w:r>
      <w:r>
        <w:rPr>
          <w:rtl/>
        </w:rPr>
        <w:t xml:space="preserve"> </w:t>
      </w:r>
      <w:r>
        <w:rPr>
          <w:rFonts w:hint="cs"/>
          <w:rtl/>
        </w:rPr>
        <w:t>التفكير</w:t>
      </w:r>
      <w:r>
        <w:rPr>
          <w:rtl/>
        </w:rPr>
        <w:t xml:space="preserve"> </w:t>
      </w:r>
      <w:r>
        <w:rPr>
          <w:rFonts w:hint="cs"/>
          <w:rtl/>
        </w:rPr>
        <w:t>في الموافقة</w:t>
      </w:r>
      <w:r>
        <w:rPr>
          <w:rtl/>
        </w:rPr>
        <w:t xml:space="preserve"> </w:t>
      </w:r>
      <w:r>
        <w:rPr>
          <w:rFonts w:hint="cs"/>
          <w:rtl/>
        </w:rPr>
        <w:t>على</w:t>
      </w:r>
      <w:r>
        <w:rPr>
          <w:rtl/>
        </w:rPr>
        <w:t xml:space="preserve"> </w:t>
      </w:r>
      <w:r>
        <w:rPr>
          <w:rFonts w:hint="cs"/>
          <w:rtl/>
        </w:rPr>
        <w:t>أحد شروط الكشف</w:t>
      </w:r>
      <w:r>
        <w:rPr>
          <w:rtl/>
        </w:rPr>
        <w:t xml:space="preserve"> </w:t>
      </w:r>
      <w:r>
        <w:rPr>
          <w:rFonts w:hint="cs"/>
          <w:rtl/>
        </w:rPr>
        <w:t>عن</w:t>
      </w:r>
      <w:r>
        <w:rPr>
          <w:rtl/>
        </w:rPr>
        <w:t xml:space="preserve"> </w:t>
      </w:r>
      <w:r>
        <w:rPr>
          <w:rFonts w:hint="cs"/>
          <w:rtl/>
        </w:rPr>
        <w:t>منشأ</w:t>
      </w:r>
      <w:r>
        <w:rPr>
          <w:rtl/>
        </w:rPr>
        <w:t xml:space="preserve"> </w:t>
      </w:r>
      <w:r>
        <w:rPr>
          <w:rFonts w:hint="cs"/>
          <w:rtl/>
        </w:rPr>
        <w:t>أو</w:t>
      </w:r>
      <w:r>
        <w:rPr>
          <w:rtl/>
        </w:rPr>
        <w:t xml:space="preserve"> </w:t>
      </w:r>
      <w:r>
        <w:rPr>
          <w:rFonts w:hint="cs"/>
          <w:rtl/>
        </w:rPr>
        <w:t>مصدر</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في</w:t>
      </w:r>
      <w:r>
        <w:rPr>
          <w:rtl/>
        </w:rPr>
        <w:t xml:space="preserve"> </w:t>
      </w:r>
      <w:r>
        <w:rPr>
          <w:rFonts w:hint="cs"/>
          <w:rtl/>
        </w:rPr>
        <w:t>طلبات</w:t>
      </w:r>
      <w:r>
        <w:rPr>
          <w:rtl/>
        </w:rPr>
        <w:t xml:space="preserve"> </w:t>
      </w:r>
      <w:r>
        <w:rPr>
          <w:rFonts w:hint="cs"/>
          <w:rtl/>
        </w:rPr>
        <w:t>البراءات</w:t>
      </w:r>
      <w:r>
        <w:rPr>
          <w:rtl/>
        </w:rPr>
        <w:t xml:space="preserve">. </w:t>
      </w:r>
      <w:r>
        <w:rPr>
          <w:rFonts w:hint="cs"/>
          <w:rtl/>
        </w:rPr>
        <w:t>ومع</w:t>
      </w:r>
      <w:r>
        <w:rPr>
          <w:rtl/>
        </w:rPr>
        <w:t xml:space="preserve"> </w:t>
      </w:r>
      <w:r>
        <w:rPr>
          <w:rFonts w:hint="cs"/>
          <w:rtl/>
        </w:rPr>
        <w:t>ذلك،</w:t>
      </w:r>
      <w:r>
        <w:rPr>
          <w:rtl/>
        </w:rPr>
        <w:t xml:space="preserve"> </w:t>
      </w:r>
      <w:r>
        <w:rPr>
          <w:rFonts w:hint="cs"/>
          <w:rtl/>
        </w:rPr>
        <w:t>فإنه</w:t>
      </w:r>
      <w:r>
        <w:rPr>
          <w:rtl/>
        </w:rPr>
        <w:t xml:space="preserve"> </w:t>
      </w:r>
      <w:r>
        <w:rPr>
          <w:rFonts w:hint="cs"/>
          <w:rtl/>
        </w:rPr>
        <w:t>شدد</w:t>
      </w:r>
      <w:r>
        <w:rPr>
          <w:rtl/>
        </w:rPr>
        <w:t xml:space="preserve"> </w:t>
      </w:r>
      <w:r>
        <w:rPr>
          <w:rFonts w:hint="cs"/>
          <w:rtl/>
        </w:rPr>
        <w:t>على</w:t>
      </w:r>
      <w:r>
        <w:rPr>
          <w:rtl/>
        </w:rPr>
        <w:t xml:space="preserve"> </w:t>
      </w:r>
      <w:r>
        <w:rPr>
          <w:rFonts w:hint="cs"/>
          <w:rtl/>
        </w:rPr>
        <w:t>أن</w:t>
      </w:r>
      <w:r>
        <w:rPr>
          <w:rtl/>
        </w:rPr>
        <w:t xml:space="preserve"> </w:t>
      </w:r>
      <w:r>
        <w:rPr>
          <w:rFonts w:hint="cs"/>
          <w:rtl/>
        </w:rPr>
        <w:t>أي شرط كشف</w:t>
      </w:r>
      <w:r>
        <w:rPr>
          <w:rtl/>
        </w:rPr>
        <w:t xml:space="preserve"> </w:t>
      </w:r>
      <w:r>
        <w:rPr>
          <w:rFonts w:hint="cs"/>
          <w:rtl/>
        </w:rPr>
        <w:t>حد من استخدام</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أو قوضه</w:t>
      </w:r>
      <w:r>
        <w:rPr>
          <w:rtl/>
        </w:rPr>
        <w:t xml:space="preserve"> </w:t>
      </w:r>
      <w:r>
        <w:rPr>
          <w:rFonts w:hint="cs"/>
          <w:rtl/>
        </w:rPr>
        <w:t>أو</w:t>
      </w:r>
      <w:r>
        <w:rPr>
          <w:rtl/>
        </w:rPr>
        <w:t xml:space="preserve"> </w:t>
      </w:r>
      <w:r>
        <w:rPr>
          <w:rFonts w:hint="cs"/>
          <w:rtl/>
        </w:rPr>
        <w:t>خلق</w:t>
      </w:r>
      <w:r>
        <w:rPr>
          <w:rtl/>
        </w:rPr>
        <w:t xml:space="preserve"> </w:t>
      </w:r>
      <w:r>
        <w:rPr>
          <w:rFonts w:hint="cs"/>
          <w:rtl/>
        </w:rPr>
        <w:t>عدم</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فيه</w:t>
      </w:r>
      <w:r>
        <w:rPr>
          <w:rtl/>
        </w:rPr>
        <w:t xml:space="preserve"> </w:t>
      </w:r>
      <w:r>
        <w:rPr>
          <w:rFonts w:hint="cs"/>
          <w:rtl/>
        </w:rPr>
        <w:t>لن</w:t>
      </w:r>
      <w:r>
        <w:rPr>
          <w:rtl/>
        </w:rPr>
        <w:t xml:space="preserve"> </w:t>
      </w:r>
      <w:r>
        <w:rPr>
          <w:rFonts w:hint="cs"/>
          <w:rtl/>
        </w:rPr>
        <w:t>ييسر</w:t>
      </w:r>
      <w:r>
        <w:rPr>
          <w:rtl/>
        </w:rPr>
        <w:t xml:space="preserve"> </w:t>
      </w:r>
      <w:r>
        <w:rPr>
          <w:rFonts w:hint="cs"/>
          <w:rtl/>
        </w:rPr>
        <w:t>تقاسم</w:t>
      </w:r>
      <w:r>
        <w:rPr>
          <w:rtl/>
        </w:rPr>
        <w:t xml:space="preserve"> </w:t>
      </w:r>
      <w:r>
        <w:rPr>
          <w:rFonts w:hint="cs"/>
          <w:rtl/>
        </w:rPr>
        <w:t>المنافع</w:t>
      </w:r>
      <w:r>
        <w:rPr>
          <w:rtl/>
        </w:rPr>
        <w:t xml:space="preserve"> </w:t>
      </w:r>
      <w:r>
        <w:rPr>
          <w:rFonts w:hint="cs"/>
          <w:rtl/>
        </w:rPr>
        <w:t>ولن</w:t>
      </w:r>
      <w:r>
        <w:rPr>
          <w:rtl/>
        </w:rPr>
        <w:t xml:space="preserve"> </w:t>
      </w:r>
      <w:r>
        <w:rPr>
          <w:rFonts w:hint="cs"/>
          <w:rtl/>
        </w:rPr>
        <w:t>يكون</w:t>
      </w:r>
      <w:r>
        <w:rPr>
          <w:rtl/>
        </w:rPr>
        <w:t xml:space="preserve"> </w:t>
      </w:r>
      <w:r>
        <w:rPr>
          <w:rFonts w:hint="cs"/>
          <w:rtl/>
        </w:rPr>
        <w:t>في</w:t>
      </w:r>
      <w:r>
        <w:rPr>
          <w:rtl/>
        </w:rPr>
        <w:t xml:space="preserve"> </w:t>
      </w:r>
      <w:r>
        <w:rPr>
          <w:rFonts w:hint="cs"/>
          <w:rtl/>
        </w:rPr>
        <w:t>مصلحة</w:t>
      </w:r>
      <w:r>
        <w:rPr>
          <w:rtl/>
        </w:rPr>
        <w:t xml:space="preserve"> </w:t>
      </w:r>
      <w:r>
        <w:rPr>
          <w:rFonts w:hint="cs"/>
          <w:rtl/>
        </w:rPr>
        <w:t>أحد</w:t>
      </w:r>
      <w:r>
        <w:rPr>
          <w:rtl/>
        </w:rPr>
        <w:t xml:space="preserve">. </w:t>
      </w:r>
      <w:r>
        <w:rPr>
          <w:rFonts w:hint="cs"/>
          <w:rtl/>
        </w:rPr>
        <w:t>ولذلك،</w:t>
      </w:r>
      <w:r>
        <w:rPr>
          <w:rtl/>
        </w:rPr>
        <w:t xml:space="preserve"> </w:t>
      </w:r>
      <w:r>
        <w:rPr>
          <w:rFonts w:hint="cs"/>
          <w:rtl/>
        </w:rPr>
        <w:t>يجب</w:t>
      </w:r>
      <w:r>
        <w:rPr>
          <w:rtl/>
        </w:rPr>
        <w:t xml:space="preserve"> </w:t>
      </w:r>
      <w:r>
        <w:rPr>
          <w:rFonts w:hint="cs"/>
          <w:rtl/>
        </w:rPr>
        <w:t>أن</w:t>
      </w:r>
      <w:r>
        <w:rPr>
          <w:rtl/>
        </w:rPr>
        <w:t xml:space="preserve"> </w:t>
      </w:r>
      <w:r>
        <w:rPr>
          <w:rFonts w:hint="cs"/>
          <w:rtl/>
        </w:rPr>
        <w:t>يحتوي</w:t>
      </w:r>
      <w:r>
        <w:rPr>
          <w:rtl/>
        </w:rPr>
        <w:t xml:space="preserve"> </w:t>
      </w:r>
      <w:r>
        <w:rPr>
          <w:rFonts w:hint="cs"/>
          <w:rtl/>
        </w:rPr>
        <w:t>النظام</w:t>
      </w:r>
      <w:r>
        <w:rPr>
          <w:rtl/>
        </w:rPr>
        <w:t xml:space="preserve"> </w:t>
      </w:r>
      <w:r>
        <w:rPr>
          <w:rFonts w:hint="cs"/>
          <w:rtl/>
        </w:rPr>
        <w:t>على</w:t>
      </w:r>
      <w:r>
        <w:rPr>
          <w:rtl/>
        </w:rPr>
        <w:t xml:space="preserve"> </w:t>
      </w:r>
      <w:r>
        <w:rPr>
          <w:rFonts w:hint="cs"/>
          <w:rtl/>
        </w:rPr>
        <w:t>ضمانات</w:t>
      </w:r>
      <w:r>
        <w:rPr>
          <w:rtl/>
        </w:rPr>
        <w:t xml:space="preserve"> </w:t>
      </w:r>
      <w:r>
        <w:rPr>
          <w:rFonts w:hint="cs"/>
          <w:rtl/>
        </w:rPr>
        <w:t>كجزء</w:t>
      </w:r>
      <w:r>
        <w:rPr>
          <w:rtl/>
        </w:rPr>
        <w:t xml:space="preserve"> </w:t>
      </w:r>
      <w:r>
        <w:rPr>
          <w:rFonts w:hint="cs"/>
          <w:rtl/>
        </w:rPr>
        <w:t>من</w:t>
      </w:r>
      <w:r>
        <w:rPr>
          <w:rtl/>
        </w:rPr>
        <w:t xml:space="preserve"> </w:t>
      </w:r>
      <w:r>
        <w:rPr>
          <w:rFonts w:hint="cs"/>
          <w:rtl/>
        </w:rPr>
        <w:t>اتفاق</w:t>
      </w:r>
      <w:r>
        <w:rPr>
          <w:rtl/>
        </w:rPr>
        <w:t xml:space="preserve"> </w:t>
      </w:r>
      <w:r>
        <w:rPr>
          <w:rFonts w:hint="cs"/>
          <w:rtl/>
        </w:rPr>
        <w:t>شامل</w:t>
      </w:r>
      <w:r>
        <w:rPr>
          <w:rtl/>
        </w:rPr>
        <w:t xml:space="preserve"> </w:t>
      </w:r>
      <w:r>
        <w:rPr>
          <w:rFonts w:hint="cs"/>
          <w:rtl/>
        </w:rPr>
        <w:t>لضمان</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والوضوح</w:t>
      </w:r>
      <w:r>
        <w:rPr>
          <w:rtl/>
        </w:rPr>
        <w:t xml:space="preserve"> </w:t>
      </w:r>
      <w:r>
        <w:rPr>
          <w:rFonts w:hint="cs"/>
          <w:rtl/>
        </w:rPr>
        <w:t>والمرونة</w:t>
      </w:r>
      <w:r>
        <w:rPr>
          <w:rtl/>
        </w:rPr>
        <w:t xml:space="preserve"> </w:t>
      </w:r>
      <w:r>
        <w:rPr>
          <w:rFonts w:hint="cs"/>
          <w:rtl/>
        </w:rPr>
        <w:t>المناسبة</w:t>
      </w:r>
      <w:r>
        <w:rPr>
          <w:rtl/>
        </w:rPr>
        <w:t xml:space="preserve">. </w:t>
      </w:r>
      <w:r>
        <w:rPr>
          <w:rFonts w:hint="cs"/>
          <w:rtl/>
        </w:rPr>
        <w:t>وسيكون</w:t>
      </w:r>
      <w:r>
        <w:rPr>
          <w:rtl/>
        </w:rPr>
        <w:t xml:space="preserve"> </w:t>
      </w:r>
      <w:r>
        <w:rPr>
          <w:rFonts w:hint="cs"/>
          <w:rtl/>
        </w:rPr>
        <w:t>الهدف</w:t>
      </w:r>
      <w:r>
        <w:rPr>
          <w:rtl/>
        </w:rPr>
        <w:t xml:space="preserve"> </w:t>
      </w:r>
      <w:r>
        <w:rPr>
          <w:rFonts w:hint="cs"/>
          <w:rtl/>
        </w:rPr>
        <w:t>من</w:t>
      </w:r>
      <w:r>
        <w:rPr>
          <w:rtl/>
        </w:rPr>
        <w:t xml:space="preserve"> </w:t>
      </w:r>
      <w:r>
        <w:rPr>
          <w:rFonts w:hint="cs"/>
          <w:rtl/>
        </w:rPr>
        <w:t>شرط الكشف</w:t>
      </w:r>
      <w:r>
        <w:rPr>
          <w:rtl/>
        </w:rPr>
        <w:t xml:space="preserve"> </w:t>
      </w:r>
      <w:r>
        <w:rPr>
          <w:rFonts w:hint="cs"/>
          <w:rtl/>
        </w:rPr>
        <w:t>هو تعزيز</w:t>
      </w:r>
      <w:r>
        <w:rPr>
          <w:rtl/>
        </w:rPr>
        <w:t xml:space="preserve"> </w:t>
      </w:r>
      <w:r>
        <w:rPr>
          <w:rFonts w:hint="cs"/>
          <w:rtl/>
        </w:rPr>
        <w:t>الشفافية</w:t>
      </w:r>
      <w:r>
        <w:rPr>
          <w:rtl/>
        </w:rPr>
        <w:t xml:space="preserve"> </w:t>
      </w:r>
      <w:r>
        <w:rPr>
          <w:rFonts w:hint="cs"/>
          <w:rtl/>
        </w:rPr>
        <w:t>في</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وبالتالي</w:t>
      </w:r>
      <w:r>
        <w:rPr>
          <w:rtl/>
        </w:rPr>
        <w:t xml:space="preserve"> </w:t>
      </w:r>
      <w:r>
        <w:rPr>
          <w:rFonts w:hint="cs"/>
          <w:rtl/>
        </w:rPr>
        <w:t>تسهيل</w:t>
      </w:r>
      <w:r>
        <w:rPr>
          <w:rtl/>
        </w:rPr>
        <w:t xml:space="preserve"> </w:t>
      </w:r>
      <w:r>
        <w:rPr>
          <w:rFonts w:hint="cs"/>
          <w:rtl/>
        </w:rPr>
        <w:t>إمكانية</w:t>
      </w:r>
      <w:r>
        <w:rPr>
          <w:rtl/>
        </w:rPr>
        <w:t xml:space="preserve"> </w:t>
      </w:r>
      <w:r>
        <w:rPr>
          <w:rFonts w:hint="cs"/>
          <w:rtl/>
        </w:rPr>
        <w:t>الوصول وتقاسم المنافع،</w:t>
      </w:r>
      <w:r>
        <w:rPr>
          <w:rtl/>
        </w:rPr>
        <w:t xml:space="preserve"> </w:t>
      </w:r>
      <w:r>
        <w:rPr>
          <w:rFonts w:hint="cs"/>
          <w:rtl/>
        </w:rPr>
        <w:t>التي</w:t>
      </w:r>
      <w:r>
        <w:rPr>
          <w:rtl/>
        </w:rPr>
        <w:t xml:space="preserve"> </w:t>
      </w:r>
      <w:r>
        <w:rPr>
          <w:rFonts w:hint="cs"/>
          <w:rtl/>
        </w:rPr>
        <w:t>كان</w:t>
      </w:r>
      <w:r>
        <w:rPr>
          <w:rtl/>
        </w:rPr>
        <w:t xml:space="preserve"> </w:t>
      </w:r>
      <w:r>
        <w:rPr>
          <w:rFonts w:hint="cs"/>
          <w:rtl/>
        </w:rPr>
        <w:t>يجري</w:t>
      </w:r>
      <w:r>
        <w:rPr>
          <w:rtl/>
        </w:rPr>
        <w:t xml:space="preserve"> </w:t>
      </w:r>
      <w:r>
        <w:rPr>
          <w:rFonts w:hint="cs"/>
          <w:rtl/>
        </w:rPr>
        <w:t>التعامل</w:t>
      </w:r>
      <w:r>
        <w:rPr>
          <w:rtl/>
        </w:rPr>
        <w:t xml:space="preserve"> </w:t>
      </w:r>
      <w:r>
        <w:rPr>
          <w:rFonts w:hint="cs"/>
          <w:rtl/>
        </w:rPr>
        <w:t>معها</w:t>
      </w:r>
      <w:r>
        <w:rPr>
          <w:rtl/>
        </w:rPr>
        <w:t xml:space="preserve"> </w:t>
      </w:r>
      <w:r>
        <w:rPr>
          <w:rFonts w:hint="cs"/>
          <w:rtl/>
        </w:rPr>
        <w:t>في</w:t>
      </w:r>
      <w:r>
        <w:rPr>
          <w:rtl/>
        </w:rPr>
        <w:t xml:space="preserve"> </w:t>
      </w:r>
      <w:r>
        <w:rPr>
          <w:rFonts w:hint="cs"/>
          <w:rtl/>
        </w:rPr>
        <w:t>أنظمة</w:t>
      </w:r>
      <w:r>
        <w:rPr>
          <w:rtl/>
        </w:rPr>
        <w:t xml:space="preserve"> </w:t>
      </w:r>
      <w:r>
        <w:rPr>
          <w:rFonts w:hint="cs"/>
          <w:rtl/>
        </w:rPr>
        <w:t>منفصلة</w:t>
      </w:r>
      <w:r>
        <w:rPr>
          <w:rtl/>
        </w:rPr>
        <w:t xml:space="preserve"> </w:t>
      </w:r>
      <w:r>
        <w:rPr>
          <w:rFonts w:hint="cs"/>
          <w:rtl/>
        </w:rPr>
        <w:t>بموجب</w:t>
      </w:r>
      <w:r>
        <w:rPr>
          <w:rtl/>
        </w:rPr>
        <w:t xml:space="preserve"> </w:t>
      </w:r>
      <w:r>
        <w:rPr>
          <w:rFonts w:hint="cs"/>
          <w:rtl/>
        </w:rPr>
        <w:t>اتفاقية</w:t>
      </w:r>
      <w:r>
        <w:rPr>
          <w:rtl/>
        </w:rPr>
        <w:t xml:space="preserve"> </w:t>
      </w:r>
      <w:r>
        <w:rPr>
          <w:rFonts w:hint="cs"/>
          <w:rtl/>
        </w:rPr>
        <w:t>التنوع</w:t>
      </w:r>
      <w:r>
        <w:rPr>
          <w:rtl/>
        </w:rPr>
        <w:t xml:space="preserve"> </w:t>
      </w:r>
      <w:r>
        <w:rPr>
          <w:rFonts w:hint="cs"/>
          <w:rtl/>
        </w:rPr>
        <w:t>البيولوجي</w:t>
      </w:r>
      <w:r>
        <w:rPr>
          <w:rtl/>
        </w:rPr>
        <w:t xml:space="preserve"> </w:t>
      </w:r>
      <w:r>
        <w:rPr>
          <w:rFonts w:hint="cs"/>
          <w:rtl/>
        </w:rPr>
        <w:t>وبروتوكول</w:t>
      </w:r>
      <w:r>
        <w:rPr>
          <w:rtl/>
        </w:rPr>
        <w:t xml:space="preserve"> </w:t>
      </w:r>
      <w:r>
        <w:rPr>
          <w:rFonts w:hint="cs"/>
          <w:rtl/>
        </w:rPr>
        <w:t>ناغويا</w:t>
      </w:r>
      <w:r>
        <w:rPr>
          <w:rtl/>
        </w:rPr>
        <w:t xml:space="preserve"> </w:t>
      </w:r>
      <w:r>
        <w:rPr>
          <w:rFonts w:hint="cs"/>
          <w:rtl/>
        </w:rPr>
        <w:t>أو</w:t>
      </w:r>
      <w:r>
        <w:rPr>
          <w:rtl/>
        </w:rPr>
        <w:t xml:space="preserve"> </w:t>
      </w:r>
      <w:r>
        <w:rPr>
          <w:rFonts w:hint="cs"/>
          <w:rtl/>
        </w:rPr>
        <w:t>النظام</w:t>
      </w:r>
      <w:r>
        <w:rPr>
          <w:rtl/>
        </w:rPr>
        <w:t xml:space="preserve"> </w:t>
      </w:r>
      <w:r>
        <w:rPr>
          <w:rFonts w:hint="cs"/>
          <w:rtl/>
        </w:rPr>
        <w:t>متعدد</w:t>
      </w:r>
      <w:r>
        <w:rPr>
          <w:rtl/>
        </w:rPr>
        <w:t xml:space="preserve"> </w:t>
      </w:r>
      <w:r>
        <w:rPr>
          <w:rFonts w:hint="cs"/>
          <w:rtl/>
        </w:rPr>
        <w:t>الأطراف</w:t>
      </w:r>
      <w:r>
        <w:rPr>
          <w:rtl/>
        </w:rPr>
        <w:t xml:space="preserve"> </w:t>
      </w:r>
      <w:r>
        <w:rPr>
          <w:rFonts w:hint="cs"/>
          <w:rtl/>
        </w:rPr>
        <w:t>ل</w:t>
      </w:r>
      <w:r w:rsidRPr="007E0DBF">
        <w:rPr>
          <w:rtl/>
        </w:rPr>
        <w:t>ل</w:t>
      </w:r>
      <w:r w:rsidRPr="007E0DBF">
        <w:rPr>
          <w:rFonts w:hint="cs"/>
          <w:rtl/>
        </w:rPr>
        <w:t>م</w:t>
      </w:r>
      <w:r w:rsidRPr="007E0DBF">
        <w:rPr>
          <w:rtl/>
        </w:rPr>
        <w:t>عاهدة ا</w:t>
      </w:r>
      <w:r w:rsidRPr="007E0DBF">
        <w:rPr>
          <w:rFonts w:hint="cs"/>
          <w:rtl/>
        </w:rPr>
        <w:t>ل</w:t>
      </w:r>
      <w:r w:rsidRPr="007E0DBF">
        <w:rPr>
          <w:rtl/>
        </w:rPr>
        <w:t>د</w:t>
      </w:r>
      <w:r>
        <w:rPr>
          <w:rtl/>
        </w:rPr>
        <w:t>ولية بشأ</w:t>
      </w:r>
      <w:r w:rsidRPr="007E0DBF">
        <w:rPr>
          <w:rtl/>
        </w:rPr>
        <w:t>ن ا</w:t>
      </w:r>
      <w:r w:rsidRPr="007E0DBF">
        <w:rPr>
          <w:rFonts w:hint="cs"/>
          <w:rtl/>
        </w:rPr>
        <w:t>ل</w:t>
      </w:r>
      <w:r w:rsidRPr="007E0DBF">
        <w:rPr>
          <w:rtl/>
        </w:rPr>
        <w:t>موارد الوراثية النباتية لل</w:t>
      </w:r>
      <w:r w:rsidRPr="007E0DBF">
        <w:rPr>
          <w:rFonts w:hint="cs"/>
          <w:rtl/>
        </w:rPr>
        <w:t>أ</w:t>
      </w:r>
      <w:r w:rsidRPr="007E0DBF">
        <w:rPr>
          <w:rtl/>
        </w:rPr>
        <w:t>غذية والزراعة</w:t>
      </w:r>
      <w:r w:rsidRPr="007E0DBF">
        <w:rPr>
          <w:rFonts w:hint="cs"/>
          <w:rtl/>
        </w:rPr>
        <w:t xml:space="preserve"> (</w:t>
      </w:r>
      <w:r>
        <w:t>ITPGRFA</w:t>
      </w:r>
      <w:r>
        <w:rPr>
          <w:rFonts w:hint="cs"/>
          <w:rtl/>
        </w:rPr>
        <w:t>)</w:t>
      </w:r>
      <w:r>
        <w:rPr>
          <w:rtl/>
        </w:rPr>
        <w:t xml:space="preserve">. </w:t>
      </w:r>
      <w:r>
        <w:rPr>
          <w:rFonts w:hint="cs"/>
          <w:rtl/>
        </w:rPr>
        <w:t>ويجب</w:t>
      </w:r>
      <w:r>
        <w:rPr>
          <w:rtl/>
        </w:rPr>
        <w:t xml:space="preserve"> </w:t>
      </w:r>
      <w:r>
        <w:rPr>
          <w:rFonts w:hint="cs"/>
          <w:rtl/>
        </w:rPr>
        <w:t>أن</w:t>
      </w:r>
      <w:r>
        <w:rPr>
          <w:rtl/>
        </w:rPr>
        <w:t xml:space="preserve"> </w:t>
      </w:r>
      <w:r>
        <w:rPr>
          <w:rFonts w:hint="cs"/>
          <w:rtl/>
        </w:rPr>
        <w:t>يقتصر</w:t>
      </w:r>
      <w:r>
        <w:rPr>
          <w:rtl/>
        </w:rPr>
        <w:t xml:space="preserve"> </w:t>
      </w:r>
      <w:r>
        <w:rPr>
          <w:rFonts w:hint="cs"/>
          <w:rtl/>
        </w:rPr>
        <w:t>شرط الكشف</w:t>
      </w:r>
      <w:r>
        <w:rPr>
          <w:rtl/>
        </w:rPr>
        <w:t xml:space="preserve"> </w:t>
      </w:r>
      <w:r>
        <w:rPr>
          <w:rFonts w:hint="cs"/>
          <w:rtl/>
        </w:rPr>
        <w:t>على طلبات</w:t>
      </w:r>
      <w:r>
        <w:rPr>
          <w:rtl/>
        </w:rPr>
        <w:t xml:space="preserve"> </w:t>
      </w:r>
      <w:r>
        <w:rPr>
          <w:rFonts w:hint="cs"/>
          <w:rtl/>
        </w:rPr>
        <w:t>البراءات</w:t>
      </w:r>
      <w:r>
        <w:rPr>
          <w:rtl/>
        </w:rPr>
        <w:t xml:space="preserve"> </w:t>
      </w:r>
      <w:r>
        <w:rPr>
          <w:rFonts w:hint="cs"/>
          <w:rtl/>
        </w:rPr>
        <w:t>وليس على الملكية الفكرية بشكل</w:t>
      </w:r>
      <w:r>
        <w:rPr>
          <w:rtl/>
        </w:rPr>
        <w:t xml:space="preserve"> </w:t>
      </w:r>
      <w:r>
        <w:rPr>
          <w:rFonts w:hint="cs"/>
          <w:rtl/>
        </w:rPr>
        <w:t>عام</w:t>
      </w:r>
      <w:r>
        <w:rPr>
          <w:rtl/>
        </w:rPr>
        <w:t xml:space="preserve">. </w:t>
      </w:r>
      <w:r>
        <w:rPr>
          <w:rFonts w:hint="cs"/>
          <w:rtl/>
        </w:rPr>
        <w:t>وشدد</w:t>
      </w:r>
      <w:r>
        <w:rPr>
          <w:rtl/>
        </w:rPr>
        <w:t xml:space="preserve"> </w:t>
      </w:r>
      <w:r>
        <w:rPr>
          <w:rFonts w:hint="cs"/>
          <w:rtl/>
        </w:rPr>
        <w:t>على</w:t>
      </w:r>
      <w:r>
        <w:rPr>
          <w:rtl/>
        </w:rPr>
        <w:t xml:space="preserve"> </w:t>
      </w:r>
      <w:r>
        <w:rPr>
          <w:rFonts w:hint="cs"/>
          <w:rtl/>
        </w:rPr>
        <w:t>أن</w:t>
      </w:r>
      <w:r>
        <w:rPr>
          <w:rtl/>
        </w:rPr>
        <w:t xml:space="preserve"> </w:t>
      </w:r>
      <w:r>
        <w:rPr>
          <w:rFonts w:hint="cs"/>
          <w:rtl/>
        </w:rPr>
        <w:t>حقوق</w:t>
      </w:r>
      <w:r>
        <w:rPr>
          <w:rtl/>
        </w:rPr>
        <w:t xml:space="preserve"> </w:t>
      </w:r>
      <w:r>
        <w:rPr>
          <w:rFonts w:hint="cs"/>
          <w:rtl/>
        </w:rPr>
        <w:t>مربي</w:t>
      </w:r>
      <w:r>
        <w:rPr>
          <w:rtl/>
        </w:rPr>
        <w:t xml:space="preserve"> </w:t>
      </w:r>
      <w:r>
        <w:rPr>
          <w:rFonts w:hint="cs"/>
          <w:rtl/>
        </w:rPr>
        <w:t>النبات</w:t>
      </w:r>
      <w:r>
        <w:rPr>
          <w:rtl/>
        </w:rPr>
        <w:t xml:space="preserve"> </w:t>
      </w:r>
      <w:r>
        <w:rPr>
          <w:rFonts w:hint="cs"/>
          <w:rtl/>
        </w:rPr>
        <w:t>كان يجري</w:t>
      </w:r>
      <w:r>
        <w:rPr>
          <w:rtl/>
        </w:rPr>
        <w:t xml:space="preserve"> </w:t>
      </w:r>
      <w:r>
        <w:rPr>
          <w:rFonts w:hint="cs"/>
          <w:rtl/>
        </w:rPr>
        <w:t>التعامل</w:t>
      </w:r>
      <w:r>
        <w:rPr>
          <w:rtl/>
        </w:rPr>
        <w:t xml:space="preserve"> </w:t>
      </w:r>
      <w:r>
        <w:rPr>
          <w:rFonts w:hint="cs"/>
          <w:rtl/>
        </w:rPr>
        <w:t>معها</w:t>
      </w:r>
      <w:r>
        <w:rPr>
          <w:rtl/>
        </w:rPr>
        <w:t xml:space="preserve"> </w:t>
      </w:r>
      <w:r>
        <w:rPr>
          <w:rFonts w:hint="cs"/>
          <w:rtl/>
        </w:rPr>
        <w:t>من</w:t>
      </w:r>
      <w:r>
        <w:rPr>
          <w:rtl/>
        </w:rPr>
        <w:t xml:space="preserve"> </w:t>
      </w:r>
      <w:r>
        <w:rPr>
          <w:rFonts w:hint="cs"/>
          <w:rtl/>
        </w:rPr>
        <w:t>قِبل</w:t>
      </w:r>
      <w:r>
        <w:rPr>
          <w:rtl/>
        </w:rPr>
        <w:t xml:space="preserve"> </w:t>
      </w:r>
      <w:r>
        <w:rPr>
          <w:rFonts w:hint="cs"/>
          <w:rtl/>
        </w:rPr>
        <w:t>منظمة</w:t>
      </w:r>
      <w:r>
        <w:rPr>
          <w:rtl/>
        </w:rPr>
        <w:t xml:space="preserve"> </w:t>
      </w:r>
      <w:r>
        <w:rPr>
          <w:rFonts w:hint="cs"/>
          <w:rtl/>
        </w:rPr>
        <w:t>أخرى،</w:t>
      </w:r>
      <w:r>
        <w:rPr>
          <w:rtl/>
        </w:rPr>
        <w:t xml:space="preserve"> </w:t>
      </w:r>
      <w:r>
        <w:rPr>
          <w:rFonts w:hint="cs"/>
          <w:rtl/>
        </w:rPr>
        <w:t>وهي</w:t>
      </w:r>
      <w:r>
        <w:rPr>
          <w:rtl/>
        </w:rPr>
        <w:t xml:space="preserve"> الاتحاد الدولي لحماية الأصناف النباتية الجديدة</w:t>
      </w:r>
      <w:r>
        <w:rPr>
          <w:rFonts w:hint="cs"/>
          <w:rtl/>
        </w:rPr>
        <w:t xml:space="preserve"> (</w:t>
      </w:r>
      <w:r w:rsidRPr="00AE454B">
        <w:t>UPOV</w:t>
      </w:r>
      <w:r>
        <w:rPr>
          <w:rFonts w:hint="cs"/>
          <w:rtl/>
        </w:rPr>
        <w:t>)،</w:t>
      </w:r>
      <w:r>
        <w:rPr>
          <w:rtl/>
        </w:rPr>
        <w:t xml:space="preserve"> </w:t>
      </w:r>
      <w:r>
        <w:rPr>
          <w:rFonts w:hint="cs"/>
          <w:rtl/>
        </w:rPr>
        <w:t>وينبغي</w:t>
      </w:r>
      <w:r>
        <w:rPr>
          <w:rtl/>
        </w:rPr>
        <w:t xml:space="preserve"> </w:t>
      </w:r>
      <w:r>
        <w:rPr>
          <w:rFonts w:hint="cs"/>
          <w:rtl/>
        </w:rPr>
        <w:t>أن</w:t>
      </w:r>
      <w:r>
        <w:rPr>
          <w:rtl/>
        </w:rPr>
        <w:t xml:space="preserve"> </w:t>
      </w:r>
      <w:r>
        <w:rPr>
          <w:rFonts w:hint="cs"/>
          <w:rtl/>
        </w:rPr>
        <w:t>تُستبعد</w:t>
      </w:r>
      <w:r>
        <w:rPr>
          <w:rtl/>
        </w:rPr>
        <w:t xml:space="preserve"> </w:t>
      </w:r>
      <w:r>
        <w:rPr>
          <w:rFonts w:hint="cs"/>
          <w:rtl/>
        </w:rPr>
        <w:t>في</w:t>
      </w:r>
      <w:r>
        <w:rPr>
          <w:rtl/>
        </w:rPr>
        <w:t xml:space="preserve"> </w:t>
      </w:r>
      <w:r>
        <w:rPr>
          <w:rFonts w:hint="cs"/>
          <w:rtl/>
        </w:rPr>
        <w:t>المناقشات</w:t>
      </w:r>
      <w:r>
        <w:rPr>
          <w:rtl/>
        </w:rPr>
        <w:t xml:space="preserve"> </w:t>
      </w:r>
      <w:r>
        <w:rPr>
          <w:rFonts w:hint="cs"/>
          <w:rtl/>
        </w:rPr>
        <w:t>التي</w:t>
      </w:r>
      <w:r>
        <w:rPr>
          <w:rtl/>
        </w:rPr>
        <w:t xml:space="preserve"> </w:t>
      </w:r>
      <w:r>
        <w:rPr>
          <w:rFonts w:hint="cs"/>
          <w:rtl/>
        </w:rPr>
        <w:t>تجرى داخل</w:t>
      </w:r>
      <w:r>
        <w:rPr>
          <w:rtl/>
        </w:rPr>
        <w:t xml:space="preserve"> </w:t>
      </w:r>
      <w:r>
        <w:rPr>
          <w:rFonts w:hint="cs"/>
          <w:rtl/>
        </w:rPr>
        <w:t>الويبو</w:t>
      </w:r>
      <w:r>
        <w:rPr>
          <w:rtl/>
        </w:rPr>
        <w:t xml:space="preserve">. </w:t>
      </w:r>
      <w:r>
        <w:rPr>
          <w:rFonts w:hint="cs"/>
          <w:rtl/>
        </w:rPr>
        <w:t>وتعلق شرط</w:t>
      </w:r>
      <w:r>
        <w:rPr>
          <w:rtl/>
        </w:rPr>
        <w:t xml:space="preserve"> </w:t>
      </w:r>
      <w:r>
        <w:rPr>
          <w:rFonts w:hint="cs"/>
          <w:rtl/>
        </w:rPr>
        <w:t>الكشف</w:t>
      </w:r>
      <w:r>
        <w:rPr>
          <w:rtl/>
        </w:rPr>
        <w:t xml:space="preserve"> </w:t>
      </w:r>
      <w:r>
        <w:rPr>
          <w:rFonts w:hint="cs"/>
          <w:rtl/>
        </w:rPr>
        <w:t>المتوقع</w:t>
      </w:r>
      <w:r>
        <w:rPr>
          <w:rtl/>
        </w:rPr>
        <w:t xml:space="preserve"> </w:t>
      </w:r>
      <w:r>
        <w:rPr>
          <w:rFonts w:hint="cs"/>
          <w:rtl/>
        </w:rPr>
        <w:t>بشرط</w:t>
      </w:r>
      <w:r>
        <w:rPr>
          <w:rtl/>
        </w:rPr>
        <w:t xml:space="preserve"> </w:t>
      </w:r>
      <w:r>
        <w:rPr>
          <w:rFonts w:hint="cs"/>
          <w:rtl/>
        </w:rPr>
        <w:t>رسمي</w:t>
      </w:r>
      <w:r>
        <w:rPr>
          <w:rtl/>
        </w:rPr>
        <w:t xml:space="preserve">. </w:t>
      </w:r>
      <w:r>
        <w:rPr>
          <w:rFonts w:hint="cs"/>
          <w:rtl/>
        </w:rPr>
        <w:t>ويجب</w:t>
      </w:r>
      <w:r>
        <w:rPr>
          <w:rtl/>
        </w:rPr>
        <w:t xml:space="preserve"> </w:t>
      </w:r>
      <w:r>
        <w:rPr>
          <w:rFonts w:hint="cs"/>
          <w:rtl/>
        </w:rPr>
        <w:t>على</w:t>
      </w:r>
      <w:r>
        <w:rPr>
          <w:rtl/>
        </w:rPr>
        <w:t xml:space="preserve"> </w:t>
      </w:r>
      <w:r>
        <w:rPr>
          <w:rFonts w:hint="cs"/>
          <w:rtl/>
        </w:rPr>
        <w:t>مودع الطلب،</w:t>
      </w:r>
      <w:r>
        <w:rPr>
          <w:rtl/>
        </w:rPr>
        <w:t xml:space="preserve"> </w:t>
      </w:r>
      <w:r>
        <w:rPr>
          <w:rFonts w:hint="cs"/>
          <w:rtl/>
        </w:rPr>
        <w:t>عندما</w:t>
      </w:r>
      <w:r>
        <w:rPr>
          <w:rtl/>
        </w:rPr>
        <w:t xml:space="preserve"> </w:t>
      </w:r>
      <w:r>
        <w:rPr>
          <w:rFonts w:hint="cs"/>
          <w:rtl/>
        </w:rPr>
        <w:t>يكون</w:t>
      </w:r>
      <w:r>
        <w:rPr>
          <w:rtl/>
        </w:rPr>
        <w:t xml:space="preserve"> </w:t>
      </w:r>
      <w:r>
        <w:rPr>
          <w:rFonts w:hint="cs"/>
          <w:rtl/>
        </w:rPr>
        <w:t>الاختراع</w:t>
      </w:r>
      <w:r>
        <w:rPr>
          <w:rtl/>
        </w:rPr>
        <w:t xml:space="preserve"> </w:t>
      </w:r>
      <w:r>
        <w:rPr>
          <w:rFonts w:hint="cs"/>
          <w:rtl/>
        </w:rPr>
        <w:t>مستندا</w:t>
      </w:r>
      <w:r>
        <w:rPr>
          <w:rtl/>
        </w:rPr>
        <w:t xml:space="preserve"> </w:t>
      </w:r>
      <w:r>
        <w:rPr>
          <w:rFonts w:hint="cs"/>
          <w:rtl/>
        </w:rPr>
        <w:t>مباشرة</w:t>
      </w:r>
      <w:r>
        <w:rPr>
          <w:rtl/>
        </w:rPr>
        <w:t xml:space="preserve"> </w:t>
      </w:r>
      <w:r>
        <w:rPr>
          <w:rFonts w:hint="cs"/>
          <w:rtl/>
        </w:rPr>
        <w:t>إلى</w:t>
      </w:r>
      <w:r>
        <w:rPr>
          <w:rtl/>
        </w:rPr>
        <w:t xml:space="preserve"> </w:t>
      </w:r>
      <w:r>
        <w:rPr>
          <w:rFonts w:hint="cs"/>
          <w:rtl/>
        </w:rPr>
        <w:t>مورد وراثي</w:t>
      </w:r>
      <w:r>
        <w:rPr>
          <w:rtl/>
        </w:rPr>
        <w:t xml:space="preserve"> </w:t>
      </w:r>
      <w:r>
        <w:rPr>
          <w:rFonts w:hint="cs"/>
          <w:rtl/>
        </w:rPr>
        <w:t>معين،</w:t>
      </w:r>
      <w:r>
        <w:rPr>
          <w:rtl/>
        </w:rPr>
        <w:t xml:space="preserve"> </w:t>
      </w:r>
      <w:r>
        <w:rPr>
          <w:rFonts w:hint="cs"/>
          <w:rtl/>
        </w:rPr>
        <w:t>أن يعلن</w:t>
      </w:r>
      <w:r>
        <w:rPr>
          <w:rtl/>
        </w:rPr>
        <w:t xml:space="preserve"> </w:t>
      </w:r>
      <w:r>
        <w:rPr>
          <w:rFonts w:hint="cs"/>
          <w:rtl/>
        </w:rPr>
        <w:t>عن بلد</w:t>
      </w:r>
      <w:r>
        <w:rPr>
          <w:rtl/>
        </w:rPr>
        <w:t xml:space="preserve"> </w:t>
      </w:r>
      <w:r>
        <w:rPr>
          <w:rFonts w:hint="cs"/>
          <w:rtl/>
        </w:rPr>
        <w:t>المنشأ،</w:t>
      </w:r>
      <w:r>
        <w:rPr>
          <w:rtl/>
        </w:rPr>
        <w:t xml:space="preserve"> </w:t>
      </w:r>
      <w:r>
        <w:rPr>
          <w:rFonts w:hint="cs"/>
          <w:rtl/>
        </w:rPr>
        <w:t>أو</w:t>
      </w:r>
      <w:r>
        <w:rPr>
          <w:rtl/>
        </w:rPr>
        <w:t xml:space="preserve"> </w:t>
      </w:r>
      <w:r>
        <w:rPr>
          <w:rFonts w:hint="cs"/>
          <w:rtl/>
        </w:rPr>
        <w:t>إذا</w:t>
      </w:r>
      <w:r>
        <w:rPr>
          <w:rtl/>
        </w:rPr>
        <w:t xml:space="preserve"> </w:t>
      </w:r>
      <w:r>
        <w:rPr>
          <w:rFonts w:hint="cs"/>
          <w:rtl/>
        </w:rPr>
        <w:t>لم</w:t>
      </w:r>
      <w:r>
        <w:rPr>
          <w:rtl/>
        </w:rPr>
        <w:t xml:space="preserve"> </w:t>
      </w:r>
      <w:r>
        <w:rPr>
          <w:rFonts w:hint="cs"/>
          <w:rtl/>
        </w:rPr>
        <w:t>يكن</w:t>
      </w:r>
      <w:r>
        <w:rPr>
          <w:rtl/>
        </w:rPr>
        <w:t xml:space="preserve"> </w:t>
      </w:r>
      <w:r>
        <w:rPr>
          <w:rFonts w:hint="cs"/>
          <w:rtl/>
        </w:rPr>
        <w:t>معروفا،</w:t>
      </w:r>
      <w:r>
        <w:rPr>
          <w:rtl/>
        </w:rPr>
        <w:t xml:space="preserve"> </w:t>
      </w:r>
      <w:r>
        <w:rPr>
          <w:rFonts w:hint="cs"/>
          <w:rtl/>
        </w:rPr>
        <w:t>مصدر</w:t>
      </w:r>
      <w:r>
        <w:rPr>
          <w:rtl/>
        </w:rPr>
        <w:t xml:space="preserve"> </w:t>
      </w:r>
      <w:r>
        <w:rPr>
          <w:rFonts w:hint="cs"/>
          <w:rtl/>
        </w:rPr>
        <w:t>المورد</w:t>
      </w:r>
      <w:r>
        <w:rPr>
          <w:rtl/>
        </w:rPr>
        <w:t xml:space="preserve"> </w:t>
      </w:r>
      <w:r>
        <w:rPr>
          <w:rFonts w:hint="cs"/>
          <w:rtl/>
        </w:rPr>
        <w:t>الوراثي</w:t>
      </w:r>
      <w:r>
        <w:rPr>
          <w:rtl/>
        </w:rPr>
        <w:t xml:space="preserve"> </w:t>
      </w:r>
      <w:r>
        <w:rPr>
          <w:rFonts w:hint="cs"/>
          <w:rtl/>
        </w:rPr>
        <w:t>المعين</w:t>
      </w:r>
      <w:r>
        <w:rPr>
          <w:rtl/>
        </w:rPr>
        <w:t xml:space="preserve"> </w:t>
      </w:r>
      <w:r>
        <w:rPr>
          <w:rFonts w:hint="cs"/>
          <w:rtl/>
        </w:rPr>
        <w:t>الذي</w:t>
      </w:r>
      <w:r>
        <w:rPr>
          <w:rtl/>
        </w:rPr>
        <w:t xml:space="preserve"> </w:t>
      </w:r>
      <w:r>
        <w:rPr>
          <w:rFonts w:hint="cs"/>
          <w:rtl/>
        </w:rPr>
        <w:t>كان المخترع</w:t>
      </w:r>
      <w:r>
        <w:rPr>
          <w:rtl/>
        </w:rPr>
        <w:t xml:space="preserve"> </w:t>
      </w:r>
      <w:r>
        <w:rPr>
          <w:rFonts w:hint="cs"/>
          <w:rtl/>
        </w:rPr>
        <w:t>يصل إليه</w:t>
      </w:r>
      <w:r>
        <w:rPr>
          <w:rtl/>
        </w:rPr>
        <w:t xml:space="preserve"> </w:t>
      </w:r>
      <w:r>
        <w:rPr>
          <w:rFonts w:hint="cs"/>
          <w:rtl/>
        </w:rPr>
        <w:t>وصولا</w:t>
      </w:r>
      <w:r>
        <w:rPr>
          <w:rtl/>
        </w:rPr>
        <w:t xml:space="preserve"> </w:t>
      </w:r>
      <w:r>
        <w:rPr>
          <w:rFonts w:hint="cs"/>
          <w:rtl/>
        </w:rPr>
        <w:t>ماديا</w:t>
      </w:r>
      <w:r>
        <w:rPr>
          <w:rtl/>
        </w:rPr>
        <w:t xml:space="preserve"> </w:t>
      </w:r>
      <w:r>
        <w:rPr>
          <w:rFonts w:hint="cs"/>
          <w:rtl/>
        </w:rPr>
        <w:t>والذي</w:t>
      </w:r>
      <w:r>
        <w:rPr>
          <w:rtl/>
        </w:rPr>
        <w:t xml:space="preserve"> </w:t>
      </w:r>
      <w:r>
        <w:rPr>
          <w:rFonts w:hint="cs"/>
          <w:rtl/>
        </w:rPr>
        <w:t>لا</w:t>
      </w:r>
      <w:r>
        <w:rPr>
          <w:rtl/>
        </w:rPr>
        <w:t xml:space="preserve"> </w:t>
      </w:r>
      <w:r>
        <w:rPr>
          <w:rFonts w:hint="cs"/>
          <w:rtl/>
        </w:rPr>
        <w:t>يزال</w:t>
      </w:r>
      <w:r>
        <w:rPr>
          <w:rtl/>
        </w:rPr>
        <w:t xml:space="preserve"> </w:t>
      </w:r>
      <w:r>
        <w:rPr>
          <w:rFonts w:hint="cs"/>
          <w:rtl/>
        </w:rPr>
        <w:t>معروفا</w:t>
      </w:r>
      <w:r>
        <w:rPr>
          <w:rtl/>
        </w:rPr>
        <w:t xml:space="preserve"> </w:t>
      </w:r>
      <w:r>
        <w:rPr>
          <w:rFonts w:hint="cs"/>
          <w:rtl/>
        </w:rPr>
        <w:t>لديه</w:t>
      </w:r>
      <w:r>
        <w:rPr>
          <w:rtl/>
        </w:rPr>
        <w:t xml:space="preserve">. </w:t>
      </w:r>
      <w:r>
        <w:rPr>
          <w:rFonts w:hint="cs"/>
          <w:rtl/>
        </w:rPr>
        <w:t>وليس</w:t>
      </w:r>
      <w:r>
        <w:rPr>
          <w:rtl/>
        </w:rPr>
        <w:t xml:space="preserve"> </w:t>
      </w:r>
      <w:r>
        <w:rPr>
          <w:rFonts w:hint="cs"/>
          <w:rtl/>
        </w:rPr>
        <w:t>هناك</w:t>
      </w:r>
      <w:r>
        <w:rPr>
          <w:rtl/>
        </w:rPr>
        <w:t xml:space="preserve"> </w:t>
      </w:r>
      <w:r>
        <w:rPr>
          <w:rFonts w:hint="cs"/>
          <w:rtl/>
        </w:rPr>
        <w:t>حاجة</w:t>
      </w:r>
      <w:r>
        <w:rPr>
          <w:rtl/>
        </w:rPr>
        <w:t xml:space="preserve"> </w:t>
      </w:r>
      <w:r>
        <w:rPr>
          <w:rFonts w:hint="cs"/>
          <w:rtl/>
        </w:rPr>
        <w:t>إلى</w:t>
      </w:r>
      <w:r>
        <w:rPr>
          <w:rtl/>
        </w:rPr>
        <w:t xml:space="preserve"> </w:t>
      </w:r>
      <w:r>
        <w:rPr>
          <w:rFonts w:hint="cs"/>
          <w:rtl/>
        </w:rPr>
        <w:t>بحوث</w:t>
      </w:r>
      <w:r>
        <w:rPr>
          <w:rtl/>
        </w:rPr>
        <w:t xml:space="preserve"> </w:t>
      </w:r>
      <w:r>
        <w:rPr>
          <w:rFonts w:hint="cs"/>
          <w:rtl/>
        </w:rPr>
        <w:t>إضافية</w:t>
      </w:r>
      <w:r>
        <w:rPr>
          <w:rtl/>
        </w:rPr>
        <w:t xml:space="preserve"> </w:t>
      </w:r>
      <w:r>
        <w:rPr>
          <w:rFonts w:hint="cs"/>
          <w:rtl/>
        </w:rPr>
        <w:t>من</w:t>
      </w:r>
      <w:r>
        <w:rPr>
          <w:rtl/>
        </w:rPr>
        <w:t xml:space="preserve"> </w:t>
      </w:r>
      <w:r>
        <w:rPr>
          <w:rFonts w:hint="cs"/>
          <w:rtl/>
        </w:rPr>
        <w:t>جانب</w:t>
      </w:r>
      <w:r>
        <w:rPr>
          <w:rtl/>
        </w:rPr>
        <w:t xml:space="preserve"> </w:t>
      </w:r>
      <w:r>
        <w:rPr>
          <w:rFonts w:hint="cs"/>
          <w:rtl/>
        </w:rPr>
        <w:t>مودع الطلب</w:t>
      </w:r>
      <w:r>
        <w:rPr>
          <w:rtl/>
        </w:rPr>
        <w:t xml:space="preserve">. </w:t>
      </w:r>
      <w:r>
        <w:rPr>
          <w:rFonts w:hint="cs"/>
          <w:rtl/>
        </w:rPr>
        <w:t>وأوضح</w:t>
      </w:r>
      <w:r>
        <w:rPr>
          <w:rtl/>
        </w:rPr>
        <w:t xml:space="preserve"> </w:t>
      </w:r>
      <w:r>
        <w:rPr>
          <w:rFonts w:hint="cs"/>
          <w:rtl/>
        </w:rPr>
        <w:t>أن</w:t>
      </w:r>
      <w:r>
        <w:rPr>
          <w:rtl/>
        </w:rPr>
        <w:t xml:space="preserve"> </w:t>
      </w:r>
      <w:r>
        <w:rPr>
          <w:rFonts w:hint="cs"/>
          <w:rtl/>
        </w:rPr>
        <w:t>مصطلح</w:t>
      </w:r>
      <w:r>
        <w:rPr>
          <w:rtl/>
        </w:rPr>
        <w:t xml:space="preserve"> "</w:t>
      </w:r>
      <w:r>
        <w:rPr>
          <w:rFonts w:hint="cs"/>
          <w:rtl/>
        </w:rPr>
        <w:t>مصدر</w:t>
      </w:r>
      <w:r>
        <w:rPr>
          <w:rtl/>
        </w:rPr>
        <w:t xml:space="preserve">" </w:t>
      </w:r>
      <w:r>
        <w:rPr>
          <w:rFonts w:hint="cs"/>
          <w:rtl/>
        </w:rPr>
        <w:t>أشار</w:t>
      </w:r>
      <w:r>
        <w:rPr>
          <w:rtl/>
        </w:rPr>
        <w:t xml:space="preserve"> </w:t>
      </w:r>
      <w:r>
        <w:rPr>
          <w:rFonts w:hint="cs"/>
          <w:rtl/>
        </w:rPr>
        <w:t>إلى أي</w:t>
      </w:r>
      <w:r>
        <w:rPr>
          <w:rtl/>
        </w:rPr>
        <w:t xml:space="preserve"> </w:t>
      </w:r>
      <w:r>
        <w:rPr>
          <w:rFonts w:hint="cs"/>
          <w:rtl/>
        </w:rPr>
        <w:t>مصدر</w:t>
      </w:r>
      <w:r>
        <w:rPr>
          <w:rtl/>
        </w:rPr>
        <w:t xml:space="preserve"> </w:t>
      </w:r>
      <w:r>
        <w:rPr>
          <w:rFonts w:hint="cs"/>
          <w:rtl/>
        </w:rPr>
        <w:t>قد حصل منه</w:t>
      </w:r>
      <w:r>
        <w:rPr>
          <w:rtl/>
        </w:rPr>
        <w:t xml:space="preserve"> </w:t>
      </w:r>
      <w:r>
        <w:rPr>
          <w:rFonts w:hint="cs"/>
          <w:rtl/>
        </w:rPr>
        <w:t>مودع الطلب</w:t>
      </w:r>
      <w:r>
        <w:rPr>
          <w:rtl/>
        </w:rPr>
        <w:t xml:space="preserve"> </w:t>
      </w:r>
      <w:r>
        <w:rPr>
          <w:rFonts w:hint="cs"/>
          <w:rtl/>
        </w:rPr>
        <w:t>على</w:t>
      </w:r>
      <w:r>
        <w:rPr>
          <w:rtl/>
        </w:rPr>
        <w:t xml:space="preserve"> </w:t>
      </w:r>
      <w:r>
        <w:rPr>
          <w:rFonts w:hint="cs"/>
          <w:rtl/>
        </w:rPr>
        <w:t>مورد وراثي غير</w:t>
      </w:r>
      <w:r>
        <w:rPr>
          <w:rtl/>
        </w:rPr>
        <w:t xml:space="preserve"> </w:t>
      </w:r>
      <w:r>
        <w:rPr>
          <w:rFonts w:hint="cs"/>
          <w:rtl/>
        </w:rPr>
        <w:t>بلد</w:t>
      </w:r>
      <w:r>
        <w:rPr>
          <w:rtl/>
        </w:rPr>
        <w:t xml:space="preserve"> </w:t>
      </w:r>
      <w:r>
        <w:rPr>
          <w:rFonts w:hint="cs"/>
          <w:rtl/>
        </w:rPr>
        <w:t>المنشأ،</w:t>
      </w:r>
      <w:r>
        <w:rPr>
          <w:rtl/>
        </w:rPr>
        <w:t xml:space="preserve"> </w:t>
      </w:r>
      <w:r>
        <w:rPr>
          <w:rFonts w:hint="cs"/>
          <w:rtl/>
        </w:rPr>
        <w:t>مثل</w:t>
      </w:r>
      <w:r>
        <w:rPr>
          <w:rtl/>
        </w:rPr>
        <w:t xml:space="preserve"> </w:t>
      </w:r>
      <w:r>
        <w:rPr>
          <w:rFonts w:hint="cs"/>
          <w:rtl/>
        </w:rPr>
        <w:t>أي مركز</w:t>
      </w:r>
      <w:r>
        <w:rPr>
          <w:rtl/>
        </w:rPr>
        <w:t xml:space="preserve"> </w:t>
      </w:r>
      <w:r>
        <w:rPr>
          <w:rFonts w:hint="cs"/>
          <w:rtl/>
        </w:rPr>
        <w:t>بحوث</w:t>
      </w:r>
      <w:r>
        <w:rPr>
          <w:rtl/>
        </w:rPr>
        <w:t xml:space="preserve"> </w:t>
      </w:r>
      <w:r>
        <w:rPr>
          <w:rFonts w:hint="cs"/>
          <w:rtl/>
        </w:rPr>
        <w:t>أو بنك</w:t>
      </w:r>
      <w:r>
        <w:rPr>
          <w:rtl/>
        </w:rPr>
        <w:t xml:space="preserve"> </w:t>
      </w:r>
      <w:r>
        <w:rPr>
          <w:rFonts w:hint="cs"/>
          <w:rtl/>
        </w:rPr>
        <w:t>جينات</w:t>
      </w:r>
      <w:r>
        <w:rPr>
          <w:rtl/>
        </w:rPr>
        <w:t xml:space="preserve"> </w:t>
      </w:r>
      <w:r>
        <w:rPr>
          <w:rFonts w:hint="cs"/>
          <w:rtl/>
        </w:rPr>
        <w:t>أو</w:t>
      </w:r>
      <w:r>
        <w:rPr>
          <w:rtl/>
        </w:rPr>
        <w:t xml:space="preserve"> </w:t>
      </w:r>
      <w:r>
        <w:rPr>
          <w:rFonts w:hint="cs"/>
          <w:rtl/>
        </w:rPr>
        <w:t>حديقة</w:t>
      </w:r>
      <w:r>
        <w:rPr>
          <w:rtl/>
        </w:rPr>
        <w:t xml:space="preserve"> </w:t>
      </w:r>
      <w:r>
        <w:rPr>
          <w:rFonts w:hint="cs"/>
          <w:rtl/>
        </w:rPr>
        <w:t>نباتية</w:t>
      </w:r>
      <w:r>
        <w:rPr>
          <w:rtl/>
        </w:rPr>
        <w:t xml:space="preserve">. </w:t>
      </w:r>
      <w:r>
        <w:rPr>
          <w:rFonts w:hint="cs"/>
          <w:rtl/>
        </w:rPr>
        <w:t>ولم</w:t>
      </w:r>
      <w:r>
        <w:rPr>
          <w:rtl/>
        </w:rPr>
        <w:t xml:space="preserve"> </w:t>
      </w:r>
      <w:r>
        <w:rPr>
          <w:rFonts w:hint="cs"/>
          <w:rtl/>
        </w:rPr>
        <w:t>يؤيد</w:t>
      </w:r>
      <w:r>
        <w:rPr>
          <w:rtl/>
        </w:rPr>
        <w:t xml:space="preserve"> </w:t>
      </w:r>
      <w:r>
        <w:rPr>
          <w:rFonts w:hint="cs"/>
          <w:rtl/>
        </w:rPr>
        <w:t>إدراج</w:t>
      </w:r>
      <w:r>
        <w:rPr>
          <w:rtl/>
        </w:rPr>
        <w:t xml:space="preserve"> </w:t>
      </w:r>
      <w:r>
        <w:rPr>
          <w:rFonts w:hint="cs"/>
          <w:rtl/>
        </w:rPr>
        <w:t>الشروط</w:t>
      </w:r>
      <w:r>
        <w:rPr>
          <w:rtl/>
        </w:rPr>
        <w:t xml:space="preserve"> </w:t>
      </w:r>
      <w:r>
        <w:rPr>
          <w:rFonts w:hint="cs"/>
          <w:rtl/>
        </w:rPr>
        <w:t>المتعلقة بالوصول وتقاسم المنافع بشأن</w:t>
      </w:r>
      <w:r>
        <w:rPr>
          <w:rtl/>
        </w:rPr>
        <w:t xml:space="preserve"> </w:t>
      </w:r>
      <w:r w:rsidRPr="00400F1B">
        <w:rPr>
          <w:rFonts w:hint="cs"/>
          <w:rtl/>
        </w:rPr>
        <w:t>الشروط</w:t>
      </w:r>
      <w:r w:rsidRPr="00400F1B">
        <w:rPr>
          <w:rtl/>
        </w:rPr>
        <w:t xml:space="preserve"> </w:t>
      </w:r>
      <w:r w:rsidRPr="00400F1B">
        <w:rPr>
          <w:rFonts w:hint="cs"/>
          <w:rtl/>
        </w:rPr>
        <w:t>المتفق</w:t>
      </w:r>
      <w:r w:rsidRPr="00400F1B">
        <w:rPr>
          <w:rtl/>
        </w:rPr>
        <w:t xml:space="preserve"> </w:t>
      </w:r>
      <w:r w:rsidRPr="00400F1B">
        <w:rPr>
          <w:rFonts w:hint="cs"/>
          <w:rtl/>
        </w:rPr>
        <w:t>عليها</w:t>
      </w:r>
      <w:r w:rsidRPr="00400F1B">
        <w:rPr>
          <w:rtl/>
        </w:rPr>
        <w:t xml:space="preserve"> </w:t>
      </w:r>
      <w:r w:rsidRPr="00400F1B">
        <w:rPr>
          <w:rFonts w:hint="cs"/>
          <w:rtl/>
        </w:rPr>
        <w:t>تبادليا</w:t>
      </w:r>
      <w:r w:rsidRPr="00400F1B">
        <w:rPr>
          <w:rtl/>
        </w:rPr>
        <w:t xml:space="preserve"> </w:t>
      </w:r>
      <w:r>
        <w:rPr>
          <w:rFonts w:hint="cs"/>
          <w:rtl/>
        </w:rPr>
        <w:t>(</w:t>
      </w:r>
      <w:r>
        <w:t>MAT</w:t>
      </w:r>
      <w:r>
        <w:rPr>
          <w:rFonts w:hint="cs"/>
          <w:rtl/>
        </w:rPr>
        <w:t>)،</w:t>
      </w:r>
      <w:r>
        <w:rPr>
          <w:rtl/>
        </w:rPr>
        <w:t xml:space="preserve"> </w:t>
      </w:r>
      <w:r>
        <w:rPr>
          <w:rFonts w:hint="cs"/>
          <w:rtl/>
        </w:rPr>
        <w:t>لأن</w:t>
      </w:r>
      <w:r>
        <w:rPr>
          <w:rtl/>
        </w:rPr>
        <w:t xml:space="preserve"> </w:t>
      </w:r>
      <w:r>
        <w:rPr>
          <w:rFonts w:hint="cs"/>
          <w:rtl/>
        </w:rPr>
        <w:t>ذلك</w:t>
      </w:r>
      <w:r>
        <w:rPr>
          <w:rtl/>
        </w:rPr>
        <w:t xml:space="preserve"> </w:t>
      </w:r>
      <w:r>
        <w:rPr>
          <w:rFonts w:hint="cs"/>
          <w:rtl/>
        </w:rPr>
        <w:t>كان يجري</w:t>
      </w:r>
      <w:r>
        <w:rPr>
          <w:rtl/>
        </w:rPr>
        <w:t xml:space="preserve"> </w:t>
      </w:r>
      <w:r>
        <w:rPr>
          <w:rFonts w:hint="cs"/>
          <w:rtl/>
        </w:rPr>
        <w:t>التعامل</w:t>
      </w:r>
      <w:r>
        <w:rPr>
          <w:rtl/>
        </w:rPr>
        <w:t xml:space="preserve"> </w:t>
      </w:r>
      <w:r>
        <w:rPr>
          <w:rFonts w:hint="cs"/>
          <w:rtl/>
        </w:rPr>
        <w:t>معه</w:t>
      </w:r>
      <w:r>
        <w:rPr>
          <w:rtl/>
        </w:rPr>
        <w:t xml:space="preserve"> </w:t>
      </w:r>
      <w:r>
        <w:rPr>
          <w:rFonts w:hint="cs"/>
          <w:rtl/>
        </w:rPr>
        <w:t>في نُظم</w:t>
      </w:r>
      <w:r>
        <w:rPr>
          <w:rtl/>
        </w:rPr>
        <w:t xml:space="preserve"> </w:t>
      </w:r>
      <w:r>
        <w:rPr>
          <w:rFonts w:hint="cs"/>
          <w:rtl/>
        </w:rPr>
        <w:t>منفصلة</w:t>
      </w:r>
      <w:r>
        <w:rPr>
          <w:rtl/>
        </w:rPr>
        <w:t>.</w:t>
      </w:r>
    </w:p>
    <w:p w:rsidR="007642E7" w:rsidRDefault="007642E7" w:rsidP="008B3D07">
      <w:pPr>
        <w:pStyle w:val="NumberedParaAR"/>
        <w:numPr>
          <w:ilvl w:val="0"/>
          <w:numId w:val="3"/>
        </w:numPr>
        <w:ind w:left="0" w:firstLine="0"/>
      </w:pPr>
      <w:r>
        <w:rPr>
          <w:rFonts w:hint="cs"/>
          <w:rtl/>
        </w:rPr>
        <w:t>وأشار الرئيس</w:t>
      </w:r>
      <w:r>
        <w:rPr>
          <w:rtl/>
        </w:rPr>
        <w:t xml:space="preserve"> </w:t>
      </w:r>
      <w:r>
        <w:rPr>
          <w:rFonts w:hint="cs"/>
          <w:rtl/>
        </w:rPr>
        <w:t>إلى</w:t>
      </w:r>
      <w:r>
        <w:rPr>
          <w:rtl/>
        </w:rPr>
        <w:t xml:space="preserve"> </w:t>
      </w:r>
      <w:r>
        <w:rPr>
          <w:rFonts w:hint="cs"/>
          <w:rtl/>
        </w:rPr>
        <w:t>أن</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قد</w:t>
      </w:r>
      <w:r>
        <w:rPr>
          <w:rtl/>
        </w:rPr>
        <w:t xml:space="preserve"> </w:t>
      </w:r>
      <w:r>
        <w:rPr>
          <w:rFonts w:hint="cs"/>
          <w:rtl/>
        </w:rPr>
        <w:t>عرض،</w:t>
      </w:r>
      <w:r>
        <w:rPr>
          <w:rtl/>
        </w:rPr>
        <w:t xml:space="preserve"> </w:t>
      </w:r>
      <w:r>
        <w:rPr>
          <w:rFonts w:hint="cs"/>
          <w:rtl/>
        </w:rPr>
        <w:t>نيابة</w:t>
      </w:r>
      <w:r>
        <w:rPr>
          <w:rtl/>
        </w:rPr>
        <w:t xml:space="preserve"> </w:t>
      </w:r>
      <w:r>
        <w:rPr>
          <w:rFonts w:hint="cs"/>
          <w:rtl/>
        </w:rPr>
        <w:t>عن 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بعض</w:t>
      </w:r>
      <w:r>
        <w:rPr>
          <w:rtl/>
        </w:rPr>
        <w:t xml:space="preserve"> </w:t>
      </w:r>
      <w:r>
        <w:rPr>
          <w:rFonts w:hint="cs"/>
          <w:rtl/>
        </w:rPr>
        <w:t>المواقف</w:t>
      </w:r>
      <w:r>
        <w:rPr>
          <w:rtl/>
        </w:rPr>
        <w:t xml:space="preserve"> </w:t>
      </w:r>
      <w:r>
        <w:rPr>
          <w:rFonts w:hint="cs"/>
          <w:rtl/>
        </w:rPr>
        <w:t>الواضحة</w:t>
      </w:r>
      <w:r>
        <w:rPr>
          <w:rtl/>
        </w:rPr>
        <w:t xml:space="preserve"> </w:t>
      </w:r>
      <w:r>
        <w:rPr>
          <w:rFonts w:hint="cs"/>
          <w:rtl/>
        </w:rPr>
        <w:t>على</w:t>
      </w:r>
      <w:r>
        <w:rPr>
          <w:rtl/>
        </w:rPr>
        <w:t xml:space="preserve"> </w:t>
      </w:r>
      <w:r>
        <w:rPr>
          <w:rFonts w:hint="cs"/>
          <w:rtl/>
        </w:rPr>
        <w:t>الطاولة،</w:t>
      </w:r>
      <w:r>
        <w:rPr>
          <w:rtl/>
        </w:rPr>
        <w:t xml:space="preserve"> </w:t>
      </w:r>
      <w:r>
        <w:rPr>
          <w:rFonts w:hint="cs"/>
          <w:rtl/>
        </w:rPr>
        <w:t>ويمكن</w:t>
      </w:r>
      <w:r>
        <w:rPr>
          <w:rtl/>
        </w:rPr>
        <w:t xml:space="preserve"> </w:t>
      </w:r>
      <w:r>
        <w:rPr>
          <w:rFonts w:hint="cs"/>
          <w:rtl/>
        </w:rPr>
        <w:t>أن</w:t>
      </w:r>
      <w:r>
        <w:rPr>
          <w:rtl/>
        </w:rPr>
        <w:t xml:space="preserve"> </w:t>
      </w:r>
      <w:r>
        <w:rPr>
          <w:rFonts w:hint="cs"/>
          <w:rtl/>
        </w:rPr>
        <w:t>يكون</w:t>
      </w:r>
      <w:r>
        <w:rPr>
          <w:rtl/>
        </w:rPr>
        <w:t xml:space="preserve"> </w:t>
      </w:r>
      <w:r>
        <w:rPr>
          <w:rFonts w:hint="cs"/>
          <w:rtl/>
        </w:rPr>
        <w:t>الوقت</w:t>
      </w:r>
      <w:r>
        <w:rPr>
          <w:rtl/>
        </w:rPr>
        <w:t xml:space="preserve"> </w:t>
      </w:r>
      <w:r>
        <w:rPr>
          <w:rFonts w:hint="cs"/>
          <w:rtl/>
        </w:rPr>
        <w:t>المناسب</w:t>
      </w:r>
      <w:r>
        <w:rPr>
          <w:rtl/>
        </w:rPr>
        <w:t xml:space="preserve"> </w:t>
      </w:r>
      <w:r>
        <w:rPr>
          <w:rFonts w:hint="cs"/>
          <w:rtl/>
        </w:rPr>
        <w:t>للتفكير</w:t>
      </w:r>
      <w:r>
        <w:rPr>
          <w:rtl/>
        </w:rPr>
        <w:t xml:space="preserve"> </w:t>
      </w:r>
      <w:r>
        <w:rPr>
          <w:rFonts w:hint="cs"/>
          <w:rtl/>
        </w:rPr>
        <w:t>فيها</w:t>
      </w:r>
      <w:r>
        <w:rPr>
          <w:rtl/>
        </w:rPr>
        <w:t xml:space="preserve"> </w:t>
      </w:r>
      <w:r>
        <w:rPr>
          <w:rFonts w:hint="cs"/>
          <w:rtl/>
        </w:rPr>
        <w:t>وطرح</w:t>
      </w:r>
      <w:r>
        <w:rPr>
          <w:rtl/>
        </w:rPr>
        <w:t xml:space="preserve"> </w:t>
      </w:r>
      <w:r>
        <w:rPr>
          <w:rFonts w:hint="cs"/>
          <w:rtl/>
        </w:rPr>
        <w:t>أي</w:t>
      </w:r>
      <w:r>
        <w:rPr>
          <w:rtl/>
        </w:rPr>
        <w:t xml:space="preserve"> </w:t>
      </w:r>
      <w:r>
        <w:rPr>
          <w:rFonts w:hint="cs"/>
          <w:rtl/>
        </w:rPr>
        <w:t>أسئلة</w:t>
      </w:r>
      <w:r>
        <w:rPr>
          <w:rtl/>
        </w:rPr>
        <w:t xml:space="preserve"> </w:t>
      </w:r>
      <w:r>
        <w:rPr>
          <w:rFonts w:hint="cs"/>
          <w:rtl/>
        </w:rPr>
        <w:t>توضيحية،</w:t>
      </w:r>
      <w:r>
        <w:rPr>
          <w:rtl/>
        </w:rPr>
        <w:t xml:space="preserve"> </w:t>
      </w:r>
      <w:r>
        <w:rPr>
          <w:rFonts w:hint="cs"/>
          <w:rtl/>
        </w:rPr>
        <w:t>مع الوضع</w:t>
      </w:r>
      <w:r>
        <w:rPr>
          <w:rtl/>
        </w:rPr>
        <w:t xml:space="preserve"> </w:t>
      </w:r>
      <w:r>
        <w:rPr>
          <w:rFonts w:hint="cs"/>
          <w:rtl/>
        </w:rPr>
        <w:t>في</w:t>
      </w:r>
      <w:r>
        <w:rPr>
          <w:rtl/>
        </w:rPr>
        <w:t xml:space="preserve"> </w:t>
      </w:r>
      <w:r>
        <w:rPr>
          <w:rFonts w:hint="cs"/>
          <w:rtl/>
        </w:rPr>
        <w:t>الاعتبار</w:t>
      </w:r>
      <w:r>
        <w:rPr>
          <w:rtl/>
        </w:rPr>
        <w:t xml:space="preserve"> </w:t>
      </w:r>
      <w:r>
        <w:rPr>
          <w:rFonts w:hint="cs"/>
          <w:rtl/>
        </w:rPr>
        <w:t>أن</w:t>
      </w:r>
      <w:r>
        <w:rPr>
          <w:rtl/>
        </w:rPr>
        <w:t xml:space="preserve"> </w:t>
      </w:r>
      <w:r>
        <w:rPr>
          <w:rFonts w:hint="cs"/>
          <w:rtl/>
        </w:rPr>
        <w:t>الغرض</w:t>
      </w:r>
      <w:r>
        <w:rPr>
          <w:rtl/>
        </w:rPr>
        <w:t xml:space="preserve"> </w:t>
      </w:r>
      <w:r>
        <w:rPr>
          <w:rFonts w:hint="cs"/>
          <w:rtl/>
        </w:rPr>
        <w:t>هو</w:t>
      </w:r>
      <w:r>
        <w:rPr>
          <w:rtl/>
        </w:rPr>
        <w:t xml:space="preserve"> </w:t>
      </w:r>
      <w:r>
        <w:rPr>
          <w:rFonts w:hint="cs"/>
          <w:rtl/>
        </w:rPr>
        <w:t>التوصل</w:t>
      </w:r>
      <w:r>
        <w:rPr>
          <w:rtl/>
        </w:rPr>
        <w:t xml:space="preserve"> </w:t>
      </w:r>
      <w:r>
        <w:rPr>
          <w:rFonts w:hint="cs"/>
          <w:rtl/>
        </w:rPr>
        <w:t>إلى</w:t>
      </w:r>
      <w:r>
        <w:rPr>
          <w:rtl/>
        </w:rPr>
        <w:t xml:space="preserve"> </w:t>
      </w:r>
      <w:r>
        <w:rPr>
          <w:rFonts w:hint="cs"/>
          <w:rtl/>
        </w:rPr>
        <w:t>فهم</w:t>
      </w:r>
      <w:r>
        <w:rPr>
          <w:rtl/>
        </w:rPr>
        <w:t xml:space="preserve"> </w:t>
      </w:r>
      <w:r>
        <w:rPr>
          <w:rFonts w:hint="cs"/>
          <w:rtl/>
        </w:rPr>
        <w:t>مشترك</w:t>
      </w:r>
      <w:r>
        <w:rPr>
          <w:rtl/>
        </w:rPr>
        <w:t xml:space="preserve"> </w:t>
      </w:r>
      <w:r>
        <w:rPr>
          <w:rFonts w:hint="cs"/>
          <w:rtl/>
        </w:rPr>
        <w:t>للقضايا</w:t>
      </w:r>
      <w:r>
        <w:rPr>
          <w:rtl/>
        </w:rPr>
        <w:t xml:space="preserve"> </w:t>
      </w:r>
      <w:r>
        <w:rPr>
          <w:rFonts w:hint="cs"/>
          <w:rtl/>
        </w:rPr>
        <w:t>الأساسية</w:t>
      </w:r>
      <w:r>
        <w:rPr>
          <w:rtl/>
        </w:rPr>
        <w:t xml:space="preserve">. </w:t>
      </w:r>
      <w:r>
        <w:rPr>
          <w:rFonts w:hint="cs"/>
          <w:rtl/>
        </w:rPr>
        <w:t>وأعلن</w:t>
      </w:r>
      <w:r>
        <w:rPr>
          <w:rtl/>
        </w:rPr>
        <w:t xml:space="preserve"> </w:t>
      </w:r>
      <w:r>
        <w:rPr>
          <w:rFonts w:hint="cs"/>
          <w:rtl/>
        </w:rPr>
        <w:t>أنه</w:t>
      </w:r>
      <w:r>
        <w:rPr>
          <w:rtl/>
        </w:rPr>
        <w:t xml:space="preserve"> </w:t>
      </w:r>
      <w:r>
        <w:rPr>
          <w:rFonts w:hint="cs"/>
          <w:rtl/>
        </w:rPr>
        <w:t>سيسمح</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بطرح</w:t>
      </w:r>
      <w:r>
        <w:rPr>
          <w:rtl/>
        </w:rPr>
        <w:t xml:space="preserve"> </w:t>
      </w:r>
      <w:r>
        <w:rPr>
          <w:rFonts w:hint="cs"/>
          <w:rtl/>
        </w:rPr>
        <w:t>الأسئلة</w:t>
      </w:r>
      <w:r>
        <w:rPr>
          <w:rtl/>
        </w:rPr>
        <w:t xml:space="preserve"> </w:t>
      </w:r>
      <w:r>
        <w:rPr>
          <w:rFonts w:hint="cs"/>
          <w:rtl/>
        </w:rPr>
        <w:t>على</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بما يعكس</w:t>
      </w:r>
      <w:r>
        <w:rPr>
          <w:rtl/>
        </w:rPr>
        <w:t xml:space="preserve"> </w:t>
      </w:r>
      <w:r>
        <w:rPr>
          <w:rFonts w:hint="cs"/>
          <w:rtl/>
        </w:rPr>
        <w:t>بيانه</w:t>
      </w:r>
      <w:r>
        <w:rPr>
          <w:rtl/>
        </w:rPr>
        <w:t xml:space="preserve"> </w:t>
      </w:r>
      <w:r>
        <w:rPr>
          <w:rFonts w:hint="cs"/>
          <w:rtl/>
        </w:rPr>
        <w:t>الموضوعي</w:t>
      </w:r>
      <w:r>
        <w:rPr>
          <w:rtl/>
        </w:rPr>
        <w:t xml:space="preserve">. </w:t>
      </w:r>
      <w:r>
        <w:rPr>
          <w:rFonts w:hint="cs"/>
          <w:rtl/>
        </w:rPr>
        <w:t>ومن</w:t>
      </w:r>
      <w:r>
        <w:rPr>
          <w:rtl/>
        </w:rPr>
        <w:t xml:space="preserve"> </w:t>
      </w:r>
      <w:r>
        <w:rPr>
          <w:rFonts w:hint="cs"/>
          <w:rtl/>
        </w:rPr>
        <w:t>الواضح</w:t>
      </w:r>
      <w:r>
        <w:rPr>
          <w:rtl/>
        </w:rPr>
        <w:t xml:space="preserve"> </w:t>
      </w:r>
      <w:r>
        <w:rPr>
          <w:rFonts w:hint="cs"/>
          <w:rtl/>
        </w:rPr>
        <w:t>أنه</w:t>
      </w:r>
      <w:r>
        <w:rPr>
          <w:rtl/>
        </w:rPr>
        <w:t xml:space="preserve"> </w:t>
      </w:r>
      <w:r>
        <w:rPr>
          <w:rFonts w:hint="cs"/>
          <w:rtl/>
        </w:rPr>
        <w:t>لم</w:t>
      </w:r>
      <w:r>
        <w:rPr>
          <w:rtl/>
        </w:rPr>
        <w:t xml:space="preserve"> </w:t>
      </w:r>
      <w:r>
        <w:rPr>
          <w:rFonts w:hint="cs"/>
          <w:rtl/>
        </w:rPr>
        <w:t>يكن من الضروري على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 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 xml:space="preserve">أن يجيب </w:t>
      </w:r>
      <w:r w:rsidRPr="00430A67">
        <w:rPr>
          <w:rFonts w:hint="cs"/>
          <w:rtl/>
        </w:rPr>
        <w:t>ولكن</w:t>
      </w:r>
      <w:r w:rsidRPr="00430A67">
        <w:rPr>
          <w:rtl/>
        </w:rPr>
        <w:t xml:space="preserve"> </w:t>
      </w:r>
      <w:r w:rsidRPr="00430A67">
        <w:rPr>
          <w:rFonts w:hint="cs"/>
          <w:rtl/>
        </w:rPr>
        <w:t>يمكن</w:t>
      </w:r>
      <w:r w:rsidRPr="00430A67">
        <w:rPr>
          <w:rtl/>
        </w:rPr>
        <w:t xml:space="preserve"> </w:t>
      </w:r>
      <w:r w:rsidRPr="00430A67">
        <w:rPr>
          <w:rFonts w:hint="cs"/>
          <w:rtl/>
        </w:rPr>
        <w:t>أن</w:t>
      </w:r>
      <w:r w:rsidRPr="00430A67">
        <w:rPr>
          <w:rtl/>
        </w:rPr>
        <w:t xml:space="preserve"> </w:t>
      </w:r>
      <w:r w:rsidRPr="00430A67">
        <w:rPr>
          <w:rFonts w:hint="cs"/>
          <w:rtl/>
        </w:rPr>
        <w:t>يحيط علما</w:t>
      </w:r>
      <w:r>
        <w:rPr>
          <w:rtl/>
        </w:rPr>
        <w:t>.</w:t>
      </w:r>
    </w:p>
    <w:p w:rsidR="007642E7" w:rsidRDefault="007642E7" w:rsidP="008B3D07">
      <w:pPr>
        <w:pStyle w:val="NumberedParaAR"/>
        <w:numPr>
          <w:ilvl w:val="0"/>
          <w:numId w:val="3"/>
        </w:numPr>
        <w:ind w:left="0" w:firstLine="0"/>
      </w:pPr>
      <w:r>
        <w:rPr>
          <w:rFonts w:hint="cs"/>
          <w:rtl/>
        </w:rPr>
        <w:t>وسأل</w:t>
      </w:r>
      <w:r>
        <w:rPr>
          <w:rtl/>
        </w:rPr>
        <w:t xml:space="preserve"> </w:t>
      </w:r>
      <w:r>
        <w:rPr>
          <w:rFonts w:hint="cs"/>
          <w:rtl/>
        </w:rPr>
        <w:t>وفد</w:t>
      </w:r>
      <w:r>
        <w:rPr>
          <w:rtl/>
        </w:rPr>
        <w:t xml:space="preserve"> </w:t>
      </w:r>
      <w:r>
        <w:rPr>
          <w:rFonts w:hint="cs"/>
          <w:rtl/>
        </w:rPr>
        <w:t>جنوب</w:t>
      </w:r>
      <w:r>
        <w:rPr>
          <w:rtl/>
        </w:rPr>
        <w:t xml:space="preserve"> </w:t>
      </w:r>
      <w:r>
        <w:rPr>
          <w:rFonts w:hint="cs"/>
          <w:rtl/>
        </w:rPr>
        <w:t>أفريقيا</w:t>
      </w:r>
      <w:r>
        <w:rPr>
          <w:rtl/>
        </w:rPr>
        <w:t xml:space="preserve"> </w:t>
      </w:r>
      <w:r>
        <w:rPr>
          <w:rFonts w:hint="cs"/>
          <w:rtl/>
        </w:rPr>
        <w:t>عن</w:t>
      </w:r>
      <w:r>
        <w:rPr>
          <w:rtl/>
        </w:rPr>
        <w:t xml:space="preserve"> </w:t>
      </w:r>
      <w:r>
        <w:rPr>
          <w:rFonts w:hint="cs"/>
          <w:rtl/>
        </w:rPr>
        <w:t>نوع</w:t>
      </w:r>
      <w:r>
        <w:rPr>
          <w:rtl/>
        </w:rPr>
        <w:t xml:space="preserve"> </w:t>
      </w:r>
      <w:r>
        <w:rPr>
          <w:rFonts w:hint="cs"/>
          <w:rtl/>
        </w:rPr>
        <w:t>الضمانات</w:t>
      </w:r>
      <w:r>
        <w:rPr>
          <w:rtl/>
        </w:rPr>
        <w:t xml:space="preserve"> </w:t>
      </w:r>
      <w:r>
        <w:rPr>
          <w:rFonts w:hint="cs"/>
          <w:rtl/>
        </w:rPr>
        <w:t>التي كان</w:t>
      </w:r>
      <w:r>
        <w:rPr>
          <w:rtl/>
        </w:rPr>
        <w:t xml:space="preserve"> </w:t>
      </w:r>
      <w:r>
        <w:rPr>
          <w:rFonts w:hint="cs"/>
          <w:rtl/>
        </w:rPr>
        <w:t>يفكر فيها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وما</w:t>
      </w:r>
      <w:r>
        <w:rPr>
          <w:rtl/>
        </w:rPr>
        <w:t xml:space="preserve"> </w:t>
      </w:r>
      <w:r>
        <w:rPr>
          <w:rFonts w:hint="cs"/>
          <w:rtl/>
        </w:rPr>
        <w:t>اعتبره</w:t>
      </w:r>
      <w:r>
        <w:rPr>
          <w:rtl/>
        </w:rPr>
        <w:t xml:space="preserve"> </w:t>
      </w:r>
      <w:r>
        <w:rPr>
          <w:rFonts w:hint="cs"/>
          <w:rtl/>
        </w:rPr>
        <w:t>بمثابة</w:t>
      </w:r>
      <w:r>
        <w:rPr>
          <w:rtl/>
        </w:rPr>
        <w:t xml:space="preserve"> </w:t>
      </w:r>
      <w:r>
        <w:rPr>
          <w:rFonts w:hint="cs"/>
          <w:rtl/>
        </w:rPr>
        <w:t>محرك</w:t>
      </w:r>
      <w:r>
        <w:rPr>
          <w:rtl/>
        </w:rPr>
        <w:t xml:space="preserve"> </w:t>
      </w:r>
      <w:r>
        <w:rPr>
          <w:rFonts w:hint="cs"/>
          <w:rtl/>
        </w:rPr>
        <w:t>وكيف</w:t>
      </w:r>
      <w:r>
        <w:rPr>
          <w:rtl/>
        </w:rPr>
        <w:t xml:space="preserve"> </w:t>
      </w:r>
      <w:r>
        <w:rPr>
          <w:rFonts w:hint="cs"/>
          <w:rtl/>
        </w:rPr>
        <w:t>سيقوم 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بجمع</w:t>
      </w:r>
      <w:r>
        <w:rPr>
          <w:rtl/>
        </w:rPr>
        <w:t xml:space="preserve"> </w:t>
      </w:r>
      <w:r>
        <w:rPr>
          <w:rFonts w:hint="cs"/>
          <w:rtl/>
        </w:rPr>
        <w:t>المعلومات</w:t>
      </w:r>
      <w:r>
        <w:rPr>
          <w:rtl/>
        </w:rPr>
        <w:t xml:space="preserve"> </w:t>
      </w:r>
      <w:r>
        <w:rPr>
          <w:rFonts w:hint="cs"/>
          <w:rtl/>
        </w:rPr>
        <w:t>المطلوبة</w:t>
      </w:r>
      <w:r>
        <w:rPr>
          <w:rtl/>
        </w:rPr>
        <w:t xml:space="preserve"> </w:t>
      </w:r>
      <w:r>
        <w:rPr>
          <w:rFonts w:hint="cs"/>
          <w:rtl/>
        </w:rPr>
        <w:t>لتتبع</w:t>
      </w:r>
      <w:r>
        <w:rPr>
          <w:rtl/>
        </w:rPr>
        <w:t xml:space="preserve"> </w:t>
      </w:r>
      <w:r>
        <w:rPr>
          <w:rFonts w:hint="cs"/>
          <w:rtl/>
        </w:rPr>
        <w:t>ذلك</w:t>
      </w:r>
      <w:r>
        <w:rPr>
          <w:rtl/>
        </w:rPr>
        <w:t>.</w:t>
      </w:r>
    </w:p>
    <w:p w:rsidR="007642E7" w:rsidRDefault="007642E7" w:rsidP="008B3D07">
      <w:pPr>
        <w:pStyle w:val="NumberedParaAR"/>
        <w:numPr>
          <w:ilvl w:val="0"/>
          <w:numId w:val="3"/>
        </w:numPr>
        <w:ind w:left="0" w:firstLine="0"/>
      </w:pPr>
      <w:r>
        <w:rPr>
          <w:rFonts w:hint="cs"/>
          <w:rtl/>
        </w:rPr>
        <w:t>وتحدث وفد</w:t>
      </w:r>
      <w:r>
        <w:rPr>
          <w:rtl/>
        </w:rPr>
        <w:t xml:space="preserve"> </w:t>
      </w:r>
      <w:r>
        <w:rPr>
          <w:rFonts w:hint="cs"/>
          <w:rtl/>
        </w:rPr>
        <w:t>الاتحاد</w:t>
      </w:r>
      <w:r>
        <w:rPr>
          <w:rtl/>
        </w:rPr>
        <w:t xml:space="preserve"> </w:t>
      </w:r>
      <w:r>
        <w:rPr>
          <w:rFonts w:hint="cs"/>
          <w:rtl/>
        </w:rPr>
        <w:t>الأوروبي 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وأوضح،</w:t>
      </w:r>
      <w:r>
        <w:rPr>
          <w:rtl/>
        </w:rPr>
        <w:t xml:space="preserve"> </w:t>
      </w:r>
      <w:r>
        <w:rPr>
          <w:rFonts w:hint="cs"/>
          <w:rtl/>
        </w:rPr>
        <w:t>فيما</w:t>
      </w:r>
      <w:r>
        <w:rPr>
          <w:rtl/>
        </w:rPr>
        <w:t xml:space="preserve"> </w:t>
      </w:r>
      <w:r>
        <w:rPr>
          <w:rFonts w:hint="cs"/>
          <w:rtl/>
        </w:rPr>
        <w:t>يتعلق</w:t>
      </w:r>
      <w:r>
        <w:rPr>
          <w:rtl/>
        </w:rPr>
        <w:t xml:space="preserve"> </w:t>
      </w:r>
      <w:r>
        <w:rPr>
          <w:rFonts w:hint="cs"/>
          <w:rtl/>
        </w:rPr>
        <w:t>بالضمانات،</w:t>
      </w:r>
      <w:r>
        <w:rPr>
          <w:rtl/>
        </w:rPr>
        <w:t xml:space="preserve"> </w:t>
      </w:r>
      <w:r>
        <w:rPr>
          <w:rFonts w:hint="cs"/>
          <w:rtl/>
        </w:rPr>
        <w:t>أنه</w:t>
      </w:r>
      <w:r>
        <w:rPr>
          <w:rtl/>
        </w:rPr>
        <w:t xml:space="preserve"> </w:t>
      </w:r>
      <w:r>
        <w:rPr>
          <w:rFonts w:hint="cs"/>
          <w:rtl/>
        </w:rPr>
        <w:t>إذا</w:t>
      </w:r>
      <w:r>
        <w:rPr>
          <w:rtl/>
        </w:rPr>
        <w:t xml:space="preserve"> </w:t>
      </w:r>
      <w:r>
        <w:rPr>
          <w:rFonts w:hint="cs"/>
          <w:rtl/>
        </w:rPr>
        <w:t>أخفق</w:t>
      </w:r>
      <w:r>
        <w:rPr>
          <w:rtl/>
        </w:rPr>
        <w:t xml:space="preserve"> </w:t>
      </w:r>
      <w:r>
        <w:rPr>
          <w:rFonts w:hint="cs"/>
          <w:rtl/>
        </w:rPr>
        <w:t>مودع الطلب</w:t>
      </w:r>
      <w:r>
        <w:rPr>
          <w:rtl/>
        </w:rPr>
        <w:t xml:space="preserve"> </w:t>
      </w:r>
      <w:r>
        <w:rPr>
          <w:rFonts w:hint="cs"/>
          <w:rtl/>
        </w:rPr>
        <w:t>في الإعلان</w:t>
      </w:r>
      <w:r>
        <w:rPr>
          <w:rtl/>
        </w:rPr>
        <w:t xml:space="preserve"> </w:t>
      </w:r>
      <w:r>
        <w:rPr>
          <w:rFonts w:hint="cs"/>
          <w:rtl/>
        </w:rPr>
        <w:t>المعلومات</w:t>
      </w:r>
      <w:r>
        <w:rPr>
          <w:rtl/>
        </w:rPr>
        <w:t xml:space="preserve"> </w:t>
      </w:r>
      <w:r>
        <w:rPr>
          <w:rFonts w:hint="cs"/>
          <w:rtl/>
        </w:rPr>
        <w:t>المطلوبة أو</w:t>
      </w:r>
      <w:r>
        <w:rPr>
          <w:rtl/>
        </w:rPr>
        <w:t xml:space="preserve"> </w:t>
      </w:r>
      <w:r>
        <w:rPr>
          <w:rFonts w:hint="cs"/>
          <w:rtl/>
        </w:rPr>
        <w:t>رفض</w:t>
      </w:r>
      <w:r>
        <w:rPr>
          <w:rtl/>
        </w:rPr>
        <w:t xml:space="preserve"> </w:t>
      </w:r>
      <w:r>
        <w:rPr>
          <w:rFonts w:hint="cs"/>
          <w:rtl/>
        </w:rPr>
        <w:t>الإعلان عنها،</w:t>
      </w:r>
      <w:r>
        <w:rPr>
          <w:rtl/>
        </w:rPr>
        <w:t xml:space="preserve"> </w:t>
      </w:r>
      <w:r>
        <w:rPr>
          <w:rFonts w:hint="cs"/>
          <w:rtl/>
        </w:rPr>
        <w:t>على</w:t>
      </w:r>
      <w:r>
        <w:rPr>
          <w:rtl/>
        </w:rPr>
        <w:t xml:space="preserve"> </w:t>
      </w:r>
      <w:r>
        <w:rPr>
          <w:rFonts w:hint="cs"/>
          <w:rtl/>
        </w:rPr>
        <w:t>الرغم</w:t>
      </w:r>
      <w:r>
        <w:rPr>
          <w:rtl/>
        </w:rPr>
        <w:t xml:space="preserve"> </w:t>
      </w:r>
      <w:r>
        <w:rPr>
          <w:rFonts w:hint="cs"/>
          <w:rtl/>
        </w:rPr>
        <w:t>من</w:t>
      </w:r>
      <w:r>
        <w:rPr>
          <w:rtl/>
        </w:rPr>
        <w:t xml:space="preserve"> </w:t>
      </w:r>
      <w:r>
        <w:rPr>
          <w:rFonts w:hint="cs"/>
          <w:rtl/>
        </w:rPr>
        <w:t>منحه</w:t>
      </w:r>
      <w:r>
        <w:rPr>
          <w:rtl/>
        </w:rPr>
        <w:t xml:space="preserve"> </w:t>
      </w:r>
      <w:r>
        <w:rPr>
          <w:rFonts w:hint="cs"/>
          <w:rtl/>
        </w:rPr>
        <w:t>الفرصة</w:t>
      </w:r>
      <w:r>
        <w:rPr>
          <w:rtl/>
        </w:rPr>
        <w:t xml:space="preserve"> </w:t>
      </w:r>
      <w:r>
        <w:rPr>
          <w:rFonts w:hint="cs"/>
          <w:rtl/>
        </w:rPr>
        <w:t>لتصحيح</w:t>
      </w:r>
      <w:r>
        <w:rPr>
          <w:rtl/>
        </w:rPr>
        <w:t xml:space="preserve"> </w:t>
      </w:r>
      <w:r>
        <w:rPr>
          <w:rFonts w:hint="cs"/>
          <w:rtl/>
        </w:rPr>
        <w:t>هذا</w:t>
      </w:r>
      <w:r>
        <w:rPr>
          <w:rtl/>
        </w:rPr>
        <w:t xml:space="preserve"> </w:t>
      </w:r>
      <w:r>
        <w:rPr>
          <w:rFonts w:hint="cs"/>
          <w:rtl/>
        </w:rPr>
        <w:t>الإغفال،</w:t>
      </w:r>
      <w:r>
        <w:rPr>
          <w:rtl/>
        </w:rPr>
        <w:t xml:space="preserve"> </w:t>
      </w:r>
      <w:r>
        <w:rPr>
          <w:rFonts w:hint="cs"/>
          <w:rtl/>
        </w:rPr>
        <w:t>ولم يمتثل،</w:t>
      </w:r>
      <w:r>
        <w:rPr>
          <w:rtl/>
        </w:rPr>
        <w:t xml:space="preserve"> </w:t>
      </w:r>
      <w:r>
        <w:rPr>
          <w:rFonts w:hint="cs"/>
          <w:rtl/>
        </w:rPr>
        <w:t>لا ينبغي</w:t>
      </w:r>
      <w:r>
        <w:rPr>
          <w:rtl/>
        </w:rPr>
        <w:t xml:space="preserve"> </w:t>
      </w:r>
      <w:r>
        <w:rPr>
          <w:rFonts w:hint="cs"/>
          <w:rtl/>
        </w:rPr>
        <w:t>عندئذ مواصلة معالجة الطلب.</w:t>
      </w:r>
      <w:r>
        <w:rPr>
          <w:rtl/>
        </w:rPr>
        <w:t xml:space="preserve"> </w:t>
      </w:r>
      <w:r>
        <w:rPr>
          <w:rFonts w:hint="cs"/>
          <w:rtl/>
        </w:rPr>
        <w:t>وإذا</w:t>
      </w:r>
      <w:r>
        <w:rPr>
          <w:rtl/>
        </w:rPr>
        <w:t xml:space="preserve"> </w:t>
      </w:r>
      <w:r>
        <w:rPr>
          <w:rFonts w:hint="cs"/>
          <w:rtl/>
        </w:rPr>
        <w:t>كانت</w:t>
      </w:r>
      <w:r>
        <w:rPr>
          <w:rtl/>
        </w:rPr>
        <w:t xml:space="preserve"> </w:t>
      </w:r>
      <w:r>
        <w:rPr>
          <w:rFonts w:hint="cs"/>
          <w:rtl/>
        </w:rPr>
        <w:t>المعلومات</w:t>
      </w:r>
      <w:r>
        <w:rPr>
          <w:rtl/>
        </w:rPr>
        <w:t xml:space="preserve"> </w:t>
      </w:r>
      <w:r>
        <w:rPr>
          <w:rFonts w:hint="cs"/>
          <w:rtl/>
        </w:rPr>
        <w:t>المقدمة</w:t>
      </w:r>
      <w:r>
        <w:rPr>
          <w:rtl/>
        </w:rPr>
        <w:t xml:space="preserve"> </w:t>
      </w:r>
      <w:r>
        <w:rPr>
          <w:rFonts w:hint="cs"/>
          <w:rtl/>
        </w:rPr>
        <w:t>غير</w:t>
      </w:r>
      <w:r>
        <w:rPr>
          <w:rtl/>
        </w:rPr>
        <w:t xml:space="preserve"> </w:t>
      </w:r>
      <w:r>
        <w:rPr>
          <w:rFonts w:hint="cs"/>
          <w:rtl/>
        </w:rPr>
        <w:t>صحيحة</w:t>
      </w:r>
      <w:r>
        <w:rPr>
          <w:rtl/>
        </w:rPr>
        <w:t xml:space="preserve"> </w:t>
      </w:r>
      <w:r>
        <w:rPr>
          <w:rFonts w:hint="cs"/>
          <w:rtl/>
        </w:rPr>
        <w:t>أو</w:t>
      </w:r>
      <w:r>
        <w:rPr>
          <w:rtl/>
        </w:rPr>
        <w:t xml:space="preserve"> </w:t>
      </w:r>
      <w:r>
        <w:rPr>
          <w:rFonts w:hint="cs"/>
          <w:rtl/>
        </w:rPr>
        <w:t>غير</w:t>
      </w:r>
      <w:r>
        <w:rPr>
          <w:rtl/>
        </w:rPr>
        <w:t xml:space="preserve"> </w:t>
      </w:r>
      <w:r>
        <w:rPr>
          <w:rFonts w:hint="cs"/>
          <w:rtl/>
        </w:rPr>
        <w:t>كاملة</w:t>
      </w:r>
      <w:r>
        <w:rPr>
          <w:rtl/>
        </w:rPr>
        <w:t xml:space="preserve"> </w:t>
      </w:r>
      <w:r>
        <w:rPr>
          <w:rFonts w:hint="cs"/>
          <w:rtl/>
        </w:rPr>
        <w:t>كان</w:t>
      </w:r>
      <w:r>
        <w:rPr>
          <w:rtl/>
        </w:rPr>
        <w:t xml:space="preserve"> </w:t>
      </w:r>
      <w:r>
        <w:rPr>
          <w:rFonts w:hint="cs"/>
          <w:rtl/>
        </w:rPr>
        <w:t>لا</w:t>
      </w:r>
      <w:r>
        <w:rPr>
          <w:rtl/>
        </w:rPr>
        <w:t xml:space="preserve"> </w:t>
      </w:r>
      <w:r>
        <w:rPr>
          <w:rFonts w:hint="cs"/>
          <w:rtl/>
        </w:rPr>
        <w:t>بد</w:t>
      </w:r>
      <w:r>
        <w:rPr>
          <w:rtl/>
        </w:rPr>
        <w:t xml:space="preserve"> </w:t>
      </w:r>
      <w:r>
        <w:rPr>
          <w:rFonts w:hint="cs"/>
          <w:rtl/>
        </w:rPr>
        <w:t>من</w:t>
      </w:r>
      <w:r>
        <w:rPr>
          <w:rtl/>
        </w:rPr>
        <w:t xml:space="preserve"> </w:t>
      </w:r>
      <w:r>
        <w:rPr>
          <w:rFonts w:hint="cs"/>
          <w:rtl/>
        </w:rPr>
        <w:t>تطبيق عقوبات</w:t>
      </w:r>
      <w:r>
        <w:rPr>
          <w:rtl/>
        </w:rPr>
        <w:t xml:space="preserve"> </w:t>
      </w:r>
      <w:r>
        <w:rPr>
          <w:rFonts w:hint="cs"/>
          <w:rtl/>
        </w:rPr>
        <w:t>فعالة</w:t>
      </w:r>
      <w:r>
        <w:rPr>
          <w:rtl/>
        </w:rPr>
        <w:t xml:space="preserve"> </w:t>
      </w:r>
      <w:r>
        <w:rPr>
          <w:rFonts w:hint="cs"/>
          <w:rtl/>
        </w:rPr>
        <w:t>ومتناسبة</w:t>
      </w:r>
      <w:r>
        <w:rPr>
          <w:rtl/>
        </w:rPr>
        <w:t xml:space="preserve"> </w:t>
      </w:r>
      <w:r>
        <w:rPr>
          <w:rFonts w:hint="cs"/>
          <w:rtl/>
        </w:rPr>
        <w:t>ورادعة خارج</w:t>
      </w:r>
      <w:r>
        <w:rPr>
          <w:rtl/>
        </w:rPr>
        <w:t xml:space="preserve"> </w:t>
      </w:r>
      <w:r>
        <w:rPr>
          <w:rFonts w:hint="cs"/>
          <w:rtl/>
        </w:rPr>
        <w:t>مجال</w:t>
      </w:r>
      <w:r>
        <w:rPr>
          <w:rtl/>
        </w:rPr>
        <w:t xml:space="preserve"> </w:t>
      </w:r>
      <w:r>
        <w:rPr>
          <w:rFonts w:hint="cs"/>
          <w:rtl/>
        </w:rPr>
        <w:t>قانون</w:t>
      </w:r>
      <w:r>
        <w:rPr>
          <w:rtl/>
        </w:rPr>
        <w:t xml:space="preserve"> </w:t>
      </w:r>
      <w:r>
        <w:rPr>
          <w:rFonts w:hint="cs"/>
          <w:rtl/>
        </w:rPr>
        <w:t>البراءات</w:t>
      </w:r>
      <w:r>
        <w:rPr>
          <w:rtl/>
        </w:rPr>
        <w:t xml:space="preserve">. </w:t>
      </w:r>
      <w:r>
        <w:rPr>
          <w:rFonts w:hint="cs"/>
          <w:rtl/>
        </w:rPr>
        <w:t>وفيما</w:t>
      </w:r>
      <w:r>
        <w:rPr>
          <w:rtl/>
        </w:rPr>
        <w:t xml:space="preserve"> </w:t>
      </w:r>
      <w:r>
        <w:rPr>
          <w:rFonts w:hint="cs"/>
          <w:rtl/>
        </w:rPr>
        <w:t>يتعلق</w:t>
      </w:r>
      <w:r>
        <w:rPr>
          <w:rtl/>
        </w:rPr>
        <w:t xml:space="preserve"> </w:t>
      </w:r>
      <w:r>
        <w:rPr>
          <w:rFonts w:hint="cs"/>
          <w:rtl/>
        </w:rPr>
        <w:t>المحرك،</w:t>
      </w:r>
      <w:r>
        <w:rPr>
          <w:rtl/>
        </w:rPr>
        <w:t xml:space="preserve"> </w:t>
      </w:r>
      <w:r>
        <w:rPr>
          <w:rFonts w:hint="cs"/>
          <w:rtl/>
        </w:rPr>
        <w:t>أشار</w:t>
      </w:r>
      <w:r>
        <w:rPr>
          <w:rtl/>
        </w:rPr>
        <w:t xml:space="preserve"> </w:t>
      </w:r>
      <w:r>
        <w:rPr>
          <w:rFonts w:hint="cs"/>
          <w:rtl/>
        </w:rPr>
        <w:t>إلى</w:t>
      </w:r>
      <w:r>
        <w:rPr>
          <w:rtl/>
        </w:rPr>
        <w:t xml:space="preserve"> </w:t>
      </w:r>
      <w:r>
        <w:rPr>
          <w:rFonts w:hint="cs"/>
          <w:rtl/>
        </w:rPr>
        <w:t>أن</w:t>
      </w:r>
      <w:r>
        <w:rPr>
          <w:rtl/>
        </w:rPr>
        <w:t xml:space="preserve"> </w:t>
      </w:r>
      <w:r>
        <w:rPr>
          <w:rFonts w:hint="cs"/>
          <w:rtl/>
        </w:rPr>
        <w:t>المحرك</w:t>
      </w:r>
      <w:r>
        <w:rPr>
          <w:rtl/>
        </w:rPr>
        <w:t xml:space="preserve"> </w:t>
      </w:r>
      <w:r>
        <w:rPr>
          <w:rFonts w:hint="cs"/>
          <w:rtl/>
        </w:rPr>
        <w:t>سيكون</w:t>
      </w:r>
      <w:r>
        <w:rPr>
          <w:rtl/>
        </w:rPr>
        <w:t xml:space="preserve"> </w:t>
      </w:r>
      <w:r>
        <w:rPr>
          <w:rFonts w:hint="cs"/>
          <w:rtl/>
        </w:rPr>
        <w:t>الاختراع</w:t>
      </w:r>
      <w:r>
        <w:rPr>
          <w:rtl/>
        </w:rPr>
        <w:t xml:space="preserve"> </w:t>
      </w:r>
      <w:r>
        <w:rPr>
          <w:rFonts w:hint="cs"/>
          <w:rtl/>
        </w:rPr>
        <w:t>الذي</w:t>
      </w:r>
      <w:r>
        <w:rPr>
          <w:rtl/>
        </w:rPr>
        <w:t xml:space="preserve"> </w:t>
      </w:r>
      <w:r>
        <w:rPr>
          <w:rFonts w:hint="cs"/>
          <w:rtl/>
        </w:rPr>
        <w:t>استند</w:t>
      </w:r>
      <w:r>
        <w:rPr>
          <w:rtl/>
        </w:rPr>
        <w:t xml:space="preserve"> </w:t>
      </w:r>
      <w:r>
        <w:rPr>
          <w:rFonts w:hint="cs"/>
          <w:rtl/>
        </w:rPr>
        <w:t>مباشرة</w:t>
      </w:r>
      <w:r>
        <w:rPr>
          <w:rtl/>
        </w:rPr>
        <w:t xml:space="preserve"> </w:t>
      </w:r>
      <w:r>
        <w:rPr>
          <w:rFonts w:hint="cs"/>
          <w:rtl/>
        </w:rPr>
        <w:t>إلى</w:t>
      </w:r>
      <w:r>
        <w:rPr>
          <w:rtl/>
        </w:rPr>
        <w:t xml:space="preserve"> </w:t>
      </w:r>
      <w:r>
        <w:rPr>
          <w:rFonts w:hint="cs"/>
          <w:rtl/>
        </w:rPr>
        <w:t>مورد وراثي محدد</w:t>
      </w:r>
      <w:r>
        <w:rPr>
          <w:rtl/>
        </w:rPr>
        <w:t xml:space="preserve">. </w:t>
      </w:r>
      <w:r>
        <w:rPr>
          <w:rFonts w:hint="cs"/>
          <w:rtl/>
        </w:rPr>
        <w:t>وسوف</w:t>
      </w:r>
      <w:r>
        <w:rPr>
          <w:rtl/>
        </w:rPr>
        <w:t xml:space="preserve"> </w:t>
      </w:r>
      <w:r>
        <w:rPr>
          <w:rFonts w:hint="cs"/>
          <w:rtl/>
        </w:rPr>
        <w:t>يتوسع في</w:t>
      </w:r>
      <w:r>
        <w:rPr>
          <w:rtl/>
        </w:rPr>
        <w:t xml:space="preserve"> </w:t>
      </w:r>
      <w:r>
        <w:rPr>
          <w:rFonts w:hint="cs"/>
          <w:rtl/>
        </w:rPr>
        <w:t>تفصيل ذلك لاحقا،</w:t>
      </w:r>
      <w:r>
        <w:rPr>
          <w:rtl/>
        </w:rPr>
        <w:t xml:space="preserve"> </w:t>
      </w:r>
      <w:r>
        <w:rPr>
          <w:rFonts w:hint="cs"/>
          <w:rtl/>
        </w:rPr>
        <w:t>لأنه</w:t>
      </w:r>
      <w:r>
        <w:rPr>
          <w:rtl/>
        </w:rPr>
        <w:t xml:space="preserve"> </w:t>
      </w:r>
      <w:r>
        <w:rPr>
          <w:rFonts w:hint="cs"/>
          <w:rtl/>
        </w:rPr>
        <w:t>كان يرغب</w:t>
      </w:r>
      <w:r>
        <w:rPr>
          <w:rtl/>
        </w:rPr>
        <w:t xml:space="preserve"> </w:t>
      </w:r>
      <w:r>
        <w:rPr>
          <w:rFonts w:hint="cs"/>
          <w:rtl/>
        </w:rPr>
        <w:t>في</w:t>
      </w:r>
      <w:r>
        <w:rPr>
          <w:rtl/>
        </w:rPr>
        <w:t xml:space="preserve"> </w:t>
      </w:r>
      <w:r>
        <w:rPr>
          <w:rFonts w:hint="cs"/>
          <w:rtl/>
        </w:rPr>
        <w:t>سماع</w:t>
      </w:r>
      <w:r>
        <w:rPr>
          <w:rtl/>
        </w:rPr>
        <w:t xml:space="preserve"> </w:t>
      </w:r>
      <w:r>
        <w:rPr>
          <w:rFonts w:hint="cs"/>
          <w:rtl/>
        </w:rPr>
        <w:t>وجهات</w:t>
      </w:r>
      <w:r>
        <w:rPr>
          <w:rtl/>
        </w:rPr>
        <w:t xml:space="preserve"> </w:t>
      </w:r>
      <w:r>
        <w:rPr>
          <w:rFonts w:hint="cs"/>
          <w:rtl/>
        </w:rPr>
        <w:t>نظر</w:t>
      </w:r>
      <w:r>
        <w:rPr>
          <w:rtl/>
        </w:rPr>
        <w:t xml:space="preserve"> </w:t>
      </w:r>
      <w:r>
        <w:rPr>
          <w:rFonts w:hint="cs"/>
          <w:rtl/>
        </w:rPr>
        <w:t>الوفود الآخرين عن المحرك</w:t>
      </w:r>
      <w:r>
        <w:rPr>
          <w:rtl/>
        </w:rPr>
        <w:t>.</w:t>
      </w:r>
    </w:p>
    <w:p w:rsidR="007642E7" w:rsidRDefault="007642E7" w:rsidP="008B3D07">
      <w:pPr>
        <w:pStyle w:val="NumberedParaAR"/>
        <w:numPr>
          <w:ilvl w:val="0"/>
          <w:numId w:val="3"/>
        </w:numPr>
        <w:ind w:left="0" w:firstLine="0"/>
      </w:pPr>
      <w:r>
        <w:rPr>
          <w:rFonts w:hint="cs"/>
          <w:rtl/>
        </w:rPr>
        <w:lastRenderedPageBreak/>
        <w:t>وأشار</w:t>
      </w:r>
      <w:r>
        <w:rPr>
          <w:rtl/>
        </w:rPr>
        <w:t xml:space="preserve"> </w:t>
      </w:r>
      <w:r>
        <w:rPr>
          <w:rFonts w:hint="cs"/>
          <w:rtl/>
        </w:rPr>
        <w:t>ممثل</w:t>
      </w:r>
      <w:r>
        <w:rPr>
          <w:rtl/>
        </w:rPr>
        <w:t xml:space="preserve"> </w:t>
      </w:r>
      <w:r>
        <w:rPr>
          <w:rFonts w:hint="cs"/>
          <w:rtl/>
        </w:rPr>
        <w:t>قبائل</w:t>
      </w:r>
      <w:r>
        <w:rPr>
          <w:rtl/>
        </w:rPr>
        <w:t xml:space="preserve"> </w:t>
      </w:r>
      <w:r>
        <w:rPr>
          <w:rFonts w:hint="cs"/>
          <w:rtl/>
        </w:rPr>
        <w:t>تولاليب</w:t>
      </w:r>
      <w:r>
        <w:rPr>
          <w:rtl/>
        </w:rPr>
        <w:t xml:space="preserve"> </w:t>
      </w:r>
      <w:r>
        <w:rPr>
          <w:rFonts w:hint="cs"/>
          <w:rtl/>
        </w:rPr>
        <w:t>إلى</w:t>
      </w:r>
      <w:r>
        <w:rPr>
          <w:rtl/>
        </w:rPr>
        <w:t xml:space="preserve"> </w:t>
      </w:r>
      <w:r>
        <w:rPr>
          <w:rFonts w:hint="cs"/>
          <w:rtl/>
        </w:rPr>
        <w:t>البيان</w:t>
      </w:r>
      <w:r>
        <w:rPr>
          <w:rtl/>
        </w:rPr>
        <w:t xml:space="preserve"> </w:t>
      </w:r>
      <w:r>
        <w:rPr>
          <w:rFonts w:hint="cs"/>
          <w:rtl/>
        </w:rPr>
        <w:t>الذي</w:t>
      </w:r>
      <w:r>
        <w:rPr>
          <w:rtl/>
        </w:rPr>
        <w:t xml:space="preserve"> </w:t>
      </w:r>
      <w:r>
        <w:rPr>
          <w:rFonts w:hint="cs"/>
          <w:rtl/>
        </w:rPr>
        <w:t>أدلى</w:t>
      </w:r>
      <w:r>
        <w:rPr>
          <w:rtl/>
        </w:rPr>
        <w:t xml:space="preserve"> </w:t>
      </w:r>
      <w:r>
        <w:rPr>
          <w:rFonts w:hint="cs"/>
          <w:rtl/>
        </w:rPr>
        <w:t>به</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والذي عالج</w:t>
      </w:r>
      <w:r>
        <w:rPr>
          <w:rtl/>
        </w:rPr>
        <w:t xml:space="preserve"> </w:t>
      </w:r>
      <w:r>
        <w:rPr>
          <w:rFonts w:hint="cs"/>
          <w:rtl/>
        </w:rPr>
        <w:t>الوصول وتقاسم المنافع في</w:t>
      </w:r>
      <w:r>
        <w:rPr>
          <w:rtl/>
        </w:rPr>
        <w:t xml:space="preserve"> </w:t>
      </w:r>
      <w:r>
        <w:rPr>
          <w:rFonts w:hint="cs"/>
          <w:rtl/>
        </w:rPr>
        <w:t>الأنظمة</w:t>
      </w:r>
      <w:r>
        <w:rPr>
          <w:rtl/>
        </w:rPr>
        <w:t xml:space="preserve"> </w:t>
      </w:r>
      <w:r>
        <w:rPr>
          <w:rFonts w:hint="cs"/>
          <w:rtl/>
        </w:rPr>
        <w:t>الأخرى</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كانت تتفاوض</w:t>
      </w:r>
      <w:r>
        <w:rPr>
          <w:rtl/>
        </w:rPr>
        <w:t xml:space="preserve"> </w:t>
      </w:r>
      <w:r>
        <w:rPr>
          <w:rFonts w:hint="cs"/>
          <w:rtl/>
        </w:rPr>
        <w:t>على</w:t>
      </w:r>
      <w:r>
        <w:rPr>
          <w:rtl/>
        </w:rPr>
        <w:t xml:space="preserve"> </w:t>
      </w:r>
      <w:r>
        <w:rPr>
          <w:rFonts w:hint="cs"/>
          <w:rtl/>
        </w:rPr>
        <w:t>معاهدة</w:t>
      </w:r>
      <w:r>
        <w:rPr>
          <w:rtl/>
        </w:rPr>
        <w:t xml:space="preserve"> </w:t>
      </w:r>
      <w:r>
        <w:rPr>
          <w:rFonts w:hint="cs"/>
          <w:rtl/>
        </w:rPr>
        <w:t>محتملة</w:t>
      </w:r>
      <w:r>
        <w:rPr>
          <w:rtl/>
        </w:rPr>
        <w:t xml:space="preserve"> </w:t>
      </w:r>
      <w:r>
        <w:rPr>
          <w:rFonts w:hint="cs"/>
          <w:rtl/>
        </w:rPr>
        <w:t>منفصلة</w:t>
      </w:r>
      <w:r>
        <w:rPr>
          <w:rtl/>
        </w:rPr>
        <w:t xml:space="preserve"> </w:t>
      </w:r>
      <w:r>
        <w:rPr>
          <w:rFonts w:hint="cs"/>
          <w:rtl/>
        </w:rPr>
        <w:t>أو</w:t>
      </w:r>
      <w:r>
        <w:rPr>
          <w:rtl/>
        </w:rPr>
        <w:t xml:space="preserve"> </w:t>
      </w:r>
      <w:r>
        <w:rPr>
          <w:rFonts w:hint="cs"/>
          <w:rtl/>
        </w:rPr>
        <w:t>صك،</w:t>
      </w:r>
      <w:r>
        <w:rPr>
          <w:rtl/>
        </w:rPr>
        <w:t xml:space="preserve"> </w:t>
      </w:r>
      <w:r>
        <w:rPr>
          <w:rFonts w:hint="cs"/>
          <w:rtl/>
        </w:rPr>
        <w:t>وأن</w:t>
      </w:r>
      <w:r>
        <w:rPr>
          <w:rtl/>
        </w:rPr>
        <w:t xml:space="preserve"> </w:t>
      </w:r>
      <w:r>
        <w:rPr>
          <w:rFonts w:hint="cs"/>
          <w:rtl/>
        </w:rPr>
        <w:t>جميع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الويبو</w:t>
      </w:r>
      <w:r>
        <w:rPr>
          <w:rtl/>
        </w:rPr>
        <w:t xml:space="preserve"> </w:t>
      </w:r>
      <w:r>
        <w:rPr>
          <w:rFonts w:hint="cs"/>
          <w:rtl/>
        </w:rPr>
        <w:t>لم</w:t>
      </w:r>
      <w:r>
        <w:rPr>
          <w:rtl/>
        </w:rPr>
        <w:t xml:space="preserve"> </w:t>
      </w:r>
      <w:r>
        <w:rPr>
          <w:rFonts w:hint="cs"/>
          <w:rtl/>
        </w:rPr>
        <w:t>تكن</w:t>
      </w:r>
      <w:r>
        <w:rPr>
          <w:rtl/>
        </w:rPr>
        <w:t xml:space="preserve"> </w:t>
      </w:r>
      <w:r>
        <w:rPr>
          <w:rFonts w:hint="cs"/>
          <w:rtl/>
        </w:rPr>
        <w:t>بالضرورة</w:t>
      </w:r>
      <w:r>
        <w:rPr>
          <w:rtl/>
        </w:rPr>
        <w:t xml:space="preserve"> </w:t>
      </w:r>
      <w:r>
        <w:rPr>
          <w:rFonts w:hint="cs"/>
          <w:rtl/>
        </w:rPr>
        <w:t>أطراف</w:t>
      </w:r>
      <w:r>
        <w:rPr>
          <w:rtl/>
        </w:rPr>
        <w:t xml:space="preserve"> </w:t>
      </w:r>
      <w:r>
        <w:rPr>
          <w:rFonts w:hint="cs"/>
          <w:rtl/>
        </w:rPr>
        <w:t>في</w:t>
      </w:r>
      <w:r>
        <w:rPr>
          <w:rtl/>
        </w:rPr>
        <w:t xml:space="preserve"> </w:t>
      </w:r>
      <w:r>
        <w:rPr>
          <w:rFonts w:hint="cs"/>
          <w:rtl/>
        </w:rPr>
        <w:t>بروتوكول</w:t>
      </w:r>
      <w:r>
        <w:rPr>
          <w:rtl/>
        </w:rPr>
        <w:t xml:space="preserve"> </w:t>
      </w:r>
      <w:r>
        <w:rPr>
          <w:rFonts w:hint="cs"/>
          <w:rtl/>
        </w:rPr>
        <w:t>ناغويا</w:t>
      </w:r>
      <w:r>
        <w:rPr>
          <w:rtl/>
        </w:rPr>
        <w:t xml:space="preserve">. </w:t>
      </w:r>
      <w:r>
        <w:rPr>
          <w:rFonts w:hint="cs"/>
          <w:rtl/>
        </w:rPr>
        <w:t>واعتبر</w:t>
      </w:r>
      <w:r>
        <w:rPr>
          <w:rtl/>
        </w:rPr>
        <w:t xml:space="preserve"> </w:t>
      </w:r>
      <w:r>
        <w:rPr>
          <w:rFonts w:hint="cs"/>
          <w:rtl/>
        </w:rPr>
        <w:t>أن</w:t>
      </w:r>
      <w:r>
        <w:rPr>
          <w:rtl/>
        </w:rPr>
        <w:t xml:space="preserve"> </w:t>
      </w:r>
      <w:r>
        <w:rPr>
          <w:rFonts w:hint="cs"/>
          <w:rtl/>
        </w:rPr>
        <w:t>الموافقة</w:t>
      </w:r>
      <w:r>
        <w:rPr>
          <w:rtl/>
        </w:rPr>
        <w:t xml:space="preserve"> </w:t>
      </w:r>
      <w:r>
        <w:rPr>
          <w:rFonts w:hint="cs"/>
          <w:rtl/>
        </w:rPr>
        <w:t>المسبقة</w:t>
      </w:r>
      <w:r>
        <w:rPr>
          <w:rtl/>
        </w:rPr>
        <w:t xml:space="preserve"> </w:t>
      </w:r>
      <w:r>
        <w:rPr>
          <w:rFonts w:hint="cs"/>
          <w:rtl/>
        </w:rPr>
        <w:t>عن</w:t>
      </w:r>
      <w:r>
        <w:rPr>
          <w:rtl/>
        </w:rPr>
        <w:t xml:space="preserve"> </w:t>
      </w:r>
      <w:r>
        <w:rPr>
          <w:rFonts w:hint="cs"/>
          <w:rtl/>
        </w:rPr>
        <w:t>علم</w:t>
      </w:r>
      <w:r>
        <w:rPr>
          <w:rtl/>
        </w:rPr>
        <w:t xml:space="preserve"> </w:t>
      </w:r>
      <w:r>
        <w:rPr>
          <w:rFonts w:hint="cs"/>
          <w:rtl/>
        </w:rPr>
        <w:t>ستكون</w:t>
      </w:r>
      <w:r>
        <w:rPr>
          <w:rtl/>
        </w:rPr>
        <w:t xml:space="preserve"> </w:t>
      </w:r>
      <w:r>
        <w:rPr>
          <w:rFonts w:hint="cs"/>
          <w:rtl/>
        </w:rPr>
        <w:t>عنصرا</w:t>
      </w:r>
      <w:r>
        <w:rPr>
          <w:rtl/>
        </w:rPr>
        <w:t xml:space="preserve"> </w:t>
      </w:r>
      <w:r>
        <w:rPr>
          <w:rFonts w:hint="cs"/>
          <w:rtl/>
        </w:rPr>
        <w:t>ذا أهمية فعلية</w:t>
      </w:r>
      <w:r>
        <w:rPr>
          <w:rtl/>
        </w:rPr>
        <w:t xml:space="preserve"> </w:t>
      </w:r>
      <w:r>
        <w:rPr>
          <w:rFonts w:hint="cs"/>
          <w:rtl/>
        </w:rPr>
        <w:t>في</w:t>
      </w:r>
      <w:r>
        <w:rPr>
          <w:rtl/>
        </w:rPr>
        <w:t xml:space="preserve"> </w:t>
      </w:r>
      <w:r>
        <w:rPr>
          <w:rFonts w:hint="cs"/>
          <w:rtl/>
        </w:rPr>
        <w:t>تقييم</w:t>
      </w:r>
      <w:r>
        <w:rPr>
          <w:rtl/>
        </w:rPr>
        <w:t xml:space="preserve"> </w:t>
      </w:r>
      <w:r>
        <w:rPr>
          <w:rFonts w:hint="cs"/>
          <w:rtl/>
        </w:rPr>
        <w:t>طلبات</w:t>
      </w:r>
      <w:r>
        <w:rPr>
          <w:rtl/>
        </w:rPr>
        <w:t xml:space="preserve"> </w:t>
      </w:r>
      <w:r>
        <w:rPr>
          <w:rFonts w:hint="cs"/>
          <w:rtl/>
        </w:rPr>
        <w:t>البراءات</w:t>
      </w:r>
      <w:r>
        <w:rPr>
          <w:rtl/>
        </w:rPr>
        <w:t xml:space="preserve">. </w:t>
      </w:r>
      <w:r>
        <w:rPr>
          <w:rFonts w:hint="cs"/>
          <w:rtl/>
        </w:rPr>
        <w:t>وتساءل</w:t>
      </w:r>
      <w:r>
        <w:rPr>
          <w:rtl/>
        </w:rPr>
        <w:t xml:space="preserve"> </w:t>
      </w:r>
      <w:r>
        <w:rPr>
          <w:rFonts w:hint="cs"/>
          <w:rtl/>
        </w:rPr>
        <w:t>عن رأي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في</w:t>
      </w:r>
      <w:r>
        <w:rPr>
          <w:rtl/>
        </w:rPr>
        <w:t xml:space="preserve"> </w:t>
      </w:r>
      <w:r>
        <w:rPr>
          <w:rFonts w:hint="cs"/>
          <w:rtl/>
        </w:rPr>
        <w:t>هذا</w:t>
      </w:r>
      <w:r>
        <w:rPr>
          <w:rtl/>
        </w:rPr>
        <w:t xml:space="preserve"> </w:t>
      </w:r>
      <w:r>
        <w:rPr>
          <w:rFonts w:hint="cs"/>
          <w:rtl/>
        </w:rPr>
        <w:t>الصدد</w:t>
      </w:r>
      <w:r>
        <w:rPr>
          <w:rtl/>
        </w:rPr>
        <w:t xml:space="preserve"> </w:t>
      </w:r>
      <w:r>
        <w:rPr>
          <w:rFonts w:hint="cs"/>
          <w:rtl/>
        </w:rPr>
        <w:t>بالذات</w:t>
      </w:r>
      <w:r>
        <w:rPr>
          <w:rtl/>
        </w:rPr>
        <w:t>.</w:t>
      </w:r>
    </w:p>
    <w:p w:rsidR="007642E7" w:rsidRDefault="007642E7" w:rsidP="004218F0">
      <w:pPr>
        <w:pStyle w:val="NumberedParaAR"/>
        <w:numPr>
          <w:ilvl w:val="0"/>
          <w:numId w:val="3"/>
        </w:numPr>
        <w:ind w:left="0" w:firstLine="0"/>
      </w:pPr>
      <w:r>
        <w:rPr>
          <w:rFonts w:hint="cs"/>
          <w:rtl/>
        </w:rPr>
        <w:t>وطرح وفد</w:t>
      </w:r>
      <w:r>
        <w:rPr>
          <w:rtl/>
        </w:rPr>
        <w:t xml:space="preserve"> </w:t>
      </w:r>
      <w:r>
        <w:rPr>
          <w:rFonts w:hint="cs"/>
          <w:rtl/>
        </w:rPr>
        <w:t>أستراليا</w:t>
      </w:r>
      <w:r>
        <w:rPr>
          <w:rtl/>
        </w:rPr>
        <w:t xml:space="preserve"> </w:t>
      </w:r>
      <w:r>
        <w:rPr>
          <w:rFonts w:hint="cs"/>
          <w:rtl/>
        </w:rPr>
        <w:t>على</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ووفد نيجيريا</w:t>
      </w:r>
      <w:r>
        <w:rPr>
          <w:rtl/>
        </w:rPr>
        <w:t xml:space="preserve"> </w:t>
      </w:r>
      <w:r>
        <w:rPr>
          <w:rFonts w:hint="cs"/>
          <w:rtl/>
        </w:rPr>
        <w:t>سؤالا</w:t>
      </w:r>
      <w:r>
        <w:rPr>
          <w:rtl/>
        </w:rPr>
        <w:t xml:space="preserve"> </w:t>
      </w:r>
      <w:r>
        <w:rPr>
          <w:rFonts w:hint="cs"/>
          <w:rtl/>
        </w:rPr>
        <w:t>عن</w:t>
      </w:r>
      <w:r>
        <w:rPr>
          <w:rtl/>
        </w:rPr>
        <w:t xml:space="preserve"> </w:t>
      </w:r>
      <w:r>
        <w:rPr>
          <w:rFonts w:hint="cs"/>
          <w:rtl/>
        </w:rPr>
        <w:t>قضية</w:t>
      </w:r>
      <w:r>
        <w:rPr>
          <w:rtl/>
        </w:rPr>
        <w:t xml:space="preserve"> </w:t>
      </w:r>
      <w:r>
        <w:rPr>
          <w:rFonts w:hint="cs"/>
          <w:rtl/>
        </w:rPr>
        <w:t>بلد</w:t>
      </w:r>
      <w:r>
        <w:rPr>
          <w:rtl/>
        </w:rPr>
        <w:t xml:space="preserve"> </w:t>
      </w:r>
      <w:r>
        <w:rPr>
          <w:rFonts w:hint="cs"/>
          <w:rtl/>
        </w:rPr>
        <w:t>المنشأ</w:t>
      </w:r>
      <w:r>
        <w:rPr>
          <w:rtl/>
        </w:rPr>
        <w:t xml:space="preserve">. </w:t>
      </w:r>
      <w:r>
        <w:rPr>
          <w:rFonts w:hint="cs"/>
          <w:rtl/>
        </w:rPr>
        <w:t>وتساءل</w:t>
      </w:r>
      <w:r>
        <w:rPr>
          <w:rtl/>
        </w:rPr>
        <w:t xml:space="preserve"> </w:t>
      </w:r>
      <w:r>
        <w:rPr>
          <w:rFonts w:hint="cs"/>
          <w:rtl/>
        </w:rPr>
        <w:t>عما</w:t>
      </w:r>
      <w:r>
        <w:rPr>
          <w:rtl/>
        </w:rPr>
        <w:t xml:space="preserve"> </w:t>
      </w:r>
      <w:r>
        <w:rPr>
          <w:rFonts w:hint="cs"/>
          <w:rtl/>
        </w:rPr>
        <w:t>إذا</w:t>
      </w:r>
      <w:r>
        <w:rPr>
          <w:rtl/>
        </w:rPr>
        <w:t xml:space="preserve"> </w:t>
      </w:r>
      <w:r>
        <w:rPr>
          <w:rFonts w:hint="cs"/>
          <w:rtl/>
        </w:rPr>
        <w:t>كانت</w:t>
      </w:r>
      <w:r>
        <w:rPr>
          <w:rtl/>
        </w:rPr>
        <w:t xml:space="preserve"> </w:t>
      </w:r>
      <w:r>
        <w:rPr>
          <w:rFonts w:hint="cs"/>
          <w:rtl/>
        </w:rPr>
        <w:t>الصيغة</w:t>
      </w:r>
      <w:r>
        <w:rPr>
          <w:rtl/>
        </w:rPr>
        <w:t xml:space="preserve"> </w:t>
      </w:r>
      <w:r>
        <w:rPr>
          <w:rFonts w:hint="cs"/>
          <w:rtl/>
        </w:rPr>
        <w:t>التي</w:t>
      </w:r>
      <w:r>
        <w:rPr>
          <w:rtl/>
        </w:rPr>
        <w:t xml:space="preserve"> </w:t>
      </w:r>
      <w:r>
        <w:rPr>
          <w:rFonts w:hint="cs"/>
          <w:rtl/>
        </w:rPr>
        <w:t>اقترحها</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التي</w:t>
      </w:r>
      <w:r>
        <w:rPr>
          <w:rtl/>
        </w:rPr>
        <w:t xml:space="preserve"> </w:t>
      </w:r>
      <w:r>
        <w:rPr>
          <w:rFonts w:hint="cs"/>
          <w:rtl/>
        </w:rPr>
        <w:t>ستفرض</w:t>
      </w:r>
      <w:r>
        <w:rPr>
          <w:rtl/>
        </w:rPr>
        <w:t xml:space="preserve"> </w:t>
      </w:r>
      <w:r>
        <w:rPr>
          <w:rFonts w:hint="cs"/>
          <w:rtl/>
        </w:rPr>
        <w:t>على مودع الطلب</w:t>
      </w:r>
      <w:r>
        <w:rPr>
          <w:rtl/>
        </w:rPr>
        <w:t xml:space="preserve"> </w:t>
      </w:r>
      <w:r>
        <w:rPr>
          <w:rFonts w:hint="cs"/>
          <w:rtl/>
        </w:rPr>
        <w:t>الكشف</w:t>
      </w:r>
      <w:r>
        <w:rPr>
          <w:rtl/>
        </w:rPr>
        <w:t xml:space="preserve"> </w:t>
      </w:r>
      <w:r>
        <w:rPr>
          <w:rFonts w:hint="cs"/>
          <w:rtl/>
        </w:rPr>
        <w:t>عن</w:t>
      </w:r>
      <w:r>
        <w:rPr>
          <w:rtl/>
        </w:rPr>
        <w:t xml:space="preserve"> </w:t>
      </w:r>
      <w:r>
        <w:rPr>
          <w:rFonts w:hint="cs"/>
          <w:rtl/>
        </w:rPr>
        <w:t>بلد</w:t>
      </w:r>
      <w:r>
        <w:rPr>
          <w:rtl/>
        </w:rPr>
        <w:t xml:space="preserve"> </w:t>
      </w:r>
      <w:r>
        <w:rPr>
          <w:rFonts w:hint="cs"/>
          <w:rtl/>
        </w:rPr>
        <w:t>المنشأ</w:t>
      </w:r>
      <w:r>
        <w:rPr>
          <w:rtl/>
        </w:rPr>
        <w:t xml:space="preserve"> </w:t>
      </w:r>
      <w:r>
        <w:rPr>
          <w:rFonts w:hint="cs"/>
          <w:rtl/>
        </w:rPr>
        <w:t>إذا</w:t>
      </w:r>
      <w:r>
        <w:rPr>
          <w:rtl/>
        </w:rPr>
        <w:t xml:space="preserve"> </w:t>
      </w:r>
      <w:r>
        <w:rPr>
          <w:rFonts w:hint="cs"/>
          <w:rtl/>
        </w:rPr>
        <w:t>كان</w:t>
      </w:r>
      <w:r>
        <w:rPr>
          <w:rtl/>
        </w:rPr>
        <w:t xml:space="preserve"> </w:t>
      </w:r>
      <w:r>
        <w:rPr>
          <w:rFonts w:hint="cs"/>
          <w:rtl/>
        </w:rPr>
        <w:t>معروفا،</w:t>
      </w:r>
      <w:r>
        <w:rPr>
          <w:rtl/>
        </w:rPr>
        <w:t xml:space="preserve"> </w:t>
      </w:r>
      <w:r>
        <w:rPr>
          <w:rFonts w:hint="cs"/>
          <w:rtl/>
        </w:rPr>
        <w:t>عالجت</w:t>
      </w:r>
      <w:r>
        <w:rPr>
          <w:rtl/>
        </w:rPr>
        <w:t xml:space="preserve"> </w:t>
      </w:r>
      <w:r>
        <w:rPr>
          <w:rFonts w:hint="cs"/>
          <w:rtl/>
        </w:rPr>
        <w:t>غموض</w:t>
      </w:r>
      <w:r>
        <w:rPr>
          <w:rtl/>
        </w:rPr>
        <w:t xml:space="preserve"> </w:t>
      </w:r>
      <w:r>
        <w:rPr>
          <w:rFonts w:hint="cs"/>
          <w:rtl/>
        </w:rPr>
        <w:t>مصطلح</w:t>
      </w:r>
      <w:r>
        <w:rPr>
          <w:rtl/>
        </w:rPr>
        <w:t xml:space="preserve"> "</w:t>
      </w:r>
      <w:r>
        <w:rPr>
          <w:rFonts w:hint="cs"/>
          <w:rtl/>
        </w:rPr>
        <w:t>بلد</w:t>
      </w:r>
      <w:r>
        <w:rPr>
          <w:rtl/>
        </w:rPr>
        <w:t xml:space="preserve"> </w:t>
      </w:r>
      <w:r>
        <w:rPr>
          <w:rFonts w:hint="cs"/>
          <w:rtl/>
        </w:rPr>
        <w:t>المنشأ</w:t>
      </w:r>
      <w:r>
        <w:rPr>
          <w:rtl/>
        </w:rPr>
        <w:t xml:space="preserve">" </w:t>
      </w:r>
      <w:r>
        <w:rPr>
          <w:rFonts w:hint="cs"/>
          <w:rtl/>
        </w:rPr>
        <w:t>الذي</w:t>
      </w:r>
      <w:r>
        <w:rPr>
          <w:rtl/>
        </w:rPr>
        <w:t xml:space="preserve"> </w:t>
      </w:r>
      <w:r>
        <w:rPr>
          <w:rFonts w:hint="cs"/>
          <w:rtl/>
        </w:rPr>
        <w:t>أراد</w:t>
      </w:r>
      <w:r>
        <w:rPr>
          <w:rtl/>
        </w:rPr>
        <w:t xml:space="preserve"> </w:t>
      </w:r>
      <w:r w:rsidR="00CD46EF">
        <w:rPr>
          <w:rFonts w:hint="cs"/>
          <w:rtl/>
        </w:rPr>
        <w:t>إثار</w:t>
      </w:r>
      <w:r>
        <w:rPr>
          <w:rFonts w:hint="cs"/>
          <w:rtl/>
        </w:rPr>
        <w:t>ه</w:t>
      </w:r>
      <w:r w:rsidR="00CD46EF">
        <w:rPr>
          <w:rFonts w:hint="cs"/>
          <w:rtl/>
        </w:rPr>
        <w:t xml:space="preserve"> وفد نيجيريا</w:t>
      </w:r>
      <w:r>
        <w:rPr>
          <w:rtl/>
        </w:rPr>
        <w:t xml:space="preserve">. </w:t>
      </w:r>
      <w:r>
        <w:rPr>
          <w:rFonts w:hint="cs"/>
          <w:rtl/>
        </w:rPr>
        <w:t>وإذا</w:t>
      </w:r>
      <w:r>
        <w:rPr>
          <w:rtl/>
        </w:rPr>
        <w:t xml:space="preserve"> </w:t>
      </w:r>
      <w:r>
        <w:rPr>
          <w:rFonts w:hint="cs"/>
          <w:rtl/>
        </w:rPr>
        <w:t>تم اعتماد</w:t>
      </w:r>
      <w:r>
        <w:rPr>
          <w:rtl/>
        </w:rPr>
        <w:t xml:space="preserve"> </w:t>
      </w:r>
      <w:r>
        <w:rPr>
          <w:rFonts w:hint="cs"/>
          <w:rtl/>
        </w:rPr>
        <w:t>تعريف</w:t>
      </w:r>
      <w:r>
        <w:rPr>
          <w:rtl/>
        </w:rPr>
        <w:t xml:space="preserve"> </w:t>
      </w:r>
      <w:r>
        <w:rPr>
          <w:rFonts w:hint="cs"/>
          <w:rtl/>
        </w:rPr>
        <w:t>اتفاقية</w:t>
      </w:r>
      <w:r>
        <w:rPr>
          <w:rtl/>
        </w:rPr>
        <w:t xml:space="preserve"> </w:t>
      </w:r>
      <w:r>
        <w:rPr>
          <w:rFonts w:hint="cs"/>
          <w:rtl/>
        </w:rPr>
        <w:t>التنوع</w:t>
      </w:r>
      <w:r>
        <w:rPr>
          <w:rtl/>
        </w:rPr>
        <w:t xml:space="preserve"> </w:t>
      </w:r>
      <w:r>
        <w:rPr>
          <w:rFonts w:hint="cs"/>
          <w:rtl/>
        </w:rPr>
        <w:t>البيولوجي</w:t>
      </w:r>
      <w:r>
        <w:rPr>
          <w:rtl/>
        </w:rPr>
        <w:t xml:space="preserve"> </w:t>
      </w:r>
      <w:r>
        <w:rPr>
          <w:rFonts w:hint="cs"/>
          <w:rtl/>
        </w:rPr>
        <w:t>لـ</w:t>
      </w:r>
      <w:r>
        <w:rPr>
          <w:rtl/>
        </w:rPr>
        <w:t>"</w:t>
      </w:r>
      <w:r>
        <w:rPr>
          <w:rFonts w:hint="cs"/>
          <w:rtl/>
        </w:rPr>
        <w:t>بلد</w:t>
      </w:r>
      <w:r>
        <w:rPr>
          <w:rtl/>
        </w:rPr>
        <w:t xml:space="preserve"> </w:t>
      </w:r>
      <w:r>
        <w:rPr>
          <w:rFonts w:hint="cs"/>
          <w:rtl/>
        </w:rPr>
        <w:t>المنشأ</w:t>
      </w:r>
      <w:r>
        <w:rPr>
          <w:rtl/>
        </w:rPr>
        <w:t>"</w:t>
      </w:r>
      <w:r>
        <w:rPr>
          <w:rFonts w:hint="cs"/>
          <w:rtl/>
        </w:rPr>
        <w:t>،</w:t>
      </w:r>
      <w:r>
        <w:rPr>
          <w:rtl/>
        </w:rPr>
        <w:t xml:space="preserve"> </w:t>
      </w:r>
      <w:r>
        <w:rPr>
          <w:rFonts w:hint="cs"/>
          <w:rtl/>
        </w:rPr>
        <w:t>الذي أعيد صياغته ليكون</w:t>
      </w:r>
      <w:r>
        <w:rPr>
          <w:rtl/>
        </w:rPr>
        <w:t xml:space="preserve"> "</w:t>
      </w:r>
      <w:r>
        <w:rPr>
          <w:rFonts w:hint="cs"/>
          <w:rtl/>
        </w:rPr>
        <w:t>البلد</w:t>
      </w:r>
      <w:r>
        <w:rPr>
          <w:rtl/>
        </w:rPr>
        <w:t xml:space="preserve"> </w:t>
      </w:r>
      <w:r>
        <w:rPr>
          <w:rFonts w:hint="cs"/>
          <w:rtl/>
        </w:rPr>
        <w:t>التي</w:t>
      </w:r>
      <w:r>
        <w:rPr>
          <w:rtl/>
        </w:rPr>
        <w:t xml:space="preserve"> </w:t>
      </w:r>
      <w:r>
        <w:rPr>
          <w:rFonts w:hint="cs"/>
          <w:rtl/>
        </w:rPr>
        <w:t>تم</w:t>
      </w:r>
      <w:r>
        <w:rPr>
          <w:rtl/>
        </w:rPr>
        <w:t xml:space="preserve"> </w:t>
      </w:r>
      <w:r>
        <w:rPr>
          <w:rFonts w:hint="cs"/>
          <w:rtl/>
        </w:rPr>
        <w:t>العثور</w:t>
      </w:r>
      <w:r>
        <w:rPr>
          <w:rtl/>
        </w:rPr>
        <w:t xml:space="preserve"> </w:t>
      </w:r>
      <w:r>
        <w:rPr>
          <w:rFonts w:hint="cs"/>
          <w:rtl/>
        </w:rPr>
        <w:t>فيها على</w:t>
      </w:r>
      <w:r>
        <w:rPr>
          <w:rtl/>
        </w:rPr>
        <w:t xml:space="preserve"> </w:t>
      </w:r>
      <w:r>
        <w:rPr>
          <w:rFonts w:hint="cs"/>
          <w:rtl/>
        </w:rPr>
        <w:t>المورد</w:t>
      </w:r>
      <w:r>
        <w:rPr>
          <w:rtl/>
        </w:rPr>
        <w:t xml:space="preserve"> </w:t>
      </w:r>
      <w:r>
        <w:rPr>
          <w:rFonts w:hint="cs"/>
          <w:rtl/>
        </w:rPr>
        <w:t>الوراثي</w:t>
      </w:r>
      <w:r>
        <w:rPr>
          <w:rtl/>
        </w:rPr>
        <w:t xml:space="preserve"> </w:t>
      </w:r>
      <w:r>
        <w:rPr>
          <w:rFonts w:hint="cs"/>
          <w:rtl/>
        </w:rPr>
        <w:t>في</w:t>
      </w:r>
      <w:r>
        <w:rPr>
          <w:rtl/>
        </w:rPr>
        <w:t xml:space="preserve"> </w:t>
      </w:r>
      <w:r>
        <w:rPr>
          <w:rFonts w:hint="cs"/>
          <w:rtl/>
        </w:rPr>
        <w:t>مكانه الأصلي</w:t>
      </w:r>
      <w:r>
        <w:rPr>
          <w:rtl/>
        </w:rPr>
        <w:t>"</w:t>
      </w:r>
      <w:r>
        <w:rPr>
          <w:rFonts w:hint="cs"/>
          <w:rtl/>
        </w:rPr>
        <w:t>،</w:t>
      </w:r>
      <w:r>
        <w:rPr>
          <w:rtl/>
        </w:rPr>
        <w:t xml:space="preserve"> </w:t>
      </w:r>
      <w:r>
        <w:rPr>
          <w:rFonts w:hint="cs"/>
          <w:rtl/>
        </w:rPr>
        <w:t>سيكون</w:t>
      </w:r>
      <w:r>
        <w:rPr>
          <w:rtl/>
        </w:rPr>
        <w:t xml:space="preserve"> </w:t>
      </w:r>
      <w:r>
        <w:rPr>
          <w:rFonts w:hint="cs"/>
          <w:rtl/>
        </w:rPr>
        <w:t>مودع الطلب</w:t>
      </w:r>
      <w:r>
        <w:rPr>
          <w:rtl/>
        </w:rPr>
        <w:t xml:space="preserve"> </w:t>
      </w:r>
      <w:r>
        <w:rPr>
          <w:rFonts w:hint="cs"/>
          <w:rtl/>
        </w:rPr>
        <w:t>قادرا</w:t>
      </w:r>
      <w:r>
        <w:rPr>
          <w:rtl/>
        </w:rPr>
        <w:t xml:space="preserve"> </w:t>
      </w:r>
      <w:r>
        <w:rPr>
          <w:rFonts w:hint="cs"/>
          <w:rtl/>
        </w:rPr>
        <w:t>على</w:t>
      </w:r>
      <w:r>
        <w:rPr>
          <w:rtl/>
        </w:rPr>
        <w:t xml:space="preserve"> </w:t>
      </w:r>
      <w:r>
        <w:rPr>
          <w:rFonts w:hint="cs"/>
          <w:rtl/>
        </w:rPr>
        <w:t>ذكر</w:t>
      </w:r>
      <w:r>
        <w:rPr>
          <w:rtl/>
        </w:rPr>
        <w:t xml:space="preserve"> </w:t>
      </w:r>
      <w:r>
        <w:rPr>
          <w:rFonts w:hint="cs"/>
          <w:rtl/>
        </w:rPr>
        <w:t>مجموعة</w:t>
      </w:r>
      <w:r>
        <w:rPr>
          <w:rtl/>
        </w:rPr>
        <w:t xml:space="preserve"> </w:t>
      </w:r>
      <w:r>
        <w:rPr>
          <w:rFonts w:hint="cs"/>
          <w:rtl/>
        </w:rPr>
        <w:t>بلدان</w:t>
      </w:r>
      <w:r>
        <w:rPr>
          <w:rtl/>
        </w:rPr>
        <w:t xml:space="preserve"> </w:t>
      </w:r>
      <w:r>
        <w:rPr>
          <w:rFonts w:hint="cs"/>
          <w:rtl/>
        </w:rPr>
        <w:t>مختلفة</w:t>
      </w:r>
      <w:r>
        <w:rPr>
          <w:rtl/>
        </w:rPr>
        <w:t xml:space="preserve"> </w:t>
      </w:r>
      <w:r>
        <w:rPr>
          <w:rFonts w:hint="cs"/>
          <w:rtl/>
        </w:rPr>
        <w:t>في</w:t>
      </w:r>
      <w:r>
        <w:rPr>
          <w:rtl/>
        </w:rPr>
        <w:t xml:space="preserve"> </w:t>
      </w:r>
      <w:r>
        <w:rPr>
          <w:rFonts w:hint="cs"/>
          <w:rtl/>
        </w:rPr>
        <w:t>حالة</w:t>
      </w:r>
      <w:r>
        <w:rPr>
          <w:rtl/>
        </w:rPr>
        <w:t xml:space="preserve"> </w:t>
      </w:r>
      <w:r>
        <w:rPr>
          <w:rFonts w:hint="cs"/>
          <w:rtl/>
        </w:rPr>
        <w:t>اكتشاف أن المورد الوراثي</w:t>
      </w:r>
      <w:r>
        <w:rPr>
          <w:rtl/>
        </w:rPr>
        <w:t xml:space="preserve"> </w:t>
      </w:r>
      <w:r>
        <w:rPr>
          <w:rFonts w:hint="cs"/>
          <w:rtl/>
        </w:rPr>
        <w:t>ينمو</w:t>
      </w:r>
      <w:r>
        <w:rPr>
          <w:rtl/>
        </w:rPr>
        <w:t xml:space="preserve"> </w:t>
      </w:r>
      <w:r>
        <w:rPr>
          <w:rFonts w:hint="cs"/>
          <w:rtl/>
        </w:rPr>
        <w:t>في</w:t>
      </w:r>
      <w:r>
        <w:rPr>
          <w:rtl/>
        </w:rPr>
        <w:t xml:space="preserve"> </w:t>
      </w:r>
      <w:r>
        <w:rPr>
          <w:rFonts w:hint="cs"/>
          <w:rtl/>
        </w:rPr>
        <w:t>عدد</w:t>
      </w:r>
      <w:r>
        <w:rPr>
          <w:rtl/>
        </w:rPr>
        <w:t xml:space="preserve"> </w:t>
      </w:r>
      <w:r>
        <w:rPr>
          <w:rFonts w:hint="cs"/>
          <w:rtl/>
        </w:rPr>
        <w:t>من</w:t>
      </w:r>
      <w:r>
        <w:rPr>
          <w:rtl/>
        </w:rPr>
        <w:t xml:space="preserve"> </w:t>
      </w:r>
      <w:r>
        <w:rPr>
          <w:rFonts w:hint="cs"/>
          <w:rtl/>
        </w:rPr>
        <w:t>البلدان</w:t>
      </w:r>
      <w:r>
        <w:rPr>
          <w:rtl/>
        </w:rPr>
        <w:t xml:space="preserve"> </w:t>
      </w:r>
      <w:r>
        <w:rPr>
          <w:rFonts w:hint="cs"/>
          <w:rtl/>
        </w:rPr>
        <w:t>المختلفة</w:t>
      </w:r>
      <w:r>
        <w:rPr>
          <w:rtl/>
        </w:rPr>
        <w:t xml:space="preserve">. </w:t>
      </w:r>
      <w:r w:rsidR="004218F0">
        <w:rPr>
          <w:rFonts w:hint="cs"/>
          <w:rtl/>
        </w:rPr>
        <w:t>و</w:t>
      </w:r>
      <w:r>
        <w:rPr>
          <w:rFonts w:hint="cs"/>
          <w:rtl/>
        </w:rPr>
        <w:t>يمنح اشتراط</w:t>
      </w:r>
      <w:r>
        <w:rPr>
          <w:rtl/>
        </w:rPr>
        <w:t xml:space="preserve"> </w:t>
      </w:r>
      <w:r>
        <w:rPr>
          <w:rFonts w:hint="cs"/>
          <w:rtl/>
        </w:rPr>
        <w:t>الكشف</w:t>
      </w:r>
      <w:r>
        <w:rPr>
          <w:rtl/>
        </w:rPr>
        <w:t xml:space="preserve"> </w:t>
      </w:r>
      <w:r>
        <w:rPr>
          <w:rFonts w:hint="cs"/>
          <w:rtl/>
        </w:rPr>
        <w:t>عن</w:t>
      </w:r>
      <w:r>
        <w:rPr>
          <w:rtl/>
        </w:rPr>
        <w:t xml:space="preserve"> </w:t>
      </w:r>
      <w:r>
        <w:rPr>
          <w:rFonts w:hint="cs"/>
          <w:rtl/>
        </w:rPr>
        <w:t>بلد</w:t>
      </w:r>
      <w:r>
        <w:rPr>
          <w:rtl/>
        </w:rPr>
        <w:t xml:space="preserve"> </w:t>
      </w:r>
      <w:r>
        <w:rPr>
          <w:rFonts w:hint="cs"/>
          <w:rtl/>
        </w:rPr>
        <w:t>المنشأ</w:t>
      </w:r>
      <w:r>
        <w:rPr>
          <w:rtl/>
        </w:rPr>
        <w:t xml:space="preserve"> </w:t>
      </w:r>
      <w:r w:rsidR="004218F0">
        <w:rPr>
          <w:rFonts w:hint="cs"/>
          <w:rtl/>
        </w:rPr>
        <w:t>بدلا من</w:t>
      </w:r>
      <w:r>
        <w:rPr>
          <w:rtl/>
        </w:rPr>
        <w:t xml:space="preserve"> </w:t>
      </w:r>
      <w:r>
        <w:rPr>
          <w:rFonts w:hint="cs"/>
          <w:rtl/>
        </w:rPr>
        <w:t>المصدر</w:t>
      </w:r>
      <w:r>
        <w:rPr>
          <w:rtl/>
        </w:rPr>
        <w:t xml:space="preserve"> </w:t>
      </w:r>
      <w:r>
        <w:rPr>
          <w:rFonts w:hint="cs"/>
          <w:rtl/>
        </w:rPr>
        <w:t>الطالب</w:t>
      </w:r>
      <w:r>
        <w:rPr>
          <w:rtl/>
        </w:rPr>
        <w:t xml:space="preserve"> </w:t>
      </w:r>
      <w:r>
        <w:rPr>
          <w:rFonts w:hint="cs"/>
          <w:rtl/>
        </w:rPr>
        <w:t>فرصة</w:t>
      </w:r>
      <w:r>
        <w:rPr>
          <w:rtl/>
        </w:rPr>
        <w:t xml:space="preserve"> </w:t>
      </w:r>
      <w:r>
        <w:rPr>
          <w:rFonts w:hint="cs"/>
          <w:rtl/>
        </w:rPr>
        <w:t>لالتقاط</w:t>
      </w:r>
      <w:r>
        <w:rPr>
          <w:rtl/>
        </w:rPr>
        <w:t xml:space="preserve"> </w:t>
      </w:r>
      <w:r>
        <w:rPr>
          <w:rFonts w:hint="cs"/>
          <w:rtl/>
        </w:rPr>
        <w:t>الخيار</w:t>
      </w:r>
      <w:r>
        <w:rPr>
          <w:rtl/>
        </w:rPr>
        <w:t xml:space="preserve"> </w:t>
      </w:r>
      <w:r>
        <w:rPr>
          <w:rFonts w:hint="cs"/>
          <w:rtl/>
        </w:rPr>
        <w:t>الذي</w:t>
      </w:r>
      <w:r>
        <w:rPr>
          <w:rtl/>
        </w:rPr>
        <w:t xml:space="preserve"> </w:t>
      </w:r>
      <w:r>
        <w:rPr>
          <w:rFonts w:hint="cs"/>
          <w:rtl/>
        </w:rPr>
        <w:t>سيغنيه</w:t>
      </w:r>
      <w:r>
        <w:rPr>
          <w:rtl/>
        </w:rPr>
        <w:t xml:space="preserve"> </w:t>
      </w:r>
      <w:r>
        <w:rPr>
          <w:rFonts w:hint="cs"/>
          <w:rtl/>
        </w:rPr>
        <w:t>عن</w:t>
      </w:r>
      <w:r>
        <w:rPr>
          <w:rtl/>
        </w:rPr>
        <w:t xml:space="preserve"> </w:t>
      </w:r>
      <w:r>
        <w:rPr>
          <w:rFonts w:hint="cs"/>
          <w:rtl/>
        </w:rPr>
        <w:t>ضرورة</w:t>
      </w:r>
      <w:r>
        <w:rPr>
          <w:rtl/>
        </w:rPr>
        <w:t xml:space="preserve"> </w:t>
      </w:r>
      <w:r>
        <w:rPr>
          <w:rFonts w:hint="cs"/>
          <w:rtl/>
        </w:rPr>
        <w:t>الامتثال</w:t>
      </w:r>
      <w:r>
        <w:rPr>
          <w:rtl/>
        </w:rPr>
        <w:t xml:space="preserve"> </w:t>
      </w:r>
      <w:r>
        <w:rPr>
          <w:rFonts w:hint="cs"/>
          <w:rtl/>
        </w:rPr>
        <w:t>لنظام</w:t>
      </w:r>
      <w:r>
        <w:rPr>
          <w:rtl/>
        </w:rPr>
        <w:t xml:space="preserve"> </w:t>
      </w:r>
      <w:r>
        <w:rPr>
          <w:rFonts w:hint="cs"/>
          <w:rtl/>
        </w:rPr>
        <w:t>وطني</w:t>
      </w:r>
      <w:r>
        <w:rPr>
          <w:rtl/>
        </w:rPr>
        <w:t xml:space="preserve"> </w:t>
      </w:r>
      <w:r>
        <w:rPr>
          <w:rFonts w:hint="cs"/>
          <w:rtl/>
        </w:rPr>
        <w:t>ينفذ الوصول وتقاسم المنافع</w:t>
      </w:r>
      <w:r>
        <w:rPr>
          <w:rtl/>
        </w:rPr>
        <w:t xml:space="preserve">. </w:t>
      </w:r>
      <w:r>
        <w:rPr>
          <w:rFonts w:hint="cs"/>
          <w:rtl/>
        </w:rPr>
        <w:t>وسأل</w:t>
      </w:r>
      <w:r>
        <w:rPr>
          <w:rtl/>
        </w:rPr>
        <w:t xml:space="preserve"> </w:t>
      </w:r>
      <w:r>
        <w:rPr>
          <w:rFonts w:hint="cs"/>
          <w:rtl/>
        </w:rPr>
        <w:t>الوفد</w:t>
      </w:r>
      <w:r>
        <w:rPr>
          <w:rtl/>
        </w:rPr>
        <w:t xml:space="preserve"> </w:t>
      </w:r>
      <w:r>
        <w:rPr>
          <w:rFonts w:hint="cs"/>
          <w:rtl/>
        </w:rPr>
        <w:t>عما إذا</w:t>
      </w:r>
      <w:r>
        <w:rPr>
          <w:rtl/>
        </w:rPr>
        <w:t xml:space="preserve"> </w:t>
      </w:r>
      <w:r>
        <w:rPr>
          <w:rFonts w:hint="cs"/>
          <w:rtl/>
        </w:rPr>
        <w:t>كان</w:t>
      </w:r>
      <w:r>
        <w:rPr>
          <w:rtl/>
        </w:rPr>
        <w:t xml:space="preserve"> </w:t>
      </w:r>
      <w:r>
        <w:rPr>
          <w:rFonts w:hint="cs"/>
          <w:rtl/>
        </w:rPr>
        <w:t>من</w:t>
      </w:r>
      <w:r>
        <w:rPr>
          <w:rtl/>
        </w:rPr>
        <w:t xml:space="preserve"> </w:t>
      </w:r>
      <w:r>
        <w:rPr>
          <w:rFonts w:hint="cs"/>
          <w:rtl/>
        </w:rPr>
        <w:t>المقترح</w:t>
      </w:r>
      <w:r>
        <w:rPr>
          <w:rtl/>
        </w:rPr>
        <w:t xml:space="preserve"> </w:t>
      </w:r>
      <w:r>
        <w:rPr>
          <w:rFonts w:hint="cs"/>
          <w:rtl/>
        </w:rPr>
        <w:t>اعتماد</w:t>
      </w:r>
      <w:r>
        <w:rPr>
          <w:rtl/>
        </w:rPr>
        <w:t xml:space="preserve"> </w:t>
      </w:r>
      <w:r>
        <w:rPr>
          <w:rFonts w:hint="cs"/>
          <w:rtl/>
        </w:rPr>
        <w:t>مصطلح</w:t>
      </w:r>
      <w:r>
        <w:rPr>
          <w:rtl/>
        </w:rPr>
        <w:t xml:space="preserve"> "</w:t>
      </w:r>
      <w:r>
        <w:rPr>
          <w:rFonts w:hint="cs"/>
          <w:rtl/>
        </w:rPr>
        <w:t>المنشأ</w:t>
      </w:r>
      <w:r>
        <w:rPr>
          <w:rtl/>
        </w:rPr>
        <w:t>"</w:t>
      </w:r>
      <w:r>
        <w:rPr>
          <w:rFonts w:hint="cs"/>
          <w:rtl/>
        </w:rPr>
        <w:t>،</w:t>
      </w:r>
      <w:r>
        <w:rPr>
          <w:rtl/>
        </w:rPr>
        <w:t xml:space="preserve"> </w:t>
      </w:r>
      <w:r>
        <w:rPr>
          <w:rFonts w:hint="cs"/>
          <w:rtl/>
        </w:rPr>
        <w:t>كما</w:t>
      </w:r>
      <w:r>
        <w:rPr>
          <w:rtl/>
        </w:rPr>
        <w:t xml:space="preserve"> </w:t>
      </w:r>
      <w:r>
        <w:rPr>
          <w:rFonts w:hint="cs"/>
          <w:rtl/>
        </w:rPr>
        <w:t>كان</w:t>
      </w:r>
      <w:r>
        <w:rPr>
          <w:rtl/>
        </w:rPr>
        <w:t xml:space="preserve"> </w:t>
      </w:r>
      <w:r>
        <w:rPr>
          <w:rFonts w:hint="cs"/>
          <w:rtl/>
        </w:rPr>
        <w:t>يُستخدم</w:t>
      </w:r>
      <w:r>
        <w:rPr>
          <w:rtl/>
        </w:rPr>
        <w:t xml:space="preserve"> </w:t>
      </w:r>
      <w:r>
        <w:rPr>
          <w:rFonts w:hint="cs"/>
          <w:rtl/>
        </w:rPr>
        <w:t>في</w:t>
      </w:r>
      <w:r>
        <w:rPr>
          <w:rtl/>
        </w:rPr>
        <w:t xml:space="preserve"> </w:t>
      </w:r>
      <w:r>
        <w:rPr>
          <w:rFonts w:hint="cs"/>
          <w:rtl/>
        </w:rPr>
        <w:t>اتفاقية</w:t>
      </w:r>
      <w:r>
        <w:rPr>
          <w:rtl/>
        </w:rPr>
        <w:t xml:space="preserve"> </w:t>
      </w:r>
      <w:r>
        <w:rPr>
          <w:rFonts w:hint="cs"/>
          <w:rtl/>
        </w:rPr>
        <w:t>التنوع</w:t>
      </w:r>
      <w:r>
        <w:rPr>
          <w:rtl/>
        </w:rPr>
        <w:t xml:space="preserve"> </w:t>
      </w:r>
      <w:r>
        <w:rPr>
          <w:rFonts w:hint="cs"/>
          <w:rtl/>
        </w:rPr>
        <w:t>البيولوجي</w:t>
      </w:r>
      <w:r>
        <w:rPr>
          <w:rtl/>
        </w:rPr>
        <w:t>.</w:t>
      </w:r>
    </w:p>
    <w:p w:rsidR="007642E7" w:rsidRDefault="007642E7" w:rsidP="008B3D07">
      <w:pPr>
        <w:pStyle w:val="NumberedParaAR"/>
        <w:numPr>
          <w:ilvl w:val="0"/>
          <w:numId w:val="3"/>
        </w:numPr>
        <w:ind w:left="0" w:firstLine="0"/>
      </w:pPr>
      <w:r>
        <w:rPr>
          <w:rFonts w:hint="cs"/>
          <w:rtl/>
        </w:rPr>
        <w:t>وشكر</w:t>
      </w:r>
      <w:r>
        <w:rPr>
          <w:rtl/>
        </w:rPr>
        <w:t xml:space="preserve"> </w:t>
      </w:r>
      <w:r>
        <w:rPr>
          <w:rFonts w:hint="cs"/>
          <w:rtl/>
        </w:rPr>
        <w:t>وفد</w:t>
      </w:r>
      <w:r>
        <w:rPr>
          <w:rtl/>
        </w:rPr>
        <w:t xml:space="preserve"> </w:t>
      </w:r>
      <w:r>
        <w:rPr>
          <w:rFonts w:hint="cs"/>
          <w:rtl/>
        </w:rPr>
        <w:t>نيجيريا</w:t>
      </w:r>
      <w:r>
        <w:rPr>
          <w:rtl/>
        </w:rPr>
        <w:t xml:space="preserve"> </w:t>
      </w:r>
      <w:r>
        <w:rPr>
          <w:rFonts w:hint="cs"/>
          <w:rtl/>
        </w:rPr>
        <w:t>وفدي</w:t>
      </w:r>
      <w:r>
        <w:rPr>
          <w:rtl/>
        </w:rPr>
        <w:t xml:space="preserve"> </w:t>
      </w:r>
      <w:r>
        <w:rPr>
          <w:rFonts w:hint="cs"/>
          <w:rtl/>
        </w:rPr>
        <w:t>جنوب</w:t>
      </w:r>
      <w:r>
        <w:rPr>
          <w:rtl/>
        </w:rPr>
        <w:t xml:space="preserve"> </w:t>
      </w:r>
      <w:r>
        <w:rPr>
          <w:rFonts w:hint="cs"/>
          <w:rtl/>
        </w:rPr>
        <w:t>أفريقيا</w:t>
      </w:r>
      <w:r>
        <w:rPr>
          <w:rtl/>
        </w:rPr>
        <w:t xml:space="preserve"> </w:t>
      </w:r>
      <w:r>
        <w:rPr>
          <w:rFonts w:hint="cs"/>
          <w:rtl/>
        </w:rPr>
        <w:t>وأستراليا،</w:t>
      </w:r>
      <w:r>
        <w:rPr>
          <w:rtl/>
        </w:rPr>
        <w:t xml:space="preserve"> </w:t>
      </w:r>
      <w:r>
        <w:rPr>
          <w:rFonts w:hint="cs"/>
          <w:rtl/>
        </w:rPr>
        <w:t>وكذلك</w:t>
      </w:r>
      <w:r>
        <w:rPr>
          <w:rtl/>
        </w:rPr>
        <w:t xml:space="preserve"> </w:t>
      </w:r>
      <w:r>
        <w:rPr>
          <w:rFonts w:hint="cs"/>
          <w:rtl/>
        </w:rPr>
        <w:t>ممثل</w:t>
      </w:r>
      <w:r>
        <w:rPr>
          <w:rtl/>
        </w:rPr>
        <w:t xml:space="preserve"> </w:t>
      </w:r>
      <w:r>
        <w:rPr>
          <w:rFonts w:hint="cs"/>
          <w:rtl/>
        </w:rPr>
        <w:t>قبائل</w:t>
      </w:r>
      <w:r>
        <w:rPr>
          <w:rtl/>
        </w:rPr>
        <w:t xml:space="preserve"> </w:t>
      </w:r>
      <w:r>
        <w:rPr>
          <w:rFonts w:hint="cs"/>
          <w:rtl/>
        </w:rPr>
        <w:t>تولاليب،</w:t>
      </w:r>
      <w:r>
        <w:rPr>
          <w:rtl/>
        </w:rPr>
        <w:t xml:space="preserve"> </w:t>
      </w:r>
      <w:r>
        <w:rPr>
          <w:rFonts w:hint="cs"/>
          <w:rtl/>
        </w:rPr>
        <w:t>على أسئلتهم</w:t>
      </w:r>
      <w:r>
        <w:rPr>
          <w:rtl/>
        </w:rPr>
        <w:t xml:space="preserve"> </w:t>
      </w:r>
      <w:r>
        <w:rPr>
          <w:rFonts w:hint="cs"/>
          <w:rtl/>
        </w:rPr>
        <w:t>بشأن</w:t>
      </w:r>
      <w:r>
        <w:rPr>
          <w:rtl/>
        </w:rPr>
        <w:t xml:space="preserve"> </w:t>
      </w:r>
      <w:r>
        <w:rPr>
          <w:rFonts w:hint="cs"/>
          <w:rtl/>
        </w:rPr>
        <w:t>الضمانات</w:t>
      </w:r>
      <w:r>
        <w:rPr>
          <w:rtl/>
        </w:rPr>
        <w:t xml:space="preserve"> </w:t>
      </w:r>
      <w:r>
        <w:rPr>
          <w:rFonts w:hint="cs"/>
          <w:rtl/>
        </w:rPr>
        <w:t>والوصول وتقاسم المنافع</w:t>
      </w:r>
      <w:r>
        <w:rPr>
          <w:rtl/>
        </w:rPr>
        <w:t xml:space="preserve"> </w:t>
      </w:r>
      <w:r>
        <w:rPr>
          <w:rFonts w:hint="cs"/>
          <w:rtl/>
        </w:rPr>
        <w:t>والموافقة</w:t>
      </w:r>
      <w:r>
        <w:rPr>
          <w:rtl/>
        </w:rPr>
        <w:t xml:space="preserve"> </w:t>
      </w:r>
      <w:r>
        <w:rPr>
          <w:rFonts w:hint="cs"/>
          <w:rtl/>
        </w:rPr>
        <w:t>المسبقة</w:t>
      </w:r>
      <w:r>
        <w:rPr>
          <w:rtl/>
        </w:rPr>
        <w:t xml:space="preserve"> </w:t>
      </w:r>
      <w:r>
        <w:rPr>
          <w:rFonts w:hint="cs"/>
          <w:rtl/>
        </w:rPr>
        <w:t>عن</w:t>
      </w:r>
      <w:r>
        <w:rPr>
          <w:rtl/>
        </w:rPr>
        <w:t xml:space="preserve"> </w:t>
      </w:r>
      <w:r>
        <w:rPr>
          <w:rFonts w:hint="cs"/>
          <w:rtl/>
        </w:rPr>
        <w:t>علم</w:t>
      </w:r>
      <w:r>
        <w:rPr>
          <w:rtl/>
        </w:rPr>
        <w:t xml:space="preserve">. </w:t>
      </w:r>
      <w:r>
        <w:rPr>
          <w:rFonts w:hint="cs"/>
          <w:rtl/>
        </w:rPr>
        <w:t>وأراد</w:t>
      </w:r>
      <w:r>
        <w:rPr>
          <w:rtl/>
        </w:rPr>
        <w:t xml:space="preserve"> </w:t>
      </w:r>
      <w:r>
        <w:rPr>
          <w:rFonts w:hint="cs"/>
          <w:rtl/>
        </w:rPr>
        <w:t>التوضيح بشأن</w:t>
      </w:r>
      <w:r>
        <w:rPr>
          <w:rtl/>
        </w:rPr>
        <w:t xml:space="preserve"> </w:t>
      </w:r>
      <w:r>
        <w:rPr>
          <w:rFonts w:hint="cs"/>
          <w:rtl/>
        </w:rPr>
        <w:t>المعلمات</w:t>
      </w:r>
      <w:r>
        <w:rPr>
          <w:rtl/>
        </w:rPr>
        <w:t xml:space="preserve"> </w:t>
      </w:r>
      <w:r>
        <w:rPr>
          <w:rFonts w:hint="cs"/>
          <w:rtl/>
        </w:rPr>
        <w:t>التي أدرجها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فيما</w:t>
      </w:r>
      <w:r>
        <w:rPr>
          <w:rtl/>
        </w:rPr>
        <w:t xml:space="preserve"> </w:t>
      </w:r>
      <w:r>
        <w:rPr>
          <w:rFonts w:hint="cs"/>
          <w:rtl/>
        </w:rPr>
        <w:t>يتعلق</w:t>
      </w:r>
      <w:r>
        <w:rPr>
          <w:rtl/>
        </w:rPr>
        <w:t xml:space="preserve"> </w:t>
      </w:r>
      <w:r>
        <w:rPr>
          <w:rFonts w:hint="cs"/>
          <w:rtl/>
        </w:rPr>
        <w:t>بمصدر</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وردا</w:t>
      </w:r>
      <w:r>
        <w:rPr>
          <w:rtl/>
        </w:rPr>
        <w:t xml:space="preserve"> </w:t>
      </w:r>
      <w:r>
        <w:rPr>
          <w:rFonts w:hint="cs"/>
          <w:rtl/>
        </w:rPr>
        <w:t>على</w:t>
      </w:r>
      <w:r>
        <w:rPr>
          <w:rtl/>
        </w:rPr>
        <w:t xml:space="preserve"> </w:t>
      </w:r>
      <w:r>
        <w:rPr>
          <w:rFonts w:hint="cs"/>
          <w:rtl/>
        </w:rPr>
        <w:t>السؤال</w:t>
      </w:r>
      <w:r>
        <w:rPr>
          <w:rtl/>
        </w:rPr>
        <w:t xml:space="preserve"> </w:t>
      </w:r>
      <w:r>
        <w:rPr>
          <w:rFonts w:hint="cs"/>
          <w:rtl/>
        </w:rPr>
        <w:t>الذي</w:t>
      </w:r>
      <w:r>
        <w:rPr>
          <w:rtl/>
        </w:rPr>
        <w:t xml:space="preserve"> </w:t>
      </w:r>
      <w:r>
        <w:rPr>
          <w:rFonts w:hint="cs"/>
          <w:rtl/>
        </w:rPr>
        <w:t>طرحه</w:t>
      </w:r>
      <w:r>
        <w:rPr>
          <w:rtl/>
        </w:rPr>
        <w:t xml:space="preserve"> </w:t>
      </w:r>
      <w:r>
        <w:rPr>
          <w:rFonts w:hint="cs"/>
          <w:rtl/>
        </w:rPr>
        <w:t>وفد</w:t>
      </w:r>
      <w:r>
        <w:rPr>
          <w:rtl/>
        </w:rPr>
        <w:t xml:space="preserve"> </w:t>
      </w:r>
      <w:r>
        <w:rPr>
          <w:rFonts w:hint="cs"/>
          <w:rtl/>
        </w:rPr>
        <w:t>أستراليا،</w:t>
      </w:r>
      <w:r>
        <w:rPr>
          <w:rtl/>
        </w:rPr>
        <w:t xml:space="preserve"> </w:t>
      </w:r>
      <w:r>
        <w:rPr>
          <w:rFonts w:hint="cs"/>
          <w:rtl/>
        </w:rPr>
        <w:t>أشار</w:t>
      </w:r>
      <w:r>
        <w:rPr>
          <w:rtl/>
        </w:rPr>
        <w:t xml:space="preserve"> </w:t>
      </w:r>
      <w:r>
        <w:rPr>
          <w:rFonts w:hint="cs"/>
          <w:rtl/>
        </w:rPr>
        <w:t>إلى</w:t>
      </w:r>
      <w:r>
        <w:rPr>
          <w:rtl/>
        </w:rPr>
        <w:t xml:space="preserve"> </w:t>
      </w:r>
      <w:r>
        <w:rPr>
          <w:rFonts w:hint="cs"/>
          <w:rtl/>
        </w:rPr>
        <w:t>أنه،</w:t>
      </w:r>
      <w:r>
        <w:rPr>
          <w:rtl/>
        </w:rPr>
        <w:t xml:space="preserve"> </w:t>
      </w:r>
      <w:r>
        <w:rPr>
          <w:rFonts w:hint="cs"/>
          <w:rtl/>
        </w:rPr>
        <w:t>من</w:t>
      </w:r>
      <w:r>
        <w:rPr>
          <w:rtl/>
        </w:rPr>
        <w:t xml:space="preserve"> </w:t>
      </w:r>
      <w:r>
        <w:rPr>
          <w:rFonts w:hint="cs"/>
          <w:rtl/>
        </w:rPr>
        <w:t>حيث</w:t>
      </w:r>
      <w:r>
        <w:rPr>
          <w:rtl/>
        </w:rPr>
        <w:t xml:space="preserve"> </w:t>
      </w:r>
      <w:r>
        <w:rPr>
          <w:rFonts w:hint="cs"/>
          <w:rtl/>
        </w:rPr>
        <w:t>المنشأ</w:t>
      </w:r>
      <w:r>
        <w:rPr>
          <w:rtl/>
        </w:rPr>
        <w:t xml:space="preserve"> </w:t>
      </w:r>
      <w:r>
        <w:rPr>
          <w:rFonts w:hint="cs"/>
          <w:rtl/>
        </w:rPr>
        <w:t>والمصدر،</w:t>
      </w:r>
      <w:r>
        <w:rPr>
          <w:rtl/>
        </w:rPr>
        <w:t xml:space="preserve"> </w:t>
      </w:r>
      <w:r>
        <w:rPr>
          <w:rFonts w:hint="cs"/>
          <w:rtl/>
        </w:rPr>
        <w:t>أحيانا</w:t>
      </w:r>
      <w:r>
        <w:rPr>
          <w:rtl/>
        </w:rPr>
        <w:t xml:space="preserve"> </w:t>
      </w:r>
      <w:r>
        <w:rPr>
          <w:rFonts w:hint="cs"/>
          <w:rtl/>
        </w:rPr>
        <w:t>قد</w:t>
      </w:r>
      <w:r>
        <w:rPr>
          <w:rtl/>
        </w:rPr>
        <w:t xml:space="preserve"> </w:t>
      </w:r>
      <w:r>
        <w:rPr>
          <w:rFonts w:hint="cs"/>
          <w:rtl/>
        </w:rPr>
        <w:t>لا</w:t>
      </w:r>
      <w:r>
        <w:rPr>
          <w:rtl/>
        </w:rPr>
        <w:t xml:space="preserve"> </w:t>
      </w:r>
      <w:r>
        <w:rPr>
          <w:rFonts w:hint="cs"/>
          <w:rtl/>
        </w:rPr>
        <w:t>يكون</w:t>
      </w:r>
      <w:r>
        <w:rPr>
          <w:rtl/>
        </w:rPr>
        <w:t xml:space="preserve"> </w:t>
      </w:r>
      <w:r>
        <w:rPr>
          <w:rFonts w:hint="cs"/>
          <w:rtl/>
        </w:rPr>
        <w:t>المنشأ بالضرورة</w:t>
      </w:r>
      <w:r>
        <w:rPr>
          <w:rtl/>
        </w:rPr>
        <w:t xml:space="preserve"> </w:t>
      </w:r>
      <w:r>
        <w:rPr>
          <w:rFonts w:hint="cs"/>
          <w:rtl/>
        </w:rPr>
        <w:t>هو المصدر</w:t>
      </w:r>
      <w:r>
        <w:rPr>
          <w:rtl/>
        </w:rPr>
        <w:t xml:space="preserve"> </w:t>
      </w:r>
      <w:r>
        <w:rPr>
          <w:rFonts w:hint="cs"/>
          <w:rtl/>
        </w:rPr>
        <w:t>الطبيعي</w:t>
      </w:r>
      <w:r>
        <w:rPr>
          <w:rtl/>
        </w:rPr>
        <w:t xml:space="preserve"> </w:t>
      </w:r>
      <w:r>
        <w:rPr>
          <w:rFonts w:hint="cs"/>
          <w:rtl/>
        </w:rPr>
        <w:t>للموارد</w:t>
      </w:r>
      <w:r>
        <w:rPr>
          <w:rtl/>
        </w:rPr>
        <w:t xml:space="preserve"> </w:t>
      </w:r>
      <w:r>
        <w:rPr>
          <w:rFonts w:hint="cs"/>
          <w:rtl/>
        </w:rPr>
        <w:t>الوراثية</w:t>
      </w:r>
      <w:r>
        <w:rPr>
          <w:rtl/>
        </w:rPr>
        <w:t xml:space="preserve">. </w:t>
      </w:r>
      <w:r>
        <w:rPr>
          <w:rFonts w:hint="cs"/>
          <w:rtl/>
        </w:rPr>
        <w:t>وكان</w:t>
      </w:r>
      <w:r>
        <w:rPr>
          <w:rtl/>
        </w:rPr>
        <w:t xml:space="preserve"> </w:t>
      </w:r>
      <w:r>
        <w:rPr>
          <w:rFonts w:hint="cs"/>
          <w:rtl/>
        </w:rPr>
        <w:t>من</w:t>
      </w:r>
      <w:r>
        <w:rPr>
          <w:rtl/>
        </w:rPr>
        <w:t xml:space="preserve"> </w:t>
      </w:r>
      <w:r>
        <w:rPr>
          <w:rFonts w:hint="cs"/>
          <w:rtl/>
        </w:rPr>
        <w:t>الضروري</w:t>
      </w:r>
      <w:r>
        <w:rPr>
          <w:rtl/>
        </w:rPr>
        <w:t xml:space="preserve"> </w:t>
      </w:r>
      <w:r>
        <w:rPr>
          <w:rFonts w:hint="cs"/>
          <w:rtl/>
        </w:rPr>
        <w:t>إدراج</w:t>
      </w:r>
      <w:r>
        <w:rPr>
          <w:rtl/>
        </w:rPr>
        <w:t xml:space="preserve"> </w:t>
      </w:r>
      <w:r>
        <w:rPr>
          <w:rFonts w:hint="cs"/>
          <w:rtl/>
        </w:rPr>
        <w:t>كلا</w:t>
      </w:r>
      <w:r>
        <w:rPr>
          <w:rtl/>
        </w:rPr>
        <w:t xml:space="preserve"> </w:t>
      </w:r>
      <w:r>
        <w:rPr>
          <w:rFonts w:hint="cs"/>
          <w:rtl/>
        </w:rPr>
        <w:t>من</w:t>
      </w:r>
      <w:r>
        <w:rPr>
          <w:rtl/>
        </w:rPr>
        <w:t xml:space="preserve"> </w:t>
      </w:r>
      <w:r>
        <w:rPr>
          <w:rFonts w:hint="cs"/>
          <w:rtl/>
        </w:rPr>
        <w:t>المنشأ</w:t>
      </w:r>
      <w:r>
        <w:rPr>
          <w:rtl/>
        </w:rPr>
        <w:t xml:space="preserve"> </w:t>
      </w:r>
      <w:r>
        <w:rPr>
          <w:rFonts w:hint="cs"/>
          <w:rtl/>
        </w:rPr>
        <w:t>والمصدر،</w:t>
      </w:r>
      <w:r>
        <w:rPr>
          <w:rtl/>
        </w:rPr>
        <w:t xml:space="preserve"> </w:t>
      </w:r>
      <w:r>
        <w:rPr>
          <w:rFonts w:hint="cs"/>
          <w:rtl/>
        </w:rPr>
        <w:t>من</w:t>
      </w:r>
      <w:r>
        <w:rPr>
          <w:rtl/>
        </w:rPr>
        <w:t xml:space="preserve"> </w:t>
      </w:r>
      <w:r>
        <w:rPr>
          <w:rFonts w:hint="cs"/>
          <w:rtl/>
        </w:rPr>
        <w:t>أجل</w:t>
      </w:r>
      <w:r>
        <w:rPr>
          <w:rtl/>
        </w:rPr>
        <w:t xml:space="preserve"> </w:t>
      </w:r>
      <w:r>
        <w:rPr>
          <w:rFonts w:hint="cs"/>
          <w:rtl/>
        </w:rPr>
        <w:t>ضمان</w:t>
      </w:r>
      <w:r>
        <w:rPr>
          <w:rtl/>
        </w:rPr>
        <w:t xml:space="preserve"> </w:t>
      </w:r>
      <w:r>
        <w:rPr>
          <w:rFonts w:hint="cs"/>
          <w:rtl/>
        </w:rPr>
        <w:t>المساءلة</w:t>
      </w:r>
      <w:r>
        <w:rPr>
          <w:rtl/>
        </w:rPr>
        <w:t xml:space="preserve"> </w:t>
      </w:r>
      <w:r>
        <w:rPr>
          <w:rFonts w:hint="cs"/>
          <w:rtl/>
        </w:rPr>
        <w:t>والشفافية</w:t>
      </w:r>
      <w:r>
        <w:rPr>
          <w:rtl/>
        </w:rPr>
        <w:t xml:space="preserve"> </w:t>
      </w:r>
      <w:r>
        <w:rPr>
          <w:rFonts w:hint="cs"/>
          <w:rtl/>
        </w:rPr>
        <w:t>وتلبية</w:t>
      </w:r>
      <w:r>
        <w:rPr>
          <w:rtl/>
        </w:rPr>
        <w:t xml:space="preserve"> </w:t>
      </w:r>
      <w:r>
        <w:rPr>
          <w:rFonts w:hint="cs"/>
          <w:rtl/>
        </w:rPr>
        <w:t>الحاجة</w:t>
      </w:r>
      <w:r>
        <w:rPr>
          <w:rtl/>
        </w:rPr>
        <w:t xml:space="preserve"> </w:t>
      </w:r>
      <w:r>
        <w:rPr>
          <w:rFonts w:hint="cs"/>
          <w:rtl/>
        </w:rPr>
        <w:t>لتتبع</w:t>
      </w:r>
      <w:r>
        <w:rPr>
          <w:rtl/>
        </w:rPr>
        <w:t xml:space="preserve"> </w:t>
      </w:r>
      <w:r>
        <w:rPr>
          <w:rFonts w:hint="cs"/>
          <w:rtl/>
        </w:rPr>
        <w:t>الاستخدام،</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عندما</w:t>
      </w:r>
      <w:r>
        <w:rPr>
          <w:rtl/>
        </w:rPr>
        <w:t xml:space="preserve"> </w:t>
      </w:r>
      <w:r>
        <w:rPr>
          <w:rFonts w:hint="cs"/>
          <w:rtl/>
        </w:rPr>
        <w:t>يكون</w:t>
      </w:r>
      <w:r>
        <w:rPr>
          <w:rtl/>
        </w:rPr>
        <w:t xml:space="preserve"> </w:t>
      </w:r>
      <w:r>
        <w:rPr>
          <w:rFonts w:hint="cs"/>
          <w:rtl/>
        </w:rPr>
        <w:t>المستخدم</w:t>
      </w:r>
      <w:r>
        <w:rPr>
          <w:rtl/>
        </w:rPr>
        <w:t xml:space="preserve"> </w:t>
      </w:r>
      <w:r>
        <w:rPr>
          <w:rFonts w:hint="cs"/>
          <w:rtl/>
        </w:rPr>
        <w:t>قد</w:t>
      </w:r>
      <w:r>
        <w:rPr>
          <w:rtl/>
        </w:rPr>
        <w:t xml:space="preserve"> </w:t>
      </w:r>
      <w:r>
        <w:rPr>
          <w:rFonts w:hint="cs"/>
          <w:rtl/>
        </w:rPr>
        <w:t>تمكن</w:t>
      </w:r>
      <w:r>
        <w:rPr>
          <w:rtl/>
        </w:rPr>
        <w:t xml:space="preserve"> </w:t>
      </w:r>
      <w:r>
        <w:rPr>
          <w:rFonts w:hint="cs"/>
          <w:rtl/>
        </w:rPr>
        <w:t>من</w:t>
      </w:r>
      <w:r>
        <w:rPr>
          <w:rtl/>
        </w:rPr>
        <w:t xml:space="preserve"> </w:t>
      </w:r>
      <w:r>
        <w:rPr>
          <w:rFonts w:hint="cs"/>
          <w:rtl/>
        </w:rPr>
        <w:t>أخذ المورد الوراثي</w:t>
      </w:r>
      <w:r>
        <w:rPr>
          <w:rtl/>
        </w:rPr>
        <w:t xml:space="preserve"> </w:t>
      </w:r>
      <w:r>
        <w:rPr>
          <w:rFonts w:hint="cs"/>
          <w:rtl/>
        </w:rPr>
        <w:t>من</w:t>
      </w:r>
      <w:r>
        <w:rPr>
          <w:rtl/>
        </w:rPr>
        <w:t xml:space="preserve"> </w:t>
      </w:r>
      <w:r>
        <w:rPr>
          <w:rFonts w:hint="cs"/>
          <w:rtl/>
        </w:rPr>
        <w:t>منشئه الطبيعي</w:t>
      </w:r>
      <w:r>
        <w:rPr>
          <w:rtl/>
        </w:rPr>
        <w:t xml:space="preserve"> </w:t>
      </w:r>
      <w:r>
        <w:rPr>
          <w:rFonts w:hint="cs"/>
          <w:rtl/>
        </w:rPr>
        <w:t>ثم</w:t>
      </w:r>
      <w:r>
        <w:rPr>
          <w:rtl/>
        </w:rPr>
        <w:t xml:space="preserve"> </w:t>
      </w:r>
      <w:r>
        <w:rPr>
          <w:rFonts w:hint="cs"/>
          <w:rtl/>
        </w:rPr>
        <w:t>وضعه</w:t>
      </w:r>
      <w:r>
        <w:rPr>
          <w:rtl/>
        </w:rPr>
        <w:t xml:space="preserve"> </w:t>
      </w:r>
      <w:r>
        <w:rPr>
          <w:rFonts w:hint="cs"/>
          <w:rtl/>
        </w:rPr>
        <w:t>على</w:t>
      </w:r>
      <w:r>
        <w:rPr>
          <w:rtl/>
        </w:rPr>
        <w:t xml:space="preserve"> </w:t>
      </w:r>
      <w:r>
        <w:rPr>
          <w:rFonts w:hint="cs"/>
          <w:rtl/>
        </w:rPr>
        <w:t>مرتبة</w:t>
      </w:r>
      <w:r>
        <w:rPr>
          <w:rtl/>
        </w:rPr>
        <w:t xml:space="preserve"> </w:t>
      </w:r>
      <w:r>
        <w:rPr>
          <w:rFonts w:hint="cs"/>
          <w:rtl/>
        </w:rPr>
        <w:t>ثانية، كمصدر،</w:t>
      </w:r>
      <w:r>
        <w:rPr>
          <w:rtl/>
        </w:rPr>
        <w:t xml:space="preserve"> </w:t>
      </w:r>
      <w:r>
        <w:rPr>
          <w:rFonts w:hint="cs"/>
          <w:rtl/>
        </w:rPr>
        <w:t>بعد</w:t>
      </w:r>
      <w:r>
        <w:rPr>
          <w:rtl/>
        </w:rPr>
        <w:t xml:space="preserve"> </w:t>
      </w:r>
      <w:r>
        <w:rPr>
          <w:rFonts w:hint="cs"/>
          <w:rtl/>
        </w:rPr>
        <w:t>استخدامه</w:t>
      </w:r>
      <w:r>
        <w:rPr>
          <w:rtl/>
        </w:rPr>
        <w:t xml:space="preserve"> </w:t>
      </w:r>
      <w:r>
        <w:rPr>
          <w:rFonts w:hint="cs"/>
          <w:rtl/>
        </w:rPr>
        <w:t>لبعض</w:t>
      </w:r>
      <w:r>
        <w:rPr>
          <w:rtl/>
        </w:rPr>
        <w:t xml:space="preserve"> </w:t>
      </w:r>
      <w:r>
        <w:rPr>
          <w:rFonts w:hint="cs"/>
          <w:rtl/>
        </w:rPr>
        <w:t>الأغراض</w:t>
      </w:r>
      <w:r>
        <w:rPr>
          <w:rtl/>
        </w:rPr>
        <w:t>.</w:t>
      </w:r>
    </w:p>
    <w:p w:rsidR="007642E7" w:rsidRDefault="007642E7" w:rsidP="008B3D07">
      <w:pPr>
        <w:pStyle w:val="NumberedParaAR"/>
        <w:numPr>
          <w:ilvl w:val="0"/>
          <w:numId w:val="3"/>
        </w:numPr>
        <w:ind w:left="0" w:firstLine="0"/>
      </w:pPr>
      <w:r>
        <w:rPr>
          <w:rFonts w:hint="cs"/>
          <w:rtl/>
        </w:rPr>
        <w:t>وأشار</w:t>
      </w:r>
      <w:r>
        <w:rPr>
          <w:rtl/>
        </w:rPr>
        <w:t xml:space="preserve"> </w:t>
      </w:r>
      <w:r>
        <w:rPr>
          <w:rFonts w:hint="cs"/>
          <w:rtl/>
        </w:rPr>
        <w:t>ممثل</w:t>
      </w:r>
      <w:r>
        <w:rPr>
          <w:rtl/>
        </w:rPr>
        <w:t xml:space="preserve"> غرفة التجارة الدولية </w:t>
      </w:r>
      <w:r>
        <w:rPr>
          <w:rFonts w:hint="cs"/>
          <w:rtl/>
        </w:rPr>
        <w:t>إلى أن</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اقترح</w:t>
      </w:r>
      <w:r>
        <w:rPr>
          <w:rtl/>
        </w:rPr>
        <w:t xml:space="preserve"> </w:t>
      </w:r>
      <w:r>
        <w:rPr>
          <w:rFonts w:hint="cs"/>
          <w:rtl/>
        </w:rPr>
        <w:t>ضرورة الكشف عن</w:t>
      </w:r>
      <w:r>
        <w:rPr>
          <w:rtl/>
        </w:rPr>
        <w:t xml:space="preserve"> </w:t>
      </w:r>
      <w:r>
        <w:rPr>
          <w:rFonts w:hint="cs"/>
          <w:rtl/>
        </w:rPr>
        <w:t>المنشأ</w:t>
      </w:r>
      <w:r>
        <w:rPr>
          <w:rtl/>
        </w:rPr>
        <w:t xml:space="preserve"> </w:t>
      </w:r>
      <w:r>
        <w:rPr>
          <w:rFonts w:hint="cs"/>
          <w:rtl/>
        </w:rPr>
        <w:t>و</w:t>
      </w:r>
      <w:r>
        <w:rPr>
          <w:rtl/>
        </w:rPr>
        <w:t xml:space="preserve">/ </w:t>
      </w:r>
      <w:r>
        <w:rPr>
          <w:rFonts w:hint="cs"/>
          <w:rtl/>
        </w:rPr>
        <w:t>أو</w:t>
      </w:r>
      <w:r>
        <w:rPr>
          <w:rtl/>
        </w:rPr>
        <w:t xml:space="preserve"> </w:t>
      </w:r>
      <w:r>
        <w:rPr>
          <w:rFonts w:hint="cs"/>
          <w:rtl/>
        </w:rPr>
        <w:t>المصدر</w:t>
      </w:r>
      <w:r>
        <w:rPr>
          <w:rtl/>
        </w:rPr>
        <w:t xml:space="preserve">. </w:t>
      </w:r>
      <w:r>
        <w:rPr>
          <w:rFonts w:hint="cs"/>
          <w:rtl/>
        </w:rPr>
        <w:t>وأعرب</w:t>
      </w:r>
      <w:r>
        <w:rPr>
          <w:rtl/>
        </w:rPr>
        <w:t xml:space="preserve"> </w:t>
      </w:r>
      <w:r>
        <w:rPr>
          <w:rFonts w:hint="cs"/>
          <w:rtl/>
        </w:rPr>
        <w:t>عن</w:t>
      </w:r>
      <w:r>
        <w:rPr>
          <w:rtl/>
        </w:rPr>
        <w:t xml:space="preserve"> </w:t>
      </w:r>
      <w:r>
        <w:rPr>
          <w:rFonts w:hint="cs"/>
          <w:rtl/>
        </w:rPr>
        <w:t>اعتقاده</w:t>
      </w:r>
      <w:r>
        <w:rPr>
          <w:rtl/>
        </w:rPr>
        <w:t xml:space="preserve"> </w:t>
      </w:r>
      <w:r>
        <w:rPr>
          <w:rFonts w:hint="cs"/>
          <w:rtl/>
        </w:rPr>
        <w:t>بأنه</w:t>
      </w:r>
      <w:r>
        <w:rPr>
          <w:rtl/>
        </w:rPr>
        <w:t xml:space="preserve"> </w:t>
      </w:r>
      <w:r>
        <w:rPr>
          <w:rFonts w:hint="cs"/>
          <w:rtl/>
        </w:rPr>
        <w:t>إذا</w:t>
      </w:r>
      <w:r>
        <w:rPr>
          <w:rtl/>
        </w:rPr>
        <w:t xml:space="preserve"> </w:t>
      </w:r>
      <w:r>
        <w:rPr>
          <w:rFonts w:hint="cs"/>
          <w:rtl/>
        </w:rPr>
        <w:t>تمكن</w:t>
      </w:r>
      <w:r>
        <w:rPr>
          <w:rtl/>
        </w:rPr>
        <w:t xml:space="preserve"> </w:t>
      </w:r>
      <w:r>
        <w:rPr>
          <w:rFonts w:hint="cs"/>
          <w:rtl/>
        </w:rPr>
        <w:t>شخص بالفعل</w:t>
      </w:r>
      <w:r>
        <w:rPr>
          <w:rtl/>
        </w:rPr>
        <w:t xml:space="preserve"> </w:t>
      </w:r>
      <w:r>
        <w:rPr>
          <w:rFonts w:hint="cs"/>
          <w:rtl/>
        </w:rPr>
        <w:t>من الحصول</w:t>
      </w:r>
      <w:r>
        <w:rPr>
          <w:rtl/>
        </w:rPr>
        <w:t xml:space="preserve"> </w:t>
      </w:r>
      <w:r>
        <w:rPr>
          <w:rFonts w:hint="cs"/>
          <w:rtl/>
        </w:rPr>
        <w:t>على مادة</w:t>
      </w:r>
      <w:r>
        <w:rPr>
          <w:rtl/>
        </w:rPr>
        <w:t xml:space="preserve"> </w:t>
      </w:r>
      <w:r>
        <w:rPr>
          <w:rFonts w:hint="cs"/>
          <w:rtl/>
        </w:rPr>
        <w:t>وراثية،</w:t>
      </w:r>
      <w:r>
        <w:rPr>
          <w:rtl/>
        </w:rPr>
        <w:t xml:space="preserve"> </w:t>
      </w:r>
      <w:r>
        <w:rPr>
          <w:rFonts w:hint="cs"/>
          <w:rtl/>
        </w:rPr>
        <w:t>فمن المفترض أنه يعرف</w:t>
      </w:r>
      <w:r>
        <w:rPr>
          <w:rtl/>
        </w:rPr>
        <w:t xml:space="preserve"> </w:t>
      </w:r>
      <w:r>
        <w:rPr>
          <w:rFonts w:hint="cs"/>
          <w:rtl/>
        </w:rPr>
        <w:t>من أين حصل عليها،</w:t>
      </w:r>
      <w:r>
        <w:rPr>
          <w:rtl/>
        </w:rPr>
        <w:t xml:space="preserve"> </w:t>
      </w:r>
      <w:r>
        <w:rPr>
          <w:rFonts w:hint="cs"/>
          <w:rtl/>
        </w:rPr>
        <w:t>أي</w:t>
      </w:r>
      <w:r>
        <w:rPr>
          <w:rtl/>
        </w:rPr>
        <w:t xml:space="preserve"> </w:t>
      </w:r>
      <w:r>
        <w:rPr>
          <w:rFonts w:hint="cs"/>
          <w:rtl/>
        </w:rPr>
        <w:t>مصدرها</w:t>
      </w:r>
      <w:r>
        <w:rPr>
          <w:rtl/>
        </w:rPr>
        <w:t xml:space="preserve">. </w:t>
      </w:r>
      <w:r>
        <w:rPr>
          <w:rFonts w:hint="cs"/>
          <w:rtl/>
        </w:rPr>
        <w:t>ولم</w:t>
      </w:r>
      <w:r>
        <w:rPr>
          <w:rtl/>
        </w:rPr>
        <w:t xml:space="preserve"> </w:t>
      </w:r>
      <w:r>
        <w:rPr>
          <w:rFonts w:hint="cs"/>
          <w:rtl/>
        </w:rPr>
        <w:t>يكن</w:t>
      </w:r>
      <w:r>
        <w:rPr>
          <w:rtl/>
        </w:rPr>
        <w:t xml:space="preserve"> </w:t>
      </w:r>
      <w:r>
        <w:rPr>
          <w:rFonts w:hint="cs"/>
          <w:rtl/>
        </w:rPr>
        <w:t>جيدا</w:t>
      </w:r>
      <w:r>
        <w:rPr>
          <w:rtl/>
        </w:rPr>
        <w:t xml:space="preserve"> </w:t>
      </w:r>
      <w:r>
        <w:rPr>
          <w:rFonts w:hint="cs"/>
          <w:rtl/>
        </w:rPr>
        <w:t>بما</w:t>
      </w:r>
      <w:r>
        <w:rPr>
          <w:rtl/>
        </w:rPr>
        <w:t xml:space="preserve"> </w:t>
      </w:r>
      <w:r>
        <w:rPr>
          <w:rFonts w:hint="cs"/>
          <w:rtl/>
        </w:rPr>
        <w:t>فيه</w:t>
      </w:r>
      <w:r>
        <w:rPr>
          <w:rtl/>
        </w:rPr>
        <w:t xml:space="preserve"> </w:t>
      </w:r>
      <w:r>
        <w:rPr>
          <w:rFonts w:hint="cs"/>
          <w:rtl/>
        </w:rPr>
        <w:t>الكفاية</w:t>
      </w:r>
      <w:r>
        <w:rPr>
          <w:rtl/>
        </w:rPr>
        <w:t xml:space="preserve"> </w:t>
      </w:r>
      <w:r>
        <w:rPr>
          <w:rFonts w:hint="cs"/>
          <w:rtl/>
        </w:rPr>
        <w:t>القول</w:t>
      </w:r>
      <w:r>
        <w:rPr>
          <w:rtl/>
        </w:rPr>
        <w:t xml:space="preserve"> </w:t>
      </w:r>
      <w:r>
        <w:rPr>
          <w:rFonts w:hint="cs"/>
          <w:rtl/>
        </w:rPr>
        <w:t>بأن</w:t>
      </w:r>
      <w:r>
        <w:rPr>
          <w:rtl/>
        </w:rPr>
        <w:t xml:space="preserve"> </w:t>
      </w:r>
      <w:r>
        <w:rPr>
          <w:rFonts w:hint="cs"/>
          <w:rtl/>
        </w:rPr>
        <w:t>الشخص</w:t>
      </w:r>
      <w:r>
        <w:rPr>
          <w:rtl/>
        </w:rPr>
        <w:t xml:space="preserve"> </w:t>
      </w:r>
      <w:r>
        <w:rPr>
          <w:rFonts w:hint="cs"/>
          <w:rtl/>
        </w:rPr>
        <w:t>وجدها</w:t>
      </w:r>
      <w:r>
        <w:rPr>
          <w:rtl/>
        </w:rPr>
        <w:t xml:space="preserve"> </w:t>
      </w:r>
      <w:r>
        <w:rPr>
          <w:rFonts w:hint="cs"/>
          <w:rtl/>
        </w:rPr>
        <w:t>في</w:t>
      </w:r>
      <w:r>
        <w:rPr>
          <w:rtl/>
        </w:rPr>
        <w:t xml:space="preserve"> </w:t>
      </w:r>
      <w:r>
        <w:rPr>
          <w:rFonts w:hint="cs"/>
          <w:rtl/>
        </w:rPr>
        <w:t>الثلاجة،</w:t>
      </w:r>
      <w:r>
        <w:rPr>
          <w:rtl/>
        </w:rPr>
        <w:t xml:space="preserve"> </w:t>
      </w:r>
      <w:r>
        <w:rPr>
          <w:rFonts w:hint="cs"/>
          <w:rtl/>
        </w:rPr>
        <w:t>وكان</w:t>
      </w:r>
      <w:r>
        <w:rPr>
          <w:rtl/>
        </w:rPr>
        <w:t xml:space="preserve"> </w:t>
      </w:r>
      <w:r>
        <w:rPr>
          <w:rFonts w:hint="cs"/>
          <w:rtl/>
        </w:rPr>
        <w:t>من</w:t>
      </w:r>
      <w:r>
        <w:rPr>
          <w:rtl/>
        </w:rPr>
        <w:t xml:space="preserve"> </w:t>
      </w:r>
      <w:r>
        <w:rPr>
          <w:rFonts w:hint="cs"/>
          <w:rtl/>
        </w:rPr>
        <w:t>الضروري</w:t>
      </w:r>
      <w:r>
        <w:rPr>
          <w:rtl/>
        </w:rPr>
        <w:t xml:space="preserve"> </w:t>
      </w:r>
      <w:r>
        <w:rPr>
          <w:rFonts w:hint="cs"/>
          <w:rtl/>
        </w:rPr>
        <w:t>الحفاظ</w:t>
      </w:r>
      <w:r>
        <w:rPr>
          <w:rtl/>
        </w:rPr>
        <w:t xml:space="preserve"> </w:t>
      </w:r>
      <w:r>
        <w:rPr>
          <w:rFonts w:hint="cs"/>
          <w:rtl/>
        </w:rPr>
        <w:t>على</w:t>
      </w:r>
      <w:r>
        <w:rPr>
          <w:rtl/>
        </w:rPr>
        <w:t xml:space="preserve"> </w:t>
      </w:r>
      <w:r>
        <w:rPr>
          <w:rFonts w:hint="cs"/>
          <w:rtl/>
        </w:rPr>
        <w:t>السجلات</w:t>
      </w:r>
      <w:r>
        <w:rPr>
          <w:rtl/>
        </w:rPr>
        <w:t xml:space="preserve"> </w:t>
      </w:r>
      <w:r>
        <w:rPr>
          <w:rFonts w:hint="cs"/>
          <w:rtl/>
        </w:rPr>
        <w:t>أفضل</w:t>
      </w:r>
      <w:r>
        <w:rPr>
          <w:rtl/>
        </w:rPr>
        <w:t xml:space="preserve"> </w:t>
      </w:r>
      <w:r>
        <w:rPr>
          <w:rFonts w:hint="cs"/>
          <w:rtl/>
        </w:rPr>
        <w:t>من</w:t>
      </w:r>
      <w:r>
        <w:rPr>
          <w:rtl/>
        </w:rPr>
        <w:t xml:space="preserve"> </w:t>
      </w:r>
      <w:r>
        <w:rPr>
          <w:rFonts w:hint="cs"/>
          <w:rtl/>
        </w:rPr>
        <w:t>ذلك</w:t>
      </w:r>
      <w:r>
        <w:rPr>
          <w:rtl/>
        </w:rPr>
        <w:t xml:space="preserve">. </w:t>
      </w:r>
      <w:r>
        <w:rPr>
          <w:rFonts w:hint="cs"/>
          <w:rtl/>
        </w:rPr>
        <w:t>ومع</w:t>
      </w:r>
      <w:r>
        <w:rPr>
          <w:rtl/>
        </w:rPr>
        <w:t xml:space="preserve"> </w:t>
      </w:r>
      <w:r>
        <w:rPr>
          <w:rFonts w:hint="cs"/>
          <w:rtl/>
        </w:rPr>
        <w:t>ذلك،</w:t>
      </w:r>
      <w:r>
        <w:rPr>
          <w:rtl/>
        </w:rPr>
        <w:t xml:space="preserve"> </w:t>
      </w:r>
      <w:r>
        <w:rPr>
          <w:rFonts w:hint="cs"/>
          <w:rtl/>
        </w:rPr>
        <w:t>كان</w:t>
      </w:r>
      <w:r>
        <w:rPr>
          <w:rtl/>
        </w:rPr>
        <w:t xml:space="preserve"> </w:t>
      </w:r>
      <w:r>
        <w:rPr>
          <w:rFonts w:hint="cs"/>
          <w:rtl/>
        </w:rPr>
        <w:t>المنشأ</w:t>
      </w:r>
      <w:r>
        <w:rPr>
          <w:rtl/>
        </w:rPr>
        <w:t xml:space="preserve"> </w:t>
      </w:r>
      <w:r>
        <w:rPr>
          <w:rFonts w:hint="cs"/>
          <w:rtl/>
        </w:rPr>
        <w:t>مسألة</w:t>
      </w:r>
      <w:r>
        <w:rPr>
          <w:rtl/>
        </w:rPr>
        <w:t xml:space="preserve"> </w:t>
      </w:r>
      <w:r>
        <w:rPr>
          <w:rFonts w:hint="cs"/>
          <w:rtl/>
        </w:rPr>
        <w:t>تمزج</w:t>
      </w:r>
      <w:r>
        <w:rPr>
          <w:rtl/>
        </w:rPr>
        <w:t xml:space="preserve"> </w:t>
      </w:r>
      <w:r>
        <w:rPr>
          <w:rFonts w:hint="cs"/>
          <w:rtl/>
        </w:rPr>
        <w:t>بين الواقع</w:t>
      </w:r>
      <w:r>
        <w:rPr>
          <w:rtl/>
        </w:rPr>
        <w:t xml:space="preserve"> </w:t>
      </w:r>
      <w:r>
        <w:rPr>
          <w:rFonts w:hint="cs"/>
          <w:rtl/>
        </w:rPr>
        <w:t>والقانون،</w:t>
      </w:r>
      <w:r>
        <w:rPr>
          <w:rtl/>
        </w:rPr>
        <w:t xml:space="preserve"> </w:t>
      </w:r>
      <w:r>
        <w:rPr>
          <w:rFonts w:hint="cs"/>
          <w:rtl/>
        </w:rPr>
        <w:t>وقد</w:t>
      </w:r>
      <w:r>
        <w:rPr>
          <w:rtl/>
        </w:rPr>
        <w:t xml:space="preserve"> </w:t>
      </w:r>
      <w:r>
        <w:rPr>
          <w:rFonts w:hint="cs"/>
          <w:rtl/>
        </w:rPr>
        <w:t>تكون</w:t>
      </w:r>
      <w:r>
        <w:rPr>
          <w:rtl/>
        </w:rPr>
        <w:t xml:space="preserve"> </w:t>
      </w:r>
      <w:r>
        <w:rPr>
          <w:rFonts w:hint="cs"/>
          <w:rtl/>
        </w:rPr>
        <w:t>كلا</w:t>
      </w:r>
      <w:r>
        <w:rPr>
          <w:rtl/>
        </w:rPr>
        <w:t xml:space="preserve"> </w:t>
      </w:r>
      <w:r>
        <w:rPr>
          <w:rFonts w:hint="cs"/>
          <w:rtl/>
        </w:rPr>
        <w:t>من</w:t>
      </w:r>
      <w:r>
        <w:rPr>
          <w:rtl/>
        </w:rPr>
        <w:t xml:space="preserve"> </w:t>
      </w:r>
      <w:r>
        <w:rPr>
          <w:rFonts w:hint="cs"/>
          <w:rtl/>
        </w:rPr>
        <w:t>الحقائق</w:t>
      </w:r>
      <w:r>
        <w:rPr>
          <w:rtl/>
        </w:rPr>
        <w:t xml:space="preserve"> </w:t>
      </w:r>
      <w:r>
        <w:rPr>
          <w:rFonts w:hint="cs"/>
          <w:rtl/>
        </w:rPr>
        <w:t>والقانون</w:t>
      </w:r>
      <w:r>
        <w:rPr>
          <w:rtl/>
        </w:rPr>
        <w:t xml:space="preserve"> </w:t>
      </w:r>
      <w:r>
        <w:rPr>
          <w:rFonts w:hint="cs"/>
          <w:rtl/>
        </w:rPr>
        <w:t>غير</w:t>
      </w:r>
      <w:r>
        <w:rPr>
          <w:rtl/>
        </w:rPr>
        <w:t xml:space="preserve"> </w:t>
      </w:r>
      <w:r>
        <w:rPr>
          <w:rFonts w:hint="cs"/>
          <w:rtl/>
        </w:rPr>
        <w:t>واضحة،</w:t>
      </w:r>
      <w:r>
        <w:rPr>
          <w:rtl/>
        </w:rPr>
        <w:t xml:space="preserve"> </w:t>
      </w:r>
      <w:r>
        <w:rPr>
          <w:rFonts w:hint="cs"/>
          <w:rtl/>
        </w:rPr>
        <w:t>وهو</w:t>
      </w:r>
      <w:r>
        <w:rPr>
          <w:rtl/>
        </w:rPr>
        <w:t xml:space="preserve"> </w:t>
      </w:r>
      <w:r>
        <w:rPr>
          <w:rFonts w:hint="cs"/>
          <w:rtl/>
        </w:rPr>
        <w:t>ما سيكون</w:t>
      </w:r>
      <w:r>
        <w:rPr>
          <w:rtl/>
        </w:rPr>
        <w:t xml:space="preserve"> </w:t>
      </w:r>
      <w:r>
        <w:rPr>
          <w:rFonts w:hint="cs"/>
          <w:rtl/>
        </w:rPr>
        <w:t>أمرا مثبطا</w:t>
      </w:r>
      <w:r>
        <w:rPr>
          <w:rtl/>
        </w:rPr>
        <w:t xml:space="preserve"> </w:t>
      </w:r>
      <w:r>
        <w:rPr>
          <w:rFonts w:hint="cs"/>
          <w:rtl/>
        </w:rPr>
        <w:t>جدا</w:t>
      </w:r>
      <w:r>
        <w:rPr>
          <w:rtl/>
        </w:rPr>
        <w:t xml:space="preserve">. </w:t>
      </w:r>
      <w:r>
        <w:rPr>
          <w:rFonts w:hint="cs"/>
          <w:rtl/>
        </w:rPr>
        <w:t>وثمة مثال</w:t>
      </w:r>
      <w:r>
        <w:rPr>
          <w:rtl/>
        </w:rPr>
        <w:t xml:space="preserve"> </w:t>
      </w:r>
      <w:r>
        <w:rPr>
          <w:rFonts w:hint="cs"/>
          <w:rtl/>
        </w:rPr>
        <w:t>على</w:t>
      </w:r>
      <w:r>
        <w:rPr>
          <w:rtl/>
        </w:rPr>
        <w:t xml:space="preserve"> </w:t>
      </w:r>
      <w:r>
        <w:rPr>
          <w:rFonts w:hint="cs"/>
          <w:rtl/>
        </w:rPr>
        <w:t>عدم</w:t>
      </w:r>
      <w:r>
        <w:rPr>
          <w:rtl/>
        </w:rPr>
        <w:t xml:space="preserve"> </w:t>
      </w:r>
      <w:r>
        <w:rPr>
          <w:rFonts w:hint="cs"/>
          <w:rtl/>
        </w:rPr>
        <w:t>وضوح</w:t>
      </w:r>
      <w:r>
        <w:rPr>
          <w:rtl/>
        </w:rPr>
        <w:t xml:space="preserve"> </w:t>
      </w:r>
      <w:r>
        <w:rPr>
          <w:rFonts w:hint="cs"/>
          <w:rtl/>
        </w:rPr>
        <w:t>القانون</w:t>
      </w:r>
      <w:r>
        <w:rPr>
          <w:rtl/>
        </w:rPr>
        <w:t xml:space="preserve"> </w:t>
      </w:r>
      <w:r>
        <w:rPr>
          <w:rFonts w:hint="cs"/>
          <w:rtl/>
        </w:rPr>
        <w:t>كان هو مسألة</w:t>
      </w:r>
      <w:r>
        <w:rPr>
          <w:rtl/>
        </w:rPr>
        <w:t xml:space="preserve"> </w:t>
      </w:r>
      <w:r>
        <w:rPr>
          <w:rFonts w:hint="cs"/>
          <w:rtl/>
        </w:rPr>
        <w:t>الأجناس</w:t>
      </w:r>
      <w:r>
        <w:rPr>
          <w:rtl/>
        </w:rPr>
        <w:t xml:space="preserve"> </w:t>
      </w:r>
      <w:r>
        <w:rPr>
          <w:rFonts w:hint="cs"/>
          <w:rtl/>
        </w:rPr>
        <w:t>والأنواع</w:t>
      </w:r>
      <w:r>
        <w:rPr>
          <w:rtl/>
        </w:rPr>
        <w:t xml:space="preserve">. </w:t>
      </w:r>
      <w:r>
        <w:rPr>
          <w:rFonts w:hint="cs"/>
          <w:rtl/>
        </w:rPr>
        <w:t>فإذا</w:t>
      </w:r>
      <w:r>
        <w:rPr>
          <w:rtl/>
        </w:rPr>
        <w:t xml:space="preserve"> </w:t>
      </w:r>
      <w:r>
        <w:rPr>
          <w:rFonts w:hint="cs"/>
          <w:rtl/>
        </w:rPr>
        <w:t>توصل شخص إلى</w:t>
      </w:r>
      <w:r>
        <w:rPr>
          <w:rtl/>
        </w:rPr>
        <w:t xml:space="preserve"> </w:t>
      </w:r>
      <w:r>
        <w:rPr>
          <w:rFonts w:hint="cs"/>
          <w:rtl/>
        </w:rPr>
        <w:t>اختراع</w:t>
      </w:r>
      <w:r>
        <w:rPr>
          <w:rtl/>
        </w:rPr>
        <w:t xml:space="preserve"> </w:t>
      </w:r>
      <w:r>
        <w:rPr>
          <w:rFonts w:hint="cs"/>
          <w:rtl/>
        </w:rPr>
        <w:t>يتعلق</w:t>
      </w:r>
      <w:r>
        <w:rPr>
          <w:rtl/>
        </w:rPr>
        <w:t xml:space="preserve"> </w:t>
      </w:r>
      <w:r>
        <w:rPr>
          <w:rFonts w:hint="cs"/>
          <w:rtl/>
        </w:rPr>
        <w:t>بالبطاطس،</w:t>
      </w:r>
      <w:r>
        <w:rPr>
          <w:rtl/>
        </w:rPr>
        <w:t xml:space="preserve"> </w:t>
      </w:r>
      <w:r>
        <w:rPr>
          <w:rFonts w:hint="cs"/>
          <w:rtl/>
        </w:rPr>
        <w:t>يمكن</w:t>
      </w:r>
      <w:r>
        <w:rPr>
          <w:rtl/>
        </w:rPr>
        <w:t xml:space="preserve"> </w:t>
      </w:r>
      <w:r>
        <w:rPr>
          <w:rFonts w:hint="cs"/>
          <w:rtl/>
        </w:rPr>
        <w:t>للمرء</w:t>
      </w:r>
      <w:r>
        <w:rPr>
          <w:rtl/>
        </w:rPr>
        <w:t xml:space="preserve"> </w:t>
      </w:r>
      <w:r>
        <w:rPr>
          <w:rFonts w:hint="cs"/>
          <w:rtl/>
        </w:rPr>
        <w:t>العمل</w:t>
      </w:r>
      <w:r>
        <w:rPr>
          <w:rtl/>
        </w:rPr>
        <w:t xml:space="preserve"> </w:t>
      </w:r>
      <w:r>
        <w:rPr>
          <w:rFonts w:hint="cs"/>
          <w:rtl/>
        </w:rPr>
        <w:t>مع</w:t>
      </w:r>
      <w:r>
        <w:rPr>
          <w:rtl/>
        </w:rPr>
        <w:t xml:space="preserve"> </w:t>
      </w:r>
      <w:r>
        <w:rPr>
          <w:rFonts w:hint="cs"/>
          <w:rtl/>
        </w:rPr>
        <w:t>عينة</w:t>
      </w:r>
      <w:r>
        <w:rPr>
          <w:rtl/>
        </w:rPr>
        <w:t xml:space="preserve"> </w:t>
      </w:r>
      <w:r>
        <w:rPr>
          <w:rFonts w:hint="cs"/>
          <w:rtl/>
        </w:rPr>
        <w:t>من</w:t>
      </w:r>
      <w:r>
        <w:rPr>
          <w:rtl/>
        </w:rPr>
        <w:t xml:space="preserve"> </w:t>
      </w:r>
      <w:r>
        <w:rPr>
          <w:rFonts w:hint="cs"/>
          <w:rtl/>
        </w:rPr>
        <w:t>صنف</w:t>
      </w:r>
      <w:r>
        <w:rPr>
          <w:rtl/>
        </w:rPr>
        <w:t xml:space="preserve"> </w:t>
      </w:r>
      <w:r>
        <w:rPr>
          <w:rFonts w:hint="cs"/>
          <w:rtl/>
        </w:rPr>
        <w:t>معين</w:t>
      </w:r>
      <w:r>
        <w:rPr>
          <w:rtl/>
        </w:rPr>
        <w:t xml:space="preserve"> </w:t>
      </w:r>
      <w:r>
        <w:rPr>
          <w:rFonts w:hint="cs"/>
          <w:rtl/>
        </w:rPr>
        <w:t>من</w:t>
      </w:r>
      <w:r>
        <w:rPr>
          <w:rtl/>
        </w:rPr>
        <w:t xml:space="preserve"> </w:t>
      </w:r>
      <w:r>
        <w:rPr>
          <w:rFonts w:hint="cs"/>
          <w:rtl/>
        </w:rPr>
        <w:t>البطاطس</w:t>
      </w:r>
      <w:r>
        <w:rPr>
          <w:rtl/>
        </w:rPr>
        <w:t xml:space="preserve">. </w:t>
      </w:r>
      <w:r>
        <w:rPr>
          <w:rFonts w:hint="cs"/>
          <w:rtl/>
        </w:rPr>
        <w:t>وكان</w:t>
      </w:r>
      <w:r>
        <w:rPr>
          <w:rtl/>
        </w:rPr>
        <w:t xml:space="preserve"> </w:t>
      </w:r>
      <w:r>
        <w:rPr>
          <w:rFonts w:hint="cs"/>
          <w:rtl/>
        </w:rPr>
        <w:t>المنشأ</w:t>
      </w:r>
      <w:r>
        <w:rPr>
          <w:rtl/>
        </w:rPr>
        <w:t xml:space="preserve"> </w:t>
      </w:r>
      <w:r>
        <w:rPr>
          <w:rFonts w:hint="cs"/>
          <w:rtl/>
        </w:rPr>
        <w:t>التاريخي</w:t>
      </w:r>
      <w:r>
        <w:rPr>
          <w:rtl/>
        </w:rPr>
        <w:t xml:space="preserve"> </w:t>
      </w:r>
      <w:r>
        <w:rPr>
          <w:rFonts w:hint="cs"/>
          <w:rtl/>
        </w:rPr>
        <w:t>لجنس</w:t>
      </w:r>
      <w:r>
        <w:rPr>
          <w:rtl/>
        </w:rPr>
        <w:t xml:space="preserve"> </w:t>
      </w:r>
      <w:r>
        <w:rPr>
          <w:rFonts w:hint="cs"/>
          <w:rtl/>
        </w:rPr>
        <w:t>البطاطس</w:t>
      </w:r>
      <w:r>
        <w:rPr>
          <w:rtl/>
        </w:rPr>
        <w:t xml:space="preserve"> </w:t>
      </w:r>
      <w:r>
        <w:rPr>
          <w:rFonts w:hint="cs"/>
          <w:rtl/>
        </w:rPr>
        <w:t>في</w:t>
      </w:r>
      <w:r>
        <w:rPr>
          <w:rtl/>
        </w:rPr>
        <w:t xml:space="preserve"> </w:t>
      </w:r>
      <w:r>
        <w:rPr>
          <w:rFonts w:hint="cs"/>
          <w:rtl/>
        </w:rPr>
        <w:t>مكان</w:t>
      </w:r>
      <w:r>
        <w:rPr>
          <w:rtl/>
        </w:rPr>
        <w:t xml:space="preserve"> </w:t>
      </w:r>
      <w:r>
        <w:rPr>
          <w:rFonts w:hint="cs"/>
          <w:rtl/>
        </w:rPr>
        <w:t>ما</w:t>
      </w:r>
      <w:r>
        <w:rPr>
          <w:rtl/>
        </w:rPr>
        <w:t xml:space="preserve"> </w:t>
      </w:r>
      <w:r>
        <w:rPr>
          <w:rFonts w:hint="cs"/>
          <w:rtl/>
        </w:rPr>
        <w:t>في</w:t>
      </w:r>
      <w:r>
        <w:rPr>
          <w:rtl/>
        </w:rPr>
        <w:t xml:space="preserve"> </w:t>
      </w:r>
      <w:r>
        <w:rPr>
          <w:rFonts w:hint="cs"/>
          <w:rtl/>
        </w:rPr>
        <w:t>جبال</w:t>
      </w:r>
      <w:r>
        <w:rPr>
          <w:rtl/>
        </w:rPr>
        <w:t xml:space="preserve"> </w:t>
      </w:r>
      <w:r>
        <w:rPr>
          <w:rFonts w:hint="cs"/>
          <w:rtl/>
        </w:rPr>
        <w:t>الأنديز</w:t>
      </w:r>
      <w:r>
        <w:rPr>
          <w:rtl/>
        </w:rPr>
        <w:t xml:space="preserve">. </w:t>
      </w:r>
      <w:r>
        <w:rPr>
          <w:rFonts w:hint="cs"/>
          <w:rtl/>
        </w:rPr>
        <w:t>ومع</w:t>
      </w:r>
      <w:r>
        <w:rPr>
          <w:rtl/>
        </w:rPr>
        <w:t xml:space="preserve"> </w:t>
      </w:r>
      <w:r>
        <w:rPr>
          <w:rFonts w:hint="cs"/>
          <w:rtl/>
        </w:rPr>
        <w:t>ذلك،</w:t>
      </w:r>
      <w:r>
        <w:rPr>
          <w:rtl/>
        </w:rPr>
        <w:t xml:space="preserve"> </w:t>
      </w:r>
      <w:r>
        <w:rPr>
          <w:rFonts w:hint="cs"/>
          <w:rtl/>
        </w:rPr>
        <w:t>فإن</w:t>
      </w:r>
      <w:r>
        <w:rPr>
          <w:rtl/>
        </w:rPr>
        <w:t xml:space="preserve"> </w:t>
      </w:r>
      <w:r>
        <w:rPr>
          <w:rFonts w:hint="cs"/>
          <w:rtl/>
        </w:rPr>
        <w:t>العينة</w:t>
      </w:r>
      <w:r>
        <w:rPr>
          <w:rtl/>
        </w:rPr>
        <w:t xml:space="preserve"> </w:t>
      </w:r>
      <w:r>
        <w:rPr>
          <w:rFonts w:hint="cs"/>
          <w:rtl/>
        </w:rPr>
        <w:t>المحددة</w:t>
      </w:r>
      <w:r>
        <w:rPr>
          <w:rtl/>
        </w:rPr>
        <w:t xml:space="preserve"> </w:t>
      </w:r>
      <w:r>
        <w:rPr>
          <w:rFonts w:hint="cs"/>
          <w:rtl/>
        </w:rPr>
        <w:t>المستخدمة</w:t>
      </w:r>
      <w:r>
        <w:rPr>
          <w:rtl/>
        </w:rPr>
        <w:t xml:space="preserve"> </w:t>
      </w:r>
      <w:r>
        <w:rPr>
          <w:rFonts w:hint="cs"/>
          <w:rtl/>
        </w:rPr>
        <w:t>في الاختراع</w:t>
      </w:r>
      <w:r>
        <w:rPr>
          <w:rtl/>
        </w:rPr>
        <w:t xml:space="preserve"> </w:t>
      </w:r>
      <w:r>
        <w:rPr>
          <w:rFonts w:hint="cs"/>
          <w:rtl/>
        </w:rPr>
        <w:t>قد لا</w:t>
      </w:r>
      <w:r>
        <w:rPr>
          <w:rtl/>
        </w:rPr>
        <w:t xml:space="preserve"> </w:t>
      </w:r>
      <w:r>
        <w:rPr>
          <w:rFonts w:hint="cs"/>
          <w:rtl/>
        </w:rPr>
        <w:t>تكون</w:t>
      </w:r>
      <w:r>
        <w:rPr>
          <w:rtl/>
        </w:rPr>
        <w:t xml:space="preserve"> </w:t>
      </w:r>
      <w:r>
        <w:rPr>
          <w:rFonts w:hint="cs"/>
          <w:rtl/>
        </w:rPr>
        <w:t>عامة</w:t>
      </w:r>
      <w:r>
        <w:rPr>
          <w:rtl/>
        </w:rPr>
        <w:t xml:space="preserve"> </w:t>
      </w:r>
      <w:r>
        <w:rPr>
          <w:rFonts w:hint="cs"/>
          <w:rtl/>
        </w:rPr>
        <w:t>ويمكن</w:t>
      </w:r>
      <w:r>
        <w:rPr>
          <w:rtl/>
        </w:rPr>
        <w:t xml:space="preserve"> </w:t>
      </w:r>
      <w:r>
        <w:rPr>
          <w:rFonts w:hint="cs"/>
          <w:rtl/>
        </w:rPr>
        <w:t>أن</w:t>
      </w:r>
      <w:r>
        <w:rPr>
          <w:rtl/>
        </w:rPr>
        <w:t xml:space="preserve"> </w:t>
      </w:r>
      <w:r>
        <w:rPr>
          <w:rFonts w:hint="cs"/>
          <w:rtl/>
        </w:rPr>
        <w:t>تكون</w:t>
      </w:r>
      <w:r>
        <w:rPr>
          <w:rtl/>
        </w:rPr>
        <w:t xml:space="preserve"> </w:t>
      </w:r>
      <w:r>
        <w:rPr>
          <w:rFonts w:hint="cs"/>
          <w:rtl/>
        </w:rPr>
        <w:t>عينة</w:t>
      </w:r>
      <w:r>
        <w:rPr>
          <w:rtl/>
        </w:rPr>
        <w:t xml:space="preserve"> </w:t>
      </w:r>
      <w:r>
        <w:rPr>
          <w:rFonts w:hint="cs"/>
          <w:rtl/>
        </w:rPr>
        <w:t>من</w:t>
      </w:r>
      <w:r>
        <w:rPr>
          <w:rtl/>
        </w:rPr>
        <w:t xml:space="preserve"> </w:t>
      </w:r>
      <w:r>
        <w:rPr>
          <w:rFonts w:hint="cs"/>
          <w:rtl/>
        </w:rPr>
        <w:t>مجموعة</w:t>
      </w:r>
      <w:r>
        <w:rPr>
          <w:rtl/>
        </w:rPr>
        <w:t xml:space="preserve"> </w:t>
      </w:r>
      <w:r>
        <w:rPr>
          <w:rFonts w:hint="cs"/>
          <w:rtl/>
        </w:rPr>
        <w:t>بطاطس الملك</w:t>
      </w:r>
      <w:r>
        <w:rPr>
          <w:rtl/>
        </w:rPr>
        <w:t xml:space="preserve"> </w:t>
      </w:r>
      <w:r>
        <w:rPr>
          <w:rFonts w:hint="cs"/>
          <w:rtl/>
        </w:rPr>
        <w:t>إدوارد،</w:t>
      </w:r>
      <w:r>
        <w:rPr>
          <w:rtl/>
        </w:rPr>
        <w:t xml:space="preserve"> </w:t>
      </w:r>
      <w:r>
        <w:rPr>
          <w:rFonts w:hint="cs"/>
          <w:rtl/>
        </w:rPr>
        <w:t>والتي</w:t>
      </w:r>
      <w:r>
        <w:rPr>
          <w:rtl/>
        </w:rPr>
        <w:t xml:space="preserve"> </w:t>
      </w:r>
      <w:r>
        <w:rPr>
          <w:rFonts w:hint="cs"/>
          <w:rtl/>
        </w:rPr>
        <w:t>كان</w:t>
      </w:r>
      <w:r>
        <w:rPr>
          <w:rtl/>
        </w:rPr>
        <w:t xml:space="preserve"> </w:t>
      </w:r>
      <w:r>
        <w:rPr>
          <w:rFonts w:hint="cs"/>
          <w:rtl/>
        </w:rPr>
        <w:t>بلد</w:t>
      </w:r>
      <w:r>
        <w:rPr>
          <w:rtl/>
        </w:rPr>
        <w:t xml:space="preserve"> </w:t>
      </w:r>
      <w:r>
        <w:rPr>
          <w:rFonts w:hint="cs"/>
          <w:rtl/>
        </w:rPr>
        <w:t>المنشأ لها،</w:t>
      </w:r>
      <w:r>
        <w:rPr>
          <w:rtl/>
        </w:rPr>
        <w:t xml:space="preserve"> </w:t>
      </w:r>
      <w:r>
        <w:rPr>
          <w:rFonts w:hint="cs"/>
          <w:rtl/>
        </w:rPr>
        <w:t>وفقا</w:t>
      </w:r>
      <w:r>
        <w:rPr>
          <w:rtl/>
        </w:rPr>
        <w:t xml:space="preserve"> </w:t>
      </w:r>
      <w:r>
        <w:rPr>
          <w:rFonts w:hint="cs"/>
          <w:rtl/>
        </w:rPr>
        <w:t>لاتفاقية</w:t>
      </w:r>
      <w:r>
        <w:rPr>
          <w:rtl/>
        </w:rPr>
        <w:t xml:space="preserve"> </w:t>
      </w:r>
      <w:r>
        <w:rPr>
          <w:rFonts w:hint="cs"/>
          <w:rtl/>
        </w:rPr>
        <w:t>التنوع</w:t>
      </w:r>
      <w:r>
        <w:rPr>
          <w:rtl/>
        </w:rPr>
        <w:t xml:space="preserve"> </w:t>
      </w:r>
      <w:r>
        <w:rPr>
          <w:rFonts w:hint="cs"/>
          <w:rtl/>
        </w:rPr>
        <w:t>البيولوجي،</w:t>
      </w:r>
      <w:r>
        <w:rPr>
          <w:rtl/>
        </w:rPr>
        <w:t xml:space="preserve"> </w:t>
      </w:r>
      <w:proofErr w:type="spellStart"/>
      <w:r>
        <w:rPr>
          <w:rFonts w:hint="cs"/>
          <w:rtl/>
        </w:rPr>
        <w:t>لينكولنشاير</w:t>
      </w:r>
      <w:proofErr w:type="spellEnd"/>
      <w:r>
        <w:rPr>
          <w:rtl/>
        </w:rPr>
        <w:t xml:space="preserve"> </w:t>
      </w:r>
      <w:r>
        <w:rPr>
          <w:rFonts w:hint="cs"/>
          <w:rtl/>
        </w:rPr>
        <w:t>في</w:t>
      </w:r>
      <w:r>
        <w:rPr>
          <w:rtl/>
        </w:rPr>
        <w:t xml:space="preserve"> </w:t>
      </w:r>
      <w:r>
        <w:rPr>
          <w:rFonts w:hint="cs"/>
          <w:rtl/>
        </w:rPr>
        <w:t>المملكة</w:t>
      </w:r>
      <w:r>
        <w:rPr>
          <w:rtl/>
        </w:rPr>
        <w:t xml:space="preserve"> </w:t>
      </w:r>
      <w:r>
        <w:rPr>
          <w:rFonts w:hint="cs"/>
          <w:rtl/>
        </w:rPr>
        <w:t>المتحدة</w:t>
      </w:r>
      <w:r>
        <w:rPr>
          <w:rtl/>
        </w:rPr>
        <w:t xml:space="preserve">. </w:t>
      </w:r>
      <w:r>
        <w:rPr>
          <w:rFonts w:hint="cs"/>
          <w:rtl/>
        </w:rPr>
        <w:t>وتساءل</w:t>
      </w:r>
      <w:r>
        <w:rPr>
          <w:rtl/>
        </w:rPr>
        <w:t xml:space="preserve"> </w:t>
      </w:r>
      <w:r>
        <w:rPr>
          <w:rFonts w:hint="cs"/>
          <w:rtl/>
        </w:rPr>
        <w:t>عما</w:t>
      </w:r>
      <w:r>
        <w:rPr>
          <w:rtl/>
        </w:rPr>
        <w:t xml:space="preserve"> </w:t>
      </w:r>
      <w:r>
        <w:rPr>
          <w:rFonts w:hint="cs"/>
          <w:rtl/>
        </w:rPr>
        <w:t>يجب</w:t>
      </w:r>
      <w:r>
        <w:rPr>
          <w:rtl/>
        </w:rPr>
        <w:t xml:space="preserve"> </w:t>
      </w:r>
      <w:r>
        <w:rPr>
          <w:rFonts w:hint="cs"/>
          <w:rtl/>
        </w:rPr>
        <w:t>أن</w:t>
      </w:r>
      <w:r>
        <w:rPr>
          <w:rtl/>
        </w:rPr>
        <w:t xml:space="preserve"> </w:t>
      </w:r>
      <w:r>
        <w:rPr>
          <w:rFonts w:hint="cs"/>
          <w:rtl/>
        </w:rPr>
        <w:t>يُعلن</w:t>
      </w:r>
      <w:r>
        <w:rPr>
          <w:rtl/>
        </w:rPr>
        <w:t xml:space="preserve"> </w:t>
      </w:r>
      <w:r>
        <w:rPr>
          <w:rFonts w:hint="cs"/>
          <w:rtl/>
        </w:rPr>
        <w:t>عنه من</w:t>
      </w:r>
      <w:r>
        <w:rPr>
          <w:rtl/>
        </w:rPr>
        <w:t xml:space="preserve"> </w:t>
      </w:r>
      <w:r>
        <w:rPr>
          <w:rFonts w:hint="cs"/>
          <w:rtl/>
        </w:rPr>
        <w:t>بين هذه</w:t>
      </w:r>
      <w:r>
        <w:rPr>
          <w:rtl/>
        </w:rPr>
        <w:t xml:space="preserve"> </w:t>
      </w:r>
      <w:r>
        <w:rPr>
          <w:rFonts w:hint="cs"/>
          <w:rtl/>
        </w:rPr>
        <w:t>وأيضا</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ذلك</w:t>
      </w:r>
      <w:r>
        <w:rPr>
          <w:rtl/>
        </w:rPr>
        <w:t xml:space="preserve"> </w:t>
      </w:r>
      <w:r>
        <w:rPr>
          <w:rFonts w:hint="cs"/>
          <w:rtl/>
        </w:rPr>
        <w:t>يتوقف</w:t>
      </w:r>
      <w:r>
        <w:rPr>
          <w:rtl/>
        </w:rPr>
        <w:t xml:space="preserve"> </w:t>
      </w:r>
      <w:r>
        <w:rPr>
          <w:rFonts w:hint="cs"/>
          <w:rtl/>
        </w:rPr>
        <w:t>على</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الاختراع</w:t>
      </w:r>
      <w:r>
        <w:rPr>
          <w:rtl/>
        </w:rPr>
        <w:t xml:space="preserve"> </w:t>
      </w:r>
      <w:r>
        <w:rPr>
          <w:rFonts w:hint="cs"/>
          <w:rtl/>
        </w:rPr>
        <w:t>عاما</w:t>
      </w:r>
      <w:r>
        <w:rPr>
          <w:rtl/>
        </w:rPr>
        <w:t xml:space="preserve"> </w:t>
      </w:r>
      <w:r>
        <w:rPr>
          <w:rFonts w:hint="cs"/>
          <w:rtl/>
        </w:rPr>
        <w:t>ينطبق</w:t>
      </w:r>
      <w:r>
        <w:rPr>
          <w:rtl/>
        </w:rPr>
        <w:t xml:space="preserve"> </w:t>
      </w:r>
      <w:r>
        <w:rPr>
          <w:rFonts w:hint="cs"/>
          <w:rtl/>
        </w:rPr>
        <w:t>على</w:t>
      </w:r>
      <w:r>
        <w:rPr>
          <w:rtl/>
        </w:rPr>
        <w:t xml:space="preserve"> </w:t>
      </w:r>
      <w:r>
        <w:rPr>
          <w:rFonts w:hint="cs"/>
          <w:rtl/>
        </w:rPr>
        <w:t>البطاطس</w:t>
      </w:r>
      <w:r>
        <w:rPr>
          <w:rtl/>
        </w:rPr>
        <w:t xml:space="preserve"> </w:t>
      </w:r>
      <w:r>
        <w:rPr>
          <w:rFonts w:hint="cs"/>
          <w:rtl/>
        </w:rPr>
        <w:t>بشكل</w:t>
      </w:r>
      <w:r>
        <w:rPr>
          <w:rtl/>
        </w:rPr>
        <w:t xml:space="preserve"> </w:t>
      </w:r>
      <w:r>
        <w:rPr>
          <w:rFonts w:hint="cs"/>
          <w:rtl/>
        </w:rPr>
        <w:t>عام</w:t>
      </w:r>
      <w:r>
        <w:rPr>
          <w:rtl/>
        </w:rPr>
        <w:t xml:space="preserve"> </w:t>
      </w:r>
      <w:r>
        <w:rPr>
          <w:rFonts w:hint="cs"/>
          <w:rtl/>
        </w:rPr>
        <w:t>أو</w:t>
      </w:r>
      <w:r>
        <w:rPr>
          <w:rtl/>
        </w:rPr>
        <w:t xml:space="preserve"> </w:t>
      </w:r>
      <w:r>
        <w:rPr>
          <w:rFonts w:hint="cs"/>
          <w:rtl/>
        </w:rPr>
        <w:t>على</w:t>
      </w:r>
      <w:r>
        <w:rPr>
          <w:rtl/>
        </w:rPr>
        <w:t xml:space="preserve"> </w:t>
      </w:r>
      <w:r>
        <w:rPr>
          <w:rFonts w:hint="cs"/>
          <w:rtl/>
        </w:rPr>
        <w:t>وجه</w:t>
      </w:r>
      <w:r>
        <w:rPr>
          <w:rtl/>
        </w:rPr>
        <w:t xml:space="preserve"> </w:t>
      </w:r>
      <w:r>
        <w:rPr>
          <w:rFonts w:hint="cs"/>
          <w:rtl/>
        </w:rPr>
        <w:t>التحديد</w:t>
      </w:r>
      <w:r>
        <w:rPr>
          <w:rtl/>
        </w:rPr>
        <w:t xml:space="preserve"> </w:t>
      </w:r>
      <w:r>
        <w:rPr>
          <w:rFonts w:hint="cs"/>
          <w:rtl/>
        </w:rPr>
        <w:t>ينطبق</w:t>
      </w:r>
      <w:r>
        <w:rPr>
          <w:rtl/>
        </w:rPr>
        <w:t xml:space="preserve"> </w:t>
      </w:r>
      <w:r>
        <w:rPr>
          <w:rFonts w:hint="cs"/>
          <w:rtl/>
        </w:rPr>
        <w:t>على</w:t>
      </w:r>
      <w:r>
        <w:rPr>
          <w:rtl/>
        </w:rPr>
        <w:t xml:space="preserve"> </w:t>
      </w:r>
      <w:r>
        <w:rPr>
          <w:rFonts w:hint="cs"/>
          <w:rtl/>
        </w:rPr>
        <w:t>مجموعة</w:t>
      </w:r>
      <w:r>
        <w:rPr>
          <w:rtl/>
        </w:rPr>
        <w:t xml:space="preserve"> </w:t>
      </w:r>
      <w:r>
        <w:rPr>
          <w:rFonts w:hint="cs"/>
          <w:rtl/>
        </w:rPr>
        <w:t>الملك</w:t>
      </w:r>
      <w:r>
        <w:rPr>
          <w:rtl/>
        </w:rPr>
        <w:t xml:space="preserve"> </w:t>
      </w:r>
      <w:r>
        <w:rPr>
          <w:rFonts w:hint="cs"/>
          <w:rtl/>
        </w:rPr>
        <w:t>إدوارد</w:t>
      </w:r>
      <w:r>
        <w:rPr>
          <w:rtl/>
        </w:rPr>
        <w:t xml:space="preserve">. </w:t>
      </w:r>
      <w:r>
        <w:rPr>
          <w:rFonts w:hint="cs"/>
          <w:rtl/>
        </w:rPr>
        <w:t>ورأى أن</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قد</w:t>
      </w:r>
      <w:r>
        <w:rPr>
          <w:rtl/>
        </w:rPr>
        <w:t xml:space="preserve"> </w:t>
      </w:r>
      <w:r>
        <w:rPr>
          <w:rFonts w:hint="cs"/>
          <w:rtl/>
        </w:rPr>
        <w:t>أكد</w:t>
      </w:r>
      <w:r>
        <w:rPr>
          <w:rtl/>
        </w:rPr>
        <w:t xml:space="preserve"> </w:t>
      </w:r>
      <w:r>
        <w:rPr>
          <w:rFonts w:hint="cs"/>
          <w:rtl/>
        </w:rPr>
        <w:t>على</w:t>
      </w:r>
      <w:r>
        <w:rPr>
          <w:rtl/>
        </w:rPr>
        <w:t xml:space="preserve"> </w:t>
      </w:r>
      <w:r>
        <w:rPr>
          <w:rFonts w:hint="cs"/>
          <w:rtl/>
        </w:rPr>
        <w:t>أهمية</w:t>
      </w:r>
      <w:r>
        <w:rPr>
          <w:rtl/>
        </w:rPr>
        <w:t xml:space="preserve"> </w:t>
      </w:r>
      <w:r>
        <w:rPr>
          <w:rFonts w:hint="cs"/>
          <w:rtl/>
        </w:rPr>
        <w:t>وجود</w:t>
      </w:r>
      <w:r>
        <w:rPr>
          <w:rtl/>
        </w:rPr>
        <w:t xml:space="preserve"> </w:t>
      </w:r>
      <w:r>
        <w:rPr>
          <w:rFonts w:hint="cs"/>
          <w:rtl/>
        </w:rPr>
        <w:t>طريقة</w:t>
      </w:r>
      <w:r>
        <w:rPr>
          <w:rtl/>
        </w:rPr>
        <w:t xml:space="preserve"> </w:t>
      </w:r>
      <w:r>
        <w:rPr>
          <w:rFonts w:hint="cs"/>
          <w:rtl/>
        </w:rPr>
        <w:t>عملية</w:t>
      </w:r>
      <w:r>
        <w:rPr>
          <w:rtl/>
        </w:rPr>
        <w:t xml:space="preserve"> </w:t>
      </w:r>
      <w:r>
        <w:rPr>
          <w:rFonts w:hint="cs"/>
          <w:rtl/>
        </w:rPr>
        <w:t>وفعالة</w:t>
      </w:r>
      <w:r>
        <w:rPr>
          <w:rtl/>
        </w:rPr>
        <w:t xml:space="preserve"> </w:t>
      </w:r>
      <w:r>
        <w:rPr>
          <w:rFonts w:hint="cs"/>
          <w:rtl/>
        </w:rPr>
        <w:t>يمكن</w:t>
      </w:r>
      <w:r>
        <w:rPr>
          <w:rtl/>
        </w:rPr>
        <w:t xml:space="preserve"> </w:t>
      </w:r>
      <w:r>
        <w:rPr>
          <w:rFonts w:hint="cs"/>
          <w:rtl/>
        </w:rPr>
        <w:t>العمل بها</w:t>
      </w:r>
      <w:r>
        <w:rPr>
          <w:rtl/>
        </w:rPr>
        <w:t xml:space="preserve">. </w:t>
      </w:r>
      <w:r>
        <w:rPr>
          <w:rFonts w:hint="cs"/>
          <w:rtl/>
        </w:rPr>
        <w:t>وأعرب عن تأييده</w:t>
      </w:r>
      <w:r>
        <w:rPr>
          <w:rtl/>
        </w:rPr>
        <w:t xml:space="preserve"> </w:t>
      </w:r>
      <w:r>
        <w:rPr>
          <w:rFonts w:hint="cs"/>
          <w:rtl/>
        </w:rPr>
        <w:t>للنهج</w:t>
      </w:r>
      <w:r>
        <w:rPr>
          <w:rtl/>
        </w:rPr>
        <w:t xml:space="preserve"> </w:t>
      </w:r>
      <w:r>
        <w:rPr>
          <w:rFonts w:hint="cs"/>
          <w:rtl/>
        </w:rPr>
        <w:t>العام</w:t>
      </w:r>
      <w:r>
        <w:rPr>
          <w:rtl/>
        </w:rPr>
        <w:t xml:space="preserve"> </w:t>
      </w:r>
      <w:r>
        <w:rPr>
          <w:rFonts w:hint="cs"/>
          <w:rtl/>
        </w:rPr>
        <w:t>لوفد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ورأى</w:t>
      </w:r>
      <w:r>
        <w:rPr>
          <w:rtl/>
        </w:rPr>
        <w:t xml:space="preserve"> </w:t>
      </w:r>
      <w:r>
        <w:rPr>
          <w:rFonts w:hint="cs"/>
          <w:rtl/>
        </w:rPr>
        <w:t>أن</w:t>
      </w:r>
      <w:r>
        <w:rPr>
          <w:rtl/>
        </w:rPr>
        <w:t xml:space="preserve"> </w:t>
      </w:r>
      <w:r>
        <w:rPr>
          <w:rFonts w:hint="cs"/>
          <w:rtl/>
        </w:rPr>
        <w:t>التركيز</w:t>
      </w:r>
      <w:r>
        <w:rPr>
          <w:rtl/>
        </w:rPr>
        <w:t xml:space="preserve"> </w:t>
      </w:r>
      <w:r>
        <w:rPr>
          <w:rFonts w:hint="cs"/>
          <w:rtl/>
        </w:rPr>
        <w:t>على</w:t>
      </w:r>
      <w:r>
        <w:rPr>
          <w:rtl/>
        </w:rPr>
        <w:t xml:space="preserve"> </w:t>
      </w:r>
      <w:r>
        <w:rPr>
          <w:rFonts w:hint="cs"/>
          <w:rtl/>
        </w:rPr>
        <w:t>المصدر وليس</w:t>
      </w:r>
      <w:r>
        <w:rPr>
          <w:rtl/>
        </w:rPr>
        <w:t xml:space="preserve"> </w:t>
      </w:r>
      <w:r>
        <w:rPr>
          <w:rFonts w:hint="cs"/>
          <w:rtl/>
        </w:rPr>
        <w:t>المنشأ سيكون</w:t>
      </w:r>
      <w:r>
        <w:rPr>
          <w:rtl/>
        </w:rPr>
        <w:t xml:space="preserve"> </w:t>
      </w:r>
      <w:r>
        <w:rPr>
          <w:rFonts w:hint="cs"/>
          <w:rtl/>
        </w:rPr>
        <w:t>أسهل</w:t>
      </w:r>
      <w:r>
        <w:rPr>
          <w:rtl/>
        </w:rPr>
        <w:t xml:space="preserve"> </w:t>
      </w:r>
      <w:r>
        <w:rPr>
          <w:rFonts w:hint="cs"/>
          <w:rtl/>
        </w:rPr>
        <w:t>بكثير</w:t>
      </w:r>
      <w:r>
        <w:rPr>
          <w:rtl/>
        </w:rPr>
        <w:t>.</w:t>
      </w:r>
    </w:p>
    <w:p w:rsidR="007642E7" w:rsidRDefault="007642E7" w:rsidP="008B3D07">
      <w:pPr>
        <w:pStyle w:val="NumberedParaAR"/>
        <w:numPr>
          <w:ilvl w:val="0"/>
          <w:numId w:val="3"/>
        </w:numPr>
        <w:ind w:left="0" w:firstLine="0"/>
      </w:pPr>
      <w:r>
        <w:rPr>
          <w:rFonts w:hint="cs"/>
          <w:rtl/>
        </w:rPr>
        <w:t>وشكر</w:t>
      </w:r>
      <w:r>
        <w:rPr>
          <w:rtl/>
        </w:rPr>
        <w:t xml:space="preserve"> </w:t>
      </w:r>
      <w:r>
        <w:rPr>
          <w:rFonts w:hint="cs"/>
          <w:rtl/>
        </w:rPr>
        <w:t>وفد</w:t>
      </w:r>
      <w:r>
        <w:rPr>
          <w:rtl/>
        </w:rPr>
        <w:t xml:space="preserve"> </w:t>
      </w:r>
      <w:r>
        <w:rPr>
          <w:rFonts w:hint="cs"/>
          <w:rtl/>
        </w:rPr>
        <w:t>إندونيسيا</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على</w:t>
      </w:r>
      <w:r>
        <w:rPr>
          <w:rtl/>
        </w:rPr>
        <w:t xml:space="preserve"> </w:t>
      </w:r>
      <w:r>
        <w:rPr>
          <w:rFonts w:hint="cs"/>
          <w:rtl/>
        </w:rPr>
        <w:t>ما أدلى به من بيانات توضح</w:t>
      </w:r>
      <w:r>
        <w:rPr>
          <w:rtl/>
        </w:rPr>
        <w:t xml:space="preserve"> </w:t>
      </w:r>
      <w:r>
        <w:rPr>
          <w:rFonts w:hint="cs"/>
          <w:rtl/>
        </w:rPr>
        <w:t>موقفه</w:t>
      </w:r>
      <w:r>
        <w:rPr>
          <w:rtl/>
        </w:rPr>
        <w:t xml:space="preserve"> </w:t>
      </w:r>
      <w:r>
        <w:rPr>
          <w:rFonts w:hint="cs"/>
          <w:rtl/>
        </w:rPr>
        <w:t>بشأن</w:t>
      </w:r>
      <w:r>
        <w:rPr>
          <w:rtl/>
        </w:rPr>
        <w:t xml:space="preserve"> </w:t>
      </w:r>
      <w:r>
        <w:rPr>
          <w:rFonts w:hint="cs"/>
          <w:rtl/>
        </w:rPr>
        <w:t>شروط الكشف</w:t>
      </w:r>
      <w:r>
        <w:rPr>
          <w:rtl/>
        </w:rPr>
        <w:t xml:space="preserve">. </w:t>
      </w:r>
      <w:r w:rsidRPr="00753989">
        <w:rPr>
          <w:rFonts w:hint="cs"/>
          <w:rtl/>
        </w:rPr>
        <w:t>وسأل</w:t>
      </w:r>
      <w:r w:rsidRPr="00753989">
        <w:rPr>
          <w:rtl/>
        </w:rPr>
        <w:t xml:space="preserve"> </w:t>
      </w:r>
      <w:r w:rsidRPr="00753989">
        <w:rPr>
          <w:rFonts w:hint="cs"/>
          <w:rtl/>
        </w:rPr>
        <w:t>الوفد وفد</w:t>
      </w:r>
      <w:r w:rsidRPr="00753989">
        <w:rPr>
          <w:rtl/>
        </w:rPr>
        <w:t xml:space="preserve"> </w:t>
      </w:r>
      <w:r w:rsidRPr="00753989">
        <w:rPr>
          <w:rFonts w:hint="cs"/>
          <w:rtl/>
        </w:rPr>
        <w:t>الاتحاد</w:t>
      </w:r>
      <w:r w:rsidRPr="00753989">
        <w:rPr>
          <w:rtl/>
        </w:rPr>
        <w:t xml:space="preserve"> </w:t>
      </w:r>
      <w:r w:rsidRPr="00753989">
        <w:rPr>
          <w:rFonts w:hint="cs"/>
          <w:rtl/>
        </w:rPr>
        <w:t>ال</w:t>
      </w:r>
      <w:r>
        <w:rPr>
          <w:rFonts w:hint="cs"/>
          <w:rtl/>
        </w:rPr>
        <w:t>أوروبي</w:t>
      </w:r>
      <w:r w:rsidRPr="00753989">
        <w:rPr>
          <w:rtl/>
        </w:rPr>
        <w:t xml:space="preserve"> </w:t>
      </w:r>
      <w:r w:rsidRPr="00753989">
        <w:rPr>
          <w:rFonts w:hint="cs"/>
          <w:rtl/>
        </w:rPr>
        <w:t>عن رأيه في</w:t>
      </w:r>
      <w:r w:rsidRPr="00753989">
        <w:rPr>
          <w:rtl/>
        </w:rPr>
        <w:t xml:space="preserve"> </w:t>
      </w:r>
      <w:r w:rsidRPr="00753989">
        <w:rPr>
          <w:rFonts w:hint="cs"/>
          <w:rtl/>
        </w:rPr>
        <w:t>العلاقة</w:t>
      </w:r>
      <w:r w:rsidRPr="00753989">
        <w:rPr>
          <w:rtl/>
        </w:rPr>
        <w:t xml:space="preserve"> </w:t>
      </w:r>
      <w:r w:rsidRPr="00753989">
        <w:rPr>
          <w:rFonts w:hint="cs"/>
          <w:rtl/>
        </w:rPr>
        <w:t>بين</w:t>
      </w:r>
      <w:r w:rsidRPr="00753989">
        <w:rPr>
          <w:rtl/>
        </w:rPr>
        <w:t xml:space="preserve"> </w:t>
      </w:r>
      <w:r w:rsidRPr="00753989">
        <w:rPr>
          <w:rFonts w:hint="cs"/>
          <w:rtl/>
        </w:rPr>
        <w:t>المؤشرات</w:t>
      </w:r>
      <w:r w:rsidRPr="00753989">
        <w:rPr>
          <w:rtl/>
        </w:rPr>
        <w:t xml:space="preserve"> </w:t>
      </w:r>
      <w:r w:rsidRPr="00753989">
        <w:rPr>
          <w:rFonts w:hint="cs"/>
          <w:rtl/>
        </w:rPr>
        <w:t>الجغرافية</w:t>
      </w:r>
      <w:r w:rsidRPr="00753989">
        <w:rPr>
          <w:rtl/>
        </w:rPr>
        <w:t xml:space="preserve"> </w:t>
      </w:r>
      <w:r w:rsidRPr="00753989">
        <w:rPr>
          <w:rFonts w:hint="cs"/>
          <w:rtl/>
        </w:rPr>
        <w:lastRenderedPageBreak/>
        <w:t>وشروط الكشف</w:t>
      </w:r>
      <w:r w:rsidRPr="00753989">
        <w:rPr>
          <w:rtl/>
        </w:rPr>
        <w:t xml:space="preserve"> </w:t>
      </w:r>
      <w:r w:rsidRPr="00753989">
        <w:rPr>
          <w:rFonts w:hint="cs"/>
          <w:rtl/>
        </w:rPr>
        <w:t>وعما</w:t>
      </w:r>
      <w:r w:rsidRPr="00753989">
        <w:rPr>
          <w:rtl/>
        </w:rPr>
        <w:t xml:space="preserve"> </w:t>
      </w:r>
      <w:r w:rsidRPr="00753989">
        <w:rPr>
          <w:rFonts w:hint="cs"/>
          <w:rtl/>
        </w:rPr>
        <w:t>إذا</w:t>
      </w:r>
      <w:r w:rsidRPr="00753989">
        <w:rPr>
          <w:rtl/>
        </w:rPr>
        <w:t xml:space="preserve"> </w:t>
      </w:r>
      <w:r w:rsidRPr="00753989">
        <w:rPr>
          <w:rFonts w:hint="cs"/>
          <w:rtl/>
        </w:rPr>
        <w:t>كان</w:t>
      </w:r>
      <w:r w:rsidRPr="00753989">
        <w:rPr>
          <w:rtl/>
        </w:rPr>
        <w:t xml:space="preserve"> </w:t>
      </w:r>
      <w:r w:rsidRPr="00753989">
        <w:rPr>
          <w:rFonts w:hint="cs"/>
          <w:rtl/>
        </w:rPr>
        <w:t>يعتبر</w:t>
      </w:r>
      <w:r w:rsidRPr="00753989">
        <w:rPr>
          <w:rtl/>
        </w:rPr>
        <w:t xml:space="preserve"> </w:t>
      </w:r>
      <w:r w:rsidRPr="00753989">
        <w:rPr>
          <w:rFonts w:hint="cs"/>
          <w:rtl/>
        </w:rPr>
        <w:t>المؤشرات</w:t>
      </w:r>
      <w:r>
        <w:rPr>
          <w:rtl/>
        </w:rPr>
        <w:t xml:space="preserve"> </w:t>
      </w:r>
      <w:r>
        <w:rPr>
          <w:rFonts w:hint="cs"/>
          <w:rtl/>
        </w:rPr>
        <w:t>الجغرافية</w:t>
      </w:r>
      <w:r>
        <w:rPr>
          <w:rtl/>
        </w:rPr>
        <w:t xml:space="preserve"> </w:t>
      </w:r>
      <w:r>
        <w:rPr>
          <w:rFonts w:hint="cs"/>
          <w:rtl/>
        </w:rPr>
        <w:t>كشكل</w:t>
      </w:r>
      <w:r>
        <w:rPr>
          <w:rtl/>
        </w:rPr>
        <w:t xml:space="preserve"> </w:t>
      </w:r>
      <w:r>
        <w:rPr>
          <w:rFonts w:hint="cs"/>
          <w:rtl/>
        </w:rPr>
        <w:t>آخر</w:t>
      </w:r>
      <w:r>
        <w:rPr>
          <w:rtl/>
        </w:rPr>
        <w:t xml:space="preserve"> </w:t>
      </w:r>
      <w:r>
        <w:rPr>
          <w:rFonts w:hint="cs"/>
          <w:rtl/>
        </w:rPr>
        <w:t>من</w:t>
      </w:r>
      <w:r>
        <w:rPr>
          <w:rtl/>
        </w:rPr>
        <w:t xml:space="preserve"> </w:t>
      </w:r>
      <w:r w:rsidRPr="00753989">
        <w:rPr>
          <w:rFonts w:hint="cs"/>
          <w:rtl/>
        </w:rPr>
        <w:t>شروط الكشف</w:t>
      </w:r>
      <w:r>
        <w:rPr>
          <w:rtl/>
        </w:rPr>
        <w:t xml:space="preserve">. </w:t>
      </w:r>
      <w:r>
        <w:rPr>
          <w:rFonts w:hint="cs"/>
          <w:rtl/>
        </w:rPr>
        <w:t>ورأى</w:t>
      </w:r>
      <w:r>
        <w:rPr>
          <w:rtl/>
        </w:rPr>
        <w:t xml:space="preserve"> </w:t>
      </w:r>
      <w:r>
        <w:rPr>
          <w:rFonts w:hint="cs"/>
          <w:rtl/>
        </w:rPr>
        <w:t>أن</w:t>
      </w:r>
      <w:r>
        <w:rPr>
          <w:rtl/>
        </w:rPr>
        <w:t xml:space="preserve"> </w:t>
      </w:r>
      <w:r>
        <w:rPr>
          <w:rFonts w:hint="cs"/>
          <w:rtl/>
        </w:rPr>
        <w:t>الإطار</w:t>
      </w:r>
      <w:r>
        <w:rPr>
          <w:rtl/>
        </w:rPr>
        <w:t xml:space="preserve"> </w:t>
      </w:r>
      <w:r>
        <w:rPr>
          <w:rFonts w:hint="cs"/>
          <w:rtl/>
        </w:rPr>
        <w:t>القانوني</w:t>
      </w:r>
      <w:r>
        <w:rPr>
          <w:rtl/>
        </w:rPr>
        <w:t xml:space="preserve"> </w:t>
      </w:r>
      <w:r>
        <w:rPr>
          <w:rFonts w:hint="cs"/>
          <w:rtl/>
        </w:rPr>
        <w:t>للمؤشرات</w:t>
      </w:r>
      <w:r>
        <w:rPr>
          <w:rtl/>
        </w:rPr>
        <w:t xml:space="preserve"> </w:t>
      </w:r>
      <w:r>
        <w:rPr>
          <w:rFonts w:hint="cs"/>
          <w:rtl/>
        </w:rPr>
        <w:t>الجغرافية</w:t>
      </w:r>
      <w:r>
        <w:rPr>
          <w:rtl/>
        </w:rPr>
        <w:t xml:space="preserve"> </w:t>
      </w:r>
      <w:r>
        <w:rPr>
          <w:rFonts w:hint="cs"/>
          <w:rtl/>
        </w:rPr>
        <w:t>يمكن</w:t>
      </w:r>
      <w:r>
        <w:rPr>
          <w:rtl/>
        </w:rPr>
        <w:t xml:space="preserve"> </w:t>
      </w:r>
      <w:r>
        <w:rPr>
          <w:rFonts w:hint="cs"/>
          <w:rtl/>
        </w:rPr>
        <w:t>أن</w:t>
      </w:r>
      <w:r>
        <w:rPr>
          <w:rtl/>
        </w:rPr>
        <w:t xml:space="preserve"> </w:t>
      </w:r>
      <w:r>
        <w:rPr>
          <w:rFonts w:hint="cs"/>
          <w:rtl/>
        </w:rPr>
        <w:t>يُستخدم</w:t>
      </w:r>
      <w:r>
        <w:rPr>
          <w:rtl/>
        </w:rPr>
        <w:t xml:space="preserve"> </w:t>
      </w:r>
      <w:r>
        <w:rPr>
          <w:rFonts w:hint="cs"/>
          <w:rtl/>
        </w:rPr>
        <w:t>لتحديد إطار</w:t>
      </w:r>
      <w:r>
        <w:rPr>
          <w:rtl/>
        </w:rPr>
        <w:t xml:space="preserve"> </w:t>
      </w:r>
      <w:r>
        <w:rPr>
          <w:rFonts w:hint="cs"/>
          <w:rtl/>
        </w:rPr>
        <w:t>النقاش</w:t>
      </w:r>
      <w:r>
        <w:rPr>
          <w:rtl/>
        </w:rPr>
        <w:t xml:space="preserve"> </w:t>
      </w:r>
      <w:r>
        <w:rPr>
          <w:rFonts w:hint="cs"/>
          <w:rtl/>
        </w:rPr>
        <w:t>وتوفير</w:t>
      </w:r>
      <w:r>
        <w:rPr>
          <w:rtl/>
        </w:rPr>
        <w:t xml:space="preserve"> </w:t>
      </w:r>
      <w:r>
        <w:rPr>
          <w:rFonts w:hint="cs"/>
          <w:rtl/>
        </w:rPr>
        <w:t>الوضوح</w:t>
      </w:r>
      <w:r>
        <w:rPr>
          <w:rtl/>
        </w:rPr>
        <w:t xml:space="preserve"> </w:t>
      </w:r>
      <w:r>
        <w:rPr>
          <w:rFonts w:hint="cs"/>
          <w:rtl/>
        </w:rPr>
        <w:t>القانوني</w:t>
      </w:r>
      <w:r>
        <w:rPr>
          <w:rtl/>
        </w:rPr>
        <w:t xml:space="preserve"> </w:t>
      </w:r>
      <w:r>
        <w:rPr>
          <w:rFonts w:hint="cs"/>
          <w:rtl/>
        </w:rPr>
        <w:t>للمناقشات</w:t>
      </w:r>
      <w:r>
        <w:rPr>
          <w:rtl/>
        </w:rPr>
        <w:t xml:space="preserve"> </w:t>
      </w:r>
      <w:r>
        <w:rPr>
          <w:rFonts w:hint="cs"/>
          <w:rtl/>
        </w:rPr>
        <w:t>بشأن</w:t>
      </w:r>
      <w:r>
        <w:rPr>
          <w:rtl/>
        </w:rPr>
        <w:t xml:space="preserve"> </w:t>
      </w:r>
      <w:r>
        <w:rPr>
          <w:rFonts w:hint="cs"/>
          <w:rtl/>
        </w:rPr>
        <w:t>المنشأ</w:t>
      </w:r>
      <w:r>
        <w:rPr>
          <w:rtl/>
        </w:rPr>
        <w:t xml:space="preserve"> </w:t>
      </w:r>
      <w:r>
        <w:rPr>
          <w:rFonts w:hint="cs"/>
          <w:rtl/>
        </w:rPr>
        <w:t>والمصدر</w:t>
      </w:r>
      <w:r>
        <w:rPr>
          <w:rtl/>
        </w:rPr>
        <w:t>.</w:t>
      </w:r>
    </w:p>
    <w:p w:rsidR="007642E7" w:rsidRDefault="007642E7" w:rsidP="008B3D07">
      <w:pPr>
        <w:pStyle w:val="NumberedParaAR"/>
        <w:numPr>
          <w:ilvl w:val="0"/>
          <w:numId w:val="3"/>
        </w:numPr>
        <w:ind w:left="0" w:firstLine="0"/>
      </w:pPr>
      <w:r>
        <w:rPr>
          <w:rFonts w:hint="cs"/>
          <w:rtl/>
        </w:rPr>
        <w:t>وأشار</w:t>
      </w:r>
      <w:r>
        <w:rPr>
          <w:rtl/>
        </w:rPr>
        <w:t xml:space="preserve"> </w:t>
      </w:r>
      <w:r>
        <w:rPr>
          <w:rFonts w:hint="cs"/>
          <w:rtl/>
        </w:rPr>
        <w:t>ممثل</w:t>
      </w:r>
      <w:r>
        <w:rPr>
          <w:rtl/>
        </w:rPr>
        <w:t xml:space="preserve"> </w:t>
      </w:r>
      <w:r w:rsidRPr="00604926">
        <w:rPr>
          <w:rFonts w:hint="cs"/>
          <w:rtl/>
        </w:rPr>
        <w:t>المنظمة الإقليمية الأفريقية للملكية الفكرية</w:t>
      </w:r>
      <w:r>
        <w:rPr>
          <w:rtl/>
        </w:rPr>
        <w:t xml:space="preserve"> </w:t>
      </w:r>
      <w:r>
        <w:rPr>
          <w:rFonts w:hint="cs"/>
          <w:rtl/>
        </w:rPr>
        <w:t>أن</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قد أوضح رغبته</w:t>
      </w:r>
      <w:r>
        <w:rPr>
          <w:rtl/>
        </w:rPr>
        <w:t xml:space="preserve"> </w:t>
      </w:r>
      <w:r>
        <w:rPr>
          <w:rFonts w:hint="cs"/>
          <w:rtl/>
        </w:rPr>
        <w:t>في أن</w:t>
      </w:r>
      <w:r>
        <w:rPr>
          <w:rtl/>
        </w:rPr>
        <w:t xml:space="preserve"> </w:t>
      </w:r>
      <w:r>
        <w:rPr>
          <w:rFonts w:hint="cs"/>
          <w:rtl/>
        </w:rPr>
        <w:t>يقتصر</w:t>
      </w:r>
      <w:r>
        <w:rPr>
          <w:rtl/>
        </w:rPr>
        <w:t xml:space="preserve"> </w:t>
      </w:r>
      <w:r>
        <w:rPr>
          <w:rFonts w:hint="cs"/>
          <w:rtl/>
        </w:rPr>
        <w:t>شرط</w:t>
      </w:r>
      <w:r>
        <w:rPr>
          <w:rtl/>
        </w:rPr>
        <w:t xml:space="preserve"> </w:t>
      </w:r>
      <w:r>
        <w:rPr>
          <w:rFonts w:hint="cs"/>
          <w:rtl/>
        </w:rPr>
        <w:t>الكشف</w:t>
      </w:r>
      <w:r>
        <w:rPr>
          <w:rtl/>
        </w:rPr>
        <w:t xml:space="preserve"> </w:t>
      </w:r>
      <w:r>
        <w:rPr>
          <w:rFonts w:hint="cs"/>
          <w:rtl/>
        </w:rPr>
        <w:t>على</w:t>
      </w:r>
      <w:r>
        <w:rPr>
          <w:rtl/>
        </w:rPr>
        <w:t xml:space="preserve"> </w:t>
      </w:r>
      <w:r>
        <w:rPr>
          <w:rFonts w:hint="cs"/>
          <w:rtl/>
        </w:rPr>
        <w:t>طلبات</w:t>
      </w:r>
      <w:r>
        <w:rPr>
          <w:rtl/>
        </w:rPr>
        <w:t xml:space="preserve"> </w:t>
      </w:r>
      <w:r>
        <w:rPr>
          <w:rFonts w:hint="cs"/>
          <w:rtl/>
        </w:rPr>
        <w:t>البراءات</w:t>
      </w:r>
      <w:r>
        <w:rPr>
          <w:rtl/>
        </w:rPr>
        <w:t xml:space="preserve">. </w:t>
      </w:r>
      <w:r>
        <w:rPr>
          <w:rFonts w:hint="cs"/>
          <w:rtl/>
        </w:rPr>
        <w:t>وأعرب عن رغبته في</w:t>
      </w:r>
      <w:r>
        <w:rPr>
          <w:rtl/>
        </w:rPr>
        <w:t xml:space="preserve"> </w:t>
      </w:r>
      <w:r>
        <w:rPr>
          <w:rFonts w:hint="cs"/>
          <w:rtl/>
        </w:rPr>
        <w:t>معرفة</w:t>
      </w:r>
      <w:r>
        <w:rPr>
          <w:rtl/>
        </w:rPr>
        <w:t xml:space="preserve"> </w:t>
      </w:r>
      <w:r>
        <w:rPr>
          <w:rFonts w:hint="cs"/>
          <w:rtl/>
        </w:rPr>
        <w:t>ما</w:t>
      </w:r>
      <w:r>
        <w:rPr>
          <w:rtl/>
        </w:rPr>
        <w:t xml:space="preserve"> </w:t>
      </w:r>
      <w:r>
        <w:rPr>
          <w:rFonts w:hint="cs"/>
          <w:rtl/>
        </w:rPr>
        <w:t>إذا</w:t>
      </w:r>
      <w:r>
        <w:rPr>
          <w:rtl/>
        </w:rPr>
        <w:t xml:space="preserve"> </w:t>
      </w:r>
      <w:r>
        <w:rPr>
          <w:rFonts w:hint="cs"/>
          <w:rtl/>
        </w:rPr>
        <w:t>كانت</w:t>
      </w:r>
      <w:r>
        <w:rPr>
          <w:rtl/>
        </w:rPr>
        <w:t xml:space="preserve"> </w:t>
      </w:r>
      <w:r>
        <w:rPr>
          <w:rFonts w:hint="cs"/>
          <w:rtl/>
        </w:rPr>
        <w:t>تلك</w:t>
      </w:r>
      <w:r>
        <w:rPr>
          <w:rtl/>
        </w:rPr>
        <w:t xml:space="preserve"> </w:t>
      </w:r>
      <w:r>
        <w:rPr>
          <w:rFonts w:hint="cs"/>
          <w:rtl/>
        </w:rPr>
        <w:t>إشارة</w:t>
      </w:r>
      <w:r>
        <w:rPr>
          <w:rtl/>
        </w:rPr>
        <w:t xml:space="preserve"> </w:t>
      </w:r>
      <w:r>
        <w:rPr>
          <w:rFonts w:hint="cs"/>
          <w:rtl/>
        </w:rPr>
        <w:t>إلى</w:t>
      </w:r>
      <w:r>
        <w:rPr>
          <w:rtl/>
        </w:rPr>
        <w:t xml:space="preserve"> </w:t>
      </w:r>
      <w:r>
        <w:rPr>
          <w:rFonts w:hint="cs"/>
          <w:rtl/>
        </w:rPr>
        <w:t>طلبات</w:t>
      </w:r>
      <w:r>
        <w:rPr>
          <w:rtl/>
        </w:rPr>
        <w:t xml:space="preserve"> </w:t>
      </w:r>
      <w:r>
        <w:rPr>
          <w:rFonts w:hint="cs"/>
          <w:rtl/>
        </w:rPr>
        <w:t>البراءات</w:t>
      </w:r>
      <w:r>
        <w:rPr>
          <w:rtl/>
        </w:rPr>
        <w:t xml:space="preserve"> </w:t>
      </w:r>
      <w:r>
        <w:rPr>
          <w:rFonts w:hint="cs"/>
          <w:rtl/>
        </w:rPr>
        <w:t>كانت ترجع</w:t>
      </w:r>
      <w:r>
        <w:rPr>
          <w:rtl/>
        </w:rPr>
        <w:t xml:space="preserve"> </w:t>
      </w:r>
      <w:r>
        <w:rPr>
          <w:rFonts w:hint="cs"/>
          <w:rtl/>
        </w:rPr>
        <w:t>إلى</w:t>
      </w:r>
      <w:r>
        <w:rPr>
          <w:rtl/>
        </w:rPr>
        <w:t xml:space="preserve"> </w:t>
      </w:r>
      <w:r>
        <w:rPr>
          <w:rFonts w:hint="cs"/>
          <w:rtl/>
        </w:rPr>
        <w:t>حقيقة</w:t>
      </w:r>
      <w:r>
        <w:rPr>
          <w:rtl/>
        </w:rPr>
        <w:t xml:space="preserve"> </w:t>
      </w:r>
      <w:r>
        <w:rPr>
          <w:rFonts w:hint="cs"/>
          <w:rtl/>
        </w:rPr>
        <w:t>أن</w:t>
      </w:r>
      <w:r>
        <w:rPr>
          <w:rtl/>
        </w:rPr>
        <w:t xml:space="preserve"> </w:t>
      </w:r>
      <w:r>
        <w:rPr>
          <w:rFonts w:hint="cs"/>
          <w:rtl/>
        </w:rPr>
        <w:t>البراءات</w:t>
      </w:r>
      <w:r>
        <w:rPr>
          <w:rtl/>
        </w:rPr>
        <w:t xml:space="preserve"> </w:t>
      </w:r>
      <w:r>
        <w:rPr>
          <w:rFonts w:hint="cs"/>
          <w:rtl/>
        </w:rPr>
        <w:t>كانت معروفة أكثر</w:t>
      </w:r>
      <w:r>
        <w:rPr>
          <w:rtl/>
        </w:rPr>
        <w:t xml:space="preserve">. </w:t>
      </w:r>
      <w:r>
        <w:rPr>
          <w:rFonts w:hint="cs"/>
          <w:rtl/>
        </w:rPr>
        <w:t>وأفاد</w:t>
      </w:r>
      <w:r>
        <w:rPr>
          <w:rtl/>
        </w:rPr>
        <w:t xml:space="preserve"> </w:t>
      </w:r>
      <w:r>
        <w:rPr>
          <w:rFonts w:hint="cs"/>
          <w:rtl/>
        </w:rPr>
        <w:t>بأن</w:t>
      </w:r>
      <w:r>
        <w:rPr>
          <w:rtl/>
        </w:rPr>
        <w:t xml:space="preserve"> </w:t>
      </w:r>
      <w:r>
        <w:rPr>
          <w:rFonts w:hint="cs"/>
          <w:rtl/>
        </w:rPr>
        <w:t>دورة</w:t>
      </w:r>
      <w:r>
        <w:rPr>
          <w:rtl/>
        </w:rPr>
        <w:t xml:space="preserve"> </w:t>
      </w:r>
      <w:r>
        <w:rPr>
          <w:rFonts w:hint="cs"/>
          <w:rtl/>
        </w:rPr>
        <w:t>حياة</w:t>
      </w:r>
      <w:r>
        <w:rPr>
          <w:rtl/>
        </w:rPr>
        <w:t xml:space="preserve"> </w:t>
      </w:r>
      <w:r>
        <w:rPr>
          <w:rFonts w:hint="cs"/>
          <w:rtl/>
        </w:rPr>
        <w:t>المنتجات</w:t>
      </w:r>
      <w:r>
        <w:rPr>
          <w:rtl/>
        </w:rPr>
        <w:t xml:space="preserve"> </w:t>
      </w:r>
      <w:r>
        <w:rPr>
          <w:rFonts w:hint="cs"/>
          <w:rtl/>
        </w:rPr>
        <w:t>كانت تتناقص،</w:t>
      </w:r>
      <w:r>
        <w:rPr>
          <w:rtl/>
        </w:rPr>
        <w:t xml:space="preserve"> </w:t>
      </w:r>
      <w:r>
        <w:rPr>
          <w:rFonts w:hint="cs"/>
          <w:rtl/>
        </w:rPr>
        <w:t>وأنه</w:t>
      </w:r>
      <w:r>
        <w:rPr>
          <w:rtl/>
        </w:rPr>
        <w:t xml:space="preserve"> </w:t>
      </w:r>
      <w:r>
        <w:rPr>
          <w:rFonts w:hint="cs"/>
          <w:rtl/>
        </w:rPr>
        <w:t>كان</w:t>
      </w:r>
      <w:r>
        <w:rPr>
          <w:rtl/>
        </w:rPr>
        <w:t xml:space="preserve"> </w:t>
      </w:r>
      <w:r>
        <w:rPr>
          <w:rFonts w:hint="cs"/>
          <w:rtl/>
        </w:rPr>
        <w:t>هناك</w:t>
      </w:r>
      <w:r>
        <w:rPr>
          <w:rtl/>
        </w:rPr>
        <w:t xml:space="preserve"> </w:t>
      </w:r>
      <w:r>
        <w:rPr>
          <w:rFonts w:hint="cs"/>
          <w:rtl/>
        </w:rPr>
        <w:t>اتجاه</w:t>
      </w:r>
      <w:r>
        <w:rPr>
          <w:rtl/>
        </w:rPr>
        <w:t xml:space="preserve"> </w:t>
      </w:r>
      <w:r>
        <w:rPr>
          <w:rFonts w:hint="cs"/>
          <w:rtl/>
        </w:rPr>
        <w:t>في</w:t>
      </w:r>
      <w:r>
        <w:rPr>
          <w:rtl/>
        </w:rPr>
        <w:t xml:space="preserve"> </w:t>
      </w:r>
      <w:r>
        <w:rPr>
          <w:rFonts w:hint="cs"/>
          <w:rtl/>
        </w:rPr>
        <w:t>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برمته</w:t>
      </w:r>
      <w:r>
        <w:rPr>
          <w:rtl/>
        </w:rPr>
        <w:t xml:space="preserve"> </w:t>
      </w:r>
      <w:r>
        <w:rPr>
          <w:rFonts w:hint="cs"/>
          <w:rtl/>
        </w:rPr>
        <w:t>حيث</w:t>
      </w:r>
      <w:r>
        <w:rPr>
          <w:rtl/>
        </w:rPr>
        <w:t xml:space="preserve"> </w:t>
      </w:r>
      <w:r>
        <w:rPr>
          <w:rFonts w:hint="cs"/>
          <w:rtl/>
        </w:rPr>
        <w:t>كان</w:t>
      </w:r>
      <w:r>
        <w:rPr>
          <w:rtl/>
        </w:rPr>
        <w:t xml:space="preserve"> </w:t>
      </w:r>
      <w:r>
        <w:rPr>
          <w:rFonts w:hint="cs"/>
          <w:rtl/>
        </w:rPr>
        <w:t>عدد</w:t>
      </w:r>
      <w:r>
        <w:rPr>
          <w:rtl/>
        </w:rPr>
        <w:t xml:space="preserve"> </w:t>
      </w:r>
      <w:r>
        <w:rPr>
          <w:rFonts w:hint="cs"/>
          <w:rtl/>
        </w:rPr>
        <w:t>كبير</w:t>
      </w:r>
      <w:r>
        <w:rPr>
          <w:rtl/>
        </w:rPr>
        <w:t xml:space="preserve"> </w:t>
      </w:r>
      <w:r>
        <w:rPr>
          <w:rFonts w:hint="cs"/>
          <w:rtl/>
        </w:rPr>
        <w:t>من الطلبات</w:t>
      </w:r>
      <w:r>
        <w:rPr>
          <w:rtl/>
        </w:rPr>
        <w:t xml:space="preserve"> </w:t>
      </w:r>
      <w:r>
        <w:rPr>
          <w:rFonts w:hint="cs"/>
          <w:rtl/>
        </w:rPr>
        <w:t>يتم تقديمها للحصول</w:t>
      </w:r>
      <w:r>
        <w:rPr>
          <w:rtl/>
        </w:rPr>
        <w:t xml:space="preserve"> </w:t>
      </w:r>
      <w:r>
        <w:rPr>
          <w:rFonts w:hint="cs"/>
          <w:rtl/>
        </w:rPr>
        <w:t>على</w:t>
      </w:r>
      <w:r>
        <w:rPr>
          <w:rtl/>
        </w:rPr>
        <w:t xml:space="preserve"> </w:t>
      </w:r>
      <w:r>
        <w:rPr>
          <w:rFonts w:hint="cs"/>
          <w:rtl/>
        </w:rPr>
        <w:t>نماذج</w:t>
      </w:r>
      <w:r>
        <w:rPr>
          <w:rtl/>
        </w:rPr>
        <w:t xml:space="preserve"> </w:t>
      </w:r>
      <w:r>
        <w:rPr>
          <w:rFonts w:hint="cs"/>
          <w:rtl/>
        </w:rPr>
        <w:t>المنفعة</w:t>
      </w:r>
      <w:r>
        <w:rPr>
          <w:rtl/>
        </w:rPr>
        <w:t xml:space="preserve">. </w:t>
      </w:r>
      <w:r>
        <w:rPr>
          <w:rFonts w:hint="cs"/>
          <w:rtl/>
        </w:rPr>
        <w:t>وأعرب عن رغبته</w:t>
      </w:r>
      <w:r>
        <w:rPr>
          <w:rtl/>
        </w:rPr>
        <w:t xml:space="preserve"> </w:t>
      </w:r>
      <w:r>
        <w:rPr>
          <w:rFonts w:hint="cs"/>
          <w:rtl/>
        </w:rPr>
        <w:t>في أن</w:t>
      </w:r>
      <w:r>
        <w:rPr>
          <w:rtl/>
        </w:rPr>
        <w:t xml:space="preserve"> </w:t>
      </w:r>
      <w:r>
        <w:rPr>
          <w:rFonts w:hint="cs"/>
          <w:rtl/>
        </w:rPr>
        <w:t>يعرف</w:t>
      </w:r>
      <w:r>
        <w:rPr>
          <w:rtl/>
        </w:rPr>
        <w:t xml:space="preserve"> </w:t>
      </w:r>
      <w:r>
        <w:rPr>
          <w:rFonts w:hint="cs"/>
          <w:rtl/>
        </w:rPr>
        <w:t>من</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ما</w:t>
      </w:r>
      <w:r>
        <w:rPr>
          <w:rtl/>
        </w:rPr>
        <w:t xml:space="preserve"> </w:t>
      </w:r>
      <w:r>
        <w:rPr>
          <w:rFonts w:hint="cs"/>
          <w:rtl/>
        </w:rPr>
        <w:t>إذا</w:t>
      </w:r>
      <w:r>
        <w:rPr>
          <w:rtl/>
        </w:rPr>
        <w:t xml:space="preserve"> </w:t>
      </w:r>
      <w:r>
        <w:rPr>
          <w:rFonts w:hint="cs"/>
          <w:rtl/>
        </w:rPr>
        <w:t>كان</w:t>
      </w:r>
      <w:r>
        <w:rPr>
          <w:rtl/>
        </w:rPr>
        <w:t xml:space="preserve"> </w:t>
      </w:r>
      <w:r>
        <w:rPr>
          <w:rFonts w:hint="cs"/>
          <w:rtl/>
        </w:rPr>
        <w:t>سيوافق</w:t>
      </w:r>
      <w:r>
        <w:rPr>
          <w:rtl/>
        </w:rPr>
        <w:t xml:space="preserve"> </w:t>
      </w:r>
      <w:r>
        <w:rPr>
          <w:rFonts w:hint="cs"/>
          <w:rtl/>
        </w:rPr>
        <w:t>على</w:t>
      </w:r>
      <w:r>
        <w:rPr>
          <w:rtl/>
        </w:rPr>
        <w:t xml:space="preserve"> </w:t>
      </w:r>
      <w:r>
        <w:rPr>
          <w:rFonts w:hint="cs"/>
          <w:rtl/>
        </w:rPr>
        <w:t>توسيع</w:t>
      </w:r>
      <w:r>
        <w:rPr>
          <w:rtl/>
        </w:rPr>
        <w:t xml:space="preserve"> </w:t>
      </w:r>
      <w:r>
        <w:rPr>
          <w:rFonts w:hint="cs"/>
          <w:rtl/>
        </w:rPr>
        <w:t>النطاق</w:t>
      </w:r>
      <w:r>
        <w:rPr>
          <w:rtl/>
        </w:rPr>
        <w:t xml:space="preserve"> </w:t>
      </w:r>
      <w:r>
        <w:rPr>
          <w:rFonts w:hint="cs"/>
          <w:rtl/>
        </w:rPr>
        <w:t>ليمتد</w:t>
      </w:r>
      <w:r>
        <w:rPr>
          <w:rtl/>
        </w:rPr>
        <w:t xml:space="preserve"> </w:t>
      </w:r>
      <w:r>
        <w:rPr>
          <w:rFonts w:hint="cs"/>
          <w:rtl/>
        </w:rPr>
        <w:t>إلى</w:t>
      </w:r>
      <w:r>
        <w:rPr>
          <w:rtl/>
        </w:rPr>
        <w:t xml:space="preserve"> </w:t>
      </w:r>
      <w:r>
        <w:rPr>
          <w:rFonts w:hint="cs"/>
          <w:rtl/>
        </w:rPr>
        <w:t>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وفد</w:t>
      </w:r>
      <w:r>
        <w:rPr>
          <w:rtl/>
        </w:rPr>
        <w:t xml:space="preserve"> </w:t>
      </w:r>
      <w:r>
        <w:rPr>
          <w:rFonts w:hint="cs"/>
          <w:rtl/>
        </w:rPr>
        <w:t>غانا</w:t>
      </w:r>
      <w:r>
        <w:rPr>
          <w:rtl/>
        </w:rPr>
        <w:t xml:space="preserve"> </w:t>
      </w:r>
      <w:r>
        <w:rPr>
          <w:rFonts w:hint="cs"/>
          <w:rtl/>
        </w:rPr>
        <w:t>قد</w:t>
      </w:r>
      <w:r>
        <w:rPr>
          <w:rtl/>
        </w:rPr>
        <w:t xml:space="preserve"> </w:t>
      </w:r>
      <w:r>
        <w:rPr>
          <w:rFonts w:hint="cs"/>
          <w:rtl/>
        </w:rPr>
        <w:t>ألمح</w:t>
      </w:r>
      <w:r>
        <w:rPr>
          <w:rtl/>
        </w:rPr>
        <w:t xml:space="preserve"> </w:t>
      </w:r>
      <w:r>
        <w:rPr>
          <w:rFonts w:hint="cs"/>
          <w:rtl/>
        </w:rPr>
        <w:t>إلى</w:t>
      </w:r>
      <w:r>
        <w:rPr>
          <w:rtl/>
        </w:rPr>
        <w:t xml:space="preserve"> </w:t>
      </w:r>
      <w:r>
        <w:rPr>
          <w:rFonts w:hint="cs"/>
          <w:rtl/>
        </w:rPr>
        <w:t>حقيقة</w:t>
      </w:r>
      <w:r>
        <w:rPr>
          <w:rtl/>
        </w:rPr>
        <w:t xml:space="preserve"> </w:t>
      </w:r>
      <w:r>
        <w:rPr>
          <w:rFonts w:hint="cs"/>
          <w:rtl/>
        </w:rPr>
        <w:t>أنه</w:t>
      </w:r>
      <w:r>
        <w:rPr>
          <w:rtl/>
        </w:rPr>
        <w:t xml:space="preserve"> </w:t>
      </w:r>
      <w:r>
        <w:rPr>
          <w:rFonts w:hint="cs"/>
          <w:rtl/>
        </w:rPr>
        <w:t>كانت هناك</w:t>
      </w:r>
      <w:r>
        <w:rPr>
          <w:rtl/>
        </w:rPr>
        <w:t xml:space="preserve"> </w:t>
      </w:r>
      <w:r>
        <w:rPr>
          <w:rFonts w:hint="cs"/>
          <w:rtl/>
        </w:rPr>
        <w:t>صلة</w:t>
      </w:r>
      <w:r>
        <w:rPr>
          <w:rtl/>
        </w:rPr>
        <w:t xml:space="preserve"> </w:t>
      </w:r>
      <w:r>
        <w:rPr>
          <w:rFonts w:hint="cs"/>
          <w:rtl/>
        </w:rPr>
        <w:t>بين</w:t>
      </w:r>
      <w:r>
        <w:rPr>
          <w:rtl/>
        </w:rPr>
        <w:t xml:space="preserve"> </w:t>
      </w:r>
      <w:r>
        <w:rPr>
          <w:rFonts w:hint="cs"/>
          <w:rtl/>
        </w:rPr>
        <w:t>حق</w:t>
      </w:r>
      <w:r>
        <w:rPr>
          <w:rtl/>
        </w:rPr>
        <w:t xml:space="preserve"> </w:t>
      </w:r>
      <w:r>
        <w:rPr>
          <w:rFonts w:hint="cs"/>
          <w:rtl/>
        </w:rPr>
        <w:t>المؤلف</w:t>
      </w:r>
      <w:r>
        <w:rPr>
          <w:rtl/>
        </w:rPr>
        <w:t xml:space="preserve"> </w:t>
      </w:r>
      <w:r>
        <w:rPr>
          <w:rFonts w:hint="cs"/>
          <w:rtl/>
        </w:rPr>
        <w:t>والموارد</w:t>
      </w:r>
      <w:r>
        <w:rPr>
          <w:rtl/>
        </w:rPr>
        <w:t xml:space="preserve"> </w:t>
      </w:r>
      <w:r>
        <w:rPr>
          <w:rFonts w:hint="cs"/>
          <w:rtl/>
        </w:rPr>
        <w:t>الوراثية،</w:t>
      </w:r>
      <w:r>
        <w:rPr>
          <w:rtl/>
        </w:rPr>
        <w:t xml:space="preserve"> </w:t>
      </w:r>
      <w:r>
        <w:rPr>
          <w:rFonts w:hint="cs"/>
          <w:rtl/>
        </w:rPr>
        <w:t>وأن</w:t>
      </w:r>
      <w:r>
        <w:rPr>
          <w:rtl/>
        </w:rPr>
        <w:t xml:space="preserve"> </w:t>
      </w:r>
      <w:r>
        <w:rPr>
          <w:rFonts w:hint="cs"/>
          <w:rtl/>
        </w:rPr>
        <w:t>وفد</w:t>
      </w:r>
      <w:r>
        <w:rPr>
          <w:rtl/>
        </w:rPr>
        <w:t xml:space="preserve"> </w:t>
      </w:r>
      <w:r>
        <w:rPr>
          <w:rFonts w:hint="cs"/>
          <w:rtl/>
        </w:rPr>
        <w:t>اندونيسيا</w:t>
      </w:r>
      <w:r>
        <w:rPr>
          <w:rtl/>
        </w:rPr>
        <w:t xml:space="preserve"> </w:t>
      </w:r>
      <w:r>
        <w:rPr>
          <w:rFonts w:hint="cs"/>
          <w:rtl/>
        </w:rPr>
        <w:t>قد أثار</w:t>
      </w:r>
      <w:r>
        <w:rPr>
          <w:rtl/>
        </w:rPr>
        <w:t xml:space="preserve"> </w:t>
      </w:r>
      <w:r>
        <w:rPr>
          <w:rFonts w:hint="cs"/>
          <w:rtl/>
        </w:rPr>
        <w:t>قضية</w:t>
      </w:r>
      <w:r>
        <w:rPr>
          <w:rtl/>
        </w:rPr>
        <w:t xml:space="preserve"> </w:t>
      </w:r>
      <w:r>
        <w:rPr>
          <w:rFonts w:hint="cs"/>
          <w:rtl/>
        </w:rPr>
        <w:t>المؤشرات</w:t>
      </w:r>
      <w:r>
        <w:rPr>
          <w:rtl/>
        </w:rPr>
        <w:t xml:space="preserve"> </w:t>
      </w:r>
      <w:r>
        <w:rPr>
          <w:rFonts w:hint="cs"/>
          <w:rtl/>
        </w:rPr>
        <w:t>الجغرافية</w:t>
      </w:r>
      <w:r>
        <w:rPr>
          <w:rtl/>
        </w:rPr>
        <w:t>.</w:t>
      </w:r>
    </w:p>
    <w:p w:rsidR="007642E7" w:rsidRDefault="007642E7" w:rsidP="008B3D07">
      <w:pPr>
        <w:pStyle w:val="NumberedParaAR"/>
        <w:numPr>
          <w:ilvl w:val="0"/>
          <w:numId w:val="3"/>
        </w:numPr>
        <w:ind w:left="0" w:firstLine="0"/>
      </w:pPr>
      <w:r>
        <w:rPr>
          <w:rFonts w:hint="cs"/>
          <w:rtl/>
        </w:rPr>
        <w:t>وأحاط</w:t>
      </w:r>
      <w:r>
        <w:rPr>
          <w:rtl/>
        </w:rPr>
        <w:t xml:space="preserve"> </w:t>
      </w:r>
      <w:r>
        <w:rPr>
          <w:rFonts w:hint="cs"/>
          <w:rtl/>
        </w:rPr>
        <w:t>وفد</w:t>
      </w:r>
      <w:r>
        <w:rPr>
          <w:rtl/>
        </w:rPr>
        <w:t xml:space="preserve"> </w:t>
      </w:r>
      <w:r>
        <w:rPr>
          <w:rFonts w:hint="cs"/>
          <w:rtl/>
        </w:rPr>
        <w:t>ناميبيا</w:t>
      </w:r>
      <w:r>
        <w:rPr>
          <w:rtl/>
        </w:rPr>
        <w:t xml:space="preserve"> </w:t>
      </w:r>
      <w:r>
        <w:rPr>
          <w:rFonts w:hint="cs"/>
          <w:rtl/>
        </w:rPr>
        <w:t>علما بأن</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قد</w:t>
      </w:r>
      <w:r>
        <w:rPr>
          <w:rtl/>
        </w:rPr>
        <w:t xml:space="preserve"> </w:t>
      </w:r>
      <w:r>
        <w:rPr>
          <w:rFonts w:hint="cs"/>
          <w:rtl/>
        </w:rPr>
        <w:t>ذكر</w:t>
      </w:r>
      <w:r>
        <w:rPr>
          <w:rtl/>
        </w:rPr>
        <w:t xml:space="preserve"> </w:t>
      </w:r>
      <w:r>
        <w:rPr>
          <w:rFonts w:hint="cs"/>
          <w:rtl/>
        </w:rPr>
        <w:t>أن</w:t>
      </w:r>
      <w:r>
        <w:rPr>
          <w:rtl/>
        </w:rPr>
        <w:t xml:space="preserve"> </w:t>
      </w:r>
      <w:r>
        <w:rPr>
          <w:rFonts w:hint="cs"/>
          <w:rtl/>
        </w:rPr>
        <w:t>واجب</w:t>
      </w:r>
      <w:r>
        <w:rPr>
          <w:rtl/>
        </w:rPr>
        <w:t xml:space="preserve"> </w:t>
      </w:r>
      <w:r>
        <w:rPr>
          <w:rFonts w:hint="cs"/>
          <w:rtl/>
        </w:rPr>
        <w:t>الكشف</w:t>
      </w:r>
      <w:r>
        <w:rPr>
          <w:rtl/>
        </w:rPr>
        <w:t xml:space="preserve"> </w:t>
      </w:r>
      <w:r>
        <w:rPr>
          <w:rFonts w:hint="cs"/>
          <w:rtl/>
        </w:rPr>
        <w:t>سيبدأه</w:t>
      </w:r>
      <w:r>
        <w:rPr>
          <w:rtl/>
        </w:rPr>
        <w:t xml:space="preserve"> </w:t>
      </w:r>
      <w:r>
        <w:rPr>
          <w:rFonts w:hint="cs"/>
          <w:rtl/>
        </w:rPr>
        <w:t>مودع الطلب</w:t>
      </w:r>
      <w:r>
        <w:rPr>
          <w:rtl/>
        </w:rPr>
        <w:t xml:space="preserve"> </w:t>
      </w:r>
      <w:r>
        <w:rPr>
          <w:rFonts w:hint="cs"/>
          <w:rtl/>
        </w:rPr>
        <w:t>بعد</w:t>
      </w:r>
      <w:r>
        <w:rPr>
          <w:rtl/>
        </w:rPr>
        <w:t xml:space="preserve"> </w:t>
      </w:r>
      <w:r>
        <w:rPr>
          <w:rFonts w:hint="cs"/>
          <w:rtl/>
        </w:rPr>
        <w:t>أن يكون قد وصل</w:t>
      </w:r>
      <w:r>
        <w:rPr>
          <w:rtl/>
        </w:rPr>
        <w:t xml:space="preserve"> </w:t>
      </w:r>
      <w:r>
        <w:rPr>
          <w:rFonts w:hint="cs"/>
          <w:rtl/>
        </w:rPr>
        <w:t>بشكل فعلي</w:t>
      </w:r>
      <w:r>
        <w:rPr>
          <w:rtl/>
        </w:rPr>
        <w:t xml:space="preserve"> </w:t>
      </w:r>
      <w:r>
        <w:rPr>
          <w:rFonts w:hint="cs"/>
          <w:rtl/>
        </w:rPr>
        <w:t>إلى</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وألقى</w:t>
      </w:r>
      <w:r>
        <w:rPr>
          <w:rtl/>
        </w:rPr>
        <w:t xml:space="preserve"> </w:t>
      </w:r>
      <w:r>
        <w:rPr>
          <w:rFonts w:hint="cs"/>
          <w:rtl/>
        </w:rPr>
        <w:t>الضوء</w:t>
      </w:r>
      <w:r>
        <w:rPr>
          <w:rtl/>
        </w:rPr>
        <w:t xml:space="preserve"> </w:t>
      </w:r>
      <w:r>
        <w:rPr>
          <w:rFonts w:hint="cs"/>
          <w:rtl/>
        </w:rPr>
        <w:t>على</w:t>
      </w:r>
      <w:r>
        <w:rPr>
          <w:rtl/>
        </w:rPr>
        <w:t xml:space="preserve"> </w:t>
      </w:r>
      <w:r>
        <w:rPr>
          <w:rFonts w:hint="cs"/>
          <w:rtl/>
        </w:rPr>
        <w:t>السرعة</w:t>
      </w:r>
      <w:r>
        <w:rPr>
          <w:rtl/>
        </w:rPr>
        <w:t xml:space="preserve"> </w:t>
      </w:r>
      <w:r>
        <w:rPr>
          <w:rFonts w:hint="cs"/>
          <w:rtl/>
        </w:rPr>
        <w:t>التي</w:t>
      </w:r>
      <w:r>
        <w:rPr>
          <w:rtl/>
        </w:rPr>
        <w:t xml:space="preserve"> </w:t>
      </w:r>
      <w:r>
        <w:rPr>
          <w:rFonts w:hint="cs"/>
          <w:rtl/>
        </w:rPr>
        <w:t>كانت تتطور</w:t>
      </w:r>
      <w:r>
        <w:rPr>
          <w:rtl/>
        </w:rPr>
        <w:t xml:space="preserve"> </w:t>
      </w:r>
      <w:r>
        <w:rPr>
          <w:rFonts w:hint="cs"/>
          <w:rtl/>
        </w:rPr>
        <w:t>بها تكنولوجيا</w:t>
      </w:r>
      <w:r>
        <w:rPr>
          <w:rtl/>
        </w:rPr>
        <w:t xml:space="preserve"> </w:t>
      </w:r>
      <w:r>
        <w:rPr>
          <w:rFonts w:hint="cs"/>
          <w:rtl/>
        </w:rPr>
        <w:t>التلاعب</w:t>
      </w:r>
      <w:r>
        <w:rPr>
          <w:rtl/>
        </w:rPr>
        <w:t xml:space="preserve"> </w:t>
      </w:r>
      <w:r>
        <w:rPr>
          <w:rFonts w:hint="cs"/>
          <w:rtl/>
        </w:rPr>
        <w:t>الوراثي</w:t>
      </w:r>
      <w:r>
        <w:rPr>
          <w:rtl/>
        </w:rPr>
        <w:t xml:space="preserve"> </w:t>
      </w:r>
      <w:r>
        <w:rPr>
          <w:rFonts w:hint="cs"/>
          <w:rtl/>
        </w:rPr>
        <w:t>في</w:t>
      </w:r>
      <w:r>
        <w:rPr>
          <w:rtl/>
        </w:rPr>
        <w:t xml:space="preserve"> </w:t>
      </w:r>
      <w:r>
        <w:rPr>
          <w:rFonts w:hint="cs"/>
          <w:rtl/>
        </w:rPr>
        <w:t>ذلك</w:t>
      </w:r>
      <w:r>
        <w:rPr>
          <w:rtl/>
        </w:rPr>
        <w:t xml:space="preserve"> </w:t>
      </w:r>
      <w:r>
        <w:rPr>
          <w:rFonts w:hint="cs"/>
          <w:rtl/>
        </w:rPr>
        <w:t>الوقت،</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معظم</w:t>
      </w:r>
      <w:r>
        <w:rPr>
          <w:rtl/>
        </w:rPr>
        <w:t xml:space="preserve"> </w:t>
      </w:r>
      <w:r>
        <w:rPr>
          <w:rFonts w:hint="cs"/>
          <w:rtl/>
        </w:rPr>
        <w:t>علم</w:t>
      </w:r>
      <w:r>
        <w:rPr>
          <w:rtl/>
        </w:rPr>
        <w:t xml:space="preserve"> </w:t>
      </w:r>
      <w:r>
        <w:rPr>
          <w:rFonts w:hint="cs"/>
          <w:rtl/>
        </w:rPr>
        <w:t>الوراثة</w:t>
      </w:r>
      <w:r>
        <w:rPr>
          <w:rtl/>
        </w:rPr>
        <w:t xml:space="preserve"> </w:t>
      </w:r>
      <w:r>
        <w:rPr>
          <w:rFonts w:hint="cs"/>
          <w:rtl/>
        </w:rPr>
        <w:t>كان في الأساس</w:t>
      </w:r>
      <w:r>
        <w:rPr>
          <w:rtl/>
        </w:rPr>
        <w:t xml:space="preserve"> </w:t>
      </w:r>
      <w:r>
        <w:rPr>
          <w:rFonts w:hint="cs"/>
          <w:rtl/>
        </w:rPr>
        <w:t>يجري</w:t>
      </w:r>
      <w:r>
        <w:rPr>
          <w:rtl/>
        </w:rPr>
        <w:t xml:space="preserve"> </w:t>
      </w:r>
      <w:r>
        <w:rPr>
          <w:rFonts w:hint="cs"/>
          <w:rtl/>
        </w:rPr>
        <w:t>تحويله</w:t>
      </w:r>
      <w:r>
        <w:rPr>
          <w:rtl/>
        </w:rPr>
        <w:t xml:space="preserve"> </w:t>
      </w:r>
      <w:r>
        <w:rPr>
          <w:rFonts w:hint="cs"/>
          <w:rtl/>
        </w:rPr>
        <w:t>إلى</w:t>
      </w:r>
      <w:r>
        <w:rPr>
          <w:rtl/>
        </w:rPr>
        <w:t xml:space="preserve"> </w:t>
      </w:r>
      <w:r>
        <w:rPr>
          <w:rFonts w:hint="cs"/>
          <w:rtl/>
        </w:rPr>
        <w:t>معلومات</w:t>
      </w:r>
      <w:r>
        <w:rPr>
          <w:rtl/>
        </w:rPr>
        <w:t xml:space="preserve"> </w:t>
      </w:r>
      <w:r>
        <w:rPr>
          <w:rFonts w:hint="cs"/>
          <w:rtl/>
        </w:rPr>
        <w:t>ويجري</w:t>
      </w:r>
      <w:r>
        <w:rPr>
          <w:rtl/>
        </w:rPr>
        <w:t xml:space="preserve"> </w:t>
      </w:r>
      <w:r>
        <w:rPr>
          <w:rFonts w:hint="cs"/>
          <w:rtl/>
        </w:rPr>
        <w:t>معالجته</w:t>
      </w:r>
      <w:r>
        <w:rPr>
          <w:rtl/>
        </w:rPr>
        <w:t xml:space="preserve"> </w:t>
      </w:r>
      <w:r w:rsidRPr="00E0388C">
        <w:rPr>
          <w:rFonts w:hint="cs"/>
          <w:rtl/>
        </w:rPr>
        <w:t>من</w:t>
      </w:r>
      <w:r w:rsidRPr="00E0388C">
        <w:rPr>
          <w:rtl/>
        </w:rPr>
        <w:t xml:space="preserve"> </w:t>
      </w:r>
      <w:r w:rsidRPr="00E0388C">
        <w:rPr>
          <w:rFonts w:hint="cs"/>
          <w:rtl/>
        </w:rPr>
        <w:t>قاعدة</w:t>
      </w:r>
      <w:r w:rsidRPr="00E0388C">
        <w:rPr>
          <w:rtl/>
        </w:rPr>
        <w:t xml:space="preserve"> </w:t>
      </w:r>
      <w:r w:rsidRPr="00E0388C">
        <w:rPr>
          <w:rFonts w:hint="cs"/>
          <w:rtl/>
        </w:rPr>
        <w:t>معلومات</w:t>
      </w:r>
      <w:r w:rsidRPr="00E0388C">
        <w:rPr>
          <w:rtl/>
        </w:rPr>
        <w:t xml:space="preserve"> </w:t>
      </w:r>
      <w:r w:rsidRPr="00E0388C">
        <w:rPr>
          <w:rFonts w:hint="cs"/>
          <w:rtl/>
        </w:rPr>
        <w:t>وليس</w:t>
      </w:r>
      <w:r w:rsidRPr="00E0388C">
        <w:rPr>
          <w:rtl/>
        </w:rPr>
        <w:t xml:space="preserve"> </w:t>
      </w:r>
      <w:r w:rsidRPr="00E0388C">
        <w:rPr>
          <w:rFonts w:hint="cs"/>
          <w:rtl/>
        </w:rPr>
        <w:t>من</w:t>
      </w:r>
      <w:r w:rsidRPr="00E0388C">
        <w:rPr>
          <w:rtl/>
        </w:rPr>
        <w:t xml:space="preserve"> </w:t>
      </w:r>
      <w:r w:rsidRPr="00E0388C">
        <w:rPr>
          <w:rFonts w:hint="cs"/>
          <w:rtl/>
        </w:rPr>
        <w:t>قاعدة</w:t>
      </w:r>
      <w:r w:rsidRPr="00E0388C">
        <w:rPr>
          <w:rtl/>
        </w:rPr>
        <w:t xml:space="preserve"> </w:t>
      </w:r>
      <w:r w:rsidRPr="00E0388C">
        <w:rPr>
          <w:rFonts w:hint="cs"/>
          <w:rtl/>
        </w:rPr>
        <w:t>وصول</w:t>
      </w:r>
      <w:r w:rsidRPr="00E0388C">
        <w:rPr>
          <w:rtl/>
        </w:rPr>
        <w:t xml:space="preserve"> </w:t>
      </w:r>
      <w:r w:rsidRPr="00E0388C">
        <w:rPr>
          <w:rFonts w:hint="cs"/>
          <w:rtl/>
        </w:rPr>
        <w:t>مادي</w:t>
      </w:r>
      <w:r>
        <w:rPr>
          <w:rtl/>
        </w:rPr>
        <w:t xml:space="preserve">. </w:t>
      </w:r>
      <w:r>
        <w:rPr>
          <w:rFonts w:hint="cs"/>
          <w:rtl/>
        </w:rPr>
        <w:t>ويمكن</w:t>
      </w:r>
      <w:r>
        <w:rPr>
          <w:rtl/>
        </w:rPr>
        <w:t xml:space="preserve"> </w:t>
      </w:r>
      <w:r>
        <w:rPr>
          <w:rFonts w:hint="cs"/>
          <w:rtl/>
        </w:rPr>
        <w:t>للمرء</w:t>
      </w:r>
      <w:r>
        <w:rPr>
          <w:rtl/>
        </w:rPr>
        <w:t xml:space="preserve"> </w:t>
      </w:r>
      <w:r>
        <w:rPr>
          <w:rFonts w:hint="cs"/>
          <w:rtl/>
        </w:rPr>
        <w:t>أن</w:t>
      </w:r>
      <w:r>
        <w:rPr>
          <w:rtl/>
        </w:rPr>
        <w:t xml:space="preserve"> </w:t>
      </w:r>
      <w:r>
        <w:rPr>
          <w:rFonts w:hint="cs"/>
          <w:rtl/>
        </w:rPr>
        <w:t>يتوقع</w:t>
      </w:r>
      <w:r>
        <w:rPr>
          <w:rtl/>
        </w:rPr>
        <w:t xml:space="preserve"> </w:t>
      </w:r>
      <w:r>
        <w:rPr>
          <w:rFonts w:hint="cs"/>
          <w:rtl/>
        </w:rPr>
        <w:t>أن</w:t>
      </w:r>
      <w:r>
        <w:rPr>
          <w:rtl/>
        </w:rPr>
        <w:t xml:space="preserve"> </w:t>
      </w:r>
      <w:r>
        <w:rPr>
          <w:rFonts w:hint="cs"/>
          <w:rtl/>
        </w:rPr>
        <w:t>هذه</w:t>
      </w:r>
      <w:r>
        <w:rPr>
          <w:rtl/>
        </w:rPr>
        <w:t xml:space="preserve"> </w:t>
      </w:r>
      <w:r>
        <w:rPr>
          <w:rFonts w:hint="cs"/>
          <w:rtl/>
        </w:rPr>
        <w:t>الطريقة</w:t>
      </w:r>
      <w:r>
        <w:rPr>
          <w:rtl/>
        </w:rPr>
        <w:t xml:space="preserve"> </w:t>
      </w:r>
      <w:r>
        <w:rPr>
          <w:rFonts w:hint="cs"/>
          <w:rtl/>
        </w:rPr>
        <w:t>في</w:t>
      </w:r>
      <w:r>
        <w:rPr>
          <w:rtl/>
        </w:rPr>
        <w:t xml:space="preserve"> </w:t>
      </w:r>
      <w:r>
        <w:rPr>
          <w:rFonts w:hint="cs"/>
          <w:rtl/>
        </w:rPr>
        <w:t>إجراء</w:t>
      </w:r>
      <w:r>
        <w:rPr>
          <w:rtl/>
        </w:rPr>
        <w:t xml:space="preserve"> </w:t>
      </w:r>
      <w:r>
        <w:rPr>
          <w:rFonts w:hint="cs"/>
          <w:rtl/>
        </w:rPr>
        <w:t>البحوث</w:t>
      </w:r>
      <w:r>
        <w:rPr>
          <w:rtl/>
        </w:rPr>
        <w:t xml:space="preserve"> </w:t>
      </w:r>
      <w:r>
        <w:rPr>
          <w:rFonts w:hint="cs"/>
          <w:rtl/>
        </w:rPr>
        <w:t>ستظل</w:t>
      </w:r>
      <w:r>
        <w:rPr>
          <w:rtl/>
        </w:rPr>
        <w:t xml:space="preserve"> </w:t>
      </w:r>
      <w:r>
        <w:rPr>
          <w:rFonts w:hint="cs"/>
          <w:rtl/>
        </w:rPr>
        <w:t>تتقدم</w:t>
      </w:r>
      <w:r>
        <w:rPr>
          <w:rtl/>
        </w:rPr>
        <w:t xml:space="preserve"> </w:t>
      </w:r>
      <w:r>
        <w:rPr>
          <w:rFonts w:hint="cs"/>
          <w:rtl/>
        </w:rPr>
        <w:t>أسرع</w:t>
      </w:r>
      <w:r>
        <w:rPr>
          <w:rtl/>
        </w:rPr>
        <w:t xml:space="preserve"> </w:t>
      </w:r>
      <w:r>
        <w:rPr>
          <w:rFonts w:hint="cs"/>
          <w:rtl/>
        </w:rPr>
        <w:t>وأسرع،</w:t>
      </w:r>
      <w:r>
        <w:rPr>
          <w:rtl/>
        </w:rPr>
        <w:t xml:space="preserve"> </w:t>
      </w:r>
      <w:r>
        <w:rPr>
          <w:rFonts w:hint="cs"/>
          <w:rtl/>
        </w:rPr>
        <w:t>كما</w:t>
      </w:r>
      <w:r>
        <w:rPr>
          <w:rtl/>
        </w:rPr>
        <w:t xml:space="preserve"> </w:t>
      </w:r>
      <w:r>
        <w:rPr>
          <w:rFonts w:hint="cs"/>
          <w:rtl/>
        </w:rPr>
        <w:t>كان</w:t>
      </w:r>
      <w:r>
        <w:rPr>
          <w:rtl/>
        </w:rPr>
        <w:t xml:space="preserve"> </w:t>
      </w:r>
      <w:r>
        <w:rPr>
          <w:rFonts w:hint="cs"/>
          <w:rtl/>
        </w:rPr>
        <w:t>الحال</w:t>
      </w:r>
      <w:r>
        <w:rPr>
          <w:rtl/>
        </w:rPr>
        <w:t xml:space="preserve"> </w:t>
      </w:r>
      <w:r>
        <w:rPr>
          <w:rFonts w:hint="cs"/>
          <w:rtl/>
        </w:rPr>
        <w:t>مع</w:t>
      </w:r>
      <w:r>
        <w:rPr>
          <w:rtl/>
        </w:rPr>
        <w:t xml:space="preserve"> </w:t>
      </w:r>
      <w:r>
        <w:rPr>
          <w:rFonts w:hint="cs"/>
          <w:rtl/>
        </w:rPr>
        <w:t>أجهزة</w:t>
      </w:r>
      <w:r>
        <w:rPr>
          <w:rtl/>
        </w:rPr>
        <w:t xml:space="preserve"> </w:t>
      </w:r>
      <w:r>
        <w:rPr>
          <w:rFonts w:hint="cs"/>
          <w:rtl/>
        </w:rPr>
        <w:t>الكمبيوتر،</w:t>
      </w:r>
      <w:r>
        <w:rPr>
          <w:rtl/>
        </w:rPr>
        <w:t xml:space="preserve"> </w:t>
      </w:r>
      <w:r>
        <w:rPr>
          <w:rFonts w:hint="cs"/>
          <w:rtl/>
        </w:rPr>
        <w:t>والتي</w:t>
      </w:r>
      <w:r>
        <w:rPr>
          <w:rtl/>
        </w:rPr>
        <w:t xml:space="preserve"> </w:t>
      </w:r>
      <w:r>
        <w:rPr>
          <w:rFonts w:hint="cs"/>
          <w:rtl/>
        </w:rPr>
        <w:t>قد</w:t>
      </w:r>
      <w:r>
        <w:rPr>
          <w:rtl/>
        </w:rPr>
        <w:t xml:space="preserve"> </w:t>
      </w:r>
      <w:r>
        <w:rPr>
          <w:rFonts w:hint="cs"/>
          <w:rtl/>
        </w:rPr>
        <w:t>غيرت</w:t>
      </w:r>
      <w:r>
        <w:rPr>
          <w:rtl/>
        </w:rPr>
        <w:t xml:space="preserve"> </w:t>
      </w:r>
      <w:r>
        <w:rPr>
          <w:rFonts w:hint="cs"/>
          <w:rtl/>
        </w:rPr>
        <w:t>وجه العالم تماما</w:t>
      </w:r>
      <w:r>
        <w:rPr>
          <w:rtl/>
        </w:rPr>
        <w:t xml:space="preserve">. </w:t>
      </w:r>
      <w:r>
        <w:rPr>
          <w:rFonts w:hint="cs"/>
          <w:rtl/>
        </w:rPr>
        <w:t>وكان</w:t>
      </w:r>
      <w:r>
        <w:rPr>
          <w:rtl/>
        </w:rPr>
        <w:t xml:space="preserve"> </w:t>
      </w:r>
      <w:r>
        <w:rPr>
          <w:rFonts w:hint="cs"/>
          <w:rtl/>
        </w:rPr>
        <w:t>واضحا</w:t>
      </w:r>
      <w:r>
        <w:rPr>
          <w:rtl/>
        </w:rPr>
        <w:t xml:space="preserve"> </w:t>
      </w:r>
      <w:r>
        <w:rPr>
          <w:rFonts w:hint="cs"/>
          <w:rtl/>
        </w:rPr>
        <w:t>جدا</w:t>
      </w:r>
      <w:r>
        <w:rPr>
          <w:rtl/>
        </w:rPr>
        <w:t xml:space="preserve"> </w:t>
      </w:r>
      <w:r>
        <w:rPr>
          <w:rFonts w:hint="cs"/>
          <w:rtl/>
        </w:rPr>
        <w:t>أن الانفجار</w:t>
      </w:r>
      <w:r>
        <w:rPr>
          <w:rtl/>
        </w:rPr>
        <w:t xml:space="preserve"> </w:t>
      </w:r>
      <w:r>
        <w:rPr>
          <w:rFonts w:hint="cs"/>
          <w:rtl/>
        </w:rPr>
        <w:t>في التكنولوجيا</w:t>
      </w:r>
      <w:r>
        <w:rPr>
          <w:rtl/>
        </w:rPr>
        <w:t xml:space="preserve"> </w:t>
      </w:r>
      <w:r>
        <w:rPr>
          <w:rFonts w:hint="cs"/>
          <w:rtl/>
        </w:rPr>
        <w:t>الوراثية</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يحول</w:t>
      </w:r>
      <w:r>
        <w:rPr>
          <w:rtl/>
        </w:rPr>
        <w:t xml:space="preserve"> </w:t>
      </w:r>
      <w:r>
        <w:rPr>
          <w:rFonts w:hint="cs"/>
          <w:rtl/>
        </w:rPr>
        <w:t>قريبا</w:t>
      </w:r>
      <w:r>
        <w:rPr>
          <w:rtl/>
        </w:rPr>
        <w:t xml:space="preserve"> </w:t>
      </w:r>
      <w:r>
        <w:rPr>
          <w:rFonts w:hint="cs"/>
          <w:rtl/>
        </w:rPr>
        <w:t>جدا</w:t>
      </w:r>
      <w:r>
        <w:rPr>
          <w:rtl/>
        </w:rPr>
        <w:t xml:space="preserve"> </w:t>
      </w:r>
      <w:r>
        <w:rPr>
          <w:rFonts w:hint="cs"/>
          <w:rtl/>
        </w:rPr>
        <w:t>علم الوراثة</w:t>
      </w:r>
      <w:r>
        <w:rPr>
          <w:rtl/>
        </w:rPr>
        <w:t xml:space="preserve"> </w:t>
      </w:r>
      <w:r>
        <w:rPr>
          <w:rFonts w:hint="cs"/>
          <w:rtl/>
        </w:rPr>
        <w:t>بشكل أساسي</w:t>
      </w:r>
      <w:r>
        <w:rPr>
          <w:rtl/>
        </w:rPr>
        <w:t xml:space="preserve"> </w:t>
      </w:r>
      <w:r>
        <w:rPr>
          <w:rFonts w:hint="cs"/>
          <w:rtl/>
        </w:rPr>
        <w:t>إلى</w:t>
      </w:r>
      <w:r>
        <w:rPr>
          <w:rtl/>
        </w:rPr>
        <w:t xml:space="preserve"> </w:t>
      </w:r>
      <w:r>
        <w:rPr>
          <w:rFonts w:hint="cs"/>
          <w:rtl/>
        </w:rPr>
        <w:t>معالجة</w:t>
      </w:r>
      <w:r>
        <w:rPr>
          <w:rtl/>
        </w:rPr>
        <w:t xml:space="preserve"> </w:t>
      </w:r>
      <w:r>
        <w:rPr>
          <w:rFonts w:hint="cs"/>
          <w:rtl/>
        </w:rPr>
        <w:t>المعلومات</w:t>
      </w:r>
      <w:r>
        <w:rPr>
          <w:rtl/>
        </w:rPr>
        <w:t xml:space="preserve">. </w:t>
      </w:r>
      <w:r>
        <w:rPr>
          <w:rFonts w:hint="cs"/>
          <w:rtl/>
        </w:rPr>
        <w:t>ورأى</w:t>
      </w:r>
      <w:r>
        <w:rPr>
          <w:rtl/>
        </w:rPr>
        <w:t xml:space="preserve"> </w:t>
      </w:r>
      <w:r>
        <w:rPr>
          <w:rFonts w:hint="cs"/>
          <w:rtl/>
        </w:rPr>
        <w:t>الوفد،</w:t>
      </w:r>
      <w:r>
        <w:rPr>
          <w:rtl/>
        </w:rPr>
        <w:t xml:space="preserve"> </w:t>
      </w:r>
      <w:r>
        <w:rPr>
          <w:rFonts w:hint="cs"/>
          <w:rtl/>
        </w:rPr>
        <w:t>أن أي نظام</w:t>
      </w:r>
      <w:r>
        <w:rPr>
          <w:rtl/>
        </w:rPr>
        <w:t xml:space="preserve"> </w:t>
      </w:r>
      <w:r>
        <w:rPr>
          <w:rFonts w:hint="cs"/>
          <w:rtl/>
        </w:rPr>
        <w:t>كشف،</w:t>
      </w:r>
      <w:r>
        <w:rPr>
          <w:rtl/>
        </w:rPr>
        <w:t xml:space="preserve"> </w:t>
      </w:r>
      <w:r>
        <w:rPr>
          <w:rFonts w:hint="cs"/>
          <w:rtl/>
        </w:rPr>
        <w:t>مثل</w:t>
      </w:r>
      <w:r>
        <w:rPr>
          <w:rtl/>
        </w:rPr>
        <w:t xml:space="preserve"> </w:t>
      </w:r>
      <w:r>
        <w:rPr>
          <w:rFonts w:hint="cs"/>
          <w:rtl/>
        </w:rPr>
        <w:t>ذلك الموجود</w:t>
      </w:r>
      <w:r>
        <w:rPr>
          <w:rtl/>
        </w:rPr>
        <w:t xml:space="preserve"> </w:t>
      </w:r>
      <w:r>
        <w:rPr>
          <w:rFonts w:hint="cs"/>
          <w:rtl/>
        </w:rPr>
        <w:t>بالاتحاد</w:t>
      </w:r>
      <w:r>
        <w:rPr>
          <w:rtl/>
        </w:rPr>
        <w:t xml:space="preserve"> </w:t>
      </w:r>
      <w:r>
        <w:rPr>
          <w:rFonts w:hint="cs"/>
          <w:rtl/>
        </w:rPr>
        <w:t>الأوروبي،</w:t>
      </w:r>
      <w:r>
        <w:rPr>
          <w:rtl/>
        </w:rPr>
        <w:t xml:space="preserve"> </w:t>
      </w:r>
      <w:r>
        <w:rPr>
          <w:rFonts w:hint="cs"/>
          <w:rtl/>
        </w:rPr>
        <w:t>الذي</w:t>
      </w:r>
      <w:r>
        <w:rPr>
          <w:rtl/>
        </w:rPr>
        <w:t xml:space="preserve"> </w:t>
      </w:r>
      <w:r>
        <w:rPr>
          <w:rFonts w:hint="cs"/>
          <w:rtl/>
        </w:rPr>
        <w:t>من</w:t>
      </w:r>
      <w:r>
        <w:rPr>
          <w:rtl/>
        </w:rPr>
        <w:t xml:space="preserve"> </w:t>
      </w:r>
      <w:r>
        <w:rPr>
          <w:rFonts w:hint="cs"/>
          <w:rtl/>
        </w:rPr>
        <w:t>شأنها</w:t>
      </w:r>
      <w:r>
        <w:rPr>
          <w:rtl/>
        </w:rPr>
        <w:t xml:space="preserve"> </w:t>
      </w:r>
      <w:r>
        <w:rPr>
          <w:rFonts w:hint="cs"/>
          <w:rtl/>
        </w:rPr>
        <w:t>ألا</w:t>
      </w:r>
      <w:r>
        <w:rPr>
          <w:rtl/>
        </w:rPr>
        <w:t xml:space="preserve"> </w:t>
      </w:r>
      <w:r>
        <w:rPr>
          <w:rFonts w:hint="cs"/>
          <w:rtl/>
        </w:rPr>
        <w:t>ينطبق</w:t>
      </w:r>
      <w:r>
        <w:rPr>
          <w:rtl/>
        </w:rPr>
        <w:t xml:space="preserve"> </w:t>
      </w:r>
      <w:r>
        <w:rPr>
          <w:rFonts w:hint="cs"/>
          <w:rtl/>
        </w:rPr>
        <w:t>إلا</w:t>
      </w:r>
      <w:r>
        <w:rPr>
          <w:rtl/>
        </w:rPr>
        <w:t xml:space="preserve"> </w:t>
      </w:r>
      <w:r>
        <w:rPr>
          <w:rFonts w:hint="cs"/>
          <w:rtl/>
        </w:rPr>
        <w:t>إذا</w:t>
      </w:r>
      <w:r>
        <w:rPr>
          <w:rtl/>
        </w:rPr>
        <w:t xml:space="preserve"> </w:t>
      </w:r>
      <w:r>
        <w:rPr>
          <w:rFonts w:hint="cs"/>
          <w:rtl/>
        </w:rPr>
        <w:t>كان</w:t>
      </w:r>
      <w:r>
        <w:rPr>
          <w:rtl/>
        </w:rPr>
        <w:t xml:space="preserve"> </w:t>
      </w:r>
      <w:r>
        <w:rPr>
          <w:rFonts w:hint="cs"/>
          <w:rtl/>
        </w:rPr>
        <w:t>مودع الطلب</w:t>
      </w:r>
      <w:r>
        <w:rPr>
          <w:rtl/>
        </w:rPr>
        <w:t xml:space="preserve"> </w:t>
      </w:r>
      <w:r>
        <w:rPr>
          <w:rFonts w:hint="cs"/>
          <w:rtl/>
        </w:rPr>
        <w:t>قد</w:t>
      </w:r>
      <w:r>
        <w:rPr>
          <w:rtl/>
        </w:rPr>
        <w:t xml:space="preserve"> </w:t>
      </w:r>
      <w:r>
        <w:rPr>
          <w:rFonts w:hint="cs"/>
          <w:rtl/>
        </w:rPr>
        <w:t>تمكن</w:t>
      </w:r>
      <w:r>
        <w:rPr>
          <w:rtl/>
        </w:rPr>
        <w:t xml:space="preserve"> </w:t>
      </w:r>
      <w:r>
        <w:rPr>
          <w:rFonts w:hint="cs"/>
          <w:rtl/>
        </w:rPr>
        <w:t>من الوصول</w:t>
      </w:r>
      <w:r>
        <w:rPr>
          <w:rtl/>
        </w:rPr>
        <w:t xml:space="preserve"> </w:t>
      </w:r>
      <w:r>
        <w:rPr>
          <w:rFonts w:hint="cs"/>
          <w:rtl/>
        </w:rPr>
        <w:t>الفعلي</w:t>
      </w:r>
      <w:r>
        <w:rPr>
          <w:rtl/>
        </w:rPr>
        <w:t xml:space="preserve"> </w:t>
      </w:r>
      <w:r>
        <w:rPr>
          <w:rFonts w:hint="cs"/>
          <w:rtl/>
        </w:rPr>
        <w:t>إلى</w:t>
      </w:r>
      <w:r>
        <w:rPr>
          <w:rtl/>
        </w:rPr>
        <w:t xml:space="preserve"> </w:t>
      </w:r>
      <w:r>
        <w:rPr>
          <w:rFonts w:hint="cs"/>
          <w:rtl/>
        </w:rPr>
        <w:t>المورد،</w:t>
      </w:r>
      <w:r>
        <w:rPr>
          <w:rtl/>
        </w:rPr>
        <w:t xml:space="preserve"> </w:t>
      </w:r>
      <w:r>
        <w:rPr>
          <w:rFonts w:hint="cs"/>
          <w:rtl/>
        </w:rPr>
        <w:t>سوف</w:t>
      </w:r>
      <w:r>
        <w:rPr>
          <w:rtl/>
        </w:rPr>
        <w:t xml:space="preserve"> </w:t>
      </w:r>
      <w:r>
        <w:rPr>
          <w:rFonts w:hint="cs"/>
          <w:rtl/>
        </w:rPr>
        <w:t>يعفي</w:t>
      </w:r>
      <w:r>
        <w:rPr>
          <w:rtl/>
        </w:rPr>
        <w:t xml:space="preserve"> </w:t>
      </w:r>
      <w:r>
        <w:rPr>
          <w:rFonts w:hint="cs"/>
          <w:rtl/>
        </w:rPr>
        <w:t>مودعي الطلبات</w:t>
      </w:r>
      <w:r>
        <w:rPr>
          <w:rtl/>
        </w:rPr>
        <w:t xml:space="preserve"> </w:t>
      </w:r>
      <w:r>
        <w:rPr>
          <w:rFonts w:hint="cs"/>
          <w:rtl/>
        </w:rPr>
        <w:t>الذين</w:t>
      </w:r>
      <w:r>
        <w:rPr>
          <w:rtl/>
        </w:rPr>
        <w:t xml:space="preserve"> </w:t>
      </w:r>
      <w:r>
        <w:rPr>
          <w:rFonts w:hint="cs"/>
          <w:rtl/>
        </w:rPr>
        <w:t>استخدموا</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حسبما</w:t>
      </w:r>
      <w:r>
        <w:rPr>
          <w:rtl/>
        </w:rPr>
        <w:t xml:space="preserve"> </w:t>
      </w:r>
      <w:r>
        <w:rPr>
          <w:rFonts w:hint="cs"/>
          <w:rtl/>
        </w:rPr>
        <w:t>تم</w:t>
      </w:r>
      <w:r>
        <w:rPr>
          <w:rtl/>
        </w:rPr>
        <w:t xml:space="preserve"> </w:t>
      </w:r>
      <w:r>
        <w:rPr>
          <w:rFonts w:hint="cs"/>
          <w:rtl/>
        </w:rPr>
        <w:t>ترجمتها</w:t>
      </w:r>
      <w:r>
        <w:rPr>
          <w:rtl/>
        </w:rPr>
        <w:t xml:space="preserve"> </w:t>
      </w:r>
      <w:r>
        <w:rPr>
          <w:rFonts w:hint="cs"/>
          <w:rtl/>
        </w:rPr>
        <w:t>في</w:t>
      </w:r>
      <w:r>
        <w:rPr>
          <w:rtl/>
        </w:rPr>
        <w:t xml:space="preserve"> </w:t>
      </w:r>
      <w:r>
        <w:rPr>
          <w:rFonts w:hint="cs"/>
          <w:rtl/>
        </w:rPr>
        <w:t>تسلسل</w:t>
      </w:r>
      <w:r>
        <w:rPr>
          <w:rtl/>
        </w:rPr>
        <w:t xml:space="preserve"> </w:t>
      </w:r>
      <w:proofErr w:type="spellStart"/>
      <w:r>
        <w:rPr>
          <w:rFonts w:hint="cs"/>
          <w:rtl/>
        </w:rPr>
        <w:t>جينومي</w:t>
      </w:r>
      <w:proofErr w:type="spellEnd"/>
      <w:r>
        <w:rPr>
          <w:rFonts w:hint="cs"/>
          <w:rtl/>
        </w:rPr>
        <w:t>،</w:t>
      </w:r>
      <w:r>
        <w:rPr>
          <w:rtl/>
        </w:rPr>
        <w:t xml:space="preserve"> </w:t>
      </w:r>
      <w:r>
        <w:rPr>
          <w:rFonts w:hint="cs"/>
          <w:rtl/>
        </w:rPr>
        <w:t>أي مورد وراثي،</w:t>
      </w:r>
      <w:r>
        <w:rPr>
          <w:rtl/>
        </w:rPr>
        <w:t xml:space="preserve"> </w:t>
      </w:r>
      <w:r>
        <w:rPr>
          <w:rFonts w:hint="cs"/>
          <w:rtl/>
        </w:rPr>
        <w:t>من أي</w:t>
      </w:r>
      <w:r>
        <w:rPr>
          <w:rtl/>
        </w:rPr>
        <w:t xml:space="preserve"> </w:t>
      </w:r>
      <w:r>
        <w:rPr>
          <w:rFonts w:hint="cs"/>
          <w:rtl/>
        </w:rPr>
        <w:t>شرط من شروط الكشف</w:t>
      </w:r>
      <w:r>
        <w:rPr>
          <w:rtl/>
        </w:rPr>
        <w:t xml:space="preserve">. </w:t>
      </w:r>
      <w:r>
        <w:rPr>
          <w:rFonts w:hint="cs"/>
          <w:rtl/>
        </w:rPr>
        <w:t>وهذا</w:t>
      </w:r>
      <w:r>
        <w:rPr>
          <w:rtl/>
        </w:rPr>
        <w:t xml:space="preserve"> </w:t>
      </w:r>
      <w:r>
        <w:rPr>
          <w:rFonts w:hint="cs"/>
          <w:rtl/>
        </w:rPr>
        <w:t>سيعني</w:t>
      </w:r>
      <w:r>
        <w:rPr>
          <w:rtl/>
        </w:rPr>
        <w:t xml:space="preserve"> </w:t>
      </w:r>
      <w:r>
        <w:rPr>
          <w:rFonts w:hint="cs"/>
          <w:rtl/>
        </w:rPr>
        <w:t>أنه</w:t>
      </w:r>
      <w:r>
        <w:rPr>
          <w:rtl/>
        </w:rPr>
        <w:t xml:space="preserve"> </w:t>
      </w:r>
      <w:r>
        <w:rPr>
          <w:rFonts w:hint="cs"/>
          <w:rtl/>
        </w:rPr>
        <w:t>سيتم إطلاق العنان لهؤلاء</w:t>
      </w:r>
      <w:r>
        <w:rPr>
          <w:rtl/>
        </w:rPr>
        <w:t xml:space="preserve"> </w:t>
      </w:r>
      <w:r>
        <w:rPr>
          <w:rFonts w:hint="cs"/>
          <w:rtl/>
        </w:rPr>
        <w:t>المستخدمين</w:t>
      </w:r>
      <w:r>
        <w:rPr>
          <w:rtl/>
        </w:rPr>
        <w:t xml:space="preserve"> </w:t>
      </w:r>
      <w:r>
        <w:rPr>
          <w:rFonts w:hint="cs"/>
          <w:rtl/>
        </w:rPr>
        <w:t>اللاحقين لارتكاب</w:t>
      </w:r>
      <w:r>
        <w:rPr>
          <w:rtl/>
        </w:rPr>
        <w:t xml:space="preserve"> </w:t>
      </w:r>
      <w:r>
        <w:rPr>
          <w:rFonts w:hint="cs"/>
          <w:rtl/>
        </w:rPr>
        <w:t>القرصنة</w:t>
      </w:r>
      <w:r>
        <w:rPr>
          <w:rtl/>
        </w:rPr>
        <w:t xml:space="preserve"> </w:t>
      </w:r>
      <w:r>
        <w:rPr>
          <w:rFonts w:hint="cs"/>
          <w:rtl/>
        </w:rPr>
        <w:t>البيولوجية</w:t>
      </w:r>
      <w:r>
        <w:rPr>
          <w:rtl/>
        </w:rPr>
        <w:t xml:space="preserve">. </w:t>
      </w:r>
      <w:r>
        <w:rPr>
          <w:rFonts w:hint="cs"/>
          <w:rtl/>
        </w:rPr>
        <w:t>وسأل</w:t>
      </w:r>
      <w:r>
        <w:rPr>
          <w:rtl/>
        </w:rPr>
        <w:t xml:space="preserve"> </w:t>
      </w:r>
      <w:r>
        <w:rPr>
          <w:rFonts w:hint="cs"/>
          <w:rtl/>
        </w:rPr>
        <w:t>الوفد 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عما</w:t>
      </w:r>
      <w:r>
        <w:rPr>
          <w:rtl/>
        </w:rPr>
        <w:t xml:space="preserve"> </w:t>
      </w:r>
      <w:r>
        <w:rPr>
          <w:rFonts w:hint="cs"/>
          <w:rtl/>
        </w:rPr>
        <w:t>إذا</w:t>
      </w:r>
      <w:r>
        <w:rPr>
          <w:rtl/>
        </w:rPr>
        <w:t xml:space="preserve"> </w:t>
      </w:r>
      <w:r>
        <w:rPr>
          <w:rFonts w:hint="cs"/>
          <w:rtl/>
        </w:rPr>
        <w:t>كان</w:t>
      </w:r>
      <w:r>
        <w:rPr>
          <w:rtl/>
        </w:rPr>
        <w:t xml:space="preserve"> </w:t>
      </w:r>
      <w:r>
        <w:rPr>
          <w:rFonts w:hint="cs"/>
          <w:rtl/>
        </w:rPr>
        <w:t>هذا</w:t>
      </w:r>
      <w:r>
        <w:rPr>
          <w:rtl/>
        </w:rPr>
        <w:t xml:space="preserve"> </w:t>
      </w:r>
      <w:r>
        <w:rPr>
          <w:rFonts w:hint="cs"/>
          <w:rtl/>
        </w:rPr>
        <w:t>عاقبة</w:t>
      </w:r>
      <w:r>
        <w:rPr>
          <w:rtl/>
        </w:rPr>
        <w:t xml:space="preserve"> </w:t>
      </w:r>
      <w:r>
        <w:rPr>
          <w:rFonts w:hint="cs"/>
          <w:rtl/>
        </w:rPr>
        <w:t>غير</w:t>
      </w:r>
      <w:r>
        <w:rPr>
          <w:rtl/>
        </w:rPr>
        <w:t xml:space="preserve"> </w:t>
      </w:r>
      <w:r>
        <w:rPr>
          <w:rFonts w:hint="cs"/>
          <w:rtl/>
        </w:rPr>
        <w:t>مقصودة</w:t>
      </w:r>
      <w:r>
        <w:rPr>
          <w:rtl/>
        </w:rPr>
        <w:t xml:space="preserve"> </w:t>
      </w:r>
      <w:r>
        <w:rPr>
          <w:rFonts w:hint="cs"/>
          <w:rtl/>
        </w:rPr>
        <w:t>لأنه لم</w:t>
      </w:r>
      <w:r>
        <w:rPr>
          <w:rtl/>
        </w:rPr>
        <w:t xml:space="preserve"> </w:t>
      </w:r>
      <w:r>
        <w:rPr>
          <w:rFonts w:hint="cs"/>
          <w:rtl/>
        </w:rPr>
        <w:t>يفكر مليا،</w:t>
      </w:r>
      <w:r>
        <w:rPr>
          <w:rtl/>
        </w:rPr>
        <w:t xml:space="preserve"> </w:t>
      </w:r>
      <w:r>
        <w:rPr>
          <w:rFonts w:hint="cs"/>
          <w:rtl/>
        </w:rPr>
        <w:t>أو</w:t>
      </w:r>
      <w:r>
        <w:rPr>
          <w:rtl/>
        </w:rPr>
        <w:t xml:space="preserve"> </w:t>
      </w:r>
      <w:r>
        <w:rPr>
          <w:rFonts w:hint="cs"/>
          <w:rtl/>
        </w:rPr>
        <w:t>نتيجة</w:t>
      </w:r>
      <w:r>
        <w:rPr>
          <w:rtl/>
        </w:rPr>
        <w:t xml:space="preserve"> </w:t>
      </w:r>
      <w:r>
        <w:rPr>
          <w:rFonts w:hint="cs"/>
          <w:rtl/>
        </w:rPr>
        <w:t>لسياسة</w:t>
      </w:r>
      <w:r>
        <w:rPr>
          <w:rtl/>
        </w:rPr>
        <w:t xml:space="preserve"> </w:t>
      </w:r>
      <w:r>
        <w:rPr>
          <w:rFonts w:hint="cs"/>
          <w:rtl/>
        </w:rPr>
        <w:t>قد تم التفكير فيها مليا.</w:t>
      </w:r>
    </w:p>
    <w:p w:rsidR="007642E7" w:rsidRDefault="007642E7" w:rsidP="008B3D07">
      <w:pPr>
        <w:pStyle w:val="NumberedParaAR"/>
        <w:numPr>
          <w:ilvl w:val="0"/>
          <w:numId w:val="3"/>
        </w:numPr>
        <w:ind w:left="0" w:firstLine="0"/>
      </w:pPr>
      <w:r>
        <w:rPr>
          <w:rFonts w:hint="cs"/>
          <w:rtl/>
        </w:rPr>
        <w:t>وأدرك ممثل</w:t>
      </w:r>
      <w:r>
        <w:rPr>
          <w:rtl/>
        </w:rPr>
        <w:t xml:space="preserve"> </w:t>
      </w:r>
      <w:r w:rsidRPr="006076E1">
        <w:rPr>
          <w:rtl/>
        </w:rPr>
        <w:t>اللجنة القانونية من أجل تحقيق التنمية الذاتية للشعوب الأصلية في الأنديز</w:t>
      </w:r>
      <w:r w:rsidRPr="00395C31">
        <w:rPr>
          <w:rtl/>
        </w:rPr>
        <w:t xml:space="preserve"> (</w:t>
      </w:r>
      <w:r w:rsidRPr="00395C31">
        <w:t>CAPAJ</w:t>
      </w:r>
      <w:r w:rsidRPr="00395C31">
        <w:rPr>
          <w:rtl/>
        </w:rPr>
        <w:t>)</w:t>
      </w:r>
      <w:r>
        <w:rPr>
          <w:rtl/>
        </w:rPr>
        <w:t xml:space="preserve"> </w:t>
      </w:r>
      <w:r>
        <w:rPr>
          <w:rFonts w:hint="cs"/>
          <w:rtl/>
        </w:rPr>
        <w:t>أن</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كان يأخذ</w:t>
      </w:r>
      <w:r>
        <w:rPr>
          <w:rtl/>
        </w:rPr>
        <w:t xml:space="preserve"> </w:t>
      </w:r>
      <w:r>
        <w:rPr>
          <w:rFonts w:hint="cs"/>
          <w:rtl/>
        </w:rPr>
        <w:t>بعين</w:t>
      </w:r>
      <w:r>
        <w:rPr>
          <w:rtl/>
        </w:rPr>
        <w:t xml:space="preserve"> </w:t>
      </w:r>
      <w:r>
        <w:rPr>
          <w:rFonts w:hint="cs"/>
          <w:rtl/>
        </w:rPr>
        <w:t>الاعتبار</w:t>
      </w:r>
      <w:r>
        <w:rPr>
          <w:rtl/>
        </w:rPr>
        <w:t xml:space="preserve"> </w:t>
      </w:r>
      <w:r>
        <w:rPr>
          <w:rFonts w:hint="cs"/>
          <w:rtl/>
        </w:rPr>
        <w:t>مبدأ</w:t>
      </w:r>
      <w:r>
        <w:rPr>
          <w:rtl/>
        </w:rPr>
        <w:t xml:space="preserve"> </w:t>
      </w:r>
      <w:r>
        <w:rPr>
          <w:rFonts w:hint="cs"/>
          <w:rtl/>
        </w:rPr>
        <w:t>العناية</w:t>
      </w:r>
      <w:r>
        <w:rPr>
          <w:rtl/>
        </w:rPr>
        <w:t xml:space="preserve"> </w:t>
      </w:r>
      <w:r>
        <w:rPr>
          <w:rFonts w:hint="cs"/>
          <w:rtl/>
        </w:rPr>
        <w:t>الواجبة</w:t>
      </w:r>
      <w:r>
        <w:rPr>
          <w:rtl/>
        </w:rPr>
        <w:t xml:space="preserve">. </w:t>
      </w:r>
      <w:r>
        <w:rPr>
          <w:rFonts w:hint="cs"/>
          <w:rtl/>
        </w:rPr>
        <w:t>في</w:t>
      </w:r>
      <w:r>
        <w:rPr>
          <w:rtl/>
        </w:rPr>
        <w:t xml:space="preserve"> </w:t>
      </w:r>
      <w:r>
        <w:rPr>
          <w:rFonts w:hint="cs"/>
          <w:rtl/>
        </w:rPr>
        <w:t>هذا</w:t>
      </w:r>
      <w:r>
        <w:rPr>
          <w:rtl/>
        </w:rPr>
        <w:t xml:space="preserve"> </w:t>
      </w:r>
      <w:r>
        <w:rPr>
          <w:rFonts w:hint="cs"/>
          <w:rtl/>
        </w:rPr>
        <w:t>الصدد،</w:t>
      </w:r>
      <w:r>
        <w:rPr>
          <w:rtl/>
        </w:rPr>
        <w:t xml:space="preserve"> </w:t>
      </w:r>
      <w:r>
        <w:rPr>
          <w:rFonts w:hint="cs"/>
          <w:rtl/>
        </w:rPr>
        <w:t>رأى</w:t>
      </w:r>
      <w:r>
        <w:rPr>
          <w:rtl/>
        </w:rPr>
        <w:t xml:space="preserve"> </w:t>
      </w:r>
      <w:r>
        <w:rPr>
          <w:rFonts w:hint="cs"/>
          <w:rtl/>
        </w:rPr>
        <w:t>أن</w:t>
      </w:r>
      <w:r>
        <w:rPr>
          <w:rtl/>
        </w:rPr>
        <w:t xml:space="preserve"> </w:t>
      </w:r>
      <w:r>
        <w:rPr>
          <w:rFonts w:hint="cs"/>
          <w:rtl/>
        </w:rPr>
        <w:t>الإشارة</w:t>
      </w:r>
      <w:r>
        <w:rPr>
          <w:rtl/>
        </w:rPr>
        <w:t xml:space="preserve"> </w:t>
      </w:r>
      <w:r>
        <w:rPr>
          <w:rFonts w:hint="cs"/>
          <w:rtl/>
        </w:rPr>
        <w:t>إلى</w:t>
      </w:r>
      <w:r>
        <w:rPr>
          <w:rtl/>
        </w:rPr>
        <w:t xml:space="preserve"> </w:t>
      </w:r>
      <w:r>
        <w:rPr>
          <w:rFonts w:hint="cs"/>
          <w:rtl/>
        </w:rPr>
        <w:t>المصدر</w:t>
      </w:r>
      <w:r>
        <w:rPr>
          <w:rtl/>
        </w:rPr>
        <w:t xml:space="preserve"> </w:t>
      </w:r>
      <w:r>
        <w:rPr>
          <w:rFonts w:hint="cs"/>
          <w:rtl/>
        </w:rPr>
        <w:t>فقط،</w:t>
      </w:r>
      <w:r>
        <w:rPr>
          <w:rtl/>
        </w:rPr>
        <w:t xml:space="preserve"> </w:t>
      </w:r>
      <w:r>
        <w:rPr>
          <w:rFonts w:hint="cs"/>
          <w:rtl/>
        </w:rPr>
        <w:t>على</w:t>
      </w:r>
      <w:r>
        <w:rPr>
          <w:rtl/>
        </w:rPr>
        <w:t xml:space="preserve"> </w:t>
      </w:r>
      <w:r>
        <w:rPr>
          <w:rFonts w:hint="cs"/>
          <w:rtl/>
        </w:rPr>
        <w:t>سبيل</w:t>
      </w:r>
      <w:r>
        <w:rPr>
          <w:rtl/>
        </w:rPr>
        <w:t xml:space="preserve"> </w:t>
      </w:r>
      <w:r>
        <w:rPr>
          <w:rFonts w:hint="cs"/>
          <w:rtl/>
        </w:rPr>
        <w:t>المثال</w:t>
      </w:r>
      <w:r>
        <w:rPr>
          <w:rtl/>
        </w:rPr>
        <w:t xml:space="preserve"> </w:t>
      </w:r>
      <w:r>
        <w:rPr>
          <w:rFonts w:hint="cs"/>
          <w:rtl/>
        </w:rPr>
        <w:t>حديقة</w:t>
      </w:r>
      <w:r>
        <w:rPr>
          <w:rtl/>
        </w:rPr>
        <w:t xml:space="preserve"> </w:t>
      </w:r>
      <w:r>
        <w:rPr>
          <w:rFonts w:hint="cs"/>
          <w:rtl/>
        </w:rPr>
        <w:t>نباتية،</w:t>
      </w:r>
      <w:r>
        <w:rPr>
          <w:rtl/>
        </w:rPr>
        <w:t xml:space="preserve"> </w:t>
      </w:r>
      <w:r>
        <w:rPr>
          <w:rFonts w:hint="cs"/>
          <w:rtl/>
        </w:rPr>
        <w:t>لم</w:t>
      </w:r>
      <w:r>
        <w:rPr>
          <w:rtl/>
        </w:rPr>
        <w:t xml:space="preserve"> </w:t>
      </w:r>
      <w:r>
        <w:rPr>
          <w:rFonts w:hint="cs"/>
          <w:rtl/>
        </w:rPr>
        <w:t>يكن</w:t>
      </w:r>
      <w:r>
        <w:rPr>
          <w:rtl/>
        </w:rPr>
        <w:t xml:space="preserve"> </w:t>
      </w:r>
      <w:r>
        <w:rPr>
          <w:rFonts w:hint="cs"/>
          <w:rtl/>
        </w:rPr>
        <w:t>كافيا</w:t>
      </w:r>
      <w:r>
        <w:rPr>
          <w:rtl/>
        </w:rPr>
        <w:t xml:space="preserve">. </w:t>
      </w:r>
      <w:r>
        <w:rPr>
          <w:rFonts w:hint="cs"/>
          <w:rtl/>
        </w:rPr>
        <w:t>واعتبر</w:t>
      </w:r>
      <w:r>
        <w:rPr>
          <w:rtl/>
        </w:rPr>
        <w:t xml:space="preserve"> </w:t>
      </w:r>
      <w:r>
        <w:rPr>
          <w:rFonts w:hint="cs"/>
          <w:rtl/>
        </w:rPr>
        <w:t>أنه</w:t>
      </w:r>
      <w:r>
        <w:rPr>
          <w:rtl/>
        </w:rPr>
        <w:t xml:space="preserve"> </w:t>
      </w:r>
      <w:r>
        <w:rPr>
          <w:rFonts w:hint="cs"/>
          <w:rtl/>
        </w:rPr>
        <w:t>سيكون</w:t>
      </w:r>
      <w:r>
        <w:rPr>
          <w:rtl/>
        </w:rPr>
        <w:t xml:space="preserve"> </w:t>
      </w:r>
      <w:r>
        <w:rPr>
          <w:rFonts w:hint="cs"/>
          <w:rtl/>
        </w:rPr>
        <w:t>من</w:t>
      </w:r>
      <w:r>
        <w:rPr>
          <w:rtl/>
        </w:rPr>
        <w:t xml:space="preserve"> </w:t>
      </w:r>
      <w:r>
        <w:rPr>
          <w:rFonts w:hint="cs"/>
          <w:rtl/>
        </w:rPr>
        <w:t>الضروري</w:t>
      </w:r>
      <w:r>
        <w:rPr>
          <w:rtl/>
        </w:rPr>
        <w:t xml:space="preserve"> </w:t>
      </w:r>
      <w:r>
        <w:rPr>
          <w:rFonts w:hint="cs"/>
          <w:rtl/>
        </w:rPr>
        <w:t>أيضا</w:t>
      </w:r>
      <w:r>
        <w:rPr>
          <w:rtl/>
        </w:rPr>
        <w:t xml:space="preserve"> </w:t>
      </w:r>
      <w:r>
        <w:rPr>
          <w:rFonts w:hint="cs"/>
          <w:rtl/>
        </w:rPr>
        <w:t>الكشف</w:t>
      </w:r>
      <w:r>
        <w:rPr>
          <w:rtl/>
        </w:rPr>
        <w:t xml:space="preserve"> </w:t>
      </w:r>
      <w:r>
        <w:rPr>
          <w:rFonts w:hint="cs"/>
          <w:rtl/>
        </w:rPr>
        <w:t>عن</w:t>
      </w:r>
      <w:r>
        <w:rPr>
          <w:rtl/>
        </w:rPr>
        <w:t xml:space="preserve"> </w:t>
      </w:r>
      <w:r>
        <w:rPr>
          <w:rFonts w:hint="cs"/>
          <w:rtl/>
        </w:rPr>
        <w:t>بلد</w:t>
      </w:r>
      <w:r>
        <w:rPr>
          <w:rtl/>
        </w:rPr>
        <w:t xml:space="preserve"> </w:t>
      </w:r>
      <w:r>
        <w:rPr>
          <w:rFonts w:hint="cs"/>
          <w:rtl/>
        </w:rPr>
        <w:t>المنشأ</w:t>
      </w:r>
      <w:r>
        <w:rPr>
          <w:rtl/>
        </w:rPr>
        <w:t>.</w:t>
      </w:r>
    </w:p>
    <w:p w:rsidR="007642E7" w:rsidRDefault="007642E7" w:rsidP="008B3D07">
      <w:pPr>
        <w:pStyle w:val="NumberedParaAR"/>
        <w:numPr>
          <w:ilvl w:val="0"/>
          <w:numId w:val="3"/>
        </w:numPr>
        <w:ind w:left="0" w:firstLine="0"/>
      </w:pPr>
      <w:r>
        <w:rPr>
          <w:rFonts w:hint="cs"/>
          <w:rtl/>
        </w:rPr>
        <w:t>وأشار</w:t>
      </w:r>
      <w:r>
        <w:rPr>
          <w:rtl/>
        </w:rPr>
        <w:t xml:space="preserve"> </w:t>
      </w:r>
      <w:r>
        <w:rPr>
          <w:rFonts w:hint="cs"/>
          <w:rtl/>
        </w:rPr>
        <w:t>وفد</w:t>
      </w:r>
      <w:r>
        <w:rPr>
          <w:rtl/>
        </w:rPr>
        <w:t xml:space="preserve"> </w:t>
      </w:r>
      <w:r>
        <w:rPr>
          <w:rFonts w:hint="cs"/>
          <w:rtl/>
        </w:rPr>
        <w:t>إثيوبيا</w:t>
      </w:r>
      <w:r>
        <w:rPr>
          <w:rtl/>
        </w:rPr>
        <w:t xml:space="preserve"> </w:t>
      </w:r>
      <w:r>
        <w:rPr>
          <w:rFonts w:hint="cs"/>
          <w:rtl/>
        </w:rPr>
        <w:t>إلى أن</w:t>
      </w:r>
      <w:r>
        <w:rPr>
          <w:rtl/>
        </w:rPr>
        <w:t xml:space="preserve"> </w:t>
      </w:r>
      <w:r>
        <w:rPr>
          <w:rFonts w:hint="cs"/>
          <w:rtl/>
        </w:rPr>
        <w:t>تلك</w:t>
      </w:r>
      <w:r>
        <w:rPr>
          <w:rtl/>
        </w:rPr>
        <w:t xml:space="preserve"> </w:t>
      </w:r>
      <w:r>
        <w:rPr>
          <w:rFonts w:hint="cs"/>
          <w:rtl/>
        </w:rPr>
        <w:t>الأصناف</w:t>
      </w:r>
      <w:r>
        <w:rPr>
          <w:rtl/>
        </w:rPr>
        <w:t xml:space="preserve"> </w:t>
      </w:r>
      <w:r>
        <w:rPr>
          <w:rFonts w:hint="cs"/>
          <w:rtl/>
        </w:rPr>
        <w:t>النباتية</w:t>
      </w:r>
      <w:r>
        <w:rPr>
          <w:rtl/>
        </w:rPr>
        <w:t xml:space="preserve"> </w:t>
      </w:r>
      <w:r>
        <w:rPr>
          <w:rFonts w:hint="cs"/>
          <w:rtl/>
        </w:rPr>
        <w:t>كانت في</w:t>
      </w:r>
      <w:r>
        <w:rPr>
          <w:rtl/>
        </w:rPr>
        <w:t xml:space="preserve"> </w:t>
      </w:r>
      <w:r>
        <w:rPr>
          <w:rFonts w:hint="cs"/>
          <w:rtl/>
        </w:rPr>
        <w:t>الغالب</w:t>
      </w:r>
      <w:r>
        <w:rPr>
          <w:rtl/>
        </w:rPr>
        <w:t xml:space="preserve"> </w:t>
      </w:r>
      <w:r>
        <w:rPr>
          <w:rFonts w:hint="cs"/>
          <w:rtl/>
        </w:rPr>
        <w:t>نتيجة</w:t>
      </w:r>
      <w:r>
        <w:rPr>
          <w:rtl/>
        </w:rPr>
        <w:t xml:space="preserve"> </w:t>
      </w:r>
      <w:r>
        <w:rPr>
          <w:rFonts w:hint="cs"/>
          <w:rtl/>
        </w:rPr>
        <w:t>لتطبيق</w:t>
      </w:r>
      <w:r>
        <w:rPr>
          <w:rtl/>
        </w:rPr>
        <w:t xml:space="preserve"> </w:t>
      </w:r>
      <w:r>
        <w:rPr>
          <w:rFonts w:hint="cs"/>
          <w:rtl/>
        </w:rPr>
        <w:t>تقنيات</w:t>
      </w:r>
      <w:r>
        <w:rPr>
          <w:rtl/>
        </w:rPr>
        <w:t xml:space="preserve"> </w:t>
      </w:r>
      <w:r>
        <w:rPr>
          <w:rFonts w:hint="cs"/>
          <w:rtl/>
        </w:rPr>
        <w:t>التربية</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تملكها</w:t>
      </w:r>
      <w:r>
        <w:rPr>
          <w:rtl/>
        </w:rPr>
        <w:t xml:space="preserve"> </w:t>
      </w:r>
      <w:r>
        <w:rPr>
          <w:rFonts w:hint="cs"/>
          <w:rtl/>
        </w:rPr>
        <w:t>مجتمعات</w:t>
      </w:r>
      <w:r>
        <w:rPr>
          <w:rtl/>
        </w:rPr>
        <w:t xml:space="preserve"> </w:t>
      </w:r>
      <w:r>
        <w:rPr>
          <w:rFonts w:hint="cs"/>
          <w:rtl/>
        </w:rPr>
        <w:t>السكان</w:t>
      </w:r>
      <w:r>
        <w:rPr>
          <w:rtl/>
        </w:rPr>
        <w:t xml:space="preserve"> </w:t>
      </w:r>
      <w:r>
        <w:rPr>
          <w:rFonts w:hint="cs"/>
          <w:rtl/>
        </w:rPr>
        <w:t>الأصليين</w:t>
      </w:r>
      <w:r>
        <w:rPr>
          <w:rtl/>
        </w:rPr>
        <w:t xml:space="preserve"> </w:t>
      </w:r>
      <w:r>
        <w:rPr>
          <w:rFonts w:hint="cs"/>
          <w:rtl/>
        </w:rPr>
        <w:t>والأمم</w:t>
      </w:r>
      <w:r>
        <w:rPr>
          <w:rtl/>
        </w:rPr>
        <w:t xml:space="preserve"> </w:t>
      </w:r>
      <w:r>
        <w:rPr>
          <w:rFonts w:hint="cs"/>
          <w:rtl/>
        </w:rPr>
        <w:t>والقوميات</w:t>
      </w:r>
      <w:r>
        <w:rPr>
          <w:rtl/>
        </w:rPr>
        <w:t xml:space="preserve">. </w:t>
      </w:r>
      <w:r>
        <w:rPr>
          <w:rFonts w:hint="cs"/>
          <w:rtl/>
        </w:rPr>
        <w:t>ويمكن</w:t>
      </w:r>
      <w:r>
        <w:rPr>
          <w:rtl/>
        </w:rPr>
        <w:t xml:space="preserve"> </w:t>
      </w:r>
      <w:r>
        <w:rPr>
          <w:rFonts w:hint="cs"/>
          <w:rtl/>
        </w:rPr>
        <w:t>أن</w:t>
      </w:r>
      <w:r>
        <w:rPr>
          <w:rtl/>
        </w:rPr>
        <w:t xml:space="preserve"> </w:t>
      </w:r>
      <w:r>
        <w:rPr>
          <w:rFonts w:hint="cs"/>
          <w:rtl/>
        </w:rPr>
        <w:t>يقال</w:t>
      </w:r>
      <w:r>
        <w:rPr>
          <w:rtl/>
        </w:rPr>
        <w:t xml:space="preserve"> </w:t>
      </w:r>
      <w:r>
        <w:rPr>
          <w:rFonts w:hint="cs"/>
          <w:rtl/>
        </w:rPr>
        <w:t>الشيء</w:t>
      </w:r>
      <w:r>
        <w:rPr>
          <w:rtl/>
        </w:rPr>
        <w:t xml:space="preserve"> </w:t>
      </w:r>
      <w:r>
        <w:rPr>
          <w:rFonts w:hint="cs"/>
          <w:rtl/>
        </w:rPr>
        <w:t>نفسه</w:t>
      </w:r>
      <w:r>
        <w:rPr>
          <w:rtl/>
        </w:rPr>
        <w:t xml:space="preserve"> </w:t>
      </w:r>
      <w:r>
        <w:rPr>
          <w:rFonts w:hint="cs"/>
          <w:rtl/>
        </w:rPr>
        <w:t>عن</w:t>
      </w:r>
      <w:r>
        <w:rPr>
          <w:rtl/>
        </w:rPr>
        <w:t xml:space="preserve"> </w:t>
      </w:r>
      <w:r>
        <w:rPr>
          <w:rFonts w:hint="cs"/>
          <w:rtl/>
        </w:rPr>
        <w:t>العديد</w:t>
      </w:r>
      <w:r>
        <w:rPr>
          <w:rtl/>
        </w:rPr>
        <w:t xml:space="preserve"> </w:t>
      </w:r>
      <w:r>
        <w:rPr>
          <w:rFonts w:hint="cs"/>
          <w:rtl/>
        </w:rPr>
        <w:t>من</w:t>
      </w:r>
      <w:r>
        <w:rPr>
          <w:rtl/>
        </w:rPr>
        <w:t xml:space="preserve"> </w:t>
      </w:r>
      <w:r>
        <w:rPr>
          <w:rFonts w:hint="cs"/>
          <w:rtl/>
        </w:rPr>
        <w:t>منتجات</w:t>
      </w:r>
      <w:r>
        <w:rPr>
          <w:rtl/>
        </w:rPr>
        <w:t xml:space="preserve"> </w:t>
      </w:r>
      <w:r>
        <w:rPr>
          <w:rFonts w:hint="cs"/>
          <w:rtl/>
        </w:rPr>
        <w:t>التكنولوجيا</w:t>
      </w:r>
      <w:r>
        <w:rPr>
          <w:rtl/>
        </w:rPr>
        <w:t xml:space="preserve"> </w:t>
      </w:r>
      <w:r>
        <w:rPr>
          <w:rFonts w:hint="cs"/>
          <w:rtl/>
        </w:rPr>
        <w:t>الحيوية</w:t>
      </w:r>
      <w:r>
        <w:rPr>
          <w:rtl/>
        </w:rPr>
        <w:t xml:space="preserve">. </w:t>
      </w:r>
      <w:r>
        <w:rPr>
          <w:rFonts w:hint="cs"/>
          <w:rtl/>
        </w:rPr>
        <w:t>ولم</w:t>
      </w:r>
      <w:r>
        <w:rPr>
          <w:rtl/>
        </w:rPr>
        <w:t xml:space="preserve"> </w:t>
      </w:r>
      <w:r>
        <w:rPr>
          <w:rFonts w:hint="cs"/>
          <w:rtl/>
        </w:rPr>
        <w:t>يتم التعامل مع تلك</w:t>
      </w:r>
      <w:r>
        <w:rPr>
          <w:rtl/>
        </w:rPr>
        <w:t xml:space="preserve"> </w:t>
      </w:r>
      <w:r>
        <w:rPr>
          <w:rFonts w:hint="cs"/>
          <w:rtl/>
        </w:rPr>
        <w:t>القضايا</w:t>
      </w:r>
      <w:r>
        <w:rPr>
          <w:rtl/>
        </w:rPr>
        <w:t xml:space="preserve"> </w:t>
      </w:r>
      <w:r>
        <w:rPr>
          <w:rFonts w:hint="cs"/>
          <w:rtl/>
        </w:rPr>
        <w:t>في</w:t>
      </w:r>
      <w:r>
        <w:rPr>
          <w:rtl/>
        </w:rPr>
        <w:t xml:space="preserve"> الاتحاد الدولي لحماية الأصناف النباتية الجديدة. </w:t>
      </w:r>
      <w:r>
        <w:rPr>
          <w:rFonts w:hint="cs"/>
          <w:rtl/>
        </w:rPr>
        <w:t>وأراد أن يعرف</w:t>
      </w:r>
      <w:r>
        <w:rPr>
          <w:rtl/>
        </w:rPr>
        <w:t xml:space="preserve"> </w:t>
      </w:r>
      <w:r>
        <w:rPr>
          <w:rFonts w:hint="cs"/>
          <w:rtl/>
        </w:rPr>
        <w:t>كيف</w:t>
      </w:r>
      <w:r>
        <w:rPr>
          <w:rtl/>
        </w:rPr>
        <w:t xml:space="preserve"> </w:t>
      </w:r>
      <w:r>
        <w:rPr>
          <w:rFonts w:hint="cs"/>
          <w:rtl/>
        </w:rPr>
        <w:t>اقترح</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التعامل</w:t>
      </w:r>
      <w:r>
        <w:rPr>
          <w:rtl/>
        </w:rPr>
        <w:t xml:space="preserve"> </w:t>
      </w:r>
      <w:r>
        <w:rPr>
          <w:rFonts w:hint="cs"/>
          <w:rtl/>
        </w:rPr>
        <w:t>مع</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التي</w:t>
      </w:r>
      <w:r>
        <w:rPr>
          <w:rtl/>
        </w:rPr>
        <w:t xml:space="preserve"> </w:t>
      </w:r>
      <w:r>
        <w:rPr>
          <w:rFonts w:hint="cs"/>
          <w:rtl/>
        </w:rPr>
        <w:t>أدت</w:t>
      </w:r>
      <w:r>
        <w:rPr>
          <w:rtl/>
        </w:rPr>
        <w:t xml:space="preserve"> </w:t>
      </w:r>
      <w:r>
        <w:rPr>
          <w:rFonts w:hint="cs"/>
          <w:rtl/>
        </w:rPr>
        <w:t>إلى</w:t>
      </w:r>
      <w:r>
        <w:rPr>
          <w:rtl/>
        </w:rPr>
        <w:t xml:space="preserve"> </w:t>
      </w:r>
      <w:r>
        <w:rPr>
          <w:rFonts w:hint="cs"/>
          <w:rtl/>
        </w:rPr>
        <w:t>أصناف</w:t>
      </w:r>
      <w:r>
        <w:rPr>
          <w:rtl/>
        </w:rPr>
        <w:t xml:space="preserve"> </w:t>
      </w:r>
      <w:r>
        <w:rPr>
          <w:rFonts w:hint="cs"/>
          <w:rtl/>
        </w:rPr>
        <w:t>نباتية،</w:t>
      </w:r>
      <w:r>
        <w:rPr>
          <w:rtl/>
        </w:rPr>
        <w:t xml:space="preserve"> </w:t>
      </w:r>
      <w:r>
        <w:rPr>
          <w:rFonts w:hint="cs"/>
          <w:rtl/>
        </w:rPr>
        <w:t>وعلى</w:t>
      </w:r>
      <w:r>
        <w:rPr>
          <w:rtl/>
        </w:rPr>
        <w:t xml:space="preserve"> </w:t>
      </w:r>
      <w:r>
        <w:rPr>
          <w:rFonts w:hint="cs"/>
          <w:rtl/>
        </w:rPr>
        <w:t>وجه</w:t>
      </w:r>
      <w:r>
        <w:rPr>
          <w:rtl/>
        </w:rPr>
        <w:t xml:space="preserve"> </w:t>
      </w:r>
      <w:r>
        <w:rPr>
          <w:rFonts w:hint="cs"/>
          <w:rtl/>
        </w:rPr>
        <w:t>الخصوص،</w:t>
      </w:r>
      <w:r>
        <w:rPr>
          <w:rtl/>
        </w:rPr>
        <w:t xml:space="preserve"> </w:t>
      </w:r>
      <w:r>
        <w:rPr>
          <w:rFonts w:hint="cs"/>
          <w:rtl/>
        </w:rPr>
        <w:t>ما إذا كانت</w:t>
      </w:r>
      <w:r>
        <w:rPr>
          <w:rtl/>
        </w:rPr>
        <w:t xml:space="preserve"> </w:t>
      </w:r>
      <w:r>
        <w:rPr>
          <w:rFonts w:hint="cs"/>
          <w:rtl/>
        </w:rPr>
        <w:t>ستُستبعد</w:t>
      </w:r>
      <w:r>
        <w:rPr>
          <w:rtl/>
        </w:rPr>
        <w:t xml:space="preserve"> </w:t>
      </w:r>
      <w:r>
        <w:rPr>
          <w:rFonts w:hint="cs"/>
          <w:rtl/>
        </w:rPr>
        <w:t>من</w:t>
      </w:r>
      <w:r>
        <w:rPr>
          <w:rtl/>
        </w:rPr>
        <w:t xml:space="preserve"> </w:t>
      </w:r>
      <w:r>
        <w:rPr>
          <w:rFonts w:hint="cs"/>
          <w:rtl/>
        </w:rPr>
        <w:t>الكشف</w:t>
      </w:r>
      <w:r>
        <w:rPr>
          <w:rtl/>
        </w:rPr>
        <w:t xml:space="preserve"> </w:t>
      </w:r>
      <w:r>
        <w:rPr>
          <w:rFonts w:hint="cs"/>
          <w:rtl/>
        </w:rPr>
        <w:t>الإلزامي</w:t>
      </w:r>
      <w:r>
        <w:rPr>
          <w:rtl/>
        </w:rPr>
        <w:t>.</w:t>
      </w:r>
    </w:p>
    <w:p w:rsidR="007642E7" w:rsidRDefault="007642E7" w:rsidP="005A78CA">
      <w:pPr>
        <w:pStyle w:val="NumberedParaAR"/>
        <w:numPr>
          <w:ilvl w:val="0"/>
          <w:numId w:val="3"/>
        </w:numPr>
        <w:ind w:left="0" w:firstLine="0"/>
      </w:pPr>
      <w:r>
        <w:rPr>
          <w:rFonts w:hint="cs"/>
          <w:rtl/>
        </w:rPr>
        <w:t>وأشار</w:t>
      </w:r>
      <w:r>
        <w:rPr>
          <w:rtl/>
        </w:rPr>
        <w:t xml:space="preserve"> </w:t>
      </w:r>
      <w:r>
        <w:rPr>
          <w:rFonts w:hint="cs"/>
          <w:rtl/>
        </w:rPr>
        <w:t>وفد</w:t>
      </w:r>
      <w:r>
        <w:rPr>
          <w:rtl/>
        </w:rPr>
        <w:t xml:space="preserve"> </w:t>
      </w:r>
      <w:r>
        <w:rPr>
          <w:rFonts w:hint="cs"/>
          <w:rtl/>
        </w:rPr>
        <w:t>البرازيل</w:t>
      </w:r>
      <w:r>
        <w:rPr>
          <w:rtl/>
        </w:rPr>
        <w:t xml:space="preserve"> </w:t>
      </w:r>
      <w:r>
        <w:rPr>
          <w:rFonts w:hint="cs"/>
          <w:rtl/>
        </w:rPr>
        <w:t>إلى أن</w:t>
      </w:r>
      <w:r>
        <w:rPr>
          <w:rtl/>
        </w:rPr>
        <w:t xml:space="preserve"> </w:t>
      </w:r>
      <w:r>
        <w:rPr>
          <w:rFonts w:hint="cs"/>
          <w:rtl/>
        </w:rPr>
        <w:t>المداخلة</w:t>
      </w:r>
      <w:r>
        <w:rPr>
          <w:rtl/>
        </w:rPr>
        <w:t xml:space="preserve"> </w:t>
      </w:r>
      <w:r>
        <w:rPr>
          <w:rFonts w:hint="cs"/>
          <w:rtl/>
        </w:rPr>
        <w:t>الأولي</w:t>
      </w:r>
      <w:r>
        <w:rPr>
          <w:rtl/>
        </w:rPr>
        <w:t xml:space="preserve"> </w:t>
      </w:r>
      <w:r>
        <w:rPr>
          <w:rFonts w:hint="cs"/>
          <w:rtl/>
        </w:rPr>
        <w:t>لوفد</w:t>
      </w:r>
      <w:r>
        <w:rPr>
          <w:rtl/>
        </w:rPr>
        <w:t xml:space="preserve"> </w:t>
      </w:r>
      <w:r>
        <w:rPr>
          <w:rFonts w:hint="cs"/>
          <w:rtl/>
        </w:rPr>
        <w:t>إندونيسيا</w:t>
      </w:r>
      <w:r>
        <w:rPr>
          <w:rtl/>
        </w:rPr>
        <w:t xml:space="preserve"> </w:t>
      </w:r>
      <w:r>
        <w:rPr>
          <w:rFonts w:hint="cs"/>
          <w:rtl/>
        </w:rPr>
        <w:t>لخصت</w:t>
      </w:r>
      <w:r>
        <w:rPr>
          <w:rtl/>
        </w:rPr>
        <w:t xml:space="preserve"> </w:t>
      </w:r>
      <w:r>
        <w:rPr>
          <w:rFonts w:hint="cs"/>
          <w:rtl/>
        </w:rPr>
        <w:t>موقف</w:t>
      </w:r>
      <w:r>
        <w:rPr>
          <w:rtl/>
        </w:rPr>
        <w:t xml:space="preserve"> </w:t>
      </w:r>
      <w:r>
        <w:rPr>
          <w:rFonts w:hint="cs"/>
          <w:rtl/>
        </w:rPr>
        <w:t>كثير</w:t>
      </w:r>
      <w:r>
        <w:rPr>
          <w:rtl/>
        </w:rPr>
        <w:t xml:space="preserve"> </w:t>
      </w:r>
      <w:r>
        <w:rPr>
          <w:rFonts w:hint="cs"/>
          <w:rtl/>
        </w:rPr>
        <w:t>من</w:t>
      </w:r>
      <w:r>
        <w:rPr>
          <w:rtl/>
        </w:rPr>
        <w:t xml:space="preserve"> </w:t>
      </w:r>
      <w:r>
        <w:rPr>
          <w:rFonts w:hint="cs"/>
          <w:rtl/>
        </w:rPr>
        <w:t>البلدان</w:t>
      </w:r>
      <w:r>
        <w:rPr>
          <w:rtl/>
        </w:rPr>
        <w:t xml:space="preserve"> </w:t>
      </w:r>
      <w:r>
        <w:rPr>
          <w:rFonts w:hint="cs"/>
          <w:rtl/>
        </w:rPr>
        <w:t>النامية</w:t>
      </w:r>
      <w:r>
        <w:rPr>
          <w:rtl/>
        </w:rPr>
        <w:t xml:space="preserve">. </w:t>
      </w:r>
      <w:r>
        <w:rPr>
          <w:rFonts w:hint="cs"/>
          <w:rtl/>
        </w:rPr>
        <w:t>وشدد</w:t>
      </w:r>
      <w:r>
        <w:rPr>
          <w:rtl/>
        </w:rPr>
        <w:t xml:space="preserve"> </w:t>
      </w:r>
      <w:r>
        <w:rPr>
          <w:rFonts w:hint="cs"/>
          <w:rtl/>
        </w:rPr>
        <w:t>على</w:t>
      </w:r>
      <w:r>
        <w:rPr>
          <w:rtl/>
        </w:rPr>
        <w:t xml:space="preserve"> </w:t>
      </w:r>
      <w:r>
        <w:rPr>
          <w:rFonts w:hint="cs"/>
          <w:rtl/>
        </w:rPr>
        <w:t>أن</w:t>
      </w:r>
      <w:r>
        <w:rPr>
          <w:rtl/>
        </w:rPr>
        <w:t xml:space="preserve"> </w:t>
      </w:r>
      <w:r>
        <w:rPr>
          <w:rFonts w:hint="cs"/>
          <w:rtl/>
        </w:rPr>
        <w:t>شروط الكشف</w:t>
      </w:r>
      <w:r>
        <w:rPr>
          <w:rtl/>
        </w:rPr>
        <w:t xml:space="preserve"> </w:t>
      </w:r>
      <w:r>
        <w:rPr>
          <w:rFonts w:hint="cs"/>
          <w:rtl/>
        </w:rPr>
        <w:t>كانت ضرورية</w:t>
      </w:r>
      <w:r>
        <w:rPr>
          <w:rtl/>
        </w:rPr>
        <w:t xml:space="preserve"> </w:t>
      </w:r>
      <w:r>
        <w:rPr>
          <w:rFonts w:hint="cs"/>
          <w:rtl/>
        </w:rPr>
        <w:t>لحماية</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فضلا</w:t>
      </w:r>
      <w:r>
        <w:rPr>
          <w:rtl/>
        </w:rPr>
        <w:t xml:space="preserve"> </w:t>
      </w:r>
      <w:r>
        <w:rPr>
          <w:rFonts w:hint="cs"/>
          <w:rtl/>
        </w:rPr>
        <w:t>عن</w:t>
      </w:r>
      <w:r>
        <w:rPr>
          <w:rtl/>
        </w:rPr>
        <w:t xml:space="preserve"> </w:t>
      </w:r>
      <w:r>
        <w:rPr>
          <w:rFonts w:hint="cs"/>
          <w:rtl/>
        </w:rPr>
        <w:t>أهمية</w:t>
      </w:r>
      <w:r>
        <w:rPr>
          <w:rtl/>
        </w:rPr>
        <w:t xml:space="preserve"> </w:t>
      </w:r>
      <w:r>
        <w:rPr>
          <w:rFonts w:hint="cs"/>
          <w:rtl/>
        </w:rPr>
        <w:t>فكرة</w:t>
      </w:r>
      <w:r>
        <w:rPr>
          <w:rtl/>
        </w:rPr>
        <w:t xml:space="preserve"> </w:t>
      </w:r>
      <w:r>
        <w:rPr>
          <w:rFonts w:hint="cs"/>
          <w:rtl/>
        </w:rPr>
        <w:t>الدعم</w:t>
      </w:r>
      <w:r>
        <w:rPr>
          <w:rtl/>
        </w:rPr>
        <w:t xml:space="preserve"> </w:t>
      </w:r>
      <w:r>
        <w:rPr>
          <w:rFonts w:hint="cs"/>
          <w:rtl/>
        </w:rPr>
        <w:t>المتبادل</w:t>
      </w:r>
      <w:r>
        <w:rPr>
          <w:rtl/>
        </w:rPr>
        <w:t xml:space="preserve"> </w:t>
      </w:r>
      <w:r>
        <w:rPr>
          <w:rFonts w:hint="cs"/>
          <w:rtl/>
        </w:rPr>
        <w:t>بين</w:t>
      </w:r>
      <w:r>
        <w:rPr>
          <w:rtl/>
        </w:rPr>
        <w:t xml:space="preserve"> </w:t>
      </w:r>
      <w:r>
        <w:rPr>
          <w:rFonts w:hint="cs"/>
          <w:rtl/>
        </w:rPr>
        <w:t>الاتفاقات</w:t>
      </w:r>
      <w:r>
        <w:rPr>
          <w:rtl/>
        </w:rPr>
        <w:t xml:space="preserve"> </w:t>
      </w:r>
      <w:r>
        <w:rPr>
          <w:rFonts w:hint="cs"/>
          <w:rtl/>
        </w:rPr>
        <w:t>الدولية</w:t>
      </w:r>
      <w:r>
        <w:rPr>
          <w:rtl/>
        </w:rPr>
        <w:t xml:space="preserve"> </w:t>
      </w:r>
      <w:r>
        <w:rPr>
          <w:rFonts w:hint="cs"/>
          <w:rtl/>
        </w:rPr>
        <w:t>المتعلقة</w:t>
      </w:r>
      <w:r>
        <w:rPr>
          <w:rtl/>
        </w:rPr>
        <w:t xml:space="preserve"> </w:t>
      </w:r>
      <w:r>
        <w:rPr>
          <w:rFonts w:hint="cs"/>
          <w:rtl/>
        </w:rPr>
        <w:t>بحماية</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ونظام</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وأيد الوفد</w:t>
      </w:r>
      <w:r>
        <w:rPr>
          <w:rtl/>
        </w:rPr>
        <w:t xml:space="preserve"> </w:t>
      </w:r>
      <w:r>
        <w:rPr>
          <w:rFonts w:hint="cs"/>
          <w:rtl/>
        </w:rPr>
        <w:t>الجهود</w:t>
      </w:r>
      <w:r>
        <w:rPr>
          <w:rtl/>
        </w:rPr>
        <w:t xml:space="preserve"> </w:t>
      </w:r>
      <w:r>
        <w:rPr>
          <w:rFonts w:hint="cs"/>
          <w:rtl/>
        </w:rPr>
        <w:t>الرامية</w:t>
      </w:r>
      <w:r>
        <w:rPr>
          <w:rtl/>
        </w:rPr>
        <w:t xml:space="preserve"> </w:t>
      </w:r>
      <w:r>
        <w:rPr>
          <w:rFonts w:hint="cs"/>
          <w:rtl/>
        </w:rPr>
        <w:t>إلى</w:t>
      </w:r>
      <w:r>
        <w:rPr>
          <w:rtl/>
        </w:rPr>
        <w:t xml:space="preserve"> </w:t>
      </w:r>
      <w:r>
        <w:rPr>
          <w:rFonts w:hint="cs"/>
          <w:rtl/>
        </w:rPr>
        <w:t>تحقيق هدف</w:t>
      </w:r>
      <w:r>
        <w:rPr>
          <w:rtl/>
        </w:rPr>
        <w:t xml:space="preserve"> </w:t>
      </w:r>
      <w:r>
        <w:rPr>
          <w:rFonts w:hint="cs"/>
          <w:rtl/>
        </w:rPr>
        <w:t>تلك السياسة</w:t>
      </w:r>
      <w:r>
        <w:rPr>
          <w:rtl/>
        </w:rPr>
        <w:t xml:space="preserve"> </w:t>
      </w:r>
      <w:r>
        <w:rPr>
          <w:rFonts w:hint="cs"/>
          <w:rtl/>
        </w:rPr>
        <w:t>ليس</w:t>
      </w:r>
      <w:r>
        <w:rPr>
          <w:rtl/>
        </w:rPr>
        <w:t xml:space="preserve"> </w:t>
      </w:r>
      <w:r>
        <w:rPr>
          <w:rFonts w:hint="cs"/>
          <w:rtl/>
        </w:rPr>
        <w:t>فقط</w:t>
      </w:r>
      <w:r>
        <w:rPr>
          <w:rtl/>
        </w:rPr>
        <w:t xml:space="preserve"> </w:t>
      </w:r>
      <w:r>
        <w:rPr>
          <w:rFonts w:hint="cs"/>
          <w:rtl/>
        </w:rPr>
        <w:t>في</w:t>
      </w:r>
      <w:r>
        <w:rPr>
          <w:rtl/>
        </w:rPr>
        <w:t xml:space="preserve"> </w:t>
      </w:r>
      <w:r>
        <w:rPr>
          <w:rFonts w:hint="cs"/>
          <w:rtl/>
        </w:rPr>
        <w:t>اللجنة</w:t>
      </w:r>
      <w:r>
        <w:rPr>
          <w:rtl/>
        </w:rPr>
        <w:t xml:space="preserve"> </w:t>
      </w:r>
      <w:r>
        <w:rPr>
          <w:rFonts w:hint="cs"/>
          <w:rtl/>
        </w:rPr>
        <w:t>الحكومية الدولية ولكن</w:t>
      </w:r>
      <w:r>
        <w:rPr>
          <w:rtl/>
        </w:rPr>
        <w:t xml:space="preserve"> </w:t>
      </w:r>
      <w:r>
        <w:rPr>
          <w:rFonts w:hint="cs"/>
          <w:rtl/>
        </w:rPr>
        <w:t>أيضا</w:t>
      </w:r>
      <w:r>
        <w:rPr>
          <w:rtl/>
        </w:rPr>
        <w:t xml:space="preserve"> </w:t>
      </w:r>
      <w:r>
        <w:rPr>
          <w:rFonts w:hint="cs"/>
          <w:rtl/>
        </w:rPr>
        <w:t>في</w:t>
      </w:r>
      <w:r>
        <w:rPr>
          <w:rtl/>
        </w:rPr>
        <w:t xml:space="preserve"> </w:t>
      </w:r>
      <w:r>
        <w:rPr>
          <w:rFonts w:hint="cs"/>
          <w:rtl/>
        </w:rPr>
        <w:t>منظمة</w:t>
      </w:r>
      <w:r>
        <w:rPr>
          <w:rtl/>
        </w:rPr>
        <w:t xml:space="preserve"> </w:t>
      </w:r>
      <w:r>
        <w:rPr>
          <w:rFonts w:hint="cs"/>
          <w:rtl/>
        </w:rPr>
        <w:t>التجارة</w:t>
      </w:r>
      <w:r>
        <w:rPr>
          <w:rtl/>
        </w:rPr>
        <w:t xml:space="preserve"> </w:t>
      </w:r>
      <w:r>
        <w:rPr>
          <w:rFonts w:hint="cs"/>
          <w:rtl/>
        </w:rPr>
        <w:t>العالمية</w:t>
      </w:r>
      <w:r>
        <w:rPr>
          <w:rtl/>
        </w:rPr>
        <w:t xml:space="preserve">. </w:t>
      </w:r>
      <w:r>
        <w:rPr>
          <w:rFonts w:hint="cs"/>
          <w:rtl/>
        </w:rPr>
        <w:t>وفيما</w:t>
      </w:r>
      <w:r>
        <w:rPr>
          <w:rtl/>
        </w:rPr>
        <w:t xml:space="preserve"> </w:t>
      </w:r>
      <w:r>
        <w:rPr>
          <w:rFonts w:hint="cs"/>
          <w:rtl/>
        </w:rPr>
        <w:t>يتعلق</w:t>
      </w:r>
      <w:r>
        <w:rPr>
          <w:rtl/>
        </w:rPr>
        <w:t xml:space="preserve"> </w:t>
      </w:r>
      <w:r w:rsidRPr="00B7211C">
        <w:rPr>
          <w:rFonts w:hint="cs"/>
          <w:rtl/>
        </w:rPr>
        <w:t>بالمحرك</w:t>
      </w:r>
      <w:r>
        <w:rPr>
          <w:rFonts w:hint="cs"/>
          <w:rtl/>
        </w:rPr>
        <w:t>،</w:t>
      </w:r>
      <w:r>
        <w:rPr>
          <w:rtl/>
        </w:rPr>
        <w:t xml:space="preserve"> </w:t>
      </w:r>
      <w:r>
        <w:rPr>
          <w:rFonts w:hint="cs"/>
          <w:rtl/>
        </w:rPr>
        <w:t>رأى أن</w:t>
      </w:r>
      <w:r>
        <w:rPr>
          <w:rtl/>
        </w:rPr>
        <w:t xml:space="preserve"> </w:t>
      </w:r>
      <w:r>
        <w:rPr>
          <w:rFonts w:hint="cs"/>
          <w:rtl/>
        </w:rPr>
        <w:t>الحصول على الموارد</w:t>
      </w:r>
      <w:r>
        <w:rPr>
          <w:rtl/>
        </w:rPr>
        <w:t xml:space="preserve"> </w:t>
      </w:r>
      <w:r>
        <w:rPr>
          <w:rFonts w:hint="cs"/>
          <w:rtl/>
        </w:rPr>
        <w:t>الوراثية</w:t>
      </w:r>
      <w:r>
        <w:rPr>
          <w:rtl/>
        </w:rPr>
        <w:t xml:space="preserve"> </w:t>
      </w:r>
      <w:r>
        <w:rPr>
          <w:rFonts w:hint="cs"/>
          <w:rtl/>
        </w:rPr>
        <w:t>واستخدامها</w:t>
      </w:r>
      <w:r>
        <w:rPr>
          <w:rtl/>
        </w:rPr>
        <w:t xml:space="preserve"> </w:t>
      </w:r>
      <w:r>
        <w:rPr>
          <w:rFonts w:hint="cs"/>
          <w:rtl/>
        </w:rPr>
        <w:t>ينبغي</w:t>
      </w:r>
      <w:r>
        <w:rPr>
          <w:rtl/>
        </w:rPr>
        <w:t xml:space="preserve"> </w:t>
      </w:r>
      <w:r>
        <w:rPr>
          <w:rFonts w:hint="cs"/>
          <w:rtl/>
        </w:rPr>
        <w:t>أن</w:t>
      </w:r>
      <w:r>
        <w:rPr>
          <w:rtl/>
        </w:rPr>
        <w:t xml:space="preserve"> </w:t>
      </w:r>
      <w:r>
        <w:rPr>
          <w:rFonts w:hint="cs"/>
          <w:rtl/>
        </w:rPr>
        <w:t>يكونا</w:t>
      </w:r>
      <w:r>
        <w:rPr>
          <w:rtl/>
        </w:rPr>
        <w:t xml:space="preserve"> </w:t>
      </w:r>
      <w:r w:rsidRPr="00B7211C">
        <w:rPr>
          <w:rFonts w:hint="cs"/>
          <w:rtl/>
        </w:rPr>
        <w:t>المحرك</w:t>
      </w:r>
      <w:r>
        <w:rPr>
          <w:rtl/>
        </w:rPr>
        <w:t xml:space="preserve"> </w:t>
      </w:r>
      <w:r>
        <w:rPr>
          <w:rFonts w:hint="cs"/>
          <w:rtl/>
        </w:rPr>
        <w:t>للالتزام</w:t>
      </w:r>
      <w:r>
        <w:rPr>
          <w:rtl/>
        </w:rPr>
        <w:t xml:space="preserve"> </w:t>
      </w:r>
      <w:r>
        <w:rPr>
          <w:rFonts w:hint="cs"/>
          <w:rtl/>
        </w:rPr>
        <w:t>بالكشف</w:t>
      </w:r>
      <w:r>
        <w:rPr>
          <w:rtl/>
        </w:rPr>
        <w:t xml:space="preserve">. </w:t>
      </w:r>
      <w:r>
        <w:rPr>
          <w:rFonts w:hint="cs"/>
          <w:rtl/>
        </w:rPr>
        <w:t>ورأى</w:t>
      </w:r>
      <w:r>
        <w:rPr>
          <w:rtl/>
        </w:rPr>
        <w:t xml:space="preserve"> </w:t>
      </w:r>
      <w:r>
        <w:rPr>
          <w:rFonts w:hint="cs"/>
          <w:rtl/>
        </w:rPr>
        <w:t>أن</w:t>
      </w:r>
      <w:r>
        <w:rPr>
          <w:rtl/>
        </w:rPr>
        <w:t xml:space="preserve"> </w:t>
      </w:r>
      <w:r>
        <w:rPr>
          <w:rFonts w:hint="cs"/>
          <w:rtl/>
        </w:rPr>
        <w:t>استخدام</w:t>
      </w:r>
      <w:r>
        <w:rPr>
          <w:rtl/>
        </w:rPr>
        <w:t xml:space="preserve"> </w:t>
      </w:r>
      <w:r>
        <w:rPr>
          <w:rFonts w:hint="cs"/>
          <w:rtl/>
        </w:rPr>
        <w:t>بلد</w:t>
      </w:r>
      <w:r>
        <w:rPr>
          <w:rtl/>
        </w:rPr>
        <w:t xml:space="preserve"> </w:t>
      </w:r>
      <w:r>
        <w:rPr>
          <w:rFonts w:hint="cs"/>
          <w:rtl/>
        </w:rPr>
        <w:t>المنشأ</w:t>
      </w:r>
      <w:r>
        <w:rPr>
          <w:rtl/>
        </w:rPr>
        <w:t xml:space="preserve"> </w:t>
      </w:r>
      <w:r>
        <w:rPr>
          <w:rFonts w:hint="cs"/>
          <w:rtl/>
        </w:rPr>
        <w:t>سيكون</w:t>
      </w:r>
      <w:r>
        <w:rPr>
          <w:rtl/>
        </w:rPr>
        <w:t xml:space="preserve"> </w:t>
      </w:r>
      <w:r>
        <w:rPr>
          <w:rFonts w:hint="cs"/>
          <w:rtl/>
        </w:rPr>
        <w:t>أداة</w:t>
      </w:r>
      <w:r>
        <w:rPr>
          <w:rtl/>
        </w:rPr>
        <w:t xml:space="preserve"> </w:t>
      </w:r>
      <w:r>
        <w:rPr>
          <w:rFonts w:hint="cs"/>
          <w:rtl/>
        </w:rPr>
        <w:t>أفضل</w:t>
      </w:r>
      <w:r>
        <w:rPr>
          <w:rtl/>
        </w:rPr>
        <w:t xml:space="preserve"> </w:t>
      </w:r>
      <w:r>
        <w:rPr>
          <w:rFonts w:hint="cs"/>
          <w:rtl/>
        </w:rPr>
        <w:t>لتجنب</w:t>
      </w:r>
      <w:r>
        <w:rPr>
          <w:rtl/>
        </w:rPr>
        <w:t xml:space="preserve"> </w:t>
      </w:r>
      <w:r w:rsidR="005A78CA">
        <w:rPr>
          <w:rFonts w:hint="cs"/>
          <w:rtl/>
        </w:rPr>
        <w:t>التملك غير المشروع</w:t>
      </w:r>
      <w:r>
        <w:rPr>
          <w:rtl/>
        </w:rPr>
        <w:t xml:space="preserve"> </w:t>
      </w:r>
      <w:r w:rsidR="005A78CA">
        <w:rPr>
          <w:rFonts w:hint="cs"/>
          <w:rtl/>
        </w:rPr>
        <w:lastRenderedPageBreak/>
        <w:t>ل</w:t>
      </w:r>
      <w:r>
        <w:rPr>
          <w:rFonts w:hint="cs"/>
          <w:rtl/>
        </w:rPr>
        <w:t>لموارد</w:t>
      </w:r>
      <w:r>
        <w:rPr>
          <w:rtl/>
        </w:rPr>
        <w:t xml:space="preserve"> </w:t>
      </w:r>
      <w:r>
        <w:rPr>
          <w:rFonts w:hint="cs"/>
          <w:rtl/>
        </w:rPr>
        <w:t>الوراثية</w:t>
      </w:r>
      <w:r>
        <w:rPr>
          <w:rtl/>
        </w:rPr>
        <w:t xml:space="preserve"> </w:t>
      </w:r>
      <w:r>
        <w:rPr>
          <w:rFonts w:hint="cs"/>
          <w:rtl/>
        </w:rPr>
        <w:t>عن طريق</w:t>
      </w:r>
      <w:r>
        <w:rPr>
          <w:rtl/>
        </w:rPr>
        <w:t xml:space="preserve"> </w:t>
      </w:r>
      <w:r>
        <w:rPr>
          <w:rFonts w:hint="cs"/>
          <w:rtl/>
        </w:rPr>
        <w:t>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وطلب</w:t>
      </w:r>
      <w:r>
        <w:rPr>
          <w:rtl/>
        </w:rPr>
        <w:t xml:space="preserve"> </w:t>
      </w:r>
      <w:r>
        <w:rPr>
          <w:rFonts w:hint="cs"/>
          <w:rtl/>
        </w:rPr>
        <w:t>من</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شرح</w:t>
      </w:r>
      <w:r>
        <w:rPr>
          <w:rtl/>
        </w:rPr>
        <w:t xml:space="preserve"> </w:t>
      </w:r>
      <w:r>
        <w:rPr>
          <w:rFonts w:hint="cs"/>
          <w:rtl/>
        </w:rPr>
        <w:t>كيفية</w:t>
      </w:r>
      <w:r>
        <w:rPr>
          <w:rtl/>
        </w:rPr>
        <w:t xml:space="preserve"> </w:t>
      </w:r>
      <w:r>
        <w:rPr>
          <w:rFonts w:hint="cs"/>
          <w:rtl/>
        </w:rPr>
        <w:t>أن الكشف</w:t>
      </w:r>
      <w:r>
        <w:rPr>
          <w:rtl/>
        </w:rPr>
        <w:t xml:space="preserve"> </w:t>
      </w:r>
      <w:r>
        <w:rPr>
          <w:rFonts w:hint="cs"/>
          <w:rtl/>
        </w:rPr>
        <w:t>عن</w:t>
      </w:r>
      <w:r>
        <w:rPr>
          <w:rtl/>
        </w:rPr>
        <w:t xml:space="preserve"> </w:t>
      </w:r>
      <w:r>
        <w:rPr>
          <w:rFonts w:hint="cs"/>
          <w:rtl/>
        </w:rPr>
        <w:t>المصدر</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يمنع</w:t>
      </w:r>
      <w:r>
        <w:rPr>
          <w:rtl/>
        </w:rPr>
        <w:t xml:space="preserve"> </w:t>
      </w:r>
      <w:r w:rsidR="005A78CA">
        <w:rPr>
          <w:rFonts w:hint="cs"/>
          <w:rtl/>
          <w:lang w:val="fr-CH"/>
        </w:rPr>
        <w:t>التملك غير المشروع ل</w:t>
      </w:r>
      <w:r>
        <w:rPr>
          <w:rFonts w:hint="cs"/>
          <w:rtl/>
        </w:rPr>
        <w:t>لموارد</w:t>
      </w:r>
      <w:r>
        <w:rPr>
          <w:rtl/>
        </w:rPr>
        <w:t xml:space="preserve"> </w:t>
      </w:r>
      <w:r>
        <w:rPr>
          <w:rFonts w:hint="cs"/>
          <w:rtl/>
        </w:rPr>
        <w:t>الوراثية</w:t>
      </w:r>
      <w:r>
        <w:rPr>
          <w:rtl/>
        </w:rPr>
        <w:t xml:space="preserve"> </w:t>
      </w:r>
      <w:r>
        <w:rPr>
          <w:rFonts w:hint="cs"/>
          <w:rtl/>
        </w:rPr>
        <w:t>ويسمح</w:t>
      </w:r>
      <w:r>
        <w:rPr>
          <w:rtl/>
        </w:rPr>
        <w:t xml:space="preserve"> </w:t>
      </w:r>
      <w:r>
        <w:rPr>
          <w:rFonts w:hint="cs"/>
          <w:rtl/>
        </w:rPr>
        <w:t>بإنفاذ</w:t>
      </w:r>
      <w:r>
        <w:rPr>
          <w:rtl/>
        </w:rPr>
        <w:t xml:space="preserve"> </w:t>
      </w:r>
      <w:r>
        <w:rPr>
          <w:rFonts w:hint="cs"/>
          <w:rtl/>
        </w:rPr>
        <w:t>الحقوق</w:t>
      </w:r>
      <w:r>
        <w:rPr>
          <w:rtl/>
        </w:rPr>
        <w:t xml:space="preserve"> </w:t>
      </w:r>
      <w:r>
        <w:rPr>
          <w:rFonts w:hint="cs"/>
          <w:rtl/>
        </w:rPr>
        <w:t>السيادية</w:t>
      </w:r>
      <w:r>
        <w:rPr>
          <w:rtl/>
        </w:rPr>
        <w:t xml:space="preserve"> </w:t>
      </w:r>
      <w:r>
        <w:rPr>
          <w:rFonts w:hint="cs"/>
          <w:rtl/>
        </w:rPr>
        <w:t>للبلدان</w:t>
      </w:r>
      <w:r>
        <w:rPr>
          <w:rtl/>
        </w:rPr>
        <w:t xml:space="preserve"> </w:t>
      </w:r>
      <w:r>
        <w:rPr>
          <w:rFonts w:hint="cs"/>
          <w:rtl/>
        </w:rPr>
        <w:t>على</w:t>
      </w:r>
      <w:r>
        <w:rPr>
          <w:rtl/>
        </w:rPr>
        <w:t xml:space="preserve"> </w:t>
      </w:r>
      <w:r>
        <w:rPr>
          <w:rFonts w:hint="cs"/>
          <w:rtl/>
        </w:rPr>
        <w:t>مواردهم</w:t>
      </w:r>
      <w:r>
        <w:rPr>
          <w:rtl/>
        </w:rPr>
        <w:t xml:space="preserve"> </w:t>
      </w:r>
      <w:r>
        <w:rPr>
          <w:rFonts w:hint="cs"/>
          <w:rtl/>
        </w:rPr>
        <w:t>الوراثية.</w:t>
      </w:r>
    </w:p>
    <w:p w:rsidR="007642E7" w:rsidRDefault="007642E7" w:rsidP="008B3D07">
      <w:pPr>
        <w:pStyle w:val="NumberedParaAR"/>
        <w:numPr>
          <w:ilvl w:val="0"/>
          <w:numId w:val="3"/>
        </w:numPr>
        <w:ind w:left="0" w:firstLine="0"/>
      </w:pPr>
      <w:r>
        <w:rPr>
          <w:rFonts w:hint="cs"/>
          <w:rtl/>
        </w:rPr>
        <w:t>ولم يوافق 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على</w:t>
      </w:r>
      <w:r>
        <w:rPr>
          <w:rtl/>
        </w:rPr>
        <w:t xml:space="preserve"> </w:t>
      </w:r>
      <w:r>
        <w:rPr>
          <w:rFonts w:hint="cs"/>
          <w:rtl/>
        </w:rPr>
        <w:t>الإشارة</w:t>
      </w:r>
      <w:r>
        <w:rPr>
          <w:rtl/>
        </w:rPr>
        <w:t xml:space="preserve"> </w:t>
      </w:r>
      <w:r>
        <w:rPr>
          <w:rFonts w:hint="cs"/>
          <w:rtl/>
        </w:rPr>
        <w:t>إلى</w:t>
      </w:r>
      <w:r>
        <w:rPr>
          <w:rtl/>
        </w:rPr>
        <w:t xml:space="preserve"> </w:t>
      </w:r>
      <w:r>
        <w:rPr>
          <w:rFonts w:hint="cs"/>
          <w:rtl/>
        </w:rPr>
        <w:t>أن</w:t>
      </w:r>
      <w:r>
        <w:rPr>
          <w:rtl/>
        </w:rPr>
        <w:t xml:space="preserve"> </w:t>
      </w:r>
      <w:r>
        <w:rPr>
          <w:rFonts w:hint="cs"/>
          <w:rtl/>
        </w:rPr>
        <w:t>شرط</w:t>
      </w:r>
      <w:r>
        <w:rPr>
          <w:rtl/>
        </w:rPr>
        <w:t xml:space="preserve"> </w:t>
      </w:r>
      <w:r>
        <w:rPr>
          <w:rFonts w:hint="cs"/>
          <w:rtl/>
        </w:rPr>
        <w:t>الكشف</w:t>
      </w:r>
      <w:r>
        <w:rPr>
          <w:rtl/>
        </w:rPr>
        <w:t xml:space="preserve"> </w:t>
      </w:r>
      <w:r>
        <w:rPr>
          <w:rFonts w:hint="cs"/>
          <w:rtl/>
        </w:rPr>
        <w:t>من</w:t>
      </w:r>
      <w:r>
        <w:rPr>
          <w:rtl/>
        </w:rPr>
        <w:t xml:space="preserve"> </w:t>
      </w:r>
      <w:r>
        <w:rPr>
          <w:rFonts w:hint="cs"/>
          <w:rtl/>
        </w:rPr>
        <w:t>شأنه</w:t>
      </w:r>
      <w:r>
        <w:rPr>
          <w:rtl/>
        </w:rPr>
        <w:t xml:space="preserve"> </w:t>
      </w:r>
      <w:r>
        <w:rPr>
          <w:rFonts w:hint="cs"/>
          <w:rtl/>
        </w:rPr>
        <w:t>أن</w:t>
      </w:r>
      <w:r>
        <w:rPr>
          <w:rtl/>
        </w:rPr>
        <w:t xml:space="preserve"> </w:t>
      </w:r>
      <w:r>
        <w:rPr>
          <w:rFonts w:hint="cs"/>
          <w:rtl/>
        </w:rPr>
        <w:t>يُدخل</w:t>
      </w:r>
      <w:r>
        <w:rPr>
          <w:rtl/>
        </w:rPr>
        <w:t xml:space="preserve"> </w:t>
      </w:r>
      <w:r>
        <w:rPr>
          <w:rFonts w:hint="cs"/>
          <w:rtl/>
        </w:rPr>
        <w:t>يقينا</w:t>
      </w:r>
      <w:r>
        <w:rPr>
          <w:rtl/>
        </w:rPr>
        <w:t xml:space="preserve"> </w:t>
      </w:r>
      <w:r>
        <w:rPr>
          <w:rFonts w:hint="cs"/>
          <w:rtl/>
        </w:rPr>
        <w:t>قانونيا،</w:t>
      </w:r>
      <w:r>
        <w:rPr>
          <w:rtl/>
        </w:rPr>
        <w:t xml:space="preserve"> </w:t>
      </w:r>
      <w:r>
        <w:rPr>
          <w:rFonts w:hint="cs"/>
          <w:rtl/>
        </w:rPr>
        <w:t>لمجرد</w:t>
      </w:r>
      <w:r>
        <w:rPr>
          <w:rtl/>
        </w:rPr>
        <w:t xml:space="preserve"> </w:t>
      </w:r>
      <w:r>
        <w:rPr>
          <w:rFonts w:hint="cs"/>
          <w:rtl/>
        </w:rPr>
        <w:t>أنه</w:t>
      </w:r>
      <w:r>
        <w:rPr>
          <w:rtl/>
        </w:rPr>
        <w:t xml:space="preserve"> </w:t>
      </w:r>
      <w:r>
        <w:rPr>
          <w:rFonts w:hint="cs"/>
          <w:rtl/>
        </w:rPr>
        <w:t>من المفترض</w:t>
      </w:r>
      <w:r>
        <w:rPr>
          <w:rtl/>
        </w:rPr>
        <w:t xml:space="preserve"> </w:t>
      </w:r>
      <w:r>
        <w:rPr>
          <w:rFonts w:hint="cs"/>
          <w:rtl/>
        </w:rPr>
        <w:t>أن</w:t>
      </w:r>
      <w:r>
        <w:rPr>
          <w:rtl/>
        </w:rPr>
        <w:t xml:space="preserve"> </w:t>
      </w:r>
      <w:r>
        <w:rPr>
          <w:rFonts w:hint="cs"/>
          <w:rtl/>
        </w:rPr>
        <w:t>يُدخل</w:t>
      </w:r>
      <w:r>
        <w:rPr>
          <w:rtl/>
        </w:rPr>
        <w:t xml:space="preserve"> </w:t>
      </w:r>
      <w:r>
        <w:rPr>
          <w:rFonts w:hint="cs"/>
          <w:rtl/>
        </w:rPr>
        <w:t>الحد</w:t>
      </w:r>
      <w:r>
        <w:rPr>
          <w:rtl/>
        </w:rPr>
        <w:t xml:space="preserve"> </w:t>
      </w:r>
      <w:r>
        <w:rPr>
          <w:rFonts w:hint="cs"/>
          <w:rtl/>
        </w:rPr>
        <w:t>الأدنى</w:t>
      </w:r>
      <w:r>
        <w:rPr>
          <w:rtl/>
        </w:rPr>
        <w:t xml:space="preserve"> </w:t>
      </w:r>
      <w:r>
        <w:rPr>
          <w:rFonts w:hint="cs"/>
          <w:rtl/>
        </w:rPr>
        <w:t>والحد</w:t>
      </w:r>
      <w:r>
        <w:rPr>
          <w:rtl/>
        </w:rPr>
        <w:t xml:space="preserve"> </w:t>
      </w:r>
      <w:r>
        <w:rPr>
          <w:rFonts w:hint="cs"/>
          <w:rtl/>
        </w:rPr>
        <w:t>الأقصى</w:t>
      </w:r>
      <w:r>
        <w:rPr>
          <w:rtl/>
        </w:rPr>
        <w:t xml:space="preserve"> </w:t>
      </w:r>
      <w:r>
        <w:rPr>
          <w:rFonts w:hint="cs"/>
          <w:rtl/>
        </w:rPr>
        <w:t>من المعايير</w:t>
      </w:r>
      <w:r>
        <w:rPr>
          <w:rtl/>
        </w:rPr>
        <w:t xml:space="preserve"> </w:t>
      </w:r>
      <w:r>
        <w:rPr>
          <w:rFonts w:hint="cs"/>
          <w:rtl/>
        </w:rPr>
        <w:t>الدولية</w:t>
      </w:r>
      <w:r>
        <w:rPr>
          <w:rtl/>
        </w:rPr>
        <w:t xml:space="preserve">. </w:t>
      </w:r>
      <w:r>
        <w:rPr>
          <w:rFonts w:hint="cs"/>
          <w:rtl/>
        </w:rPr>
        <w:t>ولم</w:t>
      </w:r>
      <w:r>
        <w:rPr>
          <w:rtl/>
        </w:rPr>
        <w:t xml:space="preserve"> </w:t>
      </w:r>
      <w:r>
        <w:rPr>
          <w:rFonts w:hint="cs"/>
          <w:rtl/>
        </w:rPr>
        <w:t>يكن اليقين</w:t>
      </w:r>
      <w:r>
        <w:rPr>
          <w:rtl/>
        </w:rPr>
        <w:t xml:space="preserve"> </w:t>
      </w:r>
      <w:r>
        <w:rPr>
          <w:rFonts w:hint="cs"/>
          <w:rtl/>
        </w:rPr>
        <w:t>القانوني</w:t>
      </w:r>
      <w:r>
        <w:rPr>
          <w:rtl/>
        </w:rPr>
        <w:t xml:space="preserve"> </w:t>
      </w:r>
      <w:r>
        <w:rPr>
          <w:rFonts w:hint="cs"/>
          <w:rtl/>
        </w:rPr>
        <w:t>الأقوى شرطا</w:t>
      </w:r>
      <w:r>
        <w:rPr>
          <w:rtl/>
        </w:rPr>
        <w:t xml:space="preserve"> </w:t>
      </w:r>
      <w:r>
        <w:rPr>
          <w:rFonts w:hint="cs"/>
          <w:rtl/>
        </w:rPr>
        <w:t>من شروط الكشف</w:t>
      </w:r>
      <w:r>
        <w:rPr>
          <w:rtl/>
        </w:rPr>
        <w:t xml:space="preserve">. </w:t>
      </w:r>
      <w:r>
        <w:rPr>
          <w:rFonts w:hint="cs"/>
          <w:rtl/>
        </w:rPr>
        <w:t>وأفاد الوفد بأن هذا</w:t>
      </w:r>
      <w:r>
        <w:rPr>
          <w:rtl/>
        </w:rPr>
        <w:t xml:space="preserve"> </w:t>
      </w:r>
      <w:r>
        <w:rPr>
          <w:rFonts w:hint="cs"/>
          <w:rtl/>
        </w:rPr>
        <w:t>التفسير</w:t>
      </w:r>
      <w:r>
        <w:rPr>
          <w:rtl/>
        </w:rPr>
        <w:t xml:space="preserve"> </w:t>
      </w:r>
      <w:r>
        <w:rPr>
          <w:rFonts w:hint="cs"/>
          <w:rtl/>
        </w:rPr>
        <w:t>اختلف</w:t>
      </w:r>
      <w:r>
        <w:rPr>
          <w:rtl/>
        </w:rPr>
        <w:t xml:space="preserve"> </w:t>
      </w:r>
      <w:r>
        <w:rPr>
          <w:rFonts w:hint="cs"/>
          <w:rtl/>
        </w:rPr>
        <w:t>عما</w:t>
      </w:r>
      <w:r>
        <w:rPr>
          <w:rtl/>
        </w:rPr>
        <w:t xml:space="preserve"> </w:t>
      </w:r>
      <w:r>
        <w:rPr>
          <w:rFonts w:hint="cs"/>
          <w:rtl/>
        </w:rPr>
        <w:t>ستعنيه</w:t>
      </w:r>
      <w:r>
        <w:rPr>
          <w:rtl/>
        </w:rPr>
        <w:t xml:space="preserve"> </w:t>
      </w:r>
      <w:r>
        <w:rPr>
          <w:rFonts w:hint="cs"/>
          <w:rtl/>
        </w:rPr>
        <w:t>تلك</w:t>
      </w:r>
      <w:r>
        <w:rPr>
          <w:rtl/>
        </w:rPr>
        <w:t xml:space="preserve"> </w:t>
      </w:r>
      <w:r>
        <w:rPr>
          <w:rFonts w:hint="cs"/>
          <w:rtl/>
        </w:rPr>
        <w:t>المعايير</w:t>
      </w:r>
      <w:r>
        <w:rPr>
          <w:rtl/>
        </w:rPr>
        <w:t xml:space="preserve"> </w:t>
      </w:r>
      <w:r>
        <w:rPr>
          <w:rFonts w:hint="cs"/>
          <w:rtl/>
        </w:rPr>
        <w:t>الدولية</w:t>
      </w:r>
      <w:r>
        <w:rPr>
          <w:rtl/>
        </w:rPr>
        <w:t xml:space="preserve"> </w:t>
      </w:r>
      <w:r>
        <w:rPr>
          <w:rFonts w:hint="cs"/>
          <w:rtl/>
        </w:rPr>
        <w:t>وسيظل</w:t>
      </w:r>
      <w:r>
        <w:rPr>
          <w:rtl/>
        </w:rPr>
        <w:t xml:space="preserve"> </w:t>
      </w:r>
      <w:r>
        <w:rPr>
          <w:rFonts w:hint="cs"/>
          <w:rtl/>
        </w:rPr>
        <w:t>هناك</w:t>
      </w:r>
      <w:r>
        <w:rPr>
          <w:rtl/>
        </w:rPr>
        <w:t xml:space="preserve"> </w:t>
      </w:r>
      <w:r>
        <w:rPr>
          <w:rFonts w:hint="cs"/>
          <w:rtl/>
        </w:rPr>
        <w:t>عدم</w:t>
      </w:r>
      <w:r>
        <w:rPr>
          <w:rtl/>
        </w:rPr>
        <w:t xml:space="preserve"> </w:t>
      </w:r>
      <w:r>
        <w:rPr>
          <w:rFonts w:hint="cs"/>
          <w:rtl/>
        </w:rPr>
        <w:t>اليقين</w:t>
      </w:r>
      <w:r>
        <w:rPr>
          <w:rtl/>
        </w:rPr>
        <w:t xml:space="preserve">. </w:t>
      </w:r>
      <w:r>
        <w:rPr>
          <w:rFonts w:hint="cs"/>
          <w:rtl/>
        </w:rPr>
        <w:t>ورأى</w:t>
      </w:r>
      <w:r>
        <w:rPr>
          <w:rtl/>
        </w:rPr>
        <w:t xml:space="preserve"> </w:t>
      </w:r>
      <w:r>
        <w:rPr>
          <w:rFonts w:hint="cs"/>
          <w:rtl/>
        </w:rPr>
        <w:t>أن</w:t>
      </w:r>
      <w:r>
        <w:rPr>
          <w:rtl/>
        </w:rPr>
        <w:t xml:space="preserve"> </w:t>
      </w:r>
      <w:r>
        <w:rPr>
          <w:rFonts w:hint="cs"/>
          <w:rtl/>
        </w:rPr>
        <w:t>فرضية</w:t>
      </w:r>
      <w:r>
        <w:rPr>
          <w:rtl/>
        </w:rPr>
        <w:t xml:space="preserve"> </w:t>
      </w:r>
      <w:r>
        <w:rPr>
          <w:rFonts w:hint="cs"/>
          <w:rtl/>
        </w:rPr>
        <w:t>وجود</w:t>
      </w:r>
      <w:r>
        <w:rPr>
          <w:rtl/>
        </w:rPr>
        <w:t xml:space="preserve"> </w:t>
      </w:r>
      <w:r>
        <w:rPr>
          <w:rFonts w:hint="cs"/>
          <w:rtl/>
        </w:rPr>
        <w:t>معيار</w:t>
      </w:r>
      <w:r>
        <w:rPr>
          <w:rtl/>
        </w:rPr>
        <w:t xml:space="preserve"> </w:t>
      </w:r>
      <w:r>
        <w:rPr>
          <w:rFonts w:hint="cs"/>
          <w:rtl/>
        </w:rPr>
        <w:t>قانوني</w:t>
      </w:r>
      <w:r>
        <w:rPr>
          <w:rtl/>
        </w:rPr>
        <w:t xml:space="preserve"> </w:t>
      </w:r>
      <w:r>
        <w:rPr>
          <w:rFonts w:hint="cs"/>
          <w:rtl/>
        </w:rPr>
        <w:t>دولي</w:t>
      </w:r>
      <w:r>
        <w:rPr>
          <w:rtl/>
        </w:rPr>
        <w:t xml:space="preserve"> </w:t>
      </w:r>
      <w:r>
        <w:rPr>
          <w:rFonts w:hint="cs"/>
          <w:rtl/>
        </w:rPr>
        <w:t>كان لازما</w:t>
      </w:r>
      <w:r>
        <w:rPr>
          <w:rtl/>
        </w:rPr>
        <w:t xml:space="preserve"> </w:t>
      </w:r>
      <w:r>
        <w:rPr>
          <w:rFonts w:hint="cs"/>
          <w:rtl/>
        </w:rPr>
        <w:t>لليقين</w:t>
      </w:r>
      <w:r>
        <w:rPr>
          <w:rtl/>
        </w:rPr>
        <w:t xml:space="preserve"> </w:t>
      </w:r>
      <w:r>
        <w:rPr>
          <w:rFonts w:hint="cs"/>
          <w:rtl/>
        </w:rPr>
        <w:t>القانوني</w:t>
      </w:r>
      <w:r>
        <w:rPr>
          <w:rtl/>
        </w:rPr>
        <w:t xml:space="preserve"> </w:t>
      </w:r>
      <w:r>
        <w:rPr>
          <w:rFonts w:hint="cs"/>
          <w:rtl/>
        </w:rPr>
        <w:t>كانت فرضية كاذبة</w:t>
      </w:r>
      <w:r>
        <w:rPr>
          <w:rtl/>
        </w:rPr>
        <w:t xml:space="preserve">. </w:t>
      </w:r>
      <w:r>
        <w:rPr>
          <w:rFonts w:hint="cs"/>
          <w:rtl/>
        </w:rPr>
        <w:t>وكان الوفد قد</w:t>
      </w:r>
      <w:r>
        <w:rPr>
          <w:rtl/>
        </w:rPr>
        <w:t xml:space="preserve"> </w:t>
      </w:r>
      <w:r>
        <w:rPr>
          <w:rFonts w:hint="cs"/>
          <w:rtl/>
        </w:rPr>
        <w:t>سمع</w:t>
      </w:r>
      <w:r>
        <w:rPr>
          <w:rtl/>
        </w:rPr>
        <w:t xml:space="preserve"> </w:t>
      </w:r>
      <w:r>
        <w:rPr>
          <w:rFonts w:hint="cs"/>
          <w:rtl/>
        </w:rPr>
        <w:t>أن</w:t>
      </w:r>
      <w:r>
        <w:rPr>
          <w:rtl/>
        </w:rPr>
        <w:t xml:space="preserve"> </w:t>
      </w:r>
      <w:r>
        <w:rPr>
          <w:rFonts w:hint="cs"/>
          <w:rtl/>
        </w:rPr>
        <w:t xml:space="preserve">وجود </w:t>
      </w:r>
      <w:r w:rsidRPr="00B7211C">
        <w:rPr>
          <w:rFonts w:hint="cs"/>
          <w:rtl/>
        </w:rPr>
        <w:t>شرط</w:t>
      </w:r>
      <w:r w:rsidRPr="00B7211C">
        <w:rPr>
          <w:rtl/>
        </w:rPr>
        <w:t xml:space="preserve"> </w:t>
      </w:r>
      <w:r w:rsidRPr="00B7211C">
        <w:rPr>
          <w:rFonts w:hint="cs"/>
          <w:rtl/>
        </w:rPr>
        <w:t>بالكشف</w:t>
      </w:r>
      <w:r>
        <w:rPr>
          <w:rtl/>
        </w:rPr>
        <w:t xml:space="preserve"> </w:t>
      </w:r>
      <w:r>
        <w:rPr>
          <w:rFonts w:hint="cs"/>
          <w:rtl/>
        </w:rPr>
        <w:t>عن</w:t>
      </w:r>
      <w:r>
        <w:rPr>
          <w:rtl/>
        </w:rPr>
        <w:t xml:space="preserve"> </w:t>
      </w:r>
      <w:r>
        <w:rPr>
          <w:rFonts w:hint="cs"/>
          <w:rtl/>
        </w:rPr>
        <w:t>المصدر</w:t>
      </w:r>
      <w:r>
        <w:rPr>
          <w:rtl/>
        </w:rPr>
        <w:t xml:space="preserve"> </w:t>
      </w:r>
      <w:r>
        <w:rPr>
          <w:rFonts w:hint="cs"/>
          <w:rtl/>
        </w:rPr>
        <w:t>كان ضروريا</w:t>
      </w:r>
      <w:r>
        <w:rPr>
          <w:rtl/>
        </w:rPr>
        <w:t xml:space="preserve"> </w:t>
      </w:r>
      <w:r>
        <w:rPr>
          <w:rFonts w:hint="cs"/>
          <w:rtl/>
        </w:rPr>
        <w:t>كأداة</w:t>
      </w:r>
      <w:r>
        <w:rPr>
          <w:rtl/>
        </w:rPr>
        <w:t xml:space="preserve"> </w:t>
      </w:r>
      <w:r>
        <w:rPr>
          <w:rFonts w:hint="cs"/>
          <w:rtl/>
        </w:rPr>
        <w:t>للشفافية،</w:t>
      </w:r>
      <w:r>
        <w:rPr>
          <w:rtl/>
        </w:rPr>
        <w:t xml:space="preserve"> </w:t>
      </w:r>
      <w:r>
        <w:rPr>
          <w:rFonts w:hint="cs"/>
          <w:rtl/>
        </w:rPr>
        <w:t>لكنه</w:t>
      </w:r>
      <w:r>
        <w:rPr>
          <w:rtl/>
        </w:rPr>
        <w:t xml:space="preserve"> </w:t>
      </w:r>
      <w:r>
        <w:rPr>
          <w:rFonts w:hint="cs"/>
          <w:rtl/>
        </w:rPr>
        <w:t>شكك</w:t>
      </w:r>
      <w:r>
        <w:rPr>
          <w:rtl/>
        </w:rPr>
        <w:t xml:space="preserve"> </w:t>
      </w:r>
      <w:r>
        <w:rPr>
          <w:rFonts w:hint="cs"/>
          <w:rtl/>
        </w:rPr>
        <w:t>في هذا</w:t>
      </w:r>
      <w:r>
        <w:rPr>
          <w:rtl/>
        </w:rPr>
        <w:t xml:space="preserve"> </w:t>
      </w:r>
      <w:r>
        <w:rPr>
          <w:rFonts w:hint="cs"/>
          <w:rtl/>
        </w:rPr>
        <w:t>الأساس</w:t>
      </w:r>
      <w:r>
        <w:rPr>
          <w:rtl/>
        </w:rPr>
        <w:t xml:space="preserve">. </w:t>
      </w:r>
      <w:r>
        <w:rPr>
          <w:rFonts w:hint="cs"/>
          <w:rtl/>
        </w:rPr>
        <w:t>وتعلقت العديد</w:t>
      </w:r>
      <w:r>
        <w:rPr>
          <w:rtl/>
        </w:rPr>
        <w:t xml:space="preserve"> </w:t>
      </w:r>
      <w:r>
        <w:rPr>
          <w:rFonts w:hint="cs"/>
          <w:rtl/>
        </w:rPr>
        <w:t>من</w:t>
      </w:r>
      <w:r>
        <w:rPr>
          <w:rtl/>
        </w:rPr>
        <w:t xml:space="preserve"> </w:t>
      </w:r>
      <w:r>
        <w:rPr>
          <w:rFonts w:hint="cs"/>
          <w:rtl/>
        </w:rPr>
        <w:t>طلبات</w:t>
      </w:r>
      <w:r>
        <w:rPr>
          <w:rtl/>
        </w:rPr>
        <w:t xml:space="preserve"> </w:t>
      </w:r>
      <w:r>
        <w:rPr>
          <w:rFonts w:hint="cs"/>
          <w:rtl/>
        </w:rPr>
        <w:t>البراءات</w:t>
      </w:r>
      <w:r>
        <w:rPr>
          <w:rtl/>
        </w:rPr>
        <w:t xml:space="preserve"> </w:t>
      </w:r>
      <w:r>
        <w:rPr>
          <w:rFonts w:hint="cs"/>
          <w:rtl/>
        </w:rPr>
        <w:t>بآلاف،</w:t>
      </w:r>
      <w:r>
        <w:rPr>
          <w:rtl/>
        </w:rPr>
        <w:t xml:space="preserve"> </w:t>
      </w:r>
      <w:r>
        <w:rPr>
          <w:rFonts w:hint="cs"/>
          <w:rtl/>
        </w:rPr>
        <w:t>إن</w:t>
      </w:r>
      <w:r>
        <w:rPr>
          <w:rtl/>
        </w:rPr>
        <w:t xml:space="preserve"> </w:t>
      </w:r>
      <w:r>
        <w:rPr>
          <w:rFonts w:hint="cs"/>
          <w:rtl/>
        </w:rPr>
        <w:t>لم</w:t>
      </w:r>
      <w:r>
        <w:rPr>
          <w:rtl/>
        </w:rPr>
        <w:t xml:space="preserve"> </w:t>
      </w:r>
      <w:r>
        <w:rPr>
          <w:rFonts w:hint="cs"/>
          <w:rtl/>
        </w:rPr>
        <w:t>يكن</w:t>
      </w:r>
      <w:r>
        <w:rPr>
          <w:rtl/>
        </w:rPr>
        <w:t xml:space="preserve"> </w:t>
      </w:r>
      <w:r>
        <w:rPr>
          <w:rFonts w:hint="cs"/>
          <w:rtl/>
        </w:rPr>
        <w:t>ملايين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وجاءت أغلب تلك</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من</w:t>
      </w:r>
      <w:r>
        <w:rPr>
          <w:rtl/>
        </w:rPr>
        <w:t xml:space="preserve"> </w:t>
      </w:r>
      <w:r>
        <w:rPr>
          <w:rFonts w:hint="cs"/>
          <w:rtl/>
        </w:rPr>
        <w:t>العديد</w:t>
      </w:r>
      <w:r>
        <w:rPr>
          <w:rtl/>
        </w:rPr>
        <w:t xml:space="preserve"> </w:t>
      </w:r>
      <w:r>
        <w:rPr>
          <w:rFonts w:hint="cs"/>
          <w:rtl/>
        </w:rPr>
        <w:t>من</w:t>
      </w:r>
      <w:r>
        <w:rPr>
          <w:rtl/>
        </w:rPr>
        <w:t xml:space="preserve"> </w:t>
      </w:r>
      <w:r>
        <w:rPr>
          <w:rFonts w:hint="cs"/>
          <w:rtl/>
        </w:rPr>
        <w:t>المناطق</w:t>
      </w:r>
      <w:r>
        <w:rPr>
          <w:rtl/>
        </w:rPr>
        <w:t xml:space="preserve"> </w:t>
      </w:r>
      <w:r>
        <w:rPr>
          <w:rFonts w:hint="cs"/>
          <w:rtl/>
        </w:rPr>
        <w:t>حول</w:t>
      </w:r>
      <w:r>
        <w:rPr>
          <w:rtl/>
        </w:rPr>
        <w:t xml:space="preserve"> </w:t>
      </w:r>
      <w:r>
        <w:rPr>
          <w:rFonts w:hint="cs"/>
          <w:rtl/>
        </w:rPr>
        <w:t>العالم</w:t>
      </w:r>
      <w:r>
        <w:rPr>
          <w:rtl/>
        </w:rPr>
        <w:t xml:space="preserve">. </w:t>
      </w:r>
      <w:r>
        <w:rPr>
          <w:rFonts w:hint="cs"/>
          <w:rtl/>
        </w:rPr>
        <w:t>ولم يستطع الوفد</w:t>
      </w:r>
      <w:r>
        <w:rPr>
          <w:rtl/>
        </w:rPr>
        <w:t xml:space="preserve"> </w:t>
      </w:r>
      <w:r>
        <w:rPr>
          <w:rFonts w:hint="cs"/>
          <w:rtl/>
        </w:rPr>
        <w:t>إدراك</w:t>
      </w:r>
      <w:r>
        <w:rPr>
          <w:rtl/>
        </w:rPr>
        <w:t xml:space="preserve"> </w:t>
      </w:r>
      <w:r>
        <w:rPr>
          <w:rFonts w:hint="cs"/>
          <w:rtl/>
        </w:rPr>
        <w:t>كيف</w:t>
      </w:r>
      <w:r>
        <w:rPr>
          <w:rtl/>
        </w:rPr>
        <w:t xml:space="preserve"> </w:t>
      </w:r>
      <w:r>
        <w:rPr>
          <w:rFonts w:hint="cs"/>
          <w:rtl/>
        </w:rPr>
        <w:t>أن</w:t>
      </w:r>
      <w:r>
        <w:rPr>
          <w:rtl/>
        </w:rPr>
        <w:t xml:space="preserve"> </w:t>
      </w:r>
      <w:r>
        <w:rPr>
          <w:rFonts w:hint="cs"/>
          <w:rtl/>
        </w:rPr>
        <w:t xml:space="preserve">وجود </w:t>
      </w:r>
      <w:r w:rsidRPr="00B7211C">
        <w:rPr>
          <w:rFonts w:hint="cs"/>
          <w:rtl/>
        </w:rPr>
        <w:t>شرط</w:t>
      </w:r>
      <w:r w:rsidRPr="00B7211C">
        <w:rPr>
          <w:rtl/>
        </w:rPr>
        <w:t xml:space="preserve"> </w:t>
      </w:r>
      <w:r w:rsidRPr="00B7211C">
        <w:rPr>
          <w:rFonts w:hint="cs"/>
          <w:rtl/>
        </w:rPr>
        <w:t>بالكشف</w:t>
      </w:r>
      <w:r>
        <w:rPr>
          <w:rtl/>
        </w:rPr>
        <w:t xml:space="preserve"> </w:t>
      </w:r>
      <w:r>
        <w:rPr>
          <w:rFonts w:hint="cs"/>
          <w:rtl/>
        </w:rPr>
        <w:t>كان أداة</w:t>
      </w:r>
      <w:r>
        <w:rPr>
          <w:rtl/>
        </w:rPr>
        <w:t xml:space="preserve"> </w:t>
      </w:r>
      <w:r>
        <w:rPr>
          <w:rFonts w:hint="cs"/>
          <w:rtl/>
        </w:rPr>
        <w:t>للشفافية</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عمل</w:t>
      </w:r>
      <w:r>
        <w:rPr>
          <w:rtl/>
        </w:rPr>
        <w:t xml:space="preserve"> </w:t>
      </w:r>
      <w:r>
        <w:rPr>
          <w:rFonts w:hint="cs"/>
          <w:rtl/>
        </w:rPr>
        <w:t>اللجنة</w:t>
      </w:r>
      <w:r>
        <w:rPr>
          <w:rtl/>
        </w:rPr>
        <w:t xml:space="preserve"> </w:t>
      </w:r>
      <w:r>
        <w:rPr>
          <w:rFonts w:hint="cs"/>
          <w:rtl/>
        </w:rPr>
        <w:t>الحكومية</w:t>
      </w:r>
      <w:r>
        <w:rPr>
          <w:rtl/>
        </w:rPr>
        <w:t xml:space="preserve"> </w:t>
      </w:r>
      <w:r>
        <w:rPr>
          <w:rFonts w:hint="cs"/>
          <w:rtl/>
        </w:rPr>
        <w:t>الدولية</w:t>
      </w:r>
      <w:r>
        <w:rPr>
          <w:rtl/>
        </w:rPr>
        <w:t xml:space="preserve"> </w:t>
      </w:r>
      <w:r>
        <w:rPr>
          <w:rFonts w:hint="cs"/>
          <w:rtl/>
        </w:rPr>
        <w:t>كان</w:t>
      </w:r>
      <w:r>
        <w:rPr>
          <w:rtl/>
        </w:rPr>
        <w:t xml:space="preserve"> </w:t>
      </w:r>
      <w:r>
        <w:rPr>
          <w:rFonts w:hint="cs"/>
          <w:rtl/>
        </w:rPr>
        <w:t>من</w:t>
      </w:r>
      <w:r>
        <w:rPr>
          <w:rtl/>
        </w:rPr>
        <w:t xml:space="preserve"> </w:t>
      </w:r>
      <w:r>
        <w:rPr>
          <w:rFonts w:hint="cs"/>
          <w:rtl/>
        </w:rPr>
        <w:t>المفترض</w:t>
      </w:r>
      <w:r>
        <w:rPr>
          <w:rtl/>
        </w:rPr>
        <w:t xml:space="preserve"> </w:t>
      </w:r>
      <w:r>
        <w:rPr>
          <w:rFonts w:hint="cs"/>
          <w:rtl/>
        </w:rPr>
        <w:t>أن</w:t>
      </w:r>
      <w:r>
        <w:rPr>
          <w:rtl/>
        </w:rPr>
        <w:t xml:space="preserve"> </w:t>
      </w:r>
      <w:r>
        <w:rPr>
          <w:rFonts w:hint="cs"/>
          <w:rtl/>
        </w:rPr>
        <w:t>يستند</w:t>
      </w:r>
      <w:r>
        <w:rPr>
          <w:rtl/>
        </w:rPr>
        <w:t xml:space="preserve"> </w:t>
      </w:r>
      <w:r>
        <w:rPr>
          <w:rFonts w:hint="cs"/>
          <w:rtl/>
        </w:rPr>
        <w:t>إلى</w:t>
      </w:r>
      <w:r>
        <w:rPr>
          <w:rtl/>
        </w:rPr>
        <w:t xml:space="preserve"> </w:t>
      </w:r>
      <w:r>
        <w:rPr>
          <w:rFonts w:hint="cs"/>
          <w:rtl/>
        </w:rPr>
        <w:t>أدلة،</w:t>
      </w:r>
      <w:r>
        <w:rPr>
          <w:rtl/>
        </w:rPr>
        <w:t xml:space="preserve"> </w:t>
      </w:r>
      <w:r>
        <w:rPr>
          <w:rFonts w:hint="cs"/>
          <w:rtl/>
        </w:rPr>
        <w:t>وطلب</w:t>
      </w:r>
      <w:r>
        <w:rPr>
          <w:rtl/>
        </w:rPr>
        <w:t xml:space="preserve"> </w:t>
      </w:r>
      <w:r>
        <w:rPr>
          <w:rFonts w:hint="cs"/>
          <w:rtl/>
        </w:rPr>
        <w:t>الحصول</w:t>
      </w:r>
      <w:r>
        <w:rPr>
          <w:rtl/>
        </w:rPr>
        <w:t xml:space="preserve"> </w:t>
      </w:r>
      <w:r>
        <w:rPr>
          <w:rFonts w:hint="cs"/>
          <w:rtl/>
        </w:rPr>
        <w:t>على</w:t>
      </w:r>
      <w:r>
        <w:rPr>
          <w:rtl/>
        </w:rPr>
        <w:t xml:space="preserve"> </w:t>
      </w:r>
      <w:r>
        <w:rPr>
          <w:rFonts w:hint="cs"/>
          <w:rtl/>
        </w:rPr>
        <w:t>أمثلة</w:t>
      </w:r>
      <w:r>
        <w:rPr>
          <w:rtl/>
        </w:rPr>
        <w:t xml:space="preserve"> </w:t>
      </w:r>
      <w:r>
        <w:rPr>
          <w:rFonts w:hint="cs"/>
          <w:rtl/>
        </w:rPr>
        <w:t>بالحالات</w:t>
      </w:r>
      <w:r>
        <w:rPr>
          <w:rtl/>
        </w:rPr>
        <w:t xml:space="preserve"> </w:t>
      </w:r>
      <w:r>
        <w:rPr>
          <w:rFonts w:hint="cs"/>
          <w:rtl/>
        </w:rPr>
        <w:t>التي</w:t>
      </w:r>
      <w:r>
        <w:rPr>
          <w:rtl/>
        </w:rPr>
        <w:t xml:space="preserve"> </w:t>
      </w:r>
      <w:r>
        <w:rPr>
          <w:rFonts w:hint="cs"/>
          <w:rtl/>
        </w:rPr>
        <w:t>تم</w:t>
      </w:r>
      <w:r>
        <w:rPr>
          <w:rtl/>
        </w:rPr>
        <w:t xml:space="preserve"> </w:t>
      </w:r>
      <w:r>
        <w:rPr>
          <w:rFonts w:hint="cs"/>
          <w:rtl/>
        </w:rPr>
        <w:t>فيها</w:t>
      </w:r>
      <w:r>
        <w:rPr>
          <w:rtl/>
        </w:rPr>
        <w:t xml:space="preserve"> </w:t>
      </w:r>
      <w:r>
        <w:rPr>
          <w:rFonts w:hint="cs"/>
          <w:rtl/>
        </w:rPr>
        <w:t>تطبيق شرط</w:t>
      </w:r>
      <w:r>
        <w:rPr>
          <w:rtl/>
        </w:rPr>
        <w:t xml:space="preserve"> </w:t>
      </w:r>
      <w:r>
        <w:rPr>
          <w:rFonts w:hint="cs"/>
          <w:rtl/>
        </w:rPr>
        <w:t>الكشف</w:t>
      </w:r>
      <w:r>
        <w:rPr>
          <w:rtl/>
        </w:rPr>
        <w:t xml:space="preserve"> </w:t>
      </w:r>
      <w:r>
        <w:rPr>
          <w:rFonts w:hint="cs"/>
          <w:rtl/>
        </w:rPr>
        <w:t>في</w:t>
      </w:r>
      <w:r>
        <w:rPr>
          <w:rtl/>
        </w:rPr>
        <w:t xml:space="preserve"> </w:t>
      </w:r>
      <w:r>
        <w:rPr>
          <w:rFonts w:hint="cs"/>
          <w:rtl/>
        </w:rPr>
        <w:t>مكتب</w:t>
      </w:r>
      <w:r>
        <w:rPr>
          <w:rtl/>
        </w:rPr>
        <w:t xml:space="preserve"> </w:t>
      </w:r>
      <w:r>
        <w:rPr>
          <w:rFonts w:hint="cs"/>
          <w:rtl/>
        </w:rPr>
        <w:t>الملكية</w:t>
      </w:r>
      <w:r>
        <w:rPr>
          <w:rtl/>
        </w:rPr>
        <w:t xml:space="preserve"> </w:t>
      </w:r>
      <w:r>
        <w:rPr>
          <w:rFonts w:hint="cs"/>
          <w:rtl/>
        </w:rPr>
        <w:t>الفكرية</w:t>
      </w:r>
      <w:r>
        <w:rPr>
          <w:rtl/>
        </w:rPr>
        <w:t xml:space="preserve"> </w:t>
      </w:r>
      <w:r w:rsidRPr="00F60288">
        <w:rPr>
          <w:rFonts w:hint="cs"/>
          <w:rtl/>
        </w:rPr>
        <w:t>للمؤيد</w:t>
      </w:r>
      <w:r>
        <w:rPr>
          <w:rFonts w:hint="cs"/>
          <w:rtl/>
        </w:rPr>
        <w:t>،</w:t>
      </w:r>
      <w:r>
        <w:rPr>
          <w:rtl/>
        </w:rPr>
        <w:t xml:space="preserve"> </w:t>
      </w:r>
      <w:r>
        <w:rPr>
          <w:rFonts w:hint="cs"/>
          <w:rtl/>
        </w:rPr>
        <w:t>وشرح</w:t>
      </w:r>
      <w:r>
        <w:rPr>
          <w:rtl/>
        </w:rPr>
        <w:t xml:space="preserve"> </w:t>
      </w:r>
      <w:r>
        <w:rPr>
          <w:rFonts w:hint="cs"/>
          <w:rtl/>
        </w:rPr>
        <w:t>الكيفية</w:t>
      </w:r>
      <w:r>
        <w:rPr>
          <w:rtl/>
        </w:rPr>
        <w:t xml:space="preserve"> </w:t>
      </w:r>
      <w:r>
        <w:rPr>
          <w:rFonts w:hint="cs"/>
          <w:rtl/>
        </w:rPr>
        <w:t>التي</w:t>
      </w:r>
      <w:r>
        <w:rPr>
          <w:rtl/>
        </w:rPr>
        <w:t xml:space="preserve"> </w:t>
      </w:r>
      <w:r>
        <w:rPr>
          <w:rFonts w:hint="cs"/>
          <w:rtl/>
        </w:rPr>
        <w:t>تم</w:t>
      </w:r>
      <w:r>
        <w:rPr>
          <w:rtl/>
        </w:rPr>
        <w:t xml:space="preserve"> </w:t>
      </w:r>
      <w:r>
        <w:rPr>
          <w:rFonts w:hint="cs"/>
          <w:rtl/>
        </w:rPr>
        <w:t>بها استخدامه</w:t>
      </w:r>
      <w:r>
        <w:rPr>
          <w:rtl/>
        </w:rPr>
        <w:t xml:space="preserve"> </w:t>
      </w:r>
      <w:r>
        <w:rPr>
          <w:rFonts w:hint="cs"/>
          <w:rtl/>
        </w:rPr>
        <w:t>من</w:t>
      </w:r>
      <w:r>
        <w:rPr>
          <w:rtl/>
        </w:rPr>
        <w:t xml:space="preserve"> </w:t>
      </w:r>
      <w:r>
        <w:rPr>
          <w:rFonts w:hint="cs"/>
          <w:rtl/>
        </w:rPr>
        <w:t>قبل</w:t>
      </w:r>
      <w:r>
        <w:rPr>
          <w:rtl/>
        </w:rPr>
        <w:t xml:space="preserve"> </w:t>
      </w:r>
      <w:r>
        <w:rPr>
          <w:rFonts w:hint="cs"/>
          <w:rtl/>
        </w:rPr>
        <w:t>الآخرين</w:t>
      </w:r>
      <w:r>
        <w:rPr>
          <w:rtl/>
        </w:rPr>
        <w:t xml:space="preserve">. </w:t>
      </w:r>
      <w:r>
        <w:rPr>
          <w:rFonts w:hint="cs"/>
          <w:rtl/>
        </w:rPr>
        <w:t>وأعرب</w:t>
      </w:r>
      <w:r>
        <w:rPr>
          <w:rtl/>
        </w:rPr>
        <w:t xml:space="preserve"> </w:t>
      </w:r>
      <w:r>
        <w:rPr>
          <w:rFonts w:hint="cs"/>
          <w:rtl/>
        </w:rPr>
        <w:t>عن قلقه</w:t>
      </w:r>
      <w:r>
        <w:rPr>
          <w:rtl/>
        </w:rPr>
        <w:t xml:space="preserve"> </w:t>
      </w:r>
      <w:r>
        <w:rPr>
          <w:rFonts w:hint="cs"/>
          <w:rtl/>
        </w:rPr>
        <w:t>العميق</w:t>
      </w:r>
      <w:r>
        <w:rPr>
          <w:rtl/>
        </w:rPr>
        <w:t xml:space="preserve"> </w:t>
      </w:r>
      <w:r>
        <w:rPr>
          <w:rFonts w:hint="cs"/>
          <w:rtl/>
        </w:rPr>
        <w:t>بشأن أن</w:t>
      </w:r>
      <w:r>
        <w:rPr>
          <w:rtl/>
        </w:rPr>
        <w:t xml:space="preserve"> </w:t>
      </w:r>
      <w:r>
        <w:rPr>
          <w:rFonts w:hint="cs"/>
          <w:rtl/>
        </w:rPr>
        <w:t>شروط الكشف</w:t>
      </w:r>
      <w:r>
        <w:rPr>
          <w:rtl/>
        </w:rPr>
        <w:t xml:space="preserve"> </w:t>
      </w:r>
      <w:r>
        <w:rPr>
          <w:rFonts w:hint="cs"/>
          <w:rtl/>
        </w:rPr>
        <w:t>لبراءة</w:t>
      </w:r>
      <w:r>
        <w:rPr>
          <w:rtl/>
        </w:rPr>
        <w:t xml:space="preserve"> </w:t>
      </w:r>
      <w:r>
        <w:rPr>
          <w:rFonts w:hint="cs"/>
          <w:rtl/>
        </w:rPr>
        <w:t>جديدة</w:t>
      </w:r>
      <w:r>
        <w:rPr>
          <w:rtl/>
        </w:rPr>
        <w:t xml:space="preserve"> </w:t>
      </w:r>
      <w:r>
        <w:rPr>
          <w:rFonts w:hint="cs"/>
          <w:rtl/>
        </w:rPr>
        <w:t>من</w:t>
      </w:r>
      <w:r>
        <w:rPr>
          <w:rtl/>
        </w:rPr>
        <w:t xml:space="preserve"> </w:t>
      </w:r>
      <w:r>
        <w:rPr>
          <w:rFonts w:hint="cs"/>
          <w:rtl/>
        </w:rPr>
        <w:t>شأنها</w:t>
      </w:r>
      <w:r>
        <w:rPr>
          <w:rtl/>
        </w:rPr>
        <w:t xml:space="preserve"> </w:t>
      </w:r>
      <w:r>
        <w:rPr>
          <w:rFonts w:hint="cs"/>
          <w:rtl/>
        </w:rPr>
        <w:t>أن</w:t>
      </w:r>
      <w:r>
        <w:rPr>
          <w:rtl/>
        </w:rPr>
        <w:t xml:space="preserve"> </w:t>
      </w:r>
      <w:r>
        <w:rPr>
          <w:rFonts w:hint="cs"/>
          <w:rtl/>
        </w:rPr>
        <w:t>تضيف</w:t>
      </w:r>
      <w:r>
        <w:rPr>
          <w:rtl/>
        </w:rPr>
        <w:t xml:space="preserve"> </w:t>
      </w:r>
      <w:r>
        <w:rPr>
          <w:rFonts w:hint="cs"/>
          <w:rtl/>
        </w:rPr>
        <w:t>بالفعل</w:t>
      </w:r>
      <w:r>
        <w:rPr>
          <w:rtl/>
        </w:rPr>
        <w:t xml:space="preserve"> </w:t>
      </w:r>
      <w:r>
        <w:rPr>
          <w:rFonts w:hint="cs"/>
          <w:rtl/>
        </w:rPr>
        <w:t>شكوكا</w:t>
      </w:r>
      <w:r>
        <w:rPr>
          <w:rtl/>
        </w:rPr>
        <w:t xml:space="preserve"> </w:t>
      </w:r>
      <w:r>
        <w:rPr>
          <w:rFonts w:hint="cs"/>
          <w:rtl/>
        </w:rPr>
        <w:t>جديدة</w:t>
      </w:r>
      <w:r>
        <w:rPr>
          <w:rtl/>
        </w:rPr>
        <w:t xml:space="preserve"> </w:t>
      </w:r>
      <w:r>
        <w:rPr>
          <w:rFonts w:hint="cs"/>
          <w:rtl/>
        </w:rPr>
        <w:t>في</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ولا</w:t>
      </w:r>
      <w:r>
        <w:rPr>
          <w:rtl/>
        </w:rPr>
        <w:t xml:space="preserve"> </w:t>
      </w:r>
      <w:r>
        <w:rPr>
          <w:rFonts w:hint="cs"/>
          <w:rtl/>
        </w:rPr>
        <w:t>سيما</w:t>
      </w:r>
      <w:r>
        <w:rPr>
          <w:rtl/>
        </w:rPr>
        <w:t xml:space="preserve"> </w:t>
      </w:r>
      <w:r>
        <w:rPr>
          <w:rFonts w:hint="cs"/>
          <w:rtl/>
        </w:rPr>
        <w:t>حيثما</w:t>
      </w:r>
      <w:r>
        <w:rPr>
          <w:rtl/>
        </w:rPr>
        <w:t xml:space="preserve"> </w:t>
      </w:r>
      <w:r>
        <w:rPr>
          <w:rFonts w:hint="cs"/>
          <w:rtl/>
        </w:rPr>
        <w:t>شملت</w:t>
      </w:r>
      <w:r>
        <w:rPr>
          <w:rtl/>
        </w:rPr>
        <w:t xml:space="preserve"> </w:t>
      </w:r>
      <w:r>
        <w:rPr>
          <w:rFonts w:hint="cs"/>
          <w:rtl/>
        </w:rPr>
        <w:t>عقوبات</w:t>
      </w:r>
      <w:r>
        <w:rPr>
          <w:rtl/>
        </w:rPr>
        <w:t xml:space="preserve"> </w:t>
      </w:r>
      <w:r>
        <w:rPr>
          <w:rFonts w:hint="cs"/>
          <w:rtl/>
        </w:rPr>
        <w:t>عدم</w:t>
      </w:r>
      <w:r>
        <w:rPr>
          <w:rtl/>
        </w:rPr>
        <w:t xml:space="preserve"> </w:t>
      </w:r>
      <w:r>
        <w:rPr>
          <w:rFonts w:hint="cs"/>
          <w:rtl/>
        </w:rPr>
        <w:t>الامتثال</w:t>
      </w:r>
      <w:r>
        <w:rPr>
          <w:rtl/>
        </w:rPr>
        <w:t xml:space="preserve"> </w:t>
      </w:r>
      <w:r>
        <w:rPr>
          <w:rFonts w:hint="cs"/>
          <w:rtl/>
        </w:rPr>
        <w:t>إبطال</w:t>
      </w:r>
      <w:r>
        <w:rPr>
          <w:rtl/>
        </w:rPr>
        <w:t xml:space="preserve"> </w:t>
      </w:r>
      <w:r>
        <w:rPr>
          <w:rFonts w:hint="cs"/>
          <w:rtl/>
        </w:rPr>
        <w:t>البراءة</w:t>
      </w:r>
      <w:r>
        <w:rPr>
          <w:rtl/>
        </w:rPr>
        <w:t xml:space="preserve">. </w:t>
      </w:r>
      <w:r>
        <w:rPr>
          <w:rFonts w:hint="cs"/>
          <w:rtl/>
        </w:rPr>
        <w:t>ومن</w:t>
      </w:r>
      <w:r>
        <w:rPr>
          <w:rtl/>
        </w:rPr>
        <w:t xml:space="preserve"> </w:t>
      </w:r>
      <w:r>
        <w:rPr>
          <w:rFonts w:hint="cs"/>
          <w:rtl/>
        </w:rPr>
        <w:t>شأن</w:t>
      </w:r>
      <w:r>
        <w:rPr>
          <w:rtl/>
        </w:rPr>
        <w:t xml:space="preserve"> </w:t>
      </w:r>
      <w:r>
        <w:rPr>
          <w:rFonts w:hint="cs"/>
          <w:rtl/>
        </w:rPr>
        <w:t>ذلك</w:t>
      </w:r>
      <w:r>
        <w:rPr>
          <w:rtl/>
        </w:rPr>
        <w:t xml:space="preserve"> </w:t>
      </w:r>
      <w:r>
        <w:rPr>
          <w:rFonts w:hint="cs"/>
          <w:rtl/>
        </w:rPr>
        <w:t>أن</w:t>
      </w:r>
      <w:r>
        <w:rPr>
          <w:rtl/>
        </w:rPr>
        <w:t xml:space="preserve"> </w:t>
      </w:r>
      <w:r>
        <w:rPr>
          <w:rFonts w:hint="cs"/>
          <w:rtl/>
        </w:rPr>
        <w:t>يخلق</w:t>
      </w:r>
      <w:r>
        <w:rPr>
          <w:rtl/>
        </w:rPr>
        <w:t xml:space="preserve"> </w:t>
      </w:r>
      <w:r>
        <w:rPr>
          <w:rFonts w:hint="cs"/>
          <w:rtl/>
        </w:rPr>
        <w:t>مجموعة</w:t>
      </w:r>
      <w:r>
        <w:rPr>
          <w:rtl/>
        </w:rPr>
        <w:t xml:space="preserve"> </w:t>
      </w:r>
      <w:r>
        <w:rPr>
          <w:rFonts w:hint="cs"/>
          <w:rtl/>
        </w:rPr>
        <w:t>من</w:t>
      </w:r>
      <w:r>
        <w:rPr>
          <w:rtl/>
        </w:rPr>
        <w:t xml:space="preserve"> </w:t>
      </w:r>
      <w:r>
        <w:rPr>
          <w:rFonts w:hint="cs"/>
          <w:rtl/>
        </w:rPr>
        <w:t>عدم</w:t>
      </w:r>
      <w:r>
        <w:rPr>
          <w:rtl/>
        </w:rPr>
        <w:t xml:space="preserve"> </w:t>
      </w:r>
      <w:r>
        <w:rPr>
          <w:rFonts w:hint="cs"/>
          <w:rtl/>
        </w:rPr>
        <w:t>اليقين</w:t>
      </w:r>
      <w:r>
        <w:rPr>
          <w:rtl/>
        </w:rPr>
        <w:t xml:space="preserve"> </w:t>
      </w:r>
      <w:r>
        <w:rPr>
          <w:rFonts w:hint="cs"/>
          <w:rtl/>
        </w:rPr>
        <w:t>بشأن</w:t>
      </w:r>
      <w:r>
        <w:rPr>
          <w:rtl/>
        </w:rPr>
        <w:t xml:space="preserve"> </w:t>
      </w:r>
      <w:r>
        <w:rPr>
          <w:rFonts w:hint="cs"/>
          <w:rtl/>
        </w:rPr>
        <w:t>حقوق</w:t>
      </w:r>
      <w:r>
        <w:rPr>
          <w:rtl/>
        </w:rPr>
        <w:t xml:space="preserve"> </w:t>
      </w:r>
      <w:r>
        <w:rPr>
          <w:rFonts w:hint="cs"/>
          <w:rtl/>
        </w:rPr>
        <w:t>البراءات</w:t>
      </w:r>
      <w:r>
        <w:rPr>
          <w:rtl/>
        </w:rPr>
        <w:t xml:space="preserve"> </w:t>
      </w:r>
      <w:r>
        <w:rPr>
          <w:rFonts w:hint="cs"/>
          <w:rtl/>
        </w:rPr>
        <w:t>عن</w:t>
      </w:r>
      <w:r>
        <w:rPr>
          <w:rtl/>
        </w:rPr>
        <w:t xml:space="preserve"> </w:t>
      </w:r>
      <w:r>
        <w:rPr>
          <w:rFonts w:hint="cs"/>
          <w:rtl/>
        </w:rPr>
        <w:t>طريق</w:t>
      </w:r>
      <w:r>
        <w:rPr>
          <w:rtl/>
        </w:rPr>
        <w:t xml:space="preserve"> </w:t>
      </w:r>
      <w:r>
        <w:rPr>
          <w:rFonts w:hint="cs"/>
          <w:rtl/>
        </w:rPr>
        <w:t>فتح</w:t>
      </w:r>
      <w:r>
        <w:rPr>
          <w:rtl/>
        </w:rPr>
        <w:t xml:space="preserve"> </w:t>
      </w:r>
      <w:r>
        <w:rPr>
          <w:rFonts w:hint="cs"/>
          <w:rtl/>
        </w:rPr>
        <w:t>طريق</w:t>
      </w:r>
      <w:r>
        <w:rPr>
          <w:rtl/>
        </w:rPr>
        <w:t xml:space="preserve"> </w:t>
      </w:r>
      <w:r>
        <w:rPr>
          <w:rFonts w:hint="cs"/>
          <w:rtl/>
        </w:rPr>
        <w:t>جديد</w:t>
      </w:r>
      <w:r>
        <w:rPr>
          <w:rtl/>
        </w:rPr>
        <w:t xml:space="preserve"> </w:t>
      </w:r>
      <w:r>
        <w:rPr>
          <w:rFonts w:hint="cs"/>
          <w:rtl/>
        </w:rPr>
        <w:t>للتقاضي</w:t>
      </w:r>
      <w:r>
        <w:rPr>
          <w:rtl/>
        </w:rPr>
        <w:t xml:space="preserve">. </w:t>
      </w:r>
      <w:r>
        <w:rPr>
          <w:rFonts w:hint="cs"/>
          <w:rtl/>
        </w:rPr>
        <w:t>ومن شأن مثل</w:t>
      </w:r>
      <w:r>
        <w:rPr>
          <w:rtl/>
        </w:rPr>
        <w:t xml:space="preserve"> </w:t>
      </w:r>
      <w:r>
        <w:rPr>
          <w:rFonts w:hint="cs"/>
          <w:rtl/>
        </w:rPr>
        <w:t>هذه</w:t>
      </w:r>
      <w:r>
        <w:rPr>
          <w:rtl/>
        </w:rPr>
        <w:t xml:space="preserve"> </w:t>
      </w:r>
      <w:r>
        <w:rPr>
          <w:rFonts w:hint="cs"/>
          <w:rtl/>
        </w:rPr>
        <w:t>الشكوك</w:t>
      </w:r>
      <w:r>
        <w:rPr>
          <w:rtl/>
        </w:rPr>
        <w:t xml:space="preserve"> </w:t>
      </w:r>
      <w:r>
        <w:rPr>
          <w:rFonts w:hint="cs"/>
          <w:rtl/>
        </w:rPr>
        <w:t>تقويض</w:t>
      </w:r>
      <w:r>
        <w:rPr>
          <w:rtl/>
        </w:rPr>
        <w:t xml:space="preserve"> </w:t>
      </w:r>
      <w:r>
        <w:rPr>
          <w:rFonts w:hint="cs"/>
          <w:rtl/>
        </w:rPr>
        <w:t>دور</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في</w:t>
      </w:r>
      <w:r>
        <w:rPr>
          <w:rtl/>
        </w:rPr>
        <w:t xml:space="preserve"> </w:t>
      </w:r>
      <w:r>
        <w:rPr>
          <w:rFonts w:hint="cs"/>
          <w:rtl/>
        </w:rPr>
        <w:t>تشجيع</w:t>
      </w:r>
      <w:r>
        <w:rPr>
          <w:rtl/>
        </w:rPr>
        <w:t xml:space="preserve"> </w:t>
      </w:r>
      <w:r>
        <w:rPr>
          <w:rFonts w:hint="cs"/>
          <w:rtl/>
        </w:rPr>
        <w:t>الابتكار</w:t>
      </w:r>
      <w:r>
        <w:rPr>
          <w:rtl/>
        </w:rPr>
        <w:t xml:space="preserve"> </w:t>
      </w:r>
      <w:r>
        <w:rPr>
          <w:rFonts w:hint="cs"/>
          <w:rtl/>
        </w:rPr>
        <w:t>والتنمية</w:t>
      </w:r>
      <w:r>
        <w:rPr>
          <w:rtl/>
        </w:rPr>
        <w:t xml:space="preserve"> </w:t>
      </w:r>
      <w:r>
        <w:rPr>
          <w:rFonts w:hint="cs"/>
          <w:rtl/>
        </w:rPr>
        <w:t>التكنولوجية،</w:t>
      </w:r>
      <w:r>
        <w:rPr>
          <w:rtl/>
        </w:rPr>
        <w:t xml:space="preserve"> </w:t>
      </w:r>
      <w:r>
        <w:rPr>
          <w:rFonts w:hint="cs"/>
          <w:rtl/>
        </w:rPr>
        <w:t>ويمكن</w:t>
      </w:r>
      <w:r>
        <w:rPr>
          <w:rtl/>
        </w:rPr>
        <w:t xml:space="preserve"> </w:t>
      </w:r>
      <w:r>
        <w:rPr>
          <w:rFonts w:hint="cs"/>
          <w:rtl/>
        </w:rPr>
        <w:t>أن</w:t>
      </w:r>
      <w:r>
        <w:rPr>
          <w:rtl/>
        </w:rPr>
        <w:t xml:space="preserve"> </w:t>
      </w:r>
      <w:r>
        <w:rPr>
          <w:rFonts w:hint="cs"/>
          <w:rtl/>
        </w:rPr>
        <w:t>يكون</w:t>
      </w:r>
      <w:r>
        <w:rPr>
          <w:rtl/>
        </w:rPr>
        <w:t xml:space="preserve"> </w:t>
      </w:r>
      <w:r>
        <w:rPr>
          <w:rFonts w:hint="cs"/>
          <w:rtl/>
        </w:rPr>
        <w:t>لها</w:t>
      </w:r>
      <w:r>
        <w:rPr>
          <w:rtl/>
        </w:rPr>
        <w:t xml:space="preserve"> </w:t>
      </w:r>
      <w:r>
        <w:rPr>
          <w:rFonts w:hint="cs"/>
          <w:rtl/>
        </w:rPr>
        <w:t>آثار</w:t>
      </w:r>
      <w:r>
        <w:rPr>
          <w:rtl/>
        </w:rPr>
        <w:t xml:space="preserve"> </w:t>
      </w:r>
      <w:r>
        <w:rPr>
          <w:rFonts w:hint="cs"/>
          <w:rtl/>
        </w:rPr>
        <w:t>سلبية</w:t>
      </w:r>
      <w:r>
        <w:rPr>
          <w:rtl/>
        </w:rPr>
        <w:t xml:space="preserve"> </w:t>
      </w:r>
      <w:r>
        <w:rPr>
          <w:rFonts w:hint="cs"/>
          <w:rtl/>
        </w:rPr>
        <w:t>على</w:t>
      </w:r>
      <w:r>
        <w:rPr>
          <w:rtl/>
        </w:rPr>
        <w:t xml:space="preserve"> </w:t>
      </w:r>
      <w:r>
        <w:rPr>
          <w:rFonts w:hint="cs"/>
          <w:rtl/>
        </w:rPr>
        <w:t>حوافز</w:t>
      </w:r>
      <w:r>
        <w:rPr>
          <w:rtl/>
        </w:rPr>
        <w:t xml:space="preserve"> </w:t>
      </w:r>
      <w:r>
        <w:rPr>
          <w:rFonts w:hint="cs"/>
          <w:rtl/>
        </w:rPr>
        <w:t>التنمية</w:t>
      </w:r>
      <w:r>
        <w:rPr>
          <w:rtl/>
        </w:rPr>
        <w:t xml:space="preserve"> </w:t>
      </w:r>
      <w:r>
        <w:rPr>
          <w:rFonts w:hint="cs"/>
          <w:rtl/>
        </w:rPr>
        <w:t>الاقتصادية</w:t>
      </w:r>
      <w:r>
        <w:rPr>
          <w:rtl/>
        </w:rPr>
        <w:t xml:space="preserve"> </w:t>
      </w:r>
      <w:r>
        <w:rPr>
          <w:rFonts w:hint="cs"/>
          <w:rtl/>
        </w:rPr>
        <w:t>التي</w:t>
      </w:r>
      <w:r>
        <w:rPr>
          <w:rtl/>
        </w:rPr>
        <w:t xml:space="preserve"> </w:t>
      </w:r>
      <w:r>
        <w:rPr>
          <w:rFonts w:hint="cs"/>
          <w:rtl/>
        </w:rPr>
        <w:t>وفرتها البراءات</w:t>
      </w:r>
      <w:r>
        <w:rPr>
          <w:rtl/>
        </w:rPr>
        <w:t xml:space="preserve">. </w:t>
      </w:r>
      <w:r>
        <w:rPr>
          <w:rFonts w:hint="cs"/>
          <w:rtl/>
        </w:rPr>
        <w:t>من</w:t>
      </w:r>
      <w:r>
        <w:rPr>
          <w:rtl/>
        </w:rPr>
        <w:t xml:space="preserve"> </w:t>
      </w:r>
      <w:r>
        <w:rPr>
          <w:rFonts w:hint="cs"/>
          <w:rtl/>
        </w:rPr>
        <w:t>المرجح أن هذه</w:t>
      </w:r>
      <w:r>
        <w:rPr>
          <w:rtl/>
        </w:rPr>
        <w:t xml:space="preserve"> </w:t>
      </w:r>
      <w:r>
        <w:rPr>
          <w:rFonts w:hint="cs"/>
          <w:rtl/>
        </w:rPr>
        <w:t>الشكوك</w:t>
      </w:r>
      <w:r>
        <w:rPr>
          <w:rtl/>
        </w:rPr>
        <w:t xml:space="preserve"> </w:t>
      </w:r>
      <w:r>
        <w:rPr>
          <w:rFonts w:hint="cs"/>
          <w:rtl/>
        </w:rPr>
        <w:t>ستقوض</w:t>
      </w:r>
      <w:r>
        <w:rPr>
          <w:rtl/>
        </w:rPr>
        <w:t xml:space="preserve"> </w:t>
      </w:r>
      <w:r>
        <w:rPr>
          <w:rFonts w:hint="cs"/>
          <w:rtl/>
        </w:rPr>
        <w:t>أيضا</w:t>
      </w:r>
      <w:r>
        <w:rPr>
          <w:rtl/>
        </w:rPr>
        <w:t xml:space="preserve"> </w:t>
      </w:r>
      <w:r>
        <w:rPr>
          <w:rFonts w:hint="cs"/>
          <w:rtl/>
        </w:rPr>
        <w:t>أي</w:t>
      </w:r>
      <w:r>
        <w:rPr>
          <w:rtl/>
        </w:rPr>
        <w:t xml:space="preserve"> </w:t>
      </w:r>
      <w:r>
        <w:rPr>
          <w:rFonts w:hint="cs"/>
          <w:rtl/>
        </w:rPr>
        <w:t>تقاسم</w:t>
      </w:r>
      <w:r>
        <w:rPr>
          <w:rtl/>
        </w:rPr>
        <w:t xml:space="preserve"> </w:t>
      </w:r>
      <w:r>
        <w:rPr>
          <w:rFonts w:hint="cs"/>
          <w:rtl/>
        </w:rPr>
        <w:t>منفعة محتمل</w:t>
      </w:r>
      <w:r>
        <w:rPr>
          <w:rtl/>
        </w:rPr>
        <w:t xml:space="preserve">. </w:t>
      </w:r>
      <w:r>
        <w:rPr>
          <w:rFonts w:hint="cs"/>
          <w:rtl/>
        </w:rPr>
        <w:t>ومن شأن</w:t>
      </w:r>
      <w:r>
        <w:rPr>
          <w:rtl/>
        </w:rPr>
        <w:t xml:space="preserve"> </w:t>
      </w:r>
      <w:r>
        <w:rPr>
          <w:rFonts w:hint="cs"/>
          <w:rtl/>
        </w:rPr>
        <w:t>المعايير</w:t>
      </w:r>
      <w:r>
        <w:rPr>
          <w:rtl/>
        </w:rPr>
        <w:t xml:space="preserve"> </w:t>
      </w:r>
      <w:r>
        <w:rPr>
          <w:rFonts w:hint="cs"/>
          <w:rtl/>
        </w:rPr>
        <w:t>الإلزامية</w:t>
      </w:r>
      <w:r>
        <w:rPr>
          <w:rtl/>
        </w:rPr>
        <w:t xml:space="preserve"> </w:t>
      </w:r>
      <w:r>
        <w:rPr>
          <w:rFonts w:hint="cs"/>
          <w:rtl/>
        </w:rPr>
        <w:t>على</w:t>
      </w:r>
      <w:r>
        <w:rPr>
          <w:rtl/>
        </w:rPr>
        <w:t xml:space="preserve"> </w:t>
      </w:r>
      <w:r>
        <w:rPr>
          <w:rFonts w:hint="cs"/>
          <w:rtl/>
        </w:rPr>
        <w:t>الكشف عن الموارد</w:t>
      </w:r>
      <w:r>
        <w:rPr>
          <w:rtl/>
        </w:rPr>
        <w:t xml:space="preserve"> </w:t>
      </w:r>
      <w:r>
        <w:rPr>
          <w:rFonts w:hint="cs"/>
          <w:rtl/>
        </w:rPr>
        <w:t>الوراثية</w:t>
      </w:r>
      <w:r>
        <w:rPr>
          <w:rtl/>
        </w:rPr>
        <w:t xml:space="preserve"> </w:t>
      </w:r>
      <w:r>
        <w:rPr>
          <w:rFonts w:hint="cs"/>
          <w:rtl/>
        </w:rPr>
        <w:t>وقانون</w:t>
      </w:r>
      <w:r>
        <w:rPr>
          <w:rtl/>
        </w:rPr>
        <w:t xml:space="preserve"> </w:t>
      </w:r>
      <w:r>
        <w:rPr>
          <w:rFonts w:hint="cs"/>
          <w:rtl/>
        </w:rPr>
        <w:t>البراءات</w:t>
      </w:r>
      <w:r>
        <w:rPr>
          <w:rtl/>
        </w:rPr>
        <w:t xml:space="preserve"> </w:t>
      </w:r>
      <w:r>
        <w:rPr>
          <w:rFonts w:hint="cs"/>
          <w:rtl/>
        </w:rPr>
        <w:t>أيضا</w:t>
      </w:r>
      <w:r>
        <w:rPr>
          <w:rtl/>
        </w:rPr>
        <w:t xml:space="preserve"> </w:t>
      </w:r>
      <w:r>
        <w:rPr>
          <w:rFonts w:hint="cs"/>
          <w:rtl/>
        </w:rPr>
        <w:t>الحد</w:t>
      </w:r>
      <w:r>
        <w:rPr>
          <w:rtl/>
        </w:rPr>
        <w:t xml:space="preserve"> </w:t>
      </w:r>
      <w:r>
        <w:rPr>
          <w:rFonts w:hint="cs"/>
          <w:rtl/>
        </w:rPr>
        <w:t>من مساحة</w:t>
      </w:r>
      <w:r>
        <w:rPr>
          <w:rtl/>
        </w:rPr>
        <w:t xml:space="preserve"> </w:t>
      </w:r>
      <w:r>
        <w:rPr>
          <w:rFonts w:hint="cs"/>
          <w:rtl/>
        </w:rPr>
        <w:t>تبني السياسات</w:t>
      </w:r>
      <w:r>
        <w:rPr>
          <w:rtl/>
        </w:rPr>
        <w:t xml:space="preserve"> </w:t>
      </w:r>
      <w:r>
        <w:rPr>
          <w:rFonts w:hint="cs"/>
          <w:rtl/>
        </w:rPr>
        <w:t>لكل</w:t>
      </w:r>
      <w:r>
        <w:rPr>
          <w:rtl/>
        </w:rPr>
        <w:t xml:space="preserve"> </w:t>
      </w:r>
      <w:r>
        <w:rPr>
          <w:rFonts w:hint="cs"/>
          <w:rtl/>
        </w:rPr>
        <w:t>دولة</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في</w:t>
      </w:r>
      <w:r>
        <w:rPr>
          <w:rtl/>
        </w:rPr>
        <w:t xml:space="preserve"> </w:t>
      </w:r>
      <w:r>
        <w:rPr>
          <w:rFonts w:hint="cs"/>
          <w:rtl/>
        </w:rPr>
        <w:t>حين</w:t>
      </w:r>
      <w:r>
        <w:rPr>
          <w:rtl/>
        </w:rPr>
        <w:t xml:space="preserve"> </w:t>
      </w:r>
      <w:r>
        <w:rPr>
          <w:rFonts w:hint="cs"/>
          <w:rtl/>
        </w:rPr>
        <w:t>أن</w:t>
      </w:r>
      <w:r>
        <w:rPr>
          <w:rtl/>
        </w:rPr>
        <w:t xml:space="preserve"> </w:t>
      </w:r>
      <w:r>
        <w:rPr>
          <w:rFonts w:hint="cs"/>
          <w:rtl/>
        </w:rPr>
        <w:t xml:space="preserve">نهج </w:t>
      </w:r>
      <w:r>
        <w:rPr>
          <w:rtl/>
        </w:rPr>
        <w:t>"</w:t>
      </w:r>
      <w:r>
        <w:rPr>
          <w:rFonts w:hint="cs"/>
          <w:rtl/>
        </w:rPr>
        <w:t>حجم</w:t>
      </w:r>
      <w:r>
        <w:rPr>
          <w:rtl/>
        </w:rPr>
        <w:t xml:space="preserve"> </w:t>
      </w:r>
      <w:r>
        <w:rPr>
          <w:rFonts w:hint="cs"/>
          <w:rtl/>
        </w:rPr>
        <w:t>واحد</w:t>
      </w:r>
      <w:r>
        <w:rPr>
          <w:rtl/>
        </w:rPr>
        <w:t xml:space="preserve"> </w:t>
      </w:r>
      <w:r>
        <w:rPr>
          <w:rFonts w:hint="cs"/>
          <w:rtl/>
        </w:rPr>
        <w:t>يناسب</w:t>
      </w:r>
      <w:r>
        <w:rPr>
          <w:rtl/>
        </w:rPr>
        <w:t xml:space="preserve"> </w:t>
      </w:r>
      <w:r>
        <w:rPr>
          <w:rFonts w:hint="cs"/>
          <w:rtl/>
        </w:rPr>
        <w:t>الجميع</w:t>
      </w:r>
      <w:r>
        <w:rPr>
          <w:rtl/>
        </w:rPr>
        <w:t xml:space="preserve">" </w:t>
      </w:r>
      <w:r>
        <w:rPr>
          <w:rFonts w:hint="cs"/>
          <w:rtl/>
        </w:rPr>
        <w:t>قد</w:t>
      </w:r>
      <w:r>
        <w:rPr>
          <w:rtl/>
        </w:rPr>
        <w:t xml:space="preserve"> </w:t>
      </w:r>
      <w:r>
        <w:rPr>
          <w:rFonts w:hint="cs"/>
          <w:rtl/>
        </w:rPr>
        <w:t>لاقى</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الأحيان</w:t>
      </w:r>
      <w:r>
        <w:rPr>
          <w:rtl/>
        </w:rPr>
        <w:t xml:space="preserve"> </w:t>
      </w:r>
      <w:r>
        <w:rPr>
          <w:rFonts w:hint="cs"/>
          <w:rtl/>
        </w:rPr>
        <w:t>انتقادات</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وكان</w:t>
      </w:r>
      <w:r>
        <w:rPr>
          <w:rtl/>
        </w:rPr>
        <w:t xml:space="preserve"> </w:t>
      </w:r>
      <w:r>
        <w:rPr>
          <w:rFonts w:hint="cs"/>
          <w:rtl/>
        </w:rPr>
        <w:t>يدرك</w:t>
      </w:r>
      <w:r>
        <w:rPr>
          <w:rtl/>
        </w:rPr>
        <w:t xml:space="preserve"> </w:t>
      </w:r>
      <w:r>
        <w:rPr>
          <w:rFonts w:hint="cs"/>
          <w:rtl/>
        </w:rPr>
        <w:t>أن</w:t>
      </w:r>
      <w:r>
        <w:rPr>
          <w:rtl/>
        </w:rPr>
        <w:t xml:space="preserve"> </w:t>
      </w:r>
      <w:r>
        <w:rPr>
          <w:rFonts w:hint="cs"/>
          <w:rtl/>
        </w:rPr>
        <w:t>العديد</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قد</w:t>
      </w:r>
      <w:r>
        <w:rPr>
          <w:rtl/>
        </w:rPr>
        <w:t xml:space="preserve"> </w:t>
      </w:r>
      <w:r>
        <w:rPr>
          <w:rFonts w:hint="cs"/>
          <w:rtl/>
        </w:rPr>
        <w:t>تحدثوا</w:t>
      </w:r>
      <w:r>
        <w:rPr>
          <w:rtl/>
        </w:rPr>
        <w:t xml:space="preserve"> </w:t>
      </w:r>
      <w:r>
        <w:rPr>
          <w:rFonts w:hint="cs"/>
          <w:rtl/>
        </w:rPr>
        <w:t>ببلاغة</w:t>
      </w:r>
      <w:r>
        <w:rPr>
          <w:rtl/>
        </w:rPr>
        <w:t xml:space="preserve"> </w:t>
      </w:r>
      <w:r>
        <w:rPr>
          <w:rFonts w:hint="cs"/>
          <w:rtl/>
        </w:rPr>
        <w:t>عن</w:t>
      </w:r>
      <w:r>
        <w:rPr>
          <w:rtl/>
        </w:rPr>
        <w:t xml:space="preserve"> </w:t>
      </w:r>
      <w:r>
        <w:rPr>
          <w:rFonts w:hint="cs"/>
          <w:rtl/>
        </w:rPr>
        <w:t>الحاجة</w:t>
      </w:r>
      <w:r>
        <w:rPr>
          <w:rtl/>
        </w:rPr>
        <w:t xml:space="preserve"> </w:t>
      </w:r>
      <w:r>
        <w:rPr>
          <w:rFonts w:hint="cs"/>
          <w:rtl/>
        </w:rPr>
        <w:t>إلى</w:t>
      </w:r>
      <w:r>
        <w:rPr>
          <w:rtl/>
        </w:rPr>
        <w:t xml:space="preserve"> </w:t>
      </w:r>
      <w:r>
        <w:rPr>
          <w:rFonts w:hint="cs"/>
          <w:rtl/>
        </w:rPr>
        <w:t>المرونة</w:t>
      </w:r>
      <w:r>
        <w:rPr>
          <w:rtl/>
        </w:rPr>
        <w:t xml:space="preserve"> </w:t>
      </w:r>
      <w:r>
        <w:rPr>
          <w:rFonts w:hint="cs"/>
          <w:rtl/>
        </w:rPr>
        <w:t>في</w:t>
      </w:r>
      <w:r>
        <w:rPr>
          <w:rtl/>
        </w:rPr>
        <w:t xml:space="preserve"> </w:t>
      </w:r>
      <w:r>
        <w:rPr>
          <w:rFonts w:hint="cs"/>
          <w:rtl/>
        </w:rPr>
        <w:t>تطبيق معايير الملكية الفكرية</w:t>
      </w:r>
      <w:r>
        <w:rPr>
          <w:rtl/>
        </w:rPr>
        <w:t xml:space="preserve">. </w:t>
      </w:r>
      <w:r>
        <w:rPr>
          <w:rFonts w:hint="cs"/>
          <w:rtl/>
        </w:rPr>
        <w:t>وينبغي أيضا تطبيق</w:t>
      </w:r>
      <w:r>
        <w:rPr>
          <w:rtl/>
        </w:rPr>
        <w:t xml:space="preserve"> </w:t>
      </w:r>
      <w:r>
        <w:rPr>
          <w:rFonts w:hint="cs"/>
          <w:rtl/>
        </w:rPr>
        <w:t>نفس</w:t>
      </w:r>
      <w:r>
        <w:rPr>
          <w:rtl/>
        </w:rPr>
        <w:t xml:space="preserve"> </w:t>
      </w:r>
      <w:r>
        <w:rPr>
          <w:rFonts w:hint="cs"/>
          <w:rtl/>
        </w:rPr>
        <w:t>منطق</w:t>
      </w:r>
      <w:r>
        <w:rPr>
          <w:rtl/>
        </w:rPr>
        <w:t xml:space="preserve"> </w:t>
      </w:r>
      <w:r>
        <w:rPr>
          <w:rFonts w:hint="cs"/>
          <w:rtl/>
        </w:rPr>
        <w:t>عدم اعتماد نهج</w:t>
      </w:r>
      <w:r>
        <w:rPr>
          <w:rtl/>
        </w:rPr>
        <w:t xml:space="preserve"> "</w:t>
      </w:r>
      <w:r>
        <w:rPr>
          <w:rFonts w:hint="cs"/>
          <w:rtl/>
        </w:rPr>
        <w:t>حجم</w:t>
      </w:r>
      <w:r>
        <w:rPr>
          <w:rtl/>
        </w:rPr>
        <w:t xml:space="preserve"> </w:t>
      </w:r>
      <w:r>
        <w:rPr>
          <w:rFonts w:hint="cs"/>
          <w:rtl/>
        </w:rPr>
        <w:t>واحد</w:t>
      </w:r>
      <w:r>
        <w:rPr>
          <w:rtl/>
        </w:rPr>
        <w:t xml:space="preserve"> </w:t>
      </w:r>
      <w:r>
        <w:rPr>
          <w:rFonts w:hint="cs"/>
          <w:rtl/>
        </w:rPr>
        <w:t>يناسب</w:t>
      </w:r>
      <w:r>
        <w:rPr>
          <w:rtl/>
        </w:rPr>
        <w:t xml:space="preserve"> </w:t>
      </w:r>
      <w:r>
        <w:rPr>
          <w:rFonts w:hint="cs"/>
          <w:rtl/>
        </w:rPr>
        <w:t>الجميع</w:t>
      </w:r>
      <w:r>
        <w:rPr>
          <w:rtl/>
        </w:rPr>
        <w:t xml:space="preserve">" </w:t>
      </w:r>
      <w:r>
        <w:rPr>
          <w:rFonts w:hint="cs"/>
          <w:rtl/>
        </w:rPr>
        <w:t>لقضايا</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وسأل</w:t>
      </w:r>
      <w:r>
        <w:rPr>
          <w:rtl/>
        </w:rPr>
        <w:t xml:space="preserve"> </w:t>
      </w:r>
      <w:r>
        <w:rPr>
          <w:rFonts w:hint="cs"/>
          <w:rtl/>
        </w:rPr>
        <w:t>الوفد</w:t>
      </w:r>
      <w:r>
        <w:rPr>
          <w:rtl/>
        </w:rPr>
        <w:t xml:space="preserve"> </w:t>
      </w:r>
      <w:r>
        <w:rPr>
          <w:rFonts w:hint="cs"/>
          <w:rtl/>
        </w:rPr>
        <w:t>عن</w:t>
      </w:r>
      <w:r>
        <w:rPr>
          <w:rtl/>
        </w:rPr>
        <w:t xml:space="preserve"> </w:t>
      </w:r>
      <w:r>
        <w:rPr>
          <w:rFonts w:hint="cs"/>
          <w:rtl/>
        </w:rPr>
        <w:t>الأساس</w:t>
      </w:r>
      <w:r>
        <w:rPr>
          <w:rtl/>
        </w:rPr>
        <w:t xml:space="preserve"> </w:t>
      </w:r>
      <w:r>
        <w:rPr>
          <w:rFonts w:hint="cs"/>
          <w:rtl/>
        </w:rPr>
        <w:t>الذي تستند إليه السياسة</w:t>
      </w:r>
      <w:r>
        <w:rPr>
          <w:rtl/>
        </w:rPr>
        <w:t xml:space="preserve"> </w:t>
      </w:r>
      <w:r>
        <w:rPr>
          <w:rFonts w:hint="cs"/>
          <w:rtl/>
        </w:rPr>
        <w:t>العامة</w:t>
      </w:r>
      <w:r>
        <w:rPr>
          <w:rtl/>
        </w:rPr>
        <w:t xml:space="preserve"> </w:t>
      </w:r>
      <w:r>
        <w:rPr>
          <w:rFonts w:hint="cs"/>
          <w:rtl/>
        </w:rPr>
        <w:t>في المطالبة طالب</w:t>
      </w:r>
      <w:r>
        <w:rPr>
          <w:rtl/>
        </w:rPr>
        <w:t xml:space="preserve"> </w:t>
      </w:r>
      <w:r>
        <w:rPr>
          <w:rFonts w:hint="cs"/>
          <w:rtl/>
        </w:rPr>
        <w:t>البراءة</w:t>
      </w:r>
      <w:r>
        <w:rPr>
          <w:rtl/>
        </w:rPr>
        <w:t xml:space="preserve"> </w:t>
      </w:r>
      <w:r>
        <w:rPr>
          <w:rFonts w:hint="cs"/>
          <w:rtl/>
        </w:rPr>
        <w:t>بإظهار</w:t>
      </w:r>
      <w:r>
        <w:rPr>
          <w:rtl/>
        </w:rPr>
        <w:t xml:space="preserve"> </w:t>
      </w:r>
      <w:r>
        <w:rPr>
          <w:rFonts w:hint="cs"/>
          <w:rtl/>
        </w:rPr>
        <w:t>الموافقة</w:t>
      </w:r>
      <w:r>
        <w:rPr>
          <w:rtl/>
        </w:rPr>
        <w:t xml:space="preserve"> </w:t>
      </w:r>
      <w:r>
        <w:rPr>
          <w:rFonts w:hint="cs"/>
          <w:rtl/>
        </w:rPr>
        <w:t>المسبقة</w:t>
      </w:r>
      <w:r>
        <w:rPr>
          <w:rtl/>
        </w:rPr>
        <w:t xml:space="preserve"> </w:t>
      </w:r>
      <w:r>
        <w:rPr>
          <w:rFonts w:hint="cs"/>
          <w:rtl/>
        </w:rPr>
        <w:t>عن</w:t>
      </w:r>
      <w:r>
        <w:rPr>
          <w:rtl/>
        </w:rPr>
        <w:t xml:space="preserve"> </w:t>
      </w:r>
      <w:r>
        <w:rPr>
          <w:rFonts w:hint="cs"/>
          <w:rtl/>
        </w:rPr>
        <w:t>علم</w:t>
      </w:r>
      <w:r>
        <w:rPr>
          <w:rtl/>
        </w:rPr>
        <w:t xml:space="preserve"> </w:t>
      </w:r>
      <w:r>
        <w:rPr>
          <w:rFonts w:hint="cs"/>
          <w:rtl/>
        </w:rPr>
        <w:t>والشروط</w:t>
      </w:r>
      <w:r>
        <w:rPr>
          <w:rtl/>
        </w:rPr>
        <w:t xml:space="preserve"> </w:t>
      </w:r>
      <w:r>
        <w:rPr>
          <w:rFonts w:hint="cs"/>
          <w:rtl/>
        </w:rPr>
        <w:t>المتفق</w:t>
      </w:r>
      <w:r>
        <w:rPr>
          <w:rtl/>
        </w:rPr>
        <w:t xml:space="preserve"> </w:t>
      </w:r>
      <w:r>
        <w:rPr>
          <w:rFonts w:hint="cs"/>
          <w:rtl/>
        </w:rPr>
        <w:t>عليها</w:t>
      </w:r>
      <w:r>
        <w:rPr>
          <w:rtl/>
        </w:rPr>
        <w:t xml:space="preserve"> </w:t>
      </w:r>
      <w:r>
        <w:rPr>
          <w:rFonts w:hint="cs"/>
          <w:rtl/>
        </w:rPr>
        <w:t>تبادليا، من ناحية،</w:t>
      </w:r>
      <w:r>
        <w:rPr>
          <w:rtl/>
        </w:rPr>
        <w:t xml:space="preserve"> </w:t>
      </w:r>
      <w:r>
        <w:rPr>
          <w:rFonts w:hint="cs"/>
          <w:rtl/>
        </w:rPr>
        <w:t>وعدم مطالبة</w:t>
      </w:r>
      <w:r>
        <w:rPr>
          <w:rtl/>
        </w:rPr>
        <w:t xml:space="preserve"> </w:t>
      </w:r>
      <w:r>
        <w:rPr>
          <w:rFonts w:hint="cs"/>
          <w:rtl/>
        </w:rPr>
        <w:t>وزارات</w:t>
      </w:r>
      <w:r>
        <w:rPr>
          <w:rtl/>
        </w:rPr>
        <w:t xml:space="preserve"> </w:t>
      </w:r>
      <w:r>
        <w:rPr>
          <w:rFonts w:hint="cs"/>
          <w:rtl/>
        </w:rPr>
        <w:t>الصحة</w:t>
      </w:r>
      <w:r>
        <w:rPr>
          <w:rtl/>
        </w:rPr>
        <w:t xml:space="preserve"> </w:t>
      </w:r>
      <w:r>
        <w:rPr>
          <w:rFonts w:hint="cs"/>
          <w:rtl/>
        </w:rPr>
        <w:t>بتطبيق</w:t>
      </w:r>
      <w:r>
        <w:rPr>
          <w:rtl/>
        </w:rPr>
        <w:t xml:space="preserve"> </w:t>
      </w:r>
      <w:r>
        <w:rPr>
          <w:rFonts w:hint="cs"/>
          <w:rtl/>
        </w:rPr>
        <w:t>الموافقة</w:t>
      </w:r>
      <w:r>
        <w:rPr>
          <w:rtl/>
        </w:rPr>
        <w:t xml:space="preserve"> </w:t>
      </w:r>
      <w:r>
        <w:rPr>
          <w:rFonts w:hint="cs"/>
          <w:rtl/>
        </w:rPr>
        <w:t>المسبقة</w:t>
      </w:r>
      <w:r>
        <w:rPr>
          <w:rtl/>
        </w:rPr>
        <w:t xml:space="preserve"> </w:t>
      </w:r>
      <w:r>
        <w:rPr>
          <w:rFonts w:hint="cs"/>
          <w:rtl/>
        </w:rPr>
        <w:t>عن</w:t>
      </w:r>
      <w:r>
        <w:rPr>
          <w:rtl/>
        </w:rPr>
        <w:t xml:space="preserve"> </w:t>
      </w:r>
      <w:r>
        <w:rPr>
          <w:rFonts w:hint="cs"/>
          <w:rtl/>
        </w:rPr>
        <w:t>علم</w:t>
      </w:r>
      <w:r>
        <w:rPr>
          <w:rtl/>
        </w:rPr>
        <w:t xml:space="preserve"> </w:t>
      </w:r>
      <w:r>
        <w:rPr>
          <w:rFonts w:hint="cs"/>
          <w:rtl/>
        </w:rPr>
        <w:t>والشروط</w:t>
      </w:r>
      <w:r>
        <w:rPr>
          <w:rtl/>
        </w:rPr>
        <w:t xml:space="preserve"> </w:t>
      </w:r>
      <w:r>
        <w:rPr>
          <w:rFonts w:hint="cs"/>
          <w:rtl/>
        </w:rPr>
        <w:t>المتفق</w:t>
      </w:r>
      <w:r>
        <w:rPr>
          <w:rtl/>
        </w:rPr>
        <w:t xml:space="preserve"> </w:t>
      </w:r>
      <w:r>
        <w:rPr>
          <w:rFonts w:hint="cs"/>
          <w:rtl/>
        </w:rPr>
        <w:t>عليها</w:t>
      </w:r>
      <w:r>
        <w:rPr>
          <w:rtl/>
        </w:rPr>
        <w:t xml:space="preserve"> </w:t>
      </w:r>
      <w:r>
        <w:rPr>
          <w:rFonts w:hint="cs"/>
          <w:rtl/>
        </w:rPr>
        <w:t>تبادليا</w:t>
      </w:r>
      <w:r>
        <w:rPr>
          <w:rtl/>
        </w:rPr>
        <w:t xml:space="preserve"> </w:t>
      </w:r>
      <w:r>
        <w:rPr>
          <w:rFonts w:hint="cs"/>
          <w:rtl/>
        </w:rPr>
        <w:t>عند</w:t>
      </w:r>
      <w:r>
        <w:rPr>
          <w:rtl/>
        </w:rPr>
        <w:t xml:space="preserve"> </w:t>
      </w:r>
      <w:r>
        <w:rPr>
          <w:rFonts w:hint="cs"/>
          <w:rtl/>
        </w:rPr>
        <w:t>الموافقة</w:t>
      </w:r>
      <w:r>
        <w:rPr>
          <w:rtl/>
        </w:rPr>
        <w:t xml:space="preserve"> </w:t>
      </w:r>
      <w:r>
        <w:rPr>
          <w:rFonts w:hint="cs"/>
          <w:rtl/>
        </w:rPr>
        <w:t>على</w:t>
      </w:r>
      <w:r>
        <w:rPr>
          <w:rtl/>
        </w:rPr>
        <w:t xml:space="preserve"> </w:t>
      </w:r>
      <w:r>
        <w:rPr>
          <w:rFonts w:hint="cs"/>
          <w:rtl/>
        </w:rPr>
        <w:t>أحد العقاقير، من</w:t>
      </w:r>
      <w:r>
        <w:rPr>
          <w:rtl/>
        </w:rPr>
        <w:t xml:space="preserve"> </w:t>
      </w:r>
      <w:r>
        <w:rPr>
          <w:rFonts w:hint="cs"/>
          <w:rtl/>
        </w:rPr>
        <w:t>ناحية</w:t>
      </w:r>
      <w:r>
        <w:rPr>
          <w:rtl/>
        </w:rPr>
        <w:t xml:space="preserve"> </w:t>
      </w:r>
      <w:r>
        <w:rPr>
          <w:rFonts w:hint="cs"/>
          <w:rtl/>
        </w:rPr>
        <w:t>أخرى</w:t>
      </w:r>
      <w:r>
        <w:rPr>
          <w:rtl/>
        </w:rPr>
        <w:t xml:space="preserve">. </w:t>
      </w:r>
      <w:r>
        <w:rPr>
          <w:rFonts w:hint="cs"/>
          <w:rtl/>
        </w:rPr>
        <w:t>وما</w:t>
      </w:r>
      <w:r>
        <w:rPr>
          <w:rtl/>
        </w:rPr>
        <w:t xml:space="preserve"> </w:t>
      </w:r>
      <w:r>
        <w:rPr>
          <w:rFonts w:hint="cs"/>
          <w:rtl/>
        </w:rPr>
        <w:t>هو</w:t>
      </w:r>
      <w:r>
        <w:rPr>
          <w:rtl/>
        </w:rPr>
        <w:t xml:space="preserve"> </w:t>
      </w:r>
      <w:r>
        <w:rPr>
          <w:rFonts w:hint="cs"/>
          <w:rtl/>
        </w:rPr>
        <w:t>عن</w:t>
      </w:r>
      <w:r>
        <w:rPr>
          <w:rtl/>
        </w:rPr>
        <w:t xml:space="preserve"> </w:t>
      </w:r>
      <w:r>
        <w:rPr>
          <w:rFonts w:hint="cs"/>
          <w:rtl/>
        </w:rPr>
        <w:t>الأساس</w:t>
      </w:r>
      <w:r>
        <w:rPr>
          <w:rtl/>
        </w:rPr>
        <w:t xml:space="preserve"> </w:t>
      </w:r>
      <w:r>
        <w:rPr>
          <w:rFonts w:hint="cs"/>
          <w:rtl/>
        </w:rPr>
        <w:t>الذي تستند إليه السياسة</w:t>
      </w:r>
      <w:r>
        <w:rPr>
          <w:rtl/>
        </w:rPr>
        <w:t xml:space="preserve"> </w:t>
      </w:r>
      <w:r>
        <w:rPr>
          <w:rFonts w:hint="cs"/>
          <w:rtl/>
        </w:rPr>
        <w:t>العامة</w:t>
      </w:r>
      <w:r>
        <w:rPr>
          <w:rtl/>
        </w:rPr>
        <w:t xml:space="preserve"> </w:t>
      </w:r>
      <w:r>
        <w:rPr>
          <w:rFonts w:hint="cs"/>
          <w:rtl/>
        </w:rPr>
        <w:t>في المطالبة</w:t>
      </w:r>
      <w:r>
        <w:rPr>
          <w:rtl/>
        </w:rPr>
        <w:t xml:space="preserve"> </w:t>
      </w:r>
      <w:r>
        <w:rPr>
          <w:rFonts w:hint="cs"/>
          <w:rtl/>
        </w:rPr>
        <w:t>بشروط الكشف</w:t>
      </w:r>
      <w:r>
        <w:rPr>
          <w:rtl/>
        </w:rPr>
        <w:t xml:space="preserve"> </w:t>
      </w:r>
      <w:r>
        <w:rPr>
          <w:rFonts w:hint="cs"/>
          <w:rtl/>
        </w:rPr>
        <w:t>عن</w:t>
      </w:r>
      <w:r>
        <w:rPr>
          <w:rtl/>
        </w:rPr>
        <w:t xml:space="preserve"> </w:t>
      </w:r>
      <w:r>
        <w:rPr>
          <w:rFonts w:hint="cs"/>
          <w:rtl/>
        </w:rPr>
        <w:t>المعارف</w:t>
      </w:r>
      <w:r>
        <w:rPr>
          <w:rtl/>
        </w:rPr>
        <w:t xml:space="preserve"> </w:t>
      </w:r>
      <w:r>
        <w:rPr>
          <w:rFonts w:hint="cs"/>
          <w:rtl/>
        </w:rPr>
        <w:t>التقليدية</w:t>
      </w:r>
      <w:r>
        <w:rPr>
          <w:rtl/>
        </w:rPr>
        <w:t xml:space="preserve"> </w:t>
      </w:r>
      <w:r>
        <w:rPr>
          <w:rFonts w:hint="cs"/>
          <w:rtl/>
        </w:rPr>
        <w:t>وليس</w:t>
      </w:r>
      <w:r>
        <w:rPr>
          <w:rtl/>
        </w:rPr>
        <w:t xml:space="preserve"> </w:t>
      </w:r>
      <w:r>
        <w:rPr>
          <w:rFonts w:hint="cs"/>
          <w:rtl/>
        </w:rPr>
        <w:t>المعارف</w:t>
      </w:r>
      <w:r>
        <w:rPr>
          <w:rtl/>
        </w:rPr>
        <w:t xml:space="preserve"> </w:t>
      </w:r>
      <w:r>
        <w:rPr>
          <w:rFonts w:hint="cs"/>
          <w:rtl/>
        </w:rPr>
        <w:t>الأخرى؟</w:t>
      </w:r>
      <w:r>
        <w:rPr>
          <w:rtl/>
        </w:rPr>
        <w:t xml:space="preserve"> </w:t>
      </w:r>
      <w:r>
        <w:rPr>
          <w:rFonts w:hint="cs"/>
          <w:rtl/>
        </w:rPr>
        <w:t>وأعرب عن رغبته في سماع</w:t>
      </w:r>
      <w:r>
        <w:rPr>
          <w:rtl/>
        </w:rPr>
        <w:t xml:space="preserve"> </w:t>
      </w:r>
      <w:r>
        <w:rPr>
          <w:rFonts w:hint="cs"/>
          <w:rtl/>
        </w:rPr>
        <w:t>الرد</w:t>
      </w:r>
      <w:r>
        <w:rPr>
          <w:rtl/>
        </w:rPr>
        <w:t xml:space="preserve"> </w:t>
      </w:r>
      <w:r>
        <w:rPr>
          <w:rFonts w:hint="cs"/>
          <w:rtl/>
        </w:rPr>
        <w:t>ليس</w:t>
      </w:r>
      <w:r>
        <w:rPr>
          <w:rtl/>
        </w:rPr>
        <w:t xml:space="preserve"> </w:t>
      </w:r>
      <w:r>
        <w:rPr>
          <w:rFonts w:hint="cs"/>
          <w:rtl/>
        </w:rPr>
        <w:t>فقط</w:t>
      </w:r>
      <w:r>
        <w:rPr>
          <w:rtl/>
        </w:rPr>
        <w:t xml:space="preserve"> </w:t>
      </w:r>
      <w:r>
        <w:rPr>
          <w:rFonts w:hint="cs"/>
          <w:rtl/>
        </w:rPr>
        <w:t>من</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ولكن</w:t>
      </w:r>
      <w:r>
        <w:rPr>
          <w:rtl/>
        </w:rPr>
        <w:t xml:space="preserve"> </w:t>
      </w:r>
      <w:r>
        <w:rPr>
          <w:rFonts w:hint="cs"/>
          <w:rtl/>
        </w:rPr>
        <w:t>أيضا</w:t>
      </w:r>
      <w:r>
        <w:rPr>
          <w:rtl/>
        </w:rPr>
        <w:t xml:space="preserve"> </w:t>
      </w:r>
      <w:r>
        <w:rPr>
          <w:rFonts w:hint="cs"/>
          <w:rtl/>
        </w:rPr>
        <w:t>من</w:t>
      </w:r>
      <w:r>
        <w:rPr>
          <w:rtl/>
        </w:rPr>
        <w:t xml:space="preserve"> </w:t>
      </w:r>
      <w:r>
        <w:rPr>
          <w:rFonts w:hint="cs"/>
          <w:rtl/>
        </w:rPr>
        <w:t>وفود</w:t>
      </w:r>
      <w:r>
        <w:rPr>
          <w:rtl/>
        </w:rPr>
        <w:t xml:space="preserve"> </w:t>
      </w:r>
      <w:r>
        <w:rPr>
          <w:rFonts w:hint="cs"/>
          <w:rtl/>
        </w:rPr>
        <w:t>الهند</w:t>
      </w:r>
      <w:r>
        <w:rPr>
          <w:rtl/>
        </w:rPr>
        <w:t xml:space="preserve"> </w:t>
      </w:r>
      <w:r>
        <w:rPr>
          <w:rFonts w:hint="cs"/>
          <w:rtl/>
        </w:rPr>
        <w:t>وجنوب</w:t>
      </w:r>
      <w:r>
        <w:rPr>
          <w:rtl/>
        </w:rPr>
        <w:t xml:space="preserve"> </w:t>
      </w:r>
      <w:r>
        <w:rPr>
          <w:rFonts w:hint="cs"/>
          <w:rtl/>
        </w:rPr>
        <w:t>أفريقيا</w:t>
      </w:r>
      <w:r>
        <w:rPr>
          <w:rtl/>
        </w:rPr>
        <w:t xml:space="preserve"> </w:t>
      </w:r>
      <w:r>
        <w:rPr>
          <w:rFonts w:hint="cs"/>
          <w:rtl/>
        </w:rPr>
        <w:t>ونيجيريا</w:t>
      </w:r>
      <w:r>
        <w:rPr>
          <w:rtl/>
        </w:rPr>
        <w:t xml:space="preserve"> </w:t>
      </w:r>
      <w:r>
        <w:rPr>
          <w:rFonts w:hint="cs"/>
          <w:rtl/>
        </w:rPr>
        <w:t>والبرازيل</w:t>
      </w:r>
      <w:r>
        <w:rPr>
          <w:rtl/>
        </w:rPr>
        <w:t xml:space="preserve"> </w:t>
      </w:r>
      <w:r>
        <w:rPr>
          <w:rFonts w:hint="cs"/>
          <w:rtl/>
        </w:rPr>
        <w:t>وإندونيسيا</w:t>
      </w:r>
      <w:r>
        <w:rPr>
          <w:rtl/>
        </w:rPr>
        <w:t xml:space="preserve"> </w:t>
      </w:r>
      <w:r>
        <w:rPr>
          <w:rFonts w:hint="cs"/>
          <w:rtl/>
        </w:rPr>
        <w:t>والنرويج</w:t>
      </w:r>
      <w:r>
        <w:rPr>
          <w:rtl/>
        </w:rPr>
        <w:t xml:space="preserve"> </w:t>
      </w:r>
      <w:r>
        <w:rPr>
          <w:rFonts w:hint="cs"/>
          <w:rtl/>
        </w:rPr>
        <w:t>وغيرها</w:t>
      </w:r>
      <w:r>
        <w:rPr>
          <w:rtl/>
        </w:rPr>
        <w:t xml:space="preserve">. </w:t>
      </w:r>
      <w:r>
        <w:rPr>
          <w:rFonts w:hint="cs"/>
          <w:rtl/>
        </w:rPr>
        <w:t>وعلى</w:t>
      </w:r>
      <w:r>
        <w:rPr>
          <w:rtl/>
        </w:rPr>
        <w:t xml:space="preserve"> </w:t>
      </w:r>
      <w:r>
        <w:rPr>
          <w:rFonts w:hint="cs"/>
          <w:rtl/>
        </w:rPr>
        <w:t>وجه</w:t>
      </w:r>
      <w:r>
        <w:rPr>
          <w:rtl/>
        </w:rPr>
        <w:t xml:space="preserve"> </w:t>
      </w:r>
      <w:r>
        <w:rPr>
          <w:rFonts w:hint="cs"/>
          <w:rtl/>
        </w:rPr>
        <w:t>التحديد</w:t>
      </w:r>
      <w:r>
        <w:rPr>
          <w:rtl/>
        </w:rPr>
        <w:t xml:space="preserve"> </w:t>
      </w:r>
      <w:r>
        <w:rPr>
          <w:rFonts w:hint="cs"/>
          <w:rtl/>
        </w:rPr>
        <w:t>لأن</w:t>
      </w:r>
      <w:r>
        <w:rPr>
          <w:rtl/>
        </w:rPr>
        <w:t xml:space="preserve"> </w:t>
      </w:r>
      <w:r>
        <w:rPr>
          <w:rFonts w:hint="cs"/>
          <w:rtl/>
        </w:rPr>
        <w:t>تلك</w:t>
      </w:r>
      <w:r>
        <w:rPr>
          <w:rtl/>
        </w:rPr>
        <w:t xml:space="preserve"> </w:t>
      </w:r>
      <w:r>
        <w:rPr>
          <w:rFonts w:hint="cs"/>
          <w:rtl/>
        </w:rPr>
        <w:t>الإجابات</w:t>
      </w:r>
      <w:r>
        <w:rPr>
          <w:rtl/>
        </w:rPr>
        <w:t xml:space="preserve"> </w:t>
      </w:r>
      <w:r>
        <w:rPr>
          <w:rFonts w:hint="cs"/>
          <w:rtl/>
        </w:rPr>
        <w:t>كانت</w:t>
      </w:r>
      <w:r>
        <w:rPr>
          <w:rtl/>
        </w:rPr>
        <w:t xml:space="preserve"> </w:t>
      </w:r>
      <w:r>
        <w:rPr>
          <w:rFonts w:hint="cs"/>
          <w:rtl/>
        </w:rPr>
        <w:t>مهمة</w:t>
      </w:r>
      <w:r>
        <w:rPr>
          <w:rtl/>
        </w:rPr>
        <w:t xml:space="preserve"> </w:t>
      </w:r>
      <w:r>
        <w:rPr>
          <w:rFonts w:hint="cs"/>
          <w:rtl/>
        </w:rPr>
        <w:t>إلى حد أن وفد</w:t>
      </w:r>
      <w:r>
        <w:rPr>
          <w:rtl/>
        </w:rPr>
        <w:t xml:space="preserve"> </w:t>
      </w:r>
      <w:r>
        <w:rPr>
          <w:rFonts w:hint="cs"/>
          <w:rtl/>
        </w:rPr>
        <w:t>الولايات</w:t>
      </w:r>
      <w:r>
        <w:rPr>
          <w:rtl/>
        </w:rPr>
        <w:t xml:space="preserve"> </w:t>
      </w:r>
      <w:r>
        <w:rPr>
          <w:rFonts w:hint="cs"/>
          <w:rtl/>
        </w:rPr>
        <w:t>المتحدة</w:t>
      </w:r>
      <w:r>
        <w:rPr>
          <w:rtl/>
        </w:rPr>
        <w:t xml:space="preserve"> </w:t>
      </w:r>
      <w:r>
        <w:rPr>
          <w:rFonts w:hint="cs"/>
          <w:rtl/>
        </w:rPr>
        <w:t>الأمريكية</w:t>
      </w:r>
      <w:r>
        <w:rPr>
          <w:rtl/>
        </w:rPr>
        <w:t xml:space="preserve"> </w:t>
      </w:r>
      <w:r>
        <w:rPr>
          <w:rFonts w:hint="cs"/>
          <w:rtl/>
        </w:rPr>
        <w:t>اقترح</w:t>
      </w:r>
      <w:r>
        <w:rPr>
          <w:rtl/>
        </w:rPr>
        <w:t xml:space="preserve"> </w:t>
      </w:r>
      <w:r>
        <w:rPr>
          <w:rFonts w:hint="cs"/>
          <w:rtl/>
        </w:rPr>
        <w:t>إعداد دراسة</w:t>
      </w:r>
      <w:r>
        <w:rPr>
          <w:rtl/>
        </w:rPr>
        <w:t xml:space="preserve"> </w:t>
      </w:r>
      <w:r>
        <w:rPr>
          <w:rFonts w:hint="cs"/>
          <w:rtl/>
        </w:rPr>
        <w:t>عن</w:t>
      </w:r>
      <w:r>
        <w:rPr>
          <w:rtl/>
        </w:rPr>
        <w:t xml:space="preserve"> </w:t>
      </w:r>
      <w:r>
        <w:rPr>
          <w:rFonts w:hint="cs"/>
          <w:rtl/>
        </w:rPr>
        <w:t>شروط الكشف</w:t>
      </w:r>
      <w:r>
        <w:rPr>
          <w:rtl/>
        </w:rPr>
        <w:t xml:space="preserve">. </w:t>
      </w:r>
      <w:r>
        <w:rPr>
          <w:rFonts w:hint="cs"/>
          <w:rtl/>
        </w:rPr>
        <w:t>وقد</w:t>
      </w:r>
      <w:r>
        <w:rPr>
          <w:rtl/>
        </w:rPr>
        <w:t xml:space="preserve"> </w:t>
      </w:r>
      <w:r>
        <w:rPr>
          <w:rFonts w:hint="cs"/>
          <w:rtl/>
        </w:rPr>
        <w:t>تطورت</w:t>
      </w:r>
      <w:r>
        <w:rPr>
          <w:rtl/>
        </w:rPr>
        <w:t xml:space="preserve"> </w:t>
      </w:r>
      <w:r>
        <w:rPr>
          <w:rFonts w:hint="cs"/>
          <w:rtl/>
        </w:rPr>
        <w:t>الخبرات</w:t>
      </w:r>
      <w:r>
        <w:rPr>
          <w:rtl/>
        </w:rPr>
        <w:t xml:space="preserve"> </w:t>
      </w:r>
      <w:r>
        <w:rPr>
          <w:rFonts w:hint="cs"/>
          <w:rtl/>
        </w:rPr>
        <w:t>الوطنية</w:t>
      </w:r>
      <w:r>
        <w:rPr>
          <w:rtl/>
        </w:rPr>
        <w:t xml:space="preserve"> </w:t>
      </w:r>
      <w:r>
        <w:rPr>
          <w:rFonts w:hint="cs"/>
          <w:rtl/>
        </w:rPr>
        <w:t>منذ</w:t>
      </w:r>
      <w:r>
        <w:rPr>
          <w:rtl/>
        </w:rPr>
        <w:t xml:space="preserve"> </w:t>
      </w:r>
      <w:r>
        <w:rPr>
          <w:rFonts w:hint="cs"/>
          <w:rtl/>
        </w:rPr>
        <w:t>أجريت</w:t>
      </w:r>
      <w:r>
        <w:rPr>
          <w:rtl/>
        </w:rPr>
        <w:t xml:space="preserve"> </w:t>
      </w:r>
      <w:r>
        <w:rPr>
          <w:rFonts w:hint="cs"/>
          <w:rtl/>
        </w:rPr>
        <w:t>الدراسات</w:t>
      </w:r>
      <w:r>
        <w:rPr>
          <w:rtl/>
        </w:rPr>
        <w:t xml:space="preserve"> </w:t>
      </w:r>
      <w:r>
        <w:rPr>
          <w:rFonts w:hint="cs"/>
          <w:rtl/>
        </w:rPr>
        <w:t>السابقة،</w:t>
      </w:r>
      <w:r>
        <w:rPr>
          <w:rtl/>
        </w:rPr>
        <w:t xml:space="preserve"> </w:t>
      </w:r>
      <w:r>
        <w:rPr>
          <w:rFonts w:hint="cs"/>
          <w:rtl/>
        </w:rPr>
        <w:t>ومن شأن</w:t>
      </w:r>
      <w:r>
        <w:rPr>
          <w:rtl/>
        </w:rPr>
        <w:t xml:space="preserve"> </w:t>
      </w:r>
      <w:r>
        <w:rPr>
          <w:rFonts w:hint="cs"/>
          <w:rtl/>
        </w:rPr>
        <w:t>أي دراسة</w:t>
      </w:r>
      <w:r>
        <w:rPr>
          <w:rtl/>
        </w:rPr>
        <w:t xml:space="preserve"> </w:t>
      </w:r>
      <w:r>
        <w:rPr>
          <w:rFonts w:hint="cs"/>
          <w:rtl/>
        </w:rPr>
        <w:t>أن تقلل</w:t>
      </w:r>
      <w:r>
        <w:rPr>
          <w:rtl/>
        </w:rPr>
        <w:t xml:space="preserve"> </w:t>
      </w:r>
      <w:r>
        <w:rPr>
          <w:rFonts w:hint="cs"/>
          <w:rtl/>
        </w:rPr>
        <w:t>من</w:t>
      </w:r>
      <w:r>
        <w:rPr>
          <w:rtl/>
        </w:rPr>
        <w:t xml:space="preserve"> </w:t>
      </w:r>
      <w:r>
        <w:rPr>
          <w:rFonts w:hint="cs"/>
          <w:rtl/>
        </w:rPr>
        <w:t>الحاجة</w:t>
      </w:r>
      <w:r>
        <w:rPr>
          <w:rtl/>
        </w:rPr>
        <w:t xml:space="preserve"> </w:t>
      </w:r>
      <w:r>
        <w:rPr>
          <w:rFonts w:hint="cs"/>
          <w:rtl/>
        </w:rPr>
        <w:t>لطرح</w:t>
      </w:r>
      <w:r>
        <w:rPr>
          <w:rtl/>
        </w:rPr>
        <w:t xml:space="preserve"> </w:t>
      </w:r>
      <w:r>
        <w:rPr>
          <w:rFonts w:hint="cs"/>
          <w:rtl/>
        </w:rPr>
        <w:t>والإجابة</w:t>
      </w:r>
      <w:r>
        <w:rPr>
          <w:rtl/>
        </w:rPr>
        <w:t xml:space="preserve"> </w:t>
      </w:r>
      <w:r>
        <w:rPr>
          <w:rFonts w:hint="cs"/>
          <w:rtl/>
        </w:rPr>
        <w:t>على</w:t>
      </w:r>
      <w:r>
        <w:rPr>
          <w:rtl/>
        </w:rPr>
        <w:t xml:space="preserve"> </w:t>
      </w:r>
      <w:r>
        <w:rPr>
          <w:rFonts w:hint="cs"/>
          <w:rtl/>
        </w:rPr>
        <w:t>أسئلة</w:t>
      </w:r>
      <w:r>
        <w:rPr>
          <w:rtl/>
        </w:rPr>
        <w:t xml:space="preserve"> </w:t>
      </w:r>
      <w:r>
        <w:rPr>
          <w:rFonts w:hint="cs"/>
          <w:rtl/>
        </w:rPr>
        <w:t>خلال</w:t>
      </w:r>
      <w:r>
        <w:rPr>
          <w:rtl/>
        </w:rPr>
        <w:t xml:space="preserve"> </w:t>
      </w:r>
      <w:r>
        <w:rPr>
          <w:rFonts w:hint="cs"/>
          <w:rtl/>
        </w:rPr>
        <w:t>الدورة</w:t>
      </w:r>
      <w:r>
        <w:rPr>
          <w:rtl/>
        </w:rPr>
        <w:t xml:space="preserve">. </w:t>
      </w:r>
      <w:r>
        <w:rPr>
          <w:rFonts w:hint="cs"/>
          <w:rtl/>
        </w:rPr>
        <w:t>وأكد الوفد</w:t>
      </w:r>
      <w:r>
        <w:rPr>
          <w:rtl/>
        </w:rPr>
        <w:t xml:space="preserve"> </w:t>
      </w:r>
      <w:r>
        <w:rPr>
          <w:rFonts w:hint="cs"/>
          <w:rtl/>
        </w:rPr>
        <w:t>على</w:t>
      </w:r>
      <w:r>
        <w:rPr>
          <w:rtl/>
        </w:rPr>
        <w:t xml:space="preserve"> </w:t>
      </w:r>
      <w:r>
        <w:rPr>
          <w:rFonts w:hint="cs"/>
          <w:rtl/>
        </w:rPr>
        <w:t>أهمية</w:t>
      </w:r>
      <w:r>
        <w:rPr>
          <w:rtl/>
        </w:rPr>
        <w:t xml:space="preserve"> </w:t>
      </w:r>
      <w:r>
        <w:rPr>
          <w:rFonts w:hint="cs"/>
          <w:rtl/>
        </w:rPr>
        <w:t>مناقشة</w:t>
      </w:r>
      <w:r>
        <w:rPr>
          <w:rtl/>
        </w:rPr>
        <w:t xml:space="preserve"> </w:t>
      </w:r>
      <w:r>
        <w:rPr>
          <w:rFonts w:hint="cs"/>
          <w:rtl/>
        </w:rPr>
        <w:t>تعريف</w:t>
      </w:r>
      <w:r>
        <w:rPr>
          <w:rtl/>
        </w:rPr>
        <w:t xml:space="preserve"> "</w:t>
      </w:r>
      <w:r>
        <w:rPr>
          <w:rFonts w:hint="cs"/>
          <w:rtl/>
        </w:rPr>
        <w:t>ال</w:t>
      </w:r>
      <w:r w:rsidR="005A78CA">
        <w:rPr>
          <w:rFonts w:hint="cs"/>
          <w:rtl/>
        </w:rPr>
        <w:t>تملك غير المشروع</w:t>
      </w:r>
      <w:r>
        <w:rPr>
          <w:rtl/>
        </w:rPr>
        <w:t>"</w:t>
      </w:r>
      <w:r>
        <w:rPr>
          <w:rFonts w:hint="cs"/>
          <w:rtl/>
        </w:rPr>
        <w:t>،</w:t>
      </w:r>
      <w:r>
        <w:rPr>
          <w:rtl/>
        </w:rPr>
        <w:t xml:space="preserve"> </w:t>
      </w:r>
      <w:r>
        <w:rPr>
          <w:rFonts w:hint="cs"/>
          <w:rtl/>
        </w:rPr>
        <w:t>الذي</w:t>
      </w:r>
      <w:r>
        <w:rPr>
          <w:rtl/>
        </w:rPr>
        <w:t xml:space="preserve"> </w:t>
      </w:r>
      <w:r>
        <w:rPr>
          <w:rFonts w:hint="cs"/>
          <w:rtl/>
        </w:rPr>
        <w:t>كان</w:t>
      </w:r>
      <w:r>
        <w:rPr>
          <w:rtl/>
        </w:rPr>
        <w:t xml:space="preserve"> </w:t>
      </w:r>
      <w:r>
        <w:rPr>
          <w:rFonts w:hint="cs"/>
          <w:rtl/>
        </w:rPr>
        <w:t>يمثل أولوية</w:t>
      </w:r>
      <w:r>
        <w:rPr>
          <w:rtl/>
        </w:rPr>
        <w:t xml:space="preserve"> </w:t>
      </w:r>
      <w:r>
        <w:rPr>
          <w:rFonts w:hint="cs"/>
          <w:rtl/>
        </w:rPr>
        <w:t>في</w:t>
      </w:r>
      <w:r>
        <w:rPr>
          <w:rtl/>
        </w:rPr>
        <w:t xml:space="preserve"> </w:t>
      </w:r>
      <w:r>
        <w:rPr>
          <w:rFonts w:hint="cs"/>
          <w:rtl/>
        </w:rPr>
        <w:t>إطار</w:t>
      </w:r>
      <w:r>
        <w:rPr>
          <w:rtl/>
        </w:rPr>
        <w:t xml:space="preserve"> </w:t>
      </w:r>
      <w:r>
        <w:rPr>
          <w:rFonts w:hint="cs"/>
          <w:rtl/>
        </w:rPr>
        <w:t>الولاية</w:t>
      </w:r>
      <w:r>
        <w:rPr>
          <w:rtl/>
        </w:rPr>
        <w:t>.</w:t>
      </w:r>
    </w:p>
    <w:p w:rsidR="007642E7" w:rsidRDefault="007642E7" w:rsidP="008B3D07">
      <w:pPr>
        <w:pStyle w:val="NumberedParaAR"/>
        <w:numPr>
          <w:ilvl w:val="0"/>
          <w:numId w:val="3"/>
        </w:numPr>
        <w:ind w:left="0" w:firstLine="0"/>
      </w:pPr>
      <w:r>
        <w:rPr>
          <w:rFonts w:hint="cs"/>
          <w:rtl/>
        </w:rPr>
        <w:t>وأشار</w:t>
      </w:r>
      <w:r>
        <w:rPr>
          <w:rtl/>
        </w:rPr>
        <w:t xml:space="preserve"> </w:t>
      </w:r>
      <w:r>
        <w:rPr>
          <w:rFonts w:hint="cs"/>
          <w:rtl/>
        </w:rPr>
        <w:t>الرئيس</w:t>
      </w:r>
      <w:r>
        <w:rPr>
          <w:rtl/>
        </w:rPr>
        <w:t xml:space="preserve"> </w:t>
      </w:r>
      <w:r>
        <w:rPr>
          <w:rFonts w:hint="cs"/>
          <w:rtl/>
        </w:rPr>
        <w:t>إلى أنه</w:t>
      </w:r>
      <w:r>
        <w:rPr>
          <w:rtl/>
        </w:rPr>
        <w:t xml:space="preserve"> </w:t>
      </w:r>
      <w:r>
        <w:rPr>
          <w:rFonts w:hint="cs"/>
          <w:rtl/>
        </w:rPr>
        <w:t>لن</w:t>
      </w:r>
      <w:r>
        <w:rPr>
          <w:rtl/>
        </w:rPr>
        <w:t xml:space="preserve"> </w:t>
      </w:r>
      <w:r>
        <w:rPr>
          <w:rFonts w:hint="cs"/>
          <w:rtl/>
        </w:rPr>
        <w:t>يضع</w:t>
      </w:r>
      <w:r>
        <w:rPr>
          <w:rtl/>
        </w:rPr>
        <w:t xml:space="preserve"> </w:t>
      </w:r>
      <w:r>
        <w:rPr>
          <w:rFonts w:hint="cs"/>
          <w:rtl/>
        </w:rPr>
        <w:t>العبء</w:t>
      </w:r>
      <w:r>
        <w:rPr>
          <w:rtl/>
        </w:rPr>
        <w:t xml:space="preserve"> </w:t>
      </w:r>
      <w:r>
        <w:rPr>
          <w:rFonts w:hint="cs"/>
          <w:rtl/>
        </w:rPr>
        <w:t>على</w:t>
      </w:r>
      <w:r>
        <w:rPr>
          <w:rtl/>
        </w:rPr>
        <w:t xml:space="preserve"> </w:t>
      </w:r>
      <w:r>
        <w:rPr>
          <w:rFonts w:hint="cs"/>
          <w:rtl/>
        </w:rPr>
        <w:t>وفد الاتحاد</w:t>
      </w:r>
      <w:r>
        <w:rPr>
          <w:rtl/>
        </w:rPr>
        <w:t xml:space="preserve"> </w:t>
      </w:r>
      <w:r>
        <w:rPr>
          <w:rFonts w:hint="cs"/>
          <w:rtl/>
        </w:rPr>
        <w:t>الأوروبي</w:t>
      </w:r>
      <w:r>
        <w:rPr>
          <w:rtl/>
        </w:rPr>
        <w:t xml:space="preserve"> </w:t>
      </w:r>
      <w:r>
        <w:rPr>
          <w:rFonts w:hint="cs"/>
          <w:rtl/>
        </w:rPr>
        <w:t>للرد</w:t>
      </w:r>
      <w:r>
        <w:rPr>
          <w:rtl/>
        </w:rPr>
        <w:t xml:space="preserve"> </w:t>
      </w:r>
      <w:r>
        <w:rPr>
          <w:rFonts w:hint="cs"/>
          <w:rtl/>
        </w:rPr>
        <w:t>على</w:t>
      </w:r>
      <w:r>
        <w:rPr>
          <w:rtl/>
        </w:rPr>
        <w:t xml:space="preserve"> </w:t>
      </w:r>
      <w:r>
        <w:rPr>
          <w:rFonts w:hint="cs"/>
          <w:rtl/>
        </w:rPr>
        <w:t>جميع</w:t>
      </w:r>
      <w:r>
        <w:rPr>
          <w:rtl/>
        </w:rPr>
        <w:t xml:space="preserve"> </w:t>
      </w:r>
      <w:r>
        <w:rPr>
          <w:rFonts w:hint="cs"/>
          <w:rtl/>
        </w:rPr>
        <w:t>الأسئلة</w:t>
      </w:r>
      <w:r>
        <w:rPr>
          <w:rtl/>
        </w:rPr>
        <w:t xml:space="preserve">. </w:t>
      </w:r>
      <w:r>
        <w:rPr>
          <w:rFonts w:hint="cs"/>
          <w:rtl/>
        </w:rPr>
        <w:t>وأعرب</w:t>
      </w:r>
      <w:r>
        <w:rPr>
          <w:rtl/>
        </w:rPr>
        <w:t xml:space="preserve"> </w:t>
      </w:r>
      <w:r>
        <w:rPr>
          <w:rFonts w:hint="cs"/>
          <w:rtl/>
        </w:rPr>
        <w:t>عن</w:t>
      </w:r>
      <w:r>
        <w:rPr>
          <w:rtl/>
        </w:rPr>
        <w:t xml:space="preserve"> </w:t>
      </w:r>
      <w:r>
        <w:rPr>
          <w:rFonts w:hint="cs"/>
          <w:rtl/>
        </w:rPr>
        <w:t>اعتقاده</w:t>
      </w:r>
      <w:r>
        <w:rPr>
          <w:rtl/>
        </w:rPr>
        <w:t xml:space="preserve"> </w:t>
      </w:r>
      <w:r>
        <w:rPr>
          <w:rFonts w:hint="cs"/>
          <w:rtl/>
        </w:rPr>
        <w:t>بأن</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قد قدم</w:t>
      </w:r>
      <w:r>
        <w:rPr>
          <w:rtl/>
        </w:rPr>
        <w:t xml:space="preserve"> </w:t>
      </w:r>
      <w:r>
        <w:rPr>
          <w:rFonts w:hint="cs"/>
          <w:rtl/>
        </w:rPr>
        <w:t>مداخلة</w:t>
      </w:r>
      <w:r>
        <w:rPr>
          <w:rtl/>
        </w:rPr>
        <w:t xml:space="preserve"> </w:t>
      </w:r>
      <w:r>
        <w:rPr>
          <w:rFonts w:hint="cs"/>
          <w:rtl/>
        </w:rPr>
        <w:t>جيدة</w:t>
      </w:r>
      <w:r>
        <w:rPr>
          <w:rtl/>
        </w:rPr>
        <w:t xml:space="preserve"> </w:t>
      </w:r>
      <w:r>
        <w:rPr>
          <w:rFonts w:hint="cs"/>
          <w:rtl/>
        </w:rPr>
        <w:t>أوضح</w:t>
      </w:r>
      <w:r>
        <w:rPr>
          <w:rtl/>
        </w:rPr>
        <w:t xml:space="preserve"> </w:t>
      </w:r>
      <w:r>
        <w:rPr>
          <w:rFonts w:hint="cs"/>
          <w:rtl/>
        </w:rPr>
        <w:t>من خلالها موقفه</w:t>
      </w:r>
      <w:r>
        <w:rPr>
          <w:rtl/>
        </w:rPr>
        <w:t xml:space="preserve"> </w:t>
      </w:r>
      <w:r>
        <w:rPr>
          <w:rFonts w:hint="cs"/>
          <w:rtl/>
        </w:rPr>
        <w:t>ووجهات</w:t>
      </w:r>
      <w:r>
        <w:rPr>
          <w:rtl/>
        </w:rPr>
        <w:t xml:space="preserve"> </w:t>
      </w:r>
      <w:r>
        <w:rPr>
          <w:rFonts w:hint="cs"/>
          <w:rtl/>
        </w:rPr>
        <w:t>نظره</w:t>
      </w:r>
      <w:r>
        <w:rPr>
          <w:rtl/>
        </w:rPr>
        <w:t xml:space="preserve"> </w:t>
      </w:r>
      <w:r>
        <w:rPr>
          <w:rFonts w:hint="cs"/>
          <w:rtl/>
        </w:rPr>
        <w:t>بشأن</w:t>
      </w:r>
      <w:r>
        <w:rPr>
          <w:rtl/>
        </w:rPr>
        <w:t xml:space="preserve"> </w:t>
      </w:r>
      <w:r>
        <w:rPr>
          <w:rFonts w:hint="cs"/>
          <w:rtl/>
        </w:rPr>
        <w:t>الشكل الذي قد يبدو عليه</w:t>
      </w:r>
      <w:r>
        <w:rPr>
          <w:rtl/>
        </w:rPr>
        <w:t xml:space="preserve"> </w:t>
      </w:r>
      <w:r>
        <w:rPr>
          <w:rFonts w:hint="cs"/>
          <w:rtl/>
        </w:rPr>
        <w:t>شرط</w:t>
      </w:r>
      <w:r>
        <w:rPr>
          <w:rtl/>
        </w:rPr>
        <w:t xml:space="preserve"> </w:t>
      </w:r>
      <w:r>
        <w:rPr>
          <w:rFonts w:hint="cs"/>
          <w:rtl/>
        </w:rPr>
        <w:t>الكشف</w:t>
      </w:r>
      <w:r>
        <w:rPr>
          <w:rtl/>
        </w:rPr>
        <w:t xml:space="preserve"> </w:t>
      </w:r>
      <w:r>
        <w:rPr>
          <w:rFonts w:hint="cs"/>
          <w:rtl/>
        </w:rPr>
        <w:t>من</w:t>
      </w:r>
      <w:r>
        <w:rPr>
          <w:rtl/>
        </w:rPr>
        <w:t xml:space="preserve"> </w:t>
      </w:r>
      <w:r>
        <w:rPr>
          <w:rFonts w:hint="cs"/>
          <w:rtl/>
        </w:rPr>
        <w:t>وجهة</w:t>
      </w:r>
      <w:r>
        <w:rPr>
          <w:rtl/>
        </w:rPr>
        <w:t xml:space="preserve"> </w:t>
      </w:r>
      <w:r>
        <w:rPr>
          <w:rFonts w:hint="cs"/>
          <w:rtl/>
        </w:rPr>
        <w:t>نظره</w:t>
      </w:r>
      <w:r>
        <w:rPr>
          <w:rtl/>
        </w:rPr>
        <w:t xml:space="preserve">. </w:t>
      </w:r>
      <w:r>
        <w:rPr>
          <w:rFonts w:hint="cs"/>
          <w:rtl/>
        </w:rPr>
        <w:t>وينبغي</w:t>
      </w:r>
      <w:r>
        <w:rPr>
          <w:rtl/>
        </w:rPr>
        <w:t xml:space="preserve"> </w:t>
      </w:r>
      <w:r>
        <w:rPr>
          <w:rFonts w:hint="cs"/>
          <w:rtl/>
        </w:rPr>
        <w:t>على جميع</w:t>
      </w:r>
      <w:r>
        <w:rPr>
          <w:rtl/>
        </w:rPr>
        <w:t xml:space="preserve"> </w:t>
      </w:r>
      <w:r>
        <w:rPr>
          <w:rFonts w:hint="cs"/>
          <w:rtl/>
        </w:rPr>
        <w:t>الوفود أن</w:t>
      </w:r>
      <w:r>
        <w:rPr>
          <w:rtl/>
        </w:rPr>
        <w:t xml:space="preserve"> </w:t>
      </w:r>
      <w:r>
        <w:rPr>
          <w:rFonts w:hint="cs"/>
          <w:rtl/>
        </w:rPr>
        <w:t>تفعل</w:t>
      </w:r>
      <w:r>
        <w:rPr>
          <w:rtl/>
        </w:rPr>
        <w:t xml:space="preserve"> </w:t>
      </w:r>
      <w:r>
        <w:rPr>
          <w:rFonts w:hint="cs"/>
          <w:rtl/>
        </w:rPr>
        <w:t>ذلك،</w:t>
      </w:r>
      <w:r>
        <w:rPr>
          <w:rtl/>
        </w:rPr>
        <w:t xml:space="preserve"> </w:t>
      </w:r>
      <w:r>
        <w:rPr>
          <w:rFonts w:hint="cs"/>
          <w:rtl/>
        </w:rPr>
        <w:t>لأن</w:t>
      </w:r>
      <w:r>
        <w:rPr>
          <w:rtl/>
        </w:rPr>
        <w:t xml:space="preserve"> </w:t>
      </w:r>
      <w:r>
        <w:rPr>
          <w:rFonts w:hint="cs"/>
          <w:rtl/>
        </w:rPr>
        <w:t>هذا</w:t>
      </w:r>
      <w:r>
        <w:rPr>
          <w:rtl/>
        </w:rPr>
        <w:t xml:space="preserve"> </w:t>
      </w:r>
      <w:r>
        <w:rPr>
          <w:rFonts w:hint="cs"/>
          <w:rtl/>
        </w:rPr>
        <w:t>كان الكيفية</w:t>
      </w:r>
      <w:r>
        <w:rPr>
          <w:rtl/>
        </w:rPr>
        <w:t xml:space="preserve"> </w:t>
      </w:r>
      <w:r>
        <w:rPr>
          <w:rFonts w:hint="cs"/>
          <w:rtl/>
        </w:rPr>
        <w:t>التي تتبعها اللجنة</w:t>
      </w:r>
      <w:r>
        <w:rPr>
          <w:rtl/>
        </w:rPr>
        <w:t xml:space="preserve"> </w:t>
      </w:r>
      <w:r>
        <w:rPr>
          <w:rFonts w:hint="cs"/>
          <w:rtl/>
        </w:rPr>
        <w:t>في التوصل إلى</w:t>
      </w:r>
      <w:r>
        <w:rPr>
          <w:rtl/>
        </w:rPr>
        <w:t xml:space="preserve"> </w:t>
      </w:r>
      <w:r>
        <w:rPr>
          <w:rFonts w:hint="cs"/>
          <w:rtl/>
        </w:rPr>
        <w:t>إجماع</w:t>
      </w:r>
      <w:r>
        <w:rPr>
          <w:rtl/>
        </w:rPr>
        <w:t xml:space="preserve"> </w:t>
      </w:r>
      <w:r>
        <w:rPr>
          <w:rFonts w:hint="cs"/>
          <w:rtl/>
        </w:rPr>
        <w:t>وبناء</w:t>
      </w:r>
      <w:r>
        <w:rPr>
          <w:rtl/>
        </w:rPr>
        <w:t xml:space="preserve"> </w:t>
      </w:r>
      <w:r>
        <w:rPr>
          <w:rFonts w:hint="cs"/>
          <w:rtl/>
        </w:rPr>
        <w:t>جسور</w:t>
      </w:r>
      <w:r>
        <w:rPr>
          <w:rtl/>
        </w:rPr>
        <w:t xml:space="preserve"> </w:t>
      </w:r>
      <w:r>
        <w:rPr>
          <w:rFonts w:hint="cs"/>
          <w:rtl/>
        </w:rPr>
        <w:t>حول</w:t>
      </w:r>
      <w:r>
        <w:rPr>
          <w:rtl/>
        </w:rPr>
        <w:t xml:space="preserve"> </w:t>
      </w:r>
      <w:r>
        <w:rPr>
          <w:rFonts w:hint="cs"/>
          <w:rtl/>
        </w:rPr>
        <w:t>هذه</w:t>
      </w:r>
      <w:r>
        <w:rPr>
          <w:rtl/>
        </w:rPr>
        <w:t xml:space="preserve"> </w:t>
      </w:r>
      <w:r>
        <w:rPr>
          <w:rFonts w:hint="cs"/>
          <w:rtl/>
        </w:rPr>
        <w:t>القضايا</w:t>
      </w:r>
      <w:r>
        <w:rPr>
          <w:rtl/>
        </w:rPr>
        <w:t>.</w:t>
      </w:r>
    </w:p>
    <w:p w:rsidR="007642E7" w:rsidRDefault="007642E7" w:rsidP="008B3D07">
      <w:pPr>
        <w:pStyle w:val="NumberedParaAR"/>
        <w:numPr>
          <w:ilvl w:val="0"/>
          <w:numId w:val="3"/>
        </w:numPr>
        <w:ind w:left="0" w:firstLine="0"/>
      </w:pPr>
      <w:r>
        <w:rPr>
          <w:rFonts w:hint="cs"/>
          <w:rtl/>
        </w:rPr>
        <w:t>وأفاد</w:t>
      </w:r>
      <w:r>
        <w:rPr>
          <w:rtl/>
        </w:rPr>
        <w:t xml:space="preserve"> </w:t>
      </w:r>
      <w:r>
        <w:rPr>
          <w:rFonts w:hint="cs"/>
          <w:rtl/>
        </w:rPr>
        <w:t>وفد</w:t>
      </w:r>
      <w:r>
        <w:rPr>
          <w:rtl/>
        </w:rPr>
        <w:t xml:space="preserve"> </w:t>
      </w:r>
      <w:r>
        <w:rPr>
          <w:rFonts w:hint="cs"/>
          <w:rtl/>
        </w:rPr>
        <w:t>إيطاليا</w:t>
      </w:r>
      <w:r>
        <w:rPr>
          <w:rtl/>
        </w:rPr>
        <w:t xml:space="preserve"> </w:t>
      </w:r>
      <w:r>
        <w:rPr>
          <w:rFonts w:hint="cs"/>
          <w:rtl/>
        </w:rPr>
        <w:t>بأن الطريقة</w:t>
      </w:r>
      <w:r>
        <w:rPr>
          <w:rtl/>
        </w:rPr>
        <w:t xml:space="preserve"> </w:t>
      </w:r>
      <w:r>
        <w:rPr>
          <w:rFonts w:hint="cs"/>
          <w:rtl/>
        </w:rPr>
        <w:t>التي اتُبعت في إجراء المناقشات</w:t>
      </w:r>
      <w:r>
        <w:rPr>
          <w:rtl/>
        </w:rPr>
        <w:t xml:space="preserve"> </w:t>
      </w:r>
      <w:r>
        <w:rPr>
          <w:rFonts w:hint="cs"/>
          <w:rtl/>
        </w:rPr>
        <w:t>عن</w:t>
      </w:r>
      <w:r>
        <w:rPr>
          <w:rtl/>
        </w:rPr>
        <w:t xml:space="preserve"> </w:t>
      </w:r>
      <w:r>
        <w:rPr>
          <w:rFonts w:hint="cs"/>
          <w:rtl/>
        </w:rPr>
        <w:t>طريق</w:t>
      </w:r>
      <w:r>
        <w:rPr>
          <w:rtl/>
        </w:rPr>
        <w:t xml:space="preserve"> </w:t>
      </w:r>
      <w:r>
        <w:rPr>
          <w:rFonts w:hint="cs"/>
          <w:rtl/>
        </w:rPr>
        <w:t>طرح</w:t>
      </w:r>
      <w:r>
        <w:rPr>
          <w:rtl/>
        </w:rPr>
        <w:t xml:space="preserve"> </w:t>
      </w:r>
      <w:r>
        <w:rPr>
          <w:rFonts w:hint="cs"/>
          <w:rtl/>
        </w:rPr>
        <w:t>أسئلة</w:t>
      </w:r>
      <w:r>
        <w:rPr>
          <w:rtl/>
        </w:rPr>
        <w:t xml:space="preserve"> </w:t>
      </w:r>
      <w:r>
        <w:rPr>
          <w:rFonts w:hint="cs"/>
          <w:rtl/>
        </w:rPr>
        <w:t>على</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قد</w:t>
      </w:r>
      <w:r>
        <w:rPr>
          <w:rtl/>
        </w:rPr>
        <w:t xml:space="preserve"> </w:t>
      </w:r>
      <w:r w:rsidR="00A76D37">
        <w:rPr>
          <w:rFonts w:hint="cs"/>
          <w:rtl/>
        </w:rPr>
        <w:t>وضعت</w:t>
      </w:r>
      <w:r>
        <w:rPr>
          <w:rFonts w:hint="cs"/>
          <w:rtl/>
        </w:rPr>
        <w:t>ه</w:t>
      </w:r>
      <w:r>
        <w:rPr>
          <w:rtl/>
        </w:rPr>
        <w:t xml:space="preserve"> </w:t>
      </w:r>
      <w:r>
        <w:rPr>
          <w:rFonts w:hint="cs"/>
          <w:rtl/>
        </w:rPr>
        <w:t>في</w:t>
      </w:r>
      <w:r>
        <w:rPr>
          <w:rtl/>
        </w:rPr>
        <w:t xml:space="preserve"> </w:t>
      </w:r>
      <w:r>
        <w:rPr>
          <w:rFonts w:hint="cs"/>
          <w:rtl/>
        </w:rPr>
        <w:t>موقف</w:t>
      </w:r>
      <w:r>
        <w:rPr>
          <w:rtl/>
        </w:rPr>
        <w:t xml:space="preserve"> </w:t>
      </w:r>
      <w:r>
        <w:rPr>
          <w:rFonts w:hint="cs"/>
          <w:rtl/>
        </w:rPr>
        <w:t>صعب</w:t>
      </w:r>
      <w:r>
        <w:rPr>
          <w:rtl/>
        </w:rPr>
        <w:t xml:space="preserve"> </w:t>
      </w:r>
      <w:r>
        <w:rPr>
          <w:rFonts w:hint="cs"/>
          <w:rtl/>
        </w:rPr>
        <w:t>كدولة</w:t>
      </w:r>
      <w:r>
        <w:rPr>
          <w:rtl/>
        </w:rPr>
        <w:t xml:space="preserve"> </w:t>
      </w:r>
      <w:r>
        <w:rPr>
          <w:rFonts w:hint="cs"/>
          <w:rtl/>
        </w:rPr>
        <w:t>عضو</w:t>
      </w:r>
      <w:r>
        <w:rPr>
          <w:rtl/>
        </w:rPr>
        <w:t xml:space="preserve"> </w:t>
      </w:r>
      <w:r>
        <w:rPr>
          <w:rFonts w:hint="cs"/>
          <w:rtl/>
        </w:rPr>
        <w:t>في</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ومن</w:t>
      </w:r>
      <w:r>
        <w:rPr>
          <w:rtl/>
        </w:rPr>
        <w:t xml:space="preserve"> </w:t>
      </w:r>
      <w:r>
        <w:rPr>
          <w:rFonts w:hint="cs"/>
          <w:rtl/>
        </w:rPr>
        <w:t>خلال</w:t>
      </w:r>
      <w:r>
        <w:rPr>
          <w:rtl/>
        </w:rPr>
        <w:t xml:space="preserve"> </w:t>
      </w:r>
      <w:r>
        <w:rPr>
          <w:rFonts w:hint="cs"/>
          <w:rtl/>
        </w:rPr>
        <w:t>مداخلته،</w:t>
      </w:r>
      <w:r>
        <w:rPr>
          <w:rtl/>
        </w:rPr>
        <w:t xml:space="preserve"> </w:t>
      </w:r>
      <w:r>
        <w:rPr>
          <w:rFonts w:hint="cs"/>
          <w:rtl/>
        </w:rPr>
        <w:t>لم</w:t>
      </w:r>
      <w:r>
        <w:rPr>
          <w:rtl/>
        </w:rPr>
        <w:t xml:space="preserve"> </w:t>
      </w:r>
      <w:r>
        <w:rPr>
          <w:rFonts w:hint="cs"/>
          <w:rtl/>
        </w:rPr>
        <w:t>يود</w:t>
      </w:r>
      <w:r>
        <w:rPr>
          <w:rtl/>
        </w:rPr>
        <w:t xml:space="preserve"> </w:t>
      </w:r>
      <w:r>
        <w:rPr>
          <w:rFonts w:hint="cs"/>
          <w:rtl/>
        </w:rPr>
        <w:t>الإجابة</w:t>
      </w:r>
      <w:r>
        <w:rPr>
          <w:rtl/>
        </w:rPr>
        <w:t xml:space="preserve"> </w:t>
      </w:r>
      <w:r>
        <w:rPr>
          <w:rFonts w:hint="cs"/>
          <w:rtl/>
        </w:rPr>
        <w:t>بالنيابة</w:t>
      </w:r>
      <w:r>
        <w:rPr>
          <w:rtl/>
        </w:rPr>
        <w:t xml:space="preserve"> </w:t>
      </w:r>
      <w:r>
        <w:rPr>
          <w:rFonts w:hint="cs"/>
          <w:rtl/>
        </w:rPr>
        <w:t>عن</w:t>
      </w:r>
      <w:r>
        <w:rPr>
          <w:rtl/>
        </w:rPr>
        <w:t xml:space="preserve"> </w:t>
      </w:r>
      <w:r>
        <w:rPr>
          <w:rFonts w:hint="cs"/>
          <w:rtl/>
        </w:rPr>
        <w:t>وفد</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وشدد</w:t>
      </w:r>
      <w:r>
        <w:rPr>
          <w:rtl/>
        </w:rPr>
        <w:t xml:space="preserve"> </w:t>
      </w:r>
      <w:r>
        <w:rPr>
          <w:rFonts w:hint="cs"/>
          <w:rtl/>
        </w:rPr>
        <w:t>الوفد على</w:t>
      </w:r>
      <w:r>
        <w:rPr>
          <w:rtl/>
        </w:rPr>
        <w:t xml:space="preserve"> </w:t>
      </w:r>
      <w:r>
        <w:rPr>
          <w:rFonts w:hint="cs"/>
          <w:rtl/>
        </w:rPr>
        <w:t>أن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كانت</w:t>
      </w:r>
      <w:r>
        <w:rPr>
          <w:rtl/>
        </w:rPr>
        <w:t xml:space="preserve"> </w:t>
      </w:r>
      <w:r>
        <w:rPr>
          <w:rFonts w:hint="cs"/>
          <w:rtl/>
        </w:rPr>
        <w:t>نباتات</w:t>
      </w:r>
      <w:r>
        <w:rPr>
          <w:rtl/>
        </w:rPr>
        <w:t xml:space="preserve"> </w:t>
      </w:r>
      <w:r>
        <w:rPr>
          <w:rFonts w:hint="cs"/>
          <w:rtl/>
        </w:rPr>
        <w:t>وحيوانات</w:t>
      </w:r>
      <w:r>
        <w:rPr>
          <w:rtl/>
        </w:rPr>
        <w:t xml:space="preserve"> </w:t>
      </w:r>
      <w:r>
        <w:rPr>
          <w:rFonts w:hint="cs"/>
          <w:rtl/>
        </w:rPr>
        <w:t>ومعادن</w:t>
      </w:r>
      <w:r>
        <w:rPr>
          <w:rtl/>
        </w:rPr>
        <w:t xml:space="preserve">. </w:t>
      </w:r>
      <w:r>
        <w:rPr>
          <w:rFonts w:hint="cs"/>
          <w:rtl/>
        </w:rPr>
        <w:t>ولم يكن</w:t>
      </w:r>
      <w:r>
        <w:rPr>
          <w:rtl/>
        </w:rPr>
        <w:t xml:space="preserve"> </w:t>
      </w:r>
      <w:r>
        <w:rPr>
          <w:rFonts w:hint="cs"/>
          <w:rtl/>
        </w:rPr>
        <w:t>هناك</w:t>
      </w:r>
      <w:r>
        <w:rPr>
          <w:rtl/>
        </w:rPr>
        <w:t xml:space="preserve"> </w:t>
      </w:r>
      <w:r>
        <w:rPr>
          <w:rFonts w:hint="cs"/>
          <w:rtl/>
        </w:rPr>
        <w:t>شيء</w:t>
      </w:r>
      <w:r>
        <w:rPr>
          <w:rtl/>
        </w:rPr>
        <w:t xml:space="preserve"> </w:t>
      </w:r>
      <w:r>
        <w:rPr>
          <w:rFonts w:hint="cs"/>
          <w:rtl/>
        </w:rPr>
        <w:t>مشترك</w:t>
      </w:r>
      <w:r>
        <w:rPr>
          <w:rtl/>
        </w:rPr>
        <w:t xml:space="preserve"> </w:t>
      </w:r>
      <w:r>
        <w:rPr>
          <w:rFonts w:hint="cs"/>
          <w:rtl/>
        </w:rPr>
        <w:t>بين</w:t>
      </w:r>
      <w:r>
        <w:rPr>
          <w:rtl/>
        </w:rPr>
        <w:t xml:space="preserve"> </w:t>
      </w:r>
      <w:r>
        <w:rPr>
          <w:rFonts w:hint="cs"/>
          <w:rtl/>
        </w:rPr>
        <w:t>هذه</w:t>
      </w:r>
      <w:r>
        <w:rPr>
          <w:rtl/>
        </w:rPr>
        <w:t xml:space="preserve"> </w:t>
      </w:r>
      <w:r>
        <w:rPr>
          <w:rFonts w:hint="cs"/>
          <w:rtl/>
        </w:rPr>
        <w:t>الأشياء</w:t>
      </w:r>
      <w:r>
        <w:rPr>
          <w:rtl/>
        </w:rPr>
        <w:t xml:space="preserve"> </w:t>
      </w:r>
      <w:r>
        <w:rPr>
          <w:rFonts w:hint="cs"/>
          <w:rtl/>
        </w:rPr>
        <w:t>والملكية</w:t>
      </w:r>
      <w:r>
        <w:rPr>
          <w:rtl/>
        </w:rPr>
        <w:t xml:space="preserve"> </w:t>
      </w:r>
      <w:r>
        <w:rPr>
          <w:rFonts w:hint="cs"/>
          <w:rtl/>
        </w:rPr>
        <w:t>الفكرية</w:t>
      </w:r>
      <w:r>
        <w:rPr>
          <w:rtl/>
        </w:rPr>
        <w:t xml:space="preserve"> </w:t>
      </w:r>
      <w:r>
        <w:rPr>
          <w:rFonts w:hint="cs"/>
          <w:rtl/>
        </w:rPr>
        <w:t>على</w:t>
      </w:r>
      <w:r>
        <w:rPr>
          <w:rtl/>
        </w:rPr>
        <w:t xml:space="preserve"> </w:t>
      </w:r>
      <w:r>
        <w:rPr>
          <w:rFonts w:hint="cs"/>
          <w:rtl/>
        </w:rPr>
        <w:t>هذا</w:t>
      </w:r>
      <w:r>
        <w:rPr>
          <w:rtl/>
        </w:rPr>
        <w:t xml:space="preserve"> </w:t>
      </w:r>
      <w:r>
        <w:rPr>
          <w:rFonts w:hint="cs"/>
          <w:rtl/>
        </w:rPr>
        <w:t>النحو،</w:t>
      </w:r>
      <w:r>
        <w:rPr>
          <w:rtl/>
        </w:rPr>
        <w:t xml:space="preserve"> </w:t>
      </w:r>
      <w:r>
        <w:rPr>
          <w:rFonts w:hint="cs"/>
          <w:rtl/>
        </w:rPr>
        <w:t>وحتى</w:t>
      </w:r>
      <w:r>
        <w:rPr>
          <w:rtl/>
        </w:rPr>
        <w:t xml:space="preserve"> </w:t>
      </w:r>
      <w:r>
        <w:rPr>
          <w:rFonts w:hint="cs"/>
          <w:rtl/>
        </w:rPr>
        <w:t>أقل</w:t>
      </w:r>
      <w:r>
        <w:rPr>
          <w:rtl/>
        </w:rPr>
        <w:t xml:space="preserve"> </w:t>
      </w:r>
      <w:r>
        <w:rPr>
          <w:rFonts w:hint="cs"/>
          <w:rtl/>
        </w:rPr>
        <w:t>من</w:t>
      </w:r>
      <w:r>
        <w:rPr>
          <w:rtl/>
        </w:rPr>
        <w:t xml:space="preserve"> </w:t>
      </w:r>
      <w:r>
        <w:rPr>
          <w:rFonts w:hint="cs"/>
          <w:rtl/>
        </w:rPr>
        <w:t>ذلك</w:t>
      </w:r>
      <w:r>
        <w:rPr>
          <w:rtl/>
        </w:rPr>
        <w:t xml:space="preserve"> </w:t>
      </w:r>
      <w:r>
        <w:rPr>
          <w:rFonts w:hint="cs"/>
          <w:rtl/>
        </w:rPr>
        <w:t>مع</w:t>
      </w:r>
      <w:r>
        <w:rPr>
          <w:rtl/>
        </w:rPr>
        <w:t xml:space="preserve"> </w:t>
      </w:r>
      <w:r>
        <w:rPr>
          <w:rFonts w:hint="cs"/>
          <w:rtl/>
        </w:rPr>
        <w:t>حق المؤلف</w:t>
      </w:r>
      <w:r>
        <w:rPr>
          <w:rtl/>
        </w:rPr>
        <w:t xml:space="preserve"> </w:t>
      </w:r>
      <w:r>
        <w:rPr>
          <w:rFonts w:hint="cs"/>
          <w:rtl/>
        </w:rPr>
        <w:t>أو العلامة</w:t>
      </w:r>
      <w:r>
        <w:rPr>
          <w:rtl/>
        </w:rPr>
        <w:t xml:space="preserve"> </w:t>
      </w:r>
      <w:r>
        <w:rPr>
          <w:rFonts w:hint="cs"/>
          <w:rtl/>
        </w:rPr>
        <w:t>التجارية</w:t>
      </w:r>
      <w:r>
        <w:rPr>
          <w:rtl/>
        </w:rPr>
        <w:t xml:space="preserve"> </w:t>
      </w:r>
      <w:r>
        <w:rPr>
          <w:rFonts w:hint="cs"/>
          <w:rtl/>
        </w:rPr>
        <w:t>أو</w:t>
      </w:r>
      <w:r>
        <w:rPr>
          <w:rtl/>
        </w:rPr>
        <w:t xml:space="preserve"> </w:t>
      </w:r>
      <w:r>
        <w:rPr>
          <w:rFonts w:hint="cs"/>
          <w:rtl/>
        </w:rPr>
        <w:t>النماذج</w:t>
      </w:r>
      <w:r>
        <w:rPr>
          <w:rtl/>
        </w:rPr>
        <w:t xml:space="preserve"> </w:t>
      </w:r>
      <w:r>
        <w:rPr>
          <w:rFonts w:hint="cs"/>
          <w:rtl/>
        </w:rPr>
        <w:t>الصناعية</w:t>
      </w:r>
      <w:r>
        <w:rPr>
          <w:rtl/>
        </w:rPr>
        <w:t xml:space="preserve">. </w:t>
      </w:r>
      <w:r>
        <w:rPr>
          <w:rFonts w:hint="cs"/>
          <w:rtl/>
        </w:rPr>
        <w:t>ولذلك</w:t>
      </w:r>
      <w:r>
        <w:rPr>
          <w:rtl/>
        </w:rPr>
        <w:t xml:space="preserve"> </w:t>
      </w:r>
      <w:r>
        <w:rPr>
          <w:rFonts w:hint="cs"/>
          <w:rtl/>
        </w:rPr>
        <w:t>ينبغي</w:t>
      </w:r>
      <w:r>
        <w:rPr>
          <w:rtl/>
        </w:rPr>
        <w:t xml:space="preserve"> </w:t>
      </w:r>
      <w:r>
        <w:rPr>
          <w:rFonts w:hint="cs"/>
          <w:rtl/>
        </w:rPr>
        <w:t>أن يقتصر</w:t>
      </w:r>
      <w:r>
        <w:rPr>
          <w:rtl/>
        </w:rPr>
        <w:t xml:space="preserve"> </w:t>
      </w:r>
      <w:r>
        <w:rPr>
          <w:rFonts w:hint="cs"/>
          <w:rtl/>
        </w:rPr>
        <w:t>عمل</w:t>
      </w:r>
      <w:r>
        <w:rPr>
          <w:rtl/>
        </w:rPr>
        <w:t xml:space="preserve"> </w:t>
      </w:r>
      <w:r>
        <w:rPr>
          <w:rFonts w:hint="cs"/>
          <w:rtl/>
        </w:rPr>
        <w:t>اللجنة</w:t>
      </w:r>
      <w:r>
        <w:rPr>
          <w:rtl/>
        </w:rPr>
        <w:t xml:space="preserve"> </w:t>
      </w:r>
      <w:r>
        <w:rPr>
          <w:rFonts w:hint="cs"/>
          <w:rtl/>
        </w:rPr>
        <w:t>على</w:t>
      </w:r>
      <w:r>
        <w:rPr>
          <w:rtl/>
        </w:rPr>
        <w:t xml:space="preserve"> </w:t>
      </w:r>
      <w:r>
        <w:rPr>
          <w:rFonts w:hint="cs"/>
          <w:rtl/>
        </w:rPr>
        <w:t>البراءات</w:t>
      </w:r>
      <w:r>
        <w:rPr>
          <w:rtl/>
        </w:rPr>
        <w:t xml:space="preserve">. </w:t>
      </w:r>
      <w:r>
        <w:rPr>
          <w:rFonts w:hint="cs"/>
          <w:rtl/>
        </w:rPr>
        <w:t>وفيما</w:t>
      </w:r>
      <w:r>
        <w:rPr>
          <w:rtl/>
        </w:rPr>
        <w:t xml:space="preserve"> </w:t>
      </w:r>
      <w:r>
        <w:rPr>
          <w:rFonts w:hint="cs"/>
          <w:rtl/>
        </w:rPr>
        <w:t>يتعلق</w:t>
      </w:r>
      <w:r>
        <w:rPr>
          <w:rtl/>
        </w:rPr>
        <w:t xml:space="preserve"> </w:t>
      </w:r>
      <w:r>
        <w:rPr>
          <w:rFonts w:hint="cs"/>
          <w:rtl/>
        </w:rPr>
        <w:t>المؤشرات</w:t>
      </w:r>
      <w:r>
        <w:rPr>
          <w:rtl/>
        </w:rPr>
        <w:t xml:space="preserve"> </w:t>
      </w:r>
      <w:r>
        <w:rPr>
          <w:rFonts w:hint="cs"/>
          <w:rtl/>
        </w:rPr>
        <w:t>الجغرافية،</w:t>
      </w:r>
      <w:r>
        <w:rPr>
          <w:rtl/>
        </w:rPr>
        <w:t xml:space="preserve"> </w:t>
      </w:r>
      <w:r>
        <w:rPr>
          <w:rFonts w:hint="cs"/>
          <w:rtl/>
        </w:rPr>
        <w:t>أشار</w:t>
      </w:r>
      <w:r>
        <w:rPr>
          <w:rtl/>
        </w:rPr>
        <w:t xml:space="preserve"> </w:t>
      </w:r>
      <w:r>
        <w:rPr>
          <w:rFonts w:hint="cs"/>
          <w:rtl/>
        </w:rPr>
        <w:t>إلى أن</w:t>
      </w:r>
      <w:r>
        <w:rPr>
          <w:rtl/>
        </w:rPr>
        <w:t xml:space="preserve"> </w:t>
      </w:r>
      <w:r>
        <w:rPr>
          <w:rFonts w:hint="cs"/>
          <w:rtl/>
        </w:rPr>
        <w:t>أصنافا</w:t>
      </w:r>
      <w:r>
        <w:rPr>
          <w:rtl/>
        </w:rPr>
        <w:t xml:space="preserve"> </w:t>
      </w:r>
      <w:r>
        <w:rPr>
          <w:rFonts w:hint="cs"/>
          <w:rtl/>
        </w:rPr>
        <w:t>من</w:t>
      </w:r>
      <w:r>
        <w:rPr>
          <w:rtl/>
        </w:rPr>
        <w:t xml:space="preserve"> </w:t>
      </w:r>
      <w:r>
        <w:rPr>
          <w:rFonts w:hint="cs"/>
          <w:rtl/>
        </w:rPr>
        <w:t>العنب</w:t>
      </w:r>
      <w:r>
        <w:rPr>
          <w:rtl/>
        </w:rPr>
        <w:t xml:space="preserve"> </w:t>
      </w:r>
      <w:r>
        <w:rPr>
          <w:rFonts w:hint="cs"/>
          <w:rtl/>
        </w:rPr>
        <w:t>مثل</w:t>
      </w:r>
      <w:r>
        <w:rPr>
          <w:rtl/>
        </w:rPr>
        <w:t xml:space="preserve"> </w:t>
      </w:r>
      <w:proofErr w:type="spellStart"/>
      <w:r>
        <w:rPr>
          <w:rFonts w:hint="cs"/>
          <w:rtl/>
        </w:rPr>
        <w:t>كابرنيه</w:t>
      </w:r>
      <w:proofErr w:type="spellEnd"/>
      <w:r>
        <w:rPr>
          <w:rtl/>
        </w:rPr>
        <w:t xml:space="preserve"> </w:t>
      </w:r>
      <w:r w:rsidRPr="00C01A60">
        <w:rPr>
          <w:rFonts w:hint="cs"/>
          <w:rtl/>
        </w:rPr>
        <w:t xml:space="preserve">استرلينيا </w:t>
      </w:r>
      <w:r>
        <w:rPr>
          <w:rFonts w:hint="cs"/>
          <w:rtl/>
        </w:rPr>
        <w:t>استُخدمت في</w:t>
      </w:r>
      <w:r>
        <w:rPr>
          <w:rtl/>
        </w:rPr>
        <w:t xml:space="preserve"> </w:t>
      </w:r>
      <w:r>
        <w:rPr>
          <w:rFonts w:hint="cs"/>
          <w:rtl/>
        </w:rPr>
        <w:t>جميع</w:t>
      </w:r>
      <w:r>
        <w:rPr>
          <w:rtl/>
        </w:rPr>
        <w:t xml:space="preserve"> </w:t>
      </w:r>
      <w:r>
        <w:rPr>
          <w:rFonts w:hint="cs"/>
          <w:rtl/>
        </w:rPr>
        <w:t>أنحاء</w:t>
      </w:r>
      <w:r>
        <w:rPr>
          <w:rtl/>
        </w:rPr>
        <w:t xml:space="preserve"> </w:t>
      </w:r>
      <w:r>
        <w:rPr>
          <w:rFonts w:hint="cs"/>
          <w:rtl/>
        </w:rPr>
        <w:t>العالم</w:t>
      </w:r>
      <w:r>
        <w:rPr>
          <w:rtl/>
        </w:rPr>
        <w:t xml:space="preserve"> </w:t>
      </w:r>
      <w:r>
        <w:rPr>
          <w:rFonts w:hint="cs"/>
          <w:rtl/>
        </w:rPr>
        <w:t>لصناعة النبيذ</w:t>
      </w:r>
      <w:r>
        <w:rPr>
          <w:rtl/>
        </w:rPr>
        <w:t xml:space="preserve">. </w:t>
      </w:r>
      <w:r>
        <w:rPr>
          <w:rFonts w:hint="cs"/>
          <w:rtl/>
        </w:rPr>
        <w:t>ومع</w:t>
      </w:r>
      <w:r>
        <w:rPr>
          <w:rtl/>
        </w:rPr>
        <w:t xml:space="preserve"> </w:t>
      </w:r>
      <w:r>
        <w:rPr>
          <w:rFonts w:hint="cs"/>
          <w:rtl/>
        </w:rPr>
        <w:t>ذلك،</w:t>
      </w:r>
      <w:r>
        <w:rPr>
          <w:rtl/>
        </w:rPr>
        <w:t xml:space="preserve"> </w:t>
      </w:r>
      <w:r>
        <w:rPr>
          <w:rFonts w:hint="cs"/>
          <w:rtl/>
        </w:rPr>
        <w:t>كان</w:t>
      </w:r>
      <w:r>
        <w:rPr>
          <w:rtl/>
        </w:rPr>
        <w:t xml:space="preserve"> </w:t>
      </w:r>
      <w:r>
        <w:rPr>
          <w:rFonts w:hint="cs"/>
          <w:rtl/>
        </w:rPr>
        <w:t>لكل</w:t>
      </w:r>
      <w:r>
        <w:rPr>
          <w:rtl/>
        </w:rPr>
        <w:t xml:space="preserve"> </w:t>
      </w:r>
      <w:r>
        <w:rPr>
          <w:rFonts w:hint="cs"/>
          <w:rtl/>
        </w:rPr>
        <w:t>بلد</w:t>
      </w:r>
      <w:r>
        <w:rPr>
          <w:rtl/>
        </w:rPr>
        <w:t xml:space="preserve"> </w:t>
      </w:r>
      <w:r>
        <w:rPr>
          <w:rFonts w:hint="cs"/>
          <w:rtl/>
        </w:rPr>
        <w:t>مؤشرات</w:t>
      </w:r>
      <w:r>
        <w:rPr>
          <w:rtl/>
        </w:rPr>
        <w:t xml:space="preserve"> </w:t>
      </w:r>
      <w:r>
        <w:rPr>
          <w:rFonts w:hint="cs"/>
          <w:rtl/>
        </w:rPr>
        <w:t>جغرافية</w:t>
      </w:r>
      <w:r>
        <w:rPr>
          <w:rtl/>
        </w:rPr>
        <w:t xml:space="preserve"> </w:t>
      </w:r>
      <w:r>
        <w:rPr>
          <w:rFonts w:hint="cs"/>
          <w:rtl/>
        </w:rPr>
        <w:t>مختلفة،</w:t>
      </w:r>
      <w:r>
        <w:rPr>
          <w:rtl/>
        </w:rPr>
        <w:t xml:space="preserve"> </w:t>
      </w:r>
      <w:r>
        <w:rPr>
          <w:rFonts w:hint="cs"/>
          <w:rtl/>
        </w:rPr>
        <w:t>وهو ما</w:t>
      </w:r>
      <w:r>
        <w:rPr>
          <w:rtl/>
        </w:rPr>
        <w:t xml:space="preserve"> </w:t>
      </w:r>
      <w:r>
        <w:rPr>
          <w:rFonts w:hint="cs"/>
          <w:rtl/>
        </w:rPr>
        <w:lastRenderedPageBreak/>
        <w:t>أظهر</w:t>
      </w:r>
      <w:r>
        <w:rPr>
          <w:rtl/>
        </w:rPr>
        <w:t xml:space="preserve"> </w:t>
      </w:r>
      <w:r>
        <w:rPr>
          <w:rFonts w:hint="cs"/>
          <w:rtl/>
        </w:rPr>
        <w:t>أن</w:t>
      </w:r>
      <w:r>
        <w:rPr>
          <w:rtl/>
        </w:rPr>
        <w:t xml:space="preserve"> </w:t>
      </w:r>
      <w:r>
        <w:rPr>
          <w:rFonts w:hint="cs"/>
          <w:rtl/>
        </w:rPr>
        <w:t>القضية</w:t>
      </w:r>
      <w:r>
        <w:rPr>
          <w:rtl/>
        </w:rPr>
        <w:t xml:space="preserve"> </w:t>
      </w:r>
      <w:r>
        <w:rPr>
          <w:rFonts w:hint="cs"/>
          <w:rtl/>
        </w:rPr>
        <w:t>لم تكن</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ولكن</w:t>
      </w:r>
      <w:r>
        <w:rPr>
          <w:rtl/>
        </w:rPr>
        <w:t xml:space="preserve"> </w:t>
      </w:r>
      <w:r>
        <w:rPr>
          <w:rFonts w:hint="cs"/>
          <w:rtl/>
        </w:rPr>
        <w:t>الخصائص</w:t>
      </w:r>
      <w:r>
        <w:rPr>
          <w:rtl/>
        </w:rPr>
        <w:t xml:space="preserve"> </w:t>
      </w:r>
      <w:r>
        <w:rPr>
          <w:rFonts w:hint="cs"/>
          <w:rtl/>
        </w:rPr>
        <w:t>المتعلقة</w:t>
      </w:r>
      <w:r>
        <w:rPr>
          <w:rtl/>
        </w:rPr>
        <w:t xml:space="preserve"> </w:t>
      </w:r>
      <w:r>
        <w:rPr>
          <w:rFonts w:hint="cs"/>
          <w:rtl/>
        </w:rPr>
        <w:t>بالإنتاج</w:t>
      </w:r>
      <w:r>
        <w:rPr>
          <w:rtl/>
        </w:rPr>
        <w:t xml:space="preserve"> </w:t>
      </w:r>
      <w:r>
        <w:rPr>
          <w:rFonts w:hint="cs"/>
          <w:rtl/>
        </w:rPr>
        <w:t>المحلي</w:t>
      </w:r>
      <w:r>
        <w:rPr>
          <w:rtl/>
        </w:rPr>
        <w:t xml:space="preserve"> </w:t>
      </w:r>
      <w:r>
        <w:rPr>
          <w:rFonts w:hint="cs"/>
          <w:rtl/>
        </w:rPr>
        <w:t>من</w:t>
      </w:r>
      <w:r>
        <w:rPr>
          <w:rtl/>
        </w:rPr>
        <w:t xml:space="preserve"> </w:t>
      </w:r>
      <w:r>
        <w:rPr>
          <w:rFonts w:hint="cs"/>
          <w:rtl/>
        </w:rPr>
        <w:t>تلك</w:t>
      </w:r>
      <w:r>
        <w:rPr>
          <w:rtl/>
        </w:rPr>
        <w:t xml:space="preserve"> </w:t>
      </w:r>
      <w:r>
        <w:rPr>
          <w:rFonts w:hint="cs"/>
          <w:rtl/>
        </w:rPr>
        <w:t>الخمور</w:t>
      </w:r>
      <w:r>
        <w:rPr>
          <w:rtl/>
        </w:rPr>
        <w:t xml:space="preserve">. </w:t>
      </w:r>
      <w:r>
        <w:rPr>
          <w:rFonts w:hint="cs"/>
          <w:rtl/>
        </w:rPr>
        <w:t>وينبغي</w:t>
      </w:r>
      <w:r>
        <w:rPr>
          <w:rtl/>
        </w:rPr>
        <w:t xml:space="preserve"> </w:t>
      </w:r>
      <w:r>
        <w:rPr>
          <w:rFonts w:hint="cs"/>
          <w:rtl/>
        </w:rPr>
        <w:t>دراسة</w:t>
      </w:r>
      <w:r>
        <w:rPr>
          <w:rtl/>
        </w:rPr>
        <w:t xml:space="preserve"> </w:t>
      </w:r>
      <w:r>
        <w:rPr>
          <w:rFonts w:hint="cs"/>
          <w:rtl/>
        </w:rPr>
        <w:t>مسألة</w:t>
      </w:r>
      <w:r>
        <w:rPr>
          <w:rtl/>
        </w:rPr>
        <w:t xml:space="preserve"> </w:t>
      </w:r>
      <w:r>
        <w:rPr>
          <w:rFonts w:hint="cs"/>
          <w:rtl/>
        </w:rPr>
        <w:t>الكشف</w:t>
      </w:r>
      <w:r>
        <w:rPr>
          <w:rtl/>
        </w:rPr>
        <w:t xml:space="preserve"> </w:t>
      </w:r>
      <w:r>
        <w:rPr>
          <w:rFonts w:hint="cs"/>
          <w:rtl/>
        </w:rPr>
        <w:t>عن</w:t>
      </w:r>
      <w:r>
        <w:rPr>
          <w:rtl/>
        </w:rPr>
        <w:t xml:space="preserve"> </w:t>
      </w:r>
      <w:r>
        <w:rPr>
          <w:rFonts w:hint="cs"/>
          <w:rtl/>
        </w:rPr>
        <w:t>المنشأ</w:t>
      </w:r>
      <w:r>
        <w:rPr>
          <w:rtl/>
        </w:rPr>
        <w:t xml:space="preserve"> </w:t>
      </w:r>
      <w:r>
        <w:rPr>
          <w:rFonts w:hint="cs"/>
          <w:rtl/>
        </w:rPr>
        <w:t>بشكل أعمق</w:t>
      </w:r>
      <w:r>
        <w:rPr>
          <w:rtl/>
        </w:rPr>
        <w:t xml:space="preserve"> </w:t>
      </w:r>
      <w:r>
        <w:rPr>
          <w:rFonts w:hint="cs"/>
          <w:rtl/>
        </w:rPr>
        <w:t>من ذلك</w:t>
      </w:r>
      <w:r>
        <w:rPr>
          <w:rtl/>
        </w:rPr>
        <w:t xml:space="preserve"> </w:t>
      </w:r>
      <w:r>
        <w:rPr>
          <w:rFonts w:hint="cs"/>
          <w:rtl/>
        </w:rPr>
        <w:t>بكثير،</w:t>
      </w:r>
      <w:r>
        <w:rPr>
          <w:rtl/>
        </w:rPr>
        <w:t xml:space="preserve"> </w:t>
      </w:r>
      <w:r>
        <w:rPr>
          <w:rFonts w:hint="cs"/>
          <w:rtl/>
        </w:rPr>
        <w:t>لأنه</w:t>
      </w:r>
      <w:r>
        <w:rPr>
          <w:rtl/>
        </w:rPr>
        <w:t xml:space="preserve"> </w:t>
      </w:r>
      <w:r>
        <w:rPr>
          <w:rFonts w:hint="cs"/>
          <w:rtl/>
        </w:rPr>
        <w:t>كانت هناك</w:t>
      </w:r>
      <w:r>
        <w:rPr>
          <w:rtl/>
        </w:rPr>
        <w:t xml:space="preserve"> </w:t>
      </w:r>
      <w:r>
        <w:rPr>
          <w:rFonts w:hint="cs"/>
          <w:rtl/>
        </w:rPr>
        <w:t>مقاربات</w:t>
      </w:r>
      <w:r>
        <w:rPr>
          <w:rtl/>
        </w:rPr>
        <w:t xml:space="preserve"> </w:t>
      </w:r>
      <w:r>
        <w:rPr>
          <w:rFonts w:hint="cs"/>
          <w:rtl/>
        </w:rPr>
        <w:t>مختلفة</w:t>
      </w:r>
      <w:r>
        <w:rPr>
          <w:rtl/>
        </w:rPr>
        <w:t xml:space="preserve">. </w:t>
      </w:r>
      <w:r>
        <w:rPr>
          <w:rFonts w:hint="cs"/>
          <w:rtl/>
        </w:rPr>
        <w:t>وتساءل</w:t>
      </w:r>
      <w:r>
        <w:rPr>
          <w:rtl/>
        </w:rPr>
        <w:t xml:space="preserve"> </w:t>
      </w:r>
      <w:r>
        <w:rPr>
          <w:rFonts w:hint="cs"/>
          <w:rtl/>
        </w:rPr>
        <w:t>عما</w:t>
      </w:r>
      <w:r>
        <w:rPr>
          <w:rtl/>
        </w:rPr>
        <w:t xml:space="preserve"> </w:t>
      </w:r>
      <w:r>
        <w:rPr>
          <w:rFonts w:hint="cs"/>
          <w:rtl/>
        </w:rPr>
        <w:t>يجب</w:t>
      </w:r>
      <w:r>
        <w:rPr>
          <w:rtl/>
        </w:rPr>
        <w:t xml:space="preserve"> </w:t>
      </w:r>
      <w:r>
        <w:rPr>
          <w:rFonts w:hint="cs"/>
          <w:rtl/>
        </w:rPr>
        <w:t>أن</w:t>
      </w:r>
      <w:r>
        <w:rPr>
          <w:rtl/>
        </w:rPr>
        <w:t xml:space="preserve"> </w:t>
      </w:r>
      <w:r>
        <w:rPr>
          <w:rFonts w:hint="cs"/>
          <w:rtl/>
        </w:rPr>
        <w:t>يُعلن</w:t>
      </w:r>
      <w:r>
        <w:rPr>
          <w:rtl/>
        </w:rPr>
        <w:t xml:space="preserve"> </w:t>
      </w:r>
      <w:r>
        <w:rPr>
          <w:rFonts w:hint="cs"/>
          <w:rtl/>
        </w:rPr>
        <w:t>في</w:t>
      </w:r>
      <w:r>
        <w:rPr>
          <w:rtl/>
        </w:rPr>
        <w:t xml:space="preserve"> </w:t>
      </w:r>
      <w:r>
        <w:rPr>
          <w:rFonts w:hint="cs"/>
          <w:rtl/>
        </w:rPr>
        <w:t>حالة</w:t>
      </w:r>
      <w:r>
        <w:rPr>
          <w:rtl/>
        </w:rPr>
        <w:t xml:space="preserve"> </w:t>
      </w:r>
      <w:r>
        <w:rPr>
          <w:rFonts w:hint="cs"/>
          <w:rtl/>
        </w:rPr>
        <w:t>تقديم</w:t>
      </w:r>
      <w:r>
        <w:rPr>
          <w:rtl/>
        </w:rPr>
        <w:t xml:space="preserve"> </w:t>
      </w:r>
      <w:r>
        <w:rPr>
          <w:rFonts w:hint="cs"/>
          <w:rtl/>
        </w:rPr>
        <w:t>طلب</w:t>
      </w:r>
      <w:r>
        <w:rPr>
          <w:rtl/>
        </w:rPr>
        <w:t xml:space="preserve"> </w:t>
      </w:r>
      <w:r>
        <w:rPr>
          <w:rFonts w:hint="cs"/>
          <w:rtl/>
        </w:rPr>
        <w:t>براءة</w:t>
      </w:r>
      <w:r>
        <w:rPr>
          <w:rtl/>
        </w:rPr>
        <w:t xml:space="preserve"> </w:t>
      </w:r>
      <w:r>
        <w:rPr>
          <w:rFonts w:hint="cs"/>
          <w:rtl/>
        </w:rPr>
        <w:t>لمنتج</w:t>
      </w:r>
      <w:r>
        <w:rPr>
          <w:rtl/>
        </w:rPr>
        <w:t xml:space="preserve"> </w:t>
      </w:r>
      <w:r>
        <w:rPr>
          <w:rFonts w:hint="cs"/>
          <w:rtl/>
        </w:rPr>
        <w:t>صيدلاني</w:t>
      </w:r>
      <w:r>
        <w:rPr>
          <w:rtl/>
        </w:rPr>
        <w:t xml:space="preserve"> </w:t>
      </w:r>
      <w:r>
        <w:rPr>
          <w:rFonts w:hint="cs"/>
          <w:rtl/>
        </w:rPr>
        <w:t>على</w:t>
      </w:r>
      <w:r>
        <w:rPr>
          <w:rtl/>
        </w:rPr>
        <w:t xml:space="preserve"> </w:t>
      </w:r>
      <w:r>
        <w:rPr>
          <w:rFonts w:hint="cs"/>
          <w:rtl/>
        </w:rPr>
        <w:t>أساس</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المأخوذة</w:t>
      </w:r>
      <w:r>
        <w:rPr>
          <w:rtl/>
        </w:rPr>
        <w:t xml:space="preserve"> </w:t>
      </w:r>
      <w:r>
        <w:rPr>
          <w:rFonts w:hint="cs"/>
          <w:rtl/>
        </w:rPr>
        <w:t>من</w:t>
      </w:r>
      <w:r>
        <w:rPr>
          <w:rtl/>
        </w:rPr>
        <w:t xml:space="preserve"> </w:t>
      </w:r>
      <w:r>
        <w:rPr>
          <w:rFonts w:hint="cs"/>
          <w:rtl/>
        </w:rPr>
        <w:t>بنك</w:t>
      </w:r>
      <w:r>
        <w:rPr>
          <w:rtl/>
        </w:rPr>
        <w:t xml:space="preserve"> </w:t>
      </w:r>
      <w:r>
        <w:rPr>
          <w:rFonts w:hint="cs"/>
          <w:rtl/>
        </w:rPr>
        <w:t>للجينات</w:t>
      </w:r>
      <w:r>
        <w:rPr>
          <w:rtl/>
        </w:rPr>
        <w:t xml:space="preserve">. </w:t>
      </w:r>
      <w:r>
        <w:rPr>
          <w:rFonts w:hint="cs"/>
          <w:rtl/>
        </w:rPr>
        <w:t>هل سيكون</w:t>
      </w:r>
      <w:r>
        <w:rPr>
          <w:rtl/>
        </w:rPr>
        <w:t xml:space="preserve"> </w:t>
      </w:r>
      <w:r>
        <w:rPr>
          <w:rFonts w:hint="cs"/>
          <w:rtl/>
        </w:rPr>
        <w:t>ذلك بنك</w:t>
      </w:r>
      <w:r>
        <w:rPr>
          <w:rtl/>
        </w:rPr>
        <w:t xml:space="preserve"> </w:t>
      </w:r>
      <w:r>
        <w:rPr>
          <w:rFonts w:hint="cs"/>
          <w:rtl/>
        </w:rPr>
        <w:t>الجينات؟</w:t>
      </w:r>
      <w:r>
        <w:rPr>
          <w:rtl/>
        </w:rPr>
        <w:t xml:space="preserve"> </w:t>
      </w:r>
      <w:r>
        <w:rPr>
          <w:rFonts w:hint="cs"/>
          <w:rtl/>
        </w:rPr>
        <w:t>أو</w:t>
      </w:r>
      <w:r>
        <w:rPr>
          <w:rtl/>
        </w:rPr>
        <w:t xml:space="preserve"> </w:t>
      </w:r>
      <w:r>
        <w:rPr>
          <w:rFonts w:hint="cs"/>
          <w:rtl/>
        </w:rPr>
        <w:t>هل</w:t>
      </w:r>
      <w:r>
        <w:rPr>
          <w:rtl/>
        </w:rPr>
        <w:t xml:space="preserve"> </w:t>
      </w:r>
      <w:r>
        <w:rPr>
          <w:rFonts w:hint="cs"/>
          <w:rtl/>
        </w:rPr>
        <w:t>سيكون</w:t>
      </w:r>
      <w:r>
        <w:rPr>
          <w:rtl/>
        </w:rPr>
        <w:t xml:space="preserve"> </w:t>
      </w:r>
      <w:r>
        <w:rPr>
          <w:rFonts w:hint="cs"/>
          <w:rtl/>
        </w:rPr>
        <w:t>من</w:t>
      </w:r>
      <w:r>
        <w:rPr>
          <w:rtl/>
        </w:rPr>
        <w:t xml:space="preserve"> </w:t>
      </w:r>
      <w:r>
        <w:rPr>
          <w:rFonts w:hint="cs"/>
          <w:rtl/>
        </w:rPr>
        <w:t>الضروري</w:t>
      </w:r>
      <w:r>
        <w:rPr>
          <w:rtl/>
        </w:rPr>
        <w:t xml:space="preserve"> </w:t>
      </w:r>
      <w:r>
        <w:rPr>
          <w:rFonts w:hint="cs"/>
          <w:rtl/>
        </w:rPr>
        <w:t>معرفة</w:t>
      </w:r>
      <w:r>
        <w:rPr>
          <w:rtl/>
        </w:rPr>
        <w:t xml:space="preserve"> </w:t>
      </w:r>
      <w:r>
        <w:rPr>
          <w:rFonts w:hint="cs"/>
          <w:rtl/>
        </w:rPr>
        <w:t>بلد</w:t>
      </w:r>
      <w:r>
        <w:rPr>
          <w:rtl/>
        </w:rPr>
        <w:t xml:space="preserve"> </w:t>
      </w:r>
      <w:r>
        <w:rPr>
          <w:rFonts w:hint="cs"/>
          <w:rtl/>
        </w:rPr>
        <w:t>المنشأ</w:t>
      </w:r>
      <w:r>
        <w:rPr>
          <w:rtl/>
        </w:rPr>
        <w:t xml:space="preserve"> </w:t>
      </w:r>
      <w:r>
        <w:rPr>
          <w:rFonts w:hint="cs"/>
          <w:rtl/>
        </w:rPr>
        <w:t>لتلك</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وبمجر معرفة بلد</w:t>
      </w:r>
      <w:r>
        <w:rPr>
          <w:rtl/>
        </w:rPr>
        <w:t xml:space="preserve"> </w:t>
      </w:r>
      <w:r>
        <w:rPr>
          <w:rFonts w:hint="cs"/>
          <w:rtl/>
        </w:rPr>
        <w:t>منشأ واحدة،</w:t>
      </w:r>
      <w:r>
        <w:rPr>
          <w:rtl/>
        </w:rPr>
        <w:t xml:space="preserve"> </w:t>
      </w:r>
      <w:r>
        <w:rPr>
          <w:rFonts w:hint="cs"/>
          <w:rtl/>
        </w:rPr>
        <w:t>هل سيكون</w:t>
      </w:r>
      <w:r>
        <w:rPr>
          <w:rtl/>
        </w:rPr>
        <w:t xml:space="preserve"> </w:t>
      </w:r>
      <w:r>
        <w:rPr>
          <w:rFonts w:hint="cs"/>
          <w:rtl/>
        </w:rPr>
        <w:t>من</w:t>
      </w:r>
      <w:r>
        <w:rPr>
          <w:rtl/>
        </w:rPr>
        <w:t xml:space="preserve"> </w:t>
      </w:r>
      <w:r>
        <w:rPr>
          <w:rFonts w:hint="cs"/>
          <w:rtl/>
        </w:rPr>
        <w:t>الضروري</w:t>
      </w:r>
      <w:r>
        <w:rPr>
          <w:rtl/>
        </w:rPr>
        <w:t xml:space="preserve"> </w:t>
      </w:r>
      <w:r>
        <w:rPr>
          <w:rFonts w:hint="cs"/>
          <w:rtl/>
        </w:rPr>
        <w:t>إجراء</w:t>
      </w:r>
      <w:r>
        <w:rPr>
          <w:rtl/>
        </w:rPr>
        <w:t xml:space="preserve"> </w:t>
      </w:r>
      <w:r>
        <w:rPr>
          <w:rFonts w:hint="cs"/>
          <w:rtl/>
        </w:rPr>
        <w:t>مشروع</w:t>
      </w:r>
      <w:r>
        <w:rPr>
          <w:rtl/>
        </w:rPr>
        <w:t xml:space="preserve"> </w:t>
      </w:r>
      <w:r>
        <w:rPr>
          <w:rFonts w:hint="cs"/>
          <w:rtl/>
        </w:rPr>
        <w:t>بحثي</w:t>
      </w:r>
      <w:r>
        <w:rPr>
          <w:rtl/>
        </w:rPr>
        <w:t xml:space="preserve"> </w:t>
      </w:r>
      <w:r>
        <w:rPr>
          <w:rFonts w:hint="cs"/>
          <w:rtl/>
        </w:rPr>
        <w:t>لمعرفة</w:t>
      </w:r>
      <w:r>
        <w:rPr>
          <w:rtl/>
        </w:rPr>
        <w:t xml:space="preserve"> </w:t>
      </w:r>
      <w:r>
        <w:rPr>
          <w:rFonts w:hint="cs"/>
          <w:rtl/>
        </w:rPr>
        <w:t>ما</w:t>
      </w:r>
      <w:r>
        <w:rPr>
          <w:rtl/>
        </w:rPr>
        <w:t xml:space="preserve"> </w:t>
      </w:r>
      <w:r>
        <w:rPr>
          <w:rFonts w:hint="cs"/>
          <w:rtl/>
        </w:rPr>
        <w:t>إذا</w:t>
      </w:r>
      <w:r>
        <w:rPr>
          <w:rtl/>
        </w:rPr>
        <w:t xml:space="preserve"> </w:t>
      </w:r>
      <w:r>
        <w:rPr>
          <w:rFonts w:hint="cs"/>
          <w:rtl/>
        </w:rPr>
        <w:t>كانت</w:t>
      </w:r>
      <w:r>
        <w:rPr>
          <w:rtl/>
        </w:rPr>
        <w:t xml:space="preserve"> </w:t>
      </w:r>
      <w:r>
        <w:rPr>
          <w:rFonts w:hint="cs"/>
          <w:rtl/>
        </w:rPr>
        <w:t>تلك</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كانت</w:t>
      </w:r>
      <w:r>
        <w:rPr>
          <w:rtl/>
        </w:rPr>
        <w:t xml:space="preserve"> </w:t>
      </w:r>
      <w:r>
        <w:rPr>
          <w:rFonts w:hint="cs"/>
          <w:rtl/>
        </w:rPr>
        <w:t>موجودة</w:t>
      </w:r>
      <w:r>
        <w:rPr>
          <w:rtl/>
        </w:rPr>
        <w:t xml:space="preserve"> </w:t>
      </w:r>
      <w:r>
        <w:rPr>
          <w:rFonts w:hint="cs"/>
          <w:rtl/>
        </w:rPr>
        <w:t>أيضا</w:t>
      </w:r>
      <w:r>
        <w:rPr>
          <w:rtl/>
        </w:rPr>
        <w:t xml:space="preserve"> </w:t>
      </w:r>
      <w:r>
        <w:rPr>
          <w:rFonts w:hint="cs"/>
          <w:rtl/>
        </w:rPr>
        <w:t>في</w:t>
      </w:r>
      <w:r>
        <w:rPr>
          <w:rtl/>
        </w:rPr>
        <w:t xml:space="preserve"> </w:t>
      </w:r>
      <w:r>
        <w:rPr>
          <w:rFonts w:hint="cs"/>
          <w:rtl/>
        </w:rPr>
        <w:t>بلدان</w:t>
      </w:r>
      <w:r>
        <w:rPr>
          <w:rtl/>
        </w:rPr>
        <w:t xml:space="preserve"> </w:t>
      </w:r>
      <w:r>
        <w:rPr>
          <w:rFonts w:hint="cs"/>
          <w:rtl/>
        </w:rPr>
        <w:t>أخرى،</w:t>
      </w:r>
      <w:r>
        <w:rPr>
          <w:rtl/>
        </w:rPr>
        <w:t xml:space="preserve"> </w:t>
      </w:r>
      <w:r>
        <w:rPr>
          <w:rFonts w:hint="cs"/>
          <w:rtl/>
        </w:rPr>
        <w:t>وإدراج</w:t>
      </w:r>
      <w:r>
        <w:rPr>
          <w:rtl/>
        </w:rPr>
        <w:t xml:space="preserve"> </w:t>
      </w:r>
      <w:r>
        <w:rPr>
          <w:rFonts w:hint="cs"/>
          <w:rtl/>
        </w:rPr>
        <w:t>تلك</w:t>
      </w:r>
      <w:r>
        <w:rPr>
          <w:rtl/>
        </w:rPr>
        <w:t xml:space="preserve"> </w:t>
      </w:r>
      <w:r>
        <w:rPr>
          <w:rFonts w:hint="cs"/>
          <w:rtl/>
        </w:rPr>
        <w:t>البلدان في</w:t>
      </w:r>
      <w:r>
        <w:rPr>
          <w:rtl/>
        </w:rPr>
        <w:t xml:space="preserve"> </w:t>
      </w:r>
      <w:r>
        <w:rPr>
          <w:rFonts w:hint="cs"/>
          <w:rtl/>
        </w:rPr>
        <w:t>الكشف؟</w:t>
      </w:r>
      <w:r>
        <w:rPr>
          <w:rtl/>
        </w:rPr>
        <w:t xml:space="preserve"> </w:t>
      </w:r>
      <w:r>
        <w:rPr>
          <w:rFonts w:hint="cs"/>
          <w:rtl/>
        </w:rPr>
        <w:t>وأفاد</w:t>
      </w:r>
      <w:r>
        <w:rPr>
          <w:rtl/>
        </w:rPr>
        <w:t xml:space="preserve"> </w:t>
      </w:r>
      <w:r>
        <w:rPr>
          <w:rFonts w:hint="cs"/>
          <w:rtl/>
        </w:rPr>
        <w:t>الوفد بأنه</w:t>
      </w:r>
      <w:r>
        <w:rPr>
          <w:rtl/>
        </w:rPr>
        <w:t xml:space="preserve"> </w:t>
      </w:r>
      <w:r>
        <w:rPr>
          <w:rFonts w:hint="cs"/>
          <w:rtl/>
        </w:rPr>
        <w:t>كانت هناك</w:t>
      </w:r>
      <w:r>
        <w:rPr>
          <w:rtl/>
        </w:rPr>
        <w:t xml:space="preserve"> </w:t>
      </w:r>
      <w:r>
        <w:rPr>
          <w:rFonts w:hint="cs"/>
          <w:rtl/>
        </w:rPr>
        <w:t>نباتات</w:t>
      </w:r>
      <w:r>
        <w:rPr>
          <w:rtl/>
        </w:rPr>
        <w:t xml:space="preserve"> </w:t>
      </w:r>
      <w:r>
        <w:rPr>
          <w:rFonts w:hint="cs"/>
          <w:rtl/>
        </w:rPr>
        <w:t>قد</w:t>
      </w:r>
      <w:r>
        <w:rPr>
          <w:rtl/>
        </w:rPr>
        <w:t xml:space="preserve"> </w:t>
      </w:r>
      <w:r>
        <w:rPr>
          <w:rFonts w:hint="cs"/>
          <w:rtl/>
        </w:rPr>
        <w:t>أصبحت</w:t>
      </w:r>
      <w:r>
        <w:rPr>
          <w:rtl/>
        </w:rPr>
        <w:t xml:space="preserve"> </w:t>
      </w:r>
      <w:r>
        <w:rPr>
          <w:rFonts w:hint="cs"/>
          <w:rtl/>
        </w:rPr>
        <w:t>شائعة الاستخدام</w:t>
      </w:r>
      <w:r>
        <w:rPr>
          <w:rtl/>
        </w:rPr>
        <w:t xml:space="preserve"> </w:t>
      </w:r>
      <w:r>
        <w:rPr>
          <w:rFonts w:hint="cs"/>
          <w:rtl/>
        </w:rPr>
        <w:t>في</w:t>
      </w:r>
      <w:r>
        <w:rPr>
          <w:rtl/>
        </w:rPr>
        <w:t xml:space="preserve"> </w:t>
      </w:r>
      <w:r>
        <w:rPr>
          <w:rFonts w:hint="cs"/>
          <w:rtl/>
        </w:rPr>
        <w:t>جميع</w:t>
      </w:r>
      <w:r>
        <w:rPr>
          <w:rtl/>
        </w:rPr>
        <w:t xml:space="preserve"> </w:t>
      </w:r>
      <w:r>
        <w:rPr>
          <w:rFonts w:hint="cs"/>
          <w:rtl/>
        </w:rPr>
        <w:t>أنحاء</w:t>
      </w:r>
      <w:r>
        <w:rPr>
          <w:rtl/>
        </w:rPr>
        <w:t xml:space="preserve"> </w:t>
      </w:r>
      <w:r>
        <w:rPr>
          <w:rFonts w:hint="cs"/>
          <w:rtl/>
        </w:rPr>
        <w:t>العالم</w:t>
      </w:r>
      <w:r>
        <w:rPr>
          <w:rtl/>
        </w:rPr>
        <w:t xml:space="preserve">. </w:t>
      </w:r>
      <w:r>
        <w:rPr>
          <w:rFonts w:hint="cs"/>
          <w:rtl/>
        </w:rPr>
        <w:t>وهل سيكون</w:t>
      </w:r>
      <w:r>
        <w:rPr>
          <w:rtl/>
        </w:rPr>
        <w:t xml:space="preserve"> </w:t>
      </w:r>
      <w:r>
        <w:rPr>
          <w:rFonts w:hint="cs"/>
          <w:rtl/>
        </w:rPr>
        <w:t>من</w:t>
      </w:r>
      <w:r>
        <w:rPr>
          <w:rtl/>
        </w:rPr>
        <w:t xml:space="preserve"> </w:t>
      </w:r>
      <w:r>
        <w:rPr>
          <w:rFonts w:hint="cs"/>
          <w:rtl/>
        </w:rPr>
        <w:t>الضروري</w:t>
      </w:r>
      <w:r>
        <w:rPr>
          <w:rtl/>
        </w:rPr>
        <w:t xml:space="preserve"> </w:t>
      </w:r>
      <w:r>
        <w:rPr>
          <w:rFonts w:hint="cs"/>
          <w:rtl/>
        </w:rPr>
        <w:t>تتبع</w:t>
      </w:r>
      <w:r>
        <w:rPr>
          <w:rtl/>
        </w:rPr>
        <w:t xml:space="preserve"> </w:t>
      </w:r>
      <w:r>
        <w:rPr>
          <w:rFonts w:hint="cs"/>
          <w:rtl/>
        </w:rPr>
        <w:t>منشئها لقرون</w:t>
      </w:r>
      <w:r>
        <w:rPr>
          <w:rtl/>
        </w:rPr>
        <w:t xml:space="preserve"> </w:t>
      </w:r>
      <w:r>
        <w:rPr>
          <w:rFonts w:hint="cs"/>
          <w:rtl/>
        </w:rPr>
        <w:t>مضت؟</w:t>
      </w:r>
      <w:r>
        <w:rPr>
          <w:rtl/>
        </w:rPr>
        <w:t xml:space="preserve"> </w:t>
      </w:r>
      <w:r>
        <w:rPr>
          <w:rFonts w:hint="cs"/>
          <w:rtl/>
        </w:rPr>
        <w:t>واحتاجت كل</w:t>
      </w:r>
      <w:r>
        <w:rPr>
          <w:rtl/>
        </w:rPr>
        <w:t xml:space="preserve"> </w:t>
      </w:r>
      <w:r>
        <w:rPr>
          <w:rFonts w:hint="cs"/>
          <w:rtl/>
        </w:rPr>
        <w:t>هذه</w:t>
      </w:r>
      <w:r>
        <w:rPr>
          <w:rtl/>
        </w:rPr>
        <w:t xml:space="preserve"> </w:t>
      </w:r>
      <w:r>
        <w:rPr>
          <w:rFonts w:hint="cs"/>
          <w:rtl/>
        </w:rPr>
        <w:t>المشاكل</w:t>
      </w:r>
      <w:r>
        <w:rPr>
          <w:rtl/>
        </w:rPr>
        <w:t xml:space="preserve"> </w:t>
      </w:r>
      <w:r>
        <w:rPr>
          <w:rFonts w:hint="cs"/>
          <w:rtl/>
        </w:rPr>
        <w:t>إلى</w:t>
      </w:r>
      <w:r>
        <w:rPr>
          <w:rtl/>
        </w:rPr>
        <w:t xml:space="preserve"> </w:t>
      </w:r>
      <w:r>
        <w:rPr>
          <w:rFonts w:hint="cs"/>
          <w:rtl/>
        </w:rPr>
        <w:t>مزيد</w:t>
      </w:r>
      <w:r>
        <w:rPr>
          <w:rtl/>
        </w:rPr>
        <w:t xml:space="preserve"> </w:t>
      </w:r>
      <w:r>
        <w:rPr>
          <w:rFonts w:hint="cs"/>
          <w:rtl/>
        </w:rPr>
        <w:t>من</w:t>
      </w:r>
      <w:r>
        <w:rPr>
          <w:rtl/>
        </w:rPr>
        <w:t xml:space="preserve"> </w:t>
      </w:r>
      <w:r>
        <w:rPr>
          <w:rFonts w:hint="cs"/>
          <w:rtl/>
        </w:rPr>
        <w:t>التفكير</w:t>
      </w:r>
      <w:r>
        <w:rPr>
          <w:rtl/>
        </w:rPr>
        <w:t xml:space="preserve"> </w:t>
      </w:r>
      <w:r>
        <w:rPr>
          <w:rFonts w:hint="cs"/>
          <w:rtl/>
        </w:rPr>
        <w:t>وليس</w:t>
      </w:r>
      <w:r>
        <w:rPr>
          <w:rtl/>
        </w:rPr>
        <w:t xml:space="preserve"> </w:t>
      </w:r>
      <w:r>
        <w:rPr>
          <w:rFonts w:hint="cs"/>
          <w:rtl/>
        </w:rPr>
        <w:t>مجرد أجوبة</w:t>
      </w:r>
      <w:r>
        <w:rPr>
          <w:rtl/>
        </w:rPr>
        <w:t xml:space="preserve"> </w:t>
      </w:r>
      <w:r>
        <w:rPr>
          <w:rFonts w:hint="cs"/>
          <w:rtl/>
        </w:rPr>
        <w:t>بسيطة</w:t>
      </w:r>
      <w:r>
        <w:rPr>
          <w:rtl/>
        </w:rPr>
        <w:t>.</w:t>
      </w:r>
    </w:p>
    <w:p w:rsidR="007642E7" w:rsidRDefault="007642E7" w:rsidP="008B3D07">
      <w:pPr>
        <w:pStyle w:val="NumberedParaAR"/>
        <w:numPr>
          <w:ilvl w:val="0"/>
          <w:numId w:val="3"/>
        </w:numPr>
        <w:ind w:left="0" w:firstLine="0"/>
      </w:pPr>
      <w:r>
        <w:rPr>
          <w:rFonts w:hint="cs"/>
          <w:rtl/>
        </w:rPr>
        <w:t>وأكد وفد</w:t>
      </w:r>
      <w:r>
        <w:rPr>
          <w:rtl/>
        </w:rPr>
        <w:t xml:space="preserve"> </w:t>
      </w:r>
      <w:r>
        <w:rPr>
          <w:rFonts w:hint="cs"/>
          <w:rtl/>
        </w:rPr>
        <w:t>كولومبيا</w:t>
      </w:r>
      <w:r>
        <w:rPr>
          <w:rtl/>
        </w:rPr>
        <w:t xml:space="preserve"> </w:t>
      </w:r>
      <w:r>
        <w:rPr>
          <w:rFonts w:hint="cs"/>
          <w:rtl/>
        </w:rPr>
        <w:t>أن</w:t>
      </w:r>
      <w:r>
        <w:rPr>
          <w:rtl/>
        </w:rPr>
        <w:t xml:space="preserve"> </w:t>
      </w:r>
      <w:r>
        <w:rPr>
          <w:rFonts w:hint="cs"/>
          <w:rtl/>
        </w:rPr>
        <w:t>شروط الكشف</w:t>
      </w:r>
      <w:r>
        <w:rPr>
          <w:rtl/>
        </w:rPr>
        <w:t xml:space="preserve"> </w:t>
      </w:r>
      <w:r>
        <w:rPr>
          <w:rFonts w:hint="cs"/>
          <w:rtl/>
        </w:rPr>
        <w:t>كانت</w:t>
      </w:r>
      <w:r>
        <w:rPr>
          <w:rtl/>
        </w:rPr>
        <w:t xml:space="preserve"> </w:t>
      </w:r>
      <w:r>
        <w:rPr>
          <w:rFonts w:hint="cs"/>
          <w:rtl/>
        </w:rPr>
        <w:t>أساسية</w:t>
      </w:r>
      <w:r>
        <w:rPr>
          <w:rtl/>
        </w:rPr>
        <w:t xml:space="preserve"> </w:t>
      </w:r>
      <w:r>
        <w:rPr>
          <w:rFonts w:hint="cs"/>
          <w:rtl/>
        </w:rPr>
        <w:t>لحماية</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وأن</w:t>
      </w:r>
      <w:r>
        <w:rPr>
          <w:rtl/>
        </w:rPr>
        <w:t xml:space="preserve"> </w:t>
      </w:r>
      <w:r>
        <w:rPr>
          <w:rFonts w:hint="cs"/>
          <w:rtl/>
        </w:rPr>
        <w:t>الغرض</w:t>
      </w:r>
      <w:r>
        <w:rPr>
          <w:rtl/>
        </w:rPr>
        <w:t xml:space="preserve"> </w:t>
      </w:r>
      <w:r>
        <w:rPr>
          <w:rFonts w:hint="cs"/>
          <w:rtl/>
        </w:rPr>
        <w:t>منها</w:t>
      </w:r>
      <w:r>
        <w:rPr>
          <w:rtl/>
        </w:rPr>
        <w:t xml:space="preserve"> </w:t>
      </w:r>
      <w:r>
        <w:rPr>
          <w:rFonts w:hint="cs"/>
          <w:rtl/>
        </w:rPr>
        <w:t>كان تعزيز</w:t>
      </w:r>
      <w:r>
        <w:rPr>
          <w:rtl/>
        </w:rPr>
        <w:t xml:space="preserve"> </w:t>
      </w:r>
      <w:r>
        <w:rPr>
          <w:rFonts w:hint="cs"/>
          <w:rtl/>
        </w:rPr>
        <w:t>الشفافية</w:t>
      </w:r>
      <w:r>
        <w:rPr>
          <w:rtl/>
        </w:rPr>
        <w:t xml:space="preserve"> </w:t>
      </w:r>
      <w:r>
        <w:rPr>
          <w:rFonts w:hint="cs"/>
          <w:rtl/>
        </w:rPr>
        <w:t>من</w:t>
      </w:r>
      <w:r>
        <w:rPr>
          <w:rtl/>
        </w:rPr>
        <w:t xml:space="preserve"> </w:t>
      </w:r>
      <w:r>
        <w:rPr>
          <w:rFonts w:hint="cs"/>
          <w:rtl/>
        </w:rPr>
        <w:t>خلال</w:t>
      </w:r>
      <w:r>
        <w:rPr>
          <w:rtl/>
        </w:rPr>
        <w:t xml:space="preserve"> </w:t>
      </w:r>
      <w:r>
        <w:rPr>
          <w:rFonts w:hint="cs"/>
          <w:rtl/>
        </w:rPr>
        <w:t>طلب</w:t>
      </w:r>
      <w:r>
        <w:rPr>
          <w:rtl/>
        </w:rPr>
        <w:t xml:space="preserve"> </w:t>
      </w:r>
      <w:r>
        <w:rPr>
          <w:rFonts w:hint="cs"/>
          <w:rtl/>
        </w:rPr>
        <w:t>معلومات</w:t>
      </w:r>
      <w:r>
        <w:rPr>
          <w:rtl/>
        </w:rPr>
        <w:t xml:space="preserve"> </w:t>
      </w:r>
      <w:r>
        <w:rPr>
          <w:rFonts w:hint="cs"/>
          <w:rtl/>
        </w:rPr>
        <w:t>عن</w:t>
      </w:r>
      <w:r>
        <w:rPr>
          <w:rtl/>
        </w:rPr>
        <w:t xml:space="preserve"> </w:t>
      </w:r>
      <w:r>
        <w:rPr>
          <w:rFonts w:hint="cs"/>
          <w:rtl/>
        </w:rPr>
        <w:t>بلد</w:t>
      </w:r>
      <w:r>
        <w:rPr>
          <w:rtl/>
        </w:rPr>
        <w:t xml:space="preserve"> </w:t>
      </w:r>
      <w:r>
        <w:rPr>
          <w:rFonts w:hint="cs"/>
          <w:rtl/>
        </w:rPr>
        <w:t>المنشأ</w:t>
      </w:r>
      <w:r>
        <w:rPr>
          <w:rtl/>
        </w:rPr>
        <w:t xml:space="preserve"> </w:t>
      </w:r>
      <w:r>
        <w:rPr>
          <w:rFonts w:hint="cs"/>
          <w:rtl/>
        </w:rPr>
        <w:t>والمصدر</w:t>
      </w:r>
      <w:r>
        <w:rPr>
          <w:rtl/>
        </w:rPr>
        <w:t xml:space="preserve"> </w:t>
      </w:r>
      <w:r>
        <w:rPr>
          <w:rFonts w:hint="cs"/>
          <w:rtl/>
        </w:rPr>
        <w:t>والموافقة</w:t>
      </w:r>
      <w:r>
        <w:rPr>
          <w:rtl/>
        </w:rPr>
        <w:t xml:space="preserve"> </w:t>
      </w:r>
      <w:r>
        <w:rPr>
          <w:rFonts w:hint="cs"/>
          <w:rtl/>
        </w:rPr>
        <w:t>المسبقة</w:t>
      </w:r>
      <w:r>
        <w:rPr>
          <w:rtl/>
        </w:rPr>
        <w:t xml:space="preserve"> </w:t>
      </w:r>
      <w:r>
        <w:rPr>
          <w:rFonts w:hint="cs"/>
          <w:rtl/>
        </w:rPr>
        <w:t>عن</w:t>
      </w:r>
      <w:r>
        <w:rPr>
          <w:rtl/>
        </w:rPr>
        <w:t xml:space="preserve"> </w:t>
      </w:r>
      <w:r>
        <w:rPr>
          <w:rFonts w:hint="cs"/>
          <w:rtl/>
        </w:rPr>
        <w:t>علم</w:t>
      </w:r>
      <w:r>
        <w:rPr>
          <w:rtl/>
        </w:rPr>
        <w:t xml:space="preserve"> </w:t>
      </w:r>
      <w:r>
        <w:rPr>
          <w:rFonts w:hint="cs"/>
          <w:rtl/>
        </w:rPr>
        <w:t>وتقاسم</w:t>
      </w:r>
      <w:r>
        <w:rPr>
          <w:rtl/>
        </w:rPr>
        <w:t xml:space="preserve"> </w:t>
      </w:r>
      <w:r>
        <w:rPr>
          <w:rFonts w:hint="cs"/>
          <w:rtl/>
        </w:rPr>
        <w:t>المنافع</w:t>
      </w:r>
      <w:r>
        <w:rPr>
          <w:rtl/>
        </w:rPr>
        <w:t xml:space="preserve">. </w:t>
      </w:r>
      <w:r>
        <w:rPr>
          <w:rFonts w:hint="cs"/>
          <w:rtl/>
        </w:rPr>
        <w:t>وأكد</w:t>
      </w:r>
      <w:r>
        <w:rPr>
          <w:rtl/>
        </w:rPr>
        <w:t xml:space="preserve"> </w:t>
      </w:r>
      <w:r>
        <w:rPr>
          <w:rFonts w:hint="cs"/>
          <w:rtl/>
        </w:rPr>
        <w:t>أن</w:t>
      </w:r>
      <w:r>
        <w:rPr>
          <w:rtl/>
        </w:rPr>
        <w:t xml:space="preserve"> </w:t>
      </w:r>
      <w:r>
        <w:rPr>
          <w:rFonts w:hint="cs"/>
          <w:rtl/>
        </w:rPr>
        <w:t>غالبية</w:t>
      </w:r>
      <w:r>
        <w:rPr>
          <w:rtl/>
        </w:rPr>
        <w:t xml:space="preserve"> </w:t>
      </w:r>
      <w:r>
        <w:rPr>
          <w:rFonts w:hint="cs"/>
          <w:rtl/>
        </w:rPr>
        <w:t>مودعي الطلبات</w:t>
      </w:r>
      <w:r>
        <w:rPr>
          <w:rtl/>
        </w:rPr>
        <w:t xml:space="preserve"> </w:t>
      </w:r>
      <w:r>
        <w:rPr>
          <w:rFonts w:hint="cs"/>
          <w:rtl/>
        </w:rPr>
        <w:t>كان</w:t>
      </w:r>
      <w:r>
        <w:rPr>
          <w:rtl/>
        </w:rPr>
        <w:t xml:space="preserve"> </w:t>
      </w:r>
      <w:r>
        <w:rPr>
          <w:rFonts w:hint="cs"/>
          <w:rtl/>
        </w:rPr>
        <w:t>لديهم هذا</w:t>
      </w:r>
      <w:r>
        <w:rPr>
          <w:rtl/>
        </w:rPr>
        <w:t xml:space="preserve"> </w:t>
      </w:r>
      <w:r>
        <w:rPr>
          <w:rFonts w:hint="cs"/>
          <w:rtl/>
        </w:rPr>
        <w:t>النوع</w:t>
      </w:r>
      <w:r>
        <w:rPr>
          <w:rtl/>
        </w:rPr>
        <w:t xml:space="preserve"> </w:t>
      </w:r>
      <w:r>
        <w:rPr>
          <w:rFonts w:hint="cs"/>
          <w:rtl/>
        </w:rPr>
        <w:t>من</w:t>
      </w:r>
      <w:r>
        <w:rPr>
          <w:rtl/>
        </w:rPr>
        <w:t xml:space="preserve"> </w:t>
      </w:r>
      <w:r>
        <w:rPr>
          <w:rFonts w:hint="cs"/>
          <w:rtl/>
        </w:rPr>
        <w:t>المعلومات،</w:t>
      </w:r>
      <w:r>
        <w:rPr>
          <w:rtl/>
        </w:rPr>
        <w:t xml:space="preserve"> </w:t>
      </w:r>
      <w:r>
        <w:rPr>
          <w:rFonts w:hint="cs"/>
          <w:rtl/>
        </w:rPr>
        <w:t>وإذا</w:t>
      </w:r>
      <w:r>
        <w:rPr>
          <w:rtl/>
        </w:rPr>
        <w:t xml:space="preserve"> </w:t>
      </w:r>
      <w:r>
        <w:rPr>
          <w:rFonts w:hint="cs"/>
          <w:rtl/>
        </w:rPr>
        <w:t>لم</w:t>
      </w:r>
      <w:r>
        <w:rPr>
          <w:rtl/>
        </w:rPr>
        <w:t xml:space="preserve"> </w:t>
      </w:r>
      <w:r>
        <w:rPr>
          <w:rFonts w:hint="cs"/>
          <w:rtl/>
        </w:rPr>
        <w:t>يكن</w:t>
      </w:r>
      <w:r>
        <w:rPr>
          <w:rtl/>
        </w:rPr>
        <w:t xml:space="preserve"> </w:t>
      </w:r>
      <w:r>
        <w:rPr>
          <w:rFonts w:hint="cs"/>
          <w:rtl/>
        </w:rPr>
        <w:t>كذلك،</w:t>
      </w:r>
      <w:r>
        <w:rPr>
          <w:rtl/>
        </w:rPr>
        <w:t xml:space="preserve"> </w:t>
      </w:r>
      <w:r>
        <w:rPr>
          <w:rFonts w:hint="cs"/>
          <w:rtl/>
        </w:rPr>
        <w:t>سوف</w:t>
      </w:r>
      <w:r>
        <w:rPr>
          <w:rtl/>
        </w:rPr>
        <w:t xml:space="preserve"> </w:t>
      </w:r>
      <w:r>
        <w:rPr>
          <w:rFonts w:hint="cs"/>
          <w:rtl/>
        </w:rPr>
        <w:t>يحتاج</w:t>
      </w:r>
      <w:r>
        <w:rPr>
          <w:rtl/>
        </w:rPr>
        <w:t xml:space="preserve"> </w:t>
      </w:r>
      <w:r>
        <w:rPr>
          <w:rFonts w:hint="cs"/>
          <w:rtl/>
        </w:rPr>
        <w:t>الأمر إلى</w:t>
      </w:r>
      <w:r>
        <w:rPr>
          <w:rtl/>
        </w:rPr>
        <w:t xml:space="preserve"> </w:t>
      </w:r>
      <w:r>
        <w:rPr>
          <w:rFonts w:hint="cs"/>
          <w:rtl/>
        </w:rPr>
        <w:t>وضع آليات للتعامل</w:t>
      </w:r>
      <w:r>
        <w:rPr>
          <w:rtl/>
        </w:rPr>
        <w:t xml:space="preserve"> </w:t>
      </w:r>
      <w:r>
        <w:rPr>
          <w:rFonts w:hint="cs"/>
          <w:rtl/>
        </w:rPr>
        <w:t>مع مثل هذا الوضع،</w:t>
      </w:r>
      <w:r>
        <w:rPr>
          <w:rtl/>
        </w:rPr>
        <w:t xml:space="preserve"> </w:t>
      </w:r>
      <w:r>
        <w:rPr>
          <w:rFonts w:hint="cs"/>
          <w:rtl/>
        </w:rPr>
        <w:t>لأنه</w:t>
      </w:r>
      <w:r>
        <w:rPr>
          <w:rtl/>
        </w:rPr>
        <w:t xml:space="preserve"> </w:t>
      </w:r>
      <w:r>
        <w:rPr>
          <w:rFonts w:hint="cs"/>
          <w:rtl/>
        </w:rPr>
        <w:t>لا يمكن</w:t>
      </w:r>
      <w:r>
        <w:rPr>
          <w:rtl/>
        </w:rPr>
        <w:t xml:space="preserve"> </w:t>
      </w:r>
      <w:r>
        <w:rPr>
          <w:rFonts w:hint="cs"/>
          <w:rtl/>
        </w:rPr>
        <w:t>إلزام</w:t>
      </w:r>
      <w:r>
        <w:rPr>
          <w:rtl/>
        </w:rPr>
        <w:t xml:space="preserve"> </w:t>
      </w:r>
      <w:r>
        <w:rPr>
          <w:rFonts w:hint="cs"/>
          <w:rtl/>
        </w:rPr>
        <w:t>أحد</w:t>
      </w:r>
      <w:r>
        <w:rPr>
          <w:rtl/>
        </w:rPr>
        <w:t xml:space="preserve"> </w:t>
      </w:r>
      <w:r>
        <w:rPr>
          <w:rFonts w:hint="cs"/>
          <w:rtl/>
        </w:rPr>
        <w:t>بشيء مستحيل</w:t>
      </w:r>
      <w:r>
        <w:rPr>
          <w:rtl/>
        </w:rPr>
        <w:t xml:space="preserve">. </w:t>
      </w:r>
      <w:r>
        <w:rPr>
          <w:rFonts w:hint="cs"/>
          <w:rtl/>
        </w:rPr>
        <w:t>وطلب</w:t>
      </w:r>
      <w:r>
        <w:rPr>
          <w:rtl/>
        </w:rPr>
        <w:t xml:space="preserve"> </w:t>
      </w:r>
      <w:r>
        <w:rPr>
          <w:rFonts w:hint="cs"/>
          <w:rtl/>
        </w:rPr>
        <w:t>الوفد</w:t>
      </w:r>
      <w:r>
        <w:rPr>
          <w:rtl/>
        </w:rPr>
        <w:t xml:space="preserve"> </w:t>
      </w:r>
      <w:r>
        <w:rPr>
          <w:rFonts w:hint="cs"/>
          <w:rtl/>
        </w:rPr>
        <w:t>من الوفود</w:t>
      </w:r>
      <w:r>
        <w:rPr>
          <w:rtl/>
        </w:rPr>
        <w:t xml:space="preserve"> </w:t>
      </w:r>
      <w:r>
        <w:rPr>
          <w:rFonts w:hint="cs"/>
          <w:rtl/>
        </w:rPr>
        <w:t>التي</w:t>
      </w:r>
      <w:r>
        <w:rPr>
          <w:rtl/>
        </w:rPr>
        <w:t xml:space="preserve"> </w:t>
      </w:r>
      <w:r>
        <w:rPr>
          <w:rFonts w:hint="cs"/>
          <w:rtl/>
        </w:rPr>
        <w:t>ذكرت</w:t>
      </w:r>
      <w:r>
        <w:rPr>
          <w:rtl/>
        </w:rPr>
        <w:t xml:space="preserve"> </w:t>
      </w:r>
      <w:r>
        <w:rPr>
          <w:rFonts w:hint="cs"/>
          <w:rtl/>
        </w:rPr>
        <w:t>أن</w:t>
      </w:r>
      <w:r>
        <w:rPr>
          <w:rtl/>
        </w:rPr>
        <w:t xml:space="preserve"> </w:t>
      </w:r>
      <w:r>
        <w:rPr>
          <w:rFonts w:hint="cs"/>
          <w:rtl/>
        </w:rPr>
        <w:t>شروط الكشف</w:t>
      </w:r>
      <w:r>
        <w:rPr>
          <w:rtl/>
        </w:rPr>
        <w:t xml:space="preserve"> </w:t>
      </w:r>
      <w:r>
        <w:rPr>
          <w:rFonts w:hint="cs"/>
          <w:rtl/>
        </w:rPr>
        <w:t>قوضت</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للنظام</w:t>
      </w:r>
      <w:r>
        <w:rPr>
          <w:rtl/>
        </w:rPr>
        <w:t xml:space="preserve"> </w:t>
      </w:r>
      <w:r>
        <w:rPr>
          <w:rFonts w:hint="cs"/>
          <w:rtl/>
        </w:rPr>
        <w:t>أن يذكروا</w:t>
      </w:r>
      <w:r>
        <w:rPr>
          <w:rtl/>
        </w:rPr>
        <w:t xml:space="preserve"> </w:t>
      </w:r>
      <w:r>
        <w:rPr>
          <w:rFonts w:hint="cs"/>
          <w:rtl/>
        </w:rPr>
        <w:t>الأسباب</w:t>
      </w:r>
      <w:r>
        <w:rPr>
          <w:rtl/>
        </w:rPr>
        <w:t xml:space="preserve">. </w:t>
      </w:r>
      <w:r>
        <w:rPr>
          <w:rFonts w:hint="cs"/>
          <w:rtl/>
        </w:rPr>
        <w:t>ورأى</w:t>
      </w:r>
      <w:r>
        <w:rPr>
          <w:rtl/>
        </w:rPr>
        <w:t xml:space="preserve"> </w:t>
      </w:r>
      <w:r>
        <w:rPr>
          <w:rFonts w:hint="cs"/>
          <w:rtl/>
        </w:rPr>
        <w:t>أن</w:t>
      </w:r>
      <w:r>
        <w:rPr>
          <w:rtl/>
        </w:rPr>
        <w:t xml:space="preserve"> </w:t>
      </w:r>
      <w:r>
        <w:rPr>
          <w:rFonts w:hint="cs"/>
          <w:rtl/>
        </w:rPr>
        <w:t>العكس</w:t>
      </w:r>
      <w:r>
        <w:rPr>
          <w:rtl/>
        </w:rPr>
        <w:t xml:space="preserve"> </w:t>
      </w:r>
      <w:r>
        <w:rPr>
          <w:rFonts w:hint="cs"/>
          <w:rtl/>
        </w:rPr>
        <w:t>كان هو</w:t>
      </w:r>
      <w:r>
        <w:rPr>
          <w:rtl/>
        </w:rPr>
        <w:t xml:space="preserve"> </w:t>
      </w:r>
      <w:r>
        <w:rPr>
          <w:rFonts w:hint="cs"/>
          <w:rtl/>
        </w:rPr>
        <w:t>الصحيح،</w:t>
      </w:r>
      <w:r>
        <w:rPr>
          <w:rtl/>
        </w:rPr>
        <w:t xml:space="preserve"> </w:t>
      </w:r>
      <w:r>
        <w:rPr>
          <w:rFonts w:hint="cs"/>
          <w:rtl/>
        </w:rPr>
        <w:t>أي</w:t>
      </w:r>
      <w:r>
        <w:rPr>
          <w:rtl/>
        </w:rPr>
        <w:t xml:space="preserve"> </w:t>
      </w:r>
      <w:r>
        <w:rPr>
          <w:rFonts w:hint="cs"/>
          <w:rtl/>
        </w:rPr>
        <w:t>أن</w:t>
      </w:r>
      <w:r>
        <w:rPr>
          <w:rtl/>
        </w:rPr>
        <w:t xml:space="preserve"> </w:t>
      </w:r>
      <w:r>
        <w:rPr>
          <w:rFonts w:hint="cs"/>
          <w:rtl/>
        </w:rPr>
        <w:t>شروط الكشف</w:t>
      </w:r>
      <w:r>
        <w:rPr>
          <w:rtl/>
        </w:rPr>
        <w:t xml:space="preserve"> </w:t>
      </w:r>
      <w:r>
        <w:rPr>
          <w:rFonts w:hint="cs"/>
          <w:rtl/>
        </w:rPr>
        <w:t>عززت</w:t>
      </w:r>
      <w:r>
        <w:rPr>
          <w:rtl/>
        </w:rPr>
        <w:t xml:space="preserve"> </w:t>
      </w:r>
      <w:r>
        <w:rPr>
          <w:rFonts w:hint="cs"/>
          <w:rtl/>
        </w:rPr>
        <w:t>اليقين</w:t>
      </w:r>
      <w:r>
        <w:rPr>
          <w:rtl/>
        </w:rPr>
        <w:t xml:space="preserve"> </w:t>
      </w:r>
      <w:r>
        <w:rPr>
          <w:rFonts w:hint="cs"/>
          <w:rtl/>
        </w:rPr>
        <w:t>القانوني</w:t>
      </w:r>
      <w:r>
        <w:rPr>
          <w:rtl/>
        </w:rPr>
        <w:t xml:space="preserve"> </w:t>
      </w:r>
      <w:r>
        <w:rPr>
          <w:rFonts w:hint="cs"/>
          <w:rtl/>
        </w:rPr>
        <w:t>للنظام</w:t>
      </w:r>
      <w:r>
        <w:rPr>
          <w:rtl/>
        </w:rPr>
        <w:t>.</w:t>
      </w:r>
    </w:p>
    <w:p w:rsidR="007642E7" w:rsidRDefault="007642E7" w:rsidP="008B3D07">
      <w:pPr>
        <w:pStyle w:val="NumberedParaAR"/>
        <w:numPr>
          <w:ilvl w:val="0"/>
          <w:numId w:val="3"/>
        </w:numPr>
        <w:ind w:left="0" w:firstLine="0"/>
      </w:pPr>
      <w:r>
        <w:rPr>
          <w:rFonts w:hint="cs"/>
          <w:rtl/>
        </w:rPr>
        <w:t>وأغلق الرئيس</w:t>
      </w:r>
      <w:r>
        <w:rPr>
          <w:rtl/>
        </w:rPr>
        <w:t xml:space="preserve"> </w:t>
      </w:r>
      <w:r>
        <w:rPr>
          <w:rFonts w:hint="cs"/>
          <w:rtl/>
        </w:rPr>
        <w:t>الباب</w:t>
      </w:r>
      <w:r>
        <w:rPr>
          <w:rtl/>
        </w:rPr>
        <w:t xml:space="preserve"> </w:t>
      </w:r>
      <w:r>
        <w:rPr>
          <w:rFonts w:hint="cs"/>
          <w:rtl/>
        </w:rPr>
        <w:t>على</w:t>
      </w:r>
      <w:r>
        <w:rPr>
          <w:rtl/>
        </w:rPr>
        <w:t xml:space="preserve"> </w:t>
      </w:r>
      <w:r>
        <w:rPr>
          <w:rFonts w:hint="cs"/>
          <w:rtl/>
        </w:rPr>
        <w:t>الأسئلة</w:t>
      </w:r>
      <w:r>
        <w:rPr>
          <w:rtl/>
        </w:rPr>
        <w:t xml:space="preserve"> </w:t>
      </w:r>
      <w:r>
        <w:rPr>
          <w:rFonts w:hint="cs"/>
          <w:rtl/>
        </w:rPr>
        <w:t>الموجهة لوفد الاتحاد</w:t>
      </w:r>
      <w:r>
        <w:rPr>
          <w:rtl/>
        </w:rPr>
        <w:t xml:space="preserve"> </w:t>
      </w:r>
      <w:r>
        <w:rPr>
          <w:rFonts w:hint="cs"/>
          <w:rtl/>
        </w:rPr>
        <w:t>الأوروبي</w:t>
      </w:r>
      <w:r>
        <w:rPr>
          <w:rtl/>
        </w:rPr>
        <w:t xml:space="preserve">. </w:t>
      </w:r>
      <w:r>
        <w:rPr>
          <w:rFonts w:hint="cs"/>
          <w:rtl/>
        </w:rPr>
        <w:t>ولم</w:t>
      </w:r>
      <w:r>
        <w:rPr>
          <w:rtl/>
        </w:rPr>
        <w:t xml:space="preserve"> </w:t>
      </w:r>
      <w:r>
        <w:rPr>
          <w:rFonts w:hint="cs"/>
          <w:rtl/>
        </w:rPr>
        <w:t>يتوقع</w:t>
      </w:r>
      <w:r>
        <w:rPr>
          <w:rtl/>
        </w:rPr>
        <w:t xml:space="preserve"> </w:t>
      </w:r>
      <w:r>
        <w:rPr>
          <w:rFonts w:hint="cs"/>
          <w:rtl/>
        </w:rPr>
        <w:t>أن يجيب وفد الاتحاد</w:t>
      </w:r>
      <w:r>
        <w:rPr>
          <w:rtl/>
        </w:rPr>
        <w:t xml:space="preserve"> </w:t>
      </w:r>
      <w:r>
        <w:rPr>
          <w:rFonts w:hint="cs"/>
          <w:rtl/>
        </w:rPr>
        <w:t>الأوروبي</w:t>
      </w:r>
      <w:r>
        <w:rPr>
          <w:rtl/>
        </w:rPr>
        <w:t xml:space="preserve"> </w:t>
      </w:r>
      <w:r>
        <w:rPr>
          <w:rFonts w:hint="cs"/>
          <w:rtl/>
        </w:rPr>
        <w:t>على</w:t>
      </w:r>
      <w:r>
        <w:rPr>
          <w:rtl/>
        </w:rPr>
        <w:t xml:space="preserve"> </w:t>
      </w:r>
      <w:r>
        <w:rPr>
          <w:rFonts w:hint="cs"/>
          <w:rtl/>
        </w:rPr>
        <w:t>مثل</w:t>
      </w:r>
      <w:r>
        <w:rPr>
          <w:rtl/>
        </w:rPr>
        <w:t xml:space="preserve"> </w:t>
      </w:r>
      <w:r>
        <w:rPr>
          <w:rFonts w:hint="cs"/>
          <w:rtl/>
        </w:rPr>
        <w:t>هذا</w:t>
      </w:r>
      <w:r>
        <w:rPr>
          <w:rtl/>
        </w:rPr>
        <w:t xml:space="preserve"> </w:t>
      </w:r>
      <w:r>
        <w:rPr>
          <w:rFonts w:hint="cs"/>
          <w:rtl/>
        </w:rPr>
        <w:t>العدد</w:t>
      </w:r>
      <w:r>
        <w:rPr>
          <w:rtl/>
        </w:rPr>
        <w:t xml:space="preserve"> </w:t>
      </w:r>
      <w:r>
        <w:rPr>
          <w:rFonts w:hint="cs"/>
          <w:rtl/>
        </w:rPr>
        <w:t>الكبير</w:t>
      </w:r>
      <w:r>
        <w:rPr>
          <w:rtl/>
        </w:rPr>
        <w:t xml:space="preserve"> </w:t>
      </w:r>
      <w:r>
        <w:rPr>
          <w:rFonts w:hint="cs"/>
          <w:rtl/>
        </w:rPr>
        <w:t>من</w:t>
      </w:r>
      <w:r>
        <w:rPr>
          <w:rtl/>
        </w:rPr>
        <w:t xml:space="preserve"> </w:t>
      </w:r>
      <w:r>
        <w:rPr>
          <w:rFonts w:hint="cs"/>
          <w:rtl/>
        </w:rPr>
        <w:t>الأسئلة</w:t>
      </w:r>
      <w:r>
        <w:rPr>
          <w:rtl/>
        </w:rPr>
        <w:t xml:space="preserve"> </w:t>
      </w:r>
      <w:r>
        <w:rPr>
          <w:rFonts w:hint="cs"/>
          <w:rtl/>
        </w:rPr>
        <w:t>في</w:t>
      </w:r>
      <w:r>
        <w:rPr>
          <w:rtl/>
        </w:rPr>
        <w:t xml:space="preserve"> </w:t>
      </w:r>
      <w:r>
        <w:rPr>
          <w:rFonts w:hint="cs"/>
          <w:rtl/>
        </w:rPr>
        <w:t>هذه</w:t>
      </w:r>
      <w:r>
        <w:rPr>
          <w:rtl/>
        </w:rPr>
        <w:t xml:space="preserve"> </w:t>
      </w:r>
      <w:r>
        <w:rPr>
          <w:rFonts w:hint="cs"/>
          <w:rtl/>
        </w:rPr>
        <w:t>المرحلة</w:t>
      </w:r>
      <w:r>
        <w:rPr>
          <w:rtl/>
        </w:rPr>
        <w:t>.</w:t>
      </w:r>
    </w:p>
    <w:p w:rsidR="007642E7" w:rsidRDefault="007642E7" w:rsidP="008B3D07">
      <w:pPr>
        <w:pStyle w:val="NumberedParaAR"/>
        <w:numPr>
          <w:ilvl w:val="0"/>
          <w:numId w:val="3"/>
        </w:numPr>
        <w:ind w:left="0" w:firstLine="0"/>
      </w:pPr>
      <w:r>
        <w:rPr>
          <w:rFonts w:hint="cs"/>
          <w:rtl/>
        </w:rPr>
        <w:t>واعتبر وفد</w:t>
      </w:r>
      <w:r>
        <w:rPr>
          <w:rtl/>
        </w:rPr>
        <w:t xml:space="preserve"> </w:t>
      </w:r>
      <w:r>
        <w:rPr>
          <w:rFonts w:hint="cs"/>
          <w:rtl/>
        </w:rPr>
        <w:t>إندونيسيا</w:t>
      </w:r>
      <w:r>
        <w:rPr>
          <w:rtl/>
        </w:rPr>
        <w:t xml:space="preserve"> </w:t>
      </w:r>
      <w:r>
        <w:rPr>
          <w:rFonts w:hint="cs"/>
          <w:rtl/>
        </w:rPr>
        <w:t>أن</w:t>
      </w:r>
      <w:r>
        <w:rPr>
          <w:rtl/>
        </w:rPr>
        <w:t xml:space="preserve"> </w:t>
      </w:r>
      <w:r>
        <w:rPr>
          <w:rFonts w:hint="cs"/>
          <w:rtl/>
        </w:rPr>
        <w:t>هذا</w:t>
      </w:r>
      <w:r>
        <w:rPr>
          <w:rtl/>
        </w:rPr>
        <w:t xml:space="preserve"> </w:t>
      </w:r>
      <w:r>
        <w:rPr>
          <w:rFonts w:hint="cs"/>
          <w:rtl/>
        </w:rPr>
        <w:t>التبادل</w:t>
      </w:r>
      <w:r>
        <w:rPr>
          <w:rtl/>
        </w:rPr>
        <w:t xml:space="preserve"> </w:t>
      </w:r>
      <w:r>
        <w:rPr>
          <w:rFonts w:hint="cs"/>
          <w:rtl/>
        </w:rPr>
        <w:t>للأسئلة</w:t>
      </w:r>
      <w:r>
        <w:rPr>
          <w:rtl/>
        </w:rPr>
        <w:t xml:space="preserve"> </w:t>
      </w:r>
      <w:r>
        <w:rPr>
          <w:rFonts w:hint="cs"/>
          <w:rtl/>
        </w:rPr>
        <w:t>كان</w:t>
      </w:r>
      <w:r>
        <w:rPr>
          <w:rtl/>
        </w:rPr>
        <w:t xml:space="preserve"> </w:t>
      </w:r>
      <w:r>
        <w:rPr>
          <w:rFonts w:hint="cs"/>
          <w:rtl/>
        </w:rPr>
        <w:t>ممارسة</w:t>
      </w:r>
      <w:r>
        <w:rPr>
          <w:rtl/>
        </w:rPr>
        <w:t xml:space="preserve"> </w:t>
      </w:r>
      <w:r>
        <w:rPr>
          <w:rFonts w:hint="cs"/>
          <w:rtl/>
        </w:rPr>
        <w:t>جيدة</w:t>
      </w:r>
      <w:r>
        <w:rPr>
          <w:rtl/>
        </w:rPr>
        <w:t xml:space="preserve"> </w:t>
      </w:r>
      <w:r>
        <w:rPr>
          <w:rFonts w:hint="cs"/>
          <w:rtl/>
        </w:rPr>
        <w:t>جدا،</w:t>
      </w:r>
      <w:r>
        <w:rPr>
          <w:rtl/>
        </w:rPr>
        <w:t xml:space="preserve"> </w:t>
      </w:r>
      <w:r>
        <w:rPr>
          <w:rFonts w:hint="cs"/>
          <w:rtl/>
        </w:rPr>
        <w:t>في</w:t>
      </w:r>
      <w:r>
        <w:rPr>
          <w:rtl/>
        </w:rPr>
        <w:t xml:space="preserve"> </w:t>
      </w:r>
      <w:r>
        <w:rPr>
          <w:rFonts w:hint="cs"/>
          <w:rtl/>
        </w:rPr>
        <w:t>محاولة</w:t>
      </w:r>
      <w:r>
        <w:rPr>
          <w:rtl/>
        </w:rPr>
        <w:t xml:space="preserve"> </w:t>
      </w:r>
      <w:r>
        <w:rPr>
          <w:rFonts w:hint="cs"/>
          <w:rtl/>
        </w:rPr>
        <w:t>لتضييق</w:t>
      </w:r>
      <w:r>
        <w:rPr>
          <w:rtl/>
        </w:rPr>
        <w:t xml:space="preserve"> </w:t>
      </w:r>
      <w:r>
        <w:rPr>
          <w:rFonts w:hint="cs"/>
          <w:rtl/>
        </w:rPr>
        <w:t>الفجوات</w:t>
      </w:r>
      <w:r>
        <w:rPr>
          <w:rtl/>
        </w:rPr>
        <w:t xml:space="preserve"> </w:t>
      </w:r>
      <w:r>
        <w:rPr>
          <w:rFonts w:hint="cs"/>
          <w:rtl/>
        </w:rPr>
        <w:t>بين</w:t>
      </w:r>
      <w:r>
        <w:rPr>
          <w:rtl/>
        </w:rPr>
        <w:t xml:space="preserve"> </w:t>
      </w:r>
      <w:r>
        <w:rPr>
          <w:rFonts w:hint="cs"/>
          <w:rtl/>
        </w:rPr>
        <w:t>البلدان</w:t>
      </w:r>
      <w:r>
        <w:rPr>
          <w:rtl/>
        </w:rPr>
        <w:t>.</w:t>
      </w:r>
    </w:p>
    <w:p w:rsidR="007642E7" w:rsidRDefault="007642E7" w:rsidP="008B3D07">
      <w:pPr>
        <w:pStyle w:val="NumberedParaAR"/>
        <w:numPr>
          <w:ilvl w:val="0"/>
          <w:numId w:val="3"/>
        </w:numPr>
        <w:ind w:left="0" w:firstLine="0"/>
      </w:pPr>
      <w:r>
        <w:rPr>
          <w:rFonts w:hint="cs"/>
          <w:rtl/>
        </w:rPr>
        <w:t>وتحدث وفد الاتحاد</w:t>
      </w:r>
      <w:r>
        <w:rPr>
          <w:rtl/>
        </w:rPr>
        <w:t xml:space="preserve"> </w:t>
      </w:r>
      <w:r>
        <w:rPr>
          <w:rFonts w:hint="cs"/>
          <w:rtl/>
        </w:rPr>
        <w:t>الأوروبي باسم</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وأحاط</w:t>
      </w:r>
      <w:r>
        <w:rPr>
          <w:rtl/>
        </w:rPr>
        <w:t xml:space="preserve"> </w:t>
      </w:r>
      <w:r>
        <w:rPr>
          <w:rFonts w:hint="cs"/>
          <w:rtl/>
        </w:rPr>
        <w:t>علما</w:t>
      </w:r>
      <w:r>
        <w:rPr>
          <w:rtl/>
        </w:rPr>
        <w:t xml:space="preserve"> </w:t>
      </w:r>
      <w:r>
        <w:rPr>
          <w:rFonts w:hint="cs"/>
          <w:rtl/>
        </w:rPr>
        <w:t>بالأسئلة</w:t>
      </w:r>
      <w:r>
        <w:rPr>
          <w:rtl/>
        </w:rPr>
        <w:t xml:space="preserve"> </w:t>
      </w:r>
      <w:r>
        <w:rPr>
          <w:rFonts w:hint="cs"/>
          <w:rtl/>
        </w:rPr>
        <w:t>التي</w:t>
      </w:r>
      <w:r>
        <w:rPr>
          <w:rtl/>
        </w:rPr>
        <w:t xml:space="preserve"> </w:t>
      </w:r>
      <w:r>
        <w:rPr>
          <w:rFonts w:hint="cs"/>
          <w:rtl/>
        </w:rPr>
        <w:t>طرحتها</w:t>
      </w:r>
      <w:r>
        <w:rPr>
          <w:rtl/>
        </w:rPr>
        <w:t xml:space="preserve"> </w:t>
      </w:r>
      <w:r>
        <w:rPr>
          <w:rFonts w:hint="cs"/>
          <w:rtl/>
        </w:rPr>
        <w:t>الوفود</w:t>
      </w:r>
      <w:r>
        <w:rPr>
          <w:rtl/>
        </w:rPr>
        <w:t xml:space="preserve"> </w:t>
      </w:r>
      <w:r>
        <w:rPr>
          <w:rFonts w:hint="cs"/>
          <w:rtl/>
        </w:rPr>
        <w:t>بشأن</w:t>
      </w:r>
      <w:r>
        <w:rPr>
          <w:rtl/>
        </w:rPr>
        <w:t xml:space="preserve"> </w:t>
      </w:r>
      <w:r>
        <w:rPr>
          <w:rFonts w:hint="cs"/>
          <w:rtl/>
        </w:rPr>
        <w:t>نظام</w:t>
      </w:r>
      <w:r>
        <w:rPr>
          <w:rtl/>
        </w:rPr>
        <w:t xml:space="preserve"> </w:t>
      </w:r>
      <w:r>
        <w:rPr>
          <w:rFonts w:hint="cs"/>
          <w:rtl/>
        </w:rPr>
        <w:t>الكشف</w:t>
      </w:r>
      <w:r>
        <w:rPr>
          <w:rtl/>
        </w:rPr>
        <w:t xml:space="preserve"> </w:t>
      </w:r>
      <w:r>
        <w:rPr>
          <w:rFonts w:hint="cs"/>
          <w:rtl/>
        </w:rPr>
        <w:t>في</w:t>
      </w:r>
      <w:r>
        <w:rPr>
          <w:rtl/>
        </w:rPr>
        <w:t xml:space="preserve"> </w:t>
      </w:r>
      <w:r>
        <w:rPr>
          <w:rFonts w:hint="cs"/>
          <w:rtl/>
        </w:rPr>
        <w:t>الاتحاد</w:t>
      </w:r>
      <w:r>
        <w:rPr>
          <w:rtl/>
        </w:rPr>
        <w:t xml:space="preserve"> </w:t>
      </w:r>
      <w:r>
        <w:rPr>
          <w:rFonts w:hint="cs"/>
          <w:rtl/>
        </w:rPr>
        <w:t>الأوروبي</w:t>
      </w:r>
      <w:r>
        <w:rPr>
          <w:rtl/>
        </w:rPr>
        <w:t>.</w:t>
      </w:r>
    </w:p>
    <w:p w:rsidR="007642E7" w:rsidRDefault="007642E7" w:rsidP="008B3D07">
      <w:pPr>
        <w:pStyle w:val="NumberedParaAR"/>
        <w:numPr>
          <w:ilvl w:val="0"/>
          <w:numId w:val="3"/>
        </w:numPr>
        <w:ind w:left="0" w:firstLine="0"/>
      </w:pPr>
      <w:r>
        <w:rPr>
          <w:rtl/>
        </w:rPr>
        <w:t>[</w:t>
      </w:r>
      <w:r>
        <w:rPr>
          <w:rFonts w:hint="cs"/>
          <w:rtl/>
        </w:rPr>
        <w:t>ملاحظة</w:t>
      </w:r>
      <w:r>
        <w:rPr>
          <w:rtl/>
        </w:rPr>
        <w:t xml:space="preserve"> </w:t>
      </w:r>
      <w:r>
        <w:rPr>
          <w:rFonts w:hint="cs"/>
          <w:rtl/>
        </w:rPr>
        <w:t>من</w:t>
      </w:r>
      <w:r>
        <w:rPr>
          <w:rtl/>
        </w:rPr>
        <w:t xml:space="preserve"> </w:t>
      </w:r>
      <w:r>
        <w:rPr>
          <w:rFonts w:hint="cs"/>
          <w:rtl/>
        </w:rPr>
        <w:t>الأمانة</w:t>
      </w:r>
      <w:r>
        <w:rPr>
          <w:rtl/>
        </w:rPr>
        <w:t>:</w:t>
      </w:r>
      <w:r>
        <w:rPr>
          <w:rFonts w:hint="cs"/>
          <w:rtl/>
        </w:rPr>
        <w:t xml:space="preserve"> أعاد</w:t>
      </w:r>
      <w:r>
        <w:rPr>
          <w:rtl/>
        </w:rPr>
        <w:t xml:space="preserve"> </w:t>
      </w:r>
      <w:r>
        <w:rPr>
          <w:rFonts w:hint="cs"/>
          <w:rtl/>
        </w:rPr>
        <w:t>الرئيس فتح</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بعد</w:t>
      </w:r>
      <w:r>
        <w:rPr>
          <w:rtl/>
        </w:rPr>
        <w:t xml:space="preserve"> </w:t>
      </w:r>
      <w:r>
        <w:rPr>
          <w:rFonts w:hint="cs"/>
          <w:rtl/>
        </w:rPr>
        <w:t>عقد اجتماع</w:t>
      </w:r>
      <w:r>
        <w:rPr>
          <w:rtl/>
        </w:rPr>
        <w:t xml:space="preserve"> </w:t>
      </w:r>
      <w:r>
        <w:rPr>
          <w:rFonts w:hint="cs"/>
          <w:rtl/>
        </w:rPr>
        <w:t>مع</w:t>
      </w:r>
      <w:r>
        <w:rPr>
          <w:rtl/>
        </w:rPr>
        <w:t xml:space="preserve"> </w:t>
      </w:r>
      <w:r>
        <w:rPr>
          <w:rFonts w:hint="cs"/>
          <w:rtl/>
        </w:rPr>
        <w:t>المنسقين</w:t>
      </w:r>
      <w:r>
        <w:rPr>
          <w:rtl/>
        </w:rPr>
        <w:t xml:space="preserve"> </w:t>
      </w:r>
      <w:r>
        <w:rPr>
          <w:rFonts w:hint="cs"/>
          <w:rtl/>
        </w:rPr>
        <w:t>الإقليميين</w:t>
      </w:r>
      <w:r>
        <w:rPr>
          <w:rtl/>
        </w:rPr>
        <w:t xml:space="preserve">.] </w:t>
      </w:r>
      <w:r>
        <w:rPr>
          <w:rFonts w:hint="cs"/>
          <w:rtl/>
        </w:rPr>
        <w:t>وأفاد</w:t>
      </w:r>
      <w:r>
        <w:rPr>
          <w:rtl/>
        </w:rPr>
        <w:t xml:space="preserve"> </w:t>
      </w:r>
      <w:r>
        <w:rPr>
          <w:rFonts w:hint="cs"/>
          <w:rtl/>
        </w:rPr>
        <w:t>الرئيس</w:t>
      </w:r>
      <w:r>
        <w:rPr>
          <w:rtl/>
        </w:rPr>
        <w:t xml:space="preserve"> </w:t>
      </w:r>
      <w:r>
        <w:rPr>
          <w:rFonts w:hint="cs"/>
          <w:rtl/>
        </w:rPr>
        <w:t>بأن</w:t>
      </w:r>
      <w:r>
        <w:rPr>
          <w:rtl/>
        </w:rPr>
        <w:t xml:space="preserve"> </w:t>
      </w:r>
      <w:r>
        <w:rPr>
          <w:rFonts w:hint="cs"/>
          <w:rtl/>
        </w:rPr>
        <w:t>مدى</w:t>
      </w:r>
      <w:r>
        <w:rPr>
          <w:rtl/>
        </w:rPr>
        <w:t xml:space="preserve"> </w:t>
      </w:r>
      <w:r>
        <w:rPr>
          <w:rFonts w:hint="cs"/>
          <w:rtl/>
        </w:rPr>
        <w:t>ملاءمة</w:t>
      </w:r>
      <w:r>
        <w:rPr>
          <w:rtl/>
        </w:rPr>
        <w:t xml:space="preserve"> </w:t>
      </w:r>
      <w:r>
        <w:rPr>
          <w:rFonts w:hint="cs"/>
          <w:rtl/>
        </w:rPr>
        <w:t>تعليق</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وعقد</w:t>
      </w:r>
      <w:r>
        <w:rPr>
          <w:rtl/>
        </w:rPr>
        <w:t xml:space="preserve"> </w:t>
      </w:r>
      <w:r>
        <w:rPr>
          <w:rFonts w:hint="cs"/>
          <w:rtl/>
        </w:rPr>
        <w:t>اجتماعات</w:t>
      </w:r>
      <w:r>
        <w:rPr>
          <w:rtl/>
        </w:rPr>
        <w:t xml:space="preserve"> </w:t>
      </w:r>
      <w:r>
        <w:rPr>
          <w:rFonts w:hint="cs"/>
          <w:rtl/>
        </w:rPr>
        <w:t>غير</w:t>
      </w:r>
      <w:r>
        <w:rPr>
          <w:rtl/>
        </w:rPr>
        <w:t xml:space="preserve"> </w:t>
      </w:r>
      <w:r>
        <w:rPr>
          <w:rFonts w:hint="cs"/>
          <w:rtl/>
        </w:rPr>
        <w:t>رسمية</w:t>
      </w:r>
      <w:r>
        <w:rPr>
          <w:rtl/>
        </w:rPr>
        <w:t xml:space="preserve"> </w:t>
      </w:r>
      <w:r>
        <w:rPr>
          <w:rFonts w:hint="cs"/>
          <w:rtl/>
        </w:rPr>
        <w:t>قد</w:t>
      </w:r>
      <w:r>
        <w:rPr>
          <w:rtl/>
        </w:rPr>
        <w:t xml:space="preserve"> </w:t>
      </w:r>
      <w:r>
        <w:rPr>
          <w:rFonts w:hint="cs"/>
          <w:rtl/>
        </w:rPr>
        <w:t>نوقش</w:t>
      </w:r>
      <w:r>
        <w:rPr>
          <w:rtl/>
        </w:rPr>
        <w:t xml:space="preserve"> </w:t>
      </w:r>
      <w:r>
        <w:rPr>
          <w:rFonts w:hint="cs"/>
          <w:rtl/>
        </w:rPr>
        <w:t>مع</w:t>
      </w:r>
      <w:r>
        <w:rPr>
          <w:rtl/>
        </w:rPr>
        <w:t xml:space="preserve"> </w:t>
      </w:r>
      <w:r>
        <w:rPr>
          <w:rFonts w:hint="cs"/>
          <w:rtl/>
        </w:rPr>
        <w:t>المنسقين</w:t>
      </w:r>
      <w:r>
        <w:rPr>
          <w:rtl/>
        </w:rPr>
        <w:t xml:space="preserve"> </w:t>
      </w:r>
      <w:r>
        <w:rPr>
          <w:rFonts w:hint="cs"/>
          <w:rtl/>
        </w:rPr>
        <w:t>الإقليميين</w:t>
      </w:r>
      <w:r>
        <w:rPr>
          <w:rtl/>
        </w:rPr>
        <w:t xml:space="preserve">. </w:t>
      </w:r>
      <w:r>
        <w:rPr>
          <w:rFonts w:hint="cs"/>
          <w:rtl/>
        </w:rPr>
        <w:t>ويمكن</w:t>
      </w:r>
      <w:r>
        <w:rPr>
          <w:rtl/>
        </w:rPr>
        <w:t xml:space="preserve"> </w:t>
      </w:r>
      <w:r>
        <w:rPr>
          <w:rFonts w:hint="cs"/>
          <w:rtl/>
        </w:rPr>
        <w:t>أن</w:t>
      </w:r>
      <w:r>
        <w:rPr>
          <w:rtl/>
        </w:rPr>
        <w:t xml:space="preserve"> </w:t>
      </w:r>
      <w:r>
        <w:rPr>
          <w:rFonts w:hint="cs"/>
          <w:rtl/>
        </w:rPr>
        <w:t>تُسهل</w:t>
      </w:r>
      <w:r>
        <w:rPr>
          <w:rtl/>
        </w:rPr>
        <w:t xml:space="preserve"> </w:t>
      </w:r>
      <w:r>
        <w:rPr>
          <w:rFonts w:hint="cs"/>
          <w:rtl/>
        </w:rPr>
        <w:t>الاجتماعات</w:t>
      </w:r>
      <w:r>
        <w:rPr>
          <w:rtl/>
        </w:rPr>
        <w:t xml:space="preserve"> </w:t>
      </w:r>
      <w:r>
        <w:rPr>
          <w:rFonts w:hint="cs"/>
          <w:rtl/>
        </w:rPr>
        <w:t>غير</w:t>
      </w:r>
      <w:r>
        <w:rPr>
          <w:rtl/>
        </w:rPr>
        <w:t xml:space="preserve"> </w:t>
      </w:r>
      <w:r>
        <w:rPr>
          <w:rFonts w:hint="cs"/>
          <w:rtl/>
        </w:rPr>
        <w:t>الرسمية حدوث تبادل</w:t>
      </w:r>
      <w:r>
        <w:rPr>
          <w:rtl/>
        </w:rPr>
        <w:t xml:space="preserve"> </w:t>
      </w:r>
      <w:r>
        <w:rPr>
          <w:rFonts w:hint="cs"/>
          <w:rtl/>
        </w:rPr>
        <w:t>أكثر</w:t>
      </w:r>
      <w:r>
        <w:rPr>
          <w:rtl/>
        </w:rPr>
        <w:t xml:space="preserve"> </w:t>
      </w:r>
      <w:r>
        <w:rPr>
          <w:rFonts w:hint="cs"/>
          <w:rtl/>
        </w:rPr>
        <w:t>انفتاحا</w:t>
      </w:r>
      <w:r>
        <w:rPr>
          <w:rtl/>
        </w:rPr>
        <w:t xml:space="preserve"> </w:t>
      </w:r>
      <w:r>
        <w:rPr>
          <w:rFonts w:hint="cs"/>
          <w:rtl/>
        </w:rPr>
        <w:t>بين</w:t>
      </w:r>
      <w:r>
        <w:rPr>
          <w:rtl/>
        </w:rPr>
        <w:t xml:space="preserve"> </w:t>
      </w:r>
      <w:r>
        <w:rPr>
          <w:rFonts w:hint="cs"/>
          <w:rtl/>
        </w:rPr>
        <w:t>المشاركين</w:t>
      </w:r>
      <w:r>
        <w:rPr>
          <w:rtl/>
        </w:rPr>
        <w:t xml:space="preserve">. </w:t>
      </w:r>
      <w:r>
        <w:rPr>
          <w:rFonts w:hint="cs"/>
          <w:rtl/>
        </w:rPr>
        <w:t>ولكن</w:t>
      </w:r>
      <w:r>
        <w:rPr>
          <w:rtl/>
        </w:rPr>
        <w:t xml:space="preserve"> </w:t>
      </w:r>
      <w:r>
        <w:rPr>
          <w:rFonts w:hint="cs"/>
          <w:rtl/>
        </w:rPr>
        <w:t>ينبغي</w:t>
      </w:r>
      <w:r>
        <w:rPr>
          <w:rtl/>
        </w:rPr>
        <w:t xml:space="preserve"> </w:t>
      </w:r>
      <w:r>
        <w:rPr>
          <w:rFonts w:hint="cs"/>
          <w:rtl/>
        </w:rPr>
        <w:t>تنظيمها</w:t>
      </w:r>
      <w:r>
        <w:rPr>
          <w:rtl/>
        </w:rPr>
        <w:t xml:space="preserve"> </w:t>
      </w:r>
      <w:r>
        <w:rPr>
          <w:rFonts w:hint="cs"/>
          <w:rtl/>
        </w:rPr>
        <w:t>بالطريقة</w:t>
      </w:r>
      <w:r>
        <w:rPr>
          <w:rtl/>
        </w:rPr>
        <w:t xml:space="preserve"> </w:t>
      </w:r>
      <w:r>
        <w:rPr>
          <w:rFonts w:hint="cs"/>
          <w:rtl/>
        </w:rPr>
        <w:t>التي</w:t>
      </w:r>
      <w:r>
        <w:rPr>
          <w:rtl/>
        </w:rPr>
        <w:t xml:space="preserve"> </w:t>
      </w:r>
      <w:r>
        <w:rPr>
          <w:rFonts w:hint="cs"/>
          <w:rtl/>
        </w:rPr>
        <w:t>تكفل الشمولية</w:t>
      </w:r>
      <w:r>
        <w:rPr>
          <w:rtl/>
        </w:rPr>
        <w:t xml:space="preserve"> </w:t>
      </w:r>
      <w:r>
        <w:rPr>
          <w:rFonts w:hint="cs"/>
          <w:rtl/>
        </w:rPr>
        <w:t>والشفافية</w:t>
      </w:r>
      <w:r>
        <w:rPr>
          <w:rtl/>
        </w:rPr>
        <w:t xml:space="preserve">. </w:t>
      </w:r>
      <w:r>
        <w:rPr>
          <w:rFonts w:hint="cs"/>
          <w:rtl/>
        </w:rPr>
        <w:t>وقال</w:t>
      </w:r>
      <w:r>
        <w:rPr>
          <w:rtl/>
        </w:rPr>
        <w:t xml:space="preserve"> </w:t>
      </w:r>
      <w:r>
        <w:rPr>
          <w:rFonts w:hint="cs"/>
          <w:rtl/>
        </w:rPr>
        <w:t>الرئيس</w:t>
      </w:r>
      <w:r>
        <w:rPr>
          <w:rtl/>
        </w:rPr>
        <w:t xml:space="preserve"> </w:t>
      </w:r>
      <w:r>
        <w:rPr>
          <w:rFonts w:hint="cs"/>
          <w:rtl/>
        </w:rPr>
        <w:t>إنه</w:t>
      </w:r>
      <w:r>
        <w:rPr>
          <w:rtl/>
        </w:rPr>
        <w:t xml:space="preserve"> </w:t>
      </w:r>
      <w:r>
        <w:rPr>
          <w:rFonts w:hint="cs"/>
          <w:rtl/>
        </w:rPr>
        <w:t>سيدرس</w:t>
      </w:r>
      <w:r>
        <w:rPr>
          <w:rtl/>
        </w:rPr>
        <w:t xml:space="preserve"> </w:t>
      </w:r>
      <w:r>
        <w:rPr>
          <w:rFonts w:hint="cs"/>
          <w:rtl/>
        </w:rPr>
        <w:t>إمكانية</w:t>
      </w:r>
      <w:r>
        <w:rPr>
          <w:rtl/>
        </w:rPr>
        <w:t xml:space="preserve"> </w:t>
      </w:r>
      <w:r>
        <w:rPr>
          <w:rFonts w:hint="cs"/>
          <w:rtl/>
        </w:rPr>
        <w:t>عقد</w:t>
      </w:r>
      <w:r>
        <w:rPr>
          <w:rtl/>
        </w:rPr>
        <w:t xml:space="preserve"> </w:t>
      </w:r>
      <w:r>
        <w:rPr>
          <w:rFonts w:hint="cs"/>
          <w:rtl/>
        </w:rPr>
        <w:t>اجتماعات</w:t>
      </w:r>
      <w:r>
        <w:rPr>
          <w:rtl/>
        </w:rPr>
        <w:t xml:space="preserve"> </w:t>
      </w:r>
      <w:r>
        <w:rPr>
          <w:rFonts w:hint="cs"/>
          <w:rtl/>
        </w:rPr>
        <w:t>غير</w:t>
      </w:r>
      <w:r>
        <w:rPr>
          <w:rtl/>
        </w:rPr>
        <w:t xml:space="preserve"> </w:t>
      </w:r>
      <w:r>
        <w:rPr>
          <w:rFonts w:hint="cs"/>
          <w:rtl/>
        </w:rPr>
        <w:t>رسمية</w:t>
      </w:r>
      <w:r>
        <w:rPr>
          <w:rtl/>
        </w:rPr>
        <w:t xml:space="preserve"> </w:t>
      </w:r>
      <w:r>
        <w:rPr>
          <w:rFonts w:hint="cs"/>
          <w:rtl/>
        </w:rPr>
        <w:t>كخيار</w:t>
      </w:r>
      <w:r>
        <w:rPr>
          <w:rtl/>
        </w:rPr>
        <w:t xml:space="preserve">. </w:t>
      </w:r>
      <w:r>
        <w:rPr>
          <w:rFonts w:hint="cs"/>
          <w:rtl/>
        </w:rPr>
        <w:t>وأشار</w:t>
      </w:r>
      <w:r>
        <w:rPr>
          <w:rtl/>
        </w:rPr>
        <w:t xml:space="preserve"> </w:t>
      </w:r>
      <w:r>
        <w:rPr>
          <w:rFonts w:hint="cs"/>
          <w:rtl/>
        </w:rPr>
        <w:t>الرئيس</w:t>
      </w:r>
      <w:r>
        <w:rPr>
          <w:rtl/>
        </w:rPr>
        <w:t xml:space="preserve"> </w:t>
      </w:r>
      <w:r>
        <w:rPr>
          <w:rFonts w:hint="cs"/>
          <w:rtl/>
        </w:rPr>
        <w:t>أيضا</w:t>
      </w:r>
      <w:r>
        <w:rPr>
          <w:rtl/>
        </w:rPr>
        <w:t xml:space="preserve"> </w:t>
      </w:r>
      <w:r>
        <w:rPr>
          <w:rFonts w:hint="cs"/>
          <w:rtl/>
        </w:rPr>
        <w:t>إلى</w:t>
      </w:r>
      <w:r>
        <w:rPr>
          <w:rtl/>
        </w:rPr>
        <w:t xml:space="preserve"> </w:t>
      </w:r>
      <w:r>
        <w:rPr>
          <w:rFonts w:hint="cs"/>
          <w:rtl/>
        </w:rPr>
        <w:t>مناقشة</w:t>
      </w:r>
      <w:r>
        <w:rPr>
          <w:rtl/>
        </w:rPr>
        <w:t xml:space="preserve"> </w:t>
      </w:r>
      <w:r>
        <w:rPr>
          <w:rFonts w:hint="cs"/>
          <w:rtl/>
        </w:rPr>
        <w:t>وجيزة</w:t>
      </w:r>
      <w:r>
        <w:rPr>
          <w:rtl/>
        </w:rPr>
        <w:t xml:space="preserve"> </w:t>
      </w:r>
      <w:r>
        <w:rPr>
          <w:rFonts w:hint="cs"/>
          <w:rtl/>
        </w:rPr>
        <w:t>كان قد أجراها</w:t>
      </w:r>
      <w:r>
        <w:rPr>
          <w:rtl/>
        </w:rPr>
        <w:t xml:space="preserve"> </w:t>
      </w:r>
      <w:r>
        <w:rPr>
          <w:rFonts w:hint="cs"/>
          <w:rtl/>
        </w:rPr>
        <w:t>عن دور</w:t>
      </w:r>
      <w:r>
        <w:rPr>
          <w:rtl/>
        </w:rPr>
        <w:t xml:space="preserve"> </w:t>
      </w:r>
      <w:r>
        <w:rPr>
          <w:rFonts w:hint="cs"/>
          <w:rtl/>
        </w:rPr>
        <w:t>الميسرين</w:t>
      </w:r>
      <w:r>
        <w:rPr>
          <w:rtl/>
        </w:rPr>
        <w:t xml:space="preserve">. </w:t>
      </w:r>
      <w:r>
        <w:rPr>
          <w:rFonts w:hint="cs"/>
          <w:rtl/>
        </w:rPr>
        <w:t>وأفاد</w:t>
      </w:r>
      <w:r>
        <w:rPr>
          <w:rtl/>
        </w:rPr>
        <w:t xml:space="preserve"> </w:t>
      </w:r>
      <w:r>
        <w:rPr>
          <w:rFonts w:hint="cs"/>
          <w:rtl/>
        </w:rPr>
        <w:t>بأن</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لم</w:t>
      </w:r>
      <w:r>
        <w:rPr>
          <w:rtl/>
        </w:rPr>
        <w:t xml:space="preserve"> </w:t>
      </w:r>
      <w:r>
        <w:rPr>
          <w:rFonts w:hint="cs"/>
          <w:rtl/>
        </w:rPr>
        <w:t>تشارك</w:t>
      </w:r>
      <w:r>
        <w:rPr>
          <w:rtl/>
        </w:rPr>
        <w:t xml:space="preserve"> </w:t>
      </w:r>
      <w:r>
        <w:rPr>
          <w:rFonts w:hint="cs"/>
          <w:rtl/>
        </w:rPr>
        <w:t>حتى</w:t>
      </w:r>
      <w:r>
        <w:rPr>
          <w:rtl/>
        </w:rPr>
        <w:t xml:space="preserve"> </w:t>
      </w:r>
      <w:r>
        <w:rPr>
          <w:rFonts w:hint="cs"/>
          <w:rtl/>
        </w:rPr>
        <w:t>الآن</w:t>
      </w:r>
      <w:r>
        <w:rPr>
          <w:rtl/>
        </w:rPr>
        <w:t xml:space="preserve"> </w:t>
      </w:r>
      <w:r>
        <w:rPr>
          <w:rFonts w:hint="cs"/>
          <w:rtl/>
        </w:rPr>
        <w:t>في</w:t>
      </w:r>
      <w:r>
        <w:rPr>
          <w:rtl/>
        </w:rPr>
        <w:t xml:space="preserve"> </w:t>
      </w:r>
      <w:r>
        <w:rPr>
          <w:rFonts w:hint="cs"/>
          <w:rtl/>
        </w:rPr>
        <w:t>أي</w:t>
      </w:r>
      <w:r>
        <w:rPr>
          <w:rtl/>
        </w:rPr>
        <w:t xml:space="preserve"> </w:t>
      </w:r>
      <w:r>
        <w:rPr>
          <w:rFonts w:hint="cs"/>
          <w:rtl/>
        </w:rPr>
        <w:t>عملية</w:t>
      </w:r>
      <w:r>
        <w:rPr>
          <w:rtl/>
        </w:rPr>
        <w:t xml:space="preserve"> </w:t>
      </w:r>
      <w:r>
        <w:rPr>
          <w:rFonts w:hint="cs"/>
          <w:rtl/>
        </w:rPr>
        <w:t>صياغة</w:t>
      </w:r>
      <w:r>
        <w:rPr>
          <w:rtl/>
        </w:rPr>
        <w:t xml:space="preserve">. </w:t>
      </w:r>
      <w:r>
        <w:rPr>
          <w:rFonts w:hint="cs"/>
          <w:rtl/>
        </w:rPr>
        <w:t>ومع</w:t>
      </w:r>
      <w:r>
        <w:rPr>
          <w:rtl/>
        </w:rPr>
        <w:t xml:space="preserve"> </w:t>
      </w:r>
      <w:r>
        <w:rPr>
          <w:rFonts w:hint="cs"/>
          <w:rtl/>
        </w:rPr>
        <w:t>ذلك،</w:t>
      </w:r>
      <w:r>
        <w:rPr>
          <w:rtl/>
        </w:rPr>
        <w:t xml:space="preserve"> </w:t>
      </w:r>
      <w:r>
        <w:rPr>
          <w:rFonts w:hint="cs"/>
          <w:rtl/>
        </w:rPr>
        <w:t>كان</w:t>
      </w:r>
      <w:r>
        <w:rPr>
          <w:rtl/>
        </w:rPr>
        <w:t xml:space="preserve"> </w:t>
      </w:r>
      <w:r>
        <w:rPr>
          <w:rFonts w:hint="cs"/>
          <w:rtl/>
        </w:rPr>
        <w:t>من</w:t>
      </w:r>
      <w:r>
        <w:rPr>
          <w:rtl/>
        </w:rPr>
        <w:t xml:space="preserve"> </w:t>
      </w:r>
      <w:r>
        <w:rPr>
          <w:rFonts w:hint="cs"/>
          <w:rtl/>
        </w:rPr>
        <w:t>المتوقع</w:t>
      </w:r>
      <w:r>
        <w:rPr>
          <w:rtl/>
        </w:rPr>
        <w:t xml:space="preserve"> </w:t>
      </w:r>
      <w:r>
        <w:rPr>
          <w:rFonts w:hint="cs"/>
          <w:rtl/>
        </w:rPr>
        <w:t>الاستماع</w:t>
      </w:r>
      <w:r>
        <w:rPr>
          <w:rtl/>
        </w:rPr>
        <w:t xml:space="preserve"> </w:t>
      </w:r>
      <w:r>
        <w:rPr>
          <w:rFonts w:hint="cs"/>
          <w:rtl/>
        </w:rPr>
        <w:t>إلى الميسرين،</w:t>
      </w:r>
      <w:r>
        <w:rPr>
          <w:rtl/>
        </w:rPr>
        <w:t xml:space="preserve"> </w:t>
      </w:r>
      <w:r>
        <w:rPr>
          <w:rFonts w:hint="cs"/>
          <w:rtl/>
        </w:rPr>
        <w:t>ومراجعة</w:t>
      </w:r>
      <w:r>
        <w:rPr>
          <w:rtl/>
        </w:rPr>
        <w:t xml:space="preserve"> </w:t>
      </w:r>
      <w:r>
        <w:rPr>
          <w:rFonts w:hint="cs"/>
          <w:rtl/>
        </w:rPr>
        <w:t>الحوار</w:t>
      </w:r>
      <w:r>
        <w:rPr>
          <w:rtl/>
        </w:rPr>
        <w:t xml:space="preserve"> </w:t>
      </w:r>
      <w:r>
        <w:rPr>
          <w:rFonts w:hint="cs"/>
          <w:rtl/>
        </w:rPr>
        <w:t>الذي</w:t>
      </w:r>
      <w:r>
        <w:rPr>
          <w:rtl/>
        </w:rPr>
        <w:t xml:space="preserve"> </w:t>
      </w:r>
      <w:r>
        <w:rPr>
          <w:rFonts w:hint="cs"/>
          <w:rtl/>
        </w:rPr>
        <w:t>كان</w:t>
      </w:r>
      <w:r>
        <w:rPr>
          <w:rtl/>
        </w:rPr>
        <w:t xml:space="preserve"> </w:t>
      </w:r>
      <w:r>
        <w:rPr>
          <w:rFonts w:hint="cs"/>
          <w:rtl/>
        </w:rPr>
        <w:t>يجري</w:t>
      </w:r>
      <w:r>
        <w:rPr>
          <w:rtl/>
        </w:rPr>
        <w:t xml:space="preserve"> </w:t>
      </w:r>
      <w:r>
        <w:rPr>
          <w:rFonts w:hint="cs"/>
          <w:rtl/>
        </w:rPr>
        <w:t>في</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وأوضح</w:t>
      </w:r>
      <w:r>
        <w:rPr>
          <w:rtl/>
        </w:rPr>
        <w:t xml:space="preserve"> </w:t>
      </w:r>
      <w:r>
        <w:rPr>
          <w:rFonts w:hint="cs"/>
          <w:rtl/>
        </w:rPr>
        <w:t>ذلك،</w:t>
      </w:r>
      <w:r>
        <w:rPr>
          <w:rtl/>
        </w:rPr>
        <w:t xml:space="preserve"> </w:t>
      </w:r>
      <w:r>
        <w:rPr>
          <w:rFonts w:hint="cs"/>
          <w:rtl/>
        </w:rPr>
        <w:t>أن الرئيس</w:t>
      </w:r>
      <w:r>
        <w:rPr>
          <w:rtl/>
        </w:rPr>
        <w:t xml:space="preserve"> </w:t>
      </w:r>
      <w:r>
        <w:rPr>
          <w:rFonts w:hint="cs"/>
          <w:rtl/>
        </w:rPr>
        <w:t>دعا</w:t>
      </w:r>
      <w:r>
        <w:rPr>
          <w:rtl/>
        </w:rPr>
        <w:t xml:space="preserve"> </w:t>
      </w:r>
      <w:r>
        <w:rPr>
          <w:rFonts w:hint="cs"/>
          <w:rtl/>
        </w:rPr>
        <w:t>الميسرين</w:t>
      </w:r>
      <w:r>
        <w:rPr>
          <w:rtl/>
        </w:rPr>
        <w:t xml:space="preserve"> </w:t>
      </w:r>
      <w:r>
        <w:rPr>
          <w:rFonts w:hint="cs"/>
          <w:rtl/>
        </w:rPr>
        <w:t>لعرض</w:t>
      </w:r>
      <w:r>
        <w:rPr>
          <w:rtl/>
        </w:rPr>
        <w:t xml:space="preserve"> </w:t>
      </w:r>
      <w:r>
        <w:rPr>
          <w:rFonts w:hint="cs"/>
          <w:rtl/>
        </w:rPr>
        <w:t>نتائج</w:t>
      </w:r>
      <w:r>
        <w:rPr>
          <w:rtl/>
        </w:rPr>
        <w:t xml:space="preserve"> </w:t>
      </w:r>
      <w:r>
        <w:rPr>
          <w:rFonts w:hint="cs"/>
          <w:rtl/>
        </w:rPr>
        <w:t>فهمهم</w:t>
      </w:r>
      <w:r>
        <w:rPr>
          <w:rtl/>
        </w:rPr>
        <w:t xml:space="preserve"> </w:t>
      </w:r>
      <w:r>
        <w:rPr>
          <w:rFonts w:hint="cs"/>
          <w:rtl/>
        </w:rPr>
        <w:t>للحوار</w:t>
      </w:r>
      <w:r>
        <w:rPr>
          <w:rtl/>
        </w:rPr>
        <w:t xml:space="preserve"> </w:t>
      </w:r>
      <w:r>
        <w:rPr>
          <w:rFonts w:hint="cs"/>
          <w:rtl/>
        </w:rPr>
        <w:t>الذي</w:t>
      </w:r>
      <w:r>
        <w:rPr>
          <w:rtl/>
        </w:rPr>
        <w:t xml:space="preserve"> </w:t>
      </w:r>
      <w:r>
        <w:rPr>
          <w:rFonts w:hint="cs"/>
          <w:rtl/>
        </w:rPr>
        <w:t>دار</w:t>
      </w:r>
      <w:r>
        <w:rPr>
          <w:rtl/>
        </w:rPr>
        <w:t xml:space="preserve"> </w:t>
      </w:r>
      <w:r>
        <w:rPr>
          <w:rFonts w:hint="cs"/>
          <w:rtl/>
        </w:rPr>
        <w:t>عن</w:t>
      </w:r>
      <w:r>
        <w:rPr>
          <w:rtl/>
        </w:rPr>
        <w:t xml:space="preserve"> </w:t>
      </w:r>
      <w:r>
        <w:rPr>
          <w:rFonts w:hint="cs"/>
          <w:rtl/>
        </w:rPr>
        <w:t>أهداف</w:t>
      </w:r>
      <w:r>
        <w:rPr>
          <w:rtl/>
        </w:rPr>
        <w:t xml:space="preserve"> </w:t>
      </w:r>
      <w:r>
        <w:rPr>
          <w:rFonts w:hint="cs"/>
          <w:rtl/>
        </w:rPr>
        <w:t>السياسة</w:t>
      </w:r>
      <w:r>
        <w:rPr>
          <w:rtl/>
        </w:rPr>
        <w:t xml:space="preserve"> </w:t>
      </w:r>
      <w:r>
        <w:rPr>
          <w:rFonts w:hint="cs"/>
          <w:rtl/>
        </w:rPr>
        <w:t>والموضوع،</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أي</w:t>
      </w:r>
      <w:r>
        <w:rPr>
          <w:rtl/>
        </w:rPr>
        <w:t xml:space="preserve"> </w:t>
      </w:r>
      <w:r>
        <w:rPr>
          <w:rFonts w:hint="cs"/>
          <w:rtl/>
        </w:rPr>
        <w:t>اقتراحات</w:t>
      </w:r>
      <w:r>
        <w:rPr>
          <w:rtl/>
        </w:rPr>
        <w:t xml:space="preserve"> </w:t>
      </w:r>
      <w:r>
        <w:rPr>
          <w:rFonts w:hint="cs"/>
          <w:rtl/>
        </w:rPr>
        <w:t>ستكون</w:t>
      </w:r>
      <w:r>
        <w:rPr>
          <w:rtl/>
        </w:rPr>
        <w:t xml:space="preserve"> </w:t>
      </w:r>
      <w:r>
        <w:rPr>
          <w:rFonts w:hint="cs"/>
          <w:rtl/>
        </w:rPr>
        <w:t>لديهم،</w:t>
      </w:r>
      <w:r>
        <w:rPr>
          <w:rtl/>
        </w:rPr>
        <w:t xml:space="preserve"> </w:t>
      </w:r>
      <w:r>
        <w:rPr>
          <w:rFonts w:hint="cs"/>
          <w:rtl/>
        </w:rPr>
        <w:t>وكذلك</w:t>
      </w:r>
      <w:r>
        <w:rPr>
          <w:rtl/>
        </w:rPr>
        <w:t xml:space="preserve"> </w:t>
      </w:r>
      <w:r>
        <w:rPr>
          <w:rFonts w:hint="cs"/>
          <w:rtl/>
        </w:rPr>
        <w:t>الأساس</w:t>
      </w:r>
      <w:r>
        <w:rPr>
          <w:rtl/>
        </w:rPr>
        <w:t xml:space="preserve"> </w:t>
      </w:r>
      <w:r>
        <w:rPr>
          <w:rFonts w:hint="cs"/>
          <w:rtl/>
        </w:rPr>
        <w:t>المنطقي</w:t>
      </w:r>
      <w:r>
        <w:rPr>
          <w:rtl/>
        </w:rPr>
        <w:t xml:space="preserve"> </w:t>
      </w:r>
      <w:r>
        <w:rPr>
          <w:rFonts w:hint="cs"/>
          <w:rtl/>
        </w:rPr>
        <w:t>لها</w:t>
      </w:r>
      <w:r>
        <w:rPr>
          <w:rtl/>
        </w:rPr>
        <w:t xml:space="preserve">. </w:t>
      </w:r>
      <w:r>
        <w:rPr>
          <w:rFonts w:hint="cs"/>
          <w:rtl/>
        </w:rPr>
        <w:t>وأكد</w:t>
      </w:r>
      <w:r>
        <w:rPr>
          <w:rtl/>
        </w:rPr>
        <w:t xml:space="preserve"> </w:t>
      </w:r>
      <w:r>
        <w:rPr>
          <w:rFonts w:hint="cs"/>
          <w:rtl/>
        </w:rPr>
        <w:t>أن</w:t>
      </w:r>
      <w:r>
        <w:rPr>
          <w:rtl/>
        </w:rPr>
        <w:t xml:space="preserve"> </w:t>
      </w:r>
      <w:r>
        <w:rPr>
          <w:rFonts w:hint="cs"/>
          <w:rtl/>
        </w:rPr>
        <w:t>هذه</w:t>
      </w:r>
      <w:r>
        <w:rPr>
          <w:rtl/>
        </w:rPr>
        <w:t xml:space="preserve"> </w:t>
      </w:r>
      <w:r>
        <w:rPr>
          <w:rFonts w:hint="cs"/>
          <w:rtl/>
        </w:rPr>
        <w:t>الاقتراحات</w:t>
      </w:r>
      <w:r>
        <w:rPr>
          <w:rtl/>
        </w:rPr>
        <w:t xml:space="preserve"> </w:t>
      </w:r>
      <w:r>
        <w:rPr>
          <w:rFonts w:hint="cs"/>
          <w:rtl/>
        </w:rPr>
        <w:t>ستقتصر</w:t>
      </w:r>
      <w:r>
        <w:rPr>
          <w:rtl/>
        </w:rPr>
        <w:t xml:space="preserve"> </w:t>
      </w:r>
      <w:r>
        <w:rPr>
          <w:rFonts w:hint="cs"/>
          <w:rtl/>
        </w:rPr>
        <w:t>على اقتراحات الميسرين</w:t>
      </w:r>
      <w:r>
        <w:rPr>
          <w:rtl/>
        </w:rPr>
        <w:t xml:space="preserve">. </w:t>
      </w:r>
      <w:r>
        <w:rPr>
          <w:rFonts w:hint="cs"/>
          <w:rtl/>
        </w:rPr>
        <w:t>وسوف يمنح</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بعض</w:t>
      </w:r>
      <w:r>
        <w:rPr>
          <w:rtl/>
        </w:rPr>
        <w:t xml:space="preserve"> </w:t>
      </w:r>
      <w:r>
        <w:rPr>
          <w:rFonts w:hint="cs"/>
          <w:rtl/>
        </w:rPr>
        <w:t>الوقت</w:t>
      </w:r>
      <w:r>
        <w:rPr>
          <w:rtl/>
        </w:rPr>
        <w:t xml:space="preserve"> </w:t>
      </w:r>
      <w:r>
        <w:rPr>
          <w:rFonts w:hint="cs"/>
          <w:rtl/>
        </w:rPr>
        <w:t>للنظر</w:t>
      </w:r>
      <w:r>
        <w:rPr>
          <w:rtl/>
        </w:rPr>
        <w:t xml:space="preserve"> </w:t>
      </w:r>
      <w:r>
        <w:rPr>
          <w:rFonts w:hint="cs"/>
          <w:rtl/>
        </w:rPr>
        <w:t>في</w:t>
      </w:r>
      <w:r>
        <w:rPr>
          <w:rtl/>
        </w:rPr>
        <w:t xml:space="preserve"> </w:t>
      </w:r>
      <w:r>
        <w:rPr>
          <w:rFonts w:hint="cs"/>
          <w:rtl/>
        </w:rPr>
        <w:t>تلك</w:t>
      </w:r>
      <w:r>
        <w:rPr>
          <w:rtl/>
        </w:rPr>
        <w:t xml:space="preserve"> </w:t>
      </w:r>
      <w:r>
        <w:rPr>
          <w:rFonts w:hint="cs"/>
          <w:rtl/>
        </w:rPr>
        <w:t>الاقتراحات</w:t>
      </w:r>
      <w:r>
        <w:rPr>
          <w:rtl/>
        </w:rPr>
        <w:t xml:space="preserve">. </w:t>
      </w:r>
      <w:r>
        <w:rPr>
          <w:rFonts w:hint="cs"/>
          <w:rtl/>
        </w:rPr>
        <w:t>وسوف تتخذ الجلسة العامة</w:t>
      </w:r>
      <w:r>
        <w:rPr>
          <w:rtl/>
        </w:rPr>
        <w:t xml:space="preserve"> </w:t>
      </w:r>
      <w:r>
        <w:rPr>
          <w:rFonts w:hint="cs"/>
          <w:rtl/>
        </w:rPr>
        <w:t>جميع</w:t>
      </w:r>
      <w:r>
        <w:rPr>
          <w:rtl/>
        </w:rPr>
        <w:t xml:space="preserve"> </w:t>
      </w:r>
      <w:r>
        <w:rPr>
          <w:rFonts w:hint="cs"/>
          <w:rtl/>
        </w:rPr>
        <w:t>القرارات</w:t>
      </w:r>
      <w:r>
        <w:rPr>
          <w:rtl/>
        </w:rPr>
        <w:t xml:space="preserve"> </w:t>
      </w:r>
      <w:r>
        <w:rPr>
          <w:rFonts w:hint="cs"/>
          <w:rtl/>
        </w:rPr>
        <w:t>المحتملة</w:t>
      </w:r>
      <w:r>
        <w:rPr>
          <w:rtl/>
        </w:rPr>
        <w:t xml:space="preserve"> </w:t>
      </w:r>
      <w:r>
        <w:rPr>
          <w:rFonts w:hint="cs"/>
          <w:rtl/>
        </w:rPr>
        <w:t>بشأن</w:t>
      </w:r>
      <w:r>
        <w:rPr>
          <w:rtl/>
        </w:rPr>
        <w:t xml:space="preserve"> </w:t>
      </w:r>
      <w:r>
        <w:rPr>
          <w:rFonts w:hint="cs"/>
          <w:rtl/>
        </w:rPr>
        <w:t>تلك</w:t>
      </w:r>
      <w:r>
        <w:rPr>
          <w:rtl/>
        </w:rPr>
        <w:t xml:space="preserve"> </w:t>
      </w:r>
      <w:r>
        <w:rPr>
          <w:rFonts w:hint="cs"/>
          <w:rtl/>
        </w:rPr>
        <w:t>الاقتراحات.</w:t>
      </w:r>
    </w:p>
    <w:p w:rsidR="007642E7" w:rsidRDefault="007642E7" w:rsidP="008B3D07">
      <w:pPr>
        <w:pStyle w:val="NumberedParaAR"/>
        <w:numPr>
          <w:ilvl w:val="0"/>
          <w:numId w:val="3"/>
        </w:numPr>
        <w:ind w:left="0" w:firstLine="0"/>
      </w:pPr>
      <w:r>
        <w:rPr>
          <w:rFonts w:hint="cs"/>
          <w:rtl/>
        </w:rPr>
        <w:t>وتحدثت السيدة</w:t>
      </w:r>
      <w:r>
        <w:rPr>
          <w:rtl/>
        </w:rPr>
        <w:t xml:space="preserve"> </w:t>
      </w:r>
      <w:r>
        <w:rPr>
          <w:rFonts w:hint="cs"/>
          <w:rtl/>
        </w:rPr>
        <w:t>باجلي</w:t>
      </w:r>
      <w:r>
        <w:rPr>
          <w:rtl/>
        </w:rPr>
        <w:t xml:space="preserve"> </w:t>
      </w:r>
      <w:r>
        <w:rPr>
          <w:rFonts w:hint="cs"/>
          <w:rtl/>
        </w:rPr>
        <w:t>نيابة</w:t>
      </w:r>
      <w:r>
        <w:rPr>
          <w:rtl/>
        </w:rPr>
        <w:t xml:space="preserve"> </w:t>
      </w:r>
      <w:r>
        <w:rPr>
          <w:rFonts w:hint="cs"/>
          <w:rtl/>
        </w:rPr>
        <w:t>عن</w:t>
      </w:r>
      <w:r>
        <w:rPr>
          <w:rtl/>
        </w:rPr>
        <w:t xml:space="preserve"> </w:t>
      </w:r>
      <w:r>
        <w:rPr>
          <w:rFonts w:hint="cs"/>
          <w:rtl/>
        </w:rPr>
        <w:t>كلا</w:t>
      </w:r>
      <w:r>
        <w:rPr>
          <w:rtl/>
        </w:rPr>
        <w:t xml:space="preserve"> </w:t>
      </w:r>
      <w:r>
        <w:rPr>
          <w:rFonts w:hint="cs"/>
          <w:rtl/>
        </w:rPr>
        <w:t>الميسرين،</w:t>
      </w:r>
      <w:r>
        <w:rPr>
          <w:rtl/>
        </w:rPr>
        <w:t xml:space="preserve"> </w:t>
      </w:r>
      <w:r>
        <w:rPr>
          <w:rFonts w:hint="cs"/>
          <w:rtl/>
        </w:rPr>
        <w:t>وقالت إن</w:t>
      </w:r>
      <w:r>
        <w:rPr>
          <w:rtl/>
        </w:rPr>
        <w:t xml:space="preserve"> </w:t>
      </w:r>
      <w:r>
        <w:rPr>
          <w:rFonts w:hint="cs"/>
          <w:rtl/>
        </w:rPr>
        <w:t>الميسرين</w:t>
      </w:r>
      <w:r>
        <w:rPr>
          <w:rtl/>
        </w:rPr>
        <w:t xml:space="preserve"> </w:t>
      </w:r>
      <w:r>
        <w:rPr>
          <w:rFonts w:hint="cs"/>
          <w:rtl/>
        </w:rPr>
        <w:t>قد</w:t>
      </w:r>
      <w:r>
        <w:rPr>
          <w:rtl/>
        </w:rPr>
        <w:t xml:space="preserve"> </w:t>
      </w:r>
      <w:r>
        <w:rPr>
          <w:rFonts w:hint="cs"/>
          <w:rtl/>
        </w:rPr>
        <w:t>أعدا</w:t>
      </w:r>
      <w:r>
        <w:rPr>
          <w:rtl/>
        </w:rPr>
        <w:t xml:space="preserve"> </w:t>
      </w:r>
      <w:r>
        <w:rPr>
          <w:rFonts w:hint="cs"/>
          <w:rtl/>
        </w:rPr>
        <w:t>صيغة لغوية</w:t>
      </w:r>
      <w:r>
        <w:rPr>
          <w:rtl/>
        </w:rPr>
        <w:t xml:space="preserve"> </w:t>
      </w:r>
      <w:r>
        <w:rPr>
          <w:rFonts w:hint="cs"/>
          <w:rtl/>
        </w:rPr>
        <w:t>محتملة</w:t>
      </w:r>
      <w:r>
        <w:rPr>
          <w:rtl/>
        </w:rPr>
        <w:t xml:space="preserve"> </w:t>
      </w:r>
      <w:r>
        <w:rPr>
          <w:rFonts w:hint="cs"/>
          <w:rtl/>
        </w:rPr>
        <w:t>تعكس</w:t>
      </w:r>
      <w:r>
        <w:rPr>
          <w:rtl/>
        </w:rPr>
        <w:t xml:space="preserve"> </w:t>
      </w:r>
      <w:r>
        <w:rPr>
          <w:rFonts w:hint="cs"/>
          <w:rtl/>
        </w:rPr>
        <w:t>ما</w:t>
      </w:r>
      <w:r>
        <w:rPr>
          <w:rtl/>
        </w:rPr>
        <w:t xml:space="preserve"> </w:t>
      </w:r>
      <w:r>
        <w:rPr>
          <w:rFonts w:hint="cs"/>
          <w:rtl/>
        </w:rPr>
        <w:t>سمعوه</w:t>
      </w:r>
      <w:r>
        <w:rPr>
          <w:rtl/>
        </w:rPr>
        <w:t xml:space="preserve"> </w:t>
      </w:r>
      <w:r>
        <w:rPr>
          <w:rFonts w:hint="cs"/>
          <w:rtl/>
        </w:rPr>
        <w:t>حول</w:t>
      </w:r>
      <w:r>
        <w:rPr>
          <w:rtl/>
        </w:rPr>
        <w:t xml:space="preserve"> </w:t>
      </w:r>
      <w:r>
        <w:rPr>
          <w:rFonts w:hint="cs"/>
          <w:rtl/>
        </w:rPr>
        <w:t>أهداف</w:t>
      </w:r>
      <w:r>
        <w:rPr>
          <w:rtl/>
        </w:rPr>
        <w:t xml:space="preserve"> </w:t>
      </w:r>
      <w:r>
        <w:rPr>
          <w:rFonts w:hint="cs"/>
          <w:rtl/>
        </w:rPr>
        <w:t>السياسة</w:t>
      </w:r>
      <w:r>
        <w:rPr>
          <w:rtl/>
        </w:rPr>
        <w:t xml:space="preserve"> </w:t>
      </w:r>
      <w:r>
        <w:rPr>
          <w:rFonts w:hint="cs"/>
          <w:rtl/>
        </w:rPr>
        <w:t>وموضوع</w:t>
      </w:r>
      <w:r>
        <w:rPr>
          <w:rtl/>
        </w:rPr>
        <w:t xml:space="preserve"> </w:t>
      </w:r>
      <w:r>
        <w:rPr>
          <w:rFonts w:hint="cs"/>
          <w:rtl/>
        </w:rPr>
        <w:t>الاتفاق،</w:t>
      </w:r>
      <w:r>
        <w:rPr>
          <w:rtl/>
        </w:rPr>
        <w:t xml:space="preserve"> </w:t>
      </w:r>
      <w:r>
        <w:rPr>
          <w:rFonts w:hint="cs"/>
          <w:rtl/>
        </w:rPr>
        <w:t>وذلك</w:t>
      </w:r>
      <w:r>
        <w:rPr>
          <w:rtl/>
        </w:rPr>
        <w:t xml:space="preserve"> </w:t>
      </w:r>
      <w:r>
        <w:rPr>
          <w:rFonts w:hint="cs"/>
          <w:rtl/>
        </w:rPr>
        <w:t>بهدف</w:t>
      </w:r>
      <w:r>
        <w:rPr>
          <w:rtl/>
        </w:rPr>
        <w:t xml:space="preserve"> </w:t>
      </w:r>
      <w:r>
        <w:rPr>
          <w:rFonts w:hint="cs"/>
          <w:rtl/>
        </w:rPr>
        <w:t>إتاحة</w:t>
      </w:r>
      <w:r>
        <w:rPr>
          <w:rtl/>
        </w:rPr>
        <w:t xml:space="preserve"> </w:t>
      </w:r>
      <w:r>
        <w:rPr>
          <w:rFonts w:hint="cs"/>
          <w:rtl/>
        </w:rPr>
        <w:t>الفرص</w:t>
      </w:r>
      <w:r>
        <w:rPr>
          <w:rtl/>
        </w:rPr>
        <w:t xml:space="preserve"> </w:t>
      </w:r>
      <w:r>
        <w:rPr>
          <w:rFonts w:hint="cs"/>
          <w:rtl/>
        </w:rPr>
        <w:t>لتبسيط</w:t>
      </w:r>
      <w:r>
        <w:rPr>
          <w:rtl/>
        </w:rPr>
        <w:t xml:space="preserve"> </w:t>
      </w:r>
      <w:r>
        <w:rPr>
          <w:rFonts w:hint="cs"/>
          <w:rtl/>
        </w:rPr>
        <w:t>الوثيقة</w:t>
      </w:r>
      <w:r>
        <w:rPr>
          <w:rtl/>
        </w:rPr>
        <w:t xml:space="preserve"> </w:t>
      </w:r>
      <w:r>
        <w:t>WIPO/GRTKF/IC /29/4</w:t>
      </w:r>
      <w:r>
        <w:rPr>
          <w:rtl/>
        </w:rPr>
        <w:t xml:space="preserve">. </w:t>
      </w:r>
      <w:r>
        <w:rPr>
          <w:rFonts w:hint="cs"/>
          <w:rtl/>
        </w:rPr>
        <w:t>ولم يكن من نيتهما</w:t>
      </w:r>
      <w:r>
        <w:rPr>
          <w:rtl/>
        </w:rPr>
        <w:t xml:space="preserve"> </w:t>
      </w:r>
      <w:r>
        <w:rPr>
          <w:rFonts w:hint="cs"/>
          <w:rtl/>
        </w:rPr>
        <w:t>محاولة</w:t>
      </w:r>
      <w:r>
        <w:rPr>
          <w:rtl/>
        </w:rPr>
        <w:t xml:space="preserve"> </w:t>
      </w:r>
      <w:r>
        <w:rPr>
          <w:rFonts w:hint="cs"/>
          <w:rtl/>
        </w:rPr>
        <w:t>إدراج</w:t>
      </w:r>
      <w:r>
        <w:rPr>
          <w:rtl/>
        </w:rPr>
        <w:t xml:space="preserve"> </w:t>
      </w:r>
      <w:r>
        <w:rPr>
          <w:rFonts w:hint="cs"/>
          <w:rtl/>
        </w:rPr>
        <w:t>كل</w:t>
      </w:r>
      <w:r>
        <w:rPr>
          <w:rtl/>
        </w:rPr>
        <w:t xml:space="preserve"> </w:t>
      </w:r>
      <w:r>
        <w:rPr>
          <w:rFonts w:hint="cs"/>
          <w:rtl/>
        </w:rPr>
        <w:t>الخيارات</w:t>
      </w:r>
      <w:r>
        <w:rPr>
          <w:rtl/>
        </w:rPr>
        <w:t xml:space="preserve"> </w:t>
      </w:r>
      <w:r>
        <w:rPr>
          <w:rFonts w:hint="cs"/>
          <w:rtl/>
        </w:rPr>
        <w:t>المقدمة</w:t>
      </w:r>
      <w:r>
        <w:rPr>
          <w:rtl/>
        </w:rPr>
        <w:t xml:space="preserve"> </w:t>
      </w:r>
      <w:r>
        <w:rPr>
          <w:rFonts w:hint="cs"/>
          <w:rtl/>
        </w:rPr>
        <w:t>من</w:t>
      </w:r>
      <w:r>
        <w:rPr>
          <w:rtl/>
        </w:rPr>
        <w:t xml:space="preserve"> </w:t>
      </w:r>
      <w:r>
        <w:rPr>
          <w:rFonts w:hint="cs"/>
          <w:rtl/>
        </w:rPr>
        <w:t>جميع</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وإنما</w:t>
      </w:r>
      <w:r>
        <w:rPr>
          <w:rtl/>
        </w:rPr>
        <w:t xml:space="preserve"> </w:t>
      </w:r>
      <w:r>
        <w:rPr>
          <w:rFonts w:hint="cs"/>
          <w:rtl/>
        </w:rPr>
        <w:t>إعادة</w:t>
      </w:r>
      <w:r>
        <w:rPr>
          <w:rtl/>
        </w:rPr>
        <w:t xml:space="preserve"> </w:t>
      </w:r>
      <w:r>
        <w:rPr>
          <w:rFonts w:hint="cs"/>
          <w:rtl/>
        </w:rPr>
        <w:t>النظر</w:t>
      </w:r>
      <w:r>
        <w:rPr>
          <w:rtl/>
        </w:rPr>
        <w:t xml:space="preserve"> </w:t>
      </w:r>
      <w:r>
        <w:rPr>
          <w:rFonts w:hint="cs"/>
          <w:rtl/>
        </w:rPr>
        <w:t>في</w:t>
      </w:r>
      <w:r>
        <w:rPr>
          <w:rtl/>
        </w:rPr>
        <w:t xml:space="preserve"> </w:t>
      </w:r>
      <w:r>
        <w:rPr>
          <w:rFonts w:hint="cs"/>
          <w:rtl/>
        </w:rPr>
        <w:t>المناقشات</w:t>
      </w:r>
      <w:r>
        <w:rPr>
          <w:rtl/>
        </w:rPr>
        <w:t xml:space="preserve"> </w:t>
      </w:r>
      <w:r>
        <w:rPr>
          <w:rFonts w:hint="cs"/>
          <w:rtl/>
        </w:rPr>
        <w:t>وتوليف</w:t>
      </w:r>
      <w:r>
        <w:rPr>
          <w:rtl/>
        </w:rPr>
        <w:t xml:space="preserve"> </w:t>
      </w:r>
      <w:r>
        <w:rPr>
          <w:rFonts w:hint="cs"/>
          <w:rtl/>
        </w:rPr>
        <w:t>صيغة لغوية</w:t>
      </w:r>
      <w:r>
        <w:rPr>
          <w:rtl/>
        </w:rPr>
        <w:t xml:space="preserve"> </w:t>
      </w:r>
      <w:r>
        <w:rPr>
          <w:rFonts w:hint="cs"/>
          <w:rtl/>
        </w:rPr>
        <w:t>ممكنة</w:t>
      </w:r>
      <w:r>
        <w:rPr>
          <w:rtl/>
        </w:rPr>
        <w:t xml:space="preserve"> </w:t>
      </w:r>
      <w:r>
        <w:rPr>
          <w:rFonts w:hint="cs"/>
          <w:rtl/>
        </w:rPr>
        <w:t>في</w:t>
      </w:r>
      <w:r>
        <w:rPr>
          <w:rtl/>
        </w:rPr>
        <w:t xml:space="preserve"> </w:t>
      </w:r>
      <w:r>
        <w:rPr>
          <w:rFonts w:hint="cs"/>
          <w:rtl/>
        </w:rPr>
        <w:t>ضوء</w:t>
      </w:r>
      <w:r>
        <w:rPr>
          <w:rtl/>
        </w:rPr>
        <w:t xml:space="preserve"> </w:t>
      </w:r>
      <w:r>
        <w:rPr>
          <w:rFonts w:hint="cs"/>
          <w:rtl/>
        </w:rPr>
        <w:t>هذه</w:t>
      </w:r>
      <w:r>
        <w:rPr>
          <w:rtl/>
        </w:rPr>
        <w:t xml:space="preserve"> </w:t>
      </w:r>
      <w:r>
        <w:rPr>
          <w:rFonts w:hint="cs"/>
          <w:rtl/>
        </w:rPr>
        <w:t>المناقشات</w:t>
      </w:r>
      <w:r>
        <w:rPr>
          <w:rtl/>
        </w:rPr>
        <w:t xml:space="preserve">. </w:t>
      </w:r>
      <w:r>
        <w:rPr>
          <w:rFonts w:hint="cs"/>
          <w:rtl/>
        </w:rPr>
        <w:t>وأوضحت</w:t>
      </w:r>
      <w:r>
        <w:rPr>
          <w:rtl/>
        </w:rPr>
        <w:t xml:space="preserve"> </w:t>
      </w:r>
      <w:r>
        <w:rPr>
          <w:rFonts w:hint="cs"/>
          <w:rtl/>
        </w:rPr>
        <w:t>أن</w:t>
      </w:r>
      <w:r>
        <w:rPr>
          <w:rtl/>
        </w:rPr>
        <w:t xml:space="preserve"> </w:t>
      </w:r>
      <w:r>
        <w:rPr>
          <w:rFonts w:hint="cs"/>
          <w:rtl/>
        </w:rPr>
        <w:t>الميسرين</w:t>
      </w:r>
      <w:r>
        <w:rPr>
          <w:rtl/>
        </w:rPr>
        <w:t xml:space="preserve"> </w:t>
      </w:r>
      <w:r>
        <w:rPr>
          <w:rFonts w:hint="cs"/>
          <w:rtl/>
        </w:rPr>
        <w:t>قد</w:t>
      </w:r>
      <w:r>
        <w:rPr>
          <w:rtl/>
        </w:rPr>
        <w:t xml:space="preserve"> </w:t>
      </w:r>
      <w:r>
        <w:rPr>
          <w:rFonts w:hint="cs"/>
          <w:rtl/>
        </w:rPr>
        <w:t>تبنيا</w:t>
      </w:r>
      <w:r>
        <w:rPr>
          <w:rtl/>
        </w:rPr>
        <w:t xml:space="preserve"> </w:t>
      </w:r>
      <w:r>
        <w:rPr>
          <w:rFonts w:hint="cs"/>
          <w:rtl/>
        </w:rPr>
        <w:t>نهجا</w:t>
      </w:r>
      <w:r>
        <w:rPr>
          <w:rtl/>
        </w:rPr>
        <w:t xml:space="preserve"> </w:t>
      </w:r>
      <w:r>
        <w:rPr>
          <w:rFonts w:hint="cs"/>
          <w:rtl/>
        </w:rPr>
        <w:t>معتدلا</w:t>
      </w:r>
      <w:r>
        <w:rPr>
          <w:rtl/>
        </w:rPr>
        <w:t xml:space="preserve"> </w:t>
      </w:r>
      <w:r>
        <w:rPr>
          <w:rFonts w:hint="cs"/>
          <w:rtl/>
        </w:rPr>
        <w:t>وواكبا</w:t>
      </w:r>
      <w:r>
        <w:rPr>
          <w:rtl/>
        </w:rPr>
        <w:t xml:space="preserve"> </w:t>
      </w:r>
      <w:r>
        <w:rPr>
          <w:rFonts w:hint="cs"/>
          <w:rtl/>
        </w:rPr>
        <w:t>وضع</w:t>
      </w:r>
      <w:r>
        <w:rPr>
          <w:rtl/>
        </w:rPr>
        <w:t xml:space="preserve"> </w:t>
      </w:r>
      <w:r>
        <w:rPr>
          <w:rFonts w:hint="cs"/>
          <w:rtl/>
        </w:rPr>
        <w:t>نص</w:t>
      </w:r>
      <w:r>
        <w:rPr>
          <w:rtl/>
        </w:rPr>
        <w:t xml:space="preserve"> </w:t>
      </w:r>
      <w:r>
        <w:rPr>
          <w:rFonts w:hint="cs"/>
          <w:rtl/>
        </w:rPr>
        <w:t>يتعين أن</w:t>
      </w:r>
      <w:r>
        <w:rPr>
          <w:rtl/>
        </w:rPr>
        <w:t xml:space="preserve"> </w:t>
      </w:r>
      <w:r>
        <w:rPr>
          <w:rFonts w:hint="cs"/>
          <w:rtl/>
        </w:rPr>
        <w:t>يكون</w:t>
      </w:r>
      <w:r>
        <w:rPr>
          <w:rtl/>
        </w:rPr>
        <w:t xml:space="preserve"> </w:t>
      </w:r>
      <w:r>
        <w:rPr>
          <w:rFonts w:hint="cs"/>
          <w:rtl/>
        </w:rPr>
        <w:t>مقبولا</w:t>
      </w:r>
      <w:r>
        <w:rPr>
          <w:rtl/>
        </w:rPr>
        <w:t xml:space="preserve"> </w:t>
      </w:r>
      <w:r>
        <w:rPr>
          <w:rFonts w:hint="cs"/>
          <w:rtl/>
        </w:rPr>
        <w:t>لدى</w:t>
      </w:r>
      <w:r>
        <w:rPr>
          <w:rtl/>
        </w:rPr>
        <w:t xml:space="preserve"> </w:t>
      </w:r>
      <w:r>
        <w:rPr>
          <w:rFonts w:hint="cs"/>
          <w:rtl/>
        </w:rPr>
        <w:t>العديد</w:t>
      </w:r>
      <w:r>
        <w:rPr>
          <w:rtl/>
        </w:rPr>
        <w:t xml:space="preserve"> </w:t>
      </w:r>
      <w:r>
        <w:rPr>
          <w:rFonts w:hint="cs"/>
          <w:rtl/>
        </w:rPr>
        <w:t>من</w:t>
      </w:r>
      <w:r>
        <w:rPr>
          <w:rtl/>
        </w:rPr>
        <w:t xml:space="preserve"> </w:t>
      </w:r>
      <w:r>
        <w:rPr>
          <w:rFonts w:hint="cs"/>
          <w:rtl/>
        </w:rPr>
        <w:t>الأطراف</w:t>
      </w:r>
      <w:r>
        <w:rPr>
          <w:rtl/>
        </w:rPr>
        <w:t xml:space="preserve"> </w:t>
      </w:r>
      <w:r>
        <w:rPr>
          <w:rFonts w:hint="cs"/>
          <w:rtl/>
        </w:rPr>
        <w:t>المختلفة</w:t>
      </w:r>
      <w:r>
        <w:rPr>
          <w:rtl/>
        </w:rPr>
        <w:t xml:space="preserve">. </w:t>
      </w:r>
      <w:r>
        <w:rPr>
          <w:rFonts w:hint="cs"/>
          <w:rtl/>
        </w:rPr>
        <w:t>وحدد الميسرون</w:t>
      </w:r>
      <w:r>
        <w:rPr>
          <w:rtl/>
        </w:rPr>
        <w:t xml:space="preserve"> </w:t>
      </w:r>
      <w:r>
        <w:rPr>
          <w:rFonts w:hint="cs"/>
          <w:rtl/>
        </w:rPr>
        <w:t>أهداف</w:t>
      </w:r>
      <w:r>
        <w:rPr>
          <w:rtl/>
        </w:rPr>
        <w:t xml:space="preserve"> </w:t>
      </w:r>
      <w:r>
        <w:rPr>
          <w:rFonts w:hint="cs"/>
          <w:rtl/>
        </w:rPr>
        <w:t>ثلاثة</w:t>
      </w:r>
      <w:r>
        <w:rPr>
          <w:rtl/>
        </w:rPr>
        <w:t xml:space="preserve"> </w:t>
      </w:r>
      <w:r>
        <w:rPr>
          <w:rFonts w:hint="cs"/>
          <w:rtl/>
        </w:rPr>
        <w:t>أساسية للسياسة هي</w:t>
      </w:r>
      <w:r>
        <w:rPr>
          <w:rtl/>
        </w:rPr>
        <w:t xml:space="preserve">: </w:t>
      </w:r>
      <w:r>
        <w:rPr>
          <w:rFonts w:hint="cs"/>
          <w:rtl/>
        </w:rPr>
        <w:t>زيادة</w:t>
      </w:r>
      <w:r>
        <w:rPr>
          <w:rtl/>
        </w:rPr>
        <w:t xml:space="preserve"> </w:t>
      </w:r>
      <w:r>
        <w:rPr>
          <w:rFonts w:hint="cs"/>
          <w:rtl/>
        </w:rPr>
        <w:t>الشفافية</w:t>
      </w:r>
      <w:r>
        <w:rPr>
          <w:rtl/>
        </w:rPr>
        <w:t xml:space="preserve"> </w:t>
      </w:r>
      <w:r>
        <w:rPr>
          <w:rFonts w:hint="cs"/>
          <w:rtl/>
        </w:rPr>
        <w:t>في</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أو</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وتسهيل</w:t>
      </w:r>
      <w:r>
        <w:rPr>
          <w:rtl/>
        </w:rPr>
        <w:t xml:space="preserve"> </w:t>
      </w:r>
      <w:r>
        <w:rPr>
          <w:rFonts w:hint="cs"/>
          <w:rtl/>
        </w:rPr>
        <w:t>التكامل،</w:t>
      </w:r>
      <w:r>
        <w:rPr>
          <w:rtl/>
        </w:rPr>
        <w:t xml:space="preserve"> </w:t>
      </w:r>
      <w:r>
        <w:rPr>
          <w:rFonts w:hint="cs"/>
          <w:rtl/>
        </w:rPr>
        <w:t>والتقليل</w:t>
      </w:r>
      <w:r>
        <w:rPr>
          <w:rtl/>
        </w:rPr>
        <w:t xml:space="preserve"> </w:t>
      </w:r>
      <w:r>
        <w:rPr>
          <w:rFonts w:hint="cs"/>
          <w:rtl/>
        </w:rPr>
        <w:t>من</w:t>
      </w:r>
      <w:r>
        <w:rPr>
          <w:rtl/>
        </w:rPr>
        <w:t xml:space="preserve"> </w:t>
      </w:r>
      <w:r>
        <w:rPr>
          <w:rFonts w:hint="cs"/>
          <w:rtl/>
        </w:rPr>
        <w:t>منح</w:t>
      </w:r>
      <w:r>
        <w:rPr>
          <w:rtl/>
        </w:rPr>
        <w:t xml:space="preserve"> </w:t>
      </w:r>
      <w:r>
        <w:rPr>
          <w:rFonts w:hint="cs"/>
          <w:rtl/>
        </w:rPr>
        <w:t>البراءات</w:t>
      </w:r>
      <w:r>
        <w:rPr>
          <w:rtl/>
        </w:rPr>
        <w:t xml:space="preserve"> </w:t>
      </w:r>
      <w:r>
        <w:rPr>
          <w:rFonts w:hint="cs"/>
          <w:rtl/>
        </w:rPr>
        <w:t>الخاطئة</w:t>
      </w:r>
      <w:r>
        <w:rPr>
          <w:rtl/>
        </w:rPr>
        <w:t xml:space="preserve">. </w:t>
      </w:r>
      <w:r>
        <w:rPr>
          <w:rFonts w:hint="cs"/>
          <w:rtl/>
        </w:rPr>
        <w:t>وعرضت</w:t>
      </w:r>
      <w:r>
        <w:rPr>
          <w:rtl/>
        </w:rPr>
        <w:t xml:space="preserve"> </w:t>
      </w:r>
      <w:r>
        <w:rPr>
          <w:rFonts w:hint="cs"/>
          <w:rtl/>
        </w:rPr>
        <w:t>السيدة</w:t>
      </w:r>
      <w:r>
        <w:rPr>
          <w:rtl/>
        </w:rPr>
        <w:t xml:space="preserve"> </w:t>
      </w:r>
      <w:r>
        <w:rPr>
          <w:rFonts w:hint="cs"/>
          <w:rtl/>
        </w:rPr>
        <w:t>باجلي</w:t>
      </w:r>
      <w:r>
        <w:rPr>
          <w:rtl/>
        </w:rPr>
        <w:t xml:space="preserve"> </w:t>
      </w:r>
      <w:r>
        <w:rPr>
          <w:rFonts w:hint="cs"/>
          <w:rtl/>
        </w:rPr>
        <w:t>الصيغة</w:t>
      </w:r>
      <w:r>
        <w:rPr>
          <w:rtl/>
        </w:rPr>
        <w:t xml:space="preserve"> </w:t>
      </w:r>
      <w:r>
        <w:rPr>
          <w:rFonts w:hint="cs"/>
          <w:rtl/>
        </w:rPr>
        <w:t>اللغوية المقترحة</w:t>
      </w:r>
      <w:r>
        <w:rPr>
          <w:rtl/>
        </w:rPr>
        <w:t xml:space="preserve"> </w:t>
      </w:r>
      <w:r>
        <w:rPr>
          <w:rFonts w:hint="cs"/>
          <w:rtl/>
        </w:rPr>
        <w:t>على</w:t>
      </w:r>
      <w:r>
        <w:rPr>
          <w:rtl/>
        </w:rPr>
        <w:t xml:space="preserve"> </w:t>
      </w:r>
      <w:r>
        <w:rPr>
          <w:rFonts w:hint="cs"/>
          <w:rtl/>
        </w:rPr>
        <w:t>النحو</w:t>
      </w:r>
      <w:r>
        <w:rPr>
          <w:rtl/>
        </w:rPr>
        <w:t xml:space="preserve"> </w:t>
      </w:r>
      <w:r>
        <w:rPr>
          <w:rFonts w:hint="cs"/>
          <w:rtl/>
        </w:rPr>
        <w:t>التالي</w:t>
      </w:r>
      <w:r>
        <w:rPr>
          <w:rtl/>
        </w:rPr>
        <w:t>:</w:t>
      </w:r>
    </w:p>
    <w:p w:rsidR="007642E7" w:rsidRPr="00D55DDE" w:rsidRDefault="007642E7" w:rsidP="00F02EEF">
      <w:pPr>
        <w:pStyle w:val="NormalParaAR"/>
        <w:ind w:left="566" w:right="566"/>
      </w:pPr>
      <w:r w:rsidRPr="00D55DDE">
        <w:rPr>
          <w:rtl/>
        </w:rPr>
        <w:lastRenderedPageBreak/>
        <w:t>"</w:t>
      </w:r>
      <w:r w:rsidRPr="00D55DDE">
        <w:rPr>
          <w:rFonts w:hint="cs"/>
          <w:rtl/>
        </w:rPr>
        <w:t>أهداف</w:t>
      </w:r>
      <w:r w:rsidRPr="00D55DDE">
        <w:rPr>
          <w:rtl/>
        </w:rPr>
        <w:t xml:space="preserve"> </w:t>
      </w:r>
      <w:r w:rsidRPr="00D55DDE">
        <w:rPr>
          <w:rFonts w:hint="cs"/>
          <w:rtl/>
        </w:rPr>
        <w:t>السياسة</w:t>
      </w:r>
      <w:r w:rsidRPr="00D55DDE">
        <w:rPr>
          <w:rtl/>
        </w:rPr>
        <w:t xml:space="preserve">. </w:t>
      </w:r>
      <w:r w:rsidRPr="00D55DDE">
        <w:rPr>
          <w:rFonts w:hint="cs"/>
          <w:rtl/>
        </w:rPr>
        <w:t>تعزيز</w:t>
      </w:r>
      <w:r w:rsidRPr="00D55DDE">
        <w:rPr>
          <w:rtl/>
        </w:rPr>
        <w:t xml:space="preserve"> </w:t>
      </w:r>
      <w:r w:rsidRPr="00D55DDE">
        <w:rPr>
          <w:rFonts w:hint="cs"/>
          <w:rtl/>
        </w:rPr>
        <w:t>فعالية</w:t>
      </w:r>
      <w:r w:rsidRPr="00D55DDE">
        <w:rPr>
          <w:rtl/>
        </w:rPr>
        <w:t xml:space="preserve"> </w:t>
      </w:r>
      <w:r w:rsidRPr="00D55DDE">
        <w:rPr>
          <w:rFonts w:hint="cs"/>
          <w:rtl/>
        </w:rPr>
        <w:t>وشفافية</w:t>
      </w:r>
      <w:r w:rsidRPr="00D55DDE">
        <w:rPr>
          <w:rtl/>
        </w:rPr>
        <w:t xml:space="preserve"> </w:t>
      </w:r>
      <w:r w:rsidRPr="00D55DDE">
        <w:rPr>
          <w:rFonts w:hint="cs"/>
          <w:rtl/>
        </w:rPr>
        <w:t>النظام</w:t>
      </w:r>
      <w:r w:rsidRPr="00D55DDE">
        <w:rPr>
          <w:rtl/>
        </w:rPr>
        <w:t xml:space="preserve"> </w:t>
      </w:r>
      <w:r w:rsidRPr="00D55DDE">
        <w:rPr>
          <w:rFonts w:hint="cs"/>
          <w:rtl/>
        </w:rPr>
        <w:t>الدولي</w:t>
      </w:r>
      <w:r w:rsidRPr="00D55DDE">
        <w:rPr>
          <w:rtl/>
        </w:rPr>
        <w:t xml:space="preserve"> [</w:t>
      </w:r>
      <w:r>
        <w:rPr>
          <w:rFonts w:hint="cs"/>
          <w:rtl/>
        </w:rPr>
        <w:t>للملكية الفكرية</w:t>
      </w:r>
      <w:r w:rsidRPr="00D55DDE">
        <w:rPr>
          <w:rtl/>
        </w:rPr>
        <w:t>] [</w:t>
      </w:r>
      <w:r>
        <w:rPr>
          <w:rFonts w:hint="cs"/>
          <w:rtl/>
        </w:rPr>
        <w:t>ال</w:t>
      </w:r>
      <w:r w:rsidRPr="00D55DDE">
        <w:rPr>
          <w:rFonts w:hint="cs"/>
          <w:rtl/>
        </w:rPr>
        <w:t>براء</w:t>
      </w:r>
      <w:r>
        <w:rPr>
          <w:rFonts w:hint="cs"/>
          <w:rtl/>
        </w:rPr>
        <w:t>ات</w:t>
      </w:r>
      <w:r w:rsidRPr="00D55DDE">
        <w:rPr>
          <w:rtl/>
        </w:rPr>
        <w:t>]</w:t>
      </w:r>
      <w:r w:rsidRPr="00D55DDE">
        <w:rPr>
          <w:rFonts w:hint="cs"/>
          <w:rtl/>
        </w:rPr>
        <w:t>،</w:t>
      </w:r>
      <w:r w:rsidRPr="00D55DDE">
        <w:rPr>
          <w:rtl/>
        </w:rPr>
        <w:t xml:space="preserve"> </w:t>
      </w:r>
      <w:r w:rsidRPr="00D55DDE">
        <w:rPr>
          <w:rFonts w:hint="cs"/>
          <w:rtl/>
        </w:rPr>
        <w:t>وت</w:t>
      </w:r>
      <w:r>
        <w:rPr>
          <w:rFonts w:hint="cs"/>
          <w:rtl/>
        </w:rPr>
        <w:t>يسير</w:t>
      </w:r>
      <w:r w:rsidRPr="00D55DDE">
        <w:rPr>
          <w:rtl/>
        </w:rPr>
        <w:t xml:space="preserve"> [</w:t>
      </w:r>
      <w:r w:rsidRPr="00D55DDE">
        <w:rPr>
          <w:rFonts w:hint="cs"/>
          <w:rtl/>
        </w:rPr>
        <w:t>التكامل</w:t>
      </w:r>
      <w:r w:rsidRPr="00D55DDE">
        <w:rPr>
          <w:rtl/>
        </w:rPr>
        <w:t>] [</w:t>
      </w:r>
      <w:r w:rsidRPr="00D55DDE">
        <w:rPr>
          <w:rFonts w:hint="cs"/>
          <w:rtl/>
        </w:rPr>
        <w:t>الدعم</w:t>
      </w:r>
      <w:r w:rsidRPr="00D55DDE">
        <w:rPr>
          <w:rtl/>
        </w:rPr>
        <w:t xml:space="preserve"> </w:t>
      </w:r>
      <w:r w:rsidRPr="00D55DDE">
        <w:rPr>
          <w:rFonts w:hint="cs"/>
          <w:rtl/>
        </w:rPr>
        <w:t>المتبادل</w:t>
      </w:r>
      <w:r w:rsidRPr="00D55DDE">
        <w:rPr>
          <w:rtl/>
        </w:rPr>
        <w:t xml:space="preserve">] </w:t>
      </w:r>
      <w:r w:rsidRPr="00D55DDE">
        <w:rPr>
          <w:rFonts w:hint="cs"/>
          <w:rtl/>
        </w:rPr>
        <w:t>مع</w:t>
      </w:r>
      <w:r w:rsidRPr="00D55DDE">
        <w:rPr>
          <w:rtl/>
        </w:rPr>
        <w:t xml:space="preserve"> </w:t>
      </w:r>
      <w:r w:rsidRPr="00D55DDE">
        <w:rPr>
          <w:rFonts w:hint="cs"/>
          <w:rtl/>
        </w:rPr>
        <w:t>الاتفاقات</w:t>
      </w:r>
      <w:r w:rsidRPr="00D55DDE">
        <w:rPr>
          <w:rtl/>
        </w:rPr>
        <w:t xml:space="preserve"> </w:t>
      </w:r>
      <w:r w:rsidRPr="00D55DDE">
        <w:rPr>
          <w:rFonts w:hint="cs"/>
          <w:rtl/>
        </w:rPr>
        <w:t>الدولية</w:t>
      </w:r>
      <w:r w:rsidRPr="00D55DDE">
        <w:rPr>
          <w:rtl/>
        </w:rPr>
        <w:t xml:space="preserve"> </w:t>
      </w:r>
      <w:r w:rsidRPr="00D55DDE">
        <w:rPr>
          <w:rFonts w:hint="cs"/>
          <w:rtl/>
        </w:rPr>
        <w:t>ذات</w:t>
      </w:r>
      <w:r w:rsidRPr="00D55DDE">
        <w:rPr>
          <w:rtl/>
        </w:rPr>
        <w:t xml:space="preserve"> </w:t>
      </w:r>
      <w:r w:rsidRPr="00D55DDE">
        <w:rPr>
          <w:rFonts w:hint="cs"/>
          <w:rtl/>
        </w:rPr>
        <w:t>الصلة</w:t>
      </w:r>
      <w:r>
        <w:rPr>
          <w:rFonts w:hint="cs"/>
          <w:rtl/>
        </w:rPr>
        <w:t>،</w:t>
      </w:r>
      <w:r w:rsidRPr="00D55DDE">
        <w:rPr>
          <w:rtl/>
        </w:rPr>
        <w:t xml:space="preserve"> </w:t>
      </w:r>
      <w:r w:rsidRPr="00D55DDE">
        <w:rPr>
          <w:rFonts w:hint="cs"/>
          <w:rtl/>
        </w:rPr>
        <w:t>والحد</w:t>
      </w:r>
      <w:r w:rsidRPr="00D55DDE">
        <w:rPr>
          <w:rtl/>
        </w:rPr>
        <w:t xml:space="preserve"> </w:t>
      </w:r>
      <w:r w:rsidRPr="00D55DDE">
        <w:rPr>
          <w:rFonts w:hint="cs"/>
          <w:rtl/>
        </w:rPr>
        <w:t>من</w:t>
      </w:r>
      <w:r w:rsidRPr="00D55DDE">
        <w:rPr>
          <w:rtl/>
        </w:rPr>
        <w:t xml:space="preserve"> </w:t>
      </w:r>
      <w:r w:rsidRPr="00D55DDE">
        <w:rPr>
          <w:rFonts w:hint="cs"/>
          <w:rtl/>
        </w:rPr>
        <w:t>منح</w:t>
      </w:r>
      <w:r w:rsidRPr="00D55DDE">
        <w:rPr>
          <w:rtl/>
        </w:rPr>
        <w:t xml:space="preserve"> </w:t>
      </w:r>
      <w:r w:rsidRPr="00D55DDE">
        <w:rPr>
          <w:rFonts w:hint="cs"/>
          <w:rtl/>
        </w:rPr>
        <w:t>حقوق</w:t>
      </w:r>
      <w:r>
        <w:rPr>
          <w:rFonts w:hint="cs"/>
          <w:rtl/>
        </w:rPr>
        <w:t xml:space="preserve"> </w:t>
      </w:r>
      <w:r w:rsidRPr="00D55DDE">
        <w:rPr>
          <w:rtl/>
        </w:rPr>
        <w:t>[</w:t>
      </w:r>
      <w:r>
        <w:rPr>
          <w:rFonts w:hint="cs"/>
          <w:rtl/>
        </w:rPr>
        <w:t>ملكية الفكرية</w:t>
      </w:r>
      <w:r w:rsidRPr="00D55DDE">
        <w:rPr>
          <w:rtl/>
        </w:rPr>
        <w:t>] [</w:t>
      </w:r>
      <w:r w:rsidRPr="00D55DDE">
        <w:rPr>
          <w:rFonts w:hint="cs"/>
          <w:rtl/>
        </w:rPr>
        <w:t>براء</w:t>
      </w:r>
      <w:r>
        <w:rPr>
          <w:rFonts w:hint="cs"/>
          <w:rtl/>
        </w:rPr>
        <w:t>ات</w:t>
      </w:r>
      <w:r w:rsidRPr="00D55DDE">
        <w:rPr>
          <w:rtl/>
        </w:rPr>
        <w:t>]</w:t>
      </w:r>
      <w:r>
        <w:rPr>
          <w:rFonts w:hint="cs"/>
          <w:rtl/>
        </w:rPr>
        <w:t xml:space="preserve"> </w:t>
      </w:r>
      <w:r w:rsidRPr="00D55DDE">
        <w:rPr>
          <w:rFonts w:hint="cs"/>
          <w:rtl/>
        </w:rPr>
        <w:t>غير</w:t>
      </w:r>
      <w:r w:rsidRPr="00D55DDE">
        <w:rPr>
          <w:rtl/>
        </w:rPr>
        <w:t xml:space="preserve"> </w:t>
      </w:r>
      <w:r w:rsidRPr="00D55DDE">
        <w:rPr>
          <w:rFonts w:hint="cs"/>
          <w:rtl/>
        </w:rPr>
        <w:t>صالحة</w:t>
      </w:r>
      <w:r>
        <w:rPr>
          <w:rtl/>
        </w:rPr>
        <w:t>.</w:t>
      </w:r>
      <w:r w:rsidRPr="00D55DDE">
        <w:rPr>
          <w:rtl/>
        </w:rPr>
        <w:t>"</w:t>
      </w:r>
    </w:p>
    <w:p w:rsidR="007642E7" w:rsidRDefault="007642E7" w:rsidP="00A76D37">
      <w:pPr>
        <w:pStyle w:val="NormalParaAR"/>
      </w:pPr>
      <w:r>
        <w:rPr>
          <w:rFonts w:hint="cs"/>
          <w:rtl/>
        </w:rPr>
        <w:t>ورأى</w:t>
      </w:r>
      <w:r>
        <w:rPr>
          <w:rtl/>
        </w:rPr>
        <w:t xml:space="preserve"> </w:t>
      </w:r>
      <w:r>
        <w:rPr>
          <w:rFonts w:hint="cs"/>
          <w:rtl/>
        </w:rPr>
        <w:t>الميسرون</w:t>
      </w:r>
      <w:r>
        <w:rPr>
          <w:rtl/>
        </w:rPr>
        <w:t xml:space="preserve"> </w:t>
      </w:r>
      <w:r>
        <w:rPr>
          <w:rFonts w:hint="cs"/>
          <w:rtl/>
        </w:rPr>
        <w:t>أن</w:t>
      </w:r>
      <w:r>
        <w:rPr>
          <w:rtl/>
        </w:rPr>
        <w:t xml:space="preserve"> </w:t>
      </w:r>
      <w:r>
        <w:rPr>
          <w:rFonts w:hint="cs"/>
          <w:rtl/>
        </w:rPr>
        <w:t>هذه</w:t>
      </w:r>
      <w:r>
        <w:rPr>
          <w:rtl/>
        </w:rPr>
        <w:t xml:space="preserve"> </w:t>
      </w:r>
      <w:r>
        <w:rPr>
          <w:rFonts w:hint="cs"/>
          <w:rtl/>
        </w:rPr>
        <w:t>الصيغة اللغوية</w:t>
      </w:r>
      <w:r>
        <w:rPr>
          <w:rtl/>
        </w:rPr>
        <w:t xml:space="preserve"> </w:t>
      </w:r>
      <w:r>
        <w:rPr>
          <w:rFonts w:hint="cs"/>
          <w:rtl/>
        </w:rPr>
        <w:t>احتوت</w:t>
      </w:r>
      <w:r>
        <w:rPr>
          <w:rtl/>
        </w:rPr>
        <w:t xml:space="preserve"> </w:t>
      </w:r>
      <w:r>
        <w:rPr>
          <w:rFonts w:hint="cs"/>
          <w:rtl/>
        </w:rPr>
        <w:t>وأظهرت</w:t>
      </w:r>
      <w:r>
        <w:rPr>
          <w:rtl/>
        </w:rPr>
        <w:t xml:space="preserve"> </w:t>
      </w:r>
      <w:r>
        <w:rPr>
          <w:rFonts w:hint="cs"/>
          <w:rtl/>
        </w:rPr>
        <w:t>بيانات</w:t>
      </w:r>
      <w:r>
        <w:rPr>
          <w:rtl/>
        </w:rPr>
        <w:t xml:space="preserve"> </w:t>
      </w:r>
      <w:r>
        <w:rPr>
          <w:rFonts w:hint="cs"/>
          <w:rtl/>
        </w:rPr>
        <w:t>صريحة</w:t>
      </w:r>
      <w:r>
        <w:rPr>
          <w:rtl/>
        </w:rPr>
        <w:t xml:space="preserve"> </w:t>
      </w:r>
      <w:r>
        <w:rPr>
          <w:rFonts w:hint="cs"/>
          <w:rtl/>
        </w:rPr>
        <w:t>أدلت بها</w:t>
      </w:r>
      <w:r>
        <w:rPr>
          <w:rtl/>
        </w:rPr>
        <w:t xml:space="preserve"> </w:t>
      </w:r>
      <w:r>
        <w:rPr>
          <w:rFonts w:hint="cs"/>
          <w:rtl/>
        </w:rPr>
        <w:t>الوفود</w:t>
      </w:r>
      <w:r>
        <w:rPr>
          <w:rtl/>
        </w:rPr>
        <w:t xml:space="preserve"> </w:t>
      </w:r>
      <w:r>
        <w:rPr>
          <w:rFonts w:hint="cs"/>
          <w:rtl/>
        </w:rPr>
        <w:t>في</w:t>
      </w:r>
      <w:r>
        <w:rPr>
          <w:rtl/>
        </w:rPr>
        <w:t xml:space="preserve"> </w:t>
      </w:r>
      <w:r>
        <w:rPr>
          <w:rFonts w:hint="cs"/>
          <w:rtl/>
        </w:rPr>
        <w:t>إطار دعم</w:t>
      </w:r>
      <w:r>
        <w:rPr>
          <w:rtl/>
        </w:rPr>
        <w:t xml:space="preserve"> </w:t>
      </w:r>
      <w:r>
        <w:rPr>
          <w:rFonts w:hint="cs"/>
          <w:rtl/>
        </w:rPr>
        <w:t>وتعزيز</w:t>
      </w:r>
      <w:r>
        <w:rPr>
          <w:rtl/>
        </w:rPr>
        <w:t xml:space="preserve"> </w:t>
      </w:r>
      <w:r>
        <w:rPr>
          <w:rFonts w:hint="cs"/>
          <w:rtl/>
        </w:rPr>
        <w:t>الفعالية</w:t>
      </w:r>
      <w:r>
        <w:rPr>
          <w:rtl/>
        </w:rPr>
        <w:t xml:space="preserve"> </w:t>
      </w:r>
      <w:r>
        <w:rPr>
          <w:rFonts w:hint="cs"/>
          <w:rtl/>
        </w:rPr>
        <w:t>والشفافية</w:t>
      </w:r>
      <w:r>
        <w:rPr>
          <w:rtl/>
        </w:rPr>
        <w:t xml:space="preserve"> </w:t>
      </w:r>
      <w:r>
        <w:rPr>
          <w:rFonts w:hint="cs"/>
          <w:rtl/>
        </w:rPr>
        <w:t>والتكامل</w:t>
      </w:r>
      <w:r>
        <w:rPr>
          <w:rtl/>
        </w:rPr>
        <w:t xml:space="preserve"> </w:t>
      </w:r>
      <w:r>
        <w:rPr>
          <w:rFonts w:hint="cs"/>
          <w:rtl/>
        </w:rPr>
        <w:t>في</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أو</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ومنع</w:t>
      </w:r>
      <w:r>
        <w:rPr>
          <w:rtl/>
        </w:rPr>
        <w:t xml:space="preserve"> </w:t>
      </w:r>
      <w:r>
        <w:rPr>
          <w:rFonts w:hint="cs"/>
          <w:rtl/>
        </w:rPr>
        <w:t>منح</w:t>
      </w:r>
      <w:r>
        <w:rPr>
          <w:rtl/>
        </w:rPr>
        <w:t xml:space="preserve"> </w:t>
      </w:r>
      <w:r>
        <w:rPr>
          <w:rFonts w:hint="cs"/>
          <w:rtl/>
        </w:rPr>
        <w:t>البراءات</w:t>
      </w:r>
      <w:r>
        <w:rPr>
          <w:rtl/>
        </w:rPr>
        <w:t xml:space="preserve"> </w:t>
      </w:r>
      <w:r>
        <w:rPr>
          <w:rFonts w:hint="cs"/>
          <w:rtl/>
        </w:rPr>
        <w:t>الخاطئة</w:t>
      </w:r>
      <w:r>
        <w:rPr>
          <w:rtl/>
        </w:rPr>
        <w:t xml:space="preserve"> </w:t>
      </w:r>
      <w:r>
        <w:rPr>
          <w:rFonts w:hint="cs"/>
          <w:rtl/>
        </w:rPr>
        <w:t>أو</w:t>
      </w:r>
      <w:r>
        <w:rPr>
          <w:rtl/>
        </w:rPr>
        <w:t xml:space="preserve"> </w:t>
      </w:r>
      <w:r>
        <w:rPr>
          <w:rFonts w:hint="cs"/>
          <w:rtl/>
        </w:rPr>
        <w:t>غير</w:t>
      </w:r>
      <w:r>
        <w:rPr>
          <w:rtl/>
        </w:rPr>
        <w:t xml:space="preserve"> </w:t>
      </w:r>
      <w:r>
        <w:rPr>
          <w:rFonts w:hint="cs"/>
          <w:rtl/>
        </w:rPr>
        <w:t>الصالحة</w:t>
      </w:r>
      <w:r>
        <w:rPr>
          <w:rtl/>
        </w:rPr>
        <w:t xml:space="preserve">. </w:t>
      </w:r>
      <w:r>
        <w:rPr>
          <w:rFonts w:hint="cs"/>
          <w:rtl/>
        </w:rPr>
        <w:t>وقد</w:t>
      </w:r>
      <w:r>
        <w:rPr>
          <w:rtl/>
        </w:rPr>
        <w:t xml:space="preserve"> </w:t>
      </w:r>
      <w:r>
        <w:rPr>
          <w:rFonts w:hint="cs"/>
          <w:rtl/>
        </w:rPr>
        <w:t>تم اقترح</w:t>
      </w:r>
      <w:r>
        <w:rPr>
          <w:rtl/>
        </w:rPr>
        <w:t xml:space="preserve"> </w:t>
      </w:r>
      <w:r>
        <w:rPr>
          <w:rFonts w:hint="cs"/>
          <w:rtl/>
        </w:rPr>
        <w:t>كلمة</w:t>
      </w:r>
      <w:r>
        <w:rPr>
          <w:rtl/>
        </w:rPr>
        <w:t xml:space="preserve"> "</w:t>
      </w:r>
      <w:r>
        <w:rPr>
          <w:rFonts w:hint="cs"/>
          <w:rtl/>
        </w:rPr>
        <w:t>غير صالحة</w:t>
      </w:r>
      <w:r>
        <w:rPr>
          <w:rtl/>
        </w:rPr>
        <w:t xml:space="preserve">" </w:t>
      </w:r>
      <w:r>
        <w:rPr>
          <w:rFonts w:hint="cs"/>
          <w:rtl/>
        </w:rPr>
        <w:t>بوصفها أفضل</w:t>
      </w:r>
      <w:r>
        <w:rPr>
          <w:rtl/>
        </w:rPr>
        <w:t xml:space="preserve"> </w:t>
      </w:r>
      <w:r>
        <w:rPr>
          <w:rFonts w:hint="cs"/>
          <w:rtl/>
        </w:rPr>
        <w:t xml:space="preserve">من </w:t>
      </w:r>
      <w:r>
        <w:rPr>
          <w:rtl/>
        </w:rPr>
        <w:t>"</w:t>
      </w:r>
      <w:r>
        <w:rPr>
          <w:rFonts w:hint="cs"/>
          <w:rtl/>
        </w:rPr>
        <w:t>خاطئة</w:t>
      </w:r>
      <w:r>
        <w:rPr>
          <w:rtl/>
        </w:rPr>
        <w:t xml:space="preserve">". </w:t>
      </w:r>
      <w:r>
        <w:rPr>
          <w:rFonts w:hint="cs"/>
          <w:rtl/>
        </w:rPr>
        <w:t>ورأى</w:t>
      </w:r>
      <w:r>
        <w:rPr>
          <w:rtl/>
        </w:rPr>
        <w:t xml:space="preserve"> </w:t>
      </w:r>
      <w:r>
        <w:rPr>
          <w:rFonts w:hint="cs"/>
          <w:rtl/>
        </w:rPr>
        <w:t>الميسرون</w:t>
      </w:r>
      <w:r>
        <w:rPr>
          <w:rtl/>
        </w:rPr>
        <w:t xml:space="preserve"> </w:t>
      </w:r>
      <w:r>
        <w:rPr>
          <w:rFonts w:hint="cs"/>
          <w:rtl/>
        </w:rPr>
        <w:t>أنه</w:t>
      </w:r>
      <w:r>
        <w:rPr>
          <w:rtl/>
        </w:rPr>
        <w:t xml:space="preserve"> </w:t>
      </w:r>
      <w:r>
        <w:rPr>
          <w:rFonts w:hint="cs"/>
          <w:rtl/>
        </w:rPr>
        <w:t>قد</w:t>
      </w:r>
      <w:r>
        <w:rPr>
          <w:rtl/>
        </w:rPr>
        <w:t xml:space="preserve"> </w:t>
      </w:r>
      <w:r>
        <w:rPr>
          <w:rFonts w:hint="cs"/>
          <w:rtl/>
        </w:rPr>
        <w:t>يكون</w:t>
      </w:r>
      <w:r>
        <w:rPr>
          <w:rtl/>
        </w:rPr>
        <w:t xml:space="preserve"> </w:t>
      </w:r>
      <w:r>
        <w:rPr>
          <w:rFonts w:hint="cs"/>
          <w:rtl/>
        </w:rPr>
        <w:t>من</w:t>
      </w:r>
      <w:r>
        <w:rPr>
          <w:rtl/>
        </w:rPr>
        <w:t xml:space="preserve"> </w:t>
      </w:r>
      <w:r>
        <w:rPr>
          <w:rFonts w:hint="cs"/>
          <w:rtl/>
        </w:rPr>
        <w:t>المفيد</w:t>
      </w:r>
      <w:r>
        <w:rPr>
          <w:rtl/>
        </w:rPr>
        <w:t xml:space="preserve"> </w:t>
      </w:r>
      <w:r>
        <w:rPr>
          <w:rFonts w:hint="cs"/>
          <w:rtl/>
        </w:rPr>
        <w:t>إدراجها</w:t>
      </w:r>
      <w:r>
        <w:rPr>
          <w:rtl/>
        </w:rPr>
        <w:t xml:space="preserve">. </w:t>
      </w:r>
      <w:r>
        <w:rPr>
          <w:rFonts w:hint="cs"/>
          <w:rtl/>
        </w:rPr>
        <w:t>وقد</w:t>
      </w:r>
      <w:r>
        <w:rPr>
          <w:rtl/>
        </w:rPr>
        <w:t xml:space="preserve"> </w:t>
      </w:r>
      <w:r>
        <w:rPr>
          <w:rFonts w:hint="cs"/>
          <w:rtl/>
        </w:rPr>
        <w:t>احتفظوا</w:t>
      </w:r>
      <w:r>
        <w:rPr>
          <w:rtl/>
        </w:rPr>
        <w:t xml:space="preserve"> </w:t>
      </w:r>
      <w:r>
        <w:rPr>
          <w:rFonts w:hint="cs"/>
          <w:rtl/>
        </w:rPr>
        <w:t>بين</w:t>
      </w:r>
      <w:r>
        <w:rPr>
          <w:rtl/>
        </w:rPr>
        <w:t xml:space="preserve"> </w:t>
      </w:r>
      <w:r>
        <w:rPr>
          <w:rFonts w:hint="cs"/>
          <w:rtl/>
        </w:rPr>
        <w:t>قوسين بالمصطلحات التي لم</w:t>
      </w:r>
      <w:r>
        <w:rPr>
          <w:rtl/>
        </w:rPr>
        <w:t xml:space="preserve"> </w:t>
      </w:r>
      <w:r>
        <w:rPr>
          <w:rFonts w:hint="cs"/>
          <w:rtl/>
        </w:rPr>
        <w:t>تكن تحظى بعد بتوافق</w:t>
      </w:r>
      <w:r>
        <w:rPr>
          <w:rtl/>
        </w:rPr>
        <w:t xml:space="preserve"> </w:t>
      </w:r>
      <w:r>
        <w:rPr>
          <w:rFonts w:hint="cs"/>
          <w:rtl/>
        </w:rPr>
        <w:t>في</w:t>
      </w:r>
      <w:r>
        <w:rPr>
          <w:rtl/>
        </w:rPr>
        <w:t xml:space="preserve"> </w:t>
      </w:r>
      <w:r>
        <w:rPr>
          <w:rFonts w:hint="cs"/>
          <w:rtl/>
        </w:rPr>
        <w:t>الآراء</w:t>
      </w:r>
      <w:r>
        <w:rPr>
          <w:rtl/>
        </w:rPr>
        <w:t xml:space="preserve"> </w:t>
      </w:r>
      <w:r>
        <w:rPr>
          <w:rFonts w:hint="cs"/>
          <w:rtl/>
        </w:rPr>
        <w:t>على أمل أن</w:t>
      </w:r>
      <w:r>
        <w:rPr>
          <w:rtl/>
        </w:rPr>
        <w:t xml:space="preserve"> </w:t>
      </w:r>
      <w:r>
        <w:rPr>
          <w:rFonts w:hint="cs"/>
          <w:rtl/>
        </w:rPr>
        <w:t>يتمكنوا</w:t>
      </w:r>
      <w:r>
        <w:rPr>
          <w:rtl/>
        </w:rPr>
        <w:t xml:space="preserve"> </w:t>
      </w:r>
      <w:r>
        <w:rPr>
          <w:rFonts w:hint="cs"/>
          <w:rtl/>
        </w:rPr>
        <w:t>من</w:t>
      </w:r>
      <w:r>
        <w:rPr>
          <w:rtl/>
        </w:rPr>
        <w:t xml:space="preserve"> </w:t>
      </w:r>
      <w:r>
        <w:rPr>
          <w:rFonts w:hint="cs"/>
          <w:rtl/>
        </w:rPr>
        <w:t>التوصل لحلول بشأنها</w:t>
      </w:r>
      <w:r>
        <w:rPr>
          <w:rtl/>
        </w:rPr>
        <w:t xml:space="preserve">. </w:t>
      </w:r>
      <w:r>
        <w:rPr>
          <w:rFonts w:hint="cs"/>
          <w:rtl/>
        </w:rPr>
        <w:t>وأشاروا</w:t>
      </w:r>
      <w:r>
        <w:rPr>
          <w:rtl/>
        </w:rPr>
        <w:t xml:space="preserve"> </w:t>
      </w:r>
      <w:r>
        <w:rPr>
          <w:rFonts w:hint="cs"/>
          <w:rtl/>
        </w:rPr>
        <w:t>إلى</w:t>
      </w:r>
      <w:r>
        <w:rPr>
          <w:rtl/>
        </w:rPr>
        <w:t xml:space="preserve"> </w:t>
      </w:r>
      <w:r>
        <w:rPr>
          <w:rFonts w:hint="cs"/>
          <w:rtl/>
        </w:rPr>
        <w:t>أن</w:t>
      </w:r>
      <w:r>
        <w:rPr>
          <w:rtl/>
        </w:rPr>
        <w:t xml:space="preserve"> </w:t>
      </w:r>
      <w:r>
        <w:rPr>
          <w:rFonts w:hint="cs"/>
          <w:rtl/>
        </w:rPr>
        <w:t>النص</w:t>
      </w:r>
      <w:r>
        <w:rPr>
          <w:rtl/>
        </w:rPr>
        <w:t xml:space="preserve"> </w:t>
      </w:r>
      <w:r>
        <w:rPr>
          <w:rFonts w:hint="cs"/>
          <w:rtl/>
        </w:rPr>
        <w:t>الحالي</w:t>
      </w:r>
      <w:r>
        <w:rPr>
          <w:rtl/>
        </w:rPr>
        <w:t xml:space="preserve"> </w:t>
      </w:r>
      <w:r>
        <w:rPr>
          <w:rFonts w:hint="cs"/>
          <w:rtl/>
        </w:rPr>
        <w:t>في</w:t>
      </w:r>
      <w:r>
        <w:rPr>
          <w:rtl/>
        </w:rPr>
        <w:t xml:space="preserve"> </w:t>
      </w:r>
      <w:r>
        <w:rPr>
          <w:rFonts w:hint="cs"/>
          <w:rtl/>
        </w:rPr>
        <w:t>الوثيقة</w:t>
      </w:r>
      <w:r>
        <w:rPr>
          <w:rtl/>
        </w:rPr>
        <w:t xml:space="preserve"> </w:t>
      </w:r>
      <w:r w:rsidRPr="00F44C88">
        <w:t>WIPO/GRTKF/IC/29/4</w:t>
      </w:r>
      <w:r>
        <w:rPr>
          <w:rtl/>
        </w:rPr>
        <w:t xml:space="preserve"> </w:t>
      </w:r>
      <w:r>
        <w:rPr>
          <w:rFonts w:hint="cs"/>
          <w:rtl/>
        </w:rPr>
        <w:t>شمل آليات</w:t>
      </w:r>
      <w:r>
        <w:rPr>
          <w:rtl/>
        </w:rPr>
        <w:t xml:space="preserve"> </w:t>
      </w:r>
      <w:r>
        <w:rPr>
          <w:rFonts w:hint="cs"/>
          <w:rtl/>
        </w:rPr>
        <w:t>لتحقيق</w:t>
      </w:r>
      <w:r>
        <w:rPr>
          <w:rtl/>
        </w:rPr>
        <w:t xml:space="preserve"> </w:t>
      </w:r>
      <w:r>
        <w:rPr>
          <w:rFonts w:hint="cs"/>
          <w:rtl/>
        </w:rPr>
        <w:t>أهداف</w:t>
      </w:r>
      <w:r>
        <w:rPr>
          <w:rtl/>
        </w:rPr>
        <w:t xml:space="preserve"> </w:t>
      </w:r>
      <w:r>
        <w:rPr>
          <w:rFonts w:hint="cs"/>
          <w:rtl/>
        </w:rPr>
        <w:t>السياسة</w:t>
      </w:r>
      <w:r>
        <w:rPr>
          <w:rtl/>
        </w:rPr>
        <w:t xml:space="preserve">. </w:t>
      </w:r>
      <w:r>
        <w:rPr>
          <w:rFonts w:hint="cs"/>
          <w:rtl/>
        </w:rPr>
        <w:t>وخلصوا</w:t>
      </w:r>
      <w:r>
        <w:rPr>
          <w:rtl/>
        </w:rPr>
        <w:t xml:space="preserve"> </w:t>
      </w:r>
      <w:r>
        <w:rPr>
          <w:rFonts w:hint="cs"/>
          <w:rtl/>
        </w:rPr>
        <w:t>إلى</w:t>
      </w:r>
      <w:r>
        <w:rPr>
          <w:rtl/>
        </w:rPr>
        <w:t xml:space="preserve"> </w:t>
      </w:r>
      <w:r>
        <w:rPr>
          <w:rFonts w:hint="cs"/>
          <w:rtl/>
        </w:rPr>
        <w:t>أن</w:t>
      </w:r>
      <w:r>
        <w:rPr>
          <w:rtl/>
        </w:rPr>
        <w:t xml:space="preserve"> </w:t>
      </w:r>
      <w:r>
        <w:rPr>
          <w:rFonts w:hint="cs"/>
          <w:rtl/>
        </w:rPr>
        <w:t>أهداف</w:t>
      </w:r>
      <w:r>
        <w:rPr>
          <w:rtl/>
        </w:rPr>
        <w:t xml:space="preserve"> </w:t>
      </w:r>
      <w:r>
        <w:rPr>
          <w:rFonts w:hint="cs"/>
          <w:rtl/>
        </w:rPr>
        <w:t>السياسة</w:t>
      </w:r>
      <w:r>
        <w:rPr>
          <w:rtl/>
        </w:rPr>
        <w:t xml:space="preserve"> </w:t>
      </w:r>
      <w:r>
        <w:rPr>
          <w:rFonts w:hint="cs"/>
          <w:rtl/>
        </w:rPr>
        <w:t>يجب</w:t>
      </w:r>
      <w:r>
        <w:rPr>
          <w:rtl/>
        </w:rPr>
        <w:t xml:space="preserve"> </w:t>
      </w:r>
      <w:r>
        <w:rPr>
          <w:rFonts w:hint="cs"/>
          <w:rtl/>
        </w:rPr>
        <w:t>أن</w:t>
      </w:r>
      <w:r>
        <w:rPr>
          <w:rtl/>
        </w:rPr>
        <w:t xml:space="preserve"> </w:t>
      </w:r>
      <w:r>
        <w:rPr>
          <w:rFonts w:hint="cs"/>
          <w:rtl/>
        </w:rPr>
        <w:t>تقتصر</w:t>
      </w:r>
      <w:r>
        <w:rPr>
          <w:rtl/>
        </w:rPr>
        <w:t xml:space="preserve"> </w:t>
      </w:r>
      <w:r>
        <w:rPr>
          <w:rFonts w:hint="cs"/>
          <w:rtl/>
        </w:rPr>
        <w:t>على تلك فقط،</w:t>
      </w:r>
      <w:r>
        <w:rPr>
          <w:rtl/>
        </w:rPr>
        <w:t xml:space="preserve"> </w:t>
      </w:r>
      <w:r>
        <w:rPr>
          <w:rFonts w:hint="cs"/>
          <w:rtl/>
        </w:rPr>
        <w:t>ولا</w:t>
      </w:r>
      <w:r>
        <w:rPr>
          <w:rtl/>
        </w:rPr>
        <w:t xml:space="preserve"> </w:t>
      </w:r>
      <w:r>
        <w:rPr>
          <w:rFonts w:hint="cs"/>
          <w:rtl/>
        </w:rPr>
        <w:t>تتضمن</w:t>
      </w:r>
      <w:r>
        <w:rPr>
          <w:rtl/>
        </w:rPr>
        <w:t xml:space="preserve"> </w:t>
      </w:r>
      <w:r>
        <w:rPr>
          <w:rFonts w:hint="cs"/>
          <w:rtl/>
        </w:rPr>
        <w:t>آليات</w:t>
      </w:r>
      <w:r>
        <w:rPr>
          <w:rtl/>
        </w:rPr>
        <w:t xml:space="preserve"> </w:t>
      </w:r>
      <w:r>
        <w:rPr>
          <w:rFonts w:hint="cs"/>
          <w:rtl/>
        </w:rPr>
        <w:t>معينة،</w:t>
      </w:r>
      <w:r>
        <w:rPr>
          <w:rtl/>
        </w:rPr>
        <w:t xml:space="preserve"> </w:t>
      </w:r>
      <w:r>
        <w:rPr>
          <w:rFonts w:hint="cs"/>
          <w:rtl/>
        </w:rPr>
        <w:t>لأن تلك</w:t>
      </w:r>
      <w:r>
        <w:rPr>
          <w:rtl/>
        </w:rPr>
        <w:t xml:space="preserve"> </w:t>
      </w:r>
      <w:r>
        <w:rPr>
          <w:rFonts w:hint="cs"/>
          <w:rtl/>
        </w:rPr>
        <w:t>الآليات</w:t>
      </w:r>
      <w:r>
        <w:rPr>
          <w:rtl/>
        </w:rPr>
        <w:t xml:space="preserve"> </w:t>
      </w:r>
      <w:r>
        <w:rPr>
          <w:rFonts w:hint="cs"/>
          <w:rtl/>
        </w:rPr>
        <w:t>ستُعالج في</w:t>
      </w:r>
      <w:r>
        <w:rPr>
          <w:rtl/>
        </w:rPr>
        <w:t xml:space="preserve"> </w:t>
      </w:r>
      <w:r>
        <w:rPr>
          <w:rFonts w:hint="cs"/>
          <w:rtl/>
        </w:rPr>
        <w:t>أماكن</w:t>
      </w:r>
      <w:r>
        <w:rPr>
          <w:rtl/>
        </w:rPr>
        <w:t xml:space="preserve"> </w:t>
      </w:r>
      <w:r>
        <w:rPr>
          <w:rFonts w:hint="cs"/>
          <w:rtl/>
        </w:rPr>
        <w:t>أخرى</w:t>
      </w:r>
      <w:r>
        <w:rPr>
          <w:rtl/>
        </w:rPr>
        <w:t xml:space="preserve"> </w:t>
      </w:r>
      <w:r>
        <w:rPr>
          <w:rFonts w:hint="cs"/>
          <w:rtl/>
        </w:rPr>
        <w:t>من</w:t>
      </w:r>
      <w:r>
        <w:rPr>
          <w:rtl/>
        </w:rPr>
        <w:t xml:space="preserve"> </w:t>
      </w:r>
      <w:r>
        <w:rPr>
          <w:rFonts w:hint="cs"/>
          <w:rtl/>
        </w:rPr>
        <w:t>النص</w:t>
      </w:r>
      <w:r>
        <w:rPr>
          <w:rtl/>
        </w:rPr>
        <w:t xml:space="preserve">. </w:t>
      </w:r>
      <w:r>
        <w:rPr>
          <w:rFonts w:hint="cs"/>
          <w:rtl/>
        </w:rPr>
        <w:t>وفيما</w:t>
      </w:r>
      <w:r>
        <w:rPr>
          <w:rtl/>
        </w:rPr>
        <w:t xml:space="preserve"> </w:t>
      </w:r>
      <w:r>
        <w:rPr>
          <w:rFonts w:hint="cs"/>
          <w:rtl/>
        </w:rPr>
        <w:t>يتعلق بالمادة</w:t>
      </w:r>
      <w:r>
        <w:rPr>
          <w:rtl/>
        </w:rPr>
        <w:t xml:space="preserve"> 1 </w:t>
      </w:r>
      <w:r>
        <w:rPr>
          <w:rFonts w:hint="cs"/>
          <w:rtl/>
        </w:rPr>
        <w:t>بشأن الموضوع،</w:t>
      </w:r>
      <w:r>
        <w:rPr>
          <w:rtl/>
        </w:rPr>
        <w:t xml:space="preserve"> </w:t>
      </w:r>
      <w:r>
        <w:rPr>
          <w:rFonts w:hint="cs"/>
          <w:rtl/>
        </w:rPr>
        <w:t>أفاد</w:t>
      </w:r>
      <w:r>
        <w:rPr>
          <w:rtl/>
        </w:rPr>
        <w:t xml:space="preserve"> </w:t>
      </w:r>
      <w:r>
        <w:rPr>
          <w:rFonts w:hint="cs"/>
          <w:rtl/>
        </w:rPr>
        <w:t>الميسرون</w:t>
      </w:r>
      <w:r>
        <w:rPr>
          <w:rtl/>
        </w:rPr>
        <w:t xml:space="preserve"> </w:t>
      </w:r>
      <w:r>
        <w:rPr>
          <w:rFonts w:hint="cs"/>
          <w:rtl/>
        </w:rPr>
        <w:t>بأنه</w:t>
      </w:r>
      <w:r>
        <w:rPr>
          <w:rtl/>
        </w:rPr>
        <w:t xml:space="preserve"> </w:t>
      </w:r>
      <w:r>
        <w:rPr>
          <w:rFonts w:hint="cs"/>
          <w:rtl/>
        </w:rPr>
        <w:t>كان</w:t>
      </w:r>
      <w:r>
        <w:rPr>
          <w:rtl/>
        </w:rPr>
        <w:t xml:space="preserve"> </w:t>
      </w:r>
      <w:r>
        <w:rPr>
          <w:rFonts w:hint="cs"/>
          <w:rtl/>
        </w:rPr>
        <w:t>هناك</w:t>
      </w:r>
      <w:r>
        <w:rPr>
          <w:rtl/>
        </w:rPr>
        <w:t xml:space="preserve"> </w:t>
      </w:r>
      <w:r>
        <w:rPr>
          <w:rFonts w:hint="cs"/>
          <w:rtl/>
        </w:rPr>
        <w:t>قدر</w:t>
      </w:r>
      <w:r>
        <w:rPr>
          <w:rtl/>
        </w:rPr>
        <w:t xml:space="preserve"> </w:t>
      </w:r>
      <w:r>
        <w:rPr>
          <w:rFonts w:hint="cs"/>
          <w:rtl/>
        </w:rPr>
        <w:t>لا</w:t>
      </w:r>
      <w:r>
        <w:rPr>
          <w:rtl/>
        </w:rPr>
        <w:t xml:space="preserve"> </w:t>
      </w:r>
      <w:r>
        <w:rPr>
          <w:rFonts w:hint="cs"/>
          <w:rtl/>
        </w:rPr>
        <w:t>يستهان</w:t>
      </w:r>
      <w:r>
        <w:rPr>
          <w:rtl/>
        </w:rPr>
        <w:t xml:space="preserve"> </w:t>
      </w:r>
      <w:r>
        <w:rPr>
          <w:rFonts w:hint="cs"/>
          <w:rtl/>
        </w:rPr>
        <w:t>به</w:t>
      </w:r>
      <w:r>
        <w:rPr>
          <w:rtl/>
        </w:rPr>
        <w:t xml:space="preserve"> </w:t>
      </w:r>
      <w:r>
        <w:rPr>
          <w:rFonts w:hint="cs"/>
          <w:rtl/>
        </w:rPr>
        <w:t>من</w:t>
      </w:r>
      <w:r>
        <w:rPr>
          <w:rtl/>
        </w:rPr>
        <w:t xml:space="preserve"> </w:t>
      </w:r>
      <w:r>
        <w:rPr>
          <w:rFonts w:hint="cs"/>
          <w:rtl/>
        </w:rPr>
        <w:t>التأييد</w:t>
      </w:r>
      <w:r>
        <w:rPr>
          <w:rtl/>
        </w:rPr>
        <w:t xml:space="preserve"> </w:t>
      </w:r>
      <w:r>
        <w:rPr>
          <w:rFonts w:hint="cs"/>
          <w:rtl/>
        </w:rPr>
        <w:t>لنص</w:t>
      </w:r>
      <w:r>
        <w:rPr>
          <w:rtl/>
        </w:rPr>
        <w:t xml:space="preserve"> </w:t>
      </w:r>
      <w:r>
        <w:rPr>
          <w:rFonts w:hint="cs"/>
          <w:rtl/>
        </w:rPr>
        <w:t>بسيط</w:t>
      </w:r>
      <w:r>
        <w:rPr>
          <w:rtl/>
        </w:rPr>
        <w:t xml:space="preserve"> </w:t>
      </w:r>
      <w:r>
        <w:rPr>
          <w:rFonts w:hint="cs"/>
          <w:rtl/>
        </w:rPr>
        <w:t>وأنيق</w:t>
      </w:r>
      <w:r>
        <w:rPr>
          <w:rtl/>
        </w:rPr>
        <w:t xml:space="preserve">. </w:t>
      </w:r>
      <w:r>
        <w:rPr>
          <w:rFonts w:hint="cs"/>
          <w:rtl/>
        </w:rPr>
        <w:t>وجاءت</w:t>
      </w:r>
      <w:r>
        <w:rPr>
          <w:rtl/>
        </w:rPr>
        <w:t xml:space="preserve"> </w:t>
      </w:r>
      <w:r>
        <w:rPr>
          <w:rFonts w:hint="cs"/>
          <w:rtl/>
        </w:rPr>
        <w:t>الصيغة</w:t>
      </w:r>
      <w:r>
        <w:rPr>
          <w:rtl/>
        </w:rPr>
        <w:t xml:space="preserve"> </w:t>
      </w:r>
      <w:r>
        <w:rPr>
          <w:rFonts w:hint="cs"/>
          <w:rtl/>
        </w:rPr>
        <w:t>اللغوية التي</w:t>
      </w:r>
      <w:r>
        <w:rPr>
          <w:rtl/>
        </w:rPr>
        <w:t xml:space="preserve"> </w:t>
      </w:r>
      <w:r>
        <w:rPr>
          <w:rFonts w:hint="cs"/>
          <w:rtl/>
        </w:rPr>
        <w:t>اقترحها</w:t>
      </w:r>
      <w:r>
        <w:rPr>
          <w:rtl/>
        </w:rPr>
        <w:t xml:space="preserve"> </w:t>
      </w:r>
      <w:r>
        <w:rPr>
          <w:rFonts w:hint="cs"/>
          <w:rtl/>
        </w:rPr>
        <w:t>الميسرون</w:t>
      </w:r>
      <w:r>
        <w:rPr>
          <w:rtl/>
        </w:rPr>
        <w:t xml:space="preserve"> </w:t>
      </w:r>
      <w:r>
        <w:rPr>
          <w:rFonts w:hint="cs"/>
          <w:rtl/>
        </w:rPr>
        <w:t>على</w:t>
      </w:r>
      <w:r>
        <w:rPr>
          <w:rtl/>
        </w:rPr>
        <w:t xml:space="preserve"> </w:t>
      </w:r>
      <w:r>
        <w:rPr>
          <w:rFonts w:hint="cs"/>
          <w:rtl/>
        </w:rPr>
        <w:t>النحو</w:t>
      </w:r>
      <w:r>
        <w:rPr>
          <w:rtl/>
        </w:rPr>
        <w:t xml:space="preserve"> </w:t>
      </w:r>
      <w:r>
        <w:rPr>
          <w:rFonts w:hint="cs"/>
          <w:rtl/>
        </w:rPr>
        <w:t>التالي</w:t>
      </w:r>
      <w:r>
        <w:rPr>
          <w:rtl/>
        </w:rPr>
        <w:t>:</w:t>
      </w:r>
    </w:p>
    <w:p w:rsidR="007642E7" w:rsidRDefault="007642E7" w:rsidP="00F02EEF">
      <w:pPr>
        <w:pStyle w:val="NormalParaAR"/>
        <w:ind w:left="566"/>
      </w:pPr>
      <w:r>
        <w:rPr>
          <w:rtl/>
        </w:rPr>
        <w:t>"</w:t>
      </w:r>
      <w:r>
        <w:rPr>
          <w:rFonts w:hint="cs"/>
          <w:rtl/>
        </w:rPr>
        <w:t>موضوع</w:t>
      </w:r>
      <w:r>
        <w:rPr>
          <w:rtl/>
        </w:rPr>
        <w:t xml:space="preserve"> </w:t>
      </w:r>
      <w:r>
        <w:rPr>
          <w:rFonts w:hint="cs"/>
          <w:rtl/>
        </w:rPr>
        <w:t>الصك</w:t>
      </w:r>
      <w:r>
        <w:rPr>
          <w:rtl/>
        </w:rPr>
        <w:t xml:space="preserve">. </w:t>
      </w:r>
      <w:r>
        <w:rPr>
          <w:rFonts w:hint="cs"/>
          <w:rtl/>
        </w:rPr>
        <w:t>ينطبق</w:t>
      </w:r>
      <w:r>
        <w:rPr>
          <w:rtl/>
        </w:rPr>
        <w:t xml:space="preserve"> </w:t>
      </w:r>
      <w:r>
        <w:rPr>
          <w:rFonts w:hint="cs"/>
          <w:rtl/>
        </w:rPr>
        <w:t>هذا</w:t>
      </w:r>
      <w:r>
        <w:rPr>
          <w:rtl/>
        </w:rPr>
        <w:t xml:space="preserve"> </w:t>
      </w:r>
      <w:r>
        <w:rPr>
          <w:rFonts w:hint="cs"/>
          <w:rtl/>
        </w:rPr>
        <w:t>الصك</w:t>
      </w:r>
      <w:r>
        <w:rPr>
          <w:rtl/>
        </w:rPr>
        <w:t xml:space="preserve"> </w:t>
      </w:r>
      <w:r>
        <w:rPr>
          <w:rFonts w:hint="cs"/>
          <w:rtl/>
        </w:rPr>
        <w:t>على</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w:t>
      </w:r>
      <w:r>
        <w:rPr>
          <w:rtl/>
        </w:rPr>
        <w:t>[</w:t>
      </w:r>
      <w:r>
        <w:rPr>
          <w:rFonts w:hint="cs"/>
          <w:rtl/>
        </w:rPr>
        <w:t>مشتقاتها</w:t>
      </w:r>
      <w:r>
        <w:rPr>
          <w:rtl/>
        </w:rPr>
        <w:t xml:space="preserve">] </w:t>
      </w:r>
      <w:r>
        <w:rPr>
          <w:rFonts w:hint="cs"/>
          <w:rtl/>
        </w:rPr>
        <w:t>و</w:t>
      </w:r>
      <w:r>
        <w:rPr>
          <w:rtl/>
        </w:rPr>
        <w:t>[</w:t>
      </w:r>
      <w:r>
        <w:rPr>
          <w:rFonts w:hint="cs"/>
          <w:rtl/>
        </w:rPr>
        <w:t>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w:t>
      </w:r>
      <w:r>
        <w:rPr>
          <w:rFonts w:hint="cs"/>
          <w:rtl/>
        </w:rPr>
        <w:t>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بالموارد</w:t>
      </w:r>
      <w:r>
        <w:rPr>
          <w:rtl/>
        </w:rPr>
        <w:t xml:space="preserve"> </w:t>
      </w:r>
      <w:r>
        <w:rPr>
          <w:rFonts w:hint="cs"/>
          <w:rtl/>
        </w:rPr>
        <w:t>الوراثية</w:t>
      </w:r>
      <w:r>
        <w:rPr>
          <w:rtl/>
        </w:rPr>
        <w:t>] ".</w:t>
      </w:r>
    </w:p>
    <w:p w:rsidR="007642E7" w:rsidRDefault="007642E7" w:rsidP="00A76D37">
      <w:pPr>
        <w:pStyle w:val="NormalParaAR"/>
      </w:pPr>
      <w:r>
        <w:rPr>
          <w:rFonts w:hint="cs"/>
          <w:rtl/>
        </w:rPr>
        <w:t>وأشار</w:t>
      </w:r>
      <w:r>
        <w:rPr>
          <w:rtl/>
        </w:rPr>
        <w:t xml:space="preserve"> </w:t>
      </w:r>
      <w:r>
        <w:rPr>
          <w:rFonts w:hint="cs"/>
          <w:rtl/>
        </w:rPr>
        <w:t>الميسرون</w:t>
      </w:r>
      <w:r>
        <w:rPr>
          <w:rtl/>
        </w:rPr>
        <w:t xml:space="preserve"> </w:t>
      </w:r>
      <w:r>
        <w:rPr>
          <w:rFonts w:hint="cs"/>
          <w:rtl/>
        </w:rPr>
        <w:t>إلى أن</w:t>
      </w:r>
      <w:r>
        <w:rPr>
          <w:rtl/>
        </w:rPr>
        <w:t xml:space="preserve"> </w:t>
      </w:r>
      <w:r>
        <w:rPr>
          <w:rFonts w:hint="cs"/>
          <w:rtl/>
        </w:rPr>
        <w:t>إطار</w:t>
      </w:r>
      <w:r>
        <w:rPr>
          <w:rtl/>
        </w:rPr>
        <w:t xml:space="preserve"> </w:t>
      </w:r>
      <w:r>
        <w:rPr>
          <w:rFonts w:hint="cs"/>
          <w:rtl/>
        </w:rPr>
        <w:t>هذه</w:t>
      </w:r>
      <w:r>
        <w:rPr>
          <w:rtl/>
        </w:rPr>
        <w:t xml:space="preserve"> </w:t>
      </w:r>
      <w:r>
        <w:rPr>
          <w:rFonts w:hint="cs"/>
          <w:rtl/>
        </w:rPr>
        <w:t>الصيغة اللغوية</w:t>
      </w:r>
      <w:r>
        <w:rPr>
          <w:rtl/>
        </w:rPr>
        <w:t xml:space="preserve"> </w:t>
      </w:r>
      <w:r>
        <w:rPr>
          <w:rFonts w:hint="cs"/>
          <w:rtl/>
        </w:rPr>
        <w:t>قد</w:t>
      </w:r>
      <w:r>
        <w:rPr>
          <w:rtl/>
        </w:rPr>
        <w:t xml:space="preserve"> </w:t>
      </w:r>
      <w:r>
        <w:rPr>
          <w:rFonts w:hint="cs"/>
          <w:rtl/>
        </w:rPr>
        <w:t>طرحه</w:t>
      </w:r>
      <w:r>
        <w:rPr>
          <w:rtl/>
        </w:rPr>
        <w:t xml:space="preserve"> </w:t>
      </w:r>
      <w:r>
        <w:rPr>
          <w:rFonts w:hint="cs"/>
          <w:rtl/>
        </w:rPr>
        <w:t>وفد</w:t>
      </w:r>
      <w:r>
        <w:rPr>
          <w:rtl/>
        </w:rPr>
        <w:t xml:space="preserve"> </w:t>
      </w:r>
      <w:r>
        <w:rPr>
          <w:rFonts w:hint="cs"/>
          <w:rtl/>
        </w:rPr>
        <w:t>غانا</w:t>
      </w:r>
      <w:r>
        <w:rPr>
          <w:rtl/>
        </w:rPr>
        <w:t xml:space="preserve"> </w:t>
      </w:r>
      <w:r>
        <w:rPr>
          <w:rFonts w:hint="cs"/>
          <w:rtl/>
        </w:rPr>
        <w:t>وحظي بتأييد</w:t>
      </w:r>
      <w:r>
        <w:rPr>
          <w:rtl/>
        </w:rPr>
        <w:t xml:space="preserve"> </w:t>
      </w:r>
      <w:r>
        <w:rPr>
          <w:rFonts w:hint="cs"/>
          <w:rtl/>
        </w:rPr>
        <w:t>عدد</w:t>
      </w:r>
      <w:r>
        <w:rPr>
          <w:rtl/>
        </w:rPr>
        <w:t xml:space="preserve"> </w:t>
      </w:r>
      <w:r>
        <w:rPr>
          <w:rFonts w:hint="cs"/>
          <w:rtl/>
        </w:rPr>
        <w:t>من</w:t>
      </w:r>
      <w:r>
        <w:rPr>
          <w:rtl/>
        </w:rPr>
        <w:t xml:space="preserve"> </w:t>
      </w:r>
      <w:r>
        <w:rPr>
          <w:rFonts w:hint="cs"/>
          <w:rtl/>
        </w:rPr>
        <w:t>الوفود</w:t>
      </w:r>
      <w:r>
        <w:rPr>
          <w:rtl/>
        </w:rPr>
        <w:t xml:space="preserve">. </w:t>
      </w:r>
      <w:r>
        <w:rPr>
          <w:rFonts w:hint="cs"/>
          <w:rtl/>
        </w:rPr>
        <w:t>وكل ما فعله الميسرون</w:t>
      </w:r>
      <w:r>
        <w:rPr>
          <w:rtl/>
        </w:rPr>
        <w:t xml:space="preserve"> </w:t>
      </w:r>
      <w:r>
        <w:rPr>
          <w:rFonts w:hint="cs"/>
          <w:rtl/>
        </w:rPr>
        <w:t>هو</w:t>
      </w:r>
      <w:r>
        <w:rPr>
          <w:rtl/>
        </w:rPr>
        <w:t xml:space="preserve"> </w:t>
      </w:r>
      <w:r>
        <w:rPr>
          <w:rFonts w:hint="cs"/>
          <w:rtl/>
        </w:rPr>
        <w:t>إضافة</w:t>
      </w:r>
      <w:r>
        <w:rPr>
          <w:rtl/>
        </w:rPr>
        <w:t xml:space="preserve"> </w:t>
      </w:r>
      <w:r>
        <w:rPr>
          <w:rFonts w:hint="cs"/>
          <w:rtl/>
        </w:rPr>
        <w:t>نص</w:t>
      </w:r>
      <w:r>
        <w:rPr>
          <w:rtl/>
        </w:rPr>
        <w:t xml:space="preserve"> </w:t>
      </w:r>
      <w:r>
        <w:rPr>
          <w:rFonts w:hint="cs"/>
          <w:rtl/>
        </w:rPr>
        <w:t>بين</w:t>
      </w:r>
      <w:r>
        <w:rPr>
          <w:rtl/>
        </w:rPr>
        <w:t xml:space="preserve"> </w:t>
      </w:r>
      <w:r>
        <w:rPr>
          <w:rFonts w:hint="cs"/>
          <w:rtl/>
        </w:rPr>
        <w:t>قوسين</w:t>
      </w:r>
      <w:r>
        <w:rPr>
          <w:rtl/>
        </w:rPr>
        <w:t xml:space="preserve"> </w:t>
      </w:r>
      <w:r>
        <w:rPr>
          <w:rFonts w:hint="cs"/>
          <w:rtl/>
        </w:rPr>
        <w:t>بشأن</w:t>
      </w:r>
      <w:r>
        <w:rPr>
          <w:rtl/>
        </w:rPr>
        <w:t xml:space="preserve"> </w:t>
      </w:r>
      <w:r>
        <w:rPr>
          <w:rFonts w:hint="cs"/>
          <w:rtl/>
        </w:rPr>
        <w:t>المناطق</w:t>
      </w:r>
      <w:r>
        <w:rPr>
          <w:rtl/>
        </w:rPr>
        <w:t xml:space="preserve"> </w:t>
      </w:r>
      <w:r>
        <w:rPr>
          <w:rFonts w:hint="cs"/>
          <w:rtl/>
        </w:rPr>
        <w:t>التي</w:t>
      </w:r>
      <w:r>
        <w:rPr>
          <w:rtl/>
        </w:rPr>
        <w:t xml:space="preserve"> </w:t>
      </w:r>
      <w:r>
        <w:rPr>
          <w:rFonts w:hint="cs"/>
          <w:rtl/>
        </w:rPr>
        <w:t>لا</w:t>
      </w:r>
      <w:r>
        <w:rPr>
          <w:rtl/>
        </w:rPr>
        <w:t xml:space="preserve"> </w:t>
      </w:r>
      <w:r>
        <w:rPr>
          <w:rFonts w:hint="cs"/>
          <w:rtl/>
        </w:rPr>
        <w:t>يزال</w:t>
      </w:r>
      <w:r>
        <w:rPr>
          <w:rtl/>
        </w:rPr>
        <w:t xml:space="preserve"> </w:t>
      </w:r>
      <w:r>
        <w:rPr>
          <w:rFonts w:hint="cs"/>
          <w:rtl/>
        </w:rPr>
        <w:t>من المزمع مناقشتها</w:t>
      </w:r>
      <w:r>
        <w:rPr>
          <w:rtl/>
        </w:rPr>
        <w:t xml:space="preserve">. </w:t>
      </w:r>
      <w:r>
        <w:rPr>
          <w:rFonts w:hint="cs"/>
          <w:rtl/>
        </w:rPr>
        <w:t>وأعرب الميسرون</w:t>
      </w:r>
      <w:r>
        <w:rPr>
          <w:rtl/>
        </w:rPr>
        <w:t xml:space="preserve"> </w:t>
      </w:r>
      <w:r>
        <w:rPr>
          <w:rFonts w:hint="cs"/>
          <w:rtl/>
        </w:rPr>
        <w:t>عن أملهم في أن</w:t>
      </w:r>
      <w:r>
        <w:rPr>
          <w:rtl/>
        </w:rPr>
        <w:t xml:space="preserve"> </w:t>
      </w:r>
      <w:r>
        <w:rPr>
          <w:rFonts w:hint="cs"/>
          <w:rtl/>
        </w:rPr>
        <w:t>تكون هذه</w:t>
      </w:r>
      <w:r>
        <w:rPr>
          <w:rtl/>
        </w:rPr>
        <w:t xml:space="preserve"> </w:t>
      </w:r>
      <w:r>
        <w:rPr>
          <w:rFonts w:hint="cs"/>
          <w:rtl/>
        </w:rPr>
        <w:t>الخيارات</w:t>
      </w:r>
      <w:r>
        <w:rPr>
          <w:rtl/>
        </w:rPr>
        <w:t xml:space="preserve"> </w:t>
      </w:r>
      <w:r>
        <w:rPr>
          <w:rFonts w:hint="cs"/>
          <w:rtl/>
        </w:rPr>
        <w:t>التي</w:t>
      </w:r>
      <w:r>
        <w:rPr>
          <w:rtl/>
        </w:rPr>
        <w:t xml:space="preserve"> </w:t>
      </w:r>
      <w:r>
        <w:rPr>
          <w:rFonts w:hint="cs"/>
          <w:rtl/>
        </w:rPr>
        <w:t>اعتمدت</w:t>
      </w:r>
      <w:r>
        <w:rPr>
          <w:rtl/>
        </w:rPr>
        <w:t xml:space="preserve"> </w:t>
      </w:r>
      <w:r>
        <w:rPr>
          <w:rFonts w:hint="cs"/>
          <w:rtl/>
        </w:rPr>
        <w:t>نهجا</w:t>
      </w:r>
      <w:r>
        <w:rPr>
          <w:rtl/>
        </w:rPr>
        <w:t xml:space="preserve"> </w:t>
      </w:r>
      <w:r>
        <w:rPr>
          <w:rFonts w:hint="cs"/>
          <w:rtl/>
        </w:rPr>
        <w:t>معتدلا</w:t>
      </w:r>
      <w:r>
        <w:rPr>
          <w:rtl/>
        </w:rPr>
        <w:t xml:space="preserve"> </w:t>
      </w:r>
      <w:r>
        <w:rPr>
          <w:rFonts w:hint="cs"/>
          <w:rtl/>
        </w:rPr>
        <w:t>قد</w:t>
      </w:r>
      <w:r>
        <w:rPr>
          <w:rtl/>
        </w:rPr>
        <w:t xml:space="preserve"> </w:t>
      </w:r>
      <w:r>
        <w:rPr>
          <w:rFonts w:hint="cs"/>
          <w:rtl/>
        </w:rPr>
        <w:t>تضمنت بشكل</w:t>
      </w:r>
      <w:r>
        <w:rPr>
          <w:rtl/>
        </w:rPr>
        <w:t xml:space="preserve"> </w:t>
      </w:r>
      <w:r>
        <w:rPr>
          <w:rFonts w:hint="cs"/>
          <w:rtl/>
        </w:rPr>
        <w:t>كاف</w:t>
      </w:r>
      <w:r>
        <w:rPr>
          <w:rtl/>
        </w:rPr>
        <w:t xml:space="preserve"> </w:t>
      </w:r>
      <w:r>
        <w:rPr>
          <w:rFonts w:hint="cs"/>
          <w:rtl/>
        </w:rPr>
        <w:t>الملامح</w:t>
      </w:r>
      <w:r>
        <w:rPr>
          <w:rtl/>
        </w:rPr>
        <w:t xml:space="preserve"> </w:t>
      </w:r>
      <w:r>
        <w:rPr>
          <w:rFonts w:hint="cs"/>
          <w:rtl/>
        </w:rPr>
        <w:t>الرئيسية</w:t>
      </w:r>
      <w:r>
        <w:rPr>
          <w:rtl/>
        </w:rPr>
        <w:t xml:space="preserve"> </w:t>
      </w:r>
      <w:r>
        <w:rPr>
          <w:rFonts w:hint="cs"/>
          <w:rtl/>
        </w:rPr>
        <w:t>للمناقشات</w:t>
      </w:r>
      <w:r>
        <w:rPr>
          <w:rtl/>
        </w:rPr>
        <w:t xml:space="preserve"> </w:t>
      </w:r>
      <w:r>
        <w:rPr>
          <w:rFonts w:hint="cs"/>
          <w:rtl/>
        </w:rPr>
        <w:t>وأن</w:t>
      </w:r>
      <w:r>
        <w:rPr>
          <w:rtl/>
        </w:rPr>
        <w:t xml:space="preserve"> </w:t>
      </w:r>
      <w:r>
        <w:rPr>
          <w:rFonts w:hint="cs"/>
          <w:rtl/>
        </w:rPr>
        <w:t>تساعد</w:t>
      </w:r>
      <w:r>
        <w:rPr>
          <w:rtl/>
        </w:rPr>
        <w:t xml:space="preserve"> </w:t>
      </w:r>
      <w:r>
        <w:rPr>
          <w:rFonts w:hint="cs"/>
          <w:rtl/>
        </w:rPr>
        <w:t>اللجنة</w:t>
      </w:r>
      <w:r>
        <w:rPr>
          <w:rtl/>
        </w:rPr>
        <w:t xml:space="preserve"> </w:t>
      </w:r>
      <w:r>
        <w:rPr>
          <w:rFonts w:hint="cs"/>
          <w:rtl/>
        </w:rPr>
        <w:t>في</w:t>
      </w:r>
      <w:r>
        <w:rPr>
          <w:rtl/>
        </w:rPr>
        <w:t xml:space="preserve"> </w:t>
      </w:r>
      <w:r>
        <w:rPr>
          <w:rFonts w:hint="cs"/>
          <w:rtl/>
        </w:rPr>
        <w:t>المضي</w:t>
      </w:r>
      <w:r>
        <w:rPr>
          <w:rtl/>
        </w:rPr>
        <w:t xml:space="preserve"> </w:t>
      </w:r>
      <w:r>
        <w:rPr>
          <w:rFonts w:hint="cs"/>
          <w:rtl/>
        </w:rPr>
        <w:t>قدما</w:t>
      </w:r>
      <w:r>
        <w:rPr>
          <w:rtl/>
        </w:rPr>
        <w:t>.</w:t>
      </w:r>
    </w:p>
    <w:p w:rsidR="007642E7" w:rsidRDefault="007642E7" w:rsidP="008B3D07">
      <w:pPr>
        <w:pStyle w:val="NumberedParaAR"/>
        <w:numPr>
          <w:ilvl w:val="0"/>
          <w:numId w:val="3"/>
        </w:numPr>
        <w:ind w:left="0" w:firstLine="0"/>
      </w:pPr>
      <w:r>
        <w:rPr>
          <w:rFonts w:hint="cs"/>
          <w:rtl/>
        </w:rPr>
        <w:t>وشكر</w:t>
      </w:r>
      <w:r>
        <w:rPr>
          <w:rtl/>
        </w:rPr>
        <w:t xml:space="preserve"> </w:t>
      </w:r>
      <w:r>
        <w:rPr>
          <w:rFonts w:hint="cs"/>
          <w:rtl/>
        </w:rPr>
        <w:t>الرئيس</w:t>
      </w:r>
      <w:r>
        <w:rPr>
          <w:rtl/>
        </w:rPr>
        <w:t xml:space="preserve"> </w:t>
      </w:r>
      <w:r>
        <w:rPr>
          <w:rFonts w:hint="cs"/>
          <w:rtl/>
        </w:rPr>
        <w:t>الميسرين</w:t>
      </w:r>
      <w:r>
        <w:rPr>
          <w:rtl/>
        </w:rPr>
        <w:t xml:space="preserve"> </w:t>
      </w:r>
      <w:r>
        <w:rPr>
          <w:rFonts w:hint="cs"/>
          <w:rtl/>
        </w:rPr>
        <w:t>وأعلن</w:t>
      </w:r>
      <w:r>
        <w:rPr>
          <w:rtl/>
        </w:rPr>
        <w:t xml:space="preserve"> </w:t>
      </w:r>
      <w:r>
        <w:rPr>
          <w:rFonts w:hint="cs"/>
          <w:rtl/>
        </w:rPr>
        <w:t>أن</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ستعود للانعقاد</w:t>
      </w:r>
      <w:r>
        <w:rPr>
          <w:rtl/>
        </w:rPr>
        <w:t xml:space="preserve"> </w:t>
      </w:r>
      <w:r>
        <w:rPr>
          <w:rFonts w:hint="cs"/>
          <w:rtl/>
        </w:rPr>
        <w:t>في</w:t>
      </w:r>
      <w:r>
        <w:rPr>
          <w:rtl/>
        </w:rPr>
        <w:t xml:space="preserve"> </w:t>
      </w:r>
      <w:r>
        <w:rPr>
          <w:rFonts w:hint="cs"/>
          <w:rtl/>
        </w:rPr>
        <w:t>وقت</w:t>
      </w:r>
      <w:r>
        <w:rPr>
          <w:rtl/>
        </w:rPr>
        <w:t xml:space="preserve"> </w:t>
      </w:r>
      <w:r>
        <w:rPr>
          <w:rFonts w:hint="cs"/>
          <w:rtl/>
        </w:rPr>
        <w:t>لاحق</w:t>
      </w:r>
      <w:r>
        <w:rPr>
          <w:rtl/>
        </w:rPr>
        <w:t xml:space="preserve"> </w:t>
      </w:r>
      <w:r>
        <w:rPr>
          <w:rFonts w:hint="cs"/>
          <w:rtl/>
        </w:rPr>
        <w:t>بشأن</w:t>
      </w:r>
      <w:r>
        <w:rPr>
          <w:rtl/>
        </w:rPr>
        <w:t xml:space="preserve"> </w:t>
      </w:r>
      <w:r>
        <w:rPr>
          <w:rFonts w:hint="cs"/>
          <w:rtl/>
        </w:rPr>
        <w:t>الاقتراحات</w:t>
      </w:r>
      <w:r>
        <w:rPr>
          <w:rtl/>
        </w:rPr>
        <w:t xml:space="preserve"> </w:t>
      </w:r>
      <w:r>
        <w:rPr>
          <w:rFonts w:hint="cs"/>
          <w:rtl/>
        </w:rPr>
        <w:t>التي</w:t>
      </w:r>
      <w:r>
        <w:rPr>
          <w:rtl/>
        </w:rPr>
        <w:t xml:space="preserve"> </w:t>
      </w:r>
      <w:r>
        <w:rPr>
          <w:rFonts w:hint="cs"/>
          <w:rtl/>
        </w:rPr>
        <w:t>قدموها</w:t>
      </w:r>
      <w:r>
        <w:rPr>
          <w:rtl/>
        </w:rPr>
        <w:t xml:space="preserve">. </w:t>
      </w:r>
      <w:r>
        <w:rPr>
          <w:rFonts w:hint="cs"/>
          <w:rtl/>
        </w:rPr>
        <w:t>وأعاد</w:t>
      </w:r>
      <w:r>
        <w:rPr>
          <w:rtl/>
        </w:rPr>
        <w:t xml:space="preserve"> </w:t>
      </w:r>
      <w:r>
        <w:rPr>
          <w:rFonts w:hint="cs"/>
          <w:rtl/>
        </w:rPr>
        <w:t>فتح</w:t>
      </w:r>
      <w:r>
        <w:rPr>
          <w:rtl/>
        </w:rPr>
        <w:t xml:space="preserve"> </w:t>
      </w:r>
      <w:r>
        <w:rPr>
          <w:rFonts w:hint="cs"/>
          <w:rtl/>
        </w:rPr>
        <w:t>باب النقاش</w:t>
      </w:r>
      <w:r>
        <w:rPr>
          <w:rtl/>
        </w:rPr>
        <w:t xml:space="preserve"> </w:t>
      </w:r>
      <w:r>
        <w:rPr>
          <w:rFonts w:hint="cs"/>
          <w:rtl/>
        </w:rPr>
        <w:t>بشأن</w:t>
      </w:r>
      <w:r>
        <w:rPr>
          <w:rtl/>
        </w:rPr>
        <w:t xml:space="preserve"> </w:t>
      </w:r>
      <w:r>
        <w:rPr>
          <w:rFonts w:hint="cs"/>
          <w:rtl/>
        </w:rPr>
        <w:t>القضايا</w:t>
      </w:r>
      <w:r>
        <w:rPr>
          <w:rtl/>
        </w:rPr>
        <w:t xml:space="preserve"> </w:t>
      </w:r>
      <w:r>
        <w:rPr>
          <w:rFonts w:hint="cs"/>
          <w:rtl/>
        </w:rPr>
        <w:t>الأساسية</w:t>
      </w:r>
      <w:r>
        <w:rPr>
          <w:rtl/>
        </w:rPr>
        <w:t xml:space="preserve"> </w:t>
      </w:r>
      <w:r>
        <w:rPr>
          <w:rFonts w:hint="cs"/>
          <w:rtl/>
        </w:rPr>
        <w:t>التي قد</w:t>
      </w:r>
      <w:r>
        <w:rPr>
          <w:rtl/>
        </w:rPr>
        <w:t xml:space="preserve"> </w:t>
      </w:r>
      <w:r>
        <w:rPr>
          <w:rFonts w:hint="cs"/>
          <w:rtl/>
        </w:rPr>
        <w:t>تناولتها</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حتى</w:t>
      </w:r>
      <w:r>
        <w:rPr>
          <w:rtl/>
        </w:rPr>
        <w:t xml:space="preserve"> </w:t>
      </w:r>
      <w:r>
        <w:rPr>
          <w:rFonts w:hint="cs"/>
          <w:rtl/>
        </w:rPr>
        <w:t>الآن،</w:t>
      </w:r>
      <w:r>
        <w:rPr>
          <w:rtl/>
        </w:rPr>
        <w:t xml:space="preserve"> </w:t>
      </w:r>
      <w:r>
        <w:rPr>
          <w:rFonts w:hint="cs"/>
          <w:rtl/>
        </w:rPr>
        <w:t>وهما</w:t>
      </w:r>
      <w:r>
        <w:rPr>
          <w:rtl/>
        </w:rPr>
        <w:t xml:space="preserve"> </w:t>
      </w:r>
      <w:r>
        <w:rPr>
          <w:rFonts w:hint="cs"/>
          <w:rtl/>
        </w:rPr>
        <w:t>موضوع</w:t>
      </w:r>
      <w:r>
        <w:rPr>
          <w:rtl/>
        </w:rPr>
        <w:t xml:space="preserve"> </w:t>
      </w:r>
      <w:r>
        <w:rPr>
          <w:rFonts w:hint="cs"/>
          <w:rtl/>
        </w:rPr>
        <w:t>ومحتوى</w:t>
      </w:r>
      <w:r>
        <w:rPr>
          <w:rtl/>
        </w:rPr>
        <w:t xml:space="preserve"> </w:t>
      </w:r>
      <w:r>
        <w:rPr>
          <w:rFonts w:hint="cs"/>
          <w:rtl/>
        </w:rPr>
        <w:t>الكشف</w:t>
      </w:r>
      <w:r>
        <w:rPr>
          <w:rtl/>
        </w:rPr>
        <w:t>.</w:t>
      </w:r>
    </w:p>
    <w:p w:rsidR="007642E7" w:rsidRDefault="007642E7" w:rsidP="008B3D07">
      <w:pPr>
        <w:pStyle w:val="NumberedParaAR"/>
        <w:numPr>
          <w:ilvl w:val="0"/>
          <w:numId w:val="3"/>
        </w:numPr>
        <w:ind w:left="0" w:firstLine="0"/>
      </w:pPr>
      <w:r>
        <w:rPr>
          <w:rFonts w:hint="cs"/>
          <w:rtl/>
        </w:rPr>
        <w:t>وأشار</w:t>
      </w:r>
      <w:r>
        <w:rPr>
          <w:rtl/>
        </w:rPr>
        <w:t xml:space="preserve"> </w:t>
      </w:r>
      <w:r>
        <w:rPr>
          <w:rFonts w:hint="cs"/>
          <w:rtl/>
        </w:rPr>
        <w:t>ممثل غرفة التجارة الدولية إلى</w:t>
      </w:r>
      <w:r>
        <w:rPr>
          <w:rtl/>
        </w:rPr>
        <w:t xml:space="preserve"> </w:t>
      </w:r>
      <w:r>
        <w:rPr>
          <w:rFonts w:hint="cs"/>
          <w:rtl/>
        </w:rPr>
        <w:t>المداخلة</w:t>
      </w:r>
      <w:r>
        <w:rPr>
          <w:rtl/>
        </w:rPr>
        <w:t xml:space="preserve"> </w:t>
      </w:r>
      <w:r>
        <w:rPr>
          <w:rFonts w:hint="cs"/>
          <w:rtl/>
        </w:rPr>
        <w:t>التي كان</w:t>
      </w:r>
      <w:r>
        <w:rPr>
          <w:rtl/>
        </w:rPr>
        <w:t xml:space="preserve"> </w:t>
      </w:r>
      <w:r>
        <w:rPr>
          <w:rFonts w:hint="cs"/>
          <w:rtl/>
        </w:rPr>
        <w:t>قد</w:t>
      </w:r>
      <w:r>
        <w:rPr>
          <w:rtl/>
        </w:rPr>
        <w:t xml:space="preserve"> </w:t>
      </w:r>
      <w:r>
        <w:rPr>
          <w:rFonts w:hint="cs"/>
          <w:rtl/>
        </w:rPr>
        <w:t>أدلى</w:t>
      </w:r>
      <w:r>
        <w:rPr>
          <w:rtl/>
        </w:rPr>
        <w:t xml:space="preserve"> </w:t>
      </w:r>
      <w:r>
        <w:rPr>
          <w:rFonts w:hint="cs"/>
          <w:rtl/>
        </w:rPr>
        <w:t>بها</w:t>
      </w:r>
      <w:r>
        <w:rPr>
          <w:rtl/>
        </w:rPr>
        <w:t xml:space="preserve"> </w:t>
      </w:r>
      <w:r>
        <w:rPr>
          <w:rFonts w:hint="cs"/>
          <w:rtl/>
        </w:rPr>
        <w:t>بشأن</w:t>
      </w:r>
      <w:r>
        <w:rPr>
          <w:rtl/>
        </w:rPr>
        <w:t xml:space="preserve"> </w:t>
      </w:r>
      <w:r>
        <w:rPr>
          <w:rFonts w:hint="cs"/>
          <w:rtl/>
        </w:rPr>
        <w:t>محتوى</w:t>
      </w:r>
      <w:r>
        <w:rPr>
          <w:rtl/>
        </w:rPr>
        <w:t xml:space="preserve"> </w:t>
      </w:r>
      <w:r>
        <w:rPr>
          <w:rFonts w:hint="cs"/>
          <w:rtl/>
        </w:rPr>
        <w:t>الكشف</w:t>
      </w:r>
      <w:r>
        <w:rPr>
          <w:rtl/>
        </w:rPr>
        <w:t xml:space="preserve">. </w:t>
      </w:r>
      <w:r>
        <w:rPr>
          <w:rFonts w:hint="cs"/>
          <w:rtl/>
        </w:rPr>
        <w:t>وكان</w:t>
      </w:r>
      <w:r>
        <w:rPr>
          <w:rtl/>
        </w:rPr>
        <w:t xml:space="preserve"> </w:t>
      </w:r>
      <w:r>
        <w:rPr>
          <w:rFonts w:hint="cs"/>
          <w:rtl/>
        </w:rPr>
        <w:t>يخشى أن</w:t>
      </w:r>
      <w:r>
        <w:rPr>
          <w:rtl/>
        </w:rPr>
        <w:t xml:space="preserve"> </w:t>
      </w:r>
      <w:r>
        <w:rPr>
          <w:rFonts w:hint="cs"/>
          <w:rtl/>
        </w:rPr>
        <w:t>يكون قد أعطى</w:t>
      </w:r>
      <w:r>
        <w:rPr>
          <w:rtl/>
        </w:rPr>
        <w:t xml:space="preserve"> </w:t>
      </w:r>
      <w:r>
        <w:rPr>
          <w:rFonts w:hint="cs"/>
          <w:rtl/>
        </w:rPr>
        <w:t>انطباعا</w:t>
      </w:r>
      <w:r>
        <w:rPr>
          <w:rtl/>
        </w:rPr>
        <w:t xml:space="preserve"> </w:t>
      </w:r>
      <w:r>
        <w:rPr>
          <w:rFonts w:hint="cs"/>
          <w:rtl/>
        </w:rPr>
        <w:t>عن</w:t>
      </w:r>
      <w:r>
        <w:rPr>
          <w:rtl/>
        </w:rPr>
        <w:t xml:space="preserve"> </w:t>
      </w:r>
      <w:r>
        <w:rPr>
          <w:rFonts w:hint="cs"/>
          <w:rtl/>
        </w:rPr>
        <w:t>غير</w:t>
      </w:r>
      <w:r>
        <w:rPr>
          <w:rtl/>
        </w:rPr>
        <w:t xml:space="preserve"> </w:t>
      </w:r>
      <w:r>
        <w:rPr>
          <w:rFonts w:hint="cs"/>
          <w:rtl/>
        </w:rPr>
        <w:t>قصد</w:t>
      </w:r>
      <w:r>
        <w:rPr>
          <w:rtl/>
        </w:rPr>
        <w:t xml:space="preserve"> </w:t>
      </w:r>
      <w:r>
        <w:rPr>
          <w:rFonts w:hint="cs"/>
          <w:rtl/>
        </w:rPr>
        <w:t>بالتأييد</w:t>
      </w:r>
      <w:r>
        <w:rPr>
          <w:rtl/>
        </w:rPr>
        <w:t xml:space="preserve"> </w:t>
      </w:r>
      <w:r>
        <w:rPr>
          <w:rFonts w:hint="cs"/>
          <w:rtl/>
        </w:rPr>
        <w:t>غير</w:t>
      </w:r>
      <w:r>
        <w:rPr>
          <w:rtl/>
        </w:rPr>
        <w:t xml:space="preserve"> </w:t>
      </w:r>
      <w:r>
        <w:rPr>
          <w:rFonts w:hint="cs"/>
          <w:rtl/>
        </w:rPr>
        <w:t>المشروط</w:t>
      </w:r>
      <w:r>
        <w:rPr>
          <w:rtl/>
        </w:rPr>
        <w:t xml:space="preserve"> </w:t>
      </w:r>
      <w:r>
        <w:rPr>
          <w:rFonts w:hint="cs"/>
          <w:rtl/>
        </w:rPr>
        <w:t>لموقف</w:t>
      </w:r>
      <w:r>
        <w:rPr>
          <w:rtl/>
        </w:rPr>
        <w:t xml:space="preserve"> </w:t>
      </w:r>
      <w:r>
        <w:rPr>
          <w:rFonts w:hint="cs"/>
          <w:rtl/>
        </w:rPr>
        <w:t>وفد 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وهو</w:t>
      </w:r>
      <w:r>
        <w:rPr>
          <w:rtl/>
        </w:rPr>
        <w:t xml:space="preserve"> </w:t>
      </w:r>
      <w:r>
        <w:rPr>
          <w:rFonts w:hint="cs"/>
          <w:rtl/>
        </w:rPr>
        <w:t>ما لم</w:t>
      </w:r>
      <w:r>
        <w:rPr>
          <w:rtl/>
        </w:rPr>
        <w:t xml:space="preserve"> </w:t>
      </w:r>
      <w:r>
        <w:rPr>
          <w:rFonts w:hint="cs"/>
          <w:rtl/>
        </w:rPr>
        <w:t>يكن</w:t>
      </w:r>
      <w:r>
        <w:rPr>
          <w:rtl/>
        </w:rPr>
        <w:t xml:space="preserve"> </w:t>
      </w:r>
      <w:r>
        <w:rPr>
          <w:rFonts w:hint="cs"/>
          <w:rtl/>
        </w:rPr>
        <w:t>صحيحا</w:t>
      </w:r>
      <w:r>
        <w:rPr>
          <w:rtl/>
        </w:rPr>
        <w:t xml:space="preserve">. </w:t>
      </w:r>
      <w:r>
        <w:rPr>
          <w:rFonts w:hint="cs"/>
          <w:rtl/>
        </w:rPr>
        <w:t>وأوضح</w:t>
      </w:r>
      <w:r>
        <w:rPr>
          <w:rtl/>
        </w:rPr>
        <w:t xml:space="preserve"> </w:t>
      </w:r>
      <w:r>
        <w:rPr>
          <w:rFonts w:hint="cs"/>
          <w:rtl/>
        </w:rPr>
        <w:t>أن</w:t>
      </w:r>
      <w:r>
        <w:rPr>
          <w:rtl/>
        </w:rPr>
        <w:t xml:space="preserve"> </w:t>
      </w:r>
      <w:r>
        <w:rPr>
          <w:rFonts w:hint="cs"/>
          <w:rtl/>
        </w:rPr>
        <w:t>غرفة التجارة الدولية</w:t>
      </w:r>
      <w:r>
        <w:rPr>
          <w:rtl/>
        </w:rPr>
        <w:t xml:space="preserve"> </w:t>
      </w:r>
      <w:r>
        <w:rPr>
          <w:rFonts w:hint="cs"/>
          <w:rtl/>
        </w:rPr>
        <w:t>عارضت</w:t>
      </w:r>
      <w:r>
        <w:rPr>
          <w:rtl/>
        </w:rPr>
        <w:t xml:space="preserve"> </w:t>
      </w:r>
      <w:r>
        <w:rPr>
          <w:rFonts w:hint="cs"/>
          <w:rtl/>
        </w:rPr>
        <w:t>أي</w:t>
      </w:r>
      <w:r>
        <w:rPr>
          <w:rtl/>
        </w:rPr>
        <w:t xml:space="preserve"> </w:t>
      </w:r>
      <w:r>
        <w:rPr>
          <w:rFonts w:hint="cs"/>
          <w:rtl/>
        </w:rPr>
        <w:t>شكل</w:t>
      </w:r>
      <w:r>
        <w:rPr>
          <w:rtl/>
        </w:rPr>
        <w:t xml:space="preserve"> </w:t>
      </w:r>
      <w:r>
        <w:rPr>
          <w:rFonts w:hint="cs"/>
          <w:rtl/>
        </w:rPr>
        <w:t>من</w:t>
      </w:r>
      <w:r>
        <w:rPr>
          <w:rtl/>
        </w:rPr>
        <w:t xml:space="preserve"> </w:t>
      </w:r>
      <w:r>
        <w:rPr>
          <w:rFonts w:hint="cs"/>
          <w:rtl/>
        </w:rPr>
        <w:t>أشكال</w:t>
      </w:r>
      <w:r>
        <w:rPr>
          <w:rtl/>
        </w:rPr>
        <w:t xml:space="preserve"> </w:t>
      </w:r>
      <w:r>
        <w:rPr>
          <w:rFonts w:hint="cs"/>
          <w:rtl/>
        </w:rPr>
        <w:t>الكشف</w:t>
      </w:r>
      <w:r>
        <w:rPr>
          <w:rtl/>
        </w:rPr>
        <w:t xml:space="preserve"> </w:t>
      </w:r>
      <w:r>
        <w:rPr>
          <w:rFonts w:hint="cs"/>
          <w:rtl/>
        </w:rPr>
        <w:t>في</w:t>
      </w:r>
      <w:r>
        <w:rPr>
          <w:rtl/>
        </w:rPr>
        <w:t xml:space="preserve"> </w:t>
      </w:r>
      <w:r>
        <w:rPr>
          <w:rFonts w:hint="cs"/>
          <w:rtl/>
        </w:rPr>
        <w:t>هذا</w:t>
      </w:r>
      <w:r>
        <w:rPr>
          <w:rtl/>
        </w:rPr>
        <w:t xml:space="preserve"> </w:t>
      </w:r>
      <w:r>
        <w:rPr>
          <w:rFonts w:hint="cs"/>
          <w:rtl/>
        </w:rPr>
        <w:t>المجال،</w:t>
      </w:r>
      <w:r>
        <w:rPr>
          <w:rtl/>
        </w:rPr>
        <w:t xml:space="preserve"> </w:t>
      </w:r>
      <w:r>
        <w:rPr>
          <w:rFonts w:hint="cs"/>
          <w:rtl/>
        </w:rPr>
        <w:t>وذلك</w:t>
      </w:r>
      <w:r>
        <w:rPr>
          <w:rtl/>
        </w:rPr>
        <w:t xml:space="preserve"> </w:t>
      </w:r>
      <w:r>
        <w:rPr>
          <w:rFonts w:hint="cs"/>
          <w:rtl/>
        </w:rPr>
        <w:t>لعدد</w:t>
      </w:r>
      <w:r>
        <w:rPr>
          <w:rtl/>
        </w:rPr>
        <w:t xml:space="preserve"> </w:t>
      </w:r>
      <w:r>
        <w:rPr>
          <w:rFonts w:hint="cs"/>
          <w:rtl/>
        </w:rPr>
        <w:t>من</w:t>
      </w:r>
      <w:r>
        <w:rPr>
          <w:rtl/>
        </w:rPr>
        <w:t xml:space="preserve"> </w:t>
      </w:r>
      <w:r>
        <w:rPr>
          <w:rFonts w:hint="cs"/>
          <w:rtl/>
        </w:rPr>
        <w:t>الأسباب</w:t>
      </w:r>
      <w:r>
        <w:rPr>
          <w:rtl/>
        </w:rPr>
        <w:t xml:space="preserve">. </w:t>
      </w:r>
      <w:r>
        <w:rPr>
          <w:rFonts w:hint="cs"/>
          <w:rtl/>
        </w:rPr>
        <w:t>وكان</w:t>
      </w:r>
      <w:r>
        <w:rPr>
          <w:rtl/>
        </w:rPr>
        <w:t xml:space="preserve"> </w:t>
      </w:r>
      <w:r>
        <w:rPr>
          <w:rFonts w:hint="cs"/>
          <w:rtl/>
        </w:rPr>
        <w:t>السبب</w:t>
      </w:r>
      <w:r>
        <w:rPr>
          <w:rtl/>
        </w:rPr>
        <w:t xml:space="preserve"> </w:t>
      </w:r>
      <w:r>
        <w:rPr>
          <w:rFonts w:hint="cs"/>
          <w:rtl/>
        </w:rPr>
        <w:t>الأول</w:t>
      </w:r>
      <w:r>
        <w:rPr>
          <w:rtl/>
        </w:rPr>
        <w:t xml:space="preserve"> </w:t>
      </w:r>
      <w:r>
        <w:rPr>
          <w:rFonts w:hint="cs"/>
          <w:rtl/>
        </w:rPr>
        <w:t>أنه</w:t>
      </w:r>
      <w:r>
        <w:rPr>
          <w:rtl/>
        </w:rPr>
        <w:t xml:space="preserve"> </w:t>
      </w:r>
      <w:r>
        <w:rPr>
          <w:rFonts w:hint="cs"/>
          <w:rtl/>
        </w:rPr>
        <w:t>سيعمل</w:t>
      </w:r>
      <w:r>
        <w:rPr>
          <w:rtl/>
        </w:rPr>
        <w:t xml:space="preserve"> </w:t>
      </w:r>
      <w:r>
        <w:rPr>
          <w:rFonts w:hint="cs"/>
          <w:rtl/>
        </w:rPr>
        <w:t>ضد القصد</w:t>
      </w:r>
      <w:r>
        <w:rPr>
          <w:rtl/>
        </w:rPr>
        <w:t xml:space="preserve"> </w:t>
      </w:r>
      <w:r>
        <w:rPr>
          <w:rFonts w:hint="cs"/>
          <w:rtl/>
        </w:rPr>
        <w:t>الكبير من</w:t>
      </w:r>
      <w:r>
        <w:rPr>
          <w:rtl/>
        </w:rPr>
        <w:t xml:space="preserve"> </w:t>
      </w:r>
      <w:r>
        <w:rPr>
          <w:rFonts w:hint="cs"/>
          <w:rtl/>
        </w:rPr>
        <w:t>اتفاقية</w:t>
      </w:r>
      <w:r>
        <w:rPr>
          <w:rtl/>
        </w:rPr>
        <w:t xml:space="preserve"> </w:t>
      </w:r>
      <w:r>
        <w:rPr>
          <w:rFonts w:hint="cs"/>
          <w:rtl/>
        </w:rPr>
        <w:t>التنوع</w:t>
      </w:r>
      <w:r>
        <w:rPr>
          <w:rtl/>
        </w:rPr>
        <w:t xml:space="preserve"> </w:t>
      </w:r>
      <w:r>
        <w:rPr>
          <w:rFonts w:hint="cs"/>
          <w:rtl/>
        </w:rPr>
        <w:t>البيولوجي</w:t>
      </w:r>
      <w:r>
        <w:rPr>
          <w:rtl/>
        </w:rPr>
        <w:t xml:space="preserve"> </w:t>
      </w:r>
      <w:r>
        <w:rPr>
          <w:rFonts w:hint="cs"/>
          <w:rtl/>
        </w:rPr>
        <w:t>وسيكون غير</w:t>
      </w:r>
      <w:r>
        <w:rPr>
          <w:rtl/>
        </w:rPr>
        <w:t xml:space="preserve"> </w:t>
      </w:r>
      <w:r>
        <w:rPr>
          <w:rFonts w:hint="cs"/>
          <w:rtl/>
        </w:rPr>
        <w:t>مفيدا</w:t>
      </w:r>
      <w:r>
        <w:rPr>
          <w:rtl/>
        </w:rPr>
        <w:t xml:space="preserve">. </w:t>
      </w:r>
      <w:r>
        <w:rPr>
          <w:rFonts w:hint="cs"/>
          <w:rtl/>
        </w:rPr>
        <w:t>وكانت</w:t>
      </w:r>
      <w:r>
        <w:rPr>
          <w:rtl/>
        </w:rPr>
        <w:t xml:space="preserve"> </w:t>
      </w:r>
      <w:r>
        <w:rPr>
          <w:rFonts w:hint="cs"/>
          <w:rtl/>
        </w:rPr>
        <w:t>هناك</w:t>
      </w:r>
      <w:r>
        <w:rPr>
          <w:rtl/>
        </w:rPr>
        <w:t xml:space="preserve"> </w:t>
      </w:r>
      <w:r>
        <w:rPr>
          <w:rFonts w:hint="cs"/>
          <w:rtl/>
        </w:rPr>
        <w:t>عدة</w:t>
      </w:r>
      <w:r>
        <w:rPr>
          <w:rtl/>
        </w:rPr>
        <w:t xml:space="preserve"> </w:t>
      </w:r>
      <w:r>
        <w:rPr>
          <w:rFonts w:hint="cs"/>
          <w:rtl/>
        </w:rPr>
        <w:t>أسباب</w:t>
      </w:r>
      <w:r>
        <w:rPr>
          <w:rtl/>
        </w:rPr>
        <w:t xml:space="preserve"> </w:t>
      </w:r>
      <w:r>
        <w:rPr>
          <w:rFonts w:hint="cs"/>
          <w:rtl/>
        </w:rPr>
        <w:t>أخرى</w:t>
      </w:r>
      <w:r>
        <w:rPr>
          <w:rtl/>
        </w:rPr>
        <w:t xml:space="preserve"> </w:t>
      </w:r>
      <w:r>
        <w:rPr>
          <w:rFonts w:hint="cs"/>
          <w:rtl/>
        </w:rPr>
        <w:t>حسبما</w:t>
      </w:r>
      <w:r>
        <w:rPr>
          <w:rtl/>
        </w:rPr>
        <w:t xml:space="preserve"> </w:t>
      </w:r>
      <w:r>
        <w:rPr>
          <w:rFonts w:hint="cs"/>
          <w:rtl/>
        </w:rPr>
        <w:t>تم طرحها</w:t>
      </w:r>
      <w:r>
        <w:rPr>
          <w:rtl/>
        </w:rPr>
        <w:t xml:space="preserve"> </w:t>
      </w:r>
      <w:r>
        <w:rPr>
          <w:rFonts w:hint="cs"/>
          <w:rtl/>
        </w:rPr>
        <w:t>في</w:t>
      </w:r>
      <w:r>
        <w:rPr>
          <w:rtl/>
        </w:rPr>
        <w:t xml:space="preserve"> </w:t>
      </w:r>
      <w:r>
        <w:rPr>
          <w:rFonts w:hint="cs"/>
          <w:rtl/>
        </w:rPr>
        <w:t>بيان</w:t>
      </w:r>
      <w:r>
        <w:rPr>
          <w:rtl/>
        </w:rPr>
        <w:t xml:space="preserve"> </w:t>
      </w:r>
      <w:r>
        <w:rPr>
          <w:rFonts w:hint="cs"/>
          <w:rtl/>
        </w:rPr>
        <w:t>مكتوب</w:t>
      </w:r>
      <w:r>
        <w:rPr>
          <w:rtl/>
        </w:rPr>
        <w:t>. [</w:t>
      </w:r>
      <w:r>
        <w:rPr>
          <w:rFonts w:hint="cs"/>
          <w:rtl/>
        </w:rPr>
        <w:t>ملاحظة</w:t>
      </w:r>
      <w:r>
        <w:rPr>
          <w:rtl/>
        </w:rPr>
        <w:t xml:space="preserve"> </w:t>
      </w:r>
      <w:r>
        <w:rPr>
          <w:rFonts w:hint="cs"/>
          <w:rtl/>
        </w:rPr>
        <w:t>من</w:t>
      </w:r>
      <w:r>
        <w:rPr>
          <w:rtl/>
        </w:rPr>
        <w:t xml:space="preserve"> </w:t>
      </w:r>
      <w:r>
        <w:rPr>
          <w:rFonts w:hint="cs"/>
          <w:rtl/>
        </w:rPr>
        <w:t>الأمانة</w:t>
      </w:r>
      <w:r>
        <w:rPr>
          <w:rtl/>
        </w:rPr>
        <w:t xml:space="preserve"> </w:t>
      </w:r>
      <w:r>
        <w:rPr>
          <w:rFonts w:hint="cs"/>
          <w:rtl/>
        </w:rPr>
        <w:t>العامة</w:t>
      </w:r>
      <w:r>
        <w:rPr>
          <w:rtl/>
        </w:rPr>
        <w:t xml:space="preserve">: </w:t>
      </w:r>
      <w:r>
        <w:rPr>
          <w:rFonts w:hint="cs"/>
          <w:rtl/>
        </w:rPr>
        <w:t>بالإضافة</w:t>
      </w:r>
      <w:r>
        <w:rPr>
          <w:rtl/>
        </w:rPr>
        <w:t xml:space="preserve"> </w:t>
      </w:r>
      <w:r>
        <w:rPr>
          <w:rFonts w:hint="cs"/>
          <w:rtl/>
        </w:rPr>
        <w:t>إلى</w:t>
      </w:r>
      <w:r>
        <w:rPr>
          <w:rtl/>
        </w:rPr>
        <w:t xml:space="preserve"> </w:t>
      </w:r>
      <w:r>
        <w:rPr>
          <w:rFonts w:hint="cs"/>
          <w:rtl/>
        </w:rPr>
        <w:t>هذا</w:t>
      </w:r>
      <w:r>
        <w:rPr>
          <w:rtl/>
        </w:rPr>
        <w:t xml:space="preserve"> </w:t>
      </w:r>
      <w:r>
        <w:rPr>
          <w:rFonts w:hint="cs"/>
          <w:rtl/>
        </w:rPr>
        <w:t>البيان،</w:t>
      </w:r>
      <w:r>
        <w:rPr>
          <w:rtl/>
        </w:rPr>
        <w:t xml:space="preserve"> </w:t>
      </w:r>
      <w:r>
        <w:rPr>
          <w:rFonts w:hint="cs"/>
          <w:rtl/>
        </w:rPr>
        <w:t>أرسل</w:t>
      </w:r>
      <w:r>
        <w:rPr>
          <w:rtl/>
        </w:rPr>
        <w:t xml:space="preserve"> </w:t>
      </w:r>
      <w:r>
        <w:rPr>
          <w:rFonts w:hint="cs"/>
          <w:rtl/>
        </w:rPr>
        <w:t>ممثل</w:t>
      </w:r>
      <w:r>
        <w:rPr>
          <w:rtl/>
        </w:rPr>
        <w:t xml:space="preserve"> </w:t>
      </w:r>
      <w:r>
        <w:rPr>
          <w:rFonts w:hint="cs"/>
          <w:rtl/>
        </w:rPr>
        <w:t>الغرفة التجارة الدولية</w:t>
      </w:r>
      <w:r>
        <w:rPr>
          <w:rtl/>
        </w:rPr>
        <w:t xml:space="preserve"> </w:t>
      </w:r>
      <w:r>
        <w:rPr>
          <w:rFonts w:hint="cs"/>
          <w:rtl/>
        </w:rPr>
        <w:t>نصا</w:t>
      </w:r>
      <w:r>
        <w:rPr>
          <w:rtl/>
        </w:rPr>
        <w:t xml:space="preserve"> </w:t>
      </w:r>
      <w:r>
        <w:rPr>
          <w:rFonts w:hint="cs"/>
          <w:rtl/>
        </w:rPr>
        <w:t>متاحا</w:t>
      </w:r>
      <w:r>
        <w:rPr>
          <w:rtl/>
        </w:rPr>
        <w:t xml:space="preserve"> </w:t>
      </w:r>
      <w:r>
        <w:rPr>
          <w:rFonts w:hint="cs"/>
          <w:rtl/>
        </w:rPr>
        <w:t>على</w:t>
      </w:r>
      <w:r>
        <w:rPr>
          <w:rtl/>
        </w:rPr>
        <w:t xml:space="preserve"> </w:t>
      </w:r>
      <w:r>
        <w:rPr>
          <w:rFonts w:hint="cs"/>
          <w:rtl/>
        </w:rPr>
        <w:t>شبكة</w:t>
      </w:r>
      <w:r>
        <w:rPr>
          <w:rtl/>
        </w:rPr>
        <w:t xml:space="preserve"> </w:t>
      </w:r>
      <w:r>
        <w:rPr>
          <w:rFonts w:hint="cs"/>
          <w:rtl/>
        </w:rPr>
        <w:t>الإنترنت</w:t>
      </w:r>
      <w:r>
        <w:rPr>
          <w:rtl/>
        </w:rPr>
        <w:t xml:space="preserve"> (</w:t>
      </w:r>
      <w:r>
        <w:rPr>
          <w:rFonts w:hint="cs"/>
          <w:rtl/>
        </w:rPr>
        <w:t>في</w:t>
      </w:r>
      <w:r>
        <w:rPr>
          <w:rtl/>
        </w:rPr>
        <w:t xml:space="preserve"> </w:t>
      </w:r>
      <w:r>
        <w:t>http://www.iccwbo.org/Advocacy-Codes-and-Rules/Document-centre/2011/Patent-disclosure-requirements-relating-to-genetic-resources--will-they-work</w:t>
      </w:r>
      <w:r>
        <w:rPr>
          <w:rtl/>
        </w:rPr>
        <w:t>-/).]</w:t>
      </w:r>
    </w:p>
    <w:p w:rsidR="007642E7" w:rsidRDefault="007642E7" w:rsidP="005A78CA">
      <w:pPr>
        <w:pStyle w:val="NumberedParaAR"/>
        <w:numPr>
          <w:ilvl w:val="0"/>
          <w:numId w:val="3"/>
        </w:numPr>
        <w:ind w:left="0" w:firstLine="0"/>
      </w:pPr>
      <w:r>
        <w:rPr>
          <w:rFonts w:hint="cs"/>
          <w:rtl/>
        </w:rPr>
        <w:t>وأعرب</w:t>
      </w:r>
      <w:r>
        <w:rPr>
          <w:rtl/>
        </w:rPr>
        <w:t xml:space="preserve"> </w:t>
      </w:r>
      <w:r>
        <w:rPr>
          <w:rFonts w:hint="cs"/>
          <w:rtl/>
        </w:rPr>
        <w:t>وفد</w:t>
      </w:r>
      <w:r>
        <w:rPr>
          <w:rtl/>
        </w:rPr>
        <w:t xml:space="preserve"> </w:t>
      </w:r>
      <w:r>
        <w:rPr>
          <w:rFonts w:hint="cs"/>
          <w:rtl/>
        </w:rPr>
        <w:t>باكستان</w:t>
      </w:r>
      <w:r>
        <w:rPr>
          <w:rtl/>
        </w:rPr>
        <w:t xml:space="preserve"> </w:t>
      </w:r>
      <w:r>
        <w:rPr>
          <w:rFonts w:hint="cs"/>
          <w:rtl/>
        </w:rPr>
        <w:t>عن</w:t>
      </w:r>
      <w:r>
        <w:rPr>
          <w:rtl/>
        </w:rPr>
        <w:t xml:space="preserve"> </w:t>
      </w:r>
      <w:r>
        <w:rPr>
          <w:rFonts w:hint="cs"/>
          <w:rtl/>
        </w:rPr>
        <w:t>عدم</w:t>
      </w:r>
      <w:r>
        <w:rPr>
          <w:rtl/>
        </w:rPr>
        <w:t xml:space="preserve"> </w:t>
      </w:r>
      <w:r>
        <w:rPr>
          <w:rFonts w:hint="cs"/>
          <w:rtl/>
        </w:rPr>
        <w:t>موافقته</w:t>
      </w:r>
      <w:r>
        <w:rPr>
          <w:rtl/>
        </w:rPr>
        <w:t xml:space="preserve"> </w:t>
      </w:r>
      <w:r>
        <w:rPr>
          <w:rFonts w:hint="cs"/>
          <w:rtl/>
        </w:rPr>
        <w:t>على</w:t>
      </w:r>
      <w:r>
        <w:rPr>
          <w:rtl/>
        </w:rPr>
        <w:t xml:space="preserve"> </w:t>
      </w:r>
      <w:r>
        <w:rPr>
          <w:rFonts w:hint="cs"/>
          <w:rtl/>
        </w:rPr>
        <w:t>المقترحات</w:t>
      </w:r>
      <w:r>
        <w:rPr>
          <w:rtl/>
        </w:rPr>
        <w:t xml:space="preserve"> </w:t>
      </w:r>
      <w:r>
        <w:rPr>
          <w:rFonts w:hint="cs"/>
          <w:rtl/>
        </w:rPr>
        <w:t>المتعلقة</w:t>
      </w:r>
      <w:r>
        <w:rPr>
          <w:rtl/>
        </w:rPr>
        <w:t xml:space="preserve"> </w:t>
      </w:r>
      <w:r>
        <w:rPr>
          <w:rFonts w:hint="cs"/>
          <w:rtl/>
        </w:rPr>
        <w:t>بمحتوى</w:t>
      </w:r>
      <w:r>
        <w:rPr>
          <w:rtl/>
        </w:rPr>
        <w:t xml:space="preserve"> </w:t>
      </w:r>
      <w:r>
        <w:rPr>
          <w:rFonts w:hint="cs"/>
          <w:rtl/>
        </w:rPr>
        <w:t>الكشف</w:t>
      </w:r>
      <w:r>
        <w:rPr>
          <w:rtl/>
        </w:rPr>
        <w:t xml:space="preserve"> </w:t>
      </w:r>
      <w:r>
        <w:rPr>
          <w:rFonts w:hint="cs"/>
          <w:rtl/>
        </w:rPr>
        <w:t>التي</w:t>
      </w:r>
      <w:r>
        <w:rPr>
          <w:rtl/>
        </w:rPr>
        <w:t xml:space="preserve"> </w:t>
      </w:r>
      <w:r>
        <w:rPr>
          <w:rFonts w:hint="cs"/>
          <w:rtl/>
        </w:rPr>
        <w:t>أدلى</w:t>
      </w:r>
      <w:r>
        <w:rPr>
          <w:rtl/>
        </w:rPr>
        <w:t xml:space="preserve"> </w:t>
      </w:r>
      <w:r>
        <w:rPr>
          <w:rFonts w:hint="cs"/>
          <w:rtl/>
        </w:rPr>
        <w:t>بها</w:t>
      </w:r>
      <w:r>
        <w:rPr>
          <w:rtl/>
        </w:rPr>
        <w:t xml:space="preserve"> </w:t>
      </w:r>
      <w:r>
        <w:rPr>
          <w:rFonts w:hint="cs"/>
          <w:rtl/>
        </w:rPr>
        <w:t>وفدا</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نيابة</w:t>
      </w:r>
      <w:r>
        <w:rPr>
          <w:rtl/>
        </w:rPr>
        <w:t xml:space="preserve"> </w:t>
      </w:r>
      <w:r>
        <w:rPr>
          <w:rFonts w:hint="cs"/>
          <w:rtl/>
        </w:rPr>
        <w:t>عن</w:t>
      </w:r>
      <w:r>
        <w:rPr>
          <w:rtl/>
        </w:rPr>
        <w:t xml:space="preserve"> </w:t>
      </w:r>
      <w:r>
        <w:rPr>
          <w:rFonts w:hint="cs"/>
          <w:rtl/>
        </w:rPr>
        <w:t>الاتحاد</w:t>
      </w:r>
      <w:r>
        <w:rPr>
          <w:rtl/>
        </w:rPr>
        <w:t xml:space="preserve"> </w:t>
      </w:r>
      <w:r>
        <w:rPr>
          <w:rFonts w:hint="cs"/>
          <w:rtl/>
        </w:rPr>
        <w:t>الأوروبي</w:t>
      </w:r>
      <w:r>
        <w:rPr>
          <w:rtl/>
        </w:rPr>
        <w:t xml:space="preserve"> </w:t>
      </w:r>
      <w:r>
        <w:rPr>
          <w:rFonts w:hint="cs"/>
          <w:rtl/>
        </w:rPr>
        <w:t>والدول</w:t>
      </w:r>
      <w:r>
        <w:rPr>
          <w:rtl/>
        </w:rPr>
        <w:t xml:space="preserve"> </w:t>
      </w:r>
      <w:r>
        <w:rPr>
          <w:rFonts w:hint="cs"/>
          <w:rtl/>
        </w:rPr>
        <w:t>الأعضاء</w:t>
      </w:r>
      <w:r>
        <w:rPr>
          <w:rtl/>
        </w:rPr>
        <w:t xml:space="preserve"> </w:t>
      </w:r>
      <w:r>
        <w:rPr>
          <w:rFonts w:hint="cs"/>
          <w:rtl/>
        </w:rPr>
        <w:t>فيه،</w:t>
      </w:r>
      <w:r>
        <w:rPr>
          <w:rtl/>
        </w:rPr>
        <w:t xml:space="preserve"> </w:t>
      </w:r>
      <w:r>
        <w:rPr>
          <w:rFonts w:hint="cs"/>
          <w:rtl/>
        </w:rPr>
        <w:t>وإيطاليا</w:t>
      </w:r>
      <w:r>
        <w:rPr>
          <w:rtl/>
        </w:rPr>
        <w:t xml:space="preserve"> </w:t>
      </w:r>
      <w:r>
        <w:rPr>
          <w:rFonts w:hint="cs"/>
          <w:rtl/>
        </w:rPr>
        <w:t>على</w:t>
      </w:r>
      <w:r>
        <w:rPr>
          <w:rtl/>
        </w:rPr>
        <w:t xml:space="preserve"> </w:t>
      </w:r>
      <w:r>
        <w:rPr>
          <w:rFonts w:hint="cs"/>
          <w:rtl/>
        </w:rPr>
        <w:t>التوالي،</w:t>
      </w:r>
      <w:r>
        <w:rPr>
          <w:rtl/>
        </w:rPr>
        <w:t xml:space="preserve"> </w:t>
      </w:r>
      <w:r>
        <w:rPr>
          <w:rFonts w:hint="cs"/>
          <w:rtl/>
        </w:rPr>
        <w:t>وممثل غرفة التجارة الدولية</w:t>
      </w:r>
      <w:r>
        <w:rPr>
          <w:rtl/>
        </w:rPr>
        <w:t xml:space="preserve">. </w:t>
      </w:r>
      <w:r>
        <w:rPr>
          <w:rFonts w:hint="cs"/>
          <w:rtl/>
        </w:rPr>
        <w:t>ولا</w:t>
      </w:r>
      <w:r>
        <w:rPr>
          <w:rtl/>
        </w:rPr>
        <w:t xml:space="preserve"> </w:t>
      </w:r>
      <w:r>
        <w:rPr>
          <w:rFonts w:hint="cs"/>
          <w:rtl/>
        </w:rPr>
        <w:t>ينبغي</w:t>
      </w:r>
      <w:r>
        <w:rPr>
          <w:rtl/>
        </w:rPr>
        <w:t xml:space="preserve"> </w:t>
      </w:r>
      <w:r>
        <w:rPr>
          <w:rFonts w:hint="cs"/>
          <w:rtl/>
        </w:rPr>
        <w:t>أن</w:t>
      </w:r>
      <w:r>
        <w:rPr>
          <w:rtl/>
        </w:rPr>
        <w:t xml:space="preserve"> </w:t>
      </w:r>
      <w:r>
        <w:rPr>
          <w:rFonts w:hint="cs"/>
          <w:rtl/>
        </w:rPr>
        <w:t>يقتصر</w:t>
      </w:r>
      <w:r>
        <w:rPr>
          <w:rtl/>
        </w:rPr>
        <w:t xml:space="preserve"> </w:t>
      </w:r>
      <w:r>
        <w:rPr>
          <w:rFonts w:hint="cs"/>
          <w:rtl/>
        </w:rPr>
        <w:t>شرط</w:t>
      </w:r>
      <w:r>
        <w:rPr>
          <w:rtl/>
        </w:rPr>
        <w:t xml:space="preserve"> </w:t>
      </w:r>
      <w:r>
        <w:rPr>
          <w:rFonts w:hint="cs"/>
          <w:rtl/>
        </w:rPr>
        <w:t>الكشف</w:t>
      </w:r>
      <w:r>
        <w:rPr>
          <w:rtl/>
        </w:rPr>
        <w:t xml:space="preserve"> </w:t>
      </w:r>
      <w:r>
        <w:rPr>
          <w:rFonts w:hint="cs"/>
          <w:rtl/>
        </w:rPr>
        <w:t>على</w:t>
      </w:r>
      <w:r>
        <w:rPr>
          <w:rtl/>
        </w:rPr>
        <w:t xml:space="preserve"> </w:t>
      </w:r>
      <w:r>
        <w:rPr>
          <w:rFonts w:hint="cs"/>
          <w:rtl/>
        </w:rPr>
        <w:t>البراءات،</w:t>
      </w:r>
      <w:r>
        <w:rPr>
          <w:rtl/>
        </w:rPr>
        <w:t xml:space="preserve"> </w:t>
      </w:r>
      <w:r>
        <w:rPr>
          <w:rFonts w:hint="cs"/>
          <w:rtl/>
        </w:rPr>
        <w:t>ولكن</w:t>
      </w:r>
      <w:r>
        <w:rPr>
          <w:rtl/>
        </w:rPr>
        <w:t xml:space="preserve"> </w:t>
      </w:r>
      <w:r>
        <w:rPr>
          <w:rFonts w:hint="cs"/>
          <w:rtl/>
        </w:rPr>
        <w:t>يمتد</w:t>
      </w:r>
      <w:r>
        <w:rPr>
          <w:rtl/>
        </w:rPr>
        <w:t xml:space="preserve"> </w:t>
      </w:r>
      <w:r>
        <w:rPr>
          <w:rFonts w:hint="cs"/>
          <w:rtl/>
        </w:rPr>
        <w:t>ليشمل</w:t>
      </w:r>
      <w:r>
        <w:rPr>
          <w:rtl/>
        </w:rPr>
        <w:t xml:space="preserve"> </w:t>
      </w:r>
      <w:r>
        <w:rPr>
          <w:rFonts w:hint="cs"/>
          <w:rtl/>
        </w:rPr>
        <w:t>حقوق</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الأخرى،</w:t>
      </w:r>
      <w:r>
        <w:rPr>
          <w:rtl/>
        </w:rPr>
        <w:t xml:space="preserve"> </w:t>
      </w:r>
      <w:r>
        <w:rPr>
          <w:rFonts w:hint="cs"/>
          <w:rtl/>
        </w:rPr>
        <w:t>بما</w:t>
      </w:r>
      <w:r>
        <w:rPr>
          <w:rtl/>
        </w:rPr>
        <w:t xml:space="preserve"> </w:t>
      </w:r>
      <w:r>
        <w:rPr>
          <w:rFonts w:hint="cs"/>
          <w:rtl/>
        </w:rPr>
        <w:t>في</w:t>
      </w:r>
      <w:r>
        <w:rPr>
          <w:rtl/>
        </w:rPr>
        <w:t xml:space="preserve"> </w:t>
      </w:r>
      <w:r>
        <w:rPr>
          <w:rFonts w:hint="cs"/>
          <w:rtl/>
        </w:rPr>
        <w:t>ذلك</w:t>
      </w:r>
      <w:r>
        <w:rPr>
          <w:rtl/>
        </w:rPr>
        <w:t xml:space="preserve"> </w:t>
      </w:r>
      <w:r>
        <w:rPr>
          <w:rFonts w:hint="cs"/>
          <w:rtl/>
        </w:rPr>
        <w:t>الحقوق</w:t>
      </w:r>
      <w:r>
        <w:rPr>
          <w:rtl/>
        </w:rPr>
        <w:t xml:space="preserve"> </w:t>
      </w:r>
      <w:r>
        <w:rPr>
          <w:rFonts w:hint="cs"/>
          <w:rtl/>
        </w:rPr>
        <w:t>المتعلقة</w:t>
      </w:r>
      <w:r>
        <w:rPr>
          <w:rtl/>
        </w:rPr>
        <w:t xml:space="preserve"> </w:t>
      </w:r>
      <w:r>
        <w:rPr>
          <w:rFonts w:hint="cs"/>
          <w:rtl/>
        </w:rPr>
        <w:t>بأصناف</w:t>
      </w:r>
      <w:r>
        <w:rPr>
          <w:rtl/>
        </w:rPr>
        <w:t xml:space="preserve"> </w:t>
      </w:r>
      <w:r>
        <w:rPr>
          <w:rFonts w:hint="cs"/>
          <w:rtl/>
        </w:rPr>
        <w:t>النبات</w:t>
      </w:r>
      <w:r>
        <w:rPr>
          <w:rtl/>
        </w:rPr>
        <w:t xml:space="preserve">. </w:t>
      </w:r>
      <w:r>
        <w:rPr>
          <w:rFonts w:hint="cs"/>
          <w:rtl/>
        </w:rPr>
        <w:t>ورأى</w:t>
      </w:r>
      <w:r>
        <w:rPr>
          <w:rtl/>
        </w:rPr>
        <w:t xml:space="preserve"> </w:t>
      </w:r>
      <w:r>
        <w:rPr>
          <w:rFonts w:hint="cs"/>
          <w:rtl/>
        </w:rPr>
        <w:t>أن</w:t>
      </w:r>
      <w:r>
        <w:rPr>
          <w:rtl/>
        </w:rPr>
        <w:t xml:space="preserve"> </w:t>
      </w:r>
      <w:r>
        <w:rPr>
          <w:rFonts w:hint="cs"/>
          <w:rtl/>
        </w:rPr>
        <w:t>خطر</w:t>
      </w:r>
      <w:r>
        <w:rPr>
          <w:rtl/>
        </w:rPr>
        <w:t xml:space="preserve"> </w:t>
      </w:r>
      <w:r w:rsidR="005A78CA">
        <w:rPr>
          <w:rFonts w:hint="cs"/>
          <w:rtl/>
          <w:lang w:val="fr-CH"/>
        </w:rPr>
        <w:t>التملك غير المشروع ل</w:t>
      </w:r>
      <w:r>
        <w:rPr>
          <w:rFonts w:hint="cs"/>
          <w:rtl/>
        </w:rPr>
        <w:t>لموارد</w:t>
      </w:r>
      <w:r>
        <w:rPr>
          <w:rtl/>
        </w:rPr>
        <w:t xml:space="preserve"> </w:t>
      </w:r>
      <w:r>
        <w:rPr>
          <w:rFonts w:hint="cs"/>
          <w:rtl/>
        </w:rPr>
        <w:t>الوراثية</w:t>
      </w:r>
      <w:r>
        <w:rPr>
          <w:rtl/>
        </w:rPr>
        <w:t xml:space="preserve"> </w:t>
      </w:r>
      <w:r>
        <w:rPr>
          <w:rFonts w:hint="cs"/>
          <w:rtl/>
        </w:rPr>
        <w:t>كان</w:t>
      </w:r>
      <w:r>
        <w:rPr>
          <w:rtl/>
        </w:rPr>
        <w:t xml:space="preserve"> </w:t>
      </w:r>
      <w:r>
        <w:rPr>
          <w:rFonts w:hint="cs"/>
          <w:rtl/>
        </w:rPr>
        <w:t>في</w:t>
      </w:r>
      <w:r>
        <w:rPr>
          <w:rtl/>
        </w:rPr>
        <w:t xml:space="preserve"> </w:t>
      </w:r>
      <w:r>
        <w:rPr>
          <w:rFonts w:hint="cs"/>
          <w:rtl/>
        </w:rPr>
        <w:t>إطار</w:t>
      </w:r>
      <w:r>
        <w:rPr>
          <w:rtl/>
        </w:rPr>
        <w:t xml:space="preserve"> </w:t>
      </w:r>
      <w:r>
        <w:rPr>
          <w:rFonts w:hint="cs"/>
          <w:rtl/>
        </w:rPr>
        <w:t>نظام</w:t>
      </w:r>
      <w:r>
        <w:rPr>
          <w:rtl/>
        </w:rPr>
        <w:t xml:space="preserve"> </w:t>
      </w:r>
      <w:r>
        <w:rPr>
          <w:rFonts w:hint="cs"/>
          <w:rtl/>
        </w:rPr>
        <w:t>حماية</w:t>
      </w:r>
      <w:r>
        <w:rPr>
          <w:rtl/>
        </w:rPr>
        <w:t xml:space="preserve"> </w:t>
      </w:r>
      <w:r>
        <w:rPr>
          <w:rFonts w:hint="cs"/>
          <w:rtl/>
        </w:rPr>
        <w:t>الأصناف</w:t>
      </w:r>
      <w:r>
        <w:rPr>
          <w:rtl/>
        </w:rPr>
        <w:t xml:space="preserve"> </w:t>
      </w:r>
      <w:r>
        <w:rPr>
          <w:rFonts w:hint="cs"/>
          <w:rtl/>
        </w:rPr>
        <w:t>النباتية</w:t>
      </w:r>
      <w:r>
        <w:rPr>
          <w:rtl/>
        </w:rPr>
        <w:t xml:space="preserve"> </w:t>
      </w:r>
      <w:r>
        <w:rPr>
          <w:rFonts w:hint="cs"/>
          <w:rtl/>
        </w:rPr>
        <w:t>بنفس المستوى الذي كان عليه في</w:t>
      </w:r>
      <w:r>
        <w:rPr>
          <w:rtl/>
        </w:rPr>
        <w:t xml:space="preserve"> </w:t>
      </w:r>
      <w:r>
        <w:rPr>
          <w:rFonts w:hint="cs"/>
          <w:rtl/>
        </w:rPr>
        <w:t>ظل</w:t>
      </w:r>
      <w:r>
        <w:rPr>
          <w:rtl/>
        </w:rPr>
        <w:t xml:space="preserve"> </w:t>
      </w:r>
      <w:r>
        <w:rPr>
          <w:rFonts w:hint="cs"/>
          <w:rtl/>
        </w:rPr>
        <w:t>نظام</w:t>
      </w:r>
      <w:r>
        <w:rPr>
          <w:rtl/>
        </w:rPr>
        <w:t xml:space="preserve"> </w:t>
      </w:r>
      <w:r>
        <w:rPr>
          <w:rFonts w:hint="cs"/>
          <w:rtl/>
        </w:rPr>
        <w:t>البراءات</w:t>
      </w:r>
      <w:r>
        <w:rPr>
          <w:rtl/>
        </w:rPr>
        <w:t xml:space="preserve">. </w:t>
      </w:r>
      <w:r>
        <w:rPr>
          <w:rFonts w:hint="cs"/>
          <w:rtl/>
        </w:rPr>
        <w:t>وتم</w:t>
      </w:r>
      <w:r>
        <w:rPr>
          <w:rtl/>
        </w:rPr>
        <w:t xml:space="preserve"> </w:t>
      </w:r>
      <w:r>
        <w:rPr>
          <w:rFonts w:hint="cs"/>
          <w:rtl/>
        </w:rPr>
        <w:t>تطوير</w:t>
      </w:r>
      <w:r>
        <w:rPr>
          <w:rtl/>
        </w:rPr>
        <w:t xml:space="preserve"> </w:t>
      </w:r>
      <w:r>
        <w:rPr>
          <w:rFonts w:hint="cs"/>
          <w:rtl/>
        </w:rPr>
        <w:t>عدد</w:t>
      </w:r>
      <w:r>
        <w:rPr>
          <w:rtl/>
        </w:rPr>
        <w:t xml:space="preserve"> </w:t>
      </w:r>
      <w:r>
        <w:rPr>
          <w:rFonts w:hint="cs"/>
          <w:rtl/>
        </w:rPr>
        <w:t>من</w:t>
      </w:r>
      <w:r>
        <w:rPr>
          <w:rtl/>
        </w:rPr>
        <w:t xml:space="preserve"> </w:t>
      </w:r>
      <w:r>
        <w:rPr>
          <w:rFonts w:hint="cs"/>
          <w:rtl/>
        </w:rPr>
        <w:t>الأصناف</w:t>
      </w:r>
      <w:r>
        <w:rPr>
          <w:rtl/>
        </w:rPr>
        <w:t xml:space="preserve"> </w:t>
      </w:r>
      <w:r>
        <w:rPr>
          <w:rFonts w:hint="cs"/>
          <w:rtl/>
        </w:rPr>
        <w:t>النباتية</w:t>
      </w:r>
      <w:r>
        <w:rPr>
          <w:rtl/>
        </w:rPr>
        <w:t xml:space="preserve"> </w:t>
      </w:r>
      <w:r>
        <w:rPr>
          <w:rFonts w:hint="cs"/>
          <w:rtl/>
        </w:rPr>
        <w:t>الجديدة</w:t>
      </w:r>
      <w:r>
        <w:rPr>
          <w:rtl/>
        </w:rPr>
        <w:t xml:space="preserve"> </w:t>
      </w:r>
      <w:r>
        <w:rPr>
          <w:rFonts w:hint="cs"/>
          <w:rtl/>
        </w:rPr>
        <w:t>من</w:t>
      </w:r>
      <w:r>
        <w:rPr>
          <w:rtl/>
        </w:rPr>
        <w:t xml:space="preserve"> </w:t>
      </w:r>
      <w:r>
        <w:rPr>
          <w:rFonts w:hint="cs"/>
          <w:rtl/>
        </w:rPr>
        <w:t>موارد</w:t>
      </w:r>
      <w:r>
        <w:rPr>
          <w:rtl/>
        </w:rPr>
        <w:t xml:space="preserve"> </w:t>
      </w:r>
      <w:r>
        <w:rPr>
          <w:rFonts w:hint="cs"/>
          <w:rtl/>
        </w:rPr>
        <w:t>أرضية</w:t>
      </w:r>
      <w:r>
        <w:rPr>
          <w:rtl/>
        </w:rPr>
        <w:t xml:space="preserve"> </w:t>
      </w:r>
      <w:r>
        <w:rPr>
          <w:rFonts w:hint="cs"/>
          <w:rtl/>
        </w:rPr>
        <w:t>وأنواع</w:t>
      </w:r>
      <w:r>
        <w:rPr>
          <w:rtl/>
        </w:rPr>
        <w:t xml:space="preserve"> </w:t>
      </w:r>
      <w:r>
        <w:rPr>
          <w:rFonts w:hint="cs"/>
          <w:rtl/>
        </w:rPr>
        <w:t>البرية</w:t>
      </w:r>
      <w:r>
        <w:rPr>
          <w:rtl/>
        </w:rPr>
        <w:t xml:space="preserve">. </w:t>
      </w:r>
      <w:r>
        <w:rPr>
          <w:rFonts w:hint="cs"/>
          <w:rtl/>
        </w:rPr>
        <w:t>وأيد</w:t>
      </w:r>
      <w:r>
        <w:rPr>
          <w:rtl/>
        </w:rPr>
        <w:t xml:space="preserve"> </w:t>
      </w:r>
      <w:r>
        <w:rPr>
          <w:rFonts w:hint="cs"/>
          <w:rtl/>
        </w:rPr>
        <w:t>وفد</w:t>
      </w:r>
      <w:r>
        <w:rPr>
          <w:rtl/>
        </w:rPr>
        <w:t xml:space="preserve"> </w:t>
      </w:r>
      <w:r>
        <w:rPr>
          <w:rFonts w:hint="cs"/>
          <w:rtl/>
        </w:rPr>
        <w:t>باكستان</w:t>
      </w:r>
      <w:r>
        <w:rPr>
          <w:rtl/>
        </w:rPr>
        <w:t xml:space="preserve"> </w:t>
      </w:r>
      <w:r>
        <w:rPr>
          <w:rFonts w:hint="cs"/>
          <w:rtl/>
        </w:rPr>
        <w:t>مبدأ</w:t>
      </w:r>
      <w:r>
        <w:rPr>
          <w:rtl/>
        </w:rPr>
        <w:t xml:space="preserve"> </w:t>
      </w:r>
      <w:r>
        <w:rPr>
          <w:rFonts w:hint="cs"/>
          <w:rtl/>
        </w:rPr>
        <w:t>الكشف</w:t>
      </w:r>
      <w:r>
        <w:rPr>
          <w:rtl/>
        </w:rPr>
        <w:t xml:space="preserve"> </w:t>
      </w:r>
      <w:r>
        <w:rPr>
          <w:rFonts w:hint="cs"/>
          <w:rtl/>
        </w:rPr>
        <w:t>الإلزامي</w:t>
      </w:r>
      <w:r>
        <w:rPr>
          <w:rtl/>
        </w:rPr>
        <w:t xml:space="preserve"> </w:t>
      </w:r>
      <w:r>
        <w:rPr>
          <w:rFonts w:hint="cs"/>
          <w:rtl/>
        </w:rPr>
        <w:t>على</w:t>
      </w:r>
      <w:r>
        <w:rPr>
          <w:rtl/>
        </w:rPr>
        <w:t xml:space="preserve"> </w:t>
      </w:r>
      <w:r>
        <w:rPr>
          <w:rFonts w:hint="cs"/>
          <w:rtl/>
        </w:rPr>
        <w:t>النحو</w:t>
      </w:r>
      <w:r>
        <w:rPr>
          <w:rtl/>
        </w:rPr>
        <w:t xml:space="preserve"> </w:t>
      </w:r>
      <w:r>
        <w:rPr>
          <w:rFonts w:hint="cs"/>
          <w:rtl/>
        </w:rPr>
        <w:t>الذي اقترحه وفدا</w:t>
      </w:r>
      <w:r>
        <w:rPr>
          <w:rtl/>
        </w:rPr>
        <w:t xml:space="preserve"> </w:t>
      </w:r>
      <w:r>
        <w:rPr>
          <w:rFonts w:hint="cs"/>
          <w:rtl/>
        </w:rPr>
        <w:t>كل</w:t>
      </w:r>
      <w:r>
        <w:rPr>
          <w:rtl/>
        </w:rPr>
        <w:t xml:space="preserve"> </w:t>
      </w:r>
      <w:r>
        <w:rPr>
          <w:rFonts w:hint="cs"/>
          <w:rtl/>
        </w:rPr>
        <w:t>من</w:t>
      </w:r>
      <w:r>
        <w:rPr>
          <w:rtl/>
        </w:rPr>
        <w:t xml:space="preserve"> </w:t>
      </w:r>
      <w:r>
        <w:rPr>
          <w:rFonts w:hint="cs"/>
          <w:rtl/>
        </w:rPr>
        <w:t>جنوب</w:t>
      </w:r>
      <w:r>
        <w:rPr>
          <w:rtl/>
        </w:rPr>
        <w:t xml:space="preserve"> </w:t>
      </w:r>
      <w:r>
        <w:rPr>
          <w:rFonts w:hint="cs"/>
          <w:rtl/>
        </w:rPr>
        <w:t>أفريقيا</w:t>
      </w:r>
      <w:r>
        <w:rPr>
          <w:rtl/>
        </w:rPr>
        <w:t xml:space="preserve"> </w:t>
      </w:r>
      <w:r>
        <w:rPr>
          <w:rFonts w:hint="cs"/>
          <w:rtl/>
        </w:rPr>
        <w:t>ونيجيريا،</w:t>
      </w:r>
      <w:r>
        <w:rPr>
          <w:rtl/>
        </w:rPr>
        <w:t xml:space="preserve"> </w:t>
      </w:r>
      <w:r>
        <w:rPr>
          <w:rFonts w:hint="cs"/>
          <w:rtl/>
        </w:rPr>
        <w:t>فضلا</w:t>
      </w:r>
      <w:r>
        <w:rPr>
          <w:rtl/>
        </w:rPr>
        <w:t xml:space="preserve"> </w:t>
      </w:r>
      <w:r>
        <w:rPr>
          <w:rFonts w:hint="cs"/>
          <w:rtl/>
        </w:rPr>
        <w:t>عن</w:t>
      </w:r>
      <w:r>
        <w:rPr>
          <w:rtl/>
        </w:rPr>
        <w:t xml:space="preserve"> </w:t>
      </w:r>
      <w:r>
        <w:rPr>
          <w:rFonts w:hint="cs"/>
          <w:rtl/>
        </w:rPr>
        <w:t>وفود</w:t>
      </w:r>
      <w:r>
        <w:rPr>
          <w:rtl/>
        </w:rPr>
        <w:t xml:space="preserve"> </w:t>
      </w:r>
      <w:r>
        <w:rPr>
          <w:rFonts w:hint="cs"/>
          <w:rtl/>
        </w:rPr>
        <w:t>أخرى</w:t>
      </w:r>
      <w:r>
        <w:rPr>
          <w:rtl/>
        </w:rPr>
        <w:t>.</w:t>
      </w:r>
    </w:p>
    <w:p w:rsidR="007642E7" w:rsidRDefault="007642E7" w:rsidP="008B3D07">
      <w:pPr>
        <w:pStyle w:val="NumberedParaAR"/>
        <w:numPr>
          <w:ilvl w:val="0"/>
          <w:numId w:val="3"/>
        </w:numPr>
        <w:ind w:left="0" w:firstLine="0"/>
      </w:pPr>
      <w:r>
        <w:rPr>
          <w:rFonts w:hint="cs"/>
          <w:rtl/>
        </w:rPr>
        <w:t>وأعرب وفد</w:t>
      </w:r>
      <w:r>
        <w:rPr>
          <w:rtl/>
        </w:rPr>
        <w:t xml:space="preserve"> </w:t>
      </w:r>
      <w:r>
        <w:rPr>
          <w:rFonts w:hint="cs"/>
          <w:rtl/>
        </w:rPr>
        <w:t>غانا</w:t>
      </w:r>
      <w:r>
        <w:rPr>
          <w:rtl/>
        </w:rPr>
        <w:t xml:space="preserve"> </w:t>
      </w:r>
      <w:r>
        <w:rPr>
          <w:rFonts w:hint="cs"/>
          <w:rtl/>
        </w:rPr>
        <w:t>عن رغبته في</w:t>
      </w:r>
      <w:r>
        <w:rPr>
          <w:rtl/>
        </w:rPr>
        <w:t xml:space="preserve"> </w:t>
      </w:r>
      <w:r>
        <w:rPr>
          <w:rFonts w:hint="cs"/>
          <w:rtl/>
        </w:rPr>
        <w:t>معالجة</w:t>
      </w:r>
      <w:r>
        <w:rPr>
          <w:rtl/>
        </w:rPr>
        <w:t xml:space="preserve"> </w:t>
      </w:r>
      <w:r>
        <w:rPr>
          <w:rFonts w:hint="cs"/>
          <w:rtl/>
        </w:rPr>
        <w:t>مسألة</w:t>
      </w:r>
      <w:r>
        <w:rPr>
          <w:rtl/>
        </w:rPr>
        <w:t xml:space="preserve"> </w:t>
      </w:r>
      <w:r>
        <w:rPr>
          <w:rFonts w:hint="cs"/>
          <w:rtl/>
        </w:rPr>
        <w:t>شرط</w:t>
      </w:r>
      <w:r>
        <w:rPr>
          <w:rtl/>
        </w:rPr>
        <w:t xml:space="preserve"> </w:t>
      </w:r>
      <w:r>
        <w:rPr>
          <w:rFonts w:hint="cs"/>
          <w:rtl/>
        </w:rPr>
        <w:t>الكشف،</w:t>
      </w:r>
      <w:r>
        <w:rPr>
          <w:rtl/>
        </w:rPr>
        <w:t xml:space="preserve"> </w:t>
      </w:r>
      <w:r>
        <w:rPr>
          <w:rFonts w:hint="cs"/>
          <w:rtl/>
        </w:rPr>
        <w:t>بناء</w:t>
      </w:r>
      <w:r>
        <w:rPr>
          <w:rtl/>
        </w:rPr>
        <w:t xml:space="preserve"> </w:t>
      </w:r>
      <w:r>
        <w:rPr>
          <w:rFonts w:hint="cs"/>
          <w:rtl/>
        </w:rPr>
        <w:t>على</w:t>
      </w:r>
      <w:r>
        <w:rPr>
          <w:rtl/>
        </w:rPr>
        <w:t xml:space="preserve"> </w:t>
      </w:r>
      <w:r>
        <w:rPr>
          <w:rFonts w:hint="cs"/>
          <w:rtl/>
        </w:rPr>
        <w:t>بيان</w:t>
      </w:r>
      <w:r>
        <w:rPr>
          <w:rtl/>
        </w:rPr>
        <w:t xml:space="preserve"> </w:t>
      </w:r>
      <w:r>
        <w:rPr>
          <w:rFonts w:hint="cs"/>
          <w:rtl/>
        </w:rPr>
        <w:t>أدلى</w:t>
      </w:r>
      <w:r>
        <w:rPr>
          <w:rtl/>
        </w:rPr>
        <w:t xml:space="preserve"> </w:t>
      </w:r>
      <w:r>
        <w:rPr>
          <w:rFonts w:hint="cs"/>
          <w:rtl/>
        </w:rPr>
        <w:t>به</w:t>
      </w:r>
      <w:r>
        <w:rPr>
          <w:rtl/>
        </w:rPr>
        <w:t xml:space="preserve"> </w:t>
      </w:r>
      <w:r>
        <w:rPr>
          <w:rFonts w:hint="cs"/>
          <w:rtl/>
        </w:rPr>
        <w:t>في</w:t>
      </w:r>
      <w:r>
        <w:rPr>
          <w:rtl/>
        </w:rPr>
        <w:t xml:space="preserve"> </w:t>
      </w:r>
      <w:r>
        <w:rPr>
          <w:rFonts w:hint="cs"/>
          <w:rtl/>
        </w:rPr>
        <w:t>وقت</w:t>
      </w:r>
      <w:r>
        <w:rPr>
          <w:rtl/>
        </w:rPr>
        <w:t xml:space="preserve"> </w:t>
      </w:r>
      <w:r>
        <w:rPr>
          <w:rFonts w:hint="cs"/>
          <w:rtl/>
        </w:rPr>
        <w:t>سابق</w:t>
      </w:r>
      <w:r>
        <w:rPr>
          <w:rtl/>
        </w:rPr>
        <w:t xml:space="preserve">. </w:t>
      </w:r>
      <w:r>
        <w:rPr>
          <w:rFonts w:hint="cs"/>
          <w:rtl/>
        </w:rPr>
        <w:t>وأشار إلى</w:t>
      </w:r>
      <w:r>
        <w:rPr>
          <w:rtl/>
        </w:rPr>
        <w:t xml:space="preserve"> </w:t>
      </w:r>
      <w:r>
        <w:rPr>
          <w:rFonts w:hint="cs"/>
          <w:rtl/>
        </w:rPr>
        <w:t>أن</w:t>
      </w:r>
      <w:r>
        <w:rPr>
          <w:rtl/>
        </w:rPr>
        <w:t xml:space="preserve"> </w:t>
      </w:r>
      <w:r>
        <w:rPr>
          <w:rFonts w:hint="cs"/>
          <w:rtl/>
        </w:rPr>
        <w:t>المبدأ</w:t>
      </w:r>
      <w:r>
        <w:rPr>
          <w:rtl/>
        </w:rPr>
        <w:t xml:space="preserve"> </w:t>
      </w:r>
      <w:r>
        <w:rPr>
          <w:rFonts w:hint="cs"/>
          <w:rtl/>
        </w:rPr>
        <w:t>الذي</w:t>
      </w:r>
      <w:r>
        <w:rPr>
          <w:rtl/>
        </w:rPr>
        <w:t xml:space="preserve"> </w:t>
      </w:r>
      <w:r>
        <w:rPr>
          <w:rFonts w:hint="cs"/>
          <w:rtl/>
        </w:rPr>
        <w:t>انعكس</w:t>
      </w:r>
      <w:r>
        <w:rPr>
          <w:rtl/>
        </w:rPr>
        <w:t xml:space="preserve"> </w:t>
      </w:r>
      <w:r>
        <w:rPr>
          <w:rFonts w:hint="cs"/>
          <w:rtl/>
        </w:rPr>
        <w:t>في</w:t>
      </w:r>
      <w:r>
        <w:rPr>
          <w:rtl/>
        </w:rPr>
        <w:t xml:space="preserve"> </w:t>
      </w:r>
      <w:r>
        <w:rPr>
          <w:rFonts w:hint="cs"/>
          <w:rtl/>
        </w:rPr>
        <w:t>المادة</w:t>
      </w:r>
      <w:r>
        <w:rPr>
          <w:rtl/>
        </w:rPr>
        <w:t xml:space="preserve"> 3 </w:t>
      </w:r>
      <w:r>
        <w:rPr>
          <w:rFonts w:hint="cs"/>
          <w:rtl/>
        </w:rPr>
        <w:t>من</w:t>
      </w:r>
      <w:r>
        <w:rPr>
          <w:rtl/>
        </w:rPr>
        <w:t xml:space="preserve"> </w:t>
      </w:r>
      <w:r>
        <w:rPr>
          <w:rFonts w:hint="cs"/>
          <w:rtl/>
        </w:rPr>
        <w:t>الوثيقة</w:t>
      </w:r>
      <w:r>
        <w:rPr>
          <w:rtl/>
        </w:rPr>
        <w:t xml:space="preserve"> </w:t>
      </w:r>
      <w:r>
        <w:t>WIPO/GRTKF/IC/29/4</w:t>
      </w:r>
      <w:r>
        <w:rPr>
          <w:rFonts w:hint="cs"/>
          <w:rtl/>
        </w:rPr>
        <w:t>،</w:t>
      </w:r>
      <w:r>
        <w:rPr>
          <w:rtl/>
        </w:rPr>
        <w:t xml:space="preserve"> </w:t>
      </w:r>
      <w:r>
        <w:rPr>
          <w:rFonts w:hint="cs"/>
          <w:rtl/>
        </w:rPr>
        <w:t>وتحديدا</w:t>
      </w:r>
      <w:r>
        <w:rPr>
          <w:rtl/>
        </w:rPr>
        <w:t xml:space="preserve"> </w:t>
      </w:r>
      <w:r>
        <w:rPr>
          <w:rFonts w:hint="cs"/>
          <w:rtl/>
        </w:rPr>
        <w:t>الحاجة</w:t>
      </w:r>
      <w:r>
        <w:rPr>
          <w:rtl/>
        </w:rPr>
        <w:t xml:space="preserve"> </w:t>
      </w:r>
      <w:r>
        <w:rPr>
          <w:rFonts w:hint="cs"/>
          <w:rtl/>
        </w:rPr>
        <w:t>إلى</w:t>
      </w:r>
      <w:r>
        <w:rPr>
          <w:rtl/>
        </w:rPr>
        <w:t xml:space="preserve"> </w:t>
      </w:r>
      <w:r>
        <w:rPr>
          <w:rFonts w:hint="cs"/>
          <w:rtl/>
        </w:rPr>
        <w:t>الكشف</w:t>
      </w:r>
      <w:r>
        <w:rPr>
          <w:rtl/>
        </w:rPr>
        <w:t xml:space="preserve"> </w:t>
      </w:r>
      <w:r>
        <w:rPr>
          <w:rFonts w:hint="cs"/>
          <w:rtl/>
        </w:rPr>
        <w:t>عن</w:t>
      </w:r>
      <w:r>
        <w:rPr>
          <w:rtl/>
        </w:rPr>
        <w:t xml:space="preserve"> </w:t>
      </w:r>
      <w:r>
        <w:rPr>
          <w:rFonts w:hint="cs"/>
          <w:rtl/>
        </w:rPr>
        <w:t>المصدر</w:t>
      </w:r>
      <w:r>
        <w:rPr>
          <w:rtl/>
        </w:rPr>
        <w:t xml:space="preserve"> </w:t>
      </w:r>
      <w:r>
        <w:rPr>
          <w:rFonts w:hint="cs"/>
          <w:rtl/>
        </w:rPr>
        <w:t>أو</w:t>
      </w:r>
      <w:r>
        <w:rPr>
          <w:rtl/>
        </w:rPr>
        <w:t xml:space="preserve"> </w:t>
      </w:r>
      <w:r>
        <w:rPr>
          <w:rFonts w:hint="cs"/>
          <w:rtl/>
        </w:rPr>
        <w:lastRenderedPageBreak/>
        <w:t>المنشأ،</w:t>
      </w:r>
      <w:r>
        <w:rPr>
          <w:rtl/>
        </w:rPr>
        <w:t xml:space="preserve"> </w:t>
      </w:r>
      <w:r>
        <w:rPr>
          <w:rFonts w:hint="cs"/>
          <w:rtl/>
        </w:rPr>
        <w:t>كان</w:t>
      </w:r>
      <w:r>
        <w:rPr>
          <w:rtl/>
        </w:rPr>
        <w:t xml:space="preserve"> </w:t>
      </w:r>
      <w:r>
        <w:rPr>
          <w:rFonts w:hint="cs"/>
          <w:rtl/>
        </w:rPr>
        <w:t>مبدأ قد</w:t>
      </w:r>
      <w:r>
        <w:rPr>
          <w:rtl/>
        </w:rPr>
        <w:t xml:space="preserve"> </w:t>
      </w:r>
      <w:r>
        <w:rPr>
          <w:rFonts w:hint="cs"/>
          <w:rtl/>
        </w:rPr>
        <w:t>اعترفت</w:t>
      </w:r>
      <w:r>
        <w:rPr>
          <w:rtl/>
        </w:rPr>
        <w:t xml:space="preserve"> </w:t>
      </w:r>
      <w:r>
        <w:rPr>
          <w:rFonts w:hint="cs"/>
          <w:rtl/>
        </w:rPr>
        <w:t>به الويبو</w:t>
      </w:r>
      <w:r>
        <w:rPr>
          <w:rtl/>
        </w:rPr>
        <w:t xml:space="preserve"> </w:t>
      </w:r>
      <w:r>
        <w:rPr>
          <w:rFonts w:hint="cs"/>
          <w:rtl/>
        </w:rPr>
        <w:t>بالفعل،</w:t>
      </w:r>
      <w:r>
        <w:rPr>
          <w:rtl/>
        </w:rPr>
        <w:t xml:space="preserve"> </w:t>
      </w:r>
      <w:r>
        <w:rPr>
          <w:rFonts w:hint="cs"/>
          <w:rtl/>
        </w:rPr>
        <w:t>واعتمدته</w:t>
      </w:r>
      <w:r>
        <w:rPr>
          <w:rtl/>
        </w:rPr>
        <w:t xml:space="preserve"> </w:t>
      </w:r>
      <w:r>
        <w:rPr>
          <w:rFonts w:hint="cs"/>
          <w:rtl/>
        </w:rPr>
        <w:t>في</w:t>
      </w:r>
      <w:r>
        <w:rPr>
          <w:rtl/>
        </w:rPr>
        <w:t xml:space="preserve"> </w:t>
      </w:r>
      <w:r>
        <w:rPr>
          <w:rFonts w:hint="cs"/>
          <w:rtl/>
        </w:rPr>
        <w:t>سنواتها</w:t>
      </w:r>
      <w:r>
        <w:rPr>
          <w:rtl/>
        </w:rPr>
        <w:t xml:space="preserve"> </w:t>
      </w:r>
      <w:r>
        <w:rPr>
          <w:rFonts w:hint="cs"/>
          <w:rtl/>
        </w:rPr>
        <w:t>الأولى</w:t>
      </w:r>
      <w:r>
        <w:rPr>
          <w:rtl/>
        </w:rPr>
        <w:t xml:space="preserve">. </w:t>
      </w:r>
      <w:r>
        <w:rPr>
          <w:rFonts w:hint="cs"/>
          <w:rtl/>
        </w:rPr>
        <w:t>وذَّكر</w:t>
      </w:r>
      <w:r>
        <w:rPr>
          <w:rtl/>
        </w:rPr>
        <w:t xml:space="preserve"> </w:t>
      </w:r>
      <w:r>
        <w:rPr>
          <w:rFonts w:hint="cs"/>
          <w:rtl/>
        </w:rPr>
        <w:t>أن</w:t>
      </w:r>
      <w:r>
        <w:rPr>
          <w:rtl/>
        </w:rPr>
        <w:t xml:space="preserve"> </w:t>
      </w:r>
      <w:r>
        <w:rPr>
          <w:rFonts w:hint="cs"/>
          <w:rtl/>
        </w:rPr>
        <w:t>الويبو</w:t>
      </w:r>
      <w:r>
        <w:rPr>
          <w:rtl/>
        </w:rPr>
        <w:t xml:space="preserve"> </w:t>
      </w:r>
      <w:r>
        <w:rPr>
          <w:rFonts w:hint="cs"/>
          <w:rtl/>
        </w:rPr>
        <w:t>قد</w:t>
      </w:r>
      <w:r>
        <w:rPr>
          <w:rtl/>
        </w:rPr>
        <w:t xml:space="preserve"> </w:t>
      </w:r>
      <w:r>
        <w:rPr>
          <w:rFonts w:hint="cs"/>
          <w:rtl/>
        </w:rPr>
        <w:t>أنشئت</w:t>
      </w:r>
      <w:r>
        <w:rPr>
          <w:rtl/>
        </w:rPr>
        <w:t xml:space="preserve"> </w:t>
      </w:r>
      <w:r>
        <w:rPr>
          <w:rFonts w:hint="cs"/>
          <w:rtl/>
        </w:rPr>
        <w:t>في</w:t>
      </w:r>
      <w:r>
        <w:rPr>
          <w:rtl/>
        </w:rPr>
        <w:t xml:space="preserve"> </w:t>
      </w:r>
      <w:r>
        <w:rPr>
          <w:rFonts w:hint="cs"/>
          <w:rtl/>
        </w:rPr>
        <w:t>عام</w:t>
      </w:r>
      <w:r>
        <w:rPr>
          <w:rtl/>
        </w:rPr>
        <w:t xml:space="preserve"> 1967. </w:t>
      </w:r>
      <w:r>
        <w:rPr>
          <w:rFonts w:hint="cs"/>
          <w:rtl/>
        </w:rPr>
        <w:t>ورأى أن</w:t>
      </w:r>
      <w:r>
        <w:rPr>
          <w:rtl/>
        </w:rPr>
        <w:t xml:space="preserve"> </w:t>
      </w:r>
      <w:r>
        <w:rPr>
          <w:rFonts w:hint="cs"/>
          <w:rtl/>
        </w:rPr>
        <w:t>الويبو</w:t>
      </w:r>
      <w:r>
        <w:rPr>
          <w:rtl/>
        </w:rPr>
        <w:t xml:space="preserve"> </w:t>
      </w:r>
      <w:r>
        <w:rPr>
          <w:rFonts w:hint="cs"/>
          <w:rtl/>
        </w:rPr>
        <w:t>قد اعتمدت بالفعل</w:t>
      </w:r>
      <w:r>
        <w:rPr>
          <w:rtl/>
        </w:rPr>
        <w:t xml:space="preserve"> </w:t>
      </w:r>
      <w:r>
        <w:rPr>
          <w:rFonts w:hint="cs"/>
          <w:rtl/>
        </w:rPr>
        <w:t>أداة</w:t>
      </w:r>
      <w:r>
        <w:rPr>
          <w:rtl/>
        </w:rPr>
        <w:t xml:space="preserve"> </w:t>
      </w:r>
      <w:r>
        <w:rPr>
          <w:rFonts w:hint="cs"/>
          <w:rtl/>
        </w:rPr>
        <w:t>تعكس</w:t>
      </w:r>
      <w:r>
        <w:rPr>
          <w:rtl/>
        </w:rPr>
        <w:t xml:space="preserve"> </w:t>
      </w:r>
      <w:r>
        <w:rPr>
          <w:rFonts w:hint="cs"/>
          <w:rtl/>
        </w:rPr>
        <w:t>الحاجة</w:t>
      </w:r>
      <w:r>
        <w:rPr>
          <w:rtl/>
        </w:rPr>
        <w:t xml:space="preserve"> </w:t>
      </w:r>
      <w:r>
        <w:rPr>
          <w:rFonts w:hint="cs"/>
          <w:rtl/>
        </w:rPr>
        <w:t>إلى</w:t>
      </w:r>
      <w:r>
        <w:rPr>
          <w:rtl/>
        </w:rPr>
        <w:t xml:space="preserve"> </w:t>
      </w:r>
      <w:r>
        <w:rPr>
          <w:rFonts w:hint="cs"/>
          <w:rtl/>
        </w:rPr>
        <w:t>الكشف</w:t>
      </w:r>
      <w:r>
        <w:rPr>
          <w:rtl/>
        </w:rPr>
        <w:t xml:space="preserve"> </w:t>
      </w:r>
      <w:r>
        <w:rPr>
          <w:rFonts w:hint="cs"/>
          <w:rtl/>
        </w:rPr>
        <w:t>عن</w:t>
      </w:r>
      <w:r>
        <w:rPr>
          <w:rtl/>
        </w:rPr>
        <w:t xml:space="preserve"> </w:t>
      </w:r>
      <w:r>
        <w:rPr>
          <w:rFonts w:hint="cs"/>
          <w:rtl/>
        </w:rPr>
        <w:t>مصدر</w:t>
      </w:r>
      <w:r>
        <w:rPr>
          <w:rtl/>
        </w:rPr>
        <w:t xml:space="preserve"> </w:t>
      </w:r>
      <w:r>
        <w:rPr>
          <w:rFonts w:hint="cs"/>
          <w:rtl/>
        </w:rPr>
        <w:t>الفولكلور</w:t>
      </w:r>
      <w:r>
        <w:rPr>
          <w:rtl/>
        </w:rPr>
        <w:t xml:space="preserve"> </w:t>
      </w:r>
      <w:r>
        <w:rPr>
          <w:rFonts w:hint="cs"/>
          <w:rtl/>
        </w:rPr>
        <w:t>وأقرت</w:t>
      </w:r>
      <w:r>
        <w:rPr>
          <w:rtl/>
        </w:rPr>
        <w:t xml:space="preserve"> </w:t>
      </w:r>
      <w:r>
        <w:rPr>
          <w:rFonts w:hint="cs"/>
          <w:rtl/>
        </w:rPr>
        <w:t>بالمبدأ</w:t>
      </w:r>
      <w:r>
        <w:rPr>
          <w:rtl/>
        </w:rPr>
        <w:t xml:space="preserve"> </w:t>
      </w:r>
      <w:r>
        <w:rPr>
          <w:rFonts w:hint="cs"/>
          <w:rtl/>
        </w:rPr>
        <w:t>الذي</w:t>
      </w:r>
      <w:r>
        <w:rPr>
          <w:rtl/>
        </w:rPr>
        <w:t xml:space="preserve"> </w:t>
      </w:r>
      <w:r>
        <w:rPr>
          <w:rFonts w:hint="cs"/>
          <w:rtl/>
        </w:rPr>
        <w:t>كان يحتم الحصول على الموافقة</w:t>
      </w:r>
      <w:r>
        <w:rPr>
          <w:rtl/>
        </w:rPr>
        <w:t xml:space="preserve"> </w:t>
      </w:r>
      <w:r>
        <w:rPr>
          <w:rFonts w:hint="cs"/>
          <w:rtl/>
        </w:rPr>
        <w:t>المسبقة</w:t>
      </w:r>
      <w:r>
        <w:rPr>
          <w:rtl/>
        </w:rPr>
        <w:t xml:space="preserve"> </w:t>
      </w:r>
      <w:r>
        <w:rPr>
          <w:rFonts w:hint="cs"/>
          <w:rtl/>
        </w:rPr>
        <w:t>عن</w:t>
      </w:r>
      <w:r>
        <w:rPr>
          <w:rtl/>
        </w:rPr>
        <w:t xml:space="preserve"> </w:t>
      </w:r>
      <w:r>
        <w:rPr>
          <w:rFonts w:hint="cs"/>
          <w:rtl/>
        </w:rPr>
        <w:t>علم</w:t>
      </w:r>
      <w:r>
        <w:rPr>
          <w:rtl/>
        </w:rPr>
        <w:t xml:space="preserve"> </w:t>
      </w:r>
      <w:r>
        <w:rPr>
          <w:rFonts w:hint="cs"/>
          <w:rtl/>
        </w:rPr>
        <w:t>من أصحاب</w:t>
      </w:r>
      <w:r>
        <w:rPr>
          <w:rtl/>
        </w:rPr>
        <w:t xml:space="preserve"> </w:t>
      </w:r>
      <w:r>
        <w:rPr>
          <w:rFonts w:hint="cs"/>
          <w:rtl/>
        </w:rPr>
        <w:t>الحقوق</w:t>
      </w:r>
      <w:r>
        <w:rPr>
          <w:rtl/>
        </w:rPr>
        <w:t xml:space="preserve"> </w:t>
      </w:r>
      <w:r>
        <w:rPr>
          <w:rFonts w:hint="cs"/>
          <w:rtl/>
        </w:rPr>
        <w:t>المجاورة</w:t>
      </w:r>
      <w:r>
        <w:rPr>
          <w:rtl/>
        </w:rPr>
        <w:t xml:space="preserve">. </w:t>
      </w:r>
      <w:r>
        <w:rPr>
          <w:rFonts w:hint="cs"/>
          <w:rtl/>
        </w:rPr>
        <w:t>وكان</w:t>
      </w:r>
      <w:r>
        <w:rPr>
          <w:rtl/>
        </w:rPr>
        <w:t xml:space="preserve"> </w:t>
      </w:r>
      <w:r>
        <w:rPr>
          <w:rFonts w:hint="cs"/>
          <w:rtl/>
        </w:rPr>
        <w:t>هذا</w:t>
      </w:r>
      <w:r>
        <w:rPr>
          <w:rtl/>
        </w:rPr>
        <w:t xml:space="preserve"> </w:t>
      </w:r>
      <w:r>
        <w:rPr>
          <w:rFonts w:hint="cs"/>
          <w:rtl/>
        </w:rPr>
        <w:t>الصك</w:t>
      </w:r>
      <w:r>
        <w:rPr>
          <w:rtl/>
        </w:rPr>
        <w:t xml:space="preserve"> </w:t>
      </w:r>
      <w:r>
        <w:rPr>
          <w:rFonts w:hint="cs"/>
          <w:rtl/>
        </w:rPr>
        <w:t>هو الأحكام النموذجية لعام 1982</w:t>
      </w:r>
      <w:r>
        <w:rPr>
          <w:rtl/>
        </w:rPr>
        <w:t xml:space="preserve">. </w:t>
      </w:r>
      <w:r>
        <w:rPr>
          <w:rFonts w:hint="cs"/>
          <w:rtl/>
        </w:rPr>
        <w:t>وأشار</w:t>
      </w:r>
      <w:r>
        <w:rPr>
          <w:rtl/>
        </w:rPr>
        <w:t xml:space="preserve"> </w:t>
      </w:r>
      <w:r>
        <w:rPr>
          <w:rFonts w:hint="cs"/>
          <w:rtl/>
        </w:rPr>
        <w:t>الوفد</w:t>
      </w:r>
      <w:r>
        <w:rPr>
          <w:rtl/>
        </w:rPr>
        <w:t xml:space="preserve"> </w:t>
      </w:r>
      <w:r>
        <w:rPr>
          <w:rFonts w:hint="cs"/>
          <w:rtl/>
        </w:rPr>
        <w:t>إلى</w:t>
      </w:r>
      <w:r>
        <w:rPr>
          <w:rtl/>
        </w:rPr>
        <w:t xml:space="preserve"> </w:t>
      </w:r>
      <w:r>
        <w:rPr>
          <w:rFonts w:hint="cs"/>
          <w:rtl/>
        </w:rPr>
        <w:t>أن</w:t>
      </w:r>
      <w:r>
        <w:rPr>
          <w:rtl/>
        </w:rPr>
        <w:t xml:space="preserve"> </w:t>
      </w:r>
      <w:r>
        <w:rPr>
          <w:rFonts w:hint="cs"/>
          <w:rtl/>
        </w:rPr>
        <w:t>القسم</w:t>
      </w:r>
      <w:r>
        <w:rPr>
          <w:rtl/>
        </w:rPr>
        <w:t xml:space="preserve"> 5 </w:t>
      </w:r>
      <w:r>
        <w:rPr>
          <w:rFonts w:hint="cs"/>
          <w:rtl/>
        </w:rPr>
        <w:t>من</w:t>
      </w:r>
      <w:r>
        <w:rPr>
          <w:rtl/>
        </w:rPr>
        <w:t xml:space="preserve"> </w:t>
      </w:r>
      <w:r>
        <w:rPr>
          <w:rFonts w:hint="cs"/>
          <w:rtl/>
        </w:rPr>
        <w:t>الأحكام النموذجية لعام 1982</w:t>
      </w:r>
      <w:r>
        <w:rPr>
          <w:rtl/>
        </w:rPr>
        <w:t xml:space="preserve"> </w:t>
      </w:r>
      <w:r>
        <w:rPr>
          <w:rFonts w:hint="cs"/>
          <w:rtl/>
        </w:rPr>
        <w:t>ستتطلب</w:t>
      </w:r>
      <w:r>
        <w:rPr>
          <w:rtl/>
        </w:rPr>
        <w:t xml:space="preserve"> </w:t>
      </w:r>
      <w:r>
        <w:rPr>
          <w:rFonts w:hint="cs"/>
          <w:rtl/>
        </w:rPr>
        <w:t>أن</w:t>
      </w:r>
      <w:r>
        <w:rPr>
          <w:rtl/>
        </w:rPr>
        <w:t xml:space="preserve"> "</w:t>
      </w:r>
      <w:r>
        <w:rPr>
          <w:rFonts w:hint="cs"/>
          <w:rtl/>
        </w:rPr>
        <w:t>في</w:t>
      </w:r>
      <w:r>
        <w:rPr>
          <w:rtl/>
        </w:rPr>
        <w:t xml:space="preserve"> </w:t>
      </w:r>
      <w:r>
        <w:rPr>
          <w:rFonts w:hint="cs"/>
          <w:rtl/>
        </w:rPr>
        <w:t>كل</w:t>
      </w:r>
      <w:r>
        <w:rPr>
          <w:rtl/>
        </w:rPr>
        <w:t xml:space="preserve"> </w:t>
      </w:r>
      <w:r>
        <w:rPr>
          <w:rFonts w:hint="cs"/>
          <w:rtl/>
        </w:rPr>
        <w:t>المطبوعات</w:t>
      </w:r>
      <w:r>
        <w:rPr>
          <w:rtl/>
        </w:rPr>
        <w:t xml:space="preserve"> </w:t>
      </w:r>
      <w:r>
        <w:rPr>
          <w:rFonts w:hint="cs"/>
          <w:rtl/>
        </w:rPr>
        <w:t>وفيما</w:t>
      </w:r>
      <w:r>
        <w:rPr>
          <w:rtl/>
        </w:rPr>
        <w:t xml:space="preserve"> </w:t>
      </w:r>
      <w:r>
        <w:rPr>
          <w:rFonts w:hint="cs"/>
          <w:rtl/>
        </w:rPr>
        <w:t>يتعلق</w:t>
      </w:r>
      <w:r>
        <w:rPr>
          <w:rtl/>
        </w:rPr>
        <w:t xml:space="preserve"> </w:t>
      </w:r>
      <w:r>
        <w:rPr>
          <w:rFonts w:hint="cs"/>
          <w:rtl/>
        </w:rPr>
        <w:t>بأي</w:t>
      </w:r>
      <w:r>
        <w:rPr>
          <w:rtl/>
        </w:rPr>
        <w:t xml:space="preserve"> </w:t>
      </w:r>
      <w:r>
        <w:rPr>
          <w:rFonts w:hint="cs"/>
          <w:rtl/>
        </w:rPr>
        <w:t>اتصالات</w:t>
      </w:r>
      <w:r>
        <w:rPr>
          <w:rtl/>
        </w:rPr>
        <w:t xml:space="preserve"> </w:t>
      </w:r>
      <w:r>
        <w:rPr>
          <w:rFonts w:hint="cs"/>
          <w:rtl/>
        </w:rPr>
        <w:t>بالجمهور</w:t>
      </w:r>
      <w:r>
        <w:rPr>
          <w:rtl/>
        </w:rPr>
        <w:t xml:space="preserve"> </w:t>
      </w:r>
      <w:r>
        <w:rPr>
          <w:rFonts w:hint="cs"/>
          <w:rtl/>
        </w:rPr>
        <w:t>بأي</w:t>
      </w:r>
      <w:r>
        <w:rPr>
          <w:rtl/>
        </w:rPr>
        <w:t xml:space="preserve"> </w:t>
      </w:r>
      <w:r>
        <w:rPr>
          <w:rFonts w:hint="cs"/>
          <w:rtl/>
        </w:rPr>
        <w:t>تعبير</w:t>
      </w:r>
      <w:r>
        <w:rPr>
          <w:rtl/>
        </w:rPr>
        <w:t xml:space="preserve"> </w:t>
      </w:r>
      <w:r>
        <w:rPr>
          <w:rFonts w:hint="cs"/>
          <w:rtl/>
        </w:rPr>
        <w:t>مميز</w:t>
      </w:r>
      <w:r>
        <w:rPr>
          <w:rtl/>
        </w:rPr>
        <w:t xml:space="preserve"> </w:t>
      </w:r>
      <w:r>
        <w:rPr>
          <w:rFonts w:hint="cs"/>
          <w:rtl/>
        </w:rPr>
        <w:t>من</w:t>
      </w:r>
      <w:r>
        <w:rPr>
          <w:rtl/>
        </w:rPr>
        <w:t xml:space="preserve"> </w:t>
      </w:r>
      <w:r>
        <w:rPr>
          <w:rFonts w:hint="cs"/>
          <w:rtl/>
        </w:rPr>
        <w:t>الفولكلور،</w:t>
      </w:r>
      <w:r>
        <w:rPr>
          <w:rtl/>
        </w:rPr>
        <w:t xml:space="preserve"> </w:t>
      </w:r>
      <w:r>
        <w:rPr>
          <w:rFonts w:hint="cs"/>
          <w:rtl/>
        </w:rPr>
        <w:t>يجب</w:t>
      </w:r>
      <w:r>
        <w:rPr>
          <w:rtl/>
        </w:rPr>
        <w:t xml:space="preserve"> </w:t>
      </w:r>
      <w:r>
        <w:rPr>
          <w:rFonts w:hint="cs"/>
          <w:rtl/>
        </w:rPr>
        <w:t>توضيح</w:t>
      </w:r>
      <w:r>
        <w:rPr>
          <w:rtl/>
        </w:rPr>
        <w:t xml:space="preserve"> </w:t>
      </w:r>
      <w:r>
        <w:rPr>
          <w:rFonts w:hint="cs"/>
          <w:rtl/>
        </w:rPr>
        <w:t>مصدرها</w:t>
      </w:r>
      <w:r>
        <w:rPr>
          <w:rtl/>
        </w:rPr>
        <w:t xml:space="preserve"> </w:t>
      </w:r>
      <w:r>
        <w:rPr>
          <w:rFonts w:hint="cs"/>
          <w:rtl/>
        </w:rPr>
        <w:t>بطريقة</w:t>
      </w:r>
      <w:r>
        <w:rPr>
          <w:rtl/>
        </w:rPr>
        <w:t xml:space="preserve"> </w:t>
      </w:r>
      <w:r>
        <w:rPr>
          <w:rFonts w:hint="cs"/>
          <w:rtl/>
        </w:rPr>
        <w:t>مناسبة</w:t>
      </w:r>
      <w:r>
        <w:rPr>
          <w:rtl/>
        </w:rPr>
        <w:t xml:space="preserve"> </w:t>
      </w:r>
      <w:r>
        <w:rPr>
          <w:rFonts w:hint="cs"/>
          <w:rtl/>
        </w:rPr>
        <w:t>من خلال ذكر</w:t>
      </w:r>
      <w:r>
        <w:rPr>
          <w:rtl/>
        </w:rPr>
        <w:t xml:space="preserve"> </w:t>
      </w:r>
      <w:r>
        <w:rPr>
          <w:rFonts w:hint="cs"/>
          <w:rtl/>
        </w:rPr>
        <w:t>المجتمع</w:t>
      </w:r>
      <w:r>
        <w:rPr>
          <w:rtl/>
        </w:rPr>
        <w:t xml:space="preserve"> </w:t>
      </w:r>
      <w:r>
        <w:rPr>
          <w:rFonts w:hint="cs"/>
          <w:rtl/>
        </w:rPr>
        <w:t>و</w:t>
      </w:r>
      <w:r>
        <w:rPr>
          <w:rtl/>
        </w:rPr>
        <w:t xml:space="preserve">/ </w:t>
      </w:r>
      <w:r>
        <w:rPr>
          <w:rFonts w:hint="cs"/>
          <w:rtl/>
        </w:rPr>
        <w:t>أو</w:t>
      </w:r>
      <w:r>
        <w:rPr>
          <w:rtl/>
        </w:rPr>
        <w:t xml:space="preserve"> </w:t>
      </w:r>
      <w:r>
        <w:rPr>
          <w:rFonts w:hint="cs"/>
          <w:rtl/>
        </w:rPr>
        <w:t>المكان</w:t>
      </w:r>
      <w:r>
        <w:rPr>
          <w:rtl/>
        </w:rPr>
        <w:t xml:space="preserve"> </w:t>
      </w:r>
      <w:r>
        <w:rPr>
          <w:rFonts w:hint="cs"/>
          <w:rtl/>
        </w:rPr>
        <w:t>الجغرافي</w:t>
      </w:r>
      <w:r>
        <w:rPr>
          <w:rtl/>
        </w:rPr>
        <w:t xml:space="preserve"> </w:t>
      </w:r>
      <w:r>
        <w:rPr>
          <w:rFonts w:hint="cs"/>
          <w:rtl/>
        </w:rPr>
        <w:t>الذي استُمد</w:t>
      </w:r>
      <w:r>
        <w:rPr>
          <w:rtl/>
        </w:rPr>
        <w:t xml:space="preserve"> </w:t>
      </w:r>
      <w:r>
        <w:rPr>
          <w:rFonts w:hint="cs"/>
          <w:rtl/>
        </w:rPr>
        <w:t>منه</w:t>
      </w:r>
      <w:r>
        <w:rPr>
          <w:rtl/>
        </w:rPr>
        <w:t xml:space="preserve"> </w:t>
      </w:r>
      <w:r>
        <w:rPr>
          <w:rFonts w:hint="cs"/>
          <w:rtl/>
        </w:rPr>
        <w:t>التعبير</w:t>
      </w:r>
      <w:r>
        <w:rPr>
          <w:rtl/>
        </w:rPr>
        <w:t xml:space="preserve"> </w:t>
      </w:r>
      <w:r>
        <w:rPr>
          <w:rFonts w:hint="cs"/>
          <w:rtl/>
        </w:rPr>
        <w:t>المستخدم</w:t>
      </w:r>
      <w:r>
        <w:rPr>
          <w:rtl/>
        </w:rPr>
        <w:t xml:space="preserve">". </w:t>
      </w:r>
      <w:r>
        <w:rPr>
          <w:rFonts w:hint="cs"/>
          <w:rtl/>
        </w:rPr>
        <w:t>وأوضح</w:t>
      </w:r>
      <w:r>
        <w:rPr>
          <w:rtl/>
        </w:rPr>
        <w:t xml:space="preserve"> </w:t>
      </w:r>
      <w:r>
        <w:rPr>
          <w:rFonts w:hint="cs"/>
          <w:rtl/>
        </w:rPr>
        <w:t>الوفد أن القسم</w:t>
      </w:r>
      <w:r>
        <w:rPr>
          <w:rtl/>
        </w:rPr>
        <w:t xml:space="preserve"> 5 </w:t>
      </w:r>
      <w:r>
        <w:rPr>
          <w:rFonts w:hint="cs"/>
          <w:rtl/>
        </w:rPr>
        <w:t>ذكر بوضوح</w:t>
      </w:r>
      <w:r>
        <w:rPr>
          <w:rtl/>
        </w:rPr>
        <w:t xml:space="preserve"> </w:t>
      </w:r>
      <w:r>
        <w:rPr>
          <w:rFonts w:hint="cs"/>
          <w:rtl/>
        </w:rPr>
        <w:t>الحاجة</w:t>
      </w:r>
      <w:r>
        <w:rPr>
          <w:rtl/>
        </w:rPr>
        <w:t xml:space="preserve"> </w:t>
      </w:r>
      <w:r>
        <w:rPr>
          <w:rFonts w:hint="cs"/>
          <w:rtl/>
        </w:rPr>
        <w:t>إلى</w:t>
      </w:r>
      <w:r>
        <w:rPr>
          <w:rtl/>
        </w:rPr>
        <w:t xml:space="preserve"> </w:t>
      </w:r>
      <w:r>
        <w:rPr>
          <w:rFonts w:hint="cs"/>
          <w:rtl/>
        </w:rPr>
        <w:t>الكشف</w:t>
      </w:r>
      <w:r>
        <w:rPr>
          <w:rtl/>
        </w:rPr>
        <w:t xml:space="preserve">. </w:t>
      </w:r>
      <w:r>
        <w:rPr>
          <w:rFonts w:hint="cs"/>
          <w:rtl/>
        </w:rPr>
        <w:t>أكثر</w:t>
      </w:r>
      <w:r>
        <w:rPr>
          <w:rtl/>
        </w:rPr>
        <w:t xml:space="preserve"> </w:t>
      </w:r>
      <w:r>
        <w:rPr>
          <w:rFonts w:hint="cs"/>
          <w:rtl/>
        </w:rPr>
        <w:t>من</w:t>
      </w:r>
      <w:r>
        <w:rPr>
          <w:rtl/>
        </w:rPr>
        <w:t xml:space="preserve"> </w:t>
      </w:r>
      <w:r>
        <w:rPr>
          <w:rFonts w:hint="cs"/>
          <w:rtl/>
        </w:rPr>
        <w:t>ذلك</w:t>
      </w:r>
      <w:r>
        <w:rPr>
          <w:rtl/>
        </w:rPr>
        <w:t xml:space="preserve"> </w:t>
      </w:r>
      <w:r>
        <w:rPr>
          <w:rFonts w:hint="cs"/>
          <w:rtl/>
        </w:rPr>
        <w:t>أكدت</w:t>
      </w:r>
      <w:r>
        <w:rPr>
          <w:rtl/>
        </w:rPr>
        <w:t xml:space="preserve"> </w:t>
      </w:r>
      <w:r>
        <w:rPr>
          <w:rFonts w:hint="cs"/>
          <w:rtl/>
        </w:rPr>
        <w:t>الأحكام النموذجية لعام 1982</w:t>
      </w:r>
      <w:r>
        <w:rPr>
          <w:rtl/>
        </w:rPr>
        <w:t xml:space="preserve"> </w:t>
      </w:r>
      <w:r>
        <w:rPr>
          <w:rFonts w:hint="cs"/>
          <w:rtl/>
        </w:rPr>
        <w:t>الشرط</w:t>
      </w:r>
      <w:r>
        <w:rPr>
          <w:rtl/>
        </w:rPr>
        <w:t xml:space="preserve"> </w:t>
      </w:r>
      <w:r>
        <w:rPr>
          <w:rFonts w:hint="cs"/>
          <w:rtl/>
        </w:rPr>
        <w:t>المتعلق</w:t>
      </w:r>
      <w:r>
        <w:rPr>
          <w:rtl/>
        </w:rPr>
        <w:t xml:space="preserve"> </w:t>
      </w:r>
      <w:r>
        <w:rPr>
          <w:rFonts w:hint="cs"/>
          <w:rtl/>
        </w:rPr>
        <w:t>بالموافقة</w:t>
      </w:r>
      <w:r>
        <w:rPr>
          <w:rtl/>
        </w:rPr>
        <w:t xml:space="preserve"> </w:t>
      </w:r>
      <w:r>
        <w:rPr>
          <w:rFonts w:hint="cs"/>
          <w:rtl/>
        </w:rPr>
        <w:t>المسبقة</w:t>
      </w:r>
      <w:r>
        <w:rPr>
          <w:rtl/>
        </w:rPr>
        <w:t xml:space="preserve">. </w:t>
      </w:r>
      <w:r>
        <w:rPr>
          <w:rFonts w:hint="cs"/>
          <w:rtl/>
        </w:rPr>
        <w:t>وذكر</w:t>
      </w:r>
      <w:r>
        <w:rPr>
          <w:rtl/>
        </w:rPr>
        <w:t xml:space="preserve"> </w:t>
      </w:r>
      <w:r>
        <w:rPr>
          <w:rFonts w:hint="cs"/>
          <w:rtl/>
        </w:rPr>
        <w:t>القسم</w:t>
      </w:r>
      <w:r>
        <w:rPr>
          <w:rtl/>
        </w:rPr>
        <w:t xml:space="preserve"> 3 </w:t>
      </w:r>
      <w:r>
        <w:rPr>
          <w:rFonts w:hint="cs"/>
          <w:rtl/>
        </w:rPr>
        <w:t>أنه</w:t>
      </w:r>
      <w:r>
        <w:rPr>
          <w:rtl/>
        </w:rPr>
        <w:t xml:space="preserve"> </w:t>
      </w:r>
      <w:r>
        <w:rPr>
          <w:rFonts w:hint="cs"/>
          <w:rtl/>
        </w:rPr>
        <w:t>إذا</w:t>
      </w:r>
      <w:r>
        <w:rPr>
          <w:rtl/>
        </w:rPr>
        <w:t xml:space="preserve"> </w:t>
      </w:r>
      <w:r>
        <w:rPr>
          <w:rFonts w:hint="cs"/>
          <w:rtl/>
        </w:rPr>
        <w:t>كان</w:t>
      </w:r>
      <w:r>
        <w:rPr>
          <w:rtl/>
        </w:rPr>
        <w:t xml:space="preserve"> </w:t>
      </w:r>
      <w:r>
        <w:rPr>
          <w:rFonts w:hint="cs"/>
          <w:rtl/>
        </w:rPr>
        <w:t>من المزمع استخدام أشكال التعبير</w:t>
      </w:r>
      <w:r>
        <w:rPr>
          <w:rtl/>
        </w:rPr>
        <w:t xml:space="preserve"> </w:t>
      </w:r>
      <w:r>
        <w:rPr>
          <w:rFonts w:hint="cs"/>
          <w:rtl/>
        </w:rPr>
        <w:t>الفولكلورية المحمية</w:t>
      </w:r>
      <w:r>
        <w:rPr>
          <w:rtl/>
        </w:rPr>
        <w:t xml:space="preserve"> </w:t>
      </w:r>
      <w:r>
        <w:rPr>
          <w:rFonts w:hint="cs"/>
          <w:rtl/>
        </w:rPr>
        <w:t>بقصد</w:t>
      </w:r>
      <w:r>
        <w:rPr>
          <w:rtl/>
        </w:rPr>
        <w:t xml:space="preserve"> </w:t>
      </w:r>
      <w:r>
        <w:rPr>
          <w:rFonts w:hint="cs"/>
          <w:rtl/>
        </w:rPr>
        <w:t>الربح</w:t>
      </w:r>
      <w:r>
        <w:rPr>
          <w:rtl/>
        </w:rPr>
        <w:t xml:space="preserve"> </w:t>
      </w:r>
      <w:r>
        <w:rPr>
          <w:rFonts w:hint="cs"/>
          <w:rtl/>
        </w:rPr>
        <w:t>وخارج</w:t>
      </w:r>
      <w:r>
        <w:rPr>
          <w:rtl/>
        </w:rPr>
        <w:t xml:space="preserve"> </w:t>
      </w:r>
      <w:r>
        <w:rPr>
          <w:rFonts w:hint="cs"/>
          <w:rtl/>
        </w:rPr>
        <w:t>سياقها</w:t>
      </w:r>
      <w:r>
        <w:rPr>
          <w:rtl/>
        </w:rPr>
        <w:t xml:space="preserve"> </w:t>
      </w:r>
      <w:r>
        <w:rPr>
          <w:rFonts w:hint="cs"/>
          <w:rtl/>
        </w:rPr>
        <w:t>التقليدي</w:t>
      </w:r>
      <w:r>
        <w:rPr>
          <w:rtl/>
        </w:rPr>
        <w:t xml:space="preserve"> </w:t>
      </w:r>
      <w:r>
        <w:rPr>
          <w:rFonts w:hint="cs"/>
          <w:rtl/>
        </w:rPr>
        <w:t>أو</w:t>
      </w:r>
      <w:r>
        <w:rPr>
          <w:rtl/>
        </w:rPr>
        <w:t xml:space="preserve"> </w:t>
      </w:r>
      <w:r>
        <w:rPr>
          <w:rFonts w:hint="cs"/>
          <w:rtl/>
        </w:rPr>
        <w:t>العرفي على</w:t>
      </w:r>
      <w:r>
        <w:rPr>
          <w:rtl/>
        </w:rPr>
        <w:t xml:space="preserve"> </w:t>
      </w:r>
      <w:r>
        <w:rPr>
          <w:rFonts w:hint="cs"/>
          <w:rtl/>
        </w:rPr>
        <w:t>حد</w:t>
      </w:r>
      <w:r>
        <w:rPr>
          <w:rtl/>
        </w:rPr>
        <w:t xml:space="preserve"> </w:t>
      </w:r>
      <w:r>
        <w:rPr>
          <w:rFonts w:hint="cs"/>
          <w:rtl/>
        </w:rPr>
        <w:t>سواء،</w:t>
      </w:r>
      <w:r>
        <w:rPr>
          <w:rtl/>
        </w:rPr>
        <w:t xml:space="preserve"> </w:t>
      </w:r>
      <w:r>
        <w:rPr>
          <w:rFonts w:hint="cs"/>
          <w:rtl/>
        </w:rPr>
        <w:t>يجب</w:t>
      </w:r>
      <w:r>
        <w:rPr>
          <w:rtl/>
        </w:rPr>
        <w:t xml:space="preserve"> </w:t>
      </w:r>
      <w:r>
        <w:rPr>
          <w:rFonts w:hint="cs"/>
          <w:rtl/>
        </w:rPr>
        <w:t>الحصول</w:t>
      </w:r>
      <w:r>
        <w:rPr>
          <w:rtl/>
        </w:rPr>
        <w:t xml:space="preserve"> </w:t>
      </w:r>
      <w:r>
        <w:rPr>
          <w:rFonts w:hint="cs"/>
          <w:rtl/>
        </w:rPr>
        <w:t>على</w:t>
      </w:r>
      <w:r>
        <w:rPr>
          <w:rtl/>
        </w:rPr>
        <w:t xml:space="preserve"> </w:t>
      </w:r>
      <w:r>
        <w:rPr>
          <w:rFonts w:hint="cs"/>
          <w:rtl/>
        </w:rPr>
        <w:t>موافقة</w:t>
      </w:r>
      <w:r>
        <w:rPr>
          <w:rtl/>
        </w:rPr>
        <w:t xml:space="preserve"> </w:t>
      </w:r>
      <w:r>
        <w:rPr>
          <w:rFonts w:hint="cs"/>
          <w:rtl/>
        </w:rPr>
        <w:t>مسبقة</w:t>
      </w:r>
      <w:r>
        <w:rPr>
          <w:rtl/>
        </w:rPr>
        <w:t xml:space="preserve"> </w:t>
      </w:r>
      <w:r>
        <w:rPr>
          <w:rFonts w:hint="cs"/>
          <w:rtl/>
        </w:rPr>
        <w:t>من</w:t>
      </w:r>
      <w:r>
        <w:rPr>
          <w:rtl/>
        </w:rPr>
        <w:t xml:space="preserve"> </w:t>
      </w:r>
      <w:r>
        <w:rPr>
          <w:rFonts w:hint="cs"/>
          <w:rtl/>
        </w:rPr>
        <w:t>الجهة</w:t>
      </w:r>
      <w:r>
        <w:rPr>
          <w:rtl/>
        </w:rPr>
        <w:t xml:space="preserve"> </w:t>
      </w:r>
      <w:r>
        <w:rPr>
          <w:rFonts w:hint="cs"/>
          <w:rtl/>
        </w:rPr>
        <w:t>المختصة</w:t>
      </w:r>
      <w:r>
        <w:rPr>
          <w:rtl/>
        </w:rPr>
        <w:t xml:space="preserve"> </w:t>
      </w:r>
      <w:r>
        <w:rPr>
          <w:rFonts w:hint="cs"/>
          <w:rtl/>
        </w:rPr>
        <w:t>المعتبرة</w:t>
      </w:r>
      <w:r>
        <w:rPr>
          <w:rtl/>
        </w:rPr>
        <w:t xml:space="preserve"> </w:t>
      </w:r>
      <w:r>
        <w:rPr>
          <w:rFonts w:hint="cs"/>
          <w:rtl/>
        </w:rPr>
        <w:t>بمثابة</w:t>
      </w:r>
      <w:r>
        <w:rPr>
          <w:rtl/>
        </w:rPr>
        <w:t xml:space="preserve"> </w:t>
      </w:r>
      <w:r>
        <w:rPr>
          <w:rFonts w:hint="cs"/>
          <w:rtl/>
        </w:rPr>
        <w:t>المستودع</w:t>
      </w:r>
      <w:r>
        <w:rPr>
          <w:rtl/>
        </w:rPr>
        <w:t xml:space="preserve"> </w:t>
      </w:r>
      <w:r>
        <w:rPr>
          <w:rFonts w:hint="cs"/>
          <w:rtl/>
        </w:rPr>
        <w:t>الرئيسي</w:t>
      </w:r>
      <w:r>
        <w:rPr>
          <w:rtl/>
        </w:rPr>
        <w:t xml:space="preserve"> </w:t>
      </w:r>
      <w:r>
        <w:rPr>
          <w:rFonts w:hint="cs"/>
          <w:rtl/>
        </w:rPr>
        <w:t>لحقوق</w:t>
      </w:r>
      <w:r>
        <w:rPr>
          <w:rtl/>
        </w:rPr>
        <w:t xml:space="preserve"> </w:t>
      </w:r>
      <w:r>
        <w:rPr>
          <w:rFonts w:hint="cs"/>
          <w:rtl/>
        </w:rPr>
        <w:t>الفولكلور</w:t>
      </w:r>
      <w:r>
        <w:rPr>
          <w:rtl/>
        </w:rPr>
        <w:t xml:space="preserve">. </w:t>
      </w:r>
      <w:r>
        <w:rPr>
          <w:rFonts w:hint="cs"/>
          <w:rtl/>
        </w:rPr>
        <w:t>العقوبات المقررة بموجب الأحكام النموذجية لعام 1982</w:t>
      </w:r>
      <w:r>
        <w:rPr>
          <w:rtl/>
        </w:rPr>
        <w:t xml:space="preserve">: </w:t>
      </w:r>
      <w:r>
        <w:rPr>
          <w:rFonts w:hint="cs"/>
          <w:rtl/>
        </w:rPr>
        <w:t>إنها</w:t>
      </w:r>
      <w:r>
        <w:rPr>
          <w:rtl/>
        </w:rPr>
        <w:t xml:space="preserve"> </w:t>
      </w:r>
      <w:r>
        <w:rPr>
          <w:rFonts w:hint="cs"/>
          <w:rtl/>
        </w:rPr>
        <w:t>سمحت</w:t>
      </w:r>
      <w:r>
        <w:rPr>
          <w:rtl/>
        </w:rPr>
        <w:t xml:space="preserve"> </w:t>
      </w:r>
      <w:r>
        <w:rPr>
          <w:rFonts w:hint="cs"/>
          <w:rtl/>
        </w:rPr>
        <w:t>للعقوبات</w:t>
      </w:r>
      <w:r>
        <w:rPr>
          <w:rtl/>
        </w:rPr>
        <w:t xml:space="preserve"> </w:t>
      </w:r>
      <w:r>
        <w:rPr>
          <w:rFonts w:hint="cs"/>
          <w:rtl/>
        </w:rPr>
        <w:t>الجنائية</w:t>
      </w:r>
      <w:r>
        <w:rPr>
          <w:rtl/>
        </w:rPr>
        <w:t xml:space="preserve"> </w:t>
      </w:r>
      <w:r>
        <w:rPr>
          <w:rFonts w:hint="cs"/>
          <w:rtl/>
        </w:rPr>
        <w:t>الواجب</w:t>
      </w:r>
      <w:r>
        <w:rPr>
          <w:rtl/>
        </w:rPr>
        <w:t xml:space="preserve"> </w:t>
      </w:r>
      <w:r>
        <w:rPr>
          <w:rFonts w:hint="cs"/>
          <w:rtl/>
        </w:rPr>
        <w:t>فرضها</w:t>
      </w:r>
      <w:r>
        <w:rPr>
          <w:rtl/>
        </w:rPr>
        <w:t xml:space="preserve"> </w:t>
      </w:r>
      <w:r>
        <w:rPr>
          <w:rFonts w:hint="cs"/>
          <w:rtl/>
        </w:rPr>
        <w:t>لعدم</w:t>
      </w:r>
      <w:r>
        <w:rPr>
          <w:rtl/>
        </w:rPr>
        <w:t xml:space="preserve"> </w:t>
      </w:r>
      <w:r>
        <w:rPr>
          <w:rFonts w:hint="cs"/>
          <w:rtl/>
        </w:rPr>
        <w:t>الحصول</w:t>
      </w:r>
      <w:r>
        <w:rPr>
          <w:rtl/>
        </w:rPr>
        <w:t xml:space="preserve"> </w:t>
      </w:r>
      <w:r>
        <w:rPr>
          <w:rFonts w:hint="cs"/>
          <w:rtl/>
        </w:rPr>
        <w:t>على</w:t>
      </w:r>
      <w:r>
        <w:rPr>
          <w:rtl/>
        </w:rPr>
        <w:t xml:space="preserve"> </w:t>
      </w:r>
      <w:r>
        <w:rPr>
          <w:rFonts w:hint="cs"/>
          <w:rtl/>
        </w:rPr>
        <w:t>الموافقة</w:t>
      </w:r>
      <w:r>
        <w:rPr>
          <w:rtl/>
        </w:rPr>
        <w:t xml:space="preserve"> </w:t>
      </w:r>
      <w:r>
        <w:rPr>
          <w:rFonts w:hint="cs"/>
          <w:rtl/>
        </w:rPr>
        <w:t>الخطية</w:t>
      </w:r>
      <w:r>
        <w:rPr>
          <w:rtl/>
        </w:rPr>
        <w:t xml:space="preserve"> </w:t>
      </w:r>
      <w:r>
        <w:rPr>
          <w:rFonts w:hint="cs"/>
          <w:rtl/>
        </w:rPr>
        <w:t>المطلوبة</w:t>
      </w:r>
      <w:r>
        <w:rPr>
          <w:rtl/>
        </w:rPr>
        <w:t xml:space="preserve"> </w:t>
      </w:r>
      <w:r>
        <w:rPr>
          <w:rFonts w:hint="cs"/>
          <w:rtl/>
        </w:rPr>
        <w:t>قبل</w:t>
      </w:r>
      <w:r>
        <w:rPr>
          <w:rtl/>
        </w:rPr>
        <w:t xml:space="preserve"> </w:t>
      </w:r>
      <w:r>
        <w:rPr>
          <w:rFonts w:hint="cs"/>
          <w:rtl/>
        </w:rPr>
        <w:t>استخدام</w:t>
      </w:r>
      <w:r>
        <w:rPr>
          <w:rtl/>
        </w:rPr>
        <w:t xml:space="preserve"> </w:t>
      </w:r>
      <w:r>
        <w:rPr>
          <w:rFonts w:hint="cs"/>
          <w:rtl/>
        </w:rPr>
        <w:t>الفولكلور</w:t>
      </w:r>
      <w:r>
        <w:rPr>
          <w:rtl/>
        </w:rPr>
        <w:t xml:space="preserve"> </w:t>
      </w:r>
      <w:r>
        <w:rPr>
          <w:rFonts w:hint="cs"/>
          <w:rtl/>
        </w:rPr>
        <w:t>المحمي،</w:t>
      </w:r>
      <w:r>
        <w:rPr>
          <w:rtl/>
        </w:rPr>
        <w:t xml:space="preserve"> </w:t>
      </w:r>
      <w:r>
        <w:rPr>
          <w:rFonts w:hint="cs"/>
          <w:rtl/>
        </w:rPr>
        <w:t>لعدم</w:t>
      </w:r>
      <w:r>
        <w:rPr>
          <w:rtl/>
        </w:rPr>
        <w:t xml:space="preserve"> </w:t>
      </w:r>
      <w:r>
        <w:rPr>
          <w:rFonts w:hint="cs"/>
          <w:rtl/>
        </w:rPr>
        <w:t>الاعتراف</w:t>
      </w:r>
      <w:r>
        <w:rPr>
          <w:rtl/>
        </w:rPr>
        <w:t xml:space="preserve"> </w:t>
      </w:r>
      <w:r>
        <w:rPr>
          <w:rFonts w:hint="cs"/>
          <w:rtl/>
        </w:rPr>
        <w:t>بمصدر</w:t>
      </w:r>
      <w:r>
        <w:rPr>
          <w:rtl/>
        </w:rPr>
        <w:t xml:space="preserve"> </w:t>
      </w:r>
      <w:r>
        <w:rPr>
          <w:rFonts w:hint="cs"/>
          <w:rtl/>
        </w:rPr>
        <w:t>الفولكلور،</w:t>
      </w:r>
      <w:r>
        <w:rPr>
          <w:rtl/>
        </w:rPr>
        <w:t xml:space="preserve"> </w:t>
      </w:r>
      <w:r>
        <w:rPr>
          <w:rFonts w:hint="cs"/>
          <w:rtl/>
        </w:rPr>
        <w:t>ولتشويه</w:t>
      </w:r>
      <w:r>
        <w:rPr>
          <w:rtl/>
        </w:rPr>
        <w:t xml:space="preserve"> </w:t>
      </w:r>
      <w:r>
        <w:rPr>
          <w:rFonts w:hint="cs"/>
          <w:rtl/>
        </w:rPr>
        <w:t>أصل</w:t>
      </w:r>
      <w:r>
        <w:rPr>
          <w:rtl/>
        </w:rPr>
        <w:t xml:space="preserve"> </w:t>
      </w:r>
      <w:r>
        <w:rPr>
          <w:rFonts w:hint="cs"/>
          <w:rtl/>
        </w:rPr>
        <w:t>أشكال</w:t>
      </w:r>
      <w:r>
        <w:rPr>
          <w:rtl/>
        </w:rPr>
        <w:t xml:space="preserve"> </w:t>
      </w:r>
      <w:r>
        <w:rPr>
          <w:rFonts w:hint="cs"/>
          <w:rtl/>
        </w:rPr>
        <w:t>التعبير</w:t>
      </w:r>
      <w:r>
        <w:rPr>
          <w:rtl/>
        </w:rPr>
        <w:t xml:space="preserve"> </w:t>
      </w:r>
      <w:r>
        <w:rPr>
          <w:rFonts w:hint="cs"/>
          <w:rtl/>
        </w:rPr>
        <w:t>الفولكلوري،</w:t>
      </w:r>
      <w:r>
        <w:rPr>
          <w:rtl/>
        </w:rPr>
        <w:t xml:space="preserve"> </w:t>
      </w:r>
      <w:r>
        <w:rPr>
          <w:rFonts w:hint="cs"/>
          <w:rtl/>
        </w:rPr>
        <w:t>ولتشويه</w:t>
      </w:r>
      <w:r>
        <w:rPr>
          <w:rtl/>
        </w:rPr>
        <w:t xml:space="preserve"> </w:t>
      </w:r>
      <w:r>
        <w:rPr>
          <w:rFonts w:hint="cs"/>
          <w:rtl/>
        </w:rPr>
        <w:t>الأعمال</w:t>
      </w:r>
      <w:r>
        <w:rPr>
          <w:rtl/>
        </w:rPr>
        <w:t xml:space="preserve"> </w:t>
      </w:r>
      <w:r>
        <w:rPr>
          <w:rFonts w:hint="cs"/>
          <w:rtl/>
        </w:rPr>
        <w:t>الفولكلورية</w:t>
      </w:r>
      <w:r>
        <w:rPr>
          <w:rtl/>
        </w:rPr>
        <w:t xml:space="preserve"> </w:t>
      </w:r>
      <w:r>
        <w:rPr>
          <w:rFonts w:hint="cs"/>
          <w:rtl/>
        </w:rPr>
        <w:t>بطريقة</w:t>
      </w:r>
      <w:r>
        <w:rPr>
          <w:rtl/>
        </w:rPr>
        <w:t xml:space="preserve"> </w:t>
      </w:r>
      <w:r>
        <w:rPr>
          <w:rFonts w:hint="cs"/>
          <w:rtl/>
        </w:rPr>
        <w:t>تعتبر</w:t>
      </w:r>
      <w:r>
        <w:rPr>
          <w:rtl/>
        </w:rPr>
        <w:t xml:space="preserve"> </w:t>
      </w:r>
      <w:r>
        <w:rPr>
          <w:rFonts w:hint="cs"/>
          <w:rtl/>
        </w:rPr>
        <w:t>ضارة</w:t>
      </w:r>
      <w:r>
        <w:rPr>
          <w:rtl/>
        </w:rPr>
        <w:t xml:space="preserve"> </w:t>
      </w:r>
      <w:r>
        <w:rPr>
          <w:rFonts w:hint="cs"/>
          <w:rtl/>
        </w:rPr>
        <w:t>بالمالك</w:t>
      </w:r>
      <w:r>
        <w:rPr>
          <w:rtl/>
        </w:rPr>
        <w:t xml:space="preserve"> </w:t>
      </w:r>
      <w:r>
        <w:rPr>
          <w:rFonts w:hint="cs"/>
          <w:rtl/>
        </w:rPr>
        <w:t>أو كرامة</w:t>
      </w:r>
      <w:r>
        <w:rPr>
          <w:rtl/>
        </w:rPr>
        <w:t xml:space="preserve"> </w:t>
      </w:r>
      <w:r>
        <w:rPr>
          <w:rFonts w:hint="cs"/>
          <w:rtl/>
        </w:rPr>
        <w:t>أو</w:t>
      </w:r>
      <w:r>
        <w:rPr>
          <w:rtl/>
        </w:rPr>
        <w:t xml:space="preserve"> </w:t>
      </w:r>
      <w:r>
        <w:rPr>
          <w:rFonts w:hint="cs"/>
          <w:rtl/>
        </w:rPr>
        <w:t>الأهمية</w:t>
      </w:r>
      <w:r>
        <w:rPr>
          <w:rtl/>
        </w:rPr>
        <w:t xml:space="preserve"> </w:t>
      </w:r>
      <w:r>
        <w:rPr>
          <w:rFonts w:hint="cs"/>
          <w:rtl/>
        </w:rPr>
        <w:t>الثقافية</w:t>
      </w:r>
      <w:r>
        <w:rPr>
          <w:rtl/>
        </w:rPr>
        <w:t xml:space="preserve"> </w:t>
      </w:r>
      <w:r>
        <w:rPr>
          <w:rFonts w:hint="cs"/>
          <w:rtl/>
        </w:rPr>
        <w:t>للمجتمع</w:t>
      </w:r>
      <w:r>
        <w:rPr>
          <w:rtl/>
        </w:rPr>
        <w:t xml:space="preserve"> </w:t>
      </w:r>
      <w:r>
        <w:rPr>
          <w:rFonts w:hint="cs"/>
          <w:rtl/>
        </w:rPr>
        <w:t>الذي</w:t>
      </w:r>
      <w:r>
        <w:rPr>
          <w:rtl/>
        </w:rPr>
        <w:t xml:space="preserve"> </w:t>
      </w:r>
      <w:r>
        <w:rPr>
          <w:rFonts w:hint="cs"/>
          <w:rtl/>
        </w:rPr>
        <w:t>نشأ منه</w:t>
      </w:r>
      <w:r>
        <w:rPr>
          <w:rtl/>
        </w:rPr>
        <w:t xml:space="preserve">. </w:t>
      </w:r>
      <w:r>
        <w:rPr>
          <w:rFonts w:hint="cs"/>
          <w:rtl/>
        </w:rPr>
        <w:t>وبالإضافة</w:t>
      </w:r>
      <w:r>
        <w:rPr>
          <w:rtl/>
        </w:rPr>
        <w:t xml:space="preserve"> </w:t>
      </w:r>
      <w:r>
        <w:rPr>
          <w:rFonts w:hint="cs"/>
          <w:rtl/>
        </w:rPr>
        <w:t>إلى</w:t>
      </w:r>
      <w:r>
        <w:rPr>
          <w:rtl/>
        </w:rPr>
        <w:t xml:space="preserve"> </w:t>
      </w:r>
      <w:r>
        <w:rPr>
          <w:rFonts w:hint="cs"/>
          <w:rtl/>
        </w:rPr>
        <w:t>ذلك،</w:t>
      </w:r>
      <w:r>
        <w:rPr>
          <w:rtl/>
        </w:rPr>
        <w:t xml:space="preserve"> </w:t>
      </w:r>
      <w:r>
        <w:rPr>
          <w:rFonts w:hint="cs"/>
          <w:rtl/>
        </w:rPr>
        <w:t>يمكن</w:t>
      </w:r>
      <w:r>
        <w:rPr>
          <w:rtl/>
        </w:rPr>
        <w:t xml:space="preserve"> </w:t>
      </w:r>
      <w:r>
        <w:rPr>
          <w:rFonts w:hint="cs"/>
          <w:rtl/>
        </w:rPr>
        <w:t>أن</w:t>
      </w:r>
      <w:r>
        <w:rPr>
          <w:rtl/>
        </w:rPr>
        <w:t xml:space="preserve"> </w:t>
      </w:r>
      <w:r>
        <w:rPr>
          <w:rFonts w:hint="cs"/>
          <w:rtl/>
        </w:rPr>
        <w:t>يؤدي</w:t>
      </w:r>
      <w:r>
        <w:rPr>
          <w:rtl/>
        </w:rPr>
        <w:t xml:space="preserve"> </w:t>
      </w:r>
      <w:r>
        <w:rPr>
          <w:rFonts w:hint="cs"/>
          <w:rtl/>
        </w:rPr>
        <w:t>أي انتهاك</w:t>
      </w:r>
      <w:r>
        <w:rPr>
          <w:rtl/>
        </w:rPr>
        <w:t xml:space="preserve"> </w:t>
      </w:r>
      <w:r>
        <w:rPr>
          <w:rFonts w:hint="cs"/>
          <w:rtl/>
        </w:rPr>
        <w:t>للأحكام النموذجية لعام 1982</w:t>
      </w:r>
      <w:r>
        <w:rPr>
          <w:rtl/>
        </w:rPr>
        <w:t xml:space="preserve"> </w:t>
      </w:r>
      <w:r>
        <w:rPr>
          <w:rFonts w:hint="cs"/>
          <w:rtl/>
        </w:rPr>
        <w:t>إلى</w:t>
      </w:r>
      <w:r>
        <w:rPr>
          <w:rtl/>
        </w:rPr>
        <w:t xml:space="preserve"> </w:t>
      </w:r>
      <w:r>
        <w:rPr>
          <w:rFonts w:hint="cs"/>
          <w:rtl/>
        </w:rPr>
        <w:t>مصادرة أي</w:t>
      </w:r>
      <w:r>
        <w:rPr>
          <w:rtl/>
        </w:rPr>
        <w:t xml:space="preserve"> </w:t>
      </w:r>
      <w:r>
        <w:rPr>
          <w:rFonts w:hint="cs"/>
          <w:rtl/>
        </w:rPr>
        <w:t>أرباح</w:t>
      </w:r>
      <w:r>
        <w:rPr>
          <w:rtl/>
        </w:rPr>
        <w:t xml:space="preserve">. </w:t>
      </w:r>
      <w:r>
        <w:rPr>
          <w:rFonts w:hint="cs"/>
          <w:rtl/>
        </w:rPr>
        <w:t>ويمكن</w:t>
      </w:r>
      <w:r>
        <w:rPr>
          <w:rtl/>
        </w:rPr>
        <w:t xml:space="preserve"> </w:t>
      </w:r>
      <w:r>
        <w:rPr>
          <w:rFonts w:hint="cs"/>
          <w:rtl/>
        </w:rPr>
        <w:t>فرض</w:t>
      </w:r>
      <w:r>
        <w:rPr>
          <w:rtl/>
        </w:rPr>
        <w:t xml:space="preserve"> </w:t>
      </w:r>
      <w:r>
        <w:rPr>
          <w:rFonts w:hint="cs"/>
          <w:rtl/>
        </w:rPr>
        <w:t>هذه</w:t>
      </w:r>
      <w:r>
        <w:rPr>
          <w:rtl/>
        </w:rPr>
        <w:t xml:space="preserve"> </w:t>
      </w:r>
      <w:r w:rsidRPr="00AF0786">
        <w:rPr>
          <w:rFonts w:hint="cs"/>
          <w:rtl/>
        </w:rPr>
        <w:t>سبل الانتصاف</w:t>
      </w:r>
      <w:r>
        <w:rPr>
          <w:rtl/>
        </w:rPr>
        <w:t xml:space="preserve"> </w:t>
      </w:r>
      <w:r>
        <w:rPr>
          <w:rFonts w:hint="cs"/>
          <w:rtl/>
        </w:rPr>
        <w:t>جنبا</w:t>
      </w:r>
      <w:r>
        <w:rPr>
          <w:rtl/>
        </w:rPr>
        <w:t xml:space="preserve"> </w:t>
      </w:r>
      <w:r>
        <w:rPr>
          <w:rFonts w:hint="cs"/>
          <w:rtl/>
        </w:rPr>
        <w:t>إلى</w:t>
      </w:r>
      <w:r>
        <w:rPr>
          <w:rtl/>
        </w:rPr>
        <w:t xml:space="preserve"> </w:t>
      </w:r>
      <w:r>
        <w:rPr>
          <w:rFonts w:hint="cs"/>
          <w:rtl/>
        </w:rPr>
        <w:t>جنب</w:t>
      </w:r>
      <w:r>
        <w:rPr>
          <w:rtl/>
        </w:rPr>
        <w:t xml:space="preserve"> </w:t>
      </w:r>
      <w:r>
        <w:rPr>
          <w:rFonts w:hint="cs"/>
          <w:rtl/>
        </w:rPr>
        <w:t>مع</w:t>
      </w:r>
      <w:r>
        <w:rPr>
          <w:rtl/>
        </w:rPr>
        <w:t xml:space="preserve"> </w:t>
      </w:r>
      <w:r>
        <w:rPr>
          <w:rFonts w:hint="cs"/>
          <w:rtl/>
        </w:rPr>
        <w:t>الأضرار</w:t>
      </w:r>
      <w:r>
        <w:rPr>
          <w:rtl/>
        </w:rPr>
        <w:t xml:space="preserve"> </w:t>
      </w:r>
      <w:r w:rsidRPr="00AF0786">
        <w:rPr>
          <w:rFonts w:hint="cs"/>
          <w:rtl/>
        </w:rPr>
        <w:t>وسبل الانتصاف</w:t>
      </w:r>
      <w:r>
        <w:rPr>
          <w:rtl/>
        </w:rPr>
        <w:t xml:space="preserve"> </w:t>
      </w:r>
      <w:r>
        <w:rPr>
          <w:rFonts w:hint="cs"/>
          <w:rtl/>
        </w:rPr>
        <w:t>المدنية</w:t>
      </w:r>
      <w:r>
        <w:rPr>
          <w:rtl/>
        </w:rPr>
        <w:t xml:space="preserve"> </w:t>
      </w:r>
      <w:r>
        <w:rPr>
          <w:rFonts w:hint="cs"/>
          <w:rtl/>
        </w:rPr>
        <w:t>الأخرى</w:t>
      </w:r>
      <w:r>
        <w:rPr>
          <w:rtl/>
        </w:rPr>
        <w:t xml:space="preserve">. </w:t>
      </w:r>
      <w:r>
        <w:rPr>
          <w:rFonts w:hint="cs"/>
          <w:rtl/>
        </w:rPr>
        <w:t>وأعرب وفد</w:t>
      </w:r>
      <w:r>
        <w:rPr>
          <w:rtl/>
        </w:rPr>
        <w:t xml:space="preserve"> </w:t>
      </w:r>
      <w:r>
        <w:rPr>
          <w:rFonts w:hint="cs"/>
          <w:rtl/>
        </w:rPr>
        <w:t>غانا</w:t>
      </w:r>
      <w:r>
        <w:rPr>
          <w:rtl/>
        </w:rPr>
        <w:t xml:space="preserve"> </w:t>
      </w:r>
      <w:r>
        <w:rPr>
          <w:rFonts w:hint="cs"/>
          <w:rtl/>
        </w:rPr>
        <w:t>عن رغبته في لفت</w:t>
      </w:r>
      <w:r>
        <w:rPr>
          <w:rtl/>
        </w:rPr>
        <w:t xml:space="preserve"> </w:t>
      </w:r>
      <w:r>
        <w:rPr>
          <w:rFonts w:hint="cs"/>
          <w:rtl/>
        </w:rPr>
        <w:t>انتباه</w:t>
      </w:r>
      <w:r>
        <w:rPr>
          <w:rtl/>
        </w:rPr>
        <w:t xml:space="preserve"> </w:t>
      </w:r>
      <w:r>
        <w:rPr>
          <w:rFonts w:hint="cs"/>
          <w:rtl/>
        </w:rPr>
        <w:t>الجلسة</w:t>
      </w:r>
      <w:r>
        <w:rPr>
          <w:rtl/>
        </w:rPr>
        <w:t xml:space="preserve"> </w:t>
      </w:r>
      <w:r>
        <w:rPr>
          <w:rFonts w:hint="cs"/>
          <w:rtl/>
        </w:rPr>
        <w:t>العامة</w:t>
      </w:r>
      <w:r>
        <w:rPr>
          <w:rtl/>
        </w:rPr>
        <w:t xml:space="preserve"> </w:t>
      </w:r>
      <w:r>
        <w:rPr>
          <w:rFonts w:hint="cs"/>
          <w:rtl/>
        </w:rPr>
        <w:t>لهذا</w:t>
      </w:r>
      <w:r>
        <w:rPr>
          <w:rtl/>
        </w:rPr>
        <w:t xml:space="preserve"> </w:t>
      </w:r>
      <w:r>
        <w:rPr>
          <w:rFonts w:hint="cs"/>
          <w:rtl/>
        </w:rPr>
        <w:t>الصك</w:t>
      </w:r>
      <w:r>
        <w:rPr>
          <w:rtl/>
        </w:rPr>
        <w:t xml:space="preserve"> </w:t>
      </w:r>
      <w:r>
        <w:rPr>
          <w:rFonts w:hint="cs"/>
          <w:rtl/>
        </w:rPr>
        <w:t>الذي كان</w:t>
      </w:r>
      <w:r>
        <w:rPr>
          <w:rtl/>
        </w:rPr>
        <w:t xml:space="preserve"> </w:t>
      </w:r>
      <w:r>
        <w:rPr>
          <w:rFonts w:hint="cs"/>
          <w:rtl/>
        </w:rPr>
        <w:t>له</w:t>
      </w:r>
      <w:r>
        <w:rPr>
          <w:rtl/>
        </w:rPr>
        <w:t xml:space="preserve"> </w:t>
      </w:r>
      <w:r>
        <w:rPr>
          <w:rFonts w:hint="cs"/>
          <w:rtl/>
        </w:rPr>
        <w:t>أهمية</w:t>
      </w:r>
      <w:r>
        <w:rPr>
          <w:rtl/>
        </w:rPr>
        <w:t xml:space="preserve"> </w:t>
      </w:r>
      <w:r>
        <w:rPr>
          <w:rFonts w:hint="cs"/>
          <w:rtl/>
        </w:rPr>
        <w:t>من</w:t>
      </w:r>
      <w:r>
        <w:rPr>
          <w:rtl/>
        </w:rPr>
        <w:t xml:space="preserve"> </w:t>
      </w:r>
      <w:r>
        <w:rPr>
          <w:rFonts w:hint="cs"/>
          <w:rtl/>
        </w:rPr>
        <w:t>حيث</w:t>
      </w:r>
      <w:r>
        <w:rPr>
          <w:rtl/>
        </w:rPr>
        <w:t xml:space="preserve"> </w:t>
      </w:r>
      <w:r>
        <w:rPr>
          <w:rFonts w:hint="cs"/>
          <w:rtl/>
        </w:rPr>
        <w:t>وضع</w:t>
      </w:r>
      <w:r>
        <w:rPr>
          <w:rtl/>
        </w:rPr>
        <w:t xml:space="preserve"> </w:t>
      </w:r>
      <w:r>
        <w:rPr>
          <w:rFonts w:hint="cs"/>
          <w:rtl/>
        </w:rPr>
        <w:t>المعايير</w:t>
      </w:r>
      <w:r>
        <w:rPr>
          <w:rtl/>
        </w:rPr>
        <w:t xml:space="preserve"> </w:t>
      </w:r>
      <w:r>
        <w:rPr>
          <w:rFonts w:hint="cs"/>
          <w:rtl/>
        </w:rPr>
        <w:t>في</w:t>
      </w:r>
      <w:r>
        <w:rPr>
          <w:rtl/>
        </w:rPr>
        <w:t xml:space="preserve"> </w:t>
      </w:r>
      <w:r>
        <w:rPr>
          <w:rFonts w:hint="cs"/>
          <w:rtl/>
        </w:rPr>
        <w:t>الويبو</w:t>
      </w:r>
      <w:r>
        <w:rPr>
          <w:rtl/>
        </w:rPr>
        <w:t xml:space="preserve">. </w:t>
      </w:r>
      <w:r>
        <w:rPr>
          <w:rFonts w:hint="cs"/>
          <w:rtl/>
        </w:rPr>
        <w:t>وأثبت</w:t>
      </w:r>
      <w:r>
        <w:rPr>
          <w:rtl/>
        </w:rPr>
        <w:t xml:space="preserve"> </w:t>
      </w:r>
      <w:r>
        <w:rPr>
          <w:rFonts w:hint="cs"/>
          <w:rtl/>
        </w:rPr>
        <w:t>أن</w:t>
      </w:r>
      <w:r>
        <w:rPr>
          <w:rtl/>
        </w:rPr>
        <w:t xml:space="preserve"> </w:t>
      </w:r>
      <w:r>
        <w:rPr>
          <w:rFonts w:hint="cs"/>
          <w:rtl/>
        </w:rPr>
        <w:t>الويبو</w:t>
      </w:r>
      <w:r>
        <w:rPr>
          <w:rtl/>
        </w:rPr>
        <w:t xml:space="preserve"> </w:t>
      </w:r>
      <w:r>
        <w:rPr>
          <w:rFonts w:hint="cs"/>
          <w:rtl/>
        </w:rPr>
        <w:t>كان لها</w:t>
      </w:r>
      <w:r>
        <w:rPr>
          <w:rtl/>
        </w:rPr>
        <w:t xml:space="preserve"> </w:t>
      </w:r>
      <w:r>
        <w:rPr>
          <w:rFonts w:hint="cs"/>
          <w:rtl/>
        </w:rPr>
        <w:t>تقليد</w:t>
      </w:r>
      <w:r>
        <w:rPr>
          <w:rtl/>
        </w:rPr>
        <w:t xml:space="preserve"> </w:t>
      </w:r>
      <w:r>
        <w:rPr>
          <w:rFonts w:hint="cs"/>
          <w:rtl/>
        </w:rPr>
        <w:t>ممتد</w:t>
      </w:r>
      <w:r>
        <w:rPr>
          <w:rtl/>
        </w:rPr>
        <w:t xml:space="preserve"> </w:t>
      </w:r>
      <w:r>
        <w:rPr>
          <w:rFonts w:hint="cs"/>
          <w:rtl/>
        </w:rPr>
        <w:t>وتاريخ</w:t>
      </w:r>
      <w:r>
        <w:rPr>
          <w:rtl/>
        </w:rPr>
        <w:t xml:space="preserve"> </w:t>
      </w:r>
      <w:r>
        <w:rPr>
          <w:rFonts w:hint="cs"/>
          <w:rtl/>
        </w:rPr>
        <w:t>طويل في</w:t>
      </w:r>
      <w:r>
        <w:rPr>
          <w:rtl/>
        </w:rPr>
        <w:t xml:space="preserve"> </w:t>
      </w:r>
      <w:r>
        <w:rPr>
          <w:rFonts w:hint="cs"/>
          <w:rtl/>
        </w:rPr>
        <w:t>مسألة</w:t>
      </w:r>
      <w:r>
        <w:rPr>
          <w:rtl/>
        </w:rPr>
        <w:t xml:space="preserve"> </w:t>
      </w:r>
      <w:r>
        <w:rPr>
          <w:rFonts w:hint="cs"/>
          <w:rtl/>
        </w:rPr>
        <w:t>الحماية</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العديد</w:t>
      </w:r>
      <w:r>
        <w:rPr>
          <w:rtl/>
        </w:rPr>
        <w:t xml:space="preserve"> </w:t>
      </w:r>
      <w:r>
        <w:rPr>
          <w:rFonts w:hint="cs"/>
          <w:rtl/>
        </w:rPr>
        <w:t>من</w:t>
      </w:r>
      <w:r>
        <w:rPr>
          <w:rtl/>
        </w:rPr>
        <w:t xml:space="preserve"> </w:t>
      </w:r>
      <w:r>
        <w:rPr>
          <w:rFonts w:hint="cs"/>
          <w:rtl/>
        </w:rPr>
        <w:t>الدول</w:t>
      </w:r>
      <w:r>
        <w:rPr>
          <w:rtl/>
        </w:rPr>
        <w:t xml:space="preserve"> </w:t>
      </w:r>
      <w:r>
        <w:rPr>
          <w:rFonts w:hint="cs"/>
          <w:rtl/>
        </w:rPr>
        <w:t>الأعضاء</w:t>
      </w:r>
      <w:r>
        <w:rPr>
          <w:rtl/>
        </w:rPr>
        <w:t xml:space="preserve"> </w:t>
      </w:r>
      <w:r>
        <w:rPr>
          <w:rFonts w:hint="cs"/>
          <w:rtl/>
        </w:rPr>
        <w:t>من</w:t>
      </w:r>
      <w:r>
        <w:rPr>
          <w:rtl/>
        </w:rPr>
        <w:t xml:space="preserve"> </w:t>
      </w:r>
      <w:r>
        <w:rPr>
          <w:rFonts w:hint="cs"/>
          <w:rtl/>
        </w:rPr>
        <w:t>أفريقيا</w:t>
      </w:r>
      <w:r>
        <w:rPr>
          <w:rtl/>
        </w:rPr>
        <w:t xml:space="preserve"> </w:t>
      </w:r>
      <w:r>
        <w:rPr>
          <w:rFonts w:hint="cs"/>
          <w:rtl/>
        </w:rPr>
        <w:t>قد</w:t>
      </w:r>
      <w:r>
        <w:rPr>
          <w:rtl/>
        </w:rPr>
        <w:t xml:space="preserve"> </w:t>
      </w:r>
      <w:r>
        <w:rPr>
          <w:rFonts w:hint="cs"/>
          <w:rtl/>
        </w:rPr>
        <w:t>امتثلت</w:t>
      </w:r>
      <w:r>
        <w:rPr>
          <w:rtl/>
        </w:rPr>
        <w:t xml:space="preserve"> </w:t>
      </w:r>
      <w:r w:rsidRPr="00AF0786">
        <w:rPr>
          <w:rFonts w:hint="cs"/>
          <w:rtl/>
        </w:rPr>
        <w:t>للأحكام النموذجية لعام 1982</w:t>
      </w:r>
      <w:r>
        <w:rPr>
          <w:rtl/>
        </w:rPr>
        <w:t xml:space="preserve">. </w:t>
      </w:r>
      <w:r>
        <w:rPr>
          <w:rFonts w:hint="cs"/>
          <w:rtl/>
        </w:rPr>
        <w:t>واعتمدت</w:t>
      </w:r>
      <w:r>
        <w:rPr>
          <w:rtl/>
        </w:rPr>
        <w:t xml:space="preserve"> </w:t>
      </w:r>
      <w:r>
        <w:rPr>
          <w:rFonts w:hint="cs"/>
          <w:rtl/>
        </w:rPr>
        <w:t>غانا</w:t>
      </w:r>
      <w:r>
        <w:rPr>
          <w:rtl/>
        </w:rPr>
        <w:t xml:space="preserve"> </w:t>
      </w:r>
      <w:r>
        <w:rPr>
          <w:rFonts w:hint="cs"/>
          <w:rtl/>
        </w:rPr>
        <w:t>على</w:t>
      </w:r>
      <w:r>
        <w:rPr>
          <w:rtl/>
        </w:rPr>
        <w:t xml:space="preserve"> </w:t>
      </w:r>
      <w:r>
        <w:rPr>
          <w:rFonts w:hint="cs"/>
          <w:rtl/>
        </w:rPr>
        <w:t>وجه</w:t>
      </w:r>
      <w:r>
        <w:rPr>
          <w:rtl/>
        </w:rPr>
        <w:t xml:space="preserve"> </w:t>
      </w:r>
      <w:r>
        <w:rPr>
          <w:rFonts w:hint="cs"/>
          <w:rtl/>
        </w:rPr>
        <w:t>الخصوص</w:t>
      </w:r>
      <w:r>
        <w:rPr>
          <w:rtl/>
        </w:rPr>
        <w:t xml:space="preserve"> </w:t>
      </w:r>
      <w:r>
        <w:rPr>
          <w:rFonts w:hint="cs"/>
          <w:rtl/>
        </w:rPr>
        <w:t>قانونا</w:t>
      </w:r>
      <w:r>
        <w:rPr>
          <w:rtl/>
        </w:rPr>
        <w:t xml:space="preserve"> </w:t>
      </w:r>
      <w:r>
        <w:rPr>
          <w:rFonts w:hint="cs"/>
          <w:rtl/>
        </w:rPr>
        <w:t>أنتج</w:t>
      </w:r>
      <w:r>
        <w:rPr>
          <w:rtl/>
        </w:rPr>
        <w:t xml:space="preserve"> </w:t>
      </w:r>
      <w:r>
        <w:rPr>
          <w:rFonts w:hint="cs"/>
          <w:rtl/>
        </w:rPr>
        <w:t>حرفيا</w:t>
      </w:r>
      <w:r>
        <w:rPr>
          <w:rtl/>
        </w:rPr>
        <w:t xml:space="preserve"> </w:t>
      </w:r>
      <w:r>
        <w:rPr>
          <w:rFonts w:hint="cs"/>
          <w:rtl/>
        </w:rPr>
        <w:t>تقريبا العديد</w:t>
      </w:r>
      <w:r>
        <w:rPr>
          <w:rtl/>
        </w:rPr>
        <w:t xml:space="preserve"> </w:t>
      </w:r>
      <w:r>
        <w:rPr>
          <w:rFonts w:hint="cs"/>
          <w:rtl/>
        </w:rPr>
        <w:t>من</w:t>
      </w:r>
      <w:r>
        <w:rPr>
          <w:rtl/>
        </w:rPr>
        <w:t xml:space="preserve"> </w:t>
      </w:r>
      <w:r>
        <w:rPr>
          <w:rFonts w:hint="cs"/>
          <w:rtl/>
        </w:rPr>
        <w:t>هذه</w:t>
      </w:r>
      <w:r>
        <w:rPr>
          <w:rtl/>
        </w:rPr>
        <w:t xml:space="preserve"> </w:t>
      </w:r>
      <w:r>
        <w:rPr>
          <w:rFonts w:hint="cs"/>
          <w:rtl/>
        </w:rPr>
        <w:t>الأحكام،</w:t>
      </w:r>
      <w:r>
        <w:rPr>
          <w:rtl/>
        </w:rPr>
        <w:t xml:space="preserve"> </w:t>
      </w:r>
      <w:r>
        <w:rPr>
          <w:rFonts w:hint="cs"/>
          <w:rtl/>
        </w:rPr>
        <w:t>ما يثبت</w:t>
      </w:r>
      <w:r>
        <w:rPr>
          <w:rtl/>
        </w:rPr>
        <w:t xml:space="preserve"> </w:t>
      </w:r>
      <w:r>
        <w:rPr>
          <w:rFonts w:hint="cs"/>
          <w:rtl/>
        </w:rPr>
        <w:t>أن</w:t>
      </w:r>
      <w:r>
        <w:rPr>
          <w:rtl/>
        </w:rPr>
        <w:t xml:space="preserve"> </w:t>
      </w:r>
      <w:r>
        <w:rPr>
          <w:rFonts w:hint="cs"/>
          <w:rtl/>
        </w:rPr>
        <w:t>لديها</w:t>
      </w:r>
      <w:r>
        <w:rPr>
          <w:rtl/>
        </w:rPr>
        <w:t xml:space="preserve"> </w:t>
      </w:r>
      <w:r>
        <w:rPr>
          <w:rFonts w:hint="cs"/>
          <w:rtl/>
        </w:rPr>
        <w:t>تقليد</w:t>
      </w:r>
      <w:r>
        <w:rPr>
          <w:rtl/>
        </w:rPr>
        <w:t xml:space="preserve"> </w:t>
      </w:r>
      <w:r>
        <w:rPr>
          <w:rFonts w:hint="cs"/>
          <w:rtl/>
        </w:rPr>
        <w:t>ممتد</w:t>
      </w:r>
      <w:r>
        <w:rPr>
          <w:rtl/>
        </w:rPr>
        <w:t xml:space="preserve"> </w:t>
      </w:r>
      <w:r>
        <w:rPr>
          <w:rFonts w:hint="cs"/>
          <w:rtl/>
        </w:rPr>
        <w:t>وتاريخ</w:t>
      </w:r>
      <w:r>
        <w:rPr>
          <w:rtl/>
        </w:rPr>
        <w:t xml:space="preserve"> </w:t>
      </w:r>
      <w:r>
        <w:rPr>
          <w:rFonts w:hint="cs"/>
          <w:rtl/>
        </w:rPr>
        <w:t>طويل في</w:t>
      </w:r>
      <w:r>
        <w:rPr>
          <w:rtl/>
        </w:rPr>
        <w:t xml:space="preserve"> </w:t>
      </w:r>
      <w:r>
        <w:rPr>
          <w:rFonts w:hint="cs"/>
          <w:rtl/>
        </w:rPr>
        <w:t>هذا</w:t>
      </w:r>
      <w:r>
        <w:rPr>
          <w:rtl/>
        </w:rPr>
        <w:t xml:space="preserve"> </w:t>
      </w:r>
      <w:r>
        <w:rPr>
          <w:rFonts w:hint="cs"/>
          <w:rtl/>
        </w:rPr>
        <w:t>الصدد</w:t>
      </w:r>
      <w:r>
        <w:rPr>
          <w:rtl/>
        </w:rPr>
        <w:t xml:space="preserve">. </w:t>
      </w:r>
      <w:r>
        <w:rPr>
          <w:rFonts w:hint="cs"/>
          <w:rtl/>
        </w:rPr>
        <w:t>وقد أقر</w:t>
      </w:r>
      <w:r>
        <w:rPr>
          <w:rtl/>
        </w:rPr>
        <w:t xml:space="preserve"> </w:t>
      </w:r>
      <w:r>
        <w:rPr>
          <w:rFonts w:hint="cs"/>
          <w:rtl/>
        </w:rPr>
        <w:t>هذا</w:t>
      </w:r>
      <w:r>
        <w:rPr>
          <w:rtl/>
        </w:rPr>
        <w:t xml:space="preserve"> </w:t>
      </w:r>
      <w:r>
        <w:rPr>
          <w:rFonts w:hint="cs"/>
          <w:rtl/>
        </w:rPr>
        <w:t>البلد</w:t>
      </w:r>
      <w:r>
        <w:rPr>
          <w:rtl/>
        </w:rPr>
        <w:t xml:space="preserve"> </w:t>
      </w:r>
      <w:r>
        <w:rPr>
          <w:rFonts w:hint="cs"/>
          <w:rtl/>
        </w:rPr>
        <w:t>بمبدأ</w:t>
      </w:r>
      <w:r>
        <w:rPr>
          <w:rtl/>
        </w:rPr>
        <w:t xml:space="preserve"> </w:t>
      </w:r>
      <w:r>
        <w:rPr>
          <w:rFonts w:hint="cs"/>
          <w:rtl/>
        </w:rPr>
        <w:t>الكشف</w:t>
      </w:r>
      <w:r>
        <w:rPr>
          <w:rtl/>
        </w:rPr>
        <w:t xml:space="preserve"> </w:t>
      </w:r>
      <w:r>
        <w:rPr>
          <w:rFonts w:hint="cs"/>
          <w:rtl/>
        </w:rPr>
        <w:t>وضرورة</w:t>
      </w:r>
      <w:r>
        <w:rPr>
          <w:rtl/>
        </w:rPr>
        <w:t xml:space="preserve"> </w:t>
      </w:r>
      <w:r>
        <w:rPr>
          <w:rFonts w:hint="cs"/>
          <w:rtl/>
        </w:rPr>
        <w:t>الحصول</w:t>
      </w:r>
      <w:r>
        <w:rPr>
          <w:rtl/>
        </w:rPr>
        <w:t xml:space="preserve"> </w:t>
      </w:r>
      <w:r>
        <w:rPr>
          <w:rFonts w:hint="cs"/>
          <w:rtl/>
        </w:rPr>
        <w:t>على</w:t>
      </w:r>
      <w:r>
        <w:rPr>
          <w:rtl/>
        </w:rPr>
        <w:t xml:space="preserve"> </w:t>
      </w:r>
      <w:r>
        <w:rPr>
          <w:rFonts w:hint="cs"/>
          <w:rtl/>
        </w:rPr>
        <w:t>الموافقة</w:t>
      </w:r>
      <w:r>
        <w:rPr>
          <w:rtl/>
        </w:rPr>
        <w:t xml:space="preserve"> </w:t>
      </w:r>
      <w:r>
        <w:rPr>
          <w:rFonts w:hint="cs"/>
          <w:rtl/>
        </w:rPr>
        <w:t>المسبقة</w:t>
      </w:r>
      <w:r>
        <w:rPr>
          <w:rtl/>
        </w:rPr>
        <w:t xml:space="preserve"> </w:t>
      </w:r>
      <w:r>
        <w:rPr>
          <w:rFonts w:hint="cs"/>
          <w:rtl/>
        </w:rPr>
        <w:t>عن</w:t>
      </w:r>
      <w:r>
        <w:rPr>
          <w:rtl/>
        </w:rPr>
        <w:t xml:space="preserve"> </w:t>
      </w:r>
      <w:r>
        <w:rPr>
          <w:rFonts w:hint="cs"/>
          <w:rtl/>
        </w:rPr>
        <w:t>علم</w:t>
      </w:r>
      <w:r>
        <w:rPr>
          <w:rtl/>
        </w:rPr>
        <w:t xml:space="preserve">. </w:t>
      </w:r>
      <w:r>
        <w:rPr>
          <w:rFonts w:hint="cs"/>
          <w:rtl/>
        </w:rPr>
        <w:t>وعكست</w:t>
      </w:r>
      <w:r>
        <w:rPr>
          <w:rtl/>
        </w:rPr>
        <w:t xml:space="preserve"> </w:t>
      </w:r>
      <w:r>
        <w:rPr>
          <w:rFonts w:hint="cs"/>
          <w:rtl/>
        </w:rPr>
        <w:t>المادة</w:t>
      </w:r>
      <w:r>
        <w:rPr>
          <w:rtl/>
        </w:rPr>
        <w:t xml:space="preserve"> 3 </w:t>
      </w:r>
      <w:r>
        <w:rPr>
          <w:rFonts w:hint="cs"/>
          <w:rtl/>
        </w:rPr>
        <w:t>من</w:t>
      </w:r>
      <w:r>
        <w:rPr>
          <w:rtl/>
        </w:rPr>
        <w:t xml:space="preserve"> </w:t>
      </w:r>
      <w:r>
        <w:rPr>
          <w:rFonts w:hint="cs"/>
          <w:rtl/>
        </w:rPr>
        <w:t>الوثيقة</w:t>
      </w:r>
      <w:r>
        <w:rPr>
          <w:rtl/>
        </w:rPr>
        <w:t xml:space="preserve"> </w:t>
      </w:r>
      <w:r>
        <w:t>WIPO/GRTKF/IC/29/4</w:t>
      </w:r>
      <w:r>
        <w:rPr>
          <w:rtl/>
        </w:rPr>
        <w:t xml:space="preserve"> </w:t>
      </w:r>
      <w:r>
        <w:rPr>
          <w:rFonts w:hint="cs"/>
          <w:rtl/>
        </w:rPr>
        <w:t>نفس</w:t>
      </w:r>
      <w:r>
        <w:rPr>
          <w:rtl/>
        </w:rPr>
        <w:t xml:space="preserve"> </w:t>
      </w:r>
      <w:r>
        <w:rPr>
          <w:rFonts w:hint="cs"/>
          <w:rtl/>
        </w:rPr>
        <w:t>المفهومين الأساسيين الراسخين،</w:t>
      </w:r>
      <w:r>
        <w:rPr>
          <w:rtl/>
        </w:rPr>
        <w:t xml:space="preserve"> </w:t>
      </w:r>
      <w:r>
        <w:rPr>
          <w:rFonts w:hint="cs"/>
          <w:rtl/>
        </w:rPr>
        <w:t>وهما الكشف</w:t>
      </w:r>
      <w:r>
        <w:rPr>
          <w:rtl/>
        </w:rPr>
        <w:t xml:space="preserve"> </w:t>
      </w:r>
      <w:r>
        <w:rPr>
          <w:rFonts w:hint="cs"/>
          <w:rtl/>
        </w:rPr>
        <w:t>والسعي</w:t>
      </w:r>
      <w:r>
        <w:rPr>
          <w:rtl/>
        </w:rPr>
        <w:t xml:space="preserve"> </w:t>
      </w:r>
      <w:r>
        <w:rPr>
          <w:rFonts w:hint="cs"/>
          <w:rtl/>
        </w:rPr>
        <w:t>للحصول</w:t>
      </w:r>
      <w:r>
        <w:rPr>
          <w:rtl/>
        </w:rPr>
        <w:t xml:space="preserve"> </w:t>
      </w:r>
      <w:r>
        <w:rPr>
          <w:rFonts w:hint="cs"/>
          <w:rtl/>
        </w:rPr>
        <w:t>على</w:t>
      </w:r>
      <w:r>
        <w:rPr>
          <w:rtl/>
        </w:rPr>
        <w:t xml:space="preserve"> </w:t>
      </w:r>
      <w:r>
        <w:rPr>
          <w:rFonts w:hint="cs"/>
          <w:rtl/>
        </w:rPr>
        <w:t>الموافقة</w:t>
      </w:r>
      <w:r>
        <w:rPr>
          <w:rtl/>
        </w:rPr>
        <w:t xml:space="preserve"> </w:t>
      </w:r>
      <w:r>
        <w:rPr>
          <w:rFonts w:hint="cs"/>
          <w:rtl/>
        </w:rPr>
        <w:t>المسبقة</w:t>
      </w:r>
      <w:r>
        <w:rPr>
          <w:rtl/>
        </w:rPr>
        <w:t xml:space="preserve"> </w:t>
      </w:r>
      <w:r>
        <w:rPr>
          <w:rFonts w:hint="cs"/>
          <w:rtl/>
        </w:rPr>
        <w:t>عن</w:t>
      </w:r>
      <w:r>
        <w:rPr>
          <w:rtl/>
        </w:rPr>
        <w:t xml:space="preserve"> </w:t>
      </w:r>
      <w:r>
        <w:rPr>
          <w:rFonts w:hint="cs"/>
          <w:rtl/>
        </w:rPr>
        <w:t>علم</w:t>
      </w:r>
      <w:r>
        <w:rPr>
          <w:rtl/>
        </w:rPr>
        <w:t xml:space="preserve"> </w:t>
      </w:r>
      <w:r>
        <w:rPr>
          <w:rFonts w:hint="cs"/>
          <w:rtl/>
        </w:rPr>
        <w:t>من</w:t>
      </w:r>
      <w:r>
        <w:rPr>
          <w:rtl/>
        </w:rPr>
        <w:t xml:space="preserve"> </w:t>
      </w:r>
      <w:r w:rsidRPr="00AF0786">
        <w:rPr>
          <w:rFonts w:hint="cs"/>
          <w:rtl/>
        </w:rPr>
        <w:t>أصحاب</w:t>
      </w:r>
      <w:r w:rsidRPr="00AF0786">
        <w:rPr>
          <w:rtl/>
        </w:rPr>
        <w:t xml:space="preserve"> </w:t>
      </w:r>
      <w:r w:rsidRPr="00AF0786">
        <w:rPr>
          <w:rFonts w:hint="cs"/>
          <w:rtl/>
        </w:rPr>
        <w:t>الحقوق</w:t>
      </w:r>
      <w:r w:rsidRPr="00AF0786">
        <w:rPr>
          <w:rtl/>
        </w:rPr>
        <w:t xml:space="preserve"> </w:t>
      </w:r>
      <w:r w:rsidRPr="00AF0786">
        <w:rPr>
          <w:rFonts w:hint="cs"/>
          <w:rtl/>
        </w:rPr>
        <w:t>المجاورة</w:t>
      </w:r>
      <w:r>
        <w:rPr>
          <w:rtl/>
        </w:rPr>
        <w:t xml:space="preserve">. </w:t>
      </w:r>
      <w:r>
        <w:rPr>
          <w:rFonts w:hint="cs"/>
          <w:rtl/>
        </w:rPr>
        <w:t>وتساءل</w:t>
      </w:r>
      <w:r>
        <w:rPr>
          <w:rtl/>
        </w:rPr>
        <w:t xml:space="preserve"> </w:t>
      </w:r>
      <w:r>
        <w:rPr>
          <w:rFonts w:hint="cs"/>
          <w:rtl/>
        </w:rPr>
        <w:t>الوفد</w:t>
      </w:r>
      <w:r>
        <w:rPr>
          <w:rtl/>
        </w:rPr>
        <w:t xml:space="preserve"> </w:t>
      </w:r>
      <w:r>
        <w:rPr>
          <w:rFonts w:hint="cs"/>
          <w:rtl/>
        </w:rPr>
        <w:t>لماذا</w:t>
      </w:r>
      <w:r>
        <w:rPr>
          <w:rtl/>
        </w:rPr>
        <w:t xml:space="preserve"> </w:t>
      </w:r>
      <w:r>
        <w:rPr>
          <w:rFonts w:hint="cs"/>
          <w:rtl/>
        </w:rPr>
        <w:t>يجب</w:t>
      </w:r>
      <w:r>
        <w:rPr>
          <w:rtl/>
        </w:rPr>
        <w:t xml:space="preserve"> </w:t>
      </w:r>
      <w:r>
        <w:rPr>
          <w:rFonts w:hint="cs"/>
          <w:rtl/>
        </w:rPr>
        <w:t>أن</w:t>
      </w:r>
      <w:r>
        <w:rPr>
          <w:rtl/>
        </w:rPr>
        <w:t xml:space="preserve"> </w:t>
      </w:r>
      <w:r>
        <w:rPr>
          <w:rFonts w:hint="cs"/>
          <w:rtl/>
        </w:rPr>
        <w:t>تكون</w:t>
      </w:r>
      <w:r>
        <w:rPr>
          <w:rtl/>
        </w:rPr>
        <w:t xml:space="preserve"> </w:t>
      </w:r>
      <w:r>
        <w:rPr>
          <w:rFonts w:hint="cs"/>
          <w:rtl/>
        </w:rPr>
        <w:t>مثل</w:t>
      </w:r>
      <w:r>
        <w:rPr>
          <w:rtl/>
        </w:rPr>
        <w:t xml:space="preserve"> </w:t>
      </w:r>
      <w:r>
        <w:rPr>
          <w:rFonts w:hint="cs"/>
          <w:rtl/>
        </w:rPr>
        <w:t>هذه</w:t>
      </w:r>
      <w:r>
        <w:rPr>
          <w:rtl/>
        </w:rPr>
        <w:t xml:space="preserve"> </w:t>
      </w:r>
      <w:r>
        <w:rPr>
          <w:rFonts w:hint="cs"/>
          <w:rtl/>
        </w:rPr>
        <w:t>المسألة</w:t>
      </w:r>
      <w:r>
        <w:rPr>
          <w:rtl/>
        </w:rPr>
        <w:t xml:space="preserve"> </w:t>
      </w:r>
      <w:r>
        <w:rPr>
          <w:rFonts w:hint="cs"/>
          <w:rtl/>
        </w:rPr>
        <w:t>المثيرة</w:t>
      </w:r>
      <w:r>
        <w:rPr>
          <w:rtl/>
        </w:rPr>
        <w:t xml:space="preserve"> </w:t>
      </w:r>
      <w:r>
        <w:rPr>
          <w:rFonts w:hint="cs"/>
          <w:rtl/>
        </w:rPr>
        <w:t>للجدل</w:t>
      </w:r>
      <w:r>
        <w:rPr>
          <w:rtl/>
        </w:rPr>
        <w:t xml:space="preserve">. </w:t>
      </w:r>
      <w:r>
        <w:rPr>
          <w:rFonts w:hint="cs"/>
          <w:rtl/>
        </w:rPr>
        <w:t>وأشار</w:t>
      </w:r>
      <w:r>
        <w:rPr>
          <w:rtl/>
        </w:rPr>
        <w:t xml:space="preserve"> </w:t>
      </w:r>
      <w:r>
        <w:rPr>
          <w:rFonts w:hint="cs"/>
          <w:rtl/>
        </w:rPr>
        <w:t>أيضا</w:t>
      </w:r>
      <w:r>
        <w:rPr>
          <w:rtl/>
        </w:rPr>
        <w:t xml:space="preserve"> </w:t>
      </w:r>
      <w:r>
        <w:rPr>
          <w:rFonts w:hint="cs"/>
          <w:rtl/>
        </w:rPr>
        <w:t>أن</w:t>
      </w:r>
      <w:r>
        <w:rPr>
          <w:rtl/>
        </w:rPr>
        <w:t xml:space="preserve"> </w:t>
      </w:r>
      <w:r>
        <w:rPr>
          <w:rFonts w:hint="cs"/>
          <w:rtl/>
        </w:rPr>
        <w:t>الأحكام النموذجية لعام 1982</w:t>
      </w:r>
      <w:r>
        <w:rPr>
          <w:rtl/>
        </w:rPr>
        <w:t xml:space="preserve"> </w:t>
      </w:r>
      <w:r>
        <w:rPr>
          <w:rFonts w:hint="cs"/>
          <w:rtl/>
        </w:rPr>
        <w:t>تضمنت</w:t>
      </w:r>
      <w:r>
        <w:rPr>
          <w:rtl/>
        </w:rPr>
        <w:t xml:space="preserve"> </w:t>
      </w:r>
      <w:r>
        <w:rPr>
          <w:rFonts w:hint="cs"/>
          <w:rtl/>
        </w:rPr>
        <w:t>بطريقة</w:t>
      </w:r>
      <w:r>
        <w:rPr>
          <w:rtl/>
        </w:rPr>
        <w:t xml:space="preserve"> </w:t>
      </w:r>
      <w:r>
        <w:rPr>
          <w:rFonts w:hint="cs"/>
          <w:rtl/>
        </w:rPr>
        <w:t>موجزة</w:t>
      </w:r>
      <w:r>
        <w:rPr>
          <w:rtl/>
        </w:rPr>
        <w:t xml:space="preserve"> </w:t>
      </w:r>
      <w:r>
        <w:rPr>
          <w:rFonts w:hint="cs"/>
          <w:rtl/>
        </w:rPr>
        <w:t>ومختصرة</w:t>
      </w:r>
      <w:r>
        <w:rPr>
          <w:rtl/>
        </w:rPr>
        <w:t xml:space="preserve"> </w:t>
      </w:r>
      <w:r>
        <w:rPr>
          <w:rFonts w:hint="cs"/>
          <w:rtl/>
        </w:rPr>
        <w:t>جدا</w:t>
      </w:r>
      <w:r>
        <w:rPr>
          <w:rtl/>
        </w:rPr>
        <w:t xml:space="preserve"> </w:t>
      </w:r>
      <w:r>
        <w:rPr>
          <w:rFonts w:hint="cs"/>
          <w:rtl/>
        </w:rPr>
        <w:t>عن</w:t>
      </w:r>
      <w:r>
        <w:rPr>
          <w:rtl/>
        </w:rPr>
        <w:t xml:space="preserve"> </w:t>
      </w:r>
      <w:r>
        <w:rPr>
          <w:rFonts w:hint="cs"/>
          <w:rtl/>
        </w:rPr>
        <w:t>القضايا</w:t>
      </w:r>
      <w:r>
        <w:rPr>
          <w:rtl/>
        </w:rPr>
        <w:t xml:space="preserve"> </w:t>
      </w:r>
      <w:r>
        <w:rPr>
          <w:rFonts w:hint="cs"/>
          <w:rtl/>
        </w:rPr>
        <w:t>التي</w:t>
      </w:r>
      <w:r>
        <w:rPr>
          <w:rtl/>
        </w:rPr>
        <w:t xml:space="preserve"> </w:t>
      </w:r>
      <w:r>
        <w:rPr>
          <w:rFonts w:hint="cs"/>
          <w:rtl/>
        </w:rPr>
        <w:t>تم</w:t>
      </w:r>
      <w:r>
        <w:rPr>
          <w:rtl/>
        </w:rPr>
        <w:t xml:space="preserve"> </w:t>
      </w:r>
      <w:r>
        <w:rPr>
          <w:rFonts w:hint="cs"/>
          <w:rtl/>
        </w:rPr>
        <w:t>التعامل</w:t>
      </w:r>
      <w:r>
        <w:rPr>
          <w:rtl/>
        </w:rPr>
        <w:t xml:space="preserve"> </w:t>
      </w:r>
      <w:r>
        <w:rPr>
          <w:rFonts w:hint="cs"/>
          <w:rtl/>
        </w:rPr>
        <w:t>معها من خلال الوثيقة</w:t>
      </w:r>
      <w:r>
        <w:rPr>
          <w:rtl/>
        </w:rPr>
        <w:t xml:space="preserve"> </w:t>
      </w:r>
      <w:r>
        <w:t>WIPO/GRTKF/IC/29/4</w:t>
      </w:r>
      <w:r>
        <w:rPr>
          <w:rFonts w:hint="cs"/>
          <w:rtl/>
        </w:rPr>
        <w:t>،</w:t>
      </w:r>
      <w:r>
        <w:rPr>
          <w:rtl/>
        </w:rPr>
        <w:t xml:space="preserve"> </w:t>
      </w:r>
      <w:r>
        <w:rPr>
          <w:rFonts w:hint="cs"/>
          <w:rtl/>
        </w:rPr>
        <w:t>وبدرجة من</w:t>
      </w:r>
      <w:r>
        <w:rPr>
          <w:rtl/>
        </w:rPr>
        <w:t xml:space="preserve"> </w:t>
      </w:r>
      <w:r>
        <w:rPr>
          <w:rFonts w:hint="cs"/>
          <w:rtl/>
        </w:rPr>
        <w:t>الوضوح أكبر</w:t>
      </w:r>
      <w:r>
        <w:rPr>
          <w:rtl/>
        </w:rPr>
        <w:t xml:space="preserve"> </w:t>
      </w:r>
      <w:r>
        <w:rPr>
          <w:rFonts w:hint="cs"/>
          <w:rtl/>
        </w:rPr>
        <w:t>بكثير</w:t>
      </w:r>
      <w:r>
        <w:rPr>
          <w:rtl/>
        </w:rPr>
        <w:t xml:space="preserve">. </w:t>
      </w:r>
      <w:r>
        <w:rPr>
          <w:rFonts w:hint="cs"/>
          <w:rtl/>
        </w:rPr>
        <w:t>وأشار</w:t>
      </w:r>
      <w:r>
        <w:rPr>
          <w:rtl/>
        </w:rPr>
        <w:t xml:space="preserve"> </w:t>
      </w:r>
      <w:r>
        <w:rPr>
          <w:rFonts w:hint="cs"/>
          <w:rtl/>
        </w:rPr>
        <w:t>إلى</w:t>
      </w:r>
      <w:r>
        <w:rPr>
          <w:rtl/>
        </w:rPr>
        <w:t xml:space="preserve"> </w:t>
      </w:r>
      <w:r>
        <w:rPr>
          <w:rFonts w:hint="cs"/>
          <w:rtl/>
        </w:rPr>
        <w:t>أن</w:t>
      </w:r>
      <w:r>
        <w:rPr>
          <w:rtl/>
        </w:rPr>
        <w:t xml:space="preserve"> </w:t>
      </w:r>
      <w:r>
        <w:rPr>
          <w:rFonts w:hint="cs"/>
          <w:rtl/>
        </w:rPr>
        <w:t>الأحكام</w:t>
      </w:r>
      <w:r>
        <w:rPr>
          <w:rtl/>
        </w:rPr>
        <w:t xml:space="preserve"> </w:t>
      </w:r>
      <w:r>
        <w:rPr>
          <w:rFonts w:hint="cs"/>
          <w:rtl/>
        </w:rPr>
        <w:t>النموذجية لعام</w:t>
      </w:r>
      <w:r>
        <w:rPr>
          <w:rtl/>
        </w:rPr>
        <w:t xml:space="preserve"> 1982 </w:t>
      </w:r>
      <w:r>
        <w:rPr>
          <w:rFonts w:hint="cs"/>
          <w:rtl/>
        </w:rPr>
        <w:t>لم</w:t>
      </w:r>
      <w:r>
        <w:rPr>
          <w:rtl/>
        </w:rPr>
        <w:t xml:space="preserve"> </w:t>
      </w:r>
      <w:r>
        <w:rPr>
          <w:rFonts w:hint="cs"/>
          <w:rtl/>
        </w:rPr>
        <w:t>تتناول</w:t>
      </w:r>
      <w:r>
        <w:rPr>
          <w:rtl/>
        </w:rPr>
        <w:t xml:space="preserve"> </w:t>
      </w:r>
      <w:r>
        <w:rPr>
          <w:rFonts w:hint="cs"/>
          <w:rtl/>
        </w:rPr>
        <w:t>بإسهاب أسباب</w:t>
      </w:r>
      <w:r>
        <w:rPr>
          <w:rtl/>
        </w:rPr>
        <w:t xml:space="preserve"> </w:t>
      </w:r>
      <w:r>
        <w:rPr>
          <w:rFonts w:hint="cs"/>
          <w:rtl/>
        </w:rPr>
        <w:t>هذا</w:t>
      </w:r>
      <w:r>
        <w:rPr>
          <w:rtl/>
        </w:rPr>
        <w:t xml:space="preserve"> </w:t>
      </w:r>
      <w:r>
        <w:rPr>
          <w:rFonts w:hint="cs"/>
          <w:rtl/>
        </w:rPr>
        <w:t>الكشف،</w:t>
      </w:r>
      <w:r>
        <w:rPr>
          <w:rtl/>
        </w:rPr>
        <w:t xml:space="preserve"> </w:t>
      </w:r>
      <w:r>
        <w:rPr>
          <w:rFonts w:hint="cs"/>
          <w:rtl/>
        </w:rPr>
        <w:t>في</w:t>
      </w:r>
      <w:r>
        <w:rPr>
          <w:rtl/>
        </w:rPr>
        <w:t xml:space="preserve"> </w:t>
      </w:r>
      <w:r>
        <w:rPr>
          <w:rFonts w:hint="cs"/>
          <w:rtl/>
        </w:rPr>
        <w:t>حين</w:t>
      </w:r>
      <w:r>
        <w:rPr>
          <w:rtl/>
        </w:rPr>
        <w:t xml:space="preserve"> </w:t>
      </w:r>
      <w:r>
        <w:rPr>
          <w:rFonts w:hint="cs"/>
          <w:rtl/>
        </w:rPr>
        <w:t>أمضت</w:t>
      </w:r>
      <w:r>
        <w:rPr>
          <w:rtl/>
        </w:rPr>
        <w:t xml:space="preserve"> </w:t>
      </w:r>
      <w:r>
        <w:rPr>
          <w:rFonts w:hint="cs"/>
          <w:rtl/>
        </w:rPr>
        <w:t>اللجنة</w:t>
      </w:r>
      <w:r>
        <w:rPr>
          <w:rtl/>
        </w:rPr>
        <w:t xml:space="preserve"> </w:t>
      </w:r>
      <w:r>
        <w:rPr>
          <w:rFonts w:hint="cs"/>
          <w:rtl/>
        </w:rPr>
        <w:t>قدرا</w:t>
      </w:r>
      <w:r>
        <w:rPr>
          <w:rtl/>
        </w:rPr>
        <w:t xml:space="preserve"> </w:t>
      </w:r>
      <w:r>
        <w:rPr>
          <w:rFonts w:hint="cs"/>
          <w:rtl/>
        </w:rPr>
        <w:t>هائلا</w:t>
      </w:r>
      <w:r>
        <w:rPr>
          <w:rtl/>
        </w:rPr>
        <w:t xml:space="preserve"> </w:t>
      </w:r>
      <w:r>
        <w:rPr>
          <w:rFonts w:hint="cs"/>
          <w:rtl/>
        </w:rPr>
        <w:t>من</w:t>
      </w:r>
      <w:r>
        <w:rPr>
          <w:rtl/>
        </w:rPr>
        <w:t xml:space="preserve"> </w:t>
      </w:r>
      <w:r>
        <w:rPr>
          <w:rFonts w:hint="cs"/>
          <w:rtl/>
        </w:rPr>
        <w:t>الوقت</w:t>
      </w:r>
      <w:r>
        <w:rPr>
          <w:rtl/>
        </w:rPr>
        <w:t xml:space="preserve"> </w:t>
      </w:r>
      <w:r>
        <w:rPr>
          <w:rFonts w:hint="cs"/>
          <w:rtl/>
        </w:rPr>
        <w:t>في دراسة</w:t>
      </w:r>
      <w:r>
        <w:rPr>
          <w:rtl/>
        </w:rPr>
        <w:t xml:space="preserve"> </w:t>
      </w:r>
      <w:r>
        <w:rPr>
          <w:rFonts w:hint="cs"/>
          <w:rtl/>
        </w:rPr>
        <w:t>الأسباب</w:t>
      </w:r>
      <w:r>
        <w:rPr>
          <w:rtl/>
        </w:rPr>
        <w:t xml:space="preserve"> </w:t>
      </w:r>
      <w:r>
        <w:rPr>
          <w:rFonts w:hint="cs"/>
          <w:rtl/>
        </w:rPr>
        <w:t>التي</w:t>
      </w:r>
      <w:r>
        <w:rPr>
          <w:rtl/>
        </w:rPr>
        <w:t xml:space="preserve"> </w:t>
      </w:r>
      <w:r>
        <w:rPr>
          <w:rFonts w:hint="cs"/>
          <w:rtl/>
        </w:rPr>
        <w:t>جعلت</w:t>
      </w:r>
      <w:r>
        <w:rPr>
          <w:rtl/>
        </w:rPr>
        <w:t xml:space="preserve"> </w:t>
      </w:r>
      <w:r>
        <w:rPr>
          <w:rFonts w:hint="cs"/>
          <w:rtl/>
        </w:rPr>
        <w:t>هناك</w:t>
      </w:r>
      <w:r>
        <w:rPr>
          <w:rtl/>
        </w:rPr>
        <w:t xml:space="preserve"> </w:t>
      </w:r>
      <w:r>
        <w:rPr>
          <w:rFonts w:hint="cs"/>
          <w:rtl/>
        </w:rPr>
        <w:t>حاجة</w:t>
      </w:r>
      <w:r>
        <w:rPr>
          <w:rtl/>
        </w:rPr>
        <w:t xml:space="preserve"> </w:t>
      </w:r>
      <w:r>
        <w:rPr>
          <w:rFonts w:hint="cs"/>
          <w:rtl/>
        </w:rPr>
        <w:t>للكشف</w:t>
      </w:r>
      <w:r>
        <w:rPr>
          <w:rtl/>
        </w:rPr>
        <w:t xml:space="preserve">. </w:t>
      </w:r>
      <w:r>
        <w:rPr>
          <w:rFonts w:hint="cs"/>
          <w:rtl/>
        </w:rPr>
        <w:t>ووفقا</w:t>
      </w:r>
      <w:r>
        <w:rPr>
          <w:rtl/>
        </w:rPr>
        <w:t xml:space="preserve"> </w:t>
      </w:r>
      <w:r>
        <w:rPr>
          <w:rFonts w:hint="cs"/>
          <w:rtl/>
        </w:rPr>
        <w:t>للوفد،</w:t>
      </w:r>
      <w:r>
        <w:rPr>
          <w:rtl/>
        </w:rPr>
        <w:t xml:space="preserve"> </w:t>
      </w:r>
      <w:r>
        <w:rPr>
          <w:rFonts w:hint="cs"/>
          <w:rtl/>
        </w:rPr>
        <w:t>قد</w:t>
      </w:r>
      <w:r>
        <w:rPr>
          <w:rtl/>
        </w:rPr>
        <w:t xml:space="preserve"> </w:t>
      </w:r>
      <w:r>
        <w:rPr>
          <w:rFonts w:hint="cs"/>
          <w:rtl/>
        </w:rPr>
        <w:t>ينبغي على اللجنة</w:t>
      </w:r>
      <w:r>
        <w:rPr>
          <w:rtl/>
        </w:rPr>
        <w:t xml:space="preserve"> </w:t>
      </w:r>
      <w:r>
        <w:rPr>
          <w:rFonts w:hint="cs"/>
          <w:rtl/>
        </w:rPr>
        <w:t>أن تبني</w:t>
      </w:r>
      <w:r>
        <w:rPr>
          <w:rtl/>
        </w:rPr>
        <w:t xml:space="preserve"> </w:t>
      </w:r>
      <w:r>
        <w:rPr>
          <w:rFonts w:hint="cs"/>
          <w:rtl/>
        </w:rPr>
        <w:t>على</w:t>
      </w:r>
      <w:r>
        <w:rPr>
          <w:rtl/>
        </w:rPr>
        <w:t xml:space="preserve"> </w:t>
      </w:r>
      <w:r>
        <w:rPr>
          <w:rFonts w:hint="cs"/>
          <w:rtl/>
        </w:rPr>
        <w:t>هذا</w:t>
      </w:r>
      <w:r>
        <w:rPr>
          <w:rtl/>
        </w:rPr>
        <w:t xml:space="preserve"> </w:t>
      </w:r>
      <w:r>
        <w:rPr>
          <w:rFonts w:hint="cs"/>
          <w:rtl/>
        </w:rPr>
        <w:t>المثال</w:t>
      </w:r>
      <w:r>
        <w:rPr>
          <w:rtl/>
        </w:rPr>
        <w:t xml:space="preserve"> </w:t>
      </w:r>
      <w:r>
        <w:rPr>
          <w:rFonts w:hint="cs"/>
          <w:rtl/>
        </w:rPr>
        <w:t>الجيد</w:t>
      </w:r>
      <w:r>
        <w:rPr>
          <w:rtl/>
        </w:rPr>
        <w:t xml:space="preserve"> </w:t>
      </w:r>
      <w:r>
        <w:rPr>
          <w:rFonts w:hint="cs"/>
          <w:rtl/>
        </w:rPr>
        <w:t>جدا</w:t>
      </w:r>
      <w:r>
        <w:rPr>
          <w:rtl/>
        </w:rPr>
        <w:t xml:space="preserve"> </w:t>
      </w:r>
      <w:r>
        <w:rPr>
          <w:rFonts w:hint="cs"/>
          <w:rtl/>
        </w:rPr>
        <w:t>الذي</w:t>
      </w:r>
      <w:r>
        <w:rPr>
          <w:rtl/>
        </w:rPr>
        <w:t xml:space="preserve"> </w:t>
      </w:r>
      <w:r>
        <w:rPr>
          <w:rFonts w:hint="cs"/>
          <w:rtl/>
        </w:rPr>
        <w:t>فرض</w:t>
      </w:r>
      <w:r>
        <w:rPr>
          <w:rtl/>
        </w:rPr>
        <w:t xml:space="preserve"> </w:t>
      </w:r>
      <w:r>
        <w:rPr>
          <w:rFonts w:hint="cs"/>
          <w:rtl/>
        </w:rPr>
        <w:t>ببساطة</w:t>
      </w:r>
      <w:r>
        <w:rPr>
          <w:rtl/>
        </w:rPr>
        <w:t xml:space="preserve"> </w:t>
      </w:r>
      <w:r>
        <w:rPr>
          <w:rFonts w:hint="cs"/>
          <w:rtl/>
        </w:rPr>
        <w:t>واجب</w:t>
      </w:r>
      <w:r>
        <w:rPr>
          <w:rtl/>
        </w:rPr>
        <w:t xml:space="preserve"> </w:t>
      </w:r>
      <w:r>
        <w:rPr>
          <w:rFonts w:hint="cs"/>
          <w:rtl/>
        </w:rPr>
        <w:t>الكشف</w:t>
      </w:r>
      <w:r>
        <w:rPr>
          <w:rtl/>
        </w:rPr>
        <w:t xml:space="preserve"> </w:t>
      </w:r>
      <w:r>
        <w:rPr>
          <w:rFonts w:hint="cs"/>
          <w:rtl/>
        </w:rPr>
        <w:t>دون</w:t>
      </w:r>
      <w:r>
        <w:rPr>
          <w:rtl/>
        </w:rPr>
        <w:t xml:space="preserve"> </w:t>
      </w:r>
      <w:r>
        <w:rPr>
          <w:rFonts w:hint="cs"/>
          <w:rtl/>
        </w:rPr>
        <w:t>ضرورة ربطه</w:t>
      </w:r>
      <w:r>
        <w:rPr>
          <w:rtl/>
        </w:rPr>
        <w:t xml:space="preserve"> </w:t>
      </w:r>
      <w:r>
        <w:rPr>
          <w:rFonts w:hint="cs"/>
          <w:rtl/>
        </w:rPr>
        <w:t>بالحداثة</w:t>
      </w:r>
      <w:r>
        <w:rPr>
          <w:rtl/>
        </w:rPr>
        <w:t xml:space="preserve"> </w:t>
      </w:r>
      <w:r>
        <w:rPr>
          <w:rFonts w:hint="cs"/>
          <w:rtl/>
        </w:rPr>
        <w:t>وكافة</w:t>
      </w:r>
      <w:r>
        <w:rPr>
          <w:rtl/>
        </w:rPr>
        <w:t xml:space="preserve"> </w:t>
      </w:r>
      <w:r>
        <w:rPr>
          <w:rFonts w:hint="cs"/>
          <w:rtl/>
        </w:rPr>
        <w:t>المعايير</w:t>
      </w:r>
      <w:r>
        <w:rPr>
          <w:rtl/>
        </w:rPr>
        <w:t xml:space="preserve"> </w:t>
      </w:r>
      <w:r>
        <w:rPr>
          <w:rFonts w:hint="cs"/>
          <w:rtl/>
        </w:rPr>
        <w:t>التي</w:t>
      </w:r>
      <w:r>
        <w:rPr>
          <w:rtl/>
        </w:rPr>
        <w:t xml:space="preserve"> </w:t>
      </w:r>
      <w:r>
        <w:rPr>
          <w:rFonts w:hint="cs"/>
          <w:rtl/>
        </w:rPr>
        <w:t>تم</w:t>
      </w:r>
      <w:r>
        <w:rPr>
          <w:rtl/>
        </w:rPr>
        <w:t xml:space="preserve"> </w:t>
      </w:r>
      <w:r>
        <w:rPr>
          <w:rFonts w:hint="cs"/>
          <w:rtl/>
        </w:rPr>
        <w:t>وضعها</w:t>
      </w:r>
      <w:r>
        <w:rPr>
          <w:rtl/>
        </w:rPr>
        <w:t xml:space="preserve"> </w:t>
      </w:r>
      <w:r>
        <w:rPr>
          <w:rFonts w:hint="cs"/>
          <w:rtl/>
        </w:rPr>
        <w:t>بموجب</w:t>
      </w:r>
      <w:r>
        <w:rPr>
          <w:rtl/>
        </w:rPr>
        <w:t xml:space="preserve"> </w:t>
      </w:r>
      <w:r>
        <w:rPr>
          <w:rFonts w:hint="cs"/>
          <w:rtl/>
        </w:rPr>
        <w:t>قانون</w:t>
      </w:r>
      <w:r>
        <w:rPr>
          <w:rtl/>
        </w:rPr>
        <w:t xml:space="preserve"> </w:t>
      </w:r>
      <w:r>
        <w:rPr>
          <w:rFonts w:hint="cs"/>
          <w:rtl/>
        </w:rPr>
        <w:t>البراءات</w:t>
      </w:r>
      <w:r>
        <w:rPr>
          <w:rtl/>
        </w:rPr>
        <w:t xml:space="preserve">. </w:t>
      </w:r>
      <w:r>
        <w:rPr>
          <w:rFonts w:hint="cs"/>
          <w:rtl/>
        </w:rPr>
        <w:t>وكان</w:t>
      </w:r>
      <w:r>
        <w:rPr>
          <w:rtl/>
        </w:rPr>
        <w:t xml:space="preserve"> </w:t>
      </w:r>
      <w:r>
        <w:rPr>
          <w:rFonts w:hint="cs"/>
          <w:rtl/>
        </w:rPr>
        <w:t>سبب</w:t>
      </w:r>
      <w:r>
        <w:rPr>
          <w:rtl/>
        </w:rPr>
        <w:t xml:space="preserve"> </w:t>
      </w:r>
      <w:r>
        <w:rPr>
          <w:rFonts w:hint="cs"/>
          <w:rtl/>
        </w:rPr>
        <w:t>ذلك</w:t>
      </w:r>
      <w:r>
        <w:rPr>
          <w:rtl/>
        </w:rPr>
        <w:t xml:space="preserve"> </w:t>
      </w:r>
      <w:r>
        <w:rPr>
          <w:rFonts w:hint="cs"/>
          <w:rtl/>
        </w:rPr>
        <w:t>هو</w:t>
      </w:r>
      <w:r>
        <w:rPr>
          <w:rtl/>
        </w:rPr>
        <w:t xml:space="preserve"> </w:t>
      </w:r>
      <w:r>
        <w:rPr>
          <w:rFonts w:hint="cs"/>
          <w:rtl/>
        </w:rPr>
        <w:t>إبقاءه</w:t>
      </w:r>
      <w:r>
        <w:rPr>
          <w:rtl/>
        </w:rPr>
        <w:t xml:space="preserve"> </w:t>
      </w:r>
      <w:r>
        <w:rPr>
          <w:rFonts w:hint="cs"/>
          <w:rtl/>
        </w:rPr>
        <w:t>بسيطا</w:t>
      </w:r>
      <w:r>
        <w:rPr>
          <w:rtl/>
        </w:rPr>
        <w:t xml:space="preserve">. </w:t>
      </w:r>
      <w:r>
        <w:rPr>
          <w:rFonts w:hint="cs"/>
          <w:rtl/>
        </w:rPr>
        <w:t>وينبغي</w:t>
      </w:r>
      <w:r>
        <w:rPr>
          <w:rtl/>
        </w:rPr>
        <w:t xml:space="preserve"> </w:t>
      </w:r>
      <w:r>
        <w:rPr>
          <w:rFonts w:hint="cs"/>
          <w:rtl/>
        </w:rPr>
        <w:t>أن</w:t>
      </w:r>
      <w:r>
        <w:rPr>
          <w:rtl/>
        </w:rPr>
        <w:t xml:space="preserve"> </w:t>
      </w:r>
      <w:r>
        <w:rPr>
          <w:rFonts w:hint="cs"/>
          <w:rtl/>
        </w:rPr>
        <w:t>تراعي</w:t>
      </w:r>
      <w:r>
        <w:rPr>
          <w:rtl/>
        </w:rPr>
        <w:t xml:space="preserve"> </w:t>
      </w:r>
      <w:r>
        <w:rPr>
          <w:rFonts w:hint="cs"/>
          <w:rtl/>
        </w:rPr>
        <w:t>اللجنة</w:t>
      </w:r>
      <w:r>
        <w:rPr>
          <w:rtl/>
        </w:rPr>
        <w:t xml:space="preserve"> </w:t>
      </w:r>
      <w:r>
        <w:rPr>
          <w:rFonts w:hint="cs"/>
          <w:rtl/>
        </w:rPr>
        <w:t>أن</w:t>
      </w:r>
      <w:r>
        <w:rPr>
          <w:rtl/>
        </w:rPr>
        <w:t xml:space="preserve"> </w:t>
      </w:r>
      <w:r>
        <w:rPr>
          <w:rFonts w:hint="cs"/>
          <w:rtl/>
        </w:rPr>
        <w:t>الهدف</w:t>
      </w:r>
      <w:r>
        <w:rPr>
          <w:rtl/>
        </w:rPr>
        <w:t xml:space="preserve"> </w:t>
      </w:r>
      <w:r>
        <w:rPr>
          <w:rFonts w:hint="cs"/>
          <w:rtl/>
        </w:rPr>
        <w:t>من</w:t>
      </w:r>
      <w:r>
        <w:rPr>
          <w:rtl/>
        </w:rPr>
        <w:t xml:space="preserve"> </w:t>
      </w:r>
      <w:r>
        <w:rPr>
          <w:rFonts w:hint="cs"/>
          <w:rtl/>
        </w:rPr>
        <w:t>السعي</w:t>
      </w:r>
      <w:r>
        <w:rPr>
          <w:rtl/>
        </w:rPr>
        <w:t xml:space="preserve"> </w:t>
      </w:r>
      <w:r>
        <w:rPr>
          <w:rFonts w:hint="cs"/>
          <w:rtl/>
        </w:rPr>
        <w:t>لحماية</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لم يكن</w:t>
      </w:r>
      <w:r>
        <w:rPr>
          <w:rtl/>
        </w:rPr>
        <w:t xml:space="preserve"> </w:t>
      </w:r>
      <w:r>
        <w:rPr>
          <w:rFonts w:hint="cs"/>
          <w:rtl/>
        </w:rPr>
        <w:t>يعني</w:t>
      </w:r>
      <w:r>
        <w:rPr>
          <w:rtl/>
        </w:rPr>
        <w:t xml:space="preserve"> </w:t>
      </w:r>
      <w:r>
        <w:rPr>
          <w:rFonts w:hint="cs"/>
          <w:rtl/>
        </w:rPr>
        <w:t>أن</w:t>
      </w:r>
      <w:r>
        <w:rPr>
          <w:rtl/>
        </w:rPr>
        <w:t xml:space="preserve"> </w:t>
      </w:r>
      <w:r>
        <w:rPr>
          <w:rFonts w:hint="cs"/>
          <w:rtl/>
        </w:rPr>
        <w:t>المسألة</w:t>
      </w:r>
      <w:r>
        <w:rPr>
          <w:rtl/>
        </w:rPr>
        <w:t xml:space="preserve"> </w:t>
      </w:r>
      <w:r>
        <w:rPr>
          <w:rFonts w:hint="cs"/>
          <w:rtl/>
        </w:rPr>
        <w:t>ذات</w:t>
      </w:r>
      <w:r>
        <w:rPr>
          <w:rtl/>
        </w:rPr>
        <w:t xml:space="preserve"> </w:t>
      </w:r>
      <w:r>
        <w:rPr>
          <w:rFonts w:hint="cs"/>
          <w:rtl/>
        </w:rPr>
        <w:t>الصلة</w:t>
      </w:r>
      <w:r>
        <w:rPr>
          <w:rtl/>
        </w:rPr>
        <w:t xml:space="preserve"> </w:t>
      </w:r>
      <w:r>
        <w:rPr>
          <w:rFonts w:hint="cs"/>
          <w:rtl/>
        </w:rPr>
        <w:t>التي</w:t>
      </w:r>
      <w:r>
        <w:rPr>
          <w:rtl/>
        </w:rPr>
        <w:t xml:space="preserve"> </w:t>
      </w:r>
      <w:r>
        <w:rPr>
          <w:rFonts w:hint="cs"/>
          <w:rtl/>
        </w:rPr>
        <w:t>يتعين</w:t>
      </w:r>
      <w:r>
        <w:rPr>
          <w:rtl/>
        </w:rPr>
        <w:t xml:space="preserve"> </w:t>
      </w:r>
      <w:r>
        <w:rPr>
          <w:rFonts w:hint="cs"/>
          <w:rtl/>
        </w:rPr>
        <w:t>حمايتها</w:t>
      </w:r>
      <w:r>
        <w:rPr>
          <w:rtl/>
        </w:rPr>
        <w:t xml:space="preserve"> </w:t>
      </w:r>
      <w:r>
        <w:rPr>
          <w:rFonts w:hint="cs"/>
          <w:rtl/>
        </w:rPr>
        <w:t>يجب</w:t>
      </w:r>
      <w:r>
        <w:rPr>
          <w:rtl/>
        </w:rPr>
        <w:t xml:space="preserve"> </w:t>
      </w:r>
      <w:r>
        <w:rPr>
          <w:rFonts w:hint="cs"/>
          <w:rtl/>
        </w:rPr>
        <w:t>أن</w:t>
      </w:r>
      <w:r>
        <w:rPr>
          <w:rtl/>
        </w:rPr>
        <w:t xml:space="preserve"> </w:t>
      </w:r>
      <w:r>
        <w:rPr>
          <w:rFonts w:hint="cs"/>
          <w:rtl/>
        </w:rPr>
        <w:t>تكون</w:t>
      </w:r>
      <w:r>
        <w:rPr>
          <w:rtl/>
        </w:rPr>
        <w:t xml:space="preserve"> </w:t>
      </w:r>
      <w:r>
        <w:rPr>
          <w:rFonts w:hint="cs"/>
          <w:rtl/>
        </w:rPr>
        <w:t>قابلة</w:t>
      </w:r>
      <w:r>
        <w:rPr>
          <w:rtl/>
        </w:rPr>
        <w:t xml:space="preserve"> </w:t>
      </w:r>
      <w:r>
        <w:rPr>
          <w:rFonts w:hint="cs"/>
          <w:rtl/>
        </w:rPr>
        <w:t>للحماية</w:t>
      </w:r>
      <w:r>
        <w:rPr>
          <w:rtl/>
        </w:rPr>
        <w:t xml:space="preserve"> </w:t>
      </w:r>
      <w:r>
        <w:rPr>
          <w:rFonts w:hint="cs"/>
          <w:rtl/>
        </w:rPr>
        <w:t>بموجب</w:t>
      </w:r>
      <w:r>
        <w:rPr>
          <w:rtl/>
        </w:rPr>
        <w:t xml:space="preserve"> </w:t>
      </w:r>
      <w:r>
        <w:rPr>
          <w:rFonts w:hint="cs"/>
          <w:rtl/>
        </w:rPr>
        <w:t>قوانين</w:t>
      </w:r>
      <w:r>
        <w:rPr>
          <w:rtl/>
        </w:rPr>
        <w:t xml:space="preserve"> </w:t>
      </w:r>
      <w:r>
        <w:rPr>
          <w:rFonts w:hint="cs"/>
          <w:rtl/>
        </w:rPr>
        <w:t>الملكية</w:t>
      </w:r>
      <w:r>
        <w:rPr>
          <w:rtl/>
        </w:rPr>
        <w:t xml:space="preserve"> </w:t>
      </w:r>
      <w:r>
        <w:rPr>
          <w:rFonts w:hint="cs"/>
          <w:rtl/>
        </w:rPr>
        <w:t>الفكرية</w:t>
      </w:r>
      <w:r>
        <w:rPr>
          <w:rtl/>
        </w:rPr>
        <w:t xml:space="preserve">. </w:t>
      </w:r>
      <w:r>
        <w:rPr>
          <w:rFonts w:hint="cs"/>
          <w:rtl/>
        </w:rPr>
        <w:t>ومن</w:t>
      </w:r>
      <w:r>
        <w:rPr>
          <w:rtl/>
        </w:rPr>
        <w:t xml:space="preserve"> </w:t>
      </w:r>
      <w:r>
        <w:rPr>
          <w:rFonts w:hint="cs"/>
          <w:rtl/>
        </w:rPr>
        <w:t>شأنه</w:t>
      </w:r>
      <w:r>
        <w:rPr>
          <w:rtl/>
        </w:rPr>
        <w:t xml:space="preserve"> </w:t>
      </w:r>
      <w:r>
        <w:rPr>
          <w:rFonts w:hint="cs"/>
          <w:rtl/>
        </w:rPr>
        <w:t>هذا أن</w:t>
      </w:r>
      <w:r>
        <w:rPr>
          <w:rtl/>
        </w:rPr>
        <w:t xml:space="preserve"> </w:t>
      </w:r>
      <w:r>
        <w:rPr>
          <w:rFonts w:hint="cs"/>
          <w:rtl/>
        </w:rPr>
        <w:t>يؤدي</w:t>
      </w:r>
      <w:r>
        <w:rPr>
          <w:rtl/>
        </w:rPr>
        <w:t xml:space="preserve"> </w:t>
      </w:r>
      <w:r>
        <w:rPr>
          <w:rFonts w:hint="cs"/>
          <w:rtl/>
        </w:rPr>
        <w:t>إلى</w:t>
      </w:r>
      <w:r>
        <w:rPr>
          <w:rtl/>
        </w:rPr>
        <w:t xml:space="preserve"> </w:t>
      </w:r>
      <w:r>
        <w:rPr>
          <w:rFonts w:hint="cs"/>
          <w:rtl/>
        </w:rPr>
        <w:t>اهتمام غير ذي صلة</w:t>
      </w:r>
      <w:r>
        <w:rPr>
          <w:rtl/>
        </w:rPr>
        <w:t xml:space="preserve">. </w:t>
      </w:r>
      <w:r>
        <w:rPr>
          <w:rFonts w:hint="cs"/>
          <w:rtl/>
        </w:rPr>
        <w:t>وينبغي</w:t>
      </w:r>
      <w:r>
        <w:rPr>
          <w:rtl/>
        </w:rPr>
        <w:t xml:space="preserve"> </w:t>
      </w:r>
      <w:r>
        <w:rPr>
          <w:rFonts w:hint="cs"/>
          <w:rtl/>
        </w:rPr>
        <w:t>أن ينص الصك</w:t>
      </w:r>
      <w:r>
        <w:rPr>
          <w:rtl/>
        </w:rPr>
        <w:t xml:space="preserve"> </w:t>
      </w:r>
      <w:r>
        <w:rPr>
          <w:rFonts w:hint="cs"/>
          <w:rtl/>
        </w:rPr>
        <w:t>المقبل</w:t>
      </w:r>
      <w:r>
        <w:rPr>
          <w:rtl/>
        </w:rPr>
        <w:t xml:space="preserve"> </w:t>
      </w:r>
      <w:r>
        <w:rPr>
          <w:rFonts w:hint="cs"/>
          <w:rtl/>
        </w:rPr>
        <w:t>ببساطة،</w:t>
      </w:r>
      <w:r>
        <w:rPr>
          <w:rtl/>
        </w:rPr>
        <w:t xml:space="preserve"> </w:t>
      </w:r>
      <w:r>
        <w:rPr>
          <w:rFonts w:hint="cs"/>
          <w:rtl/>
        </w:rPr>
        <w:t>كما</w:t>
      </w:r>
      <w:r>
        <w:rPr>
          <w:rtl/>
        </w:rPr>
        <w:t xml:space="preserve"> </w:t>
      </w:r>
      <w:r>
        <w:rPr>
          <w:rFonts w:hint="cs"/>
          <w:rtl/>
        </w:rPr>
        <w:t xml:space="preserve">نص صك عام </w:t>
      </w:r>
      <w:r>
        <w:rPr>
          <w:rtl/>
        </w:rPr>
        <w:t>1982</w:t>
      </w:r>
      <w:r>
        <w:rPr>
          <w:rFonts w:hint="cs"/>
          <w:rtl/>
        </w:rPr>
        <w:t xml:space="preserve"> في</w:t>
      </w:r>
      <w:r>
        <w:rPr>
          <w:rtl/>
        </w:rPr>
        <w:t xml:space="preserve"> </w:t>
      </w:r>
      <w:r>
        <w:rPr>
          <w:rFonts w:hint="cs"/>
          <w:rtl/>
        </w:rPr>
        <w:t>الويبو على أن</w:t>
      </w:r>
      <w:r>
        <w:rPr>
          <w:rtl/>
        </w:rPr>
        <w:t xml:space="preserve">: </w:t>
      </w:r>
      <w:r>
        <w:rPr>
          <w:rFonts w:hint="cs"/>
          <w:rtl/>
        </w:rPr>
        <w:t>يكشف</w:t>
      </w:r>
      <w:r>
        <w:rPr>
          <w:rtl/>
        </w:rPr>
        <w:t xml:space="preserve"> </w:t>
      </w:r>
      <w:r>
        <w:rPr>
          <w:rFonts w:hint="cs"/>
          <w:rtl/>
        </w:rPr>
        <w:t>عن المنشأ</w:t>
      </w:r>
      <w:r>
        <w:rPr>
          <w:rtl/>
        </w:rPr>
        <w:t xml:space="preserve"> </w:t>
      </w:r>
      <w:r>
        <w:rPr>
          <w:rFonts w:hint="cs"/>
          <w:rtl/>
        </w:rPr>
        <w:t>أو</w:t>
      </w:r>
      <w:r>
        <w:rPr>
          <w:rtl/>
        </w:rPr>
        <w:t xml:space="preserve"> </w:t>
      </w:r>
      <w:r>
        <w:rPr>
          <w:rFonts w:hint="cs"/>
          <w:rtl/>
        </w:rPr>
        <w:t>المصدر</w:t>
      </w:r>
      <w:r>
        <w:rPr>
          <w:rtl/>
        </w:rPr>
        <w:t xml:space="preserve"> </w:t>
      </w:r>
      <w:r>
        <w:rPr>
          <w:rFonts w:hint="cs"/>
          <w:rtl/>
        </w:rPr>
        <w:t>ويتطلب</w:t>
      </w:r>
      <w:r>
        <w:rPr>
          <w:rtl/>
        </w:rPr>
        <w:t xml:space="preserve"> </w:t>
      </w:r>
      <w:r>
        <w:rPr>
          <w:rFonts w:hint="cs"/>
          <w:rtl/>
        </w:rPr>
        <w:t>الموافقة</w:t>
      </w:r>
      <w:r>
        <w:rPr>
          <w:rtl/>
        </w:rPr>
        <w:t xml:space="preserve"> </w:t>
      </w:r>
      <w:r>
        <w:rPr>
          <w:rFonts w:hint="cs"/>
          <w:rtl/>
        </w:rPr>
        <w:t>المسبقة</w:t>
      </w:r>
      <w:r>
        <w:rPr>
          <w:rtl/>
        </w:rPr>
        <w:t xml:space="preserve"> </w:t>
      </w:r>
      <w:r>
        <w:rPr>
          <w:rFonts w:hint="cs"/>
          <w:rtl/>
        </w:rPr>
        <w:t>عن</w:t>
      </w:r>
      <w:r>
        <w:rPr>
          <w:rtl/>
        </w:rPr>
        <w:t xml:space="preserve"> </w:t>
      </w:r>
      <w:r>
        <w:rPr>
          <w:rFonts w:hint="cs"/>
          <w:rtl/>
        </w:rPr>
        <w:t>علم،</w:t>
      </w:r>
      <w:r>
        <w:rPr>
          <w:rtl/>
        </w:rPr>
        <w:t xml:space="preserve"> </w:t>
      </w:r>
      <w:r>
        <w:rPr>
          <w:rFonts w:hint="cs"/>
          <w:rtl/>
        </w:rPr>
        <w:t>بطريقة</w:t>
      </w:r>
      <w:r>
        <w:rPr>
          <w:rtl/>
        </w:rPr>
        <w:t xml:space="preserve"> </w:t>
      </w:r>
      <w:r>
        <w:rPr>
          <w:rFonts w:hint="cs"/>
          <w:rtl/>
        </w:rPr>
        <w:t>غير</w:t>
      </w:r>
      <w:r>
        <w:rPr>
          <w:rtl/>
        </w:rPr>
        <w:t xml:space="preserve"> </w:t>
      </w:r>
      <w:r>
        <w:rPr>
          <w:rFonts w:hint="cs"/>
          <w:rtl/>
        </w:rPr>
        <w:t>مبررة</w:t>
      </w:r>
      <w:r>
        <w:rPr>
          <w:rtl/>
        </w:rPr>
        <w:t>.</w:t>
      </w:r>
    </w:p>
    <w:p w:rsidR="007642E7" w:rsidRDefault="007642E7" w:rsidP="008B3D07">
      <w:pPr>
        <w:pStyle w:val="NumberedParaAR"/>
        <w:numPr>
          <w:ilvl w:val="0"/>
          <w:numId w:val="3"/>
        </w:numPr>
        <w:ind w:left="0" w:firstLine="0"/>
      </w:pPr>
      <w:r>
        <w:rPr>
          <w:rFonts w:hint="cs"/>
          <w:rtl/>
        </w:rPr>
        <w:t>وذكر</w:t>
      </w:r>
      <w:r>
        <w:rPr>
          <w:rtl/>
        </w:rPr>
        <w:t xml:space="preserve"> </w:t>
      </w:r>
      <w:r>
        <w:rPr>
          <w:rFonts w:hint="cs"/>
          <w:rtl/>
        </w:rPr>
        <w:t>وفد</w:t>
      </w:r>
      <w:r>
        <w:rPr>
          <w:rtl/>
        </w:rPr>
        <w:t xml:space="preserve"> </w:t>
      </w:r>
      <w:r>
        <w:rPr>
          <w:rFonts w:hint="cs"/>
          <w:rtl/>
        </w:rPr>
        <w:t>الأرجنتين</w:t>
      </w:r>
      <w:r>
        <w:rPr>
          <w:rtl/>
        </w:rPr>
        <w:t xml:space="preserve"> </w:t>
      </w:r>
      <w:r>
        <w:rPr>
          <w:rFonts w:hint="cs"/>
          <w:rtl/>
        </w:rPr>
        <w:t>أنه</w:t>
      </w:r>
      <w:r>
        <w:rPr>
          <w:rtl/>
        </w:rPr>
        <w:t xml:space="preserve"> </w:t>
      </w:r>
      <w:r>
        <w:rPr>
          <w:rFonts w:hint="cs"/>
          <w:rtl/>
        </w:rPr>
        <w:t>كان</w:t>
      </w:r>
      <w:r>
        <w:rPr>
          <w:rtl/>
        </w:rPr>
        <w:t xml:space="preserve"> </w:t>
      </w:r>
      <w:r>
        <w:rPr>
          <w:rFonts w:hint="cs"/>
          <w:rtl/>
        </w:rPr>
        <w:t>من الصعب</w:t>
      </w:r>
      <w:r>
        <w:rPr>
          <w:rtl/>
        </w:rPr>
        <w:t xml:space="preserve"> </w:t>
      </w:r>
      <w:r>
        <w:rPr>
          <w:rFonts w:hint="cs"/>
          <w:rtl/>
        </w:rPr>
        <w:t>للغاية</w:t>
      </w:r>
      <w:r>
        <w:rPr>
          <w:rtl/>
        </w:rPr>
        <w:t xml:space="preserve"> </w:t>
      </w:r>
      <w:r>
        <w:rPr>
          <w:rFonts w:hint="cs"/>
          <w:rtl/>
        </w:rPr>
        <w:t>بالنسبة</w:t>
      </w:r>
      <w:r>
        <w:rPr>
          <w:rtl/>
        </w:rPr>
        <w:t xml:space="preserve"> </w:t>
      </w:r>
      <w:r>
        <w:rPr>
          <w:rFonts w:hint="cs"/>
          <w:rtl/>
        </w:rPr>
        <w:t>لبلده</w:t>
      </w:r>
      <w:r>
        <w:rPr>
          <w:rtl/>
        </w:rPr>
        <w:t xml:space="preserve"> </w:t>
      </w:r>
      <w:r>
        <w:rPr>
          <w:rFonts w:hint="cs"/>
          <w:rtl/>
        </w:rPr>
        <w:t>حماية</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ورأى</w:t>
      </w:r>
      <w:r>
        <w:rPr>
          <w:rtl/>
        </w:rPr>
        <w:t xml:space="preserve"> </w:t>
      </w:r>
      <w:r>
        <w:rPr>
          <w:rFonts w:hint="cs"/>
          <w:rtl/>
        </w:rPr>
        <w:t>أن</w:t>
      </w:r>
      <w:r>
        <w:rPr>
          <w:rtl/>
        </w:rPr>
        <w:t xml:space="preserve"> </w:t>
      </w:r>
      <w:r>
        <w:rPr>
          <w:rFonts w:hint="cs"/>
          <w:rtl/>
        </w:rPr>
        <w:t>هناك</w:t>
      </w:r>
      <w:r>
        <w:rPr>
          <w:rtl/>
        </w:rPr>
        <w:t xml:space="preserve"> </w:t>
      </w:r>
      <w:r>
        <w:rPr>
          <w:rFonts w:hint="cs"/>
          <w:rtl/>
        </w:rPr>
        <w:t>حاجة</w:t>
      </w:r>
      <w:r>
        <w:rPr>
          <w:rtl/>
        </w:rPr>
        <w:t xml:space="preserve"> </w:t>
      </w:r>
      <w:r>
        <w:rPr>
          <w:rFonts w:hint="cs"/>
          <w:rtl/>
        </w:rPr>
        <w:t>إلى</w:t>
      </w:r>
      <w:r>
        <w:rPr>
          <w:rtl/>
        </w:rPr>
        <w:t xml:space="preserve"> </w:t>
      </w:r>
      <w:r>
        <w:rPr>
          <w:rFonts w:hint="cs"/>
          <w:rtl/>
        </w:rPr>
        <w:t>طريقة</w:t>
      </w:r>
      <w:r>
        <w:rPr>
          <w:rtl/>
        </w:rPr>
        <w:t xml:space="preserve"> </w:t>
      </w:r>
      <w:r>
        <w:rPr>
          <w:rFonts w:hint="cs"/>
          <w:rtl/>
        </w:rPr>
        <w:t>من</w:t>
      </w:r>
      <w:r>
        <w:rPr>
          <w:rtl/>
        </w:rPr>
        <w:t xml:space="preserve"> </w:t>
      </w:r>
      <w:r>
        <w:rPr>
          <w:rFonts w:hint="cs"/>
          <w:rtl/>
        </w:rPr>
        <w:t>شأنها</w:t>
      </w:r>
      <w:r>
        <w:rPr>
          <w:rtl/>
        </w:rPr>
        <w:t xml:space="preserve"> </w:t>
      </w:r>
      <w:r>
        <w:rPr>
          <w:rFonts w:hint="cs"/>
          <w:rtl/>
        </w:rPr>
        <w:t>السماح</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بمنع</w:t>
      </w:r>
      <w:r>
        <w:rPr>
          <w:rtl/>
        </w:rPr>
        <w:t xml:space="preserve"> </w:t>
      </w:r>
      <w:r>
        <w:rPr>
          <w:rFonts w:hint="cs"/>
          <w:rtl/>
        </w:rPr>
        <w:t>سوء</w:t>
      </w:r>
      <w:r>
        <w:rPr>
          <w:rtl/>
        </w:rPr>
        <w:t xml:space="preserve"> </w:t>
      </w:r>
      <w:r>
        <w:rPr>
          <w:rFonts w:hint="cs"/>
          <w:rtl/>
        </w:rPr>
        <w:t>استخدام</w:t>
      </w:r>
      <w:r>
        <w:rPr>
          <w:rtl/>
        </w:rPr>
        <w:t xml:space="preserve"> </w:t>
      </w:r>
      <w:r>
        <w:rPr>
          <w:rFonts w:hint="cs"/>
          <w:rtl/>
        </w:rPr>
        <w:t>الموارد</w:t>
      </w:r>
      <w:r>
        <w:rPr>
          <w:rtl/>
        </w:rPr>
        <w:t xml:space="preserve"> </w:t>
      </w:r>
      <w:r>
        <w:rPr>
          <w:rFonts w:hint="cs"/>
          <w:rtl/>
        </w:rPr>
        <w:t>الوراثية واختلاسها،</w:t>
      </w:r>
      <w:r>
        <w:rPr>
          <w:rtl/>
        </w:rPr>
        <w:t xml:space="preserve"> </w:t>
      </w:r>
      <w:r>
        <w:rPr>
          <w:rFonts w:hint="cs"/>
          <w:rtl/>
        </w:rPr>
        <w:t>وباستغلال</w:t>
      </w:r>
      <w:r>
        <w:rPr>
          <w:rtl/>
        </w:rPr>
        <w:t xml:space="preserve"> </w:t>
      </w:r>
      <w:r>
        <w:rPr>
          <w:rFonts w:hint="cs"/>
          <w:rtl/>
        </w:rPr>
        <w:t>استخدامها</w:t>
      </w:r>
      <w:r>
        <w:rPr>
          <w:rtl/>
        </w:rPr>
        <w:t xml:space="preserve">. </w:t>
      </w:r>
      <w:r>
        <w:rPr>
          <w:rFonts w:hint="cs"/>
          <w:rtl/>
        </w:rPr>
        <w:t>وأيد</w:t>
      </w:r>
      <w:r>
        <w:rPr>
          <w:rtl/>
        </w:rPr>
        <w:t xml:space="preserve"> </w:t>
      </w:r>
      <w:r>
        <w:rPr>
          <w:rFonts w:hint="cs"/>
          <w:rtl/>
        </w:rPr>
        <w:t>الوفد</w:t>
      </w:r>
      <w:r>
        <w:rPr>
          <w:rtl/>
        </w:rPr>
        <w:t xml:space="preserve"> </w:t>
      </w:r>
      <w:r>
        <w:rPr>
          <w:rFonts w:hint="cs"/>
          <w:rtl/>
        </w:rPr>
        <w:t>شرط</w:t>
      </w:r>
      <w:r>
        <w:rPr>
          <w:rtl/>
        </w:rPr>
        <w:t xml:space="preserve"> </w:t>
      </w:r>
      <w:r>
        <w:rPr>
          <w:rFonts w:hint="cs"/>
          <w:rtl/>
        </w:rPr>
        <w:t>الكشف</w:t>
      </w:r>
      <w:r>
        <w:rPr>
          <w:rtl/>
        </w:rPr>
        <w:t xml:space="preserve"> </w:t>
      </w:r>
      <w:r>
        <w:rPr>
          <w:rFonts w:hint="cs"/>
          <w:rtl/>
        </w:rPr>
        <w:t>عن</w:t>
      </w:r>
      <w:r>
        <w:rPr>
          <w:rtl/>
        </w:rPr>
        <w:t xml:space="preserve"> </w:t>
      </w:r>
      <w:r>
        <w:rPr>
          <w:rFonts w:hint="cs"/>
          <w:rtl/>
        </w:rPr>
        <w:t>منشأ</w:t>
      </w:r>
      <w:r>
        <w:rPr>
          <w:rtl/>
        </w:rPr>
        <w:t xml:space="preserve"> </w:t>
      </w:r>
      <w:r>
        <w:rPr>
          <w:rFonts w:hint="cs"/>
          <w:rtl/>
        </w:rPr>
        <w:t>ومصدر</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ومشتقاتها</w:t>
      </w:r>
      <w:r>
        <w:rPr>
          <w:rtl/>
        </w:rPr>
        <w:t xml:space="preserve"> </w:t>
      </w:r>
      <w:r>
        <w:rPr>
          <w:rFonts w:hint="cs"/>
          <w:rtl/>
        </w:rPr>
        <w:t>والمعارف</w:t>
      </w:r>
      <w:r>
        <w:rPr>
          <w:rtl/>
        </w:rPr>
        <w:t xml:space="preserve"> </w:t>
      </w:r>
      <w:r>
        <w:rPr>
          <w:rFonts w:hint="cs"/>
          <w:rtl/>
        </w:rPr>
        <w:t>التقليدية</w:t>
      </w:r>
      <w:r>
        <w:rPr>
          <w:rtl/>
        </w:rPr>
        <w:t xml:space="preserve"> </w:t>
      </w:r>
      <w:r>
        <w:rPr>
          <w:rFonts w:hint="cs"/>
          <w:rtl/>
        </w:rPr>
        <w:t>المرتبطة</w:t>
      </w:r>
      <w:r>
        <w:rPr>
          <w:rtl/>
        </w:rPr>
        <w:t xml:space="preserve"> </w:t>
      </w:r>
      <w:r>
        <w:rPr>
          <w:rFonts w:hint="cs"/>
          <w:rtl/>
        </w:rPr>
        <w:t>بها</w:t>
      </w:r>
      <w:r>
        <w:rPr>
          <w:rtl/>
        </w:rPr>
        <w:t xml:space="preserve"> </w:t>
      </w:r>
      <w:r>
        <w:rPr>
          <w:rFonts w:hint="cs"/>
          <w:rtl/>
        </w:rPr>
        <w:t>من</w:t>
      </w:r>
      <w:r>
        <w:rPr>
          <w:rtl/>
        </w:rPr>
        <w:t xml:space="preserve"> </w:t>
      </w:r>
      <w:r>
        <w:rPr>
          <w:rFonts w:hint="cs"/>
          <w:rtl/>
        </w:rPr>
        <w:t>أجل</w:t>
      </w:r>
      <w:r>
        <w:rPr>
          <w:rtl/>
        </w:rPr>
        <w:t xml:space="preserve"> </w:t>
      </w:r>
      <w:r>
        <w:rPr>
          <w:rFonts w:hint="cs"/>
          <w:rtl/>
        </w:rPr>
        <w:t>استكمال</w:t>
      </w:r>
      <w:r>
        <w:rPr>
          <w:rtl/>
        </w:rPr>
        <w:t xml:space="preserve"> </w:t>
      </w:r>
      <w:r>
        <w:rPr>
          <w:rFonts w:hint="cs"/>
          <w:rtl/>
        </w:rPr>
        <w:t>شروط</w:t>
      </w:r>
      <w:r>
        <w:rPr>
          <w:rtl/>
        </w:rPr>
        <w:t xml:space="preserve"> </w:t>
      </w:r>
      <w:r>
        <w:rPr>
          <w:rFonts w:hint="cs"/>
          <w:rtl/>
        </w:rPr>
        <w:t>اتفاقية</w:t>
      </w:r>
      <w:r>
        <w:rPr>
          <w:rtl/>
        </w:rPr>
        <w:t xml:space="preserve"> </w:t>
      </w:r>
      <w:r>
        <w:rPr>
          <w:rFonts w:hint="cs"/>
          <w:rtl/>
        </w:rPr>
        <w:t>التنوع</w:t>
      </w:r>
      <w:r>
        <w:rPr>
          <w:rtl/>
        </w:rPr>
        <w:t xml:space="preserve"> </w:t>
      </w:r>
      <w:r>
        <w:rPr>
          <w:rFonts w:hint="cs"/>
          <w:rtl/>
        </w:rPr>
        <w:t>البيولوجي</w:t>
      </w:r>
      <w:r>
        <w:rPr>
          <w:rtl/>
        </w:rPr>
        <w:t xml:space="preserve">. </w:t>
      </w:r>
      <w:r>
        <w:rPr>
          <w:rFonts w:hint="cs"/>
          <w:rtl/>
        </w:rPr>
        <w:t>وسوف يسمح</w:t>
      </w:r>
      <w:r>
        <w:rPr>
          <w:rtl/>
        </w:rPr>
        <w:t xml:space="preserve"> </w:t>
      </w:r>
      <w:r>
        <w:rPr>
          <w:rFonts w:hint="cs"/>
          <w:rtl/>
        </w:rPr>
        <w:t>مثل</w:t>
      </w:r>
      <w:r>
        <w:rPr>
          <w:rtl/>
        </w:rPr>
        <w:t xml:space="preserve"> </w:t>
      </w:r>
      <w:r>
        <w:rPr>
          <w:rFonts w:hint="cs"/>
          <w:rtl/>
        </w:rPr>
        <w:t>هذا</w:t>
      </w:r>
      <w:r>
        <w:rPr>
          <w:rtl/>
        </w:rPr>
        <w:t xml:space="preserve"> </w:t>
      </w:r>
      <w:r>
        <w:rPr>
          <w:rFonts w:hint="cs"/>
          <w:rtl/>
        </w:rPr>
        <w:t>الشرط</w:t>
      </w:r>
      <w:r>
        <w:rPr>
          <w:rtl/>
        </w:rPr>
        <w:t xml:space="preserve"> </w:t>
      </w:r>
      <w:r>
        <w:rPr>
          <w:rFonts w:hint="cs"/>
          <w:rtl/>
        </w:rPr>
        <w:t>للدول</w:t>
      </w:r>
      <w:r>
        <w:rPr>
          <w:rtl/>
        </w:rPr>
        <w:t xml:space="preserve"> </w:t>
      </w:r>
      <w:r>
        <w:rPr>
          <w:rFonts w:hint="cs"/>
          <w:rtl/>
        </w:rPr>
        <w:t>الأعضاء</w:t>
      </w:r>
      <w:r>
        <w:rPr>
          <w:rtl/>
        </w:rPr>
        <w:t xml:space="preserve"> </w:t>
      </w:r>
      <w:r>
        <w:rPr>
          <w:rFonts w:hint="cs"/>
          <w:rtl/>
        </w:rPr>
        <w:t>بالامتثال</w:t>
      </w:r>
      <w:r>
        <w:rPr>
          <w:rtl/>
        </w:rPr>
        <w:t xml:space="preserve"> </w:t>
      </w:r>
      <w:r>
        <w:rPr>
          <w:rFonts w:hint="cs"/>
          <w:rtl/>
        </w:rPr>
        <w:t>للشروط</w:t>
      </w:r>
      <w:r>
        <w:rPr>
          <w:rtl/>
        </w:rPr>
        <w:t xml:space="preserve"> </w:t>
      </w:r>
      <w:r>
        <w:rPr>
          <w:rFonts w:hint="cs"/>
          <w:rtl/>
        </w:rPr>
        <w:t>الوطنية</w:t>
      </w:r>
      <w:r>
        <w:rPr>
          <w:rtl/>
        </w:rPr>
        <w:t xml:space="preserve"> </w:t>
      </w:r>
      <w:r>
        <w:rPr>
          <w:rFonts w:hint="cs"/>
          <w:rtl/>
        </w:rPr>
        <w:t>والدولية</w:t>
      </w:r>
      <w:r>
        <w:rPr>
          <w:rtl/>
        </w:rPr>
        <w:t xml:space="preserve"> </w:t>
      </w:r>
      <w:r>
        <w:rPr>
          <w:rFonts w:hint="cs"/>
          <w:rtl/>
        </w:rPr>
        <w:t>بشأن</w:t>
      </w:r>
      <w:r>
        <w:rPr>
          <w:rtl/>
        </w:rPr>
        <w:t xml:space="preserve"> </w:t>
      </w:r>
      <w:r>
        <w:rPr>
          <w:rFonts w:hint="cs"/>
          <w:rtl/>
        </w:rPr>
        <w:t>الحصول على</w:t>
      </w:r>
      <w:r>
        <w:rPr>
          <w:rtl/>
        </w:rPr>
        <w:t xml:space="preserve"> </w:t>
      </w:r>
      <w:r>
        <w:rPr>
          <w:rFonts w:hint="cs"/>
          <w:rtl/>
        </w:rPr>
        <w:t>الموارد</w:t>
      </w:r>
      <w:r>
        <w:rPr>
          <w:rtl/>
        </w:rPr>
        <w:t xml:space="preserve"> </w:t>
      </w:r>
      <w:r>
        <w:rPr>
          <w:rFonts w:hint="cs"/>
          <w:rtl/>
        </w:rPr>
        <w:t>الوراثية</w:t>
      </w:r>
      <w:r>
        <w:rPr>
          <w:rtl/>
        </w:rPr>
        <w:t xml:space="preserve"> </w:t>
      </w:r>
      <w:r>
        <w:rPr>
          <w:rFonts w:hint="cs"/>
          <w:rtl/>
        </w:rPr>
        <w:t>وتقاسم</w:t>
      </w:r>
      <w:r>
        <w:rPr>
          <w:rtl/>
        </w:rPr>
        <w:t xml:space="preserve"> </w:t>
      </w:r>
      <w:r>
        <w:rPr>
          <w:rFonts w:hint="cs"/>
          <w:rtl/>
        </w:rPr>
        <w:t>المنافع</w:t>
      </w:r>
      <w:r>
        <w:rPr>
          <w:rtl/>
        </w:rPr>
        <w:t xml:space="preserve"> </w:t>
      </w:r>
      <w:r>
        <w:rPr>
          <w:rFonts w:hint="cs"/>
          <w:rtl/>
        </w:rPr>
        <w:t>الناشئة</w:t>
      </w:r>
      <w:r>
        <w:rPr>
          <w:rtl/>
        </w:rPr>
        <w:t xml:space="preserve"> </w:t>
      </w:r>
      <w:r>
        <w:rPr>
          <w:rFonts w:hint="cs"/>
          <w:rtl/>
        </w:rPr>
        <w:t>عن</w:t>
      </w:r>
      <w:r>
        <w:rPr>
          <w:rtl/>
        </w:rPr>
        <w:t xml:space="preserve"> </w:t>
      </w:r>
      <w:r>
        <w:rPr>
          <w:rFonts w:hint="cs"/>
          <w:rtl/>
        </w:rPr>
        <w:t>استخدامها</w:t>
      </w:r>
      <w:r>
        <w:rPr>
          <w:rtl/>
        </w:rPr>
        <w:t>.</w:t>
      </w:r>
    </w:p>
    <w:p w:rsidR="007642E7" w:rsidRDefault="007642E7" w:rsidP="008B3D07">
      <w:pPr>
        <w:pStyle w:val="NumberedParaAR"/>
        <w:numPr>
          <w:ilvl w:val="0"/>
          <w:numId w:val="3"/>
        </w:numPr>
        <w:ind w:left="0" w:firstLine="0"/>
        <w:rPr>
          <w:rtl/>
        </w:rPr>
      </w:pPr>
      <w:r>
        <w:rPr>
          <w:rFonts w:hint="cs"/>
          <w:rtl/>
        </w:rPr>
        <w:t xml:space="preserve">وتناول </w:t>
      </w:r>
      <w:r>
        <w:rPr>
          <w:rtl/>
        </w:rPr>
        <w:t xml:space="preserve">وفد سويسرا قضية محتوى الكشف. </w:t>
      </w:r>
      <w:r>
        <w:rPr>
          <w:rFonts w:hint="cs"/>
          <w:rtl/>
        </w:rPr>
        <w:t>ورأى</w:t>
      </w:r>
      <w:r>
        <w:rPr>
          <w:rtl/>
        </w:rPr>
        <w:t xml:space="preserve"> أنه كان المصدر الذي يجب أن يتم الكشف عنه، على أساس أن "</w:t>
      </w:r>
      <w:r>
        <w:rPr>
          <w:rFonts w:hint="cs"/>
          <w:rtl/>
        </w:rPr>
        <w:t>ال</w:t>
      </w:r>
      <w:r>
        <w:rPr>
          <w:rtl/>
        </w:rPr>
        <w:t xml:space="preserve">مصدر" </w:t>
      </w:r>
      <w:r>
        <w:rPr>
          <w:rFonts w:hint="cs"/>
          <w:rtl/>
        </w:rPr>
        <w:t xml:space="preserve">كان </w:t>
      </w:r>
      <w:r>
        <w:rPr>
          <w:rtl/>
        </w:rPr>
        <w:t>يجب أن ي</w:t>
      </w:r>
      <w:r>
        <w:rPr>
          <w:rFonts w:hint="cs"/>
          <w:rtl/>
        </w:rPr>
        <w:t>ُ</w:t>
      </w:r>
      <w:r>
        <w:rPr>
          <w:rtl/>
        </w:rPr>
        <w:t xml:space="preserve">فهم بمعناه الواسع. </w:t>
      </w:r>
      <w:r>
        <w:rPr>
          <w:rFonts w:hint="cs"/>
          <w:rtl/>
        </w:rPr>
        <w:t>وب</w:t>
      </w:r>
      <w:r>
        <w:rPr>
          <w:rtl/>
        </w:rPr>
        <w:t>هذا المعنى، من شأن</w:t>
      </w:r>
      <w:r>
        <w:rPr>
          <w:rFonts w:hint="cs"/>
          <w:rtl/>
        </w:rPr>
        <w:t xml:space="preserve"> </w:t>
      </w:r>
      <w:r>
        <w:rPr>
          <w:rtl/>
        </w:rPr>
        <w:t>"</w:t>
      </w:r>
      <w:r>
        <w:rPr>
          <w:rFonts w:hint="cs"/>
          <w:rtl/>
        </w:rPr>
        <w:t>ال</w:t>
      </w:r>
      <w:r>
        <w:rPr>
          <w:rtl/>
        </w:rPr>
        <w:t xml:space="preserve">مصدر" أن </w:t>
      </w:r>
      <w:r>
        <w:rPr>
          <w:rFonts w:hint="cs"/>
          <w:rtl/>
        </w:rPr>
        <w:t>يشمل</w:t>
      </w:r>
      <w:r>
        <w:rPr>
          <w:rtl/>
        </w:rPr>
        <w:t xml:space="preserve"> جميع الخيارات الممكنة </w:t>
      </w:r>
      <w:r>
        <w:rPr>
          <w:rFonts w:hint="cs"/>
          <w:rtl/>
        </w:rPr>
        <w:t xml:space="preserve">التي </w:t>
      </w:r>
      <w:r>
        <w:rPr>
          <w:rtl/>
        </w:rPr>
        <w:t xml:space="preserve">يمكن أن </w:t>
      </w:r>
      <w:r>
        <w:rPr>
          <w:rFonts w:hint="cs"/>
          <w:rtl/>
        </w:rPr>
        <w:t>ي</w:t>
      </w:r>
      <w:r>
        <w:rPr>
          <w:rtl/>
        </w:rPr>
        <w:t>أتي من</w:t>
      </w:r>
      <w:r>
        <w:rPr>
          <w:rFonts w:hint="cs"/>
          <w:rtl/>
        </w:rPr>
        <w:t>ها</w:t>
      </w:r>
      <w:r>
        <w:rPr>
          <w:rtl/>
        </w:rPr>
        <w:t xml:space="preserve"> المورد الوراثي والمعارف التقليدية المرتبطة </w:t>
      </w:r>
      <w:r>
        <w:rPr>
          <w:rFonts w:hint="cs"/>
          <w:rtl/>
        </w:rPr>
        <w:t>ب</w:t>
      </w:r>
      <w:r>
        <w:rPr>
          <w:rtl/>
        </w:rPr>
        <w:t xml:space="preserve">الموارد الوراثية. </w:t>
      </w:r>
      <w:r>
        <w:rPr>
          <w:rFonts w:hint="cs"/>
          <w:rtl/>
        </w:rPr>
        <w:t xml:space="preserve">ومن </w:t>
      </w:r>
      <w:r>
        <w:rPr>
          <w:rtl/>
        </w:rPr>
        <w:t>هذا ال</w:t>
      </w:r>
      <w:r>
        <w:rPr>
          <w:rFonts w:hint="cs"/>
          <w:rtl/>
        </w:rPr>
        <w:t>منطلق</w:t>
      </w:r>
      <w:r>
        <w:rPr>
          <w:rtl/>
        </w:rPr>
        <w:t xml:space="preserve"> الواسع، شمل مفهوم "المصدر" ما يلي: (أ) الطرف الذي يقدم الموارد الوراثية، </w:t>
      </w:r>
      <w:r>
        <w:rPr>
          <w:rFonts w:hint="cs"/>
          <w:rtl/>
        </w:rPr>
        <w:t>و</w:t>
      </w:r>
      <w:r>
        <w:rPr>
          <w:rtl/>
        </w:rPr>
        <w:t xml:space="preserve">هو بلد </w:t>
      </w:r>
      <w:r>
        <w:rPr>
          <w:rFonts w:hint="cs"/>
          <w:rtl/>
        </w:rPr>
        <w:t>ال</w:t>
      </w:r>
      <w:r>
        <w:rPr>
          <w:rtl/>
        </w:rPr>
        <w:t xml:space="preserve">منشأ </w:t>
      </w:r>
      <w:r>
        <w:rPr>
          <w:rFonts w:hint="cs"/>
          <w:rtl/>
        </w:rPr>
        <w:t>ل</w:t>
      </w:r>
      <w:r>
        <w:rPr>
          <w:rtl/>
        </w:rPr>
        <w:t xml:space="preserve">هذه الموارد أو الطرف الذي حصل على الموارد الوراثية وفقا لاتفاقية </w:t>
      </w:r>
      <w:r>
        <w:rPr>
          <w:rtl/>
        </w:rPr>
        <w:lastRenderedPageBreak/>
        <w:t>التنوع البيولوجي</w:t>
      </w:r>
      <w:r>
        <w:rPr>
          <w:rFonts w:hint="cs"/>
          <w:rtl/>
        </w:rPr>
        <w:t>.</w:t>
      </w:r>
      <w:r>
        <w:rPr>
          <w:rtl/>
        </w:rPr>
        <w:t xml:space="preserve"> (ب) النظام المتعدد الأطراف ال</w:t>
      </w:r>
      <w:r>
        <w:rPr>
          <w:rFonts w:hint="cs"/>
          <w:rtl/>
        </w:rPr>
        <w:t>ذ</w:t>
      </w:r>
      <w:r>
        <w:rPr>
          <w:rtl/>
        </w:rPr>
        <w:t xml:space="preserve">ي وضعته </w:t>
      </w:r>
      <w:r w:rsidRPr="00604926">
        <w:rPr>
          <w:rFonts w:hint="cs"/>
          <w:rtl/>
        </w:rPr>
        <w:t>ا</w:t>
      </w:r>
      <w:r w:rsidRPr="007E0DBF">
        <w:rPr>
          <w:rtl/>
        </w:rPr>
        <w:t>ل</w:t>
      </w:r>
      <w:r w:rsidRPr="007E0DBF">
        <w:rPr>
          <w:rFonts w:hint="cs"/>
          <w:rtl/>
        </w:rPr>
        <w:t>م</w:t>
      </w:r>
      <w:r w:rsidRPr="007E0DBF">
        <w:rPr>
          <w:rtl/>
        </w:rPr>
        <w:t>عاهدة ا</w:t>
      </w:r>
      <w:r w:rsidRPr="007E0DBF">
        <w:rPr>
          <w:rFonts w:hint="cs"/>
          <w:rtl/>
        </w:rPr>
        <w:t>ل</w:t>
      </w:r>
      <w:r w:rsidRPr="007E0DBF">
        <w:rPr>
          <w:rtl/>
        </w:rPr>
        <w:t>د</w:t>
      </w:r>
      <w:r w:rsidRPr="00604926">
        <w:rPr>
          <w:rtl/>
        </w:rPr>
        <w:t>ولية بشأ</w:t>
      </w:r>
      <w:r w:rsidRPr="007E0DBF">
        <w:rPr>
          <w:rtl/>
        </w:rPr>
        <w:t>ن ا</w:t>
      </w:r>
      <w:r w:rsidRPr="007E0DBF">
        <w:rPr>
          <w:rFonts w:hint="cs"/>
          <w:rtl/>
        </w:rPr>
        <w:t>ل</w:t>
      </w:r>
      <w:r w:rsidRPr="007E0DBF">
        <w:rPr>
          <w:rtl/>
        </w:rPr>
        <w:t>موارد الوراثية النباتية لل</w:t>
      </w:r>
      <w:r w:rsidRPr="007E0DBF">
        <w:rPr>
          <w:rFonts w:hint="cs"/>
          <w:rtl/>
        </w:rPr>
        <w:t>أ</w:t>
      </w:r>
      <w:r w:rsidRPr="007E0DBF">
        <w:rPr>
          <w:rtl/>
        </w:rPr>
        <w:t>غذية والزراعة</w:t>
      </w:r>
      <w:r>
        <w:rPr>
          <w:rtl/>
        </w:rPr>
        <w:t xml:space="preserve">. (ج) </w:t>
      </w:r>
      <w:r w:rsidRPr="00D3734E">
        <w:rPr>
          <w:rFonts w:hint="cs"/>
          <w:rtl/>
        </w:rPr>
        <w:t>الشعوب</w:t>
      </w:r>
      <w:r w:rsidRPr="00D3734E">
        <w:rPr>
          <w:rtl/>
        </w:rPr>
        <w:t xml:space="preserve"> </w:t>
      </w:r>
      <w:r w:rsidRPr="00D3734E">
        <w:rPr>
          <w:rFonts w:hint="cs"/>
          <w:rtl/>
        </w:rPr>
        <w:t>الأصلية</w:t>
      </w:r>
      <w:r w:rsidRPr="00D3734E">
        <w:rPr>
          <w:rtl/>
        </w:rPr>
        <w:t xml:space="preserve"> </w:t>
      </w:r>
      <w:r w:rsidRPr="00D3734E">
        <w:rPr>
          <w:rFonts w:hint="cs"/>
          <w:rtl/>
        </w:rPr>
        <w:t>والمجتمعات</w:t>
      </w:r>
      <w:r w:rsidRPr="00D3734E">
        <w:rPr>
          <w:rtl/>
        </w:rPr>
        <w:t xml:space="preserve"> </w:t>
      </w:r>
      <w:r w:rsidRPr="00D3734E">
        <w:rPr>
          <w:rFonts w:hint="cs"/>
          <w:rtl/>
        </w:rPr>
        <w:t>المحلية</w:t>
      </w:r>
      <w:r>
        <w:rPr>
          <w:rtl/>
        </w:rPr>
        <w:t xml:space="preserve">. (د) مصادر أخرى، مثل المجموعات </w:t>
      </w:r>
      <w:r>
        <w:rPr>
          <w:rFonts w:hint="cs"/>
          <w:rtl/>
        </w:rPr>
        <w:t xml:space="preserve">التي </w:t>
      </w:r>
      <w:r>
        <w:rPr>
          <w:rtl/>
        </w:rPr>
        <w:t>خارج موقع</w:t>
      </w:r>
      <w:r>
        <w:rPr>
          <w:rFonts w:hint="cs"/>
          <w:rtl/>
        </w:rPr>
        <w:t>ها الأصلي</w:t>
      </w:r>
      <w:r>
        <w:rPr>
          <w:rtl/>
        </w:rPr>
        <w:t xml:space="preserve">. وأشار إلى أن مفهوم مصدر كان يستخدم أيضا في المادة 17 من بروتوكول ناغويا في سياق رصد استخدام الموارد الوراثية. </w:t>
      </w:r>
      <w:r>
        <w:rPr>
          <w:rFonts w:hint="cs"/>
          <w:rtl/>
        </w:rPr>
        <w:t xml:space="preserve">ورأى أن </w:t>
      </w:r>
      <w:r>
        <w:rPr>
          <w:rtl/>
        </w:rPr>
        <w:t>المفاهيم الأخرى التي قد اقت</w:t>
      </w:r>
      <w:r>
        <w:rPr>
          <w:rFonts w:hint="cs"/>
          <w:rtl/>
        </w:rPr>
        <w:t>ُ</w:t>
      </w:r>
      <w:r>
        <w:rPr>
          <w:rtl/>
        </w:rPr>
        <w:t xml:space="preserve">رحت، مثل مفهوم بلد المنشأ، </w:t>
      </w:r>
      <w:r>
        <w:rPr>
          <w:rFonts w:hint="cs"/>
          <w:rtl/>
        </w:rPr>
        <w:t>كانت</w:t>
      </w:r>
      <w:r>
        <w:rPr>
          <w:rtl/>
        </w:rPr>
        <w:t xml:space="preserve"> ضيق</w:t>
      </w:r>
      <w:r>
        <w:rPr>
          <w:rFonts w:hint="cs"/>
          <w:rtl/>
        </w:rPr>
        <w:t>ة</w:t>
      </w:r>
      <w:r>
        <w:rPr>
          <w:rtl/>
        </w:rPr>
        <w:t xml:space="preserve"> للغاية. </w:t>
      </w:r>
      <w:r>
        <w:rPr>
          <w:rFonts w:hint="cs"/>
          <w:rtl/>
        </w:rPr>
        <w:t>و</w:t>
      </w:r>
      <w:r>
        <w:rPr>
          <w:rtl/>
        </w:rPr>
        <w:t>على سبيل المثال، قد نشأت أشجار المطاط تاريخيا في منطقة الأمازون، و</w:t>
      </w:r>
      <w:r>
        <w:rPr>
          <w:rFonts w:hint="cs"/>
          <w:rtl/>
        </w:rPr>
        <w:t>تم أخذها</w:t>
      </w:r>
      <w:r>
        <w:rPr>
          <w:rtl/>
        </w:rPr>
        <w:t xml:space="preserve"> في وقت لاحق إلى جنوب شرق آسيا. </w:t>
      </w:r>
      <w:r>
        <w:rPr>
          <w:rFonts w:hint="cs"/>
          <w:rtl/>
        </w:rPr>
        <w:t>و</w:t>
      </w:r>
      <w:r>
        <w:rPr>
          <w:rtl/>
        </w:rPr>
        <w:t xml:space="preserve">وفقا لتعريف اتفاقية التنوع البيولوجي، كان بلد المنشأ </w:t>
      </w:r>
      <w:r>
        <w:rPr>
          <w:rFonts w:hint="cs"/>
          <w:rtl/>
        </w:rPr>
        <w:t xml:space="preserve">هو </w:t>
      </w:r>
      <w:r>
        <w:rPr>
          <w:rtl/>
        </w:rPr>
        <w:t>البلد الذي</w:t>
      </w:r>
      <w:r>
        <w:rPr>
          <w:rFonts w:hint="cs"/>
          <w:rtl/>
        </w:rPr>
        <w:t xml:space="preserve"> ا</w:t>
      </w:r>
      <w:r>
        <w:rPr>
          <w:rtl/>
        </w:rPr>
        <w:t>متلك الموارد الوراثية في ظروف موقع</w:t>
      </w:r>
      <w:r>
        <w:rPr>
          <w:rFonts w:hint="cs"/>
          <w:rtl/>
        </w:rPr>
        <w:t>ها</w:t>
      </w:r>
      <w:r>
        <w:rPr>
          <w:rtl/>
        </w:rPr>
        <w:t xml:space="preserve"> الطبيعي. </w:t>
      </w:r>
      <w:r>
        <w:rPr>
          <w:rFonts w:hint="cs"/>
          <w:rtl/>
        </w:rPr>
        <w:t>و</w:t>
      </w:r>
      <w:r>
        <w:rPr>
          <w:rtl/>
        </w:rPr>
        <w:t xml:space="preserve">لذلك، في حالة المطاط، </w:t>
      </w:r>
      <w:r>
        <w:rPr>
          <w:rFonts w:hint="cs"/>
          <w:rtl/>
        </w:rPr>
        <w:t>كا</w:t>
      </w:r>
      <w:r>
        <w:rPr>
          <w:rtl/>
        </w:rPr>
        <w:t xml:space="preserve">ن المرجح </w:t>
      </w:r>
      <w:r>
        <w:rPr>
          <w:rFonts w:hint="cs"/>
          <w:rtl/>
        </w:rPr>
        <w:t>وجود</w:t>
      </w:r>
      <w:r>
        <w:rPr>
          <w:rtl/>
        </w:rPr>
        <w:t xml:space="preserve"> عدد كبير من بلدان المنشأ. وتساءل عما إذا كان بلد المنشأ </w:t>
      </w:r>
      <w:r>
        <w:rPr>
          <w:rFonts w:hint="cs"/>
          <w:rtl/>
        </w:rPr>
        <w:t xml:space="preserve">كان </w:t>
      </w:r>
      <w:r>
        <w:rPr>
          <w:rtl/>
        </w:rPr>
        <w:t xml:space="preserve">يعني البلد التاريخي </w:t>
      </w:r>
      <w:r>
        <w:rPr>
          <w:rFonts w:hint="cs"/>
          <w:rtl/>
        </w:rPr>
        <w:t>ل</w:t>
      </w:r>
      <w:r>
        <w:rPr>
          <w:rtl/>
        </w:rPr>
        <w:t xml:space="preserve">لمنشأ بدلا من ذلك. </w:t>
      </w:r>
      <w:r>
        <w:rPr>
          <w:rFonts w:hint="cs"/>
          <w:rtl/>
        </w:rPr>
        <w:t>و</w:t>
      </w:r>
      <w:r>
        <w:rPr>
          <w:rtl/>
        </w:rPr>
        <w:t xml:space="preserve">إذا كان الأمر كذلك، فإن السؤال </w:t>
      </w:r>
      <w:r>
        <w:rPr>
          <w:rFonts w:hint="cs"/>
          <w:rtl/>
        </w:rPr>
        <w:t>ماذا س</w:t>
      </w:r>
      <w:r>
        <w:rPr>
          <w:rtl/>
        </w:rPr>
        <w:t xml:space="preserve">يكون بالضبط هذا البلد التاريخي </w:t>
      </w:r>
      <w:r>
        <w:rPr>
          <w:rFonts w:hint="cs"/>
          <w:rtl/>
        </w:rPr>
        <w:t>للمنشأ</w:t>
      </w:r>
      <w:r>
        <w:rPr>
          <w:rtl/>
        </w:rPr>
        <w:t xml:space="preserve">. ومع ذلك، </w:t>
      </w:r>
      <w:r>
        <w:rPr>
          <w:rFonts w:hint="cs"/>
          <w:rtl/>
        </w:rPr>
        <w:t xml:space="preserve">ولا </w:t>
      </w:r>
      <w:r>
        <w:rPr>
          <w:rtl/>
        </w:rPr>
        <w:t xml:space="preserve">يمكن </w:t>
      </w:r>
      <w:r>
        <w:rPr>
          <w:rFonts w:hint="cs"/>
          <w:rtl/>
        </w:rPr>
        <w:t>أن ت</w:t>
      </w:r>
      <w:r>
        <w:rPr>
          <w:rtl/>
        </w:rPr>
        <w:t xml:space="preserve">كون </w:t>
      </w:r>
      <w:r>
        <w:rPr>
          <w:rFonts w:hint="cs"/>
          <w:rtl/>
        </w:rPr>
        <w:t>بلدان المنشأ</w:t>
      </w:r>
      <w:r>
        <w:rPr>
          <w:rtl/>
        </w:rPr>
        <w:t xml:space="preserve"> </w:t>
      </w:r>
      <w:r>
        <w:rPr>
          <w:rFonts w:hint="cs"/>
          <w:rtl/>
        </w:rPr>
        <w:t>هذه</w:t>
      </w:r>
      <w:r>
        <w:rPr>
          <w:rtl/>
        </w:rPr>
        <w:t xml:space="preserve"> المكان </w:t>
      </w:r>
      <w:r>
        <w:rPr>
          <w:rFonts w:hint="cs"/>
          <w:rtl/>
        </w:rPr>
        <w:t xml:space="preserve">الذي جاء منه نبات </w:t>
      </w:r>
      <w:r>
        <w:rPr>
          <w:rtl/>
        </w:rPr>
        <w:t xml:space="preserve">المطاط </w:t>
      </w:r>
      <w:r>
        <w:rPr>
          <w:rFonts w:hint="cs"/>
          <w:rtl/>
        </w:rPr>
        <w:t>المذكور</w:t>
      </w:r>
      <w:r>
        <w:rPr>
          <w:rtl/>
        </w:rPr>
        <w:t xml:space="preserve"> فعلا. </w:t>
      </w:r>
      <w:r>
        <w:rPr>
          <w:rFonts w:hint="cs"/>
          <w:rtl/>
        </w:rPr>
        <w:t>و</w:t>
      </w:r>
      <w:r>
        <w:rPr>
          <w:rtl/>
        </w:rPr>
        <w:t xml:space="preserve">بالتالي </w:t>
      </w:r>
      <w:r>
        <w:rPr>
          <w:rFonts w:hint="cs"/>
          <w:rtl/>
        </w:rPr>
        <w:t xml:space="preserve">لن يزيد حقا </w:t>
      </w:r>
      <w:r>
        <w:rPr>
          <w:rtl/>
        </w:rPr>
        <w:t xml:space="preserve">الكشف عن </w:t>
      </w:r>
      <w:r>
        <w:rPr>
          <w:rFonts w:hint="cs"/>
          <w:rtl/>
        </w:rPr>
        <w:t>بلد</w:t>
      </w:r>
      <w:r>
        <w:rPr>
          <w:rtl/>
        </w:rPr>
        <w:t xml:space="preserve"> أو أكثر من</w:t>
      </w:r>
      <w:r>
        <w:rPr>
          <w:rFonts w:hint="cs"/>
          <w:rtl/>
        </w:rPr>
        <w:t xml:space="preserve"> </w:t>
      </w:r>
      <w:r>
        <w:rPr>
          <w:rtl/>
        </w:rPr>
        <w:t xml:space="preserve">بلدان </w:t>
      </w:r>
      <w:r>
        <w:rPr>
          <w:rFonts w:hint="cs"/>
          <w:rtl/>
        </w:rPr>
        <w:t>المنشأ</w:t>
      </w:r>
      <w:r>
        <w:rPr>
          <w:rtl/>
        </w:rPr>
        <w:t xml:space="preserve"> </w:t>
      </w:r>
      <w:r>
        <w:rPr>
          <w:rFonts w:hint="cs"/>
          <w:rtl/>
        </w:rPr>
        <w:t>هذه من</w:t>
      </w:r>
      <w:r>
        <w:rPr>
          <w:rtl/>
        </w:rPr>
        <w:t xml:space="preserve"> شفافية الوصول وتقاسم المنافع، و</w:t>
      </w:r>
      <w:r>
        <w:rPr>
          <w:rFonts w:hint="cs"/>
          <w:rtl/>
        </w:rPr>
        <w:t xml:space="preserve">كان هذا </w:t>
      </w:r>
      <w:r>
        <w:rPr>
          <w:rtl/>
        </w:rPr>
        <w:t xml:space="preserve">هو الهدف من شرط الكشف. </w:t>
      </w:r>
      <w:r>
        <w:rPr>
          <w:rFonts w:hint="cs"/>
          <w:rtl/>
        </w:rPr>
        <w:t>و</w:t>
      </w:r>
      <w:r>
        <w:rPr>
          <w:rtl/>
        </w:rPr>
        <w:t xml:space="preserve">بالإضافة إلى ذلك، فإن هذا </w:t>
      </w:r>
      <w:r>
        <w:rPr>
          <w:rFonts w:hint="cs"/>
          <w:rtl/>
        </w:rPr>
        <w:t xml:space="preserve">من شأنه </w:t>
      </w:r>
      <w:r>
        <w:rPr>
          <w:rtl/>
        </w:rPr>
        <w:t xml:space="preserve">خلق حل </w:t>
      </w:r>
      <w:r>
        <w:rPr>
          <w:rFonts w:hint="cs"/>
          <w:rtl/>
        </w:rPr>
        <w:t>ل</w:t>
      </w:r>
      <w:r>
        <w:rPr>
          <w:rtl/>
        </w:rPr>
        <w:t xml:space="preserve">م ينص على اليقين القانوني. وعلاوة على ذلك، لم </w:t>
      </w:r>
      <w:r>
        <w:rPr>
          <w:rFonts w:hint="cs"/>
          <w:rtl/>
        </w:rPr>
        <w:t>ت</w:t>
      </w:r>
      <w:r>
        <w:rPr>
          <w:rtl/>
        </w:rPr>
        <w:t xml:space="preserve">كن </w:t>
      </w:r>
      <w:r>
        <w:rPr>
          <w:rFonts w:hint="cs"/>
          <w:rtl/>
        </w:rPr>
        <w:t>المطالبة ب</w:t>
      </w:r>
      <w:r>
        <w:rPr>
          <w:rtl/>
        </w:rPr>
        <w:t xml:space="preserve">الكشف عن بلد المنشأ </w:t>
      </w:r>
      <w:r>
        <w:rPr>
          <w:rFonts w:hint="cs"/>
          <w:rtl/>
        </w:rPr>
        <w:t>داعمة</w:t>
      </w:r>
      <w:r>
        <w:rPr>
          <w:rtl/>
        </w:rPr>
        <w:t xml:space="preserve"> </w:t>
      </w:r>
      <w:r>
        <w:rPr>
          <w:rFonts w:hint="cs"/>
          <w:rtl/>
        </w:rPr>
        <w:t xml:space="preserve">بشكل </w:t>
      </w:r>
      <w:r>
        <w:rPr>
          <w:rtl/>
        </w:rPr>
        <w:t xml:space="preserve">المتبادل </w:t>
      </w:r>
      <w:r>
        <w:rPr>
          <w:rFonts w:hint="cs"/>
          <w:rtl/>
        </w:rPr>
        <w:t>ل</w:t>
      </w:r>
      <w:r>
        <w:rPr>
          <w:rtl/>
        </w:rPr>
        <w:t xml:space="preserve">لصكوك الدولية القائمة بشأن الوصول وتقاسم المنافع: (أ) في سياق الوصول وتقاسم المنافع، تحدث بروتوكول ناغويا </w:t>
      </w:r>
      <w:r>
        <w:rPr>
          <w:rFonts w:hint="cs"/>
          <w:rtl/>
        </w:rPr>
        <w:t xml:space="preserve">عن </w:t>
      </w:r>
      <w:r>
        <w:rPr>
          <w:rtl/>
        </w:rPr>
        <w:t>"</w:t>
      </w:r>
      <w:r>
        <w:rPr>
          <w:rFonts w:hint="cs"/>
          <w:rtl/>
        </w:rPr>
        <w:t>طرف</w:t>
      </w:r>
      <w:r>
        <w:rPr>
          <w:rtl/>
        </w:rPr>
        <w:t xml:space="preserve"> </w:t>
      </w:r>
      <w:r>
        <w:rPr>
          <w:rFonts w:hint="cs"/>
          <w:rtl/>
        </w:rPr>
        <w:t>ي</w:t>
      </w:r>
      <w:r>
        <w:rPr>
          <w:rtl/>
        </w:rPr>
        <w:t>وفر هذه الموارد ال</w:t>
      </w:r>
      <w:r>
        <w:rPr>
          <w:rFonts w:hint="cs"/>
          <w:rtl/>
        </w:rPr>
        <w:t>ذ</w:t>
      </w:r>
      <w:r>
        <w:rPr>
          <w:rtl/>
        </w:rPr>
        <w:t>ي ه</w:t>
      </w:r>
      <w:r>
        <w:rPr>
          <w:rFonts w:hint="cs"/>
          <w:rtl/>
        </w:rPr>
        <w:t>و</w:t>
      </w:r>
      <w:r>
        <w:rPr>
          <w:rtl/>
        </w:rPr>
        <w:t xml:space="preserve"> بلد المنشأ لهذه الموارد أو طرف </w:t>
      </w:r>
      <w:r>
        <w:rPr>
          <w:rFonts w:hint="cs"/>
          <w:rtl/>
        </w:rPr>
        <w:t>قد</w:t>
      </w:r>
      <w:r>
        <w:rPr>
          <w:rtl/>
        </w:rPr>
        <w:t xml:space="preserve"> حصل على الموارد الوراثية وفقا "لاتفاقية التنوع البيولوجي</w:t>
      </w:r>
      <w:r>
        <w:rPr>
          <w:rFonts w:hint="cs"/>
          <w:rtl/>
        </w:rPr>
        <w:t>.</w:t>
      </w:r>
      <w:r>
        <w:rPr>
          <w:rtl/>
        </w:rPr>
        <w:t xml:space="preserve"> (ب) لم </w:t>
      </w:r>
      <w:r>
        <w:rPr>
          <w:rFonts w:hint="cs"/>
          <w:rtl/>
        </w:rPr>
        <w:t>ت</w:t>
      </w:r>
      <w:r>
        <w:rPr>
          <w:rtl/>
        </w:rPr>
        <w:t xml:space="preserve">كن </w:t>
      </w:r>
      <w:r w:rsidRPr="00604926">
        <w:rPr>
          <w:rFonts w:hint="cs"/>
          <w:rtl/>
        </w:rPr>
        <w:t>ا</w:t>
      </w:r>
      <w:r w:rsidRPr="007E0DBF">
        <w:rPr>
          <w:rtl/>
        </w:rPr>
        <w:t>ل</w:t>
      </w:r>
      <w:r w:rsidRPr="007E0DBF">
        <w:rPr>
          <w:rFonts w:hint="cs"/>
          <w:rtl/>
        </w:rPr>
        <w:t>م</w:t>
      </w:r>
      <w:r w:rsidRPr="007E0DBF">
        <w:rPr>
          <w:rtl/>
        </w:rPr>
        <w:t>عاهدة ا</w:t>
      </w:r>
      <w:r w:rsidRPr="007E0DBF">
        <w:rPr>
          <w:rFonts w:hint="cs"/>
          <w:rtl/>
        </w:rPr>
        <w:t>ل</w:t>
      </w:r>
      <w:r w:rsidRPr="007E0DBF">
        <w:rPr>
          <w:rtl/>
        </w:rPr>
        <w:t>د</w:t>
      </w:r>
      <w:r w:rsidRPr="00604926">
        <w:rPr>
          <w:rtl/>
        </w:rPr>
        <w:t>ولية بشأ</w:t>
      </w:r>
      <w:r w:rsidRPr="007E0DBF">
        <w:rPr>
          <w:rtl/>
        </w:rPr>
        <w:t>ن ا</w:t>
      </w:r>
      <w:r w:rsidRPr="007E0DBF">
        <w:rPr>
          <w:rFonts w:hint="cs"/>
          <w:rtl/>
        </w:rPr>
        <w:t>ل</w:t>
      </w:r>
      <w:r w:rsidRPr="007E0DBF">
        <w:rPr>
          <w:rtl/>
        </w:rPr>
        <w:t>موارد الوراثية النباتية لل</w:t>
      </w:r>
      <w:r w:rsidRPr="007E0DBF">
        <w:rPr>
          <w:rFonts w:hint="cs"/>
          <w:rtl/>
        </w:rPr>
        <w:t>أ</w:t>
      </w:r>
      <w:r w:rsidRPr="007E0DBF">
        <w:rPr>
          <w:rtl/>
        </w:rPr>
        <w:t>غذية والزراعة</w:t>
      </w:r>
      <w:r>
        <w:rPr>
          <w:rtl/>
        </w:rPr>
        <w:t xml:space="preserve"> مبني</w:t>
      </w:r>
      <w:r>
        <w:rPr>
          <w:rFonts w:hint="cs"/>
          <w:rtl/>
        </w:rPr>
        <w:t xml:space="preserve">ة </w:t>
      </w:r>
      <w:r>
        <w:rPr>
          <w:rtl/>
        </w:rPr>
        <w:t xml:space="preserve">على مفهوم بلد المنشأ، ولكن تم توفير الموارد الوراثية بدلا من ذلك </w:t>
      </w:r>
      <w:r>
        <w:rPr>
          <w:rFonts w:hint="cs"/>
          <w:rtl/>
        </w:rPr>
        <w:t>في إطار</w:t>
      </w:r>
      <w:r>
        <w:rPr>
          <w:rtl/>
        </w:rPr>
        <w:t xml:space="preserve"> النظام المتعدد الأطراف ال</w:t>
      </w:r>
      <w:r>
        <w:rPr>
          <w:rFonts w:hint="cs"/>
          <w:rtl/>
        </w:rPr>
        <w:t>ذ</w:t>
      </w:r>
      <w:r>
        <w:rPr>
          <w:rtl/>
        </w:rPr>
        <w:t>ي سبق ذكره. (ج) يجب تطب</w:t>
      </w:r>
      <w:r>
        <w:rPr>
          <w:rFonts w:hint="cs"/>
          <w:rtl/>
        </w:rPr>
        <w:t>ي</w:t>
      </w:r>
      <w:r>
        <w:rPr>
          <w:rtl/>
        </w:rPr>
        <w:t xml:space="preserve">ق شرط الكشف أيضا على المعارف التقليدية المرتبطة </w:t>
      </w:r>
      <w:r>
        <w:rPr>
          <w:rFonts w:hint="cs"/>
          <w:rtl/>
        </w:rPr>
        <w:t>ب</w:t>
      </w:r>
      <w:r>
        <w:rPr>
          <w:rtl/>
        </w:rPr>
        <w:t xml:space="preserve">الموارد الوراثية، </w:t>
      </w:r>
      <w:r>
        <w:rPr>
          <w:rFonts w:hint="cs"/>
          <w:rtl/>
        </w:rPr>
        <w:t xml:space="preserve">التي سيكون </w:t>
      </w:r>
      <w:r>
        <w:rPr>
          <w:rtl/>
        </w:rPr>
        <w:t xml:space="preserve">السؤال </w:t>
      </w:r>
      <w:r>
        <w:rPr>
          <w:rFonts w:hint="cs"/>
          <w:rtl/>
        </w:rPr>
        <w:t xml:space="preserve">بشأنها </w:t>
      </w:r>
      <w:r>
        <w:rPr>
          <w:rtl/>
        </w:rPr>
        <w:t>ما</w:t>
      </w:r>
      <w:r>
        <w:rPr>
          <w:rFonts w:hint="cs"/>
          <w:rtl/>
        </w:rPr>
        <w:t>ذا</w:t>
      </w:r>
      <w:r>
        <w:rPr>
          <w:rtl/>
        </w:rPr>
        <w:t xml:space="preserve"> </w:t>
      </w:r>
      <w:r>
        <w:rPr>
          <w:rFonts w:hint="cs"/>
          <w:rtl/>
        </w:rPr>
        <w:t>ست</w:t>
      </w:r>
      <w:r>
        <w:rPr>
          <w:rtl/>
        </w:rPr>
        <w:t xml:space="preserve">كون بلد منشأ هذه المعارف التقليدية. وأكد الوفد أن </w:t>
      </w:r>
      <w:r>
        <w:rPr>
          <w:rFonts w:hint="cs"/>
          <w:rtl/>
        </w:rPr>
        <w:t xml:space="preserve">ثمة </w:t>
      </w:r>
      <w:r>
        <w:rPr>
          <w:rtl/>
        </w:rPr>
        <w:t xml:space="preserve">مصدر محتمل واحد </w:t>
      </w:r>
      <w:r>
        <w:rPr>
          <w:rFonts w:hint="cs"/>
          <w:rtl/>
        </w:rPr>
        <w:t xml:space="preserve">كان </w:t>
      </w:r>
      <w:r>
        <w:rPr>
          <w:rtl/>
        </w:rPr>
        <w:t>هو "</w:t>
      </w:r>
      <w:r>
        <w:rPr>
          <w:rFonts w:hint="cs"/>
          <w:rtl/>
        </w:rPr>
        <w:t>طرف ي</w:t>
      </w:r>
      <w:r>
        <w:rPr>
          <w:rtl/>
        </w:rPr>
        <w:t>وفر هذه الموارد ال</w:t>
      </w:r>
      <w:r>
        <w:rPr>
          <w:rFonts w:hint="cs"/>
          <w:rtl/>
        </w:rPr>
        <w:t>ذ</w:t>
      </w:r>
      <w:r>
        <w:rPr>
          <w:rtl/>
        </w:rPr>
        <w:t>ي ه</w:t>
      </w:r>
      <w:r>
        <w:rPr>
          <w:rFonts w:hint="cs"/>
          <w:rtl/>
        </w:rPr>
        <w:t>و</w:t>
      </w:r>
      <w:r>
        <w:rPr>
          <w:rtl/>
        </w:rPr>
        <w:t xml:space="preserve"> بلد المنشأ لهذه الموارد أو طرف </w:t>
      </w:r>
      <w:r>
        <w:rPr>
          <w:rFonts w:hint="cs"/>
          <w:rtl/>
        </w:rPr>
        <w:t>قد</w:t>
      </w:r>
      <w:r>
        <w:rPr>
          <w:rtl/>
        </w:rPr>
        <w:t xml:space="preserve"> حصل على الموارد الوراثية وفقا"</w:t>
      </w:r>
      <w:r>
        <w:rPr>
          <w:rFonts w:hint="cs"/>
          <w:rtl/>
        </w:rPr>
        <w:t xml:space="preserve"> </w:t>
      </w:r>
      <w:r>
        <w:rPr>
          <w:rtl/>
        </w:rPr>
        <w:t xml:space="preserve">لاتفاقية التنوع البيولوجي. </w:t>
      </w:r>
      <w:r>
        <w:rPr>
          <w:rFonts w:hint="cs"/>
          <w:rtl/>
        </w:rPr>
        <w:t>و</w:t>
      </w:r>
      <w:r>
        <w:rPr>
          <w:rtl/>
        </w:rPr>
        <w:t xml:space="preserve">وفقا لذلك، </w:t>
      </w:r>
      <w:r>
        <w:rPr>
          <w:rFonts w:hint="cs"/>
          <w:rtl/>
        </w:rPr>
        <w:t>بالم</w:t>
      </w:r>
      <w:r>
        <w:rPr>
          <w:rtl/>
        </w:rPr>
        <w:t>فه</w:t>
      </w:r>
      <w:r>
        <w:rPr>
          <w:rFonts w:hint="cs"/>
          <w:rtl/>
        </w:rPr>
        <w:t>و</w:t>
      </w:r>
      <w:r>
        <w:rPr>
          <w:rtl/>
        </w:rPr>
        <w:t xml:space="preserve">م </w:t>
      </w:r>
      <w:r>
        <w:rPr>
          <w:rFonts w:hint="cs"/>
          <w:rtl/>
        </w:rPr>
        <w:t>ال</w:t>
      </w:r>
      <w:r>
        <w:rPr>
          <w:rtl/>
        </w:rPr>
        <w:t xml:space="preserve">واسع </w:t>
      </w:r>
      <w:r>
        <w:rPr>
          <w:rFonts w:hint="cs"/>
          <w:rtl/>
        </w:rPr>
        <w:t>ل</w:t>
      </w:r>
      <w:r>
        <w:rPr>
          <w:rtl/>
        </w:rPr>
        <w:t xml:space="preserve"> "</w:t>
      </w:r>
      <w:r>
        <w:rPr>
          <w:rFonts w:hint="cs"/>
          <w:rtl/>
        </w:rPr>
        <w:t>ال</w:t>
      </w:r>
      <w:r>
        <w:rPr>
          <w:rtl/>
        </w:rPr>
        <w:t xml:space="preserve">مصدر"، شمل </w:t>
      </w:r>
      <w:r>
        <w:rPr>
          <w:rFonts w:hint="cs"/>
          <w:rtl/>
        </w:rPr>
        <w:t>ال</w:t>
      </w:r>
      <w:r>
        <w:rPr>
          <w:rtl/>
        </w:rPr>
        <w:t xml:space="preserve">مفهوم أيضا بلد المنشأ. وأخيرا، إذا كان </w:t>
      </w:r>
      <w:r>
        <w:rPr>
          <w:rFonts w:hint="cs"/>
          <w:rtl/>
        </w:rPr>
        <w:t>ال</w:t>
      </w:r>
      <w:r>
        <w:rPr>
          <w:rtl/>
        </w:rPr>
        <w:t xml:space="preserve">مصدر غير معروف لطالب البراءة أو </w:t>
      </w:r>
      <w:r>
        <w:rPr>
          <w:rFonts w:hint="cs"/>
          <w:rtl/>
        </w:rPr>
        <w:t>ال</w:t>
      </w:r>
      <w:r>
        <w:rPr>
          <w:rtl/>
        </w:rPr>
        <w:t xml:space="preserve">مخترع، يجب أن </w:t>
      </w:r>
      <w:r>
        <w:rPr>
          <w:rFonts w:hint="cs"/>
          <w:rtl/>
        </w:rPr>
        <w:t>يتاح له</w:t>
      </w:r>
      <w:r>
        <w:rPr>
          <w:rtl/>
        </w:rPr>
        <w:t xml:space="preserve"> إمكانية إصدار إعلان بهذا الشأن. واختتم الوفد </w:t>
      </w:r>
      <w:r>
        <w:rPr>
          <w:rFonts w:hint="cs"/>
          <w:rtl/>
        </w:rPr>
        <w:t>بالقول ب</w:t>
      </w:r>
      <w:r>
        <w:rPr>
          <w:rtl/>
        </w:rPr>
        <w:t>أن</w:t>
      </w:r>
      <w:r>
        <w:rPr>
          <w:rFonts w:hint="cs"/>
          <w:rtl/>
        </w:rPr>
        <w:t>ه</w:t>
      </w:r>
      <w:r>
        <w:rPr>
          <w:rtl/>
        </w:rPr>
        <w:t xml:space="preserve"> للأسباب المذكورة أعلاه، فإنه يؤيد أن "</w:t>
      </w:r>
      <w:r>
        <w:rPr>
          <w:rFonts w:hint="cs"/>
          <w:rtl/>
        </w:rPr>
        <w:t>ال</w:t>
      </w:r>
      <w:r>
        <w:rPr>
          <w:rtl/>
        </w:rPr>
        <w:t xml:space="preserve">مصدر" </w:t>
      </w:r>
      <w:r>
        <w:rPr>
          <w:rFonts w:hint="cs"/>
          <w:rtl/>
        </w:rPr>
        <w:t xml:space="preserve">هو </w:t>
      </w:r>
      <w:r>
        <w:rPr>
          <w:rtl/>
        </w:rPr>
        <w:t>الهدف من الكشف.</w:t>
      </w:r>
    </w:p>
    <w:p w:rsidR="007642E7" w:rsidRDefault="007642E7" w:rsidP="008B3D07">
      <w:pPr>
        <w:pStyle w:val="NumberedParaAR"/>
        <w:numPr>
          <w:ilvl w:val="0"/>
          <w:numId w:val="3"/>
        </w:numPr>
        <w:ind w:left="0" w:firstLine="0"/>
        <w:rPr>
          <w:rtl/>
        </w:rPr>
      </w:pPr>
      <w:r>
        <w:rPr>
          <w:rFonts w:hint="cs"/>
          <w:rtl/>
        </w:rPr>
        <w:t xml:space="preserve">وفتح </w:t>
      </w:r>
      <w:r>
        <w:rPr>
          <w:rtl/>
        </w:rPr>
        <w:t xml:space="preserve">الرئيس </w:t>
      </w:r>
      <w:r>
        <w:rPr>
          <w:rFonts w:hint="cs"/>
          <w:rtl/>
        </w:rPr>
        <w:t>الباب</w:t>
      </w:r>
      <w:r>
        <w:rPr>
          <w:rtl/>
        </w:rPr>
        <w:t xml:space="preserve"> للأسئلة </w:t>
      </w:r>
      <w:r>
        <w:rPr>
          <w:rFonts w:hint="cs"/>
          <w:rtl/>
        </w:rPr>
        <w:t>المقرر</w:t>
      </w:r>
      <w:r>
        <w:rPr>
          <w:rtl/>
        </w:rPr>
        <w:t xml:space="preserve"> </w:t>
      </w:r>
      <w:r>
        <w:rPr>
          <w:rFonts w:hint="cs"/>
          <w:rtl/>
        </w:rPr>
        <w:t>توجيهها</w:t>
      </w:r>
      <w:r>
        <w:rPr>
          <w:rtl/>
        </w:rPr>
        <w:t xml:space="preserve"> إلى وفد سويسرا.</w:t>
      </w:r>
    </w:p>
    <w:p w:rsidR="007642E7" w:rsidRDefault="007642E7" w:rsidP="008B3D07">
      <w:pPr>
        <w:pStyle w:val="NumberedParaAR"/>
        <w:numPr>
          <w:ilvl w:val="0"/>
          <w:numId w:val="3"/>
        </w:numPr>
        <w:ind w:left="0" w:firstLine="0"/>
        <w:rPr>
          <w:rtl/>
        </w:rPr>
      </w:pPr>
      <w:r>
        <w:rPr>
          <w:rFonts w:hint="cs"/>
          <w:rtl/>
        </w:rPr>
        <w:t>وأشار</w:t>
      </w:r>
      <w:r>
        <w:rPr>
          <w:rtl/>
        </w:rPr>
        <w:t xml:space="preserve"> ممثل </w:t>
      </w:r>
      <w:r w:rsidRPr="006076E1">
        <w:rPr>
          <w:rtl/>
        </w:rPr>
        <w:t>اللجنة القانونية من أجل تحقيق التنمية الذاتية للشعوب الأصلية في الأنديز</w:t>
      </w:r>
      <w:r>
        <w:rPr>
          <w:rtl/>
        </w:rPr>
        <w:t xml:space="preserve"> أن بعض الدول اعترفت </w:t>
      </w:r>
      <w:r>
        <w:rPr>
          <w:rFonts w:hint="cs"/>
          <w:rtl/>
        </w:rPr>
        <w:t>ب</w:t>
      </w:r>
      <w:r>
        <w:rPr>
          <w:rtl/>
        </w:rPr>
        <w:t xml:space="preserve">الأراضي التي تخص الشعوب الأصلية داخل بلد ما، قد تنشأ </w:t>
      </w:r>
      <w:r>
        <w:rPr>
          <w:rFonts w:hint="cs"/>
          <w:rtl/>
        </w:rPr>
        <w:t xml:space="preserve">منها </w:t>
      </w:r>
      <w:r>
        <w:rPr>
          <w:rtl/>
        </w:rPr>
        <w:t>الموارد الوراثية. ولكن كانت هناك أيضا بلدان لم يكن لدي</w:t>
      </w:r>
      <w:r>
        <w:rPr>
          <w:rFonts w:hint="cs"/>
          <w:rtl/>
        </w:rPr>
        <w:t>ها</w:t>
      </w:r>
      <w:r>
        <w:rPr>
          <w:rtl/>
        </w:rPr>
        <w:t xml:space="preserve"> هذا النوع من النظام القانوني. وتساءل </w:t>
      </w:r>
      <w:r>
        <w:rPr>
          <w:rFonts w:hint="cs"/>
          <w:rtl/>
        </w:rPr>
        <w:t>ع</w:t>
      </w:r>
      <w:r>
        <w:rPr>
          <w:rtl/>
        </w:rPr>
        <w:t>ما إذا كان المصدر ل</w:t>
      </w:r>
      <w:r>
        <w:rPr>
          <w:rFonts w:hint="cs"/>
          <w:rtl/>
        </w:rPr>
        <w:t>ن</w:t>
      </w:r>
      <w:r>
        <w:rPr>
          <w:rtl/>
        </w:rPr>
        <w:t xml:space="preserve"> يكون عيب</w:t>
      </w:r>
      <w:r>
        <w:rPr>
          <w:rFonts w:hint="cs"/>
          <w:rtl/>
        </w:rPr>
        <w:t>ا</w:t>
      </w:r>
      <w:r>
        <w:rPr>
          <w:rtl/>
        </w:rPr>
        <w:t xml:space="preserve"> </w:t>
      </w:r>
      <w:r>
        <w:rPr>
          <w:rFonts w:hint="cs"/>
          <w:rtl/>
        </w:rPr>
        <w:t>لدى</w:t>
      </w:r>
      <w:r>
        <w:rPr>
          <w:rtl/>
        </w:rPr>
        <w:t xml:space="preserve"> الشعوب الأصلية.</w:t>
      </w:r>
    </w:p>
    <w:p w:rsidR="007642E7" w:rsidRDefault="007642E7" w:rsidP="008B3D07">
      <w:pPr>
        <w:pStyle w:val="NumberedParaAR"/>
        <w:numPr>
          <w:ilvl w:val="0"/>
          <w:numId w:val="3"/>
        </w:numPr>
        <w:ind w:left="0" w:firstLine="0"/>
        <w:rPr>
          <w:rtl/>
        </w:rPr>
      </w:pPr>
      <w:r>
        <w:rPr>
          <w:rFonts w:hint="cs"/>
          <w:rtl/>
        </w:rPr>
        <w:t>وسأل</w:t>
      </w:r>
      <w:r>
        <w:rPr>
          <w:rtl/>
        </w:rPr>
        <w:t xml:space="preserve"> ممثل قبائل تولاليب عن حالة المعارف التقليدية التي ورد</w:t>
      </w:r>
      <w:r>
        <w:rPr>
          <w:rFonts w:hint="cs"/>
          <w:rtl/>
        </w:rPr>
        <w:t>ت</w:t>
      </w:r>
      <w:r>
        <w:rPr>
          <w:rtl/>
        </w:rPr>
        <w:t xml:space="preserve"> في شرط الكشف. وسأل </w:t>
      </w:r>
      <w:r>
        <w:rPr>
          <w:rFonts w:hint="cs"/>
          <w:rtl/>
        </w:rPr>
        <w:t>ع</w:t>
      </w:r>
      <w:r>
        <w:rPr>
          <w:rtl/>
        </w:rPr>
        <w:t xml:space="preserve">ما إذا كان الكشف </w:t>
      </w:r>
      <w:r>
        <w:rPr>
          <w:rFonts w:hint="cs"/>
          <w:rtl/>
        </w:rPr>
        <w:t>س</w:t>
      </w:r>
      <w:r>
        <w:rPr>
          <w:rtl/>
        </w:rPr>
        <w:t xml:space="preserve">يشير إلى أن الموافقة المسبقة عن علم قد تم الحصول عليها، </w:t>
      </w:r>
      <w:r>
        <w:rPr>
          <w:rFonts w:hint="cs"/>
          <w:rtl/>
        </w:rPr>
        <w:t>وما إذا ك</w:t>
      </w:r>
      <w:r>
        <w:rPr>
          <w:rtl/>
        </w:rPr>
        <w:t xml:space="preserve">ان محتوى الكشف </w:t>
      </w:r>
      <w:r>
        <w:rPr>
          <w:rFonts w:hint="cs"/>
          <w:rtl/>
        </w:rPr>
        <w:t>سي</w:t>
      </w:r>
      <w:r>
        <w:rPr>
          <w:rtl/>
        </w:rPr>
        <w:t xml:space="preserve">كون </w:t>
      </w:r>
      <w:r>
        <w:rPr>
          <w:rFonts w:hint="cs"/>
          <w:rtl/>
        </w:rPr>
        <w:t xml:space="preserve">هو </w:t>
      </w:r>
      <w:r>
        <w:rPr>
          <w:rtl/>
        </w:rPr>
        <w:t xml:space="preserve">المعرفة التي تم تدوينها في الوصف. وتساءل أيضا </w:t>
      </w:r>
      <w:r>
        <w:rPr>
          <w:rFonts w:hint="cs"/>
          <w:rtl/>
        </w:rPr>
        <w:t>ع</w:t>
      </w:r>
      <w:r>
        <w:rPr>
          <w:rtl/>
        </w:rPr>
        <w:t>ما إذا كان محتوى الكشف س</w:t>
      </w:r>
      <w:r>
        <w:rPr>
          <w:rFonts w:hint="cs"/>
          <w:rtl/>
        </w:rPr>
        <w:t>ي</w:t>
      </w:r>
      <w:r>
        <w:rPr>
          <w:rtl/>
        </w:rPr>
        <w:t>كون محمي</w:t>
      </w:r>
      <w:r>
        <w:rPr>
          <w:rFonts w:hint="cs"/>
          <w:rtl/>
        </w:rPr>
        <w:t>ا</w:t>
      </w:r>
      <w:r>
        <w:rPr>
          <w:rtl/>
        </w:rPr>
        <w:t xml:space="preserve"> أو س</w:t>
      </w:r>
      <w:r>
        <w:rPr>
          <w:rFonts w:hint="cs"/>
          <w:rtl/>
        </w:rPr>
        <w:t>يُع</w:t>
      </w:r>
      <w:r>
        <w:rPr>
          <w:rtl/>
        </w:rPr>
        <w:t>ل</w:t>
      </w:r>
      <w:r>
        <w:rPr>
          <w:rFonts w:hint="cs"/>
          <w:rtl/>
        </w:rPr>
        <w:t>ن</w:t>
      </w:r>
      <w:r>
        <w:rPr>
          <w:rtl/>
        </w:rPr>
        <w:t xml:space="preserve"> للجمهور.</w:t>
      </w:r>
    </w:p>
    <w:p w:rsidR="007642E7" w:rsidRDefault="007642E7" w:rsidP="008B3D07">
      <w:pPr>
        <w:pStyle w:val="NumberedParaAR"/>
        <w:numPr>
          <w:ilvl w:val="0"/>
          <w:numId w:val="3"/>
        </w:numPr>
        <w:ind w:left="0" w:firstLine="0"/>
        <w:rPr>
          <w:rtl/>
        </w:rPr>
      </w:pPr>
      <w:r>
        <w:rPr>
          <w:rFonts w:hint="cs"/>
          <w:rtl/>
        </w:rPr>
        <w:t>وسأل</w:t>
      </w:r>
      <w:r>
        <w:rPr>
          <w:rtl/>
        </w:rPr>
        <w:t xml:space="preserve"> وفد أستراليا وفد سويسرا عما إذا كان نظام الكشف </w:t>
      </w:r>
      <w:r>
        <w:rPr>
          <w:rFonts w:hint="cs"/>
          <w:rtl/>
        </w:rPr>
        <w:t xml:space="preserve">لدى </w:t>
      </w:r>
      <w:r>
        <w:rPr>
          <w:rtl/>
        </w:rPr>
        <w:t>بلده شمل بلد المنشأ، وإذا كان الأمر كذلك، كيف</w:t>
      </w:r>
      <w:r>
        <w:rPr>
          <w:rFonts w:hint="cs"/>
          <w:rtl/>
        </w:rPr>
        <w:t xml:space="preserve"> تم هذا</w:t>
      </w:r>
      <w:r>
        <w:rPr>
          <w:rtl/>
        </w:rPr>
        <w:t>.</w:t>
      </w:r>
    </w:p>
    <w:p w:rsidR="007642E7" w:rsidRDefault="007642E7" w:rsidP="008B3D07">
      <w:pPr>
        <w:pStyle w:val="NumberedParaAR"/>
        <w:numPr>
          <w:ilvl w:val="0"/>
          <w:numId w:val="3"/>
        </w:numPr>
        <w:ind w:left="0" w:firstLine="0"/>
        <w:rPr>
          <w:rtl/>
        </w:rPr>
      </w:pPr>
      <w:r>
        <w:rPr>
          <w:rFonts w:hint="cs"/>
          <w:rtl/>
        </w:rPr>
        <w:t xml:space="preserve">وسأل </w:t>
      </w:r>
      <w:r>
        <w:rPr>
          <w:rtl/>
        </w:rPr>
        <w:t xml:space="preserve">وفد ناميبيا </w:t>
      </w:r>
      <w:r>
        <w:rPr>
          <w:rFonts w:hint="cs"/>
          <w:rtl/>
        </w:rPr>
        <w:t>عن أنه</w:t>
      </w:r>
      <w:r>
        <w:rPr>
          <w:rtl/>
        </w:rPr>
        <w:t xml:space="preserve">، إذا اشترى المستخدم </w:t>
      </w:r>
      <w:r>
        <w:rPr>
          <w:rFonts w:hint="cs"/>
          <w:rtl/>
        </w:rPr>
        <w:t>موردا وراثيا</w:t>
      </w:r>
      <w:r>
        <w:rPr>
          <w:rtl/>
        </w:rPr>
        <w:t xml:space="preserve"> </w:t>
      </w:r>
      <w:r>
        <w:rPr>
          <w:rFonts w:hint="cs"/>
          <w:rtl/>
        </w:rPr>
        <w:t xml:space="preserve">بوصفه </w:t>
      </w:r>
      <w:r>
        <w:rPr>
          <w:rtl/>
        </w:rPr>
        <w:t xml:space="preserve">سلعة، </w:t>
      </w:r>
      <w:r>
        <w:rPr>
          <w:rFonts w:hint="cs"/>
          <w:rtl/>
        </w:rPr>
        <w:t>و</w:t>
      </w:r>
      <w:r>
        <w:rPr>
          <w:rtl/>
        </w:rPr>
        <w:t xml:space="preserve">استخدمه </w:t>
      </w:r>
      <w:r>
        <w:rPr>
          <w:rFonts w:hint="cs"/>
          <w:rtl/>
        </w:rPr>
        <w:t>في ا</w:t>
      </w:r>
      <w:r>
        <w:rPr>
          <w:rtl/>
        </w:rPr>
        <w:t xml:space="preserve">لبحث والتطوير، في حين </w:t>
      </w:r>
      <w:r>
        <w:rPr>
          <w:rFonts w:hint="cs"/>
          <w:rtl/>
        </w:rPr>
        <w:t>كان</w:t>
      </w:r>
      <w:r>
        <w:rPr>
          <w:rtl/>
        </w:rPr>
        <w:t xml:space="preserve"> هذا </w:t>
      </w:r>
      <w:r>
        <w:rPr>
          <w:rFonts w:hint="cs"/>
          <w:rtl/>
        </w:rPr>
        <w:t>المورد الوراثي</w:t>
      </w:r>
      <w:r>
        <w:rPr>
          <w:rtl/>
        </w:rPr>
        <w:t xml:space="preserve"> </w:t>
      </w:r>
      <w:r>
        <w:rPr>
          <w:rFonts w:hint="cs"/>
          <w:rtl/>
        </w:rPr>
        <w:t xml:space="preserve">مدرجا ضمن </w:t>
      </w:r>
      <w:r>
        <w:rPr>
          <w:rtl/>
        </w:rPr>
        <w:t xml:space="preserve">لوائح مختلفة في البلد التي باعت تلك السلعة ثم أعلن </w:t>
      </w:r>
      <w:r>
        <w:rPr>
          <w:rFonts w:hint="cs"/>
          <w:rtl/>
        </w:rPr>
        <w:t xml:space="preserve">في طلب الملكية الفكرية </w:t>
      </w:r>
      <w:r>
        <w:rPr>
          <w:rtl/>
        </w:rPr>
        <w:t xml:space="preserve">الخاص به في سويسرا </w:t>
      </w:r>
      <w:r>
        <w:rPr>
          <w:rFonts w:hint="cs"/>
          <w:rtl/>
        </w:rPr>
        <w:t>ب</w:t>
      </w:r>
      <w:r>
        <w:rPr>
          <w:rtl/>
        </w:rPr>
        <w:t xml:space="preserve">أن </w:t>
      </w:r>
      <w:r>
        <w:rPr>
          <w:rFonts w:hint="cs"/>
          <w:rtl/>
        </w:rPr>
        <w:t>ال</w:t>
      </w:r>
      <w:r>
        <w:rPr>
          <w:rtl/>
        </w:rPr>
        <w:t xml:space="preserve">مصدر كان </w:t>
      </w:r>
      <w:r>
        <w:rPr>
          <w:rFonts w:hint="cs"/>
          <w:rtl/>
        </w:rPr>
        <w:t xml:space="preserve">هو </w:t>
      </w:r>
      <w:r>
        <w:rPr>
          <w:rtl/>
        </w:rPr>
        <w:t xml:space="preserve">المتجر الصغير المحلي أو شركة </w:t>
      </w:r>
      <w:r>
        <w:rPr>
          <w:rFonts w:hint="cs"/>
          <w:rtl/>
        </w:rPr>
        <w:t>ل</w:t>
      </w:r>
      <w:r>
        <w:rPr>
          <w:rtl/>
        </w:rPr>
        <w:t xml:space="preserve">توريد </w:t>
      </w:r>
      <w:r>
        <w:rPr>
          <w:rFonts w:hint="cs"/>
          <w:rtl/>
        </w:rPr>
        <w:t>مس</w:t>
      </w:r>
      <w:r w:rsidR="000F421E">
        <w:rPr>
          <w:rFonts w:hint="cs"/>
          <w:rtl/>
        </w:rPr>
        <w:t>تل</w:t>
      </w:r>
      <w:r>
        <w:rPr>
          <w:rFonts w:hint="cs"/>
          <w:rtl/>
        </w:rPr>
        <w:t>زمات ال</w:t>
      </w:r>
      <w:r>
        <w:rPr>
          <w:rtl/>
        </w:rPr>
        <w:t>مختبر</w:t>
      </w:r>
      <w:r>
        <w:rPr>
          <w:rFonts w:hint="cs"/>
          <w:rtl/>
        </w:rPr>
        <w:t>ات</w:t>
      </w:r>
      <w:r>
        <w:rPr>
          <w:rtl/>
        </w:rPr>
        <w:t xml:space="preserve">، </w:t>
      </w:r>
      <w:r>
        <w:rPr>
          <w:rFonts w:hint="cs"/>
          <w:rtl/>
        </w:rPr>
        <w:t xml:space="preserve">فهل </w:t>
      </w:r>
      <w:r>
        <w:rPr>
          <w:rtl/>
        </w:rPr>
        <w:t xml:space="preserve">من شأن </w:t>
      </w:r>
      <w:r>
        <w:rPr>
          <w:rFonts w:hint="cs"/>
          <w:rtl/>
        </w:rPr>
        <w:t xml:space="preserve">ذلك </w:t>
      </w:r>
      <w:r>
        <w:rPr>
          <w:rtl/>
        </w:rPr>
        <w:t xml:space="preserve">أن </w:t>
      </w:r>
      <w:r>
        <w:rPr>
          <w:rFonts w:hint="cs"/>
          <w:rtl/>
        </w:rPr>
        <w:t>يلبي</w:t>
      </w:r>
      <w:r>
        <w:rPr>
          <w:rtl/>
        </w:rPr>
        <w:t xml:space="preserve"> </w:t>
      </w:r>
      <w:r>
        <w:rPr>
          <w:rFonts w:hint="cs"/>
          <w:rtl/>
        </w:rPr>
        <w:t xml:space="preserve">هدف </w:t>
      </w:r>
      <w:r>
        <w:rPr>
          <w:rtl/>
        </w:rPr>
        <w:t xml:space="preserve">سويسرا والسبب </w:t>
      </w:r>
      <w:r>
        <w:rPr>
          <w:rFonts w:hint="cs"/>
          <w:rtl/>
        </w:rPr>
        <w:t>في</w:t>
      </w:r>
      <w:r>
        <w:rPr>
          <w:rtl/>
        </w:rPr>
        <w:t xml:space="preserve"> </w:t>
      </w:r>
      <w:r>
        <w:rPr>
          <w:rFonts w:hint="cs"/>
          <w:rtl/>
        </w:rPr>
        <w:t>وجود</w:t>
      </w:r>
      <w:r>
        <w:rPr>
          <w:rtl/>
        </w:rPr>
        <w:t xml:space="preserve"> أي شرط كشف في المقام الأول.</w:t>
      </w:r>
    </w:p>
    <w:p w:rsidR="007642E7" w:rsidRDefault="007642E7" w:rsidP="008B3D07">
      <w:pPr>
        <w:pStyle w:val="NumberedParaAR"/>
        <w:numPr>
          <w:ilvl w:val="0"/>
          <w:numId w:val="3"/>
        </w:numPr>
        <w:ind w:left="0" w:firstLine="0"/>
        <w:rPr>
          <w:rtl/>
        </w:rPr>
      </w:pPr>
      <w:r>
        <w:rPr>
          <w:rFonts w:hint="cs"/>
          <w:rtl/>
        </w:rPr>
        <w:t>وسأل</w:t>
      </w:r>
      <w:r>
        <w:rPr>
          <w:rtl/>
        </w:rPr>
        <w:t xml:space="preserve"> ممثل مركز الجنوب وفد سويسرا عما إذا كان يمكن</w:t>
      </w:r>
      <w:r>
        <w:rPr>
          <w:rFonts w:hint="cs"/>
          <w:rtl/>
        </w:rPr>
        <w:t>ه</w:t>
      </w:r>
      <w:r>
        <w:rPr>
          <w:rtl/>
        </w:rPr>
        <w:t xml:space="preserve"> تقديم مثال </w:t>
      </w:r>
      <w:r>
        <w:rPr>
          <w:rFonts w:hint="cs"/>
          <w:rtl/>
        </w:rPr>
        <w:t xml:space="preserve">لحالة </w:t>
      </w:r>
      <w:r>
        <w:rPr>
          <w:rtl/>
        </w:rPr>
        <w:t xml:space="preserve">كان </w:t>
      </w:r>
      <w:r>
        <w:rPr>
          <w:rFonts w:hint="cs"/>
          <w:rtl/>
        </w:rPr>
        <w:t>فيها ال</w:t>
      </w:r>
      <w:r>
        <w:rPr>
          <w:rtl/>
        </w:rPr>
        <w:t xml:space="preserve">مصدر غير معروف لطالب البراءة أو </w:t>
      </w:r>
      <w:r>
        <w:rPr>
          <w:rFonts w:hint="cs"/>
          <w:rtl/>
        </w:rPr>
        <w:t>ال</w:t>
      </w:r>
      <w:r>
        <w:rPr>
          <w:rtl/>
        </w:rPr>
        <w:t xml:space="preserve">مخترع، </w:t>
      </w:r>
      <w:r>
        <w:rPr>
          <w:rFonts w:hint="cs"/>
          <w:rtl/>
        </w:rPr>
        <w:t>و</w:t>
      </w:r>
      <w:r>
        <w:rPr>
          <w:rtl/>
        </w:rPr>
        <w:t>أنهم لم يتمكنوا من الامتثال ل</w:t>
      </w:r>
      <w:r>
        <w:rPr>
          <w:rFonts w:hint="cs"/>
          <w:rtl/>
        </w:rPr>
        <w:t>ل</w:t>
      </w:r>
      <w:r>
        <w:rPr>
          <w:rtl/>
        </w:rPr>
        <w:t xml:space="preserve">تعريف </w:t>
      </w:r>
      <w:r>
        <w:rPr>
          <w:rFonts w:hint="cs"/>
          <w:rtl/>
        </w:rPr>
        <w:t>ال</w:t>
      </w:r>
      <w:r>
        <w:rPr>
          <w:rtl/>
        </w:rPr>
        <w:t xml:space="preserve">واسع للمصدر </w:t>
      </w:r>
      <w:r>
        <w:rPr>
          <w:rFonts w:hint="cs"/>
          <w:rtl/>
        </w:rPr>
        <w:t>الذي</w:t>
      </w:r>
      <w:r>
        <w:rPr>
          <w:rtl/>
        </w:rPr>
        <w:t xml:space="preserve"> قد أشار</w:t>
      </w:r>
      <w:r>
        <w:rPr>
          <w:rFonts w:hint="cs"/>
          <w:rtl/>
        </w:rPr>
        <w:t>وا</w:t>
      </w:r>
      <w:r w:rsidR="000F421E">
        <w:rPr>
          <w:rtl/>
        </w:rPr>
        <w:t xml:space="preserve"> إل</w:t>
      </w:r>
      <w:r w:rsidR="000F421E">
        <w:rPr>
          <w:rFonts w:hint="cs"/>
          <w:rtl/>
        </w:rPr>
        <w:t>يه</w:t>
      </w:r>
      <w:r>
        <w:rPr>
          <w:rtl/>
        </w:rPr>
        <w:t>.</w:t>
      </w:r>
    </w:p>
    <w:p w:rsidR="007642E7" w:rsidRDefault="007642E7" w:rsidP="008B3D07">
      <w:pPr>
        <w:pStyle w:val="NumberedParaAR"/>
        <w:numPr>
          <w:ilvl w:val="0"/>
          <w:numId w:val="3"/>
        </w:numPr>
        <w:ind w:left="0" w:firstLine="0"/>
        <w:rPr>
          <w:rtl/>
        </w:rPr>
      </w:pPr>
      <w:r>
        <w:rPr>
          <w:rFonts w:hint="cs"/>
          <w:rtl/>
        </w:rPr>
        <w:lastRenderedPageBreak/>
        <w:t xml:space="preserve">وذكر </w:t>
      </w:r>
      <w:r>
        <w:rPr>
          <w:rtl/>
        </w:rPr>
        <w:t xml:space="preserve">وفد سويسرا أنه يرغب في </w:t>
      </w:r>
      <w:r>
        <w:rPr>
          <w:rFonts w:hint="cs"/>
          <w:rtl/>
        </w:rPr>
        <w:t>الإجابة</w:t>
      </w:r>
      <w:r>
        <w:rPr>
          <w:rtl/>
        </w:rPr>
        <w:t xml:space="preserve"> في وقت لاحق.</w:t>
      </w:r>
    </w:p>
    <w:p w:rsidR="007642E7" w:rsidRDefault="007642E7" w:rsidP="008B3D07">
      <w:pPr>
        <w:pStyle w:val="NumberedParaAR"/>
        <w:numPr>
          <w:ilvl w:val="0"/>
          <w:numId w:val="3"/>
        </w:numPr>
        <w:ind w:left="0" w:firstLine="0"/>
        <w:rPr>
          <w:rtl/>
        </w:rPr>
      </w:pPr>
      <w:r>
        <w:rPr>
          <w:rFonts w:hint="cs"/>
          <w:rtl/>
        </w:rPr>
        <w:t xml:space="preserve">وأعاد </w:t>
      </w:r>
      <w:r>
        <w:rPr>
          <w:rtl/>
        </w:rPr>
        <w:t xml:space="preserve">الرئيس </w:t>
      </w:r>
      <w:r>
        <w:rPr>
          <w:rFonts w:hint="cs"/>
          <w:rtl/>
        </w:rPr>
        <w:t>فتح الباب للإدلاء با</w:t>
      </w:r>
      <w:r>
        <w:rPr>
          <w:rtl/>
        </w:rPr>
        <w:t>لبيانات بشأن محتوى الكشف.</w:t>
      </w:r>
    </w:p>
    <w:p w:rsidR="007642E7" w:rsidRDefault="007642E7" w:rsidP="008B3D07">
      <w:pPr>
        <w:pStyle w:val="NumberedParaAR"/>
        <w:numPr>
          <w:ilvl w:val="0"/>
          <w:numId w:val="3"/>
        </w:numPr>
        <w:ind w:left="0" w:firstLine="0"/>
        <w:rPr>
          <w:rtl/>
        </w:rPr>
      </w:pPr>
      <w:r>
        <w:rPr>
          <w:rFonts w:hint="cs"/>
          <w:rtl/>
        </w:rPr>
        <w:t>وأشار</w:t>
      </w:r>
      <w:r>
        <w:rPr>
          <w:rtl/>
        </w:rPr>
        <w:t xml:space="preserve"> وفد مصر إلى </w:t>
      </w:r>
      <w:r>
        <w:rPr>
          <w:rFonts w:hint="cs"/>
          <w:rtl/>
        </w:rPr>
        <w:t>ال</w:t>
      </w:r>
      <w:r>
        <w:rPr>
          <w:rtl/>
        </w:rPr>
        <w:t>بيان الذي أدلى به وفد الاتحاد الأوروبي، نيابة عن الاتحاد الأوروبي والدول الأعضاء فيه</w:t>
      </w:r>
      <w:r>
        <w:rPr>
          <w:rFonts w:hint="cs"/>
          <w:rtl/>
        </w:rPr>
        <w:t xml:space="preserve"> </w:t>
      </w:r>
      <w:r>
        <w:rPr>
          <w:rtl/>
        </w:rPr>
        <w:t xml:space="preserve">بشأن الموضوع، </w:t>
      </w:r>
      <w:r>
        <w:rPr>
          <w:rFonts w:hint="cs"/>
          <w:rtl/>
        </w:rPr>
        <w:t>والذي</w:t>
      </w:r>
      <w:r>
        <w:rPr>
          <w:rtl/>
        </w:rPr>
        <w:t xml:space="preserve"> </w:t>
      </w:r>
      <w:r>
        <w:rPr>
          <w:rFonts w:hint="cs"/>
          <w:rtl/>
        </w:rPr>
        <w:t>طالب با</w:t>
      </w:r>
      <w:r>
        <w:rPr>
          <w:rtl/>
        </w:rPr>
        <w:t xml:space="preserve">لحد من نطاق أي اتفاق </w:t>
      </w:r>
      <w:r>
        <w:rPr>
          <w:rFonts w:hint="cs"/>
          <w:rtl/>
        </w:rPr>
        <w:t>ل</w:t>
      </w:r>
      <w:r>
        <w:rPr>
          <w:rtl/>
        </w:rPr>
        <w:t xml:space="preserve">لبراءات. </w:t>
      </w:r>
      <w:r>
        <w:rPr>
          <w:rFonts w:hint="cs"/>
          <w:rtl/>
        </w:rPr>
        <w:t>وأفاد ب</w:t>
      </w:r>
      <w:r>
        <w:rPr>
          <w:rtl/>
        </w:rPr>
        <w:t xml:space="preserve">أن النباتات كانت </w:t>
      </w:r>
      <w:r>
        <w:rPr>
          <w:rFonts w:hint="cs"/>
          <w:rtl/>
        </w:rPr>
        <w:t xml:space="preserve">هي </w:t>
      </w:r>
      <w:r>
        <w:rPr>
          <w:rtl/>
        </w:rPr>
        <w:t xml:space="preserve">الموارد الوراثية الأكثر تضررا من القرصنة البيولوجية. وأشار الوفد إلى أنه في ظل نظام البراءات، </w:t>
      </w:r>
      <w:r>
        <w:rPr>
          <w:rFonts w:hint="cs"/>
          <w:rtl/>
        </w:rPr>
        <w:t xml:space="preserve">فرضت </w:t>
      </w:r>
      <w:r>
        <w:rPr>
          <w:rtl/>
        </w:rPr>
        <w:t xml:space="preserve">المادة 27 (3) (ب) من اتفاق تريبس على الأعضاء </w:t>
      </w:r>
      <w:r>
        <w:rPr>
          <w:rFonts w:hint="cs"/>
          <w:rtl/>
        </w:rPr>
        <w:t>النص على</w:t>
      </w:r>
      <w:r>
        <w:rPr>
          <w:rtl/>
        </w:rPr>
        <w:t xml:space="preserve"> حماية </w:t>
      </w:r>
      <w:r>
        <w:rPr>
          <w:rFonts w:hint="cs"/>
          <w:rtl/>
        </w:rPr>
        <w:t>ا</w:t>
      </w:r>
      <w:r>
        <w:rPr>
          <w:rtl/>
        </w:rPr>
        <w:t>لأصناف النباتية</w:t>
      </w:r>
      <w:r w:rsidR="00496AF8">
        <w:rPr>
          <w:rtl/>
        </w:rPr>
        <w:t xml:space="preserve"> عن طريق البراءات أو نظام قانون</w:t>
      </w:r>
      <w:r w:rsidR="00496AF8">
        <w:rPr>
          <w:rFonts w:hint="cs"/>
          <w:rtl/>
        </w:rPr>
        <w:t>ي</w:t>
      </w:r>
      <w:r>
        <w:rPr>
          <w:rtl/>
        </w:rPr>
        <w:t xml:space="preserve"> خاص فعال أو عن طريق الجمع بين ه</w:t>
      </w:r>
      <w:r>
        <w:rPr>
          <w:rFonts w:hint="cs"/>
          <w:rtl/>
        </w:rPr>
        <w:t>ات</w:t>
      </w:r>
      <w:r>
        <w:rPr>
          <w:rtl/>
        </w:rPr>
        <w:t xml:space="preserve">ين </w:t>
      </w:r>
      <w:r>
        <w:rPr>
          <w:rFonts w:hint="cs"/>
          <w:rtl/>
        </w:rPr>
        <w:t>الوسيلتين</w:t>
      </w:r>
      <w:r>
        <w:rPr>
          <w:rtl/>
        </w:rPr>
        <w:t xml:space="preserve">. </w:t>
      </w:r>
      <w:r>
        <w:rPr>
          <w:rFonts w:hint="cs"/>
          <w:rtl/>
        </w:rPr>
        <w:t>و</w:t>
      </w:r>
      <w:r>
        <w:rPr>
          <w:rtl/>
        </w:rPr>
        <w:t>لذ</w:t>
      </w:r>
      <w:r>
        <w:rPr>
          <w:rFonts w:hint="cs"/>
          <w:rtl/>
        </w:rPr>
        <w:t>لك</w:t>
      </w:r>
      <w:r>
        <w:rPr>
          <w:rtl/>
        </w:rPr>
        <w:t xml:space="preserve"> طلب الوفد </w:t>
      </w:r>
      <w:r>
        <w:rPr>
          <w:rFonts w:hint="cs"/>
          <w:rtl/>
        </w:rPr>
        <w:t>ب</w:t>
      </w:r>
      <w:r>
        <w:rPr>
          <w:rtl/>
        </w:rPr>
        <w:t xml:space="preserve">أن </w:t>
      </w:r>
      <w:r>
        <w:rPr>
          <w:rFonts w:hint="cs"/>
          <w:rtl/>
        </w:rPr>
        <w:t xml:space="preserve">يمتد </w:t>
      </w:r>
      <w:r>
        <w:rPr>
          <w:rtl/>
        </w:rPr>
        <w:t xml:space="preserve">نطاق أي نظام للحماية </w:t>
      </w:r>
      <w:r>
        <w:rPr>
          <w:rFonts w:hint="cs"/>
          <w:rtl/>
        </w:rPr>
        <w:t>إلى ما هو أكثر من</w:t>
      </w:r>
      <w:r>
        <w:rPr>
          <w:rtl/>
        </w:rPr>
        <w:t xml:space="preserve"> البراءات و</w:t>
      </w:r>
      <w:r>
        <w:rPr>
          <w:rFonts w:hint="cs"/>
          <w:rtl/>
        </w:rPr>
        <w:t xml:space="preserve">يشمل </w:t>
      </w:r>
      <w:r>
        <w:rPr>
          <w:rtl/>
        </w:rPr>
        <w:t>حقوق الملكية الفكرية بشكل عام. وفيما يتعلق بم</w:t>
      </w:r>
      <w:r>
        <w:rPr>
          <w:rFonts w:hint="cs"/>
          <w:rtl/>
        </w:rPr>
        <w:t>حتوى</w:t>
      </w:r>
      <w:r>
        <w:rPr>
          <w:rtl/>
        </w:rPr>
        <w:t xml:space="preserve"> الكشف، قال الوفد إنه ينبغي أن </w:t>
      </w:r>
      <w:r>
        <w:rPr>
          <w:rFonts w:hint="cs"/>
          <w:rtl/>
        </w:rPr>
        <w:t>يتضح</w:t>
      </w:r>
      <w:r>
        <w:rPr>
          <w:rtl/>
        </w:rPr>
        <w:t xml:space="preserve"> </w:t>
      </w:r>
      <w:r>
        <w:rPr>
          <w:rFonts w:hint="cs"/>
          <w:rtl/>
        </w:rPr>
        <w:t xml:space="preserve">أنه يجب </w:t>
      </w:r>
      <w:r>
        <w:rPr>
          <w:rtl/>
        </w:rPr>
        <w:t xml:space="preserve">على مودع الطلب أن </w:t>
      </w:r>
      <w:r>
        <w:rPr>
          <w:rFonts w:hint="cs"/>
          <w:rtl/>
        </w:rPr>
        <w:t>يكشف</w:t>
      </w:r>
      <w:r>
        <w:rPr>
          <w:rtl/>
        </w:rPr>
        <w:t xml:space="preserve"> عن الموارد الوراثية و/ أو المعارف التقليدية </w:t>
      </w:r>
      <w:r>
        <w:rPr>
          <w:rFonts w:hint="cs"/>
          <w:rtl/>
        </w:rPr>
        <w:t>التي</w:t>
      </w:r>
      <w:r>
        <w:rPr>
          <w:rtl/>
        </w:rPr>
        <w:t xml:space="preserve"> استخدم</w:t>
      </w:r>
      <w:r>
        <w:rPr>
          <w:rFonts w:hint="cs"/>
          <w:rtl/>
        </w:rPr>
        <w:t>ها</w:t>
      </w:r>
      <w:r>
        <w:rPr>
          <w:rtl/>
        </w:rPr>
        <w:t xml:space="preserve"> </w:t>
      </w:r>
      <w:r>
        <w:rPr>
          <w:rFonts w:hint="cs"/>
          <w:rtl/>
        </w:rPr>
        <w:t>ويكتب</w:t>
      </w:r>
      <w:r>
        <w:rPr>
          <w:rtl/>
        </w:rPr>
        <w:t xml:space="preserve"> </w:t>
      </w:r>
      <w:r>
        <w:rPr>
          <w:rFonts w:hint="cs"/>
          <w:rtl/>
        </w:rPr>
        <w:t>ب</w:t>
      </w:r>
      <w:r>
        <w:rPr>
          <w:rtl/>
        </w:rPr>
        <w:t xml:space="preserve">التفصيل </w:t>
      </w:r>
      <w:r>
        <w:rPr>
          <w:rFonts w:hint="cs"/>
          <w:rtl/>
        </w:rPr>
        <w:t>أنه</w:t>
      </w:r>
      <w:r>
        <w:rPr>
          <w:rtl/>
        </w:rPr>
        <w:t xml:space="preserve"> قد حصل على الموافقة المسبقة عن علم من السلطة المختصة في بلد المنشأ أو المصدر. وشدد على مسألة مهمة للغاية </w:t>
      </w:r>
      <w:r>
        <w:rPr>
          <w:rFonts w:hint="cs"/>
          <w:rtl/>
        </w:rPr>
        <w:t>هي</w:t>
      </w:r>
      <w:r>
        <w:rPr>
          <w:rtl/>
        </w:rPr>
        <w:t xml:space="preserve"> </w:t>
      </w:r>
      <w:r>
        <w:rPr>
          <w:rFonts w:hint="cs"/>
          <w:rtl/>
        </w:rPr>
        <w:t xml:space="preserve">أن </w:t>
      </w:r>
      <w:r>
        <w:rPr>
          <w:rtl/>
        </w:rPr>
        <w:t xml:space="preserve">بلد المنشأ قد لا يكون بلد المصدر. ولذلك ينبغي </w:t>
      </w:r>
      <w:r>
        <w:rPr>
          <w:rFonts w:hint="cs"/>
          <w:rtl/>
        </w:rPr>
        <w:t xml:space="preserve">على </w:t>
      </w:r>
      <w:r>
        <w:rPr>
          <w:rtl/>
        </w:rPr>
        <w:t xml:space="preserve">مودع الطلب اقتباس أو </w:t>
      </w:r>
      <w:r>
        <w:rPr>
          <w:rFonts w:hint="cs"/>
          <w:rtl/>
        </w:rPr>
        <w:t>تسمية</w:t>
      </w:r>
      <w:r>
        <w:rPr>
          <w:rtl/>
        </w:rPr>
        <w:t xml:space="preserve"> بلد المنشأ أو بلد المصدر </w:t>
      </w:r>
      <w:r>
        <w:rPr>
          <w:rFonts w:hint="cs"/>
          <w:rtl/>
        </w:rPr>
        <w:t>وتوضيح</w:t>
      </w:r>
      <w:r>
        <w:rPr>
          <w:rtl/>
        </w:rPr>
        <w:t xml:space="preserve"> أنه قد امتثل فعلا </w:t>
      </w:r>
      <w:r>
        <w:rPr>
          <w:rFonts w:hint="cs"/>
          <w:rtl/>
        </w:rPr>
        <w:t>ل</w:t>
      </w:r>
      <w:r>
        <w:rPr>
          <w:rtl/>
        </w:rPr>
        <w:t>لشروط القانونية في بلد المنشأ أو في بلد المصدر.</w:t>
      </w:r>
    </w:p>
    <w:p w:rsidR="007642E7" w:rsidRDefault="007642E7" w:rsidP="008B3D07">
      <w:pPr>
        <w:pStyle w:val="NumberedParaAR"/>
        <w:numPr>
          <w:ilvl w:val="0"/>
          <w:numId w:val="3"/>
        </w:numPr>
        <w:ind w:left="0" w:firstLine="0"/>
        <w:rPr>
          <w:rtl/>
        </w:rPr>
      </w:pPr>
      <w:r>
        <w:rPr>
          <w:rFonts w:hint="cs"/>
          <w:rtl/>
        </w:rPr>
        <w:t xml:space="preserve">وأكد </w:t>
      </w:r>
      <w:r>
        <w:rPr>
          <w:rtl/>
        </w:rPr>
        <w:t>وفد اليابان أنه ل</w:t>
      </w:r>
      <w:r>
        <w:rPr>
          <w:rFonts w:hint="cs"/>
          <w:rtl/>
        </w:rPr>
        <w:t>م</w:t>
      </w:r>
      <w:r>
        <w:rPr>
          <w:rtl/>
        </w:rPr>
        <w:t xml:space="preserve"> ير ضرورة لاعتماد شرط إلزامي. </w:t>
      </w:r>
      <w:r>
        <w:rPr>
          <w:rFonts w:hint="cs"/>
          <w:rtl/>
        </w:rPr>
        <w:t xml:space="preserve">ولم ير </w:t>
      </w:r>
      <w:r>
        <w:rPr>
          <w:rtl/>
        </w:rPr>
        <w:t>أن إدخال شرط للكشف الإلزامي س</w:t>
      </w:r>
      <w:r>
        <w:rPr>
          <w:rFonts w:hint="cs"/>
          <w:rtl/>
        </w:rPr>
        <w:t>ي</w:t>
      </w:r>
      <w:r>
        <w:rPr>
          <w:rtl/>
        </w:rPr>
        <w:t xml:space="preserve">كون طريقة فعالة لمعالجة القضايا المتعلقة </w:t>
      </w:r>
      <w:r>
        <w:rPr>
          <w:rFonts w:hint="cs"/>
          <w:rtl/>
        </w:rPr>
        <w:t>ب</w:t>
      </w:r>
      <w:r>
        <w:rPr>
          <w:rtl/>
        </w:rPr>
        <w:t>الموارد الوراثية. كما ر</w:t>
      </w:r>
      <w:r>
        <w:rPr>
          <w:rFonts w:hint="cs"/>
          <w:rtl/>
        </w:rPr>
        <w:t>أ</w:t>
      </w:r>
      <w:r>
        <w:rPr>
          <w:rtl/>
        </w:rPr>
        <w:t xml:space="preserve">ى أن إدخال نظام </w:t>
      </w:r>
      <w:r>
        <w:rPr>
          <w:rFonts w:hint="cs"/>
          <w:rtl/>
        </w:rPr>
        <w:t>ل</w:t>
      </w:r>
      <w:r>
        <w:rPr>
          <w:rtl/>
        </w:rPr>
        <w:t>لكشف الإلزامي في بلد</w:t>
      </w:r>
      <w:r>
        <w:rPr>
          <w:rFonts w:hint="cs"/>
          <w:rtl/>
        </w:rPr>
        <w:t>ه</w:t>
      </w:r>
      <w:r>
        <w:rPr>
          <w:rtl/>
        </w:rPr>
        <w:t xml:space="preserve"> من شأنه أن </w:t>
      </w:r>
      <w:r>
        <w:rPr>
          <w:rFonts w:hint="cs"/>
          <w:rtl/>
        </w:rPr>
        <w:t xml:space="preserve">يؤدي إلى عدم </w:t>
      </w:r>
      <w:r>
        <w:rPr>
          <w:rtl/>
        </w:rPr>
        <w:t xml:space="preserve">الاستقرار في </w:t>
      </w:r>
      <w:r>
        <w:rPr>
          <w:rFonts w:hint="cs"/>
          <w:rtl/>
        </w:rPr>
        <w:t>استغلال</w:t>
      </w:r>
      <w:r>
        <w:rPr>
          <w:rtl/>
        </w:rPr>
        <w:t xml:space="preserve"> الموارد الوراثية ويضر </w:t>
      </w:r>
      <w:r>
        <w:rPr>
          <w:rFonts w:hint="cs"/>
          <w:rtl/>
        </w:rPr>
        <w:t>ب</w:t>
      </w:r>
      <w:r>
        <w:rPr>
          <w:rtl/>
        </w:rPr>
        <w:t xml:space="preserve">نظام البراءات الحالي. </w:t>
      </w:r>
      <w:r>
        <w:rPr>
          <w:rFonts w:hint="cs"/>
          <w:rtl/>
        </w:rPr>
        <w:t>وأعرب عن</w:t>
      </w:r>
      <w:r>
        <w:rPr>
          <w:rtl/>
        </w:rPr>
        <w:t xml:space="preserve"> قلق</w:t>
      </w:r>
      <w:r>
        <w:rPr>
          <w:rFonts w:hint="cs"/>
          <w:rtl/>
        </w:rPr>
        <w:t>ه</w:t>
      </w:r>
      <w:r>
        <w:rPr>
          <w:rtl/>
        </w:rPr>
        <w:t xml:space="preserve"> من أن </w:t>
      </w:r>
      <w:r>
        <w:rPr>
          <w:rFonts w:hint="cs"/>
          <w:rtl/>
        </w:rPr>
        <w:t xml:space="preserve">يؤدي </w:t>
      </w:r>
      <w:r>
        <w:rPr>
          <w:rtl/>
        </w:rPr>
        <w:t xml:space="preserve">شرط </w:t>
      </w:r>
      <w:r>
        <w:rPr>
          <w:rFonts w:hint="cs"/>
          <w:rtl/>
        </w:rPr>
        <w:t>ا</w:t>
      </w:r>
      <w:r>
        <w:rPr>
          <w:rtl/>
        </w:rPr>
        <w:t xml:space="preserve">لكشف الإلزامي </w:t>
      </w:r>
      <w:r>
        <w:rPr>
          <w:rFonts w:hint="cs"/>
          <w:rtl/>
        </w:rPr>
        <w:t>إلى إعاقة</w:t>
      </w:r>
      <w:r>
        <w:rPr>
          <w:rtl/>
        </w:rPr>
        <w:t xml:space="preserve"> القطاع الخاص </w:t>
      </w:r>
      <w:r>
        <w:rPr>
          <w:rFonts w:hint="cs"/>
          <w:rtl/>
        </w:rPr>
        <w:t>ع</w:t>
      </w:r>
      <w:r>
        <w:rPr>
          <w:rtl/>
        </w:rPr>
        <w:t xml:space="preserve">ن استخدام قواعد البيانات البحثية لطلبات البراءات أو </w:t>
      </w:r>
      <w:r>
        <w:rPr>
          <w:rFonts w:hint="cs"/>
          <w:rtl/>
        </w:rPr>
        <w:t>الإضرار</w:t>
      </w:r>
      <w:r>
        <w:rPr>
          <w:rtl/>
        </w:rPr>
        <w:t xml:space="preserve"> </w:t>
      </w:r>
      <w:r>
        <w:rPr>
          <w:rFonts w:hint="cs"/>
          <w:rtl/>
        </w:rPr>
        <w:t>ب</w:t>
      </w:r>
      <w:r>
        <w:rPr>
          <w:rtl/>
        </w:rPr>
        <w:t>ص</w:t>
      </w:r>
      <w:r>
        <w:rPr>
          <w:rFonts w:hint="cs"/>
          <w:rtl/>
        </w:rPr>
        <w:t>لاحية</w:t>
      </w:r>
      <w:r>
        <w:rPr>
          <w:rtl/>
        </w:rPr>
        <w:t xml:space="preserve"> البراءات الممنوحة. </w:t>
      </w:r>
      <w:r>
        <w:rPr>
          <w:rFonts w:hint="cs"/>
          <w:rtl/>
        </w:rPr>
        <w:t>و</w:t>
      </w:r>
      <w:r>
        <w:rPr>
          <w:rtl/>
        </w:rPr>
        <w:t>يمكن</w:t>
      </w:r>
      <w:r>
        <w:rPr>
          <w:rFonts w:hint="cs"/>
          <w:rtl/>
        </w:rPr>
        <w:t>ه</w:t>
      </w:r>
      <w:r>
        <w:rPr>
          <w:rtl/>
        </w:rPr>
        <w:t xml:space="preserve"> أن </w:t>
      </w:r>
      <w:r>
        <w:rPr>
          <w:rFonts w:hint="cs"/>
          <w:rtl/>
        </w:rPr>
        <w:t>ي</w:t>
      </w:r>
      <w:r>
        <w:rPr>
          <w:rtl/>
        </w:rPr>
        <w:t>ع</w:t>
      </w:r>
      <w:r>
        <w:rPr>
          <w:rFonts w:hint="cs"/>
          <w:rtl/>
        </w:rPr>
        <w:t>ي</w:t>
      </w:r>
      <w:r>
        <w:rPr>
          <w:rtl/>
        </w:rPr>
        <w:t xml:space="preserve">ق رغبة القطاع الصناعي </w:t>
      </w:r>
      <w:r>
        <w:rPr>
          <w:rFonts w:hint="cs"/>
          <w:rtl/>
        </w:rPr>
        <w:t xml:space="preserve">في </w:t>
      </w:r>
      <w:r>
        <w:rPr>
          <w:rtl/>
        </w:rPr>
        <w:t xml:space="preserve">تحفيز الإبداع والابتكار، فضلا عن إلحاق الضرر </w:t>
      </w:r>
      <w:r>
        <w:rPr>
          <w:rFonts w:hint="cs"/>
          <w:rtl/>
        </w:rPr>
        <w:t>ب</w:t>
      </w:r>
      <w:r>
        <w:rPr>
          <w:rtl/>
        </w:rPr>
        <w:t xml:space="preserve">الحوافز التي </w:t>
      </w:r>
      <w:r>
        <w:rPr>
          <w:rFonts w:hint="cs"/>
          <w:rtl/>
        </w:rPr>
        <w:t>ي</w:t>
      </w:r>
      <w:r>
        <w:rPr>
          <w:rtl/>
        </w:rPr>
        <w:t>منحها نظام البراءات.</w:t>
      </w:r>
    </w:p>
    <w:p w:rsidR="007642E7" w:rsidRDefault="007642E7" w:rsidP="008B3D07">
      <w:pPr>
        <w:pStyle w:val="NumberedParaAR"/>
        <w:numPr>
          <w:ilvl w:val="0"/>
          <w:numId w:val="3"/>
        </w:numPr>
        <w:ind w:left="0" w:firstLine="0"/>
        <w:rPr>
          <w:rtl/>
        </w:rPr>
      </w:pPr>
      <w:r>
        <w:rPr>
          <w:rtl/>
        </w:rPr>
        <w:t xml:space="preserve">وأشار الرئيس إلى أن وفد اليابان قد </w:t>
      </w:r>
      <w:r>
        <w:rPr>
          <w:rFonts w:hint="cs"/>
          <w:rtl/>
        </w:rPr>
        <w:t>أ</w:t>
      </w:r>
      <w:r>
        <w:rPr>
          <w:rtl/>
        </w:rPr>
        <w:t xml:space="preserve">وضح بجلاء بعض المخاوف المشروعة </w:t>
      </w:r>
      <w:r>
        <w:rPr>
          <w:rFonts w:hint="cs"/>
          <w:rtl/>
        </w:rPr>
        <w:t>لدى</w:t>
      </w:r>
      <w:r>
        <w:rPr>
          <w:rtl/>
        </w:rPr>
        <w:t xml:space="preserve"> </w:t>
      </w:r>
      <w:r>
        <w:rPr>
          <w:rFonts w:hint="cs"/>
          <w:rtl/>
        </w:rPr>
        <w:t>المعنين بهذا المجال</w:t>
      </w:r>
      <w:r>
        <w:rPr>
          <w:rtl/>
        </w:rPr>
        <w:t xml:space="preserve"> وتأثير ذلك على الابتكار والإبداع. </w:t>
      </w:r>
      <w:r>
        <w:rPr>
          <w:rFonts w:hint="cs"/>
          <w:rtl/>
        </w:rPr>
        <w:t>وأشار إلى</w:t>
      </w:r>
      <w:r>
        <w:rPr>
          <w:rtl/>
        </w:rPr>
        <w:t xml:space="preserve"> أن وفد اليابان </w:t>
      </w:r>
      <w:r>
        <w:rPr>
          <w:rFonts w:hint="cs"/>
          <w:rtl/>
        </w:rPr>
        <w:t>اعتبر</w:t>
      </w:r>
      <w:r>
        <w:rPr>
          <w:rtl/>
        </w:rPr>
        <w:t xml:space="preserve"> قواعد البيانات </w:t>
      </w:r>
      <w:r>
        <w:rPr>
          <w:rFonts w:hint="cs"/>
          <w:rtl/>
        </w:rPr>
        <w:t xml:space="preserve">بمثابة </w:t>
      </w:r>
      <w:r>
        <w:rPr>
          <w:rtl/>
        </w:rPr>
        <w:t>آلية</w:t>
      </w:r>
      <w:r>
        <w:rPr>
          <w:rFonts w:hint="cs"/>
          <w:rtl/>
        </w:rPr>
        <w:t xml:space="preserve"> واحدة</w:t>
      </w:r>
      <w:r>
        <w:rPr>
          <w:rtl/>
        </w:rPr>
        <w:t xml:space="preserve">. </w:t>
      </w:r>
      <w:r>
        <w:rPr>
          <w:rFonts w:hint="cs"/>
          <w:rtl/>
        </w:rPr>
        <w:t>وسأل</w:t>
      </w:r>
      <w:r>
        <w:rPr>
          <w:rtl/>
        </w:rPr>
        <w:t xml:space="preserve"> </w:t>
      </w:r>
      <w:r>
        <w:rPr>
          <w:rFonts w:hint="cs"/>
          <w:rtl/>
        </w:rPr>
        <w:t xml:space="preserve">الرئيس </w:t>
      </w:r>
      <w:r>
        <w:rPr>
          <w:rtl/>
        </w:rPr>
        <w:t xml:space="preserve">الوفد </w:t>
      </w:r>
      <w:r>
        <w:rPr>
          <w:rFonts w:hint="cs"/>
          <w:rtl/>
        </w:rPr>
        <w:t>ع</w:t>
      </w:r>
      <w:r>
        <w:rPr>
          <w:rtl/>
        </w:rPr>
        <w:t>ما إذا كان يمكن</w:t>
      </w:r>
      <w:r>
        <w:rPr>
          <w:rFonts w:hint="cs"/>
          <w:rtl/>
        </w:rPr>
        <w:t>ه</w:t>
      </w:r>
      <w:r>
        <w:rPr>
          <w:rtl/>
        </w:rPr>
        <w:t xml:space="preserve"> تقديم تعليقات فيما يتعلق بالمخاوف </w:t>
      </w:r>
      <w:r>
        <w:rPr>
          <w:rFonts w:hint="cs"/>
          <w:rtl/>
        </w:rPr>
        <w:t>التي</w:t>
      </w:r>
      <w:r>
        <w:rPr>
          <w:rtl/>
        </w:rPr>
        <w:t xml:space="preserve"> </w:t>
      </w:r>
      <w:r>
        <w:rPr>
          <w:rFonts w:hint="cs"/>
          <w:rtl/>
        </w:rPr>
        <w:t xml:space="preserve">لدى </w:t>
      </w:r>
      <w:r>
        <w:rPr>
          <w:rtl/>
        </w:rPr>
        <w:t xml:space="preserve">أصحاب الموارد الوراثية، </w:t>
      </w:r>
      <w:r>
        <w:rPr>
          <w:rFonts w:hint="cs"/>
          <w:rtl/>
        </w:rPr>
        <w:t>نظرا لأنهم ك</w:t>
      </w:r>
      <w:r>
        <w:rPr>
          <w:rtl/>
        </w:rPr>
        <w:t>انوا قد أشاروا إلى شع</w:t>
      </w:r>
      <w:r>
        <w:rPr>
          <w:rFonts w:hint="cs"/>
          <w:rtl/>
        </w:rPr>
        <w:t>و</w:t>
      </w:r>
      <w:r>
        <w:rPr>
          <w:rtl/>
        </w:rPr>
        <w:t>ر</w:t>
      </w:r>
      <w:r>
        <w:rPr>
          <w:rFonts w:hint="cs"/>
          <w:rtl/>
        </w:rPr>
        <w:t>هم</w:t>
      </w:r>
      <w:r>
        <w:rPr>
          <w:rtl/>
        </w:rPr>
        <w:t xml:space="preserve"> </w:t>
      </w:r>
      <w:r>
        <w:rPr>
          <w:rFonts w:hint="cs"/>
          <w:rtl/>
        </w:rPr>
        <w:t>ب</w:t>
      </w:r>
      <w:r>
        <w:rPr>
          <w:rtl/>
        </w:rPr>
        <w:t xml:space="preserve">القلق </w:t>
      </w:r>
      <w:r>
        <w:rPr>
          <w:rFonts w:hint="cs"/>
          <w:rtl/>
        </w:rPr>
        <w:t>إزاء</w:t>
      </w:r>
      <w:r>
        <w:rPr>
          <w:rtl/>
        </w:rPr>
        <w:t xml:space="preserve"> معرفة </w:t>
      </w:r>
      <w:r>
        <w:rPr>
          <w:rFonts w:hint="cs"/>
          <w:rtl/>
        </w:rPr>
        <w:t>أين</w:t>
      </w:r>
      <w:r>
        <w:rPr>
          <w:rtl/>
        </w:rPr>
        <w:t xml:space="preserve"> </w:t>
      </w:r>
      <w:r>
        <w:rPr>
          <w:rFonts w:hint="cs"/>
          <w:rtl/>
        </w:rPr>
        <w:t>انتهى الأمر ب</w:t>
      </w:r>
      <w:r>
        <w:rPr>
          <w:rtl/>
        </w:rPr>
        <w:t>المواد الوراثية المستخدمة</w:t>
      </w:r>
      <w:r>
        <w:rPr>
          <w:rFonts w:hint="cs"/>
          <w:rtl/>
        </w:rPr>
        <w:t>.</w:t>
      </w:r>
    </w:p>
    <w:p w:rsidR="007642E7" w:rsidRDefault="007642E7" w:rsidP="008B3D07">
      <w:pPr>
        <w:pStyle w:val="NumberedParaAR"/>
        <w:numPr>
          <w:ilvl w:val="0"/>
          <w:numId w:val="3"/>
        </w:numPr>
        <w:ind w:left="0" w:firstLine="0"/>
        <w:rPr>
          <w:rtl/>
        </w:rPr>
      </w:pPr>
      <w:r>
        <w:rPr>
          <w:rFonts w:hint="cs"/>
          <w:rtl/>
        </w:rPr>
        <w:t>وأحاط</w:t>
      </w:r>
      <w:r>
        <w:rPr>
          <w:rtl/>
        </w:rPr>
        <w:t xml:space="preserve"> وفد اليابان علما </w:t>
      </w:r>
      <w:r>
        <w:rPr>
          <w:rFonts w:hint="cs"/>
          <w:rtl/>
        </w:rPr>
        <w:t>ب</w:t>
      </w:r>
      <w:r>
        <w:rPr>
          <w:rtl/>
        </w:rPr>
        <w:t>المسألة، وقال إنه سيرد في مرحلة لاحقة.</w:t>
      </w:r>
    </w:p>
    <w:p w:rsidR="007642E7" w:rsidRDefault="007642E7" w:rsidP="008B3D07">
      <w:pPr>
        <w:pStyle w:val="NumberedParaAR"/>
        <w:numPr>
          <w:ilvl w:val="0"/>
          <w:numId w:val="3"/>
        </w:numPr>
        <w:ind w:left="0" w:firstLine="0"/>
        <w:rPr>
          <w:rtl/>
        </w:rPr>
      </w:pPr>
      <w:r>
        <w:rPr>
          <w:rFonts w:hint="cs"/>
          <w:rtl/>
        </w:rPr>
        <w:t>وأكد</w:t>
      </w:r>
      <w:r w:rsidR="000F421E">
        <w:rPr>
          <w:rtl/>
        </w:rPr>
        <w:t xml:space="preserve"> ممثل </w:t>
      </w:r>
      <w:proofErr w:type="spellStart"/>
      <w:r w:rsidR="000F421E">
        <w:rPr>
          <w:rtl/>
        </w:rPr>
        <w:t>توبا</w:t>
      </w:r>
      <w:r w:rsidR="000F421E">
        <w:rPr>
          <w:rFonts w:hint="cs"/>
          <w:rtl/>
        </w:rPr>
        <w:t>ج</w:t>
      </w:r>
      <w:proofErr w:type="spellEnd"/>
      <w:r>
        <w:rPr>
          <w:rtl/>
        </w:rPr>
        <w:t xml:space="preserve"> </w:t>
      </w:r>
      <w:proofErr w:type="spellStart"/>
      <w:r>
        <w:rPr>
          <w:rtl/>
        </w:rPr>
        <w:t>أمارو</w:t>
      </w:r>
      <w:proofErr w:type="spellEnd"/>
      <w:r>
        <w:rPr>
          <w:rtl/>
        </w:rPr>
        <w:t xml:space="preserve"> أن </w:t>
      </w:r>
      <w:r>
        <w:rPr>
          <w:rFonts w:hint="cs"/>
          <w:rtl/>
        </w:rPr>
        <w:t>صلاحيات</w:t>
      </w:r>
      <w:r>
        <w:rPr>
          <w:rtl/>
        </w:rPr>
        <w:t xml:space="preserve"> اللجنة أو ولاي</w:t>
      </w:r>
      <w:r>
        <w:rPr>
          <w:rFonts w:hint="cs"/>
          <w:rtl/>
        </w:rPr>
        <w:t>تها</w:t>
      </w:r>
      <w:r>
        <w:rPr>
          <w:rtl/>
        </w:rPr>
        <w:t xml:space="preserve"> لم تكن </w:t>
      </w:r>
      <w:r>
        <w:rPr>
          <w:rFonts w:hint="cs"/>
          <w:rtl/>
        </w:rPr>
        <w:t xml:space="preserve">هي </w:t>
      </w:r>
      <w:r>
        <w:rPr>
          <w:rtl/>
        </w:rPr>
        <w:t>حماية صناعة الأدوية، و</w:t>
      </w:r>
      <w:r>
        <w:rPr>
          <w:rFonts w:hint="cs"/>
          <w:rtl/>
        </w:rPr>
        <w:t>إ</w:t>
      </w:r>
      <w:r>
        <w:rPr>
          <w:rtl/>
        </w:rPr>
        <w:t>نما حماية الموارد الوراثية والمعارف التقليدية.</w:t>
      </w:r>
    </w:p>
    <w:p w:rsidR="007642E7" w:rsidRDefault="007642E7" w:rsidP="008B3D07">
      <w:pPr>
        <w:pStyle w:val="NumberedParaAR"/>
        <w:numPr>
          <w:ilvl w:val="0"/>
          <w:numId w:val="3"/>
        </w:numPr>
        <w:ind w:left="0" w:firstLine="0"/>
        <w:rPr>
          <w:rtl/>
        </w:rPr>
      </w:pPr>
      <w:r>
        <w:rPr>
          <w:rFonts w:hint="cs"/>
          <w:rtl/>
        </w:rPr>
        <w:t>وأعرب ال</w:t>
      </w:r>
      <w:r>
        <w:rPr>
          <w:rtl/>
        </w:rPr>
        <w:t xml:space="preserve">رئيس </w:t>
      </w:r>
      <w:r>
        <w:rPr>
          <w:rFonts w:hint="cs"/>
          <w:rtl/>
        </w:rPr>
        <w:t xml:space="preserve">عن رغبته في </w:t>
      </w:r>
      <w:r>
        <w:rPr>
          <w:rtl/>
        </w:rPr>
        <w:t xml:space="preserve">تجنب سوء تفسير ما كان قد صرح </w:t>
      </w:r>
      <w:r>
        <w:rPr>
          <w:rFonts w:hint="cs"/>
          <w:rtl/>
        </w:rPr>
        <w:t xml:space="preserve">به </w:t>
      </w:r>
      <w:r>
        <w:rPr>
          <w:rtl/>
        </w:rPr>
        <w:t xml:space="preserve">في وقت سابق. </w:t>
      </w:r>
      <w:r>
        <w:rPr>
          <w:rFonts w:hint="cs"/>
          <w:rtl/>
        </w:rPr>
        <w:t>ولم يكن يفضل م</w:t>
      </w:r>
      <w:r>
        <w:rPr>
          <w:rtl/>
        </w:rPr>
        <w:t>صلح</w:t>
      </w:r>
      <w:r>
        <w:rPr>
          <w:rFonts w:hint="cs"/>
          <w:rtl/>
        </w:rPr>
        <w:t>ة</w:t>
      </w:r>
      <w:r>
        <w:rPr>
          <w:rtl/>
        </w:rPr>
        <w:t xml:space="preserve"> </w:t>
      </w:r>
      <w:r>
        <w:rPr>
          <w:rFonts w:hint="cs"/>
          <w:rtl/>
        </w:rPr>
        <w:t>سياسة</w:t>
      </w:r>
      <w:r>
        <w:rPr>
          <w:rtl/>
        </w:rPr>
        <w:t xml:space="preserve"> على ال</w:t>
      </w:r>
      <w:r>
        <w:rPr>
          <w:rFonts w:hint="cs"/>
          <w:rtl/>
        </w:rPr>
        <w:t>أ</w:t>
      </w:r>
      <w:r>
        <w:rPr>
          <w:rtl/>
        </w:rPr>
        <w:t>خر</w:t>
      </w:r>
      <w:r>
        <w:rPr>
          <w:rFonts w:hint="cs"/>
          <w:rtl/>
        </w:rPr>
        <w:t>ى</w:t>
      </w:r>
      <w:r>
        <w:rPr>
          <w:rtl/>
        </w:rPr>
        <w:t>.</w:t>
      </w:r>
      <w:r w:rsidR="000F421E">
        <w:rPr>
          <w:rFonts w:hint="cs"/>
          <w:rtl/>
        </w:rPr>
        <w:t xml:space="preserve"> </w:t>
      </w:r>
      <w:r>
        <w:rPr>
          <w:rFonts w:hint="cs"/>
          <w:rtl/>
        </w:rPr>
        <w:t xml:space="preserve">وأنه كان يشير </w:t>
      </w:r>
      <w:r>
        <w:rPr>
          <w:rtl/>
        </w:rPr>
        <w:t xml:space="preserve">ببساطة </w:t>
      </w:r>
      <w:r>
        <w:rPr>
          <w:rFonts w:hint="cs"/>
          <w:rtl/>
        </w:rPr>
        <w:t>إلى وجود</w:t>
      </w:r>
      <w:r>
        <w:rPr>
          <w:rtl/>
        </w:rPr>
        <w:t xml:space="preserve"> </w:t>
      </w:r>
      <w:r>
        <w:rPr>
          <w:rFonts w:hint="cs"/>
          <w:rtl/>
        </w:rPr>
        <w:t>أ</w:t>
      </w:r>
      <w:r>
        <w:rPr>
          <w:rtl/>
        </w:rPr>
        <w:t xml:space="preserve">كثر من </w:t>
      </w:r>
      <w:r>
        <w:rPr>
          <w:rFonts w:hint="cs"/>
          <w:rtl/>
        </w:rPr>
        <w:t xml:space="preserve">مصلحة </w:t>
      </w:r>
      <w:r>
        <w:rPr>
          <w:rtl/>
        </w:rPr>
        <w:t xml:space="preserve">سياسة واحدة </w:t>
      </w:r>
      <w:r>
        <w:rPr>
          <w:rFonts w:hint="cs"/>
          <w:rtl/>
        </w:rPr>
        <w:t>يمكن ا</w:t>
      </w:r>
      <w:r>
        <w:rPr>
          <w:rtl/>
        </w:rPr>
        <w:t xml:space="preserve">لتفاوض </w:t>
      </w:r>
      <w:r>
        <w:rPr>
          <w:rFonts w:hint="cs"/>
          <w:rtl/>
        </w:rPr>
        <w:t>بشأنها</w:t>
      </w:r>
      <w:r>
        <w:rPr>
          <w:rtl/>
        </w:rPr>
        <w:t xml:space="preserve">، </w:t>
      </w:r>
      <w:r>
        <w:rPr>
          <w:rFonts w:hint="cs"/>
          <w:rtl/>
        </w:rPr>
        <w:t xml:space="preserve">وكذلك </w:t>
      </w:r>
      <w:r>
        <w:rPr>
          <w:rtl/>
        </w:rPr>
        <w:t xml:space="preserve">أكثر من مجموعة </w:t>
      </w:r>
      <w:r>
        <w:rPr>
          <w:rFonts w:hint="cs"/>
          <w:rtl/>
        </w:rPr>
        <w:t xml:space="preserve">واحدة </w:t>
      </w:r>
      <w:r>
        <w:rPr>
          <w:rtl/>
        </w:rPr>
        <w:t xml:space="preserve">من أصحاب المصلحة. وحث اللجنة على </w:t>
      </w:r>
      <w:r>
        <w:rPr>
          <w:rFonts w:hint="cs"/>
          <w:rtl/>
        </w:rPr>
        <w:t xml:space="preserve">مراعاة </w:t>
      </w:r>
      <w:r>
        <w:rPr>
          <w:rtl/>
        </w:rPr>
        <w:t xml:space="preserve">جميع وجهات النظر </w:t>
      </w:r>
      <w:r>
        <w:rPr>
          <w:rFonts w:hint="cs"/>
          <w:rtl/>
        </w:rPr>
        <w:t>أثناء</w:t>
      </w:r>
      <w:r>
        <w:rPr>
          <w:rtl/>
        </w:rPr>
        <w:t xml:space="preserve"> التفكير في النتيجة التي كانت ترغب في تحقيقه</w:t>
      </w:r>
      <w:r>
        <w:rPr>
          <w:rFonts w:hint="cs"/>
          <w:rtl/>
        </w:rPr>
        <w:t>ا</w:t>
      </w:r>
      <w:r>
        <w:rPr>
          <w:rtl/>
        </w:rPr>
        <w:t>.</w:t>
      </w:r>
    </w:p>
    <w:p w:rsidR="007642E7" w:rsidRDefault="007642E7" w:rsidP="008B3D07">
      <w:pPr>
        <w:pStyle w:val="NumberedParaAR"/>
        <w:numPr>
          <w:ilvl w:val="0"/>
          <w:numId w:val="3"/>
        </w:numPr>
        <w:ind w:left="0" w:firstLine="0"/>
        <w:rPr>
          <w:rtl/>
        </w:rPr>
      </w:pPr>
      <w:r>
        <w:rPr>
          <w:rFonts w:hint="cs"/>
          <w:rtl/>
        </w:rPr>
        <w:t xml:space="preserve">وتحدث </w:t>
      </w:r>
      <w:r>
        <w:rPr>
          <w:rtl/>
        </w:rPr>
        <w:t>وفد لاتفيا</w:t>
      </w:r>
      <w:r>
        <w:rPr>
          <w:rFonts w:hint="cs"/>
          <w:rtl/>
        </w:rPr>
        <w:t xml:space="preserve"> </w:t>
      </w:r>
      <w:r>
        <w:rPr>
          <w:rtl/>
        </w:rPr>
        <w:t xml:space="preserve">باسم </w:t>
      </w:r>
      <w:r w:rsidRPr="000469B0">
        <w:rPr>
          <w:rFonts w:hint="cs"/>
          <w:rtl/>
        </w:rPr>
        <w:t>مجموعة بلدان أوروبا الوسطى والبلطيق</w:t>
      </w:r>
      <w:r>
        <w:rPr>
          <w:rtl/>
        </w:rPr>
        <w:t xml:space="preserve">، </w:t>
      </w:r>
      <w:r>
        <w:rPr>
          <w:rFonts w:hint="cs"/>
          <w:rtl/>
        </w:rPr>
        <w:t>وأعرب عن تأييده ل</w:t>
      </w:r>
      <w:r>
        <w:rPr>
          <w:rtl/>
        </w:rPr>
        <w:t xml:space="preserve">مبدأ أن شرط الكشف ينبغي أن يكون جزءا من طلبات البراءات. وينبغي أن تطبق شروط الكشف </w:t>
      </w:r>
      <w:r>
        <w:rPr>
          <w:rFonts w:hint="cs"/>
          <w:rtl/>
        </w:rPr>
        <w:t>على</w:t>
      </w:r>
      <w:r>
        <w:rPr>
          <w:rtl/>
        </w:rPr>
        <w:t xml:space="preserve"> نظام البراءات، </w:t>
      </w:r>
      <w:r>
        <w:rPr>
          <w:rFonts w:hint="cs"/>
          <w:rtl/>
        </w:rPr>
        <w:t>وتحديدا</w:t>
      </w:r>
      <w:r>
        <w:rPr>
          <w:rtl/>
        </w:rPr>
        <w:t xml:space="preserve"> </w:t>
      </w:r>
      <w:r>
        <w:rPr>
          <w:rFonts w:hint="cs"/>
          <w:rtl/>
        </w:rPr>
        <w:t xml:space="preserve">على </w:t>
      </w:r>
      <w:r>
        <w:rPr>
          <w:rtl/>
        </w:rPr>
        <w:t xml:space="preserve">طلبات البراءات للاختراعات </w:t>
      </w:r>
      <w:r>
        <w:rPr>
          <w:rFonts w:hint="cs"/>
          <w:rtl/>
        </w:rPr>
        <w:t>التي تقوم</w:t>
      </w:r>
      <w:r>
        <w:rPr>
          <w:rtl/>
        </w:rPr>
        <w:t xml:space="preserve"> مباشرة </w:t>
      </w:r>
      <w:r>
        <w:rPr>
          <w:rFonts w:hint="cs"/>
          <w:rtl/>
        </w:rPr>
        <w:t>ع</w:t>
      </w:r>
      <w:r>
        <w:rPr>
          <w:rtl/>
        </w:rPr>
        <w:t xml:space="preserve">لى الموارد الوراثية، وليس </w:t>
      </w:r>
      <w:r>
        <w:rPr>
          <w:rFonts w:hint="cs"/>
          <w:rtl/>
        </w:rPr>
        <w:t xml:space="preserve">على </w:t>
      </w:r>
      <w:r>
        <w:rPr>
          <w:rtl/>
        </w:rPr>
        <w:t xml:space="preserve">حقوق الملكية الفكرية بشكل عام. </w:t>
      </w:r>
      <w:r>
        <w:rPr>
          <w:rFonts w:hint="cs"/>
          <w:rtl/>
        </w:rPr>
        <w:t>و</w:t>
      </w:r>
      <w:r>
        <w:rPr>
          <w:rtl/>
        </w:rPr>
        <w:t xml:space="preserve">يجب أن يكون محتوى الكشف </w:t>
      </w:r>
      <w:r>
        <w:rPr>
          <w:rFonts w:hint="cs"/>
          <w:rtl/>
        </w:rPr>
        <w:t>هو</w:t>
      </w:r>
      <w:r>
        <w:rPr>
          <w:rtl/>
        </w:rPr>
        <w:t xml:space="preserve"> بلد المصدر أو المنشأ. </w:t>
      </w:r>
      <w:r>
        <w:rPr>
          <w:rFonts w:hint="cs"/>
          <w:rtl/>
        </w:rPr>
        <w:t>و</w:t>
      </w:r>
      <w:r>
        <w:rPr>
          <w:rtl/>
        </w:rPr>
        <w:t>إذا كانت البلد غير معروف</w:t>
      </w:r>
      <w:r>
        <w:rPr>
          <w:rFonts w:hint="cs"/>
          <w:rtl/>
        </w:rPr>
        <w:t>ة</w:t>
      </w:r>
      <w:r>
        <w:rPr>
          <w:rtl/>
        </w:rPr>
        <w:t xml:space="preserve">، يجب توضيح ذلك. وينبغي الكشف أيضا </w:t>
      </w:r>
      <w:r>
        <w:rPr>
          <w:rFonts w:hint="cs"/>
          <w:rtl/>
        </w:rPr>
        <w:t xml:space="preserve">عن </w:t>
      </w:r>
      <w:r>
        <w:rPr>
          <w:rtl/>
        </w:rPr>
        <w:t xml:space="preserve">الحالات التي </w:t>
      </w:r>
      <w:r>
        <w:rPr>
          <w:rtl/>
        </w:rPr>
        <w:lastRenderedPageBreak/>
        <w:t>ك</w:t>
      </w:r>
      <w:r>
        <w:rPr>
          <w:rFonts w:hint="cs"/>
          <w:rtl/>
        </w:rPr>
        <w:t>ا</w:t>
      </w:r>
      <w:r>
        <w:rPr>
          <w:rtl/>
        </w:rPr>
        <w:t xml:space="preserve">ن فيها </w:t>
      </w:r>
      <w:r>
        <w:rPr>
          <w:rFonts w:hint="cs"/>
          <w:rtl/>
        </w:rPr>
        <w:t>ال</w:t>
      </w:r>
      <w:r>
        <w:rPr>
          <w:rtl/>
        </w:rPr>
        <w:t>مصدر مختلف</w:t>
      </w:r>
      <w:r>
        <w:rPr>
          <w:rFonts w:hint="cs"/>
          <w:rtl/>
        </w:rPr>
        <w:t>ا</w:t>
      </w:r>
      <w:r>
        <w:rPr>
          <w:rtl/>
        </w:rPr>
        <w:t xml:space="preserve"> </w:t>
      </w:r>
      <w:r>
        <w:rPr>
          <w:rFonts w:hint="cs"/>
          <w:rtl/>
        </w:rPr>
        <w:t>ع</w:t>
      </w:r>
      <w:r>
        <w:rPr>
          <w:rtl/>
        </w:rPr>
        <w:t xml:space="preserve">ن البد </w:t>
      </w:r>
      <w:r>
        <w:rPr>
          <w:rFonts w:hint="cs"/>
          <w:rtl/>
        </w:rPr>
        <w:t xml:space="preserve">التي </w:t>
      </w:r>
      <w:r>
        <w:rPr>
          <w:rtl/>
        </w:rPr>
        <w:t xml:space="preserve">كانت </w:t>
      </w:r>
      <w:r>
        <w:rPr>
          <w:rFonts w:hint="cs"/>
          <w:rtl/>
        </w:rPr>
        <w:t xml:space="preserve">تتوافر فيها </w:t>
      </w:r>
      <w:r>
        <w:rPr>
          <w:rtl/>
        </w:rPr>
        <w:t xml:space="preserve">الموارد الوراثية في الموقع </w:t>
      </w:r>
      <w:r>
        <w:rPr>
          <w:rFonts w:hint="cs"/>
          <w:rtl/>
        </w:rPr>
        <w:t xml:space="preserve">الأصلي </w:t>
      </w:r>
      <w:r>
        <w:rPr>
          <w:rtl/>
        </w:rPr>
        <w:t xml:space="preserve">أو </w:t>
      </w:r>
      <w:r>
        <w:rPr>
          <w:rFonts w:hint="cs"/>
          <w:rtl/>
        </w:rPr>
        <w:t xml:space="preserve">التي تمكن </w:t>
      </w:r>
      <w:r>
        <w:rPr>
          <w:rtl/>
        </w:rPr>
        <w:t xml:space="preserve">المخترع </w:t>
      </w:r>
      <w:r>
        <w:rPr>
          <w:rFonts w:hint="cs"/>
          <w:rtl/>
        </w:rPr>
        <w:t xml:space="preserve">فيها من </w:t>
      </w:r>
      <w:r>
        <w:rPr>
          <w:rtl/>
        </w:rPr>
        <w:t>الحصول على الموارد الوراثية. وأشار إلى حديقة نباتية كمثال على ذلك.</w:t>
      </w:r>
    </w:p>
    <w:p w:rsidR="007642E7" w:rsidRDefault="007642E7" w:rsidP="008B3D07">
      <w:pPr>
        <w:pStyle w:val="NumberedParaAR"/>
        <w:numPr>
          <w:ilvl w:val="0"/>
          <w:numId w:val="3"/>
        </w:numPr>
        <w:ind w:left="0" w:firstLine="0"/>
        <w:rPr>
          <w:rtl/>
        </w:rPr>
      </w:pPr>
      <w:r>
        <w:rPr>
          <w:rtl/>
        </w:rPr>
        <w:t xml:space="preserve">وشكر وفد نيجيريا وفد سويسرا على بيانه. </w:t>
      </w:r>
      <w:r>
        <w:rPr>
          <w:rFonts w:hint="cs"/>
          <w:rtl/>
        </w:rPr>
        <w:t>و</w:t>
      </w:r>
      <w:r>
        <w:rPr>
          <w:rtl/>
        </w:rPr>
        <w:t>لفت الانتباه إلى المادة 3.1 (أ)</w:t>
      </w:r>
      <w:r>
        <w:rPr>
          <w:rFonts w:hint="cs"/>
          <w:rtl/>
        </w:rPr>
        <w:t xml:space="preserve"> في الوثيقة</w:t>
      </w:r>
      <w:r>
        <w:rPr>
          <w:rtl/>
        </w:rPr>
        <w:t xml:space="preserve"> </w:t>
      </w:r>
      <w:r w:rsidRPr="00453B9C">
        <w:t>WIPO/GRTKF/IC/29/4</w:t>
      </w:r>
      <w:r>
        <w:rPr>
          <w:rtl/>
        </w:rPr>
        <w:t xml:space="preserve"> </w:t>
      </w:r>
      <w:r>
        <w:rPr>
          <w:rFonts w:hint="cs"/>
          <w:rtl/>
        </w:rPr>
        <w:t xml:space="preserve">التي </w:t>
      </w:r>
      <w:r>
        <w:rPr>
          <w:rtl/>
        </w:rPr>
        <w:t xml:space="preserve">أظهرت أن اللجنة قد اعترفت بالفعل </w:t>
      </w:r>
      <w:r>
        <w:rPr>
          <w:rFonts w:hint="cs"/>
          <w:rtl/>
        </w:rPr>
        <w:t xml:space="preserve">بأن </w:t>
      </w:r>
      <w:r>
        <w:rPr>
          <w:rtl/>
        </w:rPr>
        <w:t xml:space="preserve">الكشف عن </w:t>
      </w:r>
      <w:r>
        <w:rPr>
          <w:rFonts w:hint="cs"/>
          <w:rtl/>
        </w:rPr>
        <w:t>ال</w:t>
      </w:r>
      <w:r>
        <w:rPr>
          <w:rtl/>
        </w:rPr>
        <w:t xml:space="preserve">مصدر والكشف عن </w:t>
      </w:r>
      <w:r>
        <w:rPr>
          <w:rFonts w:hint="cs"/>
          <w:rtl/>
        </w:rPr>
        <w:t>المنشأ</w:t>
      </w:r>
      <w:r>
        <w:rPr>
          <w:rtl/>
        </w:rPr>
        <w:t xml:space="preserve"> لا </w:t>
      </w:r>
      <w:r>
        <w:rPr>
          <w:rFonts w:hint="cs"/>
          <w:rtl/>
        </w:rPr>
        <w:t>يتعارضان</w:t>
      </w:r>
      <w:r>
        <w:rPr>
          <w:rtl/>
        </w:rPr>
        <w:t xml:space="preserve">. </w:t>
      </w:r>
      <w:r>
        <w:rPr>
          <w:rFonts w:hint="cs"/>
          <w:rtl/>
        </w:rPr>
        <w:t>وقدم</w:t>
      </w:r>
      <w:r>
        <w:rPr>
          <w:rtl/>
        </w:rPr>
        <w:t xml:space="preserve"> مثالا </w:t>
      </w:r>
      <w:r>
        <w:rPr>
          <w:rFonts w:hint="cs"/>
          <w:rtl/>
        </w:rPr>
        <w:t>ب</w:t>
      </w:r>
      <w:r>
        <w:rPr>
          <w:rtl/>
        </w:rPr>
        <w:t xml:space="preserve">حلزون البحر </w:t>
      </w:r>
      <w:r>
        <w:rPr>
          <w:rFonts w:hint="cs"/>
          <w:rtl/>
        </w:rPr>
        <w:t>ال</w:t>
      </w:r>
      <w:r>
        <w:rPr>
          <w:rtl/>
        </w:rPr>
        <w:t xml:space="preserve">وردي الذي يمكن أن يكون </w:t>
      </w:r>
      <w:r>
        <w:rPr>
          <w:rFonts w:hint="cs"/>
          <w:rtl/>
        </w:rPr>
        <w:t xml:space="preserve">منشأه </w:t>
      </w:r>
      <w:r>
        <w:rPr>
          <w:rtl/>
        </w:rPr>
        <w:t xml:space="preserve">الفلبين أو مدغشقر. </w:t>
      </w:r>
      <w:r>
        <w:rPr>
          <w:rFonts w:hint="cs"/>
          <w:rtl/>
        </w:rPr>
        <w:t>و</w:t>
      </w:r>
      <w:r>
        <w:rPr>
          <w:rtl/>
        </w:rPr>
        <w:t xml:space="preserve">في الواقع، يمكن أن </w:t>
      </w:r>
      <w:r>
        <w:rPr>
          <w:rFonts w:hint="cs"/>
          <w:rtl/>
        </w:rPr>
        <w:t>ي</w:t>
      </w:r>
      <w:r>
        <w:rPr>
          <w:rtl/>
        </w:rPr>
        <w:t xml:space="preserve">عكس </w:t>
      </w:r>
      <w:r>
        <w:rPr>
          <w:rFonts w:hint="cs"/>
          <w:rtl/>
        </w:rPr>
        <w:t xml:space="preserve">ذلك </w:t>
      </w:r>
      <w:r>
        <w:rPr>
          <w:rtl/>
        </w:rPr>
        <w:t>حقيقة أن هناك نوعين من نفس النبات. وقال إن</w:t>
      </w:r>
      <w:r>
        <w:rPr>
          <w:rFonts w:hint="cs"/>
          <w:rtl/>
        </w:rPr>
        <w:t>ه</w:t>
      </w:r>
      <w:r>
        <w:rPr>
          <w:rtl/>
        </w:rPr>
        <w:t xml:space="preserve"> </w:t>
      </w:r>
      <w:r>
        <w:rPr>
          <w:rFonts w:hint="cs"/>
          <w:rtl/>
        </w:rPr>
        <w:t xml:space="preserve">كان </w:t>
      </w:r>
      <w:r>
        <w:rPr>
          <w:rtl/>
        </w:rPr>
        <w:t xml:space="preserve">هناك حالات </w:t>
      </w:r>
      <w:r>
        <w:rPr>
          <w:rFonts w:hint="cs"/>
          <w:rtl/>
        </w:rPr>
        <w:t>توضح</w:t>
      </w:r>
      <w:r>
        <w:rPr>
          <w:rtl/>
        </w:rPr>
        <w:t xml:space="preserve"> جدا أن </w:t>
      </w:r>
      <w:r>
        <w:rPr>
          <w:rFonts w:hint="cs"/>
          <w:rtl/>
        </w:rPr>
        <w:t>المنشأ</w:t>
      </w:r>
      <w:r>
        <w:rPr>
          <w:rtl/>
        </w:rPr>
        <w:t xml:space="preserve"> لم يكن موضع شك. </w:t>
      </w:r>
      <w:r>
        <w:rPr>
          <w:rFonts w:hint="cs"/>
          <w:rtl/>
        </w:rPr>
        <w:t>و</w:t>
      </w:r>
      <w:r>
        <w:rPr>
          <w:rtl/>
        </w:rPr>
        <w:t xml:space="preserve">في الواقع، في أكثر الأحيان، سوف </w:t>
      </w:r>
      <w:r>
        <w:rPr>
          <w:rFonts w:hint="cs"/>
          <w:rtl/>
        </w:rPr>
        <w:t>يتمكن مستخدمو الموارد الوراثية</w:t>
      </w:r>
      <w:r>
        <w:rPr>
          <w:rtl/>
        </w:rPr>
        <w:t xml:space="preserve"> </w:t>
      </w:r>
      <w:r>
        <w:rPr>
          <w:rFonts w:hint="cs"/>
          <w:rtl/>
        </w:rPr>
        <w:t xml:space="preserve">من </w:t>
      </w:r>
      <w:r>
        <w:rPr>
          <w:rtl/>
        </w:rPr>
        <w:t xml:space="preserve">معرفة </w:t>
      </w:r>
      <w:r>
        <w:rPr>
          <w:rFonts w:hint="cs"/>
          <w:rtl/>
        </w:rPr>
        <w:t>المنشأ</w:t>
      </w:r>
      <w:r>
        <w:rPr>
          <w:rtl/>
        </w:rPr>
        <w:t xml:space="preserve">. وفي الوقت نفسه، اعترف أنه لو أن المعلومات لن تكون متاحة، يمكن </w:t>
      </w:r>
      <w:r>
        <w:rPr>
          <w:rFonts w:hint="cs"/>
          <w:rtl/>
        </w:rPr>
        <w:t>أ</w:t>
      </w:r>
      <w:r>
        <w:rPr>
          <w:rtl/>
        </w:rPr>
        <w:t xml:space="preserve">ن </w:t>
      </w:r>
      <w:r>
        <w:rPr>
          <w:rFonts w:hint="cs"/>
          <w:rtl/>
        </w:rPr>
        <w:t>ي</w:t>
      </w:r>
      <w:r>
        <w:rPr>
          <w:rtl/>
        </w:rPr>
        <w:t xml:space="preserve">عتمد نظام الكشف على </w:t>
      </w:r>
      <w:r>
        <w:rPr>
          <w:rFonts w:hint="cs"/>
          <w:rtl/>
        </w:rPr>
        <w:t>ال</w:t>
      </w:r>
      <w:r>
        <w:rPr>
          <w:rtl/>
        </w:rPr>
        <w:t xml:space="preserve">مصدر. يمكن أن يكون المصدر نفسه مشكلة، لأنه تم </w:t>
      </w:r>
      <w:r>
        <w:rPr>
          <w:rFonts w:hint="cs"/>
          <w:rtl/>
        </w:rPr>
        <w:t>فصل</w:t>
      </w:r>
      <w:r>
        <w:rPr>
          <w:rtl/>
        </w:rPr>
        <w:t xml:space="preserve"> بعض ودائع </w:t>
      </w:r>
      <w:r>
        <w:rPr>
          <w:rFonts w:hint="cs"/>
          <w:rtl/>
        </w:rPr>
        <w:t>ا</w:t>
      </w:r>
      <w:r>
        <w:rPr>
          <w:rtl/>
        </w:rPr>
        <w:t xml:space="preserve">لموارد الوراثية </w:t>
      </w:r>
      <w:r>
        <w:rPr>
          <w:rFonts w:hint="cs"/>
          <w:rtl/>
        </w:rPr>
        <w:t xml:space="preserve">الموجودة </w:t>
      </w:r>
      <w:r>
        <w:rPr>
          <w:rtl/>
        </w:rPr>
        <w:t xml:space="preserve">خارج </w:t>
      </w:r>
      <w:r>
        <w:rPr>
          <w:rFonts w:hint="cs"/>
          <w:rtl/>
        </w:rPr>
        <w:t>م</w:t>
      </w:r>
      <w:r>
        <w:rPr>
          <w:rtl/>
        </w:rPr>
        <w:t>وقع</w:t>
      </w:r>
      <w:r>
        <w:rPr>
          <w:rFonts w:hint="cs"/>
          <w:rtl/>
        </w:rPr>
        <w:t>ها</w:t>
      </w:r>
      <w:r>
        <w:rPr>
          <w:rtl/>
        </w:rPr>
        <w:t xml:space="preserve"> </w:t>
      </w:r>
      <w:r>
        <w:rPr>
          <w:rFonts w:hint="cs"/>
          <w:rtl/>
        </w:rPr>
        <w:t xml:space="preserve">الأصلي </w:t>
      </w:r>
      <w:r>
        <w:rPr>
          <w:rtl/>
        </w:rPr>
        <w:t>عن أصول</w:t>
      </w:r>
      <w:r>
        <w:rPr>
          <w:rFonts w:hint="cs"/>
          <w:rtl/>
        </w:rPr>
        <w:t>ها</w:t>
      </w:r>
      <w:r>
        <w:rPr>
          <w:rtl/>
        </w:rPr>
        <w:t xml:space="preserve"> التاريخية. </w:t>
      </w:r>
      <w:r>
        <w:rPr>
          <w:rFonts w:hint="cs"/>
          <w:rtl/>
        </w:rPr>
        <w:t>و</w:t>
      </w:r>
      <w:r>
        <w:rPr>
          <w:rtl/>
        </w:rPr>
        <w:t xml:space="preserve">ردد </w:t>
      </w:r>
      <w:r>
        <w:rPr>
          <w:rFonts w:hint="cs"/>
          <w:rtl/>
        </w:rPr>
        <w:t xml:space="preserve">الوفد </w:t>
      </w:r>
      <w:r>
        <w:rPr>
          <w:rtl/>
        </w:rPr>
        <w:t xml:space="preserve">ما قاله وفد سويسرا، </w:t>
      </w:r>
      <w:r>
        <w:rPr>
          <w:rFonts w:hint="cs"/>
          <w:rtl/>
        </w:rPr>
        <w:t>و</w:t>
      </w:r>
      <w:r>
        <w:rPr>
          <w:rtl/>
        </w:rPr>
        <w:t xml:space="preserve">اعترف </w:t>
      </w:r>
      <w:r>
        <w:rPr>
          <w:rFonts w:hint="cs"/>
          <w:rtl/>
        </w:rPr>
        <w:t>ب</w:t>
      </w:r>
      <w:r>
        <w:rPr>
          <w:rtl/>
        </w:rPr>
        <w:t xml:space="preserve">الهجرة التاريخية </w:t>
      </w:r>
      <w:r>
        <w:rPr>
          <w:rFonts w:hint="cs"/>
          <w:rtl/>
        </w:rPr>
        <w:t xml:space="preserve">أو </w:t>
      </w:r>
      <w:r>
        <w:rPr>
          <w:rtl/>
        </w:rPr>
        <w:t>العرضية</w:t>
      </w:r>
      <w:r>
        <w:rPr>
          <w:rFonts w:hint="cs"/>
          <w:rtl/>
        </w:rPr>
        <w:t xml:space="preserve"> أو</w:t>
      </w:r>
      <w:r>
        <w:rPr>
          <w:rtl/>
        </w:rPr>
        <w:t xml:space="preserve"> وحتى الطبيعية للموارد الوراثية من مصدرها الأصلي، ولكن </w:t>
      </w:r>
      <w:r>
        <w:rPr>
          <w:rFonts w:hint="cs"/>
          <w:rtl/>
        </w:rPr>
        <w:t>لم تكن</w:t>
      </w:r>
      <w:r>
        <w:rPr>
          <w:rtl/>
        </w:rPr>
        <w:t xml:space="preserve"> فكرة الكشف عن </w:t>
      </w:r>
      <w:r>
        <w:rPr>
          <w:rFonts w:hint="cs"/>
          <w:rtl/>
        </w:rPr>
        <w:t>ال</w:t>
      </w:r>
      <w:r>
        <w:rPr>
          <w:rtl/>
        </w:rPr>
        <w:t xml:space="preserve">مصدر </w:t>
      </w:r>
      <w:r>
        <w:rPr>
          <w:rFonts w:hint="cs"/>
          <w:rtl/>
        </w:rPr>
        <w:t>والمنشأ</w:t>
      </w:r>
      <w:r>
        <w:rPr>
          <w:rtl/>
        </w:rPr>
        <w:t xml:space="preserve"> </w:t>
      </w:r>
      <w:r>
        <w:rPr>
          <w:rFonts w:hint="cs"/>
          <w:rtl/>
        </w:rPr>
        <w:t>متعارضة</w:t>
      </w:r>
      <w:r>
        <w:rPr>
          <w:rtl/>
        </w:rPr>
        <w:t>.</w:t>
      </w:r>
    </w:p>
    <w:p w:rsidR="007642E7" w:rsidRDefault="007642E7" w:rsidP="008B3D07">
      <w:pPr>
        <w:pStyle w:val="NumberedParaAR"/>
        <w:numPr>
          <w:ilvl w:val="0"/>
          <w:numId w:val="3"/>
        </w:numPr>
        <w:ind w:left="0" w:firstLine="0"/>
        <w:rPr>
          <w:rtl/>
        </w:rPr>
      </w:pPr>
      <w:r>
        <w:rPr>
          <w:rtl/>
        </w:rPr>
        <w:t xml:space="preserve">وأشار الرئيس إلى أن وفد نيجيريا قد </w:t>
      </w:r>
      <w:r>
        <w:rPr>
          <w:rFonts w:hint="cs"/>
          <w:rtl/>
        </w:rPr>
        <w:t>أوضح</w:t>
      </w:r>
      <w:r>
        <w:rPr>
          <w:rtl/>
        </w:rPr>
        <w:t xml:space="preserve"> نقطة مهمة جدا، ودع</w:t>
      </w:r>
      <w:r>
        <w:rPr>
          <w:rFonts w:hint="cs"/>
          <w:rtl/>
        </w:rPr>
        <w:t>ا</w:t>
      </w:r>
      <w:r>
        <w:rPr>
          <w:rtl/>
        </w:rPr>
        <w:t xml:space="preserve"> </w:t>
      </w:r>
      <w:r>
        <w:rPr>
          <w:rFonts w:hint="cs"/>
          <w:rtl/>
        </w:rPr>
        <w:t>ال</w:t>
      </w:r>
      <w:r>
        <w:rPr>
          <w:rtl/>
        </w:rPr>
        <w:t>لجنة للتفكير في هذه المسألة. وأضاف أن هذ</w:t>
      </w:r>
      <w:r>
        <w:rPr>
          <w:rFonts w:hint="cs"/>
          <w:rtl/>
        </w:rPr>
        <w:t>ه</w:t>
      </w:r>
      <w:r>
        <w:rPr>
          <w:rtl/>
        </w:rPr>
        <w:t xml:space="preserve"> </w:t>
      </w:r>
      <w:r>
        <w:rPr>
          <w:rFonts w:hint="cs"/>
          <w:rtl/>
        </w:rPr>
        <w:t>كانت</w:t>
      </w:r>
      <w:r>
        <w:rPr>
          <w:rtl/>
        </w:rPr>
        <w:t xml:space="preserve"> </w:t>
      </w:r>
      <w:r>
        <w:rPr>
          <w:rFonts w:hint="cs"/>
          <w:rtl/>
        </w:rPr>
        <w:t>بوضوح ت</w:t>
      </w:r>
      <w:r>
        <w:rPr>
          <w:rtl/>
        </w:rPr>
        <w:t xml:space="preserve">مثل مشكلة بالنسبة للصناعة </w:t>
      </w:r>
      <w:r>
        <w:rPr>
          <w:rFonts w:hint="cs"/>
          <w:rtl/>
        </w:rPr>
        <w:t>فيما يتعلق</w:t>
      </w:r>
      <w:r>
        <w:rPr>
          <w:rtl/>
        </w:rPr>
        <w:t xml:space="preserve"> </w:t>
      </w:r>
      <w:r>
        <w:rPr>
          <w:rFonts w:hint="cs"/>
          <w:rtl/>
        </w:rPr>
        <w:t>ب</w:t>
      </w:r>
      <w:r>
        <w:rPr>
          <w:rtl/>
        </w:rPr>
        <w:t>كيفية ضمان اليقين القانوني.</w:t>
      </w:r>
    </w:p>
    <w:p w:rsidR="007642E7" w:rsidRDefault="007642E7" w:rsidP="008B3D07">
      <w:pPr>
        <w:pStyle w:val="NumberedParaAR"/>
        <w:numPr>
          <w:ilvl w:val="0"/>
          <w:numId w:val="3"/>
        </w:numPr>
        <w:ind w:left="0" w:firstLine="0"/>
        <w:rPr>
          <w:rtl/>
        </w:rPr>
      </w:pPr>
      <w:r>
        <w:rPr>
          <w:rFonts w:hint="cs"/>
          <w:rtl/>
        </w:rPr>
        <w:t>وأعرب</w:t>
      </w:r>
      <w:r>
        <w:rPr>
          <w:rtl/>
        </w:rPr>
        <w:t xml:space="preserve"> وفد أستراليا </w:t>
      </w:r>
      <w:r>
        <w:rPr>
          <w:rFonts w:hint="cs"/>
          <w:rtl/>
        </w:rPr>
        <w:t xml:space="preserve">عن رغبته في </w:t>
      </w:r>
      <w:r>
        <w:rPr>
          <w:rtl/>
        </w:rPr>
        <w:t xml:space="preserve">معالجة مسألة محتوى الكشف، بناء على مداخلة ممثل قبائل تولاليب. </w:t>
      </w:r>
      <w:r>
        <w:rPr>
          <w:rFonts w:hint="cs"/>
          <w:rtl/>
        </w:rPr>
        <w:t>ورأى</w:t>
      </w:r>
      <w:r>
        <w:rPr>
          <w:rtl/>
        </w:rPr>
        <w:t xml:space="preserve"> أن</w:t>
      </w:r>
      <w:r>
        <w:rPr>
          <w:rFonts w:hint="cs"/>
          <w:rtl/>
        </w:rPr>
        <w:t>ه</w:t>
      </w:r>
      <w:r>
        <w:rPr>
          <w:rtl/>
        </w:rPr>
        <w:t xml:space="preserve"> لا ينبغي </w:t>
      </w:r>
      <w:r>
        <w:rPr>
          <w:rFonts w:hint="cs"/>
          <w:rtl/>
        </w:rPr>
        <w:t>م</w:t>
      </w:r>
      <w:r>
        <w:rPr>
          <w:rtl/>
        </w:rPr>
        <w:t>ط</w:t>
      </w:r>
      <w:r>
        <w:rPr>
          <w:rFonts w:hint="cs"/>
          <w:rtl/>
        </w:rPr>
        <w:t>ا</w:t>
      </w:r>
      <w:r>
        <w:rPr>
          <w:rtl/>
        </w:rPr>
        <w:t>لب</w:t>
      </w:r>
      <w:r>
        <w:rPr>
          <w:rFonts w:hint="cs"/>
          <w:rtl/>
        </w:rPr>
        <w:t>ة</w:t>
      </w:r>
      <w:r>
        <w:rPr>
          <w:rtl/>
        </w:rPr>
        <w:t xml:space="preserve"> مودع الطلب </w:t>
      </w:r>
      <w:r>
        <w:rPr>
          <w:rFonts w:hint="cs"/>
          <w:rtl/>
        </w:rPr>
        <w:t>ب</w:t>
      </w:r>
      <w:r>
        <w:rPr>
          <w:rtl/>
        </w:rPr>
        <w:t xml:space="preserve">الكشف عن الموارد الوراثية الفعلية أو </w:t>
      </w:r>
      <w:r>
        <w:rPr>
          <w:rFonts w:hint="cs"/>
          <w:rtl/>
        </w:rPr>
        <w:t xml:space="preserve">بصفة خاصة المعارف التقليدية </w:t>
      </w:r>
      <w:r>
        <w:rPr>
          <w:rtl/>
        </w:rPr>
        <w:t>الفعلي</w:t>
      </w:r>
      <w:r>
        <w:rPr>
          <w:rFonts w:hint="cs"/>
          <w:rtl/>
        </w:rPr>
        <w:t>ة</w:t>
      </w:r>
      <w:r>
        <w:rPr>
          <w:rtl/>
        </w:rPr>
        <w:t xml:space="preserve"> </w:t>
      </w:r>
      <w:r>
        <w:rPr>
          <w:rFonts w:hint="cs"/>
          <w:rtl/>
        </w:rPr>
        <w:t>التي أستمد منها</w:t>
      </w:r>
      <w:r>
        <w:rPr>
          <w:rtl/>
        </w:rPr>
        <w:t xml:space="preserve"> </w:t>
      </w:r>
      <w:r>
        <w:rPr>
          <w:rFonts w:hint="cs"/>
          <w:rtl/>
        </w:rPr>
        <w:t xml:space="preserve">فكرة </w:t>
      </w:r>
      <w:r>
        <w:rPr>
          <w:rtl/>
        </w:rPr>
        <w:t xml:space="preserve">تطوير اختراعه، ما لم </w:t>
      </w:r>
      <w:r>
        <w:rPr>
          <w:rFonts w:hint="cs"/>
          <w:rtl/>
        </w:rPr>
        <w:t>ي</w:t>
      </w:r>
      <w:r>
        <w:rPr>
          <w:rtl/>
        </w:rPr>
        <w:t xml:space="preserve">كن </w:t>
      </w:r>
      <w:r>
        <w:rPr>
          <w:rFonts w:hint="cs"/>
          <w:rtl/>
        </w:rPr>
        <w:t xml:space="preserve">قد </w:t>
      </w:r>
      <w:r>
        <w:rPr>
          <w:rtl/>
        </w:rPr>
        <w:t>ط</w:t>
      </w:r>
      <w:r>
        <w:rPr>
          <w:rFonts w:hint="cs"/>
          <w:rtl/>
        </w:rPr>
        <w:t>ُ</w:t>
      </w:r>
      <w:r>
        <w:rPr>
          <w:rtl/>
        </w:rPr>
        <w:t xml:space="preserve">لب </w:t>
      </w:r>
      <w:r>
        <w:rPr>
          <w:rFonts w:hint="cs"/>
          <w:rtl/>
        </w:rPr>
        <w:t>منهم السماح</w:t>
      </w:r>
      <w:r>
        <w:rPr>
          <w:rtl/>
        </w:rPr>
        <w:t xml:space="preserve"> </w:t>
      </w:r>
      <w:r>
        <w:rPr>
          <w:rFonts w:hint="cs"/>
          <w:rtl/>
        </w:rPr>
        <w:t>بتنفيذ</w:t>
      </w:r>
      <w:r>
        <w:rPr>
          <w:rtl/>
        </w:rPr>
        <w:t xml:space="preserve"> الاختراع. </w:t>
      </w:r>
      <w:r>
        <w:rPr>
          <w:rFonts w:hint="cs"/>
          <w:rtl/>
        </w:rPr>
        <w:t>و</w:t>
      </w:r>
      <w:r>
        <w:rPr>
          <w:rtl/>
        </w:rPr>
        <w:t xml:space="preserve">كما أشار ممثل قبائل تولاليب، </w:t>
      </w:r>
      <w:r>
        <w:rPr>
          <w:rFonts w:hint="cs"/>
          <w:rtl/>
        </w:rPr>
        <w:t xml:space="preserve">فإن </w:t>
      </w:r>
      <w:r>
        <w:rPr>
          <w:rtl/>
        </w:rPr>
        <w:t xml:space="preserve">نشر المعارف التقليدية نفسها يمكن أن </w:t>
      </w:r>
      <w:r>
        <w:rPr>
          <w:rFonts w:hint="cs"/>
          <w:rtl/>
        </w:rPr>
        <w:t>ي</w:t>
      </w:r>
      <w:r>
        <w:rPr>
          <w:rtl/>
        </w:rPr>
        <w:t xml:space="preserve">جعل هذه المعارف التقليدية </w:t>
      </w:r>
      <w:r>
        <w:rPr>
          <w:rFonts w:hint="cs"/>
          <w:rtl/>
        </w:rPr>
        <w:t>تخرج من</w:t>
      </w:r>
      <w:r>
        <w:rPr>
          <w:rtl/>
        </w:rPr>
        <w:t xml:space="preserve"> دائرة الحماية التي كانت موجودة في ظل القانون العرفي للشعوب الأصلية. </w:t>
      </w:r>
      <w:r>
        <w:rPr>
          <w:rFonts w:hint="cs"/>
          <w:rtl/>
        </w:rPr>
        <w:t>و</w:t>
      </w:r>
      <w:r>
        <w:rPr>
          <w:rtl/>
        </w:rPr>
        <w:t xml:space="preserve">يجب أن يكون محتوى الكشف </w:t>
      </w:r>
      <w:r>
        <w:rPr>
          <w:rFonts w:hint="cs"/>
          <w:rtl/>
        </w:rPr>
        <w:t>هو</w:t>
      </w:r>
      <w:r>
        <w:rPr>
          <w:rtl/>
        </w:rPr>
        <w:t xml:space="preserve"> المصدر أو إعلان </w:t>
      </w:r>
      <w:r>
        <w:rPr>
          <w:rFonts w:hint="cs"/>
          <w:rtl/>
        </w:rPr>
        <w:t>ب</w:t>
      </w:r>
      <w:r>
        <w:rPr>
          <w:rtl/>
        </w:rPr>
        <w:t xml:space="preserve">أن المصدر </w:t>
      </w:r>
      <w:r>
        <w:rPr>
          <w:rFonts w:hint="cs"/>
          <w:rtl/>
        </w:rPr>
        <w:t>غير معروف</w:t>
      </w:r>
      <w:r>
        <w:rPr>
          <w:rtl/>
        </w:rPr>
        <w:t xml:space="preserve">. وفي هذا الصدد، أعرب </w:t>
      </w:r>
      <w:r>
        <w:rPr>
          <w:rFonts w:hint="cs"/>
          <w:rtl/>
        </w:rPr>
        <w:t xml:space="preserve">الوفد </w:t>
      </w:r>
      <w:r>
        <w:rPr>
          <w:rtl/>
        </w:rPr>
        <w:t xml:space="preserve">عن </w:t>
      </w:r>
      <w:r>
        <w:rPr>
          <w:rFonts w:hint="cs"/>
          <w:rtl/>
        </w:rPr>
        <w:t>ا</w:t>
      </w:r>
      <w:r>
        <w:rPr>
          <w:rtl/>
        </w:rPr>
        <w:t>هتم</w:t>
      </w:r>
      <w:r>
        <w:rPr>
          <w:rFonts w:hint="cs"/>
          <w:rtl/>
        </w:rPr>
        <w:t>امه</w:t>
      </w:r>
      <w:r>
        <w:rPr>
          <w:rtl/>
        </w:rPr>
        <w:t xml:space="preserve"> بصفة خاصة </w:t>
      </w:r>
      <w:r>
        <w:rPr>
          <w:rFonts w:hint="cs"/>
          <w:rtl/>
        </w:rPr>
        <w:t>ب</w:t>
      </w:r>
      <w:r>
        <w:rPr>
          <w:rtl/>
        </w:rPr>
        <w:t xml:space="preserve">سماع رد وفد سويسرا على </w:t>
      </w:r>
      <w:r>
        <w:rPr>
          <w:rFonts w:hint="cs"/>
          <w:rtl/>
        </w:rPr>
        <w:t>ال</w:t>
      </w:r>
      <w:r>
        <w:rPr>
          <w:rtl/>
        </w:rPr>
        <w:t xml:space="preserve">سؤال </w:t>
      </w:r>
      <w:r>
        <w:rPr>
          <w:rFonts w:hint="cs"/>
          <w:rtl/>
        </w:rPr>
        <w:t>المتعلق</w:t>
      </w:r>
      <w:r>
        <w:rPr>
          <w:rtl/>
        </w:rPr>
        <w:t xml:space="preserve"> </w:t>
      </w:r>
      <w:r>
        <w:rPr>
          <w:rFonts w:hint="cs"/>
          <w:rtl/>
        </w:rPr>
        <w:t>بال</w:t>
      </w:r>
      <w:r>
        <w:rPr>
          <w:rtl/>
        </w:rPr>
        <w:t xml:space="preserve">مصدر </w:t>
      </w:r>
      <w:r>
        <w:rPr>
          <w:rFonts w:hint="cs"/>
          <w:rtl/>
        </w:rPr>
        <w:t>الذي ي</w:t>
      </w:r>
      <w:r>
        <w:rPr>
          <w:rtl/>
        </w:rPr>
        <w:t>شمل فكرة بلد المنشأ</w:t>
      </w:r>
      <w:r>
        <w:rPr>
          <w:rFonts w:hint="cs"/>
          <w:rtl/>
        </w:rPr>
        <w:t xml:space="preserve"> </w:t>
      </w:r>
      <w:r>
        <w:rPr>
          <w:rtl/>
        </w:rPr>
        <w:t>أ</w:t>
      </w:r>
      <w:r>
        <w:rPr>
          <w:rFonts w:hint="cs"/>
          <w:rtl/>
        </w:rPr>
        <w:t>و</w:t>
      </w:r>
      <w:r>
        <w:rPr>
          <w:rtl/>
        </w:rPr>
        <w:t xml:space="preserve"> لا. وقال وفد سويسرا </w:t>
      </w:r>
      <w:r>
        <w:rPr>
          <w:rFonts w:hint="cs"/>
          <w:rtl/>
        </w:rPr>
        <w:t>إ</w:t>
      </w:r>
      <w:r>
        <w:rPr>
          <w:rtl/>
        </w:rPr>
        <w:t xml:space="preserve">ن الأطراف في اتفاقية التنوع البيولوجي قد تطلب كجزء من شروط الكشف الوطنية </w:t>
      </w:r>
      <w:r>
        <w:rPr>
          <w:rFonts w:hint="cs"/>
          <w:rtl/>
        </w:rPr>
        <w:t xml:space="preserve">لديها </w:t>
      </w:r>
      <w:r>
        <w:rPr>
          <w:rtl/>
        </w:rPr>
        <w:t xml:space="preserve">بيانا بشأن ما إذا كان </w:t>
      </w:r>
      <w:r>
        <w:rPr>
          <w:rFonts w:hint="cs"/>
          <w:rtl/>
        </w:rPr>
        <w:t xml:space="preserve">مطلوبا الحصول على </w:t>
      </w:r>
      <w:r>
        <w:rPr>
          <w:rtl/>
        </w:rPr>
        <w:t xml:space="preserve">إذن </w:t>
      </w:r>
      <w:r>
        <w:rPr>
          <w:rFonts w:hint="cs"/>
          <w:rtl/>
        </w:rPr>
        <w:t>با</w:t>
      </w:r>
      <w:r>
        <w:rPr>
          <w:rtl/>
        </w:rPr>
        <w:t>لوصول أ</w:t>
      </w:r>
      <w:r>
        <w:rPr>
          <w:rFonts w:hint="cs"/>
          <w:rtl/>
        </w:rPr>
        <w:t>م</w:t>
      </w:r>
      <w:r>
        <w:rPr>
          <w:rtl/>
        </w:rPr>
        <w:t xml:space="preserve"> </w:t>
      </w:r>
      <w:r>
        <w:rPr>
          <w:rFonts w:hint="cs"/>
          <w:rtl/>
        </w:rPr>
        <w:t>لا</w:t>
      </w:r>
      <w:r>
        <w:rPr>
          <w:rtl/>
        </w:rPr>
        <w:t xml:space="preserve">، ولكن لا ينبغي أن يكون التزاما </w:t>
      </w:r>
      <w:r>
        <w:rPr>
          <w:rFonts w:hint="cs"/>
          <w:rtl/>
        </w:rPr>
        <w:t xml:space="preserve">على </w:t>
      </w:r>
      <w:r>
        <w:rPr>
          <w:rtl/>
        </w:rPr>
        <w:t xml:space="preserve">مكتب الملكية الفكرية لتقييم صحة ذلك البيان. واعتبر أن </w:t>
      </w:r>
      <w:r>
        <w:rPr>
          <w:rFonts w:hint="cs"/>
          <w:rtl/>
        </w:rPr>
        <w:t xml:space="preserve">مسار العمل </w:t>
      </w:r>
      <w:r>
        <w:rPr>
          <w:rtl/>
        </w:rPr>
        <w:t xml:space="preserve">الأكثر كفاءة </w:t>
      </w:r>
      <w:r>
        <w:rPr>
          <w:rFonts w:hint="cs"/>
          <w:rtl/>
        </w:rPr>
        <w:t>كان هو أن ي</w:t>
      </w:r>
      <w:r>
        <w:rPr>
          <w:rtl/>
        </w:rPr>
        <w:t>نشر مكتب البراءات هذه المعلومات و</w:t>
      </w:r>
      <w:r>
        <w:rPr>
          <w:rFonts w:hint="cs"/>
          <w:rtl/>
        </w:rPr>
        <w:t>ي</w:t>
      </w:r>
      <w:r>
        <w:rPr>
          <w:rtl/>
        </w:rPr>
        <w:t>مك</w:t>
      </w:r>
      <w:r>
        <w:rPr>
          <w:rFonts w:hint="cs"/>
          <w:rtl/>
        </w:rPr>
        <w:t>ِّ</w:t>
      </w:r>
      <w:r>
        <w:rPr>
          <w:rtl/>
        </w:rPr>
        <w:t xml:space="preserve">ن الأطراف المعنية </w:t>
      </w:r>
      <w:r>
        <w:rPr>
          <w:rFonts w:hint="cs"/>
          <w:rtl/>
        </w:rPr>
        <w:t>من مراعاة</w:t>
      </w:r>
      <w:r>
        <w:rPr>
          <w:rtl/>
        </w:rPr>
        <w:t xml:space="preserve"> مصالحها في إطار </w:t>
      </w:r>
      <w:r>
        <w:rPr>
          <w:rFonts w:hint="cs"/>
          <w:rtl/>
        </w:rPr>
        <w:t>إما</w:t>
      </w:r>
      <w:r>
        <w:rPr>
          <w:rtl/>
        </w:rPr>
        <w:t xml:space="preserve"> ترتي</w:t>
      </w:r>
      <w:r>
        <w:rPr>
          <w:rFonts w:hint="cs"/>
          <w:rtl/>
        </w:rPr>
        <w:t>ب</w:t>
      </w:r>
      <w:r>
        <w:rPr>
          <w:rtl/>
        </w:rPr>
        <w:t xml:space="preserve"> سري أو </w:t>
      </w:r>
      <w:r>
        <w:rPr>
          <w:rFonts w:hint="cs"/>
          <w:rtl/>
        </w:rPr>
        <w:t>نظام</w:t>
      </w:r>
      <w:r>
        <w:rPr>
          <w:rtl/>
        </w:rPr>
        <w:t xml:space="preserve"> بيئي قد </w:t>
      </w:r>
      <w:r>
        <w:rPr>
          <w:rFonts w:hint="cs"/>
          <w:rtl/>
        </w:rPr>
        <w:t>ي</w:t>
      </w:r>
      <w:r>
        <w:rPr>
          <w:rtl/>
        </w:rPr>
        <w:t xml:space="preserve">تم </w:t>
      </w:r>
      <w:r>
        <w:rPr>
          <w:rFonts w:hint="cs"/>
          <w:rtl/>
        </w:rPr>
        <w:t>انتهاكهما</w:t>
      </w:r>
      <w:r>
        <w:rPr>
          <w:rtl/>
        </w:rPr>
        <w:t xml:space="preserve">. </w:t>
      </w:r>
      <w:r>
        <w:rPr>
          <w:rFonts w:hint="cs"/>
          <w:rtl/>
        </w:rPr>
        <w:t>وأعرب</w:t>
      </w:r>
      <w:r>
        <w:rPr>
          <w:rtl/>
        </w:rPr>
        <w:t xml:space="preserve"> </w:t>
      </w:r>
      <w:r>
        <w:rPr>
          <w:rFonts w:hint="cs"/>
          <w:rtl/>
        </w:rPr>
        <w:t>ال</w:t>
      </w:r>
      <w:r>
        <w:rPr>
          <w:rtl/>
        </w:rPr>
        <w:t xml:space="preserve">وفد </w:t>
      </w:r>
      <w:r>
        <w:rPr>
          <w:rFonts w:hint="cs"/>
          <w:rtl/>
        </w:rPr>
        <w:t xml:space="preserve">عن </w:t>
      </w:r>
      <w:r>
        <w:rPr>
          <w:rtl/>
        </w:rPr>
        <w:t>رغب</w:t>
      </w:r>
      <w:r>
        <w:rPr>
          <w:rFonts w:hint="cs"/>
          <w:rtl/>
        </w:rPr>
        <w:t>ته</w:t>
      </w:r>
      <w:r>
        <w:rPr>
          <w:rtl/>
        </w:rPr>
        <w:t xml:space="preserve"> في الاستماع إلى الوفود التي لديها خبرة </w:t>
      </w:r>
      <w:r>
        <w:rPr>
          <w:rFonts w:hint="cs"/>
          <w:rtl/>
        </w:rPr>
        <w:t>ب</w:t>
      </w:r>
      <w:r>
        <w:rPr>
          <w:rtl/>
        </w:rPr>
        <w:t xml:space="preserve">العمل في مكاتب البراءات، إذا كانوا يعتقدون أن مكتب البراءات </w:t>
      </w:r>
      <w:r>
        <w:rPr>
          <w:rFonts w:hint="cs"/>
          <w:rtl/>
        </w:rPr>
        <w:t>كان مؤهلا</w:t>
      </w:r>
      <w:r>
        <w:rPr>
          <w:rtl/>
        </w:rPr>
        <w:t xml:space="preserve"> لتقييم عقد الوصول وتقاسم المنافع أو أي ترتيبات مماثلة. وأعرب عن أمله في ختام الدورة الحالية </w:t>
      </w:r>
      <w:r>
        <w:rPr>
          <w:rFonts w:hint="cs"/>
          <w:rtl/>
        </w:rPr>
        <w:t>بأن تتوصل</w:t>
      </w:r>
      <w:r>
        <w:rPr>
          <w:rtl/>
        </w:rPr>
        <w:t xml:space="preserve"> اللجنة إلى اتفاق عام على </w:t>
      </w:r>
      <w:r>
        <w:rPr>
          <w:rFonts w:hint="cs"/>
          <w:rtl/>
        </w:rPr>
        <w:t xml:space="preserve">أن </w:t>
      </w:r>
      <w:r>
        <w:rPr>
          <w:rtl/>
        </w:rPr>
        <w:t xml:space="preserve">مكاتب البراءات ليست المكان المناسب </w:t>
      </w:r>
      <w:r>
        <w:rPr>
          <w:rFonts w:hint="cs"/>
          <w:rtl/>
        </w:rPr>
        <w:t>ل</w:t>
      </w:r>
      <w:r>
        <w:rPr>
          <w:rtl/>
        </w:rPr>
        <w:t>فحص عقود الوصول وتقاسم المنافع</w:t>
      </w:r>
      <w:r>
        <w:rPr>
          <w:rFonts w:hint="cs"/>
          <w:rtl/>
        </w:rPr>
        <w:t>،</w:t>
      </w:r>
      <w:r>
        <w:rPr>
          <w:rtl/>
        </w:rPr>
        <w:t xml:space="preserve"> </w:t>
      </w:r>
      <w:r>
        <w:rPr>
          <w:rFonts w:hint="cs"/>
          <w:rtl/>
        </w:rPr>
        <w:t>وإنما</w:t>
      </w:r>
      <w:r>
        <w:rPr>
          <w:rtl/>
        </w:rPr>
        <w:t xml:space="preserve"> يمكن</w:t>
      </w:r>
      <w:r>
        <w:rPr>
          <w:rFonts w:hint="cs"/>
          <w:rtl/>
        </w:rPr>
        <w:t>ها</w:t>
      </w:r>
      <w:r>
        <w:rPr>
          <w:rtl/>
        </w:rPr>
        <w:t xml:space="preserve"> </w:t>
      </w:r>
      <w:r>
        <w:rPr>
          <w:rFonts w:hint="cs"/>
          <w:rtl/>
        </w:rPr>
        <w:t>فقط</w:t>
      </w:r>
      <w:r>
        <w:rPr>
          <w:rtl/>
        </w:rPr>
        <w:t xml:space="preserve"> توفير المعلومات للأطراف المعنية ل</w:t>
      </w:r>
      <w:r>
        <w:rPr>
          <w:rFonts w:hint="cs"/>
          <w:rtl/>
        </w:rPr>
        <w:t>ل</w:t>
      </w:r>
      <w:r>
        <w:rPr>
          <w:rtl/>
        </w:rPr>
        <w:t xml:space="preserve">متابعة. وفي هذا الصدد، </w:t>
      </w:r>
      <w:r>
        <w:rPr>
          <w:rFonts w:hint="cs"/>
          <w:rtl/>
        </w:rPr>
        <w:t>أفاد</w:t>
      </w:r>
      <w:r>
        <w:rPr>
          <w:rtl/>
        </w:rPr>
        <w:t xml:space="preserve"> الوفد </w:t>
      </w:r>
      <w:r>
        <w:rPr>
          <w:rFonts w:hint="cs"/>
          <w:rtl/>
        </w:rPr>
        <w:t>ب</w:t>
      </w:r>
      <w:r>
        <w:rPr>
          <w:rtl/>
        </w:rPr>
        <w:t xml:space="preserve">أن القضايا الأساسية لم </w:t>
      </w:r>
      <w:r>
        <w:rPr>
          <w:rFonts w:hint="cs"/>
          <w:rtl/>
        </w:rPr>
        <w:t>ت</w:t>
      </w:r>
      <w:r>
        <w:rPr>
          <w:rtl/>
        </w:rPr>
        <w:t xml:space="preserve">شر إلى مسألة ما قام </w:t>
      </w:r>
      <w:r>
        <w:rPr>
          <w:rFonts w:hint="cs"/>
          <w:rtl/>
        </w:rPr>
        <w:t xml:space="preserve">به </w:t>
      </w:r>
      <w:r>
        <w:rPr>
          <w:rtl/>
        </w:rPr>
        <w:t xml:space="preserve">مكتب البراءات مع محتوى الكشف، </w:t>
      </w:r>
      <w:r>
        <w:rPr>
          <w:rFonts w:hint="cs"/>
          <w:rtl/>
        </w:rPr>
        <w:t xml:space="preserve">وأبدى </w:t>
      </w:r>
      <w:r>
        <w:rPr>
          <w:rtl/>
        </w:rPr>
        <w:t>استعداد</w:t>
      </w:r>
      <w:r>
        <w:rPr>
          <w:rFonts w:hint="cs"/>
          <w:rtl/>
        </w:rPr>
        <w:t>ه</w:t>
      </w:r>
      <w:r>
        <w:rPr>
          <w:rtl/>
        </w:rPr>
        <w:t xml:space="preserve"> </w:t>
      </w:r>
      <w:r>
        <w:rPr>
          <w:rFonts w:hint="cs"/>
          <w:rtl/>
        </w:rPr>
        <w:t>لل</w:t>
      </w:r>
      <w:r>
        <w:rPr>
          <w:rtl/>
        </w:rPr>
        <w:t xml:space="preserve">تطرق إلى هذا أيضا. </w:t>
      </w:r>
      <w:r>
        <w:rPr>
          <w:rFonts w:hint="cs"/>
          <w:rtl/>
        </w:rPr>
        <w:t>وأشار إلى</w:t>
      </w:r>
      <w:r>
        <w:rPr>
          <w:rtl/>
        </w:rPr>
        <w:t xml:space="preserve"> أن شروط الكشف </w:t>
      </w:r>
      <w:r>
        <w:rPr>
          <w:rFonts w:hint="cs"/>
          <w:rtl/>
        </w:rPr>
        <w:t xml:space="preserve">كانت توضع </w:t>
      </w:r>
      <w:r>
        <w:rPr>
          <w:rtl/>
        </w:rPr>
        <w:t xml:space="preserve">حاليا طوعا كجزء من تعاريف </w:t>
      </w:r>
      <w:r>
        <w:rPr>
          <w:rFonts w:hint="cs"/>
          <w:rtl/>
        </w:rPr>
        <w:t>النماذج</w:t>
      </w:r>
      <w:r>
        <w:rPr>
          <w:rtl/>
        </w:rPr>
        <w:t xml:space="preserve"> المفضل</w:t>
      </w:r>
      <w:r>
        <w:rPr>
          <w:rFonts w:hint="cs"/>
          <w:rtl/>
        </w:rPr>
        <w:t>ة</w:t>
      </w:r>
      <w:r>
        <w:rPr>
          <w:rtl/>
        </w:rPr>
        <w:t xml:space="preserve"> أو </w:t>
      </w:r>
      <w:r>
        <w:rPr>
          <w:rFonts w:hint="cs"/>
          <w:rtl/>
        </w:rPr>
        <w:t>ال</w:t>
      </w:r>
      <w:r>
        <w:rPr>
          <w:rtl/>
        </w:rPr>
        <w:t xml:space="preserve">أمثلة </w:t>
      </w:r>
      <w:r w:rsidR="00496AF8">
        <w:rPr>
          <w:rFonts w:hint="cs"/>
          <w:rtl/>
        </w:rPr>
        <w:t>عليها</w:t>
      </w:r>
      <w:r>
        <w:rPr>
          <w:rtl/>
        </w:rPr>
        <w:t xml:space="preserve">. </w:t>
      </w:r>
      <w:r>
        <w:rPr>
          <w:rFonts w:hint="cs"/>
          <w:rtl/>
        </w:rPr>
        <w:t>وذكرت</w:t>
      </w:r>
      <w:r>
        <w:rPr>
          <w:rtl/>
        </w:rPr>
        <w:t xml:space="preserve"> شروط الكشف أن المواد البيولوجية قد تم جمعها من البرية أو الحصول عليها من مور</w:t>
      </w:r>
      <w:r>
        <w:rPr>
          <w:rFonts w:hint="cs"/>
          <w:rtl/>
        </w:rPr>
        <w:t>ِّ</w:t>
      </w:r>
      <w:r>
        <w:rPr>
          <w:rtl/>
        </w:rPr>
        <w:t xml:space="preserve">د تجاري، </w:t>
      </w:r>
      <w:r>
        <w:rPr>
          <w:rFonts w:hint="cs"/>
          <w:rtl/>
        </w:rPr>
        <w:t>لأن ذلك</w:t>
      </w:r>
      <w:r>
        <w:rPr>
          <w:rtl/>
        </w:rPr>
        <w:t xml:space="preserve"> كان ممارسة حالية. وسمح </w:t>
      </w:r>
      <w:r>
        <w:rPr>
          <w:rFonts w:hint="cs"/>
          <w:rtl/>
        </w:rPr>
        <w:t xml:space="preserve">لمودعي </w:t>
      </w:r>
      <w:r>
        <w:rPr>
          <w:rtl/>
        </w:rPr>
        <w:t xml:space="preserve">طلبات البراءات </w:t>
      </w:r>
      <w:r>
        <w:rPr>
          <w:rFonts w:hint="cs"/>
          <w:rtl/>
        </w:rPr>
        <w:t>با</w:t>
      </w:r>
      <w:r>
        <w:rPr>
          <w:rtl/>
        </w:rPr>
        <w:t xml:space="preserve">لإعلان عن شرعية </w:t>
      </w:r>
      <w:r>
        <w:rPr>
          <w:rFonts w:hint="cs"/>
          <w:rtl/>
        </w:rPr>
        <w:t>أ</w:t>
      </w:r>
      <w:r>
        <w:rPr>
          <w:rtl/>
        </w:rPr>
        <w:t>نشطه</w:t>
      </w:r>
      <w:r>
        <w:rPr>
          <w:rFonts w:hint="cs"/>
          <w:rtl/>
        </w:rPr>
        <w:t>م،</w:t>
      </w:r>
      <w:r>
        <w:rPr>
          <w:rtl/>
        </w:rPr>
        <w:t xml:space="preserve"> </w:t>
      </w:r>
      <w:r>
        <w:rPr>
          <w:rFonts w:hint="cs"/>
          <w:rtl/>
        </w:rPr>
        <w:t>مما ي</w:t>
      </w:r>
      <w:r>
        <w:rPr>
          <w:rtl/>
        </w:rPr>
        <w:t>عزل</w:t>
      </w:r>
      <w:r>
        <w:rPr>
          <w:rFonts w:hint="cs"/>
          <w:rtl/>
        </w:rPr>
        <w:t>هم</w:t>
      </w:r>
      <w:r>
        <w:rPr>
          <w:rtl/>
        </w:rPr>
        <w:t xml:space="preserve"> </w:t>
      </w:r>
      <w:r>
        <w:rPr>
          <w:rFonts w:hint="cs"/>
          <w:rtl/>
        </w:rPr>
        <w:t>عن</w:t>
      </w:r>
      <w:r>
        <w:rPr>
          <w:rtl/>
        </w:rPr>
        <w:t xml:space="preserve"> ادعاءات القرصنة البيولوجية.</w:t>
      </w:r>
    </w:p>
    <w:p w:rsidR="007642E7" w:rsidRDefault="007642E7" w:rsidP="008B3D07">
      <w:pPr>
        <w:pStyle w:val="NumberedParaAR"/>
        <w:numPr>
          <w:ilvl w:val="0"/>
          <w:numId w:val="3"/>
        </w:numPr>
        <w:ind w:left="0" w:firstLine="0"/>
        <w:rPr>
          <w:rtl/>
        </w:rPr>
      </w:pPr>
      <w:r>
        <w:rPr>
          <w:rFonts w:hint="cs"/>
          <w:rtl/>
        </w:rPr>
        <w:t xml:space="preserve">ورأى </w:t>
      </w:r>
      <w:r>
        <w:rPr>
          <w:rtl/>
        </w:rPr>
        <w:t xml:space="preserve">وفد ناميبيا أن الموضوع يجب أن يكون أي موارد وراثية أو معارف تقليدية مرتبطة بها </w:t>
      </w:r>
      <w:r>
        <w:rPr>
          <w:rFonts w:hint="cs"/>
          <w:rtl/>
        </w:rPr>
        <w:t xml:space="preserve">تم استخدامها </w:t>
      </w:r>
      <w:r>
        <w:rPr>
          <w:rtl/>
        </w:rPr>
        <w:t xml:space="preserve">في صنع الاختراع المطالب به. </w:t>
      </w:r>
      <w:r>
        <w:rPr>
          <w:rFonts w:hint="cs"/>
          <w:rtl/>
        </w:rPr>
        <w:t>و</w:t>
      </w:r>
      <w:r>
        <w:rPr>
          <w:rtl/>
        </w:rPr>
        <w:t>يجب أن يكون محتوى الكشف حيث</w:t>
      </w:r>
      <w:r>
        <w:rPr>
          <w:rFonts w:hint="cs"/>
          <w:rtl/>
        </w:rPr>
        <w:t>ما</w:t>
      </w:r>
      <w:r>
        <w:rPr>
          <w:rtl/>
        </w:rPr>
        <w:t xml:space="preserve"> </w:t>
      </w:r>
      <w:r>
        <w:rPr>
          <w:rFonts w:hint="cs"/>
          <w:rtl/>
        </w:rPr>
        <w:t xml:space="preserve">يكون مودع </w:t>
      </w:r>
      <w:r>
        <w:rPr>
          <w:rtl/>
        </w:rPr>
        <w:t xml:space="preserve">الطلب </w:t>
      </w:r>
      <w:r>
        <w:rPr>
          <w:rFonts w:hint="cs"/>
          <w:rtl/>
        </w:rPr>
        <w:t>حصل</w:t>
      </w:r>
      <w:r>
        <w:rPr>
          <w:rtl/>
        </w:rPr>
        <w:t xml:space="preserve"> </w:t>
      </w:r>
      <w:r>
        <w:rPr>
          <w:rFonts w:hint="cs"/>
          <w:rtl/>
        </w:rPr>
        <w:t xml:space="preserve">على </w:t>
      </w:r>
      <w:r>
        <w:rPr>
          <w:rtl/>
        </w:rPr>
        <w:t xml:space="preserve">الموارد الوراثية أو المعارف التقليدية المرتبطة بها. </w:t>
      </w:r>
      <w:r>
        <w:rPr>
          <w:rFonts w:hint="cs"/>
          <w:rtl/>
        </w:rPr>
        <w:t>وا</w:t>
      </w:r>
      <w:r>
        <w:rPr>
          <w:rtl/>
        </w:rPr>
        <w:t xml:space="preserve">فترض أن هذا </w:t>
      </w:r>
      <w:r>
        <w:rPr>
          <w:rFonts w:hint="cs"/>
          <w:rtl/>
        </w:rPr>
        <w:t>كان</w:t>
      </w:r>
      <w:r>
        <w:rPr>
          <w:rtl/>
        </w:rPr>
        <w:t xml:space="preserve"> متوافق</w:t>
      </w:r>
      <w:r>
        <w:rPr>
          <w:rFonts w:hint="cs"/>
          <w:rtl/>
        </w:rPr>
        <w:t>ا</w:t>
      </w:r>
      <w:r>
        <w:rPr>
          <w:rtl/>
        </w:rPr>
        <w:t xml:space="preserve"> مع صياغة وفد سويسرا فيما يتعلق ب</w:t>
      </w:r>
      <w:r>
        <w:rPr>
          <w:rFonts w:hint="cs"/>
          <w:rtl/>
        </w:rPr>
        <w:t>ال</w:t>
      </w:r>
      <w:r>
        <w:rPr>
          <w:rtl/>
        </w:rPr>
        <w:t xml:space="preserve">مصدر، شريطة أن يكون المصدر </w:t>
      </w:r>
      <w:r>
        <w:rPr>
          <w:rFonts w:hint="cs"/>
          <w:rtl/>
        </w:rPr>
        <w:t>شمل</w:t>
      </w:r>
      <w:r>
        <w:rPr>
          <w:rtl/>
        </w:rPr>
        <w:t xml:space="preserve"> بلد المنشأ حيث</w:t>
      </w:r>
      <w:r>
        <w:rPr>
          <w:rFonts w:hint="cs"/>
          <w:rtl/>
        </w:rPr>
        <w:t>ما</w:t>
      </w:r>
      <w:r>
        <w:rPr>
          <w:rtl/>
        </w:rPr>
        <w:t xml:space="preserve"> كان الحال. وأضاف أن هذه الصيغة سترد أيضا على النقاط التي أثارها وفد اليابان و</w:t>
      </w:r>
      <w:r>
        <w:rPr>
          <w:rFonts w:hint="cs"/>
          <w:rtl/>
        </w:rPr>
        <w:t xml:space="preserve">أثارها </w:t>
      </w:r>
      <w:r>
        <w:rPr>
          <w:rtl/>
        </w:rPr>
        <w:t xml:space="preserve">في وقت سابق وفد الولايات المتحدة الأمريكية. </w:t>
      </w:r>
      <w:r>
        <w:rPr>
          <w:rFonts w:hint="cs"/>
          <w:rtl/>
        </w:rPr>
        <w:t>وأقر</w:t>
      </w:r>
      <w:r>
        <w:rPr>
          <w:rtl/>
        </w:rPr>
        <w:t xml:space="preserve"> وفد ناميبيا </w:t>
      </w:r>
      <w:r>
        <w:rPr>
          <w:rFonts w:hint="cs"/>
          <w:rtl/>
        </w:rPr>
        <w:t>بأن</w:t>
      </w:r>
      <w:r>
        <w:rPr>
          <w:rtl/>
        </w:rPr>
        <w:t xml:space="preserve"> الابتكار </w:t>
      </w:r>
      <w:r>
        <w:rPr>
          <w:rFonts w:hint="cs"/>
          <w:rtl/>
        </w:rPr>
        <w:t>كان بلا</w:t>
      </w:r>
      <w:r>
        <w:rPr>
          <w:rtl/>
        </w:rPr>
        <w:t xml:space="preserve"> شك </w:t>
      </w:r>
      <w:r>
        <w:rPr>
          <w:rFonts w:hint="cs"/>
          <w:rtl/>
        </w:rPr>
        <w:t>خيرا كبيرا</w:t>
      </w:r>
      <w:r>
        <w:rPr>
          <w:rtl/>
        </w:rPr>
        <w:t xml:space="preserve"> و</w:t>
      </w:r>
      <w:r>
        <w:rPr>
          <w:rFonts w:hint="cs"/>
          <w:rtl/>
        </w:rPr>
        <w:t xml:space="preserve">أن </w:t>
      </w:r>
      <w:r>
        <w:rPr>
          <w:rtl/>
        </w:rPr>
        <w:t xml:space="preserve">الملكية الفكرية كحافز ومكافأة </w:t>
      </w:r>
      <w:r w:rsidR="000A4FC8">
        <w:rPr>
          <w:rFonts w:hint="cs"/>
          <w:rtl/>
        </w:rPr>
        <w:t>للابتكار</w:t>
      </w:r>
      <w:r>
        <w:rPr>
          <w:rtl/>
        </w:rPr>
        <w:t xml:space="preserve"> </w:t>
      </w:r>
      <w:r>
        <w:rPr>
          <w:rFonts w:hint="cs"/>
          <w:rtl/>
        </w:rPr>
        <w:t>برهنت على</w:t>
      </w:r>
      <w:r>
        <w:rPr>
          <w:rtl/>
        </w:rPr>
        <w:t xml:space="preserve"> أن</w:t>
      </w:r>
      <w:r>
        <w:rPr>
          <w:rFonts w:hint="cs"/>
          <w:rtl/>
        </w:rPr>
        <w:t>ها</w:t>
      </w:r>
      <w:r>
        <w:rPr>
          <w:rtl/>
        </w:rPr>
        <w:t xml:space="preserve"> نظام فعال جدا، ولكن الابتكار </w:t>
      </w:r>
      <w:r>
        <w:rPr>
          <w:rFonts w:hint="cs"/>
          <w:rtl/>
        </w:rPr>
        <w:t>لم</w:t>
      </w:r>
      <w:r>
        <w:rPr>
          <w:rtl/>
        </w:rPr>
        <w:t xml:space="preserve"> </w:t>
      </w:r>
      <w:r>
        <w:rPr>
          <w:rFonts w:hint="cs"/>
          <w:rtl/>
        </w:rPr>
        <w:t xml:space="preserve">يكن </w:t>
      </w:r>
      <w:r>
        <w:rPr>
          <w:rtl/>
        </w:rPr>
        <w:t>خير</w:t>
      </w:r>
      <w:r>
        <w:rPr>
          <w:rFonts w:hint="cs"/>
          <w:rtl/>
        </w:rPr>
        <w:t>ا</w:t>
      </w:r>
      <w:r>
        <w:rPr>
          <w:rtl/>
        </w:rPr>
        <w:t xml:space="preserve"> مطلق</w:t>
      </w:r>
      <w:r>
        <w:rPr>
          <w:rFonts w:hint="cs"/>
          <w:rtl/>
        </w:rPr>
        <w:t>ا</w:t>
      </w:r>
      <w:r>
        <w:rPr>
          <w:rtl/>
        </w:rPr>
        <w:t xml:space="preserve"> دون أي حدود. </w:t>
      </w:r>
      <w:r>
        <w:rPr>
          <w:rFonts w:hint="cs"/>
          <w:rtl/>
        </w:rPr>
        <w:t>ولم يكن</w:t>
      </w:r>
      <w:r>
        <w:rPr>
          <w:rtl/>
        </w:rPr>
        <w:t xml:space="preserve"> الدافع </w:t>
      </w:r>
      <w:r>
        <w:rPr>
          <w:rFonts w:hint="cs"/>
          <w:rtl/>
        </w:rPr>
        <w:t xml:space="preserve">وراء </w:t>
      </w:r>
      <w:r>
        <w:rPr>
          <w:rtl/>
        </w:rPr>
        <w:lastRenderedPageBreak/>
        <w:t xml:space="preserve">طلب توفير الكشف </w:t>
      </w:r>
      <w:r>
        <w:rPr>
          <w:rFonts w:hint="cs"/>
          <w:rtl/>
        </w:rPr>
        <w:t>هو منع</w:t>
      </w:r>
      <w:r>
        <w:rPr>
          <w:rtl/>
        </w:rPr>
        <w:t xml:space="preserve"> الصناعة من الابتكار، ولكن لضمان </w:t>
      </w:r>
      <w:r>
        <w:rPr>
          <w:rFonts w:hint="cs"/>
          <w:rtl/>
        </w:rPr>
        <w:t xml:space="preserve">أن </w:t>
      </w:r>
      <w:r>
        <w:rPr>
          <w:rtl/>
        </w:rPr>
        <w:t>تلك الصناع</w:t>
      </w:r>
      <w:r>
        <w:rPr>
          <w:rFonts w:hint="cs"/>
          <w:rtl/>
        </w:rPr>
        <w:t>ة</w:t>
      </w:r>
      <w:r>
        <w:rPr>
          <w:rtl/>
        </w:rPr>
        <w:t xml:space="preserve"> </w:t>
      </w:r>
      <w:r>
        <w:rPr>
          <w:rFonts w:hint="cs"/>
          <w:rtl/>
        </w:rPr>
        <w:t>لجأت إلى</w:t>
      </w:r>
      <w:r>
        <w:rPr>
          <w:rtl/>
        </w:rPr>
        <w:t xml:space="preserve"> مصادر مشروعة للحصول على الموارد الوراثية والمعارف التقليدية المرتبطة بها. وأشار </w:t>
      </w:r>
      <w:r>
        <w:rPr>
          <w:rFonts w:hint="cs"/>
          <w:rtl/>
        </w:rPr>
        <w:t>الوفد إ</w:t>
      </w:r>
      <w:r>
        <w:rPr>
          <w:rtl/>
        </w:rPr>
        <w:t xml:space="preserve">لى أن </w:t>
      </w:r>
      <w:r>
        <w:rPr>
          <w:rFonts w:hint="cs"/>
          <w:rtl/>
        </w:rPr>
        <w:t>ا</w:t>
      </w:r>
      <w:r>
        <w:rPr>
          <w:rtl/>
        </w:rPr>
        <w:t xml:space="preserve">لسفر </w:t>
      </w:r>
      <w:r>
        <w:rPr>
          <w:rFonts w:hint="cs"/>
          <w:rtl/>
        </w:rPr>
        <w:t>وجلب</w:t>
      </w:r>
      <w:r>
        <w:rPr>
          <w:rtl/>
        </w:rPr>
        <w:t xml:space="preserve"> </w:t>
      </w:r>
      <w:r>
        <w:rPr>
          <w:rFonts w:hint="cs"/>
          <w:rtl/>
        </w:rPr>
        <w:t>ال</w:t>
      </w:r>
      <w:r>
        <w:rPr>
          <w:rtl/>
        </w:rPr>
        <w:t xml:space="preserve">مادة من </w:t>
      </w:r>
      <w:r>
        <w:rPr>
          <w:rFonts w:hint="cs"/>
          <w:rtl/>
        </w:rPr>
        <w:t>المجهول</w:t>
      </w:r>
      <w:r>
        <w:rPr>
          <w:rtl/>
        </w:rPr>
        <w:t xml:space="preserve"> و</w:t>
      </w:r>
      <w:r>
        <w:rPr>
          <w:rFonts w:hint="cs"/>
          <w:rtl/>
        </w:rPr>
        <w:t xml:space="preserve">استخدامها </w:t>
      </w:r>
      <w:r>
        <w:rPr>
          <w:rtl/>
        </w:rPr>
        <w:t xml:space="preserve">لم يكن الممارسة العلمية القياسية. </w:t>
      </w:r>
      <w:r>
        <w:rPr>
          <w:rFonts w:hint="cs"/>
          <w:rtl/>
        </w:rPr>
        <w:t>و</w:t>
      </w:r>
      <w:r>
        <w:rPr>
          <w:rtl/>
        </w:rPr>
        <w:t xml:space="preserve">كان </w:t>
      </w:r>
      <w:r>
        <w:rPr>
          <w:rFonts w:hint="cs"/>
          <w:rtl/>
        </w:rPr>
        <w:t xml:space="preserve">لدى </w:t>
      </w:r>
      <w:r>
        <w:rPr>
          <w:rtl/>
        </w:rPr>
        <w:t>الباحث</w:t>
      </w:r>
      <w:r>
        <w:rPr>
          <w:rFonts w:hint="cs"/>
          <w:rtl/>
        </w:rPr>
        <w:t>ي</w:t>
      </w:r>
      <w:r>
        <w:rPr>
          <w:rtl/>
        </w:rPr>
        <w:t xml:space="preserve">ن بروتوكولات صارمة للغاية لتسجيل </w:t>
      </w:r>
      <w:r>
        <w:rPr>
          <w:rFonts w:hint="cs"/>
          <w:rtl/>
        </w:rPr>
        <w:t>منشأ</w:t>
      </w:r>
      <w:r>
        <w:rPr>
          <w:rtl/>
        </w:rPr>
        <w:t xml:space="preserve"> </w:t>
      </w:r>
      <w:r>
        <w:rPr>
          <w:rFonts w:hint="cs"/>
          <w:rtl/>
        </w:rPr>
        <w:t>كل ما</w:t>
      </w:r>
      <w:r>
        <w:rPr>
          <w:rtl/>
        </w:rPr>
        <w:t xml:space="preserve"> كانوا ي</w:t>
      </w:r>
      <w:r>
        <w:rPr>
          <w:rFonts w:hint="cs"/>
          <w:rtl/>
        </w:rPr>
        <w:t>ستخدمونه</w:t>
      </w:r>
      <w:r>
        <w:rPr>
          <w:rtl/>
        </w:rPr>
        <w:t>. و</w:t>
      </w:r>
      <w:r>
        <w:rPr>
          <w:rFonts w:hint="cs"/>
          <w:rtl/>
        </w:rPr>
        <w:t xml:space="preserve">كان </w:t>
      </w:r>
      <w:r>
        <w:rPr>
          <w:rtl/>
        </w:rPr>
        <w:t xml:space="preserve">من الممارسات الشائعة ضمان الأصل القانوني لموضوع بحثهم عندما كان الباحثون </w:t>
      </w:r>
      <w:r>
        <w:rPr>
          <w:rFonts w:hint="cs"/>
          <w:rtl/>
        </w:rPr>
        <w:t>ي</w:t>
      </w:r>
      <w:r>
        <w:rPr>
          <w:rtl/>
        </w:rPr>
        <w:t>طور</w:t>
      </w:r>
      <w:r>
        <w:rPr>
          <w:rFonts w:hint="cs"/>
          <w:rtl/>
        </w:rPr>
        <w:t>ون</w:t>
      </w:r>
      <w:r>
        <w:rPr>
          <w:rtl/>
        </w:rPr>
        <w:t xml:space="preserve"> ابتكار</w:t>
      </w:r>
      <w:r>
        <w:rPr>
          <w:rFonts w:hint="cs"/>
          <w:rtl/>
        </w:rPr>
        <w:t>اتهم</w:t>
      </w:r>
      <w:r>
        <w:rPr>
          <w:rtl/>
        </w:rPr>
        <w:t xml:space="preserve">. وكان الوفد </w:t>
      </w:r>
      <w:r>
        <w:rPr>
          <w:rFonts w:hint="cs"/>
          <w:rtl/>
        </w:rPr>
        <w:t xml:space="preserve">يهدف </w:t>
      </w:r>
      <w:r>
        <w:rPr>
          <w:rtl/>
        </w:rPr>
        <w:t xml:space="preserve">بشكل واضح جدا </w:t>
      </w:r>
      <w:r>
        <w:rPr>
          <w:rFonts w:hint="cs"/>
          <w:rtl/>
        </w:rPr>
        <w:t>إلى التعرف</w:t>
      </w:r>
      <w:r>
        <w:rPr>
          <w:rtl/>
        </w:rPr>
        <w:t xml:space="preserve"> من </w:t>
      </w:r>
      <w:r>
        <w:rPr>
          <w:rFonts w:hint="cs"/>
          <w:rtl/>
        </w:rPr>
        <w:t>ا</w:t>
      </w:r>
      <w:r>
        <w:rPr>
          <w:rtl/>
        </w:rPr>
        <w:t>لمستخدمي</w:t>
      </w:r>
      <w:r>
        <w:rPr>
          <w:rFonts w:hint="cs"/>
          <w:rtl/>
        </w:rPr>
        <w:t>ن</w:t>
      </w:r>
      <w:r>
        <w:rPr>
          <w:rtl/>
        </w:rPr>
        <w:t xml:space="preserve"> </w:t>
      </w:r>
      <w:r>
        <w:rPr>
          <w:rFonts w:hint="cs"/>
          <w:rtl/>
        </w:rPr>
        <w:t xml:space="preserve">على </w:t>
      </w:r>
      <w:r>
        <w:rPr>
          <w:rtl/>
        </w:rPr>
        <w:t>أنه</w:t>
      </w:r>
      <w:r>
        <w:rPr>
          <w:rFonts w:hint="cs"/>
          <w:rtl/>
        </w:rPr>
        <w:t>م</w:t>
      </w:r>
      <w:r>
        <w:rPr>
          <w:rtl/>
        </w:rPr>
        <w:t xml:space="preserve"> لا يمكن</w:t>
      </w:r>
      <w:r>
        <w:rPr>
          <w:rFonts w:hint="cs"/>
          <w:rtl/>
        </w:rPr>
        <w:t>هم</w:t>
      </w:r>
      <w:r>
        <w:rPr>
          <w:rtl/>
        </w:rPr>
        <w:t xml:space="preserve"> </w:t>
      </w:r>
      <w:r>
        <w:rPr>
          <w:rFonts w:hint="cs"/>
          <w:rtl/>
        </w:rPr>
        <w:t>الحضور إلى</w:t>
      </w:r>
      <w:r>
        <w:rPr>
          <w:rtl/>
        </w:rPr>
        <w:t xml:space="preserve"> أحد مكاتب الملكية الفكرية والمطالبة </w:t>
      </w:r>
      <w:r>
        <w:rPr>
          <w:rFonts w:hint="cs"/>
          <w:rtl/>
        </w:rPr>
        <w:t xml:space="preserve">بحق </w:t>
      </w:r>
      <w:r>
        <w:rPr>
          <w:rtl/>
        </w:rPr>
        <w:t xml:space="preserve">الملكية الفكرية على شيء لم يكن لديهم الحق </w:t>
      </w:r>
      <w:r>
        <w:rPr>
          <w:rFonts w:hint="cs"/>
          <w:rtl/>
        </w:rPr>
        <w:t>بإجراء ا</w:t>
      </w:r>
      <w:r>
        <w:rPr>
          <w:rtl/>
        </w:rPr>
        <w:t>لبح</w:t>
      </w:r>
      <w:r>
        <w:rPr>
          <w:rFonts w:hint="cs"/>
          <w:rtl/>
        </w:rPr>
        <w:t>و</w:t>
      </w:r>
      <w:r>
        <w:rPr>
          <w:rtl/>
        </w:rPr>
        <w:t xml:space="preserve">ث </w:t>
      </w:r>
      <w:r>
        <w:rPr>
          <w:rFonts w:hint="cs"/>
          <w:rtl/>
        </w:rPr>
        <w:t xml:space="preserve">عليه </w:t>
      </w:r>
      <w:r>
        <w:rPr>
          <w:rtl/>
        </w:rPr>
        <w:t xml:space="preserve">في المقام الأول. وذكر اكتشاف البنسلين، استنادا إلى </w:t>
      </w:r>
      <w:r>
        <w:rPr>
          <w:rFonts w:hint="cs"/>
          <w:rtl/>
        </w:rPr>
        <w:t>م</w:t>
      </w:r>
      <w:r>
        <w:rPr>
          <w:rtl/>
        </w:rPr>
        <w:t xml:space="preserve">لاحظة أن النمو البكتيري على </w:t>
      </w:r>
      <w:r>
        <w:rPr>
          <w:rFonts w:hint="cs"/>
          <w:rtl/>
        </w:rPr>
        <w:t>ال</w:t>
      </w:r>
      <w:r>
        <w:rPr>
          <w:rtl/>
        </w:rPr>
        <w:t xml:space="preserve">أطباق كان </w:t>
      </w:r>
      <w:r>
        <w:rPr>
          <w:rFonts w:hint="cs"/>
          <w:rtl/>
        </w:rPr>
        <w:t>يتعرض للكبت</w:t>
      </w:r>
      <w:r>
        <w:rPr>
          <w:rtl/>
        </w:rPr>
        <w:t xml:space="preserve"> </w:t>
      </w:r>
      <w:r>
        <w:rPr>
          <w:rFonts w:hint="cs"/>
          <w:rtl/>
        </w:rPr>
        <w:t xml:space="preserve">بفعل </w:t>
      </w:r>
      <w:r>
        <w:rPr>
          <w:rtl/>
        </w:rPr>
        <w:t xml:space="preserve">العفن </w:t>
      </w:r>
      <w:r>
        <w:rPr>
          <w:rFonts w:hint="cs"/>
          <w:rtl/>
        </w:rPr>
        <w:t>الذي ي</w:t>
      </w:r>
      <w:r>
        <w:rPr>
          <w:rtl/>
        </w:rPr>
        <w:t xml:space="preserve">حتوي على البنسلين. </w:t>
      </w:r>
      <w:r>
        <w:rPr>
          <w:rFonts w:hint="cs"/>
          <w:rtl/>
        </w:rPr>
        <w:t>ولو</w:t>
      </w:r>
      <w:r>
        <w:rPr>
          <w:rtl/>
        </w:rPr>
        <w:t xml:space="preserve"> </w:t>
      </w:r>
      <w:r>
        <w:rPr>
          <w:rFonts w:hint="cs"/>
          <w:rtl/>
        </w:rPr>
        <w:t>سُئل الباحث عن</w:t>
      </w:r>
      <w:r>
        <w:rPr>
          <w:rtl/>
        </w:rPr>
        <w:t xml:space="preserve"> </w:t>
      </w:r>
      <w:r>
        <w:rPr>
          <w:rFonts w:hint="cs"/>
          <w:rtl/>
        </w:rPr>
        <w:t xml:space="preserve">المكان الذي أتى منه </w:t>
      </w:r>
      <w:r>
        <w:rPr>
          <w:rtl/>
        </w:rPr>
        <w:t>عفن البنسلين</w:t>
      </w:r>
      <w:r>
        <w:rPr>
          <w:rFonts w:hint="cs"/>
          <w:rtl/>
        </w:rPr>
        <w:t>، لأمكنه القول</w:t>
      </w:r>
      <w:r>
        <w:rPr>
          <w:rtl/>
        </w:rPr>
        <w:t xml:space="preserve"> </w:t>
      </w:r>
      <w:r>
        <w:rPr>
          <w:rFonts w:hint="cs"/>
          <w:rtl/>
        </w:rPr>
        <w:t>بأ</w:t>
      </w:r>
      <w:r>
        <w:rPr>
          <w:rtl/>
        </w:rPr>
        <w:t xml:space="preserve">نه لم يعرف أو أنه جاء من فراغ. </w:t>
      </w:r>
      <w:r>
        <w:rPr>
          <w:rFonts w:hint="cs"/>
          <w:rtl/>
        </w:rPr>
        <w:t>ولا</w:t>
      </w:r>
      <w:r w:rsidR="000F421E">
        <w:rPr>
          <w:rFonts w:hint="cs"/>
          <w:rtl/>
        </w:rPr>
        <w:t xml:space="preserve"> ا</w:t>
      </w:r>
      <w:r>
        <w:rPr>
          <w:rFonts w:hint="cs"/>
          <w:rtl/>
        </w:rPr>
        <w:t xml:space="preserve">نتهت </w:t>
      </w:r>
      <w:r>
        <w:rPr>
          <w:rtl/>
        </w:rPr>
        <w:t xml:space="preserve">أي إجراءات </w:t>
      </w:r>
      <w:r>
        <w:rPr>
          <w:rFonts w:hint="cs"/>
          <w:rtl/>
        </w:rPr>
        <w:t>ل</w:t>
      </w:r>
      <w:r>
        <w:rPr>
          <w:rtl/>
        </w:rPr>
        <w:t xml:space="preserve">لتقاضي أمام المحاكم </w:t>
      </w:r>
      <w:r>
        <w:rPr>
          <w:rFonts w:hint="cs"/>
          <w:rtl/>
        </w:rPr>
        <w:t>بتبرئة</w:t>
      </w:r>
      <w:r>
        <w:rPr>
          <w:rtl/>
        </w:rPr>
        <w:t xml:space="preserve"> </w:t>
      </w:r>
      <w:r>
        <w:rPr>
          <w:rFonts w:hint="cs"/>
          <w:rtl/>
        </w:rPr>
        <w:t xml:space="preserve">ذمة </w:t>
      </w:r>
      <w:r>
        <w:rPr>
          <w:rtl/>
        </w:rPr>
        <w:t xml:space="preserve">الباحث. ولكن مثل هذه الحالات كانت حقا نادرة جدا. وقال الوفد </w:t>
      </w:r>
      <w:r>
        <w:rPr>
          <w:rFonts w:hint="cs"/>
          <w:rtl/>
        </w:rPr>
        <w:t>إ</w:t>
      </w:r>
      <w:r>
        <w:rPr>
          <w:rtl/>
        </w:rPr>
        <w:t xml:space="preserve">نه في الغالبية العظمى من الحالات، كان </w:t>
      </w:r>
      <w:r>
        <w:rPr>
          <w:rFonts w:hint="cs"/>
          <w:rtl/>
        </w:rPr>
        <w:t xml:space="preserve">لدى </w:t>
      </w:r>
      <w:r>
        <w:rPr>
          <w:rtl/>
        </w:rPr>
        <w:t>المخترع</w:t>
      </w:r>
      <w:r>
        <w:rPr>
          <w:rFonts w:hint="cs"/>
          <w:rtl/>
        </w:rPr>
        <w:t>ي</w:t>
      </w:r>
      <w:r>
        <w:rPr>
          <w:rtl/>
        </w:rPr>
        <w:t>ن و</w:t>
      </w:r>
      <w:r>
        <w:rPr>
          <w:rFonts w:hint="cs"/>
          <w:rtl/>
        </w:rPr>
        <w:t>أهل ال</w:t>
      </w:r>
      <w:r>
        <w:rPr>
          <w:rtl/>
        </w:rPr>
        <w:t xml:space="preserve">صناعة خيارات </w:t>
      </w:r>
      <w:r>
        <w:rPr>
          <w:rFonts w:hint="cs"/>
          <w:rtl/>
        </w:rPr>
        <w:t>تتعلق</w:t>
      </w:r>
      <w:r>
        <w:rPr>
          <w:rtl/>
        </w:rPr>
        <w:t xml:space="preserve"> </w:t>
      </w:r>
      <w:r>
        <w:rPr>
          <w:rFonts w:hint="cs"/>
          <w:rtl/>
        </w:rPr>
        <w:t>بالأماكن</w:t>
      </w:r>
      <w:r>
        <w:rPr>
          <w:rtl/>
        </w:rPr>
        <w:t xml:space="preserve"> </w:t>
      </w:r>
      <w:r>
        <w:rPr>
          <w:rFonts w:hint="cs"/>
          <w:rtl/>
        </w:rPr>
        <w:t xml:space="preserve">التي </w:t>
      </w:r>
      <w:r>
        <w:rPr>
          <w:rtl/>
        </w:rPr>
        <w:t xml:space="preserve">سوف يحصلون </w:t>
      </w:r>
      <w:r>
        <w:rPr>
          <w:rFonts w:hint="cs"/>
          <w:rtl/>
        </w:rPr>
        <w:t xml:space="preserve">منها </w:t>
      </w:r>
      <w:r>
        <w:rPr>
          <w:rtl/>
        </w:rPr>
        <w:t xml:space="preserve">على المواد. </w:t>
      </w:r>
      <w:r>
        <w:rPr>
          <w:rFonts w:hint="cs"/>
          <w:rtl/>
        </w:rPr>
        <w:t>و</w:t>
      </w:r>
      <w:r>
        <w:rPr>
          <w:rtl/>
        </w:rPr>
        <w:t xml:space="preserve">يمكن تصور أن الباحث </w:t>
      </w:r>
      <w:r>
        <w:rPr>
          <w:rFonts w:hint="cs"/>
          <w:rtl/>
        </w:rPr>
        <w:t>يمكنه</w:t>
      </w:r>
      <w:r>
        <w:rPr>
          <w:rtl/>
        </w:rPr>
        <w:t xml:space="preserve"> </w:t>
      </w:r>
      <w:r>
        <w:rPr>
          <w:rFonts w:hint="cs"/>
          <w:rtl/>
        </w:rPr>
        <w:t>استخدام</w:t>
      </w:r>
      <w:r>
        <w:rPr>
          <w:rtl/>
        </w:rPr>
        <w:t xml:space="preserve"> مواد تم الحصول عليها من مجموعة خارج </w:t>
      </w:r>
      <w:r>
        <w:rPr>
          <w:rFonts w:hint="cs"/>
          <w:rtl/>
        </w:rPr>
        <w:t>م</w:t>
      </w:r>
      <w:r>
        <w:rPr>
          <w:rtl/>
        </w:rPr>
        <w:t>وقع</w:t>
      </w:r>
      <w:r>
        <w:rPr>
          <w:rFonts w:hint="cs"/>
          <w:rtl/>
        </w:rPr>
        <w:t>ها الأصلي</w:t>
      </w:r>
      <w:r>
        <w:rPr>
          <w:rtl/>
        </w:rPr>
        <w:t>، و</w:t>
      </w:r>
      <w:r>
        <w:rPr>
          <w:rFonts w:hint="cs"/>
          <w:rtl/>
        </w:rPr>
        <w:t>إ</w:t>
      </w:r>
      <w:r>
        <w:rPr>
          <w:rtl/>
        </w:rPr>
        <w:t>ذا أدت هذه المواد إلى طريق مسدود و</w:t>
      </w:r>
      <w:r>
        <w:rPr>
          <w:rFonts w:hint="cs"/>
          <w:rtl/>
        </w:rPr>
        <w:t>لم</w:t>
      </w:r>
      <w:r>
        <w:rPr>
          <w:rtl/>
        </w:rPr>
        <w:t xml:space="preserve"> </w:t>
      </w:r>
      <w:r>
        <w:rPr>
          <w:rFonts w:hint="cs"/>
          <w:rtl/>
        </w:rPr>
        <w:t xml:space="preserve">يكن </w:t>
      </w:r>
      <w:r>
        <w:rPr>
          <w:rtl/>
        </w:rPr>
        <w:t xml:space="preserve">لديها </w:t>
      </w:r>
      <w:r>
        <w:rPr>
          <w:rFonts w:hint="cs"/>
          <w:rtl/>
        </w:rPr>
        <w:t>ال</w:t>
      </w:r>
      <w:r>
        <w:rPr>
          <w:rtl/>
        </w:rPr>
        <w:t xml:space="preserve">فرصة </w:t>
      </w:r>
      <w:r>
        <w:rPr>
          <w:rFonts w:hint="cs"/>
          <w:rtl/>
        </w:rPr>
        <w:t>بأن</w:t>
      </w:r>
      <w:r>
        <w:rPr>
          <w:rtl/>
        </w:rPr>
        <w:t xml:space="preserve"> </w:t>
      </w:r>
      <w:r>
        <w:rPr>
          <w:rFonts w:hint="cs"/>
          <w:rtl/>
        </w:rPr>
        <w:t xml:space="preserve">ينجم عنها طلب </w:t>
      </w:r>
      <w:r>
        <w:rPr>
          <w:rtl/>
        </w:rPr>
        <w:t xml:space="preserve">ملكية الفكرية، </w:t>
      </w:r>
      <w:r>
        <w:rPr>
          <w:rFonts w:hint="cs"/>
          <w:rtl/>
        </w:rPr>
        <w:t>ا</w:t>
      </w:r>
      <w:r>
        <w:rPr>
          <w:rtl/>
        </w:rPr>
        <w:t>ترك</w:t>
      </w:r>
      <w:r>
        <w:rPr>
          <w:rFonts w:hint="cs"/>
          <w:rtl/>
        </w:rPr>
        <w:t>ها</w:t>
      </w:r>
      <w:r>
        <w:rPr>
          <w:rtl/>
        </w:rPr>
        <w:t xml:space="preserve"> عند هذا الحد. ولكنه </w:t>
      </w:r>
      <w:r>
        <w:rPr>
          <w:rFonts w:hint="cs"/>
          <w:rtl/>
        </w:rPr>
        <w:t xml:space="preserve">إذا </w:t>
      </w:r>
      <w:r>
        <w:rPr>
          <w:rtl/>
        </w:rPr>
        <w:t>ر</w:t>
      </w:r>
      <w:r>
        <w:rPr>
          <w:rFonts w:hint="cs"/>
          <w:rtl/>
        </w:rPr>
        <w:t>أ</w:t>
      </w:r>
      <w:r>
        <w:rPr>
          <w:rtl/>
        </w:rPr>
        <w:t xml:space="preserve">ى الباحث أنه كان يستحق </w:t>
      </w:r>
      <w:r>
        <w:rPr>
          <w:rFonts w:hint="cs"/>
          <w:rtl/>
        </w:rPr>
        <w:t>طلب</w:t>
      </w:r>
      <w:r>
        <w:rPr>
          <w:rtl/>
        </w:rPr>
        <w:t xml:space="preserve"> ملكية الفكرية، </w:t>
      </w:r>
      <w:r>
        <w:rPr>
          <w:rFonts w:hint="cs"/>
          <w:rtl/>
        </w:rPr>
        <w:t>فعليه ال</w:t>
      </w:r>
      <w:r>
        <w:rPr>
          <w:rtl/>
        </w:rPr>
        <w:t>ذه</w:t>
      </w:r>
      <w:r>
        <w:rPr>
          <w:rFonts w:hint="cs"/>
          <w:rtl/>
        </w:rPr>
        <w:t>ا</w:t>
      </w:r>
      <w:r>
        <w:rPr>
          <w:rtl/>
        </w:rPr>
        <w:t xml:space="preserve">ب إلى بلد المنشأ أو إلى البلد الذي حصل </w:t>
      </w:r>
      <w:r>
        <w:rPr>
          <w:rFonts w:hint="cs"/>
          <w:rtl/>
        </w:rPr>
        <w:t xml:space="preserve">منه </w:t>
      </w:r>
      <w:r>
        <w:rPr>
          <w:rtl/>
        </w:rPr>
        <w:t xml:space="preserve">على الموارد وفقا لاتفاقية التنوع البيولوجي، أو </w:t>
      </w:r>
      <w:r>
        <w:rPr>
          <w:rFonts w:hint="cs"/>
          <w:rtl/>
        </w:rPr>
        <w:t>إلى ا</w:t>
      </w:r>
      <w:r>
        <w:rPr>
          <w:rtl/>
        </w:rPr>
        <w:t xml:space="preserve">لمجتمع التقليدي صاحب المعارف الأصلية المرتبطة بهذا المواد، </w:t>
      </w:r>
      <w:r>
        <w:rPr>
          <w:rFonts w:hint="cs"/>
          <w:rtl/>
        </w:rPr>
        <w:t>وإبرام</w:t>
      </w:r>
      <w:r>
        <w:rPr>
          <w:rtl/>
        </w:rPr>
        <w:t xml:space="preserve"> </w:t>
      </w:r>
      <w:r w:rsidRPr="00936098">
        <w:rPr>
          <w:rFonts w:hint="cs"/>
          <w:rtl/>
        </w:rPr>
        <w:t>الشروط</w:t>
      </w:r>
      <w:r w:rsidRPr="00936098">
        <w:rPr>
          <w:rtl/>
        </w:rPr>
        <w:t xml:space="preserve"> </w:t>
      </w:r>
      <w:r w:rsidRPr="00936098">
        <w:rPr>
          <w:rFonts w:hint="cs"/>
          <w:rtl/>
        </w:rPr>
        <w:t>المتفق</w:t>
      </w:r>
      <w:r w:rsidRPr="00936098">
        <w:rPr>
          <w:rtl/>
        </w:rPr>
        <w:t xml:space="preserve"> </w:t>
      </w:r>
      <w:r w:rsidRPr="00936098">
        <w:rPr>
          <w:rFonts w:hint="cs"/>
          <w:rtl/>
        </w:rPr>
        <w:t>عليها</w:t>
      </w:r>
      <w:r w:rsidRPr="00936098">
        <w:rPr>
          <w:rtl/>
        </w:rPr>
        <w:t xml:space="preserve"> </w:t>
      </w:r>
      <w:r w:rsidRPr="00936098">
        <w:rPr>
          <w:rFonts w:hint="cs"/>
          <w:rtl/>
        </w:rPr>
        <w:t>تبادليا</w:t>
      </w:r>
      <w:r>
        <w:rPr>
          <w:rtl/>
        </w:rPr>
        <w:t xml:space="preserve"> قبل تقديم طلب</w:t>
      </w:r>
      <w:r>
        <w:rPr>
          <w:rFonts w:hint="cs"/>
          <w:rtl/>
        </w:rPr>
        <w:t xml:space="preserve">ه </w:t>
      </w:r>
      <w:r>
        <w:rPr>
          <w:rtl/>
        </w:rPr>
        <w:t xml:space="preserve">لمكتب الملكية الفكرية. </w:t>
      </w:r>
      <w:r>
        <w:rPr>
          <w:rFonts w:hint="cs"/>
          <w:rtl/>
        </w:rPr>
        <w:t>ورأى ال</w:t>
      </w:r>
      <w:r>
        <w:rPr>
          <w:rtl/>
        </w:rPr>
        <w:t xml:space="preserve">وفد أن التزام الكشف يجب أن </w:t>
      </w:r>
      <w:r>
        <w:rPr>
          <w:rFonts w:hint="cs"/>
          <w:rtl/>
        </w:rPr>
        <w:t>ي</w:t>
      </w:r>
      <w:r>
        <w:rPr>
          <w:rtl/>
        </w:rPr>
        <w:t>كون واسع</w:t>
      </w:r>
      <w:r>
        <w:rPr>
          <w:rFonts w:hint="cs"/>
          <w:rtl/>
        </w:rPr>
        <w:t>ا</w:t>
      </w:r>
      <w:r>
        <w:rPr>
          <w:rtl/>
        </w:rPr>
        <w:t xml:space="preserve"> ل</w:t>
      </w:r>
      <w:r>
        <w:rPr>
          <w:rFonts w:hint="cs"/>
          <w:rtl/>
        </w:rPr>
        <w:t>ي</w:t>
      </w:r>
      <w:r>
        <w:rPr>
          <w:rtl/>
        </w:rPr>
        <w:t>تعامل مع الموارد الوراثية والمعارف التقليدية المرتبطة</w:t>
      </w:r>
      <w:r w:rsidR="000F421E">
        <w:rPr>
          <w:rFonts w:hint="cs"/>
          <w:rtl/>
        </w:rPr>
        <w:t xml:space="preserve"> </w:t>
      </w:r>
      <w:r>
        <w:rPr>
          <w:rFonts w:hint="cs"/>
          <w:rtl/>
        </w:rPr>
        <w:t>بها</w:t>
      </w:r>
      <w:r>
        <w:rPr>
          <w:rtl/>
        </w:rPr>
        <w:t xml:space="preserve"> ب</w:t>
      </w:r>
      <w:r>
        <w:rPr>
          <w:rFonts w:hint="cs"/>
          <w:rtl/>
        </w:rPr>
        <w:t>ال</w:t>
      </w:r>
      <w:r>
        <w:rPr>
          <w:rtl/>
        </w:rPr>
        <w:t xml:space="preserve">طريقة </w:t>
      </w:r>
      <w:r>
        <w:rPr>
          <w:rFonts w:hint="cs"/>
          <w:rtl/>
        </w:rPr>
        <w:t>التي</w:t>
      </w:r>
      <w:r>
        <w:rPr>
          <w:rtl/>
        </w:rPr>
        <w:t xml:space="preserve"> </w:t>
      </w:r>
      <w:r>
        <w:rPr>
          <w:rFonts w:hint="cs"/>
          <w:rtl/>
        </w:rPr>
        <w:t>تم</w:t>
      </w:r>
      <w:r>
        <w:rPr>
          <w:rtl/>
        </w:rPr>
        <w:t xml:space="preserve"> </w:t>
      </w:r>
      <w:r>
        <w:rPr>
          <w:rFonts w:hint="cs"/>
          <w:rtl/>
        </w:rPr>
        <w:t>بها إدراجها في طلب</w:t>
      </w:r>
      <w:r>
        <w:rPr>
          <w:rtl/>
        </w:rPr>
        <w:t xml:space="preserve"> الملكية الفكرية</w:t>
      </w:r>
      <w:r>
        <w:rPr>
          <w:rFonts w:hint="cs"/>
          <w:rtl/>
        </w:rPr>
        <w:t xml:space="preserve"> أيا كانت تلك الطريقة</w:t>
      </w:r>
      <w:r>
        <w:rPr>
          <w:rtl/>
        </w:rPr>
        <w:t xml:space="preserve">. </w:t>
      </w:r>
      <w:r>
        <w:rPr>
          <w:rFonts w:hint="cs"/>
          <w:rtl/>
        </w:rPr>
        <w:t>و</w:t>
      </w:r>
      <w:r>
        <w:rPr>
          <w:rtl/>
        </w:rPr>
        <w:t>يجب القيام ب</w:t>
      </w:r>
      <w:r>
        <w:rPr>
          <w:rFonts w:hint="cs"/>
          <w:rtl/>
        </w:rPr>
        <w:t>ذلك</w:t>
      </w:r>
      <w:r>
        <w:rPr>
          <w:rtl/>
        </w:rPr>
        <w:t xml:space="preserve"> </w:t>
      </w:r>
      <w:r>
        <w:rPr>
          <w:rFonts w:hint="cs"/>
          <w:rtl/>
        </w:rPr>
        <w:t>ب</w:t>
      </w:r>
      <w:r>
        <w:rPr>
          <w:rtl/>
        </w:rPr>
        <w:t xml:space="preserve">الطريقة </w:t>
      </w:r>
      <w:r>
        <w:rPr>
          <w:rFonts w:hint="cs"/>
          <w:rtl/>
        </w:rPr>
        <w:t>المتعلقة ب</w:t>
      </w:r>
      <w:r>
        <w:rPr>
          <w:rtl/>
        </w:rPr>
        <w:t>خلق حافز ل</w:t>
      </w:r>
      <w:r>
        <w:rPr>
          <w:rFonts w:hint="cs"/>
          <w:rtl/>
        </w:rPr>
        <w:t>تحديد مصدر ا</w:t>
      </w:r>
      <w:r>
        <w:rPr>
          <w:rtl/>
        </w:rPr>
        <w:t xml:space="preserve">لموارد الوراثية والمعارف التقليدية المرتبطة من خلال الموافقة المسبقة عن علم، </w:t>
      </w:r>
      <w:r>
        <w:rPr>
          <w:rFonts w:hint="cs"/>
          <w:rtl/>
        </w:rPr>
        <w:t>وإبرام</w:t>
      </w:r>
      <w:r>
        <w:rPr>
          <w:rtl/>
        </w:rPr>
        <w:t xml:space="preserve"> </w:t>
      </w:r>
      <w:r w:rsidRPr="00936098">
        <w:rPr>
          <w:rFonts w:hint="cs"/>
          <w:rtl/>
        </w:rPr>
        <w:t>الشروط</w:t>
      </w:r>
      <w:r w:rsidRPr="00936098">
        <w:rPr>
          <w:rtl/>
        </w:rPr>
        <w:t xml:space="preserve"> </w:t>
      </w:r>
      <w:r w:rsidRPr="00936098">
        <w:rPr>
          <w:rFonts w:hint="cs"/>
          <w:rtl/>
        </w:rPr>
        <w:t>المتفق</w:t>
      </w:r>
      <w:r w:rsidRPr="00936098">
        <w:rPr>
          <w:rtl/>
        </w:rPr>
        <w:t xml:space="preserve"> </w:t>
      </w:r>
      <w:r w:rsidRPr="00936098">
        <w:rPr>
          <w:rFonts w:hint="cs"/>
          <w:rtl/>
        </w:rPr>
        <w:t>عليها</w:t>
      </w:r>
      <w:r w:rsidRPr="00936098">
        <w:rPr>
          <w:rtl/>
        </w:rPr>
        <w:t xml:space="preserve"> </w:t>
      </w:r>
      <w:r w:rsidRPr="00936098">
        <w:rPr>
          <w:rFonts w:hint="cs"/>
          <w:rtl/>
        </w:rPr>
        <w:t>تبادليا</w:t>
      </w:r>
      <w:r>
        <w:rPr>
          <w:rtl/>
        </w:rPr>
        <w:t xml:space="preserve"> قبل بدء البحث، أو على أقل تقدير قبل تقديم طلب </w:t>
      </w:r>
      <w:r>
        <w:rPr>
          <w:rFonts w:hint="cs"/>
          <w:rtl/>
        </w:rPr>
        <w:t>الملكية الفكرية.</w:t>
      </w:r>
    </w:p>
    <w:p w:rsidR="007642E7" w:rsidRDefault="007642E7" w:rsidP="008B3D07">
      <w:pPr>
        <w:pStyle w:val="NumberedParaAR"/>
        <w:numPr>
          <w:ilvl w:val="0"/>
          <w:numId w:val="3"/>
        </w:numPr>
        <w:ind w:left="0" w:firstLine="0"/>
        <w:rPr>
          <w:rtl/>
        </w:rPr>
      </w:pPr>
      <w:r>
        <w:rPr>
          <w:rtl/>
        </w:rPr>
        <w:t xml:space="preserve">وأشار وفد كندا </w:t>
      </w:r>
      <w:r>
        <w:rPr>
          <w:rFonts w:hint="cs"/>
          <w:rtl/>
        </w:rPr>
        <w:t xml:space="preserve">إلى </w:t>
      </w:r>
      <w:r>
        <w:rPr>
          <w:rtl/>
        </w:rPr>
        <w:t>أن مختلف الدول الأعضاء قد اختار</w:t>
      </w:r>
      <w:r>
        <w:rPr>
          <w:rFonts w:hint="cs"/>
          <w:rtl/>
        </w:rPr>
        <w:t>وا</w:t>
      </w:r>
      <w:r>
        <w:rPr>
          <w:rtl/>
        </w:rPr>
        <w:t xml:space="preserve"> بلد المنشأ كمصدر لنموذج الكشف </w:t>
      </w:r>
      <w:r>
        <w:rPr>
          <w:rFonts w:hint="cs"/>
          <w:rtl/>
        </w:rPr>
        <w:t>لديهم</w:t>
      </w:r>
      <w:r>
        <w:rPr>
          <w:rtl/>
        </w:rPr>
        <w:t xml:space="preserve">، بينما تقبل معظم </w:t>
      </w:r>
      <w:r>
        <w:rPr>
          <w:rFonts w:hint="cs"/>
          <w:rtl/>
        </w:rPr>
        <w:t>ال</w:t>
      </w:r>
      <w:r>
        <w:rPr>
          <w:rtl/>
        </w:rPr>
        <w:t xml:space="preserve">بلدان المصدر. </w:t>
      </w:r>
      <w:r>
        <w:rPr>
          <w:rFonts w:hint="cs"/>
          <w:rtl/>
        </w:rPr>
        <w:t>وبدا</w:t>
      </w:r>
      <w:r>
        <w:rPr>
          <w:rtl/>
        </w:rPr>
        <w:t xml:space="preserve"> أن </w:t>
      </w:r>
      <w:r>
        <w:rPr>
          <w:rFonts w:hint="cs"/>
          <w:rtl/>
        </w:rPr>
        <w:t xml:space="preserve">المنشأ </w:t>
      </w:r>
      <w:r>
        <w:rPr>
          <w:rtl/>
        </w:rPr>
        <w:t xml:space="preserve">عنصرا </w:t>
      </w:r>
      <w:r>
        <w:rPr>
          <w:rFonts w:hint="cs"/>
          <w:rtl/>
        </w:rPr>
        <w:t>صعبا</w:t>
      </w:r>
      <w:r>
        <w:rPr>
          <w:rtl/>
        </w:rPr>
        <w:t xml:space="preserve"> </w:t>
      </w:r>
      <w:r>
        <w:rPr>
          <w:rFonts w:hint="cs"/>
          <w:rtl/>
        </w:rPr>
        <w:t xml:space="preserve">على نحو </w:t>
      </w:r>
      <w:r>
        <w:rPr>
          <w:rtl/>
        </w:rPr>
        <w:t xml:space="preserve">خاص لبعض الولايات القضائية. </w:t>
      </w:r>
      <w:r>
        <w:rPr>
          <w:rFonts w:hint="cs"/>
          <w:rtl/>
        </w:rPr>
        <w:t>وقد سمع</w:t>
      </w:r>
      <w:r>
        <w:rPr>
          <w:rtl/>
        </w:rPr>
        <w:t xml:space="preserve"> </w:t>
      </w:r>
      <w:r>
        <w:rPr>
          <w:rFonts w:hint="cs"/>
          <w:rtl/>
        </w:rPr>
        <w:t>ال</w:t>
      </w:r>
      <w:r>
        <w:rPr>
          <w:rtl/>
        </w:rPr>
        <w:t xml:space="preserve">وفد عن سوابق وغيرها من الصكوك القانونية </w:t>
      </w:r>
      <w:r>
        <w:rPr>
          <w:rFonts w:hint="cs"/>
          <w:rtl/>
        </w:rPr>
        <w:t>التي تشير</w:t>
      </w:r>
      <w:r>
        <w:rPr>
          <w:rtl/>
        </w:rPr>
        <w:t xml:space="preserve"> إلى </w:t>
      </w:r>
      <w:r>
        <w:rPr>
          <w:rFonts w:hint="cs"/>
          <w:rtl/>
        </w:rPr>
        <w:t>المنشأ</w:t>
      </w:r>
      <w:r>
        <w:rPr>
          <w:rtl/>
        </w:rPr>
        <w:t>، ولكن سياق المناقشة الحالية بد</w:t>
      </w:r>
      <w:r>
        <w:rPr>
          <w:rFonts w:hint="cs"/>
          <w:rtl/>
        </w:rPr>
        <w:t>ا</w:t>
      </w:r>
      <w:r>
        <w:rPr>
          <w:rtl/>
        </w:rPr>
        <w:t xml:space="preserve"> مختلف</w:t>
      </w:r>
      <w:r>
        <w:rPr>
          <w:rFonts w:hint="cs"/>
          <w:rtl/>
        </w:rPr>
        <w:t>ا</w:t>
      </w:r>
      <w:r>
        <w:rPr>
          <w:rtl/>
        </w:rPr>
        <w:t xml:space="preserve">. </w:t>
      </w:r>
      <w:r>
        <w:rPr>
          <w:rFonts w:hint="cs"/>
          <w:rtl/>
        </w:rPr>
        <w:t>وقد تحدث</w:t>
      </w:r>
      <w:r>
        <w:rPr>
          <w:rtl/>
        </w:rPr>
        <w:t xml:space="preserve"> ممثل </w:t>
      </w:r>
      <w:r w:rsidRPr="00395C31">
        <w:rPr>
          <w:rtl/>
        </w:rPr>
        <w:t>غرفة التجارة الدولية</w:t>
      </w:r>
      <w:r>
        <w:rPr>
          <w:rtl/>
        </w:rPr>
        <w:t xml:space="preserve"> وبعض </w:t>
      </w:r>
      <w:r>
        <w:rPr>
          <w:rFonts w:hint="cs"/>
          <w:rtl/>
        </w:rPr>
        <w:t>أصحاب</w:t>
      </w:r>
      <w:r>
        <w:rPr>
          <w:rtl/>
        </w:rPr>
        <w:t xml:space="preserve"> </w:t>
      </w:r>
      <w:r>
        <w:rPr>
          <w:rFonts w:hint="cs"/>
          <w:rtl/>
        </w:rPr>
        <w:t xml:space="preserve">المصلحة </w:t>
      </w:r>
      <w:r>
        <w:rPr>
          <w:rtl/>
        </w:rPr>
        <w:t>ال</w:t>
      </w:r>
      <w:r>
        <w:rPr>
          <w:rFonts w:hint="cs"/>
          <w:rtl/>
        </w:rPr>
        <w:t>آ</w:t>
      </w:r>
      <w:r>
        <w:rPr>
          <w:rtl/>
        </w:rPr>
        <w:t>خر</w:t>
      </w:r>
      <w:r>
        <w:rPr>
          <w:rFonts w:hint="cs"/>
          <w:rtl/>
        </w:rPr>
        <w:t>ين</w:t>
      </w:r>
      <w:r>
        <w:rPr>
          <w:rtl/>
        </w:rPr>
        <w:t xml:space="preserve"> عن التحديات التي يمكن أن تنشأ في تحديد المنشأ. لم يكن </w:t>
      </w:r>
      <w:r>
        <w:rPr>
          <w:rFonts w:hint="cs"/>
          <w:rtl/>
        </w:rPr>
        <w:t xml:space="preserve">من المؤكد </w:t>
      </w:r>
      <w:r>
        <w:rPr>
          <w:rtl/>
        </w:rPr>
        <w:t xml:space="preserve">حتى أن ممثل غرفة التجارة الدولية </w:t>
      </w:r>
      <w:r>
        <w:rPr>
          <w:rFonts w:hint="cs"/>
          <w:rtl/>
        </w:rPr>
        <w:t>كان ي</w:t>
      </w:r>
      <w:r>
        <w:rPr>
          <w:rtl/>
        </w:rPr>
        <w:t xml:space="preserve">قدم قائمة شاملة </w:t>
      </w:r>
      <w:r>
        <w:rPr>
          <w:rFonts w:hint="cs"/>
          <w:rtl/>
        </w:rPr>
        <w:t>ب</w:t>
      </w:r>
      <w:r>
        <w:rPr>
          <w:rtl/>
        </w:rPr>
        <w:t>جميع القضايا التي يمكن أن تنشأ. ولكن بدا واضحا أن</w:t>
      </w:r>
      <w:r>
        <w:rPr>
          <w:rFonts w:hint="cs"/>
          <w:rtl/>
        </w:rPr>
        <w:t>ه</w:t>
      </w:r>
      <w:r>
        <w:rPr>
          <w:rtl/>
        </w:rPr>
        <w:t xml:space="preserve"> </w:t>
      </w:r>
      <w:r>
        <w:rPr>
          <w:rFonts w:hint="cs"/>
          <w:rtl/>
        </w:rPr>
        <w:t xml:space="preserve">بالنسبة </w:t>
      </w:r>
      <w:r>
        <w:rPr>
          <w:rtl/>
        </w:rPr>
        <w:t>لبعض المشاركين، قد لا يتم تحديد</w:t>
      </w:r>
      <w:r>
        <w:rPr>
          <w:rFonts w:hint="cs"/>
          <w:rtl/>
        </w:rPr>
        <w:t xml:space="preserve"> المنشأ</w:t>
      </w:r>
      <w:r>
        <w:rPr>
          <w:rtl/>
        </w:rPr>
        <w:t xml:space="preserve"> بسهولة. </w:t>
      </w:r>
      <w:r>
        <w:rPr>
          <w:rFonts w:hint="cs"/>
          <w:rtl/>
        </w:rPr>
        <w:t>و</w:t>
      </w:r>
      <w:r>
        <w:rPr>
          <w:rtl/>
        </w:rPr>
        <w:t xml:space="preserve">في بعض الأحيان </w:t>
      </w:r>
      <w:r>
        <w:rPr>
          <w:rFonts w:hint="cs"/>
          <w:rtl/>
        </w:rPr>
        <w:t>لن يكون المنشأ</w:t>
      </w:r>
      <w:r>
        <w:rPr>
          <w:rtl/>
        </w:rPr>
        <w:t xml:space="preserve"> ذا مغزى أو مرتبط</w:t>
      </w:r>
      <w:r>
        <w:rPr>
          <w:rFonts w:hint="cs"/>
          <w:rtl/>
        </w:rPr>
        <w:t>ا</w:t>
      </w:r>
      <w:r>
        <w:rPr>
          <w:rtl/>
        </w:rPr>
        <w:t xml:space="preserve"> بما فيه الكفاية </w:t>
      </w:r>
      <w:r>
        <w:rPr>
          <w:rFonts w:hint="cs"/>
          <w:rtl/>
        </w:rPr>
        <w:t>ب</w:t>
      </w:r>
      <w:r>
        <w:rPr>
          <w:rtl/>
        </w:rPr>
        <w:t xml:space="preserve">موضوع طلب البراءة، لأن المواد ذات الصلة من المحتمل أن توجد في بلدان مختلفة أو </w:t>
      </w:r>
      <w:r>
        <w:rPr>
          <w:rFonts w:hint="cs"/>
          <w:rtl/>
        </w:rPr>
        <w:t>ت</w:t>
      </w:r>
      <w:r>
        <w:rPr>
          <w:rtl/>
        </w:rPr>
        <w:t xml:space="preserve">كون شيئا تم تعديله، أو لأسباب أخرى. </w:t>
      </w:r>
      <w:r>
        <w:rPr>
          <w:rFonts w:hint="cs"/>
          <w:rtl/>
        </w:rPr>
        <w:t>و</w:t>
      </w:r>
      <w:r>
        <w:rPr>
          <w:rtl/>
        </w:rPr>
        <w:t>لذ</w:t>
      </w:r>
      <w:r>
        <w:rPr>
          <w:rFonts w:hint="cs"/>
          <w:rtl/>
        </w:rPr>
        <w:t>لك</w:t>
      </w:r>
      <w:r>
        <w:rPr>
          <w:rtl/>
        </w:rPr>
        <w:t xml:space="preserve"> </w:t>
      </w:r>
      <w:r>
        <w:rPr>
          <w:rFonts w:hint="cs"/>
          <w:rtl/>
        </w:rPr>
        <w:t>أعرب</w:t>
      </w:r>
      <w:r>
        <w:rPr>
          <w:rtl/>
        </w:rPr>
        <w:t xml:space="preserve"> </w:t>
      </w:r>
      <w:r>
        <w:rPr>
          <w:rFonts w:hint="cs"/>
          <w:rtl/>
        </w:rPr>
        <w:t>ال</w:t>
      </w:r>
      <w:r>
        <w:rPr>
          <w:rtl/>
        </w:rPr>
        <w:t xml:space="preserve">وفد </w:t>
      </w:r>
      <w:r>
        <w:rPr>
          <w:rFonts w:hint="cs"/>
          <w:rtl/>
        </w:rPr>
        <w:t xml:space="preserve">عن </w:t>
      </w:r>
      <w:r>
        <w:rPr>
          <w:rtl/>
        </w:rPr>
        <w:t>رغب</w:t>
      </w:r>
      <w:r>
        <w:rPr>
          <w:rFonts w:hint="cs"/>
          <w:rtl/>
        </w:rPr>
        <w:t>ته</w:t>
      </w:r>
      <w:r>
        <w:rPr>
          <w:rtl/>
        </w:rPr>
        <w:t xml:space="preserve"> في سماع المزيد من الدول الأعضاء الأخرى التي </w:t>
      </w:r>
      <w:r>
        <w:rPr>
          <w:rFonts w:hint="cs"/>
          <w:rtl/>
        </w:rPr>
        <w:t>تستخدم</w:t>
      </w:r>
      <w:r>
        <w:rPr>
          <w:rtl/>
        </w:rPr>
        <w:t xml:space="preserve"> أنظمة </w:t>
      </w:r>
      <w:r>
        <w:rPr>
          <w:rFonts w:hint="cs"/>
          <w:rtl/>
        </w:rPr>
        <w:t>ل</w:t>
      </w:r>
      <w:r>
        <w:rPr>
          <w:rtl/>
        </w:rPr>
        <w:t xml:space="preserve">لكشف ليس بالضرورة فقط </w:t>
      </w:r>
      <w:r>
        <w:rPr>
          <w:rFonts w:hint="cs"/>
          <w:rtl/>
        </w:rPr>
        <w:t xml:space="preserve">بشأن ما إذا كانت </w:t>
      </w:r>
      <w:r>
        <w:rPr>
          <w:rtl/>
        </w:rPr>
        <w:t xml:space="preserve">قوانينها </w:t>
      </w:r>
      <w:r>
        <w:rPr>
          <w:rFonts w:hint="cs"/>
          <w:rtl/>
        </w:rPr>
        <w:t>تشير</w:t>
      </w:r>
      <w:r>
        <w:rPr>
          <w:rtl/>
        </w:rPr>
        <w:t xml:space="preserve"> إلى المصدر و/ أو ال</w:t>
      </w:r>
      <w:r>
        <w:rPr>
          <w:rFonts w:hint="cs"/>
          <w:rtl/>
        </w:rPr>
        <w:t>منشأ</w:t>
      </w:r>
      <w:r>
        <w:rPr>
          <w:rtl/>
        </w:rPr>
        <w:t xml:space="preserve"> ولكن أيضا </w:t>
      </w:r>
      <w:r>
        <w:rPr>
          <w:rFonts w:hint="cs"/>
          <w:rtl/>
        </w:rPr>
        <w:t>بشأن</w:t>
      </w:r>
      <w:r>
        <w:rPr>
          <w:rtl/>
        </w:rPr>
        <w:t xml:space="preserve"> الخبرات العملية التي يمكن </w:t>
      </w:r>
      <w:r>
        <w:rPr>
          <w:rFonts w:hint="cs"/>
          <w:rtl/>
        </w:rPr>
        <w:t>نقلها</w:t>
      </w:r>
      <w:r>
        <w:rPr>
          <w:rtl/>
        </w:rPr>
        <w:t xml:space="preserve"> ع</w:t>
      </w:r>
      <w:r>
        <w:rPr>
          <w:rFonts w:hint="cs"/>
          <w:rtl/>
        </w:rPr>
        <w:t>ن</w:t>
      </w:r>
      <w:r>
        <w:rPr>
          <w:rtl/>
        </w:rPr>
        <w:t xml:space="preserve"> مكاتب البراءات </w:t>
      </w:r>
      <w:r>
        <w:rPr>
          <w:rFonts w:hint="cs"/>
          <w:rtl/>
        </w:rPr>
        <w:t>لدي</w:t>
      </w:r>
      <w:r>
        <w:rPr>
          <w:rtl/>
        </w:rPr>
        <w:t>هم، حيث</w:t>
      </w:r>
      <w:r>
        <w:rPr>
          <w:rFonts w:hint="cs"/>
          <w:rtl/>
        </w:rPr>
        <w:t>ما</w:t>
      </w:r>
      <w:r>
        <w:rPr>
          <w:rtl/>
        </w:rPr>
        <w:t xml:space="preserve"> كان</w:t>
      </w:r>
      <w:r>
        <w:rPr>
          <w:rFonts w:hint="cs"/>
          <w:rtl/>
        </w:rPr>
        <w:t>ت</w:t>
      </w:r>
      <w:r>
        <w:rPr>
          <w:rtl/>
        </w:rPr>
        <w:t xml:space="preserve"> </w:t>
      </w:r>
      <w:r>
        <w:rPr>
          <w:rFonts w:hint="cs"/>
          <w:rtl/>
        </w:rPr>
        <w:t xml:space="preserve">هناك </w:t>
      </w:r>
      <w:r>
        <w:rPr>
          <w:rtl/>
        </w:rPr>
        <w:t xml:space="preserve">قضايا </w:t>
      </w:r>
      <w:r>
        <w:rPr>
          <w:rFonts w:hint="cs"/>
          <w:rtl/>
        </w:rPr>
        <w:t xml:space="preserve">ربما </w:t>
      </w:r>
      <w:r>
        <w:rPr>
          <w:rtl/>
        </w:rPr>
        <w:t>نشأت في تحديد المنشأ أو حيث</w:t>
      </w:r>
      <w:r>
        <w:rPr>
          <w:rFonts w:hint="cs"/>
          <w:rtl/>
        </w:rPr>
        <w:t>ما</w:t>
      </w:r>
      <w:r>
        <w:rPr>
          <w:rtl/>
        </w:rPr>
        <w:t xml:space="preserve"> قد </w:t>
      </w:r>
      <w:r>
        <w:rPr>
          <w:rFonts w:hint="cs"/>
          <w:rtl/>
        </w:rPr>
        <w:t>تم ذكر</w:t>
      </w:r>
      <w:r>
        <w:rPr>
          <w:rtl/>
        </w:rPr>
        <w:t xml:space="preserve"> </w:t>
      </w:r>
      <w:r>
        <w:rPr>
          <w:rFonts w:hint="cs"/>
          <w:rtl/>
        </w:rPr>
        <w:t>منشأ</w:t>
      </w:r>
      <w:r>
        <w:rPr>
          <w:rtl/>
        </w:rPr>
        <w:t xml:space="preserve"> معين، وسببت مشاكل لأسباب مختلفة، بما في ذلك </w:t>
      </w:r>
      <w:r>
        <w:rPr>
          <w:rFonts w:hint="cs"/>
          <w:rtl/>
        </w:rPr>
        <w:t xml:space="preserve">أن </w:t>
      </w:r>
      <w:r>
        <w:rPr>
          <w:rtl/>
        </w:rPr>
        <w:t xml:space="preserve">البلدان أو المجتمعات الأخرى </w:t>
      </w:r>
      <w:r>
        <w:rPr>
          <w:rFonts w:hint="cs"/>
          <w:rtl/>
        </w:rPr>
        <w:t xml:space="preserve">قد </w:t>
      </w:r>
      <w:r>
        <w:rPr>
          <w:rtl/>
        </w:rPr>
        <w:t xml:space="preserve">ادعت ملكية المواد </w:t>
      </w:r>
      <w:r>
        <w:rPr>
          <w:rFonts w:hint="cs"/>
          <w:rtl/>
        </w:rPr>
        <w:t>المذكورة</w:t>
      </w:r>
      <w:r>
        <w:rPr>
          <w:rtl/>
        </w:rPr>
        <w:t xml:space="preserve">. وأشار الوفد إلى أن </w:t>
      </w:r>
      <w:r>
        <w:rPr>
          <w:rFonts w:hint="cs"/>
          <w:rtl/>
        </w:rPr>
        <w:t xml:space="preserve">حديث </w:t>
      </w:r>
      <w:r>
        <w:rPr>
          <w:rtl/>
        </w:rPr>
        <w:t>اللجنة كان</w:t>
      </w:r>
      <w:r>
        <w:rPr>
          <w:rFonts w:hint="cs"/>
          <w:rtl/>
        </w:rPr>
        <w:t xml:space="preserve"> </w:t>
      </w:r>
      <w:r>
        <w:rPr>
          <w:rtl/>
        </w:rPr>
        <w:t xml:space="preserve">في معظمه </w:t>
      </w:r>
      <w:r>
        <w:rPr>
          <w:rFonts w:hint="cs"/>
          <w:rtl/>
        </w:rPr>
        <w:t>عن</w:t>
      </w:r>
      <w:r>
        <w:rPr>
          <w:rtl/>
        </w:rPr>
        <w:t xml:space="preserve"> منشأ ومصدر الموارد الوراثية، </w:t>
      </w:r>
      <w:r>
        <w:rPr>
          <w:rFonts w:hint="cs"/>
          <w:rtl/>
        </w:rPr>
        <w:t>و</w:t>
      </w:r>
      <w:r>
        <w:rPr>
          <w:rtl/>
        </w:rPr>
        <w:t xml:space="preserve">ليس </w:t>
      </w:r>
      <w:r>
        <w:rPr>
          <w:rFonts w:hint="cs"/>
          <w:rtl/>
        </w:rPr>
        <w:t xml:space="preserve">مصدر ومنشأ </w:t>
      </w:r>
      <w:r>
        <w:rPr>
          <w:rtl/>
        </w:rPr>
        <w:t xml:space="preserve">المعارف التقليدية. </w:t>
      </w:r>
      <w:r>
        <w:rPr>
          <w:rFonts w:hint="cs"/>
          <w:rtl/>
        </w:rPr>
        <w:t xml:space="preserve">وأعرب عن اهتمامه </w:t>
      </w:r>
      <w:r>
        <w:rPr>
          <w:rtl/>
        </w:rPr>
        <w:t xml:space="preserve">أيضا </w:t>
      </w:r>
      <w:r>
        <w:rPr>
          <w:rFonts w:hint="cs"/>
          <w:rtl/>
        </w:rPr>
        <w:t xml:space="preserve">بسماع </w:t>
      </w:r>
      <w:r>
        <w:rPr>
          <w:rtl/>
        </w:rPr>
        <w:t xml:space="preserve">ما إذا كانت عناصر </w:t>
      </w:r>
      <w:r>
        <w:rPr>
          <w:rFonts w:hint="cs"/>
          <w:rtl/>
        </w:rPr>
        <w:t>ال</w:t>
      </w:r>
      <w:r>
        <w:rPr>
          <w:rtl/>
        </w:rPr>
        <w:t>مصدر و</w:t>
      </w:r>
      <w:r>
        <w:rPr>
          <w:rFonts w:hint="cs"/>
          <w:rtl/>
        </w:rPr>
        <w:t>ال</w:t>
      </w:r>
      <w:r>
        <w:rPr>
          <w:rtl/>
        </w:rPr>
        <w:t xml:space="preserve">منشأ </w:t>
      </w:r>
      <w:r>
        <w:rPr>
          <w:rFonts w:hint="cs"/>
          <w:rtl/>
        </w:rPr>
        <w:t>ان</w:t>
      </w:r>
      <w:r>
        <w:rPr>
          <w:rtl/>
        </w:rPr>
        <w:t>طبق</w:t>
      </w:r>
      <w:r>
        <w:rPr>
          <w:rFonts w:hint="cs"/>
          <w:rtl/>
        </w:rPr>
        <w:t>ت</w:t>
      </w:r>
      <w:r>
        <w:rPr>
          <w:rtl/>
        </w:rPr>
        <w:t xml:space="preserve"> </w:t>
      </w:r>
      <w:r>
        <w:rPr>
          <w:rFonts w:hint="cs"/>
          <w:rtl/>
        </w:rPr>
        <w:t>بنفس القدر</w:t>
      </w:r>
      <w:r>
        <w:rPr>
          <w:rtl/>
        </w:rPr>
        <w:t xml:space="preserve"> والطريقة على </w:t>
      </w:r>
      <w:r>
        <w:rPr>
          <w:rFonts w:hint="cs"/>
          <w:rtl/>
        </w:rPr>
        <w:t>المسائل</w:t>
      </w:r>
      <w:r>
        <w:rPr>
          <w:rtl/>
        </w:rPr>
        <w:t xml:space="preserve"> </w:t>
      </w:r>
      <w:r>
        <w:rPr>
          <w:rFonts w:hint="cs"/>
          <w:rtl/>
        </w:rPr>
        <w:t>المتعلقة ب</w:t>
      </w:r>
      <w:r>
        <w:rPr>
          <w:rtl/>
        </w:rPr>
        <w:t xml:space="preserve">أصل المعارف التقليدية المرتبطة </w:t>
      </w:r>
      <w:r>
        <w:rPr>
          <w:rFonts w:hint="cs"/>
          <w:rtl/>
        </w:rPr>
        <w:t>ب</w:t>
      </w:r>
      <w:r>
        <w:rPr>
          <w:rtl/>
        </w:rPr>
        <w:t xml:space="preserve">الموارد الوراثية وعما إذا كانت هناك تحديات فريدة من نوعها في تحديد </w:t>
      </w:r>
      <w:r>
        <w:rPr>
          <w:rFonts w:hint="cs"/>
          <w:rtl/>
        </w:rPr>
        <w:t>منشأ</w:t>
      </w:r>
      <w:r>
        <w:rPr>
          <w:rtl/>
        </w:rPr>
        <w:t xml:space="preserve"> المعارف التقليدية التي لم تكن موجودة مع الموارد الوراثية.</w:t>
      </w:r>
    </w:p>
    <w:p w:rsidR="007642E7" w:rsidRDefault="007642E7" w:rsidP="008B3D07">
      <w:pPr>
        <w:pStyle w:val="NumberedParaAR"/>
        <w:numPr>
          <w:ilvl w:val="0"/>
          <w:numId w:val="3"/>
        </w:numPr>
        <w:ind w:left="0" w:firstLine="0"/>
        <w:rPr>
          <w:rtl/>
        </w:rPr>
      </w:pPr>
      <w:r>
        <w:rPr>
          <w:rFonts w:hint="cs"/>
          <w:rtl/>
        </w:rPr>
        <w:t>وأوضحت</w:t>
      </w:r>
      <w:r>
        <w:rPr>
          <w:rtl/>
        </w:rPr>
        <w:t xml:space="preserve"> ممثل</w:t>
      </w:r>
      <w:r>
        <w:rPr>
          <w:rFonts w:hint="cs"/>
          <w:rtl/>
        </w:rPr>
        <w:t>ة</w:t>
      </w:r>
      <w:r>
        <w:rPr>
          <w:rtl/>
        </w:rPr>
        <w:t xml:space="preserve"> جمعية مالكي حقوق الملكية الفكرية أن </w:t>
      </w:r>
      <w:r>
        <w:rPr>
          <w:rFonts w:hint="cs"/>
          <w:rtl/>
        </w:rPr>
        <w:t>ال</w:t>
      </w:r>
      <w:r>
        <w:rPr>
          <w:rtl/>
        </w:rPr>
        <w:t xml:space="preserve">جمعية كان </w:t>
      </w:r>
      <w:r>
        <w:rPr>
          <w:rFonts w:hint="cs"/>
          <w:rtl/>
        </w:rPr>
        <w:t>جمعية</w:t>
      </w:r>
      <w:r>
        <w:rPr>
          <w:rtl/>
        </w:rPr>
        <w:t xml:space="preserve"> تجار</w:t>
      </w:r>
      <w:r>
        <w:rPr>
          <w:rFonts w:hint="cs"/>
          <w:rtl/>
        </w:rPr>
        <w:t>ية</w:t>
      </w:r>
      <w:r>
        <w:rPr>
          <w:rtl/>
        </w:rPr>
        <w:t xml:space="preserve"> لأصحاب جميع أشكال الملكية الفكرية، وكانت </w:t>
      </w:r>
      <w:r>
        <w:rPr>
          <w:rFonts w:hint="cs"/>
          <w:rtl/>
        </w:rPr>
        <w:t xml:space="preserve">هي </w:t>
      </w:r>
      <w:r>
        <w:rPr>
          <w:rtl/>
        </w:rPr>
        <w:t xml:space="preserve">الجمعية الوحيدة في الولايات المتحدة الأمريكية التي تخدم كافة القطاعات وجميع مجالات التكنولوجيا. وأعربت عن اعتقادها </w:t>
      </w:r>
      <w:r>
        <w:rPr>
          <w:rFonts w:hint="cs"/>
          <w:rtl/>
        </w:rPr>
        <w:t>ب</w:t>
      </w:r>
      <w:r>
        <w:rPr>
          <w:rtl/>
        </w:rPr>
        <w:t>أن</w:t>
      </w:r>
      <w:r>
        <w:rPr>
          <w:rFonts w:hint="cs"/>
          <w:rtl/>
        </w:rPr>
        <w:t xml:space="preserve"> ال</w:t>
      </w:r>
      <w:r>
        <w:rPr>
          <w:rtl/>
        </w:rPr>
        <w:t xml:space="preserve">اقتراح </w:t>
      </w:r>
      <w:r>
        <w:rPr>
          <w:rFonts w:hint="cs"/>
          <w:rtl/>
        </w:rPr>
        <w:t>ال</w:t>
      </w:r>
      <w:r>
        <w:rPr>
          <w:rtl/>
        </w:rPr>
        <w:t>س</w:t>
      </w:r>
      <w:r>
        <w:rPr>
          <w:rFonts w:hint="cs"/>
          <w:rtl/>
        </w:rPr>
        <w:t>ا</w:t>
      </w:r>
      <w:r>
        <w:rPr>
          <w:rtl/>
        </w:rPr>
        <w:t xml:space="preserve">بق </w:t>
      </w:r>
      <w:r>
        <w:rPr>
          <w:rFonts w:hint="cs"/>
          <w:rtl/>
        </w:rPr>
        <w:t xml:space="preserve">بضرورة </w:t>
      </w:r>
      <w:r>
        <w:rPr>
          <w:rtl/>
        </w:rPr>
        <w:t xml:space="preserve">أن </w:t>
      </w:r>
      <w:r>
        <w:rPr>
          <w:rFonts w:hint="cs"/>
          <w:rtl/>
        </w:rPr>
        <w:t>تكون</w:t>
      </w:r>
      <w:r>
        <w:rPr>
          <w:rtl/>
        </w:rPr>
        <w:t xml:space="preserve"> الصناعة </w:t>
      </w:r>
      <w:r>
        <w:rPr>
          <w:rFonts w:hint="cs"/>
          <w:rtl/>
        </w:rPr>
        <w:t xml:space="preserve">ذات عقلية </w:t>
      </w:r>
      <w:r>
        <w:rPr>
          <w:rtl/>
        </w:rPr>
        <w:t>م</w:t>
      </w:r>
      <w:r>
        <w:rPr>
          <w:rFonts w:hint="cs"/>
          <w:rtl/>
        </w:rPr>
        <w:t>ن</w:t>
      </w:r>
      <w:r>
        <w:rPr>
          <w:rtl/>
        </w:rPr>
        <w:t>فتح</w:t>
      </w:r>
      <w:r>
        <w:rPr>
          <w:rFonts w:hint="cs"/>
          <w:rtl/>
        </w:rPr>
        <w:t>ة</w:t>
      </w:r>
      <w:r>
        <w:rPr>
          <w:rtl/>
        </w:rPr>
        <w:t xml:space="preserve"> كان يستحق الرد. </w:t>
      </w:r>
      <w:r>
        <w:rPr>
          <w:rFonts w:hint="cs"/>
          <w:rtl/>
        </w:rPr>
        <w:t>و</w:t>
      </w:r>
      <w:r>
        <w:rPr>
          <w:rtl/>
        </w:rPr>
        <w:t xml:space="preserve">أعربت عن رغبتها في إبراز أن </w:t>
      </w:r>
      <w:r>
        <w:rPr>
          <w:rFonts w:hint="cs"/>
          <w:rtl/>
        </w:rPr>
        <w:t>ال</w:t>
      </w:r>
      <w:r>
        <w:rPr>
          <w:rtl/>
        </w:rPr>
        <w:t xml:space="preserve">صناعة </w:t>
      </w:r>
      <w:r>
        <w:rPr>
          <w:rFonts w:hint="cs"/>
          <w:rtl/>
        </w:rPr>
        <w:t xml:space="preserve">قد </w:t>
      </w:r>
      <w:r>
        <w:rPr>
          <w:rtl/>
        </w:rPr>
        <w:t>شارك</w:t>
      </w:r>
      <w:r>
        <w:rPr>
          <w:rFonts w:hint="cs"/>
          <w:rtl/>
        </w:rPr>
        <w:t>ت</w:t>
      </w:r>
      <w:r>
        <w:rPr>
          <w:rtl/>
        </w:rPr>
        <w:t xml:space="preserve"> في اللجنة </w:t>
      </w:r>
      <w:r>
        <w:rPr>
          <w:rFonts w:hint="cs"/>
          <w:rtl/>
        </w:rPr>
        <w:t xml:space="preserve">الحكومية الدولية </w:t>
      </w:r>
      <w:r>
        <w:rPr>
          <w:rtl/>
        </w:rPr>
        <w:t xml:space="preserve">منذ إنشائها من أجل تبادل الخبرات ووجهات النظر. وقد شارك الصناعة أيضا في اتفاقية التنوع البيولوجي </w:t>
      </w:r>
      <w:r>
        <w:rPr>
          <w:rFonts w:hint="cs"/>
          <w:rtl/>
        </w:rPr>
        <w:t>و</w:t>
      </w:r>
      <w:r>
        <w:rPr>
          <w:rtl/>
        </w:rPr>
        <w:t>منظمة الأغذية والزراعة وغيرها</w:t>
      </w:r>
      <w:r>
        <w:rPr>
          <w:rFonts w:hint="cs"/>
          <w:rtl/>
        </w:rPr>
        <w:t xml:space="preserve"> من المحافل</w:t>
      </w:r>
      <w:r>
        <w:rPr>
          <w:rtl/>
        </w:rPr>
        <w:t xml:space="preserve">. وكان </w:t>
      </w:r>
      <w:r>
        <w:rPr>
          <w:rFonts w:hint="cs"/>
          <w:rtl/>
        </w:rPr>
        <w:t>لديها</w:t>
      </w:r>
      <w:r>
        <w:rPr>
          <w:rtl/>
        </w:rPr>
        <w:t xml:space="preserve"> نية </w:t>
      </w:r>
      <w:r>
        <w:rPr>
          <w:rFonts w:hint="cs"/>
          <w:rtl/>
        </w:rPr>
        <w:t>راسخة ب</w:t>
      </w:r>
      <w:r>
        <w:rPr>
          <w:rtl/>
        </w:rPr>
        <w:t xml:space="preserve">الامتثال لاتفاقية التنوع </w:t>
      </w:r>
      <w:r>
        <w:rPr>
          <w:rtl/>
        </w:rPr>
        <w:lastRenderedPageBreak/>
        <w:t xml:space="preserve">البيولوجي والقوانين واللوائح الوطنية. </w:t>
      </w:r>
      <w:r>
        <w:rPr>
          <w:rFonts w:hint="cs"/>
          <w:rtl/>
        </w:rPr>
        <w:t>وقد</w:t>
      </w:r>
      <w:r>
        <w:rPr>
          <w:rtl/>
        </w:rPr>
        <w:t xml:space="preserve"> </w:t>
      </w:r>
      <w:r>
        <w:rPr>
          <w:rFonts w:hint="cs"/>
          <w:rtl/>
        </w:rPr>
        <w:t xml:space="preserve">لجأت </w:t>
      </w:r>
      <w:r>
        <w:rPr>
          <w:rtl/>
        </w:rPr>
        <w:t xml:space="preserve">العديد من الشركات الأعضاء في جمعية مالكي حقوق الملكية الفكرية </w:t>
      </w:r>
      <w:r>
        <w:rPr>
          <w:rFonts w:hint="cs"/>
          <w:rtl/>
        </w:rPr>
        <w:t>إلى</w:t>
      </w:r>
      <w:r>
        <w:rPr>
          <w:rtl/>
        </w:rPr>
        <w:t xml:space="preserve"> </w:t>
      </w:r>
      <w:r>
        <w:rPr>
          <w:rFonts w:hint="cs"/>
          <w:rtl/>
        </w:rPr>
        <w:t>ال</w:t>
      </w:r>
      <w:r>
        <w:rPr>
          <w:rtl/>
        </w:rPr>
        <w:t xml:space="preserve">خيار صعب </w:t>
      </w:r>
      <w:r>
        <w:rPr>
          <w:rFonts w:hint="cs"/>
          <w:rtl/>
        </w:rPr>
        <w:t>ب</w:t>
      </w:r>
      <w:r>
        <w:rPr>
          <w:rtl/>
        </w:rPr>
        <w:t xml:space="preserve">عدم الانخراط مع بلدان </w:t>
      </w:r>
      <w:r>
        <w:rPr>
          <w:rFonts w:hint="cs"/>
          <w:rtl/>
        </w:rPr>
        <w:t xml:space="preserve">معينة </w:t>
      </w:r>
      <w:r>
        <w:rPr>
          <w:rtl/>
        </w:rPr>
        <w:t>حيث</w:t>
      </w:r>
      <w:r>
        <w:rPr>
          <w:rFonts w:hint="cs"/>
          <w:rtl/>
        </w:rPr>
        <w:t>ما</w:t>
      </w:r>
      <w:r>
        <w:rPr>
          <w:rtl/>
        </w:rPr>
        <w:t xml:space="preserve"> كانت هذه القوانين غير واضحة. </w:t>
      </w:r>
      <w:r>
        <w:rPr>
          <w:rFonts w:hint="cs"/>
          <w:rtl/>
        </w:rPr>
        <w:t>وظلت</w:t>
      </w:r>
      <w:r>
        <w:rPr>
          <w:rtl/>
        </w:rPr>
        <w:t xml:space="preserve"> جمعية مالكي حقوق الملكية الفكرية </w:t>
      </w:r>
      <w:r>
        <w:rPr>
          <w:rFonts w:hint="cs"/>
          <w:rtl/>
        </w:rPr>
        <w:t>تشعر بال</w:t>
      </w:r>
      <w:r>
        <w:rPr>
          <w:rtl/>
        </w:rPr>
        <w:t xml:space="preserve">قلق </w:t>
      </w:r>
      <w:r>
        <w:rPr>
          <w:rFonts w:hint="cs"/>
          <w:rtl/>
        </w:rPr>
        <w:t>إزاء</w:t>
      </w:r>
      <w:r>
        <w:rPr>
          <w:rtl/>
        </w:rPr>
        <w:t xml:space="preserve"> </w:t>
      </w:r>
      <w:r>
        <w:rPr>
          <w:rFonts w:hint="cs"/>
          <w:rtl/>
        </w:rPr>
        <w:t>ال</w:t>
      </w:r>
      <w:r>
        <w:rPr>
          <w:rtl/>
        </w:rPr>
        <w:t xml:space="preserve">كيفية </w:t>
      </w:r>
      <w:r>
        <w:rPr>
          <w:rFonts w:hint="cs"/>
          <w:rtl/>
        </w:rPr>
        <w:t xml:space="preserve">التي سيحقق بها </w:t>
      </w:r>
      <w:r>
        <w:rPr>
          <w:rtl/>
        </w:rPr>
        <w:t xml:space="preserve">الكشف عن البراءات الأهداف </w:t>
      </w:r>
      <w:r>
        <w:rPr>
          <w:rFonts w:hint="cs"/>
          <w:rtl/>
        </w:rPr>
        <w:t>المذكورة</w:t>
      </w:r>
      <w:r>
        <w:rPr>
          <w:rtl/>
        </w:rPr>
        <w:t xml:space="preserve"> مع ضمان حوافز فعالة للابتكار. </w:t>
      </w:r>
      <w:r>
        <w:rPr>
          <w:rFonts w:hint="cs"/>
          <w:rtl/>
        </w:rPr>
        <w:t>لقد</w:t>
      </w:r>
      <w:r>
        <w:rPr>
          <w:rtl/>
        </w:rPr>
        <w:t xml:space="preserve"> </w:t>
      </w:r>
      <w:r>
        <w:rPr>
          <w:rFonts w:hint="cs"/>
          <w:rtl/>
        </w:rPr>
        <w:t xml:space="preserve">تطلعت </w:t>
      </w:r>
      <w:r>
        <w:rPr>
          <w:rtl/>
        </w:rPr>
        <w:t xml:space="preserve">كثيرا </w:t>
      </w:r>
      <w:r>
        <w:rPr>
          <w:rFonts w:hint="cs"/>
          <w:rtl/>
        </w:rPr>
        <w:t>لأن يتعامل ج</w:t>
      </w:r>
      <w:r>
        <w:rPr>
          <w:rtl/>
        </w:rPr>
        <w:t xml:space="preserve">ميع المشاركين </w:t>
      </w:r>
      <w:r>
        <w:rPr>
          <w:rFonts w:hint="cs"/>
          <w:rtl/>
        </w:rPr>
        <w:t>في ا</w:t>
      </w:r>
      <w:r>
        <w:rPr>
          <w:rtl/>
        </w:rPr>
        <w:t xml:space="preserve">للجنة </w:t>
      </w:r>
      <w:r>
        <w:rPr>
          <w:rFonts w:hint="cs"/>
          <w:rtl/>
        </w:rPr>
        <w:t>ب</w:t>
      </w:r>
      <w:r>
        <w:rPr>
          <w:rtl/>
        </w:rPr>
        <w:t>عقل</w:t>
      </w:r>
      <w:r>
        <w:rPr>
          <w:rFonts w:hint="cs"/>
          <w:rtl/>
        </w:rPr>
        <w:t>ية</w:t>
      </w:r>
      <w:r>
        <w:rPr>
          <w:rtl/>
        </w:rPr>
        <w:t xml:space="preserve"> متفتح</w:t>
      </w:r>
      <w:r>
        <w:rPr>
          <w:rFonts w:hint="cs"/>
          <w:rtl/>
        </w:rPr>
        <w:t>ة</w:t>
      </w:r>
      <w:r>
        <w:rPr>
          <w:rtl/>
        </w:rPr>
        <w:t xml:space="preserve"> في محاولة لإيجاد حلول مستدامة قابلة للتطبيق على أرض الواقع، </w:t>
      </w:r>
      <w:r>
        <w:rPr>
          <w:rFonts w:hint="cs"/>
          <w:rtl/>
        </w:rPr>
        <w:t>حيث</w:t>
      </w:r>
      <w:r>
        <w:rPr>
          <w:rtl/>
        </w:rPr>
        <w:t xml:space="preserve"> </w:t>
      </w:r>
      <w:r>
        <w:rPr>
          <w:rFonts w:hint="cs"/>
          <w:rtl/>
        </w:rPr>
        <w:t>أن</w:t>
      </w:r>
      <w:r>
        <w:rPr>
          <w:rtl/>
        </w:rPr>
        <w:t xml:space="preserve"> الابتكار </w:t>
      </w:r>
      <w:r>
        <w:rPr>
          <w:rFonts w:hint="cs"/>
          <w:rtl/>
        </w:rPr>
        <w:t xml:space="preserve">كان </w:t>
      </w:r>
      <w:r>
        <w:rPr>
          <w:rtl/>
        </w:rPr>
        <w:t>في مصلحة الجميع.</w:t>
      </w:r>
    </w:p>
    <w:p w:rsidR="007642E7" w:rsidRDefault="007642E7" w:rsidP="008B3D07">
      <w:pPr>
        <w:pStyle w:val="NumberedParaAR"/>
        <w:numPr>
          <w:ilvl w:val="0"/>
          <w:numId w:val="3"/>
        </w:numPr>
        <w:ind w:left="0" w:firstLine="0"/>
        <w:rPr>
          <w:rtl/>
        </w:rPr>
      </w:pPr>
      <w:r>
        <w:rPr>
          <w:rFonts w:hint="cs"/>
          <w:rtl/>
        </w:rPr>
        <w:t>و</w:t>
      </w:r>
      <w:r>
        <w:rPr>
          <w:rtl/>
        </w:rPr>
        <w:t xml:space="preserve">أحاط الرئيس علما </w:t>
      </w:r>
      <w:r>
        <w:rPr>
          <w:rFonts w:hint="cs"/>
          <w:rtl/>
        </w:rPr>
        <w:t>بال</w:t>
      </w:r>
      <w:r>
        <w:rPr>
          <w:rtl/>
        </w:rPr>
        <w:t xml:space="preserve">تعليق الذي أدلى به ممثل جمعية مالكي حقوق الملكية الفكرية. </w:t>
      </w:r>
      <w:r>
        <w:rPr>
          <w:rFonts w:hint="cs"/>
          <w:rtl/>
        </w:rPr>
        <w:t xml:space="preserve">وتم إطلاق </w:t>
      </w:r>
      <w:r>
        <w:rPr>
          <w:rtl/>
        </w:rPr>
        <w:t xml:space="preserve">دعوته إلى </w:t>
      </w:r>
      <w:r>
        <w:rPr>
          <w:rFonts w:hint="cs"/>
          <w:rtl/>
        </w:rPr>
        <w:t xml:space="preserve">التعامل </w:t>
      </w:r>
      <w:r>
        <w:rPr>
          <w:rtl/>
        </w:rPr>
        <w:t>بعقل</w:t>
      </w:r>
      <w:r>
        <w:rPr>
          <w:rFonts w:hint="cs"/>
          <w:rtl/>
        </w:rPr>
        <w:t>ية</w:t>
      </w:r>
      <w:r>
        <w:rPr>
          <w:rtl/>
        </w:rPr>
        <w:t xml:space="preserve"> </w:t>
      </w:r>
      <w:r>
        <w:rPr>
          <w:rFonts w:hint="cs"/>
          <w:rtl/>
        </w:rPr>
        <w:t>منفتحة</w:t>
      </w:r>
      <w:r>
        <w:rPr>
          <w:rtl/>
        </w:rPr>
        <w:t xml:space="preserve"> </w:t>
      </w:r>
      <w:r>
        <w:rPr>
          <w:rFonts w:hint="cs"/>
          <w:rtl/>
        </w:rPr>
        <w:t>مع</w:t>
      </w:r>
      <w:r>
        <w:rPr>
          <w:rtl/>
        </w:rPr>
        <w:t xml:space="preserve"> </w:t>
      </w:r>
      <w:r>
        <w:rPr>
          <w:rFonts w:hint="cs"/>
          <w:rtl/>
        </w:rPr>
        <w:t>ال</w:t>
      </w:r>
      <w:r>
        <w:rPr>
          <w:rtl/>
        </w:rPr>
        <w:t xml:space="preserve">فرص </w:t>
      </w:r>
      <w:r>
        <w:rPr>
          <w:rFonts w:hint="cs"/>
          <w:rtl/>
        </w:rPr>
        <w:t xml:space="preserve">المتاحة </w:t>
      </w:r>
      <w:r>
        <w:rPr>
          <w:rtl/>
        </w:rPr>
        <w:t xml:space="preserve">من أجل </w:t>
      </w:r>
      <w:r>
        <w:rPr>
          <w:rFonts w:hint="cs"/>
          <w:rtl/>
        </w:rPr>
        <w:t>التقارب</w:t>
      </w:r>
      <w:r>
        <w:rPr>
          <w:rtl/>
        </w:rPr>
        <w:t xml:space="preserve"> في إشارة إلى </w:t>
      </w:r>
      <w:r>
        <w:rPr>
          <w:rFonts w:hint="cs"/>
          <w:rtl/>
        </w:rPr>
        <w:t>م</w:t>
      </w:r>
      <w:r>
        <w:rPr>
          <w:rtl/>
        </w:rPr>
        <w:t>د</w:t>
      </w:r>
      <w:r>
        <w:rPr>
          <w:rFonts w:hint="cs"/>
          <w:rtl/>
        </w:rPr>
        <w:t>ا</w:t>
      </w:r>
      <w:r>
        <w:rPr>
          <w:rtl/>
        </w:rPr>
        <w:t>خل</w:t>
      </w:r>
      <w:r>
        <w:rPr>
          <w:rFonts w:hint="cs"/>
          <w:rtl/>
        </w:rPr>
        <w:t>ة</w:t>
      </w:r>
      <w:r>
        <w:rPr>
          <w:rtl/>
        </w:rPr>
        <w:t xml:space="preserve"> لم </w:t>
      </w:r>
      <w:r>
        <w:rPr>
          <w:rFonts w:hint="cs"/>
          <w:rtl/>
        </w:rPr>
        <w:t>ت</w:t>
      </w:r>
      <w:r>
        <w:rPr>
          <w:rtl/>
        </w:rPr>
        <w:t xml:space="preserve">ؤيد الكشف، </w:t>
      </w:r>
      <w:r>
        <w:rPr>
          <w:rFonts w:hint="cs"/>
          <w:rtl/>
        </w:rPr>
        <w:t xml:space="preserve">مما </w:t>
      </w:r>
      <w:r>
        <w:rPr>
          <w:rtl/>
        </w:rPr>
        <w:t>ووضع المناقشة في إطار منظور أسود وأبيض</w:t>
      </w:r>
      <w:r>
        <w:rPr>
          <w:rFonts w:hint="cs"/>
          <w:rtl/>
        </w:rPr>
        <w:t xml:space="preserve"> </w:t>
      </w:r>
      <w:r>
        <w:rPr>
          <w:rtl/>
        </w:rPr>
        <w:t xml:space="preserve">جدا. وهذا لن يعكس بالضرورة جميع المجموعات التي تمثل الصناعة. </w:t>
      </w:r>
      <w:r>
        <w:rPr>
          <w:rFonts w:hint="cs"/>
          <w:rtl/>
        </w:rPr>
        <w:t>و</w:t>
      </w:r>
      <w:r>
        <w:rPr>
          <w:rtl/>
        </w:rPr>
        <w:t>في هذا السياق، قد أشار إلى أن</w:t>
      </w:r>
      <w:r>
        <w:rPr>
          <w:rFonts w:hint="cs"/>
          <w:rtl/>
        </w:rPr>
        <w:t>ه</w:t>
      </w:r>
      <w:r>
        <w:rPr>
          <w:rtl/>
        </w:rPr>
        <w:t xml:space="preserve"> </w:t>
      </w:r>
      <w:r>
        <w:rPr>
          <w:rFonts w:hint="cs"/>
          <w:rtl/>
        </w:rPr>
        <w:t xml:space="preserve">كانت </w:t>
      </w:r>
      <w:r>
        <w:rPr>
          <w:rtl/>
        </w:rPr>
        <w:t xml:space="preserve">هناك مصالح </w:t>
      </w:r>
      <w:r>
        <w:rPr>
          <w:rFonts w:hint="cs"/>
          <w:rtl/>
        </w:rPr>
        <w:t xml:space="preserve">مشروعة </w:t>
      </w:r>
      <w:r>
        <w:rPr>
          <w:rtl/>
        </w:rPr>
        <w:t xml:space="preserve">مختلفة على المحك، </w:t>
      </w:r>
      <w:r>
        <w:rPr>
          <w:rFonts w:hint="cs"/>
          <w:rtl/>
        </w:rPr>
        <w:t xml:space="preserve">أي </w:t>
      </w:r>
      <w:r>
        <w:rPr>
          <w:rtl/>
        </w:rPr>
        <w:t xml:space="preserve">تلك </w:t>
      </w:r>
      <w:r>
        <w:rPr>
          <w:rFonts w:hint="cs"/>
          <w:rtl/>
        </w:rPr>
        <w:t>الخاصة</w:t>
      </w:r>
      <w:r>
        <w:rPr>
          <w:rtl/>
        </w:rPr>
        <w:t xml:space="preserve"> </w:t>
      </w:r>
      <w:r>
        <w:rPr>
          <w:rFonts w:hint="cs"/>
          <w:rtl/>
        </w:rPr>
        <w:t>ب</w:t>
      </w:r>
      <w:r>
        <w:rPr>
          <w:rtl/>
        </w:rPr>
        <w:t xml:space="preserve">الشعوب الأصلية والمجتمعات المحلية </w:t>
      </w:r>
      <w:r>
        <w:rPr>
          <w:rFonts w:hint="cs"/>
          <w:rtl/>
        </w:rPr>
        <w:t>و</w:t>
      </w:r>
      <w:r>
        <w:rPr>
          <w:rtl/>
        </w:rPr>
        <w:t xml:space="preserve">تلك </w:t>
      </w:r>
      <w:r>
        <w:rPr>
          <w:rFonts w:hint="cs"/>
          <w:rtl/>
        </w:rPr>
        <w:t>الخاصة ب</w:t>
      </w:r>
      <w:r>
        <w:rPr>
          <w:rtl/>
        </w:rPr>
        <w:t>الصناعة و</w:t>
      </w:r>
      <w:r>
        <w:rPr>
          <w:rFonts w:hint="cs"/>
          <w:rtl/>
        </w:rPr>
        <w:t>تلك الخاصة ب</w:t>
      </w:r>
      <w:r>
        <w:rPr>
          <w:rtl/>
        </w:rPr>
        <w:t>ممثلي المجتمع المدني. وأعرب عن تقديره للتعليق الذي أدلى به ممثل جمعية مالكي حقوق الملكية الفكرية حول التعامل مع الدول الأعضاء.</w:t>
      </w:r>
    </w:p>
    <w:p w:rsidR="007642E7" w:rsidRDefault="007642E7" w:rsidP="008B3D07">
      <w:pPr>
        <w:pStyle w:val="NumberedParaAR"/>
        <w:numPr>
          <w:ilvl w:val="0"/>
          <w:numId w:val="3"/>
        </w:numPr>
        <w:ind w:left="0" w:firstLine="0"/>
        <w:rPr>
          <w:rtl/>
        </w:rPr>
      </w:pPr>
      <w:r>
        <w:rPr>
          <w:rFonts w:hint="cs"/>
          <w:rtl/>
        </w:rPr>
        <w:t>وتساءل</w:t>
      </w:r>
      <w:r>
        <w:rPr>
          <w:rtl/>
        </w:rPr>
        <w:t xml:space="preserve"> وفد جنوب أفريقيا </w:t>
      </w:r>
      <w:r>
        <w:rPr>
          <w:rFonts w:hint="cs"/>
          <w:rtl/>
        </w:rPr>
        <w:t xml:space="preserve">عن </w:t>
      </w:r>
      <w:r>
        <w:rPr>
          <w:rtl/>
        </w:rPr>
        <w:t xml:space="preserve">الدور الذي </w:t>
      </w:r>
      <w:r>
        <w:rPr>
          <w:rFonts w:hint="cs"/>
          <w:rtl/>
        </w:rPr>
        <w:t xml:space="preserve">سوف تلعبه </w:t>
      </w:r>
      <w:r>
        <w:rPr>
          <w:rtl/>
        </w:rPr>
        <w:t>الأحكام النموذجية لعام 1982</w:t>
      </w:r>
      <w:r>
        <w:rPr>
          <w:rFonts w:hint="cs"/>
          <w:rtl/>
        </w:rPr>
        <w:t>،</w:t>
      </w:r>
      <w:r>
        <w:rPr>
          <w:rtl/>
        </w:rPr>
        <w:t xml:space="preserve"> على النحو </w:t>
      </w:r>
      <w:r>
        <w:rPr>
          <w:rFonts w:hint="cs"/>
          <w:rtl/>
        </w:rPr>
        <w:t>الذي أشار</w:t>
      </w:r>
      <w:r>
        <w:rPr>
          <w:rtl/>
        </w:rPr>
        <w:t xml:space="preserve"> إليه</w:t>
      </w:r>
      <w:r>
        <w:rPr>
          <w:rFonts w:hint="cs"/>
          <w:rtl/>
        </w:rPr>
        <w:t>ا</w:t>
      </w:r>
      <w:r>
        <w:rPr>
          <w:rtl/>
        </w:rPr>
        <w:t xml:space="preserve"> وفد غانا</w:t>
      </w:r>
      <w:r>
        <w:rPr>
          <w:rFonts w:hint="cs"/>
          <w:rtl/>
        </w:rPr>
        <w:t>،</w:t>
      </w:r>
      <w:r>
        <w:rPr>
          <w:rtl/>
        </w:rPr>
        <w:t xml:space="preserve"> في وضع معايير أعمال الويبو. وفيما يتعلق بالكشف ومحتواه، أكد كذلك أن قانون تعديل البراءات </w:t>
      </w:r>
      <w:r>
        <w:rPr>
          <w:rFonts w:hint="cs"/>
          <w:rtl/>
        </w:rPr>
        <w:t>الصادر ب</w:t>
      </w:r>
      <w:r>
        <w:rPr>
          <w:rtl/>
        </w:rPr>
        <w:t>جنوب أفريقيا</w:t>
      </w:r>
      <w:r>
        <w:rPr>
          <w:rFonts w:hint="cs"/>
          <w:rtl/>
        </w:rPr>
        <w:t xml:space="preserve"> في عام </w:t>
      </w:r>
      <w:r>
        <w:rPr>
          <w:rtl/>
        </w:rPr>
        <w:t xml:space="preserve">2005 </w:t>
      </w:r>
      <w:r>
        <w:rPr>
          <w:rFonts w:hint="cs"/>
          <w:rtl/>
        </w:rPr>
        <w:t>نص على ا</w:t>
      </w:r>
      <w:r>
        <w:rPr>
          <w:rtl/>
        </w:rPr>
        <w:t xml:space="preserve">لعناصر الثلاثة: </w:t>
      </w:r>
      <w:r>
        <w:rPr>
          <w:rFonts w:hint="cs"/>
          <w:rtl/>
        </w:rPr>
        <w:t>المنشأ</w:t>
      </w:r>
      <w:r>
        <w:rPr>
          <w:rtl/>
        </w:rPr>
        <w:t xml:space="preserve"> </w:t>
      </w:r>
      <w:r>
        <w:rPr>
          <w:rFonts w:hint="cs"/>
          <w:rtl/>
        </w:rPr>
        <w:t>وال</w:t>
      </w:r>
      <w:r>
        <w:rPr>
          <w:rtl/>
        </w:rPr>
        <w:t xml:space="preserve">مصدر والمعارف التقليدية. </w:t>
      </w:r>
      <w:r>
        <w:rPr>
          <w:rFonts w:hint="cs"/>
          <w:rtl/>
        </w:rPr>
        <w:t>و</w:t>
      </w:r>
      <w:r>
        <w:rPr>
          <w:rtl/>
        </w:rPr>
        <w:t xml:space="preserve">من حيث الطريقة التي </w:t>
      </w:r>
      <w:r>
        <w:rPr>
          <w:rFonts w:hint="cs"/>
          <w:rtl/>
        </w:rPr>
        <w:t xml:space="preserve">عمل بها </w:t>
      </w:r>
      <w:r>
        <w:rPr>
          <w:rtl/>
        </w:rPr>
        <w:t xml:space="preserve">قانون تعديل البراءات </w:t>
      </w:r>
      <w:r>
        <w:rPr>
          <w:rFonts w:hint="cs"/>
          <w:rtl/>
        </w:rPr>
        <w:t xml:space="preserve">لعام </w:t>
      </w:r>
      <w:r>
        <w:rPr>
          <w:rtl/>
        </w:rPr>
        <w:t xml:space="preserve">2005، أوضح أنه كان هناك شكل منفصل يسمى </w:t>
      </w:r>
      <w:r>
        <w:t>P-26</w:t>
      </w:r>
      <w:r>
        <w:rPr>
          <w:rtl/>
        </w:rPr>
        <w:t xml:space="preserve"> تم تطبيق كل هذه المعلومات</w:t>
      </w:r>
      <w:r>
        <w:rPr>
          <w:rFonts w:hint="cs"/>
          <w:rtl/>
        </w:rPr>
        <w:t xml:space="preserve"> عليه</w:t>
      </w:r>
      <w:r>
        <w:rPr>
          <w:rtl/>
        </w:rPr>
        <w:t xml:space="preserve">. وقال الوفد إن هذا ربما يمكن </w:t>
      </w:r>
      <w:r>
        <w:rPr>
          <w:rFonts w:hint="cs"/>
          <w:rtl/>
        </w:rPr>
        <w:t xml:space="preserve">أن يكون هو </w:t>
      </w:r>
      <w:r>
        <w:rPr>
          <w:rtl/>
        </w:rPr>
        <w:t xml:space="preserve">الإجابة على السؤال الذي </w:t>
      </w:r>
      <w:r>
        <w:rPr>
          <w:rFonts w:hint="cs"/>
          <w:rtl/>
        </w:rPr>
        <w:t xml:space="preserve">طرحه </w:t>
      </w:r>
      <w:r>
        <w:rPr>
          <w:rtl/>
        </w:rPr>
        <w:t xml:space="preserve">وفد أستراليا. </w:t>
      </w:r>
      <w:r>
        <w:rPr>
          <w:rFonts w:hint="cs"/>
          <w:rtl/>
        </w:rPr>
        <w:t>و</w:t>
      </w:r>
      <w:r>
        <w:rPr>
          <w:rtl/>
        </w:rPr>
        <w:t xml:space="preserve">لا ينبغي أن يقتصر محتوى الكشف على الموارد الوراثية، لأن الحماية التي سعى </w:t>
      </w:r>
      <w:r>
        <w:rPr>
          <w:rFonts w:hint="cs"/>
          <w:rtl/>
        </w:rPr>
        <w:t xml:space="preserve">إليها </w:t>
      </w:r>
      <w:r>
        <w:rPr>
          <w:rtl/>
        </w:rPr>
        <w:t xml:space="preserve">وفد جنوب أفريقيا كانت حماية </w:t>
      </w:r>
      <w:r>
        <w:rPr>
          <w:rFonts w:hint="cs"/>
          <w:rtl/>
        </w:rPr>
        <w:t>ل</w:t>
      </w:r>
      <w:r>
        <w:rPr>
          <w:rtl/>
        </w:rPr>
        <w:t xml:space="preserve">لملكية الفكرية. </w:t>
      </w:r>
      <w:r>
        <w:rPr>
          <w:rFonts w:hint="cs"/>
          <w:rtl/>
        </w:rPr>
        <w:t>و</w:t>
      </w:r>
      <w:r>
        <w:rPr>
          <w:rtl/>
        </w:rPr>
        <w:t xml:space="preserve">إلى هذا الحد، وعلى الدوام، </w:t>
      </w:r>
      <w:proofErr w:type="spellStart"/>
      <w:r>
        <w:rPr>
          <w:rFonts w:hint="cs"/>
          <w:rtl/>
        </w:rPr>
        <w:t>كا</w:t>
      </w:r>
      <w:proofErr w:type="spellEnd"/>
      <w:r>
        <w:rPr>
          <w:rFonts w:hint="cs"/>
          <w:rtl/>
        </w:rPr>
        <w:t xml:space="preserve"> يتم </w:t>
      </w:r>
      <w:r>
        <w:rPr>
          <w:rtl/>
        </w:rPr>
        <w:t xml:space="preserve">أدرج المعارف التقليدية المرتبطة. </w:t>
      </w:r>
      <w:r>
        <w:rPr>
          <w:rFonts w:hint="cs"/>
          <w:rtl/>
        </w:rPr>
        <w:t>و</w:t>
      </w:r>
      <w:r>
        <w:rPr>
          <w:rtl/>
        </w:rPr>
        <w:t xml:space="preserve">من شأن </w:t>
      </w:r>
      <w:r>
        <w:rPr>
          <w:rFonts w:hint="cs"/>
          <w:rtl/>
        </w:rPr>
        <w:t>استثناء</w:t>
      </w:r>
      <w:r>
        <w:rPr>
          <w:rtl/>
        </w:rPr>
        <w:t xml:space="preserve"> المعارف التقليدية من الكشف أن </w:t>
      </w:r>
      <w:r>
        <w:rPr>
          <w:rFonts w:hint="cs"/>
          <w:rtl/>
        </w:rPr>
        <w:t>يبدد</w:t>
      </w:r>
      <w:r>
        <w:rPr>
          <w:rtl/>
        </w:rPr>
        <w:t xml:space="preserve"> الغرض من ولاية اللجنة الحكومية الدولية. </w:t>
      </w:r>
      <w:r>
        <w:rPr>
          <w:rFonts w:hint="cs"/>
          <w:rtl/>
        </w:rPr>
        <w:t>و</w:t>
      </w:r>
      <w:r>
        <w:rPr>
          <w:rtl/>
        </w:rPr>
        <w:t xml:space="preserve"> قد يكون </w:t>
      </w:r>
      <w:r>
        <w:rPr>
          <w:rFonts w:hint="cs"/>
          <w:rtl/>
        </w:rPr>
        <w:t>ل</w:t>
      </w:r>
      <w:r>
        <w:rPr>
          <w:rtl/>
        </w:rPr>
        <w:t xml:space="preserve">هذا الاستثناء </w:t>
      </w:r>
      <w:r>
        <w:rPr>
          <w:rFonts w:hint="cs"/>
          <w:rtl/>
        </w:rPr>
        <w:t>مغزى</w:t>
      </w:r>
      <w:r>
        <w:rPr>
          <w:rtl/>
        </w:rPr>
        <w:t xml:space="preserve"> في سياق </w:t>
      </w:r>
      <w:r>
        <w:rPr>
          <w:rFonts w:hint="cs"/>
          <w:rtl/>
        </w:rPr>
        <w:t xml:space="preserve">أن </w:t>
      </w:r>
      <w:r>
        <w:rPr>
          <w:rtl/>
        </w:rPr>
        <w:t xml:space="preserve">اتفاقية التنوع البيولوجي </w:t>
      </w:r>
      <w:r>
        <w:rPr>
          <w:rFonts w:hint="cs"/>
          <w:rtl/>
        </w:rPr>
        <w:t xml:space="preserve">كان منوطا بها </w:t>
      </w:r>
      <w:r>
        <w:rPr>
          <w:rtl/>
        </w:rPr>
        <w:t xml:space="preserve">ضمان المحافظة على الموارد الوراثية. وبما أن اللجنة الحكومية الدولية </w:t>
      </w:r>
      <w:r>
        <w:rPr>
          <w:rFonts w:hint="cs"/>
          <w:rtl/>
        </w:rPr>
        <w:t>كانت معنية</w:t>
      </w:r>
      <w:r>
        <w:rPr>
          <w:rtl/>
        </w:rPr>
        <w:t xml:space="preserve"> </w:t>
      </w:r>
      <w:r>
        <w:rPr>
          <w:rFonts w:hint="cs"/>
          <w:rtl/>
        </w:rPr>
        <w:t>ب</w:t>
      </w:r>
      <w:r>
        <w:rPr>
          <w:rtl/>
        </w:rPr>
        <w:t>الملكية الفكرية، يجب الكشف عن مصدر المع</w:t>
      </w:r>
      <w:r>
        <w:rPr>
          <w:rFonts w:hint="cs"/>
          <w:rtl/>
        </w:rPr>
        <w:t>ا</w:t>
      </w:r>
      <w:r>
        <w:rPr>
          <w:rtl/>
        </w:rPr>
        <w:t xml:space="preserve">رف فيما يتعلق </w:t>
      </w:r>
      <w:r>
        <w:rPr>
          <w:rFonts w:hint="cs"/>
          <w:rtl/>
        </w:rPr>
        <w:t xml:space="preserve">باستغلال </w:t>
      </w:r>
      <w:r>
        <w:rPr>
          <w:rtl/>
        </w:rPr>
        <w:t>الموارد الوراثية.</w:t>
      </w:r>
    </w:p>
    <w:p w:rsidR="007642E7" w:rsidRDefault="007642E7" w:rsidP="008B3D07">
      <w:pPr>
        <w:pStyle w:val="NumberedParaAR"/>
        <w:numPr>
          <w:ilvl w:val="0"/>
          <w:numId w:val="3"/>
        </w:numPr>
        <w:ind w:left="0" w:firstLine="0"/>
      </w:pPr>
      <w:r>
        <w:rPr>
          <w:rtl/>
        </w:rPr>
        <w:t xml:space="preserve">وأعرب وفد الولايات المتحدة الأمريكية </w:t>
      </w:r>
      <w:r>
        <w:rPr>
          <w:rFonts w:hint="cs"/>
          <w:rtl/>
        </w:rPr>
        <w:t>عن رغبته في</w:t>
      </w:r>
      <w:r>
        <w:rPr>
          <w:rtl/>
        </w:rPr>
        <w:t xml:space="preserve"> تناول عدد قليل من الأسئلة التي ط</w:t>
      </w:r>
      <w:r>
        <w:rPr>
          <w:rFonts w:hint="cs"/>
          <w:rtl/>
        </w:rPr>
        <w:t>ُ</w:t>
      </w:r>
      <w:r>
        <w:rPr>
          <w:rtl/>
        </w:rPr>
        <w:t>رحت وطر</w:t>
      </w:r>
      <w:r>
        <w:rPr>
          <w:rFonts w:hint="cs"/>
          <w:rtl/>
        </w:rPr>
        <w:t>َ</w:t>
      </w:r>
      <w:r>
        <w:rPr>
          <w:rtl/>
        </w:rPr>
        <w:t xml:space="preserve">ح بعض الأسئلة على وفد سويسرا. وكان وفد كولومبيا </w:t>
      </w:r>
      <w:r>
        <w:rPr>
          <w:rFonts w:hint="cs"/>
          <w:rtl/>
        </w:rPr>
        <w:t xml:space="preserve">قد </w:t>
      </w:r>
      <w:r>
        <w:rPr>
          <w:rtl/>
        </w:rPr>
        <w:t>س</w:t>
      </w:r>
      <w:r>
        <w:rPr>
          <w:rFonts w:hint="cs"/>
          <w:rtl/>
        </w:rPr>
        <w:t>أ</w:t>
      </w:r>
      <w:r>
        <w:rPr>
          <w:rtl/>
        </w:rPr>
        <w:t xml:space="preserve">ل </w:t>
      </w:r>
      <w:r>
        <w:rPr>
          <w:rFonts w:hint="cs"/>
          <w:rtl/>
        </w:rPr>
        <w:t xml:space="preserve">عن </w:t>
      </w:r>
      <w:r>
        <w:rPr>
          <w:rtl/>
        </w:rPr>
        <w:t>كيف</w:t>
      </w:r>
      <w:r>
        <w:rPr>
          <w:rFonts w:hint="cs"/>
          <w:rtl/>
        </w:rPr>
        <w:t>ية</w:t>
      </w:r>
      <w:r>
        <w:rPr>
          <w:rtl/>
        </w:rPr>
        <w:t xml:space="preserve"> </w:t>
      </w:r>
      <w:r>
        <w:rPr>
          <w:rFonts w:hint="cs"/>
          <w:rtl/>
        </w:rPr>
        <w:t xml:space="preserve">التي قوض بها </w:t>
      </w:r>
      <w:r>
        <w:rPr>
          <w:rtl/>
        </w:rPr>
        <w:t xml:space="preserve">شرط الكشف </w:t>
      </w:r>
      <w:r>
        <w:rPr>
          <w:rFonts w:hint="cs"/>
          <w:rtl/>
        </w:rPr>
        <w:t>من ا</w:t>
      </w:r>
      <w:r>
        <w:rPr>
          <w:rtl/>
        </w:rPr>
        <w:t xml:space="preserve">لبراءة. </w:t>
      </w:r>
      <w:r>
        <w:rPr>
          <w:rFonts w:hint="cs"/>
          <w:rtl/>
        </w:rPr>
        <w:t>و</w:t>
      </w:r>
      <w:r>
        <w:rPr>
          <w:rtl/>
        </w:rPr>
        <w:t xml:space="preserve">كان هذا بسبب </w:t>
      </w:r>
      <w:r>
        <w:rPr>
          <w:rFonts w:hint="cs"/>
          <w:rtl/>
        </w:rPr>
        <w:t xml:space="preserve">أن </w:t>
      </w:r>
      <w:r>
        <w:rPr>
          <w:rtl/>
        </w:rPr>
        <w:t xml:space="preserve">صلاحية البراءات لن </w:t>
      </w:r>
      <w:r>
        <w:rPr>
          <w:rFonts w:hint="cs"/>
          <w:rtl/>
        </w:rPr>
        <w:t xml:space="preserve">تستمر في </w:t>
      </w:r>
      <w:r>
        <w:rPr>
          <w:rtl/>
        </w:rPr>
        <w:t>كون</w:t>
      </w:r>
      <w:r>
        <w:rPr>
          <w:rFonts w:hint="cs"/>
          <w:rtl/>
        </w:rPr>
        <w:t>ها</w:t>
      </w:r>
      <w:r>
        <w:rPr>
          <w:rtl/>
        </w:rPr>
        <w:t xml:space="preserve"> </w:t>
      </w:r>
      <w:r>
        <w:rPr>
          <w:rFonts w:hint="cs"/>
          <w:rtl/>
        </w:rPr>
        <w:t>مسألة</w:t>
      </w:r>
      <w:r>
        <w:rPr>
          <w:rtl/>
        </w:rPr>
        <w:t xml:space="preserve"> </w:t>
      </w:r>
      <w:r>
        <w:rPr>
          <w:rFonts w:hint="cs"/>
          <w:rtl/>
        </w:rPr>
        <w:t>حداثة</w:t>
      </w:r>
      <w:r>
        <w:rPr>
          <w:rtl/>
        </w:rPr>
        <w:t xml:space="preserve"> و</w:t>
      </w:r>
      <w:r>
        <w:rPr>
          <w:rFonts w:hint="cs"/>
          <w:rtl/>
        </w:rPr>
        <w:t xml:space="preserve">خطوة </w:t>
      </w:r>
      <w:r>
        <w:rPr>
          <w:rtl/>
        </w:rPr>
        <w:t>ابتكاري</w:t>
      </w:r>
      <w:r>
        <w:rPr>
          <w:rFonts w:hint="cs"/>
          <w:rtl/>
        </w:rPr>
        <w:t>ة</w:t>
      </w:r>
      <w:r>
        <w:rPr>
          <w:rtl/>
        </w:rPr>
        <w:t xml:space="preserve"> و</w:t>
      </w:r>
      <w:r>
        <w:rPr>
          <w:rFonts w:hint="cs"/>
          <w:rtl/>
        </w:rPr>
        <w:t xml:space="preserve">قابلية </w:t>
      </w:r>
      <w:r>
        <w:rPr>
          <w:rtl/>
        </w:rPr>
        <w:t>تطبيق صناعي</w:t>
      </w:r>
      <w:r>
        <w:rPr>
          <w:rFonts w:hint="cs"/>
          <w:rtl/>
        </w:rPr>
        <w:t>ة</w:t>
      </w:r>
      <w:r>
        <w:rPr>
          <w:rtl/>
        </w:rPr>
        <w:t xml:space="preserve">. </w:t>
      </w:r>
      <w:r>
        <w:rPr>
          <w:rFonts w:hint="cs"/>
          <w:rtl/>
        </w:rPr>
        <w:t>و</w:t>
      </w:r>
      <w:r>
        <w:rPr>
          <w:rtl/>
        </w:rPr>
        <w:t>كما قد أوضح</w:t>
      </w:r>
      <w:r>
        <w:rPr>
          <w:rFonts w:hint="cs"/>
          <w:rtl/>
        </w:rPr>
        <w:t xml:space="preserve"> </w:t>
      </w:r>
      <w:r>
        <w:rPr>
          <w:rtl/>
        </w:rPr>
        <w:t xml:space="preserve">وفد ناميبيا، </w:t>
      </w:r>
      <w:r>
        <w:rPr>
          <w:rFonts w:hint="cs"/>
          <w:rtl/>
        </w:rPr>
        <w:t>ا</w:t>
      </w:r>
      <w:r>
        <w:rPr>
          <w:rtl/>
        </w:rPr>
        <w:t>نطو</w:t>
      </w:r>
      <w:r>
        <w:rPr>
          <w:rFonts w:hint="cs"/>
          <w:rtl/>
        </w:rPr>
        <w:t>ى</w:t>
      </w:r>
      <w:r>
        <w:rPr>
          <w:rtl/>
        </w:rPr>
        <w:t xml:space="preserve"> </w:t>
      </w:r>
      <w:r>
        <w:rPr>
          <w:rFonts w:hint="cs"/>
          <w:rtl/>
        </w:rPr>
        <w:t xml:space="preserve">أي </w:t>
      </w:r>
      <w:r>
        <w:rPr>
          <w:rtl/>
        </w:rPr>
        <w:t xml:space="preserve">شرط كشف </w:t>
      </w:r>
      <w:r>
        <w:rPr>
          <w:rFonts w:hint="cs"/>
          <w:rtl/>
        </w:rPr>
        <w:t>على ك</w:t>
      </w:r>
      <w:r>
        <w:rPr>
          <w:rtl/>
        </w:rPr>
        <w:t xml:space="preserve">يان خارجي </w:t>
      </w:r>
      <w:r>
        <w:rPr>
          <w:rFonts w:hint="cs"/>
          <w:rtl/>
        </w:rPr>
        <w:t>تقرر</w:t>
      </w:r>
      <w:r>
        <w:rPr>
          <w:rtl/>
        </w:rPr>
        <w:t xml:space="preserve"> ما إذا </w:t>
      </w:r>
      <w:r>
        <w:rPr>
          <w:rFonts w:hint="cs"/>
          <w:rtl/>
        </w:rPr>
        <w:t xml:space="preserve">قد </w:t>
      </w:r>
      <w:r>
        <w:rPr>
          <w:rtl/>
        </w:rPr>
        <w:t xml:space="preserve">كان </w:t>
      </w:r>
      <w:r>
        <w:rPr>
          <w:rFonts w:hint="cs"/>
          <w:rtl/>
        </w:rPr>
        <w:t>لل</w:t>
      </w:r>
      <w:r>
        <w:rPr>
          <w:rtl/>
        </w:rPr>
        <w:t xml:space="preserve">مخترع الحق في إجراء البحوث. </w:t>
      </w:r>
      <w:r>
        <w:rPr>
          <w:rFonts w:hint="cs"/>
          <w:rtl/>
        </w:rPr>
        <w:t>وأدرجت</w:t>
      </w:r>
      <w:r>
        <w:rPr>
          <w:rtl/>
        </w:rPr>
        <w:t xml:space="preserve"> وفود أخرى ضمن شرط الكشف شرط</w:t>
      </w:r>
      <w:r>
        <w:rPr>
          <w:rFonts w:hint="cs"/>
          <w:rtl/>
        </w:rPr>
        <w:t>ا</w:t>
      </w:r>
      <w:r>
        <w:rPr>
          <w:rtl/>
        </w:rPr>
        <w:t xml:space="preserve"> حول ما إذا كان قد تم الحصول على الموافقة المسبقة عن علم والشروط المتفق عليها تبادليا قبل إيداع طلب البراءة. وكانت الجلسة العامة </w:t>
      </w:r>
      <w:r>
        <w:rPr>
          <w:rFonts w:hint="cs"/>
          <w:rtl/>
        </w:rPr>
        <w:t xml:space="preserve">قد </w:t>
      </w:r>
      <w:r>
        <w:rPr>
          <w:rtl/>
        </w:rPr>
        <w:t xml:space="preserve">استمعت </w:t>
      </w:r>
      <w:r>
        <w:rPr>
          <w:rFonts w:hint="cs"/>
          <w:rtl/>
        </w:rPr>
        <w:t xml:space="preserve">إلى </w:t>
      </w:r>
      <w:r>
        <w:rPr>
          <w:rtl/>
        </w:rPr>
        <w:t xml:space="preserve">أمثلة </w:t>
      </w:r>
      <w:r>
        <w:rPr>
          <w:rFonts w:hint="cs"/>
          <w:rtl/>
        </w:rPr>
        <w:t>على</w:t>
      </w:r>
      <w:r>
        <w:rPr>
          <w:rtl/>
        </w:rPr>
        <w:t xml:space="preserve"> </w:t>
      </w:r>
      <w:r>
        <w:rPr>
          <w:rFonts w:hint="cs"/>
          <w:rtl/>
        </w:rPr>
        <w:t xml:space="preserve">أن </w:t>
      </w:r>
      <w:r>
        <w:rPr>
          <w:rtl/>
        </w:rPr>
        <w:t xml:space="preserve">الوزارة </w:t>
      </w:r>
      <w:r>
        <w:rPr>
          <w:rFonts w:hint="cs"/>
          <w:rtl/>
        </w:rPr>
        <w:t>غير المختصة</w:t>
      </w:r>
      <w:r>
        <w:rPr>
          <w:rtl/>
        </w:rPr>
        <w:t xml:space="preserve"> قد منحت الإذن. </w:t>
      </w:r>
      <w:r>
        <w:rPr>
          <w:rFonts w:hint="cs"/>
          <w:rtl/>
        </w:rPr>
        <w:t>وقد</w:t>
      </w:r>
      <w:r>
        <w:rPr>
          <w:rtl/>
        </w:rPr>
        <w:t xml:space="preserve"> </w:t>
      </w:r>
      <w:r>
        <w:rPr>
          <w:rFonts w:hint="cs"/>
          <w:rtl/>
        </w:rPr>
        <w:t>جمع ال</w:t>
      </w:r>
      <w:r>
        <w:rPr>
          <w:rtl/>
        </w:rPr>
        <w:t xml:space="preserve">وفد تجارب </w:t>
      </w:r>
      <w:r>
        <w:rPr>
          <w:rFonts w:hint="cs"/>
          <w:rtl/>
        </w:rPr>
        <w:t>عديدة ل</w:t>
      </w:r>
      <w:r>
        <w:rPr>
          <w:rtl/>
        </w:rPr>
        <w:t>تأخيرات كبيرة في الحصول على الموافقة المسبقة عن علم والشروط المتفق عليها تبادليا، مشيرا إلى أن الولايات المتحدة الأمريكية كان لها فترة سماح سنة واحدة في حين أن البلدان الأخرى ل</w:t>
      </w:r>
      <w:r>
        <w:rPr>
          <w:rFonts w:hint="cs"/>
          <w:rtl/>
        </w:rPr>
        <w:t>م يكن</w:t>
      </w:r>
      <w:r>
        <w:rPr>
          <w:rtl/>
        </w:rPr>
        <w:t xml:space="preserve"> </w:t>
      </w:r>
      <w:r>
        <w:rPr>
          <w:rFonts w:hint="cs"/>
          <w:rtl/>
        </w:rPr>
        <w:t xml:space="preserve">لديها </w:t>
      </w:r>
      <w:r>
        <w:rPr>
          <w:rtl/>
        </w:rPr>
        <w:t xml:space="preserve">شيء. </w:t>
      </w:r>
      <w:r>
        <w:rPr>
          <w:rFonts w:hint="cs"/>
          <w:rtl/>
        </w:rPr>
        <w:t xml:space="preserve">وقد أدت </w:t>
      </w:r>
      <w:r>
        <w:rPr>
          <w:rtl/>
        </w:rPr>
        <w:t xml:space="preserve">ضرورة </w:t>
      </w:r>
      <w:r>
        <w:rPr>
          <w:rFonts w:hint="cs"/>
          <w:rtl/>
        </w:rPr>
        <w:t xml:space="preserve">الحصول على </w:t>
      </w:r>
      <w:r>
        <w:rPr>
          <w:rtl/>
        </w:rPr>
        <w:t xml:space="preserve">الموافقة المسبقة عن علم والشروط المتفق عليها تبادليا قبل إيداع طلب البراءة </w:t>
      </w:r>
      <w:r>
        <w:rPr>
          <w:rFonts w:hint="cs"/>
          <w:rtl/>
        </w:rPr>
        <w:t>إلى</w:t>
      </w:r>
      <w:r>
        <w:rPr>
          <w:rtl/>
        </w:rPr>
        <w:t xml:space="preserve"> </w:t>
      </w:r>
      <w:r>
        <w:rPr>
          <w:rFonts w:hint="cs"/>
          <w:rtl/>
        </w:rPr>
        <w:t xml:space="preserve">تعرض </w:t>
      </w:r>
      <w:r>
        <w:rPr>
          <w:rtl/>
        </w:rPr>
        <w:t xml:space="preserve">مودعي طلبات البراءات </w:t>
      </w:r>
      <w:r>
        <w:rPr>
          <w:rFonts w:hint="cs"/>
          <w:rtl/>
        </w:rPr>
        <w:t>ل</w:t>
      </w:r>
      <w:r>
        <w:rPr>
          <w:rtl/>
        </w:rPr>
        <w:t xml:space="preserve">لمخاطر، وزادت جميع هذه الحالات </w:t>
      </w:r>
      <w:r>
        <w:rPr>
          <w:rFonts w:hint="cs"/>
          <w:rtl/>
        </w:rPr>
        <w:t xml:space="preserve">من </w:t>
      </w:r>
      <w:r>
        <w:rPr>
          <w:rtl/>
        </w:rPr>
        <w:t xml:space="preserve">عدم اليقين القانوني. </w:t>
      </w:r>
      <w:r>
        <w:rPr>
          <w:rFonts w:hint="cs"/>
          <w:rtl/>
        </w:rPr>
        <w:t>وقد</w:t>
      </w:r>
      <w:r>
        <w:rPr>
          <w:rtl/>
        </w:rPr>
        <w:t xml:space="preserve"> </w:t>
      </w:r>
      <w:r>
        <w:rPr>
          <w:rFonts w:hint="cs"/>
          <w:rtl/>
        </w:rPr>
        <w:t xml:space="preserve">طرح </w:t>
      </w:r>
      <w:r>
        <w:rPr>
          <w:rtl/>
        </w:rPr>
        <w:t xml:space="preserve">وفد أستراليا </w:t>
      </w:r>
      <w:r>
        <w:rPr>
          <w:rFonts w:hint="cs"/>
          <w:rtl/>
        </w:rPr>
        <w:t>سؤالا</w:t>
      </w:r>
      <w:r>
        <w:rPr>
          <w:rtl/>
        </w:rPr>
        <w:t xml:space="preserve"> </w:t>
      </w:r>
      <w:r>
        <w:rPr>
          <w:rFonts w:hint="cs"/>
          <w:rtl/>
        </w:rPr>
        <w:t>ع</w:t>
      </w:r>
      <w:r>
        <w:rPr>
          <w:rtl/>
        </w:rPr>
        <w:t xml:space="preserve">ما إذا كان مكتب البراءات </w:t>
      </w:r>
      <w:r>
        <w:rPr>
          <w:rFonts w:hint="cs"/>
          <w:rtl/>
        </w:rPr>
        <w:t xml:space="preserve">كان </w:t>
      </w:r>
      <w:r>
        <w:rPr>
          <w:rtl/>
        </w:rPr>
        <w:t>مختص</w:t>
      </w:r>
      <w:r>
        <w:rPr>
          <w:rFonts w:hint="cs"/>
          <w:rtl/>
        </w:rPr>
        <w:t>ا</w:t>
      </w:r>
      <w:r>
        <w:rPr>
          <w:rtl/>
        </w:rPr>
        <w:t xml:space="preserve"> </w:t>
      </w:r>
      <w:r>
        <w:rPr>
          <w:rFonts w:hint="cs"/>
          <w:rtl/>
        </w:rPr>
        <w:t>ب</w:t>
      </w:r>
      <w:r>
        <w:rPr>
          <w:rtl/>
        </w:rPr>
        <w:t xml:space="preserve">تقييم عقود الوصول وتقاسم المنافع. وأعرب </w:t>
      </w:r>
      <w:r>
        <w:rPr>
          <w:rFonts w:hint="cs"/>
          <w:rtl/>
        </w:rPr>
        <w:t>وفد</w:t>
      </w:r>
      <w:r w:rsidRPr="00C91DE8">
        <w:rPr>
          <w:rtl/>
        </w:rPr>
        <w:t xml:space="preserve"> </w:t>
      </w:r>
      <w:r>
        <w:rPr>
          <w:rtl/>
        </w:rPr>
        <w:t xml:space="preserve">الولايات المتحدة الأمريكية عن اعتقاده </w:t>
      </w:r>
      <w:r>
        <w:rPr>
          <w:rFonts w:hint="cs"/>
          <w:rtl/>
        </w:rPr>
        <w:t>ب</w:t>
      </w:r>
      <w:r>
        <w:rPr>
          <w:rtl/>
        </w:rPr>
        <w:t xml:space="preserve">أن مكاتب البراءات لم </w:t>
      </w:r>
      <w:r>
        <w:rPr>
          <w:rFonts w:hint="cs"/>
          <w:rtl/>
        </w:rPr>
        <w:t>ي</w:t>
      </w:r>
      <w:r>
        <w:rPr>
          <w:rtl/>
        </w:rPr>
        <w:t>كن مختص</w:t>
      </w:r>
      <w:r>
        <w:rPr>
          <w:rFonts w:hint="cs"/>
          <w:rtl/>
        </w:rPr>
        <w:t>ا</w:t>
      </w:r>
      <w:r>
        <w:rPr>
          <w:rtl/>
        </w:rPr>
        <w:t xml:space="preserve"> </w:t>
      </w:r>
      <w:r>
        <w:rPr>
          <w:rFonts w:hint="cs"/>
          <w:rtl/>
        </w:rPr>
        <w:t>ب</w:t>
      </w:r>
      <w:r>
        <w:rPr>
          <w:rtl/>
        </w:rPr>
        <w:t>تقييم صحة عقد الوصول وتقاسم المنافع. و</w:t>
      </w:r>
      <w:r>
        <w:rPr>
          <w:rFonts w:hint="cs"/>
          <w:rtl/>
        </w:rPr>
        <w:t xml:space="preserve">لم يكن </w:t>
      </w:r>
      <w:r>
        <w:rPr>
          <w:rtl/>
        </w:rPr>
        <w:t>فاحص</w:t>
      </w:r>
      <w:r>
        <w:rPr>
          <w:rFonts w:hint="cs"/>
          <w:rtl/>
        </w:rPr>
        <w:t>وا</w:t>
      </w:r>
      <w:r>
        <w:rPr>
          <w:rtl/>
        </w:rPr>
        <w:t xml:space="preserve"> البراءات محامين </w:t>
      </w:r>
      <w:r>
        <w:rPr>
          <w:rFonts w:hint="cs"/>
          <w:rtl/>
        </w:rPr>
        <w:t xml:space="preserve">عقود ولا </w:t>
      </w:r>
      <w:r>
        <w:rPr>
          <w:rtl/>
        </w:rPr>
        <w:t>مدر</w:t>
      </w:r>
      <w:r>
        <w:rPr>
          <w:rFonts w:hint="cs"/>
          <w:rtl/>
        </w:rPr>
        <w:t>َ</w:t>
      </w:r>
      <w:r>
        <w:rPr>
          <w:rtl/>
        </w:rPr>
        <w:t xml:space="preserve">بين على التعامل مع مثل هذه الأمور. </w:t>
      </w:r>
      <w:r>
        <w:rPr>
          <w:rFonts w:hint="cs"/>
          <w:rtl/>
        </w:rPr>
        <w:t>وفيما يتعلق</w:t>
      </w:r>
      <w:r>
        <w:rPr>
          <w:rtl/>
        </w:rPr>
        <w:t xml:space="preserve"> </w:t>
      </w:r>
      <w:r>
        <w:rPr>
          <w:rFonts w:hint="cs"/>
          <w:rtl/>
        </w:rPr>
        <w:t>بالأسئلة</w:t>
      </w:r>
      <w:r>
        <w:rPr>
          <w:rtl/>
        </w:rPr>
        <w:t xml:space="preserve"> </w:t>
      </w:r>
      <w:r>
        <w:rPr>
          <w:rFonts w:hint="cs"/>
          <w:rtl/>
        </w:rPr>
        <w:t xml:space="preserve">الموجهة </w:t>
      </w:r>
      <w:r>
        <w:rPr>
          <w:rtl/>
        </w:rPr>
        <w:t xml:space="preserve">لوفد سويسرا، كان السؤال الأول </w:t>
      </w:r>
      <w:r>
        <w:rPr>
          <w:rFonts w:hint="cs"/>
          <w:rtl/>
        </w:rPr>
        <w:t xml:space="preserve">هو </w:t>
      </w:r>
      <w:r>
        <w:rPr>
          <w:rtl/>
        </w:rPr>
        <w:t xml:space="preserve">ما إذا كان شرط الكشف </w:t>
      </w:r>
      <w:r>
        <w:rPr>
          <w:rFonts w:hint="cs"/>
          <w:rtl/>
        </w:rPr>
        <w:t>ين</w:t>
      </w:r>
      <w:r>
        <w:rPr>
          <w:rtl/>
        </w:rPr>
        <w:t>طب</w:t>
      </w:r>
      <w:r>
        <w:rPr>
          <w:rFonts w:hint="cs"/>
          <w:rtl/>
        </w:rPr>
        <w:t xml:space="preserve">ق </w:t>
      </w:r>
      <w:r>
        <w:rPr>
          <w:rtl/>
        </w:rPr>
        <w:t xml:space="preserve">على الموارد الوراثية البشرية أو غيرها من الموارد الوراثية المأخوذة من البشر. </w:t>
      </w:r>
      <w:r>
        <w:rPr>
          <w:rFonts w:hint="cs"/>
          <w:rtl/>
        </w:rPr>
        <w:t>و</w:t>
      </w:r>
      <w:r>
        <w:rPr>
          <w:rtl/>
        </w:rPr>
        <w:t xml:space="preserve">إذا كان الأمر كذلك، تساءل الوفد عما إذا كان </w:t>
      </w:r>
      <w:r>
        <w:rPr>
          <w:rFonts w:hint="cs"/>
          <w:rtl/>
        </w:rPr>
        <w:t>من الواجب أن</w:t>
      </w:r>
      <w:r>
        <w:rPr>
          <w:rtl/>
        </w:rPr>
        <w:t xml:space="preserve"> </w:t>
      </w:r>
      <w:r>
        <w:rPr>
          <w:rFonts w:hint="cs"/>
          <w:rtl/>
        </w:rPr>
        <w:t xml:space="preserve">يتضمن </w:t>
      </w:r>
      <w:r>
        <w:rPr>
          <w:rtl/>
        </w:rPr>
        <w:t>الكشف</w:t>
      </w:r>
      <w:r>
        <w:rPr>
          <w:rFonts w:hint="cs"/>
          <w:rtl/>
        </w:rPr>
        <w:t xml:space="preserve"> ذكر اسم الشخص</w:t>
      </w:r>
      <w:r>
        <w:rPr>
          <w:rtl/>
        </w:rPr>
        <w:t xml:space="preserve"> الذي </w:t>
      </w:r>
      <w:r>
        <w:rPr>
          <w:rFonts w:hint="cs"/>
          <w:rtl/>
        </w:rPr>
        <w:t>تم ال</w:t>
      </w:r>
      <w:r>
        <w:rPr>
          <w:rtl/>
        </w:rPr>
        <w:t>حص</w:t>
      </w:r>
      <w:r>
        <w:rPr>
          <w:rFonts w:hint="cs"/>
          <w:rtl/>
        </w:rPr>
        <w:t>و</w:t>
      </w:r>
      <w:r>
        <w:rPr>
          <w:rtl/>
        </w:rPr>
        <w:t xml:space="preserve">ل على الموارد الوراثية </w:t>
      </w:r>
      <w:r>
        <w:rPr>
          <w:rFonts w:hint="cs"/>
          <w:rtl/>
        </w:rPr>
        <w:t>منه</w:t>
      </w:r>
      <w:r>
        <w:rPr>
          <w:rtl/>
        </w:rPr>
        <w:t xml:space="preserve">. وكان السؤال الثاني </w:t>
      </w:r>
      <w:r>
        <w:rPr>
          <w:rFonts w:hint="cs"/>
          <w:rtl/>
        </w:rPr>
        <w:t xml:space="preserve">ما إذا </w:t>
      </w:r>
      <w:r>
        <w:rPr>
          <w:rtl/>
        </w:rPr>
        <w:t xml:space="preserve">كان الكشف مطلوبا </w:t>
      </w:r>
      <w:r>
        <w:rPr>
          <w:rFonts w:hint="cs"/>
          <w:rtl/>
        </w:rPr>
        <w:t>ل</w:t>
      </w:r>
      <w:r>
        <w:rPr>
          <w:rtl/>
        </w:rPr>
        <w:t xml:space="preserve">كل نوع من الموارد الوراثية إذا تضمنت </w:t>
      </w:r>
      <w:r>
        <w:rPr>
          <w:rFonts w:hint="cs"/>
          <w:rtl/>
        </w:rPr>
        <w:t>ال</w:t>
      </w:r>
      <w:r>
        <w:rPr>
          <w:rtl/>
        </w:rPr>
        <w:t xml:space="preserve">مطالبات عدة موارد وراثية التي قد تكون في شكل جنس </w:t>
      </w:r>
      <w:r>
        <w:rPr>
          <w:rFonts w:hint="cs"/>
          <w:rtl/>
        </w:rPr>
        <w:t xml:space="preserve">من </w:t>
      </w:r>
      <w:r>
        <w:rPr>
          <w:rFonts w:hint="cs"/>
          <w:rtl/>
        </w:rPr>
        <w:lastRenderedPageBreak/>
        <w:t>ا</w:t>
      </w:r>
      <w:r>
        <w:rPr>
          <w:rtl/>
        </w:rPr>
        <w:t xml:space="preserve">لموارد الوراثية </w:t>
      </w:r>
      <w:r>
        <w:rPr>
          <w:rFonts w:hint="cs"/>
          <w:rtl/>
        </w:rPr>
        <w:t>وكيفي رأى</w:t>
      </w:r>
      <w:r>
        <w:rPr>
          <w:rtl/>
        </w:rPr>
        <w:t xml:space="preserve"> </w:t>
      </w:r>
      <w:r>
        <w:rPr>
          <w:rFonts w:hint="cs"/>
          <w:rtl/>
        </w:rPr>
        <w:t>ال</w:t>
      </w:r>
      <w:r>
        <w:rPr>
          <w:rtl/>
        </w:rPr>
        <w:t>مكتب الحالة التي</w:t>
      </w:r>
      <w:r>
        <w:rPr>
          <w:rFonts w:hint="cs"/>
          <w:rtl/>
        </w:rPr>
        <w:t xml:space="preserve"> تضمنت</w:t>
      </w:r>
      <w:r>
        <w:rPr>
          <w:rtl/>
        </w:rPr>
        <w:t xml:space="preserve"> جنس</w:t>
      </w:r>
      <w:r>
        <w:rPr>
          <w:rFonts w:hint="cs"/>
          <w:rtl/>
        </w:rPr>
        <w:t>ا</w:t>
      </w:r>
      <w:r>
        <w:rPr>
          <w:rtl/>
        </w:rPr>
        <w:t xml:space="preserve"> من الموارد الوراثية</w:t>
      </w:r>
      <w:r>
        <w:rPr>
          <w:rFonts w:hint="cs"/>
          <w:rtl/>
        </w:rPr>
        <w:t xml:space="preserve">. </w:t>
      </w:r>
      <w:r>
        <w:rPr>
          <w:rtl/>
        </w:rPr>
        <w:t xml:space="preserve">وتساءل </w:t>
      </w:r>
      <w:r>
        <w:rPr>
          <w:rFonts w:hint="cs"/>
          <w:rtl/>
        </w:rPr>
        <w:t xml:space="preserve">أيضا </w:t>
      </w:r>
      <w:r>
        <w:rPr>
          <w:rtl/>
        </w:rPr>
        <w:t xml:space="preserve">عما إذا كان </w:t>
      </w:r>
      <w:r>
        <w:rPr>
          <w:rFonts w:hint="cs"/>
          <w:rtl/>
        </w:rPr>
        <w:t xml:space="preserve">مطلوبا من مودع </w:t>
      </w:r>
      <w:r>
        <w:rPr>
          <w:rtl/>
        </w:rPr>
        <w:t xml:space="preserve">الطلب الكشف </w:t>
      </w:r>
      <w:r>
        <w:rPr>
          <w:rFonts w:hint="cs"/>
          <w:rtl/>
        </w:rPr>
        <w:t xml:space="preserve">فقط </w:t>
      </w:r>
      <w:r>
        <w:rPr>
          <w:rtl/>
        </w:rPr>
        <w:t xml:space="preserve">عن </w:t>
      </w:r>
      <w:r>
        <w:rPr>
          <w:rFonts w:hint="cs"/>
          <w:rtl/>
        </w:rPr>
        <w:t xml:space="preserve">مورد وراثي </w:t>
      </w:r>
      <w:r>
        <w:rPr>
          <w:rtl/>
        </w:rPr>
        <w:t xml:space="preserve">تمثيلي داخل فئة </w:t>
      </w:r>
      <w:r>
        <w:rPr>
          <w:rFonts w:hint="cs"/>
          <w:rtl/>
        </w:rPr>
        <w:t>ال</w:t>
      </w:r>
      <w:r>
        <w:rPr>
          <w:rtl/>
        </w:rPr>
        <w:t xml:space="preserve">جنس. </w:t>
      </w:r>
      <w:r>
        <w:rPr>
          <w:rFonts w:hint="cs"/>
          <w:rtl/>
        </w:rPr>
        <w:t>و</w:t>
      </w:r>
      <w:r>
        <w:rPr>
          <w:rtl/>
        </w:rPr>
        <w:t xml:space="preserve">كان السؤال الثالث </w:t>
      </w:r>
      <w:r>
        <w:rPr>
          <w:rFonts w:hint="cs"/>
          <w:rtl/>
        </w:rPr>
        <w:t>ع</w:t>
      </w:r>
      <w:r>
        <w:rPr>
          <w:rtl/>
        </w:rPr>
        <w:t xml:space="preserve">ما إذا كان مكتب البراءات </w:t>
      </w:r>
      <w:r>
        <w:rPr>
          <w:rFonts w:hint="cs"/>
          <w:rtl/>
        </w:rPr>
        <w:t>اشترط</w:t>
      </w:r>
      <w:r>
        <w:rPr>
          <w:rtl/>
        </w:rPr>
        <w:t xml:space="preserve"> أيضا الكشف عن الأدبيات السابقة التي كانت جوهرية لقابلية تسجيل براءة الاختراع. </w:t>
      </w:r>
      <w:r>
        <w:rPr>
          <w:rFonts w:hint="cs"/>
          <w:rtl/>
        </w:rPr>
        <w:t>و</w:t>
      </w:r>
      <w:r>
        <w:rPr>
          <w:rtl/>
        </w:rPr>
        <w:t xml:space="preserve">إذا لم يكن </w:t>
      </w:r>
      <w:r>
        <w:rPr>
          <w:rFonts w:hint="cs"/>
          <w:rtl/>
        </w:rPr>
        <w:t xml:space="preserve">الأمر </w:t>
      </w:r>
      <w:r>
        <w:rPr>
          <w:rtl/>
        </w:rPr>
        <w:t>كذلك، فما</w:t>
      </w:r>
      <w:r>
        <w:rPr>
          <w:rFonts w:hint="cs"/>
          <w:rtl/>
        </w:rPr>
        <w:t>ذا</w:t>
      </w:r>
      <w:r>
        <w:rPr>
          <w:rtl/>
        </w:rPr>
        <w:t xml:space="preserve"> </w:t>
      </w:r>
      <w:r>
        <w:rPr>
          <w:rFonts w:hint="cs"/>
          <w:rtl/>
        </w:rPr>
        <w:t>كان ال</w:t>
      </w:r>
      <w:r>
        <w:rPr>
          <w:rtl/>
        </w:rPr>
        <w:t xml:space="preserve">أساس لوجود شرط الكشف عن مصدر الموارد الوراثية و/أو المعارف التقليدية المرتبطة بها، ولكن ليس </w:t>
      </w:r>
      <w:r>
        <w:rPr>
          <w:rFonts w:hint="cs"/>
          <w:rtl/>
        </w:rPr>
        <w:t>عن</w:t>
      </w:r>
      <w:r>
        <w:rPr>
          <w:rtl/>
        </w:rPr>
        <w:t xml:space="preserve"> الأدبيات السابقة التي كانت جوهرية لقابلية تسجيل براءة الاختراع؟ </w:t>
      </w:r>
      <w:r>
        <w:rPr>
          <w:rFonts w:hint="cs"/>
          <w:rtl/>
        </w:rPr>
        <w:t>هل أدى</w:t>
      </w:r>
      <w:r>
        <w:rPr>
          <w:rtl/>
        </w:rPr>
        <w:t xml:space="preserve"> الكشف </w:t>
      </w:r>
      <w:r>
        <w:rPr>
          <w:rFonts w:hint="cs"/>
          <w:rtl/>
        </w:rPr>
        <w:t xml:space="preserve">إلى </w:t>
      </w:r>
      <w:r>
        <w:rPr>
          <w:rtl/>
        </w:rPr>
        <w:t xml:space="preserve">تحسين </w:t>
      </w:r>
      <w:r>
        <w:rPr>
          <w:rFonts w:hint="cs"/>
          <w:rtl/>
        </w:rPr>
        <w:t>الفحص</w:t>
      </w:r>
      <w:r>
        <w:rPr>
          <w:rtl/>
        </w:rPr>
        <w:t xml:space="preserve">؟ وأشار الوفد كذلك إلى السؤال الذي طرحه وفد جنوب أفريقيا والنقطة التي أثارها وفد غانا بشأن </w:t>
      </w:r>
      <w:r>
        <w:rPr>
          <w:rFonts w:hint="cs"/>
          <w:rtl/>
        </w:rPr>
        <w:t xml:space="preserve">الحكم </w:t>
      </w:r>
      <w:r>
        <w:rPr>
          <w:rtl/>
        </w:rPr>
        <w:t xml:space="preserve">النموذجي </w:t>
      </w:r>
      <w:r>
        <w:rPr>
          <w:rFonts w:hint="cs"/>
          <w:rtl/>
        </w:rPr>
        <w:t xml:space="preserve">لعام </w:t>
      </w:r>
      <w:r>
        <w:rPr>
          <w:rtl/>
        </w:rPr>
        <w:t xml:space="preserve">1982. </w:t>
      </w:r>
      <w:r>
        <w:rPr>
          <w:rFonts w:hint="cs"/>
          <w:rtl/>
        </w:rPr>
        <w:t>وأدرك</w:t>
      </w:r>
      <w:r>
        <w:rPr>
          <w:rtl/>
        </w:rPr>
        <w:t xml:space="preserve"> أن ذلك كان قانون</w:t>
      </w:r>
      <w:r>
        <w:rPr>
          <w:rFonts w:hint="cs"/>
          <w:rtl/>
        </w:rPr>
        <w:t>ا</w:t>
      </w:r>
      <w:r>
        <w:rPr>
          <w:rtl/>
        </w:rPr>
        <w:t xml:space="preserve"> نموذجي</w:t>
      </w:r>
      <w:r>
        <w:rPr>
          <w:rFonts w:hint="cs"/>
          <w:rtl/>
        </w:rPr>
        <w:t>ا</w:t>
      </w:r>
      <w:r>
        <w:rPr>
          <w:rtl/>
        </w:rPr>
        <w:t xml:space="preserve"> بشأن حماية الفولكلور وأعرب عن أمله في أن </w:t>
      </w:r>
      <w:r>
        <w:rPr>
          <w:rFonts w:hint="cs"/>
          <w:rtl/>
        </w:rPr>
        <w:t>ي</w:t>
      </w:r>
      <w:r>
        <w:rPr>
          <w:rtl/>
        </w:rPr>
        <w:t>ؤخذ في الاعتبار عند</w:t>
      </w:r>
      <w:r>
        <w:rPr>
          <w:rFonts w:hint="cs"/>
          <w:rtl/>
        </w:rPr>
        <w:t>ما تتناول</w:t>
      </w:r>
      <w:r>
        <w:rPr>
          <w:rtl/>
        </w:rPr>
        <w:t xml:space="preserve"> اللجنة الحكومية الدولية أشكال التعبير الثقافي التقليدي. </w:t>
      </w:r>
      <w:r>
        <w:rPr>
          <w:rFonts w:hint="cs"/>
          <w:rtl/>
        </w:rPr>
        <w:t>وأشار</w:t>
      </w:r>
      <w:r>
        <w:rPr>
          <w:rtl/>
        </w:rPr>
        <w:t xml:space="preserve"> </w:t>
      </w:r>
      <w:r>
        <w:rPr>
          <w:rFonts w:hint="cs"/>
          <w:rtl/>
        </w:rPr>
        <w:t xml:space="preserve">إلى </w:t>
      </w:r>
      <w:r>
        <w:rPr>
          <w:rtl/>
        </w:rPr>
        <w:t>أن الأحكام النموذجية</w:t>
      </w:r>
      <w:r>
        <w:rPr>
          <w:rFonts w:hint="cs"/>
          <w:rtl/>
        </w:rPr>
        <w:t xml:space="preserve"> لعام</w:t>
      </w:r>
      <w:r>
        <w:rPr>
          <w:rtl/>
        </w:rPr>
        <w:t xml:space="preserve"> 1982 سبقت التوصيات</w:t>
      </w:r>
      <w:r>
        <w:rPr>
          <w:rFonts w:hint="cs"/>
          <w:rtl/>
        </w:rPr>
        <w:t xml:space="preserve"> جدول أعمال التنمية </w:t>
      </w:r>
      <w:r>
        <w:rPr>
          <w:rtl/>
        </w:rPr>
        <w:t>وإطلاق عملية اللجنة الحكومية الدولية.</w:t>
      </w:r>
    </w:p>
    <w:p w:rsidR="007642E7" w:rsidRDefault="007642E7" w:rsidP="008B3D07">
      <w:pPr>
        <w:pStyle w:val="NumberedParaAR"/>
        <w:numPr>
          <w:ilvl w:val="0"/>
          <w:numId w:val="3"/>
        </w:numPr>
        <w:ind w:left="0" w:firstLine="0"/>
        <w:rPr>
          <w:rtl/>
        </w:rPr>
      </w:pPr>
      <w:r>
        <w:rPr>
          <w:rFonts w:hint="cs"/>
          <w:rtl/>
        </w:rPr>
        <w:t>و</w:t>
      </w:r>
      <w:r>
        <w:rPr>
          <w:rtl/>
        </w:rPr>
        <w:t>ذك</w:t>
      </w:r>
      <w:r>
        <w:rPr>
          <w:rFonts w:hint="cs"/>
          <w:rtl/>
        </w:rPr>
        <w:t>َّ</w:t>
      </w:r>
      <w:r>
        <w:rPr>
          <w:rtl/>
        </w:rPr>
        <w:t>ر</w:t>
      </w:r>
      <w:r>
        <w:rPr>
          <w:rFonts w:hint="cs"/>
          <w:rtl/>
        </w:rPr>
        <w:t xml:space="preserve"> </w:t>
      </w:r>
      <w:r>
        <w:rPr>
          <w:rtl/>
        </w:rPr>
        <w:t xml:space="preserve">الرئيس اللجنة </w:t>
      </w:r>
      <w:r>
        <w:rPr>
          <w:rFonts w:hint="cs"/>
          <w:rtl/>
        </w:rPr>
        <w:t>ب</w:t>
      </w:r>
      <w:r>
        <w:rPr>
          <w:rtl/>
        </w:rPr>
        <w:t xml:space="preserve">أن </w:t>
      </w:r>
      <w:r>
        <w:rPr>
          <w:rFonts w:hint="cs"/>
          <w:rtl/>
        </w:rPr>
        <w:t>ال</w:t>
      </w:r>
      <w:r>
        <w:rPr>
          <w:rtl/>
        </w:rPr>
        <w:t xml:space="preserve">مناقشات </w:t>
      </w:r>
      <w:r>
        <w:rPr>
          <w:rFonts w:hint="cs"/>
          <w:rtl/>
        </w:rPr>
        <w:t>ال</w:t>
      </w:r>
      <w:r>
        <w:rPr>
          <w:rtl/>
        </w:rPr>
        <w:t xml:space="preserve">مطولة </w:t>
      </w:r>
      <w:r>
        <w:rPr>
          <w:rFonts w:hint="cs"/>
          <w:rtl/>
        </w:rPr>
        <w:t xml:space="preserve">قد </w:t>
      </w:r>
      <w:r>
        <w:rPr>
          <w:rtl/>
        </w:rPr>
        <w:t xml:space="preserve">جرت في الاجتماعات السابقة </w:t>
      </w:r>
      <w:r>
        <w:rPr>
          <w:rFonts w:hint="cs"/>
          <w:rtl/>
        </w:rPr>
        <w:t>بشأن</w:t>
      </w:r>
      <w:r>
        <w:rPr>
          <w:rtl/>
        </w:rPr>
        <w:t xml:space="preserve"> اختصاص مكاتب الملكية الفكرية بقدر ما </w:t>
      </w:r>
      <w:r>
        <w:rPr>
          <w:rFonts w:hint="cs"/>
          <w:rtl/>
        </w:rPr>
        <w:t>تعلق</w:t>
      </w:r>
      <w:r>
        <w:rPr>
          <w:rtl/>
        </w:rPr>
        <w:t xml:space="preserve"> </w:t>
      </w:r>
      <w:r>
        <w:rPr>
          <w:rFonts w:hint="cs"/>
          <w:rtl/>
        </w:rPr>
        <w:t xml:space="preserve">الأمر بالتحقق من </w:t>
      </w:r>
      <w:r>
        <w:rPr>
          <w:rtl/>
        </w:rPr>
        <w:t xml:space="preserve">محتويات الكشف. </w:t>
      </w:r>
      <w:r>
        <w:rPr>
          <w:rFonts w:hint="cs"/>
          <w:rtl/>
        </w:rPr>
        <w:t>و</w:t>
      </w:r>
      <w:r>
        <w:rPr>
          <w:rtl/>
        </w:rPr>
        <w:t>عكس</w:t>
      </w:r>
      <w:r>
        <w:rPr>
          <w:rFonts w:hint="cs"/>
          <w:rtl/>
        </w:rPr>
        <w:t>ت</w:t>
      </w:r>
      <w:r>
        <w:rPr>
          <w:rtl/>
        </w:rPr>
        <w:t xml:space="preserve"> المادة 3.2 من الوثيقة </w:t>
      </w:r>
      <w:r>
        <w:t>WIPO/GRTKF/IC/29/4</w:t>
      </w:r>
      <w:r>
        <w:rPr>
          <w:rtl/>
        </w:rPr>
        <w:t xml:space="preserve"> وجهة نظر مشتركة </w:t>
      </w:r>
      <w:r>
        <w:rPr>
          <w:rFonts w:hint="cs"/>
          <w:rtl/>
        </w:rPr>
        <w:t>حول</w:t>
      </w:r>
      <w:r>
        <w:rPr>
          <w:rtl/>
        </w:rPr>
        <w:t xml:space="preserve"> ذلك. </w:t>
      </w:r>
      <w:r>
        <w:rPr>
          <w:rFonts w:hint="cs"/>
          <w:rtl/>
        </w:rPr>
        <w:t>وسأل</w:t>
      </w:r>
      <w:r>
        <w:rPr>
          <w:rtl/>
        </w:rPr>
        <w:t xml:space="preserve"> الرئيس الميسرين </w:t>
      </w:r>
      <w:r>
        <w:rPr>
          <w:rFonts w:hint="cs"/>
          <w:rtl/>
        </w:rPr>
        <w:t>ع</w:t>
      </w:r>
      <w:r>
        <w:rPr>
          <w:rtl/>
        </w:rPr>
        <w:t>ما إذا كانوا يرغبون في طرح أسئلة على المشاركين.</w:t>
      </w:r>
    </w:p>
    <w:p w:rsidR="007642E7" w:rsidRDefault="007642E7" w:rsidP="008B3D07">
      <w:pPr>
        <w:pStyle w:val="NumberedParaAR"/>
        <w:numPr>
          <w:ilvl w:val="0"/>
          <w:numId w:val="3"/>
        </w:numPr>
        <w:ind w:left="0" w:firstLine="0"/>
        <w:rPr>
          <w:rtl/>
        </w:rPr>
      </w:pPr>
      <w:r>
        <w:rPr>
          <w:rFonts w:hint="cs"/>
          <w:rtl/>
        </w:rPr>
        <w:t>وت</w:t>
      </w:r>
      <w:r>
        <w:rPr>
          <w:rtl/>
        </w:rPr>
        <w:t>حدث</w:t>
      </w:r>
      <w:r>
        <w:rPr>
          <w:rFonts w:hint="cs"/>
          <w:rtl/>
        </w:rPr>
        <w:t xml:space="preserve">ت </w:t>
      </w:r>
      <w:r>
        <w:rPr>
          <w:rtl/>
        </w:rPr>
        <w:t>السيدة باجلي</w:t>
      </w:r>
      <w:r>
        <w:rPr>
          <w:rFonts w:hint="cs"/>
          <w:rtl/>
        </w:rPr>
        <w:t>،</w:t>
      </w:r>
      <w:r>
        <w:rPr>
          <w:rtl/>
        </w:rPr>
        <w:t xml:space="preserve"> </w:t>
      </w:r>
      <w:r>
        <w:rPr>
          <w:rFonts w:hint="cs"/>
          <w:rtl/>
        </w:rPr>
        <w:t>باسم</w:t>
      </w:r>
      <w:r>
        <w:rPr>
          <w:rtl/>
        </w:rPr>
        <w:t xml:space="preserve"> كل الميسرين، وأشار</w:t>
      </w:r>
      <w:r>
        <w:rPr>
          <w:rFonts w:hint="cs"/>
          <w:rtl/>
        </w:rPr>
        <w:t>ت إلى</w:t>
      </w:r>
      <w:r>
        <w:rPr>
          <w:rtl/>
        </w:rPr>
        <w:t xml:space="preserve"> أن التشريع سويسرا شمل ا</w:t>
      </w:r>
      <w:r>
        <w:rPr>
          <w:rFonts w:hint="cs"/>
          <w:rtl/>
        </w:rPr>
        <w:t>لا</w:t>
      </w:r>
      <w:r>
        <w:rPr>
          <w:rtl/>
        </w:rPr>
        <w:t xml:space="preserve">ختراع </w:t>
      </w:r>
      <w:r>
        <w:rPr>
          <w:rFonts w:hint="cs"/>
          <w:rtl/>
        </w:rPr>
        <w:t>الذي</w:t>
      </w:r>
      <w:r>
        <w:rPr>
          <w:rtl/>
        </w:rPr>
        <w:t xml:space="preserve"> "</w:t>
      </w:r>
      <w:r>
        <w:rPr>
          <w:rFonts w:hint="cs"/>
          <w:rtl/>
        </w:rPr>
        <w:t>يقوم</w:t>
      </w:r>
      <w:r>
        <w:rPr>
          <w:rtl/>
        </w:rPr>
        <w:t xml:space="preserve"> مباشرة على" الموارد الوراثية. </w:t>
      </w:r>
      <w:r>
        <w:rPr>
          <w:rFonts w:hint="cs"/>
          <w:rtl/>
        </w:rPr>
        <w:t>و</w:t>
      </w:r>
      <w:r>
        <w:rPr>
          <w:rtl/>
        </w:rPr>
        <w:t xml:space="preserve">أعربت عن رغبتها في </w:t>
      </w:r>
      <w:r>
        <w:rPr>
          <w:rFonts w:hint="cs"/>
          <w:rtl/>
        </w:rPr>
        <w:t>أن تفهم بشكل</w:t>
      </w:r>
      <w:r>
        <w:rPr>
          <w:rtl/>
        </w:rPr>
        <w:t xml:space="preserve"> أوضح </w:t>
      </w:r>
      <w:r>
        <w:rPr>
          <w:rFonts w:hint="cs"/>
          <w:rtl/>
        </w:rPr>
        <w:t xml:space="preserve">ما الذي كانت عبارة </w:t>
      </w:r>
      <w:r>
        <w:rPr>
          <w:rtl/>
        </w:rPr>
        <w:t>"</w:t>
      </w:r>
      <w:r>
        <w:rPr>
          <w:rFonts w:hint="cs"/>
          <w:rtl/>
        </w:rPr>
        <w:t>يقوم</w:t>
      </w:r>
      <w:r>
        <w:rPr>
          <w:rtl/>
        </w:rPr>
        <w:t xml:space="preserve"> مباشرة على" </w:t>
      </w:r>
      <w:r>
        <w:rPr>
          <w:rFonts w:hint="cs"/>
          <w:rtl/>
        </w:rPr>
        <w:t>تتضمنه</w:t>
      </w:r>
      <w:r>
        <w:rPr>
          <w:rtl/>
        </w:rPr>
        <w:t xml:space="preserve"> أو</w:t>
      </w:r>
      <w:r>
        <w:rPr>
          <w:rFonts w:hint="cs"/>
          <w:rtl/>
        </w:rPr>
        <w:t xml:space="preserve"> تعنيه</w:t>
      </w:r>
      <w:r>
        <w:rPr>
          <w:rtl/>
        </w:rPr>
        <w:t>.</w:t>
      </w:r>
    </w:p>
    <w:p w:rsidR="007642E7" w:rsidRDefault="007642E7" w:rsidP="008B3D07">
      <w:pPr>
        <w:pStyle w:val="NumberedParaAR"/>
        <w:numPr>
          <w:ilvl w:val="0"/>
          <w:numId w:val="3"/>
        </w:numPr>
        <w:ind w:left="0" w:firstLine="0"/>
        <w:rPr>
          <w:rtl/>
        </w:rPr>
      </w:pPr>
      <w:r>
        <w:rPr>
          <w:rtl/>
        </w:rPr>
        <w:t xml:space="preserve">ورد وفد سويسرا </w:t>
      </w:r>
      <w:r>
        <w:rPr>
          <w:rFonts w:hint="cs"/>
          <w:rtl/>
        </w:rPr>
        <w:t>بأ</w:t>
      </w:r>
      <w:r>
        <w:rPr>
          <w:rtl/>
        </w:rPr>
        <w:t>ن مفهوم "</w:t>
      </w:r>
      <w:r>
        <w:rPr>
          <w:rFonts w:hint="cs"/>
          <w:rtl/>
        </w:rPr>
        <w:t>يقوم</w:t>
      </w:r>
      <w:r>
        <w:rPr>
          <w:rtl/>
        </w:rPr>
        <w:t xml:space="preserve"> مباشرة على" كان من المفترض أن </w:t>
      </w:r>
      <w:r>
        <w:rPr>
          <w:rFonts w:hint="cs"/>
          <w:rtl/>
        </w:rPr>
        <w:t>ي</w:t>
      </w:r>
      <w:r>
        <w:rPr>
          <w:rtl/>
        </w:rPr>
        <w:t>صف العلاقة بين الاختراع</w:t>
      </w:r>
      <w:r>
        <w:rPr>
          <w:rFonts w:hint="cs"/>
          <w:rtl/>
        </w:rPr>
        <w:t>،</w:t>
      </w:r>
      <w:r>
        <w:rPr>
          <w:rtl/>
        </w:rPr>
        <w:t xml:space="preserve"> والموارد الوراثية أو المعارف التقليدية. ومن شأن </w:t>
      </w:r>
      <w:r>
        <w:rPr>
          <w:rFonts w:hint="cs"/>
          <w:rtl/>
        </w:rPr>
        <w:t>ال</w:t>
      </w:r>
      <w:r>
        <w:rPr>
          <w:rtl/>
        </w:rPr>
        <w:t>اختراع الذي "</w:t>
      </w:r>
      <w:r>
        <w:rPr>
          <w:rFonts w:hint="cs"/>
          <w:rtl/>
        </w:rPr>
        <w:t>يقوم</w:t>
      </w:r>
      <w:r>
        <w:rPr>
          <w:rtl/>
        </w:rPr>
        <w:t xml:space="preserve"> مباشرة</w:t>
      </w:r>
      <w:r>
        <w:rPr>
          <w:rFonts w:hint="cs"/>
          <w:rtl/>
        </w:rPr>
        <w:t xml:space="preserve"> على</w:t>
      </w:r>
      <w:r>
        <w:rPr>
          <w:rtl/>
        </w:rPr>
        <w:t xml:space="preserve">" </w:t>
      </w:r>
      <w:r>
        <w:rPr>
          <w:rFonts w:hint="cs"/>
          <w:rtl/>
        </w:rPr>
        <w:t xml:space="preserve">أن </w:t>
      </w:r>
      <w:r>
        <w:rPr>
          <w:rtl/>
        </w:rPr>
        <w:t>يعني اختراع</w:t>
      </w:r>
      <w:r>
        <w:rPr>
          <w:rFonts w:hint="cs"/>
          <w:rtl/>
        </w:rPr>
        <w:t>ا</w:t>
      </w:r>
      <w:r>
        <w:rPr>
          <w:rtl/>
        </w:rPr>
        <w:t xml:space="preserve"> </w:t>
      </w:r>
      <w:r>
        <w:rPr>
          <w:rFonts w:hint="cs"/>
          <w:rtl/>
        </w:rPr>
        <w:t>لن</w:t>
      </w:r>
      <w:r>
        <w:rPr>
          <w:rtl/>
        </w:rPr>
        <w:t xml:space="preserve"> </w:t>
      </w:r>
      <w:r>
        <w:rPr>
          <w:rFonts w:hint="cs"/>
          <w:rtl/>
        </w:rPr>
        <w:t>ي</w:t>
      </w:r>
      <w:r>
        <w:rPr>
          <w:rtl/>
        </w:rPr>
        <w:t xml:space="preserve">وجد من دون </w:t>
      </w:r>
      <w:r>
        <w:rPr>
          <w:rFonts w:hint="cs"/>
          <w:rtl/>
        </w:rPr>
        <w:t>المورد الوراثي</w:t>
      </w:r>
      <w:r>
        <w:rPr>
          <w:rtl/>
        </w:rPr>
        <w:t xml:space="preserve"> أو المعارف التقليدية.</w:t>
      </w:r>
    </w:p>
    <w:p w:rsidR="007642E7" w:rsidRDefault="007642E7" w:rsidP="008B3D07">
      <w:pPr>
        <w:pStyle w:val="NumberedParaAR"/>
        <w:numPr>
          <w:ilvl w:val="0"/>
          <w:numId w:val="3"/>
        </w:numPr>
        <w:ind w:left="0" w:firstLine="0"/>
      </w:pPr>
      <w:r>
        <w:rPr>
          <w:rFonts w:hint="cs"/>
          <w:rtl/>
        </w:rPr>
        <w:t xml:space="preserve">وتحدث </w:t>
      </w:r>
      <w:r>
        <w:rPr>
          <w:rtl/>
        </w:rPr>
        <w:t>السيدة باجلي</w:t>
      </w:r>
      <w:r>
        <w:rPr>
          <w:rFonts w:hint="cs"/>
          <w:rtl/>
        </w:rPr>
        <w:t>، باسم</w:t>
      </w:r>
      <w:r>
        <w:rPr>
          <w:rtl/>
        </w:rPr>
        <w:t xml:space="preserve"> كل الميسرين، </w:t>
      </w:r>
      <w:r>
        <w:rPr>
          <w:rFonts w:hint="cs"/>
          <w:rtl/>
        </w:rPr>
        <w:t>و</w:t>
      </w:r>
      <w:r>
        <w:rPr>
          <w:rtl/>
        </w:rPr>
        <w:t>شكر</w:t>
      </w:r>
      <w:r>
        <w:rPr>
          <w:rFonts w:hint="cs"/>
          <w:rtl/>
        </w:rPr>
        <w:t>ت</w:t>
      </w:r>
      <w:r>
        <w:rPr>
          <w:rtl/>
        </w:rPr>
        <w:t xml:space="preserve"> وفد سويسرا على رده. واستنادا إلى الشرح الذي قدمه وفد سويسرا، </w:t>
      </w:r>
      <w:r>
        <w:rPr>
          <w:rFonts w:hint="cs"/>
          <w:rtl/>
        </w:rPr>
        <w:t xml:space="preserve">سألت </w:t>
      </w:r>
      <w:r>
        <w:rPr>
          <w:rtl/>
        </w:rPr>
        <w:t xml:space="preserve">جميع الوفود </w:t>
      </w:r>
      <w:r>
        <w:rPr>
          <w:rFonts w:hint="cs"/>
          <w:rtl/>
        </w:rPr>
        <w:t>عما إذا كان سيتم إدراج</w:t>
      </w:r>
      <w:r>
        <w:rPr>
          <w:rtl/>
        </w:rPr>
        <w:t xml:space="preserve"> "تشمل </w:t>
      </w:r>
      <w:r>
        <w:rPr>
          <w:rFonts w:hint="cs"/>
          <w:rtl/>
        </w:rPr>
        <w:t>استغلال</w:t>
      </w:r>
      <w:r>
        <w:rPr>
          <w:rtl/>
        </w:rPr>
        <w:t>" و"مشتق بوعي من" أم لا ضمن "</w:t>
      </w:r>
      <w:r>
        <w:rPr>
          <w:rFonts w:hint="cs"/>
          <w:rtl/>
        </w:rPr>
        <w:t>يقوم</w:t>
      </w:r>
      <w:r>
        <w:rPr>
          <w:rtl/>
        </w:rPr>
        <w:t xml:space="preserve"> مباشرة </w:t>
      </w:r>
      <w:r>
        <w:rPr>
          <w:rFonts w:hint="cs"/>
          <w:rtl/>
        </w:rPr>
        <w:t>ع</w:t>
      </w:r>
      <w:r>
        <w:rPr>
          <w:rtl/>
        </w:rPr>
        <w:t xml:space="preserve">لى" في المادة 3.1 من الوثيقة </w:t>
      </w:r>
      <w:r>
        <w:t>WIPO/GRTKF/IC/29/4</w:t>
      </w:r>
      <w:r>
        <w:rPr>
          <w:rtl/>
        </w:rPr>
        <w:t>.</w:t>
      </w:r>
    </w:p>
    <w:p w:rsidR="007642E7" w:rsidRDefault="007642E7" w:rsidP="00E73195">
      <w:pPr>
        <w:pStyle w:val="NumberedParaAR"/>
        <w:numPr>
          <w:ilvl w:val="0"/>
          <w:numId w:val="3"/>
        </w:numPr>
        <w:ind w:left="0" w:firstLine="0"/>
        <w:rPr>
          <w:rtl/>
        </w:rPr>
      </w:pPr>
      <w:r>
        <w:rPr>
          <w:rFonts w:hint="cs"/>
          <w:rtl/>
        </w:rPr>
        <w:t xml:space="preserve">ورد </w:t>
      </w:r>
      <w:r>
        <w:rPr>
          <w:rtl/>
        </w:rPr>
        <w:t xml:space="preserve">وفد سويسرا </w:t>
      </w:r>
      <w:r>
        <w:rPr>
          <w:rFonts w:hint="cs"/>
          <w:rtl/>
        </w:rPr>
        <w:t>ب</w:t>
      </w:r>
      <w:r>
        <w:rPr>
          <w:rtl/>
        </w:rPr>
        <w:t xml:space="preserve">أنه سيعتمد على </w:t>
      </w:r>
      <w:r>
        <w:rPr>
          <w:rFonts w:hint="cs"/>
          <w:rtl/>
        </w:rPr>
        <w:t>ال</w:t>
      </w:r>
      <w:r>
        <w:rPr>
          <w:rtl/>
        </w:rPr>
        <w:t xml:space="preserve">كيفية </w:t>
      </w:r>
      <w:r>
        <w:rPr>
          <w:rFonts w:hint="cs"/>
          <w:rtl/>
        </w:rPr>
        <w:t xml:space="preserve">تم بها </w:t>
      </w:r>
      <w:r>
        <w:rPr>
          <w:rtl/>
        </w:rPr>
        <w:t xml:space="preserve">فهم هذه المفاهيم الأخرى. وأشار إلى أن بروتوكول ناغويا في مادته 2 (ج) </w:t>
      </w:r>
      <w:r>
        <w:rPr>
          <w:rFonts w:hint="cs"/>
          <w:rtl/>
        </w:rPr>
        <w:t xml:space="preserve">ذكر </w:t>
      </w:r>
      <w:r>
        <w:rPr>
          <w:rtl/>
        </w:rPr>
        <w:t>أن ""استخدام الموارد الوراثية "يعني إجراء البح</w:t>
      </w:r>
      <w:r>
        <w:rPr>
          <w:rFonts w:hint="cs"/>
          <w:rtl/>
        </w:rPr>
        <w:t>و</w:t>
      </w:r>
      <w:r>
        <w:rPr>
          <w:rtl/>
        </w:rPr>
        <w:t xml:space="preserve">ث والتطوير بشأن التكوين الوراثي </w:t>
      </w:r>
      <w:r>
        <w:rPr>
          <w:rFonts w:hint="cs"/>
          <w:rtl/>
        </w:rPr>
        <w:t>و</w:t>
      </w:r>
      <w:r>
        <w:rPr>
          <w:rtl/>
        </w:rPr>
        <w:t>/ أو الحيوي للموارد الوراثية، بما في ذلك من خلال تطبيق التكنولوجيا الحيوية على النحو المحدد في المادة 2 من [اتفاقية التنوع البيولوجي]."</w:t>
      </w:r>
      <w:r>
        <w:rPr>
          <w:rFonts w:hint="cs"/>
          <w:rtl/>
        </w:rPr>
        <w:t xml:space="preserve"> </w:t>
      </w:r>
      <w:r>
        <w:rPr>
          <w:rtl/>
        </w:rPr>
        <w:t xml:space="preserve">وأعرب الوفد عن </w:t>
      </w:r>
      <w:r>
        <w:rPr>
          <w:rFonts w:hint="cs"/>
          <w:rtl/>
        </w:rPr>
        <w:t>شكه</w:t>
      </w:r>
      <w:r>
        <w:rPr>
          <w:rtl/>
        </w:rPr>
        <w:t xml:space="preserve"> </w:t>
      </w:r>
      <w:r>
        <w:rPr>
          <w:rFonts w:hint="cs"/>
          <w:rtl/>
        </w:rPr>
        <w:t xml:space="preserve">في </w:t>
      </w:r>
      <w:r>
        <w:rPr>
          <w:rtl/>
        </w:rPr>
        <w:t>ما إذا كان</w:t>
      </w:r>
      <w:r>
        <w:rPr>
          <w:rFonts w:hint="cs"/>
          <w:rtl/>
        </w:rPr>
        <w:t xml:space="preserve">ت </w:t>
      </w:r>
      <w:r>
        <w:rPr>
          <w:rtl/>
        </w:rPr>
        <w:t xml:space="preserve">"جميع أشكال </w:t>
      </w:r>
      <w:r>
        <w:rPr>
          <w:rFonts w:hint="cs"/>
          <w:rtl/>
        </w:rPr>
        <w:t>الاستغلال</w:t>
      </w:r>
      <w:r>
        <w:rPr>
          <w:rtl/>
        </w:rPr>
        <w:t>"</w:t>
      </w:r>
      <w:r>
        <w:rPr>
          <w:rFonts w:hint="cs"/>
          <w:rtl/>
        </w:rPr>
        <w:t xml:space="preserve"> </w:t>
      </w:r>
      <w:r>
        <w:rPr>
          <w:rtl/>
        </w:rPr>
        <w:t>س</w:t>
      </w:r>
      <w:r>
        <w:rPr>
          <w:rFonts w:hint="cs"/>
          <w:rtl/>
        </w:rPr>
        <w:t>ت</w:t>
      </w:r>
      <w:r>
        <w:rPr>
          <w:rtl/>
        </w:rPr>
        <w:t>عادل</w:t>
      </w:r>
      <w:r>
        <w:rPr>
          <w:rFonts w:hint="cs"/>
          <w:rtl/>
        </w:rPr>
        <w:t xml:space="preserve"> </w:t>
      </w:r>
      <w:r>
        <w:rPr>
          <w:rtl/>
        </w:rPr>
        <w:t>"</w:t>
      </w:r>
      <w:r>
        <w:rPr>
          <w:rFonts w:hint="cs"/>
          <w:rtl/>
        </w:rPr>
        <w:t>يقوم</w:t>
      </w:r>
      <w:r>
        <w:rPr>
          <w:rtl/>
        </w:rPr>
        <w:t xml:space="preserve"> مباشرة على".</w:t>
      </w:r>
    </w:p>
    <w:p w:rsidR="007642E7" w:rsidRDefault="007642E7" w:rsidP="008B3D07">
      <w:pPr>
        <w:pStyle w:val="NumberedParaAR"/>
        <w:numPr>
          <w:ilvl w:val="0"/>
          <w:numId w:val="3"/>
        </w:numPr>
        <w:ind w:left="0" w:firstLine="0"/>
        <w:rPr>
          <w:rtl/>
        </w:rPr>
      </w:pPr>
      <w:r>
        <w:rPr>
          <w:rFonts w:hint="cs"/>
          <w:rtl/>
        </w:rPr>
        <w:t xml:space="preserve">وتحدثت </w:t>
      </w:r>
      <w:r>
        <w:rPr>
          <w:rtl/>
        </w:rPr>
        <w:t xml:space="preserve">السيدة باجلي، </w:t>
      </w:r>
      <w:r>
        <w:rPr>
          <w:rFonts w:hint="cs"/>
          <w:rtl/>
        </w:rPr>
        <w:t>باسم</w:t>
      </w:r>
      <w:r>
        <w:rPr>
          <w:rtl/>
        </w:rPr>
        <w:t xml:space="preserve"> كل الميسرين، </w:t>
      </w:r>
      <w:r>
        <w:rPr>
          <w:rFonts w:hint="cs"/>
          <w:rtl/>
        </w:rPr>
        <w:t>و</w:t>
      </w:r>
      <w:r>
        <w:rPr>
          <w:rtl/>
        </w:rPr>
        <w:t>شكر</w:t>
      </w:r>
      <w:r>
        <w:rPr>
          <w:rFonts w:hint="cs"/>
          <w:rtl/>
        </w:rPr>
        <w:t>ت</w:t>
      </w:r>
      <w:r>
        <w:rPr>
          <w:rtl/>
        </w:rPr>
        <w:t xml:space="preserve"> وفد سويسرا على رده و</w:t>
      </w:r>
      <w:r>
        <w:rPr>
          <w:rFonts w:hint="cs"/>
          <w:rtl/>
        </w:rPr>
        <w:t xml:space="preserve">دعت </w:t>
      </w:r>
      <w:r>
        <w:rPr>
          <w:rtl/>
        </w:rPr>
        <w:t xml:space="preserve">الوفود إلى </w:t>
      </w:r>
      <w:r>
        <w:rPr>
          <w:rFonts w:hint="cs"/>
          <w:rtl/>
        </w:rPr>
        <w:t>توضيح</w:t>
      </w:r>
      <w:r>
        <w:rPr>
          <w:rtl/>
        </w:rPr>
        <w:t xml:space="preserve"> أو شرح الفرق </w:t>
      </w:r>
      <w:r>
        <w:rPr>
          <w:rFonts w:hint="cs"/>
          <w:rtl/>
        </w:rPr>
        <w:t xml:space="preserve">الذي سيكون </w:t>
      </w:r>
      <w:r>
        <w:rPr>
          <w:rtl/>
        </w:rPr>
        <w:t xml:space="preserve">بين المفاهيم الثلاثة التي </w:t>
      </w:r>
      <w:r>
        <w:rPr>
          <w:rFonts w:hint="cs"/>
          <w:rtl/>
        </w:rPr>
        <w:t xml:space="preserve">قد </w:t>
      </w:r>
      <w:r>
        <w:rPr>
          <w:rtl/>
        </w:rPr>
        <w:t xml:space="preserve">ذكرتها في المادة 3.2 </w:t>
      </w:r>
      <w:r>
        <w:rPr>
          <w:rFonts w:hint="cs"/>
          <w:rtl/>
        </w:rPr>
        <w:t xml:space="preserve">من الوثيقة </w:t>
      </w:r>
      <w:r>
        <w:t>WIPO/GRTKF/IC/29/4</w:t>
      </w:r>
      <w:r>
        <w:rPr>
          <w:rtl/>
        </w:rPr>
        <w:t>.</w:t>
      </w:r>
    </w:p>
    <w:p w:rsidR="007642E7" w:rsidRDefault="007642E7" w:rsidP="008B3D07">
      <w:pPr>
        <w:pStyle w:val="NumberedParaAR"/>
        <w:numPr>
          <w:ilvl w:val="0"/>
          <w:numId w:val="3"/>
        </w:numPr>
        <w:ind w:left="0" w:firstLine="0"/>
        <w:rPr>
          <w:rtl/>
        </w:rPr>
      </w:pPr>
      <w:r>
        <w:rPr>
          <w:rFonts w:hint="cs"/>
          <w:rtl/>
        </w:rPr>
        <w:t xml:space="preserve">ودعا </w:t>
      </w:r>
      <w:r>
        <w:rPr>
          <w:rtl/>
        </w:rPr>
        <w:t xml:space="preserve">الرئيس المشاركين </w:t>
      </w:r>
      <w:r>
        <w:rPr>
          <w:rFonts w:hint="cs"/>
          <w:rtl/>
        </w:rPr>
        <w:t>للمشاركة</w:t>
      </w:r>
      <w:r>
        <w:rPr>
          <w:rtl/>
        </w:rPr>
        <w:t xml:space="preserve"> مع الميسرين في هذا الشأن على هامش الجلسة العامة. </w:t>
      </w:r>
      <w:r>
        <w:rPr>
          <w:rFonts w:hint="cs"/>
          <w:rtl/>
        </w:rPr>
        <w:t>و</w:t>
      </w:r>
      <w:r>
        <w:rPr>
          <w:rtl/>
        </w:rPr>
        <w:t xml:space="preserve">فتح الباب </w:t>
      </w:r>
      <w:r>
        <w:rPr>
          <w:rFonts w:hint="cs"/>
          <w:rtl/>
        </w:rPr>
        <w:t>بشأن</w:t>
      </w:r>
      <w:r>
        <w:rPr>
          <w:rtl/>
        </w:rPr>
        <w:t xml:space="preserve"> المسألة </w:t>
      </w:r>
      <w:r>
        <w:rPr>
          <w:rFonts w:hint="cs"/>
          <w:rtl/>
        </w:rPr>
        <w:t xml:space="preserve">الفرعية </w:t>
      </w:r>
      <w:r>
        <w:rPr>
          <w:rtl/>
        </w:rPr>
        <w:t>الثانية المتعلقة ب</w:t>
      </w:r>
      <w:r>
        <w:rPr>
          <w:rFonts w:hint="cs"/>
          <w:rtl/>
        </w:rPr>
        <w:t>ال</w:t>
      </w:r>
      <w:r>
        <w:rPr>
          <w:rtl/>
        </w:rPr>
        <w:t>كشف، ال</w:t>
      </w:r>
      <w:r>
        <w:rPr>
          <w:rFonts w:hint="cs"/>
          <w:rtl/>
        </w:rPr>
        <w:t>ت</w:t>
      </w:r>
      <w:r>
        <w:rPr>
          <w:rtl/>
        </w:rPr>
        <w:t>ي كان</w:t>
      </w:r>
      <w:r>
        <w:rPr>
          <w:rFonts w:hint="cs"/>
          <w:rtl/>
        </w:rPr>
        <w:t>ت</w:t>
      </w:r>
      <w:r>
        <w:rPr>
          <w:rtl/>
        </w:rPr>
        <w:t xml:space="preserve"> </w:t>
      </w:r>
      <w:r>
        <w:rPr>
          <w:rFonts w:hint="cs"/>
          <w:rtl/>
        </w:rPr>
        <w:t xml:space="preserve">هي </w:t>
      </w:r>
      <w:r>
        <w:rPr>
          <w:rtl/>
        </w:rPr>
        <w:t>طبيعة الالتزام بالكشف.</w:t>
      </w:r>
    </w:p>
    <w:p w:rsidR="007642E7" w:rsidRDefault="007642E7" w:rsidP="008B3D07">
      <w:pPr>
        <w:pStyle w:val="NumberedParaAR"/>
        <w:numPr>
          <w:ilvl w:val="0"/>
          <w:numId w:val="3"/>
        </w:numPr>
        <w:ind w:left="0" w:firstLine="0"/>
        <w:rPr>
          <w:rtl/>
        </w:rPr>
      </w:pPr>
      <w:r>
        <w:rPr>
          <w:rtl/>
        </w:rPr>
        <w:t xml:space="preserve">وأشار وفد جنوب أفريقيا إلى المادة 3.2 من الوثيقة </w:t>
      </w:r>
      <w:r>
        <w:t>WIPO/GRTKF/IC/29/4</w:t>
      </w:r>
      <w:r>
        <w:rPr>
          <w:rtl/>
        </w:rPr>
        <w:t xml:space="preserve"> وقال </w:t>
      </w:r>
      <w:r>
        <w:rPr>
          <w:rFonts w:hint="cs"/>
          <w:rtl/>
        </w:rPr>
        <w:t>إنها</w:t>
      </w:r>
      <w:r>
        <w:rPr>
          <w:rtl/>
        </w:rPr>
        <w:t xml:space="preserve"> </w:t>
      </w:r>
      <w:r>
        <w:rPr>
          <w:rFonts w:hint="cs"/>
          <w:rtl/>
        </w:rPr>
        <w:t>بدت</w:t>
      </w:r>
      <w:r>
        <w:rPr>
          <w:rtl/>
        </w:rPr>
        <w:t xml:space="preserve"> </w:t>
      </w:r>
      <w:r>
        <w:rPr>
          <w:rFonts w:hint="cs"/>
          <w:rtl/>
        </w:rPr>
        <w:t xml:space="preserve">وكأنها </w:t>
      </w:r>
      <w:r>
        <w:rPr>
          <w:rtl/>
        </w:rPr>
        <w:t>ترسل رسالتين متناقض</w:t>
      </w:r>
      <w:r>
        <w:rPr>
          <w:rFonts w:hint="cs"/>
          <w:rtl/>
        </w:rPr>
        <w:t>تين</w:t>
      </w:r>
      <w:r>
        <w:rPr>
          <w:rtl/>
        </w:rPr>
        <w:t xml:space="preserve">. </w:t>
      </w:r>
      <w:r>
        <w:rPr>
          <w:rFonts w:hint="cs"/>
          <w:rtl/>
        </w:rPr>
        <w:t>ف</w:t>
      </w:r>
      <w:r>
        <w:rPr>
          <w:rtl/>
        </w:rPr>
        <w:t>في الجزء الأول من الجملة، ذكر</w:t>
      </w:r>
      <w:r>
        <w:rPr>
          <w:rFonts w:hint="cs"/>
          <w:rtl/>
        </w:rPr>
        <w:t>ت</w:t>
      </w:r>
      <w:r>
        <w:rPr>
          <w:rtl/>
        </w:rPr>
        <w:t xml:space="preserve"> </w:t>
      </w:r>
      <w:r>
        <w:rPr>
          <w:rFonts w:hint="cs"/>
          <w:rtl/>
        </w:rPr>
        <w:t>المادة</w:t>
      </w:r>
      <w:r>
        <w:rPr>
          <w:rtl/>
        </w:rPr>
        <w:t xml:space="preserve"> أن مكاتب الملكية الفكرية لم تكن ملزمة </w:t>
      </w:r>
      <w:r>
        <w:rPr>
          <w:rFonts w:hint="cs"/>
          <w:rtl/>
        </w:rPr>
        <w:t>ب</w:t>
      </w:r>
      <w:r>
        <w:rPr>
          <w:rtl/>
        </w:rPr>
        <w:t xml:space="preserve">فعل أي شيء. ولكن في الجملة الثانية، </w:t>
      </w:r>
      <w:r>
        <w:rPr>
          <w:rFonts w:hint="cs"/>
          <w:rtl/>
        </w:rPr>
        <w:t>بدت</w:t>
      </w:r>
      <w:r>
        <w:rPr>
          <w:rtl/>
        </w:rPr>
        <w:t xml:space="preserve"> وكأنها يمكن أن تساعد </w:t>
      </w:r>
      <w:r>
        <w:rPr>
          <w:rFonts w:hint="cs"/>
          <w:rtl/>
        </w:rPr>
        <w:t>مودعي الطلبات</w:t>
      </w:r>
      <w:r>
        <w:rPr>
          <w:rtl/>
        </w:rPr>
        <w:t xml:space="preserve"> </w:t>
      </w:r>
      <w:r>
        <w:rPr>
          <w:rFonts w:hint="cs"/>
          <w:rtl/>
        </w:rPr>
        <w:t>على استيفاء</w:t>
      </w:r>
      <w:r>
        <w:rPr>
          <w:rtl/>
        </w:rPr>
        <w:t xml:space="preserve"> شروط الكشف. </w:t>
      </w:r>
      <w:r>
        <w:rPr>
          <w:rFonts w:hint="cs"/>
          <w:rtl/>
        </w:rPr>
        <w:t>ورأى</w:t>
      </w:r>
      <w:r>
        <w:rPr>
          <w:rtl/>
        </w:rPr>
        <w:t xml:space="preserve"> الوفد أن ه</w:t>
      </w:r>
      <w:r>
        <w:rPr>
          <w:rFonts w:hint="cs"/>
          <w:rtl/>
        </w:rPr>
        <w:t>اتين</w:t>
      </w:r>
      <w:r>
        <w:rPr>
          <w:rtl/>
        </w:rPr>
        <w:t xml:space="preserve"> </w:t>
      </w:r>
      <w:r>
        <w:rPr>
          <w:rFonts w:hint="cs"/>
          <w:rtl/>
        </w:rPr>
        <w:t>العبارتين</w:t>
      </w:r>
      <w:r>
        <w:rPr>
          <w:rtl/>
        </w:rPr>
        <w:t xml:space="preserve"> متناقضين، وفضل </w:t>
      </w:r>
      <w:r>
        <w:rPr>
          <w:rFonts w:hint="cs"/>
          <w:rtl/>
        </w:rPr>
        <w:t xml:space="preserve">الإبقاء </w:t>
      </w:r>
      <w:r>
        <w:rPr>
          <w:rtl/>
        </w:rPr>
        <w:t>على الجملة الثانية.</w:t>
      </w:r>
    </w:p>
    <w:p w:rsidR="007642E7" w:rsidRDefault="007642E7" w:rsidP="008B3D07">
      <w:pPr>
        <w:pStyle w:val="NumberedParaAR"/>
        <w:numPr>
          <w:ilvl w:val="0"/>
          <w:numId w:val="3"/>
        </w:numPr>
        <w:ind w:left="0" w:firstLine="0"/>
        <w:rPr>
          <w:rtl/>
        </w:rPr>
      </w:pPr>
      <w:r>
        <w:rPr>
          <w:rtl/>
        </w:rPr>
        <w:lastRenderedPageBreak/>
        <w:t>وذك</w:t>
      </w:r>
      <w:r>
        <w:rPr>
          <w:rFonts w:hint="cs"/>
          <w:rtl/>
        </w:rPr>
        <w:t>َّ</w:t>
      </w:r>
      <w:r>
        <w:rPr>
          <w:rtl/>
        </w:rPr>
        <w:t xml:space="preserve">ر الرئيس </w:t>
      </w:r>
      <w:r>
        <w:rPr>
          <w:rFonts w:hint="cs"/>
          <w:rtl/>
        </w:rPr>
        <w:t>ب</w:t>
      </w:r>
      <w:r>
        <w:rPr>
          <w:rtl/>
        </w:rPr>
        <w:t xml:space="preserve">أن المادة 3.2 </w:t>
      </w:r>
      <w:r>
        <w:rPr>
          <w:rFonts w:hint="cs"/>
          <w:rtl/>
        </w:rPr>
        <w:t xml:space="preserve">كانت </w:t>
      </w:r>
      <w:r>
        <w:rPr>
          <w:rtl/>
        </w:rPr>
        <w:t>تحاول تلبية هدفين مختلف</w:t>
      </w:r>
      <w:r>
        <w:rPr>
          <w:rFonts w:hint="cs"/>
          <w:rtl/>
        </w:rPr>
        <w:t>ين</w:t>
      </w:r>
      <w:r>
        <w:rPr>
          <w:rtl/>
        </w:rPr>
        <w:t xml:space="preserve">. </w:t>
      </w:r>
      <w:r>
        <w:rPr>
          <w:rFonts w:hint="cs"/>
          <w:rtl/>
        </w:rPr>
        <w:t>كانت تحاول</w:t>
      </w:r>
      <w:r>
        <w:rPr>
          <w:rtl/>
        </w:rPr>
        <w:t xml:space="preserve"> منح الدعم لمودعي الطلبات من أجل ضمان </w:t>
      </w:r>
      <w:r>
        <w:rPr>
          <w:rFonts w:hint="cs"/>
          <w:rtl/>
        </w:rPr>
        <w:t>قدرتهم</w:t>
      </w:r>
      <w:r>
        <w:rPr>
          <w:rtl/>
        </w:rPr>
        <w:t xml:space="preserve"> قدر الإمكان على الوفاء بالتزاماته</w:t>
      </w:r>
      <w:r>
        <w:rPr>
          <w:rFonts w:hint="cs"/>
          <w:rtl/>
        </w:rPr>
        <w:t>م</w:t>
      </w:r>
      <w:r>
        <w:rPr>
          <w:rtl/>
        </w:rPr>
        <w:t xml:space="preserve">. </w:t>
      </w:r>
      <w:r>
        <w:rPr>
          <w:rFonts w:hint="cs"/>
          <w:rtl/>
        </w:rPr>
        <w:t>وكانت</w:t>
      </w:r>
      <w:r>
        <w:rPr>
          <w:rtl/>
        </w:rPr>
        <w:t xml:space="preserve"> تحاول أيضا </w:t>
      </w:r>
      <w:r>
        <w:rPr>
          <w:rFonts w:hint="cs"/>
          <w:rtl/>
        </w:rPr>
        <w:t>إ</w:t>
      </w:r>
      <w:r>
        <w:rPr>
          <w:rtl/>
        </w:rPr>
        <w:t>در</w:t>
      </w:r>
      <w:r>
        <w:rPr>
          <w:rFonts w:hint="cs"/>
          <w:rtl/>
        </w:rPr>
        <w:t>ا</w:t>
      </w:r>
      <w:r>
        <w:rPr>
          <w:rtl/>
        </w:rPr>
        <w:t xml:space="preserve">ك أن </w:t>
      </w:r>
      <w:r>
        <w:rPr>
          <w:rFonts w:hint="cs"/>
          <w:rtl/>
        </w:rPr>
        <w:t xml:space="preserve">مسؤولي </w:t>
      </w:r>
      <w:r>
        <w:rPr>
          <w:rtl/>
        </w:rPr>
        <w:t xml:space="preserve">الملكية الفكرية لا ينبغي </w:t>
      </w:r>
      <w:r>
        <w:rPr>
          <w:rFonts w:hint="cs"/>
          <w:rtl/>
        </w:rPr>
        <w:t xml:space="preserve">لهم </w:t>
      </w:r>
      <w:r>
        <w:rPr>
          <w:rtl/>
        </w:rPr>
        <w:t xml:space="preserve">فرض واجب التحقق من محتوى الكشف. وأشار إلى التعليقات التي أدلى بها وفد جنوب أفريقيا، ودعا الميسرين </w:t>
      </w:r>
      <w:r>
        <w:rPr>
          <w:rFonts w:hint="cs"/>
          <w:rtl/>
        </w:rPr>
        <w:t>لأخذها</w:t>
      </w:r>
      <w:r>
        <w:rPr>
          <w:rtl/>
        </w:rPr>
        <w:t xml:space="preserve"> بعين الاعتبار. </w:t>
      </w:r>
      <w:r>
        <w:rPr>
          <w:rFonts w:hint="cs"/>
          <w:rtl/>
        </w:rPr>
        <w:t>وسأل</w:t>
      </w:r>
      <w:r>
        <w:rPr>
          <w:rtl/>
        </w:rPr>
        <w:t xml:space="preserve"> الرئيس عما إذا كان وفد جنوب أفريقيا يود أن </w:t>
      </w:r>
      <w:r>
        <w:rPr>
          <w:rFonts w:hint="cs"/>
          <w:rtl/>
        </w:rPr>
        <w:t xml:space="preserve">يكون </w:t>
      </w:r>
      <w:r>
        <w:rPr>
          <w:rtl/>
        </w:rPr>
        <w:t>شرط الكشف إلزاميا أو طوعيا.</w:t>
      </w:r>
    </w:p>
    <w:p w:rsidR="007642E7" w:rsidRDefault="007642E7" w:rsidP="008B3D07">
      <w:pPr>
        <w:pStyle w:val="NumberedParaAR"/>
        <w:numPr>
          <w:ilvl w:val="0"/>
          <w:numId w:val="3"/>
        </w:numPr>
        <w:ind w:left="0" w:firstLine="0"/>
        <w:rPr>
          <w:rtl/>
        </w:rPr>
      </w:pPr>
      <w:r>
        <w:rPr>
          <w:rtl/>
        </w:rPr>
        <w:t>وذك</w:t>
      </w:r>
      <w:r>
        <w:rPr>
          <w:rFonts w:hint="cs"/>
          <w:rtl/>
        </w:rPr>
        <w:t>َّ</w:t>
      </w:r>
      <w:r>
        <w:rPr>
          <w:rtl/>
        </w:rPr>
        <w:t xml:space="preserve">ر وفد جنوب أفريقيا </w:t>
      </w:r>
      <w:r>
        <w:rPr>
          <w:rFonts w:hint="cs"/>
          <w:rtl/>
        </w:rPr>
        <w:t>ب</w:t>
      </w:r>
      <w:r>
        <w:rPr>
          <w:rtl/>
        </w:rPr>
        <w:t xml:space="preserve">أن القانون في جنوب أفريقيا جعله إلزاميا. وكرر رأيه بأن </w:t>
      </w:r>
      <w:r>
        <w:rPr>
          <w:rFonts w:hint="cs"/>
          <w:rtl/>
        </w:rPr>
        <w:t>ال</w:t>
      </w:r>
      <w:r>
        <w:rPr>
          <w:rtl/>
        </w:rPr>
        <w:t xml:space="preserve">عتبة لا يمكن أن </w:t>
      </w:r>
      <w:r>
        <w:rPr>
          <w:rFonts w:hint="cs"/>
          <w:rtl/>
        </w:rPr>
        <w:t>ت</w:t>
      </w:r>
      <w:r>
        <w:rPr>
          <w:rtl/>
        </w:rPr>
        <w:t xml:space="preserve">كون أقل مما كان </w:t>
      </w:r>
      <w:r>
        <w:rPr>
          <w:rFonts w:hint="cs"/>
          <w:rtl/>
        </w:rPr>
        <w:t>يفرضه</w:t>
      </w:r>
      <w:r>
        <w:rPr>
          <w:rtl/>
        </w:rPr>
        <w:t xml:space="preserve"> القانون في جنوب أفريقيا.</w:t>
      </w:r>
    </w:p>
    <w:p w:rsidR="007642E7" w:rsidRDefault="007642E7" w:rsidP="008B3D07">
      <w:pPr>
        <w:pStyle w:val="NumberedParaAR"/>
        <w:numPr>
          <w:ilvl w:val="0"/>
          <w:numId w:val="3"/>
        </w:numPr>
        <w:ind w:left="0" w:firstLine="0"/>
        <w:rPr>
          <w:rtl/>
        </w:rPr>
      </w:pPr>
      <w:r>
        <w:rPr>
          <w:rFonts w:hint="cs"/>
          <w:rtl/>
        </w:rPr>
        <w:t xml:space="preserve">وأشار </w:t>
      </w:r>
      <w:r>
        <w:rPr>
          <w:rtl/>
        </w:rPr>
        <w:t xml:space="preserve">وفد أستراليا </w:t>
      </w:r>
      <w:r>
        <w:rPr>
          <w:rFonts w:hint="cs"/>
          <w:rtl/>
        </w:rPr>
        <w:t xml:space="preserve">إلى </w:t>
      </w:r>
      <w:r>
        <w:rPr>
          <w:rtl/>
        </w:rPr>
        <w:t xml:space="preserve">أن مودعي الطلبات </w:t>
      </w:r>
      <w:r>
        <w:rPr>
          <w:rFonts w:hint="cs"/>
          <w:rtl/>
        </w:rPr>
        <w:t>يقومون</w:t>
      </w:r>
      <w:r>
        <w:rPr>
          <w:rtl/>
        </w:rPr>
        <w:t xml:space="preserve"> </w:t>
      </w:r>
      <w:r>
        <w:rPr>
          <w:rFonts w:hint="cs"/>
          <w:rtl/>
        </w:rPr>
        <w:t>ب</w:t>
      </w:r>
      <w:r>
        <w:rPr>
          <w:rtl/>
        </w:rPr>
        <w:t>الكشف طوعي</w:t>
      </w:r>
      <w:r>
        <w:rPr>
          <w:rFonts w:hint="cs"/>
          <w:rtl/>
        </w:rPr>
        <w:t>ا</w:t>
      </w:r>
      <w:r>
        <w:rPr>
          <w:rtl/>
        </w:rPr>
        <w:t xml:space="preserve"> وكان</w:t>
      </w:r>
      <w:r>
        <w:rPr>
          <w:rFonts w:hint="cs"/>
          <w:rtl/>
        </w:rPr>
        <w:t>وا</w:t>
      </w:r>
      <w:r>
        <w:rPr>
          <w:rtl/>
        </w:rPr>
        <w:t xml:space="preserve"> </w:t>
      </w:r>
      <w:r>
        <w:rPr>
          <w:rFonts w:hint="cs"/>
          <w:rtl/>
        </w:rPr>
        <w:t>ي</w:t>
      </w:r>
      <w:r>
        <w:rPr>
          <w:rtl/>
        </w:rPr>
        <w:t>تخبط</w:t>
      </w:r>
      <w:r>
        <w:rPr>
          <w:rFonts w:hint="cs"/>
          <w:rtl/>
        </w:rPr>
        <w:t>ون</w:t>
      </w:r>
      <w:r>
        <w:rPr>
          <w:rtl/>
        </w:rPr>
        <w:t xml:space="preserve"> في </w:t>
      </w:r>
      <w:r>
        <w:rPr>
          <w:rFonts w:hint="cs"/>
          <w:rtl/>
        </w:rPr>
        <w:t>الطلبات</w:t>
      </w:r>
      <w:r>
        <w:rPr>
          <w:rtl/>
        </w:rPr>
        <w:t xml:space="preserve">. </w:t>
      </w:r>
      <w:r>
        <w:rPr>
          <w:rFonts w:hint="cs"/>
          <w:rtl/>
        </w:rPr>
        <w:t>و</w:t>
      </w:r>
      <w:r>
        <w:rPr>
          <w:rtl/>
        </w:rPr>
        <w:t xml:space="preserve">كان الوضع الحالي يسبب المشاكل. ولذلك </w:t>
      </w:r>
      <w:r>
        <w:rPr>
          <w:rFonts w:hint="cs"/>
          <w:rtl/>
        </w:rPr>
        <w:t>فإن من شأن أي</w:t>
      </w:r>
      <w:r>
        <w:rPr>
          <w:rtl/>
        </w:rPr>
        <w:t xml:space="preserve"> شرط إلزامي </w:t>
      </w:r>
      <w:r>
        <w:rPr>
          <w:rFonts w:hint="cs"/>
          <w:rtl/>
        </w:rPr>
        <w:t>له</w:t>
      </w:r>
      <w:r>
        <w:rPr>
          <w:rtl/>
        </w:rPr>
        <w:t xml:space="preserve"> </w:t>
      </w:r>
      <w:r>
        <w:rPr>
          <w:rFonts w:hint="cs"/>
          <w:rtl/>
        </w:rPr>
        <w:t>مجال</w:t>
      </w:r>
      <w:r>
        <w:rPr>
          <w:rtl/>
        </w:rPr>
        <w:t xml:space="preserve"> </w:t>
      </w:r>
      <w:r>
        <w:rPr>
          <w:rFonts w:hint="cs"/>
          <w:rtl/>
        </w:rPr>
        <w:t>و</w:t>
      </w:r>
      <w:r>
        <w:rPr>
          <w:rtl/>
        </w:rPr>
        <w:t xml:space="preserve">اضح </w:t>
      </w:r>
      <w:r>
        <w:rPr>
          <w:rFonts w:hint="cs"/>
          <w:rtl/>
        </w:rPr>
        <w:t xml:space="preserve">أن يكون </w:t>
      </w:r>
      <w:r>
        <w:rPr>
          <w:rtl/>
        </w:rPr>
        <w:t xml:space="preserve">مفيدا للغاية. </w:t>
      </w:r>
      <w:r>
        <w:rPr>
          <w:rFonts w:hint="cs"/>
          <w:rtl/>
        </w:rPr>
        <w:t>و</w:t>
      </w:r>
      <w:r>
        <w:rPr>
          <w:rtl/>
        </w:rPr>
        <w:t xml:space="preserve">فيما يتعلق بتفسير المادة 3.2 والتعليق الذي أدلى به وفد جنوب أفريقيا، أوضح الوفد أن هذه المادة </w:t>
      </w:r>
      <w:r>
        <w:rPr>
          <w:rFonts w:hint="cs"/>
          <w:rtl/>
        </w:rPr>
        <w:t>كانت</w:t>
      </w:r>
      <w:r>
        <w:rPr>
          <w:rtl/>
        </w:rPr>
        <w:t xml:space="preserve"> </w:t>
      </w:r>
      <w:r>
        <w:rPr>
          <w:rFonts w:hint="cs"/>
          <w:rtl/>
        </w:rPr>
        <w:t>ت</w:t>
      </w:r>
      <w:r>
        <w:rPr>
          <w:rtl/>
        </w:rPr>
        <w:t xml:space="preserve">تعامل مع </w:t>
      </w:r>
      <w:r>
        <w:rPr>
          <w:rFonts w:hint="cs"/>
          <w:rtl/>
        </w:rPr>
        <w:t>مسألتين</w:t>
      </w:r>
      <w:r>
        <w:rPr>
          <w:rtl/>
        </w:rPr>
        <w:t xml:space="preserve"> مختلف</w:t>
      </w:r>
      <w:r>
        <w:rPr>
          <w:rFonts w:hint="cs"/>
          <w:rtl/>
        </w:rPr>
        <w:t>تين</w:t>
      </w:r>
      <w:r>
        <w:rPr>
          <w:rtl/>
        </w:rPr>
        <w:t xml:space="preserve">. </w:t>
      </w:r>
      <w:r>
        <w:rPr>
          <w:rFonts w:hint="cs"/>
          <w:rtl/>
        </w:rPr>
        <w:t xml:space="preserve">فقد وضع </w:t>
      </w:r>
      <w:r>
        <w:rPr>
          <w:rtl/>
        </w:rPr>
        <w:t xml:space="preserve">الجزء الأخير من هذه المادة التزاما على مكتب الملكية الفكرية </w:t>
      </w:r>
      <w:r>
        <w:rPr>
          <w:rFonts w:hint="cs"/>
          <w:rtl/>
        </w:rPr>
        <w:t>ب</w:t>
      </w:r>
      <w:r>
        <w:rPr>
          <w:rtl/>
        </w:rPr>
        <w:t xml:space="preserve">إعطاء </w:t>
      </w:r>
      <w:r>
        <w:rPr>
          <w:rFonts w:hint="cs"/>
          <w:rtl/>
        </w:rPr>
        <w:t>إرشادات</w:t>
      </w:r>
      <w:r>
        <w:rPr>
          <w:rtl/>
        </w:rPr>
        <w:t xml:space="preserve"> </w:t>
      </w:r>
      <w:r>
        <w:rPr>
          <w:rFonts w:hint="cs"/>
          <w:rtl/>
        </w:rPr>
        <w:t>إلى</w:t>
      </w:r>
      <w:r>
        <w:rPr>
          <w:rtl/>
        </w:rPr>
        <w:t xml:space="preserve"> مودعي الطلبات </w:t>
      </w:r>
      <w:r>
        <w:rPr>
          <w:rFonts w:hint="cs"/>
          <w:rtl/>
        </w:rPr>
        <w:t>عن</w:t>
      </w:r>
      <w:r>
        <w:rPr>
          <w:rtl/>
        </w:rPr>
        <w:t xml:space="preserve"> كيفية ملء </w:t>
      </w:r>
      <w:r>
        <w:rPr>
          <w:rFonts w:hint="cs"/>
          <w:rtl/>
        </w:rPr>
        <w:t>النماذج</w:t>
      </w:r>
      <w:r>
        <w:rPr>
          <w:rtl/>
        </w:rPr>
        <w:t xml:space="preserve">. وفي الوقت نفسه، </w:t>
      </w:r>
      <w:r>
        <w:rPr>
          <w:rFonts w:hint="cs"/>
          <w:rtl/>
        </w:rPr>
        <w:t xml:space="preserve">لم تطلب </w:t>
      </w:r>
      <w:r>
        <w:rPr>
          <w:rtl/>
        </w:rPr>
        <w:t xml:space="preserve">المادة من المكتب أن </w:t>
      </w:r>
      <w:r>
        <w:rPr>
          <w:rFonts w:hint="cs"/>
          <w:rtl/>
        </w:rPr>
        <w:t>يؤكد</w:t>
      </w:r>
      <w:r>
        <w:rPr>
          <w:rtl/>
        </w:rPr>
        <w:t xml:space="preserve"> لمودع الطلب أن ما </w:t>
      </w:r>
      <w:r>
        <w:rPr>
          <w:rFonts w:hint="cs"/>
          <w:rtl/>
        </w:rPr>
        <w:t xml:space="preserve">قاله </w:t>
      </w:r>
      <w:r>
        <w:rPr>
          <w:rtl/>
        </w:rPr>
        <w:t xml:space="preserve">مودع الطلب </w:t>
      </w:r>
      <w:r>
        <w:rPr>
          <w:rFonts w:hint="cs"/>
          <w:rtl/>
        </w:rPr>
        <w:t>ل</w:t>
      </w:r>
      <w:r>
        <w:rPr>
          <w:rtl/>
        </w:rPr>
        <w:t>لمكتب كان حقيقي</w:t>
      </w:r>
      <w:r>
        <w:rPr>
          <w:rFonts w:hint="cs"/>
          <w:rtl/>
        </w:rPr>
        <w:t>ا</w:t>
      </w:r>
      <w:r>
        <w:rPr>
          <w:rtl/>
        </w:rPr>
        <w:t xml:space="preserve"> في الواقع. وأضاف الوفد أن هذا يمكن تحديده في الإجراءات اللاحقة، إذا لزم الأمر، أو عن طريق الجهات </w:t>
      </w:r>
      <w:r>
        <w:rPr>
          <w:rFonts w:hint="cs"/>
          <w:rtl/>
        </w:rPr>
        <w:t>التي</w:t>
      </w:r>
      <w:r>
        <w:rPr>
          <w:rtl/>
        </w:rPr>
        <w:t xml:space="preserve"> </w:t>
      </w:r>
      <w:r>
        <w:rPr>
          <w:rFonts w:hint="cs"/>
          <w:rtl/>
        </w:rPr>
        <w:t xml:space="preserve">تسعى لتحقيق </w:t>
      </w:r>
      <w:r>
        <w:rPr>
          <w:rtl/>
        </w:rPr>
        <w:t>مصالح</w:t>
      </w:r>
      <w:r>
        <w:rPr>
          <w:rFonts w:hint="cs"/>
          <w:rtl/>
        </w:rPr>
        <w:t>ها</w:t>
      </w:r>
      <w:r>
        <w:rPr>
          <w:rtl/>
        </w:rPr>
        <w:t xml:space="preserve"> في الموارد الوراثية أو المعارف التقليدية. ولعل </w:t>
      </w:r>
      <w:r>
        <w:rPr>
          <w:rFonts w:hint="cs"/>
          <w:rtl/>
        </w:rPr>
        <w:t>ال</w:t>
      </w:r>
      <w:r>
        <w:rPr>
          <w:rtl/>
        </w:rPr>
        <w:t xml:space="preserve">جملتين في المادة 3.2 </w:t>
      </w:r>
      <w:r>
        <w:rPr>
          <w:rFonts w:hint="cs"/>
          <w:rtl/>
        </w:rPr>
        <w:t>احتاجتا</w:t>
      </w:r>
      <w:r>
        <w:rPr>
          <w:rtl/>
        </w:rPr>
        <w:t xml:space="preserve"> إلى توضيح في التعبير، لكنه</w:t>
      </w:r>
      <w:r>
        <w:rPr>
          <w:rFonts w:hint="cs"/>
          <w:rtl/>
        </w:rPr>
        <w:t>م</w:t>
      </w:r>
      <w:r>
        <w:rPr>
          <w:rtl/>
        </w:rPr>
        <w:t xml:space="preserve">ا لم </w:t>
      </w:r>
      <w:r>
        <w:rPr>
          <w:rFonts w:hint="cs"/>
          <w:rtl/>
        </w:rPr>
        <w:t>ي</w:t>
      </w:r>
      <w:r>
        <w:rPr>
          <w:rtl/>
        </w:rPr>
        <w:t>كن</w:t>
      </w:r>
      <w:r>
        <w:rPr>
          <w:rFonts w:hint="cs"/>
          <w:rtl/>
        </w:rPr>
        <w:t>ا</w:t>
      </w:r>
      <w:r>
        <w:rPr>
          <w:rtl/>
        </w:rPr>
        <w:t xml:space="preserve"> متناقض</w:t>
      </w:r>
      <w:r>
        <w:rPr>
          <w:rFonts w:hint="cs"/>
          <w:rtl/>
        </w:rPr>
        <w:t>تين</w:t>
      </w:r>
      <w:r>
        <w:rPr>
          <w:rtl/>
        </w:rPr>
        <w:t xml:space="preserve"> في الجوهر.</w:t>
      </w:r>
    </w:p>
    <w:p w:rsidR="007642E7" w:rsidRDefault="007642E7" w:rsidP="008B3D07">
      <w:pPr>
        <w:pStyle w:val="NumberedParaAR"/>
        <w:numPr>
          <w:ilvl w:val="0"/>
          <w:numId w:val="3"/>
        </w:numPr>
        <w:ind w:left="0" w:firstLine="0"/>
        <w:rPr>
          <w:rtl/>
        </w:rPr>
      </w:pPr>
      <w:r>
        <w:rPr>
          <w:rFonts w:hint="cs"/>
          <w:rtl/>
        </w:rPr>
        <w:t xml:space="preserve">واقترح </w:t>
      </w:r>
      <w:r>
        <w:rPr>
          <w:rtl/>
        </w:rPr>
        <w:t xml:space="preserve">وفد نيجيريا أن يكون الكشف إلزاميا ويكون </w:t>
      </w:r>
      <w:r>
        <w:rPr>
          <w:rFonts w:hint="cs"/>
          <w:rtl/>
        </w:rPr>
        <w:t xml:space="preserve">هو </w:t>
      </w:r>
      <w:r>
        <w:rPr>
          <w:rtl/>
        </w:rPr>
        <w:t xml:space="preserve">المعيار. </w:t>
      </w:r>
      <w:r>
        <w:rPr>
          <w:rFonts w:hint="cs"/>
          <w:rtl/>
        </w:rPr>
        <w:t>و</w:t>
      </w:r>
      <w:r>
        <w:rPr>
          <w:rtl/>
        </w:rPr>
        <w:t xml:space="preserve">كان هذا يتفق مع مبدأ </w:t>
      </w:r>
      <w:r>
        <w:rPr>
          <w:rFonts w:hint="cs"/>
          <w:rtl/>
        </w:rPr>
        <w:t xml:space="preserve">أن </w:t>
      </w:r>
      <w:r>
        <w:rPr>
          <w:rtl/>
        </w:rPr>
        <w:t xml:space="preserve">الشفافية كانت في صلب مفاوضات </w:t>
      </w:r>
      <w:r>
        <w:rPr>
          <w:rFonts w:hint="cs"/>
          <w:rtl/>
        </w:rPr>
        <w:t xml:space="preserve">اللجنة </w:t>
      </w:r>
      <w:r>
        <w:rPr>
          <w:rtl/>
        </w:rPr>
        <w:t>الحكومية الدولية.</w:t>
      </w:r>
    </w:p>
    <w:p w:rsidR="007642E7" w:rsidRDefault="007642E7" w:rsidP="008B3D07">
      <w:pPr>
        <w:pStyle w:val="NumberedParaAR"/>
        <w:numPr>
          <w:ilvl w:val="0"/>
          <w:numId w:val="3"/>
        </w:numPr>
        <w:ind w:left="0" w:firstLine="0"/>
        <w:rPr>
          <w:rtl/>
        </w:rPr>
      </w:pPr>
      <w:r>
        <w:rPr>
          <w:rFonts w:hint="cs"/>
          <w:rtl/>
        </w:rPr>
        <w:t>وأيد</w:t>
      </w:r>
      <w:r>
        <w:rPr>
          <w:rtl/>
        </w:rPr>
        <w:t xml:space="preserve"> وفد باكستان </w:t>
      </w:r>
      <w:r>
        <w:rPr>
          <w:rFonts w:hint="cs"/>
          <w:rtl/>
        </w:rPr>
        <w:t>البيانات</w:t>
      </w:r>
      <w:r>
        <w:rPr>
          <w:rtl/>
        </w:rPr>
        <w:t xml:space="preserve"> التي أدلى بها وفد</w:t>
      </w:r>
      <w:r>
        <w:rPr>
          <w:rFonts w:hint="cs"/>
          <w:rtl/>
        </w:rPr>
        <w:t>ا</w:t>
      </w:r>
      <w:r>
        <w:rPr>
          <w:rtl/>
        </w:rPr>
        <w:t xml:space="preserve"> نيجيريا وجنوب أفريقيا. وينبغي أن يكون الكشف إلزامي</w:t>
      </w:r>
      <w:r>
        <w:rPr>
          <w:rFonts w:hint="cs"/>
          <w:rtl/>
        </w:rPr>
        <w:t>ا</w:t>
      </w:r>
      <w:r>
        <w:rPr>
          <w:rtl/>
        </w:rPr>
        <w:t>.</w:t>
      </w:r>
    </w:p>
    <w:p w:rsidR="007642E7" w:rsidRDefault="007642E7" w:rsidP="008B3D07">
      <w:pPr>
        <w:pStyle w:val="NumberedParaAR"/>
        <w:numPr>
          <w:ilvl w:val="0"/>
          <w:numId w:val="3"/>
        </w:numPr>
        <w:ind w:left="0" w:firstLine="0"/>
        <w:rPr>
          <w:rtl/>
        </w:rPr>
      </w:pPr>
      <w:r>
        <w:rPr>
          <w:rFonts w:hint="cs"/>
          <w:rtl/>
        </w:rPr>
        <w:t xml:space="preserve">ورأى </w:t>
      </w:r>
      <w:r>
        <w:rPr>
          <w:rtl/>
        </w:rPr>
        <w:t xml:space="preserve">وفد الصين أن شرط الكشف يجب أن يكون إلزاميا. وبالإضافة إلى ذلك، </w:t>
      </w:r>
      <w:r>
        <w:rPr>
          <w:rFonts w:hint="cs"/>
          <w:rtl/>
        </w:rPr>
        <w:t>فيما يتعلق</w:t>
      </w:r>
      <w:r>
        <w:rPr>
          <w:rtl/>
        </w:rPr>
        <w:t xml:space="preserve"> </w:t>
      </w:r>
      <w:r>
        <w:rPr>
          <w:rFonts w:hint="cs"/>
          <w:rtl/>
        </w:rPr>
        <w:t>ب</w:t>
      </w:r>
      <w:r>
        <w:rPr>
          <w:rtl/>
        </w:rPr>
        <w:t xml:space="preserve">العلاقة بين الجزء الأول والجزء الثاني من المادة 3.2، </w:t>
      </w:r>
      <w:r>
        <w:rPr>
          <w:rFonts w:hint="cs"/>
          <w:rtl/>
        </w:rPr>
        <w:t>رأى</w:t>
      </w:r>
      <w:r>
        <w:rPr>
          <w:rtl/>
        </w:rPr>
        <w:t xml:space="preserve"> أن مكتب الملكية الفكرية أو مكتب البراءات، بمساعدة من الإدارات الأخرى، ينبغي </w:t>
      </w:r>
      <w:r>
        <w:rPr>
          <w:rFonts w:hint="cs"/>
          <w:rtl/>
        </w:rPr>
        <w:t xml:space="preserve">عليه </w:t>
      </w:r>
      <w:r>
        <w:rPr>
          <w:rtl/>
        </w:rPr>
        <w:t xml:space="preserve">التحقق من نموذج الكشف </w:t>
      </w:r>
      <w:r>
        <w:rPr>
          <w:rFonts w:hint="cs"/>
          <w:rtl/>
        </w:rPr>
        <w:t>والتأكد</w:t>
      </w:r>
      <w:r>
        <w:rPr>
          <w:rtl/>
        </w:rPr>
        <w:t xml:space="preserve"> </w:t>
      </w:r>
      <w:r>
        <w:rPr>
          <w:rFonts w:hint="cs"/>
          <w:rtl/>
        </w:rPr>
        <w:t xml:space="preserve">من صحة </w:t>
      </w:r>
      <w:r>
        <w:rPr>
          <w:rtl/>
        </w:rPr>
        <w:t>محتوى الكشف.</w:t>
      </w:r>
    </w:p>
    <w:p w:rsidR="007642E7" w:rsidRDefault="007642E7" w:rsidP="008B3D07">
      <w:pPr>
        <w:pStyle w:val="NumberedParaAR"/>
        <w:numPr>
          <w:ilvl w:val="0"/>
          <w:numId w:val="3"/>
        </w:numPr>
        <w:ind w:left="0" w:firstLine="0"/>
        <w:rPr>
          <w:rtl/>
        </w:rPr>
      </w:pPr>
      <w:r>
        <w:rPr>
          <w:rFonts w:hint="cs"/>
          <w:rtl/>
        </w:rPr>
        <w:t>ورأى</w:t>
      </w:r>
      <w:r>
        <w:rPr>
          <w:rtl/>
        </w:rPr>
        <w:t xml:space="preserve"> وفد مصر أن الكشف </w:t>
      </w:r>
      <w:r>
        <w:rPr>
          <w:rFonts w:hint="cs"/>
          <w:rtl/>
        </w:rPr>
        <w:t xml:space="preserve">يجب أن يكون </w:t>
      </w:r>
      <w:r>
        <w:rPr>
          <w:rtl/>
        </w:rPr>
        <w:t>إلزامي</w:t>
      </w:r>
      <w:r>
        <w:rPr>
          <w:rFonts w:hint="cs"/>
          <w:rtl/>
        </w:rPr>
        <w:t>ا</w:t>
      </w:r>
      <w:r>
        <w:rPr>
          <w:rtl/>
        </w:rPr>
        <w:t xml:space="preserve"> وخ</w:t>
      </w:r>
      <w:r>
        <w:rPr>
          <w:rFonts w:hint="cs"/>
          <w:rtl/>
        </w:rPr>
        <w:t>ا</w:t>
      </w:r>
      <w:r>
        <w:rPr>
          <w:rtl/>
        </w:rPr>
        <w:t>ضع</w:t>
      </w:r>
      <w:r>
        <w:rPr>
          <w:rFonts w:hint="cs"/>
          <w:rtl/>
        </w:rPr>
        <w:t>ا</w:t>
      </w:r>
      <w:r>
        <w:rPr>
          <w:rtl/>
        </w:rPr>
        <w:t xml:space="preserve"> </w:t>
      </w:r>
      <w:r>
        <w:rPr>
          <w:rFonts w:hint="cs"/>
          <w:rtl/>
        </w:rPr>
        <w:t>ل</w:t>
      </w:r>
      <w:r>
        <w:rPr>
          <w:rtl/>
        </w:rPr>
        <w:t xml:space="preserve">لعقوبات، أي من خلال تعليق </w:t>
      </w:r>
      <w:r>
        <w:rPr>
          <w:rFonts w:hint="cs"/>
          <w:rtl/>
        </w:rPr>
        <w:t xml:space="preserve">بحث </w:t>
      </w:r>
      <w:r>
        <w:rPr>
          <w:rtl/>
        </w:rPr>
        <w:t>الطلب.</w:t>
      </w:r>
    </w:p>
    <w:p w:rsidR="007642E7" w:rsidRDefault="007642E7" w:rsidP="008B3D07">
      <w:pPr>
        <w:pStyle w:val="NumberedParaAR"/>
        <w:numPr>
          <w:ilvl w:val="0"/>
          <w:numId w:val="3"/>
        </w:numPr>
        <w:ind w:left="0" w:firstLine="0"/>
        <w:rPr>
          <w:rtl/>
        </w:rPr>
      </w:pPr>
      <w:r>
        <w:rPr>
          <w:rFonts w:hint="cs"/>
          <w:rtl/>
        </w:rPr>
        <w:t>وأعرب</w:t>
      </w:r>
      <w:r>
        <w:rPr>
          <w:rtl/>
        </w:rPr>
        <w:t xml:space="preserve"> وفد البرازيل </w:t>
      </w:r>
      <w:r>
        <w:rPr>
          <w:rFonts w:hint="cs"/>
          <w:rtl/>
        </w:rPr>
        <w:t>عن</w:t>
      </w:r>
      <w:r>
        <w:rPr>
          <w:rtl/>
        </w:rPr>
        <w:t xml:space="preserve"> </w:t>
      </w:r>
      <w:r>
        <w:rPr>
          <w:rFonts w:hint="cs"/>
          <w:rtl/>
        </w:rPr>
        <w:t>تأييده ل</w:t>
      </w:r>
      <w:r>
        <w:rPr>
          <w:rtl/>
        </w:rPr>
        <w:t xml:space="preserve">وفود جنوب أفريقيا ونيجيريا وباكستان والصين ومصر، </w:t>
      </w:r>
      <w:r>
        <w:rPr>
          <w:rFonts w:hint="cs"/>
          <w:rtl/>
        </w:rPr>
        <w:t>فيما يتعلق بال</w:t>
      </w:r>
      <w:r>
        <w:rPr>
          <w:rtl/>
        </w:rPr>
        <w:t xml:space="preserve">طابع </w:t>
      </w:r>
      <w:r>
        <w:rPr>
          <w:rFonts w:hint="cs"/>
          <w:rtl/>
        </w:rPr>
        <w:t>ال</w:t>
      </w:r>
      <w:r>
        <w:rPr>
          <w:rtl/>
        </w:rPr>
        <w:t xml:space="preserve">إلزامي </w:t>
      </w:r>
      <w:r>
        <w:rPr>
          <w:rFonts w:hint="cs"/>
          <w:rtl/>
        </w:rPr>
        <w:t>ل</w:t>
      </w:r>
      <w:r>
        <w:rPr>
          <w:rtl/>
        </w:rPr>
        <w:t xml:space="preserve">شرط الكشف. وأشار إلى البيان الذي أدلى به وفد أستراليا </w:t>
      </w:r>
      <w:r>
        <w:rPr>
          <w:rFonts w:hint="cs"/>
          <w:rtl/>
        </w:rPr>
        <w:t>عن</w:t>
      </w:r>
      <w:r>
        <w:rPr>
          <w:rtl/>
        </w:rPr>
        <w:t xml:space="preserve"> المادة 3.2. واقترح تغيير صياغة المادة 3.2 من أجل </w:t>
      </w:r>
      <w:r>
        <w:rPr>
          <w:rFonts w:hint="cs"/>
          <w:rtl/>
        </w:rPr>
        <w:t>ت</w:t>
      </w:r>
      <w:r>
        <w:rPr>
          <w:rtl/>
        </w:rPr>
        <w:t>وض</w:t>
      </w:r>
      <w:r>
        <w:rPr>
          <w:rFonts w:hint="cs"/>
          <w:rtl/>
        </w:rPr>
        <w:t>ي</w:t>
      </w:r>
      <w:r>
        <w:rPr>
          <w:rtl/>
        </w:rPr>
        <w:t xml:space="preserve">ح أنه في واقع الأمر ما كان مطلوبا حقا في هذه العملية هو </w:t>
      </w:r>
      <w:r>
        <w:rPr>
          <w:rFonts w:hint="cs"/>
          <w:rtl/>
        </w:rPr>
        <w:t>إنشاء</w:t>
      </w:r>
      <w:r>
        <w:rPr>
          <w:rtl/>
        </w:rPr>
        <w:t xml:space="preserve"> نقاط التفتيش في مكاتب الملكية الفكرية </w:t>
      </w:r>
      <w:r>
        <w:rPr>
          <w:rFonts w:hint="cs"/>
          <w:rtl/>
        </w:rPr>
        <w:t>ت</w:t>
      </w:r>
      <w:r>
        <w:rPr>
          <w:rtl/>
        </w:rPr>
        <w:t xml:space="preserve">سمح </w:t>
      </w:r>
      <w:r>
        <w:rPr>
          <w:rFonts w:hint="cs"/>
          <w:rtl/>
        </w:rPr>
        <w:t>ب</w:t>
      </w:r>
      <w:r>
        <w:rPr>
          <w:rtl/>
        </w:rPr>
        <w:t xml:space="preserve">إنفاذ حماية الموارد الوراثية. ولم يكن الهدف من ذلك وضع التزامات إضافية على مكاتب الملكية الفكرية. </w:t>
      </w:r>
      <w:r>
        <w:rPr>
          <w:rFonts w:hint="cs"/>
          <w:rtl/>
        </w:rPr>
        <w:t>و</w:t>
      </w:r>
      <w:r>
        <w:rPr>
          <w:rtl/>
        </w:rPr>
        <w:t xml:space="preserve">في الواقع، كانت الفكرة </w:t>
      </w:r>
      <w:r>
        <w:rPr>
          <w:rFonts w:hint="cs"/>
          <w:rtl/>
        </w:rPr>
        <w:t xml:space="preserve">هي </w:t>
      </w:r>
      <w:r>
        <w:rPr>
          <w:rtl/>
        </w:rPr>
        <w:t xml:space="preserve">جعل العمل الذي سبق أن </w:t>
      </w:r>
      <w:r>
        <w:rPr>
          <w:rFonts w:hint="cs"/>
          <w:rtl/>
        </w:rPr>
        <w:t>تم</w:t>
      </w:r>
      <w:r>
        <w:rPr>
          <w:rtl/>
        </w:rPr>
        <w:t xml:space="preserve"> في مكاتب الملكية الفكرية </w:t>
      </w:r>
      <w:r>
        <w:rPr>
          <w:rFonts w:hint="cs"/>
          <w:rtl/>
        </w:rPr>
        <w:t>داعما</w:t>
      </w:r>
      <w:r>
        <w:rPr>
          <w:rtl/>
        </w:rPr>
        <w:t xml:space="preserve"> </w:t>
      </w:r>
      <w:r>
        <w:rPr>
          <w:rFonts w:hint="cs"/>
          <w:rtl/>
        </w:rPr>
        <w:t xml:space="preserve">بشكل متبادل </w:t>
      </w:r>
      <w:r>
        <w:rPr>
          <w:rtl/>
        </w:rPr>
        <w:t xml:space="preserve">لحماية الموارد الوراثية. </w:t>
      </w:r>
      <w:r>
        <w:rPr>
          <w:rFonts w:hint="cs"/>
          <w:rtl/>
        </w:rPr>
        <w:t xml:space="preserve">وسيكون </w:t>
      </w:r>
      <w:r>
        <w:rPr>
          <w:rtl/>
        </w:rPr>
        <w:t xml:space="preserve">العنصر الجديد </w:t>
      </w:r>
      <w:r>
        <w:rPr>
          <w:rFonts w:hint="cs"/>
          <w:rtl/>
        </w:rPr>
        <w:t>الوحيد</w:t>
      </w:r>
      <w:r>
        <w:rPr>
          <w:rtl/>
        </w:rPr>
        <w:t xml:space="preserve"> ال</w:t>
      </w:r>
      <w:r>
        <w:rPr>
          <w:rFonts w:hint="cs"/>
          <w:rtl/>
        </w:rPr>
        <w:t>ذ</w:t>
      </w:r>
      <w:r>
        <w:rPr>
          <w:rtl/>
        </w:rPr>
        <w:t xml:space="preserve">ي </w:t>
      </w:r>
      <w:r>
        <w:rPr>
          <w:rFonts w:hint="cs"/>
          <w:rtl/>
        </w:rPr>
        <w:t>يتعين</w:t>
      </w:r>
      <w:r>
        <w:rPr>
          <w:rtl/>
        </w:rPr>
        <w:t xml:space="preserve"> </w:t>
      </w:r>
      <w:r>
        <w:rPr>
          <w:rFonts w:hint="cs"/>
          <w:rtl/>
        </w:rPr>
        <w:t>إ</w:t>
      </w:r>
      <w:r>
        <w:rPr>
          <w:rtl/>
        </w:rPr>
        <w:t>ضاف</w:t>
      </w:r>
      <w:r>
        <w:rPr>
          <w:rFonts w:hint="cs"/>
          <w:rtl/>
        </w:rPr>
        <w:t>ته</w:t>
      </w:r>
      <w:r>
        <w:rPr>
          <w:rtl/>
        </w:rPr>
        <w:t xml:space="preserve"> </w:t>
      </w:r>
      <w:r>
        <w:rPr>
          <w:rFonts w:hint="cs"/>
          <w:rtl/>
        </w:rPr>
        <w:t>هو</w:t>
      </w:r>
      <w:r>
        <w:rPr>
          <w:rtl/>
        </w:rPr>
        <w:t xml:space="preserve"> أن مكاتب الملكية الفكرية </w:t>
      </w:r>
      <w:r>
        <w:rPr>
          <w:rFonts w:hint="cs"/>
          <w:rtl/>
        </w:rPr>
        <w:t>سيجب عليها إ</w:t>
      </w:r>
      <w:r>
        <w:rPr>
          <w:rtl/>
        </w:rPr>
        <w:t>خط</w:t>
      </w:r>
      <w:r>
        <w:rPr>
          <w:rFonts w:hint="cs"/>
          <w:rtl/>
        </w:rPr>
        <w:t>ا</w:t>
      </w:r>
      <w:r>
        <w:rPr>
          <w:rtl/>
        </w:rPr>
        <w:t xml:space="preserve">ر مودعي طلبات الملكية الفكرية </w:t>
      </w:r>
      <w:r>
        <w:rPr>
          <w:rFonts w:hint="cs"/>
          <w:rtl/>
        </w:rPr>
        <w:t>ب</w:t>
      </w:r>
      <w:r>
        <w:rPr>
          <w:rtl/>
        </w:rPr>
        <w:t>نظام شرط الكشف.</w:t>
      </w:r>
    </w:p>
    <w:p w:rsidR="007642E7" w:rsidRDefault="007642E7" w:rsidP="00E73195">
      <w:pPr>
        <w:pStyle w:val="NumberedParaAR"/>
        <w:numPr>
          <w:ilvl w:val="0"/>
          <w:numId w:val="3"/>
        </w:numPr>
        <w:ind w:left="0" w:firstLine="0"/>
        <w:rPr>
          <w:rtl/>
        </w:rPr>
      </w:pPr>
      <w:r>
        <w:rPr>
          <w:rFonts w:hint="cs"/>
          <w:rtl/>
        </w:rPr>
        <w:t xml:space="preserve">وتحدث </w:t>
      </w:r>
      <w:r>
        <w:rPr>
          <w:rtl/>
        </w:rPr>
        <w:t xml:space="preserve">وفد الاتحاد الأوروبي باسم الاتحاد الأوروبي والدول الأعضاء فيه، </w:t>
      </w:r>
      <w:r>
        <w:rPr>
          <w:rFonts w:hint="cs"/>
          <w:rtl/>
        </w:rPr>
        <w:t>ورأى أنه</w:t>
      </w:r>
      <w:r>
        <w:rPr>
          <w:rtl/>
        </w:rPr>
        <w:t xml:space="preserve">، فيما يتعلق بالمادة 3.2، ينبغي أن </w:t>
      </w:r>
      <w:r>
        <w:rPr>
          <w:rFonts w:hint="cs"/>
          <w:rtl/>
        </w:rPr>
        <w:t>ت</w:t>
      </w:r>
      <w:r>
        <w:rPr>
          <w:rtl/>
        </w:rPr>
        <w:t>شكل شروط الكشف الإلزامي مطلب</w:t>
      </w:r>
      <w:r>
        <w:rPr>
          <w:rFonts w:hint="cs"/>
          <w:rtl/>
        </w:rPr>
        <w:t>ا</w:t>
      </w:r>
      <w:r>
        <w:rPr>
          <w:rtl/>
        </w:rPr>
        <w:t xml:space="preserve"> رسمي</w:t>
      </w:r>
      <w:r>
        <w:rPr>
          <w:rFonts w:hint="cs"/>
          <w:rtl/>
        </w:rPr>
        <w:t>ا</w:t>
      </w:r>
      <w:r>
        <w:rPr>
          <w:rtl/>
        </w:rPr>
        <w:t xml:space="preserve"> وأن </w:t>
      </w:r>
      <w:r>
        <w:rPr>
          <w:rFonts w:hint="cs"/>
          <w:rtl/>
        </w:rPr>
        <w:t xml:space="preserve">يقتصر </w:t>
      </w:r>
      <w:r>
        <w:rPr>
          <w:rtl/>
        </w:rPr>
        <w:t xml:space="preserve">دور مكاتب البراءات على التحقق </w:t>
      </w:r>
      <w:r>
        <w:rPr>
          <w:rFonts w:hint="cs"/>
          <w:rtl/>
        </w:rPr>
        <w:t>م</w:t>
      </w:r>
      <w:r>
        <w:rPr>
          <w:rtl/>
        </w:rPr>
        <w:t xml:space="preserve">ما إذا كان قد تم </w:t>
      </w:r>
      <w:r>
        <w:rPr>
          <w:rFonts w:hint="cs"/>
          <w:rtl/>
        </w:rPr>
        <w:t>استيفاء</w:t>
      </w:r>
      <w:r>
        <w:rPr>
          <w:rtl/>
        </w:rPr>
        <w:t xml:space="preserve"> </w:t>
      </w:r>
      <w:r>
        <w:rPr>
          <w:rFonts w:hint="cs"/>
          <w:rtl/>
        </w:rPr>
        <w:t>الشروط</w:t>
      </w:r>
      <w:r>
        <w:rPr>
          <w:rtl/>
        </w:rPr>
        <w:t xml:space="preserve"> الرسمية، وبوجه خاص، </w:t>
      </w:r>
      <w:r>
        <w:rPr>
          <w:rFonts w:hint="cs"/>
          <w:rtl/>
        </w:rPr>
        <w:t xml:space="preserve">ما </w:t>
      </w:r>
      <w:r>
        <w:rPr>
          <w:rtl/>
        </w:rPr>
        <w:t xml:space="preserve">إذا كان مودع الطلب الذي أعلن أن الاختراع </w:t>
      </w:r>
      <w:r>
        <w:rPr>
          <w:rFonts w:hint="cs"/>
          <w:rtl/>
        </w:rPr>
        <w:t>يقوم</w:t>
      </w:r>
      <w:r>
        <w:rPr>
          <w:rtl/>
        </w:rPr>
        <w:t xml:space="preserve"> مباشرة على الموارد الوراثية و</w:t>
      </w:r>
      <w:r>
        <w:rPr>
          <w:rFonts w:hint="cs"/>
          <w:rtl/>
        </w:rPr>
        <w:t xml:space="preserve">ربما على </w:t>
      </w:r>
      <w:r>
        <w:rPr>
          <w:rtl/>
        </w:rPr>
        <w:t xml:space="preserve">المعارف التقليدية </w:t>
      </w:r>
      <w:r>
        <w:rPr>
          <w:rFonts w:hint="cs"/>
          <w:rtl/>
        </w:rPr>
        <w:t>الم</w:t>
      </w:r>
      <w:r>
        <w:rPr>
          <w:rtl/>
        </w:rPr>
        <w:t>رتبط</w:t>
      </w:r>
      <w:r>
        <w:rPr>
          <w:rFonts w:hint="cs"/>
          <w:rtl/>
        </w:rPr>
        <w:t>ة بها</w:t>
      </w:r>
      <w:r>
        <w:rPr>
          <w:rtl/>
        </w:rPr>
        <w:t xml:space="preserve"> </w:t>
      </w:r>
      <w:r>
        <w:rPr>
          <w:rFonts w:hint="cs"/>
          <w:rtl/>
        </w:rPr>
        <w:t xml:space="preserve">قد </w:t>
      </w:r>
      <w:r>
        <w:rPr>
          <w:rtl/>
        </w:rPr>
        <w:t xml:space="preserve">كشف </w:t>
      </w:r>
      <w:r>
        <w:rPr>
          <w:rFonts w:hint="cs"/>
          <w:rtl/>
        </w:rPr>
        <w:t xml:space="preserve">عن </w:t>
      </w:r>
      <w:r>
        <w:rPr>
          <w:rtl/>
        </w:rPr>
        <w:t xml:space="preserve">المعلومات في وقت لاحق. </w:t>
      </w:r>
      <w:r>
        <w:rPr>
          <w:rFonts w:hint="cs"/>
          <w:rtl/>
        </w:rPr>
        <w:t>و</w:t>
      </w:r>
      <w:r>
        <w:rPr>
          <w:rtl/>
        </w:rPr>
        <w:t xml:space="preserve">لن يكون هناك أي تقييم لمحتوى المعلومات المقدمة. </w:t>
      </w:r>
      <w:r>
        <w:rPr>
          <w:rFonts w:hint="cs"/>
          <w:rtl/>
        </w:rPr>
        <w:t>و</w:t>
      </w:r>
      <w:r>
        <w:rPr>
          <w:rtl/>
        </w:rPr>
        <w:t xml:space="preserve">بالنسبة إلى الجملة الأخيرة من المادة 3.2، أكد الوفد أن هذا الجزء </w:t>
      </w:r>
      <w:r>
        <w:rPr>
          <w:rFonts w:hint="cs"/>
          <w:rtl/>
        </w:rPr>
        <w:t>بدا</w:t>
      </w:r>
      <w:r>
        <w:rPr>
          <w:rtl/>
        </w:rPr>
        <w:t xml:space="preserve"> </w:t>
      </w:r>
      <w:r>
        <w:rPr>
          <w:rFonts w:hint="cs"/>
          <w:rtl/>
        </w:rPr>
        <w:t>و</w:t>
      </w:r>
      <w:r>
        <w:rPr>
          <w:rtl/>
        </w:rPr>
        <w:t>صفي</w:t>
      </w:r>
      <w:r>
        <w:rPr>
          <w:rFonts w:hint="cs"/>
          <w:rtl/>
        </w:rPr>
        <w:t>ا</w:t>
      </w:r>
      <w:r>
        <w:rPr>
          <w:rtl/>
        </w:rPr>
        <w:t xml:space="preserve"> أكثر من اللازم </w:t>
      </w:r>
      <w:r>
        <w:rPr>
          <w:rFonts w:hint="cs"/>
          <w:rtl/>
        </w:rPr>
        <w:t>نظرا لأن</w:t>
      </w:r>
      <w:r>
        <w:rPr>
          <w:rtl/>
        </w:rPr>
        <w:t xml:space="preserve"> ال</w:t>
      </w:r>
      <w:r>
        <w:rPr>
          <w:rFonts w:hint="cs"/>
          <w:rtl/>
        </w:rPr>
        <w:t>بلدان</w:t>
      </w:r>
      <w:r>
        <w:rPr>
          <w:rtl/>
        </w:rPr>
        <w:t xml:space="preserve"> </w:t>
      </w:r>
      <w:r>
        <w:rPr>
          <w:rtl/>
        </w:rPr>
        <w:lastRenderedPageBreak/>
        <w:t xml:space="preserve">المختلفة يمكن أن يكون </w:t>
      </w:r>
      <w:r>
        <w:rPr>
          <w:rFonts w:hint="cs"/>
          <w:rtl/>
        </w:rPr>
        <w:t xml:space="preserve">لديها </w:t>
      </w:r>
      <w:r>
        <w:rPr>
          <w:rtl/>
        </w:rPr>
        <w:t xml:space="preserve">إجراءات مختلفة. </w:t>
      </w:r>
      <w:r>
        <w:rPr>
          <w:rFonts w:hint="cs"/>
          <w:rtl/>
        </w:rPr>
        <w:t>و</w:t>
      </w:r>
      <w:r>
        <w:rPr>
          <w:rtl/>
        </w:rPr>
        <w:t xml:space="preserve">في بعض الأحيان </w:t>
      </w:r>
      <w:r>
        <w:rPr>
          <w:rFonts w:hint="cs"/>
          <w:rtl/>
        </w:rPr>
        <w:t>تم</w:t>
      </w:r>
      <w:r>
        <w:rPr>
          <w:rtl/>
        </w:rPr>
        <w:t xml:space="preserve"> </w:t>
      </w:r>
      <w:r w:rsidR="00E73195">
        <w:rPr>
          <w:rFonts w:hint="cs"/>
          <w:rtl/>
        </w:rPr>
        <w:t>إ</w:t>
      </w:r>
      <w:r>
        <w:rPr>
          <w:rtl/>
        </w:rPr>
        <w:t>بل</w:t>
      </w:r>
      <w:r>
        <w:rPr>
          <w:rFonts w:hint="cs"/>
          <w:rtl/>
        </w:rPr>
        <w:t>ا</w:t>
      </w:r>
      <w:r>
        <w:rPr>
          <w:rtl/>
        </w:rPr>
        <w:t>غ مودع الطلب</w:t>
      </w:r>
      <w:r>
        <w:rPr>
          <w:rFonts w:hint="cs"/>
          <w:rtl/>
        </w:rPr>
        <w:t xml:space="preserve"> ب</w:t>
      </w:r>
      <w:r>
        <w:rPr>
          <w:rtl/>
        </w:rPr>
        <w:t xml:space="preserve">القرارات السلبية فقط. ونتيجة لذلك، سوف </w:t>
      </w:r>
      <w:r>
        <w:rPr>
          <w:rFonts w:hint="cs"/>
          <w:rtl/>
        </w:rPr>
        <w:t>ي</w:t>
      </w:r>
      <w:r>
        <w:rPr>
          <w:rtl/>
        </w:rPr>
        <w:t xml:space="preserve">كون </w:t>
      </w:r>
      <w:r>
        <w:rPr>
          <w:rFonts w:hint="cs"/>
          <w:rtl/>
        </w:rPr>
        <w:t xml:space="preserve">إبلاغ </w:t>
      </w:r>
      <w:r>
        <w:rPr>
          <w:rtl/>
        </w:rPr>
        <w:t xml:space="preserve">قرار إيجابي </w:t>
      </w:r>
      <w:r>
        <w:rPr>
          <w:rFonts w:hint="cs"/>
          <w:rtl/>
        </w:rPr>
        <w:t>معين</w:t>
      </w:r>
      <w:r>
        <w:rPr>
          <w:rtl/>
        </w:rPr>
        <w:t xml:space="preserve"> </w:t>
      </w:r>
      <w:r>
        <w:rPr>
          <w:rFonts w:hint="cs"/>
          <w:rtl/>
        </w:rPr>
        <w:t>عن</w:t>
      </w:r>
      <w:r>
        <w:rPr>
          <w:rtl/>
        </w:rPr>
        <w:t xml:space="preserve"> جانب واحد من التطبيق </w:t>
      </w:r>
      <w:r>
        <w:rPr>
          <w:rFonts w:hint="cs"/>
          <w:rtl/>
        </w:rPr>
        <w:t xml:space="preserve">أمرا </w:t>
      </w:r>
      <w:r>
        <w:rPr>
          <w:rtl/>
        </w:rPr>
        <w:t>غريب</w:t>
      </w:r>
      <w:r>
        <w:rPr>
          <w:rFonts w:hint="cs"/>
          <w:rtl/>
        </w:rPr>
        <w:t>ا</w:t>
      </w:r>
      <w:r>
        <w:rPr>
          <w:rtl/>
        </w:rPr>
        <w:t xml:space="preserve"> </w:t>
      </w:r>
      <w:r>
        <w:rPr>
          <w:rFonts w:hint="cs"/>
          <w:rtl/>
        </w:rPr>
        <w:t>في ا</w:t>
      </w:r>
      <w:r>
        <w:rPr>
          <w:rtl/>
        </w:rPr>
        <w:t>لمعالجة العادي</w:t>
      </w:r>
      <w:r>
        <w:rPr>
          <w:rFonts w:hint="cs"/>
          <w:rtl/>
        </w:rPr>
        <w:t>ة</w:t>
      </w:r>
      <w:r>
        <w:rPr>
          <w:rtl/>
        </w:rPr>
        <w:t xml:space="preserve"> </w:t>
      </w:r>
      <w:r>
        <w:rPr>
          <w:rFonts w:hint="cs"/>
          <w:rtl/>
        </w:rPr>
        <w:t>ل</w:t>
      </w:r>
      <w:r>
        <w:rPr>
          <w:rtl/>
        </w:rPr>
        <w:t xml:space="preserve">لبراءات </w:t>
      </w:r>
      <w:r>
        <w:rPr>
          <w:rFonts w:hint="cs"/>
          <w:rtl/>
        </w:rPr>
        <w:t>و</w:t>
      </w:r>
      <w:r>
        <w:rPr>
          <w:rtl/>
        </w:rPr>
        <w:t>من شأنه أن يضع عبئا إضافيا على مكاتب البراءات.</w:t>
      </w:r>
    </w:p>
    <w:p w:rsidR="007642E7" w:rsidRDefault="007642E7" w:rsidP="008B3D07">
      <w:pPr>
        <w:pStyle w:val="NumberedParaAR"/>
        <w:numPr>
          <w:ilvl w:val="0"/>
          <w:numId w:val="3"/>
        </w:numPr>
        <w:ind w:left="0" w:firstLine="0"/>
        <w:rPr>
          <w:rtl/>
        </w:rPr>
      </w:pPr>
      <w:r>
        <w:rPr>
          <w:rtl/>
        </w:rPr>
        <w:t xml:space="preserve">وأيد وفد الهند الوفود التي ذكرت أن شرط الكشف ينبغي أن يكون إلزاميا. </w:t>
      </w:r>
      <w:r>
        <w:rPr>
          <w:rFonts w:hint="cs"/>
          <w:rtl/>
        </w:rPr>
        <w:t>ووافق</w:t>
      </w:r>
      <w:r>
        <w:rPr>
          <w:rtl/>
        </w:rPr>
        <w:t xml:space="preserve"> </w:t>
      </w:r>
      <w:r>
        <w:rPr>
          <w:rFonts w:hint="cs"/>
          <w:rtl/>
        </w:rPr>
        <w:t>على</w:t>
      </w:r>
      <w:r>
        <w:rPr>
          <w:rtl/>
        </w:rPr>
        <w:t xml:space="preserve"> النقاط التي أدلى بها وفد البرازيل بشأن المادة 3.2. </w:t>
      </w:r>
      <w:r>
        <w:rPr>
          <w:rFonts w:hint="cs"/>
          <w:rtl/>
        </w:rPr>
        <w:t>و</w:t>
      </w:r>
      <w:r>
        <w:rPr>
          <w:rtl/>
        </w:rPr>
        <w:t xml:space="preserve">يمكن </w:t>
      </w:r>
      <w:r>
        <w:rPr>
          <w:rFonts w:hint="cs"/>
          <w:rtl/>
        </w:rPr>
        <w:t>إعادة صياغة</w:t>
      </w:r>
      <w:r>
        <w:rPr>
          <w:rtl/>
        </w:rPr>
        <w:t xml:space="preserve"> هذه المادة بشكل مناسب من أجل </w:t>
      </w:r>
      <w:r>
        <w:rPr>
          <w:rFonts w:hint="cs"/>
          <w:rtl/>
        </w:rPr>
        <w:t>تنص</w:t>
      </w:r>
      <w:r>
        <w:rPr>
          <w:rtl/>
        </w:rPr>
        <w:t xml:space="preserve"> </w:t>
      </w:r>
      <w:r>
        <w:rPr>
          <w:rFonts w:hint="cs"/>
          <w:rtl/>
        </w:rPr>
        <w:t xml:space="preserve">على </w:t>
      </w:r>
      <w:r>
        <w:rPr>
          <w:rtl/>
        </w:rPr>
        <w:t xml:space="preserve">أن مكتب البراءات </w:t>
      </w:r>
      <w:r>
        <w:rPr>
          <w:rFonts w:hint="cs"/>
          <w:rtl/>
        </w:rPr>
        <w:t>ين</w:t>
      </w:r>
      <w:r>
        <w:rPr>
          <w:rtl/>
        </w:rPr>
        <w:t xml:space="preserve">ظر فقط </w:t>
      </w:r>
      <w:r>
        <w:rPr>
          <w:rFonts w:hint="cs"/>
          <w:rtl/>
        </w:rPr>
        <w:t>في</w:t>
      </w:r>
      <w:r>
        <w:rPr>
          <w:rtl/>
        </w:rPr>
        <w:t xml:space="preserve"> </w:t>
      </w:r>
      <w:r>
        <w:rPr>
          <w:rFonts w:hint="cs"/>
          <w:rtl/>
        </w:rPr>
        <w:t>ما إذا كان قد تم الكشف</w:t>
      </w:r>
      <w:r>
        <w:rPr>
          <w:rtl/>
        </w:rPr>
        <w:t xml:space="preserve"> أ</w:t>
      </w:r>
      <w:r>
        <w:rPr>
          <w:rFonts w:hint="cs"/>
          <w:rtl/>
        </w:rPr>
        <w:t>م</w:t>
      </w:r>
      <w:r>
        <w:rPr>
          <w:rtl/>
        </w:rPr>
        <w:t xml:space="preserve"> </w:t>
      </w:r>
      <w:r>
        <w:rPr>
          <w:rFonts w:hint="cs"/>
          <w:rtl/>
        </w:rPr>
        <w:t>لا</w:t>
      </w:r>
      <w:r>
        <w:rPr>
          <w:rtl/>
        </w:rPr>
        <w:t xml:space="preserve"> </w:t>
      </w:r>
      <w:r>
        <w:rPr>
          <w:rFonts w:hint="cs"/>
          <w:rtl/>
        </w:rPr>
        <w:t>ع</w:t>
      </w:r>
      <w:r>
        <w:rPr>
          <w:rtl/>
        </w:rPr>
        <w:t>ن مصدر/</w:t>
      </w:r>
      <w:r>
        <w:rPr>
          <w:rFonts w:hint="cs"/>
          <w:rtl/>
        </w:rPr>
        <w:t>منشأ</w:t>
      </w:r>
      <w:r>
        <w:rPr>
          <w:rtl/>
        </w:rPr>
        <w:t xml:space="preserve"> المادة الوراثية. وسوف يتم إعادة الفحص الموضوعي من ق</w:t>
      </w:r>
      <w:r>
        <w:rPr>
          <w:rFonts w:hint="cs"/>
          <w:rtl/>
        </w:rPr>
        <w:t>ِ</w:t>
      </w:r>
      <w:r>
        <w:rPr>
          <w:rtl/>
        </w:rPr>
        <w:t xml:space="preserve">بل السلطة الوطنية </w:t>
      </w:r>
      <w:r>
        <w:rPr>
          <w:rFonts w:hint="cs"/>
          <w:rtl/>
        </w:rPr>
        <w:t>ال</w:t>
      </w:r>
      <w:r>
        <w:rPr>
          <w:rtl/>
        </w:rPr>
        <w:t xml:space="preserve">مختصة </w:t>
      </w:r>
      <w:r>
        <w:rPr>
          <w:rFonts w:hint="cs"/>
          <w:rtl/>
        </w:rPr>
        <w:t>ب</w:t>
      </w:r>
      <w:r>
        <w:rPr>
          <w:rtl/>
        </w:rPr>
        <w:t>تنفيذ أعمال التنوع البيولوجي.</w:t>
      </w:r>
    </w:p>
    <w:p w:rsidR="007642E7" w:rsidRDefault="007642E7" w:rsidP="008B3D07">
      <w:pPr>
        <w:pStyle w:val="NumberedParaAR"/>
        <w:numPr>
          <w:ilvl w:val="0"/>
          <w:numId w:val="3"/>
        </w:numPr>
        <w:ind w:left="0" w:firstLine="0"/>
        <w:rPr>
          <w:rtl/>
        </w:rPr>
      </w:pPr>
      <w:r>
        <w:rPr>
          <w:rFonts w:hint="cs"/>
          <w:rtl/>
        </w:rPr>
        <w:t>وذكَّر</w:t>
      </w:r>
      <w:r>
        <w:rPr>
          <w:rtl/>
        </w:rPr>
        <w:t xml:space="preserve"> وفد الولايات المتحدة الأمريكية </w:t>
      </w:r>
      <w:r>
        <w:rPr>
          <w:rFonts w:hint="cs"/>
          <w:rtl/>
        </w:rPr>
        <w:t>ب</w:t>
      </w:r>
      <w:r>
        <w:rPr>
          <w:rtl/>
        </w:rPr>
        <w:t>أن الولايات المتحدة الأمريكية لم يكن لدي</w:t>
      </w:r>
      <w:r>
        <w:rPr>
          <w:rFonts w:hint="cs"/>
          <w:rtl/>
        </w:rPr>
        <w:t>ها</w:t>
      </w:r>
      <w:r>
        <w:rPr>
          <w:rtl/>
        </w:rPr>
        <w:t xml:space="preserve"> نظام </w:t>
      </w:r>
      <w:r>
        <w:rPr>
          <w:rFonts w:hint="cs"/>
          <w:rtl/>
        </w:rPr>
        <w:t>ل</w:t>
      </w:r>
      <w:r>
        <w:rPr>
          <w:rtl/>
        </w:rPr>
        <w:t xml:space="preserve">شروط الكشف ولم </w:t>
      </w:r>
      <w:r>
        <w:rPr>
          <w:rFonts w:hint="cs"/>
          <w:rtl/>
        </w:rPr>
        <w:t>تؤيد</w:t>
      </w:r>
      <w:r>
        <w:rPr>
          <w:rtl/>
        </w:rPr>
        <w:t xml:space="preserve"> هذه ال</w:t>
      </w:r>
      <w:r>
        <w:rPr>
          <w:rFonts w:hint="cs"/>
          <w:rtl/>
        </w:rPr>
        <w:t>شروط</w:t>
      </w:r>
      <w:r>
        <w:rPr>
          <w:rtl/>
        </w:rPr>
        <w:t xml:space="preserve">. </w:t>
      </w:r>
      <w:r>
        <w:rPr>
          <w:rFonts w:hint="cs"/>
          <w:rtl/>
        </w:rPr>
        <w:t xml:space="preserve">وأشار إلى </w:t>
      </w:r>
      <w:r>
        <w:rPr>
          <w:rtl/>
        </w:rPr>
        <w:t>أن بعض مودعي الطلبات من الولايات المتحدة الأمريكية، مع ذلك، تطوع</w:t>
      </w:r>
      <w:r>
        <w:rPr>
          <w:rFonts w:hint="cs"/>
          <w:rtl/>
        </w:rPr>
        <w:t>وا</w:t>
      </w:r>
      <w:r>
        <w:rPr>
          <w:rtl/>
        </w:rPr>
        <w:t xml:space="preserve"> للكشف عن مصدر الموارد الوراثية. و</w:t>
      </w:r>
      <w:r>
        <w:rPr>
          <w:rFonts w:hint="cs"/>
          <w:rtl/>
        </w:rPr>
        <w:t xml:space="preserve">قد </w:t>
      </w:r>
      <w:r>
        <w:rPr>
          <w:rtl/>
        </w:rPr>
        <w:t xml:space="preserve">قدم </w:t>
      </w:r>
      <w:r>
        <w:rPr>
          <w:rFonts w:hint="cs"/>
          <w:rtl/>
        </w:rPr>
        <w:t xml:space="preserve">أيضا </w:t>
      </w:r>
      <w:r>
        <w:rPr>
          <w:rtl/>
        </w:rPr>
        <w:t>عدد من مودعي الطلبات من</w:t>
      </w:r>
      <w:r>
        <w:rPr>
          <w:rFonts w:hint="cs"/>
          <w:rtl/>
        </w:rPr>
        <w:t xml:space="preserve"> الولايات المتحدة الأمريكية </w:t>
      </w:r>
      <w:r>
        <w:rPr>
          <w:rtl/>
        </w:rPr>
        <w:t xml:space="preserve">طلبات </w:t>
      </w:r>
      <w:r>
        <w:rPr>
          <w:rFonts w:hint="cs"/>
          <w:rtl/>
        </w:rPr>
        <w:t xml:space="preserve">للحصول على </w:t>
      </w:r>
      <w:r>
        <w:rPr>
          <w:rtl/>
        </w:rPr>
        <w:t>براءات في الاتحاد الأوروبي في إطار توجيه الاتحاد الأوروبي ذ</w:t>
      </w:r>
      <w:r>
        <w:rPr>
          <w:rFonts w:hint="cs"/>
          <w:rtl/>
        </w:rPr>
        <w:t>ي</w:t>
      </w:r>
      <w:r>
        <w:rPr>
          <w:rtl/>
        </w:rPr>
        <w:t xml:space="preserve"> الصلة، وال</w:t>
      </w:r>
      <w:r>
        <w:rPr>
          <w:rFonts w:hint="cs"/>
          <w:rtl/>
        </w:rPr>
        <w:t>ذ</w:t>
      </w:r>
      <w:r>
        <w:rPr>
          <w:rtl/>
        </w:rPr>
        <w:t>ي، كما فهمه</w:t>
      </w:r>
      <w:r>
        <w:rPr>
          <w:rFonts w:hint="cs"/>
          <w:rtl/>
        </w:rPr>
        <w:t xml:space="preserve"> الوفد</w:t>
      </w:r>
      <w:r>
        <w:rPr>
          <w:rtl/>
        </w:rPr>
        <w:t xml:space="preserve">، </w:t>
      </w:r>
      <w:r>
        <w:rPr>
          <w:rFonts w:hint="cs"/>
          <w:rtl/>
        </w:rPr>
        <w:t>أوصى</w:t>
      </w:r>
      <w:r>
        <w:rPr>
          <w:rtl/>
        </w:rPr>
        <w:t xml:space="preserve"> مودعي الطلبات</w:t>
      </w:r>
      <w:r>
        <w:rPr>
          <w:rFonts w:hint="cs"/>
          <w:rtl/>
        </w:rPr>
        <w:t xml:space="preserve"> با</w:t>
      </w:r>
      <w:r>
        <w:rPr>
          <w:rtl/>
        </w:rPr>
        <w:t xml:space="preserve">لكشف، في حين لم </w:t>
      </w:r>
      <w:r>
        <w:rPr>
          <w:rFonts w:hint="cs"/>
          <w:rtl/>
        </w:rPr>
        <w:t>ي</w:t>
      </w:r>
      <w:r>
        <w:rPr>
          <w:rtl/>
        </w:rPr>
        <w:t>جعله إلزامي</w:t>
      </w:r>
      <w:r>
        <w:rPr>
          <w:rFonts w:hint="cs"/>
          <w:rtl/>
        </w:rPr>
        <w:t>ا</w:t>
      </w:r>
      <w:r>
        <w:rPr>
          <w:rtl/>
        </w:rPr>
        <w:t xml:space="preserve">. </w:t>
      </w:r>
      <w:r>
        <w:rPr>
          <w:rFonts w:hint="cs"/>
          <w:rtl/>
        </w:rPr>
        <w:t>و</w:t>
      </w:r>
      <w:r>
        <w:rPr>
          <w:rtl/>
        </w:rPr>
        <w:t xml:space="preserve">بدت هذه النظم غير الإلزامية </w:t>
      </w:r>
      <w:r>
        <w:rPr>
          <w:rFonts w:hint="cs"/>
          <w:rtl/>
        </w:rPr>
        <w:t>تحقق</w:t>
      </w:r>
      <w:r>
        <w:rPr>
          <w:rtl/>
        </w:rPr>
        <w:t xml:space="preserve"> توازن</w:t>
      </w:r>
      <w:r>
        <w:rPr>
          <w:rFonts w:hint="cs"/>
          <w:rtl/>
        </w:rPr>
        <w:t>ا</w:t>
      </w:r>
      <w:r>
        <w:rPr>
          <w:rtl/>
        </w:rPr>
        <w:t xml:space="preserve"> مناسب</w:t>
      </w:r>
      <w:r>
        <w:rPr>
          <w:rFonts w:hint="cs"/>
          <w:rtl/>
        </w:rPr>
        <w:t>ا</w:t>
      </w:r>
      <w:r>
        <w:rPr>
          <w:rtl/>
        </w:rPr>
        <w:t xml:space="preserve">، لأنها لا تزال تحافظ على حوافز للابتكار. وبالتالي، فإنه فضل </w:t>
      </w:r>
      <w:r>
        <w:rPr>
          <w:rFonts w:hint="cs"/>
          <w:rtl/>
        </w:rPr>
        <w:t>أن</w:t>
      </w:r>
      <w:r>
        <w:rPr>
          <w:rtl/>
        </w:rPr>
        <w:t xml:space="preserve"> </w:t>
      </w:r>
      <w:r>
        <w:rPr>
          <w:rFonts w:hint="cs"/>
          <w:rtl/>
        </w:rPr>
        <w:t>يكون</w:t>
      </w:r>
      <w:r>
        <w:rPr>
          <w:rtl/>
        </w:rPr>
        <w:t xml:space="preserve"> اختياريا.</w:t>
      </w:r>
    </w:p>
    <w:p w:rsidR="007642E7" w:rsidRDefault="007642E7" w:rsidP="008B3D07">
      <w:pPr>
        <w:pStyle w:val="NumberedParaAR"/>
        <w:numPr>
          <w:ilvl w:val="0"/>
          <w:numId w:val="3"/>
        </w:numPr>
        <w:ind w:left="0" w:firstLine="0"/>
        <w:rPr>
          <w:rtl/>
        </w:rPr>
      </w:pPr>
      <w:r>
        <w:rPr>
          <w:rFonts w:hint="cs"/>
          <w:rtl/>
        </w:rPr>
        <w:t>وأضاف</w:t>
      </w:r>
      <w:r>
        <w:rPr>
          <w:rtl/>
        </w:rPr>
        <w:t xml:space="preserve"> ممثل </w:t>
      </w:r>
      <w:r>
        <w:rPr>
          <w:rFonts w:hint="cs"/>
          <w:rtl/>
        </w:rPr>
        <w:t>ا</w:t>
      </w:r>
      <w:r>
        <w:rPr>
          <w:rtl/>
        </w:rPr>
        <w:t xml:space="preserve">لغرفة التجارة الدولية </w:t>
      </w:r>
      <w:r>
        <w:rPr>
          <w:rFonts w:hint="cs"/>
          <w:rtl/>
        </w:rPr>
        <w:t xml:space="preserve">بأنه رأى أن </w:t>
      </w:r>
      <w:r>
        <w:rPr>
          <w:rtl/>
        </w:rPr>
        <w:t xml:space="preserve">سياسة </w:t>
      </w:r>
      <w:r w:rsidRPr="00395C31">
        <w:rPr>
          <w:rtl/>
        </w:rPr>
        <w:t>غرفة التجارة الدولية</w:t>
      </w:r>
      <w:r>
        <w:rPr>
          <w:rtl/>
        </w:rPr>
        <w:t xml:space="preserve"> كان</w:t>
      </w:r>
      <w:r>
        <w:rPr>
          <w:rFonts w:hint="cs"/>
          <w:rtl/>
        </w:rPr>
        <w:t>ت</w:t>
      </w:r>
      <w:r>
        <w:rPr>
          <w:rtl/>
        </w:rPr>
        <w:t xml:space="preserve"> موجه</w:t>
      </w:r>
      <w:r>
        <w:rPr>
          <w:rFonts w:hint="cs"/>
          <w:rtl/>
        </w:rPr>
        <w:t>ة</w:t>
      </w:r>
      <w:r>
        <w:rPr>
          <w:rtl/>
        </w:rPr>
        <w:t xml:space="preserve"> فقط ضد </w:t>
      </w:r>
      <w:r>
        <w:rPr>
          <w:rFonts w:hint="cs"/>
          <w:rtl/>
        </w:rPr>
        <w:t>الطلبات</w:t>
      </w:r>
      <w:r>
        <w:rPr>
          <w:rtl/>
        </w:rPr>
        <w:t xml:space="preserve"> </w:t>
      </w:r>
      <w:r>
        <w:rPr>
          <w:rFonts w:hint="cs"/>
          <w:rtl/>
        </w:rPr>
        <w:t>ال</w:t>
      </w:r>
      <w:r>
        <w:rPr>
          <w:rtl/>
        </w:rPr>
        <w:t>إلزامية، ولكن</w:t>
      </w:r>
      <w:r>
        <w:rPr>
          <w:rFonts w:hint="cs"/>
          <w:rtl/>
        </w:rPr>
        <w:t>ها</w:t>
      </w:r>
      <w:r>
        <w:rPr>
          <w:rtl/>
        </w:rPr>
        <w:t xml:space="preserve"> </w:t>
      </w:r>
      <w:r>
        <w:rPr>
          <w:rFonts w:hint="cs"/>
          <w:rtl/>
        </w:rPr>
        <w:t>لم تعترض</w:t>
      </w:r>
      <w:r>
        <w:rPr>
          <w:rtl/>
        </w:rPr>
        <w:t xml:space="preserve"> على </w:t>
      </w:r>
      <w:r>
        <w:rPr>
          <w:rFonts w:hint="cs"/>
          <w:rtl/>
        </w:rPr>
        <w:t>الطلبات</w:t>
      </w:r>
      <w:r>
        <w:rPr>
          <w:rtl/>
        </w:rPr>
        <w:t xml:space="preserve"> الطوعية. </w:t>
      </w:r>
      <w:r>
        <w:rPr>
          <w:rFonts w:hint="cs"/>
          <w:rtl/>
        </w:rPr>
        <w:t>و</w:t>
      </w:r>
      <w:r>
        <w:rPr>
          <w:rtl/>
        </w:rPr>
        <w:t>من وجهة نظر شخص تقدم بطلبات براءات متعلقة بالموارد البيولوجية، كان من الحكمة جدا في الواقع وضع هذا</w:t>
      </w:r>
      <w:r>
        <w:rPr>
          <w:rFonts w:hint="cs"/>
          <w:rtl/>
        </w:rPr>
        <w:t xml:space="preserve"> المنشأ </w:t>
      </w:r>
      <w:r>
        <w:rPr>
          <w:rtl/>
        </w:rPr>
        <w:t xml:space="preserve">في </w:t>
      </w:r>
      <w:r>
        <w:rPr>
          <w:rFonts w:hint="cs"/>
          <w:rtl/>
        </w:rPr>
        <w:t>الطلب</w:t>
      </w:r>
      <w:r>
        <w:rPr>
          <w:rtl/>
        </w:rPr>
        <w:t xml:space="preserve">. </w:t>
      </w:r>
      <w:r>
        <w:rPr>
          <w:rFonts w:hint="cs"/>
          <w:rtl/>
        </w:rPr>
        <w:t>وبذلك</w:t>
      </w:r>
      <w:r>
        <w:rPr>
          <w:rtl/>
        </w:rPr>
        <w:t xml:space="preserve"> </w:t>
      </w:r>
      <w:r>
        <w:rPr>
          <w:rFonts w:hint="cs"/>
          <w:rtl/>
        </w:rPr>
        <w:t xml:space="preserve">فإن </w:t>
      </w:r>
      <w:r>
        <w:rPr>
          <w:rtl/>
        </w:rPr>
        <w:t xml:space="preserve">مثل هذا الشرط </w:t>
      </w:r>
      <w:r>
        <w:rPr>
          <w:rFonts w:hint="cs"/>
          <w:rtl/>
        </w:rPr>
        <w:t>كان</w:t>
      </w:r>
      <w:r>
        <w:rPr>
          <w:rtl/>
        </w:rPr>
        <w:t xml:space="preserve"> </w:t>
      </w:r>
      <w:r>
        <w:rPr>
          <w:rFonts w:hint="cs"/>
          <w:rtl/>
        </w:rPr>
        <w:t xml:space="preserve">في </w:t>
      </w:r>
      <w:r>
        <w:rPr>
          <w:rtl/>
        </w:rPr>
        <w:t xml:space="preserve">معظم الحالات </w:t>
      </w:r>
      <w:r>
        <w:rPr>
          <w:rFonts w:hint="cs"/>
          <w:rtl/>
        </w:rPr>
        <w:t>غير</w:t>
      </w:r>
      <w:r>
        <w:rPr>
          <w:rtl/>
        </w:rPr>
        <w:t xml:space="preserve"> مفيد للغاية </w:t>
      </w:r>
      <w:r>
        <w:rPr>
          <w:rFonts w:hint="cs"/>
          <w:rtl/>
        </w:rPr>
        <w:t xml:space="preserve">في </w:t>
      </w:r>
      <w:r>
        <w:rPr>
          <w:rtl/>
        </w:rPr>
        <w:t xml:space="preserve">تعزيز أهداف اتفاقية التنوع البيولوجي. </w:t>
      </w:r>
      <w:r>
        <w:rPr>
          <w:rFonts w:hint="cs"/>
          <w:rtl/>
        </w:rPr>
        <w:t>ف</w:t>
      </w:r>
      <w:r>
        <w:rPr>
          <w:rtl/>
        </w:rPr>
        <w:t xml:space="preserve">إذا كان التقديم عن القمح بشكل عام، </w:t>
      </w:r>
      <w:r>
        <w:rPr>
          <w:rFonts w:hint="cs"/>
          <w:rtl/>
        </w:rPr>
        <w:t xml:space="preserve">فإن المورد الوراثي </w:t>
      </w:r>
      <w:r>
        <w:rPr>
          <w:rtl/>
        </w:rPr>
        <w:t xml:space="preserve">يمكن </w:t>
      </w:r>
      <w:r>
        <w:rPr>
          <w:rFonts w:hint="cs"/>
          <w:rtl/>
        </w:rPr>
        <w:t>أن</w:t>
      </w:r>
      <w:r>
        <w:rPr>
          <w:rtl/>
        </w:rPr>
        <w:t xml:space="preserve"> </w:t>
      </w:r>
      <w:r>
        <w:rPr>
          <w:rFonts w:hint="cs"/>
          <w:rtl/>
        </w:rPr>
        <w:t>ي</w:t>
      </w:r>
      <w:r>
        <w:rPr>
          <w:rtl/>
        </w:rPr>
        <w:t xml:space="preserve">أتي من كل مكان. وأضاف أن الكشف الطوعي </w:t>
      </w:r>
      <w:r>
        <w:rPr>
          <w:rFonts w:hint="cs"/>
          <w:rtl/>
        </w:rPr>
        <w:t xml:space="preserve">كان </w:t>
      </w:r>
      <w:r>
        <w:rPr>
          <w:rtl/>
        </w:rPr>
        <w:t>ممارس</w:t>
      </w:r>
      <w:r>
        <w:rPr>
          <w:rFonts w:hint="cs"/>
          <w:rtl/>
        </w:rPr>
        <w:t>ة</w:t>
      </w:r>
      <w:r>
        <w:rPr>
          <w:rtl/>
        </w:rPr>
        <w:t xml:space="preserve"> جيدة، على الأقل </w:t>
      </w:r>
      <w:r>
        <w:rPr>
          <w:rFonts w:hint="cs"/>
          <w:rtl/>
        </w:rPr>
        <w:t>عندما</w:t>
      </w:r>
      <w:r>
        <w:rPr>
          <w:rtl/>
        </w:rPr>
        <w:t xml:space="preserve"> </w:t>
      </w:r>
      <w:r>
        <w:rPr>
          <w:rFonts w:hint="cs"/>
          <w:rtl/>
        </w:rPr>
        <w:t>لم يكن</w:t>
      </w:r>
      <w:r>
        <w:rPr>
          <w:rtl/>
        </w:rPr>
        <w:t xml:space="preserve"> هناك جدال حول ما يحتاج</w:t>
      </w:r>
      <w:r>
        <w:rPr>
          <w:rFonts w:hint="cs"/>
          <w:rtl/>
        </w:rPr>
        <w:t>ه</w:t>
      </w:r>
      <w:r>
        <w:rPr>
          <w:rtl/>
        </w:rPr>
        <w:t xml:space="preserve"> مودع الطلب و</w:t>
      </w:r>
      <w:r>
        <w:rPr>
          <w:rFonts w:hint="cs"/>
          <w:rtl/>
        </w:rPr>
        <w:t xml:space="preserve">ما </w:t>
      </w:r>
      <w:r>
        <w:rPr>
          <w:rtl/>
        </w:rPr>
        <w:t>يمكن</w:t>
      </w:r>
      <w:r>
        <w:rPr>
          <w:rFonts w:hint="cs"/>
          <w:rtl/>
        </w:rPr>
        <w:t>ه</w:t>
      </w:r>
      <w:r>
        <w:rPr>
          <w:rtl/>
        </w:rPr>
        <w:t xml:space="preserve"> الكشف عنه.</w:t>
      </w:r>
    </w:p>
    <w:p w:rsidR="007642E7" w:rsidRDefault="007642E7" w:rsidP="008B3D07">
      <w:pPr>
        <w:pStyle w:val="NumberedParaAR"/>
        <w:numPr>
          <w:ilvl w:val="0"/>
          <w:numId w:val="3"/>
        </w:numPr>
        <w:ind w:left="0" w:firstLine="0"/>
        <w:rPr>
          <w:rtl/>
        </w:rPr>
      </w:pPr>
      <w:r>
        <w:rPr>
          <w:rFonts w:hint="cs"/>
          <w:rtl/>
        </w:rPr>
        <w:t>وأعرب</w:t>
      </w:r>
      <w:r>
        <w:rPr>
          <w:rtl/>
        </w:rPr>
        <w:t xml:space="preserve"> ممثل قبائل تولاليب </w:t>
      </w:r>
      <w:r>
        <w:rPr>
          <w:rFonts w:hint="cs"/>
          <w:rtl/>
        </w:rPr>
        <w:t xml:space="preserve">عن رغبته في </w:t>
      </w:r>
      <w:r>
        <w:rPr>
          <w:rtl/>
        </w:rPr>
        <w:t xml:space="preserve">تسجيل </w:t>
      </w:r>
      <w:r>
        <w:rPr>
          <w:rFonts w:hint="cs"/>
          <w:rtl/>
        </w:rPr>
        <w:t>تأييده</w:t>
      </w:r>
      <w:r>
        <w:rPr>
          <w:rtl/>
        </w:rPr>
        <w:t xml:space="preserve"> </w:t>
      </w:r>
      <w:r>
        <w:rPr>
          <w:rFonts w:hint="cs"/>
          <w:rtl/>
        </w:rPr>
        <w:t>ل</w:t>
      </w:r>
      <w:r>
        <w:rPr>
          <w:rtl/>
        </w:rPr>
        <w:t xml:space="preserve">لكشف الإلزامي. وأعرب عن </w:t>
      </w:r>
      <w:r>
        <w:rPr>
          <w:rFonts w:hint="cs"/>
          <w:rtl/>
        </w:rPr>
        <w:t>اهتمامه</w:t>
      </w:r>
      <w:r>
        <w:rPr>
          <w:rtl/>
        </w:rPr>
        <w:t xml:space="preserve"> </w:t>
      </w:r>
      <w:r>
        <w:rPr>
          <w:rFonts w:hint="cs"/>
          <w:rtl/>
        </w:rPr>
        <w:t>ب</w:t>
      </w:r>
      <w:r>
        <w:rPr>
          <w:rtl/>
        </w:rPr>
        <w:t xml:space="preserve">الاقتراح الذي تقدم به وفد أستراليا، بدعم من وفد البرازيل. </w:t>
      </w:r>
      <w:r>
        <w:rPr>
          <w:rFonts w:hint="cs"/>
          <w:rtl/>
        </w:rPr>
        <w:t>و</w:t>
      </w:r>
      <w:r>
        <w:rPr>
          <w:rtl/>
        </w:rPr>
        <w:t xml:space="preserve">يمكن </w:t>
      </w:r>
      <w:r>
        <w:rPr>
          <w:rFonts w:hint="cs"/>
          <w:rtl/>
        </w:rPr>
        <w:t>م</w:t>
      </w:r>
      <w:r>
        <w:rPr>
          <w:rtl/>
        </w:rPr>
        <w:t>عالج</w:t>
      </w:r>
      <w:r>
        <w:rPr>
          <w:rFonts w:hint="cs"/>
          <w:rtl/>
        </w:rPr>
        <w:t>ة</w:t>
      </w:r>
      <w:r>
        <w:rPr>
          <w:rtl/>
        </w:rPr>
        <w:t xml:space="preserve"> بعض المشاكل ب</w:t>
      </w:r>
      <w:r>
        <w:rPr>
          <w:rFonts w:hint="cs"/>
          <w:rtl/>
        </w:rPr>
        <w:t>ال</w:t>
      </w:r>
      <w:r>
        <w:rPr>
          <w:rtl/>
        </w:rPr>
        <w:t xml:space="preserve">إعلان </w:t>
      </w:r>
      <w:r>
        <w:rPr>
          <w:rFonts w:hint="cs"/>
          <w:rtl/>
        </w:rPr>
        <w:t>عن المكان</w:t>
      </w:r>
      <w:r>
        <w:rPr>
          <w:rtl/>
        </w:rPr>
        <w:t xml:space="preserve"> </w:t>
      </w:r>
      <w:r>
        <w:rPr>
          <w:rFonts w:hint="cs"/>
          <w:rtl/>
        </w:rPr>
        <w:t>الذي سيذكر فيه</w:t>
      </w:r>
      <w:r>
        <w:rPr>
          <w:rtl/>
        </w:rPr>
        <w:t xml:space="preserve"> مودع الطلب أنه كان </w:t>
      </w:r>
      <w:r>
        <w:rPr>
          <w:rFonts w:hint="cs"/>
          <w:rtl/>
        </w:rPr>
        <w:t xml:space="preserve">لديه </w:t>
      </w:r>
      <w:r>
        <w:rPr>
          <w:rtl/>
        </w:rPr>
        <w:t>وصول صالح أو قانوني إلى الموارد الوراثية والمعارف التقليدية المرتبطة بها. أما فيما يتعلق باختصاص مكاتب الملكية الفكرية، ربما لن يكون مكتب البراءات في حد ذاته مؤهل</w:t>
      </w:r>
      <w:r>
        <w:rPr>
          <w:rFonts w:hint="cs"/>
          <w:rtl/>
        </w:rPr>
        <w:t>ا</w:t>
      </w:r>
      <w:r>
        <w:rPr>
          <w:rtl/>
        </w:rPr>
        <w:t xml:space="preserve"> للحكم على صلاحية بيان الإعلان. ولكن، في حين لم تكن هناك الكثير من تشريعات الوصول وتقاسم المنافع </w:t>
      </w:r>
      <w:r>
        <w:rPr>
          <w:rFonts w:hint="cs"/>
          <w:rtl/>
        </w:rPr>
        <w:t>معمولا</w:t>
      </w:r>
      <w:r>
        <w:rPr>
          <w:rtl/>
        </w:rPr>
        <w:t xml:space="preserve"> </w:t>
      </w:r>
      <w:r>
        <w:rPr>
          <w:rFonts w:hint="cs"/>
          <w:rtl/>
        </w:rPr>
        <w:t xml:space="preserve">بها </w:t>
      </w:r>
      <w:r>
        <w:rPr>
          <w:rtl/>
        </w:rPr>
        <w:t xml:space="preserve">في الوقت الحاضر، </w:t>
      </w:r>
      <w:r>
        <w:rPr>
          <w:rFonts w:hint="cs"/>
          <w:rtl/>
        </w:rPr>
        <w:t>رأى</w:t>
      </w:r>
      <w:r>
        <w:rPr>
          <w:rtl/>
        </w:rPr>
        <w:t xml:space="preserve"> أن</w:t>
      </w:r>
      <w:r>
        <w:rPr>
          <w:rFonts w:hint="cs"/>
          <w:rtl/>
        </w:rPr>
        <w:t>ه في المستقبل بينما ستطبق ال</w:t>
      </w:r>
      <w:r>
        <w:rPr>
          <w:rtl/>
        </w:rPr>
        <w:t xml:space="preserve">دول تشريع الوصول وتقاسم المنافع </w:t>
      </w:r>
      <w:r>
        <w:rPr>
          <w:rFonts w:hint="cs"/>
          <w:rtl/>
        </w:rPr>
        <w:t>الخاص بها</w:t>
      </w:r>
      <w:r>
        <w:rPr>
          <w:rtl/>
        </w:rPr>
        <w:t xml:space="preserve">، فإن خطوط الاتصال بين مختلف المكاتب </w:t>
      </w:r>
      <w:r>
        <w:rPr>
          <w:rFonts w:hint="cs"/>
          <w:rtl/>
        </w:rPr>
        <w:t>ست</w:t>
      </w:r>
      <w:r>
        <w:rPr>
          <w:rtl/>
        </w:rPr>
        <w:t xml:space="preserve">صبح أكثر </w:t>
      </w:r>
      <w:r>
        <w:rPr>
          <w:rFonts w:hint="cs"/>
          <w:rtl/>
        </w:rPr>
        <w:t>قوة</w:t>
      </w:r>
      <w:r>
        <w:rPr>
          <w:rtl/>
        </w:rPr>
        <w:t xml:space="preserve">. </w:t>
      </w:r>
      <w:r>
        <w:rPr>
          <w:rFonts w:hint="cs"/>
          <w:rtl/>
        </w:rPr>
        <w:t>وسيتم</w:t>
      </w:r>
      <w:r>
        <w:rPr>
          <w:rtl/>
        </w:rPr>
        <w:t xml:space="preserve"> </w:t>
      </w:r>
      <w:r>
        <w:rPr>
          <w:rFonts w:hint="cs"/>
          <w:rtl/>
        </w:rPr>
        <w:t>الإبلاغ</w:t>
      </w:r>
      <w:r>
        <w:rPr>
          <w:rtl/>
        </w:rPr>
        <w:t xml:space="preserve"> </w:t>
      </w:r>
      <w:r>
        <w:rPr>
          <w:rFonts w:hint="cs"/>
          <w:rtl/>
        </w:rPr>
        <w:t xml:space="preserve">البيني عن </w:t>
      </w:r>
      <w:r>
        <w:rPr>
          <w:rtl/>
        </w:rPr>
        <w:t xml:space="preserve">الإعلانات والتحقق </w:t>
      </w:r>
      <w:r>
        <w:rPr>
          <w:rFonts w:hint="cs"/>
          <w:rtl/>
        </w:rPr>
        <w:t xml:space="preserve">البيني </w:t>
      </w:r>
      <w:r>
        <w:rPr>
          <w:rtl/>
        </w:rPr>
        <w:t>من</w:t>
      </w:r>
      <w:r>
        <w:rPr>
          <w:rFonts w:hint="cs"/>
          <w:rtl/>
        </w:rPr>
        <w:t>ها</w:t>
      </w:r>
      <w:r>
        <w:rPr>
          <w:rtl/>
        </w:rPr>
        <w:t xml:space="preserve"> </w:t>
      </w:r>
      <w:r>
        <w:rPr>
          <w:rFonts w:hint="cs"/>
          <w:rtl/>
        </w:rPr>
        <w:t>كأمر مفروغ منه</w:t>
      </w:r>
      <w:r>
        <w:rPr>
          <w:rtl/>
        </w:rPr>
        <w:t>. وكانت مشاكل الاختصاص مشكلة مؤقتة وليس</w:t>
      </w:r>
      <w:r>
        <w:rPr>
          <w:rFonts w:hint="cs"/>
          <w:rtl/>
        </w:rPr>
        <w:t>ت</w:t>
      </w:r>
      <w:r>
        <w:rPr>
          <w:rtl/>
        </w:rPr>
        <w:t xml:space="preserve"> عقبة لا يمكن التغلب عليها. </w:t>
      </w:r>
      <w:r>
        <w:rPr>
          <w:rFonts w:hint="cs"/>
          <w:rtl/>
        </w:rPr>
        <w:t>و</w:t>
      </w:r>
      <w:r>
        <w:rPr>
          <w:rtl/>
        </w:rPr>
        <w:t xml:space="preserve">كانت هناك حاجة </w:t>
      </w:r>
      <w:r>
        <w:rPr>
          <w:rFonts w:hint="cs"/>
          <w:rtl/>
        </w:rPr>
        <w:t xml:space="preserve">إلى إجراء </w:t>
      </w:r>
      <w:r>
        <w:rPr>
          <w:rtl/>
        </w:rPr>
        <w:t xml:space="preserve">مزيد من النقاش </w:t>
      </w:r>
      <w:r>
        <w:rPr>
          <w:rFonts w:hint="cs"/>
          <w:rtl/>
        </w:rPr>
        <w:t>حول</w:t>
      </w:r>
      <w:r>
        <w:rPr>
          <w:rtl/>
        </w:rPr>
        <w:t xml:space="preserve"> مبدأ وجود إعلان دون الحاجة ل</w:t>
      </w:r>
      <w:r>
        <w:rPr>
          <w:rFonts w:hint="cs"/>
          <w:rtl/>
        </w:rPr>
        <w:t>أن يقوم ا</w:t>
      </w:r>
      <w:r>
        <w:rPr>
          <w:rtl/>
        </w:rPr>
        <w:t xml:space="preserve">لمكتب </w:t>
      </w:r>
      <w:r>
        <w:rPr>
          <w:rFonts w:hint="cs"/>
          <w:rtl/>
        </w:rPr>
        <w:t>ب</w:t>
      </w:r>
      <w:r>
        <w:rPr>
          <w:rtl/>
        </w:rPr>
        <w:t>التحقق</w:t>
      </w:r>
      <w:r>
        <w:rPr>
          <w:rFonts w:hint="cs"/>
          <w:rtl/>
        </w:rPr>
        <w:t xml:space="preserve"> منه</w:t>
      </w:r>
      <w:r>
        <w:rPr>
          <w:rtl/>
        </w:rPr>
        <w:t>.</w:t>
      </w:r>
    </w:p>
    <w:p w:rsidR="007642E7" w:rsidRDefault="007642E7" w:rsidP="008B3D07">
      <w:pPr>
        <w:pStyle w:val="NumberedParaAR"/>
        <w:numPr>
          <w:ilvl w:val="0"/>
          <w:numId w:val="3"/>
        </w:numPr>
        <w:ind w:left="0" w:firstLine="0"/>
        <w:rPr>
          <w:rtl/>
        </w:rPr>
      </w:pPr>
      <w:r>
        <w:rPr>
          <w:rtl/>
        </w:rPr>
        <w:t xml:space="preserve">وأعرب وفد اليابان عن تأييده للكشف غير </w:t>
      </w:r>
      <w:r>
        <w:rPr>
          <w:rFonts w:hint="cs"/>
          <w:rtl/>
        </w:rPr>
        <w:t>ال</w:t>
      </w:r>
      <w:r>
        <w:rPr>
          <w:rtl/>
        </w:rPr>
        <w:t xml:space="preserve">إلزامي. </w:t>
      </w:r>
      <w:r>
        <w:rPr>
          <w:rFonts w:hint="cs"/>
          <w:rtl/>
        </w:rPr>
        <w:t>و</w:t>
      </w:r>
      <w:r>
        <w:rPr>
          <w:rtl/>
        </w:rPr>
        <w:t>ل</w:t>
      </w:r>
      <w:r>
        <w:rPr>
          <w:rFonts w:hint="cs"/>
          <w:rtl/>
        </w:rPr>
        <w:t>م</w:t>
      </w:r>
      <w:r>
        <w:rPr>
          <w:rtl/>
        </w:rPr>
        <w:t xml:space="preserve"> ي</w:t>
      </w:r>
      <w:r>
        <w:rPr>
          <w:rFonts w:hint="cs"/>
          <w:rtl/>
        </w:rPr>
        <w:t>ت</w:t>
      </w:r>
      <w:r>
        <w:rPr>
          <w:rtl/>
        </w:rPr>
        <w:t xml:space="preserve">مكن </w:t>
      </w:r>
      <w:r>
        <w:rPr>
          <w:rFonts w:hint="cs"/>
          <w:rtl/>
        </w:rPr>
        <w:t>من تأييد</w:t>
      </w:r>
      <w:r>
        <w:rPr>
          <w:rtl/>
        </w:rPr>
        <w:t xml:space="preserve"> الكشف الإلزامي. كما وافق </w:t>
      </w:r>
      <w:r>
        <w:rPr>
          <w:rFonts w:hint="cs"/>
          <w:rtl/>
        </w:rPr>
        <w:t xml:space="preserve">على </w:t>
      </w:r>
      <w:r>
        <w:rPr>
          <w:rtl/>
        </w:rPr>
        <w:t>ما قد أوضح</w:t>
      </w:r>
      <w:r>
        <w:rPr>
          <w:rFonts w:hint="cs"/>
          <w:rtl/>
        </w:rPr>
        <w:t>ه</w:t>
      </w:r>
      <w:r>
        <w:rPr>
          <w:rtl/>
        </w:rPr>
        <w:t xml:space="preserve"> وفد الولايات المتحدة الأمريكية.</w:t>
      </w:r>
    </w:p>
    <w:p w:rsidR="007642E7" w:rsidRDefault="007642E7" w:rsidP="005A78CA">
      <w:pPr>
        <w:pStyle w:val="NumberedParaAR"/>
        <w:numPr>
          <w:ilvl w:val="0"/>
          <w:numId w:val="3"/>
        </w:numPr>
        <w:ind w:left="0" w:firstLine="0"/>
        <w:rPr>
          <w:rtl/>
        </w:rPr>
      </w:pPr>
      <w:r>
        <w:rPr>
          <w:rFonts w:hint="cs"/>
          <w:rtl/>
        </w:rPr>
        <w:t>وتحدث</w:t>
      </w:r>
      <w:r>
        <w:rPr>
          <w:rtl/>
        </w:rPr>
        <w:t xml:space="preserve"> ممثل الشبكة العالمية لصناعة العلوم النباتية </w:t>
      </w:r>
      <w:r>
        <w:rPr>
          <w:rFonts w:hint="cs"/>
          <w:rtl/>
        </w:rPr>
        <w:t>باسم</w:t>
      </w:r>
      <w:r>
        <w:rPr>
          <w:rtl/>
        </w:rPr>
        <w:t xml:space="preserve"> الشبكة العالمية لصناعة العلوم النباتية والاتحاد الدولي للبذور</w:t>
      </w:r>
      <w:r>
        <w:rPr>
          <w:rFonts w:hint="cs"/>
          <w:rtl/>
        </w:rPr>
        <w:t xml:space="preserve"> (</w:t>
      </w:r>
      <w:r w:rsidRPr="00C44E7B">
        <w:t>ISF</w:t>
      </w:r>
      <w:r>
        <w:rPr>
          <w:rFonts w:hint="cs"/>
          <w:rtl/>
        </w:rPr>
        <w:t>)</w:t>
      </w:r>
      <w:r>
        <w:rPr>
          <w:rtl/>
        </w:rPr>
        <w:t xml:space="preserve">. </w:t>
      </w:r>
      <w:r>
        <w:rPr>
          <w:rFonts w:hint="cs"/>
          <w:rtl/>
        </w:rPr>
        <w:t>و</w:t>
      </w:r>
      <w:r>
        <w:rPr>
          <w:rtl/>
        </w:rPr>
        <w:t>كان يمثل قطاع التكنولوجيا الحيوية الخضر</w:t>
      </w:r>
      <w:r>
        <w:rPr>
          <w:rFonts w:hint="cs"/>
          <w:rtl/>
        </w:rPr>
        <w:t>اء</w:t>
      </w:r>
      <w:r>
        <w:rPr>
          <w:rtl/>
        </w:rPr>
        <w:t xml:space="preserve"> والشركات التي </w:t>
      </w:r>
      <w:r>
        <w:rPr>
          <w:rFonts w:hint="cs"/>
          <w:rtl/>
        </w:rPr>
        <w:t>توصلت ل</w:t>
      </w:r>
      <w:r>
        <w:rPr>
          <w:rtl/>
        </w:rPr>
        <w:t xml:space="preserve">ابتكارات زراعية. وشدد على أن الوصول الآمن والمستدام للموارد الوراثية </w:t>
      </w:r>
      <w:r>
        <w:rPr>
          <w:rFonts w:hint="cs"/>
          <w:rtl/>
        </w:rPr>
        <w:t xml:space="preserve">كان له </w:t>
      </w:r>
      <w:r>
        <w:rPr>
          <w:rtl/>
        </w:rPr>
        <w:t xml:space="preserve">أهمية رئيسية للقطاع الزراعي. </w:t>
      </w:r>
      <w:r>
        <w:rPr>
          <w:rFonts w:hint="cs"/>
          <w:rtl/>
        </w:rPr>
        <w:t>و</w:t>
      </w:r>
      <w:r>
        <w:rPr>
          <w:rtl/>
        </w:rPr>
        <w:t xml:space="preserve">قدمت </w:t>
      </w:r>
      <w:r>
        <w:rPr>
          <w:rFonts w:hint="cs"/>
          <w:rtl/>
        </w:rPr>
        <w:t>ال</w:t>
      </w:r>
      <w:r>
        <w:rPr>
          <w:rtl/>
        </w:rPr>
        <w:t>منتجات الزراعية المبتكرة ليس فقط فوائد اجتماعية واقتصادية للمزارعين، ولكن أيضا حلول</w:t>
      </w:r>
      <w:r>
        <w:rPr>
          <w:rFonts w:hint="cs"/>
          <w:rtl/>
        </w:rPr>
        <w:t>ا</w:t>
      </w:r>
      <w:r>
        <w:rPr>
          <w:rtl/>
        </w:rPr>
        <w:t xml:space="preserve"> للتحديات العالمية مثل تغير المناخ. و</w:t>
      </w:r>
      <w:r>
        <w:rPr>
          <w:rFonts w:hint="cs"/>
          <w:rtl/>
        </w:rPr>
        <w:t xml:space="preserve">كان </w:t>
      </w:r>
      <w:r>
        <w:rPr>
          <w:rtl/>
        </w:rPr>
        <w:t xml:space="preserve">التعاون مع الشركاء المحليين حاسما في هذا الصدد. </w:t>
      </w:r>
      <w:r>
        <w:rPr>
          <w:rFonts w:hint="cs"/>
          <w:rtl/>
        </w:rPr>
        <w:t>و</w:t>
      </w:r>
      <w:r>
        <w:rPr>
          <w:rtl/>
        </w:rPr>
        <w:t xml:space="preserve">على سبيل المثال، القطاع الذي </w:t>
      </w:r>
      <w:r>
        <w:rPr>
          <w:rFonts w:hint="cs"/>
          <w:rtl/>
        </w:rPr>
        <w:t xml:space="preserve">مثلته </w:t>
      </w:r>
      <w:r>
        <w:rPr>
          <w:rtl/>
        </w:rPr>
        <w:t xml:space="preserve">الشبكة العالمية لصناعة العلوم النباتية والاتحاد الدولي للبذور </w:t>
      </w:r>
      <w:r>
        <w:rPr>
          <w:rFonts w:hint="cs"/>
          <w:rtl/>
        </w:rPr>
        <w:t>كان</w:t>
      </w:r>
      <w:r>
        <w:rPr>
          <w:rtl/>
        </w:rPr>
        <w:t xml:space="preserve"> </w:t>
      </w:r>
      <w:r>
        <w:rPr>
          <w:rFonts w:hint="cs"/>
          <w:rtl/>
        </w:rPr>
        <w:t>ي</w:t>
      </w:r>
      <w:r>
        <w:rPr>
          <w:rtl/>
        </w:rPr>
        <w:t xml:space="preserve">عمل مع </w:t>
      </w:r>
      <w:r>
        <w:rPr>
          <w:rFonts w:hint="cs"/>
          <w:rtl/>
        </w:rPr>
        <w:t>ال</w:t>
      </w:r>
      <w:r>
        <w:rPr>
          <w:rtl/>
        </w:rPr>
        <w:t>مؤسسة الأفريقي</w:t>
      </w:r>
      <w:r>
        <w:rPr>
          <w:rFonts w:hint="cs"/>
          <w:rtl/>
        </w:rPr>
        <w:t>ة</w:t>
      </w:r>
      <w:r>
        <w:rPr>
          <w:rtl/>
        </w:rPr>
        <w:t xml:space="preserve"> </w:t>
      </w:r>
      <w:r>
        <w:rPr>
          <w:rFonts w:hint="cs"/>
          <w:rtl/>
        </w:rPr>
        <w:t>ل</w:t>
      </w:r>
      <w:r>
        <w:rPr>
          <w:rtl/>
        </w:rPr>
        <w:t>لتكنولوجيا الزراعية (</w:t>
      </w:r>
      <w:r>
        <w:t>AATF</w:t>
      </w:r>
      <w:r>
        <w:rPr>
          <w:rtl/>
        </w:rPr>
        <w:t xml:space="preserve">) </w:t>
      </w:r>
      <w:r>
        <w:rPr>
          <w:rFonts w:hint="cs"/>
          <w:rtl/>
        </w:rPr>
        <w:t xml:space="preserve">في </w:t>
      </w:r>
      <w:r>
        <w:rPr>
          <w:rtl/>
        </w:rPr>
        <w:t xml:space="preserve">تطوير الذرة </w:t>
      </w:r>
      <w:r>
        <w:rPr>
          <w:rFonts w:hint="cs"/>
          <w:rtl/>
        </w:rPr>
        <w:t xml:space="preserve">منخفضة </w:t>
      </w:r>
      <w:r>
        <w:rPr>
          <w:rtl/>
        </w:rPr>
        <w:t xml:space="preserve">استهلاك المياه لأفريقيا. </w:t>
      </w:r>
      <w:r w:rsidRPr="006A20F9">
        <w:rPr>
          <w:rFonts w:hint="cs"/>
          <w:rtl/>
        </w:rPr>
        <w:lastRenderedPageBreak/>
        <w:t>و</w:t>
      </w:r>
      <w:r w:rsidRPr="006A20F9">
        <w:rPr>
          <w:rtl/>
        </w:rPr>
        <w:t xml:space="preserve">شملت أوجه التعاون الأخرى </w:t>
      </w:r>
      <w:r w:rsidRPr="006A20F9">
        <w:rPr>
          <w:rFonts w:hint="cs"/>
          <w:rtl/>
        </w:rPr>
        <w:t>ا</w:t>
      </w:r>
      <w:r w:rsidRPr="006A20F9">
        <w:rPr>
          <w:rtl/>
        </w:rPr>
        <w:t>لمؤسسة البرازيلية للبحوث الزراعية (</w:t>
      </w:r>
      <w:r w:rsidRPr="006A20F9">
        <w:t>EMBRAPA</w:t>
      </w:r>
      <w:r w:rsidRPr="006A20F9">
        <w:rPr>
          <w:rtl/>
        </w:rPr>
        <w:t xml:space="preserve">) </w:t>
      </w:r>
      <w:r w:rsidRPr="006A20F9">
        <w:rPr>
          <w:rFonts w:hint="cs"/>
          <w:rtl/>
        </w:rPr>
        <w:t>و</w:t>
      </w:r>
      <w:r>
        <w:rPr>
          <w:rtl/>
        </w:rPr>
        <w:t>المعهد الدولي لبحوث الأرز في آسيا</w:t>
      </w:r>
      <w:r>
        <w:rPr>
          <w:rFonts w:hint="cs"/>
          <w:rtl/>
        </w:rPr>
        <w:t xml:space="preserve"> (</w:t>
      </w:r>
      <w:r w:rsidRPr="006A20F9">
        <w:t>IRRI</w:t>
      </w:r>
      <w:r>
        <w:rPr>
          <w:rFonts w:hint="cs"/>
          <w:rtl/>
        </w:rPr>
        <w:t>)</w:t>
      </w:r>
      <w:r>
        <w:rPr>
          <w:rtl/>
        </w:rPr>
        <w:t xml:space="preserve">، وغيرها الكثير. </w:t>
      </w:r>
      <w:r>
        <w:rPr>
          <w:rFonts w:hint="cs"/>
          <w:rtl/>
        </w:rPr>
        <w:t xml:space="preserve">واحتاج </w:t>
      </w:r>
      <w:r>
        <w:rPr>
          <w:rtl/>
        </w:rPr>
        <w:t xml:space="preserve">تطوير منتج زراعي </w:t>
      </w:r>
      <w:r>
        <w:rPr>
          <w:rFonts w:hint="cs"/>
          <w:rtl/>
        </w:rPr>
        <w:t>ج</w:t>
      </w:r>
      <w:r>
        <w:rPr>
          <w:rtl/>
        </w:rPr>
        <w:t xml:space="preserve">ديد واحد </w:t>
      </w:r>
      <w:r>
        <w:rPr>
          <w:rFonts w:hint="cs"/>
          <w:rtl/>
        </w:rPr>
        <w:t xml:space="preserve">إلى </w:t>
      </w:r>
      <w:r>
        <w:rPr>
          <w:rtl/>
        </w:rPr>
        <w:t xml:space="preserve">الحصول على عدد كبير من الموارد الوراثية من مجموعة واسعة من </w:t>
      </w:r>
      <w:r>
        <w:rPr>
          <w:rFonts w:hint="cs"/>
          <w:rtl/>
        </w:rPr>
        <w:t>ال</w:t>
      </w:r>
      <w:r>
        <w:rPr>
          <w:rtl/>
        </w:rPr>
        <w:t xml:space="preserve">مصادر في جميع أنحاء العالم. </w:t>
      </w:r>
      <w:r>
        <w:rPr>
          <w:rFonts w:hint="cs"/>
          <w:rtl/>
        </w:rPr>
        <w:t>و</w:t>
      </w:r>
      <w:r>
        <w:rPr>
          <w:rtl/>
        </w:rPr>
        <w:t>قد أيد هذه الحقيقة النهج المتعدد الأطراف ال</w:t>
      </w:r>
      <w:r>
        <w:rPr>
          <w:rFonts w:hint="cs"/>
          <w:rtl/>
        </w:rPr>
        <w:t>ذ</w:t>
      </w:r>
      <w:r>
        <w:rPr>
          <w:rtl/>
        </w:rPr>
        <w:t xml:space="preserve">ي </w:t>
      </w:r>
      <w:r>
        <w:rPr>
          <w:rFonts w:hint="cs"/>
          <w:rtl/>
        </w:rPr>
        <w:t xml:space="preserve">تبنته </w:t>
      </w:r>
      <w:r w:rsidRPr="00604926">
        <w:rPr>
          <w:rFonts w:hint="cs"/>
          <w:rtl/>
        </w:rPr>
        <w:t>ا</w:t>
      </w:r>
      <w:r w:rsidRPr="007E0DBF">
        <w:rPr>
          <w:rtl/>
        </w:rPr>
        <w:t>ل</w:t>
      </w:r>
      <w:r w:rsidRPr="007E0DBF">
        <w:rPr>
          <w:rFonts w:hint="cs"/>
          <w:rtl/>
        </w:rPr>
        <w:t>م</w:t>
      </w:r>
      <w:r w:rsidRPr="007E0DBF">
        <w:rPr>
          <w:rtl/>
        </w:rPr>
        <w:t>عاهدة ا</w:t>
      </w:r>
      <w:r w:rsidRPr="007E0DBF">
        <w:rPr>
          <w:rFonts w:hint="cs"/>
          <w:rtl/>
        </w:rPr>
        <w:t>ل</w:t>
      </w:r>
      <w:r w:rsidRPr="007E0DBF">
        <w:rPr>
          <w:rtl/>
        </w:rPr>
        <w:t>د</w:t>
      </w:r>
      <w:r w:rsidRPr="00604926">
        <w:rPr>
          <w:rtl/>
        </w:rPr>
        <w:t>ولية بشأ</w:t>
      </w:r>
      <w:r w:rsidRPr="007E0DBF">
        <w:rPr>
          <w:rtl/>
        </w:rPr>
        <w:t>ن ا</w:t>
      </w:r>
      <w:r w:rsidRPr="007E0DBF">
        <w:rPr>
          <w:rFonts w:hint="cs"/>
          <w:rtl/>
        </w:rPr>
        <w:t>ل</w:t>
      </w:r>
      <w:r w:rsidRPr="007E0DBF">
        <w:rPr>
          <w:rtl/>
        </w:rPr>
        <w:t>موارد الوراثية النباتية لل</w:t>
      </w:r>
      <w:r w:rsidRPr="007E0DBF">
        <w:rPr>
          <w:rFonts w:hint="cs"/>
          <w:rtl/>
        </w:rPr>
        <w:t>أ</w:t>
      </w:r>
      <w:r w:rsidRPr="007E0DBF">
        <w:rPr>
          <w:rtl/>
        </w:rPr>
        <w:t>غذية والزراعة</w:t>
      </w:r>
      <w:r>
        <w:rPr>
          <w:rtl/>
        </w:rPr>
        <w:t xml:space="preserve">. وكان القطاع الزراعي </w:t>
      </w:r>
      <w:r>
        <w:rPr>
          <w:rFonts w:hint="cs"/>
          <w:rtl/>
        </w:rPr>
        <w:t>يستخدم</w:t>
      </w:r>
      <w:r>
        <w:rPr>
          <w:rtl/>
        </w:rPr>
        <w:t xml:space="preserve"> الموارد الوراثية في الامتثال الكامل لالتزامات الحالية </w:t>
      </w:r>
      <w:r>
        <w:rPr>
          <w:rFonts w:hint="cs"/>
          <w:rtl/>
        </w:rPr>
        <w:t>ل</w:t>
      </w:r>
      <w:r>
        <w:rPr>
          <w:rtl/>
        </w:rPr>
        <w:t xml:space="preserve">لوصول وتقاسم المنافع، بما في ذلك الالتزامات الدولية القائمة، مثل المعاهدة الدولية بشأن الموارد الوراثية النباتية للأغذية والزراعة. </w:t>
      </w:r>
      <w:r>
        <w:rPr>
          <w:rFonts w:hint="cs"/>
          <w:rtl/>
        </w:rPr>
        <w:t>و</w:t>
      </w:r>
      <w:r>
        <w:rPr>
          <w:rtl/>
        </w:rPr>
        <w:t xml:space="preserve">كان تجنب </w:t>
      </w:r>
      <w:r w:rsidR="005A78CA">
        <w:rPr>
          <w:rtl/>
        </w:rPr>
        <w:t>تملك غير المشروع</w:t>
      </w:r>
      <w:r>
        <w:rPr>
          <w:rtl/>
        </w:rPr>
        <w:t xml:space="preserve"> هدف</w:t>
      </w:r>
      <w:r>
        <w:rPr>
          <w:rFonts w:hint="cs"/>
          <w:rtl/>
        </w:rPr>
        <w:t>ا</w:t>
      </w:r>
      <w:r>
        <w:rPr>
          <w:rtl/>
        </w:rPr>
        <w:t xml:space="preserve"> رئيسي</w:t>
      </w:r>
      <w:r>
        <w:rPr>
          <w:rFonts w:hint="cs"/>
          <w:rtl/>
        </w:rPr>
        <w:t>ا</w:t>
      </w:r>
      <w:r>
        <w:rPr>
          <w:rtl/>
        </w:rPr>
        <w:t xml:space="preserve"> </w:t>
      </w:r>
      <w:r>
        <w:rPr>
          <w:rFonts w:hint="cs"/>
          <w:rtl/>
        </w:rPr>
        <w:t>ل</w:t>
      </w:r>
      <w:r>
        <w:rPr>
          <w:rtl/>
        </w:rPr>
        <w:t xml:space="preserve">لأطر القانونية </w:t>
      </w:r>
      <w:r>
        <w:rPr>
          <w:rFonts w:hint="cs"/>
          <w:rtl/>
        </w:rPr>
        <w:t>بشأن</w:t>
      </w:r>
      <w:r>
        <w:rPr>
          <w:rtl/>
        </w:rPr>
        <w:t xml:space="preserve"> الوصول وتقاسم المنافع، والتي تم وضعها وفقا لاعتماد بروتوكول ناغويا. </w:t>
      </w:r>
      <w:r>
        <w:rPr>
          <w:rFonts w:hint="cs"/>
          <w:rtl/>
        </w:rPr>
        <w:t>و</w:t>
      </w:r>
      <w:r>
        <w:rPr>
          <w:rtl/>
        </w:rPr>
        <w:t xml:space="preserve">في حين </w:t>
      </w:r>
      <w:r>
        <w:rPr>
          <w:rFonts w:hint="cs"/>
          <w:rtl/>
        </w:rPr>
        <w:t xml:space="preserve">أن </w:t>
      </w:r>
      <w:r>
        <w:rPr>
          <w:rtl/>
        </w:rPr>
        <w:t xml:space="preserve">المناقشات في اللجنة الحكومية الدولية قد بدأت قبل فترة طويلة من بروتوكول ناغويا، </w:t>
      </w:r>
      <w:r>
        <w:rPr>
          <w:rFonts w:hint="cs"/>
          <w:rtl/>
        </w:rPr>
        <w:t>بدا</w:t>
      </w:r>
      <w:r>
        <w:rPr>
          <w:rtl/>
        </w:rPr>
        <w:t xml:space="preserve"> أنها لا تأخذ بعين الاعتبار وجود هذا الإطار القانوني المتزايد ال</w:t>
      </w:r>
      <w:r>
        <w:rPr>
          <w:rFonts w:hint="cs"/>
          <w:rtl/>
        </w:rPr>
        <w:t>ذ</w:t>
      </w:r>
      <w:r>
        <w:rPr>
          <w:rtl/>
        </w:rPr>
        <w:t xml:space="preserve">ي تناول بالفعل مشاكل </w:t>
      </w:r>
      <w:r w:rsidR="005A78CA">
        <w:rPr>
          <w:rFonts w:hint="cs"/>
          <w:rtl/>
        </w:rPr>
        <w:t>التملك غير المشروع ل</w:t>
      </w:r>
      <w:r>
        <w:rPr>
          <w:rtl/>
        </w:rPr>
        <w:t xml:space="preserve">لموارد الوراثية والمعارف التقليدية المرتبطة بها. </w:t>
      </w:r>
      <w:r>
        <w:rPr>
          <w:rFonts w:hint="cs"/>
          <w:rtl/>
        </w:rPr>
        <w:t>و</w:t>
      </w:r>
      <w:r>
        <w:rPr>
          <w:rtl/>
        </w:rPr>
        <w:t xml:space="preserve">في بروتوكول ناغويا، تم التفكير في دور محتمل لمكاتب البراءات، ولكن </w:t>
      </w:r>
      <w:r>
        <w:rPr>
          <w:rFonts w:hint="cs"/>
          <w:rtl/>
        </w:rPr>
        <w:t xml:space="preserve">تم </w:t>
      </w:r>
      <w:r>
        <w:rPr>
          <w:rtl/>
        </w:rPr>
        <w:t>رفض</w:t>
      </w:r>
      <w:r>
        <w:rPr>
          <w:rFonts w:hint="cs"/>
          <w:rtl/>
        </w:rPr>
        <w:t>ه</w:t>
      </w:r>
      <w:r>
        <w:rPr>
          <w:rtl/>
        </w:rPr>
        <w:t xml:space="preserve"> بعد </w:t>
      </w:r>
      <w:r>
        <w:rPr>
          <w:rFonts w:hint="cs"/>
          <w:rtl/>
        </w:rPr>
        <w:t>دراسته بشكل كاف بوصفه</w:t>
      </w:r>
      <w:r>
        <w:rPr>
          <w:rtl/>
        </w:rPr>
        <w:t xml:space="preserve"> لم </w:t>
      </w:r>
      <w:r>
        <w:rPr>
          <w:rFonts w:hint="cs"/>
          <w:rtl/>
        </w:rPr>
        <w:t>ي</w:t>
      </w:r>
      <w:r>
        <w:rPr>
          <w:rtl/>
        </w:rPr>
        <w:t>كن فعال</w:t>
      </w:r>
      <w:r>
        <w:rPr>
          <w:rFonts w:hint="cs"/>
          <w:rtl/>
        </w:rPr>
        <w:t>ا كصك</w:t>
      </w:r>
      <w:r>
        <w:rPr>
          <w:rtl/>
        </w:rPr>
        <w:t xml:space="preserve"> للامتثال لالتزامات الوصول وتقاسم المنافع. </w:t>
      </w:r>
      <w:r>
        <w:rPr>
          <w:rFonts w:hint="cs"/>
          <w:rtl/>
        </w:rPr>
        <w:t>وقد</w:t>
      </w:r>
      <w:r>
        <w:rPr>
          <w:rtl/>
        </w:rPr>
        <w:t xml:space="preserve"> </w:t>
      </w:r>
      <w:r>
        <w:rPr>
          <w:rFonts w:hint="cs"/>
          <w:rtl/>
        </w:rPr>
        <w:t xml:space="preserve">أيد </w:t>
      </w:r>
      <w:r>
        <w:rPr>
          <w:rtl/>
        </w:rPr>
        <w:t xml:space="preserve">القطاع الزراعي المناقشات </w:t>
      </w:r>
      <w:r>
        <w:rPr>
          <w:rFonts w:hint="cs"/>
          <w:rtl/>
        </w:rPr>
        <w:t xml:space="preserve">التي تُجرى </w:t>
      </w:r>
      <w:r>
        <w:rPr>
          <w:rtl/>
        </w:rPr>
        <w:t xml:space="preserve">في اللجنة الحكومية الدولية </w:t>
      </w:r>
      <w:r>
        <w:rPr>
          <w:rFonts w:hint="cs"/>
          <w:rtl/>
        </w:rPr>
        <w:t>والتي س</w:t>
      </w:r>
      <w:r>
        <w:rPr>
          <w:rtl/>
        </w:rPr>
        <w:t xml:space="preserve">تركز على تجنب منح البراءات الخاطئة. لم </w:t>
      </w:r>
      <w:r>
        <w:rPr>
          <w:rFonts w:hint="cs"/>
          <w:rtl/>
        </w:rPr>
        <w:t xml:space="preserve">تمنح </w:t>
      </w:r>
      <w:r>
        <w:rPr>
          <w:rtl/>
        </w:rPr>
        <w:t xml:space="preserve">أنظمة الملكية الفكرية الفعالة، ولا ينبغي </w:t>
      </w:r>
      <w:r>
        <w:rPr>
          <w:rFonts w:hint="cs"/>
          <w:rtl/>
        </w:rPr>
        <w:t>أ</w:t>
      </w:r>
      <w:r>
        <w:rPr>
          <w:rtl/>
        </w:rPr>
        <w:t>ن تمنح براءات ل</w:t>
      </w:r>
      <w:r>
        <w:rPr>
          <w:rFonts w:hint="cs"/>
          <w:rtl/>
        </w:rPr>
        <w:t>ا</w:t>
      </w:r>
      <w:r>
        <w:rPr>
          <w:rtl/>
        </w:rPr>
        <w:t xml:space="preserve"> تتوافق مع المعايير المعترف بها دوليا</w:t>
      </w:r>
      <w:r>
        <w:rPr>
          <w:rFonts w:hint="cs"/>
          <w:rtl/>
        </w:rPr>
        <w:t xml:space="preserve"> في تسجيل </w:t>
      </w:r>
      <w:r>
        <w:rPr>
          <w:rtl/>
        </w:rPr>
        <w:t xml:space="preserve">البراءات. </w:t>
      </w:r>
      <w:r>
        <w:rPr>
          <w:rFonts w:hint="cs"/>
          <w:rtl/>
        </w:rPr>
        <w:t xml:space="preserve">وأيد </w:t>
      </w:r>
      <w:r>
        <w:rPr>
          <w:rtl/>
        </w:rPr>
        <w:t xml:space="preserve">القطاع الزراعي تأييدا تاما الأدوات التي </w:t>
      </w:r>
      <w:r>
        <w:rPr>
          <w:rFonts w:hint="cs"/>
          <w:rtl/>
        </w:rPr>
        <w:t>زادت</w:t>
      </w:r>
      <w:r>
        <w:rPr>
          <w:rtl/>
        </w:rPr>
        <w:t xml:space="preserve"> من تعزيز فعالية أنظمة البراءات. ومع ذلك </w:t>
      </w:r>
      <w:r>
        <w:rPr>
          <w:rFonts w:hint="cs"/>
          <w:rtl/>
        </w:rPr>
        <w:t>فإن إدراج</w:t>
      </w:r>
      <w:r>
        <w:rPr>
          <w:rtl/>
        </w:rPr>
        <w:t xml:space="preserve"> الامتثال </w:t>
      </w:r>
      <w:r>
        <w:rPr>
          <w:rFonts w:hint="cs"/>
          <w:rtl/>
        </w:rPr>
        <w:t>ل</w:t>
      </w:r>
      <w:r>
        <w:rPr>
          <w:rtl/>
        </w:rPr>
        <w:t xml:space="preserve">لوصول وتقاسم المنافع في نظام الملكية الفكرية لن </w:t>
      </w:r>
      <w:r>
        <w:rPr>
          <w:rFonts w:hint="cs"/>
          <w:rtl/>
        </w:rPr>
        <w:t>ي</w:t>
      </w:r>
      <w:r>
        <w:rPr>
          <w:rtl/>
        </w:rPr>
        <w:t xml:space="preserve">عزز </w:t>
      </w:r>
      <w:r>
        <w:rPr>
          <w:rFonts w:hint="cs"/>
          <w:rtl/>
        </w:rPr>
        <w:t xml:space="preserve">من </w:t>
      </w:r>
      <w:r>
        <w:rPr>
          <w:rtl/>
        </w:rPr>
        <w:t>فعاليته</w:t>
      </w:r>
      <w:r>
        <w:rPr>
          <w:rFonts w:hint="cs"/>
          <w:rtl/>
        </w:rPr>
        <w:t>،</w:t>
      </w:r>
      <w:r>
        <w:rPr>
          <w:rtl/>
        </w:rPr>
        <w:t xml:space="preserve"> </w:t>
      </w:r>
      <w:r>
        <w:rPr>
          <w:rFonts w:hint="cs"/>
          <w:rtl/>
        </w:rPr>
        <w:t>بل</w:t>
      </w:r>
      <w:r>
        <w:rPr>
          <w:rtl/>
        </w:rPr>
        <w:t xml:space="preserve"> إنه </w:t>
      </w:r>
      <w:r>
        <w:rPr>
          <w:rFonts w:hint="cs"/>
          <w:rtl/>
        </w:rPr>
        <w:t>س</w:t>
      </w:r>
      <w:r>
        <w:rPr>
          <w:rtl/>
        </w:rPr>
        <w:t xml:space="preserve">يقوض الحوافز التي يقدمها نظام الملكية الفكرية، وبالتالي </w:t>
      </w:r>
      <w:r>
        <w:rPr>
          <w:rFonts w:hint="cs"/>
          <w:rtl/>
        </w:rPr>
        <w:t>ي</w:t>
      </w:r>
      <w:r>
        <w:rPr>
          <w:rtl/>
        </w:rPr>
        <w:t>ؤثر سلبا على الابتكار الزراعي الذي كان الجوهر في مواجهة التحديات العالمية مثل تغير المناخ والأمن الغذائي.</w:t>
      </w:r>
    </w:p>
    <w:p w:rsidR="007642E7" w:rsidRDefault="007642E7" w:rsidP="008B3D07">
      <w:pPr>
        <w:pStyle w:val="NumberedParaAR"/>
        <w:numPr>
          <w:ilvl w:val="0"/>
          <w:numId w:val="3"/>
        </w:numPr>
        <w:ind w:left="0" w:firstLine="0"/>
        <w:rPr>
          <w:rtl/>
        </w:rPr>
      </w:pPr>
      <w:r>
        <w:rPr>
          <w:rFonts w:hint="cs"/>
          <w:rtl/>
        </w:rPr>
        <w:t>وأيد</w:t>
      </w:r>
      <w:r>
        <w:rPr>
          <w:rtl/>
        </w:rPr>
        <w:t xml:space="preserve"> ممثل توباي </w:t>
      </w:r>
      <w:proofErr w:type="spellStart"/>
      <w:r>
        <w:rPr>
          <w:rtl/>
        </w:rPr>
        <w:t>أمارو</w:t>
      </w:r>
      <w:proofErr w:type="spellEnd"/>
      <w:r>
        <w:rPr>
          <w:rtl/>
        </w:rPr>
        <w:t xml:space="preserve"> المقترحات التي </w:t>
      </w:r>
      <w:r>
        <w:rPr>
          <w:rFonts w:hint="cs"/>
          <w:rtl/>
        </w:rPr>
        <w:t>قدمتها</w:t>
      </w:r>
      <w:r>
        <w:rPr>
          <w:rtl/>
        </w:rPr>
        <w:t xml:space="preserve"> وفود نيجيريا وباكستان والبرازيل والهند </w:t>
      </w:r>
      <w:r>
        <w:rPr>
          <w:rFonts w:hint="cs"/>
          <w:rtl/>
        </w:rPr>
        <w:t xml:space="preserve">ومفادها </w:t>
      </w:r>
      <w:r>
        <w:rPr>
          <w:rtl/>
        </w:rPr>
        <w:t xml:space="preserve">أن شرط الكشف يجب أن يكون إلزاميا ويجب أن </w:t>
      </w:r>
      <w:r>
        <w:rPr>
          <w:rFonts w:hint="cs"/>
          <w:rtl/>
        </w:rPr>
        <w:t>ي</w:t>
      </w:r>
      <w:r>
        <w:rPr>
          <w:rtl/>
        </w:rPr>
        <w:t xml:space="preserve">شكل معيارا ضمن </w:t>
      </w:r>
      <w:r>
        <w:rPr>
          <w:rFonts w:hint="cs"/>
          <w:rtl/>
        </w:rPr>
        <w:t>ال</w:t>
      </w:r>
      <w:r>
        <w:rPr>
          <w:rtl/>
        </w:rPr>
        <w:t xml:space="preserve">صك أو </w:t>
      </w:r>
      <w:r>
        <w:rPr>
          <w:rFonts w:hint="cs"/>
          <w:rtl/>
        </w:rPr>
        <w:t>ال</w:t>
      </w:r>
      <w:r>
        <w:rPr>
          <w:rtl/>
        </w:rPr>
        <w:t>صكوك المقبل</w:t>
      </w:r>
      <w:r>
        <w:rPr>
          <w:rFonts w:hint="cs"/>
          <w:rtl/>
        </w:rPr>
        <w:t>ة</w:t>
      </w:r>
      <w:r>
        <w:rPr>
          <w:rtl/>
        </w:rPr>
        <w:t xml:space="preserve">. </w:t>
      </w:r>
      <w:r>
        <w:rPr>
          <w:rFonts w:hint="cs"/>
          <w:rtl/>
        </w:rPr>
        <w:t xml:space="preserve">ولم </w:t>
      </w:r>
      <w:r>
        <w:rPr>
          <w:rtl/>
        </w:rPr>
        <w:t>ي</w:t>
      </w:r>
      <w:r>
        <w:rPr>
          <w:rFonts w:hint="cs"/>
          <w:rtl/>
        </w:rPr>
        <w:t>ت</w:t>
      </w:r>
      <w:r>
        <w:rPr>
          <w:rtl/>
        </w:rPr>
        <w:t xml:space="preserve">مكن </w:t>
      </w:r>
      <w:r>
        <w:rPr>
          <w:rFonts w:hint="cs"/>
          <w:rtl/>
        </w:rPr>
        <w:t>من تأييد</w:t>
      </w:r>
      <w:r>
        <w:rPr>
          <w:rtl/>
        </w:rPr>
        <w:t xml:space="preserve"> المقترحات التي قدمها وفد</w:t>
      </w:r>
      <w:r>
        <w:rPr>
          <w:rFonts w:hint="cs"/>
          <w:rtl/>
        </w:rPr>
        <w:t>ا</w:t>
      </w:r>
      <w:r>
        <w:rPr>
          <w:rtl/>
        </w:rPr>
        <w:t xml:space="preserve"> الولايات المتحدة الأمريكية واليابان. وكان من المفترض </w:t>
      </w:r>
      <w:r>
        <w:rPr>
          <w:rFonts w:hint="cs"/>
          <w:rtl/>
        </w:rPr>
        <w:t>أن تعمل ال</w:t>
      </w:r>
      <w:r>
        <w:rPr>
          <w:rtl/>
        </w:rPr>
        <w:t xml:space="preserve">لجنة على صك دولي إلزامي يجب أن </w:t>
      </w:r>
      <w:r>
        <w:rPr>
          <w:rFonts w:hint="cs"/>
          <w:rtl/>
        </w:rPr>
        <w:t>ت</w:t>
      </w:r>
      <w:r>
        <w:rPr>
          <w:rtl/>
        </w:rPr>
        <w:t xml:space="preserve">كون </w:t>
      </w:r>
      <w:r>
        <w:rPr>
          <w:rFonts w:hint="cs"/>
          <w:rtl/>
        </w:rPr>
        <w:t xml:space="preserve">معاييره </w:t>
      </w:r>
      <w:r>
        <w:rPr>
          <w:rtl/>
        </w:rPr>
        <w:t>إلزامي</w:t>
      </w:r>
      <w:r>
        <w:rPr>
          <w:rFonts w:hint="cs"/>
          <w:rtl/>
        </w:rPr>
        <w:t>ة</w:t>
      </w:r>
      <w:r>
        <w:rPr>
          <w:rtl/>
        </w:rPr>
        <w:t xml:space="preserve"> وأن </w:t>
      </w:r>
      <w:r>
        <w:rPr>
          <w:rFonts w:hint="cs"/>
          <w:rtl/>
        </w:rPr>
        <w:t>ي</w:t>
      </w:r>
      <w:r>
        <w:rPr>
          <w:rtl/>
        </w:rPr>
        <w:t>شمل عقوبات</w:t>
      </w:r>
      <w:r>
        <w:rPr>
          <w:rFonts w:hint="cs"/>
          <w:rtl/>
        </w:rPr>
        <w:t>.</w:t>
      </w:r>
    </w:p>
    <w:p w:rsidR="007642E7" w:rsidRDefault="007642E7" w:rsidP="008B3D07">
      <w:pPr>
        <w:pStyle w:val="NumberedParaAR"/>
        <w:numPr>
          <w:ilvl w:val="0"/>
          <w:numId w:val="3"/>
        </w:numPr>
        <w:ind w:left="0" w:firstLine="0"/>
        <w:rPr>
          <w:rtl/>
        </w:rPr>
      </w:pPr>
      <w:r>
        <w:rPr>
          <w:rtl/>
        </w:rPr>
        <w:t xml:space="preserve">وأيد وفد ناميبيا </w:t>
      </w:r>
      <w:r>
        <w:rPr>
          <w:rFonts w:hint="cs"/>
          <w:rtl/>
        </w:rPr>
        <w:t>تقديم</w:t>
      </w:r>
      <w:r>
        <w:rPr>
          <w:rtl/>
        </w:rPr>
        <w:t xml:space="preserve"> كشف إلزامي </w:t>
      </w:r>
      <w:r>
        <w:rPr>
          <w:rFonts w:hint="cs"/>
          <w:rtl/>
        </w:rPr>
        <w:t>له</w:t>
      </w:r>
      <w:r>
        <w:rPr>
          <w:rtl/>
        </w:rPr>
        <w:t xml:space="preserve"> طبيعة إدارية </w:t>
      </w:r>
      <w:r>
        <w:rPr>
          <w:rFonts w:hint="cs"/>
          <w:rtl/>
        </w:rPr>
        <w:t>و</w:t>
      </w:r>
      <w:r>
        <w:rPr>
          <w:rtl/>
        </w:rPr>
        <w:t xml:space="preserve">من شأنه </w:t>
      </w:r>
      <w:r>
        <w:rPr>
          <w:rFonts w:hint="cs"/>
          <w:rtl/>
        </w:rPr>
        <w:t>ال</w:t>
      </w:r>
      <w:r>
        <w:rPr>
          <w:rtl/>
        </w:rPr>
        <w:t>سم</w:t>
      </w:r>
      <w:r>
        <w:rPr>
          <w:rFonts w:hint="cs"/>
          <w:rtl/>
        </w:rPr>
        <w:t>ا</w:t>
      </w:r>
      <w:r>
        <w:rPr>
          <w:rtl/>
        </w:rPr>
        <w:t xml:space="preserve">ح للبلدان </w:t>
      </w:r>
      <w:r>
        <w:rPr>
          <w:rFonts w:hint="cs"/>
          <w:rtl/>
        </w:rPr>
        <w:t>ال</w:t>
      </w:r>
      <w:r>
        <w:rPr>
          <w:rtl/>
        </w:rPr>
        <w:t>مزوِد</w:t>
      </w:r>
      <w:r>
        <w:rPr>
          <w:rFonts w:hint="cs"/>
          <w:rtl/>
        </w:rPr>
        <w:t>ة</w:t>
      </w:r>
      <w:r>
        <w:rPr>
          <w:rtl/>
        </w:rPr>
        <w:t xml:space="preserve"> </w:t>
      </w:r>
      <w:r>
        <w:rPr>
          <w:rFonts w:hint="cs"/>
          <w:rtl/>
        </w:rPr>
        <w:t>ب</w:t>
      </w:r>
      <w:r>
        <w:rPr>
          <w:rtl/>
        </w:rPr>
        <w:t xml:space="preserve">استخدام قدرات الإنترنت وتكنولوجيا المعلومات في نظام الملكية الفكرية لتتبع ما حدث للموارد الوراثية والمعارف التقليدية المرتبطة </w:t>
      </w:r>
      <w:r>
        <w:rPr>
          <w:rFonts w:hint="cs"/>
          <w:rtl/>
        </w:rPr>
        <w:t xml:space="preserve">بها </w:t>
      </w:r>
      <w:r>
        <w:rPr>
          <w:rtl/>
        </w:rPr>
        <w:t xml:space="preserve">والمشتقات </w:t>
      </w:r>
      <w:r>
        <w:rPr>
          <w:rFonts w:hint="cs"/>
          <w:rtl/>
        </w:rPr>
        <w:t>بمجرد</w:t>
      </w:r>
      <w:r>
        <w:rPr>
          <w:rtl/>
        </w:rPr>
        <w:t xml:space="preserve"> </w:t>
      </w:r>
      <w:r>
        <w:rPr>
          <w:rFonts w:hint="cs"/>
          <w:rtl/>
        </w:rPr>
        <w:t>م</w:t>
      </w:r>
      <w:r>
        <w:rPr>
          <w:rtl/>
        </w:rPr>
        <w:t>غادر</w:t>
      </w:r>
      <w:r>
        <w:rPr>
          <w:rFonts w:hint="cs"/>
          <w:rtl/>
        </w:rPr>
        <w:t>ته</w:t>
      </w:r>
      <w:r>
        <w:rPr>
          <w:rtl/>
        </w:rPr>
        <w:t xml:space="preserve">ا </w:t>
      </w:r>
      <w:r>
        <w:rPr>
          <w:rFonts w:hint="cs"/>
          <w:rtl/>
        </w:rPr>
        <w:t>ل</w:t>
      </w:r>
      <w:r>
        <w:rPr>
          <w:rtl/>
        </w:rPr>
        <w:t xml:space="preserve">ولايتها. </w:t>
      </w:r>
      <w:r>
        <w:rPr>
          <w:rFonts w:hint="cs"/>
          <w:rtl/>
        </w:rPr>
        <w:t>و</w:t>
      </w:r>
      <w:r>
        <w:rPr>
          <w:rtl/>
        </w:rPr>
        <w:t xml:space="preserve">بعد أن أمضى </w:t>
      </w:r>
      <w:r>
        <w:rPr>
          <w:rFonts w:hint="cs"/>
          <w:rtl/>
        </w:rPr>
        <w:t xml:space="preserve">الوفد </w:t>
      </w:r>
      <w:r>
        <w:rPr>
          <w:rtl/>
        </w:rPr>
        <w:t xml:space="preserve">15 سنوات في محاولة لتشجيع الحصول والتعاون والابتكار وتقاسم المنافع، فإنه </w:t>
      </w:r>
      <w:r>
        <w:rPr>
          <w:rFonts w:hint="cs"/>
          <w:rtl/>
        </w:rPr>
        <w:t>رأى</w:t>
      </w:r>
      <w:r>
        <w:rPr>
          <w:rtl/>
        </w:rPr>
        <w:t xml:space="preserve"> أن أكبر عقبة في وجه الابتكار وعدم اليقين القانوني وانعدام الثقة ال</w:t>
      </w:r>
      <w:r>
        <w:rPr>
          <w:rFonts w:hint="cs"/>
          <w:rtl/>
        </w:rPr>
        <w:t>ت</w:t>
      </w:r>
      <w:r>
        <w:rPr>
          <w:rtl/>
        </w:rPr>
        <w:t xml:space="preserve">ي </w:t>
      </w:r>
      <w:r>
        <w:rPr>
          <w:rFonts w:hint="cs"/>
          <w:rtl/>
        </w:rPr>
        <w:t>تمتع</w:t>
      </w:r>
      <w:r>
        <w:rPr>
          <w:rtl/>
        </w:rPr>
        <w:t xml:space="preserve"> </w:t>
      </w:r>
      <w:r>
        <w:rPr>
          <w:rFonts w:hint="cs"/>
          <w:rtl/>
        </w:rPr>
        <w:t>بها أولئك ال</w:t>
      </w:r>
      <w:r>
        <w:rPr>
          <w:rtl/>
        </w:rPr>
        <w:t>مزوِد</w:t>
      </w:r>
      <w:r>
        <w:rPr>
          <w:rFonts w:hint="cs"/>
          <w:rtl/>
        </w:rPr>
        <w:t>ون</w:t>
      </w:r>
      <w:r>
        <w:rPr>
          <w:rtl/>
        </w:rPr>
        <w:t xml:space="preserve"> في </w:t>
      </w:r>
      <w:r>
        <w:rPr>
          <w:rFonts w:hint="cs"/>
          <w:rtl/>
        </w:rPr>
        <w:t>ال</w:t>
      </w:r>
      <w:r>
        <w:rPr>
          <w:rtl/>
        </w:rPr>
        <w:t xml:space="preserve">نظام لحماية مصالحهم. وكانت نتيجة ذلك أن الأمر قد يستغرق سنوات للحصول على تصريح </w:t>
      </w:r>
      <w:r>
        <w:rPr>
          <w:rFonts w:hint="cs"/>
          <w:rtl/>
        </w:rPr>
        <w:t>وصول</w:t>
      </w:r>
      <w:r>
        <w:rPr>
          <w:rtl/>
        </w:rPr>
        <w:t xml:space="preserve"> في بعض الولايات القضائية. </w:t>
      </w:r>
      <w:r>
        <w:rPr>
          <w:rFonts w:hint="cs"/>
          <w:rtl/>
        </w:rPr>
        <w:t>و</w:t>
      </w:r>
      <w:r>
        <w:rPr>
          <w:rtl/>
        </w:rPr>
        <w:t xml:space="preserve">لا يمكن </w:t>
      </w:r>
      <w:r>
        <w:rPr>
          <w:rFonts w:hint="cs"/>
          <w:rtl/>
        </w:rPr>
        <w:t xml:space="preserve">لأي </w:t>
      </w:r>
      <w:r>
        <w:rPr>
          <w:rtl/>
        </w:rPr>
        <w:t xml:space="preserve">موظف </w:t>
      </w:r>
      <w:r>
        <w:rPr>
          <w:rFonts w:hint="cs"/>
          <w:rtl/>
        </w:rPr>
        <w:t xml:space="preserve">مدني </w:t>
      </w:r>
      <w:r>
        <w:rPr>
          <w:rtl/>
        </w:rPr>
        <w:t xml:space="preserve">أن </w:t>
      </w:r>
      <w:r>
        <w:rPr>
          <w:rFonts w:hint="cs"/>
          <w:rtl/>
        </w:rPr>
        <w:t>يخاطر</w:t>
      </w:r>
      <w:r>
        <w:rPr>
          <w:rtl/>
        </w:rPr>
        <w:t xml:space="preserve"> </w:t>
      </w:r>
      <w:r>
        <w:rPr>
          <w:rFonts w:hint="cs"/>
          <w:rtl/>
        </w:rPr>
        <w:t>ب</w:t>
      </w:r>
      <w:r>
        <w:rPr>
          <w:rtl/>
        </w:rPr>
        <w:t>اتخاذ قرار منح حق الوصول، لأنه إذ</w:t>
      </w:r>
      <w:r>
        <w:rPr>
          <w:rFonts w:hint="cs"/>
          <w:rtl/>
        </w:rPr>
        <w:t>ا</w:t>
      </w:r>
      <w:r>
        <w:rPr>
          <w:rtl/>
        </w:rPr>
        <w:t xml:space="preserve"> تم منح حق ال</w:t>
      </w:r>
      <w:r>
        <w:rPr>
          <w:rFonts w:hint="cs"/>
          <w:rtl/>
        </w:rPr>
        <w:t>حصو</w:t>
      </w:r>
      <w:r>
        <w:rPr>
          <w:rtl/>
        </w:rPr>
        <w:t xml:space="preserve">ل إلى شخص اتضح </w:t>
      </w:r>
      <w:r>
        <w:rPr>
          <w:rFonts w:hint="cs"/>
          <w:rtl/>
        </w:rPr>
        <w:t xml:space="preserve">بعدها </w:t>
      </w:r>
      <w:r>
        <w:rPr>
          <w:rtl/>
        </w:rPr>
        <w:t>أن</w:t>
      </w:r>
      <w:r>
        <w:rPr>
          <w:rFonts w:hint="cs"/>
          <w:rtl/>
        </w:rPr>
        <w:t>ه</w:t>
      </w:r>
      <w:r>
        <w:rPr>
          <w:rtl/>
        </w:rPr>
        <w:t xml:space="preserve"> </w:t>
      </w:r>
      <w:r>
        <w:rPr>
          <w:rFonts w:hint="cs"/>
          <w:rtl/>
        </w:rPr>
        <w:t>قرصان للمواد الحيوية</w:t>
      </w:r>
      <w:r>
        <w:rPr>
          <w:rtl/>
        </w:rPr>
        <w:t xml:space="preserve">، ربما كان </w:t>
      </w:r>
      <w:r>
        <w:rPr>
          <w:rFonts w:hint="cs"/>
          <w:rtl/>
        </w:rPr>
        <w:t xml:space="preserve">ذلك </w:t>
      </w:r>
      <w:r>
        <w:rPr>
          <w:rtl/>
        </w:rPr>
        <w:t xml:space="preserve">نهاية </w:t>
      </w:r>
      <w:r>
        <w:rPr>
          <w:rFonts w:hint="cs"/>
          <w:rtl/>
        </w:rPr>
        <w:t>ل</w:t>
      </w:r>
      <w:r>
        <w:rPr>
          <w:rtl/>
        </w:rPr>
        <w:t>حيا</w:t>
      </w:r>
      <w:r>
        <w:rPr>
          <w:rFonts w:hint="cs"/>
          <w:rtl/>
        </w:rPr>
        <w:t>ة الموظف</w:t>
      </w:r>
      <w:r>
        <w:rPr>
          <w:rtl/>
        </w:rPr>
        <w:t xml:space="preserve"> المهنية. </w:t>
      </w:r>
      <w:r>
        <w:rPr>
          <w:rFonts w:hint="cs"/>
          <w:rtl/>
        </w:rPr>
        <w:t>و</w:t>
      </w:r>
      <w:r>
        <w:rPr>
          <w:rtl/>
        </w:rPr>
        <w:t xml:space="preserve">في بعض الولايات القضائية من الممكن أن يؤدي </w:t>
      </w:r>
      <w:r>
        <w:rPr>
          <w:rFonts w:hint="cs"/>
          <w:rtl/>
        </w:rPr>
        <w:t xml:space="preserve">ذلك </w:t>
      </w:r>
      <w:r>
        <w:rPr>
          <w:rtl/>
        </w:rPr>
        <w:t xml:space="preserve">إلى عواقب أكثر خطورة بالنسبة للفرد المعني. </w:t>
      </w:r>
      <w:r>
        <w:rPr>
          <w:rFonts w:hint="cs"/>
          <w:rtl/>
        </w:rPr>
        <w:t>و</w:t>
      </w:r>
      <w:r>
        <w:rPr>
          <w:rtl/>
        </w:rPr>
        <w:t>لذلك، إذا كان</w:t>
      </w:r>
      <w:r>
        <w:rPr>
          <w:rFonts w:hint="cs"/>
          <w:rtl/>
        </w:rPr>
        <w:t>ت</w:t>
      </w:r>
      <w:r>
        <w:rPr>
          <w:rtl/>
        </w:rPr>
        <w:t xml:space="preserve"> هناك </w:t>
      </w:r>
      <w:r>
        <w:rPr>
          <w:rFonts w:hint="cs"/>
          <w:rtl/>
        </w:rPr>
        <w:t>اهتمام</w:t>
      </w:r>
      <w:r>
        <w:rPr>
          <w:rtl/>
        </w:rPr>
        <w:t xml:space="preserve"> حقيقي </w:t>
      </w:r>
      <w:r>
        <w:rPr>
          <w:rFonts w:hint="cs"/>
          <w:rtl/>
        </w:rPr>
        <w:t>ب</w:t>
      </w:r>
      <w:r>
        <w:rPr>
          <w:rtl/>
        </w:rPr>
        <w:t xml:space="preserve">اليقين القانوني، كان </w:t>
      </w:r>
      <w:r>
        <w:rPr>
          <w:rFonts w:hint="cs"/>
          <w:rtl/>
        </w:rPr>
        <w:t xml:space="preserve">يتعين أن تكون هناك </w:t>
      </w:r>
      <w:r>
        <w:rPr>
          <w:rtl/>
        </w:rPr>
        <w:t xml:space="preserve">خطة أفضل بكثير </w:t>
      </w:r>
      <w:r>
        <w:rPr>
          <w:rFonts w:hint="cs"/>
          <w:rtl/>
        </w:rPr>
        <w:t>لاستخدام</w:t>
      </w:r>
      <w:r>
        <w:rPr>
          <w:rtl/>
        </w:rPr>
        <w:t xml:space="preserve"> نظام الكشف </w:t>
      </w:r>
      <w:r>
        <w:rPr>
          <w:rFonts w:hint="cs"/>
          <w:rtl/>
        </w:rPr>
        <w:t>يمكن</w:t>
      </w:r>
      <w:r>
        <w:rPr>
          <w:rtl/>
        </w:rPr>
        <w:t xml:space="preserve"> أن يكون </w:t>
      </w:r>
      <w:r>
        <w:rPr>
          <w:rFonts w:hint="cs"/>
          <w:rtl/>
        </w:rPr>
        <w:t>ل</w:t>
      </w:r>
      <w:r>
        <w:rPr>
          <w:rtl/>
        </w:rPr>
        <w:t xml:space="preserve">لجميع </w:t>
      </w:r>
      <w:r>
        <w:rPr>
          <w:rFonts w:hint="cs"/>
          <w:rtl/>
        </w:rPr>
        <w:t xml:space="preserve">من خلاله </w:t>
      </w:r>
      <w:r>
        <w:rPr>
          <w:rtl/>
        </w:rPr>
        <w:t xml:space="preserve">يقين قانوني </w:t>
      </w:r>
      <w:r>
        <w:rPr>
          <w:rFonts w:hint="cs"/>
          <w:rtl/>
        </w:rPr>
        <w:t xml:space="preserve">يكون </w:t>
      </w:r>
      <w:r>
        <w:rPr>
          <w:rtl/>
        </w:rPr>
        <w:t xml:space="preserve">بالطبع مسألة تعاقدية تنطبق على كل من </w:t>
      </w:r>
      <w:r>
        <w:rPr>
          <w:rFonts w:hint="cs"/>
          <w:rtl/>
        </w:rPr>
        <w:t>ال</w:t>
      </w:r>
      <w:r>
        <w:rPr>
          <w:rtl/>
        </w:rPr>
        <w:t>مزوِدي</w:t>
      </w:r>
      <w:r>
        <w:rPr>
          <w:rFonts w:hint="cs"/>
          <w:rtl/>
        </w:rPr>
        <w:t>ن</w:t>
      </w:r>
      <w:r>
        <w:rPr>
          <w:rtl/>
        </w:rPr>
        <w:t xml:space="preserve"> والمستخدمين. </w:t>
      </w:r>
      <w:r>
        <w:rPr>
          <w:rFonts w:hint="cs"/>
          <w:rtl/>
        </w:rPr>
        <w:t>وأعرب عن اعتقاده</w:t>
      </w:r>
      <w:r>
        <w:rPr>
          <w:rtl/>
        </w:rPr>
        <w:t xml:space="preserve"> </w:t>
      </w:r>
      <w:r>
        <w:rPr>
          <w:rFonts w:hint="cs"/>
          <w:rtl/>
        </w:rPr>
        <w:t>ب</w:t>
      </w:r>
      <w:r>
        <w:rPr>
          <w:rtl/>
        </w:rPr>
        <w:t xml:space="preserve">أن الصناعة سوف تجد أنه من الأسهل كثيرا الامتثال لتوفير الكشف الإلزامي </w:t>
      </w:r>
      <w:r>
        <w:rPr>
          <w:rFonts w:hint="cs"/>
          <w:rtl/>
        </w:rPr>
        <w:t>أكثر</w:t>
      </w:r>
      <w:r>
        <w:rPr>
          <w:rtl/>
        </w:rPr>
        <w:t xml:space="preserve"> </w:t>
      </w:r>
      <w:r>
        <w:rPr>
          <w:rFonts w:hint="cs"/>
          <w:rtl/>
        </w:rPr>
        <w:t>مما سيجد ال</w:t>
      </w:r>
      <w:r>
        <w:rPr>
          <w:rtl/>
        </w:rPr>
        <w:t>مزوِد</w:t>
      </w:r>
      <w:r>
        <w:rPr>
          <w:rFonts w:hint="cs"/>
          <w:rtl/>
        </w:rPr>
        <w:t>ون</w:t>
      </w:r>
      <w:r>
        <w:rPr>
          <w:rtl/>
        </w:rPr>
        <w:t xml:space="preserve"> </w:t>
      </w:r>
      <w:r>
        <w:rPr>
          <w:rFonts w:hint="cs"/>
          <w:rtl/>
        </w:rPr>
        <w:t xml:space="preserve">في </w:t>
      </w:r>
      <w:r>
        <w:rPr>
          <w:rtl/>
        </w:rPr>
        <w:t xml:space="preserve">توفير الوصول، </w:t>
      </w:r>
      <w:r>
        <w:rPr>
          <w:rFonts w:hint="cs"/>
          <w:rtl/>
        </w:rPr>
        <w:t>إذا كا</w:t>
      </w:r>
      <w:r>
        <w:rPr>
          <w:rtl/>
        </w:rPr>
        <w:t xml:space="preserve">ن لديهم شكوك في النظام. </w:t>
      </w:r>
      <w:r>
        <w:rPr>
          <w:rFonts w:hint="cs"/>
          <w:rtl/>
        </w:rPr>
        <w:t>وأعرب</w:t>
      </w:r>
      <w:r>
        <w:rPr>
          <w:rtl/>
        </w:rPr>
        <w:t xml:space="preserve"> الوفد أيضا </w:t>
      </w:r>
      <w:r>
        <w:rPr>
          <w:rFonts w:hint="cs"/>
          <w:rtl/>
        </w:rPr>
        <w:t xml:space="preserve">عن رغبته في </w:t>
      </w:r>
      <w:r>
        <w:rPr>
          <w:rtl/>
        </w:rPr>
        <w:t xml:space="preserve">تصحيح </w:t>
      </w:r>
      <w:r>
        <w:rPr>
          <w:rFonts w:hint="cs"/>
          <w:rtl/>
        </w:rPr>
        <w:t>خ</w:t>
      </w:r>
      <w:r>
        <w:rPr>
          <w:rtl/>
        </w:rPr>
        <w:t xml:space="preserve">طأ واقعي بشأن بروتوكول ناغويا. </w:t>
      </w:r>
      <w:r>
        <w:rPr>
          <w:rFonts w:hint="cs"/>
          <w:rtl/>
        </w:rPr>
        <w:t>ولم</w:t>
      </w:r>
      <w:r>
        <w:rPr>
          <w:rtl/>
        </w:rPr>
        <w:t xml:space="preserve"> </w:t>
      </w:r>
      <w:r>
        <w:rPr>
          <w:rFonts w:hint="cs"/>
          <w:rtl/>
        </w:rPr>
        <w:t xml:space="preserve">يرفض </w:t>
      </w:r>
      <w:r>
        <w:rPr>
          <w:rtl/>
        </w:rPr>
        <w:t xml:space="preserve">بروتوكول ناغويا استخدام مكتب البراءات </w:t>
      </w:r>
      <w:r>
        <w:rPr>
          <w:rFonts w:hint="cs"/>
          <w:rtl/>
        </w:rPr>
        <w:t>ك</w:t>
      </w:r>
      <w:r>
        <w:rPr>
          <w:rtl/>
        </w:rPr>
        <w:t xml:space="preserve">نقطة تفتيش، لكنه </w:t>
      </w:r>
      <w:r>
        <w:rPr>
          <w:rFonts w:hint="cs"/>
          <w:rtl/>
        </w:rPr>
        <w:t>جل</w:t>
      </w:r>
      <w:r>
        <w:rPr>
          <w:rtl/>
        </w:rPr>
        <w:t xml:space="preserve"> استخدام تلك المكاتب </w:t>
      </w:r>
      <w:r>
        <w:rPr>
          <w:rFonts w:hint="cs"/>
          <w:rtl/>
        </w:rPr>
        <w:t>ك</w:t>
      </w:r>
      <w:r>
        <w:rPr>
          <w:rtl/>
        </w:rPr>
        <w:t>نقطة تفتيش متروك</w:t>
      </w:r>
      <w:r>
        <w:rPr>
          <w:rFonts w:hint="cs"/>
          <w:rtl/>
        </w:rPr>
        <w:t>ا</w:t>
      </w:r>
      <w:r>
        <w:rPr>
          <w:rtl/>
        </w:rPr>
        <w:t xml:space="preserve"> ل</w:t>
      </w:r>
      <w:r>
        <w:rPr>
          <w:rFonts w:hint="cs"/>
          <w:rtl/>
        </w:rPr>
        <w:t>ل</w:t>
      </w:r>
      <w:r>
        <w:rPr>
          <w:rtl/>
        </w:rPr>
        <w:t xml:space="preserve">تقدير </w:t>
      </w:r>
      <w:r>
        <w:rPr>
          <w:rFonts w:hint="cs"/>
          <w:rtl/>
        </w:rPr>
        <w:t>ال</w:t>
      </w:r>
      <w:r>
        <w:rPr>
          <w:rtl/>
        </w:rPr>
        <w:t xml:space="preserve">وطني بدلا من جعله إلزامية لجميع الأعضاء. </w:t>
      </w:r>
      <w:r>
        <w:rPr>
          <w:rFonts w:hint="cs"/>
          <w:rtl/>
        </w:rPr>
        <w:t>وتعامل</w:t>
      </w:r>
      <w:r>
        <w:rPr>
          <w:rtl/>
        </w:rPr>
        <w:t xml:space="preserve"> بروتوكول ناغويا بشكل واضح جدا </w:t>
      </w:r>
      <w:r>
        <w:rPr>
          <w:rFonts w:hint="cs"/>
          <w:rtl/>
        </w:rPr>
        <w:t>مع</w:t>
      </w:r>
      <w:r>
        <w:rPr>
          <w:rtl/>
        </w:rPr>
        <w:t xml:space="preserve"> مفهوم أن اللجنة الحكومية الدولية س</w:t>
      </w:r>
      <w:r>
        <w:rPr>
          <w:rFonts w:hint="cs"/>
          <w:rtl/>
        </w:rPr>
        <w:t>ت</w:t>
      </w:r>
      <w:r>
        <w:rPr>
          <w:rtl/>
        </w:rPr>
        <w:t xml:space="preserve">كون </w:t>
      </w:r>
      <w:r>
        <w:rPr>
          <w:rFonts w:hint="cs"/>
          <w:rtl/>
        </w:rPr>
        <w:t xml:space="preserve">هي </w:t>
      </w:r>
      <w:r>
        <w:rPr>
          <w:rtl/>
        </w:rPr>
        <w:t xml:space="preserve">المنتدى الصحيح </w:t>
      </w:r>
      <w:r>
        <w:rPr>
          <w:rFonts w:hint="cs"/>
          <w:rtl/>
        </w:rPr>
        <w:t>للتوصل إلى</w:t>
      </w:r>
      <w:r>
        <w:rPr>
          <w:rtl/>
        </w:rPr>
        <w:t xml:space="preserve"> أي ترتيب كشف إلزامي. </w:t>
      </w:r>
      <w:r>
        <w:rPr>
          <w:rFonts w:hint="cs"/>
          <w:rtl/>
        </w:rPr>
        <w:t>و</w:t>
      </w:r>
      <w:r>
        <w:rPr>
          <w:rtl/>
        </w:rPr>
        <w:t xml:space="preserve">لا يمكن أن </w:t>
      </w:r>
      <w:r>
        <w:rPr>
          <w:rFonts w:hint="cs"/>
          <w:rtl/>
        </w:rPr>
        <w:t>تضع</w:t>
      </w:r>
      <w:r>
        <w:rPr>
          <w:rtl/>
        </w:rPr>
        <w:t xml:space="preserve"> اتفاقية التنوع البيولوجي قانون</w:t>
      </w:r>
      <w:r>
        <w:rPr>
          <w:rFonts w:hint="cs"/>
          <w:rtl/>
        </w:rPr>
        <w:t>ا</w:t>
      </w:r>
      <w:r>
        <w:rPr>
          <w:rtl/>
        </w:rPr>
        <w:t xml:space="preserve"> </w:t>
      </w:r>
      <w:r>
        <w:rPr>
          <w:rFonts w:hint="cs"/>
          <w:rtl/>
        </w:rPr>
        <w:t>ل</w:t>
      </w:r>
      <w:r>
        <w:rPr>
          <w:rtl/>
        </w:rPr>
        <w:t xml:space="preserve">لملكية الفكرية. </w:t>
      </w:r>
      <w:r>
        <w:rPr>
          <w:rFonts w:hint="cs"/>
          <w:rtl/>
        </w:rPr>
        <w:t>وقد أدخل</w:t>
      </w:r>
      <w:r>
        <w:rPr>
          <w:rtl/>
        </w:rPr>
        <w:t xml:space="preserve"> عدد من الأطراف في بروتوكول ناغويا نقاط تفتيش في مكاتب الملكية الفكرية. </w:t>
      </w:r>
      <w:r>
        <w:rPr>
          <w:rFonts w:hint="cs"/>
          <w:rtl/>
        </w:rPr>
        <w:t>وستقوم بنفس الشيء أطراف كثيرة أخرى</w:t>
      </w:r>
      <w:r>
        <w:rPr>
          <w:rtl/>
        </w:rPr>
        <w:t xml:space="preserve"> في المستقبل.</w:t>
      </w:r>
    </w:p>
    <w:p w:rsidR="007642E7" w:rsidRDefault="007642E7" w:rsidP="008B3D07">
      <w:pPr>
        <w:pStyle w:val="NumberedParaAR"/>
        <w:numPr>
          <w:ilvl w:val="0"/>
          <w:numId w:val="3"/>
        </w:numPr>
        <w:ind w:left="0" w:firstLine="0"/>
        <w:rPr>
          <w:rtl/>
        </w:rPr>
      </w:pPr>
      <w:r>
        <w:rPr>
          <w:rFonts w:hint="cs"/>
          <w:rtl/>
        </w:rPr>
        <w:t>وذكر</w:t>
      </w:r>
      <w:r>
        <w:rPr>
          <w:rtl/>
        </w:rPr>
        <w:t xml:space="preserve"> ممثل </w:t>
      </w:r>
      <w:r w:rsidRPr="006076E1">
        <w:rPr>
          <w:rtl/>
        </w:rPr>
        <w:t>اللجنة القانونية من أجل تحقيق التنمية الذاتية للشعوب الأصلية في الأنديز</w:t>
      </w:r>
      <w:r w:rsidRPr="00395C31">
        <w:rPr>
          <w:rtl/>
        </w:rPr>
        <w:t xml:space="preserve"> </w:t>
      </w:r>
      <w:r>
        <w:rPr>
          <w:rtl/>
        </w:rPr>
        <w:t xml:space="preserve">أن السكان الأصليين قد </w:t>
      </w:r>
      <w:r>
        <w:rPr>
          <w:rFonts w:hint="cs"/>
          <w:rtl/>
        </w:rPr>
        <w:t>ظلوا</w:t>
      </w:r>
      <w:r>
        <w:rPr>
          <w:rtl/>
        </w:rPr>
        <w:t xml:space="preserve"> </w:t>
      </w:r>
      <w:r>
        <w:rPr>
          <w:rFonts w:hint="cs"/>
          <w:rtl/>
        </w:rPr>
        <w:t>ي</w:t>
      </w:r>
      <w:r>
        <w:rPr>
          <w:rtl/>
        </w:rPr>
        <w:t>طور</w:t>
      </w:r>
      <w:r>
        <w:rPr>
          <w:rFonts w:hint="cs"/>
          <w:rtl/>
        </w:rPr>
        <w:t>ون</w:t>
      </w:r>
      <w:r>
        <w:rPr>
          <w:rtl/>
        </w:rPr>
        <w:t xml:space="preserve"> ابتكارات بشكل دائم وتاريخي، وبخاص</w:t>
      </w:r>
      <w:r>
        <w:rPr>
          <w:rFonts w:hint="cs"/>
          <w:rtl/>
        </w:rPr>
        <w:t>ة</w:t>
      </w:r>
      <w:r>
        <w:rPr>
          <w:rtl/>
        </w:rPr>
        <w:t xml:space="preserve"> الابتكار في مجال الزراعة والثروة الحيوانية. </w:t>
      </w:r>
      <w:r>
        <w:rPr>
          <w:rFonts w:hint="cs"/>
          <w:rtl/>
        </w:rPr>
        <w:t>و</w:t>
      </w:r>
      <w:r>
        <w:rPr>
          <w:rtl/>
        </w:rPr>
        <w:t xml:space="preserve">في عملية استمرت مئات </w:t>
      </w:r>
      <w:r>
        <w:rPr>
          <w:rtl/>
        </w:rPr>
        <w:lastRenderedPageBreak/>
        <w:t xml:space="preserve">السنين، أنتجت الشعوب الأصلية موارد وراثية جديدة، كانت حيوانات أو أصناف </w:t>
      </w:r>
      <w:r>
        <w:rPr>
          <w:rFonts w:hint="cs"/>
          <w:rtl/>
        </w:rPr>
        <w:t>نباتية</w:t>
      </w:r>
      <w:r>
        <w:rPr>
          <w:rtl/>
        </w:rPr>
        <w:t xml:space="preserve">. </w:t>
      </w:r>
      <w:r>
        <w:rPr>
          <w:rFonts w:hint="cs"/>
          <w:rtl/>
        </w:rPr>
        <w:t>و</w:t>
      </w:r>
      <w:r>
        <w:rPr>
          <w:rtl/>
        </w:rPr>
        <w:t xml:space="preserve">لا ينبغي أن تهدف المادة 3 من الوثيقة </w:t>
      </w:r>
      <w:r>
        <w:t>WIPO/GRTKF/IC/29/4</w:t>
      </w:r>
      <w:r>
        <w:rPr>
          <w:rtl/>
        </w:rPr>
        <w:t xml:space="preserve"> فقط إلى تشجيع أولئك الذين كانوا ينفذون الابتكارات في المختبرات. وينبغي </w:t>
      </w:r>
      <w:r>
        <w:rPr>
          <w:rFonts w:hint="cs"/>
          <w:rtl/>
        </w:rPr>
        <w:t xml:space="preserve">بشكل </w:t>
      </w:r>
      <w:r>
        <w:rPr>
          <w:rtl/>
        </w:rPr>
        <w:t>أساس</w:t>
      </w:r>
      <w:r>
        <w:rPr>
          <w:rFonts w:hint="cs"/>
          <w:rtl/>
        </w:rPr>
        <w:t>ي</w:t>
      </w:r>
      <w:r>
        <w:rPr>
          <w:rtl/>
        </w:rPr>
        <w:t xml:space="preserve"> أن تشكل حافزا لأولئك الذين </w:t>
      </w:r>
      <w:r>
        <w:rPr>
          <w:rFonts w:hint="cs"/>
          <w:rtl/>
        </w:rPr>
        <w:t>كانوا</w:t>
      </w:r>
      <w:r>
        <w:rPr>
          <w:rtl/>
        </w:rPr>
        <w:t xml:space="preserve"> </w:t>
      </w:r>
      <w:r>
        <w:rPr>
          <w:rFonts w:hint="cs"/>
          <w:rtl/>
        </w:rPr>
        <w:t>ي</w:t>
      </w:r>
      <w:r>
        <w:rPr>
          <w:rtl/>
        </w:rPr>
        <w:t>زر</w:t>
      </w:r>
      <w:r>
        <w:rPr>
          <w:rFonts w:hint="cs"/>
          <w:rtl/>
        </w:rPr>
        <w:t>عون</w:t>
      </w:r>
      <w:r>
        <w:rPr>
          <w:rtl/>
        </w:rPr>
        <w:t xml:space="preserve"> </w:t>
      </w:r>
      <w:r>
        <w:rPr>
          <w:rFonts w:hint="cs"/>
          <w:rtl/>
        </w:rPr>
        <w:t xml:space="preserve">في </w:t>
      </w:r>
      <w:r>
        <w:rPr>
          <w:rtl/>
        </w:rPr>
        <w:t xml:space="preserve">علاقة متناغمة مع الأرض الأم، </w:t>
      </w:r>
      <w:r>
        <w:rPr>
          <w:rFonts w:hint="cs"/>
          <w:rtl/>
        </w:rPr>
        <w:t xml:space="preserve">على سبيل المثال </w:t>
      </w:r>
      <w:r>
        <w:rPr>
          <w:rtl/>
        </w:rPr>
        <w:t xml:space="preserve">السكان الأصليين. </w:t>
      </w:r>
      <w:r>
        <w:rPr>
          <w:rFonts w:hint="cs"/>
          <w:rtl/>
        </w:rPr>
        <w:t>وقدم</w:t>
      </w:r>
      <w:r>
        <w:rPr>
          <w:rtl/>
        </w:rPr>
        <w:t xml:space="preserve"> مثال </w:t>
      </w:r>
      <w:r>
        <w:rPr>
          <w:rFonts w:hint="cs"/>
          <w:rtl/>
        </w:rPr>
        <w:t xml:space="preserve">صوف </w:t>
      </w:r>
      <w:proofErr w:type="spellStart"/>
      <w:r>
        <w:rPr>
          <w:rtl/>
        </w:rPr>
        <w:t>غوناق</w:t>
      </w:r>
      <w:proofErr w:type="spellEnd"/>
      <w:r>
        <w:rPr>
          <w:rtl/>
        </w:rPr>
        <w:t xml:space="preserve"> </w:t>
      </w:r>
      <w:proofErr w:type="spellStart"/>
      <w:r>
        <w:rPr>
          <w:rFonts w:hint="cs"/>
          <w:rtl/>
        </w:rPr>
        <w:t>و</w:t>
      </w:r>
      <w:r>
        <w:rPr>
          <w:rtl/>
        </w:rPr>
        <w:t>ألبكة</w:t>
      </w:r>
      <w:proofErr w:type="spellEnd"/>
      <w:r>
        <w:rPr>
          <w:rtl/>
        </w:rPr>
        <w:t xml:space="preserve">. </w:t>
      </w:r>
      <w:r>
        <w:rPr>
          <w:rFonts w:hint="cs"/>
          <w:rtl/>
        </w:rPr>
        <w:t>و</w:t>
      </w:r>
      <w:r>
        <w:rPr>
          <w:rtl/>
        </w:rPr>
        <w:t xml:space="preserve">يجب أن يضمن </w:t>
      </w:r>
      <w:r>
        <w:rPr>
          <w:rFonts w:hint="cs"/>
          <w:rtl/>
        </w:rPr>
        <w:t xml:space="preserve">المعيار </w:t>
      </w:r>
      <w:r>
        <w:rPr>
          <w:rtl/>
        </w:rPr>
        <w:t xml:space="preserve">المقبل سلامة وأمن أولئك الذين كانوا ينتجون الموارد الوراثية في </w:t>
      </w:r>
      <w:r>
        <w:rPr>
          <w:rFonts w:hint="cs"/>
          <w:rtl/>
        </w:rPr>
        <w:t>الحقل</w:t>
      </w:r>
      <w:r>
        <w:rPr>
          <w:rtl/>
        </w:rPr>
        <w:t>.</w:t>
      </w:r>
    </w:p>
    <w:p w:rsidR="007642E7" w:rsidRDefault="007642E7" w:rsidP="008B3D07">
      <w:pPr>
        <w:pStyle w:val="NumberedParaAR"/>
        <w:numPr>
          <w:ilvl w:val="0"/>
          <w:numId w:val="3"/>
        </w:numPr>
        <w:ind w:left="0" w:firstLine="0"/>
        <w:rPr>
          <w:rtl/>
        </w:rPr>
      </w:pPr>
      <w:r>
        <w:rPr>
          <w:rFonts w:hint="cs"/>
          <w:rtl/>
        </w:rPr>
        <w:t>و</w:t>
      </w:r>
      <w:r>
        <w:rPr>
          <w:rtl/>
        </w:rPr>
        <w:t>فتح</w:t>
      </w:r>
      <w:r>
        <w:rPr>
          <w:rFonts w:hint="cs"/>
          <w:rtl/>
        </w:rPr>
        <w:t xml:space="preserve"> </w:t>
      </w:r>
      <w:r>
        <w:rPr>
          <w:rtl/>
        </w:rPr>
        <w:t xml:space="preserve">الرئيس </w:t>
      </w:r>
      <w:r>
        <w:rPr>
          <w:rFonts w:hint="cs"/>
          <w:rtl/>
        </w:rPr>
        <w:t>الباب</w:t>
      </w:r>
      <w:r>
        <w:rPr>
          <w:rtl/>
        </w:rPr>
        <w:t xml:space="preserve"> </w:t>
      </w:r>
      <w:r>
        <w:rPr>
          <w:rFonts w:hint="cs"/>
          <w:rtl/>
        </w:rPr>
        <w:t>لإلقاء الكلمات</w:t>
      </w:r>
      <w:r>
        <w:rPr>
          <w:rtl/>
        </w:rPr>
        <w:t xml:space="preserve"> </w:t>
      </w:r>
      <w:r>
        <w:rPr>
          <w:rFonts w:hint="cs"/>
          <w:rtl/>
        </w:rPr>
        <w:t xml:space="preserve">بشأن </w:t>
      </w:r>
      <w:r>
        <w:rPr>
          <w:rtl/>
        </w:rPr>
        <w:t>القضية الأساسية التالية، وهي الاستثناءات والقيود.</w:t>
      </w:r>
    </w:p>
    <w:p w:rsidR="007642E7" w:rsidRDefault="007642E7" w:rsidP="008B3D07">
      <w:pPr>
        <w:pStyle w:val="NumberedParaAR"/>
        <w:numPr>
          <w:ilvl w:val="0"/>
          <w:numId w:val="3"/>
        </w:numPr>
        <w:ind w:left="0" w:firstLine="0"/>
        <w:rPr>
          <w:rtl/>
        </w:rPr>
      </w:pPr>
      <w:r>
        <w:rPr>
          <w:rFonts w:hint="cs"/>
          <w:rtl/>
        </w:rPr>
        <w:t>وركز</w:t>
      </w:r>
      <w:r>
        <w:rPr>
          <w:rtl/>
        </w:rPr>
        <w:t xml:space="preserve"> ممثل قبائل تولاليب بشكل خاص على المادة 4.1 (د) ال</w:t>
      </w:r>
      <w:r>
        <w:rPr>
          <w:rFonts w:hint="cs"/>
          <w:rtl/>
        </w:rPr>
        <w:t>ت</w:t>
      </w:r>
      <w:r>
        <w:rPr>
          <w:rtl/>
        </w:rPr>
        <w:t xml:space="preserve">ي </w:t>
      </w:r>
      <w:r>
        <w:rPr>
          <w:rFonts w:hint="cs"/>
          <w:rtl/>
        </w:rPr>
        <w:t>رأى</w:t>
      </w:r>
      <w:r>
        <w:rPr>
          <w:rtl/>
        </w:rPr>
        <w:t xml:space="preserve"> </w:t>
      </w:r>
      <w:r>
        <w:rPr>
          <w:rFonts w:hint="cs"/>
          <w:rtl/>
        </w:rPr>
        <w:t>ضرورة</w:t>
      </w:r>
      <w:r>
        <w:rPr>
          <w:rtl/>
        </w:rPr>
        <w:t xml:space="preserve"> حذفها. </w:t>
      </w:r>
      <w:r>
        <w:rPr>
          <w:rFonts w:hint="cs"/>
          <w:rtl/>
        </w:rPr>
        <w:t>و</w:t>
      </w:r>
      <w:r>
        <w:rPr>
          <w:rtl/>
        </w:rPr>
        <w:t xml:space="preserve">أولا وقبل كل شيء، </w:t>
      </w:r>
      <w:r>
        <w:rPr>
          <w:rFonts w:hint="cs"/>
          <w:rtl/>
        </w:rPr>
        <w:t>سوف يعتمد</w:t>
      </w:r>
      <w:r>
        <w:rPr>
          <w:rtl/>
        </w:rPr>
        <w:t xml:space="preserve"> مثل هذا </w:t>
      </w:r>
      <w:r>
        <w:rPr>
          <w:rFonts w:hint="cs"/>
          <w:rtl/>
        </w:rPr>
        <w:t>القيد</w:t>
      </w:r>
      <w:r>
        <w:rPr>
          <w:rtl/>
        </w:rPr>
        <w:t xml:space="preserve"> على المفاوضات </w:t>
      </w:r>
      <w:r>
        <w:rPr>
          <w:rFonts w:hint="cs"/>
          <w:rtl/>
        </w:rPr>
        <w:t xml:space="preserve">التي تدور </w:t>
      </w:r>
      <w:r>
        <w:rPr>
          <w:rtl/>
        </w:rPr>
        <w:t xml:space="preserve">حول وضع المعارف التقليدية. </w:t>
      </w:r>
      <w:r>
        <w:rPr>
          <w:rFonts w:hint="cs"/>
          <w:rtl/>
        </w:rPr>
        <w:t>و</w:t>
      </w:r>
      <w:r>
        <w:rPr>
          <w:rtl/>
        </w:rPr>
        <w:t>في طلب البراءة حيث</w:t>
      </w:r>
      <w:r>
        <w:rPr>
          <w:rFonts w:hint="cs"/>
          <w:rtl/>
        </w:rPr>
        <w:t>ما</w:t>
      </w:r>
      <w:r>
        <w:rPr>
          <w:rtl/>
        </w:rPr>
        <w:t xml:space="preserve"> تم استخدام المعارف التقليدية</w:t>
      </w:r>
      <w:r>
        <w:rPr>
          <w:rFonts w:hint="cs"/>
          <w:rtl/>
        </w:rPr>
        <w:t>،</w:t>
      </w:r>
      <w:r>
        <w:rPr>
          <w:rtl/>
        </w:rPr>
        <w:t xml:space="preserve"> يجب أن يتم الكشف عن</w:t>
      </w:r>
      <w:r>
        <w:rPr>
          <w:rFonts w:hint="cs"/>
          <w:rtl/>
        </w:rPr>
        <w:t xml:space="preserve"> </w:t>
      </w:r>
      <w:r>
        <w:rPr>
          <w:rtl/>
        </w:rPr>
        <w:t xml:space="preserve">المعارف التقليدية، سواء كان "في </w:t>
      </w:r>
      <w:r>
        <w:rPr>
          <w:rFonts w:hint="cs"/>
          <w:rtl/>
        </w:rPr>
        <w:t>الملك</w:t>
      </w:r>
      <w:r>
        <w:rPr>
          <w:rtl/>
        </w:rPr>
        <w:t xml:space="preserve"> العام" أم لا. </w:t>
      </w:r>
      <w:r>
        <w:rPr>
          <w:rFonts w:hint="cs"/>
          <w:rtl/>
        </w:rPr>
        <w:t>و</w:t>
      </w:r>
      <w:r>
        <w:rPr>
          <w:rtl/>
        </w:rPr>
        <w:t xml:space="preserve">لم </w:t>
      </w:r>
      <w:r>
        <w:rPr>
          <w:rFonts w:hint="cs"/>
          <w:rtl/>
        </w:rPr>
        <w:t>توافق</w:t>
      </w:r>
      <w:r>
        <w:rPr>
          <w:rtl/>
        </w:rPr>
        <w:t xml:space="preserve"> اللجنة على تعريف المعارف التقليدية في ال</w:t>
      </w:r>
      <w:r>
        <w:rPr>
          <w:rFonts w:hint="cs"/>
          <w:rtl/>
        </w:rPr>
        <w:t>ملك</w:t>
      </w:r>
      <w:r>
        <w:rPr>
          <w:rtl/>
        </w:rPr>
        <w:t xml:space="preserve"> العام. لذلك، في ظل غياب أي معلومات بشأن المعارف التقليدية التي يمكن استخدامها، </w:t>
      </w:r>
      <w:r>
        <w:rPr>
          <w:rFonts w:hint="cs"/>
          <w:rtl/>
        </w:rPr>
        <w:t>ف</w:t>
      </w:r>
      <w:r>
        <w:rPr>
          <w:rtl/>
        </w:rPr>
        <w:t xml:space="preserve">لن يكون من الممكن الطعن في البراءة. </w:t>
      </w:r>
      <w:r>
        <w:rPr>
          <w:rFonts w:hint="cs"/>
          <w:rtl/>
        </w:rPr>
        <w:t>و</w:t>
      </w:r>
      <w:r>
        <w:rPr>
          <w:rtl/>
        </w:rPr>
        <w:t xml:space="preserve">ينبغي أن </w:t>
      </w:r>
      <w:r>
        <w:rPr>
          <w:rFonts w:hint="cs"/>
          <w:rtl/>
        </w:rPr>
        <w:t>ي</w:t>
      </w:r>
      <w:r>
        <w:rPr>
          <w:rtl/>
        </w:rPr>
        <w:t xml:space="preserve">تطلب هذا القيد ما لا يقل عن تعريف </w:t>
      </w:r>
      <w:r>
        <w:rPr>
          <w:rFonts w:hint="cs"/>
          <w:rtl/>
        </w:rPr>
        <w:t>ل</w:t>
      </w:r>
      <w:r>
        <w:rPr>
          <w:rtl/>
        </w:rPr>
        <w:t>لمعارف التقليدية في ال</w:t>
      </w:r>
      <w:r>
        <w:rPr>
          <w:rFonts w:hint="cs"/>
          <w:rtl/>
        </w:rPr>
        <w:t>ملك</w:t>
      </w:r>
      <w:r>
        <w:rPr>
          <w:rtl/>
        </w:rPr>
        <w:t xml:space="preserve"> العام</w:t>
      </w:r>
      <w:r>
        <w:rPr>
          <w:rFonts w:hint="cs"/>
          <w:rtl/>
        </w:rPr>
        <w:t xml:space="preserve"> </w:t>
      </w:r>
      <w:r>
        <w:rPr>
          <w:rtl/>
        </w:rPr>
        <w:t>ومناقشة حول ما</w:t>
      </w:r>
      <w:r>
        <w:rPr>
          <w:rFonts w:hint="cs"/>
          <w:rtl/>
        </w:rPr>
        <w:t>هيتها.</w:t>
      </w:r>
    </w:p>
    <w:p w:rsidR="007642E7" w:rsidRDefault="007642E7" w:rsidP="008B3D07">
      <w:pPr>
        <w:pStyle w:val="NumberedParaAR"/>
        <w:numPr>
          <w:ilvl w:val="0"/>
          <w:numId w:val="3"/>
        </w:numPr>
        <w:ind w:left="0" w:firstLine="0"/>
        <w:rPr>
          <w:rtl/>
        </w:rPr>
      </w:pPr>
      <w:r>
        <w:rPr>
          <w:rtl/>
        </w:rPr>
        <w:t>وذك</w:t>
      </w:r>
      <w:r>
        <w:rPr>
          <w:rFonts w:hint="cs"/>
          <w:rtl/>
        </w:rPr>
        <w:t>َّ</w:t>
      </w:r>
      <w:r>
        <w:rPr>
          <w:rtl/>
        </w:rPr>
        <w:t xml:space="preserve">ر الرئيس </w:t>
      </w:r>
      <w:r>
        <w:rPr>
          <w:rFonts w:hint="cs"/>
          <w:rtl/>
        </w:rPr>
        <w:t>ب</w:t>
      </w:r>
      <w:r>
        <w:rPr>
          <w:rtl/>
        </w:rPr>
        <w:t xml:space="preserve">أن اللجنة قد عقدت العديد من المناقشات الموضوعية بشأن هذه المسألة، ولكن لم تصل أي اتفاق حتى الان. </w:t>
      </w:r>
      <w:r>
        <w:rPr>
          <w:rFonts w:hint="cs"/>
          <w:rtl/>
        </w:rPr>
        <w:t xml:space="preserve">وكانت هناك </w:t>
      </w:r>
      <w:r>
        <w:rPr>
          <w:rtl/>
        </w:rPr>
        <w:t xml:space="preserve">محاولة لوضع نهج متدرج لبدء </w:t>
      </w:r>
      <w:r>
        <w:rPr>
          <w:rFonts w:hint="cs"/>
          <w:rtl/>
        </w:rPr>
        <w:t>للتخلي</w:t>
      </w:r>
      <w:r>
        <w:rPr>
          <w:rtl/>
        </w:rPr>
        <w:t xml:space="preserve"> </w:t>
      </w:r>
      <w:r>
        <w:rPr>
          <w:rFonts w:hint="cs"/>
          <w:rtl/>
        </w:rPr>
        <w:t xml:space="preserve">عن ذلك </w:t>
      </w:r>
      <w:r>
        <w:rPr>
          <w:rtl/>
        </w:rPr>
        <w:t xml:space="preserve">الجانب بالذات حول السيطرة على المعارف التقليدية واستخدامها. </w:t>
      </w:r>
      <w:r>
        <w:rPr>
          <w:rFonts w:hint="cs"/>
          <w:rtl/>
        </w:rPr>
        <w:t>و</w:t>
      </w:r>
      <w:r>
        <w:rPr>
          <w:rtl/>
        </w:rPr>
        <w:t>كما قد قال</w:t>
      </w:r>
      <w:r>
        <w:rPr>
          <w:rFonts w:hint="cs"/>
          <w:rtl/>
        </w:rPr>
        <w:t xml:space="preserve"> </w:t>
      </w:r>
      <w:r>
        <w:rPr>
          <w:rtl/>
        </w:rPr>
        <w:t xml:space="preserve">ممثل قبائل تولاليب، ينبغي أن </w:t>
      </w:r>
      <w:r>
        <w:rPr>
          <w:rFonts w:hint="cs"/>
          <w:rtl/>
        </w:rPr>
        <w:t>تواصل ا</w:t>
      </w:r>
      <w:r>
        <w:rPr>
          <w:rtl/>
        </w:rPr>
        <w:t>للجنة المناقشات بشأن هذه المسألة في الاجتماعات</w:t>
      </w:r>
      <w:r>
        <w:rPr>
          <w:rFonts w:hint="cs"/>
          <w:rtl/>
        </w:rPr>
        <w:t xml:space="preserve"> الأخرى</w:t>
      </w:r>
      <w:r>
        <w:rPr>
          <w:rtl/>
        </w:rPr>
        <w:t>.</w:t>
      </w:r>
    </w:p>
    <w:p w:rsidR="007642E7" w:rsidRDefault="007642E7" w:rsidP="008B3D07">
      <w:pPr>
        <w:pStyle w:val="NumberedParaAR"/>
        <w:numPr>
          <w:ilvl w:val="0"/>
          <w:numId w:val="3"/>
        </w:numPr>
        <w:ind w:left="0" w:firstLine="0"/>
        <w:rPr>
          <w:rtl/>
        </w:rPr>
      </w:pPr>
      <w:r>
        <w:rPr>
          <w:rtl/>
        </w:rPr>
        <w:t>وأعرب وفد أستراليا عن تأييده للبيان الذي أدلى به ممثل قبائل تولاليب.</w:t>
      </w:r>
    </w:p>
    <w:p w:rsidR="007642E7" w:rsidRDefault="007642E7" w:rsidP="00BF4413">
      <w:pPr>
        <w:pStyle w:val="NumberedParaAR"/>
        <w:numPr>
          <w:ilvl w:val="0"/>
          <w:numId w:val="3"/>
        </w:numPr>
        <w:ind w:left="0" w:firstLine="0"/>
        <w:rPr>
          <w:rtl/>
        </w:rPr>
      </w:pPr>
      <w:r>
        <w:rPr>
          <w:rFonts w:hint="cs"/>
          <w:rtl/>
        </w:rPr>
        <w:t xml:space="preserve">ورأى </w:t>
      </w:r>
      <w:r>
        <w:rPr>
          <w:rtl/>
        </w:rPr>
        <w:t>وفد ناميبيا أنه ينبغي أن يكون هناك استثناء محدود للغاية وح</w:t>
      </w:r>
      <w:r>
        <w:rPr>
          <w:rFonts w:hint="cs"/>
          <w:rtl/>
        </w:rPr>
        <w:t>ُ</w:t>
      </w:r>
      <w:r>
        <w:rPr>
          <w:rtl/>
        </w:rPr>
        <w:t>كم</w:t>
      </w:r>
      <w:r>
        <w:rPr>
          <w:rFonts w:hint="cs"/>
          <w:rtl/>
        </w:rPr>
        <w:t xml:space="preserve"> تقييدي</w:t>
      </w:r>
      <w:r>
        <w:rPr>
          <w:rtl/>
        </w:rPr>
        <w:t xml:space="preserve">. وقال </w:t>
      </w:r>
      <w:r>
        <w:rPr>
          <w:rFonts w:hint="cs"/>
          <w:rtl/>
        </w:rPr>
        <w:t>إ</w:t>
      </w:r>
      <w:r>
        <w:rPr>
          <w:rtl/>
        </w:rPr>
        <w:t>ن</w:t>
      </w:r>
      <w:r>
        <w:rPr>
          <w:rFonts w:hint="cs"/>
          <w:rtl/>
        </w:rPr>
        <w:t>ه</w:t>
      </w:r>
      <w:r>
        <w:rPr>
          <w:rtl/>
        </w:rPr>
        <w:t xml:space="preserve"> </w:t>
      </w:r>
      <w:r>
        <w:rPr>
          <w:rFonts w:hint="cs"/>
          <w:rtl/>
        </w:rPr>
        <w:t xml:space="preserve">لا </w:t>
      </w:r>
      <w:r>
        <w:rPr>
          <w:rtl/>
        </w:rPr>
        <w:t xml:space="preserve">يجب </w:t>
      </w:r>
      <w:r w:rsidR="00BF4413">
        <w:rPr>
          <w:rFonts w:hint="cs"/>
          <w:rtl/>
        </w:rPr>
        <w:t>اعتبار</w:t>
      </w:r>
      <w:r>
        <w:rPr>
          <w:rtl/>
        </w:rPr>
        <w:t xml:space="preserve"> أيا من </w:t>
      </w:r>
      <w:r>
        <w:rPr>
          <w:rFonts w:hint="cs"/>
          <w:rtl/>
        </w:rPr>
        <w:t>ال</w:t>
      </w:r>
      <w:r>
        <w:rPr>
          <w:rtl/>
        </w:rPr>
        <w:t xml:space="preserve">أمثلة </w:t>
      </w:r>
      <w:r>
        <w:rPr>
          <w:rFonts w:hint="cs"/>
          <w:rtl/>
        </w:rPr>
        <w:t>ال</w:t>
      </w:r>
      <w:r>
        <w:rPr>
          <w:rtl/>
        </w:rPr>
        <w:t xml:space="preserve">مدرجة في المادة 4.1 </w:t>
      </w:r>
      <w:r>
        <w:rPr>
          <w:rFonts w:hint="cs"/>
          <w:rtl/>
        </w:rPr>
        <w:t xml:space="preserve">بوصفها </w:t>
      </w:r>
      <w:r>
        <w:rPr>
          <w:rtl/>
        </w:rPr>
        <w:t xml:space="preserve">استثناءات. </w:t>
      </w:r>
      <w:r>
        <w:rPr>
          <w:rFonts w:hint="cs"/>
          <w:rtl/>
        </w:rPr>
        <w:t>و</w:t>
      </w:r>
      <w:r>
        <w:rPr>
          <w:rtl/>
        </w:rPr>
        <w:t>سي</w:t>
      </w:r>
      <w:r>
        <w:rPr>
          <w:rFonts w:hint="cs"/>
          <w:rtl/>
        </w:rPr>
        <w:t>عمل</w:t>
      </w:r>
      <w:r>
        <w:rPr>
          <w:rtl/>
        </w:rPr>
        <w:t xml:space="preserve"> شرط الكشف الإلزامي على بناء الثقة في نظام الملكية الفكرية وطمأنة </w:t>
      </w:r>
      <w:r>
        <w:rPr>
          <w:rFonts w:hint="cs"/>
          <w:rtl/>
        </w:rPr>
        <w:t>ال</w:t>
      </w:r>
      <w:r>
        <w:rPr>
          <w:rtl/>
        </w:rPr>
        <w:t>مزوِدي</w:t>
      </w:r>
      <w:r>
        <w:rPr>
          <w:rFonts w:hint="cs"/>
          <w:rtl/>
        </w:rPr>
        <w:t>ن</w:t>
      </w:r>
      <w:r>
        <w:rPr>
          <w:rtl/>
        </w:rPr>
        <w:t xml:space="preserve"> </w:t>
      </w:r>
      <w:r>
        <w:rPr>
          <w:rFonts w:hint="cs"/>
          <w:rtl/>
        </w:rPr>
        <w:t>بأن</w:t>
      </w:r>
      <w:r>
        <w:rPr>
          <w:rtl/>
        </w:rPr>
        <w:t xml:space="preserve"> نظام الملكية الفكرية سيكشف عن </w:t>
      </w:r>
      <w:r>
        <w:rPr>
          <w:rFonts w:hint="cs"/>
          <w:rtl/>
        </w:rPr>
        <w:t>ال</w:t>
      </w:r>
      <w:r w:rsidR="005A78CA">
        <w:rPr>
          <w:rtl/>
        </w:rPr>
        <w:t>تملك غير المشروع</w:t>
      </w:r>
      <w:r>
        <w:rPr>
          <w:rtl/>
        </w:rPr>
        <w:t xml:space="preserve">. </w:t>
      </w:r>
      <w:r>
        <w:rPr>
          <w:rFonts w:hint="cs"/>
          <w:rtl/>
        </w:rPr>
        <w:t>وسيكون القيد و</w:t>
      </w:r>
      <w:r>
        <w:rPr>
          <w:rtl/>
        </w:rPr>
        <w:t>الاستثناء الوحيد</w:t>
      </w:r>
      <w:r>
        <w:rPr>
          <w:rFonts w:hint="cs"/>
          <w:rtl/>
        </w:rPr>
        <w:t>ان</w:t>
      </w:r>
      <w:r>
        <w:rPr>
          <w:rtl/>
        </w:rPr>
        <w:t xml:space="preserve"> </w:t>
      </w:r>
      <w:r>
        <w:rPr>
          <w:rFonts w:hint="cs"/>
          <w:rtl/>
        </w:rPr>
        <w:t>هما</w:t>
      </w:r>
      <w:r>
        <w:rPr>
          <w:rtl/>
        </w:rPr>
        <w:t xml:space="preserve"> </w:t>
      </w:r>
      <w:r>
        <w:rPr>
          <w:rFonts w:hint="cs"/>
          <w:rtl/>
        </w:rPr>
        <w:t>ذلك</w:t>
      </w:r>
      <w:r>
        <w:rPr>
          <w:rtl/>
        </w:rPr>
        <w:t xml:space="preserve"> </w:t>
      </w:r>
      <w:r>
        <w:rPr>
          <w:rFonts w:hint="cs"/>
          <w:rtl/>
        </w:rPr>
        <w:t xml:space="preserve">الذي </w:t>
      </w:r>
      <w:r>
        <w:rPr>
          <w:rtl/>
        </w:rPr>
        <w:t xml:space="preserve">سمح للدول الأعضاء أو مكاتب البراءات </w:t>
      </w:r>
      <w:r>
        <w:rPr>
          <w:rFonts w:hint="cs"/>
          <w:rtl/>
        </w:rPr>
        <w:t>بإعفاء</w:t>
      </w:r>
      <w:r>
        <w:rPr>
          <w:rtl/>
        </w:rPr>
        <w:t xml:space="preserve"> مودع الطلب من الكشف، </w:t>
      </w:r>
      <w:r>
        <w:rPr>
          <w:rFonts w:hint="cs"/>
          <w:rtl/>
        </w:rPr>
        <w:t>إذا</w:t>
      </w:r>
      <w:r>
        <w:rPr>
          <w:rtl/>
        </w:rPr>
        <w:t xml:space="preserve"> </w:t>
      </w:r>
      <w:r>
        <w:rPr>
          <w:rFonts w:hint="cs"/>
          <w:rtl/>
        </w:rPr>
        <w:t>كان من</w:t>
      </w:r>
      <w:r>
        <w:rPr>
          <w:rtl/>
        </w:rPr>
        <w:t xml:space="preserve"> المصلحة العامة الملحة </w:t>
      </w:r>
      <w:r>
        <w:rPr>
          <w:rFonts w:hint="cs"/>
          <w:rtl/>
        </w:rPr>
        <w:t>ا</w:t>
      </w:r>
      <w:r>
        <w:rPr>
          <w:rtl/>
        </w:rPr>
        <w:t xml:space="preserve">لقيام بذلك، </w:t>
      </w:r>
      <w:r>
        <w:rPr>
          <w:rFonts w:hint="cs"/>
          <w:rtl/>
        </w:rPr>
        <w:t>وبتقديم</w:t>
      </w:r>
      <w:r>
        <w:rPr>
          <w:rtl/>
        </w:rPr>
        <w:t xml:space="preserve"> </w:t>
      </w:r>
      <w:r>
        <w:rPr>
          <w:rFonts w:hint="cs"/>
          <w:rtl/>
        </w:rPr>
        <w:t>ال</w:t>
      </w:r>
      <w:r>
        <w:rPr>
          <w:rtl/>
        </w:rPr>
        <w:t xml:space="preserve">أسباب علنا </w:t>
      </w:r>
      <w:r>
        <w:rPr>
          <w:rFonts w:hint="cs"/>
          <w:rtl/>
        </w:rPr>
        <w:t>فيما يتعلق بمبررات السماح بالاستثناء. وسوف يترك مثل هذا الاستثناء مساحة لتبني السياسات ويستوعب سيادة الدول الأعضاء في التعامل مع الحالات الكبيرة جدا، حيثما سيحول الكشف دون إصدار</w:t>
      </w:r>
      <w:r>
        <w:rPr>
          <w:rtl/>
        </w:rPr>
        <w:t xml:space="preserve"> حقوق البراءات التي كانت </w:t>
      </w:r>
      <w:r>
        <w:rPr>
          <w:rFonts w:hint="cs"/>
          <w:rtl/>
        </w:rPr>
        <w:t xml:space="preserve">تصب </w:t>
      </w:r>
      <w:r>
        <w:rPr>
          <w:rtl/>
        </w:rPr>
        <w:t xml:space="preserve">في المصلحة العامة </w:t>
      </w:r>
      <w:r>
        <w:rPr>
          <w:rFonts w:hint="cs"/>
          <w:rtl/>
        </w:rPr>
        <w:t>الملحة</w:t>
      </w:r>
      <w:r>
        <w:rPr>
          <w:rtl/>
        </w:rPr>
        <w:t xml:space="preserve">. </w:t>
      </w:r>
      <w:r>
        <w:rPr>
          <w:rFonts w:hint="cs"/>
          <w:rtl/>
        </w:rPr>
        <w:t>و</w:t>
      </w:r>
      <w:r>
        <w:rPr>
          <w:rtl/>
        </w:rPr>
        <w:t xml:space="preserve">في جميع الحالات الأخرى، يجب أن يكون هناك كشف عن المنشأ. </w:t>
      </w:r>
      <w:r>
        <w:rPr>
          <w:rFonts w:hint="cs"/>
          <w:rtl/>
        </w:rPr>
        <w:t>وسوف يعتمد</w:t>
      </w:r>
      <w:r>
        <w:rPr>
          <w:rtl/>
        </w:rPr>
        <w:t xml:space="preserve"> تأثير الكشف على النظام الذي يحكم موضوع حقوق الملكية الفكرية، وبالتالي، في حالة معينة من الموارد الوراثية، على نتائج المناقشات حول الموارد الوراثية القادمة من مناطق خارج الولاية الوطنية. </w:t>
      </w:r>
      <w:r>
        <w:rPr>
          <w:rFonts w:hint="cs"/>
          <w:rtl/>
        </w:rPr>
        <w:t>و</w:t>
      </w:r>
      <w:r>
        <w:rPr>
          <w:rtl/>
        </w:rPr>
        <w:t xml:space="preserve">لن يكون للكشف عن الموارد الوراثية البشرية تأثير على نظام </w:t>
      </w:r>
      <w:r>
        <w:rPr>
          <w:rFonts w:hint="cs"/>
          <w:rtl/>
        </w:rPr>
        <w:t>اتفاقية التنوع البيولوجي</w:t>
      </w:r>
      <w:r>
        <w:rPr>
          <w:rtl/>
        </w:rPr>
        <w:t xml:space="preserve"> لأن</w:t>
      </w:r>
      <w:r>
        <w:rPr>
          <w:rFonts w:hint="cs"/>
          <w:rtl/>
        </w:rPr>
        <w:t xml:space="preserve"> الاتفاقية </w:t>
      </w:r>
      <w:r>
        <w:rPr>
          <w:rtl/>
        </w:rPr>
        <w:t xml:space="preserve">قررت عدم إدراج الموارد الوراثية البشرية. ولكن قد يكون </w:t>
      </w:r>
      <w:r>
        <w:rPr>
          <w:rFonts w:hint="cs"/>
          <w:rtl/>
        </w:rPr>
        <w:t>ل</w:t>
      </w:r>
      <w:r>
        <w:rPr>
          <w:rtl/>
        </w:rPr>
        <w:t xml:space="preserve">مثل هذا الكشف آثار </w:t>
      </w:r>
      <w:r>
        <w:rPr>
          <w:rFonts w:hint="cs"/>
          <w:rtl/>
        </w:rPr>
        <w:t xml:space="preserve">جيدة </w:t>
      </w:r>
      <w:r>
        <w:rPr>
          <w:rtl/>
        </w:rPr>
        <w:t>من حيث القوانين الوطنية التي ت</w:t>
      </w:r>
      <w:r>
        <w:rPr>
          <w:rFonts w:hint="cs"/>
          <w:rtl/>
        </w:rPr>
        <w:t xml:space="preserve">قيد </w:t>
      </w:r>
      <w:r>
        <w:rPr>
          <w:rtl/>
        </w:rPr>
        <w:t xml:space="preserve">أو </w:t>
      </w:r>
      <w:r>
        <w:rPr>
          <w:rFonts w:hint="cs"/>
          <w:rtl/>
        </w:rPr>
        <w:t>تضبط</w:t>
      </w:r>
      <w:r>
        <w:rPr>
          <w:rtl/>
        </w:rPr>
        <w:t xml:space="preserve"> البحوث حول الموارد الوراثية البشرية، على سبيل المثال أبحاث الخلايا الجذعية. وذكر الوفد أن نقاشا حادا جدا كان يجري حول الهندسة الوراثية البشرية. ومن شأن ذلك أن يكون أداة مفيدة لوضع شرط كشف على تلك الأنواع من الموارد الوراثية. ورأى الوفد أن المشتقات كانت جزءا من استغلال الموارد الوراثية والمعارف التقليدية المرتبطة. </w:t>
      </w:r>
      <w:r>
        <w:rPr>
          <w:rFonts w:hint="cs"/>
          <w:rtl/>
        </w:rPr>
        <w:t>وأفاد</w:t>
      </w:r>
      <w:r>
        <w:rPr>
          <w:rtl/>
        </w:rPr>
        <w:t xml:space="preserve"> الوفد </w:t>
      </w:r>
      <w:r>
        <w:rPr>
          <w:rFonts w:hint="cs"/>
          <w:rtl/>
        </w:rPr>
        <w:t>ب</w:t>
      </w:r>
      <w:r>
        <w:rPr>
          <w:rtl/>
        </w:rPr>
        <w:t>أنه لن يفكر أبدا في استثناء على المشتقات. ولا يجب أن تكون السلع هي موضوع طلبات الملكية الفكرية، ولا يجب أن تكون هناك أي موافقة مسبقة عن علم لاستغلال الموارد الوراثية المحلية، وبالتالي، لإجراء البحوث عليها وتطوير</w:t>
      </w:r>
      <w:r>
        <w:rPr>
          <w:rFonts w:hint="cs"/>
          <w:rtl/>
        </w:rPr>
        <w:t>ها</w:t>
      </w:r>
      <w:r>
        <w:rPr>
          <w:rtl/>
        </w:rPr>
        <w:t xml:space="preserve">. </w:t>
      </w:r>
      <w:r>
        <w:rPr>
          <w:rFonts w:hint="cs"/>
          <w:rtl/>
        </w:rPr>
        <w:t>و</w:t>
      </w:r>
      <w:r>
        <w:rPr>
          <w:rtl/>
        </w:rPr>
        <w:t xml:space="preserve">إذا كان هناك مثل هذا الاستخدام، </w:t>
      </w:r>
      <w:r>
        <w:rPr>
          <w:rFonts w:hint="cs"/>
          <w:rtl/>
        </w:rPr>
        <w:t>فإنها</w:t>
      </w:r>
      <w:r>
        <w:rPr>
          <w:rtl/>
        </w:rPr>
        <w:t xml:space="preserve"> ل</w:t>
      </w:r>
      <w:r>
        <w:rPr>
          <w:rFonts w:hint="cs"/>
          <w:rtl/>
        </w:rPr>
        <w:t>م</w:t>
      </w:r>
      <w:r>
        <w:rPr>
          <w:rtl/>
        </w:rPr>
        <w:t xml:space="preserve"> </w:t>
      </w:r>
      <w:r>
        <w:rPr>
          <w:rFonts w:hint="cs"/>
          <w:rtl/>
        </w:rPr>
        <w:t xml:space="preserve">تعد </w:t>
      </w:r>
      <w:r>
        <w:rPr>
          <w:rtl/>
        </w:rPr>
        <w:t>سلع</w:t>
      </w:r>
      <w:r>
        <w:rPr>
          <w:rFonts w:hint="cs"/>
          <w:rtl/>
        </w:rPr>
        <w:t>ا</w:t>
      </w:r>
      <w:r>
        <w:rPr>
          <w:rtl/>
        </w:rPr>
        <w:t xml:space="preserve"> وكان</w:t>
      </w:r>
      <w:r>
        <w:rPr>
          <w:rFonts w:hint="cs"/>
          <w:rtl/>
        </w:rPr>
        <w:t>ت</w:t>
      </w:r>
      <w:r>
        <w:rPr>
          <w:rtl/>
        </w:rPr>
        <w:t xml:space="preserve"> </w:t>
      </w:r>
      <w:r>
        <w:rPr>
          <w:rFonts w:hint="cs"/>
          <w:rtl/>
        </w:rPr>
        <w:t>م</w:t>
      </w:r>
      <w:r>
        <w:rPr>
          <w:rtl/>
        </w:rPr>
        <w:t xml:space="preserve">وارد وراثية، وبالتالي يجب أن يتم الكشف عنها. </w:t>
      </w:r>
      <w:r>
        <w:rPr>
          <w:rFonts w:hint="cs"/>
          <w:rtl/>
        </w:rPr>
        <w:t>و</w:t>
      </w:r>
      <w:r>
        <w:rPr>
          <w:rtl/>
        </w:rPr>
        <w:t xml:space="preserve">وافق الوفد </w:t>
      </w:r>
      <w:r>
        <w:rPr>
          <w:rFonts w:hint="cs"/>
          <w:rtl/>
        </w:rPr>
        <w:t>على</w:t>
      </w:r>
      <w:r>
        <w:rPr>
          <w:rtl/>
        </w:rPr>
        <w:t xml:space="preserve"> النقطة التي أثارها ممثل قبائل تولاليب وأيده</w:t>
      </w:r>
      <w:r>
        <w:rPr>
          <w:rFonts w:hint="cs"/>
          <w:rtl/>
        </w:rPr>
        <w:t>ا</w:t>
      </w:r>
      <w:r>
        <w:rPr>
          <w:rtl/>
        </w:rPr>
        <w:t xml:space="preserve"> وفد أستراليا </w:t>
      </w:r>
      <w:r>
        <w:rPr>
          <w:rFonts w:hint="cs"/>
          <w:rtl/>
        </w:rPr>
        <w:t>عن</w:t>
      </w:r>
      <w:r>
        <w:rPr>
          <w:rtl/>
        </w:rPr>
        <w:t xml:space="preserve"> المعارف التقليدية في </w:t>
      </w:r>
      <w:r>
        <w:rPr>
          <w:rFonts w:hint="cs"/>
          <w:rtl/>
        </w:rPr>
        <w:t>الملك</w:t>
      </w:r>
      <w:r>
        <w:rPr>
          <w:rtl/>
        </w:rPr>
        <w:t xml:space="preserve"> العام. وفيما يتعلق </w:t>
      </w:r>
      <w:r>
        <w:rPr>
          <w:rFonts w:hint="cs"/>
          <w:rtl/>
        </w:rPr>
        <w:t>ب</w:t>
      </w:r>
      <w:r>
        <w:rPr>
          <w:rtl/>
        </w:rPr>
        <w:t>النطاق الزمني، ذك</w:t>
      </w:r>
      <w:r>
        <w:rPr>
          <w:rFonts w:hint="cs"/>
          <w:rtl/>
        </w:rPr>
        <w:t>ّ</w:t>
      </w:r>
      <w:r>
        <w:rPr>
          <w:rtl/>
        </w:rPr>
        <w:t xml:space="preserve">ر الوفد </w:t>
      </w:r>
      <w:r>
        <w:rPr>
          <w:rFonts w:hint="cs"/>
          <w:rtl/>
        </w:rPr>
        <w:t>ب</w:t>
      </w:r>
      <w:r>
        <w:rPr>
          <w:rtl/>
        </w:rPr>
        <w:t xml:space="preserve">الموقف المعروف </w:t>
      </w:r>
      <w:r>
        <w:rPr>
          <w:rFonts w:hint="cs"/>
          <w:rtl/>
        </w:rPr>
        <w:t>ل</w:t>
      </w:r>
      <w:r>
        <w:rPr>
          <w:rtl/>
        </w:rPr>
        <w:t xml:space="preserve">لمجموعة </w:t>
      </w:r>
      <w:r>
        <w:rPr>
          <w:rtl/>
        </w:rPr>
        <w:lastRenderedPageBreak/>
        <w:t xml:space="preserve">الأفريقية </w:t>
      </w:r>
      <w:r>
        <w:rPr>
          <w:rFonts w:hint="cs"/>
          <w:rtl/>
        </w:rPr>
        <w:t>ب</w:t>
      </w:r>
      <w:r>
        <w:rPr>
          <w:rtl/>
        </w:rPr>
        <w:t xml:space="preserve">أن تاريخ الوصول كان غير ذي صلة تماما، في حين أن تاريخ </w:t>
      </w:r>
      <w:r>
        <w:rPr>
          <w:rFonts w:hint="cs"/>
          <w:rtl/>
        </w:rPr>
        <w:t>ال</w:t>
      </w:r>
      <w:r>
        <w:rPr>
          <w:rtl/>
        </w:rPr>
        <w:t>استخدام كان</w:t>
      </w:r>
      <w:r>
        <w:rPr>
          <w:rFonts w:hint="cs"/>
          <w:rtl/>
        </w:rPr>
        <w:t xml:space="preserve"> هو</w:t>
      </w:r>
      <w:r>
        <w:rPr>
          <w:rtl/>
        </w:rPr>
        <w:t xml:space="preserve"> </w:t>
      </w:r>
      <w:r>
        <w:rPr>
          <w:rFonts w:hint="cs"/>
          <w:rtl/>
        </w:rPr>
        <w:t>ال</w:t>
      </w:r>
      <w:r>
        <w:rPr>
          <w:rtl/>
        </w:rPr>
        <w:t xml:space="preserve">مهم. وقد انعكس هذا الموقف في المبادئ التوجيهية للاتحاد الأفريقي </w:t>
      </w:r>
      <w:r>
        <w:rPr>
          <w:rFonts w:hint="cs"/>
          <w:rtl/>
        </w:rPr>
        <w:t xml:space="preserve">بشأن </w:t>
      </w:r>
      <w:r>
        <w:rPr>
          <w:rtl/>
        </w:rPr>
        <w:t>بروتوكول ناغويا التي أقرها رؤساء الدول في أفريقيا</w:t>
      </w:r>
      <w:r>
        <w:rPr>
          <w:rFonts w:hint="cs"/>
          <w:rtl/>
        </w:rPr>
        <w:t>،</w:t>
      </w:r>
      <w:r>
        <w:rPr>
          <w:rtl/>
        </w:rPr>
        <w:t xml:space="preserve"> </w:t>
      </w:r>
      <w:r>
        <w:rPr>
          <w:rFonts w:hint="cs"/>
          <w:rtl/>
        </w:rPr>
        <w:t xml:space="preserve">على الأمل أن </w:t>
      </w:r>
      <w:r>
        <w:rPr>
          <w:rtl/>
        </w:rPr>
        <w:t xml:space="preserve">يتم تطبيقه قريبا في جميع أنحاء القارة. </w:t>
      </w:r>
      <w:r>
        <w:rPr>
          <w:rFonts w:hint="cs"/>
          <w:rtl/>
        </w:rPr>
        <w:t>و</w:t>
      </w:r>
      <w:r>
        <w:rPr>
          <w:rtl/>
        </w:rPr>
        <w:t xml:space="preserve">أي مستخدم تكهن أنه بمجرد </w:t>
      </w:r>
      <w:r>
        <w:rPr>
          <w:rFonts w:hint="cs"/>
          <w:rtl/>
        </w:rPr>
        <w:t>أخذ</w:t>
      </w:r>
      <w:r>
        <w:rPr>
          <w:rtl/>
        </w:rPr>
        <w:t xml:space="preserve"> الموارد </w:t>
      </w:r>
      <w:r>
        <w:rPr>
          <w:rFonts w:hint="cs"/>
          <w:rtl/>
        </w:rPr>
        <w:t>خارج</w:t>
      </w:r>
      <w:r>
        <w:rPr>
          <w:rtl/>
        </w:rPr>
        <w:t xml:space="preserve"> أفريقيا، </w:t>
      </w:r>
      <w:r>
        <w:rPr>
          <w:rFonts w:hint="cs"/>
          <w:rtl/>
        </w:rPr>
        <w:t>بأ</w:t>
      </w:r>
      <w:r>
        <w:rPr>
          <w:rtl/>
        </w:rPr>
        <w:t>نه يمكن</w:t>
      </w:r>
      <w:r>
        <w:rPr>
          <w:rFonts w:hint="cs"/>
          <w:rtl/>
        </w:rPr>
        <w:t>ه</w:t>
      </w:r>
      <w:r>
        <w:rPr>
          <w:rtl/>
        </w:rPr>
        <w:t xml:space="preserve"> استخدامها بأي شكل من الأشكال</w:t>
      </w:r>
      <w:r>
        <w:rPr>
          <w:rFonts w:hint="cs"/>
          <w:rtl/>
        </w:rPr>
        <w:t>،</w:t>
      </w:r>
      <w:r>
        <w:rPr>
          <w:rtl/>
        </w:rPr>
        <w:t xml:space="preserve"> </w:t>
      </w:r>
      <w:r>
        <w:rPr>
          <w:rFonts w:hint="cs"/>
          <w:rtl/>
        </w:rPr>
        <w:t>سيكتشف</w:t>
      </w:r>
      <w:r>
        <w:rPr>
          <w:rtl/>
        </w:rPr>
        <w:t xml:space="preserve"> أنه لم يعد لدي</w:t>
      </w:r>
      <w:r>
        <w:rPr>
          <w:rFonts w:hint="cs"/>
          <w:rtl/>
        </w:rPr>
        <w:t>ه</w:t>
      </w:r>
      <w:r>
        <w:rPr>
          <w:rtl/>
        </w:rPr>
        <w:t xml:space="preserve"> إمكانية الحصول على الموارد في أفريقيا بأي شكل من الأشكال في المستقبل. </w:t>
      </w:r>
      <w:r>
        <w:rPr>
          <w:rFonts w:hint="cs"/>
          <w:rtl/>
        </w:rPr>
        <w:t>و</w:t>
      </w:r>
      <w:r>
        <w:rPr>
          <w:rtl/>
        </w:rPr>
        <w:t xml:space="preserve">اعترف الوفد </w:t>
      </w:r>
      <w:r>
        <w:rPr>
          <w:rFonts w:hint="cs"/>
          <w:rtl/>
        </w:rPr>
        <w:t>ب</w:t>
      </w:r>
      <w:r>
        <w:rPr>
          <w:rtl/>
        </w:rPr>
        <w:t xml:space="preserve">أن </w:t>
      </w:r>
      <w:r>
        <w:rPr>
          <w:rFonts w:hint="cs"/>
          <w:rtl/>
        </w:rPr>
        <w:t>ال</w:t>
      </w:r>
      <w:r>
        <w:rPr>
          <w:rtl/>
        </w:rPr>
        <w:t xml:space="preserve">اختراع إذا تم قبل بدء نفاذ اتفاقية التنوع البيولوجي، ربما </w:t>
      </w:r>
      <w:r>
        <w:rPr>
          <w:rFonts w:hint="cs"/>
          <w:rtl/>
        </w:rPr>
        <w:t>ي</w:t>
      </w:r>
      <w:r>
        <w:rPr>
          <w:rtl/>
        </w:rPr>
        <w:t>كون المستخدم قادر</w:t>
      </w:r>
      <w:r>
        <w:rPr>
          <w:rFonts w:hint="cs"/>
          <w:rtl/>
        </w:rPr>
        <w:t>ا</w:t>
      </w:r>
      <w:r>
        <w:rPr>
          <w:rtl/>
        </w:rPr>
        <w:t xml:space="preserve"> على </w:t>
      </w:r>
      <w:r>
        <w:rPr>
          <w:rFonts w:hint="cs"/>
          <w:rtl/>
        </w:rPr>
        <w:t>الإفلات من عقاب</w:t>
      </w:r>
      <w:r>
        <w:rPr>
          <w:rtl/>
        </w:rPr>
        <w:t xml:space="preserve"> القرصنة البيولوجية. ولكن إذا كان</w:t>
      </w:r>
      <w:r>
        <w:rPr>
          <w:rFonts w:hint="cs"/>
          <w:rtl/>
        </w:rPr>
        <w:t>ت</w:t>
      </w:r>
      <w:r>
        <w:rPr>
          <w:rtl/>
        </w:rPr>
        <w:t xml:space="preserve"> المورد كان </w:t>
      </w:r>
      <w:r>
        <w:rPr>
          <w:rFonts w:hint="cs"/>
          <w:rtl/>
        </w:rPr>
        <w:t>مستقرا</w:t>
      </w:r>
      <w:r>
        <w:rPr>
          <w:rtl/>
        </w:rPr>
        <w:t xml:space="preserve"> في الحديقة النباتية </w:t>
      </w:r>
      <w:r>
        <w:rPr>
          <w:rFonts w:hint="cs"/>
          <w:rtl/>
        </w:rPr>
        <w:t xml:space="preserve">للمستخدم </w:t>
      </w:r>
      <w:r>
        <w:rPr>
          <w:rtl/>
        </w:rPr>
        <w:t xml:space="preserve">أو </w:t>
      </w:r>
      <w:r>
        <w:rPr>
          <w:rFonts w:hint="cs"/>
          <w:rtl/>
        </w:rPr>
        <w:t>في مجموعة أ</w:t>
      </w:r>
      <w:r>
        <w:rPr>
          <w:rtl/>
        </w:rPr>
        <w:t>نو</w:t>
      </w:r>
      <w:r>
        <w:rPr>
          <w:rFonts w:hint="cs"/>
          <w:rtl/>
        </w:rPr>
        <w:t>ا</w:t>
      </w:r>
      <w:r>
        <w:rPr>
          <w:rtl/>
        </w:rPr>
        <w:t>ع</w:t>
      </w:r>
      <w:r>
        <w:rPr>
          <w:rFonts w:hint="cs"/>
          <w:rtl/>
        </w:rPr>
        <w:t xml:space="preserve"> لديه</w:t>
      </w:r>
      <w:r>
        <w:rPr>
          <w:rtl/>
        </w:rPr>
        <w:t xml:space="preserve"> </w:t>
      </w:r>
      <w:r>
        <w:rPr>
          <w:rFonts w:hint="cs"/>
          <w:rtl/>
        </w:rPr>
        <w:t>كا</w:t>
      </w:r>
      <w:r w:rsidR="000F421E">
        <w:rPr>
          <w:rFonts w:hint="cs"/>
          <w:rtl/>
        </w:rPr>
        <w:t>ن</w:t>
      </w:r>
      <w:r>
        <w:rPr>
          <w:rFonts w:hint="cs"/>
          <w:rtl/>
        </w:rPr>
        <w:t xml:space="preserve">ت قد </w:t>
      </w:r>
      <w:r>
        <w:rPr>
          <w:rtl/>
        </w:rPr>
        <w:t xml:space="preserve">تم جمعها لأسباب تصنيفية، يجب أن يخضع </w:t>
      </w:r>
      <w:r>
        <w:rPr>
          <w:rFonts w:hint="cs"/>
          <w:rtl/>
        </w:rPr>
        <w:t>ا</w:t>
      </w:r>
      <w:r>
        <w:rPr>
          <w:rtl/>
        </w:rPr>
        <w:t xml:space="preserve">لاستخدام </w:t>
      </w:r>
      <w:r>
        <w:rPr>
          <w:rFonts w:hint="cs"/>
          <w:rtl/>
        </w:rPr>
        <w:t>ال</w:t>
      </w:r>
      <w:r>
        <w:rPr>
          <w:rtl/>
        </w:rPr>
        <w:t xml:space="preserve">لاحق إلى نظام الكشف، بغض النظر عن </w:t>
      </w:r>
      <w:r>
        <w:rPr>
          <w:rFonts w:hint="cs"/>
          <w:rtl/>
        </w:rPr>
        <w:t>تاريخ</w:t>
      </w:r>
      <w:r>
        <w:rPr>
          <w:rtl/>
        </w:rPr>
        <w:t xml:space="preserve"> الوصول إلى الموارد أو الحصول عليها في </w:t>
      </w:r>
      <w:r>
        <w:rPr>
          <w:rFonts w:hint="cs"/>
          <w:rtl/>
        </w:rPr>
        <w:t>المقام ال</w:t>
      </w:r>
      <w:r>
        <w:rPr>
          <w:rtl/>
        </w:rPr>
        <w:t xml:space="preserve">أول. </w:t>
      </w:r>
      <w:r>
        <w:rPr>
          <w:rFonts w:hint="cs"/>
          <w:rtl/>
        </w:rPr>
        <w:t>وإلا</w:t>
      </w:r>
      <w:r>
        <w:rPr>
          <w:rtl/>
        </w:rPr>
        <w:t xml:space="preserve"> فإن </w:t>
      </w:r>
      <w:r>
        <w:rPr>
          <w:rFonts w:hint="cs"/>
          <w:rtl/>
        </w:rPr>
        <w:t xml:space="preserve">الأمر </w:t>
      </w:r>
      <w:r>
        <w:rPr>
          <w:rtl/>
        </w:rPr>
        <w:t xml:space="preserve">سيكون كما لو أن أحدهم سوف تفلت من </w:t>
      </w:r>
      <w:r>
        <w:rPr>
          <w:rFonts w:hint="cs"/>
          <w:rtl/>
        </w:rPr>
        <w:t>عقوبة استعباد</w:t>
      </w:r>
      <w:r>
        <w:rPr>
          <w:rtl/>
        </w:rPr>
        <w:t xml:space="preserve"> </w:t>
      </w:r>
      <w:r>
        <w:rPr>
          <w:rFonts w:hint="cs"/>
          <w:rtl/>
        </w:rPr>
        <w:t>البشر</w:t>
      </w:r>
      <w:r>
        <w:rPr>
          <w:rtl/>
        </w:rPr>
        <w:t xml:space="preserve"> بعد أن </w:t>
      </w:r>
      <w:r>
        <w:rPr>
          <w:rFonts w:hint="cs"/>
          <w:rtl/>
        </w:rPr>
        <w:t xml:space="preserve">أخذ </w:t>
      </w:r>
      <w:r>
        <w:rPr>
          <w:rtl/>
        </w:rPr>
        <w:t xml:space="preserve">مراهقين </w:t>
      </w:r>
      <w:r>
        <w:rPr>
          <w:rFonts w:hint="cs"/>
          <w:rtl/>
        </w:rPr>
        <w:t>خارج</w:t>
      </w:r>
      <w:r>
        <w:rPr>
          <w:rtl/>
        </w:rPr>
        <w:t xml:space="preserve"> البلد الذي ولدوا فيه.</w:t>
      </w:r>
    </w:p>
    <w:p w:rsidR="007642E7" w:rsidRDefault="007642E7" w:rsidP="008B3D07">
      <w:pPr>
        <w:pStyle w:val="NumberedParaAR"/>
        <w:numPr>
          <w:ilvl w:val="0"/>
          <w:numId w:val="3"/>
        </w:numPr>
        <w:ind w:left="0" w:firstLine="0"/>
        <w:rPr>
          <w:rtl/>
        </w:rPr>
      </w:pPr>
      <w:r>
        <w:rPr>
          <w:rFonts w:hint="cs"/>
          <w:rtl/>
        </w:rPr>
        <w:t>وطلب</w:t>
      </w:r>
      <w:r>
        <w:rPr>
          <w:rtl/>
        </w:rPr>
        <w:t xml:space="preserve"> </w:t>
      </w:r>
      <w:r>
        <w:rPr>
          <w:rFonts w:hint="cs"/>
          <w:rtl/>
        </w:rPr>
        <w:t>ال</w:t>
      </w:r>
      <w:r>
        <w:rPr>
          <w:rtl/>
        </w:rPr>
        <w:t xml:space="preserve">رئيس </w:t>
      </w:r>
      <w:r>
        <w:rPr>
          <w:rFonts w:hint="cs"/>
          <w:rtl/>
        </w:rPr>
        <w:t xml:space="preserve">من </w:t>
      </w:r>
      <w:r>
        <w:rPr>
          <w:rtl/>
        </w:rPr>
        <w:t>وفد ناميبيا توضيح موقفه من السلع.</w:t>
      </w:r>
    </w:p>
    <w:p w:rsidR="007642E7" w:rsidRDefault="007642E7" w:rsidP="008B3D07">
      <w:pPr>
        <w:pStyle w:val="NumberedParaAR"/>
        <w:numPr>
          <w:ilvl w:val="0"/>
          <w:numId w:val="3"/>
        </w:numPr>
        <w:ind w:left="0" w:firstLine="0"/>
        <w:rPr>
          <w:rtl/>
        </w:rPr>
      </w:pPr>
      <w:r>
        <w:rPr>
          <w:rFonts w:hint="cs"/>
          <w:rtl/>
        </w:rPr>
        <w:t xml:space="preserve">ورد </w:t>
      </w:r>
      <w:r>
        <w:rPr>
          <w:rtl/>
        </w:rPr>
        <w:t xml:space="preserve">وفد ناميبيا </w:t>
      </w:r>
      <w:r>
        <w:rPr>
          <w:rFonts w:hint="cs"/>
          <w:rtl/>
        </w:rPr>
        <w:t>ب</w:t>
      </w:r>
      <w:r>
        <w:rPr>
          <w:rtl/>
        </w:rPr>
        <w:t xml:space="preserve">أنه ينبغي أن يكون هناك استثناء للسلع. </w:t>
      </w:r>
      <w:r>
        <w:rPr>
          <w:rFonts w:hint="cs"/>
          <w:rtl/>
        </w:rPr>
        <w:t>ف</w:t>
      </w:r>
      <w:r>
        <w:rPr>
          <w:rtl/>
        </w:rPr>
        <w:t xml:space="preserve">إذا تم استخدام السلع </w:t>
      </w:r>
      <w:r>
        <w:rPr>
          <w:rFonts w:hint="cs"/>
          <w:rtl/>
        </w:rPr>
        <w:t>بوصفها</w:t>
      </w:r>
      <w:r>
        <w:rPr>
          <w:rtl/>
        </w:rPr>
        <w:t xml:space="preserve"> موارد وراثية ومشتقاتها أو معارف تقليدية مرتبطة </w:t>
      </w:r>
      <w:r>
        <w:rPr>
          <w:rFonts w:hint="cs"/>
          <w:rtl/>
        </w:rPr>
        <w:t>ب</w:t>
      </w:r>
      <w:r>
        <w:rPr>
          <w:rtl/>
        </w:rPr>
        <w:t xml:space="preserve">موارد وراثية، كأساس للمطالبة </w:t>
      </w:r>
      <w:r>
        <w:rPr>
          <w:rFonts w:hint="cs"/>
          <w:rtl/>
        </w:rPr>
        <w:t>بالملكية الفكرية</w:t>
      </w:r>
      <w:r>
        <w:rPr>
          <w:rtl/>
        </w:rPr>
        <w:t xml:space="preserve">، ينبغي </w:t>
      </w:r>
      <w:r>
        <w:rPr>
          <w:rFonts w:hint="cs"/>
          <w:rtl/>
        </w:rPr>
        <w:t>الإعلان</w:t>
      </w:r>
      <w:r>
        <w:rPr>
          <w:rtl/>
        </w:rPr>
        <w:t xml:space="preserve"> </w:t>
      </w:r>
      <w:r>
        <w:rPr>
          <w:rFonts w:hint="cs"/>
          <w:rtl/>
        </w:rPr>
        <w:t xml:space="preserve">عن </w:t>
      </w:r>
      <w:r>
        <w:rPr>
          <w:rtl/>
        </w:rPr>
        <w:t xml:space="preserve">مصدر تلك السلع في النظام. </w:t>
      </w:r>
      <w:r>
        <w:rPr>
          <w:rFonts w:hint="cs"/>
          <w:rtl/>
        </w:rPr>
        <w:t>و</w:t>
      </w:r>
      <w:r>
        <w:rPr>
          <w:rtl/>
        </w:rPr>
        <w:t>ستكون عواقب ذلك أن</w:t>
      </w:r>
      <w:r>
        <w:rPr>
          <w:rFonts w:hint="cs"/>
          <w:rtl/>
        </w:rPr>
        <w:t>ه</w:t>
      </w:r>
      <w:r>
        <w:rPr>
          <w:rtl/>
        </w:rPr>
        <w:t xml:space="preserve"> ما لم يكن المستخدم </w:t>
      </w:r>
      <w:r>
        <w:rPr>
          <w:rFonts w:hint="cs"/>
          <w:rtl/>
        </w:rPr>
        <w:t xml:space="preserve">حصل على </w:t>
      </w:r>
      <w:r>
        <w:rPr>
          <w:rtl/>
        </w:rPr>
        <w:t xml:space="preserve">الموافقة المسبقة عن علم </w:t>
      </w:r>
      <w:r>
        <w:rPr>
          <w:rFonts w:hint="cs"/>
          <w:rtl/>
        </w:rPr>
        <w:t>إجراء أ</w:t>
      </w:r>
      <w:r>
        <w:rPr>
          <w:rtl/>
        </w:rPr>
        <w:t>بحاث على السلع</w:t>
      </w:r>
      <w:r>
        <w:rPr>
          <w:rFonts w:hint="cs"/>
          <w:rtl/>
        </w:rPr>
        <w:t>ة</w:t>
      </w:r>
      <w:r>
        <w:rPr>
          <w:rtl/>
        </w:rPr>
        <w:t xml:space="preserve">، </w:t>
      </w:r>
      <w:r>
        <w:rPr>
          <w:rFonts w:hint="cs"/>
          <w:rtl/>
        </w:rPr>
        <w:t xml:space="preserve">فإن </w:t>
      </w:r>
      <w:r>
        <w:rPr>
          <w:rtl/>
        </w:rPr>
        <w:t xml:space="preserve">الكشف عن ما يسمى سلع في </w:t>
      </w:r>
      <w:r>
        <w:rPr>
          <w:rFonts w:hint="cs"/>
          <w:rtl/>
        </w:rPr>
        <w:t>مطالبات</w:t>
      </w:r>
      <w:r>
        <w:rPr>
          <w:rtl/>
        </w:rPr>
        <w:t xml:space="preserve"> الملكية الفكرية </w:t>
      </w:r>
      <w:r>
        <w:rPr>
          <w:rFonts w:hint="cs"/>
          <w:rtl/>
        </w:rPr>
        <w:t xml:space="preserve">من </w:t>
      </w:r>
      <w:r>
        <w:rPr>
          <w:rtl/>
        </w:rPr>
        <w:t xml:space="preserve">شأنه أن يسمح للبلدان </w:t>
      </w:r>
      <w:r>
        <w:rPr>
          <w:rFonts w:hint="cs"/>
          <w:rtl/>
        </w:rPr>
        <w:t>ال</w:t>
      </w:r>
      <w:r>
        <w:rPr>
          <w:rtl/>
        </w:rPr>
        <w:t>مزو</w:t>
      </w:r>
      <w:r>
        <w:rPr>
          <w:rFonts w:hint="cs"/>
          <w:rtl/>
        </w:rPr>
        <w:t>ِ</w:t>
      </w:r>
      <w:r>
        <w:rPr>
          <w:rtl/>
        </w:rPr>
        <w:t>د</w:t>
      </w:r>
      <w:r>
        <w:rPr>
          <w:rFonts w:hint="cs"/>
          <w:rtl/>
        </w:rPr>
        <w:t>ة</w:t>
      </w:r>
      <w:r>
        <w:rPr>
          <w:rtl/>
        </w:rPr>
        <w:t xml:space="preserve"> أو الأطراف الأخرى التي لها مصلحة في الأمر </w:t>
      </w:r>
      <w:r>
        <w:rPr>
          <w:rFonts w:hint="cs"/>
          <w:rtl/>
        </w:rPr>
        <w:t>ب</w:t>
      </w:r>
      <w:r>
        <w:rPr>
          <w:rtl/>
        </w:rPr>
        <w:t xml:space="preserve">تحديد إساءة استخدام </w:t>
      </w:r>
      <w:r>
        <w:rPr>
          <w:rFonts w:hint="cs"/>
          <w:rtl/>
        </w:rPr>
        <w:t>م</w:t>
      </w:r>
      <w:r>
        <w:rPr>
          <w:rtl/>
        </w:rPr>
        <w:t>حتمل</w:t>
      </w:r>
      <w:r>
        <w:rPr>
          <w:rFonts w:hint="cs"/>
          <w:rtl/>
        </w:rPr>
        <w:t>ة</w:t>
      </w:r>
      <w:r>
        <w:rPr>
          <w:rtl/>
        </w:rPr>
        <w:t xml:space="preserve"> </w:t>
      </w:r>
      <w:r>
        <w:rPr>
          <w:rFonts w:hint="cs"/>
          <w:rtl/>
        </w:rPr>
        <w:t>ل</w:t>
      </w:r>
      <w:r>
        <w:rPr>
          <w:rtl/>
        </w:rPr>
        <w:t xml:space="preserve">لسلع </w:t>
      </w:r>
      <w:r>
        <w:rPr>
          <w:rFonts w:hint="cs"/>
          <w:rtl/>
        </w:rPr>
        <w:t xml:space="preserve">بوصفها </w:t>
      </w:r>
      <w:r>
        <w:rPr>
          <w:rtl/>
        </w:rPr>
        <w:t xml:space="preserve">موارد وراثية. واعترف الوفد </w:t>
      </w:r>
      <w:r>
        <w:rPr>
          <w:rFonts w:hint="cs"/>
          <w:rtl/>
        </w:rPr>
        <w:t>ب</w:t>
      </w:r>
      <w:r>
        <w:rPr>
          <w:rtl/>
        </w:rPr>
        <w:t>أن السلع لم تكن</w:t>
      </w:r>
      <w:r>
        <w:rPr>
          <w:rFonts w:hint="cs"/>
          <w:rtl/>
        </w:rPr>
        <w:t xml:space="preserve"> </w:t>
      </w:r>
      <w:r>
        <w:rPr>
          <w:rtl/>
        </w:rPr>
        <w:t>موارد وراثية</w:t>
      </w:r>
      <w:r>
        <w:rPr>
          <w:rFonts w:hint="cs"/>
          <w:rtl/>
        </w:rPr>
        <w:t>،</w:t>
      </w:r>
      <w:r>
        <w:rPr>
          <w:rtl/>
        </w:rPr>
        <w:t xml:space="preserve"> </w:t>
      </w:r>
      <w:r>
        <w:rPr>
          <w:rFonts w:hint="cs"/>
          <w:rtl/>
        </w:rPr>
        <w:t xml:space="preserve">وإنما </w:t>
      </w:r>
      <w:r>
        <w:rPr>
          <w:rtl/>
        </w:rPr>
        <w:t>كان</w:t>
      </w:r>
      <w:r>
        <w:rPr>
          <w:rFonts w:hint="cs"/>
          <w:rtl/>
        </w:rPr>
        <w:t>ت</w:t>
      </w:r>
      <w:r>
        <w:rPr>
          <w:rtl/>
        </w:rPr>
        <w:t xml:space="preserve"> لتناول الطعام </w:t>
      </w:r>
      <w:r>
        <w:rPr>
          <w:rFonts w:hint="cs"/>
          <w:rtl/>
        </w:rPr>
        <w:t>وصناعة</w:t>
      </w:r>
      <w:r>
        <w:rPr>
          <w:rtl/>
        </w:rPr>
        <w:t xml:space="preserve"> </w:t>
      </w:r>
      <w:r>
        <w:rPr>
          <w:rFonts w:hint="cs"/>
          <w:rtl/>
        </w:rPr>
        <w:t>ال</w:t>
      </w:r>
      <w:r>
        <w:rPr>
          <w:rtl/>
        </w:rPr>
        <w:t>ملابس و</w:t>
      </w:r>
      <w:r>
        <w:rPr>
          <w:rFonts w:hint="cs"/>
          <w:rtl/>
        </w:rPr>
        <w:t>غيرها من ال</w:t>
      </w:r>
      <w:r>
        <w:rPr>
          <w:rtl/>
        </w:rPr>
        <w:t xml:space="preserve">أغراض </w:t>
      </w:r>
      <w:r>
        <w:rPr>
          <w:rFonts w:hint="cs"/>
          <w:rtl/>
        </w:rPr>
        <w:t>ال</w:t>
      </w:r>
      <w:r>
        <w:rPr>
          <w:rtl/>
        </w:rPr>
        <w:t>نفعية. ولكن إذا استخدمت السلع للبحث والتطوير، فإنها تصبح موارد وراثية وتندرج تحت نطاق تشريعات الوصول وتقاسم المنافع.</w:t>
      </w:r>
    </w:p>
    <w:p w:rsidR="007642E7" w:rsidRDefault="007642E7" w:rsidP="008B3D07">
      <w:pPr>
        <w:pStyle w:val="NumberedParaAR"/>
        <w:numPr>
          <w:ilvl w:val="0"/>
          <w:numId w:val="3"/>
        </w:numPr>
        <w:ind w:left="0" w:firstLine="0"/>
        <w:rPr>
          <w:rtl/>
        </w:rPr>
      </w:pPr>
      <w:r>
        <w:rPr>
          <w:rFonts w:hint="cs"/>
          <w:rtl/>
        </w:rPr>
        <w:t>وأشار</w:t>
      </w:r>
      <w:r>
        <w:rPr>
          <w:rtl/>
        </w:rPr>
        <w:t xml:space="preserve"> ممثل </w:t>
      </w:r>
      <w:r w:rsidRPr="006076E1">
        <w:rPr>
          <w:rtl/>
        </w:rPr>
        <w:t>اللجنة القانونية من أجل تحقيق التنمية الذاتية للشعوب الأصلية في الأنديز</w:t>
      </w:r>
      <w:r w:rsidRPr="00395C31">
        <w:rPr>
          <w:rtl/>
        </w:rPr>
        <w:t xml:space="preserve"> </w:t>
      </w:r>
      <w:r>
        <w:rPr>
          <w:rtl/>
        </w:rPr>
        <w:t xml:space="preserve">إلى أنه من الأفضل </w:t>
      </w:r>
      <w:r>
        <w:rPr>
          <w:rFonts w:hint="cs"/>
          <w:rtl/>
        </w:rPr>
        <w:t>عدم إعطاء</w:t>
      </w:r>
      <w:r>
        <w:rPr>
          <w:rtl/>
        </w:rPr>
        <w:t xml:space="preserve"> مجال للاستثناءات والقيود،</w:t>
      </w:r>
      <w:r w:rsidR="000F421E">
        <w:rPr>
          <w:rFonts w:hint="cs"/>
          <w:rtl/>
        </w:rPr>
        <w:t xml:space="preserve"> </w:t>
      </w:r>
      <w:r>
        <w:rPr>
          <w:rFonts w:hint="cs"/>
          <w:rtl/>
        </w:rPr>
        <w:t>نظرا لأنه</w:t>
      </w:r>
      <w:r>
        <w:rPr>
          <w:rtl/>
        </w:rPr>
        <w:t xml:space="preserve"> لم يكن هناك إجابة واضحة حول من سي</w:t>
      </w:r>
      <w:r>
        <w:rPr>
          <w:rFonts w:hint="cs"/>
          <w:rtl/>
        </w:rPr>
        <w:t>منح ال</w:t>
      </w:r>
      <w:r>
        <w:rPr>
          <w:rtl/>
        </w:rPr>
        <w:t>تأهيل و</w:t>
      </w:r>
      <w:r>
        <w:rPr>
          <w:rFonts w:hint="cs"/>
          <w:rtl/>
        </w:rPr>
        <w:t>ي</w:t>
      </w:r>
      <w:r>
        <w:rPr>
          <w:rtl/>
        </w:rPr>
        <w:t xml:space="preserve">بت في تطبيق الاستثناءات في حالات معينة. </w:t>
      </w:r>
      <w:r>
        <w:rPr>
          <w:rFonts w:hint="cs"/>
          <w:rtl/>
        </w:rPr>
        <w:t>و</w:t>
      </w:r>
      <w:r>
        <w:rPr>
          <w:rtl/>
        </w:rPr>
        <w:t>لن تكون مكاتب البراءات</w:t>
      </w:r>
      <w:r>
        <w:rPr>
          <w:rFonts w:hint="cs"/>
          <w:rtl/>
        </w:rPr>
        <w:t xml:space="preserve"> </w:t>
      </w:r>
      <w:r>
        <w:rPr>
          <w:rtl/>
        </w:rPr>
        <w:t>مؤه</w:t>
      </w:r>
      <w:r>
        <w:rPr>
          <w:rFonts w:hint="cs"/>
          <w:rtl/>
        </w:rPr>
        <w:t>َ</w:t>
      </w:r>
      <w:r>
        <w:rPr>
          <w:rtl/>
        </w:rPr>
        <w:t>لة، بسبب طبيع</w:t>
      </w:r>
      <w:r>
        <w:rPr>
          <w:rFonts w:hint="cs"/>
          <w:rtl/>
        </w:rPr>
        <w:t>تها</w:t>
      </w:r>
      <w:r>
        <w:rPr>
          <w:rtl/>
        </w:rPr>
        <w:t xml:space="preserve"> الإدارية. </w:t>
      </w:r>
      <w:r>
        <w:rPr>
          <w:rFonts w:hint="cs"/>
          <w:rtl/>
        </w:rPr>
        <w:t>و</w:t>
      </w:r>
      <w:r>
        <w:rPr>
          <w:rtl/>
        </w:rPr>
        <w:t xml:space="preserve">يجب أن </w:t>
      </w:r>
      <w:r>
        <w:rPr>
          <w:rFonts w:hint="cs"/>
          <w:rtl/>
        </w:rPr>
        <w:t xml:space="preserve">يسود </w:t>
      </w:r>
      <w:r>
        <w:rPr>
          <w:rtl/>
        </w:rPr>
        <w:t>الطابع الإلزامي لشرط الكشف في جميع الحالات</w:t>
      </w:r>
      <w:r>
        <w:rPr>
          <w:rFonts w:hint="cs"/>
          <w:rtl/>
        </w:rPr>
        <w:t>.</w:t>
      </w:r>
    </w:p>
    <w:p w:rsidR="007642E7" w:rsidRDefault="007642E7" w:rsidP="008B3D07">
      <w:pPr>
        <w:pStyle w:val="NumberedParaAR"/>
        <w:numPr>
          <w:ilvl w:val="0"/>
          <w:numId w:val="3"/>
        </w:numPr>
        <w:ind w:left="0" w:firstLine="0"/>
        <w:rPr>
          <w:rtl/>
        </w:rPr>
      </w:pPr>
      <w:r>
        <w:rPr>
          <w:rtl/>
        </w:rPr>
        <w:t>وذكر وفد جنوب أفريقيا أن الأعمال ذات الصلة في بلده شمل</w:t>
      </w:r>
      <w:r>
        <w:rPr>
          <w:rFonts w:hint="cs"/>
          <w:rtl/>
        </w:rPr>
        <w:t>ت</w:t>
      </w:r>
      <w:r>
        <w:rPr>
          <w:rtl/>
        </w:rPr>
        <w:t xml:space="preserve"> </w:t>
      </w:r>
      <w:r>
        <w:rPr>
          <w:rFonts w:hint="cs"/>
          <w:rtl/>
        </w:rPr>
        <w:t>السلع</w:t>
      </w:r>
      <w:r>
        <w:rPr>
          <w:rtl/>
        </w:rPr>
        <w:t xml:space="preserve"> التي تدخل في نطاق </w:t>
      </w:r>
      <w:r>
        <w:rPr>
          <w:rFonts w:hint="cs"/>
          <w:rtl/>
        </w:rPr>
        <w:t>شرط</w:t>
      </w:r>
      <w:r>
        <w:rPr>
          <w:rtl/>
        </w:rPr>
        <w:t xml:space="preserve"> الكشف الإلزامي</w:t>
      </w:r>
      <w:r>
        <w:rPr>
          <w:rFonts w:hint="cs"/>
          <w:rtl/>
        </w:rPr>
        <w:t xml:space="preserve"> لديها</w:t>
      </w:r>
      <w:r>
        <w:rPr>
          <w:rtl/>
        </w:rPr>
        <w:t xml:space="preserve">. </w:t>
      </w:r>
      <w:r>
        <w:rPr>
          <w:rFonts w:hint="cs"/>
          <w:rtl/>
        </w:rPr>
        <w:t>وضرب</w:t>
      </w:r>
      <w:r>
        <w:rPr>
          <w:rtl/>
        </w:rPr>
        <w:t xml:space="preserve"> مثالا </w:t>
      </w:r>
      <w:r>
        <w:rPr>
          <w:rFonts w:hint="cs"/>
          <w:rtl/>
        </w:rPr>
        <w:t>ب</w:t>
      </w:r>
      <w:r>
        <w:rPr>
          <w:rtl/>
        </w:rPr>
        <w:t xml:space="preserve">صناعة شاي </w:t>
      </w:r>
      <w:proofErr w:type="spellStart"/>
      <w:r>
        <w:rPr>
          <w:rtl/>
        </w:rPr>
        <w:t>المريمية</w:t>
      </w:r>
      <w:proofErr w:type="spellEnd"/>
      <w:r>
        <w:rPr>
          <w:rtl/>
        </w:rPr>
        <w:t xml:space="preserve"> ال</w:t>
      </w:r>
      <w:r>
        <w:rPr>
          <w:rFonts w:hint="cs"/>
          <w:rtl/>
        </w:rPr>
        <w:t>ت</w:t>
      </w:r>
      <w:r>
        <w:rPr>
          <w:rtl/>
        </w:rPr>
        <w:t xml:space="preserve">ي كان </w:t>
      </w:r>
      <w:r>
        <w:rPr>
          <w:rFonts w:hint="cs"/>
          <w:rtl/>
        </w:rPr>
        <w:t>عليها الالتزام</w:t>
      </w:r>
      <w:r>
        <w:rPr>
          <w:rtl/>
        </w:rPr>
        <w:t xml:space="preserve"> </w:t>
      </w:r>
      <w:r>
        <w:rPr>
          <w:rFonts w:hint="cs"/>
          <w:rtl/>
        </w:rPr>
        <w:t>با</w:t>
      </w:r>
      <w:r>
        <w:rPr>
          <w:rtl/>
        </w:rPr>
        <w:t xml:space="preserve">لكشف عن السلع والمعارف التقليدية </w:t>
      </w:r>
      <w:r>
        <w:rPr>
          <w:rFonts w:hint="cs"/>
          <w:rtl/>
        </w:rPr>
        <w:t>التي</w:t>
      </w:r>
      <w:r>
        <w:rPr>
          <w:rtl/>
        </w:rPr>
        <w:t xml:space="preserve"> </w:t>
      </w:r>
      <w:r>
        <w:rPr>
          <w:rFonts w:hint="cs"/>
          <w:rtl/>
        </w:rPr>
        <w:t xml:space="preserve">تدخل </w:t>
      </w:r>
      <w:r>
        <w:rPr>
          <w:rtl/>
        </w:rPr>
        <w:t xml:space="preserve">في تطوير منتجاتها، ووضع اللمسات الأخيرة </w:t>
      </w:r>
      <w:r>
        <w:rPr>
          <w:rFonts w:hint="cs"/>
          <w:rtl/>
        </w:rPr>
        <w:t xml:space="preserve">على </w:t>
      </w:r>
      <w:r>
        <w:rPr>
          <w:rtl/>
        </w:rPr>
        <w:t xml:space="preserve">اتفاقيات الوصول وتقاسم المنافع وفقا لذلك. وأعرب عن تأييده للبيان الذي أدلى به وفد ناميبيا فيما يتعلق </w:t>
      </w:r>
      <w:r>
        <w:rPr>
          <w:rFonts w:hint="cs"/>
          <w:rtl/>
        </w:rPr>
        <w:t>ب</w:t>
      </w:r>
      <w:r>
        <w:rPr>
          <w:rtl/>
        </w:rPr>
        <w:t>الاستثناء الوحيد الذي قد يكون له ما يبرره، وه</w:t>
      </w:r>
      <w:r>
        <w:rPr>
          <w:rFonts w:hint="cs"/>
          <w:rtl/>
        </w:rPr>
        <w:t>و</w:t>
      </w:r>
      <w:r>
        <w:rPr>
          <w:rtl/>
        </w:rPr>
        <w:t xml:space="preserve"> في حالة المصلحة العامة </w:t>
      </w:r>
      <w:r>
        <w:rPr>
          <w:rFonts w:hint="cs"/>
          <w:rtl/>
        </w:rPr>
        <w:t>الملحة</w:t>
      </w:r>
      <w:r>
        <w:rPr>
          <w:rtl/>
        </w:rPr>
        <w:t>.</w:t>
      </w:r>
    </w:p>
    <w:p w:rsidR="007642E7" w:rsidRDefault="00496AF8" w:rsidP="00496AF8">
      <w:pPr>
        <w:pStyle w:val="NumberedParaAR"/>
        <w:numPr>
          <w:ilvl w:val="0"/>
          <w:numId w:val="3"/>
        </w:numPr>
        <w:ind w:left="0" w:firstLine="0"/>
        <w:rPr>
          <w:rtl/>
        </w:rPr>
      </w:pPr>
      <w:r>
        <w:rPr>
          <w:rtl/>
        </w:rPr>
        <w:t>وأشار وفد مصر إلى أن المادة 4.1</w:t>
      </w:r>
      <w:r w:rsidR="007642E7">
        <w:rPr>
          <w:rtl/>
        </w:rPr>
        <w:t xml:space="preserve">(ب) فيما يتعلق </w:t>
      </w:r>
      <w:r w:rsidR="007642E7">
        <w:rPr>
          <w:rFonts w:hint="cs"/>
          <w:rtl/>
        </w:rPr>
        <w:t>ب</w:t>
      </w:r>
      <w:r w:rsidR="007642E7">
        <w:rPr>
          <w:rtl/>
        </w:rPr>
        <w:t xml:space="preserve">المشتقات </w:t>
      </w:r>
      <w:r w:rsidR="007642E7">
        <w:rPr>
          <w:rFonts w:hint="cs"/>
          <w:rtl/>
        </w:rPr>
        <w:t>ست</w:t>
      </w:r>
      <w:r w:rsidR="007642E7">
        <w:rPr>
          <w:rtl/>
        </w:rPr>
        <w:t>فتح الباب على نطاق واسع جدا للقرصنة البيولوجية. وذك</w:t>
      </w:r>
      <w:r w:rsidR="007642E7">
        <w:rPr>
          <w:rFonts w:hint="cs"/>
          <w:rtl/>
        </w:rPr>
        <w:t>َّ</w:t>
      </w:r>
      <w:r w:rsidR="007642E7">
        <w:rPr>
          <w:rtl/>
        </w:rPr>
        <w:t xml:space="preserve">ر </w:t>
      </w:r>
      <w:r w:rsidR="007642E7">
        <w:rPr>
          <w:rFonts w:hint="cs"/>
          <w:rtl/>
        </w:rPr>
        <w:t>ب</w:t>
      </w:r>
      <w:r w:rsidR="007642E7">
        <w:rPr>
          <w:rtl/>
        </w:rPr>
        <w:t xml:space="preserve">أن المشتقات كانت جزءا طبيعيا من الموارد الوراثية وفقا للتعريف الوارد </w:t>
      </w:r>
      <w:r w:rsidR="007642E7">
        <w:rPr>
          <w:rFonts w:hint="cs"/>
          <w:rtl/>
        </w:rPr>
        <w:t xml:space="preserve">بالوثيقة </w:t>
      </w:r>
      <w:r w:rsidR="007642E7" w:rsidRPr="000364B1">
        <w:t>WIPO/GRTKF/IC/29/4</w:t>
      </w:r>
      <w:r w:rsidR="007642E7">
        <w:rPr>
          <w:rtl/>
        </w:rPr>
        <w:t>. و</w:t>
      </w:r>
      <w:r w:rsidR="007642E7">
        <w:rPr>
          <w:rFonts w:hint="cs"/>
          <w:rtl/>
        </w:rPr>
        <w:t xml:space="preserve">انطبق </w:t>
      </w:r>
      <w:r w:rsidR="007642E7">
        <w:rPr>
          <w:rtl/>
        </w:rPr>
        <w:t>الشي</w:t>
      </w:r>
      <w:r>
        <w:rPr>
          <w:rtl/>
        </w:rPr>
        <w:t>ء نفسه على المادة 4.1</w:t>
      </w:r>
      <w:r w:rsidR="007642E7">
        <w:rPr>
          <w:rtl/>
        </w:rPr>
        <w:t>(ج) فيما يتعلق بالسلع، ما دام يمكن أن تكون هناك موارد وراثية أو معارف تقليدية وراء استخدام</w:t>
      </w:r>
      <w:r>
        <w:rPr>
          <w:rtl/>
        </w:rPr>
        <w:t xml:space="preserve"> السلع. وفيما يتعلق بالمادة 4.1</w:t>
      </w:r>
      <w:r w:rsidR="007642E7">
        <w:rPr>
          <w:rtl/>
        </w:rPr>
        <w:t>(د)، أشار الوفد إلى أن</w:t>
      </w:r>
      <w:r w:rsidR="007642E7">
        <w:rPr>
          <w:rFonts w:hint="cs"/>
          <w:rtl/>
        </w:rPr>
        <w:t>ه</w:t>
      </w:r>
      <w:r w:rsidR="007642E7">
        <w:rPr>
          <w:rtl/>
        </w:rPr>
        <w:t xml:space="preserve"> </w:t>
      </w:r>
      <w:r w:rsidR="007642E7">
        <w:rPr>
          <w:rFonts w:hint="cs"/>
          <w:rtl/>
        </w:rPr>
        <w:t>لن تنقضي</w:t>
      </w:r>
      <w:r w:rsidR="007642E7">
        <w:rPr>
          <w:rtl/>
        </w:rPr>
        <w:t xml:space="preserve"> الحماية </w:t>
      </w:r>
      <w:r w:rsidR="007642E7">
        <w:rPr>
          <w:rFonts w:hint="cs"/>
          <w:rtl/>
        </w:rPr>
        <w:t>ل</w:t>
      </w:r>
      <w:r w:rsidR="007642E7">
        <w:rPr>
          <w:rtl/>
        </w:rPr>
        <w:t xml:space="preserve">معارف تقليدية </w:t>
      </w:r>
      <w:r w:rsidR="007642E7">
        <w:rPr>
          <w:rFonts w:hint="cs"/>
          <w:rtl/>
        </w:rPr>
        <w:t xml:space="preserve">معينة </w:t>
      </w:r>
      <w:r w:rsidR="007642E7">
        <w:rPr>
          <w:rtl/>
        </w:rPr>
        <w:t xml:space="preserve">كانت متاحة </w:t>
      </w:r>
      <w:r w:rsidR="007642E7">
        <w:rPr>
          <w:rFonts w:hint="cs"/>
          <w:rtl/>
        </w:rPr>
        <w:t>للجميع إلا بعد فترة معينة من الزمن، على النحو المتفق عليه دوليا. ولذلك، فإن الاستثناء كما تنص عليه المادة 4.1 (د) لا يم</w:t>
      </w:r>
      <w:r w:rsidR="007642E7">
        <w:rPr>
          <w:rtl/>
        </w:rPr>
        <w:t xml:space="preserve">كن أن يكون له أي تأثير دون معرفة التاريخ الذي ستقع </w:t>
      </w:r>
      <w:r w:rsidR="007642E7">
        <w:rPr>
          <w:rFonts w:hint="cs"/>
          <w:rtl/>
        </w:rPr>
        <w:t xml:space="preserve">فيه </w:t>
      </w:r>
      <w:r w:rsidR="007642E7">
        <w:rPr>
          <w:rtl/>
        </w:rPr>
        <w:t>المعارف التقليدية</w:t>
      </w:r>
      <w:r w:rsidR="007642E7">
        <w:rPr>
          <w:rFonts w:hint="cs"/>
          <w:rtl/>
        </w:rPr>
        <w:t xml:space="preserve"> المعينة </w:t>
      </w:r>
      <w:r w:rsidR="007642E7">
        <w:rPr>
          <w:rtl/>
        </w:rPr>
        <w:t xml:space="preserve">في </w:t>
      </w:r>
      <w:r w:rsidR="007642E7">
        <w:rPr>
          <w:rFonts w:hint="cs"/>
          <w:rtl/>
        </w:rPr>
        <w:t>الملك</w:t>
      </w:r>
      <w:r w:rsidR="007642E7">
        <w:rPr>
          <w:rtl/>
        </w:rPr>
        <w:t xml:space="preserve"> العام. وقال الوفد إن المادة 4.1 (و) والمادة 4.2 كانت</w:t>
      </w:r>
      <w:r w:rsidR="007642E7">
        <w:rPr>
          <w:rFonts w:hint="cs"/>
          <w:rtl/>
        </w:rPr>
        <w:t>ا</w:t>
      </w:r>
      <w:r w:rsidR="007642E7">
        <w:rPr>
          <w:rtl/>
        </w:rPr>
        <w:t xml:space="preserve"> </w:t>
      </w:r>
      <w:r w:rsidR="007642E7">
        <w:rPr>
          <w:rFonts w:hint="cs"/>
          <w:rtl/>
        </w:rPr>
        <w:t>متناقضتين</w:t>
      </w:r>
      <w:r w:rsidR="007642E7">
        <w:rPr>
          <w:rtl/>
        </w:rPr>
        <w:t xml:space="preserve">. </w:t>
      </w:r>
      <w:r w:rsidR="007642E7">
        <w:rPr>
          <w:rFonts w:hint="cs"/>
          <w:rtl/>
        </w:rPr>
        <w:t xml:space="preserve">وحددت </w:t>
      </w:r>
      <w:r>
        <w:rPr>
          <w:rtl/>
        </w:rPr>
        <w:t>المادة 4.1</w:t>
      </w:r>
      <w:r w:rsidR="007642E7">
        <w:rPr>
          <w:rtl/>
        </w:rPr>
        <w:t xml:space="preserve">(و) </w:t>
      </w:r>
      <w:r w:rsidR="007642E7">
        <w:rPr>
          <w:rFonts w:hint="cs"/>
          <w:rtl/>
        </w:rPr>
        <w:t>تاريخا</w:t>
      </w:r>
      <w:r w:rsidR="007642E7">
        <w:rPr>
          <w:rtl/>
        </w:rPr>
        <w:t xml:space="preserve">، في حين </w:t>
      </w:r>
      <w:r w:rsidR="007642E7">
        <w:rPr>
          <w:rFonts w:hint="cs"/>
          <w:rtl/>
        </w:rPr>
        <w:t>طرحت</w:t>
      </w:r>
      <w:r w:rsidR="007642E7">
        <w:rPr>
          <w:rtl/>
        </w:rPr>
        <w:t xml:space="preserve"> المادة</w:t>
      </w:r>
      <w:r>
        <w:rPr>
          <w:rFonts w:hint="cs"/>
          <w:rtl/>
        </w:rPr>
        <w:t> </w:t>
      </w:r>
      <w:r w:rsidR="007642E7">
        <w:rPr>
          <w:rtl/>
        </w:rPr>
        <w:t>4.2 تواريخ</w:t>
      </w:r>
      <w:r w:rsidR="007642E7">
        <w:rPr>
          <w:rFonts w:hint="cs"/>
          <w:rtl/>
        </w:rPr>
        <w:t>ا</w:t>
      </w:r>
      <w:r w:rsidR="007642E7">
        <w:rPr>
          <w:rtl/>
        </w:rPr>
        <w:t xml:space="preserve"> أخرى. وذك</w:t>
      </w:r>
      <w:r w:rsidR="007642E7">
        <w:rPr>
          <w:rFonts w:hint="cs"/>
          <w:rtl/>
        </w:rPr>
        <w:t>َّ</w:t>
      </w:r>
      <w:r w:rsidR="007642E7">
        <w:rPr>
          <w:rtl/>
        </w:rPr>
        <w:t xml:space="preserve">ر </w:t>
      </w:r>
      <w:r w:rsidR="007642E7">
        <w:rPr>
          <w:rFonts w:hint="cs"/>
          <w:rtl/>
        </w:rPr>
        <w:t>ب</w:t>
      </w:r>
      <w:r w:rsidR="007642E7">
        <w:rPr>
          <w:rtl/>
        </w:rPr>
        <w:t xml:space="preserve">أن بلده </w:t>
      </w:r>
      <w:r w:rsidR="007642E7">
        <w:rPr>
          <w:rFonts w:hint="cs"/>
          <w:rtl/>
        </w:rPr>
        <w:t xml:space="preserve">لديها </w:t>
      </w:r>
      <w:r w:rsidR="007642E7">
        <w:rPr>
          <w:rtl/>
        </w:rPr>
        <w:t xml:space="preserve">تشريع وطني </w:t>
      </w:r>
      <w:r w:rsidR="007642E7">
        <w:rPr>
          <w:rFonts w:hint="cs"/>
          <w:rtl/>
        </w:rPr>
        <w:t>بشأن</w:t>
      </w:r>
      <w:r w:rsidR="007642E7">
        <w:rPr>
          <w:rtl/>
        </w:rPr>
        <w:t xml:space="preserve"> الكشف من شأنه في أي حال أن </w:t>
      </w:r>
      <w:r w:rsidR="007642E7">
        <w:rPr>
          <w:rFonts w:hint="cs"/>
          <w:rtl/>
        </w:rPr>
        <w:t>ي</w:t>
      </w:r>
      <w:r w:rsidR="007642E7">
        <w:rPr>
          <w:rtl/>
        </w:rPr>
        <w:t xml:space="preserve">سبق أي صك </w:t>
      </w:r>
      <w:r w:rsidR="007642E7">
        <w:rPr>
          <w:rFonts w:hint="cs"/>
          <w:rtl/>
        </w:rPr>
        <w:t>قادم</w:t>
      </w:r>
      <w:r w:rsidR="007642E7">
        <w:rPr>
          <w:rtl/>
        </w:rPr>
        <w:t>.</w:t>
      </w:r>
    </w:p>
    <w:p w:rsidR="007642E7" w:rsidRDefault="007642E7" w:rsidP="008B3D07">
      <w:pPr>
        <w:pStyle w:val="NumberedParaAR"/>
        <w:numPr>
          <w:ilvl w:val="0"/>
          <w:numId w:val="3"/>
        </w:numPr>
        <w:ind w:left="0" w:firstLine="0"/>
        <w:rPr>
          <w:rtl/>
        </w:rPr>
      </w:pPr>
      <w:r>
        <w:rPr>
          <w:rFonts w:hint="cs"/>
          <w:rtl/>
        </w:rPr>
        <w:lastRenderedPageBreak/>
        <w:t xml:space="preserve">وذكَّر </w:t>
      </w:r>
      <w:r>
        <w:rPr>
          <w:rtl/>
        </w:rPr>
        <w:t xml:space="preserve">وفد الولايات المتحدة الأمريكية اللجنة </w:t>
      </w:r>
      <w:r>
        <w:rPr>
          <w:rFonts w:hint="cs"/>
          <w:rtl/>
        </w:rPr>
        <w:t>ب</w:t>
      </w:r>
      <w:r>
        <w:rPr>
          <w:rtl/>
        </w:rPr>
        <w:t xml:space="preserve">أن بلده </w:t>
      </w:r>
      <w:r>
        <w:rPr>
          <w:rFonts w:hint="cs"/>
          <w:rtl/>
        </w:rPr>
        <w:t>ليس</w:t>
      </w:r>
      <w:r>
        <w:rPr>
          <w:rtl/>
        </w:rPr>
        <w:t xml:space="preserve"> </w:t>
      </w:r>
      <w:r>
        <w:rPr>
          <w:rFonts w:hint="cs"/>
          <w:rtl/>
        </w:rPr>
        <w:t>لديها</w:t>
      </w:r>
      <w:r>
        <w:rPr>
          <w:rtl/>
        </w:rPr>
        <w:t xml:space="preserve"> شرط كشف، وأنه</w:t>
      </w:r>
      <w:r>
        <w:rPr>
          <w:rFonts w:hint="cs"/>
          <w:rtl/>
        </w:rPr>
        <w:t>ا</w:t>
      </w:r>
      <w:r>
        <w:rPr>
          <w:rtl/>
        </w:rPr>
        <w:t xml:space="preserve"> لا </w:t>
      </w:r>
      <w:r>
        <w:rPr>
          <w:rFonts w:hint="cs"/>
          <w:rtl/>
        </w:rPr>
        <w:t>ت</w:t>
      </w:r>
      <w:r>
        <w:rPr>
          <w:rtl/>
        </w:rPr>
        <w:t xml:space="preserve">ؤيد مثل هذا الشرط. ومع ذلك، كان لا يزال يفكر </w:t>
      </w:r>
      <w:r>
        <w:rPr>
          <w:rFonts w:hint="cs"/>
          <w:rtl/>
        </w:rPr>
        <w:t>مليا في</w:t>
      </w:r>
      <w:r>
        <w:rPr>
          <w:rtl/>
        </w:rPr>
        <w:t xml:space="preserve"> الاستثناءات والقيود بصيغته</w:t>
      </w:r>
      <w:r>
        <w:rPr>
          <w:rFonts w:hint="cs"/>
          <w:rtl/>
        </w:rPr>
        <w:t>ا</w:t>
      </w:r>
      <w:r>
        <w:rPr>
          <w:rtl/>
        </w:rPr>
        <w:t xml:space="preserve"> الحالية. وطلب أن </w:t>
      </w:r>
      <w:r>
        <w:rPr>
          <w:rFonts w:hint="cs"/>
          <w:rtl/>
        </w:rPr>
        <w:t xml:space="preserve">تبقى </w:t>
      </w:r>
      <w:r>
        <w:rPr>
          <w:rtl/>
        </w:rPr>
        <w:t xml:space="preserve">كل هذه الاستثناءات والقيود في الوثيقة </w:t>
      </w:r>
      <w:r>
        <w:t>WIPO/GRTKF/IC/29/4</w:t>
      </w:r>
      <w:r>
        <w:rPr>
          <w:rtl/>
        </w:rPr>
        <w:t xml:space="preserve"> في هذه المرحلة، </w:t>
      </w:r>
      <w:r w:rsidR="00A2373D">
        <w:rPr>
          <w:rFonts w:hint="cs"/>
          <w:rtl/>
        </w:rPr>
        <w:t>بوص</w:t>
      </w:r>
      <w:r>
        <w:rPr>
          <w:rFonts w:hint="cs"/>
          <w:rtl/>
        </w:rPr>
        <w:t xml:space="preserve">فها </w:t>
      </w:r>
      <w:r>
        <w:rPr>
          <w:rtl/>
        </w:rPr>
        <w:t>ضمانات محتملة.</w:t>
      </w:r>
    </w:p>
    <w:p w:rsidR="007642E7" w:rsidRDefault="007642E7" w:rsidP="008B3D07">
      <w:pPr>
        <w:pStyle w:val="NumberedParaAR"/>
        <w:numPr>
          <w:ilvl w:val="0"/>
          <w:numId w:val="3"/>
        </w:numPr>
        <w:ind w:left="0" w:firstLine="0"/>
        <w:rPr>
          <w:rtl/>
        </w:rPr>
      </w:pPr>
      <w:r>
        <w:rPr>
          <w:rFonts w:hint="cs"/>
          <w:rtl/>
        </w:rPr>
        <w:t>وأعرب</w:t>
      </w:r>
      <w:r>
        <w:rPr>
          <w:rtl/>
        </w:rPr>
        <w:t xml:space="preserve"> وفد الهند </w:t>
      </w:r>
      <w:r>
        <w:rPr>
          <w:rFonts w:hint="cs"/>
          <w:rtl/>
        </w:rPr>
        <w:t xml:space="preserve">عن تأييده للبيانات </w:t>
      </w:r>
      <w:r>
        <w:rPr>
          <w:rtl/>
        </w:rPr>
        <w:t>التي أدلى بها وفد</w:t>
      </w:r>
      <w:r>
        <w:rPr>
          <w:rFonts w:hint="cs"/>
          <w:rtl/>
        </w:rPr>
        <w:t>ا</w:t>
      </w:r>
      <w:r>
        <w:rPr>
          <w:rtl/>
        </w:rPr>
        <w:t xml:space="preserve"> ناميبيا وجنوب أفريقيا </w:t>
      </w:r>
      <w:r>
        <w:rPr>
          <w:rFonts w:hint="cs"/>
          <w:rtl/>
        </w:rPr>
        <w:t>ب</w:t>
      </w:r>
      <w:r>
        <w:rPr>
          <w:rtl/>
        </w:rPr>
        <w:t xml:space="preserve">أن الاستثناء الوحيد الذي يجب أن </w:t>
      </w:r>
      <w:r>
        <w:rPr>
          <w:rFonts w:hint="cs"/>
          <w:rtl/>
        </w:rPr>
        <w:t>ي</w:t>
      </w:r>
      <w:r>
        <w:rPr>
          <w:rtl/>
        </w:rPr>
        <w:t xml:space="preserve">بقى يجب أن </w:t>
      </w:r>
      <w:r>
        <w:rPr>
          <w:rFonts w:hint="cs"/>
          <w:rtl/>
        </w:rPr>
        <w:t>ي</w:t>
      </w:r>
      <w:r>
        <w:rPr>
          <w:rtl/>
        </w:rPr>
        <w:t xml:space="preserve">كون </w:t>
      </w:r>
      <w:r>
        <w:rPr>
          <w:rFonts w:hint="cs"/>
          <w:rtl/>
        </w:rPr>
        <w:t>الاستثناء</w:t>
      </w:r>
      <w:r>
        <w:rPr>
          <w:rtl/>
        </w:rPr>
        <w:t xml:space="preserve"> </w:t>
      </w:r>
      <w:r>
        <w:rPr>
          <w:rFonts w:hint="cs"/>
          <w:rtl/>
        </w:rPr>
        <w:t>الذي ي</w:t>
      </w:r>
      <w:r>
        <w:rPr>
          <w:rtl/>
        </w:rPr>
        <w:t xml:space="preserve">لبي </w:t>
      </w:r>
      <w:r>
        <w:rPr>
          <w:rFonts w:hint="cs"/>
          <w:rtl/>
        </w:rPr>
        <w:t>ال</w:t>
      </w:r>
      <w:r>
        <w:rPr>
          <w:rtl/>
        </w:rPr>
        <w:t xml:space="preserve">مصلحة </w:t>
      </w:r>
      <w:r>
        <w:rPr>
          <w:rFonts w:hint="cs"/>
          <w:rtl/>
        </w:rPr>
        <w:t>ال</w:t>
      </w:r>
      <w:r>
        <w:rPr>
          <w:rtl/>
        </w:rPr>
        <w:t xml:space="preserve">عامة </w:t>
      </w:r>
      <w:r>
        <w:rPr>
          <w:rFonts w:hint="cs"/>
          <w:rtl/>
        </w:rPr>
        <w:t>الملحة</w:t>
      </w:r>
      <w:r>
        <w:rPr>
          <w:rtl/>
        </w:rPr>
        <w:t xml:space="preserve">. </w:t>
      </w:r>
      <w:r>
        <w:rPr>
          <w:rFonts w:hint="cs"/>
          <w:rtl/>
        </w:rPr>
        <w:t>وفيما</w:t>
      </w:r>
      <w:r>
        <w:rPr>
          <w:rtl/>
        </w:rPr>
        <w:t xml:space="preserve"> </w:t>
      </w:r>
      <w:r>
        <w:rPr>
          <w:rFonts w:hint="cs"/>
          <w:rtl/>
        </w:rPr>
        <w:t>يتعلق بالبيانات ا</w:t>
      </w:r>
      <w:r>
        <w:rPr>
          <w:rtl/>
        </w:rPr>
        <w:t xml:space="preserve">لتي أدلى بها وفد ناميبيا </w:t>
      </w:r>
      <w:r>
        <w:rPr>
          <w:rFonts w:hint="cs"/>
          <w:rtl/>
        </w:rPr>
        <w:t>حول</w:t>
      </w:r>
      <w:r>
        <w:rPr>
          <w:rtl/>
        </w:rPr>
        <w:t xml:space="preserve"> السلع الأساسية، أشار إلى </w:t>
      </w:r>
      <w:r>
        <w:rPr>
          <w:rFonts w:hint="cs"/>
          <w:rtl/>
        </w:rPr>
        <w:t xml:space="preserve">أن </w:t>
      </w:r>
      <w:r>
        <w:rPr>
          <w:rtl/>
        </w:rPr>
        <w:t>قانون التنوع البيولوجي في الهند ال</w:t>
      </w:r>
      <w:r>
        <w:rPr>
          <w:rFonts w:hint="cs"/>
          <w:rtl/>
        </w:rPr>
        <w:t>ذ</w:t>
      </w:r>
      <w:r>
        <w:rPr>
          <w:rtl/>
        </w:rPr>
        <w:t xml:space="preserve">ي نص على أن المنتجات التي تم تداولها </w:t>
      </w:r>
      <w:r>
        <w:rPr>
          <w:rFonts w:hint="cs"/>
          <w:rtl/>
        </w:rPr>
        <w:t xml:space="preserve">بشكل طبيعي </w:t>
      </w:r>
      <w:r>
        <w:rPr>
          <w:rtl/>
        </w:rPr>
        <w:t xml:space="preserve">كسلع تم </w:t>
      </w:r>
      <w:r w:rsidR="00A2373D">
        <w:rPr>
          <w:rFonts w:hint="cs"/>
          <w:rtl/>
        </w:rPr>
        <w:t>استبعادها</w:t>
      </w:r>
      <w:r>
        <w:rPr>
          <w:rtl/>
        </w:rPr>
        <w:t xml:space="preserve"> منه، وهو ما </w:t>
      </w:r>
      <w:r>
        <w:rPr>
          <w:rFonts w:hint="cs"/>
          <w:rtl/>
        </w:rPr>
        <w:t xml:space="preserve">كان </w:t>
      </w:r>
      <w:r>
        <w:rPr>
          <w:rtl/>
        </w:rPr>
        <w:t xml:space="preserve">يعني في </w:t>
      </w:r>
      <w:r>
        <w:rPr>
          <w:rFonts w:hint="cs"/>
          <w:rtl/>
        </w:rPr>
        <w:t xml:space="preserve">الواقع </w:t>
      </w:r>
      <w:r>
        <w:rPr>
          <w:rtl/>
        </w:rPr>
        <w:t>السلع التي لم ت</w:t>
      </w:r>
      <w:r>
        <w:rPr>
          <w:rFonts w:hint="cs"/>
          <w:rtl/>
        </w:rPr>
        <w:t>ُ</w:t>
      </w:r>
      <w:r>
        <w:rPr>
          <w:rtl/>
        </w:rPr>
        <w:t xml:space="preserve">ستخدم </w:t>
      </w:r>
      <w:r>
        <w:rPr>
          <w:rFonts w:hint="cs"/>
          <w:rtl/>
        </w:rPr>
        <w:t>ك</w:t>
      </w:r>
      <w:r>
        <w:rPr>
          <w:rtl/>
        </w:rPr>
        <w:t>موارد وراثية لأغراض البحث.</w:t>
      </w:r>
    </w:p>
    <w:p w:rsidR="007642E7" w:rsidRDefault="007642E7" w:rsidP="008B3D07">
      <w:pPr>
        <w:pStyle w:val="NumberedParaAR"/>
        <w:numPr>
          <w:ilvl w:val="0"/>
          <w:numId w:val="3"/>
        </w:numPr>
        <w:ind w:left="0" w:firstLine="0"/>
        <w:rPr>
          <w:rtl/>
        </w:rPr>
      </w:pPr>
      <w:r>
        <w:rPr>
          <w:rFonts w:hint="cs"/>
          <w:rtl/>
        </w:rPr>
        <w:t>وأعرب</w:t>
      </w:r>
      <w:r>
        <w:rPr>
          <w:rtl/>
        </w:rPr>
        <w:t xml:space="preserve"> وفد نيجيريا </w:t>
      </w:r>
      <w:r>
        <w:rPr>
          <w:rFonts w:hint="cs"/>
          <w:rtl/>
        </w:rPr>
        <w:t>عن تأييده للبيانات</w:t>
      </w:r>
      <w:r>
        <w:rPr>
          <w:rtl/>
        </w:rPr>
        <w:t xml:space="preserve"> التي أدل</w:t>
      </w:r>
      <w:r>
        <w:rPr>
          <w:rFonts w:hint="cs"/>
          <w:rtl/>
        </w:rPr>
        <w:t>ت</w:t>
      </w:r>
      <w:r>
        <w:rPr>
          <w:rtl/>
        </w:rPr>
        <w:t xml:space="preserve"> بها وفود جنوب أفريقيا وناميبيا والهند بشأن الاستثناءات والقيود. و</w:t>
      </w:r>
      <w:r>
        <w:rPr>
          <w:rFonts w:hint="cs"/>
          <w:rtl/>
        </w:rPr>
        <w:t>لا يجب أن تطبق</w:t>
      </w:r>
      <w:r>
        <w:rPr>
          <w:rtl/>
        </w:rPr>
        <w:t xml:space="preserve"> الاستثناءات والقيود التي كانت مدرجة تحت المادة 4، في حين ينبغي أن </w:t>
      </w:r>
      <w:r>
        <w:rPr>
          <w:rFonts w:hint="cs"/>
          <w:rtl/>
        </w:rPr>
        <w:t>ت</w:t>
      </w:r>
      <w:r>
        <w:rPr>
          <w:rtl/>
        </w:rPr>
        <w:t xml:space="preserve">كون هناك نافذة في حالة وجود مصلحة عامة </w:t>
      </w:r>
      <w:r>
        <w:rPr>
          <w:rFonts w:hint="cs"/>
          <w:rtl/>
        </w:rPr>
        <w:t>ملحة</w:t>
      </w:r>
      <w:r>
        <w:rPr>
          <w:rtl/>
        </w:rPr>
        <w:t xml:space="preserve"> </w:t>
      </w:r>
      <w:r>
        <w:rPr>
          <w:rFonts w:hint="cs"/>
          <w:rtl/>
        </w:rPr>
        <w:t>حسب</w:t>
      </w:r>
      <w:r>
        <w:rPr>
          <w:rtl/>
        </w:rPr>
        <w:t xml:space="preserve"> السلطة التقديرية للحكومات الوطنية.</w:t>
      </w:r>
    </w:p>
    <w:p w:rsidR="007642E7" w:rsidRDefault="007642E7" w:rsidP="008B3D07">
      <w:pPr>
        <w:pStyle w:val="NumberedParaAR"/>
        <w:numPr>
          <w:ilvl w:val="0"/>
          <w:numId w:val="3"/>
        </w:numPr>
        <w:ind w:left="0" w:firstLine="0"/>
        <w:rPr>
          <w:rtl/>
        </w:rPr>
      </w:pPr>
      <w:r>
        <w:rPr>
          <w:rFonts w:hint="cs"/>
          <w:rtl/>
        </w:rPr>
        <w:t xml:space="preserve">وتحدث </w:t>
      </w:r>
      <w:r>
        <w:rPr>
          <w:rtl/>
        </w:rPr>
        <w:t xml:space="preserve">وفد الاتحاد الأوروبي باسم الاتحاد الأوروبي والدول الأعضاء فيه، </w:t>
      </w:r>
      <w:r>
        <w:rPr>
          <w:rFonts w:hint="cs"/>
          <w:rtl/>
        </w:rPr>
        <w:t>وأعرب عن رغبته في الإبقاء</w:t>
      </w:r>
      <w:r>
        <w:rPr>
          <w:rtl/>
        </w:rPr>
        <w:t xml:space="preserve"> على جميع الاستثناءات </w:t>
      </w:r>
      <w:r>
        <w:rPr>
          <w:rFonts w:hint="cs"/>
          <w:rtl/>
        </w:rPr>
        <w:t xml:space="preserve">الواردة </w:t>
      </w:r>
      <w:r>
        <w:rPr>
          <w:rtl/>
        </w:rPr>
        <w:t>في المادة 4</w:t>
      </w:r>
      <w:r>
        <w:rPr>
          <w:rFonts w:hint="cs"/>
          <w:rtl/>
        </w:rPr>
        <w:t xml:space="preserve"> بالوثيقة</w:t>
      </w:r>
      <w:r>
        <w:rPr>
          <w:rtl/>
        </w:rPr>
        <w:t xml:space="preserve"> </w:t>
      </w:r>
      <w:r>
        <w:t>WIPO/GRTKF/IC/29/4</w:t>
      </w:r>
      <w:r>
        <w:rPr>
          <w:rtl/>
        </w:rPr>
        <w:t>، خصوصا وأن</w:t>
      </w:r>
      <w:r>
        <w:rPr>
          <w:rFonts w:hint="cs"/>
          <w:rtl/>
        </w:rPr>
        <w:t>ه</w:t>
      </w:r>
      <w:r>
        <w:rPr>
          <w:rtl/>
        </w:rPr>
        <w:t xml:space="preserve"> </w:t>
      </w:r>
      <w:r>
        <w:rPr>
          <w:rFonts w:hint="cs"/>
          <w:rtl/>
        </w:rPr>
        <w:t xml:space="preserve">كان </w:t>
      </w:r>
      <w:r>
        <w:rPr>
          <w:rtl/>
        </w:rPr>
        <w:t xml:space="preserve">هناك تباين </w:t>
      </w:r>
      <w:r>
        <w:rPr>
          <w:rFonts w:hint="cs"/>
          <w:rtl/>
        </w:rPr>
        <w:t xml:space="preserve">في </w:t>
      </w:r>
      <w:r>
        <w:rPr>
          <w:rtl/>
        </w:rPr>
        <w:t xml:space="preserve">وجهات النظر حول نطاق </w:t>
      </w:r>
      <w:r>
        <w:rPr>
          <w:rFonts w:hint="cs"/>
          <w:rtl/>
        </w:rPr>
        <w:t>وأشكال</w:t>
      </w:r>
      <w:r>
        <w:rPr>
          <w:rtl/>
        </w:rPr>
        <w:t xml:space="preserve"> شرط الكشف. وأشار </w:t>
      </w:r>
      <w:r>
        <w:rPr>
          <w:rFonts w:hint="cs"/>
          <w:rtl/>
        </w:rPr>
        <w:t xml:space="preserve">الوفد </w:t>
      </w:r>
      <w:r>
        <w:rPr>
          <w:rtl/>
        </w:rPr>
        <w:t>إلى أن المشتقات أدرجت في المادة 4 و</w:t>
      </w:r>
      <w:r>
        <w:rPr>
          <w:rFonts w:hint="cs"/>
          <w:rtl/>
        </w:rPr>
        <w:t>أن</w:t>
      </w:r>
      <w:r>
        <w:rPr>
          <w:rtl/>
        </w:rPr>
        <w:t xml:space="preserve"> هذه المسألة </w:t>
      </w:r>
      <w:r>
        <w:rPr>
          <w:rFonts w:hint="cs"/>
          <w:rtl/>
        </w:rPr>
        <w:t>كانت صعبة جدا.</w:t>
      </w:r>
    </w:p>
    <w:p w:rsidR="007642E7" w:rsidRDefault="007642E7" w:rsidP="008B3D07">
      <w:pPr>
        <w:pStyle w:val="NumberedParaAR"/>
        <w:numPr>
          <w:ilvl w:val="0"/>
          <w:numId w:val="3"/>
        </w:numPr>
        <w:ind w:left="0" w:firstLine="0"/>
        <w:rPr>
          <w:rtl/>
        </w:rPr>
      </w:pPr>
      <w:r>
        <w:rPr>
          <w:rFonts w:hint="cs"/>
          <w:rtl/>
        </w:rPr>
        <w:t xml:space="preserve">وقال </w:t>
      </w:r>
      <w:r>
        <w:rPr>
          <w:rtl/>
        </w:rPr>
        <w:t xml:space="preserve">وفد الأرجنتين </w:t>
      </w:r>
      <w:r>
        <w:rPr>
          <w:rFonts w:hint="cs"/>
          <w:rtl/>
        </w:rPr>
        <w:t>إ</w:t>
      </w:r>
      <w:r>
        <w:rPr>
          <w:rtl/>
        </w:rPr>
        <w:t xml:space="preserve">ن السلطات في بلده ما زالت تحلل قضية الاستثناءات والقيود. </w:t>
      </w:r>
      <w:r>
        <w:rPr>
          <w:rFonts w:hint="cs"/>
          <w:rtl/>
        </w:rPr>
        <w:t>ولم</w:t>
      </w:r>
      <w:r>
        <w:rPr>
          <w:rtl/>
        </w:rPr>
        <w:t xml:space="preserve"> </w:t>
      </w:r>
      <w:r>
        <w:rPr>
          <w:rFonts w:hint="cs"/>
          <w:rtl/>
        </w:rPr>
        <w:t xml:space="preserve">يكن </w:t>
      </w:r>
      <w:r>
        <w:rPr>
          <w:rtl/>
        </w:rPr>
        <w:t xml:space="preserve">الوفد </w:t>
      </w:r>
      <w:r>
        <w:rPr>
          <w:rFonts w:hint="cs"/>
          <w:rtl/>
        </w:rPr>
        <w:t>مطمئنا</w:t>
      </w:r>
      <w:r>
        <w:rPr>
          <w:rtl/>
        </w:rPr>
        <w:t xml:space="preserve"> </w:t>
      </w:r>
      <w:r>
        <w:rPr>
          <w:rFonts w:hint="cs"/>
          <w:rtl/>
        </w:rPr>
        <w:t>ل</w:t>
      </w:r>
      <w:r>
        <w:rPr>
          <w:rtl/>
        </w:rPr>
        <w:t>لصياغة</w:t>
      </w:r>
      <w:r>
        <w:rPr>
          <w:rFonts w:hint="cs"/>
          <w:rtl/>
        </w:rPr>
        <w:t xml:space="preserve"> اللغوية</w:t>
      </w:r>
      <w:r>
        <w:rPr>
          <w:rtl/>
        </w:rPr>
        <w:t>، لا سيما فيما</w:t>
      </w:r>
      <w:r>
        <w:rPr>
          <w:rFonts w:hint="cs"/>
          <w:rtl/>
        </w:rPr>
        <w:t xml:space="preserve"> تعلق</w:t>
      </w:r>
      <w:r>
        <w:rPr>
          <w:rtl/>
        </w:rPr>
        <w:t xml:space="preserve"> </w:t>
      </w:r>
      <w:r>
        <w:rPr>
          <w:rFonts w:hint="cs"/>
          <w:rtl/>
        </w:rPr>
        <w:t>ب</w:t>
      </w:r>
      <w:r>
        <w:rPr>
          <w:rtl/>
        </w:rPr>
        <w:t xml:space="preserve">السلع. </w:t>
      </w:r>
      <w:r>
        <w:rPr>
          <w:rFonts w:hint="cs"/>
          <w:rtl/>
        </w:rPr>
        <w:t>و</w:t>
      </w:r>
      <w:r>
        <w:rPr>
          <w:rtl/>
        </w:rPr>
        <w:t>ر</w:t>
      </w:r>
      <w:r>
        <w:rPr>
          <w:rFonts w:hint="cs"/>
          <w:rtl/>
        </w:rPr>
        <w:t>أ</w:t>
      </w:r>
      <w:r>
        <w:rPr>
          <w:rtl/>
        </w:rPr>
        <w:t>ى أيضا أن</w:t>
      </w:r>
      <w:r>
        <w:rPr>
          <w:rFonts w:hint="cs"/>
          <w:rtl/>
        </w:rPr>
        <w:t>ه</w:t>
      </w:r>
      <w:r>
        <w:rPr>
          <w:rtl/>
        </w:rPr>
        <w:t xml:space="preserve"> يجب تحد</w:t>
      </w:r>
      <w:r>
        <w:rPr>
          <w:rFonts w:hint="cs"/>
          <w:rtl/>
        </w:rPr>
        <w:t>ي</w:t>
      </w:r>
      <w:r>
        <w:rPr>
          <w:rtl/>
        </w:rPr>
        <w:t xml:space="preserve">د المعارف التقليدية </w:t>
      </w:r>
      <w:r>
        <w:rPr>
          <w:rFonts w:hint="cs"/>
          <w:rtl/>
        </w:rPr>
        <w:t xml:space="preserve">التي </w:t>
      </w:r>
      <w:r>
        <w:rPr>
          <w:rtl/>
        </w:rPr>
        <w:t xml:space="preserve">في </w:t>
      </w:r>
      <w:r>
        <w:rPr>
          <w:rFonts w:hint="cs"/>
          <w:rtl/>
        </w:rPr>
        <w:t>الملك</w:t>
      </w:r>
      <w:r>
        <w:rPr>
          <w:rtl/>
        </w:rPr>
        <w:t xml:space="preserve"> العام بشكل أكثر وضوحا. </w:t>
      </w:r>
      <w:r>
        <w:rPr>
          <w:rFonts w:hint="cs"/>
          <w:rtl/>
        </w:rPr>
        <w:t>و</w:t>
      </w:r>
      <w:r>
        <w:rPr>
          <w:rtl/>
        </w:rPr>
        <w:t xml:space="preserve">في الوقت الحاضر، </w:t>
      </w:r>
      <w:r>
        <w:rPr>
          <w:rFonts w:hint="cs"/>
          <w:rtl/>
        </w:rPr>
        <w:t>أعرب عن رغبته في بقاء</w:t>
      </w:r>
      <w:r>
        <w:rPr>
          <w:rtl/>
        </w:rPr>
        <w:t xml:space="preserve"> النص كما</w:t>
      </w:r>
      <w:r>
        <w:rPr>
          <w:rFonts w:hint="cs"/>
          <w:rtl/>
        </w:rPr>
        <w:t xml:space="preserve"> </w:t>
      </w:r>
      <w:r>
        <w:rPr>
          <w:rtl/>
        </w:rPr>
        <w:t>كان.</w:t>
      </w:r>
    </w:p>
    <w:p w:rsidR="007642E7" w:rsidRDefault="007642E7" w:rsidP="008B3D07">
      <w:pPr>
        <w:pStyle w:val="NumberedParaAR"/>
        <w:numPr>
          <w:ilvl w:val="0"/>
          <w:numId w:val="3"/>
        </w:numPr>
        <w:ind w:left="0" w:firstLine="0"/>
        <w:rPr>
          <w:rtl/>
        </w:rPr>
      </w:pPr>
      <w:r>
        <w:rPr>
          <w:rtl/>
        </w:rPr>
        <w:t xml:space="preserve">وذكر الرئيس أن مسألة المعارف التقليدية في الملك العام ستكون واحدة من القضايا الرئيسية </w:t>
      </w:r>
      <w:r>
        <w:rPr>
          <w:rFonts w:hint="cs"/>
          <w:rtl/>
        </w:rPr>
        <w:t>التي ستناقشها ا</w:t>
      </w:r>
      <w:r>
        <w:rPr>
          <w:rtl/>
        </w:rPr>
        <w:t xml:space="preserve">للجنة الحكومية الدولية خلال </w:t>
      </w:r>
      <w:r>
        <w:rPr>
          <w:rFonts w:hint="cs"/>
          <w:rtl/>
        </w:rPr>
        <w:t>دورات</w:t>
      </w:r>
      <w:r>
        <w:rPr>
          <w:rtl/>
        </w:rPr>
        <w:t xml:space="preserve"> تركز على المعارف التقليدية.</w:t>
      </w:r>
    </w:p>
    <w:p w:rsidR="007642E7" w:rsidRDefault="007642E7" w:rsidP="00496AF8">
      <w:pPr>
        <w:pStyle w:val="NumberedParaAR"/>
        <w:numPr>
          <w:ilvl w:val="0"/>
          <w:numId w:val="3"/>
        </w:numPr>
        <w:ind w:left="0" w:firstLine="0"/>
        <w:rPr>
          <w:rtl/>
        </w:rPr>
      </w:pPr>
      <w:r>
        <w:rPr>
          <w:rtl/>
        </w:rPr>
        <w:t xml:space="preserve">وتناول وفد الصين ثلاثة جوانب فيما يتعلق بمسألة الاستثناءات والقيود. أولا، </w:t>
      </w:r>
      <w:r>
        <w:rPr>
          <w:rFonts w:hint="cs"/>
          <w:rtl/>
        </w:rPr>
        <w:t>أ</w:t>
      </w:r>
      <w:r>
        <w:rPr>
          <w:rtl/>
        </w:rPr>
        <w:t xml:space="preserve">عرب عن تحفظاته </w:t>
      </w:r>
      <w:r>
        <w:rPr>
          <w:rFonts w:hint="cs"/>
          <w:rtl/>
        </w:rPr>
        <w:t>في</w:t>
      </w:r>
      <w:r>
        <w:rPr>
          <w:rtl/>
        </w:rPr>
        <w:t xml:space="preserve">ما </w:t>
      </w:r>
      <w:r>
        <w:rPr>
          <w:rFonts w:hint="cs"/>
          <w:rtl/>
        </w:rPr>
        <w:t>يتعلق ب</w:t>
      </w:r>
      <w:r>
        <w:rPr>
          <w:rtl/>
        </w:rPr>
        <w:t xml:space="preserve">المعارف التقليدية في المادة 4. ووافق على أن هناك حاجة أولا إلى تحديد واضح لنطاق حماية المعارف التقليدية. </w:t>
      </w:r>
      <w:r>
        <w:rPr>
          <w:rFonts w:hint="cs"/>
          <w:rtl/>
        </w:rPr>
        <w:t>و</w:t>
      </w:r>
      <w:r>
        <w:rPr>
          <w:rtl/>
        </w:rPr>
        <w:t xml:space="preserve">لتضييق نطاق حماية المعارف التقليدية </w:t>
      </w:r>
      <w:r>
        <w:rPr>
          <w:rFonts w:hint="cs"/>
          <w:rtl/>
        </w:rPr>
        <w:t xml:space="preserve">كثيرا جدا </w:t>
      </w:r>
      <w:r w:rsidR="00496AF8">
        <w:rPr>
          <w:rtl/>
        </w:rPr>
        <w:t>في المادة 4</w:t>
      </w:r>
      <w:r>
        <w:rPr>
          <w:rtl/>
        </w:rPr>
        <w:t xml:space="preserve"> قبل </w:t>
      </w:r>
      <w:r>
        <w:rPr>
          <w:rFonts w:hint="cs"/>
          <w:rtl/>
        </w:rPr>
        <w:t>أن تحدد</w:t>
      </w:r>
      <w:r>
        <w:rPr>
          <w:rtl/>
        </w:rPr>
        <w:t xml:space="preserve"> </w:t>
      </w:r>
      <w:r>
        <w:rPr>
          <w:rFonts w:hint="cs"/>
          <w:rtl/>
        </w:rPr>
        <w:t>ال</w:t>
      </w:r>
      <w:r>
        <w:rPr>
          <w:rtl/>
        </w:rPr>
        <w:t xml:space="preserve">لجنة نظام </w:t>
      </w:r>
      <w:r>
        <w:rPr>
          <w:rFonts w:hint="cs"/>
          <w:rtl/>
        </w:rPr>
        <w:t>ح</w:t>
      </w:r>
      <w:r>
        <w:rPr>
          <w:rtl/>
        </w:rPr>
        <w:t xml:space="preserve">ماية المعارف التقليدية، </w:t>
      </w:r>
      <w:r>
        <w:rPr>
          <w:rFonts w:hint="cs"/>
          <w:rtl/>
        </w:rPr>
        <w:t>ف</w:t>
      </w:r>
      <w:r>
        <w:rPr>
          <w:rtl/>
        </w:rPr>
        <w:t xml:space="preserve">ما </w:t>
      </w:r>
      <w:r>
        <w:rPr>
          <w:rFonts w:hint="cs"/>
          <w:rtl/>
        </w:rPr>
        <w:t xml:space="preserve">قد تعنيه </w:t>
      </w:r>
      <w:r>
        <w:rPr>
          <w:rtl/>
        </w:rPr>
        <w:t>الصيغة الحالية للمادة</w:t>
      </w:r>
      <w:r w:rsidR="00496AF8">
        <w:rPr>
          <w:rFonts w:hint="cs"/>
          <w:rtl/>
        </w:rPr>
        <w:t> </w:t>
      </w:r>
      <w:r>
        <w:rPr>
          <w:rtl/>
        </w:rPr>
        <w:t xml:space="preserve">4 سيؤثر </w:t>
      </w:r>
      <w:r>
        <w:rPr>
          <w:rFonts w:hint="cs"/>
          <w:rtl/>
        </w:rPr>
        <w:t>على حمايتها</w:t>
      </w:r>
      <w:r>
        <w:rPr>
          <w:rtl/>
        </w:rPr>
        <w:t xml:space="preserve"> الكاملة </w:t>
      </w:r>
      <w:r>
        <w:rPr>
          <w:rFonts w:hint="cs"/>
          <w:rtl/>
        </w:rPr>
        <w:t xml:space="preserve">تأثيرا </w:t>
      </w:r>
      <w:r>
        <w:rPr>
          <w:rtl/>
        </w:rPr>
        <w:t>سلب</w:t>
      </w:r>
      <w:r>
        <w:rPr>
          <w:rFonts w:hint="cs"/>
          <w:rtl/>
        </w:rPr>
        <w:t>ي</w:t>
      </w:r>
      <w:r>
        <w:rPr>
          <w:rtl/>
        </w:rPr>
        <w:t xml:space="preserve">ا. وأشار </w:t>
      </w:r>
      <w:r>
        <w:rPr>
          <w:rFonts w:hint="cs"/>
          <w:rtl/>
        </w:rPr>
        <w:t xml:space="preserve">الوفد </w:t>
      </w:r>
      <w:r>
        <w:rPr>
          <w:rtl/>
        </w:rPr>
        <w:t xml:space="preserve">إلى أن بعض حالات المعارف التقليدية كان لها تاريخ طويل </w:t>
      </w:r>
      <w:r>
        <w:rPr>
          <w:rFonts w:hint="cs"/>
          <w:rtl/>
        </w:rPr>
        <w:t>تضمن</w:t>
      </w:r>
      <w:r>
        <w:rPr>
          <w:rtl/>
        </w:rPr>
        <w:t xml:space="preserve"> </w:t>
      </w:r>
      <w:r>
        <w:rPr>
          <w:rFonts w:hint="cs"/>
          <w:rtl/>
        </w:rPr>
        <w:t>انتشارا</w:t>
      </w:r>
      <w:r>
        <w:rPr>
          <w:rtl/>
        </w:rPr>
        <w:t xml:space="preserve"> واسع</w:t>
      </w:r>
      <w:r>
        <w:rPr>
          <w:rFonts w:hint="cs"/>
          <w:rtl/>
        </w:rPr>
        <w:t>ا</w:t>
      </w:r>
      <w:r>
        <w:rPr>
          <w:rtl/>
        </w:rPr>
        <w:t>، وبعض</w:t>
      </w:r>
      <w:r>
        <w:rPr>
          <w:rFonts w:hint="cs"/>
          <w:rtl/>
        </w:rPr>
        <w:t>ها</w:t>
      </w:r>
      <w:r>
        <w:rPr>
          <w:rtl/>
        </w:rPr>
        <w:t xml:space="preserve"> حتى </w:t>
      </w:r>
      <w:r>
        <w:rPr>
          <w:rFonts w:hint="cs"/>
          <w:rtl/>
        </w:rPr>
        <w:t xml:space="preserve">قد </w:t>
      </w:r>
      <w:r>
        <w:rPr>
          <w:rtl/>
        </w:rPr>
        <w:t>تم توثيق</w:t>
      </w:r>
      <w:r>
        <w:rPr>
          <w:rFonts w:hint="cs"/>
          <w:rtl/>
        </w:rPr>
        <w:t>ه</w:t>
      </w:r>
      <w:r>
        <w:rPr>
          <w:rtl/>
        </w:rPr>
        <w:t xml:space="preserve">. ولذلك </w:t>
      </w:r>
      <w:r>
        <w:rPr>
          <w:rFonts w:hint="cs"/>
          <w:rtl/>
        </w:rPr>
        <w:t>أقر</w:t>
      </w:r>
      <w:r>
        <w:rPr>
          <w:rtl/>
        </w:rPr>
        <w:t xml:space="preserve"> </w:t>
      </w:r>
      <w:r>
        <w:rPr>
          <w:rFonts w:hint="cs"/>
          <w:rtl/>
        </w:rPr>
        <w:t>ب</w:t>
      </w:r>
      <w:r>
        <w:rPr>
          <w:rtl/>
        </w:rPr>
        <w:t xml:space="preserve">أن أول حصول على هذا النوع من المعارف التقليدية قد </w:t>
      </w:r>
      <w:r>
        <w:rPr>
          <w:rFonts w:hint="cs"/>
          <w:rtl/>
        </w:rPr>
        <w:t>تم</w:t>
      </w:r>
      <w:r>
        <w:rPr>
          <w:rtl/>
        </w:rPr>
        <w:t xml:space="preserve"> من خلال ال</w:t>
      </w:r>
      <w:r>
        <w:rPr>
          <w:rFonts w:hint="cs"/>
          <w:rtl/>
        </w:rPr>
        <w:t>ملك</w:t>
      </w:r>
      <w:r>
        <w:rPr>
          <w:rtl/>
        </w:rPr>
        <w:t xml:space="preserve"> العام. ومع ذلك، </w:t>
      </w:r>
      <w:r>
        <w:rPr>
          <w:rFonts w:hint="cs"/>
          <w:rtl/>
        </w:rPr>
        <w:t>تم الاحتفاظ</w:t>
      </w:r>
      <w:r>
        <w:rPr>
          <w:rtl/>
        </w:rPr>
        <w:t xml:space="preserve"> </w:t>
      </w:r>
      <w:r>
        <w:rPr>
          <w:rFonts w:hint="cs"/>
          <w:rtl/>
        </w:rPr>
        <w:t>ب</w:t>
      </w:r>
      <w:r>
        <w:rPr>
          <w:rtl/>
        </w:rPr>
        <w:t xml:space="preserve">المعارف التقليدية </w:t>
      </w:r>
      <w:r>
        <w:rPr>
          <w:rFonts w:hint="cs"/>
          <w:rtl/>
        </w:rPr>
        <w:t>المحفوظة داخل</w:t>
      </w:r>
      <w:r>
        <w:rPr>
          <w:rtl/>
        </w:rPr>
        <w:t xml:space="preserve"> المجتمعات المحلية وشكل أصحاب المعارف التقليدية جزءا من </w:t>
      </w:r>
      <w:r>
        <w:rPr>
          <w:rFonts w:hint="cs"/>
          <w:rtl/>
        </w:rPr>
        <w:t>بقائها</w:t>
      </w:r>
      <w:r>
        <w:rPr>
          <w:rtl/>
        </w:rPr>
        <w:t xml:space="preserve"> وكذلك أساسا لمزيد من الابتكار. وذك</w:t>
      </w:r>
      <w:r>
        <w:rPr>
          <w:rFonts w:hint="cs"/>
          <w:rtl/>
        </w:rPr>
        <w:t>َّ</w:t>
      </w:r>
      <w:r>
        <w:rPr>
          <w:rtl/>
        </w:rPr>
        <w:t xml:space="preserve">ر الوفد </w:t>
      </w:r>
      <w:r>
        <w:rPr>
          <w:rFonts w:hint="cs"/>
          <w:rtl/>
        </w:rPr>
        <w:t>ب</w:t>
      </w:r>
      <w:r>
        <w:rPr>
          <w:rtl/>
        </w:rPr>
        <w:t xml:space="preserve">أن أصحاب المعارف التقليدية </w:t>
      </w:r>
      <w:r>
        <w:rPr>
          <w:rFonts w:hint="cs"/>
          <w:rtl/>
        </w:rPr>
        <w:t>قدموا</w:t>
      </w:r>
      <w:r>
        <w:rPr>
          <w:rtl/>
        </w:rPr>
        <w:t xml:space="preserve"> أيضا زخم</w:t>
      </w:r>
      <w:r>
        <w:rPr>
          <w:rFonts w:hint="cs"/>
          <w:rtl/>
        </w:rPr>
        <w:t>ا</w:t>
      </w:r>
      <w:r>
        <w:rPr>
          <w:rtl/>
        </w:rPr>
        <w:t xml:space="preserve"> </w:t>
      </w:r>
      <w:r>
        <w:rPr>
          <w:rFonts w:hint="cs"/>
          <w:rtl/>
        </w:rPr>
        <w:t>ل</w:t>
      </w:r>
      <w:r>
        <w:rPr>
          <w:rtl/>
        </w:rPr>
        <w:t xml:space="preserve">لتطوير المستمر للمعارف التقليدية. ولذلك </w:t>
      </w:r>
      <w:r>
        <w:rPr>
          <w:rFonts w:hint="cs"/>
          <w:rtl/>
        </w:rPr>
        <w:t>رأى</w:t>
      </w:r>
      <w:r>
        <w:rPr>
          <w:rtl/>
        </w:rPr>
        <w:t xml:space="preserve"> أن المعارف التقليدية لا ينبغي أن تفقد أهليتها للحصول على حماية، لمجرد أنه قد تم توثيقها ونشرها. وينبغي تقر</w:t>
      </w:r>
      <w:r>
        <w:rPr>
          <w:rFonts w:hint="cs"/>
          <w:rtl/>
        </w:rPr>
        <w:t>ي</w:t>
      </w:r>
      <w:r>
        <w:rPr>
          <w:rtl/>
        </w:rPr>
        <w:t xml:space="preserve">ر الحماية </w:t>
      </w:r>
      <w:r>
        <w:rPr>
          <w:rFonts w:hint="cs"/>
          <w:rtl/>
        </w:rPr>
        <w:t>بناء على</w:t>
      </w:r>
      <w:r>
        <w:rPr>
          <w:rtl/>
        </w:rPr>
        <w:t xml:space="preserve"> كل حالة على حدة، </w:t>
      </w:r>
      <w:r>
        <w:rPr>
          <w:rFonts w:hint="cs"/>
          <w:rtl/>
        </w:rPr>
        <w:t>مما يوفر</w:t>
      </w:r>
      <w:r>
        <w:rPr>
          <w:rtl/>
        </w:rPr>
        <w:t xml:space="preserve"> نطاق</w:t>
      </w:r>
      <w:r>
        <w:rPr>
          <w:rFonts w:hint="cs"/>
          <w:rtl/>
        </w:rPr>
        <w:t>ا</w:t>
      </w:r>
      <w:r>
        <w:rPr>
          <w:rtl/>
        </w:rPr>
        <w:t xml:space="preserve"> مختلف</w:t>
      </w:r>
      <w:r>
        <w:rPr>
          <w:rFonts w:hint="cs"/>
          <w:rtl/>
        </w:rPr>
        <w:t>ا</w:t>
      </w:r>
      <w:r>
        <w:rPr>
          <w:rtl/>
        </w:rPr>
        <w:t xml:space="preserve"> من الحماية وفقا لحالات مختلفة من المعارف التقليدية. وبهذه الطريقة، سوف </w:t>
      </w:r>
      <w:r>
        <w:rPr>
          <w:rFonts w:hint="cs"/>
          <w:rtl/>
        </w:rPr>
        <w:t xml:space="preserve">يتم تحقيق </w:t>
      </w:r>
      <w:r>
        <w:rPr>
          <w:rtl/>
        </w:rPr>
        <w:t>توازن بين حماية المعارف التقليدية و</w:t>
      </w:r>
      <w:r>
        <w:rPr>
          <w:rFonts w:hint="cs"/>
          <w:rtl/>
        </w:rPr>
        <w:t xml:space="preserve">استغلال </w:t>
      </w:r>
      <w:r>
        <w:rPr>
          <w:rtl/>
        </w:rPr>
        <w:t xml:space="preserve">المعارف التقليدية. ومن شأن </w:t>
      </w:r>
      <w:r>
        <w:rPr>
          <w:rFonts w:hint="cs"/>
          <w:rtl/>
        </w:rPr>
        <w:t xml:space="preserve">أي </w:t>
      </w:r>
      <w:r>
        <w:rPr>
          <w:rtl/>
        </w:rPr>
        <w:t xml:space="preserve">معالجة مرنة </w:t>
      </w:r>
      <w:r>
        <w:rPr>
          <w:rFonts w:hint="cs"/>
          <w:rtl/>
        </w:rPr>
        <w:t>ل</w:t>
      </w:r>
      <w:r>
        <w:rPr>
          <w:rtl/>
        </w:rPr>
        <w:t xml:space="preserve">لمعارف التقليدية </w:t>
      </w:r>
      <w:r>
        <w:rPr>
          <w:rFonts w:hint="cs"/>
          <w:rtl/>
        </w:rPr>
        <w:t>أن ت</w:t>
      </w:r>
      <w:r>
        <w:rPr>
          <w:rtl/>
        </w:rPr>
        <w:t xml:space="preserve">ساعد على تحقيق أهداف عمل اللجنة الحكومية الدولية. ثانيا، تناول وفد الصين مسألة الموارد الوراثية البشرية. </w:t>
      </w:r>
      <w:r>
        <w:rPr>
          <w:rFonts w:hint="cs"/>
          <w:rtl/>
        </w:rPr>
        <w:t>وكان</w:t>
      </w:r>
      <w:r>
        <w:rPr>
          <w:rtl/>
        </w:rPr>
        <w:t xml:space="preserve"> الوفد </w:t>
      </w:r>
      <w:r>
        <w:rPr>
          <w:rFonts w:hint="cs"/>
          <w:rtl/>
        </w:rPr>
        <w:t>على</w:t>
      </w:r>
      <w:r>
        <w:rPr>
          <w:rtl/>
        </w:rPr>
        <w:t xml:space="preserve"> علم بأن الاتفاقية لا تنطبق على حماية الموارد الوراثية البشرية. ولكنه مع ذلك </w:t>
      </w:r>
      <w:r>
        <w:rPr>
          <w:rFonts w:hint="cs"/>
          <w:rtl/>
        </w:rPr>
        <w:t>رأى</w:t>
      </w:r>
      <w:r>
        <w:rPr>
          <w:rtl/>
        </w:rPr>
        <w:t xml:space="preserve"> أن هذا لا ينبغي </w:t>
      </w:r>
      <w:r>
        <w:rPr>
          <w:rFonts w:hint="cs"/>
          <w:rtl/>
        </w:rPr>
        <w:t>أن ي</w:t>
      </w:r>
      <w:r>
        <w:rPr>
          <w:rtl/>
        </w:rPr>
        <w:t xml:space="preserve">منع اللجنة الحكومية الدولية من مناقشة هذه المسألة. </w:t>
      </w:r>
      <w:r>
        <w:rPr>
          <w:rFonts w:hint="cs"/>
          <w:rtl/>
        </w:rPr>
        <w:t>وأعرب عن اعتقاده ب</w:t>
      </w:r>
      <w:r>
        <w:rPr>
          <w:rtl/>
        </w:rPr>
        <w:t xml:space="preserve">أن </w:t>
      </w:r>
      <w:r>
        <w:rPr>
          <w:rFonts w:hint="cs"/>
          <w:rtl/>
        </w:rPr>
        <w:t xml:space="preserve">أن </w:t>
      </w:r>
      <w:r>
        <w:rPr>
          <w:rtl/>
        </w:rPr>
        <w:t>يكون</w:t>
      </w:r>
      <w:r>
        <w:rPr>
          <w:rFonts w:hint="cs"/>
          <w:rtl/>
        </w:rPr>
        <w:t xml:space="preserve"> ال</w:t>
      </w:r>
      <w:r>
        <w:rPr>
          <w:rtl/>
        </w:rPr>
        <w:t>حصول على</w:t>
      </w:r>
      <w:r>
        <w:rPr>
          <w:rFonts w:hint="cs"/>
          <w:rtl/>
        </w:rPr>
        <w:t xml:space="preserve"> </w:t>
      </w:r>
      <w:r>
        <w:rPr>
          <w:rtl/>
        </w:rPr>
        <w:t xml:space="preserve">الموارد الوراثية البشرية </w:t>
      </w:r>
      <w:r>
        <w:rPr>
          <w:rFonts w:hint="cs"/>
          <w:rtl/>
        </w:rPr>
        <w:t xml:space="preserve">واستغلالها </w:t>
      </w:r>
      <w:r>
        <w:rPr>
          <w:rtl/>
        </w:rPr>
        <w:t>خاضع</w:t>
      </w:r>
      <w:r>
        <w:rPr>
          <w:rFonts w:hint="cs"/>
          <w:rtl/>
        </w:rPr>
        <w:t>ين</w:t>
      </w:r>
      <w:r>
        <w:rPr>
          <w:rtl/>
        </w:rPr>
        <w:t xml:space="preserve"> </w:t>
      </w:r>
      <w:r>
        <w:rPr>
          <w:rFonts w:hint="cs"/>
          <w:rtl/>
        </w:rPr>
        <w:t>للمعايير</w:t>
      </w:r>
      <w:r>
        <w:rPr>
          <w:rtl/>
        </w:rPr>
        <w:t>. ولذلك ينبغي تقد</w:t>
      </w:r>
      <w:r>
        <w:rPr>
          <w:rFonts w:hint="cs"/>
          <w:rtl/>
        </w:rPr>
        <w:t>ي</w:t>
      </w:r>
      <w:r>
        <w:rPr>
          <w:rtl/>
        </w:rPr>
        <w:t xml:space="preserve">م هذا الجانب </w:t>
      </w:r>
      <w:r>
        <w:rPr>
          <w:rFonts w:hint="cs"/>
          <w:rtl/>
        </w:rPr>
        <w:t xml:space="preserve">إلى </w:t>
      </w:r>
      <w:r>
        <w:rPr>
          <w:rtl/>
        </w:rPr>
        <w:t>اللجنة</w:t>
      </w:r>
      <w:r>
        <w:rPr>
          <w:rFonts w:hint="cs"/>
          <w:rtl/>
        </w:rPr>
        <w:t xml:space="preserve"> للنظر فيه</w:t>
      </w:r>
      <w:r>
        <w:rPr>
          <w:rtl/>
        </w:rPr>
        <w:t xml:space="preserve">. </w:t>
      </w:r>
      <w:r>
        <w:rPr>
          <w:rFonts w:hint="cs"/>
          <w:rtl/>
        </w:rPr>
        <w:t xml:space="preserve">وكان </w:t>
      </w:r>
      <w:r>
        <w:rPr>
          <w:rtl/>
        </w:rPr>
        <w:t xml:space="preserve">استبعاد الموارد الوراثية البشرية من الصك المقبل </w:t>
      </w:r>
      <w:r>
        <w:rPr>
          <w:rFonts w:hint="cs"/>
          <w:rtl/>
        </w:rPr>
        <w:t>يحتاج</w:t>
      </w:r>
      <w:r>
        <w:rPr>
          <w:rtl/>
        </w:rPr>
        <w:t xml:space="preserve"> </w:t>
      </w:r>
      <w:r>
        <w:rPr>
          <w:rFonts w:hint="cs"/>
          <w:rtl/>
        </w:rPr>
        <w:t>إلى المناقشة</w:t>
      </w:r>
      <w:r>
        <w:rPr>
          <w:rtl/>
        </w:rPr>
        <w:t xml:space="preserve"> مع </w:t>
      </w:r>
      <w:r>
        <w:rPr>
          <w:rFonts w:hint="cs"/>
          <w:rtl/>
        </w:rPr>
        <w:t>أكبر قدر من الحذر</w:t>
      </w:r>
      <w:r>
        <w:rPr>
          <w:rtl/>
        </w:rPr>
        <w:t xml:space="preserve">. ثالثا، </w:t>
      </w:r>
      <w:r>
        <w:rPr>
          <w:rFonts w:hint="cs"/>
          <w:rtl/>
        </w:rPr>
        <w:t>أشار</w:t>
      </w:r>
      <w:r>
        <w:rPr>
          <w:rtl/>
        </w:rPr>
        <w:t xml:space="preserve"> الوفد </w:t>
      </w:r>
      <w:r>
        <w:rPr>
          <w:rFonts w:hint="cs"/>
          <w:rtl/>
        </w:rPr>
        <w:t xml:space="preserve">إلى </w:t>
      </w:r>
      <w:r>
        <w:rPr>
          <w:rtl/>
        </w:rPr>
        <w:t>أن البنود المدرجة تحت المادة 4 لم يكن لديه</w:t>
      </w:r>
      <w:r>
        <w:rPr>
          <w:rFonts w:hint="cs"/>
          <w:rtl/>
        </w:rPr>
        <w:t>ا</w:t>
      </w:r>
      <w:r>
        <w:rPr>
          <w:rtl/>
        </w:rPr>
        <w:t xml:space="preserve"> نفس النظام الأساسي. </w:t>
      </w:r>
      <w:r>
        <w:rPr>
          <w:rFonts w:hint="cs"/>
          <w:rtl/>
        </w:rPr>
        <w:t>و</w:t>
      </w:r>
      <w:r>
        <w:rPr>
          <w:rtl/>
        </w:rPr>
        <w:t>يمكن أن تكون بعض الاستثناءات ر</w:t>
      </w:r>
      <w:r>
        <w:rPr>
          <w:rFonts w:hint="cs"/>
          <w:rtl/>
        </w:rPr>
        <w:t>ا</w:t>
      </w:r>
      <w:r>
        <w:rPr>
          <w:rtl/>
        </w:rPr>
        <w:t>جع</w:t>
      </w:r>
      <w:r>
        <w:rPr>
          <w:rFonts w:hint="cs"/>
          <w:rtl/>
        </w:rPr>
        <w:t>ة</w:t>
      </w:r>
      <w:r>
        <w:rPr>
          <w:rtl/>
        </w:rPr>
        <w:t xml:space="preserve"> إلى حقيقة </w:t>
      </w:r>
      <w:r>
        <w:rPr>
          <w:rFonts w:hint="cs"/>
          <w:rtl/>
        </w:rPr>
        <w:t xml:space="preserve">عدم وجود </w:t>
      </w:r>
      <w:r>
        <w:rPr>
          <w:rtl/>
        </w:rPr>
        <w:t xml:space="preserve">حاجة لحماية العناصر المعنية. </w:t>
      </w:r>
      <w:r>
        <w:rPr>
          <w:rFonts w:hint="cs"/>
          <w:rtl/>
        </w:rPr>
        <w:t xml:space="preserve">واستُمدت </w:t>
      </w:r>
      <w:r>
        <w:rPr>
          <w:rtl/>
        </w:rPr>
        <w:t xml:space="preserve">بعض الاستثناءات الأخرى من الاتفاقيات </w:t>
      </w:r>
      <w:r>
        <w:rPr>
          <w:rFonts w:hint="cs"/>
          <w:rtl/>
        </w:rPr>
        <w:t>المنظمة</w:t>
      </w:r>
      <w:r>
        <w:rPr>
          <w:rtl/>
        </w:rPr>
        <w:t xml:space="preserve"> </w:t>
      </w:r>
      <w:r>
        <w:rPr>
          <w:rFonts w:hint="cs"/>
          <w:rtl/>
        </w:rPr>
        <w:t>لتلك الاستثناءات</w:t>
      </w:r>
      <w:r>
        <w:rPr>
          <w:rtl/>
        </w:rPr>
        <w:t xml:space="preserve">. </w:t>
      </w:r>
      <w:r>
        <w:rPr>
          <w:rFonts w:hint="cs"/>
          <w:rtl/>
        </w:rPr>
        <w:t>و</w:t>
      </w:r>
      <w:r>
        <w:rPr>
          <w:rtl/>
        </w:rPr>
        <w:t xml:space="preserve">لا يجب </w:t>
      </w:r>
      <w:r>
        <w:rPr>
          <w:rFonts w:hint="cs"/>
          <w:rtl/>
        </w:rPr>
        <w:lastRenderedPageBreak/>
        <w:t>إعادة</w:t>
      </w:r>
      <w:r>
        <w:rPr>
          <w:rtl/>
        </w:rPr>
        <w:t xml:space="preserve"> </w:t>
      </w:r>
      <w:r>
        <w:rPr>
          <w:rFonts w:hint="cs"/>
          <w:rtl/>
        </w:rPr>
        <w:t xml:space="preserve">مناقشة تلك الاستثناءات </w:t>
      </w:r>
      <w:r>
        <w:rPr>
          <w:rtl/>
        </w:rPr>
        <w:t xml:space="preserve">في اللجنة الحكومية الدولية. </w:t>
      </w:r>
      <w:r>
        <w:rPr>
          <w:rFonts w:hint="cs"/>
          <w:rtl/>
        </w:rPr>
        <w:t>و</w:t>
      </w:r>
      <w:r>
        <w:rPr>
          <w:rtl/>
        </w:rPr>
        <w:t xml:space="preserve">يجب ببساطة </w:t>
      </w:r>
      <w:r>
        <w:rPr>
          <w:rFonts w:hint="cs"/>
          <w:rtl/>
        </w:rPr>
        <w:t xml:space="preserve">عدم إدراج </w:t>
      </w:r>
      <w:r>
        <w:rPr>
          <w:rtl/>
        </w:rPr>
        <w:t xml:space="preserve">بعض </w:t>
      </w:r>
      <w:r>
        <w:rPr>
          <w:rFonts w:hint="cs"/>
          <w:rtl/>
        </w:rPr>
        <w:t>العناصر</w:t>
      </w:r>
      <w:r>
        <w:rPr>
          <w:rtl/>
        </w:rPr>
        <w:t xml:space="preserve"> الأخرى على الإطلاق. </w:t>
      </w:r>
      <w:r>
        <w:rPr>
          <w:rFonts w:hint="cs"/>
          <w:rtl/>
        </w:rPr>
        <w:t>و</w:t>
      </w:r>
      <w:r>
        <w:rPr>
          <w:rtl/>
        </w:rPr>
        <w:t>لذ</w:t>
      </w:r>
      <w:r>
        <w:rPr>
          <w:rFonts w:hint="cs"/>
          <w:rtl/>
        </w:rPr>
        <w:t>لك</w:t>
      </w:r>
      <w:r>
        <w:rPr>
          <w:rtl/>
        </w:rPr>
        <w:t xml:space="preserve"> اقترح الوفد أن تأخذ اللجنة في الاعتبار السياقات و</w:t>
      </w:r>
      <w:r>
        <w:rPr>
          <w:rFonts w:hint="cs"/>
          <w:rtl/>
        </w:rPr>
        <w:t>ال</w:t>
      </w:r>
      <w:r>
        <w:rPr>
          <w:rtl/>
        </w:rPr>
        <w:t xml:space="preserve">مبررات مختلفة وراء كل </w:t>
      </w:r>
      <w:r>
        <w:rPr>
          <w:rFonts w:hint="cs"/>
          <w:rtl/>
        </w:rPr>
        <w:t xml:space="preserve">قيد </w:t>
      </w:r>
      <w:r>
        <w:rPr>
          <w:rtl/>
        </w:rPr>
        <w:t>و</w:t>
      </w:r>
      <w:r>
        <w:rPr>
          <w:rFonts w:hint="cs"/>
          <w:rtl/>
        </w:rPr>
        <w:t>أن ت</w:t>
      </w:r>
      <w:r>
        <w:rPr>
          <w:rtl/>
        </w:rPr>
        <w:t xml:space="preserve">توخي الحذر </w:t>
      </w:r>
      <w:r>
        <w:rPr>
          <w:rFonts w:hint="cs"/>
          <w:rtl/>
        </w:rPr>
        <w:t>بشأن</w:t>
      </w:r>
      <w:r>
        <w:rPr>
          <w:rtl/>
        </w:rPr>
        <w:t xml:space="preserve"> جميع الاستثناءات والقيود كما ه</w:t>
      </w:r>
      <w:r>
        <w:rPr>
          <w:rFonts w:hint="cs"/>
          <w:rtl/>
        </w:rPr>
        <w:t>ي</w:t>
      </w:r>
      <w:r>
        <w:rPr>
          <w:rtl/>
        </w:rPr>
        <w:t xml:space="preserve"> مقترح</w:t>
      </w:r>
      <w:r>
        <w:rPr>
          <w:rFonts w:hint="cs"/>
          <w:rtl/>
        </w:rPr>
        <w:t>ة</w:t>
      </w:r>
      <w:r>
        <w:rPr>
          <w:rtl/>
        </w:rPr>
        <w:t>.</w:t>
      </w:r>
    </w:p>
    <w:p w:rsidR="007642E7" w:rsidRDefault="007642E7" w:rsidP="008B3D07">
      <w:pPr>
        <w:pStyle w:val="NumberedParaAR"/>
        <w:numPr>
          <w:ilvl w:val="0"/>
          <w:numId w:val="3"/>
        </w:numPr>
        <w:ind w:left="0" w:firstLine="0"/>
        <w:rPr>
          <w:rtl/>
        </w:rPr>
      </w:pPr>
      <w:r>
        <w:rPr>
          <w:rFonts w:hint="cs"/>
          <w:rtl/>
        </w:rPr>
        <w:t>وسأل ال</w:t>
      </w:r>
      <w:r>
        <w:rPr>
          <w:rtl/>
        </w:rPr>
        <w:t xml:space="preserve">رئيس وفد الصين </w:t>
      </w:r>
      <w:r>
        <w:rPr>
          <w:rFonts w:hint="cs"/>
          <w:rtl/>
        </w:rPr>
        <w:t>ع</w:t>
      </w:r>
      <w:r>
        <w:rPr>
          <w:rtl/>
        </w:rPr>
        <w:t xml:space="preserve">ما إذا كانت التشريعات ذات الصلة </w:t>
      </w:r>
      <w:r>
        <w:rPr>
          <w:rFonts w:hint="cs"/>
          <w:rtl/>
        </w:rPr>
        <w:t>بشأن</w:t>
      </w:r>
      <w:r>
        <w:rPr>
          <w:rtl/>
        </w:rPr>
        <w:t xml:space="preserve"> الكشف في الصين </w:t>
      </w:r>
      <w:r>
        <w:rPr>
          <w:rFonts w:hint="cs"/>
          <w:rtl/>
        </w:rPr>
        <w:t>ت</w:t>
      </w:r>
      <w:r>
        <w:rPr>
          <w:rtl/>
        </w:rPr>
        <w:t>نص على استثناءات وقيود.</w:t>
      </w:r>
    </w:p>
    <w:p w:rsidR="007642E7" w:rsidRDefault="007642E7" w:rsidP="008B3D07">
      <w:pPr>
        <w:pStyle w:val="NumberedParaAR"/>
        <w:numPr>
          <w:ilvl w:val="0"/>
          <w:numId w:val="3"/>
        </w:numPr>
        <w:ind w:left="0" w:firstLine="0"/>
        <w:rPr>
          <w:rtl/>
        </w:rPr>
      </w:pPr>
      <w:r>
        <w:rPr>
          <w:rtl/>
        </w:rPr>
        <w:t xml:space="preserve">وقال وفد الصين </w:t>
      </w:r>
      <w:r>
        <w:rPr>
          <w:rFonts w:hint="cs"/>
          <w:rtl/>
        </w:rPr>
        <w:t>إ</w:t>
      </w:r>
      <w:r>
        <w:rPr>
          <w:rtl/>
        </w:rPr>
        <w:t xml:space="preserve">ن التعديل الثالث لقانون البراءات شمل الموارد الوراثية والكشف عن منشأ أو مصدر الموارد الوراثية. </w:t>
      </w:r>
      <w:r>
        <w:rPr>
          <w:rFonts w:hint="cs"/>
          <w:rtl/>
        </w:rPr>
        <w:t>ونظرا لأنه</w:t>
      </w:r>
      <w:r w:rsidR="00370E66">
        <w:rPr>
          <w:rtl/>
        </w:rPr>
        <w:t xml:space="preserve"> كان مطلبا جديدا ل</w:t>
      </w:r>
      <w:r>
        <w:rPr>
          <w:rtl/>
        </w:rPr>
        <w:t xml:space="preserve">مودعي </w:t>
      </w:r>
      <w:r>
        <w:rPr>
          <w:rFonts w:hint="cs"/>
          <w:rtl/>
        </w:rPr>
        <w:t>الطلبات</w:t>
      </w:r>
      <w:r>
        <w:rPr>
          <w:rtl/>
        </w:rPr>
        <w:t xml:space="preserve">، </w:t>
      </w:r>
      <w:r>
        <w:rPr>
          <w:rFonts w:hint="cs"/>
          <w:rtl/>
        </w:rPr>
        <w:t>ل</w:t>
      </w:r>
      <w:r>
        <w:rPr>
          <w:rtl/>
        </w:rPr>
        <w:t xml:space="preserve">م </w:t>
      </w:r>
      <w:r>
        <w:rPr>
          <w:rFonts w:hint="cs"/>
          <w:rtl/>
        </w:rPr>
        <w:t>يتم إ</w:t>
      </w:r>
      <w:r>
        <w:rPr>
          <w:rtl/>
        </w:rPr>
        <w:t>در</w:t>
      </w:r>
      <w:r>
        <w:rPr>
          <w:rFonts w:hint="cs"/>
          <w:rtl/>
        </w:rPr>
        <w:t>ا</w:t>
      </w:r>
      <w:r>
        <w:rPr>
          <w:rtl/>
        </w:rPr>
        <w:t xml:space="preserve">ج المعارف التقليدية في القانون. </w:t>
      </w:r>
      <w:r>
        <w:rPr>
          <w:rFonts w:hint="cs"/>
          <w:rtl/>
        </w:rPr>
        <w:t>و</w:t>
      </w:r>
      <w:r>
        <w:rPr>
          <w:rtl/>
        </w:rPr>
        <w:t xml:space="preserve">لكن </w:t>
      </w:r>
      <w:r>
        <w:rPr>
          <w:rFonts w:hint="cs"/>
          <w:rtl/>
        </w:rPr>
        <w:t xml:space="preserve">قد يتم إدخال </w:t>
      </w:r>
      <w:r>
        <w:rPr>
          <w:rtl/>
        </w:rPr>
        <w:t xml:space="preserve">تعديلات </w:t>
      </w:r>
      <w:r>
        <w:rPr>
          <w:rFonts w:hint="cs"/>
          <w:rtl/>
        </w:rPr>
        <w:t>على</w:t>
      </w:r>
      <w:r>
        <w:rPr>
          <w:rtl/>
        </w:rPr>
        <w:t xml:space="preserve"> نظام الكشف في المستقبل، استنادا إلى خبرة </w:t>
      </w:r>
      <w:r>
        <w:rPr>
          <w:rFonts w:hint="cs"/>
          <w:rtl/>
        </w:rPr>
        <w:t xml:space="preserve">التي </w:t>
      </w:r>
      <w:r>
        <w:rPr>
          <w:rtl/>
        </w:rPr>
        <w:t>سوف تجمع</w:t>
      </w:r>
      <w:r>
        <w:rPr>
          <w:rFonts w:hint="cs"/>
          <w:rtl/>
        </w:rPr>
        <w:t xml:space="preserve">ها </w:t>
      </w:r>
      <w:r>
        <w:rPr>
          <w:rtl/>
        </w:rPr>
        <w:t xml:space="preserve">الصين في </w:t>
      </w:r>
      <w:r>
        <w:rPr>
          <w:rFonts w:hint="cs"/>
          <w:rtl/>
        </w:rPr>
        <w:t>تطبيق</w:t>
      </w:r>
      <w:r>
        <w:rPr>
          <w:rtl/>
        </w:rPr>
        <w:t xml:space="preserve"> النظام الحالي.</w:t>
      </w:r>
    </w:p>
    <w:p w:rsidR="007642E7" w:rsidRDefault="007642E7" w:rsidP="008B3D07">
      <w:pPr>
        <w:pStyle w:val="NumberedParaAR"/>
        <w:numPr>
          <w:ilvl w:val="0"/>
          <w:numId w:val="3"/>
        </w:numPr>
        <w:ind w:left="0" w:firstLine="0"/>
        <w:rPr>
          <w:rtl/>
        </w:rPr>
      </w:pPr>
      <w:r>
        <w:rPr>
          <w:rFonts w:hint="cs"/>
          <w:rtl/>
        </w:rPr>
        <w:t xml:space="preserve">وأكد </w:t>
      </w:r>
      <w:r>
        <w:rPr>
          <w:rtl/>
        </w:rPr>
        <w:t>ممثل غرفة التجارة الدولية موقفه ب</w:t>
      </w:r>
      <w:r>
        <w:rPr>
          <w:rFonts w:hint="cs"/>
          <w:rtl/>
        </w:rPr>
        <w:t>ضرورة</w:t>
      </w:r>
      <w:r>
        <w:rPr>
          <w:rtl/>
        </w:rPr>
        <w:t xml:space="preserve"> أ</w:t>
      </w:r>
      <w:r>
        <w:rPr>
          <w:rFonts w:hint="cs"/>
          <w:rtl/>
        </w:rPr>
        <w:t>لا</w:t>
      </w:r>
      <w:r>
        <w:rPr>
          <w:rtl/>
        </w:rPr>
        <w:t xml:space="preserve"> يكون هناك شرط كشف على الإطلاق في المقام الأول. وأشار إلى أن بعض الوفود قد طرحت المصلحة العامة كأساس للحد من نطاقه. وأشار إلى أن</w:t>
      </w:r>
      <w:r>
        <w:rPr>
          <w:rFonts w:hint="cs"/>
          <w:rtl/>
        </w:rPr>
        <w:t>ه</w:t>
      </w:r>
      <w:r>
        <w:rPr>
          <w:rtl/>
        </w:rPr>
        <w:t xml:space="preserve">، </w:t>
      </w:r>
      <w:r>
        <w:rPr>
          <w:rFonts w:hint="cs"/>
          <w:rtl/>
        </w:rPr>
        <w:t>فيما يتعلق ب</w:t>
      </w:r>
      <w:r>
        <w:rPr>
          <w:rtl/>
        </w:rPr>
        <w:t xml:space="preserve">غرفة التجارة الدولية، كان هناك بالتأكيد مصلحة عامة على المحك، وهي الحرية. </w:t>
      </w:r>
      <w:r>
        <w:rPr>
          <w:rFonts w:hint="cs"/>
          <w:rtl/>
        </w:rPr>
        <w:t>وأفاد</w:t>
      </w:r>
      <w:r>
        <w:rPr>
          <w:rtl/>
        </w:rPr>
        <w:t xml:space="preserve"> </w:t>
      </w:r>
      <w:r>
        <w:rPr>
          <w:rFonts w:hint="cs"/>
          <w:rtl/>
        </w:rPr>
        <w:t>ب</w:t>
      </w:r>
      <w:r>
        <w:rPr>
          <w:rtl/>
        </w:rPr>
        <w:t xml:space="preserve">أن الغالبية العظمى من القيود بصيغتها الحالية، وربما </w:t>
      </w:r>
      <w:r>
        <w:rPr>
          <w:rFonts w:hint="cs"/>
          <w:rtl/>
        </w:rPr>
        <w:t>جميع</w:t>
      </w:r>
      <w:r>
        <w:rPr>
          <w:rtl/>
        </w:rPr>
        <w:t>ه</w:t>
      </w:r>
      <w:r>
        <w:rPr>
          <w:rFonts w:hint="cs"/>
          <w:rtl/>
        </w:rPr>
        <w:t>ا</w:t>
      </w:r>
      <w:r>
        <w:rPr>
          <w:rtl/>
        </w:rPr>
        <w:t xml:space="preserve">، كان </w:t>
      </w:r>
      <w:r>
        <w:rPr>
          <w:rFonts w:hint="cs"/>
          <w:rtl/>
        </w:rPr>
        <w:t>مقصودا منها</w:t>
      </w:r>
      <w:r>
        <w:rPr>
          <w:rtl/>
        </w:rPr>
        <w:t xml:space="preserve"> زيادة الحرية في إجراء البحوث. </w:t>
      </w:r>
      <w:r>
        <w:rPr>
          <w:rFonts w:hint="cs"/>
          <w:rtl/>
        </w:rPr>
        <w:t xml:space="preserve">ويعتبر </w:t>
      </w:r>
      <w:r>
        <w:rPr>
          <w:rtl/>
        </w:rPr>
        <w:t xml:space="preserve">الحق في إجراء البحوث، والذي </w:t>
      </w:r>
      <w:r>
        <w:rPr>
          <w:rFonts w:hint="cs"/>
          <w:rtl/>
        </w:rPr>
        <w:t xml:space="preserve">كان </w:t>
      </w:r>
      <w:r>
        <w:rPr>
          <w:rtl/>
        </w:rPr>
        <w:t>يج</w:t>
      </w:r>
      <w:r>
        <w:rPr>
          <w:rFonts w:hint="cs"/>
          <w:rtl/>
        </w:rPr>
        <w:t>َ</w:t>
      </w:r>
      <w:r>
        <w:rPr>
          <w:rtl/>
        </w:rPr>
        <w:t>رم في الوقت الحاضر في كثير من الظروف كما أشار وفد ناميبيا، أمر</w:t>
      </w:r>
      <w:r>
        <w:rPr>
          <w:rFonts w:hint="cs"/>
          <w:rtl/>
        </w:rPr>
        <w:t>ا</w:t>
      </w:r>
      <w:r>
        <w:rPr>
          <w:rtl/>
        </w:rPr>
        <w:t xml:space="preserve"> في غاية الأهمية، وينبغي ألا </w:t>
      </w:r>
      <w:r>
        <w:rPr>
          <w:rFonts w:hint="cs"/>
          <w:rtl/>
        </w:rPr>
        <w:t>ي</w:t>
      </w:r>
      <w:r>
        <w:rPr>
          <w:rtl/>
        </w:rPr>
        <w:t>كون محدود</w:t>
      </w:r>
      <w:r>
        <w:rPr>
          <w:rFonts w:hint="cs"/>
          <w:rtl/>
        </w:rPr>
        <w:t>ا</w:t>
      </w:r>
      <w:r>
        <w:rPr>
          <w:rtl/>
        </w:rPr>
        <w:t xml:space="preserve">. </w:t>
      </w:r>
      <w:r>
        <w:rPr>
          <w:rFonts w:hint="cs"/>
          <w:rtl/>
        </w:rPr>
        <w:t xml:space="preserve">وإذا ما كانت </w:t>
      </w:r>
      <w:r>
        <w:rPr>
          <w:rtl/>
        </w:rPr>
        <w:t xml:space="preserve">اللجنة ستقرر </w:t>
      </w:r>
      <w:r>
        <w:rPr>
          <w:rFonts w:hint="cs"/>
          <w:rtl/>
        </w:rPr>
        <w:t>ضرورة</w:t>
      </w:r>
      <w:r>
        <w:rPr>
          <w:rtl/>
        </w:rPr>
        <w:t xml:space="preserve"> أن يكون هناك شرط كشف، يجب بالتأكيد </w:t>
      </w:r>
      <w:r>
        <w:rPr>
          <w:rFonts w:hint="cs"/>
          <w:rtl/>
        </w:rPr>
        <w:t>عدم</w:t>
      </w:r>
      <w:r>
        <w:rPr>
          <w:rtl/>
        </w:rPr>
        <w:t xml:space="preserve"> التخلي عن استثناءات من هذا النوع.</w:t>
      </w:r>
    </w:p>
    <w:p w:rsidR="007642E7" w:rsidRDefault="007642E7" w:rsidP="005F6CE1">
      <w:pPr>
        <w:pStyle w:val="NumberedParaAR"/>
        <w:numPr>
          <w:ilvl w:val="0"/>
          <w:numId w:val="3"/>
        </w:numPr>
        <w:ind w:left="0" w:firstLine="0"/>
      </w:pPr>
      <w:r>
        <w:rPr>
          <w:rFonts w:hint="cs"/>
          <w:rtl/>
        </w:rPr>
        <w:t xml:space="preserve">وأيد </w:t>
      </w:r>
      <w:r>
        <w:rPr>
          <w:rtl/>
        </w:rPr>
        <w:t xml:space="preserve">وفد دولة بوليفيا </w:t>
      </w:r>
      <w:r>
        <w:rPr>
          <w:rFonts w:hint="cs"/>
          <w:rtl/>
        </w:rPr>
        <w:t>ال</w:t>
      </w:r>
      <w:r>
        <w:rPr>
          <w:rtl/>
        </w:rPr>
        <w:t xml:space="preserve">متعددة القوميات الاقتراح الذي تقدم به وفد الصين </w:t>
      </w:r>
      <w:r>
        <w:rPr>
          <w:rFonts w:hint="cs"/>
          <w:rtl/>
        </w:rPr>
        <w:t>ب</w:t>
      </w:r>
      <w:r>
        <w:rPr>
          <w:rtl/>
        </w:rPr>
        <w:t>أن كل من الاستثناءات والقيود كما ه</w:t>
      </w:r>
      <w:r>
        <w:rPr>
          <w:rFonts w:hint="cs"/>
          <w:rtl/>
        </w:rPr>
        <w:t>ي</w:t>
      </w:r>
      <w:r>
        <w:rPr>
          <w:rtl/>
        </w:rPr>
        <w:t xml:space="preserve"> وارد</w:t>
      </w:r>
      <w:r>
        <w:rPr>
          <w:rFonts w:hint="cs"/>
          <w:rtl/>
        </w:rPr>
        <w:t>ة</w:t>
      </w:r>
      <w:r>
        <w:rPr>
          <w:rtl/>
        </w:rPr>
        <w:t xml:space="preserve"> في المادة </w:t>
      </w:r>
      <w:r w:rsidR="005F6CE1">
        <w:rPr>
          <w:rtl/>
        </w:rPr>
        <w:t>4</w:t>
      </w:r>
      <w:r>
        <w:rPr>
          <w:rtl/>
        </w:rPr>
        <w:t xml:space="preserve"> ينبغي النظر </w:t>
      </w:r>
      <w:r>
        <w:rPr>
          <w:rFonts w:hint="cs"/>
          <w:rtl/>
        </w:rPr>
        <w:t xml:space="preserve">فيها </w:t>
      </w:r>
      <w:r>
        <w:rPr>
          <w:rtl/>
        </w:rPr>
        <w:t xml:space="preserve">بشكل فردي، لأن </w:t>
      </w:r>
      <w:r>
        <w:rPr>
          <w:rFonts w:hint="cs"/>
          <w:rtl/>
        </w:rPr>
        <w:t>ل</w:t>
      </w:r>
      <w:r>
        <w:rPr>
          <w:rtl/>
        </w:rPr>
        <w:t xml:space="preserve">كل منه خصائص مختلفة. </w:t>
      </w:r>
      <w:r>
        <w:rPr>
          <w:rFonts w:hint="cs"/>
          <w:rtl/>
        </w:rPr>
        <w:t>و</w:t>
      </w:r>
      <w:r>
        <w:rPr>
          <w:rtl/>
        </w:rPr>
        <w:t xml:space="preserve">على سبيل المثال، لن </w:t>
      </w:r>
      <w:r>
        <w:rPr>
          <w:rFonts w:hint="cs"/>
          <w:rtl/>
        </w:rPr>
        <w:t>ي</w:t>
      </w:r>
      <w:r>
        <w:rPr>
          <w:rtl/>
        </w:rPr>
        <w:t xml:space="preserve">نظر الوفد </w:t>
      </w:r>
      <w:r>
        <w:rPr>
          <w:rFonts w:hint="cs"/>
          <w:rtl/>
        </w:rPr>
        <w:t>إلى</w:t>
      </w:r>
      <w:r>
        <w:rPr>
          <w:rtl/>
        </w:rPr>
        <w:t xml:space="preserve"> المشتقات </w:t>
      </w:r>
      <w:r>
        <w:rPr>
          <w:rFonts w:hint="cs"/>
          <w:rtl/>
        </w:rPr>
        <w:t>باعتبارها</w:t>
      </w:r>
      <w:r>
        <w:rPr>
          <w:rtl/>
        </w:rPr>
        <w:t xml:space="preserve"> استثناء، لأن معظم البلدان النامية طلبت </w:t>
      </w:r>
      <w:r>
        <w:rPr>
          <w:rFonts w:hint="cs"/>
          <w:rtl/>
        </w:rPr>
        <w:t>بضرورة</w:t>
      </w:r>
      <w:r>
        <w:rPr>
          <w:rtl/>
        </w:rPr>
        <w:t xml:space="preserve"> </w:t>
      </w:r>
      <w:r>
        <w:rPr>
          <w:rFonts w:hint="cs"/>
          <w:rtl/>
        </w:rPr>
        <w:t>إ</w:t>
      </w:r>
      <w:r>
        <w:rPr>
          <w:rtl/>
        </w:rPr>
        <w:t>در</w:t>
      </w:r>
      <w:r>
        <w:rPr>
          <w:rFonts w:hint="cs"/>
          <w:rtl/>
        </w:rPr>
        <w:t>ا</w:t>
      </w:r>
      <w:r>
        <w:rPr>
          <w:rtl/>
        </w:rPr>
        <w:t>ج</w:t>
      </w:r>
      <w:r>
        <w:rPr>
          <w:rFonts w:hint="cs"/>
          <w:rtl/>
        </w:rPr>
        <w:t>ها</w:t>
      </w:r>
      <w:r>
        <w:rPr>
          <w:rtl/>
        </w:rPr>
        <w:t xml:space="preserve">. ورأى الوفد كذلك أن المعارف التقليدية التي كانت متاحة للجمهور لن تتعلق بحد ذاتها إلى </w:t>
      </w:r>
      <w:r>
        <w:rPr>
          <w:rFonts w:hint="cs"/>
          <w:rtl/>
        </w:rPr>
        <w:t>بالملك</w:t>
      </w:r>
      <w:r>
        <w:rPr>
          <w:rtl/>
        </w:rPr>
        <w:t xml:space="preserve"> العام. </w:t>
      </w:r>
      <w:r>
        <w:rPr>
          <w:rFonts w:hint="cs"/>
          <w:rtl/>
        </w:rPr>
        <w:t>و</w:t>
      </w:r>
      <w:r>
        <w:rPr>
          <w:rtl/>
        </w:rPr>
        <w:t>بقي</w:t>
      </w:r>
      <w:r>
        <w:rPr>
          <w:rFonts w:hint="cs"/>
          <w:rtl/>
        </w:rPr>
        <w:t>ت</w:t>
      </w:r>
      <w:r>
        <w:rPr>
          <w:rtl/>
        </w:rPr>
        <w:t xml:space="preserve"> المعارف التقليدية جزءا من المجتمع و</w:t>
      </w:r>
      <w:r>
        <w:rPr>
          <w:rFonts w:hint="cs"/>
          <w:rtl/>
        </w:rPr>
        <w:t>م</w:t>
      </w:r>
      <w:r>
        <w:rPr>
          <w:rtl/>
        </w:rPr>
        <w:t xml:space="preserve">ملوكة بالتالي </w:t>
      </w:r>
      <w:r>
        <w:rPr>
          <w:rFonts w:hint="cs"/>
          <w:rtl/>
        </w:rPr>
        <w:t>ل</w:t>
      </w:r>
      <w:r>
        <w:rPr>
          <w:rtl/>
        </w:rPr>
        <w:t xml:space="preserve">لمجتمع، حتى أنها ستصبح متاحة للجمهور. </w:t>
      </w:r>
      <w:r>
        <w:rPr>
          <w:rFonts w:hint="cs"/>
          <w:rtl/>
        </w:rPr>
        <w:t xml:space="preserve">وتعين أيضا </w:t>
      </w:r>
      <w:r>
        <w:rPr>
          <w:rtl/>
        </w:rPr>
        <w:t xml:space="preserve">إعادة النظر بعناية </w:t>
      </w:r>
      <w:r>
        <w:rPr>
          <w:rFonts w:hint="cs"/>
          <w:rtl/>
        </w:rPr>
        <w:t xml:space="preserve">في </w:t>
      </w:r>
      <w:r>
        <w:rPr>
          <w:rtl/>
        </w:rPr>
        <w:t>استبعاد مسببات الأمراض البشرية، لا سيما في ضوء اللوائح الدولية الصادرة عن منظمة الصحة العالمية بشأن مسببات الأمراض. وذك</w:t>
      </w:r>
      <w:r>
        <w:rPr>
          <w:rFonts w:hint="cs"/>
          <w:rtl/>
        </w:rPr>
        <w:t>َّ</w:t>
      </w:r>
      <w:r>
        <w:rPr>
          <w:rtl/>
        </w:rPr>
        <w:t xml:space="preserve">ر الوفد </w:t>
      </w:r>
      <w:r>
        <w:rPr>
          <w:rFonts w:hint="cs"/>
          <w:rtl/>
        </w:rPr>
        <w:t>ب</w:t>
      </w:r>
      <w:r>
        <w:rPr>
          <w:rtl/>
        </w:rPr>
        <w:t xml:space="preserve">أن </w:t>
      </w:r>
      <w:r>
        <w:rPr>
          <w:rFonts w:hint="cs"/>
          <w:rtl/>
        </w:rPr>
        <w:t xml:space="preserve">كانت </w:t>
      </w:r>
      <w:r>
        <w:rPr>
          <w:rtl/>
        </w:rPr>
        <w:t xml:space="preserve">هناك </w:t>
      </w:r>
      <w:r>
        <w:rPr>
          <w:rFonts w:hint="cs"/>
          <w:rtl/>
        </w:rPr>
        <w:t>شروط</w:t>
      </w:r>
      <w:r>
        <w:rPr>
          <w:rtl/>
        </w:rPr>
        <w:t xml:space="preserve"> </w:t>
      </w:r>
      <w:r>
        <w:rPr>
          <w:rFonts w:hint="cs"/>
          <w:rtl/>
        </w:rPr>
        <w:t>با</w:t>
      </w:r>
      <w:r>
        <w:rPr>
          <w:rtl/>
        </w:rPr>
        <w:t xml:space="preserve">لكشف عن </w:t>
      </w:r>
      <w:r>
        <w:rPr>
          <w:rFonts w:hint="cs"/>
          <w:rtl/>
        </w:rPr>
        <w:t>منشأ</w:t>
      </w:r>
      <w:r>
        <w:rPr>
          <w:rtl/>
        </w:rPr>
        <w:t xml:space="preserve"> مسبب المرض، إذا كان </w:t>
      </w:r>
      <w:r>
        <w:rPr>
          <w:rFonts w:hint="cs"/>
          <w:rtl/>
        </w:rPr>
        <w:t>سيتم</w:t>
      </w:r>
      <w:r>
        <w:rPr>
          <w:rtl/>
        </w:rPr>
        <w:t xml:space="preserve"> استخدامه في </w:t>
      </w:r>
      <w:r>
        <w:rPr>
          <w:rFonts w:hint="cs"/>
          <w:rtl/>
        </w:rPr>
        <w:t>تطوير</w:t>
      </w:r>
      <w:r>
        <w:rPr>
          <w:rtl/>
        </w:rPr>
        <w:t xml:space="preserve"> </w:t>
      </w:r>
      <w:r>
        <w:rPr>
          <w:rFonts w:hint="cs"/>
          <w:rtl/>
        </w:rPr>
        <w:t>أحد العقاقير. و</w:t>
      </w:r>
      <w:r w:rsidRPr="00875441">
        <w:rPr>
          <w:rtl/>
        </w:rPr>
        <w:t xml:space="preserve">كانت هناك جوانب أخرى </w:t>
      </w:r>
      <w:r>
        <w:rPr>
          <w:rFonts w:hint="cs"/>
          <w:rtl/>
        </w:rPr>
        <w:t>ل</w:t>
      </w:r>
      <w:r w:rsidRPr="00875441">
        <w:rPr>
          <w:rtl/>
        </w:rPr>
        <w:t xml:space="preserve">لمعارف التقليدية ينبغي النظر </w:t>
      </w:r>
      <w:r>
        <w:rPr>
          <w:rFonts w:hint="cs"/>
          <w:rtl/>
        </w:rPr>
        <w:t xml:space="preserve">فيها </w:t>
      </w:r>
      <w:r w:rsidRPr="00875441">
        <w:rPr>
          <w:rtl/>
        </w:rPr>
        <w:t>أيضا في نفس الضوء.</w:t>
      </w:r>
    </w:p>
    <w:p w:rsidR="007642E7" w:rsidRDefault="007642E7" w:rsidP="008B3D07">
      <w:pPr>
        <w:pStyle w:val="NumberedParaAR"/>
        <w:numPr>
          <w:ilvl w:val="0"/>
          <w:numId w:val="3"/>
        </w:numPr>
        <w:ind w:left="0" w:firstLine="0"/>
        <w:rPr>
          <w:rtl/>
        </w:rPr>
      </w:pPr>
      <w:r>
        <w:rPr>
          <w:rFonts w:hint="cs"/>
          <w:rtl/>
        </w:rPr>
        <w:t xml:space="preserve">ورد </w:t>
      </w:r>
      <w:r>
        <w:rPr>
          <w:rtl/>
        </w:rPr>
        <w:t xml:space="preserve">وفد ناميبيا </w:t>
      </w:r>
      <w:r>
        <w:rPr>
          <w:rFonts w:hint="cs"/>
          <w:rtl/>
        </w:rPr>
        <w:t>ع</w:t>
      </w:r>
      <w:r>
        <w:rPr>
          <w:rtl/>
        </w:rPr>
        <w:t xml:space="preserve">لى النقطة التي أثارها ممثل غرفة التجارة الدولية. </w:t>
      </w:r>
      <w:r>
        <w:rPr>
          <w:rFonts w:hint="cs"/>
          <w:rtl/>
        </w:rPr>
        <w:t xml:space="preserve">وأعرب عن </w:t>
      </w:r>
      <w:r>
        <w:rPr>
          <w:rtl/>
        </w:rPr>
        <w:t>رغب</w:t>
      </w:r>
      <w:r>
        <w:rPr>
          <w:rFonts w:hint="cs"/>
          <w:rtl/>
        </w:rPr>
        <w:t>ته</w:t>
      </w:r>
      <w:r>
        <w:rPr>
          <w:rtl/>
        </w:rPr>
        <w:t xml:space="preserve"> في تصحيح الانطباع الخاطئ المحتمل </w:t>
      </w:r>
      <w:r>
        <w:rPr>
          <w:rFonts w:hint="cs"/>
          <w:rtl/>
        </w:rPr>
        <w:t xml:space="preserve">عن </w:t>
      </w:r>
      <w:r>
        <w:rPr>
          <w:rtl/>
        </w:rPr>
        <w:t xml:space="preserve">أن </w:t>
      </w:r>
      <w:r>
        <w:rPr>
          <w:rFonts w:hint="cs"/>
          <w:rtl/>
        </w:rPr>
        <w:t>ال</w:t>
      </w:r>
      <w:r>
        <w:rPr>
          <w:rtl/>
        </w:rPr>
        <w:t xml:space="preserve">وفد </w:t>
      </w:r>
      <w:r>
        <w:rPr>
          <w:rFonts w:hint="cs"/>
          <w:rtl/>
        </w:rPr>
        <w:t>رأى</w:t>
      </w:r>
      <w:r>
        <w:rPr>
          <w:rtl/>
        </w:rPr>
        <w:t xml:space="preserve"> </w:t>
      </w:r>
      <w:r>
        <w:rPr>
          <w:rFonts w:hint="cs"/>
          <w:rtl/>
        </w:rPr>
        <w:t xml:space="preserve">ضرورة تجريم </w:t>
      </w:r>
      <w:r>
        <w:rPr>
          <w:rtl/>
        </w:rPr>
        <w:t xml:space="preserve">بأي شكل من </w:t>
      </w:r>
      <w:r>
        <w:rPr>
          <w:rFonts w:hint="cs"/>
          <w:rtl/>
        </w:rPr>
        <w:t xml:space="preserve">أشكال </w:t>
      </w:r>
      <w:r>
        <w:rPr>
          <w:rtl/>
        </w:rPr>
        <w:t xml:space="preserve">البحوث، علاوة على </w:t>
      </w:r>
      <w:r>
        <w:rPr>
          <w:rFonts w:hint="cs"/>
          <w:rtl/>
        </w:rPr>
        <w:t xml:space="preserve">حقيقة </w:t>
      </w:r>
      <w:r>
        <w:rPr>
          <w:rtl/>
        </w:rPr>
        <w:t>أن أنواع</w:t>
      </w:r>
      <w:r>
        <w:rPr>
          <w:rFonts w:hint="cs"/>
          <w:rtl/>
        </w:rPr>
        <w:t>ا</w:t>
      </w:r>
      <w:r>
        <w:rPr>
          <w:rtl/>
        </w:rPr>
        <w:t xml:space="preserve"> معينة من البحوث قد تم تجريم</w:t>
      </w:r>
      <w:r>
        <w:rPr>
          <w:rFonts w:hint="cs"/>
          <w:rtl/>
        </w:rPr>
        <w:t>ها بالفعل</w:t>
      </w:r>
      <w:r>
        <w:rPr>
          <w:rtl/>
        </w:rPr>
        <w:t xml:space="preserve">. </w:t>
      </w:r>
      <w:r>
        <w:rPr>
          <w:rFonts w:hint="cs"/>
          <w:rtl/>
        </w:rPr>
        <w:t>و</w:t>
      </w:r>
      <w:r>
        <w:rPr>
          <w:rtl/>
        </w:rPr>
        <w:t xml:space="preserve">كانت الحرية في </w:t>
      </w:r>
      <w:r>
        <w:rPr>
          <w:rFonts w:hint="cs"/>
          <w:rtl/>
        </w:rPr>
        <w:t xml:space="preserve">إجراء </w:t>
      </w:r>
      <w:r>
        <w:rPr>
          <w:rtl/>
        </w:rPr>
        <w:t>البح</w:t>
      </w:r>
      <w:r>
        <w:rPr>
          <w:rFonts w:hint="cs"/>
          <w:rtl/>
        </w:rPr>
        <w:t>و</w:t>
      </w:r>
      <w:r>
        <w:rPr>
          <w:rtl/>
        </w:rPr>
        <w:t xml:space="preserve">ث </w:t>
      </w:r>
      <w:r>
        <w:rPr>
          <w:rFonts w:hint="cs"/>
          <w:rtl/>
        </w:rPr>
        <w:t>بالتأكيد</w:t>
      </w:r>
      <w:r>
        <w:rPr>
          <w:rtl/>
        </w:rPr>
        <w:t xml:space="preserve"> </w:t>
      </w:r>
      <w:r>
        <w:rPr>
          <w:rFonts w:hint="cs"/>
          <w:rtl/>
        </w:rPr>
        <w:t>أحد الأوجه البارزة ل</w:t>
      </w:r>
      <w:r>
        <w:rPr>
          <w:rtl/>
        </w:rPr>
        <w:t xml:space="preserve">لصالح العام ومساهمة كبيرة في تقدم الإنسانية في التخلص من العديد من أسوأ مشاكلها. </w:t>
      </w:r>
      <w:r>
        <w:rPr>
          <w:rFonts w:hint="cs"/>
          <w:rtl/>
        </w:rPr>
        <w:t xml:space="preserve">وكذلك </w:t>
      </w:r>
      <w:r>
        <w:rPr>
          <w:rtl/>
        </w:rPr>
        <w:t xml:space="preserve">كانت الحرية في </w:t>
      </w:r>
      <w:r>
        <w:rPr>
          <w:rFonts w:hint="cs"/>
          <w:rtl/>
        </w:rPr>
        <w:t xml:space="preserve">إجراء </w:t>
      </w:r>
      <w:r>
        <w:rPr>
          <w:rtl/>
        </w:rPr>
        <w:t xml:space="preserve">البحوث أساسية للمستقبل الذي كان يشهد المزيد والمزيد </w:t>
      </w:r>
      <w:r w:rsidRPr="009C63C4">
        <w:rPr>
          <w:rtl/>
        </w:rPr>
        <w:t>من الضغوط بفعل تغير المناخ والنمو السكاني وقضايا الأمن الغذائي وغيرها، ولكن كان هناك دائما قيود. وذكَّر الوفد بأن لم يُسمح بإجراء البحوث على البشر دون الحصول</w:t>
      </w:r>
      <w:r>
        <w:rPr>
          <w:rtl/>
        </w:rPr>
        <w:t xml:space="preserve"> على تصاريح. وكانت فكرة أن حرية إجراء البحوث كانت مطلقة خاطئة. وكانت القيود التي وضعت على البحوث يبررها المصلحة العامة. وفيما يتعلق بالبحوث في الموارد الوراثية والمعارف التقليدية المرتبطة بها، لم تكن القضية هي تجريم البحوث، بل كانت نحو ضمان امتثال البحوث للتشريعات الوطنية وتقاسم المنافع ومساهمتها بنصيب عادل في التنوع البيولوجي وأنماط الحياة التقليدية التي تجسد المعارف التقليدية. وكانت نحو ضمان احترام الباحثين للحقوق السيادية للدول. وشدد الوفد على أن بلده أيدت بشدة تسهيل البح</w:t>
      </w:r>
      <w:r>
        <w:rPr>
          <w:rFonts w:hint="cs"/>
          <w:rtl/>
        </w:rPr>
        <w:t>وث</w:t>
      </w:r>
      <w:r>
        <w:rPr>
          <w:rtl/>
        </w:rPr>
        <w:t xml:space="preserve"> وزيادة فرص الحصول على الموارد وتقديم العون للبحوث، وزيادة فرص الحصول على الموارد وتقديم العون للبحوث، </w:t>
      </w:r>
      <w:r>
        <w:rPr>
          <w:rFonts w:hint="cs"/>
          <w:rtl/>
        </w:rPr>
        <w:t>حيث</w:t>
      </w:r>
      <w:r>
        <w:rPr>
          <w:rtl/>
        </w:rPr>
        <w:t xml:space="preserve"> كان الدعم الحكومي للبحث الأكاديمي </w:t>
      </w:r>
      <w:r>
        <w:rPr>
          <w:rFonts w:hint="cs"/>
          <w:rtl/>
        </w:rPr>
        <w:t>بالفعل</w:t>
      </w:r>
      <w:r>
        <w:rPr>
          <w:rtl/>
        </w:rPr>
        <w:t xml:space="preserve"> اليوم </w:t>
      </w:r>
      <w:r>
        <w:rPr>
          <w:rFonts w:hint="cs"/>
          <w:rtl/>
        </w:rPr>
        <w:t>محركا</w:t>
      </w:r>
      <w:r>
        <w:rPr>
          <w:rtl/>
        </w:rPr>
        <w:t xml:space="preserve"> </w:t>
      </w:r>
      <w:r>
        <w:rPr>
          <w:rFonts w:hint="cs"/>
          <w:rtl/>
        </w:rPr>
        <w:t>ل</w:t>
      </w:r>
      <w:r>
        <w:rPr>
          <w:rtl/>
        </w:rPr>
        <w:t xml:space="preserve">لابتكار أكبر بكثير جدا من استثمارات القطاع الخاص في مجال البحوث، على الأقل </w:t>
      </w:r>
      <w:r>
        <w:rPr>
          <w:rFonts w:hint="cs"/>
          <w:rtl/>
        </w:rPr>
        <w:t>حسب رأيه</w:t>
      </w:r>
      <w:r>
        <w:rPr>
          <w:rtl/>
        </w:rPr>
        <w:t>. وأضاف الوفد أن القطاع الخاص ي</w:t>
      </w:r>
      <w:r w:rsidRPr="00E33495">
        <w:rPr>
          <w:rtl/>
        </w:rPr>
        <w:t xml:space="preserve"> </w:t>
      </w:r>
      <w:r>
        <w:rPr>
          <w:rtl/>
        </w:rPr>
        <w:t xml:space="preserve">عادة </w:t>
      </w:r>
      <w:r>
        <w:rPr>
          <w:rFonts w:hint="cs"/>
          <w:rtl/>
        </w:rPr>
        <w:t xml:space="preserve">ما سوف </w:t>
      </w:r>
      <w:r>
        <w:rPr>
          <w:rtl/>
        </w:rPr>
        <w:t xml:space="preserve">يتحمل البحوث الممولة من القطاع العام ومن ثم </w:t>
      </w:r>
      <w:r>
        <w:rPr>
          <w:rFonts w:hint="cs"/>
          <w:rtl/>
        </w:rPr>
        <w:t>ي</w:t>
      </w:r>
      <w:r>
        <w:rPr>
          <w:rtl/>
        </w:rPr>
        <w:t xml:space="preserve">فعل ما </w:t>
      </w:r>
      <w:r>
        <w:rPr>
          <w:rFonts w:hint="cs"/>
          <w:rtl/>
        </w:rPr>
        <w:t xml:space="preserve">أجاد </w:t>
      </w:r>
      <w:r>
        <w:rPr>
          <w:rtl/>
        </w:rPr>
        <w:t xml:space="preserve">فعله </w:t>
      </w:r>
      <w:r>
        <w:rPr>
          <w:rtl/>
        </w:rPr>
        <w:lastRenderedPageBreak/>
        <w:t xml:space="preserve">القطاع الخاص، والذي كان </w:t>
      </w:r>
      <w:r>
        <w:rPr>
          <w:rFonts w:hint="cs"/>
          <w:rtl/>
        </w:rPr>
        <w:t xml:space="preserve">يتمثل في </w:t>
      </w:r>
      <w:r>
        <w:rPr>
          <w:rtl/>
        </w:rPr>
        <w:t>إدارة حقوق الملكية الفكرية والتسويق والعلامات التجارية والتوزيع والتصنيع و</w:t>
      </w:r>
      <w:r>
        <w:rPr>
          <w:rFonts w:hint="cs"/>
          <w:rtl/>
        </w:rPr>
        <w:t>تحقيق الأرباح</w:t>
      </w:r>
      <w:r>
        <w:rPr>
          <w:rtl/>
        </w:rPr>
        <w:t xml:space="preserve"> وتوزيع</w:t>
      </w:r>
      <w:r>
        <w:rPr>
          <w:rFonts w:hint="cs"/>
          <w:rtl/>
        </w:rPr>
        <w:t>ها</w:t>
      </w:r>
      <w:r>
        <w:rPr>
          <w:rtl/>
        </w:rPr>
        <w:t xml:space="preserve"> على المساهمين، وهو الدور </w:t>
      </w:r>
      <w:r>
        <w:rPr>
          <w:rFonts w:hint="cs"/>
          <w:rtl/>
        </w:rPr>
        <w:t>المنوط</w:t>
      </w:r>
      <w:r>
        <w:rPr>
          <w:rtl/>
        </w:rPr>
        <w:t xml:space="preserve"> </w:t>
      </w:r>
      <w:r>
        <w:rPr>
          <w:rFonts w:hint="cs"/>
          <w:rtl/>
        </w:rPr>
        <w:t>بال</w:t>
      </w:r>
      <w:r>
        <w:rPr>
          <w:rtl/>
        </w:rPr>
        <w:t xml:space="preserve">قطاع الخاص </w:t>
      </w:r>
      <w:r>
        <w:rPr>
          <w:rFonts w:hint="cs"/>
          <w:rtl/>
        </w:rPr>
        <w:t>القيام به</w:t>
      </w:r>
      <w:r>
        <w:rPr>
          <w:rtl/>
        </w:rPr>
        <w:t xml:space="preserve">. </w:t>
      </w:r>
      <w:r>
        <w:rPr>
          <w:rFonts w:hint="cs"/>
          <w:rtl/>
        </w:rPr>
        <w:t>وا</w:t>
      </w:r>
      <w:r>
        <w:rPr>
          <w:rtl/>
        </w:rPr>
        <w:t xml:space="preserve">ستثمر القطاع الخاص في مجال البحوث </w:t>
      </w:r>
      <w:r>
        <w:rPr>
          <w:rFonts w:hint="cs"/>
          <w:rtl/>
        </w:rPr>
        <w:t xml:space="preserve">في </w:t>
      </w:r>
      <w:r>
        <w:rPr>
          <w:rtl/>
        </w:rPr>
        <w:t xml:space="preserve">مرحلة </w:t>
      </w:r>
      <w:r>
        <w:rPr>
          <w:rFonts w:hint="cs"/>
          <w:rtl/>
        </w:rPr>
        <w:t>متأخرة</w:t>
      </w:r>
      <w:r>
        <w:rPr>
          <w:rtl/>
        </w:rPr>
        <w:t xml:space="preserve"> في العديد من الصناعات، حيث كان</w:t>
      </w:r>
      <w:r>
        <w:rPr>
          <w:rFonts w:hint="cs"/>
          <w:rtl/>
        </w:rPr>
        <w:t xml:space="preserve">ت هناك قيادات </w:t>
      </w:r>
      <w:r>
        <w:rPr>
          <w:rtl/>
        </w:rPr>
        <w:t xml:space="preserve">واعدة جدا </w:t>
      </w:r>
      <w:r>
        <w:rPr>
          <w:rFonts w:hint="cs"/>
          <w:rtl/>
        </w:rPr>
        <w:t xml:space="preserve">لديها </w:t>
      </w:r>
      <w:r>
        <w:rPr>
          <w:rtl/>
        </w:rPr>
        <w:t>آفاق واضحة ل</w:t>
      </w:r>
      <w:r>
        <w:rPr>
          <w:rFonts w:hint="cs"/>
          <w:rtl/>
        </w:rPr>
        <w:t>ل</w:t>
      </w:r>
      <w:r>
        <w:rPr>
          <w:rtl/>
        </w:rPr>
        <w:t>تسويق</w:t>
      </w:r>
      <w:r>
        <w:rPr>
          <w:rFonts w:hint="cs"/>
          <w:rtl/>
        </w:rPr>
        <w:t xml:space="preserve"> التجاري</w:t>
      </w:r>
      <w:r>
        <w:rPr>
          <w:rtl/>
        </w:rPr>
        <w:t xml:space="preserve">. وأكد الوفد أن بلده لم </w:t>
      </w:r>
      <w:r>
        <w:rPr>
          <w:rFonts w:hint="cs"/>
          <w:rtl/>
        </w:rPr>
        <w:t>ي</w:t>
      </w:r>
      <w:r>
        <w:rPr>
          <w:rtl/>
        </w:rPr>
        <w:t xml:space="preserve">كن ضد البحوث ولم </w:t>
      </w:r>
      <w:r>
        <w:rPr>
          <w:rFonts w:hint="cs"/>
          <w:rtl/>
        </w:rPr>
        <w:t>ير</w:t>
      </w:r>
      <w:r>
        <w:rPr>
          <w:rtl/>
        </w:rPr>
        <w:t xml:space="preserve"> أن البحث يجب أن </w:t>
      </w:r>
      <w:r>
        <w:rPr>
          <w:rFonts w:hint="cs"/>
          <w:rtl/>
        </w:rPr>
        <w:t xml:space="preserve">يكون </w:t>
      </w:r>
      <w:r>
        <w:rPr>
          <w:rtl/>
        </w:rPr>
        <w:t>محظور</w:t>
      </w:r>
      <w:r>
        <w:rPr>
          <w:rFonts w:hint="cs"/>
          <w:rtl/>
        </w:rPr>
        <w:t>ا</w:t>
      </w:r>
      <w:r>
        <w:rPr>
          <w:rtl/>
        </w:rPr>
        <w:t>. ولكنه ر</w:t>
      </w:r>
      <w:r>
        <w:rPr>
          <w:rFonts w:hint="cs"/>
          <w:rtl/>
        </w:rPr>
        <w:t>أ</w:t>
      </w:r>
      <w:r>
        <w:rPr>
          <w:rtl/>
        </w:rPr>
        <w:t xml:space="preserve">ى </w:t>
      </w:r>
      <w:r>
        <w:rPr>
          <w:rFonts w:hint="cs"/>
          <w:rtl/>
        </w:rPr>
        <w:t>ضرورة مراقبة</w:t>
      </w:r>
      <w:r>
        <w:rPr>
          <w:rtl/>
        </w:rPr>
        <w:t xml:space="preserve"> البحث من الناحية القانونية </w:t>
      </w:r>
      <w:r>
        <w:rPr>
          <w:rFonts w:hint="cs"/>
          <w:rtl/>
        </w:rPr>
        <w:t xml:space="preserve">إعمالا </w:t>
      </w:r>
      <w:r>
        <w:rPr>
          <w:rtl/>
        </w:rPr>
        <w:t>للمصلحة العامة.</w:t>
      </w:r>
    </w:p>
    <w:p w:rsidR="007642E7" w:rsidRDefault="007642E7" w:rsidP="008B3D07">
      <w:pPr>
        <w:pStyle w:val="NumberedParaAR"/>
        <w:numPr>
          <w:ilvl w:val="0"/>
          <w:numId w:val="3"/>
        </w:numPr>
        <w:ind w:left="0" w:firstLine="0"/>
        <w:rPr>
          <w:rtl/>
        </w:rPr>
      </w:pPr>
      <w:r>
        <w:rPr>
          <w:rFonts w:hint="cs"/>
          <w:rtl/>
        </w:rPr>
        <w:t>ورأى</w:t>
      </w:r>
      <w:r>
        <w:rPr>
          <w:rtl/>
        </w:rPr>
        <w:t xml:space="preserve"> ممثل مجموعة المحيط الهادي </w:t>
      </w:r>
      <w:r>
        <w:rPr>
          <w:rFonts w:hint="cs"/>
          <w:rtl/>
        </w:rPr>
        <w:t>أنه</w:t>
      </w:r>
      <w:r>
        <w:rPr>
          <w:rtl/>
        </w:rPr>
        <w:t xml:space="preserve"> لا ينبغي </w:t>
      </w:r>
      <w:r>
        <w:rPr>
          <w:rFonts w:hint="cs"/>
          <w:rtl/>
        </w:rPr>
        <w:t>ال</w:t>
      </w:r>
      <w:r>
        <w:rPr>
          <w:rtl/>
        </w:rPr>
        <w:t xml:space="preserve">نظر إلى شروط الكشف الجديدة على أنها تحد من حقوق </w:t>
      </w:r>
      <w:r>
        <w:rPr>
          <w:rFonts w:hint="cs"/>
          <w:rtl/>
        </w:rPr>
        <w:t>إجراء</w:t>
      </w:r>
      <w:r>
        <w:rPr>
          <w:rtl/>
        </w:rPr>
        <w:t xml:space="preserve"> المزيد من البحوث، بمعنى أن الكشف كان بالفعل جزءا من نظام قانون البراءات. ومن شأن </w:t>
      </w:r>
      <w:r>
        <w:rPr>
          <w:rFonts w:hint="cs"/>
          <w:rtl/>
        </w:rPr>
        <w:t xml:space="preserve">أي </w:t>
      </w:r>
      <w:r>
        <w:rPr>
          <w:rtl/>
        </w:rPr>
        <w:t xml:space="preserve">شرط كشف جديد </w:t>
      </w:r>
      <w:r>
        <w:rPr>
          <w:rFonts w:hint="cs"/>
          <w:rtl/>
        </w:rPr>
        <w:t xml:space="preserve">أن </w:t>
      </w:r>
      <w:r>
        <w:rPr>
          <w:rtl/>
        </w:rPr>
        <w:t xml:space="preserve">يعزز فقط </w:t>
      </w:r>
      <w:r>
        <w:rPr>
          <w:rFonts w:hint="cs"/>
          <w:rtl/>
        </w:rPr>
        <w:t>الدافع</w:t>
      </w:r>
      <w:r>
        <w:rPr>
          <w:rtl/>
        </w:rPr>
        <w:t xml:space="preserve"> وراء نظام قانون البراءات. وعلاوة على ذلك، </w:t>
      </w:r>
      <w:r>
        <w:rPr>
          <w:rFonts w:hint="cs"/>
          <w:rtl/>
        </w:rPr>
        <w:t>سيحقق</w:t>
      </w:r>
      <w:r>
        <w:rPr>
          <w:rtl/>
        </w:rPr>
        <w:t xml:space="preserve"> هذا الشرط الشفافية. </w:t>
      </w:r>
      <w:r>
        <w:rPr>
          <w:rFonts w:hint="cs"/>
          <w:rtl/>
        </w:rPr>
        <w:t>وتماشى</w:t>
      </w:r>
      <w:r>
        <w:rPr>
          <w:rtl/>
        </w:rPr>
        <w:t xml:space="preserve"> هذا الشرط مع </w:t>
      </w:r>
      <w:r>
        <w:rPr>
          <w:rFonts w:hint="cs"/>
          <w:rtl/>
        </w:rPr>
        <w:t>الدافع</w:t>
      </w:r>
      <w:r>
        <w:rPr>
          <w:rtl/>
        </w:rPr>
        <w:t xml:space="preserve"> وراء </w:t>
      </w:r>
      <w:r>
        <w:rPr>
          <w:rFonts w:hint="cs"/>
          <w:rtl/>
        </w:rPr>
        <w:t xml:space="preserve">إجراء </w:t>
      </w:r>
      <w:r>
        <w:rPr>
          <w:rtl/>
        </w:rPr>
        <w:t>المفاوضات ومصالح مالكي الموارد الوراثية والمعارف التقليدية.</w:t>
      </w:r>
    </w:p>
    <w:p w:rsidR="007642E7" w:rsidRDefault="007642E7" w:rsidP="008B3D07">
      <w:pPr>
        <w:pStyle w:val="NumberedParaAR"/>
        <w:numPr>
          <w:ilvl w:val="0"/>
          <w:numId w:val="3"/>
        </w:numPr>
        <w:ind w:left="0" w:firstLine="0"/>
        <w:rPr>
          <w:rtl/>
        </w:rPr>
      </w:pPr>
      <w:r>
        <w:rPr>
          <w:rFonts w:hint="cs"/>
          <w:rtl/>
        </w:rPr>
        <w:t xml:space="preserve">وأغلق </w:t>
      </w:r>
      <w:r>
        <w:rPr>
          <w:rtl/>
        </w:rPr>
        <w:t xml:space="preserve">الرئيس </w:t>
      </w:r>
      <w:r>
        <w:rPr>
          <w:rFonts w:hint="cs"/>
          <w:rtl/>
        </w:rPr>
        <w:t xml:space="preserve">باب </w:t>
      </w:r>
      <w:r>
        <w:rPr>
          <w:rtl/>
        </w:rPr>
        <w:t xml:space="preserve">المناقشة بشأن الاستثناءات والقيود. ودعا المشاركين إلى النظر في الصيغة </w:t>
      </w:r>
      <w:r>
        <w:rPr>
          <w:rFonts w:hint="cs"/>
          <w:rtl/>
        </w:rPr>
        <w:t>التي اقترحها الميسرون</w:t>
      </w:r>
      <w:r>
        <w:rPr>
          <w:rtl/>
        </w:rPr>
        <w:t xml:space="preserve"> في وقت سابق </w:t>
      </w:r>
      <w:r>
        <w:rPr>
          <w:rFonts w:hint="cs"/>
          <w:rtl/>
        </w:rPr>
        <w:t>بشأن</w:t>
      </w:r>
      <w:r>
        <w:rPr>
          <w:rtl/>
        </w:rPr>
        <w:t xml:space="preserve"> أهداف السياسة و</w:t>
      </w:r>
      <w:r>
        <w:rPr>
          <w:rFonts w:hint="cs"/>
          <w:rtl/>
        </w:rPr>
        <w:t>م</w:t>
      </w:r>
      <w:r>
        <w:rPr>
          <w:rtl/>
        </w:rPr>
        <w:t>وضوع</w:t>
      </w:r>
      <w:r>
        <w:rPr>
          <w:rFonts w:hint="cs"/>
          <w:rtl/>
        </w:rPr>
        <w:t>ها</w:t>
      </w:r>
      <w:r>
        <w:rPr>
          <w:rtl/>
        </w:rPr>
        <w:t xml:space="preserve">. ودعا الميسرين لإعادة النظر في المناقشة التي جرت بشأن القضايا الأساسية الأخرى حتى الآن، من أجل </w:t>
      </w:r>
      <w:r>
        <w:rPr>
          <w:rFonts w:hint="cs"/>
          <w:rtl/>
        </w:rPr>
        <w:t>بلورة</w:t>
      </w:r>
      <w:r>
        <w:rPr>
          <w:rtl/>
        </w:rPr>
        <w:t xml:space="preserve"> ذلك، </w:t>
      </w:r>
      <w:r>
        <w:rPr>
          <w:rFonts w:hint="cs"/>
          <w:rtl/>
        </w:rPr>
        <w:t>وتقديم</w:t>
      </w:r>
      <w:r>
        <w:rPr>
          <w:rtl/>
        </w:rPr>
        <w:t xml:space="preserve"> بعض التعليق</w:t>
      </w:r>
      <w:r>
        <w:rPr>
          <w:rFonts w:hint="cs"/>
          <w:rtl/>
        </w:rPr>
        <w:t>ات</w:t>
      </w:r>
      <w:r>
        <w:rPr>
          <w:rtl/>
        </w:rPr>
        <w:t xml:space="preserve"> عليها والنظر في ما إذا كان يمكن</w:t>
      </w:r>
      <w:r>
        <w:rPr>
          <w:rFonts w:hint="cs"/>
          <w:rtl/>
        </w:rPr>
        <w:t>هم</w:t>
      </w:r>
      <w:r>
        <w:rPr>
          <w:rtl/>
        </w:rPr>
        <w:t xml:space="preserve"> المضي قدما </w:t>
      </w:r>
      <w:r>
        <w:rPr>
          <w:rFonts w:hint="cs"/>
          <w:rtl/>
        </w:rPr>
        <w:t>في</w:t>
      </w:r>
      <w:r>
        <w:rPr>
          <w:rtl/>
        </w:rPr>
        <w:t xml:space="preserve"> بعض الاقتراحات التي قد تمكن اللجنة من </w:t>
      </w:r>
      <w:r>
        <w:rPr>
          <w:rFonts w:hint="cs"/>
          <w:rtl/>
        </w:rPr>
        <w:t>التوصل إلى</w:t>
      </w:r>
      <w:r>
        <w:rPr>
          <w:rtl/>
        </w:rPr>
        <w:t xml:space="preserve"> توافق في الآراء بشأن القضايا الرئيسية، أو على الأقل تضييق الفجوات في القضايا الأساسية.</w:t>
      </w:r>
    </w:p>
    <w:p w:rsidR="007642E7" w:rsidRDefault="007642E7" w:rsidP="008B3D07">
      <w:pPr>
        <w:pStyle w:val="NumberedParaAR"/>
        <w:numPr>
          <w:ilvl w:val="0"/>
          <w:numId w:val="3"/>
        </w:numPr>
        <w:ind w:left="0" w:firstLine="0"/>
        <w:rPr>
          <w:rtl/>
        </w:rPr>
      </w:pPr>
      <w:r>
        <w:rPr>
          <w:rFonts w:hint="cs"/>
          <w:rtl/>
        </w:rPr>
        <w:t xml:space="preserve">وأشار </w:t>
      </w:r>
      <w:r>
        <w:rPr>
          <w:rtl/>
        </w:rPr>
        <w:t xml:space="preserve">وفد دولة بوليفيا المتعددة القوميات </w:t>
      </w:r>
      <w:r>
        <w:rPr>
          <w:rFonts w:hint="cs"/>
          <w:rtl/>
        </w:rPr>
        <w:t xml:space="preserve">إلى </w:t>
      </w:r>
      <w:r>
        <w:rPr>
          <w:rtl/>
        </w:rPr>
        <w:t xml:space="preserve">أن بعض أجزاء الوثيقة </w:t>
      </w:r>
      <w:r>
        <w:t>WIPO/GRTKF/IC/29/4</w:t>
      </w:r>
      <w:r>
        <w:rPr>
          <w:rtl/>
        </w:rPr>
        <w:t xml:space="preserve"> لم يتم </w:t>
      </w:r>
      <w:r>
        <w:rPr>
          <w:rFonts w:hint="cs"/>
          <w:rtl/>
        </w:rPr>
        <w:t>تناولها</w:t>
      </w:r>
      <w:r>
        <w:rPr>
          <w:rtl/>
        </w:rPr>
        <w:t xml:space="preserve"> حتى الآن، وخاصة المادة 3.5. </w:t>
      </w:r>
      <w:r>
        <w:rPr>
          <w:rFonts w:hint="cs"/>
          <w:rtl/>
        </w:rPr>
        <w:t>وسأل</w:t>
      </w:r>
      <w:r>
        <w:rPr>
          <w:rtl/>
        </w:rPr>
        <w:t xml:space="preserve"> </w:t>
      </w:r>
      <w:r>
        <w:rPr>
          <w:rFonts w:hint="cs"/>
          <w:rtl/>
        </w:rPr>
        <w:t xml:space="preserve">الوفد </w:t>
      </w:r>
      <w:r>
        <w:rPr>
          <w:rtl/>
        </w:rPr>
        <w:t xml:space="preserve">الرئيس </w:t>
      </w:r>
      <w:r>
        <w:rPr>
          <w:rFonts w:hint="cs"/>
          <w:rtl/>
        </w:rPr>
        <w:t>عن الموعد</w:t>
      </w:r>
      <w:r>
        <w:rPr>
          <w:rtl/>
        </w:rPr>
        <w:t xml:space="preserve"> </w:t>
      </w:r>
      <w:r>
        <w:rPr>
          <w:rFonts w:hint="cs"/>
          <w:rtl/>
        </w:rPr>
        <w:t xml:space="preserve">الذي </w:t>
      </w:r>
      <w:r>
        <w:rPr>
          <w:rtl/>
        </w:rPr>
        <w:t xml:space="preserve">سيتم </w:t>
      </w:r>
      <w:r>
        <w:rPr>
          <w:rFonts w:hint="cs"/>
          <w:rtl/>
        </w:rPr>
        <w:t>فيه تناولها</w:t>
      </w:r>
      <w:r>
        <w:rPr>
          <w:rtl/>
        </w:rPr>
        <w:t>.</w:t>
      </w:r>
    </w:p>
    <w:p w:rsidR="007642E7" w:rsidRDefault="007642E7" w:rsidP="008B3D07">
      <w:pPr>
        <w:pStyle w:val="NumberedParaAR"/>
        <w:numPr>
          <w:ilvl w:val="0"/>
          <w:numId w:val="3"/>
        </w:numPr>
        <w:ind w:left="0" w:firstLine="0"/>
        <w:rPr>
          <w:rtl/>
        </w:rPr>
      </w:pPr>
      <w:r>
        <w:rPr>
          <w:rtl/>
        </w:rPr>
        <w:t>وذك</w:t>
      </w:r>
      <w:r>
        <w:rPr>
          <w:rFonts w:hint="cs"/>
          <w:rtl/>
        </w:rPr>
        <w:t>َّ</w:t>
      </w:r>
      <w:r>
        <w:rPr>
          <w:rtl/>
        </w:rPr>
        <w:t xml:space="preserve">ر الرئيس </w:t>
      </w:r>
      <w:r>
        <w:rPr>
          <w:rFonts w:hint="cs"/>
          <w:rtl/>
        </w:rPr>
        <w:t>ب</w:t>
      </w:r>
      <w:r>
        <w:rPr>
          <w:rtl/>
        </w:rPr>
        <w:t xml:space="preserve">أن الاتفاق </w:t>
      </w:r>
      <w:r>
        <w:rPr>
          <w:rFonts w:hint="cs"/>
          <w:rtl/>
        </w:rPr>
        <w:t>فيما</w:t>
      </w:r>
      <w:r>
        <w:rPr>
          <w:rtl/>
        </w:rPr>
        <w:t xml:space="preserve"> </w:t>
      </w:r>
      <w:r>
        <w:rPr>
          <w:rFonts w:hint="cs"/>
          <w:rtl/>
        </w:rPr>
        <w:t>يتعلق ب</w:t>
      </w:r>
      <w:r>
        <w:rPr>
          <w:rtl/>
        </w:rPr>
        <w:t>طريقة العمل</w:t>
      </w:r>
      <w:r>
        <w:rPr>
          <w:rFonts w:hint="cs"/>
          <w:rtl/>
        </w:rPr>
        <w:t xml:space="preserve"> كان هو </w:t>
      </w:r>
      <w:r>
        <w:rPr>
          <w:rtl/>
        </w:rPr>
        <w:t xml:space="preserve">وضع إطار للمناقشة ضمن قائمة القضايا الأساسية بهدف التوصل إلى فهم مشترك. </w:t>
      </w:r>
      <w:r>
        <w:rPr>
          <w:rFonts w:hint="cs"/>
          <w:rtl/>
        </w:rPr>
        <w:t>وبشأن</w:t>
      </w:r>
      <w:r>
        <w:rPr>
          <w:rtl/>
        </w:rPr>
        <w:t xml:space="preserve"> المادة 3.5، </w:t>
      </w:r>
      <w:r>
        <w:rPr>
          <w:rFonts w:hint="cs"/>
          <w:rtl/>
        </w:rPr>
        <w:t>رأى أ</w:t>
      </w:r>
      <w:r>
        <w:rPr>
          <w:rtl/>
        </w:rPr>
        <w:t xml:space="preserve">ن هذه قضية هامة لوفد دولة بوليفيا المتعددة القوميات. </w:t>
      </w:r>
      <w:r>
        <w:rPr>
          <w:rFonts w:hint="cs"/>
          <w:rtl/>
        </w:rPr>
        <w:t>وأ</w:t>
      </w:r>
      <w:r>
        <w:rPr>
          <w:rtl/>
        </w:rPr>
        <w:t xml:space="preserve">نه </w:t>
      </w:r>
      <w:r>
        <w:rPr>
          <w:rFonts w:hint="cs"/>
          <w:rtl/>
        </w:rPr>
        <w:t>سي</w:t>
      </w:r>
      <w:r>
        <w:rPr>
          <w:rtl/>
        </w:rPr>
        <w:t xml:space="preserve">فتح الباب لوفد دولة بوليفيا المتعددة القوميات لمعالجة هذا البند في مرحلة لاحقة. </w:t>
      </w:r>
      <w:r>
        <w:rPr>
          <w:rFonts w:hint="cs"/>
          <w:rtl/>
        </w:rPr>
        <w:t>و</w:t>
      </w:r>
      <w:r>
        <w:rPr>
          <w:rtl/>
        </w:rPr>
        <w:t>علق الرئيس الجلسة العامة.</w:t>
      </w:r>
    </w:p>
    <w:p w:rsidR="007642E7" w:rsidRDefault="007642E7" w:rsidP="008B3D07">
      <w:pPr>
        <w:pStyle w:val="NumberedParaAR"/>
        <w:numPr>
          <w:ilvl w:val="0"/>
          <w:numId w:val="3"/>
        </w:numPr>
        <w:ind w:left="0" w:firstLine="0"/>
        <w:rPr>
          <w:rtl/>
        </w:rPr>
      </w:pPr>
      <w:r>
        <w:rPr>
          <w:rtl/>
        </w:rPr>
        <w:t xml:space="preserve">[ملاحظة من الأمانة: جرت المناقشة </w:t>
      </w:r>
      <w:r>
        <w:rPr>
          <w:rFonts w:hint="cs"/>
          <w:rtl/>
        </w:rPr>
        <w:t>التالية</w:t>
      </w:r>
      <w:r>
        <w:rPr>
          <w:rtl/>
        </w:rPr>
        <w:t xml:space="preserve"> في اليوم التالي، 17 فبراير 2016]: </w:t>
      </w:r>
      <w:r>
        <w:rPr>
          <w:rFonts w:hint="cs"/>
          <w:rtl/>
        </w:rPr>
        <w:t>أعاد</w:t>
      </w:r>
      <w:r>
        <w:rPr>
          <w:rtl/>
        </w:rPr>
        <w:t xml:space="preserve"> </w:t>
      </w:r>
      <w:r>
        <w:rPr>
          <w:rFonts w:hint="cs"/>
          <w:rtl/>
        </w:rPr>
        <w:t>ال</w:t>
      </w:r>
      <w:r>
        <w:rPr>
          <w:rtl/>
        </w:rPr>
        <w:t>رئيس فتح الجلسة العامة، وذكر أنه بعد استراحة لمدة سنة، كان هناك حاجة ل</w:t>
      </w:r>
      <w:r>
        <w:rPr>
          <w:rFonts w:hint="cs"/>
          <w:rtl/>
        </w:rPr>
        <w:t>دى ا</w:t>
      </w:r>
      <w:r>
        <w:rPr>
          <w:rtl/>
        </w:rPr>
        <w:t xml:space="preserve">لوفود إلى "الاحماء" وبداية مناقشة القضايا الأساسية بمزيد من التفصيل. </w:t>
      </w:r>
      <w:r>
        <w:rPr>
          <w:rFonts w:hint="cs"/>
          <w:rtl/>
        </w:rPr>
        <w:t>وقد حدث</w:t>
      </w:r>
      <w:r>
        <w:rPr>
          <w:rtl/>
        </w:rPr>
        <w:t xml:space="preserve"> تبادل جيد لوجهات النظر، والأهم، أن الحوار تحول بعيدا عن مجرد </w:t>
      </w:r>
      <w:r>
        <w:rPr>
          <w:rFonts w:hint="cs"/>
          <w:rtl/>
        </w:rPr>
        <w:t>تكرار</w:t>
      </w:r>
      <w:r>
        <w:rPr>
          <w:rtl/>
        </w:rPr>
        <w:t xml:space="preserve"> </w:t>
      </w:r>
      <w:r>
        <w:rPr>
          <w:rFonts w:hint="cs"/>
          <w:rtl/>
        </w:rPr>
        <w:t>ذكر</w:t>
      </w:r>
      <w:r>
        <w:rPr>
          <w:rtl/>
        </w:rPr>
        <w:t xml:space="preserve"> المواقف المعروفة </w:t>
      </w:r>
      <w:r>
        <w:rPr>
          <w:rFonts w:hint="cs"/>
          <w:rtl/>
        </w:rPr>
        <w:t>و</w:t>
      </w:r>
      <w:r>
        <w:rPr>
          <w:rtl/>
        </w:rPr>
        <w:t xml:space="preserve">بدأ تضييق الفجوات في بعض المناطق. ومع ذلك، كان هناك عدد من القضايا العالقة التي </w:t>
      </w:r>
      <w:r>
        <w:rPr>
          <w:rFonts w:hint="cs"/>
          <w:rtl/>
        </w:rPr>
        <w:t>لم تكن</w:t>
      </w:r>
      <w:r>
        <w:rPr>
          <w:rtl/>
        </w:rPr>
        <w:t xml:space="preserve"> اللجنة </w:t>
      </w:r>
      <w:r>
        <w:rPr>
          <w:rFonts w:hint="cs"/>
          <w:rtl/>
        </w:rPr>
        <w:t>قد</w:t>
      </w:r>
      <w:r>
        <w:rPr>
          <w:rtl/>
        </w:rPr>
        <w:t xml:space="preserve"> ت</w:t>
      </w:r>
      <w:r>
        <w:rPr>
          <w:rFonts w:hint="cs"/>
          <w:rtl/>
        </w:rPr>
        <w:t>و</w:t>
      </w:r>
      <w:r>
        <w:rPr>
          <w:rtl/>
        </w:rPr>
        <w:t>صل</w:t>
      </w:r>
      <w:r>
        <w:rPr>
          <w:rFonts w:hint="cs"/>
          <w:rtl/>
        </w:rPr>
        <w:t>ت</w:t>
      </w:r>
      <w:r>
        <w:rPr>
          <w:rtl/>
        </w:rPr>
        <w:t xml:space="preserve"> بعد إلى موقف مشترك بشأن</w:t>
      </w:r>
      <w:r>
        <w:rPr>
          <w:rFonts w:hint="cs"/>
          <w:rtl/>
        </w:rPr>
        <w:t>ها</w:t>
      </w:r>
      <w:r>
        <w:rPr>
          <w:rtl/>
        </w:rPr>
        <w:t xml:space="preserve"> مثل تحديد </w:t>
      </w:r>
      <w:r>
        <w:rPr>
          <w:rFonts w:hint="cs"/>
          <w:rtl/>
        </w:rPr>
        <w:t>ال</w:t>
      </w:r>
      <w:r>
        <w:rPr>
          <w:rtl/>
        </w:rPr>
        <w:t xml:space="preserve">موضوع ومسألة المشتقات. </w:t>
      </w:r>
      <w:r>
        <w:rPr>
          <w:rFonts w:hint="cs"/>
          <w:rtl/>
        </w:rPr>
        <w:t>وقد حاول</w:t>
      </w:r>
      <w:r>
        <w:rPr>
          <w:rtl/>
        </w:rPr>
        <w:t xml:space="preserve"> الوسطاء </w:t>
      </w:r>
      <w:r>
        <w:rPr>
          <w:rFonts w:hint="cs"/>
          <w:rtl/>
        </w:rPr>
        <w:t>بلورة</w:t>
      </w:r>
      <w:r>
        <w:rPr>
          <w:rtl/>
        </w:rPr>
        <w:t xml:space="preserve"> جوهر آراء الدول الأعضاء في نص</w:t>
      </w:r>
      <w:r>
        <w:rPr>
          <w:rFonts w:hint="cs"/>
          <w:rtl/>
        </w:rPr>
        <w:t xml:space="preserve"> </w:t>
      </w:r>
      <w:r>
        <w:rPr>
          <w:rtl/>
        </w:rPr>
        <w:t xml:space="preserve">مقتضب </w:t>
      </w:r>
      <w:r>
        <w:rPr>
          <w:rFonts w:hint="cs"/>
          <w:rtl/>
        </w:rPr>
        <w:t xml:space="preserve">على أمل أن </w:t>
      </w:r>
      <w:r>
        <w:rPr>
          <w:rtl/>
        </w:rPr>
        <w:t xml:space="preserve">يركز </w:t>
      </w:r>
      <w:r>
        <w:rPr>
          <w:rFonts w:hint="cs"/>
          <w:rtl/>
        </w:rPr>
        <w:t xml:space="preserve">على </w:t>
      </w:r>
      <w:r>
        <w:rPr>
          <w:rtl/>
        </w:rPr>
        <w:t xml:space="preserve">المناقشات. </w:t>
      </w:r>
      <w:r>
        <w:rPr>
          <w:rFonts w:hint="cs"/>
          <w:rtl/>
        </w:rPr>
        <w:t>وفيما يتعلق ب</w:t>
      </w:r>
      <w:r>
        <w:rPr>
          <w:rtl/>
        </w:rPr>
        <w:t xml:space="preserve">الأهداف، </w:t>
      </w:r>
      <w:r>
        <w:rPr>
          <w:rFonts w:hint="cs"/>
          <w:rtl/>
        </w:rPr>
        <w:t>ف</w:t>
      </w:r>
      <w:r>
        <w:rPr>
          <w:rtl/>
        </w:rPr>
        <w:t>قد ضاقت</w:t>
      </w:r>
      <w:r>
        <w:rPr>
          <w:rFonts w:hint="cs"/>
          <w:rtl/>
        </w:rPr>
        <w:t xml:space="preserve"> </w:t>
      </w:r>
      <w:r>
        <w:rPr>
          <w:rtl/>
        </w:rPr>
        <w:t xml:space="preserve">الفجوة، كما وردت في نص الميسر، ولكن </w:t>
      </w:r>
      <w:r>
        <w:rPr>
          <w:rFonts w:hint="cs"/>
          <w:rtl/>
        </w:rPr>
        <w:t xml:space="preserve">كانت </w:t>
      </w:r>
      <w:r>
        <w:rPr>
          <w:rtl/>
        </w:rPr>
        <w:t xml:space="preserve">لا تزال هناك حاجة إلى </w:t>
      </w:r>
      <w:r>
        <w:rPr>
          <w:rFonts w:hint="cs"/>
          <w:rtl/>
        </w:rPr>
        <w:t>التوصل إلى ت</w:t>
      </w:r>
      <w:r>
        <w:rPr>
          <w:rtl/>
        </w:rPr>
        <w:t>ف</w:t>
      </w:r>
      <w:r>
        <w:rPr>
          <w:rFonts w:hint="cs"/>
          <w:rtl/>
        </w:rPr>
        <w:t>ا</w:t>
      </w:r>
      <w:r>
        <w:rPr>
          <w:rtl/>
        </w:rPr>
        <w:t xml:space="preserve">هم مشترك. وفيما يتعلق </w:t>
      </w:r>
      <w:r>
        <w:rPr>
          <w:rFonts w:hint="cs"/>
          <w:rtl/>
        </w:rPr>
        <w:t>ب</w:t>
      </w:r>
      <w:r>
        <w:rPr>
          <w:rtl/>
        </w:rPr>
        <w:t xml:space="preserve">الكشف، </w:t>
      </w:r>
      <w:r>
        <w:rPr>
          <w:rFonts w:hint="cs"/>
          <w:rtl/>
        </w:rPr>
        <w:t>أيدت</w:t>
      </w:r>
      <w:r>
        <w:rPr>
          <w:rtl/>
        </w:rPr>
        <w:t xml:space="preserve"> العديد من الدول الأعضاء </w:t>
      </w:r>
      <w:r>
        <w:rPr>
          <w:rFonts w:hint="cs"/>
          <w:rtl/>
        </w:rPr>
        <w:t xml:space="preserve">أحد </w:t>
      </w:r>
      <w:r>
        <w:rPr>
          <w:rtl/>
        </w:rPr>
        <w:t xml:space="preserve">أشكال الكشف الإلزامي. ومع ذلك، لا </w:t>
      </w:r>
      <w:r>
        <w:rPr>
          <w:rFonts w:hint="cs"/>
          <w:rtl/>
        </w:rPr>
        <w:t>ظل</w:t>
      </w:r>
      <w:r>
        <w:rPr>
          <w:rtl/>
        </w:rPr>
        <w:t xml:space="preserve"> عدد من البلدان </w:t>
      </w:r>
      <w:r>
        <w:rPr>
          <w:rFonts w:hint="cs"/>
          <w:rtl/>
        </w:rPr>
        <w:t>من المنتظر</w:t>
      </w:r>
      <w:r>
        <w:rPr>
          <w:rtl/>
        </w:rPr>
        <w:t xml:space="preserve"> أن يقتنع </w:t>
      </w:r>
      <w:r>
        <w:rPr>
          <w:rFonts w:hint="cs"/>
          <w:rtl/>
        </w:rPr>
        <w:t>ب</w:t>
      </w:r>
      <w:r>
        <w:rPr>
          <w:rtl/>
        </w:rPr>
        <w:t xml:space="preserve">مزايا هذا النهج وهذا ما </w:t>
      </w:r>
      <w:r>
        <w:rPr>
          <w:rFonts w:hint="cs"/>
          <w:rtl/>
        </w:rPr>
        <w:t>ا</w:t>
      </w:r>
      <w:r>
        <w:rPr>
          <w:rtl/>
        </w:rPr>
        <w:t xml:space="preserve">نعكس أيضا في التعليقات الواردة من مراقبي الصناعة. </w:t>
      </w:r>
      <w:r>
        <w:rPr>
          <w:rFonts w:hint="cs"/>
          <w:rtl/>
        </w:rPr>
        <w:t>و</w:t>
      </w:r>
      <w:r>
        <w:rPr>
          <w:rtl/>
        </w:rPr>
        <w:t xml:space="preserve">من وجهة نظر الدول </w:t>
      </w:r>
      <w:r>
        <w:rPr>
          <w:rFonts w:hint="cs"/>
          <w:rtl/>
        </w:rPr>
        <w:t>المؤيدة</w:t>
      </w:r>
      <w:r>
        <w:rPr>
          <w:rtl/>
        </w:rPr>
        <w:t xml:space="preserve"> </w:t>
      </w:r>
      <w:r>
        <w:rPr>
          <w:rFonts w:hint="cs"/>
          <w:rtl/>
        </w:rPr>
        <w:t>ل</w:t>
      </w:r>
      <w:r>
        <w:rPr>
          <w:rtl/>
        </w:rPr>
        <w:t xml:space="preserve">لكشف، كان هناك إجماع عام على </w:t>
      </w:r>
      <w:r>
        <w:rPr>
          <w:rFonts w:hint="cs"/>
          <w:rtl/>
        </w:rPr>
        <w:t>ضرورة</w:t>
      </w:r>
      <w:r>
        <w:rPr>
          <w:rtl/>
        </w:rPr>
        <w:t xml:space="preserve"> أن يكون واجب الكشف إلزاميا. وبالإضافة إلى ذلك، تم تضييق الفجوة فيما يتعلق بمحتوى الكشف و</w:t>
      </w:r>
      <w:r>
        <w:rPr>
          <w:rFonts w:hint="cs"/>
          <w:rtl/>
        </w:rPr>
        <w:t>ال</w:t>
      </w:r>
      <w:r>
        <w:rPr>
          <w:rtl/>
        </w:rPr>
        <w:t xml:space="preserve">كيفية </w:t>
      </w:r>
      <w:r>
        <w:rPr>
          <w:rFonts w:hint="cs"/>
          <w:rtl/>
        </w:rPr>
        <w:t xml:space="preserve">التي </w:t>
      </w:r>
      <w:r>
        <w:rPr>
          <w:rtl/>
        </w:rPr>
        <w:t>س</w:t>
      </w:r>
      <w:r>
        <w:rPr>
          <w:rFonts w:hint="cs"/>
          <w:rtl/>
        </w:rPr>
        <w:t>ي</w:t>
      </w:r>
      <w:r>
        <w:rPr>
          <w:rtl/>
        </w:rPr>
        <w:t xml:space="preserve">تعامل </w:t>
      </w:r>
      <w:r>
        <w:rPr>
          <w:rFonts w:hint="cs"/>
          <w:rtl/>
        </w:rPr>
        <w:t xml:space="preserve">بها </w:t>
      </w:r>
      <w:r>
        <w:rPr>
          <w:rtl/>
        </w:rPr>
        <w:t xml:space="preserve">مكتب الملكية الفكرية مع ذلك الكشف. </w:t>
      </w:r>
      <w:r>
        <w:rPr>
          <w:rFonts w:hint="cs"/>
          <w:rtl/>
        </w:rPr>
        <w:t>وجرى</w:t>
      </w:r>
      <w:r>
        <w:rPr>
          <w:rtl/>
        </w:rPr>
        <w:t xml:space="preserve"> نقاش </w:t>
      </w:r>
      <w:r>
        <w:rPr>
          <w:rFonts w:hint="cs"/>
          <w:rtl/>
        </w:rPr>
        <w:t>مفيد</w:t>
      </w:r>
      <w:r>
        <w:rPr>
          <w:rtl/>
        </w:rPr>
        <w:t xml:space="preserve"> </w:t>
      </w:r>
      <w:r>
        <w:rPr>
          <w:rFonts w:hint="cs"/>
          <w:rtl/>
        </w:rPr>
        <w:t>حول</w:t>
      </w:r>
      <w:r>
        <w:rPr>
          <w:rtl/>
        </w:rPr>
        <w:t xml:space="preserve"> تعريف </w:t>
      </w:r>
      <w:r>
        <w:rPr>
          <w:rFonts w:hint="cs"/>
          <w:rtl/>
        </w:rPr>
        <w:t xml:space="preserve">مصطلح </w:t>
      </w:r>
      <w:r>
        <w:rPr>
          <w:rtl/>
        </w:rPr>
        <w:t xml:space="preserve">"مصدر" في قائمة المصطلحات </w:t>
      </w:r>
      <w:r>
        <w:rPr>
          <w:rFonts w:hint="cs"/>
          <w:rtl/>
        </w:rPr>
        <w:t>الواردة ب</w:t>
      </w:r>
      <w:r>
        <w:rPr>
          <w:rtl/>
        </w:rPr>
        <w:t xml:space="preserve">الوثيقة </w:t>
      </w:r>
      <w:r>
        <w:t>WIPO/GRTKF/IC/29/4</w:t>
      </w:r>
      <w:r>
        <w:rPr>
          <w:rtl/>
        </w:rPr>
        <w:t>، وسيقوم الميسر</w:t>
      </w:r>
      <w:r>
        <w:rPr>
          <w:rFonts w:hint="cs"/>
          <w:rtl/>
        </w:rPr>
        <w:t>و</w:t>
      </w:r>
      <w:r>
        <w:rPr>
          <w:rtl/>
        </w:rPr>
        <w:t xml:space="preserve">ن </w:t>
      </w:r>
      <w:r>
        <w:rPr>
          <w:rFonts w:hint="cs"/>
          <w:rtl/>
        </w:rPr>
        <w:t>بدراسة</w:t>
      </w:r>
      <w:r>
        <w:rPr>
          <w:rtl/>
        </w:rPr>
        <w:t xml:space="preserve"> ذلك. </w:t>
      </w:r>
      <w:r>
        <w:rPr>
          <w:rFonts w:hint="cs"/>
          <w:rtl/>
        </w:rPr>
        <w:t xml:space="preserve">وثمة </w:t>
      </w:r>
      <w:r>
        <w:rPr>
          <w:rtl/>
        </w:rPr>
        <w:t xml:space="preserve">قضية إضافية ظلت معلقة فيما يخص المادة 3 من الوثيقة </w:t>
      </w:r>
      <w:r>
        <w:t>WIPO/GRTKF/IC/29/4</w:t>
      </w:r>
      <w:r>
        <w:rPr>
          <w:rtl/>
        </w:rPr>
        <w:t xml:space="preserve"> والعلاقة مع </w:t>
      </w:r>
      <w:r>
        <w:rPr>
          <w:rFonts w:hint="cs"/>
          <w:rtl/>
        </w:rPr>
        <w:t>شروط</w:t>
      </w:r>
      <w:r>
        <w:rPr>
          <w:rtl/>
        </w:rPr>
        <w:t xml:space="preserve"> </w:t>
      </w:r>
      <w:r>
        <w:rPr>
          <w:rFonts w:hint="cs"/>
          <w:rtl/>
        </w:rPr>
        <w:t>الوصول وتقاسم المنافع</w:t>
      </w:r>
      <w:r>
        <w:rPr>
          <w:rtl/>
        </w:rPr>
        <w:t xml:space="preserve">، لكن الرئيس أشار إلى أن هذه القضية سيتم التعامل معها في وقت لاحق </w:t>
      </w:r>
      <w:r>
        <w:rPr>
          <w:rFonts w:hint="cs"/>
          <w:rtl/>
        </w:rPr>
        <w:t>بوصفها</w:t>
      </w:r>
      <w:r>
        <w:rPr>
          <w:rtl/>
        </w:rPr>
        <w:t xml:space="preserve"> واحدة من هذه القضية الأساسية التي </w:t>
      </w:r>
      <w:r>
        <w:rPr>
          <w:rFonts w:hint="cs"/>
          <w:rtl/>
        </w:rPr>
        <w:t xml:space="preserve">وردت </w:t>
      </w:r>
      <w:r>
        <w:rPr>
          <w:rtl/>
        </w:rPr>
        <w:t xml:space="preserve">في قائمته. وبناء على طلب </w:t>
      </w:r>
      <w:r>
        <w:rPr>
          <w:rFonts w:hint="cs"/>
          <w:rtl/>
        </w:rPr>
        <w:t xml:space="preserve">من </w:t>
      </w:r>
      <w:r>
        <w:rPr>
          <w:rtl/>
        </w:rPr>
        <w:t xml:space="preserve">وفد دولة بوليفيا المتعددة القوميات، </w:t>
      </w:r>
      <w:r>
        <w:rPr>
          <w:rFonts w:hint="cs"/>
          <w:rtl/>
        </w:rPr>
        <w:t>سيتعين</w:t>
      </w:r>
      <w:r>
        <w:rPr>
          <w:rtl/>
        </w:rPr>
        <w:t xml:space="preserve"> النظر في ال</w:t>
      </w:r>
      <w:r>
        <w:rPr>
          <w:rFonts w:hint="cs"/>
          <w:rtl/>
        </w:rPr>
        <w:t>م</w:t>
      </w:r>
      <w:r>
        <w:rPr>
          <w:rtl/>
        </w:rPr>
        <w:t>قص</w:t>
      </w:r>
      <w:r>
        <w:rPr>
          <w:rFonts w:hint="cs"/>
          <w:rtl/>
        </w:rPr>
        <w:t>و</w:t>
      </w:r>
      <w:r>
        <w:rPr>
          <w:rtl/>
        </w:rPr>
        <w:t xml:space="preserve">د من المادة 3.5. وفيما </w:t>
      </w:r>
      <w:r>
        <w:rPr>
          <w:rFonts w:hint="cs"/>
          <w:rtl/>
        </w:rPr>
        <w:t>يخص</w:t>
      </w:r>
      <w:r>
        <w:rPr>
          <w:rtl/>
        </w:rPr>
        <w:t xml:space="preserve"> الاستثناءات والقيود، لم ت</w:t>
      </w:r>
      <w:r>
        <w:rPr>
          <w:rFonts w:hint="cs"/>
          <w:rtl/>
        </w:rPr>
        <w:t>تم</w:t>
      </w:r>
      <w:r>
        <w:rPr>
          <w:rtl/>
        </w:rPr>
        <w:t>كن اللجنة من تضييق الفجوة، على الرغم من أنه</w:t>
      </w:r>
      <w:r>
        <w:rPr>
          <w:rFonts w:hint="cs"/>
          <w:rtl/>
        </w:rPr>
        <w:t>ا</w:t>
      </w:r>
      <w:r>
        <w:rPr>
          <w:rtl/>
        </w:rPr>
        <w:t xml:space="preserve"> قد ناقش</w:t>
      </w:r>
      <w:r>
        <w:rPr>
          <w:rFonts w:hint="cs"/>
          <w:rtl/>
        </w:rPr>
        <w:t>ت</w:t>
      </w:r>
      <w:r>
        <w:rPr>
          <w:rtl/>
        </w:rPr>
        <w:t xml:space="preserve"> مفهوم</w:t>
      </w:r>
      <w:r>
        <w:rPr>
          <w:rFonts w:hint="cs"/>
          <w:rtl/>
        </w:rPr>
        <w:t>ا</w:t>
      </w:r>
      <w:r>
        <w:rPr>
          <w:rtl/>
        </w:rPr>
        <w:t xml:space="preserve"> جديد</w:t>
      </w:r>
      <w:r>
        <w:rPr>
          <w:rFonts w:hint="cs"/>
          <w:rtl/>
        </w:rPr>
        <w:t>ا</w:t>
      </w:r>
      <w:r>
        <w:rPr>
          <w:rtl/>
        </w:rPr>
        <w:t xml:space="preserve"> فيما يتعلق بالمصلحة العامة. </w:t>
      </w:r>
      <w:r>
        <w:rPr>
          <w:rFonts w:hint="cs"/>
          <w:rtl/>
        </w:rPr>
        <w:t>و</w:t>
      </w:r>
      <w:r>
        <w:rPr>
          <w:rtl/>
        </w:rPr>
        <w:t xml:space="preserve">ظلت هذه القضية معلقة. </w:t>
      </w:r>
      <w:r>
        <w:rPr>
          <w:rFonts w:hint="cs"/>
          <w:rtl/>
        </w:rPr>
        <w:lastRenderedPageBreak/>
        <w:t>وسوف</w:t>
      </w:r>
      <w:r>
        <w:rPr>
          <w:rtl/>
        </w:rPr>
        <w:t xml:space="preserve"> </w:t>
      </w:r>
      <w:r>
        <w:rPr>
          <w:rFonts w:hint="cs"/>
          <w:rtl/>
        </w:rPr>
        <w:t xml:space="preserve">يجسد </w:t>
      </w:r>
      <w:r>
        <w:rPr>
          <w:rtl/>
        </w:rPr>
        <w:t>الميسر</w:t>
      </w:r>
      <w:r>
        <w:rPr>
          <w:rFonts w:hint="cs"/>
          <w:rtl/>
        </w:rPr>
        <w:t>و</w:t>
      </w:r>
      <w:r>
        <w:rPr>
          <w:rtl/>
        </w:rPr>
        <w:t xml:space="preserve">ن العمل </w:t>
      </w:r>
      <w:r>
        <w:rPr>
          <w:rFonts w:hint="cs"/>
          <w:rtl/>
        </w:rPr>
        <w:t xml:space="preserve">الذي تم </w:t>
      </w:r>
      <w:r>
        <w:rPr>
          <w:rtl/>
        </w:rPr>
        <w:t xml:space="preserve">في اليوم السابق في نص </w:t>
      </w:r>
      <w:r>
        <w:rPr>
          <w:rFonts w:hint="cs"/>
          <w:rtl/>
        </w:rPr>
        <w:t>م</w:t>
      </w:r>
      <w:r>
        <w:rPr>
          <w:rtl/>
        </w:rPr>
        <w:t>نقح ي</w:t>
      </w:r>
      <w:r>
        <w:rPr>
          <w:rFonts w:hint="cs"/>
          <w:rtl/>
        </w:rPr>
        <w:t>تم ت</w:t>
      </w:r>
      <w:r>
        <w:rPr>
          <w:rtl/>
        </w:rPr>
        <w:t>قد</w:t>
      </w:r>
      <w:r>
        <w:rPr>
          <w:rFonts w:hint="cs"/>
          <w:rtl/>
        </w:rPr>
        <w:t>ي</w:t>
      </w:r>
      <w:r>
        <w:rPr>
          <w:rtl/>
        </w:rPr>
        <w:t>م</w:t>
      </w:r>
      <w:r>
        <w:rPr>
          <w:rFonts w:hint="cs"/>
          <w:rtl/>
        </w:rPr>
        <w:t>ه</w:t>
      </w:r>
      <w:r>
        <w:rPr>
          <w:rtl/>
        </w:rPr>
        <w:t xml:space="preserve"> إلى الدول الأعضاء للنظر </w:t>
      </w:r>
      <w:r>
        <w:rPr>
          <w:rFonts w:hint="cs"/>
          <w:rtl/>
        </w:rPr>
        <w:t>فيه بإمعان</w:t>
      </w:r>
      <w:r>
        <w:rPr>
          <w:rtl/>
        </w:rPr>
        <w:t>. وأشار الرئيس إلى أن تعريف ال</w:t>
      </w:r>
      <w:r w:rsidR="005A78CA">
        <w:rPr>
          <w:rtl/>
        </w:rPr>
        <w:t>تملك غير المشروع</w:t>
      </w:r>
      <w:r>
        <w:rPr>
          <w:rtl/>
        </w:rPr>
        <w:t xml:space="preserve"> </w:t>
      </w:r>
      <w:r>
        <w:rPr>
          <w:rFonts w:hint="cs"/>
          <w:rtl/>
        </w:rPr>
        <w:t xml:space="preserve">كان </w:t>
      </w:r>
      <w:r>
        <w:rPr>
          <w:rtl/>
        </w:rPr>
        <w:t xml:space="preserve">قضية </w:t>
      </w:r>
      <w:r>
        <w:rPr>
          <w:rFonts w:hint="cs"/>
          <w:rtl/>
        </w:rPr>
        <w:t>وردت</w:t>
      </w:r>
      <w:r>
        <w:rPr>
          <w:rtl/>
        </w:rPr>
        <w:t xml:space="preserve"> في </w:t>
      </w:r>
      <w:r>
        <w:rPr>
          <w:rFonts w:hint="cs"/>
          <w:rtl/>
        </w:rPr>
        <w:t>ال</w:t>
      </w:r>
      <w:r>
        <w:rPr>
          <w:rtl/>
        </w:rPr>
        <w:t xml:space="preserve">ولاية </w:t>
      </w:r>
      <w:r>
        <w:rPr>
          <w:rFonts w:hint="cs"/>
          <w:rtl/>
        </w:rPr>
        <w:t>و</w:t>
      </w:r>
      <w:r>
        <w:rPr>
          <w:rtl/>
        </w:rPr>
        <w:t xml:space="preserve">لم </w:t>
      </w:r>
      <w:r>
        <w:rPr>
          <w:rFonts w:hint="cs"/>
          <w:rtl/>
        </w:rPr>
        <w:t xml:space="preserve">يكن </w:t>
      </w:r>
      <w:r>
        <w:rPr>
          <w:rtl/>
        </w:rPr>
        <w:t>تم مناقشتها</w:t>
      </w:r>
      <w:r>
        <w:rPr>
          <w:rFonts w:hint="cs"/>
          <w:rtl/>
        </w:rPr>
        <w:t xml:space="preserve"> بعد</w:t>
      </w:r>
      <w:r>
        <w:rPr>
          <w:rtl/>
        </w:rPr>
        <w:t>. وسيتم توفير ما يكفي من الوقت لهذه المناقشة. وأشار كذلك إلى أن هناك حاليا تعريفين وارد</w:t>
      </w:r>
      <w:r>
        <w:rPr>
          <w:rFonts w:hint="cs"/>
          <w:rtl/>
        </w:rPr>
        <w:t>ين</w:t>
      </w:r>
      <w:r>
        <w:rPr>
          <w:rtl/>
        </w:rPr>
        <w:t xml:space="preserve"> في الوثيقة </w:t>
      </w:r>
      <w:r>
        <w:t>WIPO/GRTKF/IC/29/4</w:t>
      </w:r>
      <w:r>
        <w:rPr>
          <w:rtl/>
        </w:rPr>
        <w:t xml:space="preserve"> وطلب </w:t>
      </w:r>
      <w:r>
        <w:rPr>
          <w:rFonts w:hint="cs"/>
          <w:rtl/>
        </w:rPr>
        <w:t>من</w:t>
      </w:r>
      <w:r>
        <w:rPr>
          <w:rtl/>
        </w:rPr>
        <w:t xml:space="preserve"> الوفود مراجعة هذه الخيارات قبل </w:t>
      </w:r>
      <w:r>
        <w:rPr>
          <w:rFonts w:hint="cs"/>
          <w:rtl/>
        </w:rPr>
        <w:t xml:space="preserve">إجراء </w:t>
      </w:r>
      <w:r>
        <w:rPr>
          <w:rtl/>
        </w:rPr>
        <w:t xml:space="preserve">مناقشة حول </w:t>
      </w:r>
      <w:r>
        <w:rPr>
          <w:rFonts w:hint="cs"/>
          <w:rtl/>
        </w:rPr>
        <w:t>ال</w:t>
      </w:r>
      <w:r w:rsidR="005A78CA">
        <w:rPr>
          <w:rtl/>
        </w:rPr>
        <w:t>تملك غير المشروع</w:t>
      </w:r>
      <w:r>
        <w:rPr>
          <w:rtl/>
        </w:rPr>
        <w:t xml:space="preserve">. </w:t>
      </w:r>
      <w:r>
        <w:rPr>
          <w:rFonts w:hint="cs"/>
          <w:rtl/>
        </w:rPr>
        <w:t>و</w:t>
      </w:r>
      <w:r>
        <w:rPr>
          <w:rtl/>
        </w:rPr>
        <w:t xml:space="preserve">في </w:t>
      </w:r>
      <w:r>
        <w:rPr>
          <w:rFonts w:hint="cs"/>
          <w:rtl/>
        </w:rPr>
        <w:t xml:space="preserve">سبيل </w:t>
      </w:r>
      <w:r>
        <w:rPr>
          <w:rtl/>
        </w:rPr>
        <w:t xml:space="preserve">المضي قدما، اقترح الرئيس </w:t>
      </w:r>
      <w:r>
        <w:rPr>
          <w:rFonts w:hint="cs"/>
          <w:rtl/>
        </w:rPr>
        <w:t>ضرورة أن تواصل</w:t>
      </w:r>
      <w:r>
        <w:rPr>
          <w:rtl/>
        </w:rPr>
        <w:t xml:space="preserve"> اللجنة مناقشة القضايا الأساسية في الجلسة العامة. وكانت القضية </w:t>
      </w:r>
      <w:r>
        <w:rPr>
          <w:rFonts w:hint="cs"/>
          <w:rtl/>
        </w:rPr>
        <w:t>الأساسية</w:t>
      </w:r>
      <w:r>
        <w:rPr>
          <w:rtl/>
        </w:rPr>
        <w:t xml:space="preserve"> القادمة </w:t>
      </w:r>
      <w:r>
        <w:rPr>
          <w:rFonts w:hint="cs"/>
          <w:rtl/>
        </w:rPr>
        <w:t xml:space="preserve">هي </w:t>
      </w:r>
      <w:r>
        <w:rPr>
          <w:rtl/>
        </w:rPr>
        <w:t xml:space="preserve">المسألة الهامة المتمثلة في العقوبات وسبل الانتصاف. وكانت اللجنة قد سبق </w:t>
      </w:r>
      <w:r>
        <w:rPr>
          <w:rFonts w:hint="cs"/>
          <w:rtl/>
        </w:rPr>
        <w:t xml:space="preserve">أن أجرت </w:t>
      </w:r>
      <w:r>
        <w:rPr>
          <w:rtl/>
        </w:rPr>
        <w:t>العديد من المناقشات بشأن هذه المسألة على مدى السنوات الماضية. وكانت مجالا رئيسيا تقاطع</w:t>
      </w:r>
      <w:r>
        <w:rPr>
          <w:rFonts w:hint="cs"/>
          <w:rtl/>
        </w:rPr>
        <w:t>ت</w:t>
      </w:r>
      <w:r>
        <w:rPr>
          <w:rtl/>
        </w:rPr>
        <w:t xml:space="preserve"> </w:t>
      </w:r>
      <w:r>
        <w:rPr>
          <w:rFonts w:hint="cs"/>
          <w:rtl/>
        </w:rPr>
        <w:t xml:space="preserve">فيه </w:t>
      </w:r>
      <w:r>
        <w:rPr>
          <w:rtl/>
        </w:rPr>
        <w:t xml:space="preserve">مصالح السياسة، لا سيما فيما يتعلق </w:t>
      </w:r>
      <w:r>
        <w:rPr>
          <w:rFonts w:hint="cs"/>
          <w:rtl/>
        </w:rPr>
        <w:t>ب</w:t>
      </w:r>
      <w:r>
        <w:rPr>
          <w:rtl/>
        </w:rPr>
        <w:t xml:space="preserve">اليقين القانوني والتأثير على قرارات الاستثمار في الصناعة والعوائد الاقتصادية المحتملة لمالكي ومستخدمي الموارد الوراثية. وطلب من اللجنة أن تنظر بعناية في عواقب </w:t>
      </w:r>
      <w:r>
        <w:rPr>
          <w:rFonts w:hint="cs"/>
          <w:rtl/>
        </w:rPr>
        <w:t>ال</w:t>
      </w:r>
      <w:r>
        <w:rPr>
          <w:rtl/>
        </w:rPr>
        <w:t xml:space="preserve">سياسة </w:t>
      </w:r>
      <w:r>
        <w:rPr>
          <w:rFonts w:hint="cs"/>
          <w:rtl/>
        </w:rPr>
        <w:t>ل</w:t>
      </w:r>
      <w:r>
        <w:rPr>
          <w:rtl/>
        </w:rPr>
        <w:t>مواقفه</w:t>
      </w:r>
      <w:r>
        <w:rPr>
          <w:rFonts w:hint="cs"/>
          <w:rtl/>
        </w:rPr>
        <w:t>م</w:t>
      </w:r>
      <w:r>
        <w:rPr>
          <w:rtl/>
        </w:rPr>
        <w:t xml:space="preserve"> وشدد على أنه من المهم </w:t>
      </w:r>
      <w:r>
        <w:rPr>
          <w:rFonts w:hint="cs"/>
          <w:rtl/>
        </w:rPr>
        <w:t>الا</w:t>
      </w:r>
      <w:r>
        <w:rPr>
          <w:rtl/>
        </w:rPr>
        <w:t>س</w:t>
      </w:r>
      <w:r>
        <w:rPr>
          <w:rFonts w:hint="cs"/>
          <w:rtl/>
        </w:rPr>
        <w:t>ت</w:t>
      </w:r>
      <w:r>
        <w:rPr>
          <w:rtl/>
        </w:rPr>
        <w:t>م</w:t>
      </w:r>
      <w:r>
        <w:rPr>
          <w:rFonts w:hint="cs"/>
          <w:rtl/>
        </w:rPr>
        <w:t>ا</w:t>
      </w:r>
      <w:r>
        <w:rPr>
          <w:rtl/>
        </w:rPr>
        <w:t xml:space="preserve">ع من </w:t>
      </w:r>
      <w:r>
        <w:rPr>
          <w:rFonts w:hint="cs"/>
          <w:rtl/>
        </w:rPr>
        <w:t>البلدان</w:t>
      </w:r>
      <w:r>
        <w:rPr>
          <w:rtl/>
        </w:rPr>
        <w:t xml:space="preserve"> </w:t>
      </w:r>
      <w:r>
        <w:rPr>
          <w:rFonts w:hint="cs"/>
          <w:rtl/>
        </w:rPr>
        <w:t>عن</w:t>
      </w:r>
      <w:r>
        <w:rPr>
          <w:rtl/>
        </w:rPr>
        <w:t xml:space="preserve"> نهجها في هذا المجال و</w:t>
      </w:r>
      <w:r>
        <w:rPr>
          <w:rFonts w:hint="cs"/>
          <w:rtl/>
        </w:rPr>
        <w:t>عن</w:t>
      </w:r>
      <w:r>
        <w:rPr>
          <w:rtl/>
        </w:rPr>
        <w:t xml:space="preserve"> خبرات</w:t>
      </w:r>
      <w:r>
        <w:rPr>
          <w:rFonts w:hint="cs"/>
          <w:rtl/>
        </w:rPr>
        <w:t>ها</w:t>
      </w:r>
      <w:r>
        <w:rPr>
          <w:rtl/>
        </w:rPr>
        <w:t xml:space="preserve"> الوطنية. وأشار إلى أن ولاية اللجنة </w:t>
      </w:r>
      <w:r>
        <w:rPr>
          <w:rFonts w:hint="cs"/>
          <w:rtl/>
        </w:rPr>
        <w:t>كان هي</w:t>
      </w:r>
      <w:r>
        <w:rPr>
          <w:rtl/>
        </w:rPr>
        <w:t xml:space="preserve"> التركيز على القضايا ال</w:t>
      </w:r>
      <w:r>
        <w:rPr>
          <w:rFonts w:hint="cs"/>
          <w:rtl/>
        </w:rPr>
        <w:t>أساسي</w:t>
      </w:r>
      <w:r>
        <w:rPr>
          <w:rtl/>
        </w:rPr>
        <w:t>ة وعلى محاولة التوصل إلى تفاهم مشترك.</w:t>
      </w:r>
    </w:p>
    <w:p w:rsidR="007642E7" w:rsidRDefault="007642E7" w:rsidP="008B3D07">
      <w:pPr>
        <w:pStyle w:val="NumberedParaAR"/>
        <w:numPr>
          <w:ilvl w:val="0"/>
          <w:numId w:val="3"/>
        </w:numPr>
        <w:ind w:left="0" w:firstLine="0"/>
        <w:rPr>
          <w:rtl/>
        </w:rPr>
      </w:pPr>
      <w:r>
        <w:rPr>
          <w:rtl/>
        </w:rPr>
        <w:t xml:space="preserve">[ملاحظة من الأمانة: </w:t>
      </w:r>
      <w:r>
        <w:rPr>
          <w:rFonts w:hint="cs"/>
          <w:rtl/>
        </w:rPr>
        <w:t xml:space="preserve">كان </w:t>
      </w:r>
      <w:r>
        <w:rPr>
          <w:rtl/>
        </w:rPr>
        <w:t xml:space="preserve">نائب الرئيس، السيد </w:t>
      </w:r>
      <w:proofErr w:type="spellStart"/>
      <w:r>
        <w:rPr>
          <w:rtl/>
        </w:rPr>
        <w:t>جوكا</w:t>
      </w:r>
      <w:proofErr w:type="spellEnd"/>
      <w:r>
        <w:rPr>
          <w:rtl/>
        </w:rPr>
        <w:t xml:space="preserve"> </w:t>
      </w:r>
      <w:r>
        <w:rPr>
          <w:rFonts w:hint="cs"/>
          <w:rtl/>
        </w:rPr>
        <w:t>ليديس</w:t>
      </w:r>
      <w:r>
        <w:rPr>
          <w:rtl/>
        </w:rPr>
        <w:t xml:space="preserve">، يترأس الجلسة عند هذه النقطة]. وشكر نائب </w:t>
      </w:r>
      <w:r>
        <w:rPr>
          <w:rFonts w:hint="cs"/>
          <w:rtl/>
        </w:rPr>
        <w:t>ال</w:t>
      </w:r>
      <w:r>
        <w:rPr>
          <w:rtl/>
        </w:rPr>
        <w:t xml:space="preserve">رئيس </w:t>
      </w:r>
      <w:r>
        <w:rPr>
          <w:rFonts w:hint="cs"/>
          <w:rtl/>
        </w:rPr>
        <w:t>ال</w:t>
      </w:r>
      <w:r>
        <w:rPr>
          <w:rtl/>
        </w:rPr>
        <w:t xml:space="preserve">لجنة </w:t>
      </w:r>
      <w:r>
        <w:rPr>
          <w:rFonts w:hint="cs"/>
          <w:rtl/>
        </w:rPr>
        <w:t xml:space="preserve">على </w:t>
      </w:r>
      <w:r>
        <w:rPr>
          <w:rtl/>
        </w:rPr>
        <w:t>ثقتها به و</w:t>
      </w:r>
      <w:r>
        <w:rPr>
          <w:rFonts w:hint="cs"/>
          <w:rtl/>
        </w:rPr>
        <w:t xml:space="preserve">على </w:t>
      </w:r>
      <w:r>
        <w:rPr>
          <w:rtl/>
        </w:rPr>
        <w:t xml:space="preserve">انتخابه نائبا للرئيس. </w:t>
      </w:r>
      <w:r>
        <w:rPr>
          <w:rFonts w:hint="cs"/>
          <w:rtl/>
        </w:rPr>
        <w:t>وأعرب عن</w:t>
      </w:r>
      <w:r>
        <w:rPr>
          <w:rtl/>
        </w:rPr>
        <w:t xml:space="preserve"> </w:t>
      </w:r>
      <w:r>
        <w:rPr>
          <w:rFonts w:hint="cs"/>
          <w:rtl/>
        </w:rPr>
        <w:t>ا</w:t>
      </w:r>
      <w:r>
        <w:rPr>
          <w:rtl/>
        </w:rPr>
        <w:t>لتز</w:t>
      </w:r>
      <w:r>
        <w:rPr>
          <w:rFonts w:hint="cs"/>
          <w:rtl/>
        </w:rPr>
        <w:t>ا</w:t>
      </w:r>
      <w:r>
        <w:rPr>
          <w:rtl/>
        </w:rPr>
        <w:t>م</w:t>
      </w:r>
      <w:r>
        <w:rPr>
          <w:rFonts w:hint="cs"/>
          <w:rtl/>
        </w:rPr>
        <w:t>ه</w:t>
      </w:r>
      <w:r>
        <w:rPr>
          <w:rtl/>
        </w:rPr>
        <w:t xml:space="preserve"> </w:t>
      </w:r>
      <w:r>
        <w:rPr>
          <w:rFonts w:hint="cs"/>
          <w:rtl/>
        </w:rPr>
        <w:t>ب</w:t>
      </w:r>
      <w:r>
        <w:rPr>
          <w:rtl/>
        </w:rPr>
        <w:t xml:space="preserve">مساعدة اللجنة </w:t>
      </w:r>
      <w:r>
        <w:rPr>
          <w:rFonts w:hint="cs"/>
          <w:rtl/>
        </w:rPr>
        <w:t xml:space="preserve">الحكومية الدولية </w:t>
      </w:r>
      <w:r>
        <w:rPr>
          <w:rtl/>
        </w:rPr>
        <w:t>و</w:t>
      </w:r>
      <w:r>
        <w:rPr>
          <w:rFonts w:hint="cs"/>
          <w:rtl/>
        </w:rPr>
        <w:t>ال</w:t>
      </w:r>
      <w:r>
        <w:rPr>
          <w:rtl/>
        </w:rPr>
        <w:t xml:space="preserve">رئيس </w:t>
      </w:r>
      <w:r>
        <w:rPr>
          <w:rFonts w:hint="cs"/>
          <w:rtl/>
        </w:rPr>
        <w:t>في ا</w:t>
      </w:r>
      <w:r>
        <w:rPr>
          <w:rtl/>
        </w:rPr>
        <w:t xml:space="preserve">لحصول على نتائج جيدة خلال الدورة. </w:t>
      </w:r>
      <w:r>
        <w:rPr>
          <w:rFonts w:hint="cs"/>
          <w:rtl/>
        </w:rPr>
        <w:t>و</w:t>
      </w:r>
      <w:r>
        <w:rPr>
          <w:rtl/>
        </w:rPr>
        <w:t xml:space="preserve">في الأيام السابقة، كان الرئيس </w:t>
      </w:r>
      <w:r>
        <w:rPr>
          <w:rFonts w:hint="cs"/>
          <w:rtl/>
        </w:rPr>
        <w:t xml:space="preserve">قد </w:t>
      </w:r>
      <w:r>
        <w:rPr>
          <w:rtl/>
        </w:rPr>
        <w:t>وضع معيار</w:t>
      </w:r>
      <w:r>
        <w:rPr>
          <w:rFonts w:hint="cs"/>
          <w:rtl/>
        </w:rPr>
        <w:t>ا</w:t>
      </w:r>
      <w:r>
        <w:rPr>
          <w:rtl/>
        </w:rPr>
        <w:t xml:space="preserve"> لعمل اللجنة </w:t>
      </w:r>
      <w:r>
        <w:rPr>
          <w:rFonts w:hint="cs"/>
          <w:rtl/>
        </w:rPr>
        <w:t>و</w:t>
      </w:r>
      <w:r>
        <w:rPr>
          <w:rtl/>
        </w:rPr>
        <w:t xml:space="preserve">كانت </w:t>
      </w:r>
      <w:r>
        <w:rPr>
          <w:rFonts w:hint="cs"/>
          <w:rtl/>
        </w:rPr>
        <w:t>مداخلات</w:t>
      </w:r>
      <w:r>
        <w:rPr>
          <w:rtl/>
        </w:rPr>
        <w:t xml:space="preserve"> الوفود قصيرة وموجزة. وبالإضافة إلى ذلك، </w:t>
      </w:r>
      <w:r>
        <w:rPr>
          <w:rFonts w:hint="cs"/>
          <w:rtl/>
        </w:rPr>
        <w:t>ف</w:t>
      </w:r>
      <w:r>
        <w:rPr>
          <w:rtl/>
        </w:rPr>
        <w:t xml:space="preserve">قد تمكنت اللجنة من معالجة العديد من القضايا الموضوعية خلال يوم واحد، </w:t>
      </w:r>
      <w:r>
        <w:rPr>
          <w:rFonts w:hint="cs"/>
          <w:rtl/>
        </w:rPr>
        <w:t>وذلك بإجراء</w:t>
      </w:r>
      <w:r>
        <w:rPr>
          <w:rtl/>
        </w:rPr>
        <w:t xml:space="preserve"> حوار هادف </w:t>
      </w:r>
      <w:r>
        <w:rPr>
          <w:rFonts w:hint="cs"/>
          <w:rtl/>
        </w:rPr>
        <w:t>حول</w:t>
      </w:r>
      <w:r>
        <w:rPr>
          <w:rtl/>
        </w:rPr>
        <w:t xml:space="preserve"> كل بند. وكان البند التالي الذي لزم مناقشته </w:t>
      </w:r>
      <w:r>
        <w:rPr>
          <w:rFonts w:hint="cs"/>
          <w:rtl/>
        </w:rPr>
        <w:t>هو عاقبة</w:t>
      </w:r>
      <w:r>
        <w:rPr>
          <w:rtl/>
        </w:rPr>
        <w:t xml:space="preserve"> عدم الامتثال. </w:t>
      </w:r>
      <w:r>
        <w:rPr>
          <w:rFonts w:hint="cs"/>
          <w:rtl/>
        </w:rPr>
        <w:t>وف</w:t>
      </w:r>
      <w:r>
        <w:rPr>
          <w:rtl/>
        </w:rPr>
        <w:t>تح نائب الرئيس باب المناقشة.</w:t>
      </w:r>
    </w:p>
    <w:p w:rsidR="007642E7" w:rsidRDefault="007642E7" w:rsidP="008B3D07">
      <w:pPr>
        <w:pStyle w:val="NumberedParaAR"/>
        <w:numPr>
          <w:ilvl w:val="0"/>
          <w:numId w:val="3"/>
        </w:numPr>
        <w:ind w:left="0" w:firstLine="0"/>
        <w:rPr>
          <w:rtl/>
        </w:rPr>
      </w:pPr>
      <w:r>
        <w:rPr>
          <w:rFonts w:hint="cs"/>
          <w:rtl/>
        </w:rPr>
        <w:t>ورأى</w:t>
      </w:r>
      <w:r>
        <w:rPr>
          <w:rtl/>
        </w:rPr>
        <w:t xml:space="preserve"> وفد البرازيل أن عمل اللجنة خلال الأسبوع استند على دعامتين، </w:t>
      </w:r>
      <w:r>
        <w:rPr>
          <w:rFonts w:hint="cs"/>
          <w:rtl/>
        </w:rPr>
        <w:t xml:space="preserve">هما </w:t>
      </w:r>
      <w:r>
        <w:rPr>
          <w:rtl/>
        </w:rPr>
        <w:t xml:space="preserve">إنشاء شرط </w:t>
      </w:r>
      <w:r>
        <w:rPr>
          <w:rFonts w:hint="cs"/>
          <w:rtl/>
        </w:rPr>
        <w:t>ل</w:t>
      </w:r>
      <w:r>
        <w:rPr>
          <w:rtl/>
        </w:rPr>
        <w:t xml:space="preserve">لكشف الإلزامي </w:t>
      </w:r>
      <w:r>
        <w:rPr>
          <w:rFonts w:hint="cs"/>
          <w:rtl/>
        </w:rPr>
        <w:t>بشأن</w:t>
      </w:r>
      <w:r>
        <w:rPr>
          <w:rtl/>
        </w:rPr>
        <w:t xml:space="preserve"> الموارد الوراثية، ووجود عقوبات فعالة </w:t>
      </w:r>
      <w:r>
        <w:rPr>
          <w:rFonts w:hint="cs"/>
          <w:rtl/>
        </w:rPr>
        <w:t>ت</w:t>
      </w:r>
      <w:r>
        <w:rPr>
          <w:rtl/>
        </w:rPr>
        <w:t xml:space="preserve">سمح </w:t>
      </w:r>
      <w:r>
        <w:rPr>
          <w:rFonts w:hint="cs"/>
          <w:rtl/>
        </w:rPr>
        <w:t>بالوفاء ب</w:t>
      </w:r>
      <w:r>
        <w:rPr>
          <w:rtl/>
        </w:rPr>
        <w:t>هذا الالتزام. في هذا الصدد، وفيما يتعلق ب</w:t>
      </w:r>
      <w:r>
        <w:rPr>
          <w:rFonts w:hint="cs"/>
          <w:rtl/>
        </w:rPr>
        <w:t>العقوبات و</w:t>
      </w:r>
      <w:r>
        <w:rPr>
          <w:rtl/>
        </w:rPr>
        <w:t xml:space="preserve">سبل الانتصاف، </w:t>
      </w:r>
      <w:r>
        <w:rPr>
          <w:rFonts w:hint="cs"/>
          <w:rtl/>
        </w:rPr>
        <w:t>رأى</w:t>
      </w:r>
      <w:r>
        <w:rPr>
          <w:rtl/>
        </w:rPr>
        <w:t xml:space="preserve"> أن القانون الوطني لكل بلد </w:t>
      </w:r>
      <w:r>
        <w:rPr>
          <w:rFonts w:hint="cs"/>
          <w:rtl/>
        </w:rPr>
        <w:t>يجب أن ي</w:t>
      </w:r>
      <w:r>
        <w:rPr>
          <w:rtl/>
        </w:rPr>
        <w:t xml:space="preserve">فرض عقوبات مناسبة مرتبطة </w:t>
      </w:r>
      <w:r>
        <w:rPr>
          <w:rFonts w:hint="cs"/>
          <w:rtl/>
        </w:rPr>
        <w:t>ب</w:t>
      </w:r>
      <w:r>
        <w:rPr>
          <w:rtl/>
        </w:rPr>
        <w:t xml:space="preserve">تنفيذ شرط الكشف الإلزامي، سواء </w:t>
      </w:r>
      <w:r>
        <w:rPr>
          <w:rFonts w:hint="cs"/>
          <w:rtl/>
        </w:rPr>
        <w:t xml:space="preserve">كانت </w:t>
      </w:r>
      <w:r>
        <w:rPr>
          <w:rtl/>
        </w:rPr>
        <w:t xml:space="preserve">تلك </w:t>
      </w:r>
      <w:r>
        <w:rPr>
          <w:rFonts w:hint="cs"/>
          <w:rtl/>
        </w:rPr>
        <w:t xml:space="preserve">عقوبات </w:t>
      </w:r>
      <w:r>
        <w:rPr>
          <w:rtl/>
        </w:rPr>
        <w:t xml:space="preserve">قبل المنح </w:t>
      </w:r>
      <w:r>
        <w:rPr>
          <w:rFonts w:hint="cs"/>
          <w:rtl/>
        </w:rPr>
        <w:t xml:space="preserve">أو </w:t>
      </w:r>
      <w:r>
        <w:rPr>
          <w:rtl/>
        </w:rPr>
        <w:t xml:space="preserve">بعد </w:t>
      </w:r>
      <w:r>
        <w:rPr>
          <w:rFonts w:hint="cs"/>
          <w:rtl/>
        </w:rPr>
        <w:t>ال</w:t>
      </w:r>
      <w:r>
        <w:rPr>
          <w:rtl/>
        </w:rPr>
        <w:t xml:space="preserve">منح أو عقوبات خارج النظام. وأيد </w:t>
      </w:r>
      <w:r>
        <w:rPr>
          <w:rFonts w:hint="cs"/>
          <w:rtl/>
        </w:rPr>
        <w:t>ال</w:t>
      </w:r>
      <w:r>
        <w:rPr>
          <w:rtl/>
        </w:rPr>
        <w:t xml:space="preserve">وفد أي تشريع وطني </w:t>
      </w:r>
      <w:r>
        <w:rPr>
          <w:rFonts w:hint="cs"/>
          <w:rtl/>
        </w:rPr>
        <w:t>ي</w:t>
      </w:r>
      <w:r>
        <w:rPr>
          <w:rtl/>
        </w:rPr>
        <w:t xml:space="preserve">ذهب في اتجاه العقوبات المناسبة </w:t>
      </w:r>
      <w:r>
        <w:rPr>
          <w:rFonts w:hint="cs"/>
          <w:rtl/>
        </w:rPr>
        <w:t>و</w:t>
      </w:r>
      <w:r>
        <w:rPr>
          <w:rtl/>
        </w:rPr>
        <w:t>له نهج متناسب مع مخالفات محددة في القانون الوطني.</w:t>
      </w:r>
    </w:p>
    <w:p w:rsidR="007642E7" w:rsidRDefault="007642E7" w:rsidP="008B3D07">
      <w:pPr>
        <w:pStyle w:val="NumberedParaAR"/>
        <w:numPr>
          <w:ilvl w:val="0"/>
          <w:numId w:val="3"/>
        </w:numPr>
        <w:ind w:left="0" w:firstLine="0"/>
        <w:rPr>
          <w:rtl/>
        </w:rPr>
      </w:pPr>
      <w:r>
        <w:rPr>
          <w:rFonts w:hint="cs"/>
          <w:rtl/>
        </w:rPr>
        <w:t xml:space="preserve">وتحدث </w:t>
      </w:r>
      <w:r>
        <w:rPr>
          <w:rtl/>
        </w:rPr>
        <w:t>وفد الاتحاد الأوروبي</w:t>
      </w:r>
      <w:r>
        <w:rPr>
          <w:rFonts w:hint="cs"/>
          <w:rtl/>
        </w:rPr>
        <w:t xml:space="preserve"> </w:t>
      </w:r>
      <w:r>
        <w:rPr>
          <w:rtl/>
        </w:rPr>
        <w:t xml:space="preserve">باسم الاتحاد الأوروبي والدول الأعضاء فيه، وأكد أنه في حال </w:t>
      </w:r>
      <w:r>
        <w:rPr>
          <w:rFonts w:hint="cs"/>
          <w:rtl/>
        </w:rPr>
        <w:t>عدم تمكن</w:t>
      </w:r>
      <w:r>
        <w:rPr>
          <w:rtl/>
        </w:rPr>
        <w:t xml:space="preserve"> </w:t>
      </w:r>
      <w:r>
        <w:rPr>
          <w:rFonts w:hint="cs"/>
          <w:rtl/>
        </w:rPr>
        <w:t xml:space="preserve">مودع </w:t>
      </w:r>
      <w:r>
        <w:rPr>
          <w:rtl/>
        </w:rPr>
        <w:t xml:space="preserve">الطلب </w:t>
      </w:r>
      <w:r>
        <w:rPr>
          <w:rFonts w:hint="cs"/>
          <w:rtl/>
        </w:rPr>
        <w:t xml:space="preserve">من </w:t>
      </w:r>
      <w:r>
        <w:rPr>
          <w:rtl/>
        </w:rPr>
        <w:t>إعلان المعلومات المطلوبة أو رفض</w:t>
      </w:r>
      <w:r>
        <w:rPr>
          <w:rFonts w:hint="cs"/>
          <w:rtl/>
        </w:rPr>
        <w:t>ه للإعلان عنها</w:t>
      </w:r>
      <w:r>
        <w:rPr>
          <w:rtl/>
        </w:rPr>
        <w:t xml:space="preserve">، وعلى الرغم من </w:t>
      </w:r>
      <w:r>
        <w:rPr>
          <w:rFonts w:hint="cs"/>
          <w:rtl/>
        </w:rPr>
        <w:t>إ</w:t>
      </w:r>
      <w:r>
        <w:rPr>
          <w:rtl/>
        </w:rPr>
        <w:t>عط</w:t>
      </w:r>
      <w:r>
        <w:rPr>
          <w:rFonts w:hint="cs"/>
          <w:rtl/>
        </w:rPr>
        <w:t>ائه</w:t>
      </w:r>
      <w:r>
        <w:rPr>
          <w:rtl/>
        </w:rPr>
        <w:t xml:space="preserve"> الفرصة لعلاج هذا الإغفال استمر </w:t>
      </w:r>
      <w:r>
        <w:rPr>
          <w:rFonts w:hint="cs"/>
          <w:rtl/>
        </w:rPr>
        <w:t>في ا</w:t>
      </w:r>
      <w:r>
        <w:rPr>
          <w:rtl/>
        </w:rPr>
        <w:t xml:space="preserve">لقيام بذلك، ينبغي عدم </w:t>
      </w:r>
      <w:r>
        <w:rPr>
          <w:rFonts w:hint="cs"/>
          <w:rtl/>
        </w:rPr>
        <w:t>مواص</w:t>
      </w:r>
      <w:r w:rsidR="00370E66">
        <w:rPr>
          <w:rFonts w:hint="cs"/>
          <w:rtl/>
        </w:rPr>
        <w:t>ل</w:t>
      </w:r>
      <w:r>
        <w:rPr>
          <w:rFonts w:hint="cs"/>
          <w:rtl/>
        </w:rPr>
        <w:t>ة</w:t>
      </w:r>
      <w:r>
        <w:rPr>
          <w:rtl/>
        </w:rPr>
        <w:t xml:space="preserve"> </w:t>
      </w:r>
      <w:r>
        <w:rPr>
          <w:rFonts w:hint="cs"/>
          <w:rtl/>
        </w:rPr>
        <w:t>النظر في</w:t>
      </w:r>
      <w:r>
        <w:rPr>
          <w:rtl/>
        </w:rPr>
        <w:t xml:space="preserve"> الطلب. </w:t>
      </w:r>
      <w:r>
        <w:rPr>
          <w:rFonts w:hint="cs"/>
          <w:rtl/>
        </w:rPr>
        <w:t>و</w:t>
      </w:r>
      <w:r>
        <w:rPr>
          <w:rtl/>
        </w:rPr>
        <w:t xml:space="preserve">إذا كانت المعلومات المقدمة غير صحيحة أو غير مكتملة، </w:t>
      </w:r>
      <w:r>
        <w:rPr>
          <w:rFonts w:hint="cs"/>
          <w:rtl/>
        </w:rPr>
        <w:t>ينبغي التأكيد</w:t>
      </w:r>
      <w:r>
        <w:rPr>
          <w:rtl/>
        </w:rPr>
        <w:t xml:space="preserve"> </w:t>
      </w:r>
      <w:r>
        <w:rPr>
          <w:rFonts w:hint="cs"/>
          <w:rtl/>
        </w:rPr>
        <w:t xml:space="preserve">على وجود </w:t>
      </w:r>
      <w:r>
        <w:rPr>
          <w:rtl/>
        </w:rPr>
        <w:t xml:space="preserve">عقوبات فعالة متناسبة ورادعة خارج مجال قانون البراءات. </w:t>
      </w:r>
      <w:r>
        <w:rPr>
          <w:rFonts w:hint="cs"/>
          <w:rtl/>
        </w:rPr>
        <w:t>ولدواعي</w:t>
      </w:r>
      <w:r>
        <w:rPr>
          <w:rtl/>
        </w:rPr>
        <w:t xml:space="preserve"> اليقين القانوني، ينبغي </w:t>
      </w:r>
      <w:r>
        <w:rPr>
          <w:rFonts w:hint="cs"/>
          <w:rtl/>
        </w:rPr>
        <w:t>أ</w:t>
      </w:r>
      <w:r>
        <w:rPr>
          <w:rtl/>
        </w:rPr>
        <w:t>ل</w:t>
      </w:r>
      <w:r>
        <w:rPr>
          <w:rFonts w:hint="cs"/>
          <w:rtl/>
        </w:rPr>
        <w:t>ا</w:t>
      </w:r>
      <w:r>
        <w:rPr>
          <w:rtl/>
        </w:rPr>
        <w:t xml:space="preserve"> يكون لتقديم معلومات غير صحيحة أو غير مكتملة أي تأثير على صحة البراءة الممنوحة أو على إنفاذه ضد </w:t>
      </w:r>
      <w:r>
        <w:rPr>
          <w:rFonts w:hint="cs"/>
          <w:rtl/>
        </w:rPr>
        <w:t>منتهكي</w:t>
      </w:r>
      <w:r>
        <w:rPr>
          <w:rtl/>
        </w:rPr>
        <w:t xml:space="preserve"> البراءات. وأعرب عن اعتقاده بأن إلغاء البراءات لا يمكن أن يكون عقوبة. وعلاوة على ذلك، كان إلغاء </w:t>
      </w:r>
      <w:r>
        <w:rPr>
          <w:rFonts w:hint="cs"/>
          <w:rtl/>
        </w:rPr>
        <w:t>الب</w:t>
      </w:r>
      <w:r>
        <w:rPr>
          <w:rtl/>
        </w:rPr>
        <w:t xml:space="preserve">راءة عقوبة قوية للغاية </w:t>
      </w:r>
      <w:r>
        <w:rPr>
          <w:rFonts w:hint="cs"/>
          <w:rtl/>
        </w:rPr>
        <w:t>وليست فقط ت</w:t>
      </w:r>
      <w:r>
        <w:rPr>
          <w:rtl/>
        </w:rPr>
        <w:t xml:space="preserve">قوض اليقين القانوني، ولكن </w:t>
      </w:r>
      <w:r>
        <w:rPr>
          <w:rFonts w:hint="cs"/>
          <w:rtl/>
        </w:rPr>
        <w:t>ت</w:t>
      </w:r>
      <w:r>
        <w:rPr>
          <w:rtl/>
        </w:rPr>
        <w:t xml:space="preserve">تعارض مع أهداف السياسة، وهي تعزيز الشفافية في نظام البراءات في إطار الويبو وحماية الابتكار من أجل تسهيل إمكانية </w:t>
      </w:r>
      <w:r>
        <w:rPr>
          <w:rFonts w:hint="cs"/>
          <w:rtl/>
        </w:rPr>
        <w:t>الوصول وتقاسم المنافع.</w:t>
      </w:r>
    </w:p>
    <w:p w:rsidR="007642E7" w:rsidRDefault="007642E7" w:rsidP="008B3D07">
      <w:pPr>
        <w:pStyle w:val="NumberedParaAR"/>
        <w:numPr>
          <w:ilvl w:val="0"/>
          <w:numId w:val="3"/>
        </w:numPr>
        <w:ind w:left="0" w:firstLine="0"/>
        <w:rPr>
          <w:rtl/>
        </w:rPr>
      </w:pPr>
      <w:r>
        <w:rPr>
          <w:rFonts w:hint="cs"/>
          <w:rtl/>
        </w:rPr>
        <w:t xml:space="preserve">وأعرب </w:t>
      </w:r>
      <w:r>
        <w:rPr>
          <w:rtl/>
        </w:rPr>
        <w:t xml:space="preserve">وفد أستراليا </w:t>
      </w:r>
      <w:r>
        <w:rPr>
          <w:rFonts w:hint="cs"/>
          <w:rtl/>
        </w:rPr>
        <w:t>عن اهتمامه</w:t>
      </w:r>
      <w:r>
        <w:rPr>
          <w:rtl/>
        </w:rPr>
        <w:t xml:space="preserve"> </w:t>
      </w:r>
      <w:r>
        <w:rPr>
          <w:rFonts w:hint="cs"/>
          <w:rtl/>
        </w:rPr>
        <w:t>بسماع</w:t>
      </w:r>
      <w:r>
        <w:rPr>
          <w:rtl/>
        </w:rPr>
        <w:t xml:space="preserve"> وجهات نظر الوفود الأخرى بشأن العقوبات، وعلى وجه التحديد ما إذا وجدوا أن نشر الأحكام القضائية بخصوص عدم الكشف كان جزاء كافي</w:t>
      </w:r>
      <w:r>
        <w:rPr>
          <w:rFonts w:hint="cs"/>
          <w:rtl/>
        </w:rPr>
        <w:t>ا</w:t>
      </w:r>
      <w:r>
        <w:rPr>
          <w:rtl/>
        </w:rPr>
        <w:t xml:space="preserve">. </w:t>
      </w:r>
      <w:r>
        <w:rPr>
          <w:rFonts w:hint="cs"/>
          <w:rtl/>
        </w:rPr>
        <w:t>و</w:t>
      </w:r>
      <w:r>
        <w:rPr>
          <w:rtl/>
        </w:rPr>
        <w:t xml:space="preserve">وجد </w:t>
      </w:r>
      <w:r>
        <w:rPr>
          <w:rFonts w:hint="cs"/>
          <w:rtl/>
        </w:rPr>
        <w:t>ال</w:t>
      </w:r>
      <w:r>
        <w:rPr>
          <w:rtl/>
        </w:rPr>
        <w:t xml:space="preserve">وفد من </w:t>
      </w:r>
      <w:r>
        <w:rPr>
          <w:rFonts w:hint="cs"/>
          <w:rtl/>
        </w:rPr>
        <w:t>واقع تجربته</w:t>
      </w:r>
      <w:r>
        <w:rPr>
          <w:rtl/>
        </w:rPr>
        <w:t xml:space="preserve"> الوطنية أن </w:t>
      </w:r>
      <w:r>
        <w:rPr>
          <w:rFonts w:hint="cs"/>
          <w:rtl/>
        </w:rPr>
        <w:t>العلانية</w:t>
      </w:r>
      <w:r>
        <w:rPr>
          <w:rtl/>
        </w:rPr>
        <w:t xml:space="preserve"> المتعلق</w:t>
      </w:r>
      <w:r>
        <w:rPr>
          <w:rFonts w:hint="cs"/>
          <w:rtl/>
        </w:rPr>
        <w:t>ة</w:t>
      </w:r>
      <w:r>
        <w:rPr>
          <w:rtl/>
        </w:rPr>
        <w:t xml:space="preserve"> بأنشطة البراءات وأصحاب البراءات والمشغلين التجارية ال</w:t>
      </w:r>
      <w:r>
        <w:rPr>
          <w:rFonts w:hint="cs"/>
          <w:rtl/>
        </w:rPr>
        <w:t>ذ</w:t>
      </w:r>
      <w:r>
        <w:rPr>
          <w:rtl/>
        </w:rPr>
        <w:t>ي</w:t>
      </w:r>
      <w:r>
        <w:rPr>
          <w:rFonts w:hint="cs"/>
          <w:rtl/>
        </w:rPr>
        <w:t>ن</w:t>
      </w:r>
      <w:r>
        <w:rPr>
          <w:rtl/>
        </w:rPr>
        <w:t xml:space="preserve"> ل</w:t>
      </w:r>
      <w:r>
        <w:rPr>
          <w:rFonts w:hint="cs"/>
          <w:rtl/>
        </w:rPr>
        <w:t>م</w:t>
      </w:r>
      <w:r>
        <w:rPr>
          <w:rtl/>
        </w:rPr>
        <w:t xml:space="preserve"> </w:t>
      </w:r>
      <w:r>
        <w:rPr>
          <w:rFonts w:hint="cs"/>
          <w:rtl/>
        </w:rPr>
        <w:t>ي</w:t>
      </w:r>
      <w:r>
        <w:rPr>
          <w:rtl/>
        </w:rPr>
        <w:t>تبع</w:t>
      </w:r>
      <w:r>
        <w:rPr>
          <w:rFonts w:hint="cs"/>
          <w:rtl/>
        </w:rPr>
        <w:t>وا</w:t>
      </w:r>
      <w:r>
        <w:rPr>
          <w:rtl/>
        </w:rPr>
        <w:t xml:space="preserve"> أفضل الممارسات يمكن أن </w:t>
      </w:r>
      <w:r>
        <w:rPr>
          <w:rFonts w:hint="cs"/>
          <w:rtl/>
        </w:rPr>
        <w:t>ت</w:t>
      </w:r>
      <w:r>
        <w:rPr>
          <w:rtl/>
        </w:rPr>
        <w:t xml:space="preserve">كون قوة فاعلة. </w:t>
      </w:r>
      <w:r>
        <w:rPr>
          <w:rFonts w:hint="cs"/>
          <w:rtl/>
        </w:rPr>
        <w:t>و</w:t>
      </w:r>
      <w:r>
        <w:rPr>
          <w:rtl/>
        </w:rPr>
        <w:t xml:space="preserve">كانت هناك حالات </w:t>
      </w:r>
      <w:r>
        <w:rPr>
          <w:rFonts w:hint="cs"/>
          <w:rtl/>
        </w:rPr>
        <w:t xml:space="preserve">وردت </w:t>
      </w:r>
      <w:r>
        <w:rPr>
          <w:rtl/>
        </w:rPr>
        <w:t xml:space="preserve">في تقارير وسائل الاعلام </w:t>
      </w:r>
      <w:r>
        <w:rPr>
          <w:rFonts w:hint="cs"/>
          <w:rtl/>
        </w:rPr>
        <w:t>ل</w:t>
      </w:r>
      <w:r>
        <w:rPr>
          <w:rtl/>
        </w:rPr>
        <w:t xml:space="preserve">شركات مستحضرات تجميل </w:t>
      </w:r>
      <w:r>
        <w:rPr>
          <w:rFonts w:hint="cs"/>
          <w:rtl/>
        </w:rPr>
        <w:t>غير قادرة</w:t>
      </w:r>
      <w:r>
        <w:rPr>
          <w:rtl/>
        </w:rPr>
        <w:t xml:space="preserve"> </w:t>
      </w:r>
      <w:r>
        <w:rPr>
          <w:rFonts w:hint="cs"/>
          <w:rtl/>
        </w:rPr>
        <w:t>على</w:t>
      </w:r>
      <w:r>
        <w:rPr>
          <w:rtl/>
        </w:rPr>
        <w:t xml:space="preserve"> الانخراط أو غير راغب</w:t>
      </w:r>
      <w:r>
        <w:rPr>
          <w:rFonts w:hint="cs"/>
          <w:rtl/>
        </w:rPr>
        <w:t>ة</w:t>
      </w:r>
      <w:r>
        <w:rPr>
          <w:rtl/>
        </w:rPr>
        <w:t xml:space="preserve"> في الانخراط بحسن نية مع الأطراف المعنية في أستراليا، ونتيجة لذلك قد تأثر</w:t>
      </w:r>
      <w:r>
        <w:rPr>
          <w:rFonts w:hint="cs"/>
          <w:rtl/>
        </w:rPr>
        <w:t>ت</w:t>
      </w:r>
      <w:r>
        <w:rPr>
          <w:rtl/>
        </w:rPr>
        <w:t xml:space="preserve"> سمعتها في السوق الأسترالية ولفت انتباه منظمات أخرى للقضية. واعتبر الوفد أن </w:t>
      </w:r>
      <w:r>
        <w:rPr>
          <w:rFonts w:hint="cs"/>
          <w:rtl/>
        </w:rPr>
        <w:t xml:space="preserve">ذلك بمثابة </w:t>
      </w:r>
      <w:r>
        <w:rPr>
          <w:rtl/>
        </w:rPr>
        <w:t>عقوبة بعد المنح والنشر و</w:t>
      </w:r>
      <w:r>
        <w:rPr>
          <w:rFonts w:hint="cs"/>
          <w:rtl/>
        </w:rPr>
        <w:t>كان نشر و</w:t>
      </w:r>
      <w:r>
        <w:rPr>
          <w:rtl/>
        </w:rPr>
        <w:t xml:space="preserve">تسمية </w:t>
      </w:r>
      <w:r>
        <w:rPr>
          <w:rFonts w:hint="cs"/>
          <w:rtl/>
        </w:rPr>
        <w:t xml:space="preserve">أصحاب </w:t>
      </w:r>
      <w:r>
        <w:rPr>
          <w:rtl/>
        </w:rPr>
        <w:t>البراءات ال</w:t>
      </w:r>
      <w:r>
        <w:rPr>
          <w:rFonts w:hint="cs"/>
          <w:rtl/>
        </w:rPr>
        <w:t>ذ</w:t>
      </w:r>
      <w:r>
        <w:rPr>
          <w:rtl/>
        </w:rPr>
        <w:t>ي</w:t>
      </w:r>
      <w:r>
        <w:rPr>
          <w:rFonts w:hint="cs"/>
          <w:rtl/>
        </w:rPr>
        <w:t>ن</w:t>
      </w:r>
      <w:r>
        <w:rPr>
          <w:rtl/>
        </w:rPr>
        <w:t xml:space="preserve"> </w:t>
      </w:r>
      <w:r>
        <w:rPr>
          <w:rFonts w:hint="cs"/>
          <w:rtl/>
        </w:rPr>
        <w:t>أهملوا</w:t>
      </w:r>
      <w:r>
        <w:rPr>
          <w:rtl/>
        </w:rPr>
        <w:t xml:space="preserve"> ممارسة أفضل الممارسات كان</w:t>
      </w:r>
      <w:r>
        <w:rPr>
          <w:rFonts w:hint="cs"/>
          <w:rtl/>
        </w:rPr>
        <w:t>ا</w:t>
      </w:r>
      <w:r>
        <w:rPr>
          <w:rtl/>
        </w:rPr>
        <w:t xml:space="preserve"> الى حد بعيد عقوبة رادعة. وأيد </w:t>
      </w:r>
      <w:r>
        <w:rPr>
          <w:rFonts w:hint="cs"/>
          <w:rtl/>
        </w:rPr>
        <w:t>ال</w:t>
      </w:r>
      <w:r>
        <w:rPr>
          <w:rtl/>
        </w:rPr>
        <w:t xml:space="preserve">بيان </w:t>
      </w:r>
      <w:r w:rsidR="005F6CE1">
        <w:rPr>
          <w:rFonts w:hint="cs"/>
          <w:rtl/>
        </w:rPr>
        <w:t>الذي أدلى</w:t>
      </w:r>
      <w:r>
        <w:rPr>
          <w:rFonts w:hint="cs"/>
          <w:rtl/>
        </w:rPr>
        <w:t xml:space="preserve"> به </w:t>
      </w:r>
      <w:r>
        <w:rPr>
          <w:rtl/>
        </w:rPr>
        <w:t xml:space="preserve">وفد الاتحاد الأوروبي، نيابة عن الاتحاد </w:t>
      </w:r>
      <w:r>
        <w:rPr>
          <w:rtl/>
        </w:rPr>
        <w:lastRenderedPageBreak/>
        <w:t xml:space="preserve">الأوروبي والدول الأعضاء فيه، </w:t>
      </w:r>
      <w:r>
        <w:rPr>
          <w:rFonts w:hint="cs"/>
          <w:rtl/>
        </w:rPr>
        <w:t>ب</w:t>
      </w:r>
      <w:r>
        <w:rPr>
          <w:rtl/>
        </w:rPr>
        <w:t xml:space="preserve">أن إلغاء البراءة من شأنه تقويض الفرصة لتقاسم المنافع. </w:t>
      </w:r>
      <w:r>
        <w:rPr>
          <w:rFonts w:hint="cs"/>
          <w:rtl/>
        </w:rPr>
        <w:t>وسوف</w:t>
      </w:r>
      <w:r>
        <w:rPr>
          <w:rtl/>
        </w:rPr>
        <w:t xml:space="preserve"> يكون </w:t>
      </w:r>
      <w:r>
        <w:rPr>
          <w:rFonts w:hint="cs"/>
          <w:rtl/>
        </w:rPr>
        <w:t>له ال</w:t>
      </w:r>
      <w:r>
        <w:rPr>
          <w:rtl/>
        </w:rPr>
        <w:t xml:space="preserve">نتيجة الضارة </w:t>
      </w:r>
      <w:r>
        <w:rPr>
          <w:rFonts w:hint="cs"/>
          <w:rtl/>
        </w:rPr>
        <w:t>ل</w:t>
      </w:r>
      <w:r>
        <w:rPr>
          <w:rtl/>
        </w:rPr>
        <w:t xml:space="preserve">وضع ابتكارات قائمة على الموارد الوراثية والمعارف التقليدية </w:t>
      </w:r>
      <w:r>
        <w:rPr>
          <w:rFonts w:hint="cs"/>
          <w:rtl/>
        </w:rPr>
        <w:t xml:space="preserve">التي </w:t>
      </w:r>
      <w:r>
        <w:rPr>
          <w:rtl/>
        </w:rPr>
        <w:t>في الم</w:t>
      </w:r>
      <w:r>
        <w:rPr>
          <w:rFonts w:hint="cs"/>
          <w:rtl/>
        </w:rPr>
        <w:t>لك</w:t>
      </w:r>
      <w:r>
        <w:rPr>
          <w:rtl/>
        </w:rPr>
        <w:t xml:space="preserve"> العام، والسماح لأي شخص </w:t>
      </w:r>
      <w:r>
        <w:rPr>
          <w:rFonts w:hint="cs"/>
          <w:rtl/>
        </w:rPr>
        <w:t>ب</w:t>
      </w:r>
      <w:r>
        <w:rPr>
          <w:rtl/>
        </w:rPr>
        <w:t>استخدامها دون دفع</w:t>
      </w:r>
      <w:r>
        <w:rPr>
          <w:rFonts w:hint="cs"/>
          <w:rtl/>
        </w:rPr>
        <w:t xml:space="preserve"> مقابل</w:t>
      </w:r>
      <w:r>
        <w:rPr>
          <w:rtl/>
        </w:rPr>
        <w:t xml:space="preserve">. </w:t>
      </w:r>
      <w:r>
        <w:rPr>
          <w:rFonts w:hint="cs"/>
          <w:rtl/>
        </w:rPr>
        <w:t>و</w:t>
      </w:r>
      <w:r>
        <w:rPr>
          <w:rtl/>
        </w:rPr>
        <w:t xml:space="preserve">أراد </w:t>
      </w:r>
      <w:r>
        <w:rPr>
          <w:rFonts w:hint="cs"/>
          <w:rtl/>
        </w:rPr>
        <w:t>ال</w:t>
      </w:r>
      <w:r>
        <w:rPr>
          <w:rtl/>
        </w:rPr>
        <w:t xml:space="preserve">وفد تجنب </w:t>
      </w:r>
      <w:r>
        <w:rPr>
          <w:rFonts w:hint="cs"/>
          <w:rtl/>
        </w:rPr>
        <w:t xml:space="preserve">أن تصبح </w:t>
      </w:r>
      <w:r>
        <w:rPr>
          <w:rtl/>
        </w:rPr>
        <w:t xml:space="preserve">معارف الشعوب الأصلية متاحة للآخرين لاستخدامها دون رقابة، وخاصة عندما يمكن أن يكون </w:t>
      </w:r>
      <w:r>
        <w:rPr>
          <w:rFonts w:hint="cs"/>
          <w:rtl/>
        </w:rPr>
        <w:t xml:space="preserve">لديهم </w:t>
      </w:r>
      <w:r>
        <w:rPr>
          <w:rtl/>
        </w:rPr>
        <w:t xml:space="preserve">في الواقع </w:t>
      </w:r>
      <w:r>
        <w:rPr>
          <w:rFonts w:hint="cs"/>
          <w:rtl/>
        </w:rPr>
        <w:t>اهتمام</w:t>
      </w:r>
      <w:r>
        <w:rPr>
          <w:rtl/>
        </w:rPr>
        <w:t xml:space="preserve"> </w:t>
      </w:r>
      <w:r>
        <w:rPr>
          <w:rFonts w:hint="cs"/>
          <w:rtl/>
        </w:rPr>
        <w:t>ب</w:t>
      </w:r>
      <w:r>
        <w:rPr>
          <w:rtl/>
        </w:rPr>
        <w:t xml:space="preserve">العمل مع صاحب البراءة والتعاون معهم من </w:t>
      </w:r>
      <w:r>
        <w:rPr>
          <w:rFonts w:hint="cs"/>
          <w:rtl/>
        </w:rPr>
        <w:t>أ</w:t>
      </w:r>
      <w:r>
        <w:rPr>
          <w:rtl/>
        </w:rPr>
        <w:t xml:space="preserve">جل </w:t>
      </w:r>
      <w:r>
        <w:rPr>
          <w:rFonts w:hint="cs"/>
          <w:rtl/>
        </w:rPr>
        <w:t xml:space="preserve">تحقيق </w:t>
      </w:r>
      <w:r>
        <w:rPr>
          <w:rtl/>
        </w:rPr>
        <w:t>المنفعة المتبادلة.</w:t>
      </w:r>
    </w:p>
    <w:p w:rsidR="007642E7" w:rsidRDefault="007642E7" w:rsidP="008B3D07">
      <w:pPr>
        <w:pStyle w:val="NumberedParaAR"/>
        <w:numPr>
          <w:ilvl w:val="0"/>
          <w:numId w:val="3"/>
        </w:numPr>
        <w:ind w:left="0" w:firstLine="0"/>
        <w:rPr>
          <w:rtl/>
        </w:rPr>
      </w:pPr>
      <w:r>
        <w:rPr>
          <w:rFonts w:hint="cs"/>
          <w:rtl/>
        </w:rPr>
        <w:t>وأعرب</w:t>
      </w:r>
      <w:r w:rsidR="00370E66">
        <w:rPr>
          <w:rtl/>
        </w:rPr>
        <w:t xml:space="preserve"> ممثل </w:t>
      </w:r>
      <w:proofErr w:type="spellStart"/>
      <w:r w:rsidR="00370E66">
        <w:rPr>
          <w:rtl/>
        </w:rPr>
        <w:t>توبا</w:t>
      </w:r>
      <w:r w:rsidR="00370E66">
        <w:rPr>
          <w:rFonts w:hint="cs"/>
          <w:rtl/>
        </w:rPr>
        <w:t>ج</w:t>
      </w:r>
      <w:proofErr w:type="spellEnd"/>
      <w:r>
        <w:rPr>
          <w:rtl/>
        </w:rPr>
        <w:t xml:space="preserve"> </w:t>
      </w:r>
      <w:proofErr w:type="spellStart"/>
      <w:r>
        <w:rPr>
          <w:rtl/>
        </w:rPr>
        <w:t>أمارو</w:t>
      </w:r>
      <w:proofErr w:type="spellEnd"/>
      <w:r>
        <w:rPr>
          <w:rtl/>
        </w:rPr>
        <w:t xml:space="preserve"> </w:t>
      </w:r>
      <w:r>
        <w:rPr>
          <w:rFonts w:hint="cs"/>
          <w:rtl/>
        </w:rPr>
        <w:t xml:space="preserve">عن أمله في </w:t>
      </w:r>
      <w:r>
        <w:rPr>
          <w:rtl/>
        </w:rPr>
        <w:t xml:space="preserve">أن </w:t>
      </w:r>
      <w:r>
        <w:rPr>
          <w:rFonts w:hint="cs"/>
          <w:rtl/>
        </w:rPr>
        <w:t xml:space="preserve">يكون </w:t>
      </w:r>
      <w:r>
        <w:rPr>
          <w:rtl/>
        </w:rPr>
        <w:t xml:space="preserve">نائب الرئيس </w:t>
      </w:r>
      <w:r>
        <w:rPr>
          <w:rFonts w:hint="cs"/>
          <w:rtl/>
        </w:rPr>
        <w:t>متقبلا ل</w:t>
      </w:r>
      <w:r>
        <w:rPr>
          <w:rtl/>
        </w:rPr>
        <w:t>آراء الشعوب الأصلية. وأكد الممثل أن العقوبات كان لا بد من مناقشتها في سياق صك ملزم قانونا وليس مجرد إعلان. وأعرب عن تأييده للبيان الذي أدلى به وفد البرازيل ولكن ل</w:t>
      </w:r>
      <w:r>
        <w:rPr>
          <w:rFonts w:hint="cs"/>
          <w:rtl/>
        </w:rPr>
        <w:t>م</w:t>
      </w:r>
      <w:r>
        <w:rPr>
          <w:rtl/>
        </w:rPr>
        <w:t xml:space="preserve"> يمكن</w:t>
      </w:r>
      <w:r>
        <w:rPr>
          <w:rFonts w:hint="cs"/>
          <w:rtl/>
        </w:rPr>
        <w:t>ه</w:t>
      </w:r>
      <w:r>
        <w:rPr>
          <w:rtl/>
        </w:rPr>
        <w:t xml:space="preserve"> </w:t>
      </w:r>
      <w:r>
        <w:rPr>
          <w:rFonts w:hint="cs"/>
          <w:rtl/>
        </w:rPr>
        <w:t>تأييد</w:t>
      </w:r>
      <w:r>
        <w:rPr>
          <w:rtl/>
        </w:rPr>
        <w:t xml:space="preserve"> المقترحات التي تقدم بها وفد الاتحاد الأوروبي، نيابة عن الاتحاد الأوروبي والدول الأعضاء فيه. </w:t>
      </w:r>
      <w:r>
        <w:rPr>
          <w:rFonts w:hint="cs"/>
          <w:rtl/>
        </w:rPr>
        <w:t>ورأى</w:t>
      </w:r>
      <w:r>
        <w:rPr>
          <w:rtl/>
        </w:rPr>
        <w:t xml:space="preserve"> </w:t>
      </w:r>
      <w:r>
        <w:rPr>
          <w:rFonts w:hint="cs"/>
          <w:rtl/>
        </w:rPr>
        <w:t>ال</w:t>
      </w:r>
      <w:r>
        <w:rPr>
          <w:rtl/>
        </w:rPr>
        <w:t>ممثل أن</w:t>
      </w:r>
      <w:r>
        <w:rPr>
          <w:rFonts w:hint="cs"/>
          <w:rtl/>
        </w:rPr>
        <w:t>ه</w:t>
      </w:r>
      <w:r>
        <w:rPr>
          <w:rtl/>
        </w:rPr>
        <w:t xml:space="preserve"> </w:t>
      </w:r>
      <w:r>
        <w:rPr>
          <w:rFonts w:hint="cs"/>
          <w:rtl/>
        </w:rPr>
        <w:t xml:space="preserve">تعين </w:t>
      </w:r>
      <w:r>
        <w:rPr>
          <w:rtl/>
        </w:rPr>
        <w:t>على البلدان أن وضع تدابير قانونية وإدارية ملائمة وفعالة لمعالجة عدم الامتثال للمادة 3.1.</w:t>
      </w:r>
    </w:p>
    <w:p w:rsidR="007642E7" w:rsidRDefault="007642E7" w:rsidP="005A78CA">
      <w:pPr>
        <w:pStyle w:val="NumberedParaAR"/>
        <w:numPr>
          <w:ilvl w:val="0"/>
          <w:numId w:val="3"/>
        </w:numPr>
        <w:ind w:left="0" w:firstLine="0"/>
        <w:rPr>
          <w:rtl/>
        </w:rPr>
      </w:pPr>
      <w:r>
        <w:rPr>
          <w:rtl/>
        </w:rPr>
        <w:t>وطلب وفد نيجيريا توضيحات بشأن عقوبات ما قبل المنح و</w:t>
      </w:r>
      <w:r>
        <w:rPr>
          <w:rFonts w:hint="cs"/>
          <w:rtl/>
        </w:rPr>
        <w:t xml:space="preserve">ما </w:t>
      </w:r>
      <w:r>
        <w:rPr>
          <w:rtl/>
        </w:rPr>
        <w:t xml:space="preserve">بعد المنح. </w:t>
      </w:r>
      <w:r>
        <w:rPr>
          <w:rFonts w:hint="cs"/>
          <w:rtl/>
        </w:rPr>
        <w:t>وفيما يتعلق</w:t>
      </w:r>
      <w:r>
        <w:rPr>
          <w:rtl/>
        </w:rPr>
        <w:t xml:space="preserve"> </w:t>
      </w:r>
      <w:r>
        <w:rPr>
          <w:rFonts w:hint="cs"/>
          <w:rtl/>
        </w:rPr>
        <w:t>ب</w:t>
      </w:r>
      <w:r>
        <w:rPr>
          <w:rtl/>
        </w:rPr>
        <w:t xml:space="preserve">عقوبات </w:t>
      </w:r>
      <w:r>
        <w:rPr>
          <w:rFonts w:hint="cs"/>
          <w:rtl/>
        </w:rPr>
        <w:t xml:space="preserve">ما </w:t>
      </w:r>
      <w:r>
        <w:rPr>
          <w:rtl/>
        </w:rPr>
        <w:t>قبل المنح، لم يكن واضحا، على الرغم من أنه بد</w:t>
      </w:r>
      <w:r>
        <w:rPr>
          <w:rFonts w:hint="cs"/>
          <w:rtl/>
        </w:rPr>
        <w:t>ا</w:t>
      </w:r>
      <w:r>
        <w:rPr>
          <w:rtl/>
        </w:rPr>
        <w:t xml:space="preserve"> </w:t>
      </w:r>
      <w:r>
        <w:rPr>
          <w:rFonts w:hint="cs"/>
          <w:rtl/>
        </w:rPr>
        <w:t>بديهيا</w:t>
      </w:r>
      <w:r>
        <w:rPr>
          <w:rtl/>
        </w:rPr>
        <w:t>، ما إذا كان</w:t>
      </w:r>
      <w:r>
        <w:rPr>
          <w:rFonts w:hint="cs"/>
          <w:rtl/>
        </w:rPr>
        <w:t>ت</w:t>
      </w:r>
      <w:r>
        <w:rPr>
          <w:rtl/>
        </w:rPr>
        <w:t xml:space="preserve"> مكاتب البراءات أو مكاتب حقوق الملكية الفكرية ذات الصلة</w:t>
      </w:r>
      <w:r>
        <w:rPr>
          <w:rFonts w:hint="cs"/>
          <w:rtl/>
        </w:rPr>
        <w:t xml:space="preserve"> ستبدأ في</w:t>
      </w:r>
      <w:r>
        <w:rPr>
          <w:rtl/>
        </w:rPr>
        <w:t xml:space="preserve"> </w:t>
      </w:r>
      <w:r>
        <w:rPr>
          <w:rFonts w:hint="cs"/>
          <w:rtl/>
        </w:rPr>
        <w:t>تطبيق</w:t>
      </w:r>
      <w:r>
        <w:rPr>
          <w:rtl/>
        </w:rPr>
        <w:t xml:space="preserve"> التدابير المقترحة. </w:t>
      </w:r>
      <w:r>
        <w:rPr>
          <w:rFonts w:hint="cs"/>
          <w:rtl/>
        </w:rPr>
        <w:t>وفيما يتعلق</w:t>
      </w:r>
      <w:r>
        <w:rPr>
          <w:rtl/>
        </w:rPr>
        <w:t xml:space="preserve"> </w:t>
      </w:r>
      <w:r>
        <w:rPr>
          <w:rFonts w:hint="cs"/>
          <w:rtl/>
        </w:rPr>
        <w:t>ب</w:t>
      </w:r>
      <w:r>
        <w:rPr>
          <w:rtl/>
        </w:rPr>
        <w:t xml:space="preserve">عقوبات </w:t>
      </w:r>
      <w:r>
        <w:rPr>
          <w:rFonts w:hint="cs"/>
          <w:rtl/>
        </w:rPr>
        <w:t>ما بعد ال</w:t>
      </w:r>
      <w:r>
        <w:rPr>
          <w:rtl/>
        </w:rPr>
        <w:t xml:space="preserve">منح، </w:t>
      </w:r>
      <w:r>
        <w:rPr>
          <w:rFonts w:hint="cs"/>
          <w:rtl/>
        </w:rPr>
        <w:t xml:space="preserve">لم يكن </w:t>
      </w:r>
      <w:r>
        <w:rPr>
          <w:rtl/>
        </w:rPr>
        <w:t xml:space="preserve">من الواضح </w:t>
      </w:r>
      <w:r>
        <w:rPr>
          <w:rFonts w:hint="cs"/>
          <w:rtl/>
        </w:rPr>
        <w:t xml:space="preserve">أيضا </w:t>
      </w:r>
      <w:r>
        <w:rPr>
          <w:rtl/>
        </w:rPr>
        <w:t>من سيكون مسؤول</w:t>
      </w:r>
      <w:r>
        <w:rPr>
          <w:rFonts w:hint="cs"/>
          <w:rtl/>
        </w:rPr>
        <w:t>ا</w:t>
      </w:r>
      <w:r>
        <w:rPr>
          <w:rtl/>
        </w:rPr>
        <w:t xml:space="preserve"> مباشرة </w:t>
      </w:r>
      <w:r>
        <w:rPr>
          <w:rFonts w:hint="cs"/>
          <w:rtl/>
        </w:rPr>
        <w:t>عن البدء في تطبيقها</w:t>
      </w:r>
      <w:r>
        <w:rPr>
          <w:rtl/>
        </w:rPr>
        <w:t xml:space="preserve">. وبالنظر إلى أن </w:t>
      </w:r>
      <w:r>
        <w:rPr>
          <w:rFonts w:hint="cs"/>
          <w:rtl/>
        </w:rPr>
        <w:t>ال</w:t>
      </w:r>
      <w:r w:rsidR="005A78CA">
        <w:rPr>
          <w:rtl/>
        </w:rPr>
        <w:t>تملك غير المشروع</w:t>
      </w:r>
      <w:r>
        <w:rPr>
          <w:rtl/>
        </w:rPr>
        <w:t xml:space="preserve"> أو ما يسمى ب</w:t>
      </w:r>
      <w:r>
        <w:rPr>
          <w:rFonts w:hint="cs"/>
          <w:rtl/>
        </w:rPr>
        <w:t>ـ</w:t>
      </w:r>
      <w:r>
        <w:rPr>
          <w:rtl/>
        </w:rPr>
        <w:t xml:space="preserve"> "القرصنة البيولوجية" </w:t>
      </w:r>
      <w:r>
        <w:rPr>
          <w:rFonts w:hint="cs"/>
          <w:rtl/>
        </w:rPr>
        <w:t xml:space="preserve">كانا </w:t>
      </w:r>
      <w:r>
        <w:rPr>
          <w:rtl/>
        </w:rPr>
        <w:t xml:space="preserve">دائما </w:t>
      </w:r>
      <w:r>
        <w:rPr>
          <w:rFonts w:hint="cs"/>
          <w:rtl/>
        </w:rPr>
        <w:t xml:space="preserve">ما يحدث </w:t>
      </w:r>
      <w:r>
        <w:rPr>
          <w:rtl/>
        </w:rPr>
        <w:t xml:space="preserve">في سياق علاقات القوة غير المتكافئة، تساءل الوفد عما إذا كان </w:t>
      </w:r>
      <w:r>
        <w:rPr>
          <w:rFonts w:hint="cs"/>
          <w:rtl/>
        </w:rPr>
        <w:t>الأمر يعود</w:t>
      </w:r>
      <w:r>
        <w:rPr>
          <w:rtl/>
        </w:rPr>
        <w:t xml:space="preserve"> </w:t>
      </w:r>
      <w:r>
        <w:rPr>
          <w:rFonts w:hint="cs"/>
          <w:rtl/>
        </w:rPr>
        <w:t>إ</w:t>
      </w:r>
      <w:r>
        <w:rPr>
          <w:rtl/>
        </w:rPr>
        <w:t xml:space="preserve">لى الشركات الكبرى في </w:t>
      </w:r>
      <w:r>
        <w:rPr>
          <w:rFonts w:hint="cs"/>
          <w:rtl/>
        </w:rPr>
        <w:t>مقاضاة</w:t>
      </w:r>
      <w:r>
        <w:rPr>
          <w:rtl/>
        </w:rPr>
        <w:t xml:space="preserve"> المجتمعات الأصلية والمحلية أو أنه </w:t>
      </w:r>
      <w:r>
        <w:rPr>
          <w:rFonts w:hint="cs"/>
          <w:rtl/>
        </w:rPr>
        <w:t>كان من ال</w:t>
      </w:r>
      <w:r>
        <w:rPr>
          <w:rtl/>
        </w:rPr>
        <w:t xml:space="preserve">أكثر ملاءمة للدول </w:t>
      </w:r>
      <w:r>
        <w:rPr>
          <w:rFonts w:hint="cs"/>
          <w:rtl/>
        </w:rPr>
        <w:t>أن ت</w:t>
      </w:r>
      <w:r>
        <w:rPr>
          <w:rtl/>
        </w:rPr>
        <w:t xml:space="preserve">تحمل </w:t>
      </w:r>
      <w:r>
        <w:rPr>
          <w:rFonts w:hint="cs"/>
          <w:rtl/>
        </w:rPr>
        <w:t>م</w:t>
      </w:r>
      <w:r>
        <w:rPr>
          <w:rtl/>
        </w:rPr>
        <w:t xml:space="preserve">سؤولية منع </w:t>
      </w:r>
      <w:r w:rsidR="005A78CA">
        <w:rPr>
          <w:rtl/>
        </w:rPr>
        <w:t>تملك غير مشروع</w:t>
      </w:r>
      <w:r>
        <w:rPr>
          <w:rtl/>
        </w:rPr>
        <w:t xml:space="preserve"> وتكون سباقة من حيث عقوبات </w:t>
      </w:r>
      <w:r>
        <w:rPr>
          <w:rFonts w:hint="cs"/>
          <w:rtl/>
        </w:rPr>
        <w:t xml:space="preserve">ما </w:t>
      </w:r>
      <w:r>
        <w:rPr>
          <w:rtl/>
        </w:rPr>
        <w:t xml:space="preserve">بعد المنح. </w:t>
      </w:r>
      <w:r>
        <w:rPr>
          <w:rFonts w:hint="cs"/>
          <w:rtl/>
        </w:rPr>
        <w:t>و</w:t>
      </w:r>
      <w:r>
        <w:rPr>
          <w:rtl/>
        </w:rPr>
        <w:t xml:space="preserve">اختلف الوفد مع وفد الاتحاد الأوروبي، نيابة عن الاتحاد الأوروبي والدول الأعضاء فيه، بشأن مسألة الإلغاء. </w:t>
      </w:r>
      <w:r>
        <w:rPr>
          <w:rFonts w:hint="cs"/>
          <w:rtl/>
        </w:rPr>
        <w:t>و</w:t>
      </w:r>
      <w:r>
        <w:rPr>
          <w:rtl/>
        </w:rPr>
        <w:t xml:space="preserve">أصر على أن </w:t>
      </w:r>
      <w:r>
        <w:rPr>
          <w:rFonts w:hint="cs"/>
          <w:rtl/>
        </w:rPr>
        <w:t>الإلغاء</w:t>
      </w:r>
      <w:r>
        <w:rPr>
          <w:rtl/>
        </w:rPr>
        <w:t xml:space="preserve"> </w:t>
      </w:r>
      <w:r>
        <w:rPr>
          <w:rFonts w:hint="cs"/>
          <w:rtl/>
        </w:rPr>
        <w:t>كان ل</w:t>
      </w:r>
      <w:r>
        <w:rPr>
          <w:rtl/>
        </w:rPr>
        <w:t xml:space="preserve">ا </w:t>
      </w:r>
      <w:r>
        <w:rPr>
          <w:rFonts w:hint="cs"/>
          <w:rtl/>
        </w:rPr>
        <w:t>ي</w:t>
      </w:r>
      <w:r>
        <w:rPr>
          <w:rtl/>
        </w:rPr>
        <w:t xml:space="preserve">زال خيارا في الحالات المناسبة، في حين </w:t>
      </w:r>
      <w:r>
        <w:rPr>
          <w:rFonts w:hint="cs"/>
          <w:rtl/>
        </w:rPr>
        <w:t>أنه قبِلَ بإمكانية وجود</w:t>
      </w:r>
      <w:r>
        <w:rPr>
          <w:rtl/>
        </w:rPr>
        <w:t xml:space="preserve"> حالات </w:t>
      </w:r>
      <w:r>
        <w:rPr>
          <w:rFonts w:hint="cs"/>
          <w:rtl/>
        </w:rPr>
        <w:t>تم</w:t>
      </w:r>
      <w:r>
        <w:rPr>
          <w:rtl/>
        </w:rPr>
        <w:t xml:space="preserve"> </w:t>
      </w:r>
      <w:r>
        <w:rPr>
          <w:rFonts w:hint="cs"/>
          <w:rtl/>
        </w:rPr>
        <w:t>فيها</w:t>
      </w:r>
      <w:r>
        <w:rPr>
          <w:rtl/>
        </w:rPr>
        <w:t xml:space="preserve"> الكشف</w:t>
      </w:r>
      <w:r>
        <w:rPr>
          <w:rFonts w:hint="cs"/>
          <w:rtl/>
        </w:rPr>
        <w:t xml:space="preserve"> بشكل </w:t>
      </w:r>
      <w:r>
        <w:rPr>
          <w:rtl/>
        </w:rPr>
        <w:t>خطأ وت</w:t>
      </w:r>
      <w:r>
        <w:rPr>
          <w:rFonts w:hint="cs"/>
          <w:rtl/>
        </w:rPr>
        <w:t>ُ</w:t>
      </w:r>
      <w:r>
        <w:rPr>
          <w:rtl/>
        </w:rPr>
        <w:t xml:space="preserve">رك الأمر إلى </w:t>
      </w:r>
      <w:r>
        <w:rPr>
          <w:rFonts w:hint="cs"/>
          <w:rtl/>
        </w:rPr>
        <w:t>ال</w:t>
      </w:r>
      <w:r>
        <w:rPr>
          <w:rtl/>
        </w:rPr>
        <w:t xml:space="preserve">نظام </w:t>
      </w:r>
      <w:r>
        <w:rPr>
          <w:rFonts w:hint="cs"/>
          <w:rtl/>
        </w:rPr>
        <w:t>ال</w:t>
      </w:r>
      <w:r>
        <w:rPr>
          <w:rtl/>
        </w:rPr>
        <w:t xml:space="preserve">وطني لفرز هذا. وعلاوة على ذلك، اختلف الوفد أيضا مع </w:t>
      </w:r>
      <w:r>
        <w:rPr>
          <w:rFonts w:hint="cs"/>
          <w:rtl/>
        </w:rPr>
        <w:t>إشارة</w:t>
      </w:r>
      <w:r>
        <w:rPr>
          <w:rtl/>
        </w:rPr>
        <w:t xml:space="preserve"> وفد الاتحاد الأوروبي، متحدثا باسم الاتحاد الأوروبي والدول الأعضاء فيه، </w:t>
      </w:r>
      <w:r>
        <w:rPr>
          <w:rFonts w:hint="cs"/>
          <w:rtl/>
        </w:rPr>
        <w:t xml:space="preserve">إلى </w:t>
      </w:r>
      <w:r>
        <w:rPr>
          <w:rtl/>
        </w:rPr>
        <w:t xml:space="preserve">أن </w:t>
      </w:r>
      <w:r>
        <w:rPr>
          <w:rFonts w:hint="cs"/>
          <w:rtl/>
        </w:rPr>
        <w:t>الإلغاء</w:t>
      </w:r>
      <w:r>
        <w:rPr>
          <w:rtl/>
        </w:rPr>
        <w:t xml:space="preserve"> سيقو</w:t>
      </w:r>
      <w:r>
        <w:rPr>
          <w:rFonts w:hint="cs"/>
          <w:rtl/>
        </w:rPr>
        <w:t>ض الوصول وتقاسم المنافع</w:t>
      </w:r>
      <w:r>
        <w:rPr>
          <w:rtl/>
        </w:rPr>
        <w:t>، و</w:t>
      </w:r>
      <w:r>
        <w:rPr>
          <w:rFonts w:hint="cs"/>
          <w:rtl/>
        </w:rPr>
        <w:t>رأى</w:t>
      </w:r>
      <w:r>
        <w:rPr>
          <w:rtl/>
        </w:rPr>
        <w:t xml:space="preserve"> بدلا من </w:t>
      </w:r>
      <w:r>
        <w:rPr>
          <w:rFonts w:hint="cs"/>
          <w:rtl/>
        </w:rPr>
        <w:t>ذلك</w:t>
      </w:r>
      <w:r>
        <w:rPr>
          <w:rtl/>
        </w:rPr>
        <w:t xml:space="preserve"> أن</w:t>
      </w:r>
      <w:r>
        <w:rPr>
          <w:rFonts w:hint="cs"/>
          <w:rtl/>
        </w:rPr>
        <w:t>ه</w:t>
      </w:r>
      <w:r>
        <w:rPr>
          <w:rtl/>
        </w:rPr>
        <w:t xml:space="preserve"> </w:t>
      </w:r>
      <w:r>
        <w:rPr>
          <w:rFonts w:hint="cs"/>
          <w:rtl/>
        </w:rPr>
        <w:t>س</w:t>
      </w:r>
      <w:r>
        <w:rPr>
          <w:rtl/>
        </w:rPr>
        <w:t xml:space="preserve">يعزز </w:t>
      </w:r>
      <w:r>
        <w:rPr>
          <w:rFonts w:hint="cs"/>
          <w:rtl/>
        </w:rPr>
        <w:t>الوصول وتقاسم المنافع</w:t>
      </w:r>
      <w:r>
        <w:rPr>
          <w:rtl/>
        </w:rPr>
        <w:t>.</w:t>
      </w:r>
    </w:p>
    <w:p w:rsidR="007642E7" w:rsidRDefault="007642E7" w:rsidP="008B3D07">
      <w:pPr>
        <w:pStyle w:val="NumberedParaAR"/>
        <w:numPr>
          <w:ilvl w:val="0"/>
          <w:numId w:val="3"/>
        </w:numPr>
        <w:ind w:left="0" w:firstLine="0"/>
        <w:rPr>
          <w:rtl/>
        </w:rPr>
      </w:pPr>
      <w:r>
        <w:rPr>
          <w:rFonts w:hint="cs"/>
          <w:rtl/>
        </w:rPr>
        <w:t>ورأى</w:t>
      </w:r>
      <w:r>
        <w:rPr>
          <w:rtl/>
        </w:rPr>
        <w:t xml:space="preserve"> وفد سويسرا أن</w:t>
      </w:r>
      <w:r>
        <w:rPr>
          <w:rFonts w:hint="cs"/>
          <w:rtl/>
        </w:rPr>
        <w:t>ه</w:t>
      </w:r>
      <w:r>
        <w:rPr>
          <w:rtl/>
        </w:rPr>
        <w:t xml:space="preserve"> ينبغي التمييز بين عقوبات ما قبل وما بعد المنح. </w:t>
      </w:r>
      <w:r>
        <w:rPr>
          <w:rFonts w:hint="cs"/>
          <w:rtl/>
        </w:rPr>
        <w:t xml:space="preserve">وتعلقت </w:t>
      </w:r>
      <w:r>
        <w:rPr>
          <w:rtl/>
        </w:rPr>
        <w:t xml:space="preserve">عقوبات </w:t>
      </w:r>
      <w:r>
        <w:rPr>
          <w:rFonts w:hint="cs"/>
          <w:rtl/>
        </w:rPr>
        <w:t xml:space="preserve">ما </w:t>
      </w:r>
      <w:r>
        <w:rPr>
          <w:rtl/>
        </w:rPr>
        <w:t xml:space="preserve">قبل المنح </w:t>
      </w:r>
      <w:r>
        <w:rPr>
          <w:rFonts w:hint="cs"/>
          <w:rtl/>
        </w:rPr>
        <w:t>ب</w:t>
      </w:r>
      <w:r>
        <w:rPr>
          <w:rtl/>
        </w:rPr>
        <w:t xml:space="preserve">معالجة طلب البراءة. </w:t>
      </w:r>
      <w:r>
        <w:rPr>
          <w:rFonts w:hint="cs"/>
          <w:rtl/>
        </w:rPr>
        <w:t>ف</w:t>
      </w:r>
      <w:r>
        <w:rPr>
          <w:rtl/>
        </w:rPr>
        <w:t xml:space="preserve">إذا لم </w:t>
      </w:r>
      <w:r>
        <w:rPr>
          <w:rFonts w:hint="cs"/>
          <w:rtl/>
        </w:rPr>
        <w:t xml:space="preserve">يحتو </w:t>
      </w:r>
      <w:r>
        <w:rPr>
          <w:rtl/>
        </w:rPr>
        <w:t xml:space="preserve">طلب البراءة على الكشف المطلوب، تم إيقاف معالجة طلب البراءة. </w:t>
      </w:r>
      <w:r>
        <w:rPr>
          <w:rFonts w:hint="cs"/>
          <w:rtl/>
        </w:rPr>
        <w:t>و</w:t>
      </w:r>
      <w:r>
        <w:rPr>
          <w:rtl/>
        </w:rPr>
        <w:t xml:space="preserve">إذا لم يتم تصحيح الخلل ضمن المهلة التي حددها مكتب البراءات، </w:t>
      </w:r>
      <w:r>
        <w:rPr>
          <w:rFonts w:hint="cs"/>
          <w:rtl/>
        </w:rPr>
        <w:t xml:space="preserve">تم </w:t>
      </w:r>
      <w:r>
        <w:rPr>
          <w:rtl/>
        </w:rPr>
        <w:t xml:space="preserve">رفض الطلب. </w:t>
      </w:r>
      <w:r>
        <w:rPr>
          <w:rFonts w:hint="cs"/>
          <w:rtl/>
        </w:rPr>
        <w:t xml:space="preserve">ويتم تطبيق </w:t>
      </w:r>
      <w:r>
        <w:rPr>
          <w:rtl/>
        </w:rPr>
        <w:t xml:space="preserve">عقوبات </w:t>
      </w:r>
      <w:r>
        <w:rPr>
          <w:rFonts w:hint="cs"/>
          <w:rtl/>
        </w:rPr>
        <w:t xml:space="preserve">ما </w:t>
      </w:r>
      <w:r>
        <w:rPr>
          <w:rtl/>
        </w:rPr>
        <w:t xml:space="preserve">بعد المنح </w:t>
      </w:r>
      <w:r>
        <w:rPr>
          <w:rFonts w:hint="cs"/>
          <w:rtl/>
        </w:rPr>
        <w:t>بمجرد أن</w:t>
      </w:r>
      <w:r>
        <w:rPr>
          <w:rtl/>
        </w:rPr>
        <w:t xml:space="preserve"> </w:t>
      </w:r>
      <w:r>
        <w:rPr>
          <w:rFonts w:hint="cs"/>
          <w:rtl/>
        </w:rPr>
        <w:t>ي</w:t>
      </w:r>
      <w:r>
        <w:rPr>
          <w:rtl/>
        </w:rPr>
        <w:t xml:space="preserve">تم منح البراءة. </w:t>
      </w:r>
      <w:r>
        <w:rPr>
          <w:rFonts w:hint="cs"/>
          <w:rtl/>
        </w:rPr>
        <w:t>وفي حالة العثور</w:t>
      </w:r>
      <w:r>
        <w:rPr>
          <w:rtl/>
        </w:rPr>
        <w:t xml:space="preserve"> </w:t>
      </w:r>
      <w:r>
        <w:rPr>
          <w:rFonts w:hint="cs"/>
          <w:rtl/>
        </w:rPr>
        <w:t xml:space="preserve">على </w:t>
      </w:r>
      <w:r>
        <w:rPr>
          <w:rtl/>
        </w:rPr>
        <w:t xml:space="preserve">كشف غير مشروع </w:t>
      </w:r>
      <w:r>
        <w:rPr>
          <w:rFonts w:hint="cs"/>
          <w:rtl/>
        </w:rPr>
        <w:t xml:space="preserve">عمدي </w:t>
      </w:r>
      <w:r>
        <w:rPr>
          <w:rtl/>
        </w:rPr>
        <w:t xml:space="preserve">عن المصدر </w:t>
      </w:r>
      <w:r>
        <w:rPr>
          <w:rFonts w:hint="cs"/>
          <w:rtl/>
        </w:rPr>
        <w:t>يتم تطبيق</w:t>
      </w:r>
      <w:r>
        <w:rPr>
          <w:rtl/>
        </w:rPr>
        <w:t xml:space="preserve"> عقوبات جنائية مثل الغرامات. وعلاوة على ذلك، ينبغي أن يكون القاضي قادرا على أن </w:t>
      </w:r>
      <w:r>
        <w:rPr>
          <w:rFonts w:hint="cs"/>
          <w:rtl/>
        </w:rPr>
        <w:t>ي</w:t>
      </w:r>
      <w:r>
        <w:rPr>
          <w:rtl/>
        </w:rPr>
        <w:t xml:space="preserve">أمر بنشر الحكم. وفي هذا الصدد، </w:t>
      </w:r>
      <w:r>
        <w:rPr>
          <w:rFonts w:hint="cs"/>
          <w:rtl/>
        </w:rPr>
        <w:t xml:space="preserve">اتفق </w:t>
      </w:r>
      <w:r>
        <w:rPr>
          <w:rtl/>
        </w:rPr>
        <w:t xml:space="preserve">الوفد </w:t>
      </w:r>
      <w:r>
        <w:rPr>
          <w:rFonts w:hint="cs"/>
          <w:rtl/>
        </w:rPr>
        <w:t xml:space="preserve">مع </w:t>
      </w:r>
      <w:r>
        <w:rPr>
          <w:rtl/>
        </w:rPr>
        <w:t xml:space="preserve">الآراء التي أعرب عنها وفد أستراليا. ومع ذلك، وكما </w:t>
      </w:r>
      <w:r>
        <w:rPr>
          <w:rFonts w:hint="cs"/>
          <w:rtl/>
        </w:rPr>
        <w:t>سبق و</w:t>
      </w:r>
      <w:r>
        <w:rPr>
          <w:rtl/>
        </w:rPr>
        <w:t>ذكر</w:t>
      </w:r>
      <w:r>
        <w:rPr>
          <w:rFonts w:hint="cs"/>
          <w:rtl/>
        </w:rPr>
        <w:t>ت</w:t>
      </w:r>
      <w:r>
        <w:rPr>
          <w:rtl/>
        </w:rPr>
        <w:t xml:space="preserve"> وفود أخرى، أعرب عن اعتقاده بأن إلغاء البراءات الممنوحة لا ينبغي أن </w:t>
      </w:r>
      <w:r>
        <w:rPr>
          <w:rFonts w:hint="cs"/>
          <w:rtl/>
        </w:rPr>
        <w:t>ي</w:t>
      </w:r>
      <w:r>
        <w:rPr>
          <w:rtl/>
        </w:rPr>
        <w:t>كون متاح</w:t>
      </w:r>
      <w:r>
        <w:rPr>
          <w:rFonts w:hint="cs"/>
          <w:rtl/>
        </w:rPr>
        <w:t>ا</w:t>
      </w:r>
      <w:r>
        <w:rPr>
          <w:rtl/>
        </w:rPr>
        <w:t xml:space="preserve">. </w:t>
      </w:r>
      <w:r>
        <w:rPr>
          <w:rFonts w:hint="cs"/>
          <w:rtl/>
        </w:rPr>
        <w:t>فمن شأن</w:t>
      </w:r>
      <w:r>
        <w:rPr>
          <w:rtl/>
        </w:rPr>
        <w:t xml:space="preserve"> </w:t>
      </w:r>
      <w:r>
        <w:rPr>
          <w:rFonts w:hint="cs"/>
          <w:rtl/>
        </w:rPr>
        <w:t>الإلغاء</w:t>
      </w:r>
      <w:r>
        <w:rPr>
          <w:rtl/>
        </w:rPr>
        <w:t xml:space="preserve"> </w:t>
      </w:r>
      <w:r>
        <w:rPr>
          <w:rFonts w:hint="cs"/>
          <w:rtl/>
        </w:rPr>
        <w:t xml:space="preserve">أن </w:t>
      </w:r>
      <w:r>
        <w:rPr>
          <w:rtl/>
        </w:rPr>
        <w:t>يدمر أس</w:t>
      </w:r>
      <w:r>
        <w:rPr>
          <w:rFonts w:hint="cs"/>
          <w:rtl/>
        </w:rPr>
        <w:t>ا</w:t>
      </w:r>
      <w:r>
        <w:rPr>
          <w:rtl/>
        </w:rPr>
        <w:t>س تقاسم المنافع، و</w:t>
      </w:r>
      <w:r>
        <w:rPr>
          <w:rFonts w:hint="cs"/>
          <w:rtl/>
        </w:rPr>
        <w:t>هو ال</w:t>
      </w:r>
      <w:r>
        <w:rPr>
          <w:rtl/>
        </w:rPr>
        <w:t xml:space="preserve">تسهيل الذي كان </w:t>
      </w:r>
      <w:r>
        <w:rPr>
          <w:rFonts w:hint="cs"/>
          <w:rtl/>
        </w:rPr>
        <w:t xml:space="preserve">هو </w:t>
      </w:r>
      <w:r>
        <w:rPr>
          <w:rtl/>
        </w:rPr>
        <w:t xml:space="preserve">الهدف من شرط الكشف من خلال زيادة الشفافية. وبالإضافة إلى ذلك، فإن الإلغاء </w:t>
      </w:r>
      <w:r>
        <w:rPr>
          <w:rFonts w:hint="cs"/>
          <w:rtl/>
        </w:rPr>
        <w:t>ي</w:t>
      </w:r>
      <w:r>
        <w:rPr>
          <w:rtl/>
        </w:rPr>
        <w:t xml:space="preserve">تعارض أيضا </w:t>
      </w:r>
      <w:r>
        <w:rPr>
          <w:rFonts w:hint="cs"/>
          <w:rtl/>
        </w:rPr>
        <w:t xml:space="preserve">مع </w:t>
      </w:r>
      <w:r>
        <w:rPr>
          <w:rtl/>
        </w:rPr>
        <w:t>اليقين القانوني.</w:t>
      </w:r>
    </w:p>
    <w:p w:rsidR="007642E7" w:rsidRDefault="007642E7" w:rsidP="008B3D07">
      <w:pPr>
        <w:pStyle w:val="NumberedParaAR"/>
        <w:numPr>
          <w:ilvl w:val="0"/>
          <w:numId w:val="3"/>
        </w:numPr>
        <w:ind w:left="0" w:firstLine="0"/>
        <w:rPr>
          <w:rtl/>
        </w:rPr>
      </w:pPr>
      <w:r>
        <w:rPr>
          <w:rtl/>
        </w:rPr>
        <w:t xml:space="preserve">وأعرب وفد الهند </w:t>
      </w:r>
      <w:r>
        <w:rPr>
          <w:rFonts w:hint="cs"/>
          <w:rtl/>
        </w:rPr>
        <w:t>عن رغبته في</w:t>
      </w:r>
      <w:r>
        <w:rPr>
          <w:rtl/>
        </w:rPr>
        <w:t xml:space="preserve"> </w:t>
      </w:r>
      <w:r>
        <w:rPr>
          <w:rFonts w:hint="cs"/>
          <w:rtl/>
        </w:rPr>
        <w:t>تقديم</w:t>
      </w:r>
      <w:r>
        <w:rPr>
          <w:rtl/>
        </w:rPr>
        <w:t xml:space="preserve"> عدد من التعليقات. أولا، طلب توضيحا بشأن </w:t>
      </w:r>
      <w:r>
        <w:rPr>
          <w:rFonts w:hint="cs"/>
          <w:rtl/>
        </w:rPr>
        <w:t>ال</w:t>
      </w:r>
      <w:r>
        <w:rPr>
          <w:rtl/>
        </w:rPr>
        <w:t xml:space="preserve">تعليق </w:t>
      </w:r>
      <w:r>
        <w:rPr>
          <w:rFonts w:hint="cs"/>
          <w:rtl/>
        </w:rPr>
        <w:t xml:space="preserve">الذي </w:t>
      </w:r>
      <w:r>
        <w:rPr>
          <w:rtl/>
        </w:rPr>
        <w:t xml:space="preserve">أدلى به وفد أستراليا بشأن عواقب </w:t>
      </w:r>
      <w:r>
        <w:rPr>
          <w:rFonts w:hint="cs"/>
          <w:rtl/>
        </w:rPr>
        <w:t>الإلغاء</w:t>
      </w:r>
      <w:r>
        <w:rPr>
          <w:rtl/>
        </w:rPr>
        <w:t xml:space="preserve">، وعلى وجه الخصوص، بحجة أن </w:t>
      </w:r>
      <w:r>
        <w:rPr>
          <w:rFonts w:hint="cs"/>
          <w:rtl/>
        </w:rPr>
        <w:t>الإلغاء</w:t>
      </w:r>
      <w:r>
        <w:rPr>
          <w:rtl/>
        </w:rPr>
        <w:t xml:space="preserve"> لن يؤدي إلى تقاسم المنافع </w:t>
      </w:r>
      <w:r>
        <w:rPr>
          <w:rFonts w:hint="cs"/>
          <w:rtl/>
        </w:rPr>
        <w:t xml:space="preserve">عند وجود </w:t>
      </w:r>
      <w:r>
        <w:rPr>
          <w:rtl/>
        </w:rPr>
        <w:t xml:space="preserve">كشف غير </w:t>
      </w:r>
      <w:r>
        <w:rPr>
          <w:rFonts w:hint="cs"/>
          <w:rtl/>
        </w:rPr>
        <w:t>م</w:t>
      </w:r>
      <w:r>
        <w:rPr>
          <w:rtl/>
        </w:rPr>
        <w:t xml:space="preserve">شروع عن مصدر المواد البيولوجية. </w:t>
      </w:r>
      <w:r>
        <w:rPr>
          <w:rFonts w:hint="cs"/>
          <w:rtl/>
        </w:rPr>
        <w:t>وأشار</w:t>
      </w:r>
      <w:r>
        <w:rPr>
          <w:rtl/>
        </w:rPr>
        <w:t xml:space="preserve"> </w:t>
      </w:r>
      <w:r>
        <w:rPr>
          <w:rFonts w:hint="cs"/>
          <w:rtl/>
        </w:rPr>
        <w:t xml:space="preserve">إلى </w:t>
      </w:r>
      <w:r>
        <w:rPr>
          <w:rtl/>
        </w:rPr>
        <w:t xml:space="preserve">أنه إذا أراد صاحب البراءة خداع </w:t>
      </w:r>
      <w:r>
        <w:rPr>
          <w:rFonts w:hint="cs"/>
          <w:rtl/>
        </w:rPr>
        <w:t>مزودي</w:t>
      </w:r>
      <w:r>
        <w:rPr>
          <w:rtl/>
        </w:rPr>
        <w:t xml:space="preserve"> الموارد الوراثية </w:t>
      </w:r>
      <w:r>
        <w:rPr>
          <w:rFonts w:hint="cs"/>
          <w:rtl/>
        </w:rPr>
        <w:t xml:space="preserve">عن طريق </w:t>
      </w:r>
      <w:r>
        <w:rPr>
          <w:rtl/>
        </w:rPr>
        <w:t xml:space="preserve">ذكر المصدر </w:t>
      </w:r>
      <w:r>
        <w:rPr>
          <w:rFonts w:hint="cs"/>
          <w:rtl/>
        </w:rPr>
        <w:t xml:space="preserve">بشكل خطأ </w:t>
      </w:r>
      <w:r>
        <w:rPr>
          <w:rtl/>
        </w:rPr>
        <w:t xml:space="preserve">وكان </w:t>
      </w:r>
      <w:r>
        <w:rPr>
          <w:rFonts w:hint="cs"/>
          <w:rtl/>
        </w:rPr>
        <w:t>ذلك</w:t>
      </w:r>
      <w:r>
        <w:rPr>
          <w:rtl/>
        </w:rPr>
        <w:t xml:space="preserve"> بسوء نية، </w:t>
      </w:r>
      <w:r>
        <w:rPr>
          <w:rFonts w:hint="cs"/>
          <w:rtl/>
        </w:rPr>
        <w:t>ف</w:t>
      </w:r>
      <w:r>
        <w:rPr>
          <w:rtl/>
        </w:rPr>
        <w:t xml:space="preserve">من المشكوك </w:t>
      </w:r>
      <w:r>
        <w:rPr>
          <w:rFonts w:hint="cs"/>
          <w:rtl/>
        </w:rPr>
        <w:t xml:space="preserve">فيه أن يوافق </w:t>
      </w:r>
      <w:r>
        <w:rPr>
          <w:rtl/>
        </w:rPr>
        <w:t xml:space="preserve">مثل هذا الشخص على تقاسم المنافع أو أن </w:t>
      </w:r>
      <w:r>
        <w:rPr>
          <w:rFonts w:hint="cs"/>
          <w:rtl/>
        </w:rPr>
        <w:t xml:space="preserve">يمكن أن </w:t>
      </w:r>
      <w:r>
        <w:rPr>
          <w:rtl/>
        </w:rPr>
        <w:t>ي</w:t>
      </w:r>
      <w:r>
        <w:rPr>
          <w:rFonts w:hint="cs"/>
          <w:rtl/>
        </w:rPr>
        <w:t>ُ</w:t>
      </w:r>
      <w:r>
        <w:rPr>
          <w:rtl/>
        </w:rPr>
        <w:t xml:space="preserve">توقع </w:t>
      </w:r>
      <w:r>
        <w:rPr>
          <w:rFonts w:hint="cs"/>
          <w:rtl/>
        </w:rPr>
        <w:t xml:space="preserve">منه </w:t>
      </w:r>
      <w:r>
        <w:rPr>
          <w:rtl/>
        </w:rPr>
        <w:t xml:space="preserve">تقاسم المنافع على أي حال. </w:t>
      </w:r>
      <w:r>
        <w:rPr>
          <w:rFonts w:hint="cs"/>
          <w:rtl/>
        </w:rPr>
        <w:t>و</w:t>
      </w:r>
      <w:r>
        <w:rPr>
          <w:rtl/>
        </w:rPr>
        <w:t xml:space="preserve">بالإضافة إلى ذلك، اعترض </w:t>
      </w:r>
      <w:r>
        <w:rPr>
          <w:rFonts w:hint="cs"/>
          <w:rtl/>
        </w:rPr>
        <w:t>ال</w:t>
      </w:r>
      <w:r>
        <w:rPr>
          <w:rtl/>
        </w:rPr>
        <w:t xml:space="preserve">وفد </w:t>
      </w:r>
      <w:r>
        <w:rPr>
          <w:rFonts w:hint="cs"/>
          <w:rtl/>
        </w:rPr>
        <w:t xml:space="preserve">على </w:t>
      </w:r>
      <w:r>
        <w:rPr>
          <w:rtl/>
        </w:rPr>
        <w:t xml:space="preserve">الحجة القائلة بأن الإلغاء من شأنه أن يضع المعارف التقليدية في </w:t>
      </w:r>
      <w:r>
        <w:rPr>
          <w:rFonts w:hint="cs"/>
          <w:rtl/>
        </w:rPr>
        <w:t>الملك</w:t>
      </w:r>
      <w:r>
        <w:rPr>
          <w:rtl/>
        </w:rPr>
        <w:t xml:space="preserve"> العام. ثانيا، أشار الوفد إلى المشكلة التي تواجه البلدان </w:t>
      </w:r>
      <w:r>
        <w:rPr>
          <w:rFonts w:hint="cs"/>
          <w:rtl/>
        </w:rPr>
        <w:t>ال</w:t>
      </w:r>
      <w:r>
        <w:rPr>
          <w:rtl/>
        </w:rPr>
        <w:t>مزو</w:t>
      </w:r>
      <w:r>
        <w:rPr>
          <w:rFonts w:hint="cs"/>
          <w:rtl/>
        </w:rPr>
        <w:t>ِ</w:t>
      </w:r>
      <w:r>
        <w:rPr>
          <w:rtl/>
        </w:rPr>
        <w:t>د</w:t>
      </w:r>
      <w:r>
        <w:rPr>
          <w:rFonts w:hint="cs"/>
          <w:rtl/>
        </w:rPr>
        <w:t>ة</w:t>
      </w:r>
      <w:r>
        <w:rPr>
          <w:rtl/>
        </w:rPr>
        <w:t xml:space="preserve"> فيما يتعلق </w:t>
      </w:r>
      <w:r>
        <w:rPr>
          <w:rFonts w:hint="cs"/>
          <w:rtl/>
        </w:rPr>
        <w:t>بال</w:t>
      </w:r>
      <w:r w:rsidR="005A78CA">
        <w:rPr>
          <w:rtl/>
        </w:rPr>
        <w:t>تملك غير المشروع</w:t>
      </w:r>
      <w:r>
        <w:rPr>
          <w:rtl/>
        </w:rPr>
        <w:t xml:space="preserve"> واسع </w:t>
      </w:r>
      <w:r>
        <w:rPr>
          <w:rFonts w:hint="cs"/>
          <w:rtl/>
        </w:rPr>
        <w:t>ال</w:t>
      </w:r>
      <w:r>
        <w:rPr>
          <w:rtl/>
        </w:rPr>
        <w:t xml:space="preserve">نطاق </w:t>
      </w:r>
      <w:r>
        <w:rPr>
          <w:rFonts w:hint="cs"/>
          <w:rtl/>
        </w:rPr>
        <w:t>ل</w:t>
      </w:r>
      <w:r>
        <w:rPr>
          <w:rtl/>
        </w:rPr>
        <w:t xml:space="preserve">لموارد الوراثية والمعارف التقليدية المرتبطة بها. </w:t>
      </w:r>
      <w:r>
        <w:rPr>
          <w:rFonts w:hint="cs"/>
          <w:rtl/>
        </w:rPr>
        <w:t>ف</w:t>
      </w:r>
      <w:r>
        <w:rPr>
          <w:rtl/>
        </w:rPr>
        <w:t xml:space="preserve">ما لم </w:t>
      </w:r>
      <w:r>
        <w:rPr>
          <w:rFonts w:hint="cs"/>
          <w:rtl/>
        </w:rPr>
        <w:t>ت</w:t>
      </w:r>
      <w:r>
        <w:rPr>
          <w:rtl/>
        </w:rPr>
        <w:t xml:space="preserve">كن هناك روادع قوية لن يكون هناك حل مناسب لهذه المشكلة. وفي هذا الصدد، أشار إلى أن الهند </w:t>
      </w:r>
      <w:r>
        <w:rPr>
          <w:rFonts w:hint="cs"/>
          <w:rtl/>
        </w:rPr>
        <w:t>لديها</w:t>
      </w:r>
      <w:r>
        <w:rPr>
          <w:rtl/>
        </w:rPr>
        <w:t xml:space="preserve"> حكم </w:t>
      </w:r>
      <w:r>
        <w:rPr>
          <w:rFonts w:hint="cs"/>
          <w:rtl/>
        </w:rPr>
        <w:t xml:space="preserve">ينص على </w:t>
      </w:r>
      <w:r>
        <w:rPr>
          <w:rtl/>
        </w:rPr>
        <w:t xml:space="preserve">إلغاء البراءات. وأيد الوفد </w:t>
      </w:r>
      <w:r>
        <w:rPr>
          <w:rFonts w:hint="cs"/>
          <w:rtl/>
        </w:rPr>
        <w:t xml:space="preserve">البيانات </w:t>
      </w:r>
      <w:r>
        <w:rPr>
          <w:rtl/>
        </w:rPr>
        <w:t>التي أدلى بها وف</w:t>
      </w:r>
      <w:r>
        <w:rPr>
          <w:rFonts w:hint="cs"/>
          <w:rtl/>
        </w:rPr>
        <w:t>دا</w:t>
      </w:r>
      <w:r>
        <w:rPr>
          <w:rtl/>
        </w:rPr>
        <w:t xml:space="preserve"> نيجيريا والبرازيل. </w:t>
      </w:r>
      <w:r>
        <w:rPr>
          <w:rFonts w:hint="cs"/>
          <w:rtl/>
        </w:rPr>
        <w:t>وعلى نحو</w:t>
      </w:r>
      <w:r>
        <w:rPr>
          <w:rtl/>
        </w:rPr>
        <w:t xml:space="preserve"> </w:t>
      </w:r>
      <w:r>
        <w:rPr>
          <w:rFonts w:hint="cs"/>
          <w:rtl/>
        </w:rPr>
        <w:t xml:space="preserve">ما </w:t>
      </w:r>
      <w:r>
        <w:rPr>
          <w:rtl/>
        </w:rPr>
        <w:t>أشار وفد نيجيريا، كان هناك لاعب</w:t>
      </w:r>
      <w:r>
        <w:rPr>
          <w:rFonts w:hint="cs"/>
          <w:rtl/>
        </w:rPr>
        <w:t>و</w:t>
      </w:r>
      <w:r>
        <w:rPr>
          <w:rtl/>
        </w:rPr>
        <w:t>ن غير متكافئ</w:t>
      </w:r>
      <w:r>
        <w:rPr>
          <w:rFonts w:hint="cs"/>
          <w:rtl/>
        </w:rPr>
        <w:t>ين</w:t>
      </w:r>
      <w:r>
        <w:rPr>
          <w:rtl/>
        </w:rPr>
        <w:t xml:space="preserve"> إلى حد كبير في الأعمال التجارية. </w:t>
      </w:r>
      <w:r>
        <w:rPr>
          <w:rFonts w:hint="cs"/>
          <w:rtl/>
        </w:rPr>
        <w:t>و</w:t>
      </w:r>
      <w:r>
        <w:rPr>
          <w:rtl/>
        </w:rPr>
        <w:t xml:space="preserve">كانت </w:t>
      </w:r>
      <w:r>
        <w:rPr>
          <w:rtl/>
        </w:rPr>
        <w:lastRenderedPageBreak/>
        <w:t>هناك شركات كبيرة شارك</w:t>
      </w:r>
      <w:r>
        <w:rPr>
          <w:rFonts w:hint="cs"/>
          <w:rtl/>
        </w:rPr>
        <w:t>ت</w:t>
      </w:r>
      <w:r>
        <w:rPr>
          <w:rtl/>
        </w:rPr>
        <w:t xml:space="preserve"> في استخراج الموارد من </w:t>
      </w:r>
      <w:r>
        <w:rPr>
          <w:rFonts w:hint="cs"/>
          <w:rtl/>
        </w:rPr>
        <w:t>مزودي</w:t>
      </w:r>
      <w:r>
        <w:rPr>
          <w:rtl/>
        </w:rPr>
        <w:t xml:space="preserve"> موارد </w:t>
      </w:r>
      <w:r>
        <w:rPr>
          <w:rFonts w:hint="cs"/>
          <w:rtl/>
        </w:rPr>
        <w:t xml:space="preserve">شديد الفقر، </w:t>
      </w:r>
      <w:r>
        <w:rPr>
          <w:rtl/>
        </w:rPr>
        <w:t>و</w:t>
      </w:r>
      <w:r>
        <w:rPr>
          <w:rFonts w:hint="cs"/>
          <w:rtl/>
        </w:rPr>
        <w:t>هم ال</w:t>
      </w:r>
      <w:r>
        <w:rPr>
          <w:rtl/>
        </w:rPr>
        <w:t>مجتمعات المحلية، و</w:t>
      </w:r>
      <w:r>
        <w:rPr>
          <w:rFonts w:hint="cs"/>
          <w:rtl/>
        </w:rPr>
        <w:t>ما لم</w:t>
      </w:r>
      <w:r>
        <w:rPr>
          <w:rtl/>
        </w:rPr>
        <w:t xml:space="preserve"> </w:t>
      </w:r>
      <w:r>
        <w:rPr>
          <w:rFonts w:hint="cs"/>
          <w:rtl/>
        </w:rPr>
        <w:t>ت</w:t>
      </w:r>
      <w:r>
        <w:rPr>
          <w:rtl/>
        </w:rPr>
        <w:t>كن هناك روادع قوية ضد هذه الشركات الكبيرة، ل</w:t>
      </w:r>
      <w:r>
        <w:rPr>
          <w:rFonts w:hint="cs"/>
          <w:rtl/>
        </w:rPr>
        <w:t>ن</w:t>
      </w:r>
      <w:r>
        <w:rPr>
          <w:rtl/>
        </w:rPr>
        <w:t xml:space="preserve"> يمكن </w:t>
      </w:r>
      <w:r>
        <w:rPr>
          <w:rFonts w:hint="cs"/>
          <w:rtl/>
        </w:rPr>
        <w:t>إيجاد</w:t>
      </w:r>
      <w:r>
        <w:rPr>
          <w:rtl/>
        </w:rPr>
        <w:t xml:space="preserve"> حل مناسب. </w:t>
      </w:r>
      <w:r>
        <w:rPr>
          <w:rFonts w:hint="cs"/>
          <w:rtl/>
        </w:rPr>
        <w:t>ولم</w:t>
      </w:r>
      <w:r>
        <w:rPr>
          <w:rtl/>
        </w:rPr>
        <w:t xml:space="preserve"> </w:t>
      </w:r>
      <w:r>
        <w:rPr>
          <w:rFonts w:hint="cs"/>
          <w:rtl/>
        </w:rPr>
        <w:t>يكن الإلغاء</w:t>
      </w:r>
      <w:r>
        <w:rPr>
          <w:rtl/>
        </w:rPr>
        <w:t xml:space="preserve"> </w:t>
      </w:r>
      <w:r>
        <w:rPr>
          <w:rFonts w:hint="cs"/>
          <w:rtl/>
        </w:rPr>
        <w:t>هو</w:t>
      </w:r>
      <w:r>
        <w:rPr>
          <w:rtl/>
        </w:rPr>
        <w:t xml:space="preserve"> الخيار الوحيد المتاح</w:t>
      </w:r>
      <w:r>
        <w:rPr>
          <w:rFonts w:hint="cs"/>
          <w:rtl/>
        </w:rPr>
        <w:t>،</w:t>
      </w:r>
      <w:r>
        <w:rPr>
          <w:rtl/>
        </w:rPr>
        <w:t xml:space="preserve"> </w:t>
      </w:r>
      <w:r>
        <w:rPr>
          <w:rFonts w:hint="cs"/>
          <w:rtl/>
        </w:rPr>
        <w:t xml:space="preserve">بل </w:t>
      </w:r>
      <w:r>
        <w:rPr>
          <w:rtl/>
        </w:rPr>
        <w:t xml:space="preserve">العقوبة القصوى التي كانت جزءا من مجموعة واسعة من الخيارات المتاحة. </w:t>
      </w:r>
      <w:r>
        <w:rPr>
          <w:rFonts w:hint="cs"/>
          <w:rtl/>
        </w:rPr>
        <w:t>و</w:t>
      </w:r>
      <w:r>
        <w:rPr>
          <w:rtl/>
        </w:rPr>
        <w:t xml:space="preserve">كان هناك عقوبات </w:t>
      </w:r>
      <w:r>
        <w:rPr>
          <w:rFonts w:hint="cs"/>
          <w:rtl/>
        </w:rPr>
        <w:t xml:space="preserve">أخرى </w:t>
      </w:r>
      <w:r>
        <w:rPr>
          <w:rtl/>
        </w:rPr>
        <w:t xml:space="preserve">أقل يمكن </w:t>
      </w:r>
      <w:r>
        <w:rPr>
          <w:rFonts w:hint="cs"/>
          <w:rtl/>
        </w:rPr>
        <w:t>الت</w:t>
      </w:r>
      <w:r>
        <w:rPr>
          <w:rtl/>
        </w:rPr>
        <w:t>فك</w:t>
      </w:r>
      <w:r>
        <w:rPr>
          <w:rFonts w:hint="cs"/>
          <w:rtl/>
        </w:rPr>
        <w:t>ي</w:t>
      </w:r>
      <w:r>
        <w:rPr>
          <w:rtl/>
        </w:rPr>
        <w:t xml:space="preserve">ر </w:t>
      </w:r>
      <w:r>
        <w:rPr>
          <w:rFonts w:hint="cs"/>
          <w:rtl/>
        </w:rPr>
        <w:t xml:space="preserve">فيها </w:t>
      </w:r>
      <w:r>
        <w:rPr>
          <w:rtl/>
        </w:rPr>
        <w:t>في البداية. وأخيرا، في إشارة إلى ال</w:t>
      </w:r>
      <w:r>
        <w:rPr>
          <w:rFonts w:hint="cs"/>
          <w:rtl/>
        </w:rPr>
        <w:t>بيانات</w:t>
      </w:r>
      <w:r>
        <w:rPr>
          <w:rtl/>
        </w:rPr>
        <w:t xml:space="preserve"> التي أدلى بها وفد</w:t>
      </w:r>
      <w:r>
        <w:rPr>
          <w:rFonts w:hint="cs"/>
          <w:rtl/>
        </w:rPr>
        <w:t>ا</w:t>
      </w:r>
      <w:r>
        <w:rPr>
          <w:rtl/>
        </w:rPr>
        <w:t xml:space="preserve"> أستراليا والاتحاد الأوروبي، نيابة عن الاتحاد الأوروبي والدول الأعضاء فيه، ع</w:t>
      </w:r>
      <w:r>
        <w:rPr>
          <w:rFonts w:hint="cs"/>
          <w:rtl/>
        </w:rPr>
        <w:t>ن</w:t>
      </w:r>
      <w:r>
        <w:rPr>
          <w:rtl/>
        </w:rPr>
        <w:t xml:space="preserve"> أن إلغاء البراءات من شأنه أن يؤثر </w:t>
      </w:r>
      <w:r>
        <w:rPr>
          <w:rFonts w:hint="cs"/>
          <w:rtl/>
        </w:rPr>
        <w:t xml:space="preserve">على </w:t>
      </w:r>
      <w:r>
        <w:rPr>
          <w:rtl/>
        </w:rPr>
        <w:t xml:space="preserve">الابتكار والبحث والتطوير، طلب </w:t>
      </w:r>
      <w:r>
        <w:rPr>
          <w:rFonts w:hint="cs"/>
          <w:rtl/>
        </w:rPr>
        <w:t>ال</w:t>
      </w:r>
      <w:r>
        <w:rPr>
          <w:rtl/>
        </w:rPr>
        <w:t xml:space="preserve">وفد منهم </w:t>
      </w:r>
      <w:r>
        <w:rPr>
          <w:rFonts w:hint="cs"/>
          <w:rtl/>
        </w:rPr>
        <w:t>التفكير</w:t>
      </w:r>
      <w:r>
        <w:rPr>
          <w:rtl/>
        </w:rPr>
        <w:t xml:space="preserve"> من وجهة نظر المجتمعات </w:t>
      </w:r>
      <w:r>
        <w:rPr>
          <w:rFonts w:hint="cs"/>
          <w:rtl/>
        </w:rPr>
        <w:t>ال</w:t>
      </w:r>
      <w:r>
        <w:rPr>
          <w:rtl/>
        </w:rPr>
        <w:t xml:space="preserve">محلية </w:t>
      </w:r>
      <w:r>
        <w:rPr>
          <w:rFonts w:hint="cs"/>
          <w:rtl/>
        </w:rPr>
        <w:t>و</w:t>
      </w:r>
      <w:r>
        <w:rPr>
          <w:rtl/>
        </w:rPr>
        <w:t>صغ</w:t>
      </w:r>
      <w:r>
        <w:rPr>
          <w:rFonts w:hint="cs"/>
          <w:rtl/>
        </w:rPr>
        <w:t>ار المزودين</w:t>
      </w:r>
      <w:r>
        <w:rPr>
          <w:rtl/>
        </w:rPr>
        <w:t xml:space="preserve">، </w:t>
      </w:r>
      <w:r>
        <w:rPr>
          <w:rFonts w:hint="cs"/>
          <w:rtl/>
        </w:rPr>
        <w:t>الذين</w:t>
      </w:r>
      <w:r>
        <w:rPr>
          <w:rtl/>
        </w:rPr>
        <w:t xml:space="preserve"> </w:t>
      </w:r>
      <w:r>
        <w:rPr>
          <w:rFonts w:hint="cs"/>
          <w:rtl/>
        </w:rPr>
        <w:t>ا</w:t>
      </w:r>
      <w:r>
        <w:rPr>
          <w:rtl/>
        </w:rPr>
        <w:t>ح</w:t>
      </w:r>
      <w:r>
        <w:rPr>
          <w:rFonts w:hint="cs"/>
          <w:rtl/>
        </w:rPr>
        <w:t>ت</w:t>
      </w:r>
      <w:r>
        <w:rPr>
          <w:rtl/>
        </w:rPr>
        <w:t>فظ</w:t>
      </w:r>
      <w:r>
        <w:rPr>
          <w:rFonts w:hint="cs"/>
          <w:rtl/>
        </w:rPr>
        <w:t>وا</w:t>
      </w:r>
      <w:r>
        <w:rPr>
          <w:rtl/>
        </w:rPr>
        <w:t xml:space="preserve"> </w:t>
      </w:r>
      <w:r>
        <w:rPr>
          <w:rFonts w:hint="cs"/>
          <w:rtl/>
        </w:rPr>
        <w:t>ب</w:t>
      </w:r>
      <w:r>
        <w:rPr>
          <w:rtl/>
        </w:rPr>
        <w:t xml:space="preserve">جميع الموارد في </w:t>
      </w:r>
      <w:r>
        <w:rPr>
          <w:rFonts w:hint="cs"/>
          <w:rtl/>
        </w:rPr>
        <w:t>مكانها</w:t>
      </w:r>
      <w:r>
        <w:rPr>
          <w:rtl/>
        </w:rPr>
        <w:t xml:space="preserve"> لملايين السنين ل</w:t>
      </w:r>
      <w:r>
        <w:rPr>
          <w:rFonts w:hint="cs"/>
          <w:rtl/>
        </w:rPr>
        <w:t>ك</w:t>
      </w:r>
      <w:r>
        <w:rPr>
          <w:rtl/>
        </w:rPr>
        <w:t xml:space="preserve">ي </w:t>
      </w:r>
      <w:r>
        <w:rPr>
          <w:rFonts w:hint="cs"/>
          <w:rtl/>
        </w:rPr>
        <w:t>ت</w:t>
      </w:r>
      <w:r>
        <w:rPr>
          <w:rtl/>
        </w:rPr>
        <w:t xml:space="preserve">صل </w:t>
      </w:r>
      <w:r>
        <w:rPr>
          <w:rFonts w:hint="cs"/>
          <w:rtl/>
        </w:rPr>
        <w:t>ا</w:t>
      </w:r>
      <w:r>
        <w:rPr>
          <w:rtl/>
        </w:rPr>
        <w:t>لأجيال القادمة</w:t>
      </w:r>
      <w:r>
        <w:rPr>
          <w:rFonts w:hint="cs"/>
          <w:rtl/>
        </w:rPr>
        <w:t xml:space="preserve"> إ</w:t>
      </w:r>
      <w:r>
        <w:rPr>
          <w:rtl/>
        </w:rPr>
        <w:t>لى الموارد</w:t>
      </w:r>
      <w:r>
        <w:rPr>
          <w:rFonts w:hint="cs"/>
          <w:rtl/>
        </w:rPr>
        <w:t xml:space="preserve"> بالفعل</w:t>
      </w:r>
      <w:r>
        <w:rPr>
          <w:rtl/>
        </w:rPr>
        <w:t>.</w:t>
      </w:r>
    </w:p>
    <w:p w:rsidR="007642E7" w:rsidRDefault="007642E7" w:rsidP="008B3D07">
      <w:pPr>
        <w:pStyle w:val="NumberedParaAR"/>
        <w:numPr>
          <w:ilvl w:val="0"/>
          <w:numId w:val="3"/>
        </w:numPr>
        <w:ind w:left="0" w:firstLine="0"/>
        <w:rPr>
          <w:rtl/>
        </w:rPr>
      </w:pPr>
      <w:r>
        <w:rPr>
          <w:rtl/>
        </w:rPr>
        <w:t xml:space="preserve">وأكد وفد جنوب أفريقيا أنه تعين وضع معايير دنيا عند التعامل مع العقوبات وسبل الانتصاف. وكانت المادة 6.1 معيارا </w:t>
      </w:r>
      <w:r>
        <w:rPr>
          <w:rFonts w:hint="cs"/>
          <w:rtl/>
        </w:rPr>
        <w:t>أدنى</w:t>
      </w:r>
      <w:r>
        <w:rPr>
          <w:rtl/>
        </w:rPr>
        <w:t xml:space="preserve"> سلط الضوء على الدور المقرر أن تقوم به التشريعات الوطنية في تنفيذ العقوبات وسبل الانتصاف. وحث الوفد اللجنة على قبول الحقيقة المعروفة التي مفادها أنه سيكون هناك أناس لن يتبعوا القواعد المقررة، وبالتالي كان من المهم إيجاد نهج مشترك بشأن العقوبات وسبل الانتصاف، بالنظر إلى وجود مصالح مختلفة، سواء تلك التي كانت هي منع الخطأ في منح البراءات أو ال</w:t>
      </w:r>
      <w:r w:rsidR="005A78CA">
        <w:rPr>
          <w:rtl/>
        </w:rPr>
        <w:t>تملك غير المشروع</w:t>
      </w:r>
      <w:r>
        <w:rPr>
          <w:rtl/>
        </w:rPr>
        <w:t xml:space="preserve">. وسيتعين إيجاد أي من المعايير الدنيا وحاولت المقدمة القيام بذلك في </w:t>
      </w:r>
      <w:r w:rsidR="00496AF8">
        <w:rPr>
          <w:rtl/>
        </w:rPr>
        <w:t>المادة 6.1. وتضمنت المادتان 6.1</w:t>
      </w:r>
      <w:r>
        <w:rPr>
          <w:rtl/>
        </w:rPr>
        <w:t xml:space="preserve">(أ) و(ب) عقوبات ما قبل المنح وما بعد المنح. وفيما يتعلق بعقوبات ما قبل المنح، اتفق الوفد مع وفد سويسرا على أنه عندما لا يتم استيفاء المعايير المطلوبة، لا يتم تنفيذ الطلب. وفي حالة منح البراءات بالفعل، اتفق مع وفد أستراليا على استخدام نشر الأحكام القضائية بخصوص عدم الكشف. واقترح الوفد </w:t>
      </w:r>
      <w:r>
        <w:rPr>
          <w:rFonts w:hint="cs"/>
          <w:rtl/>
        </w:rPr>
        <w:t>إمكانية نشر</w:t>
      </w:r>
      <w:r>
        <w:rPr>
          <w:rtl/>
        </w:rPr>
        <w:t xml:space="preserve"> قائمة </w:t>
      </w:r>
      <w:r>
        <w:rPr>
          <w:rFonts w:hint="cs"/>
          <w:rtl/>
        </w:rPr>
        <w:t>ل</w:t>
      </w:r>
      <w:r>
        <w:rPr>
          <w:rtl/>
        </w:rPr>
        <w:t xml:space="preserve">معتادي الإجرام على موقع الويبو. ومع ذلك، أشار إلى أن تحديد الطبيعة المحددة للعقوبات، بما في ذلك إلغاء البراءة ينبغي أن </w:t>
      </w:r>
      <w:r>
        <w:rPr>
          <w:rFonts w:hint="cs"/>
          <w:rtl/>
        </w:rPr>
        <w:t>ي</w:t>
      </w:r>
      <w:r>
        <w:rPr>
          <w:rtl/>
        </w:rPr>
        <w:t xml:space="preserve">ندرج في اختصاص التشريع الوطني. </w:t>
      </w:r>
      <w:r>
        <w:rPr>
          <w:rFonts w:hint="cs"/>
          <w:rtl/>
        </w:rPr>
        <w:t>و</w:t>
      </w:r>
      <w:r>
        <w:rPr>
          <w:rtl/>
        </w:rPr>
        <w:t xml:space="preserve">كان </w:t>
      </w:r>
      <w:r>
        <w:rPr>
          <w:rFonts w:hint="cs"/>
          <w:rtl/>
        </w:rPr>
        <w:t>يتعين أن ي</w:t>
      </w:r>
      <w:r>
        <w:rPr>
          <w:rtl/>
        </w:rPr>
        <w:t xml:space="preserve">كون هناك اتفاق على </w:t>
      </w:r>
      <w:r>
        <w:rPr>
          <w:rFonts w:hint="cs"/>
          <w:rtl/>
        </w:rPr>
        <w:t>ال</w:t>
      </w:r>
      <w:r>
        <w:rPr>
          <w:rtl/>
        </w:rPr>
        <w:t>معايير</w:t>
      </w:r>
      <w:r>
        <w:rPr>
          <w:rFonts w:hint="cs"/>
          <w:rtl/>
        </w:rPr>
        <w:t xml:space="preserve"> الدنيا</w:t>
      </w:r>
      <w:r>
        <w:rPr>
          <w:rtl/>
        </w:rPr>
        <w:t xml:space="preserve">، في حين سيتم تحديد </w:t>
      </w:r>
      <w:r>
        <w:rPr>
          <w:rFonts w:hint="cs"/>
          <w:rtl/>
        </w:rPr>
        <w:t>ال</w:t>
      </w:r>
      <w:r>
        <w:rPr>
          <w:rtl/>
        </w:rPr>
        <w:t xml:space="preserve">بقية على المستوى الوطني وفي المحاكم الوطنية. لذلك، في تلك المرحلة </w:t>
      </w:r>
      <w:r>
        <w:rPr>
          <w:rFonts w:hint="cs"/>
          <w:rtl/>
        </w:rPr>
        <w:t>انتهى</w:t>
      </w:r>
      <w:r>
        <w:rPr>
          <w:rtl/>
        </w:rPr>
        <w:t xml:space="preserve"> </w:t>
      </w:r>
      <w:r>
        <w:rPr>
          <w:rFonts w:hint="cs"/>
          <w:rtl/>
        </w:rPr>
        <w:t xml:space="preserve">السؤال الذي </w:t>
      </w:r>
      <w:r>
        <w:rPr>
          <w:rtl/>
        </w:rPr>
        <w:t>قد أثا</w:t>
      </w:r>
      <w:r>
        <w:rPr>
          <w:rFonts w:hint="cs"/>
          <w:rtl/>
        </w:rPr>
        <w:t xml:space="preserve">ره </w:t>
      </w:r>
      <w:r>
        <w:rPr>
          <w:rtl/>
        </w:rPr>
        <w:t>وفد أستراليا حيث أنه سيكون من اختصاص كل دولة ذات سيادة تحديد كيفية تلبية المعايير الدنيا. وأشار الوفد إلى أن بلده نص</w:t>
      </w:r>
      <w:r>
        <w:rPr>
          <w:rFonts w:hint="cs"/>
          <w:rtl/>
        </w:rPr>
        <w:t>ت</w:t>
      </w:r>
      <w:r>
        <w:rPr>
          <w:rtl/>
        </w:rPr>
        <w:t xml:space="preserve"> على </w:t>
      </w:r>
      <w:r>
        <w:rPr>
          <w:rFonts w:hint="cs"/>
          <w:rtl/>
        </w:rPr>
        <w:t>الإلغاء</w:t>
      </w:r>
      <w:r>
        <w:rPr>
          <w:rtl/>
        </w:rPr>
        <w:t xml:space="preserve"> </w:t>
      </w:r>
      <w:r>
        <w:rPr>
          <w:rFonts w:hint="cs"/>
          <w:rtl/>
        </w:rPr>
        <w:t>وكان لديها</w:t>
      </w:r>
      <w:r>
        <w:rPr>
          <w:rtl/>
        </w:rPr>
        <w:t xml:space="preserve"> آلية </w:t>
      </w:r>
      <w:r>
        <w:rPr>
          <w:rFonts w:hint="cs"/>
          <w:rtl/>
        </w:rPr>
        <w:t>ل</w:t>
      </w:r>
      <w:r>
        <w:rPr>
          <w:rtl/>
        </w:rPr>
        <w:t xml:space="preserve">تسوية المنازعات يمكن استخدامها حتى قبل أن </w:t>
      </w:r>
      <w:r>
        <w:rPr>
          <w:rFonts w:hint="cs"/>
          <w:rtl/>
        </w:rPr>
        <w:t xml:space="preserve">يحتاج الأمر لاتخاذ </w:t>
      </w:r>
      <w:r>
        <w:rPr>
          <w:rtl/>
        </w:rPr>
        <w:t xml:space="preserve">قرار بشأن إلغاء البراءة أيضا. وأشار الوفد إلى أن المادة 6.2 </w:t>
      </w:r>
      <w:r>
        <w:rPr>
          <w:rFonts w:hint="cs"/>
          <w:rtl/>
        </w:rPr>
        <w:t xml:space="preserve">كانت </w:t>
      </w:r>
      <w:proofErr w:type="spellStart"/>
      <w:r>
        <w:rPr>
          <w:rtl/>
        </w:rPr>
        <w:t>إرداف</w:t>
      </w:r>
      <w:r>
        <w:rPr>
          <w:rFonts w:hint="cs"/>
          <w:rtl/>
        </w:rPr>
        <w:t>ا</w:t>
      </w:r>
      <w:proofErr w:type="spellEnd"/>
      <w:r>
        <w:rPr>
          <w:rtl/>
        </w:rPr>
        <w:t xml:space="preserve"> خلفي</w:t>
      </w:r>
      <w:r>
        <w:rPr>
          <w:rFonts w:hint="cs"/>
          <w:rtl/>
        </w:rPr>
        <w:t>ا</w:t>
      </w:r>
      <w:r>
        <w:rPr>
          <w:rtl/>
        </w:rPr>
        <w:t xml:space="preserve"> لأنه لم يكن من الممكن </w:t>
      </w:r>
      <w:r>
        <w:rPr>
          <w:rFonts w:hint="cs"/>
          <w:rtl/>
        </w:rPr>
        <w:t>ال</w:t>
      </w:r>
      <w:r>
        <w:rPr>
          <w:rtl/>
        </w:rPr>
        <w:t xml:space="preserve">قول </w:t>
      </w:r>
      <w:r>
        <w:rPr>
          <w:rFonts w:hint="cs"/>
          <w:rtl/>
        </w:rPr>
        <w:t>ب</w:t>
      </w:r>
      <w:r>
        <w:rPr>
          <w:rtl/>
        </w:rPr>
        <w:t xml:space="preserve">أن الناس قد ارتكبت جريمة ومن ثم لا تعاقبهم. </w:t>
      </w:r>
      <w:r>
        <w:rPr>
          <w:rFonts w:hint="cs"/>
          <w:rtl/>
        </w:rPr>
        <w:t>و</w:t>
      </w:r>
      <w:r>
        <w:rPr>
          <w:rtl/>
        </w:rPr>
        <w:t>ل</w:t>
      </w:r>
      <w:r>
        <w:rPr>
          <w:rFonts w:hint="cs"/>
          <w:rtl/>
        </w:rPr>
        <w:t>م</w:t>
      </w:r>
      <w:r>
        <w:rPr>
          <w:rtl/>
        </w:rPr>
        <w:t xml:space="preserve"> تخلق المادة 6.2 توازن</w:t>
      </w:r>
      <w:r>
        <w:rPr>
          <w:rFonts w:hint="cs"/>
          <w:rtl/>
        </w:rPr>
        <w:t>ا</w:t>
      </w:r>
      <w:r>
        <w:rPr>
          <w:rtl/>
        </w:rPr>
        <w:t xml:space="preserve">. وأخيرا، </w:t>
      </w:r>
      <w:r>
        <w:rPr>
          <w:rFonts w:hint="cs"/>
          <w:rtl/>
        </w:rPr>
        <w:t>أعرب عن تأييده</w:t>
      </w:r>
      <w:r>
        <w:rPr>
          <w:rtl/>
        </w:rPr>
        <w:t xml:space="preserve"> </w:t>
      </w:r>
      <w:r>
        <w:rPr>
          <w:rFonts w:hint="cs"/>
          <w:rtl/>
        </w:rPr>
        <w:t>ل</w:t>
      </w:r>
      <w:r>
        <w:rPr>
          <w:rtl/>
        </w:rPr>
        <w:t>لبيان الذي أدلى به وفد</w:t>
      </w:r>
      <w:r>
        <w:rPr>
          <w:rFonts w:hint="cs"/>
          <w:rtl/>
        </w:rPr>
        <w:t>ا</w:t>
      </w:r>
      <w:r>
        <w:rPr>
          <w:rtl/>
        </w:rPr>
        <w:t xml:space="preserve"> الهند ونيجيريا، </w:t>
      </w:r>
      <w:r>
        <w:rPr>
          <w:rFonts w:hint="cs"/>
          <w:rtl/>
        </w:rPr>
        <w:t>ب</w:t>
      </w:r>
      <w:r>
        <w:rPr>
          <w:rtl/>
        </w:rPr>
        <w:t>أن</w:t>
      </w:r>
      <w:r>
        <w:rPr>
          <w:rFonts w:hint="cs"/>
          <w:rtl/>
        </w:rPr>
        <w:t>ه</w:t>
      </w:r>
      <w:r>
        <w:rPr>
          <w:rtl/>
        </w:rPr>
        <w:t xml:space="preserve"> كان لابد من </w:t>
      </w:r>
      <w:r>
        <w:rPr>
          <w:rFonts w:hint="cs"/>
          <w:rtl/>
        </w:rPr>
        <w:t xml:space="preserve">وجود </w:t>
      </w:r>
      <w:r>
        <w:rPr>
          <w:rtl/>
        </w:rPr>
        <w:t xml:space="preserve">توازن بين المستخدمين وأصحاب المعارف وأشار إلى أن التشريعات الوطنية والنظم القضائية الوطنية يجب </w:t>
      </w:r>
      <w:r>
        <w:rPr>
          <w:rFonts w:hint="cs"/>
          <w:rtl/>
        </w:rPr>
        <w:t>أن ت</w:t>
      </w:r>
      <w:r>
        <w:rPr>
          <w:rtl/>
        </w:rPr>
        <w:t>مل</w:t>
      </w:r>
      <w:r>
        <w:rPr>
          <w:rFonts w:hint="cs"/>
          <w:rtl/>
        </w:rPr>
        <w:t>أ</w:t>
      </w:r>
      <w:r>
        <w:rPr>
          <w:rtl/>
        </w:rPr>
        <w:t xml:space="preserve"> هذه الفجوة.</w:t>
      </w:r>
    </w:p>
    <w:p w:rsidR="007642E7" w:rsidRDefault="007642E7" w:rsidP="008B3D07">
      <w:pPr>
        <w:pStyle w:val="NumberedParaAR"/>
        <w:numPr>
          <w:ilvl w:val="0"/>
          <w:numId w:val="3"/>
        </w:numPr>
        <w:ind w:left="0" w:firstLine="0"/>
        <w:rPr>
          <w:rtl/>
        </w:rPr>
      </w:pPr>
      <w:r>
        <w:rPr>
          <w:rFonts w:hint="cs"/>
          <w:rtl/>
        </w:rPr>
        <w:t>وأيد</w:t>
      </w:r>
      <w:r>
        <w:rPr>
          <w:rtl/>
        </w:rPr>
        <w:t xml:space="preserve"> ممثل قبائل تولاليب البيانات التي أدل</w:t>
      </w:r>
      <w:r>
        <w:rPr>
          <w:rFonts w:hint="cs"/>
          <w:rtl/>
        </w:rPr>
        <w:t>ت</w:t>
      </w:r>
      <w:r>
        <w:rPr>
          <w:rtl/>
        </w:rPr>
        <w:t xml:space="preserve"> بها وفود جنوب أفريقيا ونيجيريا والهند والبرازيل. </w:t>
      </w:r>
      <w:r>
        <w:rPr>
          <w:rFonts w:hint="cs"/>
          <w:rtl/>
        </w:rPr>
        <w:t>و</w:t>
      </w:r>
      <w:r>
        <w:rPr>
          <w:rtl/>
        </w:rPr>
        <w:t xml:space="preserve">قد </w:t>
      </w:r>
      <w:r>
        <w:rPr>
          <w:rFonts w:hint="cs"/>
          <w:rtl/>
        </w:rPr>
        <w:t>عبَّر</w:t>
      </w:r>
      <w:r>
        <w:rPr>
          <w:rtl/>
        </w:rPr>
        <w:t xml:space="preserve"> وفد الهند</w:t>
      </w:r>
      <w:r>
        <w:rPr>
          <w:rFonts w:hint="cs"/>
          <w:rtl/>
        </w:rPr>
        <w:t>،</w:t>
      </w:r>
      <w:r>
        <w:rPr>
          <w:rtl/>
        </w:rPr>
        <w:t xml:space="preserve"> على وجه الخصوص، عن معظم أفكاره. </w:t>
      </w:r>
      <w:r>
        <w:rPr>
          <w:rFonts w:hint="cs"/>
          <w:rtl/>
        </w:rPr>
        <w:t>ولم</w:t>
      </w:r>
      <w:r>
        <w:rPr>
          <w:rtl/>
        </w:rPr>
        <w:t xml:space="preserve"> يتفق مع الرأي القائل بأن </w:t>
      </w:r>
      <w:r>
        <w:rPr>
          <w:rFonts w:hint="cs"/>
          <w:rtl/>
        </w:rPr>
        <w:t>الإلغاء</w:t>
      </w:r>
      <w:r>
        <w:rPr>
          <w:rtl/>
        </w:rPr>
        <w:t xml:space="preserve"> </w:t>
      </w:r>
      <w:r>
        <w:rPr>
          <w:rFonts w:hint="cs"/>
          <w:rtl/>
        </w:rPr>
        <w:t>كان يجب</w:t>
      </w:r>
      <w:r>
        <w:rPr>
          <w:rtl/>
        </w:rPr>
        <w:t xml:space="preserve"> </w:t>
      </w:r>
      <w:r w:rsidR="00C67CCB">
        <w:rPr>
          <w:rFonts w:hint="cs"/>
          <w:rtl/>
        </w:rPr>
        <w:t>استبعاده</w:t>
      </w:r>
      <w:r>
        <w:rPr>
          <w:rFonts w:hint="cs"/>
          <w:rtl/>
        </w:rPr>
        <w:t xml:space="preserve"> من النقاش</w:t>
      </w:r>
      <w:r>
        <w:rPr>
          <w:rtl/>
        </w:rPr>
        <w:t>. وينبغي أ</w:t>
      </w:r>
      <w:r>
        <w:rPr>
          <w:rFonts w:hint="cs"/>
          <w:rtl/>
        </w:rPr>
        <w:t>لا</w:t>
      </w:r>
      <w:r>
        <w:rPr>
          <w:rtl/>
        </w:rPr>
        <w:t xml:space="preserve"> </w:t>
      </w:r>
      <w:r>
        <w:rPr>
          <w:rFonts w:hint="cs"/>
          <w:rtl/>
        </w:rPr>
        <w:t>يُ</w:t>
      </w:r>
      <w:r>
        <w:rPr>
          <w:rtl/>
        </w:rPr>
        <w:t xml:space="preserve">ستخدم </w:t>
      </w:r>
      <w:r>
        <w:rPr>
          <w:rFonts w:hint="cs"/>
          <w:rtl/>
        </w:rPr>
        <w:t>الإلغاء</w:t>
      </w:r>
      <w:r>
        <w:rPr>
          <w:rtl/>
        </w:rPr>
        <w:t xml:space="preserve"> إلا في أندر الحالات. </w:t>
      </w:r>
      <w:r>
        <w:rPr>
          <w:rFonts w:hint="cs"/>
          <w:rtl/>
        </w:rPr>
        <w:t>و</w:t>
      </w:r>
      <w:r>
        <w:rPr>
          <w:rtl/>
        </w:rPr>
        <w:t xml:space="preserve">مع وجود آلية الكشف </w:t>
      </w:r>
      <w:r>
        <w:rPr>
          <w:rFonts w:hint="cs"/>
          <w:rtl/>
        </w:rPr>
        <w:t>ت</w:t>
      </w:r>
      <w:r>
        <w:rPr>
          <w:rtl/>
        </w:rPr>
        <w:t xml:space="preserve">عمل بشكل جيد، </w:t>
      </w:r>
      <w:r>
        <w:rPr>
          <w:rFonts w:hint="cs"/>
          <w:rtl/>
        </w:rPr>
        <w:t>سي</w:t>
      </w:r>
      <w:r>
        <w:rPr>
          <w:rtl/>
        </w:rPr>
        <w:t xml:space="preserve">كون </w:t>
      </w:r>
      <w:r>
        <w:rPr>
          <w:rFonts w:hint="cs"/>
          <w:rtl/>
        </w:rPr>
        <w:t>الإلغاء</w:t>
      </w:r>
      <w:r>
        <w:rPr>
          <w:rtl/>
        </w:rPr>
        <w:t xml:space="preserve"> نادر</w:t>
      </w:r>
      <w:r>
        <w:rPr>
          <w:rFonts w:hint="cs"/>
          <w:rtl/>
        </w:rPr>
        <w:t>ا</w:t>
      </w:r>
      <w:r>
        <w:rPr>
          <w:rtl/>
        </w:rPr>
        <w:t xml:space="preserve"> للغاية، لأن </w:t>
      </w:r>
      <w:r>
        <w:rPr>
          <w:rFonts w:hint="cs"/>
          <w:rtl/>
        </w:rPr>
        <w:t>الطلب</w:t>
      </w:r>
      <w:r>
        <w:rPr>
          <w:rtl/>
        </w:rPr>
        <w:t xml:space="preserve"> سيكون </w:t>
      </w:r>
      <w:r>
        <w:rPr>
          <w:rFonts w:hint="cs"/>
          <w:rtl/>
        </w:rPr>
        <w:t>من الضروري أن يشير</w:t>
      </w:r>
      <w:r>
        <w:rPr>
          <w:rtl/>
        </w:rPr>
        <w:t xml:space="preserve"> إلى </w:t>
      </w:r>
      <w:r>
        <w:rPr>
          <w:rFonts w:hint="cs"/>
          <w:rtl/>
        </w:rPr>
        <w:t xml:space="preserve">المكان الذي </w:t>
      </w:r>
      <w:r>
        <w:rPr>
          <w:rtl/>
        </w:rPr>
        <w:t>جاء</w:t>
      </w:r>
      <w:r>
        <w:rPr>
          <w:rFonts w:hint="cs"/>
          <w:rtl/>
        </w:rPr>
        <w:t>ت</w:t>
      </w:r>
      <w:r>
        <w:rPr>
          <w:rtl/>
        </w:rPr>
        <w:t xml:space="preserve"> </w:t>
      </w:r>
      <w:r>
        <w:rPr>
          <w:rFonts w:hint="cs"/>
          <w:rtl/>
        </w:rPr>
        <w:t xml:space="preserve">منه </w:t>
      </w:r>
      <w:r>
        <w:rPr>
          <w:rtl/>
        </w:rPr>
        <w:t>الموارد الوراثية وعما إذا كان تم الحصول عل</w:t>
      </w:r>
      <w:r>
        <w:rPr>
          <w:rFonts w:hint="cs"/>
          <w:rtl/>
        </w:rPr>
        <w:t>ى المعارف التقليدية</w:t>
      </w:r>
      <w:r>
        <w:rPr>
          <w:rtl/>
        </w:rPr>
        <w:t xml:space="preserve"> بصورة صحيحة. وكانت </w:t>
      </w:r>
      <w:r>
        <w:rPr>
          <w:rFonts w:hint="cs"/>
          <w:rtl/>
        </w:rPr>
        <w:t>هناك سبل انتصاف</w:t>
      </w:r>
      <w:r>
        <w:rPr>
          <w:rtl/>
        </w:rPr>
        <w:t xml:space="preserve"> أخرى في حالة التعدي على ممتلكات الأبرياء. ومع ذلك، كان </w:t>
      </w:r>
      <w:r>
        <w:rPr>
          <w:rFonts w:hint="cs"/>
          <w:rtl/>
        </w:rPr>
        <w:t xml:space="preserve">أي </w:t>
      </w:r>
      <w:r>
        <w:rPr>
          <w:rtl/>
        </w:rPr>
        <w:t xml:space="preserve">نظام </w:t>
      </w:r>
      <w:r>
        <w:rPr>
          <w:rFonts w:hint="cs"/>
          <w:rtl/>
        </w:rPr>
        <w:t>لا يسمح</w:t>
      </w:r>
      <w:r>
        <w:rPr>
          <w:rtl/>
        </w:rPr>
        <w:t xml:space="preserve"> </w:t>
      </w:r>
      <w:r>
        <w:rPr>
          <w:rFonts w:hint="cs"/>
          <w:rtl/>
        </w:rPr>
        <w:t>ب</w:t>
      </w:r>
      <w:r>
        <w:rPr>
          <w:rtl/>
        </w:rPr>
        <w:t>الإلغاء يعادل ترخيص</w:t>
      </w:r>
      <w:r>
        <w:rPr>
          <w:rFonts w:hint="cs"/>
          <w:rtl/>
        </w:rPr>
        <w:t>ا</w:t>
      </w:r>
      <w:r>
        <w:rPr>
          <w:rtl/>
        </w:rPr>
        <w:t xml:space="preserve"> ل</w:t>
      </w:r>
      <w:r>
        <w:rPr>
          <w:rFonts w:hint="cs"/>
          <w:rtl/>
        </w:rPr>
        <w:t>ل</w:t>
      </w:r>
      <w:r>
        <w:rPr>
          <w:rtl/>
        </w:rPr>
        <w:t xml:space="preserve">سرقة. </w:t>
      </w:r>
      <w:r>
        <w:rPr>
          <w:rFonts w:hint="cs"/>
          <w:rtl/>
        </w:rPr>
        <w:t>و</w:t>
      </w:r>
      <w:r>
        <w:rPr>
          <w:rtl/>
        </w:rPr>
        <w:t>في مثل هذا النظام، يمكن للشركة التي لن تواجه الإلغاء المحتمل لبراءات</w:t>
      </w:r>
      <w:r>
        <w:rPr>
          <w:rFonts w:hint="cs"/>
          <w:rtl/>
        </w:rPr>
        <w:t>ها</w:t>
      </w:r>
      <w:r>
        <w:rPr>
          <w:rtl/>
        </w:rPr>
        <w:t xml:space="preserve"> </w:t>
      </w:r>
      <w:r>
        <w:rPr>
          <w:rFonts w:hint="cs"/>
          <w:rtl/>
        </w:rPr>
        <w:t xml:space="preserve">توقع أن يكون </w:t>
      </w:r>
      <w:r>
        <w:rPr>
          <w:rtl/>
        </w:rPr>
        <w:t xml:space="preserve">سعر التعويض </w:t>
      </w:r>
      <w:r>
        <w:rPr>
          <w:rFonts w:hint="cs"/>
          <w:rtl/>
        </w:rPr>
        <w:t>بسيطا ويسهل دفعه</w:t>
      </w:r>
      <w:r>
        <w:rPr>
          <w:rtl/>
        </w:rPr>
        <w:t xml:space="preserve">. واتفق مع وفد أستراليا </w:t>
      </w:r>
      <w:r>
        <w:rPr>
          <w:rFonts w:hint="cs"/>
          <w:rtl/>
        </w:rPr>
        <w:t xml:space="preserve">في </w:t>
      </w:r>
      <w:r>
        <w:rPr>
          <w:rtl/>
        </w:rPr>
        <w:t xml:space="preserve">أن </w:t>
      </w:r>
      <w:r>
        <w:rPr>
          <w:rFonts w:hint="cs"/>
          <w:rtl/>
        </w:rPr>
        <w:t>تلك ال</w:t>
      </w:r>
      <w:r>
        <w:rPr>
          <w:rtl/>
        </w:rPr>
        <w:t xml:space="preserve">سمعة كان على وشك أن </w:t>
      </w:r>
      <w:r>
        <w:rPr>
          <w:rFonts w:hint="cs"/>
          <w:rtl/>
        </w:rPr>
        <w:t xml:space="preserve">تصبح </w:t>
      </w:r>
      <w:r>
        <w:rPr>
          <w:rtl/>
        </w:rPr>
        <w:t>قضية كبيرة وس</w:t>
      </w:r>
      <w:r>
        <w:rPr>
          <w:rFonts w:hint="cs"/>
          <w:rtl/>
        </w:rPr>
        <w:t>وف تمنع</w:t>
      </w:r>
      <w:r>
        <w:rPr>
          <w:rtl/>
        </w:rPr>
        <w:t xml:space="preserve"> الكثير من </w:t>
      </w:r>
      <w:r>
        <w:rPr>
          <w:rFonts w:hint="cs"/>
          <w:rtl/>
        </w:rPr>
        <w:t>الضرر</w:t>
      </w:r>
      <w:r>
        <w:rPr>
          <w:rtl/>
        </w:rPr>
        <w:t xml:space="preserve"> المحتمل على </w:t>
      </w:r>
      <w:r>
        <w:rPr>
          <w:rFonts w:hint="cs"/>
          <w:rtl/>
        </w:rPr>
        <w:t>الطلبات</w:t>
      </w:r>
      <w:r>
        <w:rPr>
          <w:rtl/>
        </w:rPr>
        <w:t xml:space="preserve">. </w:t>
      </w:r>
      <w:r>
        <w:rPr>
          <w:rFonts w:hint="cs"/>
          <w:rtl/>
        </w:rPr>
        <w:t xml:space="preserve">ولم تكن </w:t>
      </w:r>
      <w:r>
        <w:rPr>
          <w:rtl/>
        </w:rPr>
        <w:t xml:space="preserve">أي شركة </w:t>
      </w:r>
      <w:r>
        <w:rPr>
          <w:rFonts w:hint="cs"/>
          <w:rtl/>
        </w:rPr>
        <w:t>ت</w:t>
      </w:r>
      <w:r>
        <w:rPr>
          <w:rtl/>
        </w:rPr>
        <w:t xml:space="preserve">هتم حقا </w:t>
      </w:r>
      <w:r>
        <w:rPr>
          <w:rFonts w:hint="cs"/>
          <w:rtl/>
        </w:rPr>
        <w:t>ب</w:t>
      </w:r>
      <w:r>
        <w:rPr>
          <w:rtl/>
        </w:rPr>
        <w:t xml:space="preserve">مستثمريها </w:t>
      </w:r>
      <w:r>
        <w:rPr>
          <w:rFonts w:hint="cs"/>
          <w:rtl/>
        </w:rPr>
        <w:t>في سبيلها</w:t>
      </w:r>
      <w:r>
        <w:rPr>
          <w:rtl/>
        </w:rPr>
        <w:t xml:space="preserve"> </w:t>
      </w:r>
      <w:r>
        <w:rPr>
          <w:rFonts w:hint="cs"/>
          <w:rtl/>
        </w:rPr>
        <w:t xml:space="preserve">لتحميلهم </w:t>
      </w:r>
      <w:r>
        <w:rPr>
          <w:rtl/>
        </w:rPr>
        <w:t xml:space="preserve">تلك المسؤولية </w:t>
      </w:r>
      <w:r>
        <w:rPr>
          <w:rFonts w:hint="cs"/>
          <w:rtl/>
        </w:rPr>
        <w:t xml:space="preserve">وتعريضهم لتلك </w:t>
      </w:r>
      <w:r>
        <w:rPr>
          <w:rtl/>
        </w:rPr>
        <w:t xml:space="preserve">المخاطر. ومع ذلك، عندما </w:t>
      </w:r>
      <w:r>
        <w:rPr>
          <w:rFonts w:hint="cs"/>
          <w:rtl/>
        </w:rPr>
        <w:t xml:space="preserve">طورت </w:t>
      </w:r>
      <w:r>
        <w:rPr>
          <w:rtl/>
        </w:rPr>
        <w:t>شرك</w:t>
      </w:r>
      <w:r>
        <w:rPr>
          <w:rFonts w:hint="cs"/>
          <w:rtl/>
        </w:rPr>
        <w:t>ة</w:t>
      </w:r>
      <w:r>
        <w:rPr>
          <w:rtl/>
        </w:rPr>
        <w:t xml:space="preserve"> </w:t>
      </w:r>
      <w:r>
        <w:rPr>
          <w:rFonts w:hint="cs"/>
          <w:rtl/>
        </w:rPr>
        <w:t xml:space="preserve">ما </w:t>
      </w:r>
      <w:r>
        <w:rPr>
          <w:rtl/>
        </w:rPr>
        <w:t>ش</w:t>
      </w:r>
      <w:r>
        <w:rPr>
          <w:rFonts w:hint="cs"/>
          <w:rtl/>
        </w:rPr>
        <w:t>يئا</w:t>
      </w:r>
      <w:r>
        <w:rPr>
          <w:rtl/>
        </w:rPr>
        <w:t xml:space="preserve"> باستخدام تحريف متعمد وقد </w:t>
      </w:r>
      <w:r>
        <w:rPr>
          <w:rFonts w:hint="cs"/>
          <w:rtl/>
        </w:rPr>
        <w:t>تقدمت</w:t>
      </w:r>
      <w:r>
        <w:rPr>
          <w:rtl/>
        </w:rPr>
        <w:t xml:space="preserve"> </w:t>
      </w:r>
      <w:r>
        <w:rPr>
          <w:rFonts w:hint="cs"/>
          <w:rtl/>
        </w:rPr>
        <w:t>بطلبها</w:t>
      </w:r>
      <w:r>
        <w:rPr>
          <w:rtl/>
        </w:rPr>
        <w:t xml:space="preserve">، في تلك الحالات من الأذى المتعمد، كان </w:t>
      </w:r>
      <w:r>
        <w:rPr>
          <w:rFonts w:hint="cs"/>
          <w:rtl/>
        </w:rPr>
        <w:t xml:space="preserve">لا بد أن يكون </w:t>
      </w:r>
      <w:r>
        <w:rPr>
          <w:rtl/>
        </w:rPr>
        <w:t xml:space="preserve">الإلغاء </w:t>
      </w:r>
      <w:r>
        <w:rPr>
          <w:rFonts w:hint="cs"/>
          <w:rtl/>
        </w:rPr>
        <w:t>أحد</w:t>
      </w:r>
      <w:r>
        <w:rPr>
          <w:rtl/>
        </w:rPr>
        <w:t xml:space="preserve"> العقوبات المتاحة. وفيما يتعلق بمسألة المعارف التقليدية، </w:t>
      </w:r>
      <w:r>
        <w:rPr>
          <w:rFonts w:hint="cs"/>
          <w:rtl/>
        </w:rPr>
        <w:t>رأى</w:t>
      </w:r>
      <w:r>
        <w:rPr>
          <w:rtl/>
        </w:rPr>
        <w:t xml:space="preserve"> </w:t>
      </w:r>
      <w:r>
        <w:rPr>
          <w:rFonts w:hint="cs"/>
          <w:rtl/>
        </w:rPr>
        <w:t>ال</w:t>
      </w:r>
      <w:r>
        <w:rPr>
          <w:rtl/>
        </w:rPr>
        <w:t>ممثل أن</w:t>
      </w:r>
      <w:r>
        <w:rPr>
          <w:rFonts w:hint="cs"/>
          <w:rtl/>
        </w:rPr>
        <w:t>ه</w:t>
      </w:r>
      <w:r>
        <w:rPr>
          <w:rtl/>
        </w:rPr>
        <w:t xml:space="preserve"> </w:t>
      </w:r>
      <w:r>
        <w:rPr>
          <w:rFonts w:hint="cs"/>
          <w:rtl/>
        </w:rPr>
        <w:t xml:space="preserve">كان </w:t>
      </w:r>
      <w:r>
        <w:rPr>
          <w:rtl/>
        </w:rPr>
        <w:t xml:space="preserve">هناك أجزاء أخرى من </w:t>
      </w:r>
      <w:r>
        <w:rPr>
          <w:rFonts w:hint="cs"/>
          <w:rtl/>
        </w:rPr>
        <w:t>م</w:t>
      </w:r>
      <w:r>
        <w:rPr>
          <w:rtl/>
        </w:rPr>
        <w:t xml:space="preserve">فاوضات </w:t>
      </w:r>
      <w:r>
        <w:rPr>
          <w:rFonts w:hint="cs"/>
          <w:rtl/>
        </w:rPr>
        <w:t>ا</w:t>
      </w:r>
      <w:r>
        <w:rPr>
          <w:rtl/>
        </w:rPr>
        <w:t xml:space="preserve">للجنة من شأنها حماية المعارف التقليدية، </w:t>
      </w:r>
      <w:r>
        <w:rPr>
          <w:rFonts w:hint="cs"/>
          <w:rtl/>
        </w:rPr>
        <w:t>في حالة</w:t>
      </w:r>
      <w:r>
        <w:rPr>
          <w:rtl/>
        </w:rPr>
        <w:t xml:space="preserve"> إبطال </w:t>
      </w:r>
      <w:r>
        <w:rPr>
          <w:rFonts w:hint="cs"/>
          <w:rtl/>
        </w:rPr>
        <w:t xml:space="preserve">أي </w:t>
      </w:r>
      <w:r>
        <w:rPr>
          <w:rtl/>
        </w:rPr>
        <w:t>براءة.</w:t>
      </w:r>
    </w:p>
    <w:p w:rsidR="007642E7" w:rsidRDefault="007642E7" w:rsidP="008B3D07">
      <w:pPr>
        <w:pStyle w:val="NumberedParaAR"/>
        <w:numPr>
          <w:ilvl w:val="0"/>
          <w:numId w:val="3"/>
        </w:numPr>
        <w:ind w:left="0" w:firstLine="0"/>
        <w:rPr>
          <w:rtl/>
        </w:rPr>
      </w:pPr>
      <w:r>
        <w:rPr>
          <w:rFonts w:hint="cs"/>
          <w:rtl/>
        </w:rPr>
        <w:t xml:space="preserve">وأبرز </w:t>
      </w:r>
      <w:r>
        <w:rPr>
          <w:rtl/>
        </w:rPr>
        <w:t xml:space="preserve">وفد بربادوس، </w:t>
      </w:r>
      <w:r>
        <w:rPr>
          <w:rFonts w:hint="cs"/>
          <w:rtl/>
        </w:rPr>
        <w:t>كيفما</w:t>
      </w:r>
      <w:r>
        <w:rPr>
          <w:rtl/>
        </w:rPr>
        <w:t xml:space="preserve"> أشار وفد جنوب أفريقيا، ضرورة التمييز بين </w:t>
      </w:r>
      <w:r>
        <w:rPr>
          <w:rFonts w:hint="cs"/>
          <w:rtl/>
        </w:rPr>
        <w:t>سبل انتصاف</w:t>
      </w:r>
      <w:r>
        <w:rPr>
          <w:rtl/>
        </w:rPr>
        <w:t xml:space="preserve"> ما قبل المنح، التي ستكون متاحة من خلال مكاتب الملكية الفكرية، </w:t>
      </w:r>
      <w:r>
        <w:rPr>
          <w:rFonts w:hint="cs"/>
          <w:rtl/>
        </w:rPr>
        <w:t>وسبل انتصاف</w:t>
      </w:r>
      <w:r>
        <w:rPr>
          <w:rtl/>
        </w:rPr>
        <w:t xml:space="preserve"> ما بعد المنح، </w:t>
      </w:r>
      <w:r>
        <w:rPr>
          <w:rFonts w:hint="cs"/>
          <w:rtl/>
        </w:rPr>
        <w:t>ال</w:t>
      </w:r>
      <w:r>
        <w:rPr>
          <w:rtl/>
        </w:rPr>
        <w:t xml:space="preserve">متاحة من خلال المحاكم. وكان </w:t>
      </w:r>
      <w:r>
        <w:rPr>
          <w:rFonts w:hint="cs"/>
          <w:rtl/>
        </w:rPr>
        <w:t xml:space="preserve">يتعين </w:t>
      </w:r>
      <w:r>
        <w:rPr>
          <w:rtl/>
        </w:rPr>
        <w:t>ال</w:t>
      </w:r>
      <w:r>
        <w:rPr>
          <w:rFonts w:hint="cs"/>
          <w:rtl/>
        </w:rPr>
        <w:t>إ</w:t>
      </w:r>
      <w:r>
        <w:rPr>
          <w:rtl/>
        </w:rPr>
        <w:t xml:space="preserve">بقاء </w:t>
      </w:r>
      <w:r>
        <w:rPr>
          <w:rFonts w:hint="cs"/>
          <w:rtl/>
        </w:rPr>
        <w:t xml:space="preserve">على </w:t>
      </w:r>
      <w:r>
        <w:rPr>
          <w:rtl/>
        </w:rPr>
        <w:lastRenderedPageBreak/>
        <w:t xml:space="preserve">قضية </w:t>
      </w:r>
      <w:r>
        <w:rPr>
          <w:rFonts w:hint="cs"/>
          <w:rtl/>
        </w:rPr>
        <w:t>الإلغاء</w:t>
      </w:r>
      <w:r>
        <w:rPr>
          <w:rtl/>
        </w:rPr>
        <w:t xml:space="preserve"> </w:t>
      </w:r>
      <w:r>
        <w:rPr>
          <w:rFonts w:hint="cs"/>
          <w:rtl/>
        </w:rPr>
        <w:t xml:space="preserve">مطروحة </w:t>
      </w:r>
      <w:r>
        <w:rPr>
          <w:rtl/>
        </w:rPr>
        <w:t xml:space="preserve">على الطاولة، وسوف تعتمد على طبيعة ومدى الدليل الذي </w:t>
      </w:r>
      <w:r>
        <w:rPr>
          <w:rFonts w:hint="cs"/>
          <w:rtl/>
        </w:rPr>
        <w:t>تم تقديمه</w:t>
      </w:r>
      <w:r>
        <w:rPr>
          <w:rtl/>
        </w:rPr>
        <w:t xml:space="preserve"> </w:t>
      </w:r>
      <w:r>
        <w:rPr>
          <w:rFonts w:hint="cs"/>
          <w:rtl/>
        </w:rPr>
        <w:t>ل</w:t>
      </w:r>
      <w:r>
        <w:rPr>
          <w:rtl/>
        </w:rPr>
        <w:t xml:space="preserve">لمحاكم. </w:t>
      </w:r>
      <w:r>
        <w:rPr>
          <w:rFonts w:hint="cs"/>
          <w:rtl/>
        </w:rPr>
        <w:t xml:space="preserve">وسوف تنص </w:t>
      </w:r>
      <w:r>
        <w:rPr>
          <w:rtl/>
        </w:rPr>
        <w:t xml:space="preserve">التشريعات الوطنية </w:t>
      </w:r>
      <w:r>
        <w:rPr>
          <w:rFonts w:hint="cs"/>
          <w:rtl/>
        </w:rPr>
        <w:t xml:space="preserve">على سبل انتصاف ما </w:t>
      </w:r>
      <w:r>
        <w:rPr>
          <w:rtl/>
        </w:rPr>
        <w:t>بعد المنح</w:t>
      </w:r>
      <w:r>
        <w:rPr>
          <w:rFonts w:hint="cs"/>
          <w:rtl/>
        </w:rPr>
        <w:t>.</w:t>
      </w:r>
    </w:p>
    <w:p w:rsidR="007642E7" w:rsidRDefault="007642E7" w:rsidP="008B3D07">
      <w:pPr>
        <w:pStyle w:val="NumberedParaAR"/>
        <w:numPr>
          <w:ilvl w:val="0"/>
          <w:numId w:val="3"/>
        </w:numPr>
        <w:ind w:left="0" w:firstLine="0"/>
        <w:rPr>
          <w:rtl/>
        </w:rPr>
      </w:pPr>
      <w:r>
        <w:rPr>
          <w:rtl/>
        </w:rPr>
        <w:t>وأشار وفد مصر إلى أنه عند</w:t>
      </w:r>
      <w:r>
        <w:rPr>
          <w:rFonts w:hint="cs"/>
          <w:rtl/>
        </w:rPr>
        <w:t>ما يصبح</w:t>
      </w:r>
      <w:r>
        <w:rPr>
          <w:rtl/>
        </w:rPr>
        <w:t xml:space="preserve"> النص </w:t>
      </w:r>
      <w:r>
        <w:rPr>
          <w:rFonts w:hint="cs"/>
          <w:rtl/>
        </w:rPr>
        <w:t>المعروض على</w:t>
      </w:r>
      <w:r>
        <w:rPr>
          <w:rtl/>
        </w:rPr>
        <w:t xml:space="preserve"> اللجنة صك</w:t>
      </w:r>
      <w:r>
        <w:rPr>
          <w:rFonts w:hint="cs"/>
          <w:rtl/>
        </w:rPr>
        <w:t>ا</w:t>
      </w:r>
      <w:r>
        <w:rPr>
          <w:rtl/>
        </w:rPr>
        <w:t xml:space="preserve"> ملزم</w:t>
      </w:r>
      <w:r>
        <w:rPr>
          <w:rFonts w:hint="cs"/>
          <w:rtl/>
        </w:rPr>
        <w:t>ا</w:t>
      </w:r>
      <w:r>
        <w:rPr>
          <w:rtl/>
        </w:rPr>
        <w:t xml:space="preserve"> قانونا، فإنه سيكون </w:t>
      </w:r>
      <w:r>
        <w:rPr>
          <w:rFonts w:hint="cs"/>
          <w:rtl/>
        </w:rPr>
        <w:t>صكا</w:t>
      </w:r>
      <w:r>
        <w:rPr>
          <w:rtl/>
        </w:rPr>
        <w:t xml:space="preserve"> هام</w:t>
      </w:r>
      <w:r>
        <w:rPr>
          <w:rFonts w:hint="cs"/>
          <w:rtl/>
        </w:rPr>
        <w:t xml:space="preserve">ا </w:t>
      </w:r>
      <w:r>
        <w:rPr>
          <w:rtl/>
        </w:rPr>
        <w:t>للمشرعين الوطنيين، الذين يمكن</w:t>
      </w:r>
      <w:r>
        <w:rPr>
          <w:rFonts w:hint="cs"/>
          <w:rtl/>
        </w:rPr>
        <w:t>هم</w:t>
      </w:r>
      <w:r>
        <w:rPr>
          <w:rtl/>
        </w:rPr>
        <w:t xml:space="preserve"> بعد ذلك ببساطة تقديم </w:t>
      </w:r>
      <w:r>
        <w:rPr>
          <w:rFonts w:hint="cs"/>
          <w:rtl/>
        </w:rPr>
        <w:t>لائحة</w:t>
      </w:r>
      <w:r>
        <w:rPr>
          <w:rtl/>
        </w:rPr>
        <w:t xml:space="preserve"> عقوبات محتملة. </w:t>
      </w:r>
      <w:r>
        <w:rPr>
          <w:rFonts w:hint="cs"/>
          <w:rtl/>
        </w:rPr>
        <w:t>وأعاد</w:t>
      </w:r>
      <w:r>
        <w:rPr>
          <w:rtl/>
        </w:rPr>
        <w:t xml:space="preserve"> الوفد </w:t>
      </w:r>
      <w:r>
        <w:rPr>
          <w:rFonts w:hint="cs"/>
          <w:rtl/>
        </w:rPr>
        <w:t xml:space="preserve">التأكيد على حقيقة </w:t>
      </w:r>
      <w:r>
        <w:rPr>
          <w:rtl/>
        </w:rPr>
        <w:t xml:space="preserve">أن الكشف كان أحد </w:t>
      </w:r>
      <w:r>
        <w:rPr>
          <w:rFonts w:hint="cs"/>
          <w:rtl/>
        </w:rPr>
        <w:t>الشروط</w:t>
      </w:r>
      <w:r>
        <w:rPr>
          <w:rtl/>
        </w:rPr>
        <w:t xml:space="preserve"> الأساسية وشرطا أساسيا لطلب البراءة. </w:t>
      </w:r>
      <w:r>
        <w:rPr>
          <w:rFonts w:hint="cs"/>
          <w:rtl/>
        </w:rPr>
        <w:t>ف</w:t>
      </w:r>
      <w:r>
        <w:rPr>
          <w:rtl/>
        </w:rPr>
        <w:t xml:space="preserve">إذا لم يكشف مودع الطلب عن المصدر، فإن طلب البراءة لن يكون كاملا ولن </w:t>
      </w:r>
      <w:r>
        <w:rPr>
          <w:rFonts w:hint="cs"/>
          <w:rtl/>
        </w:rPr>
        <w:t>ي</w:t>
      </w:r>
      <w:r>
        <w:rPr>
          <w:rtl/>
        </w:rPr>
        <w:t xml:space="preserve">حقق </w:t>
      </w:r>
      <w:r>
        <w:rPr>
          <w:rFonts w:hint="cs"/>
          <w:rtl/>
        </w:rPr>
        <w:t>ال</w:t>
      </w:r>
      <w:r>
        <w:rPr>
          <w:rtl/>
        </w:rPr>
        <w:t>شروط، وسي</w:t>
      </w:r>
      <w:r>
        <w:rPr>
          <w:rFonts w:hint="cs"/>
          <w:rtl/>
        </w:rPr>
        <w:t>ُعتبر الطلب</w:t>
      </w:r>
      <w:r>
        <w:rPr>
          <w:rtl/>
        </w:rPr>
        <w:t xml:space="preserve"> </w:t>
      </w:r>
      <w:r>
        <w:rPr>
          <w:rFonts w:hint="cs"/>
          <w:rtl/>
        </w:rPr>
        <w:t>لاغيا</w:t>
      </w:r>
      <w:r>
        <w:rPr>
          <w:rtl/>
        </w:rPr>
        <w:t xml:space="preserve">. وبالتالي لن يتم منح البراءات. </w:t>
      </w:r>
      <w:r>
        <w:rPr>
          <w:rFonts w:hint="cs"/>
          <w:rtl/>
        </w:rPr>
        <w:t>وفيما يتعلق</w:t>
      </w:r>
      <w:r>
        <w:rPr>
          <w:rtl/>
        </w:rPr>
        <w:t xml:space="preserve"> </w:t>
      </w:r>
      <w:r>
        <w:rPr>
          <w:rFonts w:hint="cs"/>
          <w:rtl/>
        </w:rPr>
        <w:t>ب</w:t>
      </w:r>
      <w:r>
        <w:rPr>
          <w:rtl/>
        </w:rPr>
        <w:t xml:space="preserve">عقوبات </w:t>
      </w:r>
      <w:r>
        <w:rPr>
          <w:rFonts w:hint="cs"/>
          <w:rtl/>
        </w:rPr>
        <w:t xml:space="preserve">ما </w:t>
      </w:r>
      <w:r>
        <w:rPr>
          <w:rtl/>
        </w:rPr>
        <w:t>بعد المنح، إذا لم ت</w:t>
      </w:r>
      <w:r>
        <w:rPr>
          <w:rFonts w:hint="cs"/>
          <w:rtl/>
        </w:rPr>
        <w:t>ُ</w:t>
      </w:r>
      <w:r>
        <w:rPr>
          <w:rtl/>
        </w:rPr>
        <w:t xml:space="preserve">حترم شروط الكشف والمبادئ القانونية العامة، </w:t>
      </w:r>
      <w:r>
        <w:rPr>
          <w:rFonts w:hint="cs"/>
          <w:rtl/>
        </w:rPr>
        <w:t>فلا بد أن يتم الإلغاء</w:t>
      </w:r>
      <w:r>
        <w:rPr>
          <w:rtl/>
        </w:rPr>
        <w:t xml:space="preserve">. </w:t>
      </w:r>
      <w:r>
        <w:rPr>
          <w:rFonts w:hint="cs"/>
          <w:rtl/>
        </w:rPr>
        <w:t>وقد تم إ</w:t>
      </w:r>
      <w:r>
        <w:rPr>
          <w:rtl/>
        </w:rPr>
        <w:t>در</w:t>
      </w:r>
      <w:r>
        <w:rPr>
          <w:rFonts w:hint="cs"/>
          <w:rtl/>
        </w:rPr>
        <w:t>ا</w:t>
      </w:r>
      <w:r>
        <w:rPr>
          <w:rtl/>
        </w:rPr>
        <w:t xml:space="preserve">ج هذا الحكم في العديد من التشريعات الوطنية، بما في ذلك </w:t>
      </w:r>
      <w:r>
        <w:rPr>
          <w:rFonts w:hint="cs"/>
          <w:rtl/>
        </w:rPr>
        <w:t xml:space="preserve">في </w:t>
      </w:r>
      <w:r>
        <w:rPr>
          <w:rtl/>
        </w:rPr>
        <w:t xml:space="preserve">مصر. وأشار </w:t>
      </w:r>
      <w:r>
        <w:rPr>
          <w:rFonts w:hint="cs"/>
          <w:rtl/>
        </w:rPr>
        <w:t xml:space="preserve">الوفد </w:t>
      </w:r>
      <w:r>
        <w:rPr>
          <w:rtl/>
        </w:rPr>
        <w:t>إلى أن المادة 6.2 كان</w:t>
      </w:r>
      <w:r>
        <w:rPr>
          <w:rFonts w:hint="cs"/>
          <w:rtl/>
        </w:rPr>
        <w:t>ت</w:t>
      </w:r>
      <w:r>
        <w:rPr>
          <w:rtl/>
        </w:rPr>
        <w:t xml:space="preserve"> </w:t>
      </w:r>
      <w:r>
        <w:rPr>
          <w:rFonts w:hint="cs"/>
          <w:rtl/>
        </w:rPr>
        <w:t>تقريبا</w:t>
      </w:r>
      <w:r>
        <w:rPr>
          <w:rtl/>
        </w:rPr>
        <w:t xml:space="preserve"> مكافأة لعدم الكشف، لأنه</w:t>
      </w:r>
      <w:r>
        <w:rPr>
          <w:rFonts w:hint="cs"/>
          <w:rtl/>
        </w:rPr>
        <w:t>ا</w:t>
      </w:r>
      <w:r>
        <w:rPr>
          <w:rtl/>
        </w:rPr>
        <w:t xml:space="preserve"> مكن</w:t>
      </w:r>
      <w:r>
        <w:rPr>
          <w:rFonts w:hint="cs"/>
          <w:rtl/>
        </w:rPr>
        <w:t>ت</w:t>
      </w:r>
      <w:r>
        <w:rPr>
          <w:rtl/>
        </w:rPr>
        <w:t xml:space="preserve"> مودع الطلب </w:t>
      </w:r>
      <w:r>
        <w:rPr>
          <w:rFonts w:hint="cs"/>
          <w:rtl/>
        </w:rPr>
        <w:t xml:space="preserve">من </w:t>
      </w:r>
      <w:r>
        <w:rPr>
          <w:rtl/>
        </w:rPr>
        <w:t xml:space="preserve">عدم الكشف </w:t>
      </w:r>
      <w:r>
        <w:rPr>
          <w:rFonts w:hint="cs"/>
          <w:rtl/>
        </w:rPr>
        <w:t>ومع ذلك</w:t>
      </w:r>
      <w:r>
        <w:rPr>
          <w:rtl/>
        </w:rPr>
        <w:t xml:space="preserve"> </w:t>
      </w:r>
      <w:r>
        <w:rPr>
          <w:rFonts w:hint="cs"/>
          <w:rtl/>
        </w:rPr>
        <w:t>ي</w:t>
      </w:r>
      <w:r>
        <w:rPr>
          <w:rtl/>
        </w:rPr>
        <w:t>بقى بلا عقاب.</w:t>
      </w:r>
    </w:p>
    <w:p w:rsidR="007642E7" w:rsidRDefault="007642E7" w:rsidP="008B3D07">
      <w:pPr>
        <w:pStyle w:val="NumberedParaAR"/>
        <w:numPr>
          <w:ilvl w:val="0"/>
          <w:numId w:val="3"/>
        </w:numPr>
        <w:ind w:left="0" w:firstLine="0"/>
      </w:pPr>
      <w:r>
        <w:rPr>
          <w:rFonts w:hint="cs"/>
          <w:rtl/>
        </w:rPr>
        <w:t>وأشار</w:t>
      </w:r>
      <w:r>
        <w:rPr>
          <w:rtl/>
        </w:rPr>
        <w:t xml:space="preserve"> وفد الولايات المتحدة الأمريكية </w:t>
      </w:r>
      <w:r>
        <w:rPr>
          <w:rFonts w:hint="cs"/>
          <w:rtl/>
        </w:rPr>
        <w:t xml:space="preserve">إلى </w:t>
      </w:r>
      <w:r>
        <w:rPr>
          <w:rtl/>
        </w:rPr>
        <w:t xml:space="preserve">أن مناقشات </w:t>
      </w:r>
      <w:r>
        <w:rPr>
          <w:rFonts w:hint="cs"/>
          <w:rtl/>
        </w:rPr>
        <w:t>ال</w:t>
      </w:r>
      <w:r>
        <w:rPr>
          <w:rtl/>
        </w:rPr>
        <w:t>عقوبات و</w:t>
      </w:r>
      <w:r>
        <w:rPr>
          <w:rFonts w:hint="cs"/>
          <w:rtl/>
        </w:rPr>
        <w:t>سبل الانتصاف</w:t>
      </w:r>
      <w:r>
        <w:rPr>
          <w:rtl/>
        </w:rPr>
        <w:t xml:space="preserve"> لم ت</w:t>
      </w:r>
      <w:r>
        <w:rPr>
          <w:rFonts w:hint="cs"/>
          <w:rtl/>
        </w:rPr>
        <w:t>ُ</w:t>
      </w:r>
      <w:r>
        <w:rPr>
          <w:rtl/>
        </w:rPr>
        <w:t>حد</w:t>
      </w:r>
      <w:r>
        <w:rPr>
          <w:rFonts w:hint="cs"/>
          <w:rtl/>
        </w:rPr>
        <w:t>َ</w:t>
      </w:r>
      <w:r>
        <w:rPr>
          <w:rtl/>
        </w:rPr>
        <w:t xml:space="preserve">د في </w:t>
      </w:r>
      <w:r>
        <w:rPr>
          <w:rFonts w:hint="cs"/>
          <w:rtl/>
        </w:rPr>
        <w:t>ال</w:t>
      </w:r>
      <w:r>
        <w:rPr>
          <w:rtl/>
        </w:rPr>
        <w:t xml:space="preserve">ولاية </w:t>
      </w:r>
      <w:r>
        <w:rPr>
          <w:rFonts w:hint="cs"/>
          <w:rtl/>
        </w:rPr>
        <w:t>على أنها هي محور</w:t>
      </w:r>
      <w:r>
        <w:rPr>
          <w:rtl/>
        </w:rPr>
        <w:t xml:space="preserve"> عمل اللجنة.</w:t>
      </w:r>
      <w:r>
        <w:rPr>
          <w:rFonts w:hint="cs"/>
          <w:rtl/>
        </w:rPr>
        <w:t xml:space="preserve"> وقال إن</w:t>
      </w:r>
      <w:r>
        <w:rPr>
          <w:rtl/>
        </w:rPr>
        <w:t xml:space="preserve"> هذا الموضوع </w:t>
      </w:r>
      <w:r>
        <w:rPr>
          <w:rFonts w:hint="cs"/>
          <w:rtl/>
        </w:rPr>
        <w:t>سي</w:t>
      </w:r>
      <w:r>
        <w:rPr>
          <w:rtl/>
        </w:rPr>
        <w:t>كون قصير</w:t>
      </w:r>
      <w:r>
        <w:rPr>
          <w:rFonts w:hint="cs"/>
          <w:rtl/>
        </w:rPr>
        <w:t>ا</w:t>
      </w:r>
      <w:r>
        <w:rPr>
          <w:rtl/>
        </w:rPr>
        <w:t xml:space="preserve">، بحيث يمكن للجنة التركيز على الموضوعات التي تم تحديدها في الولاية. </w:t>
      </w:r>
      <w:r>
        <w:rPr>
          <w:rFonts w:hint="cs"/>
          <w:rtl/>
        </w:rPr>
        <w:t>وأفاد ب</w:t>
      </w:r>
      <w:r>
        <w:rPr>
          <w:rtl/>
        </w:rPr>
        <w:t xml:space="preserve">أنه </w:t>
      </w:r>
      <w:r>
        <w:rPr>
          <w:rFonts w:hint="cs"/>
          <w:rtl/>
        </w:rPr>
        <w:t>لم</w:t>
      </w:r>
      <w:r>
        <w:rPr>
          <w:rtl/>
        </w:rPr>
        <w:t xml:space="preserve"> </w:t>
      </w:r>
      <w:r>
        <w:rPr>
          <w:rFonts w:hint="cs"/>
          <w:rtl/>
        </w:rPr>
        <w:t xml:space="preserve">يكن </w:t>
      </w:r>
      <w:r>
        <w:rPr>
          <w:rtl/>
        </w:rPr>
        <w:t xml:space="preserve">هناك اتفاق في اليوم السابق </w:t>
      </w:r>
      <w:r>
        <w:rPr>
          <w:rFonts w:hint="cs"/>
          <w:rtl/>
        </w:rPr>
        <w:t xml:space="preserve">على </w:t>
      </w:r>
      <w:r>
        <w:rPr>
          <w:rtl/>
        </w:rPr>
        <w:t>أن شرط الكشف ينبغي أن يكون إلزاميا. و</w:t>
      </w:r>
      <w:r>
        <w:rPr>
          <w:rFonts w:hint="cs"/>
          <w:rtl/>
        </w:rPr>
        <w:t>لم</w:t>
      </w:r>
      <w:r>
        <w:rPr>
          <w:rtl/>
        </w:rPr>
        <w:t xml:space="preserve"> </w:t>
      </w:r>
      <w:r>
        <w:rPr>
          <w:rFonts w:hint="cs"/>
          <w:rtl/>
        </w:rPr>
        <w:t xml:space="preserve">يؤيد </w:t>
      </w:r>
      <w:r>
        <w:rPr>
          <w:rtl/>
        </w:rPr>
        <w:t xml:space="preserve">الوفد شرط الكشف، ولكن إذا كان هناك </w:t>
      </w:r>
      <w:r>
        <w:rPr>
          <w:rFonts w:hint="cs"/>
          <w:rtl/>
        </w:rPr>
        <w:t>شرط ما،</w:t>
      </w:r>
      <w:r>
        <w:rPr>
          <w:rtl/>
        </w:rPr>
        <w:t xml:space="preserve"> </w:t>
      </w:r>
      <w:r>
        <w:rPr>
          <w:rFonts w:hint="cs"/>
          <w:rtl/>
        </w:rPr>
        <w:t xml:space="preserve">فقد </w:t>
      </w:r>
      <w:r>
        <w:rPr>
          <w:rtl/>
        </w:rPr>
        <w:t xml:space="preserve">حث </w:t>
      </w:r>
      <w:r>
        <w:rPr>
          <w:rFonts w:hint="cs"/>
          <w:rtl/>
        </w:rPr>
        <w:t xml:space="preserve">الوفد </w:t>
      </w:r>
      <w:r>
        <w:rPr>
          <w:rtl/>
        </w:rPr>
        <w:t xml:space="preserve">على أن يكون طوعيا. </w:t>
      </w:r>
      <w:r>
        <w:rPr>
          <w:rFonts w:hint="cs"/>
          <w:rtl/>
        </w:rPr>
        <w:t>ولم</w:t>
      </w:r>
      <w:r>
        <w:rPr>
          <w:rtl/>
        </w:rPr>
        <w:t xml:space="preserve"> يؤيد الفقرة 6.1، التي </w:t>
      </w:r>
      <w:r>
        <w:rPr>
          <w:rFonts w:hint="cs"/>
          <w:rtl/>
        </w:rPr>
        <w:t>خولت</w:t>
      </w:r>
      <w:r>
        <w:rPr>
          <w:rtl/>
        </w:rPr>
        <w:t xml:space="preserve"> </w:t>
      </w:r>
      <w:r>
        <w:rPr>
          <w:rFonts w:hint="cs"/>
          <w:rtl/>
        </w:rPr>
        <w:t xml:space="preserve">وضع </w:t>
      </w:r>
      <w:r>
        <w:rPr>
          <w:rtl/>
        </w:rPr>
        <w:t xml:space="preserve">شرط كشف. </w:t>
      </w:r>
      <w:r>
        <w:rPr>
          <w:rFonts w:hint="cs"/>
          <w:rtl/>
        </w:rPr>
        <w:t>ولم ير</w:t>
      </w:r>
      <w:r>
        <w:rPr>
          <w:rtl/>
        </w:rPr>
        <w:t xml:space="preserve"> أن </w:t>
      </w:r>
      <w:r>
        <w:rPr>
          <w:rFonts w:hint="cs"/>
          <w:rtl/>
        </w:rPr>
        <w:t xml:space="preserve">أي </w:t>
      </w:r>
      <w:r>
        <w:rPr>
          <w:rtl/>
        </w:rPr>
        <w:t xml:space="preserve">شرط كشف كان مجرد </w:t>
      </w:r>
      <w:r>
        <w:rPr>
          <w:rFonts w:hint="cs"/>
          <w:rtl/>
        </w:rPr>
        <w:t>إ</w:t>
      </w:r>
      <w:r>
        <w:rPr>
          <w:rtl/>
        </w:rPr>
        <w:t>جراء شكلي معقول و</w:t>
      </w:r>
      <w:r>
        <w:rPr>
          <w:rFonts w:hint="cs"/>
          <w:rtl/>
        </w:rPr>
        <w:t>رأى</w:t>
      </w:r>
      <w:r>
        <w:rPr>
          <w:rtl/>
        </w:rPr>
        <w:t xml:space="preserve"> أن منع </w:t>
      </w:r>
      <w:r>
        <w:rPr>
          <w:rFonts w:hint="cs"/>
          <w:rtl/>
        </w:rPr>
        <w:t>معالجة</w:t>
      </w:r>
      <w:r>
        <w:rPr>
          <w:rtl/>
        </w:rPr>
        <w:t xml:space="preserve"> طلب البراءة أو إبطال </w:t>
      </w:r>
      <w:r>
        <w:rPr>
          <w:rFonts w:hint="cs"/>
          <w:rtl/>
        </w:rPr>
        <w:t>ال</w:t>
      </w:r>
      <w:r>
        <w:rPr>
          <w:rtl/>
        </w:rPr>
        <w:t xml:space="preserve">براءة أثار مخاوف </w:t>
      </w:r>
      <w:r>
        <w:rPr>
          <w:rFonts w:hint="cs"/>
          <w:rtl/>
        </w:rPr>
        <w:t>بشأن</w:t>
      </w:r>
      <w:r>
        <w:rPr>
          <w:rtl/>
        </w:rPr>
        <w:t xml:space="preserve"> الاتساق مع الاتفاقات الدولية. ومع ذلك، </w:t>
      </w:r>
      <w:r>
        <w:rPr>
          <w:rFonts w:hint="cs"/>
          <w:rtl/>
        </w:rPr>
        <w:t>أ</w:t>
      </w:r>
      <w:r>
        <w:rPr>
          <w:rtl/>
        </w:rPr>
        <w:t xml:space="preserve">درك أهمية أن تتاح الفرصة </w:t>
      </w:r>
      <w:r>
        <w:rPr>
          <w:rFonts w:hint="cs"/>
          <w:rtl/>
        </w:rPr>
        <w:t>لمودعي الطلبات</w:t>
      </w:r>
      <w:r>
        <w:rPr>
          <w:rtl/>
        </w:rPr>
        <w:t xml:space="preserve"> ليكون</w:t>
      </w:r>
      <w:r>
        <w:rPr>
          <w:rFonts w:hint="cs"/>
          <w:rtl/>
        </w:rPr>
        <w:t>وا</w:t>
      </w:r>
      <w:r>
        <w:rPr>
          <w:rtl/>
        </w:rPr>
        <w:t xml:space="preserve"> على علم</w:t>
      </w:r>
      <w:r>
        <w:rPr>
          <w:rFonts w:hint="cs"/>
          <w:rtl/>
        </w:rPr>
        <w:t xml:space="preserve"> ب</w:t>
      </w:r>
      <w:r>
        <w:rPr>
          <w:rtl/>
        </w:rPr>
        <w:t>الأخطاء و</w:t>
      </w:r>
      <w:r>
        <w:rPr>
          <w:rFonts w:hint="cs"/>
          <w:rtl/>
        </w:rPr>
        <w:t>ل</w:t>
      </w:r>
      <w:r>
        <w:rPr>
          <w:rtl/>
        </w:rPr>
        <w:t>تصحيح</w:t>
      </w:r>
      <w:r>
        <w:rPr>
          <w:rFonts w:hint="cs"/>
          <w:rtl/>
        </w:rPr>
        <w:t>ها</w:t>
      </w:r>
      <w:r>
        <w:rPr>
          <w:rtl/>
        </w:rPr>
        <w:t>. واقترح أن يتم تنقيح</w:t>
      </w:r>
      <w:r>
        <w:rPr>
          <w:rFonts w:hint="cs"/>
          <w:rtl/>
        </w:rPr>
        <w:t xml:space="preserve"> </w:t>
      </w:r>
      <w:r>
        <w:rPr>
          <w:rtl/>
        </w:rPr>
        <w:t>النص ل</w:t>
      </w:r>
      <w:r>
        <w:rPr>
          <w:rFonts w:hint="cs"/>
          <w:rtl/>
        </w:rPr>
        <w:t>ي</w:t>
      </w:r>
      <w:r>
        <w:rPr>
          <w:rtl/>
        </w:rPr>
        <w:t xml:space="preserve">شمل العبارة التالية: "ينبغي </w:t>
      </w:r>
      <w:r>
        <w:rPr>
          <w:rFonts w:hint="cs"/>
          <w:rtl/>
        </w:rPr>
        <w:t>على ا</w:t>
      </w:r>
      <w:r>
        <w:rPr>
          <w:rtl/>
        </w:rPr>
        <w:t>لدول الأعضاء اتخاذ تدابير قانونية و</w:t>
      </w:r>
      <w:r>
        <w:rPr>
          <w:rFonts w:hint="cs"/>
          <w:rtl/>
        </w:rPr>
        <w:t>إ</w:t>
      </w:r>
      <w:r>
        <w:rPr>
          <w:rtl/>
        </w:rPr>
        <w:t xml:space="preserve">دارية ملائمة وفعالة ومتناسبة لمعالجة عدم الامتثال للمادة 3.1. </w:t>
      </w:r>
      <w:r>
        <w:rPr>
          <w:rFonts w:hint="cs"/>
          <w:rtl/>
        </w:rPr>
        <w:t>و</w:t>
      </w:r>
      <w:r>
        <w:rPr>
          <w:rtl/>
        </w:rPr>
        <w:t xml:space="preserve">وفقا للتشريعات الوطنية، قد تتكون هذه التدابير </w:t>
      </w:r>
      <w:r>
        <w:rPr>
          <w:rFonts w:hint="cs"/>
          <w:rtl/>
        </w:rPr>
        <w:t>م</w:t>
      </w:r>
      <w:r>
        <w:rPr>
          <w:rtl/>
        </w:rPr>
        <w:t xml:space="preserve">ما يلي: (1) توفير </w:t>
      </w:r>
      <w:r>
        <w:rPr>
          <w:rFonts w:hint="cs"/>
          <w:rtl/>
        </w:rPr>
        <w:t>ال</w:t>
      </w:r>
      <w:r>
        <w:rPr>
          <w:rtl/>
        </w:rPr>
        <w:t xml:space="preserve">فرصة </w:t>
      </w:r>
      <w:r>
        <w:rPr>
          <w:rFonts w:hint="cs"/>
          <w:rtl/>
        </w:rPr>
        <w:t>لاستيفاء</w:t>
      </w:r>
      <w:r>
        <w:rPr>
          <w:rtl/>
        </w:rPr>
        <w:t xml:space="preserve"> شرط الكشف قبل منح البراءة ردا على بلاغ من مكتب الملكية الفكرية </w:t>
      </w:r>
      <w:r>
        <w:rPr>
          <w:rFonts w:hint="cs"/>
          <w:rtl/>
        </w:rPr>
        <w:t>يوضح</w:t>
      </w:r>
      <w:r>
        <w:rPr>
          <w:rtl/>
        </w:rPr>
        <w:t xml:space="preserve"> أن الكشف يبدو مناسبا؛ (2) السماح لمالك البراءة </w:t>
      </w:r>
      <w:r>
        <w:rPr>
          <w:rFonts w:hint="cs"/>
          <w:rtl/>
        </w:rPr>
        <w:t>ب</w:t>
      </w:r>
      <w:r>
        <w:rPr>
          <w:rtl/>
        </w:rPr>
        <w:t xml:space="preserve">طلب تصحيح البراءة لإضافة الكشف المطلوب. (3) </w:t>
      </w:r>
      <w:r>
        <w:rPr>
          <w:rFonts w:hint="cs"/>
          <w:rtl/>
        </w:rPr>
        <w:t>ال</w:t>
      </w:r>
      <w:r>
        <w:rPr>
          <w:rtl/>
        </w:rPr>
        <w:t>سم</w:t>
      </w:r>
      <w:r>
        <w:rPr>
          <w:rFonts w:hint="cs"/>
          <w:rtl/>
        </w:rPr>
        <w:t>ا</w:t>
      </w:r>
      <w:r>
        <w:rPr>
          <w:rtl/>
        </w:rPr>
        <w:t xml:space="preserve">ح لأطراف ثالثة </w:t>
      </w:r>
      <w:r>
        <w:rPr>
          <w:rFonts w:hint="cs"/>
          <w:rtl/>
        </w:rPr>
        <w:t>بالت</w:t>
      </w:r>
      <w:r>
        <w:rPr>
          <w:rtl/>
        </w:rPr>
        <w:t>شك</w:t>
      </w:r>
      <w:r>
        <w:rPr>
          <w:rFonts w:hint="cs"/>
          <w:rtl/>
        </w:rPr>
        <w:t>ي</w:t>
      </w:r>
      <w:r>
        <w:rPr>
          <w:rtl/>
        </w:rPr>
        <w:t xml:space="preserve">ك في </w:t>
      </w:r>
      <w:r>
        <w:rPr>
          <w:rFonts w:hint="cs"/>
          <w:rtl/>
        </w:rPr>
        <w:t>صحة</w:t>
      </w:r>
      <w:r>
        <w:rPr>
          <w:rtl/>
        </w:rPr>
        <w:t xml:space="preserve"> البراءة عن طريق تقديم </w:t>
      </w:r>
      <w:r>
        <w:rPr>
          <w:rFonts w:hint="cs"/>
          <w:rtl/>
        </w:rPr>
        <w:t>الأدبيات السابقة</w:t>
      </w:r>
      <w:r>
        <w:rPr>
          <w:rtl/>
        </w:rPr>
        <w:t xml:space="preserve"> فيما يتعلق بالاختراعات التي تشمل موارد وراثية و</w:t>
      </w:r>
      <w:r>
        <w:rPr>
          <w:rFonts w:hint="cs"/>
          <w:rtl/>
        </w:rPr>
        <w:t>م</w:t>
      </w:r>
      <w:r>
        <w:rPr>
          <w:rtl/>
        </w:rPr>
        <w:t xml:space="preserve">عارف تقليدية مرتبطة بها". </w:t>
      </w:r>
      <w:r>
        <w:rPr>
          <w:rFonts w:hint="cs"/>
          <w:rtl/>
        </w:rPr>
        <w:t xml:space="preserve">ولم يؤيد الوفد وجود </w:t>
      </w:r>
      <w:r>
        <w:rPr>
          <w:rtl/>
        </w:rPr>
        <w:t xml:space="preserve">شرط </w:t>
      </w:r>
      <w:r>
        <w:rPr>
          <w:rFonts w:hint="cs"/>
          <w:rtl/>
        </w:rPr>
        <w:t>ل</w:t>
      </w:r>
      <w:r>
        <w:rPr>
          <w:rtl/>
        </w:rPr>
        <w:t xml:space="preserve">لكشف الإلزامي </w:t>
      </w:r>
      <w:r>
        <w:rPr>
          <w:rFonts w:hint="cs"/>
          <w:rtl/>
        </w:rPr>
        <w:t>ورأى</w:t>
      </w:r>
      <w:r>
        <w:rPr>
          <w:rtl/>
        </w:rPr>
        <w:t xml:space="preserve"> أن استخدام نظام البراءات لفرض قوانين أخرى غير مناسب. </w:t>
      </w:r>
      <w:r>
        <w:rPr>
          <w:rFonts w:hint="cs"/>
          <w:rtl/>
        </w:rPr>
        <w:t>وأقر</w:t>
      </w:r>
      <w:r>
        <w:rPr>
          <w:rtl/>
        </w:rPr>
        <w:t xml:space="preserve"> </w:t>
      </w:r>
      <w:r>
        <w:rPr>
          <w:rFonts w:hint="cs"/>
          <w:rtl/>
        </w:rPr>
        <w:t>ب</w:t>
      </w:r>
      <w:r>
        <w:rPr>
          <w:rtl/>
        </w:rPr>
        <w:t xml:space="preserve">أن البلدان يمكن أن تفرض إجراءات معقولة على منح حقوق البراءات، ولكن لم يكن من المعقول </w:t>
      </w:r>
      <w:r>
        <w:rPr>
          <w:rFonts w:hint="cs"/>
          <w:rtl/>
        </w:rPr>
        <w:t>اشتراط</w:t>
      </w:r>
      <w:r>
        <w:rPr>
          <w:rtl/>
        </w:rPr>
        <w:t xml:space="preserve"> </w:t>
      </w:r>
      <w:r>
        <w:rPr>
          <w:rFonts w:hint="cs"/>
          <w:rtl/>
        </w:rPr>
        <w:t xml:space="preserve">وجود </w:t>
      </w:r>
      <w:r>
        <w:rPr>
          <w:rtl/>
        </w:rPr>
        <w:t xml:space="preserve">دليل على الامتثال لقانون خارج نظام الملكية الفكرية، مثل دفع ضرائب تجارية </w:t>
      </w:r>
      <w:r>
        <w:rPr>
          <w:rFonts w:hint="cs"/>
          <w:rtl/>
        </w:rPr>
        <w:t>أ</w:t>
      </w:r>
      <w:r>
        <w:rPr>
          <w:rtl/>
        </w:rPr>
        <w:t>و</w:t>
      </w:r>
      <w:r>
        <w:rPr>
          <w:rFonts w:hint="cs"/>
          <w:rtl/>
        </w:rPr>
        <w:t xml:space="preserve"> </w:t>
      </w:r>
      <w:r>
        <w:rPr>
          <w:rtl/>
        </w:rPr>
        <w:t xml:space="preserve">الامتثال لشرط الحصول على تصاريح التنقيب البيولوجي أو التعدي </w:t>
      </w:r>
      <w:r>
        <w:rPr>
          <w:rFonts w:hint="cs"/>
          <w:rtl/>
        </w:rPr>
        <w:t>على</w:t>
      </w:r>
      <w:r>
        <w:rPr>
          <w:rtl/>
        </w:rPr>
        <w:t xml:space="preserve"> براء</w:t>
      </w:r>
      <w:r>
        <w:rPr>
          <w:rFonts w:hint="cs"/>
          <w:rtl/>
        </w:rPr>
        <w:t>ة</w:t>
      </w:r>
      <w:r>
        <w:rPr>
          <w:rtl/>
        </w:rPr>
        <w:t xml:space="preserve"> سابقة أو حقوق </w:t>
      </w:r>
      <w:r>
        <w:rPr>
          <w:rFonts w:hint="cs"/>
          <w:rtl/>
        </w:rPr>
        <w:t>مؤلف</w:t>
      </w:r>
      <w:r>
        <w:rPr>
          <w:rtl/>
        </w:rPr>
        <w:t xml:space="preserve">. </w:t>
      </w:r>
      <w:r>
        <w:rPr>
          <w:rFonts w:hint="cs"/>
          <w:rtl/>
        </w:rPr>
        <w:t>و</w:t>
      </w:r>
      <w:r>
        <w:rPr>
          <w:rtl/>
        </w:rPr>
        <w:t xml:space="preserve">لا يمكن أن يؤثر أي عدم الامتثال لتلك القوانين الأخرى على صحة أو نفاذ قانون البراءات. وأعرب عن اعتقاده </w:t>
      </w:r>
      <w:r>
        <w:rPr>
          <w:rFonts w:hint="cs"/>
          <w:rtl/>
        </w:rPr>
        <w:t>ب</w:t>
      </w:r>
      <w:r>
        <w:rPr>
          <w:rtl/>
        </w:rPr>
        <w:t xml:space="preserve">أنه إذا تأخر مكتب الملكية الفكرية في معالجة طلب البراءة، كان </w:t>
      </w:r>
      <w:r>
        <w:rPr>
          <w:rFonts w:hint="cs"/>
          <w:rtl/>
        </w:rPr>
        <w:t xml:space="preserve">لا بد من تمديد </w:t>
      </w:r>
      <w:r>
        <w:rPr>
          <w:rtl/>
        </w:rPr>
        <w:t>فترة البراءة. وطلب إضافة العبارة التالية: "يجب أن يؤدي</w:t>
      </w:r>
      <w:r>
        <w:rPr>
          <w:rFonts w:hint="cs"/>
          <w:rtl/>
        </w:rPr>
        <w:t xml:space="preserve"> عدم </w:t>
      </w:r>
      <w:r>
        <w:rPr>
          <w:rtl/>
        </w:rPr>
        <w:t xml:space="preserve">دراسة طلب </w:t>
      </w:r>
      <w:r>
        <w:rPr>
          <w:rFonts w:hint="cs"/>
          <w:rtl/>
        </w:rPr>
        <w:t>ال</w:t>
      </w:r>
      <w:r>
        <w:rPr>
          <w:rtl/>
        </w:rPr>
        <w:t xml:space="preserve">براءة في الوقت المناسب إلى تعديل مدة البراءة لتعويض صاحب البراءة عن التأخير". </w:t>
      </w:r>
      <w:r>
        <w:rPr>
          <w:rFonts w:hint="cs"/>
          <w:rtl/>
        </w:rPr>
        <w:t>و</w:t>
      </w:r>
      <w:r>
        <w:rPr>
          <w:rtl/>
        </w:rPr>
        <w:t xml:space="preserve">أيد الوفد </w:t>
      </w:r>
      <w:r>
        <w:rPr>
          <w:rFonts w:hint="cs"/>
          <w:rtl/>
        </w:rPr>
        <w:t>بيان</w:t>
      </w:r>
      <w:r>
        <w:rPr>
          <w:rtl/>
        </w:rPr>
        <w:t xml:space="preserve"> وفد الاتحاد الأوروبي، نيابة عن الاتحاد الأوروبي والدول الأعضاء فيه، </w:t>
      </w:r>
      <w:r>
        <w:rPr>
          <w:rFonts w:hint="cs"/>
          <w:rtl/>
        </w:rPr>
        <w:t>ب</w:t>
      </w:r>
      <w:r>
        <w:rPr>
          <w:rtl/>
        </w:rPr>
        <w:t xml:space="preserve">أن العقوبات لا يمكن أن </w:t>
      </w:r>
      <w:r>
        <w:rPr>
          <w:rFonts w:hint="cs"/>
          <w:rtl/>
        </w:rPr>
        <w:t>ت</w:t>
      </w:r>
      <w:r>
        <w:rPr>
          <w:rtl/>
        </w:rPr>
        <w:t xml:space="preserve">شمل البطلان أو الإلغاء، </w:t>
      </w:r>
      <w:r>
        <w:rPr>
          <w:rFonts w:hint="cs"/>
          <w:rtl/>
        </w:rPr>
        <w:t>لأ</w:t>
      </w:r>
      <w:r>
        <w:rPr>
          <w:rtl/>
        </w:rPr>
        <w:t>ن مثل هذه العقوبات</w:t>
      </w:r>
      <w:r>
        <w:rPr>
          <w:rFonts w:hint="cs"/>
          <w:rtl/>
        </w:rPr>
        <w:t xml:space="preserve"> ست</w:t>
      </w:r>
      <w:r>
        <w:rPr>
          <w:rtl/>
        </w:rPr>
        <w:t>كون، من بين أمور أخرى، مخالف</w:t>
      </w:r>
      <w:r>
        <w:rPr>
          <w:rFonts w:hint="cs"/>
          <w:rtl/>
        </w:rPr>
        <w:t>ة</w:t>
      </w:r>
      <w:r>
        <w:rPr>
          <w:rtl/>
        </w:rPr>
        <w:t xml:space="preserve"> لأهداف سياسته لتعزيز اليقين القانوني ودعم الابتكار. وفيما يتعلق بالسؤال الذي طرحه وفد الهند، أشار </w:t>
      </w:r>
      <w:r>
        <w:rPr>
          <w:rFonts w:hint="cs"/>
          <w:rtl/>
        </w:rPr>
        <w:t xml:space="preserve">الوفد </w:t>
      </w:r>
      <w:r>
        <w:rPr>
          <w:rtl/>
        </w:rPr>
        <w:t>إلى أنه من دون براءة، لن يكون ل</w:t>
      </w:r>
      <w:r>
        <w:rPr>
          <w:rFonts w:hint="cs"/>
          <w:rtl/>
        </w:rPr>
        <w:t>ل</w:t>
      </w:r>
      <w:r>
        <w:rPr>
          <w:rtl/>
        </w:rPr>
        <w:t xml:space="preserve">شركة أي مصلحة </w:t>
      </w:r>
      <w:r>
        <w:rPr>
          <w:rFonts w:hint="cs"/>
          <w:rtl/>
        </w:rPr>
        <w:t>امتلاك</w:t>
      </w:r>
      <w:r>
        <w:rPr>
          <w:rtl/>
        </w:rPr>
        <w:t xml:space="preserve"> </w:t>
      </w:r>
      <w:r>
        <w:rPr>
          <w:rFonts w:hint="cs"/>
          <w:rtl/>
        </w:rPr>
        <w:t>ل</w:t>
      </w:r>
      <w:r>
        <w:rPr>
          <w:rtl/>
        </w:rPr>
        <w:t>لحصول على الاستثمارات اللازمة لتطوير منتجات جديدة، وسوف تتوقف عملية البحث والتطوير</w:t>
      </w:r>
      <w:r>
        <w:rPr>
          <w:rFonts w:hint="cs"/>
          <w:rtl/>
        </w:rPr>
        <w:t>.</w:t>
      </w:r>
      <w:r>
        <w:rPr>
          <w:rtl/>
        </w:rPr>
        <w:t xml:space="preserve"> ومع عدم وجود </w:t>
      </w:r>
      <w:r>
        <w:rPr>
          <w:rFonts w:hint="cs"/>
          <w:rtl/>
        </w:rPr>
        <w:t xml:space="preserve">منتجات تحقق </w:t>
      </w:r>
      <w:r>
        <w:rPr>
          <w:rtl/>
        </w:rPr>
        <w:t xml:space="preserve">إيرادات، لن يكون هناك أي </w:t>
      </w:r>
      <w:r>
        <w:rPr>
          <w:rFonts w:hint="cs"/>
          <w:rtl/>
        </w:rPr>
        <w:t>منافع</w:t>
      </w:r>
      <w:r>
        <w:rPr>
          <w:rtl/>
        </w:rPr>
        <w:t xml:space="preserve">، وبالتالي </w:t>
      </w:r>
      <w:r>
        <w:rPr>
          <w:rFonts w:hint="cs"/>
          <w:rtl/>
        </w:rPr>
        <w:t>عدم وجود منافع</w:t>
      </w:r>
      <w:r>
        <w:rPr>
          <w:rtl/>
        </w:rPr>
        <w:t xml:space="preserve"> </w:t>
      </w:r>
      <w:r>
        <w:rPr>
          <w:rFonts w:hint="cs"/>
          <w:rtl/>
        </w:rPr>
        <w:t>يمكن تقاسمها</w:t>
      </w:r>
      <w:r>
        <w:rPr>
          <w:rtl/>
        </w:rPr>
        <w:t>.</w:t>
      </w:r>
    </w:p>
    <w:p w:rsidR="007642E7" w:rsidRDefault="007642E7" w:rsidP="008B3D07">
      <w:pPr>
        <w:pStyle w:val="NumberedParaAR"/>
        <w:numPr>
          <w:ilvl w:val="0"/>
          <w:numId w:val="3"/>
        </w:numPr>
        <w:ind w:left="0" w:firstLine="0"/>
        <w:rPr>
          <w:rtl/>
        </w:rPr>
      </w:pPr>
      <w:r>
        <w:rPr>
          <w:rtl/>
        </w:rPr>
        <w:t xml:space="preserve">وأيد وفد ناميبيا البيان الذي أدلى به وفد البرازيل </w:t>
      </w:r>
      <w:r>
        <w:rPr>
          <w:rFonts w:hint="cs"/>
          <w:rtl/>
        </w:rPr>
        <w:t>ب</w:t>
      </w:r>
      <w:r>
        <w:rPr>
          <w:rtl/>
        </w:rPr>
        <w:t xml:space="preserve">أن العقوبات وسبل الانتصاف </w:t>
      </w:r>
      <w:r>
        <w:rPr>
          <w:rFonts w:hint="cs"/>
          <w:rtl/>
        </w:rPr>
        <w:t>سيُترك</w:t>
      </w:r>
      <w:r>
        <w:rPr>
          <w:rtl/>
        </w:rPr>
        <w:t xml:space="preserve"> للحكومات الوطنية </w:t>
      </w:r>
      <w:r>
        <w:rPr>
          <w:rFonts w:hint="cs"/>
          <w:rtl/>
        </w:rPr>
        <w:t xml:space="preserve">أمر </w:t>
      </w:r>
      <w:r>
        <w:rPr>
          <w:rtl/>
        </w:rPr>
        <w:t>تحديد</w:t>
      </w:r>
      <w:r>
        <w:rPr>
          <w:rFonts w:hint="cs"/>
          <w:rtl/>
        </w:rPr>
        <w:t>ها</w:t>
      </w:r>
      <w:r>
        <w:rPr>
          <w:rtl/>
        </w:rPr>
        <w:t xml:space="preserve"> على المستوى الوطني. </w:t>
      </w:r>
      <w:r>
        <w:rPr>
          <w:rFonts w:hint="cs"/>
          <w:rtl/>
        </w:rPr>
        <w:t>وأعرب عن تأييده</w:t>
      </w:r>
      <w:r>
        <w:rPr>
          <w:rtl/>
        </w:rPr>
        <w:t xml:space="preserve"> أيضا </w:t>
      </w:r>
      <w:r>
        <w:rPr>
          <w:rFonts w:hint="cs"/>
          <w:rtl/>
        </w:rPr>
        <w:t>ل</w:t>
      </w:r>
      <w:r>
        <w:rPr>
          <w:rtl/>
        </w:rPr>
        <w:t xml:space="preserve">وفد جنوب أفريقيا فيما يتعلق بالتمييز بين </w:t>
      </w:r>
      <w:r>
        <w:rPr>
          <w:rFonts w:hint="cs"/>
          <w:rtl/>
        </w:rPr>
        <w:t xml:space="preserve">عقوبات </w:t>
      </w:r>
      <w:r>
        <w:rPr>
          <w:rtl/>
        </w:rPr>
        <w:t xml:space="preserve">ما قبل المنح وعقوبات </w:t>
      </w:r>
      <w:r>
        <w:rPr>
          <w:rFonts w:hint="cs"/>
          <w:rtl/>
        </w:rPr>
        <w:t xml:space="preserve">ما </w:t>
      </w:r>
      <w:r>
        <w:rPr>
          <w:rtl/>
        </w:rPr>
        <w:t xml:space="preserve">بعد المنح وأهمية </w:t>
      </w:r>
      <w:r>
        <w:rPr>
          <w:rFonts w:hint="cs"/>
          <w:rtl/>
        </w:rPr>
        <w:t>أخذ ذلك</w:t>
      </w:r>
      <w:r>
        <w:rPr>
          <w:rtl/>
        </w:rPr>
        <w:t xml:space="preserve"> في الاعتبار. ورأى أن </w:t>
      </w:r>
      <w:r>
        <w:rPr>
          <w:rFonts w:hint="cs"/>
          <w:rtl/>
        </w:rPr>
        <w:t>وضع</w:t>
      </w:r>
      <w:r>
        <w:rPr>
          <w:rtl/>
        </w:rPr>
        <w:t xml:space="preserve"> حكم </w:t>
      </w:r>
      <w:r>
        <w:rPr>
          <w:rFonts w:hint="cs"/>
          <w:rtl/>
        </w:rPr>
        <w:t>ل</w:t>
      </w:r>
      <w:r>
        <w:rPr>
          <w:rtl/>
        </w:rPr>
        <w:t xml:space="preserve">لكشف الإلزامي </w:t>
      </w:r>
      <w:r>
        <w:rPr>
          <w:rFonts w:hint="cs"/>
          <w:rtl/>
        </w:rPr>
        <w:t>ال</w:t>
      </w:r>
      <w:r>
        <w:rPr>
          <w:rtl/>
        </w:rPr>
        <w:t xml:space="preserve">فعال من شأنه أن يؤدي </w:t>
      </w:r>
      <w:r>
        <w:rPr>
          <w:rFonts w:hint="cs"/>
          <w:rtl/>
        </w:rPr>
        <w:t>إلى</w:t>
      </w:r>
      <w:r>
        <w:rPr>
          <w:rtl/>
        </w:rPr>
        <w:t xml:space="preserve"> حاجة </w:t>
      </w:r>
      <w:r>
        <w:rPr>
          <w:rFonts w:hint="cs"/>
          <w:rtl/>
        </w:rPr>
        <w:t>قليلة</w:t>
      </w:r>
      <w:r>
        <w:rPr>
          <w:rtl/>
        </w:rPr>
        <w:t xml:space="preserve"> جدا لفرض عقوبات </w:t>
      </w:r>
      <w:r>
        <w:rPr>
          <w:rFonts w:hint="cs"/>
          <w:rtl/>
        </w:rPr>
        <w:t xml:space="preserve">وسبل انتصاف ما </w:t>
      </w:r>
      <w:r>
        <w:rPr>
          <w:rtl/>
        </w:rPr>
        <w:t xml:space="preserve">بعد المنح. </w:t>
      </w:r>
      <w:r>
        <w:rPr>
          <w:rFonts w:hint="cs"/>
          <w:rtl/>
        </w:rPr>
        <w:t>وذكر</w:t>
      </w:r>
      <w:r>
        <w:rPr>
          <w:rtl/>
        </w:rPr>
        <w:t xml:space="preserve"> أنه يفضل عقوبة إدارية في مراحل ما قبل المنح </w:t>
      </w:r>
      <w:r>
        <w:rPr>
          <w:rFonts w:hint="cs"/>
          <w:rtl/>
        </w:rPr>
        <w:t>للإ</w:t>
      </w:r>
      <w:r>
        <w:rPr>
          <w:rtl/>
        </w:rPr>
        <w:t xml:space="preserve">جراء </w:t>
      </w:r>
      <w:r>
        <w:rPr>
          <w:rFonts w:hint="cs"/>
          <w:rtl/>
        </w:rPr>
        <w:t>إلى حد</w:t>
      </w:r>
      <w:r>
        <w:rPr>
          <w:rtl/>
        </w:rPr>
        <w:t xml:space="preserve"> أن </w:t>
      </w:r>
      <w:r>
        <w:rPr>
          <w:rFonts w:hint="cs"/>
          <w:rtl/>
        </w:rPr>
        <w:t>الطلب</w:t>
      </w:r>
      <w:r>
        <w:rPr>
          <w:rtl/>
        </w:rPr>
        <w:t xml:space="preserve"> </w:t>
      </w:r>
      <w:r>
        <w:rPr>
          <w:rFonts w:hint="cs"/>
          <w:rtl/>
        </w:rPr>
        <w:t>لن تستمر</w:t>
      </w:r>
      <w:r>
        <w:rPr>
          <w:rtl/>
        </w:rPr>
        <w:t xml:space="preserve"> </w:t>
      </w:r>
      <w:r>
        <w:rPr>
          <w:rFonts w:hint="cs"/>
          <w:rtl/>
        </w:rPr>
        <w:t>معالجته</w:t>
      </w:r>
      <w:r>
        <w:rPr>
          <w:rtl/>
        </w:rPr>
        <w:t xml:space="preserve">، </w:t>
      </w:r>
      <w:r>
        <w:rPr>
          <w:rFonts w:hint="cs"/>
          <w:rtl/>
        </w:rPr>
        <w:t>على النحو</w:t>
      </w:r>
      <w:r>
        <w:rPr>
          <w:rtl/>
        </w:rPr>
        <w:t xml:space="preserve"> </w:t>
      </w:r>
      <w:r>
        <w:rPr>
          <w:rFonts w:hint="cs"/>
          <w:rtl/>
        </w:rPr>
        <w:t xml:space="preserve">الذي </w:t>
      </w:r>
      <w:r>
        <w:rPr>
          <w:rtl/>
        </w:rPr>
        <w:t>أشار إل</w:t>
      </w:r>
      <w:r>
        <w:rPr>
          <w:rFonts w:hint="cs"/>
          <w:rtl/>
        </w:rPr>
        <w:t>يه</w:t>
      </w:r>
      <w:r>
        <w:rPr>
          <w:rtl/>
        </w:rPr>
        <w:t xml:space="preserve"> وفد سويسرا و</w:t>
      </w:r>
      <w:r>
        <w:rPr>
          <w:rFonts w:hint="cs"/>
          <w:rtl/>
        </w:rPr>
        <w:t>آخرون</w:t>
      </w:r>
      <w:r>
        <w:rPr>
          <w:rtl/>
        </w:rPr>
        <w:t xml:space="preserve">. </w:t>
      </w:r>
      <w:r>
        <w:rPr>
          <w:rFonts w:hint="cs"/>
          <w:rtl/>
        </w:rPr>
        <w:t>ولم</w:t>
      </w:r>
      <w:r>
        <w:rPr>
          <w:rtl/>
        </w:rPr>
        <w:t xml:space="preserve"> </w:t>
      </w:r>
      <w:r>
        <w:rPr>
          <w:rFonts w:hint="cs"/>
          <w:rtl/>
        </w:rPr>
        <w:t>يكن ال</w:t>
      </w:r>
      <w:r>
        <w:rPr>
          <w:rtl/>
        </w:rPr>
        <w:t>وفد حريص</w:t>
      </w:r>
      <w:r>
        <w:rPr>
          <w:rFonts w:hint="cs"/>
          <w:rtl/>
        </w:rPr>
        <w:t>ا</w:t>
      </w:r>
      <w:r>
        <w:rPr>
          <w:rtl/>
        </w:rPr>
        <w:t xml:space="preserve"> على فكرة </w:t>
      </w:r>
      <w:r>
        <w:rPr>
          <w:rtl/>
        </w:rPr>
        <w:lastRenderedPageBreak/>
        <w:t>الإلغاء و</w:t>
      </w:r>
      <w:r>
        <w:rPr>
          <w:rFonts w:hint="cs"/>
          <w:rtl/>
        </w:rPr>
        <w:t>رأى</w:t>
      </w:r>
      <w:r>
        <w:rPr>
          <w:rtl/>
        </w:rPr>
        <w:t xml:space="preserve"> أن عقوبات و</w:t>
      </w:r>
      <w:r>
        <w:rPr>
          <w:rFonts w:hint="cs"/>
          <w:rtl/>
        </w:rPr>
        <w:t>سبل الانتصاف</w:t>
      </w:r>
      <w:r>
        <w:rPr>
          <w:rtl/>
        </w:rPr>
        <w:t xml:space="preserve"> كان لا بد من تحديدها على المستوى الوطني. </w:t>
      </w:r>
      <w:r>
        <w:rPr>
          <w:rFonts w:hint="cs"/>
          <w:rtl/>
        </w:rPr>
        <w:t>و</w:t>
      </w:r>
      <w:r>
        <w:rPr>
          <w:rtl/>
        </w:rPr>
        <w:t xml:space="preserve">مع ذلك، </w:t>
      </w:r>
      <w:r>
        <w:rPr>
          <w:rFonts w:hint="cs"/>
          <w:rtl/>
        </w:rPr>
        <w:t>أ</w:t>
      </w:r>
      <w:r>
        <w:rPr>
          <w:rtl/>
        </w:rPr>
        <w:t xml:space="preserve">درك أنه قد تكون هناك حالات بموجب القانون الوطني </w:t>
      </w:r>
      <w:r>
        <w:rPr>
          <w:rFonts w:hint="cs"/>
          <w:rtl/>
        </w:rPr>
        <w:t xml:space="preserve">سيكون فيها </w:t>
      </w:r>
      <w:r>
        <w:rPr>
          <w:rtl/>
        </w:rPr>
        <w:t xml:space="preserve">إلغاء </w:t>
      </w:r>
      <w:r>
        <w:rPr>
          <w:rFonts w:hint="cs"/>
          <w:rtl/>
        </w:rPr>
        <w:t xml:space="preserve">حق </w:t>
      </w:r>
      <w:r>
        <w:rPr>
          <w:rtl/>
        </w:rPr>
        <w:t xml:space="preserve">الملكية الفكرية </w:t>
      </w:r>
      <w:r>
        <w:rPr>
          <w:rFonts w:hint="cs"/>
          <w:rtl/>
        </w:rPr>
        <w:t>هو</w:t>
      </w:r>
      <w:r>
        <w:rPr>
          <w:rtl/>
        </w:rPr>
        <w:t xml:space="preserve"> السبيل الوحيد لخدمة العدالة </w:t>
      </w:r>
      <w:r>
        <w:rPr>
          <w:rFonts w:hint="cs"/>
          <w:rtl/>
        </w:rPr>
        <w:t xml:space="preserve">ورأى </w:t>
      </w:r>
      <w:r>
        <w:rPr>
          <w:rtl/>
        </w:rPr>
        <w:t>أن ذلك كان لا بد من ترك</w:t>
      </w:r>
      <w:r>
        <w:rPr>
          <w:rFonts w:hint="cs"/>
          <w:rtl/>
        </w:rPr>
        <w:t>ه</w:t>
      </w:r>
      <w:r>
        <w:rPr>
          <w:rtl/>
        </w:rPr>
        <w:t xml:space="preserve"> مفتوحا </w:t>
      </w:r>
      <w:r>
        <w:rPr>
          <w:rFonts w:hint="cs"/>
          <w:rtl/>
        </w:rPr>
        <w:t>ل</w:t>
      </w:r>
      <w:r>
        <w:rPr>
          <w:rtl/>
        </w:rPr>
        <w:t xml:space="preserve">لتقدير </w:t>
      </w:r>
      <w:r>
        <w:rPr>
          <w:rFonts w:hint="cs"/>
          <w:rtl/>
        </w:rPr>
        <w:t>ال</w:t>
      </w:r>
      <w:r>
        <w:rPr>
          <w:rtl/>
        </w:rPr>
        <w:t xml:space="preserve">وطني ويجب أن </w:t>
      </w:r>
      <w:r>
        <w:rPr>
          <w:rFonts w:hint="cs"/>
          <w:rtl/>
        </w:rPr>
        <w:t>يقتصر على</w:t>
      </w:r>
      <w:r>
        <w:rPr>
          <w:rtl/>
        </w:rPr>
        <w:t xml:space="preserve"> </w:t>
      </w:r>
      <w:r>
        <w:rPr>
          <w:rFonts w:hint="cs"/>
          <w:rtl/>
        </w:rPr>
        <w:t>ا</w:t>
      </w:r>
      <w:r>
        <w:rPr>
          <w:rtl/>
        </w:rPr>
        <w:t xml:space="preserve">لحالات الشديدة جدا فقط. </w:t>
      </w:r>
      <w:r>
        <w:rPr>
          <w:rFonts w:hint="cs"/>
          <w:rtl/>
        </w:rPr>
        <w:t>و</w:t>
      </w:r>
      <w:r>
        <w:rPr>
          <w:rtl/>
        </w:rPr>
        <w:t xml:space="preserve">إذا كان هذا هو الحال، فإنه تساءل عما إذا كان يمكن أن يكون هناك بعض الطرق لتجنب الدخول في </w:t>
      </w:r>
      <w:r>
        <w:rPr>
          <w:rFonts w:hint="cs"/>
          <w:rtl/>
        </w:rPr>
        <w:t>الملك</w:t>
      </w:r>
      <w:r>
        <w:rPr>
          <w:rtl/>
        </w:rPr>
        <w:t xml:space="preserve"> العام </w:t>
      </w:r>
      <w:r>
        <w:rPr>
          <w:rFonts w:hint="cs"/>
          <w:rtl/>
        </w:rPr>
        <w:t>ل</w:t>
      </w:r>
      <w:r>
        <w:rPr>
          <w:rtl/>
        </w:rPr>
        <w:t>موضوع البراءة، والذي كان أكبر اعتراض</w:t>
      </w:r>
      <w:r>
        <w:rPr>
          <w:rFonts w:hint="cs"/>
          <w:rtl/>
        </w:rPr>
        <w:t xml:space="preserve"> ل</w:t>
      </w:r>
      <w:r>
        <w:rPr>
          <w:rtl/>
        </w:rPr>
        <w:t xml:space="preserve">ه على إلغاء البراءة. </w:t>
      </w:r>
      <w:r>
        <w:rPr>
          <w:rFonts w:hint="cs"/>
          <w:rtl/>
        </w:rPr>
        <w:t>و</w:t>
      </w:r>
      <w:r>
        <w:rPr>
          <w:rtl/>
        </w:rPr>
        <w:t xml:space="preserve">إذا كان موضوع البراءة </w:t>
      </w:r>
      <w:r>
        <w:rPr>
          <w:rFonts w:hint="cs"/>
          <w:rtl/>
        </w:rPr>
        <w:t>سيدخل</w:t>
      </w:r>
      <w:r>
        <w:rPr>
          <w:rtl/>
        </w:rPr>
        <w:t xml:space="preserve"> المجال العام، فإنه </w:t>
      </w:r>
      <w:r>
        <w:rPr>
          <w:rFonts w:hint="cs"/>
          <w:rtl/>
        </w:rPr>
        <w:t>س</w:t>
      </w:r>
      <w:r>
        <w:rPr>
          <w:rtl/>
        </w:rPr>
        <w:t>يفقد الكثير من قيمته، إن لم يكن كل</w:t>
      </w:r>
      <w:r>
        <w:rPr>
          <w:rFonts w:hint="cs"/>
          <w:rtl/>
        </w:rPr>
        <w:t>ها</w:t>
      </w:r>
      <w:r>
        <w:rPr>
          <w:rtl/>
        </w:rPr>
        <w:t xml:space="preserve">. </w:t>
      </w:r>
      <w:r>
        <w:rPr>
          <w:rFonts w:hint="cs"/>
          <w:rtl/>
        </w:rPr>
        <w:t>و</w:t>
      </w:r>
      <w:r>
        <w:rPr>
          <w:rtl/>
        </w:rPr>
        <w:t xml:space="preserve">ثمة بديل </w:t>
      </w:r>
      <w:r>
        <w:rPr>
          <w:rFonts w:hint="cs"/>
          <w:rtl/>
        </w:rPr>
        <w:t>ل</w:t>
      </w:r>
      <w:r>
        <w:rPr>
          <w:rtl/>
        </w:rPr>
        <w:t xml:space="preserve">لإلغاء </w:t>
      </w:r>
      <w:r>
        <w:rPr>
          <w:rFonts w:hint="cs"/>
          <w:rtl/>
        </w:rPr>
        <w:t xml:space="preserve">كان </w:t>
      </w:r>
      <w:r>
        <w:rPr>
          <w:rtl/>
        </w:rPr>
        <w:t xml:space="preserve">أكثر معقولية بكثير وجود آلية </w:t>
      </w:r>
      <w:r>
        <w:rPr>
          <w:rFonts w:hint="cs"/>
          <w:rtl/>
        </w:rPr>
        <w:t>تسمح</w:t>
      </w:r>
      <w:r>
        <w:rPr>
          <w:rtl/>
        </w:rPr>
        <w:t xml:space="preserve"> </w:t>
      </w:r>
      <w:r>
        <w:rPr>
          <w:rFonts w:hint="cs"/>
          <w:rtl/>
        </w:rPr>
        <w:t>بإسناد</w:t>
      </w:r>
      <w:r>
        <w:rPr>
          <w:rtl/>
        </w:rPr>
        <w:t xml:space="preserve"> حقوق البراءات </w:t>
      </w:r>
      <w:r>
        <w:rPr>
          <w:rFonts w:hint="cs"/>
          <w:rtl/>
        </w:rPr>
        <w:t>لمزود</w:t>
      </w:r>
      <w:r>
        <w:rPr>
          <w:rtl/>
        </w:rPr>
        <w:t xml:space="preserve"> الموارد الوراثية أو المعارف التقليدية، </w:t>
      </w:r>
      <w:r>
        <w:rPr>
          <w:rFonts w:hint="cs"/>
          <w:rtl/>
        </w:rPr>
        <w:t>وبذلك</w:t>
      </w:r>
      <w:r>
        <w:rPr>
          <w:rtl/>
        </w:rPr>
        <w:t xml:space="preserve"> </w:t>
      </w:r>
      <w:r>
        <w:rPr>
          <w:rFonts w:hint="cs"/>
          <w:rtl/>
        </w:rPr>
        <w:t xml:space="preserve">فإن </w:t>
      </w:r>
      <w:r>
        <w:rPr>
          <w:rtl/>
        </w:rPr>
        <w:t xml:space="preserve">الشخص الذي كان قد أعلن عن طريق الاحتيال </w:t>
      </w:r>
      <w:r>
        <w:rPr>
          <w:rFonts w:hint="cs"/>
          <w:rtl/>
        </w:rPr>
        <w:t>س</w:t>
      </w:r>
      <w:r>
        <w:rPr>
          <w:rtl/>
        </w:rPr>
        <w:t xml:space="preserve">يفقد السيطرة على تلك البراءة، ولكن </w:t>
      </w:r>
      <w:r>
        <w:rPr>
          <w:rFonts w:hint="cs"/>
          <w:rtl/>
        </w:rPr>
        <w:t>صحة</w:t>
      </w:r>
      <w:r>
        <w:rPr>
          <w:rtl/>
        </w:rPr>
        <w:t xml:space="preserve"> البراءة نفسها سوف يتم الحفاظ عليها وسي</w:t>
      </w:r>
      <w:r>
        <w:rPr>
          <w:rFonts w:hint="cs"/>
          <w:rtl/>
        </w:rPr>
        <w:t>ذهب</w:t>
      </w:r>
      <w:r>
        <w:rPr>
          <w:rtl/>
        </w:rPr>
        <w:t xml:space="preserve"> الحق في ذلك الاختراع إلى الناس الذين </w:t>
      </w:r>
      <w:r>
        <w:rPr>
          <w:rFonts w:hint="cs"/>
          <w:rtl/>
        </w:rPr>
        <w:t>تعرضوا لل</w:t>
      </w:r>
      <w:r>
        <w:rPr>
          <w:rtl/>
        </w:rPr>
        <w:t xml:space="preserve">ظلم </w:t>
      </w:r>
      <w:r>
        <w:rPr>
          <w:rFonts w:hint="cs"/>
          <w:rtl/>
        </w:rPr>
        <w:t>بفعل</w:t>
      </w:r>
      <w:r>
        <w:rPr>
          <w:rtl/>
        </w:rPr>
        <w:t xml:space="preserve"> </w:t>
      </w:r>
      <w:r>
        <w:rPr>
          <w:rFonts w:hint="cs"/>
          <w:rtl/>
        </w:rPr>
        <w:t>ال</w:t>
      </w:r>
      <w:r>
        <w:rPr>
          <w:rtl/>
        </w:rPr>
        <w:t xml:space="preserve">إعلان غير </w:t>
      </w:r>
      <w:r>
        <w:rPr>
          <w:rFonts w:hint="cs"/>
          <w:rtl/>
        </w:rPr>
        <w:t>ال</w:t>
      </w:r>
      <w:r>
        <w:rPr>
          <w:rtl/>
        </w:rPr>
        <w:t xml:space="preserve">مشروع. </w:t>
      </w:r>
      <w:r>
        <w:rPr>
          <w:rFonts w:hint="cs"/>
          <w:rtl/>
        </w:rPr>
        <w:t>و</w:t>
      </w:r>
      <w:r>
        <w:rPr>
          <w:rtl/>
        </w:rPr>
        <w:t xml:space="preserve">كما أشار وفد جنوب أفريقيا، يمكن تجنب بعض </w:t>
      </w:r>
      <w:r>
        <w:rPr>
          <w:rFonts w:hint="cs"/>
          <w:rtl/>
        </w:rPr>
        <w:t>سبل الانتصاف</w:t>
      </w:r>
      <w:r>
        <w:rPr>
          <w:rtl/>
        </w:rPr>
        <w:t xml:space="preserve"> والعقوبات الأكثر تطرفا من خلال </w:t>
      </w:r>
      <w:r>
        <w:rPr>
          <w:rFonts w:hint="cs"/>
          <w:rtl/>
        </w:rPr>
        <w:t>تفعيل</w:t>
      </w:r>
      <w:r>
        <w:rPr>
          <w:rtl/>
        </w:rPr>
        <w:t xml:space="preserve"> آلية معقولة </w:t>
      </w:r>
      <w:r>
        <w:rPr>
          <w:rFonts w:hint="cs"/>
          <w:rtl/>
        </w:rPr>
        <w:t>ل</w:t>
      </w:r>
      <w:r>
        <w:rPr>
          <w:rtl/>
        </w:rPr>
        <w:t>تسوية المنازعات.</w:t>
      </w:r>
    </w:p>
    <w:p w:rsidR="007642E7" w:rsidRDefault="007642E7" w:rsidP="008B3D07">
      <w:pPr>
        <w:pStyle w:val="NumberedParaAR"/>
        <w:numPr>
          <w:ilvl w:val="0"/>
          <w:numId w:val="3"/>
        </w:numPr>
        <w:ind w:left="0" w:firstLine="0"/>
        <w:rPr>
          <w:rtl/>
        </w:rPr>
      </w:pPr>
      <w:r>
        <w:rPr>
          <w:rFonts w:hint="cs"/>
          <w:rtl/>
        </w:rPr>
        <w:t xml:space="preserve">وتحدثت </w:t>
      </w:r>
      <w:r>
        <w:rPr>
          <w:rtl/>
        </w:rPr>
        <w:t xml:space="preserve">السيدة باجلي، </w:t>
      </w:r>
      <w:r>
        <w:rPr>
          <w:rFonts w:hint="cs"/>
          <w:rtl/>
        </w:rPr>
        <w:t>باسم</w:t>
      </w:r>
      <w:r>
        <w:rPr>
          <w:rtl/>
        </w:rPr>
        <w:t xml:space="preserve"> كل الميسرين، </w:t>
      </w:r>
      <w:r>
        <w:rPr>
          <w:rFonts w:hint="cs"/>
          <w:rtl/>
        </w:rPr>
        <w:t>و</w:t>
      </w:r>
      <w:r>
        <w:rPr>
          <w:rtl/>
        </w:rPr>
        <w:t>طلب</w:t>
      </w:r>
      <w:r>
        <w:rPr>
          <w:rFonts w:hint="cs"/>
          <w:rtl/>
        </w:rPr>
        <w:t>ت</w:t>
      </w:r>
      <w:r>
        <w:rPr>
          <w:rtl/>
        </w:rPr>
        <w:t xml:space="preserve"> من وفد البرازيل توضيح ما إذا كان موقفه من العقوبات وسبل الانتصاف </w:t>
      </w:r>
      <w:r>
        <w:rPr>
          <w:rFonts w:hint="cs"/>
          <w:rtl/>
        </w:rPr>
        <w:t>أنه</w:t>
      </w:r>
      <w:r>
        <w:rPr>
          <w:rtl/>
        </w:rPr>
        <w:t xml:space="preserve"> لا بد من </w:t>
      </w:r>
      <w:r>
        <w:rPr>
          <w:rFonts w:hint="cs"/>
          <w:rtl/>
        </w:rPr>
        <w:t>ترك ال</w:t>
      </w:r>
      <w:r>
        <w:rPr>
          <w:rtl/>
        </w:rPr>
        <w:t>عقوبات و</w:t>
      </w:r>
      <w:r>
        <w:rPr>
          <w:rFonts w:hint="cs"/>
          <w:rtl/>
        </w:rPr>
        <w:t>سبل الانتصاف</w:t>
      </w:r>
      <w:r>
        <w:rPr>
          <w:rtl/>
        </w:rPr>
        <w:t xml:space="preserve"> إلى القانون الوطني.</w:t>
      </w:r>
    </w:p>
    <w:p w:rsidR="007642E7" w:rsidRDefault="007642E7" w:rsidP="008B3D07">
      <w:pPr>
        <w:pStyle w:val="NumberedParaAR"/>
        <w:numPr>
          <w:ilvl w:val="0"/>
          <w:numId w:val="3"/>
        </w:numPr>
        <w:ind w:left="0" w:firstLine="0"/>
        <w:rPr>
          <w:rtl/>
        </w:rPr>
      </w:pPr>
      <w:r>
        <w:rPr>
          <w:rFonts w:hint="cs"/>
          <w:rtl/>
        </w:rPr>
        <w:t>وأوضح</w:t>
      </w:r>
      <w:r>
        <w:rPr>
          <w:rtl/>
        </w:rPr>
        <w:t xml:space="preserve"> وفد البرازيل أن الهدف الرئيسي يتمثل في فرض عقوبات تكون فعالة في تنفيذ شرط الكشف الإلزامي. </w:t>
      </w:r>
      <w:r>
        <w:rPr>
          <w:rFonts w:hint="cs"/>
          <w:rtl/>
        </w:rPr>
        <w:t>ووافق</w:t>
      </w:r>
      <w:r>
        <w:rPr>
          <w:rtl/>
        </w:rPr>
        <w:t xml:space="preserve"> </w:t>
      </w:r>
      <w:r>
        <w:rPr>
          <w:rFonts w:hint="cs"/>
          <w:rtl/>
        </w:rPr>
        <w:t>الوفد على التمييز</w:t>
      </w:r>
      <w:r>
        <w:rPr>
          <w:rtl/>
        </w:rPr>
        <w:t xml:space="preserve"> بين عقوبات ما قبل </w:t>
      </w:r>
      <w:r>
        <w:rPr>
          <w:rFonts w:hint="cs"/>
          <w:rtl/>
        </w:rPr>
        <w:t xml:space="preserve">المنح </w:t>
      </w:r>
      <w:r>
        <w:rPr>
          <w:rtl/>
        </w:rPr>
        <w:t xml:space="preserve">وما بعد </w:t>
      </w:r>
      <w:r>
        <w:rPr>
          <w:rFonts w:hint="cs"/>
          <w:rtl/>
        </w:rPr>
        <w:t>ال</w:t>
      </w:r>
      <w:r>
        <w:rPr>
          <w:rtl/>
        </w:rPr>
        <w:t xml:space="preserve">منح. </w:t>
      </w:r>
      <w:r>
        <w:rPr>
          <w:rFonts w:hint="cs"/>
          <w:rtl/>
        </w:rPr>
        <w:t>ورأى</w:t>
      </w:r>
      <w:r>
        <w:rPr>
          <w:rtl/>
        </w:rPr>
        <w:t xml:space="preserve"> أن</w:t>
      </w:r>
      <w:r>
        <w:rPr>
          <w:rFonts w:hint="cs"/>
          <w:rtl/>
        </w:rPr>
        <w:t>ه</w:t>
      </w:r>
      <w:r>
        <w:rPr>
          <w:rtl/>
        </w:rPr>
        <w:t xml:space="preserve"> لا بد من ا</w:t>
      </w:r>
      <w:r>
        <w:rPr>
          <w:rFonts w:hint="cs"/>
          <w:rtl/>
        </w:rPr>
        <w:t>ل</w:t>
      </w:r>
      <w:r>
        <w:rPr>
          <w:rtl/>
        </w:rPr>
        <w:t>سم</w:t>
      </w:r>
      <w:r>
        <w:rPr>
          <w:rFonts w:hint="cs"/>
          <w:rtl/>
        </w:rPr>
        <w:t>ا</w:t>
      </w:r>
      <w:r>
        <w:rPr>
          <w:rtl/>
        </w:rPr>
        <w:t xml:space="preserve">ح </w:t>
      </w:r>
      <w:r>
        <w:rPr>
          <w:rFonts w:hint="cs"/>
          <w:rtl/>
        </w:rPr>
        <w:t>ب</w:t>
      </w:r>
      <w:r>
        <w:rPr>
          <w:rtl/>
        </w:rPr>
        <w:t xml:space="preserve">العقوبات </w:t>
      </w:r>
      <w:r>
        <w:rPr>
          <w:rFonts w:hint="cs"/>
          <w:rtl/>
        </w:rPr>
        <w:t>المشددة</w:t>
      </w:r>
      <w:r>
        <w:rPr>
          <w:rtl/>
        </w:rPr>
        <w:t xml:space="preserve">، </w:t>
      </w:r>
      <w:r>
        <w:rPr>
          <w:rFonts w:hint="cs"/>
          <w:rtl/>
        </w:rPr>
        <w:t>على</w:t>
      </w:r>
      <w:r>
        <w:rPr>
          <w:rtl/>
        </w:rPr>
        <w:t xml:space="preserve"> </w:t>
      </w:r>
      <w:r>
        <w:rPr>
          <w:rFonts w:hint="cs"/>
          <w:rtl/>
        </w:rPr>
        <w:t>النحو الذي أوضحته</w:t>
      </w:r>
      <w:r>
        <w:rPr>
          <w:rtl/>
        </w:rPr>
        <w:t xml:space="preserve"> وفود نيجيريا </w:t>
      </w:r>
      <w:r>
        <w:rPr>
          <w:rFonts w:hint="cs"/>
          <w:rtl/>
        </w:rPr>
        <w:t>و</w:t>
      </w:r>
      <w:r>
        <w:rPr>
          <w:rtl/>
        </w:rPr>
        <w:t xml:space="preserve">جنوب أفريقيا </w:t>
      </w:r>
      <w:r>
        <w:rPr>
          <w:rFonts w:hint="cs"/>
          <w:rtl/>
        </w:rPr>
        <w:t>و</w:t>
      </w:r>
      <w:r>
        <w:rPr>
          <w:rtl/>
        </w:rPr>
        <w:t>الهند</w:t>
      </w:r>
      <w:r>
        <w:rPr>
          <w:rFonts w:hint="cs"/>
          <w:rtl/>
        </w:rPr>
        <w:t xml:space="preserve"> و</w:t>
      </w:r>
      <w:r>
        <w:rPr>
          <w:rtl/>
        </w:rPr>
        <w:t xml:space="preserve">ناميبيا، فضلا عن عدد من المراقبين. وكان من المهم </w:t>
      </w:r>
      <w:r>
        <w:rPr>
          <w:rFonts w:hint="cs"/>
          <w:rtl/>
        </w:rPr>
        <w:t>ا</w:t>
      </w:r>
      <w:r>
        <w:rPr>
          <w:rtl/>
        </w:rPr>
        <w:t xml:space="preserve">لسماح </w:t>
      </w:r>
      <w:r>
        <w:rPr>
          <w:rFonts w:hint="cs"/>
          <w:rtl/>
        </w:rPr>
        <w:t>ب</w:t>
      </w:r>
      <w:r>
        <w:rPr>
          <w:rtl/>
        </w:rPr>
        <w:t xml:space="preserve">مساحة </w:t>
      </w:r>
      <w:r>
        <w:rPr>
          <w:rFonts w:hint="cs"/>
          <w:rtl/>
        </w:rPr>
        <w:t xml:space="preserve">لتبني </w:t>
      </w:r>
      <w:r>
        <w:rPr>
          <w:rtl/>
        </w:rPr>
        <w:t>السياس</w:t>
      </w:r>
      <w:r>
        <w:rPr>
          <w:rFonts w:hint="cs"/>
          <w:rtl/>
        </w:rPr>
        <w:t>ات</w:t>
      </w:r>
      <w:r>
        <w:rPr>
          <w:rtl/>
        </w:rPr>
        <w:t xml:space="preserve"> في التشريعات الوطنية </w:t>
      </w:r>
      <w:r>
        <w:rPr>
          <w:rFonts w:hint="cs"/>
          <w:rtl/>
        </w:rPr>
        <w:t>وبإ</w:t>
      </w:r>
      <w:r>
        <w:rPr>
          <w:rtl/>
        </w:rPr>
        <w:t xml:space="preserve">مكانية فرض عقوبات الشديدة في حالات </w:t>
      </w:r>
      <w:r>
        <w:rPr>
          <w:rFonts w:hint="cs"/>
          <w:rtl/>
        </w:rPr>
        <w:t>الإخفاق</w:t>
      </w:r>
      <w:r>
        <w:rPr>
          <w:rtl/>
        </w:rPr>
        <w:t xml:space="preserve"> القصوى </w:t>
      </w:r>
      <w:r>
        <w:rPr>
          <w:rFonts w:hint="cs"/>
          <w:rtl/>
        </w:rPr>
        <w:t>في ا</w:t>
      </w:r>
      <w:r>
        <w:rPr>
          <w:rtl/>
        </w:rPr>
        <w:t xml:space="preserve">لامتثال لأنظمة </w:t>
      </w:r>
      <w:r>
        <w:rPr>
          <w:rFonts w:hint="cs"/>
          <w:rtl/>
        </w:rPr>
        <w:t>الوصول وتقاسم المنافع</w:t>
      </w:r>
      <w:r>
        <w:rPr>
          <w:rtl/>
        </w:rPr>
        <w:t xml:space="preserve">. وفيما يتعلق بالسؤال الذي طرحه وفد أستراليا </w:t>
      </w:r>
      <w:r>
        <w:rPr>
          <w:rFonts w:hint="cs"/>
          <w:rtl/>
        </w:rPr>
        <w:t>حول</w:t>
      </w:r>
      <w:r>
        <w:rPr>
          <w:rtl/>
        </w:rPr>
        <w:t xml:space="preserve"> نشر الأحكام القضائية </w:t>
      </w:r>
      <w:r>
        <w:rPr>
          <w:rFonts w:hint="cs"/>
          <w:rtl/>
        </w:rPr>
        <w:t xml:space="preserve">في حالة </w:t>
      </w:r>
      <w:r>
        <w:rPr>
          <w:rtl/>
        </w:rPr>
        <w:t xml:space="preserve">عدم الكشف، </w:t>
      </w:r>
      <w:r>
        <w:rPr>
          <w:rFonts w:hint="cs"/>
          <w:rtl/>
        </w:rPr>
        <w:t>أفاد</w:t>
      </w:r>
      <w:r>
        <w:rPr>
          <w:rtl/>
        </w:rPr>
        <w:t xml:space="preserve"> الوفد </w:t>
      </w:r>
      <w:r>
        <w:rPr>
          <w:rFonts w:hint="cs"/>
          <w:rtl/>
        </w:rPr>
        <w:t>ب</w:t>
      </w:r>
      <w:r>
        <w:rPr>
          <w:rtl/>
        </w:rPr>
        <w:t xml:space="preserve">أن في بلده </w:t>
      </w:r>
      <w:r>
        <w:rPr>
          <w:rFonts w:hint="cs"/>
          <w:rtl/>
        </w:rPr>
        <w:t>أُعلنت</w:t>
      </w:r>
      <w:r>
        <w:rPr>
          <w:rtl/>
        </w:rPr>
        <w:t xml:space="preserve"> الأحكام القضائية كقاعدة عامة. وطلب توضيح ما إذا كانت الفكرة </w:t>
      </w:r>
      <w:r>
        <w:rPr>
          <w:rFonts w:hint="cs"/>
          <w:rtl/>
        </w:rPr>
        <w:t xml:space="preserve">كانت إعداد </w:t>
      </w:r>
      <w:r>
        <w:rPr>
          <w:rtl/>
        </w:rPr>
        <w:t xml:space="preserve">قائمة </w:t>
      </w:r>
      <w:r>
        <w:rPr>
          <w:rFonts w:hint="cs"/>
          <w:rtl/>
        </w:rPr>
        <w:t>ب</w:t>
      </w:r>
      <w:r>
        <w:rPr>
          <w:rtl/>
        </w:rPr>
        <w:t xml:space="preserve">المجرمين </w:t>
      </w:r>
      <w:r>
        <w:rPr>
          <w:rFonts w:hint="cs"/>
          <w:rtl/>
        </w:rPr>
        <w:t>على</w:t>
      </w:r>
      <w:r>
        <w:rPr>
          <w:rtl/>
        </w:rPr>
        <w:t xml:space="preserve"> أن تكون متاحة للجمهور أو </w:t>
      </w:r>
      <w:r>
        <w:rPr>
          <w:rFonts w:hint="cs"/>
          <w:rtl/>
        </w:rPr>
        <w:t>الاكتفاء</w:t>
      </w:r>
      <w:r>
        <w:rPr>
          <w:rtl/>
        </w:rPr>
        <w:t xml:space="preserve"> </w:t>
      </w:r>
      <w:r>
        <w:rPr>
          <w:rFonts w:hint="cs"/>
          <w:rtl/>
        </w:rPr>
        <w:t>ب</w:t>
      </w:r>
      <w:r>
        <w:rPr>
          <w:rtl/>
        </w:rPr>
        <w:t xml:space="preserve">نشر الأحكام القضائية الفردية. واعتبر أن مسألة التعويضات </w:t>
      </w:r>
      <w:r>
        <w:rPr>
          <w:rFonts w:hint="cs"/>
          <w:rtl/>
        </w:rPr>
        <w:t>هي</w:t>
      </w:r>
      <w:r>
        <w:rPr>
          <w:rtl/>
        </w:rPr>
        <w:t xml:space="preserve"> أهم جزء من </w:t>
      </w:r>
      <w:r>
        <w:rPr>
          <w:rFonts w:hint="cs"/>
          <w:rtl/>
        </w:rPr>
        <w:t xml:space="preserve">أي </w:t>
      </w:r>
      <w:r>
        <w:rPr>
          <w:rtl/>
        </w:rPr>
        <w:t>ح</w:t>
      </w:r>
      <w:r>
        <w:rPr>
          <w:rFonts w:hint="cs"/>
          <w:rtl/>
        </w:rPr>
        <w:t>ُ</w:t>
      </w:r>
      <w:r>
        <w:rPr>
          <w:rtl/>
        </w:rPr>
        <w:t xml:space="preserve">كم. ولن </w:t>
      </w:r>
      <w:r>
        <w:rPr>
          <w:rFonts w:hint="cs"/>
          <w:rtl/>
        </w:rPr>
        <w:t>ي</w:t>
      </w:r>
      <w:r>
        <w:rPr>
          <w:rtl/>
        </w:rPr>
        <w:t xml:space="preserve">صل الحكم الذي قال </w:t>
      </w:r>
      <w:r>
        <w:rPr>
          <w:rFonts w:hint="cs"/>
          <w:rtl/>
        </w:rPr>
        <w:t>إ</w:t>
      </w:r>
      <w:r>
        <w:rPr>
          <w:rtl/>
        </w:rPr>
        <w:t xml:space="preserve">نه لم يكن هناك امتثال لنظام أو لشرط الكشف الإلزامي إلى الهدف من التقاسم العادل. </w:t>
      </w:r>
      <w:r>
        <w:rPr>
          <w:rFonts w:hint="cs"/>
          <w:rtl/>
        </w:rPr>
        <w:t>و</w:t>
      </w:r>
      <w:r>
        <w:rPr>
          <w:rtl/>
        </w:rPr>
        <w:t xml:space="preserve">التمس الوفد توضيحا بشأن اقتراح النص الذي أدلى به وفد الولايات المتحدة الأمريكية. </w:t>
      </w:r>
      <w:r>
        <w:rPr>
          <w:rFonts w:hint="cs"/>
          <w:rtl/>
        </w:rPr>
        <w:t>ورأى</w:t>
      </w:r>
      <w:r>
        <w:rPr>
          <w:rtl/>
        </w:rPr>
        <w:t xml:space="preserve"> أن هذا الاقتراح متعلق بالمادة 7 بدلا من المادة 6. </w:t>
      </w:r>
      <w:r>
        <w:rPr>
          <w:rFonts w:hint="cs"/>
          <w:rtl/>
        </w:rPr>
        <w:t>وطلب</w:t>
      </w:r>
      <w:r>
        <w:rPr>
          <w:rtl/>
        </w:rPr>
        <w:t xml:space="preserve"> </w:t>
      </w:r>
      <w:r>
        <w:rPr>
          <w:rFonts w:hint="cs"/>
          <w:rtl/>
        </w:rPr>
        <w:t xml:space="preserve">إيضاحا </w:t>
      </w:r>
      <w:r>
        <w:rPr>
          <w:rtl/>
        </w:rPr>
        <w:t>في هذا الصدد، وذكر أنه ل</w:t>
      </w:r>
      <w:r>
        <w:rPr>
          <w:rFonts w:hint="cs"/>
          <w:rtl/>
        </w:rPr>
        <w:t>ن</w:t>
      </w:r>
      <w:r>
        <w:rPr>
          <w:rtl/>
        </w:rPr>
        <w:t xml:space="preserve"> يمكن</w:t>
      </w:r>
      <w:r>
        <w:rPr>
          <w:rFonts w:hint="cs"/>
          <w:rtl/>
        </w:rPr>
        <w:t>ه</w:t>
      </w:r>
      <w:r>
        <w:rPr>
          <w:rtl/>
        </w:rPr>
        <w:t xml:space="preserve"> </w:t>
      </w:r>
      <w:r>
        <w:rPr>
          <w:rFonts w:hint="cs"/>
          <w:rtl/>
        </w:rPr>
        <w:t xml:space="preserve">الموافقة على </w:t>
      </w:r>
      <w:r>
        <w:rPr>
          <w:rtl/>
        </w:rPr>
        <w:t>هذا الاقتراح.</w:t>
      </w:r>
    </w:p>
    <w:p w:rsidR="007642E7" w:rsidRDefault="007642E7" w:rsidP="008B3D07">
      <w:pPr>
        <w:pStyle w:val="NumberedParaAR"/>
        <w:numPr>
          <w:ilvl w:val="0"/>
          <w:numId w:val="3"/>
        </w:numPr>
        <w:ind w:left="0" w:firstLine="0"/>
        <w:rPr>
          <w:rtl/>
        </w:rPr>
      </w:pPr>
      <w:r>
        <w:rPr>
          <w:rtl/>
        </w:rPr>
        <w:t xml:space="preserve">وأشار وفد أستراليا </w:t>
      </w:r>
      <w:r>
        <w:rPr>
          <w:rFonts w:hint="cs"/>
          <w:rtl/>
        </w:rPr>
        <w:t>إلى</w:t>
      </w:r>
      <w:r>
        <w:rPr>
          <w:rtl/>
        </w:rPr>
        <w:t xml:space="preserve"> </w:t>
      </w:r>
      <w:r>
        <w:rPr>
          <w:rFonts w:hint="cs"/>
          <w:rtl/>
        </w:rPr>
        <w:t>أنه</w:t>
      </w:r>
      <w:r>
        <w:rPr>
          <w:rtl/>
        </w:rPr>
        <w:t xml:space="preserve"> بد</w:t>
      </w:r>
      <w:r>
        <w:rPr>
          <w:rFonts w:hint="cs"/>
          <w:rtl/>
        </w:rPr>
        <w:t>ا</w:t>
      </w:r>
      <w:r>
        <w:rPr>
          <w:rtl/>
        </w:rPr>
        <w:t xml:space="preserve"> أن هناك اتفاقا بين </w:t>
      </w:r>
      <w:r>
        <w:rPr>
          <w:rFonts w:hint="cs"/>
          <w:rtl/>
        </w:rPr>
        <w:t>مؤيدي</w:t>
      </w:r>
      <w:r>
        <w:rPr>
          <w:rtl/>
        </w:rPr>
        <w:t xml:space="preserve"> الكشف </w:t>
      </w:r>
      <w:r>
        <w:rPr>
          <w:rFonts w:hint="cs"/>
          <w:rtl/>
        </w:rPr>
        <w:t>حول</w:t>
      </w:r>
      <w:r w:rsidR="00181D1A">
        <w:rPr>
          <w:rtl/>
        </w:rPr>
        <w:t xml:space="preserve"> المادة 6.1</w:t>
      </w:r>
      <w:r>
        <w:rPr>
          <w:rtl/>
        </w:rPr>
        <w:t xml:space="preserve">(أ). ورحب </w:t>
      </w:r>
      <w:r>
        <w:rPr>
          <w:rFonts w:hint="cs"/>
          <w:rtl/>
        </w:rPr>
        <w:t>ب</w:t>
      </w:r>
      <w:r>
        <w:rPr>
          <w:rtl/>
        </w:rPr>
        <w:t>اقتراحات الصياغة التي طرحها وفد الولايات المتحدة الأمريكية، التي بد</w:t>
      </w:r>
      <w:r>
        <w:rPr>
          <w:rFonts w:hint="cs"/>
          <w:rtl/>
        </w:rPr>
        <w:t>ا</w:t>
      </w:r>
      <w:r>
        <w:rPr>
          <w:rtl/>
        </w:rPr>
        <w:t xml:space="preserve"> أنها تجسد مبادئ العدالة الوطنية والديمقراطية. </w:t>
      </w:r>
      <w:r>
        <w:rPr>
          <w:rFonts w:hint="cs"/>
          <w:rtl/>
        </w:rPr>
        <w:t>واهتم</w:t>
      </w:r>
      <w:r>
        <w:rPr>
          <w:rtl/>
        </w:rPr>
        <w:t xml:space="preserve"> </w:t>
      </w:r>
      <w:r>
        <w:rPr>
          <w:rFonts w:hint="cs"/>
          <w:rtl/>
        </w:rPr>
        <w:t>ب</w:t>
      </w:r>
      <w:r>
        <w:rPr>
          <w:rtl/>
        </w:rPr>
        <w:t xml:space="preserve">سماع </w:t>
      </w:r>
      <w:r>
        <w:rPr>
          <w:rFonts w:hint="cs"/>
          <w:rtl/>
        </w:rPr>
        <w:t>ال</w:t>
      </w:r>
      <w:r>
        <w:rPr>
          <w:rtl/>
        </w:rPr>
        <w:t xml:space="preserve">تجربة </w:t>
      </w:r>
      <w:r>
        <w:rPr>
          <w:rFonts w:hint="cs"/>
          <w:rtl/>
        </w:rPr>
        <w:t>الوطنية</w:t>
      </w:r>
      <w:r>
        <w:rPr>
          <w:rtl/>
        </w:rPr>
        <w:t xml:space="preserve"> للولايات المتحدة الأمريكية مع أصحاب المصلحة، بما في ذلك الشعوب الأصلية، في هذه المسائل. وشكر الوفد وفد الهند ع</w:t>
      </w:r>
      <w:r>
        <w:rPr>
          <w:rFonts w:hint="cs"/>
          <w:rtl/>
        </w:rPr>
        <w:t>لى</w:t>
      </w:r>
      <w:r>
        <w:rPr>
          <w:rtl/>
        </w:rPr>
        <w:t xml:space="preserve"> </w:t>
      </w:r>
      <w:r>
        <w:rPr>
          <w:rFonts w:hint="cs"/>
          <w:rtl/>
        </w:rPr>
        <w:t xml:space="preserve">ما طرحه من </w:t>
      </w:r>
      <w:r>
        <w:rPr>
          <w:rtl/>
        </w:rPr>
        <w:t xml:space="preserve">أسئلة وملاحظات. واعترف </w:t>
      </w:r>
      <w:r>
        <w:rPr>
          <w:rFonts w:hint="cs"/>
          <w:rtl/>
        </w:rPr>
        <w:t xml:space="preserve">بقدامى </w:t>
      </w:r>
      <w:r>
        <w:rPr>
          <w:rtl/>
        </w:rPr>
        <w:t xml:space="preserve">القيمين </w:t>
      </w:r>
      <w:r>
        <w:rPr>
          <w:rFonts w:hint="cs"/>
          <w:rtl/>
        </w:rPr>
        <w:t>على ا</w:t>
      </w:r>
      <w:r>
        <w:rPr>
          <w:rtl/>
        </w:rPr>
        <w:t>لموارد الوراثية والمعارف التقليدية والمطورين</w:t>
      </w:r>
      <w:r>
        <w:rPr>
          <w:rFonts w:hint="cs"/>
          <w:rtl/>
        </w:rPr>
        <w:t xml:space="preserve"> لها</w:t>
      </w:r>
      <w:r>
        <w:rPr>
          <w:rtl/>
        </w:rPr>
        <w:t xml:space="preserve">. وفيما يتعلق بمسألة المعارف التقليدية التي انتقلت إلى </w:t>
      </w:r>
      <w:r>
        <w:rPr>
          <w:rFonts w:hint="cs"/>
          <w:rtl/>
        </w:rPr>
        <w:t xml:space="preserve">الملك </w:t>
      </w:r>
      <w:r>
        <w:rPr>
          <w:rtl/>
        </w:rPr>
        <w:t>العام، فإنه اعتذر عن عدم وضوح تعليقه و</w:t>
      </w:r>
      <w:r>
        <w:rPr>
          <w:rFonts w:hint="cs"/>
          <w:rtl/>
        </w:rPr>
        <w:t xml:space="preserve">عن </w:t>
      </w:r>
      <w:r>
        <w:rPr>
          <w:rtl/>
        </w:rPr>
        <w:t>استخدام مصطلح "الم</w:t>
      </w:r>
      <w:r>
        <w:rPr>
          <w:rFonts w:hint="cs"/>
          <w:rtl/>
        </w:rPr>
        <w:t>لك</w:t>
      </w:r>
      <w:r>
        <w:rPr>
          <w:rtl/>
        </w:rPr>
        <w:t xml:space="preserve"> العام" الذي لم يكن مفهوما جيدا للموضوع </w:t>
      </w:r>
      <w:r>
        <w:rPr>
          <w:rFonts w:hint="cs"/>
          <w:rtl/>
        </w:rPr>
        <w:t>محل النقاش</w:t>
      </w:r>
      <w:r>
        <w:rPr>
          <w:rtl/>
        </w:rPr>
        <w:t xml:space="preserve">. </w:t>
      </w:r>
      <w:r>
        <w:rPr>
          <w:rFonts w:hint="cs"/>
          <w:rtl/>
        </w:rPr>
        <w:t>و</w:t>
      </w:r>
      <w:r>
        <w:rPr>
          <w:rtl/>
        </w:rPr>
        <w:t xml:space="preserve">كان يعني أن الاختراع المطالب </w:t>
      </w:r>
      <w:r>
        <w:rPr>
          <w:rFonts w:hint="cs"/>
          <w:rtl/>
        </w:rPr>
        <w:t xml:space="preserve">به </w:t>
      </w:r>
      <w:r>
        <w:rPr>
          <w:rtl/>
        </w:rPr>
        <w:t xml:space="preserve">لن يكون </w:t>
      </w:r>
      <w:r>
        <w:rPr>
          <w:rFonts w:hint="cs"/>
          <w:rtl/>
        </w:rPr>
        <w:t>هو ال</w:t>
      </w:r>
      <w:r>
        <w:rPr>
          <w:rtl/>
        </w:rPr>
        <w:t xml:space="preserve">موضوع </w:t>
      </w:r>
      <w:r>
        <w:rPr>
          <w:rFonts w:hint="cs"/>
          <w:rtl/>
        </w:rPr>
        <w:t xml:space="preserve">لأي </w:t>
      </w:r>
      <w:r>
        <w:rPr>
          <w:rtl/>
        </w:rPr>
        <w:t xml:space="preserve">احتكار. وفيما يتعلق </w:t>
      </w:r>
      <w:r>
        <w:rPr>
          <w:rFonts w:hint="cs"/>
          <w:rtl/>
        </w:rPr>
        <w:t>ال</w:t>
      </w:r>
      <w:r>
        <w:rPr>
          <w:rtl/>
        </w:rPr>
        <w:t xml:space="preserve">ملاحظة </w:t>
      </w:r>
      <w:r>
        <w:rPr>
          <w:rFonts w:hint="cs"/>
          <w:rtl/>
        </w:rPr>
        <w:t>المتعلقة</w:t>
      </w:r>
      <w:r>
        <w:rPr>
          <w:rtl/>
        </w:rPr>
        <w:t xml:space="preserve"> </w:t>
      </w:r>
      <w:r>
        <w:rPr>
          <w:rFonts w:hint="cs"/>
          <w:rtl/>
        </w:rPr>
        <w:t>مودعي الطلبات</w:t>
      </w:r>
      <w:r>
        <w:rPr>
          <w:rtl/>
        </w:rPr>
        <w:t xml:space="preserve"> </w:t>
      </w:r>
      <w:r>
        <w:rPr>
          <w:rFonts w:hint="cs"/>
          <w:rtl/>
        </w:rPr>
        <w:t>سيئي النية</w:t>
      </w:r>
      <w:r>
        <w:rPr>
          <w:rtl/>
        </w:rPr>
        <w:t xml:space="preserve">، </w:t>
      </w:r>
      <w:r>
        <w:rPr>
          <w:rFonts w:hint="cs"/>
          <w:rtl/>
        </w:rPr>
        <w:t>ميَّز</w:t>
      </w:r>
      <w:r>
        <w:rPr>
          <w:rtl/>
        </w:rPr>
        <w:t xml:space="preserve"> النقاش بين</w:t>
      </w:r>
      <w:r>
        <w:rPr>
          <w:rFonts w:hint="cs"/>
          <w:rtl/>
        </w:rPr>
        <w:t xml:space="preserve"> </w:t>
      </w:r>
      <w:r>
        <w:rPr>
          <w:rtl/>
        </w:rPr>
        <w:t>مودع الطلب</w:t>
      </w:r>
      <w:r>
        <w:rPr>
          <w:rFonts w:hint="cs"/>
          <w:rtl/>
        </w:rPr>
        <w:t xml:space="preserve"> سيئ النية</w:t>
      </w:r>
      <w:r>
        <w:rPr>
          <w:rtl/>
        </w:rPr>
        <w:t xml:space="preserve"> </w:t>
      </w:r>
      <w:r>
        <w:rPr>
          <w:rFonts w:hint="cs"/>
          <w:rtl/>
        </w:rPr>
        <w:t>و</w:t>
      </w:r>
      <w:r>
        <w:rPr>
          <w:rtl/>
        </w:rPr>
        <w:t xml:space="preserve">مودع الطلب </w:t>
      </w:r>
      <w:r>
        <w:rPr>
          <w:rFonts w:hint="cs"/>
          <w:rtl/>
        </w:rPr>
        <w:t xml:space="preserve">المختلط عليه الأمر في </w:t>
      </w:r>
      <w:r>
        <w:rPr>
          <w:rtl/>
        </w:rPr>
        <w:t xml:space="preserve">التعامل مع قانون لم يكن على دراية </w:t>
      </w:r>
      <w:r>
        <w:rPr>
          <w:rFonts w:hint="cs"/>
          <w:rtl/>
        </w:rPr>
        <w:t xml:space="preserve">به </w:t>
      </w:r>
      <w:r>
        <w:rPr>
          <w:rtl/>
        </w:rPr>
        <w:t xml:space="preserve">أو مودع الطلب </w:t>
      </w:r>
      <w:r>
        <w:rPr>
          <w:rFonts w:hint="cs"/>
          <w:rtl/>
        </w:rPr>
        <w:t>ضعيف الخبرة في التقديم</w:t>
      </w:r>
      <w:r>
        <w:rPr>
          <w:rtl/>
        </w:rPr>
        <w:t xml:space="preserve">. </w:t>
      </w:r>
      <w:r>
        <w:rPr>
          <w:rFonts w:hint="cs"/>
          <w:rtl/>
        </w:rPr>
        <w:t>و</w:t>
      </w:r>
      <w:r>
        <w:rPr>
          <w:rtl/>
        </w:rPr>
        <w:t xml:space="preserve">كان </w:t>
      </w:r>
      <w:r>
        <w:rPr>
          <w:rFonts w:hint="cs"/>
          <w:rtl/>
        </w:rPr>
        <w:t>يتعين أن تكون ال</w:t>
      </w:r>
      <w:r>
        <w:rPr>
          <w:rtl/>
        </w:rPr>
        <w:t xml:space="preserve">عقوبات </w:t>
      </w:r>
      <w:r>
        <w:rPr>
          <w:rFonts w:hint="cs"/>
          <w:rtl/>
        </w:rPr>
        <w:t>ال</w:t>
      </w:r>
      <w:r>
        <w:rPr>
          <w:rtl/>
        </w:rPr>
        <w:t xml:space="preserve">ضخمة متناسبة مع الخطأ. </w:t>
      </w:r>
      <w:r>
        <w:rPr>
          <w:rFonts w:hint="cs"/>
          <w:rtl/>
        </w:rPr>
        <w:t>و</w:t>
      </w:r>
      <w:r>
        <w:rPr>
          <w:rtl/>
        </w:rPr>
        <w:t xml:space="preserve">بموجب القانون الأسترالي، </w:t>
      </w:r>
      <w:r>
        <w:rPr>
          <w:rFonts w:hint="cs"/>
          <w:rtl/>
        </w:rPr>
        <w:t xml:space="preserve">لم يتم استبعاد </w:t>
      </w:r>
      <w:r>
        <w:rPr>
          <w:rtl/>
        </w:rPr>
        <w:t xml:space="preserve">إلغاء البراءة </w:t>
      </w:r>
      <w:r>
        <w:rPr>
          <w:rFonts w:hint="cs"/>
          <w:rtl/>
        </w:rPr>
        <w:t xml:space="preserve">من الطرح </w:t>
      </w:r>
      <w:r>
        <w:rPr>
          <w:rtl/>
        </w:rPr>
        <w:t xml:space="preserve">في الظروف المناسبة. </w:t>
      </w:r>
      <w:r>
        <w:rPr>
          <w:rFonts w:hint="cs"/>
          <w:rtl/>
        </w:rPr>
        <w:t xml:space="preserve">ونص على </w:t>
      </w:r>
      <w:r>
        <w:rPr>
          <w:rtl/>
        </w:rPr>
        <w:t xml:space="preserve">إلغاء البراءة عند الحصول عليها </w:t>
      </w:r>
      <w:r>
        <w:rPr>
          <w:rFonts w:hint="cs"/>
          <w:rtl/>
        </w:rPr>
        <w:t>ب</w:t>
      </w:r>
      <w:r>
        <w:rPr>
          <w:rtl/>
        </w:rPr>
        <w:t xml:space="preserve">طريق الاحتيال </w:t>
      </w:r>
      <w:r>
        <w:rPr>
          <w:rFonts w:hint="cs"/>
          <w:rtl/>
        </w:rPr>
        <w:t xml:space="preserve">أو </w:t>
      </w:r>
      <w:r>
        <w:rPr>
          <w:rtl/>
        </w:rPr>
        <w:t xml:space="preserve">الإيحاء الكاذب أو </w:t>
      </w:r>
      <w:r>
        <w:rPr>
          <w:rFonts w:hint="cs"/>
          <w:rtl/>
        </w:rPr>
        <w:t>التزوير</w:t>
      </w:r>
      <w:r>
        <w:rPr>
          <w:rtl/>
        </w:rPr>
        <w:t xml:space="preserve">. </w:t>
      </w:r>
      <w:r>
        <w:rPr>
          <w:rFonts w:hint="cs"/>
          <w:rtl/>
        </w:rPr>
        <w:t>و</w:t>
      </w:r>
      <w:r>
        <w:rPr>
          <w:rtl/>
        </w:rPr>
        <w:t xml:space="preserve">وفقا للمادة 32 من اتفاق تريبس، كانت </w:t>
      </w:r>
      <w:r>
        <w:rPr>
          <w:rFonts w:hint="cs"/>
          <w:rtl/>
        </w:rPr>
        <w:t xml:space="preserve">هناك </w:t>
      </w:r>
      <w:r>
        <w:rPr>
          <w:rtl/>
        </w:rPr>
        <w:t xml:space="preserve">فرصة للمراجعة القضائية لهذا القرار. </w:t>
      </w:r>
      <w:r>
        <w:rPr>
          <w:rFonts w:hint="cs"/>
          <w:rtl/>
        </w:rPr>
        <w:t>و</w:t>
      </w:r>
      <w:r>
        <w:rPr>
          <w:rtl/>
        </w:rPr>
        <w:t xml:space="preserve">وفقا أيضا </w:t>
      </w:r>
      <w:r>
        <w:rPr>
          <w:rFonts w:hint="cs"/>
          <w:rtl/>
        </w:rPr>
        <w:t>ل</w:t>
      </w:r>
      <w:r>
        <w:rPr>
          <w:rtl/>
        </w:rPr>
        <w:t xml:space="preserve">اتفاقية التجارة الحرة بين أستراليا والولايات المتحدة الأمريكية، </w:t>
      </w:r>
      <w:r>
        <w:rPr>
          <w:rFonts w:hint="cs"/>
          <w:rtl/>
        </w:rPr>
        <w:t xml:space="preserve">تعين على </w:t>
      </w:r>
      <w:r>
        <w:rPr>
          <w:rtl/>
        </w:rPr>
        <w:t>كل طرف تقد</w:t>
      </w:r>
      <w:r>
        <w:rPr>
          <w:rFonts w:hint="cs"/>
          <w:rtl/>
        </w:rPr>
        <w:t>ي</w:t>
      </w:r>
      <w:r>
        <w:rPr>
          <w:rtl/>
        </w:rPr>
        <w:t xml:space="preserve">م </w:t>
      </w:r>
      <w:r>
        <w:rPr>
          <w:rFonts w:hint="cs"/>
          <w:rtl/>
        </w:rPr>
        <w:t xml:space="preserve">أن </w:t>
      </w:r>
      <w:r>
        <w:rPr>
          <w:rtl/>
        </w:rPr>
        <w:t xml:space="preserve">البراءة يمكن أن تلغى لأسباب من شأنها أن تبرر رفض منح البراءة أو على أساس الاحتيال أو التزوير أو السلوك غير المنصف. </w:t>
      </w:r>
      <w:r>
        <w:rPr>
          <w:rFonts w:hint="cs"/>
          <w:rtl/>
        </w:rPr>
        <w:t>وتعين على</w:t>
      </w:r>
      <w:r>
        <w:rPr>
          <w:rtl/>
        </w:rPr>
        <w:t xml:space="preserve"> أستراليا </w:t>
      </w:r>
      <w:r>
        <w:rPr>
          <w:rFonts w:hint="cs"/>
          <w:rtl/>
        </w:rPr>
        <w:t>ا</w:t>
      </w:r>
      <w:r>
        <w:rPr>
          <w:rtl/>
        </w:rPr>
        <w:t xml:space="preserve">لنظر في الداخل </w:t>
      </w:r>
      <w:r>
        <w:rPr>
          <w:rFonts w:hint="cs"/>
          <w:rtl/>
        </w:rPr>
        <w:t>ع</w:t>
      </w:r>
      <w:r>
        <w:rPr>
          <w:rtl/>
        </w:rPr>
        <w:t xml:space="preserve">ما كان </w:t>
      </w:r>
      <w:r>
        <w:rPr>
          <w:rFonts w:hint="cs"/>
          <w:rtl/>
        </w:rPr>
        <w:t xml:space="preserve">المقصود </w:t>
      </w:r>
      <w:r>
        <w:rPr>
          <w:rtl/>
        </w:rPr>
        <w:t xml:space="preserve">وفقا لقانونها عندما </w:t>
      </w:r>
      <w:r>
        <w:rPr>
          <w:rFonts w:hint="cs"/>
          <w:rtl/>
        </w:rPr>
        <w:t>قال</w:t>
      </w:r>
      <w:r>
        <w:rPr>
          <w:rtl/>
        </w:rPr>
        <w:t xml:space="preserve"> </w:t>
      </w:r>
      <w:r>
        <w:rPr>
          <w:rFonts w:hint="cs"/>
          <w:rtl/>
        </w:rPr>
        <w:t>إ</w:t>
      </w:r>
      <w:r>
        <w:rPr>
          <w:rtl/>
        </w:rPr>
        <w:t xml:space="preserve">ن البراءة تم الحصول عليها عن طريق الاحتيال. وقد حرص </w:t>
      </w:r>
      <w:r>
        <w:rPr>
          <w:rFonts w:hint="cs"/>
          <w:rtl/>
        </w:rPr>
        <w:t>على وجود شرط كشف عن ال</w:t>
      </w:r>
      <w:r>
        <w:rPr>
          <w:rtl/>
        </w:rPr>
        <w:t xml:space="preserve">إجراءات وليس </w:t>
      </w:r>
      <w:r>
        <w:rPr>
          <w:rFonts w:hint="cs"/>
          <w:rtl/>
        </w:rPr>
        <w:t xml:space="preserve">على </w:t>
      </w:r>
      <w:r>
        <w:rPr>
          <w:rtl/>
        </w:rPr>
        <w:t xml:space="preserve">شرط موضوعي </w:t>
      </w:r>
      <w:r>
        <w:rPr>
          <w:rFonts w:hint="cs"/>
          <w:rtl/>
        </w:rPr>
        <w:t>لقابلية تسجيل ا</w:t>
      </w:r>
      <w:r>
        <w:rPr>
          <w:rtl/>
        </w:rPr>
        <w:t xml:space="preserve">لبراءات. </w:t>
      </w:r>
      <w:r>
        <w:rPr>
          <w:rFonts w:hint="cs"/>
          <w:rtl/>
        </w:rPr>
        <w:t>وسأل</w:t>
      </w:r>
      <w:r>
        <w:rPr>
          <w:rtl/>
        </w:rPr>
        <w:t xml:space="preserve"> الوفد وفد الهند </w:t>
      </w:r>
      <w:r>
        <w:rPr>
          <w:rFonts w:hint="cs"/>
          <w:rtl/>
        </w:rPr>
        <w:t xml:space="preserve">عما </w:t>
      </w:r>
      <w:r>
        <w:rPr>
          <w:rtl/>
        </w:rPr>
        <w:t>إذا كان يمكن</w:t>
      </w:r>
      <w:r>
        <w:rPr>
          <w:rFonts w:hint="cs"/>
          <w:rtl/>
        </w:rPr>
        <w:t>ه</w:t>
      </w:r>
      <w:r>
        <w:rPr>
          <w:rtl/>
        </w:rPr>
        <w:t xml:space="preserve"> توض</w:t>
      </w:r>
      <w:r>
        <w:rPr>
          <w:rFonts w:hint="cs"/>
          <w:rtl/>
        </w:rPr>
        <w:t>ي</w:t>
      </w:r>
      <w:r>
        <w:rPr>
          <w:rtl/>
        </w:rPr>
        <w:t xml:space="preserve">ح كيف </w:t>
      </w:r>
      <w:r>
        <w:rPr>
          <w:rFonts w:hint="cs"/>
          <w:rtl/>
        </w:rPr>
        <w:t xml:space="preserve">كان يعمل </w:t>
      </w:r>
      <w:r>
        <w:rPr>
          <w:rtl/>
        </w:rPr>
        <w:t xml:space="preserve">قانونه </w:t>
      </w:r>
      <w:r>
        <w:rPr>
          <w:rFonts w:hint="cs"/>
          <w:rtl/>
        </w:rPr>
        <w:t xml:space="preserve">المعني </w:t>
      </w:r>
      <w:r>
        <w:rPr>
          <w:rFonts w:hint="cs"/>
          <w:rtl/>
        </w:rPr>
        <w:lastRenderedPageBreak/>
        <w:t>بالإلغاء</w:t>
      </w:r>
      <w:r>
        <w:rPr>
          <w:rtl/>
        </w:rPr>
        <w:t xml:space="preserve">. </w:t>
      </w:r>
      <w:r>
        <w:rPr>
          <w:rFonts w:hint="cs"/>
          <w:rtl/>
        </w:rPr>
        <w:t>و</w:t>
      </w:r>
      <w:r>
        <w:rPr>
          <w:rtl/>
        </w:rPr>
        <w:t xml:space="preserve">يمكن أن </w:t>
      </w:r>
      <w:r>
        <w:rPr>
          <w:rFonts w:hint="cs"/>
          <w:rtl/>
        </w:rPr>
        <w:t xml:space="preserve">تجرى </w:t>
      </w:r>
      <w:r>
        <w:rPr>
          <w:rtl/>
        </w:rPr>
        <w:t>تلك المناقشة على</w:t>
      </w:r>
      <w:r>
        <w:rPr>
          <w:rFonts w:hint="cs"/>
          <w:rtl/>
        </w:rPr>
        <w:t xml:space="preserve"> </w:t>
      </w:r>
      <w:r>
        <w:rPr>
          <w:rtl/>
        </w:rPr>
        <w:t xml:space="preserve">مستوى ثنائي. </w:t>
      </w:r>
      <w:r>
        <w:rPr>
          <w:rFonts w:hint="cs"/>
          <w:rtl/>
        </w:rPr>
        <w:t>و</w:t>
      </w:r>
      <w:r>
        <w:rPr>
          <w:rtl/>
        </w:rPr>
        <w:t xml:space="preserve">دعا الوفد </w:t>
      </w:r>
      <w:r>
        <w:rPr>
          <w:rFonts w:hint="cs"/>
          <w:rtl/>
        </w:rPr>
        <w:t>ا</w:t>
      </w:r>
      <w:r>
        <w:rPr>
          <w:rtl/>
        </w:rPr>
        <w:t xml:space="preserve">لوفود الأخرى التي كان </w:t>
      </w:r>
      <w:r>
        <w:rPr>
          <w:rFonts w:hint="cs"/>
          <w:rtl/>
        </w:rPr>
        <w:t>لديها الإلغاء</w:t>
      </w:r>
      <w:r>
        <w:rPr>
          <w:rtl/>
        </w:rPr>
        <w:t xml:space="preserve"> كعقوبة مرتبطة </w:t>
      </w:r>
      <w:r>
        <w:rPr>
          <w:rFonts w:hint="cs"/>
          <w:rtl/>
        </w:rPr>
        <w:t>ب</w:t>
      </w:r>
      <w:r>
        <w:rPr>
          <w:rtl/>
        </w:rPr>
        <w:t xml:space="preserve">عدم الكشف </w:t>
      </w:r>
      <w:r>
        <w:rPr>
          <w:rFonts w:hint="cs"/>
          <w:rtl/>
        </w:rPr>
        <w:t>إلى ا</w:t>
      </w:r>
      <w:r>
        <w:rPr>
          <w:rtl/>
        </w:rPr>
        <w:t>لمشاركة في هذا النقاش لصالح تقاسم المعلومات مع بعضها البعض.</w:t>
      </w:r>
    </w:p>
    <w:p w:rsidR="007642E7" w:rsidRDefault="007642E7" w:rsidP="00600A46">
      <w:pPr>
        <w:pStyle w:val="NumberedParaAR"/>
        <w:numPr>
          <w:ilvl w:val="0"/>
          <w:numId w:val="3"/>
        </w:numPr>
        <w:ind w:left="0" w:firstLine="0"/>
        <w:rPr>
          <w:rtl/>
        </w:rPr>
      </w:pPr>
      <w:r>
        <w:rPr>
          <w:rFonts w:hint="cs"/>
          <w:rtl/>
        </w:rPr>
        <w:t>ورأى</w:t>
      </w:r>
      <w:r>
        <w:rPr>
          <w:rtl/>
        </w:rPr>
        <w:t xml:space="preserve"> وفد النرويج أنه في حالة </w:t>
      </w:r>
      <w:r>
        <w:rPr>
          <w:rFonts w:hint="cs"/>
          <w:rtl/>
        </w:rPr>
        <w:t>عدم</w:t>
      </w:r>
      <w:r>
        <w:rPr>
          <w:rtl/>
        </w:rPr>
        <w:t xml:space="preserve"> </w:t>
      </w:r>
      <w:r>
        <w:rPr>
          <w:rFonts w:hint="cs"/>
          <w:rtl/>
        </w:rPr>
        <w:t xml:space="preserve">استيفاء </w:t>
      </w:r>
      <w:r>
        <w:rPr>
          <w:rtl/>
        </w:rPr>
        <w:t xml:space="preserve">مودع الطلب شروط الكشف، حتى بعد تشجيعه على القيام بذلك، </w:t>
      </w:r>
      <w:r w:rsidR="0050735C">
        <w:rPr>
          <w:rFonts w:hint="cs"/>
          <w:rtl/>
        </w:rPr>
        <w:t>قد يؤدي ذلك إلى</w:t>
      </w:r>
      <w:r>
        <w:rPr>
          <w:rtl/>
        </w:rPr>
        <w:t xml:space="preserve"> عدم </w:t>
      </w:r>
      <w:r>
        <w:rPr>
          <w:rFonts w:hint="cs"/>
          <w:rtl/>
        </w:rPr>
        <w:t>مواصلة معالجة الطلب</w:t>
      </w:r>
      <w:r>
        <w:rPr>
          <w:rtl/>
        </w:rPr>
        <w:t xml:space="preserve"> أو </w:t>
      </w:r>
      <w:r>
        <w:rPr>
          <w:rFonts w:hint="cs"/>
          <w:rtl/>
        </w:rPr>
        <w:t>يُعتبر م</w:t>
      </w:r>
      <w:r>
        <w:rPr>
          <w:rtl/>
        </w:rPr>
        <w:t>سح</w:t>
      </w:r>
      <w:r>
        <w:rPr>
          <w:rFonts w:hint="cs"/>
          <w:rtl/>
        </w:rPr>
        <w:t>و</w:t>
      </w:r>
      <w:r>
        <w:rPr>
          <w:rtl/>
        </w:rPr>
        <w:t>ب</w:t>
      </w:r>
      <w:r>
        <w:rPr>
          <w:rFonts w:hint="cs"/>
          <w:rtl/>
        </w:rPr>
        <w:t>ا</w:t>
      </w:r>
      <w:r>
        <w:rPr>
          <w:rtl/>
        </w:rPr>
        <w:t xml:space="preserve"> و</w:t>
      </w:r>
      <w:r>
        <w:rPr>
          <w:rFonts w:hint="cs"/>
          <w:rtl/>
        </w:rPr>
        <w:t>تكون ال</w:t>
      </w:r>
      <w:r>
        <w:rPr>
          <w:rtl/>
        </w:rPr>
        <w:t xml:space="preserve">نتيجة </w:t>
      </w:r>
      <w:r>
        <w:rPr>
          <w:rFonts w:hint="cs"/>
          <w:rtl/>
        </w:rPr>
        <w:t>عدم</w:t>
      </w:r>
      <w:r>
        <w:rPr>
          <w:rtl/>
        </w:rPr>
        <w:t xml:space="preserve"> منح أية براء</w:t>
      </w:r>
      <w:r>
        <w:rPr>
          <w:rFonts w:hint="cs"/>
          <w:rtl/>
        </w:rPr>
        <w:t>ة</w:t>
      </w:r>
      <w:r>
        <w:rPr>
          <w:rtl/>
        </w:rPr>
        <w:t xml:space="preserve">. ومع ذلك، </w:t>
      </w:r>
      <w:r>
        <w:rPr>
          <w:rFonts w:hint="cs"/>
          <w:rtl/>
        </w:rPr>
        <w:t>عندما</w:t>
      </w:r>
      <w:r>
        <w:rPr>
          <w:rtl/>
        </w:rPr>
        <w:t xml:space="preserve"> </w:t>
      </w:r>
      <w:r>
        <w:rPr>
          <w:rFonts w:hint="cs"/>
          <w:rtl/>
        </w:rPr>
        <w:t xml:space="preserve">يكون قد تم </w:t>
      </w:r>
      <w:r w:rsidR="00600A46">
        <w:rPr>
          <w:rtl/>
        </w:rPr>
        <w:t>منح البراءة</w:t>
      </w:r>
      <w:r>
        <w:rPr>
          <w:rtl/>
        </w:rPr>
        <w:t xml:space="preserve">، لا ينبغي أن يؤثر عدم الكشف على صحة البراءة أو </w:t>
      </w:r>
      <w:r>
        <w:rPr>
          <w:rFonts w:hint="cs"/>
          <w:rtl/>
        </w:rPr>
        <w:t>يجعل</w:t>
      </w:r>
      <w:r>
        <w:rPr>
          <w:rtl/>
        </w:rPr>
        <w:t xml:space="preserve"> البراءة الممنوحة غير قابل</w:t>
      </w:r>
      <w:r>
        <w:rPr>
          <w:rFonts w:hint="cs"/>
          <w:rtl/>
        </w:rPr>
        <w:t>ة</w:t>
      </w:r>
      <w:r>
        <w:rPr>
          <w:rtl/>
        </w:rPr>
        <w:t xml:space="preserve"> للتنفيذ. </w:t>
      </w:r>
      <w:r>
        <w:rPr>
          <w:rFonts w:hint="cs"/>
          <w:rtl/>
        </w:rPr>
        <w:t>و</w:t>
      </w:r>
      <w:r>
        <w:rPr>
          <w:rtl/>
        </w:rPr>
        <w:t xml:space="preserve">كان </w:t>
      </w:r>
      <w:r>
        <w:rPr>
          <w:rFonts w:hint="cs"/>
          <w:rtl/>
        </w:rPr>
        <w:t>أحد</w:t>
      </w:r>
      <w:r>
        <w:rPr>
          <w:rtl/>
        </w:rPr>
        <w:t xml:space="preserve"> </w:t>
      </w:r>
      <w:r>
        <w:rPr>
          <w:rFonts w:hint="cs"/>
          <w:rtl/>
        </w:rPr>
        <w:t>ال</w:t>
      </w:r>
      <w:r>
        <w:rPr>
          <w:rtl/>
        </w:rPr>
        <w:t xml:space="preserve">أهداف وراء </w:t>
      </w:r>
      <w:r w:rsidR="00600A46">
        <w:rPr>
          <w:rFonts w:hint="cs"/>
          <w:rtl/>
        </w:rPr>
        <w:t>اشتراط</w:t>
      </w:r>
      <w:r>
        <w:rPr>
          <w:rtl/>
        </w:rPr>
        <w:t xml:space="preserve"> الكشف </w:t>
      </w:r>
      <w:r>
        <w:rPr>
          <w:rFonts w:hint="cs"/>
          <w:rtl/>
        </w:rPr>
        <w:t>ا</w:t>
      </w:r>
      <w:r>
        <w:rPr>
          <w:rtl/>
        </w:rPr>
        <w:t xml:space="preserve">لتأكد من أنه قد تم </w:t>
      </w:r>
      <w:r>
        <w:rPr>
          <w:rFonts w:hint="cs"/>
          <w:rtl/>
        </w:rPr>
        <w:t>الكشف عن</w:t>
      </w:r>
      <w:r>
        <w:rPr>
          <w:rtl/>
        </w:rPr>
        <w:t xml:space="preserve"> </w:t>
      </w:r>
      <w:r>
        <w:rPr>
          <w:rFonts w:hint="cs"/>
          <w:rtl/>
        </w:rPr>
        <w:t>ال</w:t>
      </w:r>
      <w:r>
        <w:rPr>
          <w:rtl/>
        </w:rPr>
        <w:t xml:space="preserve">معلومات </w:t>
      </w:r>
      <w:r>
        <w:rPr>
          <w:rFonts w:hint="cs"/>
          <w:rtl/>
        </w:rPr>
        <w:t>المتعلقة</w:t>
      </w:r>
      <w:r>
        <w:rPr>
          <w:rtl/>
        </w:rPr>
        <w:t xml:space="preserve"> </w:t>
      </w:r>
      <w:r>
        <w:rPr>
          <w:rFonts w:hint="cs"/>
          <w:rtl/>
        </w:rPr>
        <w:t>ب</w:t>
      </w:r>
      <w:r>
        <w:rPr>
          <w:rtl/>
        </w:rPr>
        <w:t>استخدام الموارد الوراثية والمعارف التقليدية المرتبطة، و</w:t>
      </w:r>
      <w:r>
        <w:rPr>
          <w:rFonts w:hint="cs"/>
          <w:rtl/>
        </w:rPr>
        <w:t xml:space="preserve">أنه </w:t>
      </w:r>
      <w:r>
        <w:rPr>
          <w:rtl/>
        </w:rPr>
        <w:t xml:space="preserve">يمكن استخدامها لضمان احترام </w:t>
      </w:r>
      <w:r>
        <w:rPr>
          <w:rFonts w:hint="cs"/>
          <w:rtl/>
        </w:rPr>
        <w:t>شروط</w:t>
      </w:r>
      <w:r>
        <w:rPr>
          <w:rtl/>
        </w:rPr>
        <w:t xml:space="preserve"> </w:t>
      </w:r>
      <w:r>
        <w:rPr>
          <w:rFonts w:hint="cs"/>
          <w:rtl/>
        </w:rPr>
        <w:t>نظامي</w:t>
      </w:r>
      <w:r>
        <w:rPr>
          <w:rtl/>
        </w:rPr>
        <w:t xml:space="preserve"> الموافقة المسبقة عن علم و</w:t>
      </w:r>
      <w:r>
        <w:rPr>
          <w:rFonts w:hint="cs"/>
          <w:rtl/>
        </w:rPr>
        <w:t>الوصول وتقاسم المنافع</w:t>
      </w:r>
      <w:r>
        <w:rPr>
          <w:rtl/>
        </w:rPr>
        <w:t xml:space="preserve">. </w:t>
      </w:r>
      <w:r>
        <w:rPr>
          <w:rFonts w:hint="cs"/>
          <w:rtl/>
        </w:rPr>
        <w:t>و</w:t>
      </w:r>
      <w:r>
        <w:rPr>
          <w:rtl/>
        </w:rPr>
        <w:t xml:space="preserve">إذا كان عدم الكشف </w:t>
      </w:r>
      <w:r>
        <w:rPr>
          <w:rFonts w:hint="cs"/>
          <w:rtl/>
        </w:rPr>
        <w:t>سي</w:t>
      </w:r>
      <w:r>
        <w:rPr>
          <w:rtl/>
        </w:rPr>
        <w:t>ؤدي إلى بطلان البراء</w:t>
      </w:r>
      <w:r>
        <w:rPr>
          <w:rFonts w:hint="cs"/>
          <w:rtl/>
        </w:rPr>
        <w:t>ات</w:t>
      </w:r>
      <w:r>
        <w:rPr>
          <w:rtl/>
        </w:rPr>
        <w:t xml:space="preserve">، </w:t>
      </w:r>
      <w:r>
        <w:rPr>
          <w:rFonts w:hint="cs"/>
          <w:rtl/>
        </w:rPr>
        <w:t xml:space="preserve">فإن </w:t>
      </w:r>
      <w:r>
        <w:rPr>
          <w:rtl/>
        </w:rPr>
        <w:t xml:space="preserve">النتيجة ستكون استبعاد تقاسم المنافع، لأنه بدون </w:t>
      </w:r>
      <w:r>
        <w:rPr>
          <w:rFonts w:hint="cs"/>
          <w:rtl/>
        </w:rPr>
        <w:t xml:space="preserve">أن تكون </w:t>
      </w:r>
      <w:r>
        <w:rPr>
          <w:rtl/>
        </w:rPr>
        <w:t xml:space="preserve">البراءة </w:t>
      </w:r>
      <w:r>
        <w:rPr>
          <w:rFonts w:hint="cs"/>
          <w:rtl/>
        </w:rPr>
        <w:t>صحيحة</w:t>
      </w:r>
      <w:r>
        <w:rPr>
          <w:rtl/>
        </w:rPr>
        <w:t xml:space="preserve"> </w:t>
      </w:r>
      <w:r>
        <w:rPr>
          <w:rFonts w:hint="cs"/>
          <w:rtl/>
        </w:rPr>
        <w:t>لن ت</w:t>
      </w:r>
      <w:r>
        <w:rPr>
          <w:rtl/>
        </w:rPr>
        <w:t xml:space="preserve">كون هناك </w:t>
      </w:r>
      <w:r>
        <w:rPr>
          <w:rFonts w:hint="cs"/>
          <w:rtl/>
        </w:rPr>
        <w:t>منافع ليتم</w:t>
      </w:r>
      <w:r>
        <w:rPr>
          <w:rtl/>
        </w:rPr>
        <w:t xml:space="preserve"> تقاسم</w:t>
      </w:r>
      <w:r>
        <w:rPr>
          <w:rFonts w:hint="cs"/>
          <w:rtl/>
        </w:rPr>
        <w:t>ها</w:t>
      </w:r>
      <w:r>
        <w:rPr>
          <w:rtl/>
        </w:rPr>
        <w:t>. و</w:t>
      </w:r>
      <w:r>
        <w:rPr>
          <w:rFonts w:hint="cs"/>
          <w:rtl/>
        </w:rPr>
        <w:t xml:space="preserve">لن يكون </w:t>
      </w:r>
      <w:r>
        <w:rPr>
          <w:rtl/>
        </w:rPr>
        <w:t xml:space="preserve">هذا في مصلحة أي من </w:t>
      </w:r>
      <w:r>
        <w:rPr>
          <w:rFonts w:hint="cs"/>
          <w:rtl/>
        </w:rPr>
        <w:t>الأطراف</w:t>
      </w:r>
      <w:r>
        <w:rPr>
          <w:rtl/>
        </w:rPr>
        <w:t xml:space="preserve"> أو المجتمع ككل. </w:t>
      </w:r>
      <w:r>
        <w:rPr>
          <w:rFonts w:hint="cs"/>
          <w:rtl/>
        </w:rPr>
        <w:t>و</w:t>
      </w:r>
      <w:r>
        <w:rPr>
          <w:rtl/>
        </w:rPr>
        <w:t xml:space="preserve">إذا أظهرت المعلومات </w:t>
      </w:r>
      <w:r>
        <w:rPr>
          <w:rFonts w:hint="cs"/>
          <w:rtl/>
        </w:rPr>
        <w:t>المتعلقة</w:t>
      </w:r>
      <w:r>
        <w:rPr>
          <w:rtl/>
        </w:rPr>
        <w:t xml:space="preserve"> </w:t>
      </w:r>
      <w:r>
        <w:rPr>
          <w:rFonts w:hint="cs"/>
          <w:rtl/>
        </w:rPr>
        <w:t>ب</w:t>
      </w:r>
      <w:r>
        <w:rPr>
          <w:rtl/>
        </w:rPr>
        <w:t xml:space="preserve">استخدام الموارد الوراثية والمعارف التقليدية </w:t>
      </w:r>
      <w:r>
        <w:rPr>
          <w:rFonts w:hint="cs"/>
          <w:rtl/>
        </w:rPr>
        <w:t>أنه</w:t>
      </w:r>
      <w:r>
        <w:rPr>
          <w:rtl/>
        </w:rPr>
        <w:t xml:space="preserve"> لم يكن ينبغي منح البراءات الممنوحة في المقام الأول، على سبيل المثال، لأنه لم </w:t>
      </w:r>
      <w:r>
        <w:rPr>
          <w:rFonts w:hint="cs"/>
          <w:rtl/>
        </w:rPr>
        <w:t>ت</w:t>
      </w:r>
      <w:r>
        <w:rPr>
          <w:rtl/>
        </w:rPr>
        <w:t>كن جديد</w:t>
      </w:r>
      <w:r>
        <w:rPr>
          <w:rFonts w:hint="cs"/>
          <w:rtl/>
        </w:rPr>
        <w:t>ة</w:t>
      </w:r>
      <w:r>
        <w:rPr>
          <w:rtl/>
        </w:rPr>
        <w:t xml:space="preserve"> أو لم تشمل على خطوة ابتكارية، </w:t>
      </w:r>
      <w:r>
        <w:rPr>
          <w:rFonts w:hint="cs"/>
          <w:rtl/>
        </w:rPr>
        <w:t>فإن ذلك</w:t>
      </w:r>
      <w:r>
        <w:rPr>
          <w:rtl/>
        </w:rPr>
        <w:t xml:space="preserve"> يمكن أن </w:t>
      </w:r>
      <w:r>
        <w:rPr>
          <w:rFonts w:hint="cs"/>
          <w:rtl/>
        </w:rPr>
        <w:t>ي</w:t>
      </w:r>
      <w:r>
        <w:rPr>
          <w:rtl/>
        </w:rPr>
        <w:t xml:space="preserve">ؤدي إلى الإلغاء. </w:t>
      </w:r>
      <w:r>
        <w:rPr>
          <w:rFonts w:hint="cs"/>
          <w:rtl/>
        </w:rPr>
        <w:t>و</w:t>
      </w:r>
      <w:r>
        <w:rPr>
          <w:rtl/>
        </w:rPr>
        <w:t xml:space="preserve">في تلك الحالات، كان </w:t>
      </w:r>
      <w:r>
        <w:rPr>
          <w:rFonts w:hint="cs"/>
          <w:rtl/>
        </w:rPr>
        <w:t>ال</w:t>
      </w:r>
      <w:r>
        <w:rPr>
          <w:rtl/>
        </w:rPr>
        <w:t xml:space="preserve">بطلان نتيجة لعدم </w:t>
      </w:r>
      <w:r>
        <w:rPr>
          <w:rFonts w:hint="cs"/>
          <w:rtl/>
        </w:rPr>
        <w:t>استيفاء</w:t>
      </w:r>
      <w:r>
        <w:rPr>
          <w:rtl/>
        </w:rPr>
        <w:t xml:space="preserve"> </w:t>
      </w:r>
      <w:r>
        <w:rPr>
          <w:rFonts w:hint="cs"/>
          <w:rtl/>
        </w:rPr>
        <w:t>شروط</w:t>
      </w:r>
      <w:r>
        <w:rPr>
          <w:rtl/>
        </w:rPr>
        <w:t xml:space="preserve"> </w:t>
      </w:r>
      <w:r>
        <w:rPr>
          <w:rFonts w:hint="cs"/>
          <w:rtl/>
        </w:rPr>
        <w:t xml:space="preserve">تسجيل </w:t>
      </w:r>
      <w:r>
        <w:rPr>
          <w:rtl/>
        </w:rPr>
        <w:t>البراءات وليس نتيجة لعدم الكشف، وبالتالي كان لا بد من استبعاده</w:t>
      </w:r>
      <w:r>
        <w:rPr>
          <w:rFonts w:hint="cs"/>
          <w:rtl/>
        </w:rPr>
        <w:t>ا</w:t>
      </w:r>
      <w:r>
        <w:rPr>
          <w:rtl/>
        </w:rPr>
        <w:t xml:space="preserve"> من العقوبات المتصلة </w:t>
      </w:r>
      <w:r>
        <w:rPr>
          <w:rFonts w:hint="cs"/>
          <w:rtl/>
        </w:rPr>
        <w:t>ب</w:t>
      </w:r>
      <w:r>
        <w:rPr>
          <w:rtl/>
        </w:rPr>
        <w:t xml:space="preserve">شرط الكشف. </w:t>
      </w:r>
      <w:r w:rsidR="00600A46">
        <w:rPr>
          <w:rFonts w:hint="cs"/>
          <w:rtl/>
        </w:rPr>
        <w:t>وينبغي</w:t>
      </w:r>
      <w:r>
        <w:rPr>
          <w:rtl/>
        </w:rPr>
        <w:t xml:space="preserve"> </w:t>
      </w:r>
      <w:r>
        <w:rPr>
          <w:rFonts w:hint="cs"/>
          <w:rtl/>
        </w:rPr>
        <w:t>أن تكون إ</w:t>
      </w:r>
      <w:r>
        <w:rPr>
          <w:rtl/>
        </w:rPr>
        <w:t xml:space="preserve">مكانية فرض عقوبات </w:t>
      </w:r>
      <w:r>
        <w:rPr>
          <w:rFonts w:hint="cs"/>
          <w:rtl/>
        </w:rPr>
        <w:t xml:space="preserve">ما </w:t>
      </w:r>
      <w:r>
        <w:rPr>
          <w:rtl/>
        </w:rPr>
        <w:t>بعد المنح مقصور</w:t>
      </w:r>
      <w:r>
        <w:rPr>
          <w:rFonts w:hint="cs"/>
          <w:rtl/>
        </w:rPr>
        <w:t>ة</w:t>
      </w:r>
      <w:r>
        <w:rPr>
          <w:rtl/>
        </w:rPr>
        <w:t xml:space="preserve"> على عقوبات مدنية وجنائية، مثل الغرامات أو العقوبات الأخرى </w:t>
      </w:r>
      <w:r>
        <w:rPr>
          <w:rFonts w:hint="cs"/>
          <w:rtl/>
        </w:rPr>
        <w:t>ضد ا</w:t>
      </w:r>
      <w:r>
        <w:rPr>
          <w:rtl/>
        </w:rPr>
        <w:t xml:space="preserve">لسلوك </w:t>
      </w:r>
      <w:r>
        <w:rPr>
          <w:rFonts w:hint="cs"/>
          <w:rtl/>
        </w:rPr>
        <w:t>ال</w:t>
      </w:r>
      <w:r>
        <w:rPr>
          <w:rtl/>
        </w:rPr>
        <w:t xml:space="preserve">احتيالي أو إعطاء معلومات خاطئة. </w:t>
      </w:r>
      <w:r w:rsidR="00600A46">
        <w:rPr>
          <w:rFonts w:hint="cs"/>
          <w:rtl/>
        </w:rPr>
        <w:t>وقال</w:t>
      </w:r>
      <w:r>
        <w:rPr>
          <w:rtl/>
        </w:rPr>
        <w:t xml:space="preserve"> الوفد</w:t>
      </w:r>
      <w:r w:rsidR="00600A46">
        <w:rPr>
          <w:rFonts w:hint="cs"/>
          <w:rtl/>
        </w:rPr>
        <w:t xml:space="preserve"> إن بإمكانه</w:t>
      </w:r>
      <w:r>
        <w:rPr>
          <w:rtl/>
        </w:rPr>
        <w:t xml:space="preserve"> أيضا </w:t>
      </w:r>
      <w:r w:rsidR="00600A46">
        <w:rPr>
          <w:rFonts w:hint="cs"/>
          <w:rtl/>
        </w:rPr>
        <w:t xml:space="preserve">تأييد </w:t>
      </w:r>
      <w:r>
        <w:rPr>
          <w:rtl/>
        </w:rPr>
        <w:t xml:space="preserve">خيار تسمية وفضح تلك الجهات التي </w:t>
      </w:r>
      <w:r w:rsidR="00600A46">
        <w:rPr>
          <w:rFonts w:hint="cs"/>
          <w:rtl/>
        </w:rPr>
        <w:t>تجنبت</w:t>
      </w:r>
      <w:r>
        <w:rPr>
          <w:rtl/>
        </w:rPr>
        <w:t xml:space="preserve"> الكشف. ورأى أن </w:t>
      </w:r>
      <w:r w:rsidR="00600A46">
        <w:rPr>
          <w:rFonts w:hint="cs"/>
          <w:rtl/>
        </w:rPr>
        <w:t>العقوبات المذكورة</w:t>
      </w:r>
      <w:r>
        <w:rPr>
          <w:rtl/>
        </w:rPr>
        <w:t xml:space="preserve"> من شأنه</w:t>
      </w:r>
      <w:r w:rsidR="00600A46">
        <w:rPr>
          <w:rFonts w:hint="cs"/>
          <w:rtl/>
        </w:rPr>
        <w:t>ا</w:t>
      </w:r>
      <w:r>
        <w:rPr>
          <w:rtl/>
        </w:rPr>
        <w:t xml:space="preserve"> أن </w:t>
      </w:r>
      <w:r w:rsidR="00600A46">
        <w:rPr>
          <w:rFonts w:hint="cs"/>
          <w:rtl/>
        </w:rPr>
        <w:t>ت</w:t>
      </w:r>
      <w:r>
        <w:rPr>
          <w:rFonts w:hint="cs"/>
          <w:rtl/>
        </w:rPr>
        <w:t>حقق</w:t>
      </w:r>
      <w:r>
        <w:rPr>
          <w:rtl/>
        </w:rPr>
        <w:t xml:space="preserve"> توازن</w:t>
      </w:r>
      <w:r>
        <w:rPr>
          <w:rFonts w:hint="cs"/>
          <w:rtl/>
        </w:rPr>
        <w:t>ا</w:t>
      </w:r>
      <w:r>
        <w:rPr>
          <w:rtl/>
        </w:rPr>
        <w:t xml:space="preserve"> عادل</w:t>
      </w:r>
      <w:r>
        <w:rPr>
          <w:rFonts w:hint="cs"/>
          <w:rtl/>
        </w:rPr>
        <w:t>ا</w:t>
      </w:r>
      <w:r>
        <w:rPr>
          <w:rtl/>
        </w:rPr>
        <w:t xml:space="preserve"> بين جميع مصالح الأطراف </w:t>
      </w:r>
      <w:r>
        <w:rPr>
          <w:rFonts w:hint="cs"/>
          <w:rtl/>
        </w:rPr>
        <w:t>و</w:t>
      </w:r>
      <w:r w:rsidR="00600A46">
        <w:rPr>
          <w:rFonts w:hint="cs"/>
          <w:rtl/>
        </w:rPr>
        <w:t>ت</w:t>
      </w:r>
      <w:r>
        <w:rPr>
          <w:rtl/>
        </w:rPr>
        <w:t xml:space="preserve">ضمن الحوافز المناسبة </w:t>
      </w:r>
      <w:r>
        <w:rPr>
          <w:rFonts w:hint="cs"/>
          <w:rtl/>
        </w:rPr>
        <w:t>لمودعي الطلبات</w:t>
      </w:r>
      <w:r>
        <w:rPr>
          <w:rtl/>
        </w:rPr>
        <w:t xml:space="preserve"> لاحترام شروط الكشف وضمان الشفافية، دون </w:t>
      </w:r>
      <w:r>
        <w:rPr>
          <w:rFonts w:hint="cs"/>
          <w:rtl/>
        </w:rPr>
        <w:t>المساس بفعالية</w:t>
      </w:r>
      <w:r>
        <w:rPr>
          <w:rtl/>
        </w:rPr>
        <w:t xml:space="preserve"> نظام</w:t>
      </w:r>
      <w:r>
        <w:rPr>
          <w:rFonts w:hint="cs"/>
          <w:rtl/>
        </w:rPr>
        <w:t xml:space="preserve"> الوصول وتقاسم المنافع.</w:t>
      </w:r>
    </w:p>
    <w:p w:rsidR="007642E7" w:rsidRDefault="007642E7" w:rsidP="008B3D07">
      <w:pPr>
        <w:pStyle w:val="NumberedParaAR"/>
        <w:numPr>
          <w:ilvl w:val="0"/>
          <w:numId w:val="3"/>
        </w:numPr>
        <w:ind w:left="0" w:firstLine="0"/>
        <w:rPr>
          <w:rtl/>
        </w:rPr>
      </w:pPr>
      <w:r>
        <w:rPr>
          <w:rFonts w:hint="cs"/>
          <w:rtl/>
        </w:rPr>
        <w:t xml:space="preserve">وأعرب </w:t>
      </w:r>
      <w:r>
        <w:rPr>
          <w:rtl/>
        </w:rPr>
        <w:t xml:space="preserve">وفد غانا </w:t>
      </w:r>
      <w:r>
        <w:rPr>
          <w:rFonts w:hint="cs"/>
          <w:rtl/>
        </w:rPr>
        <w:t>عن تأييده</w:t>
      </w:r>
      <w:r>
        <w:rPr>
          <w:rtl/>
        </w:rPr>
        <w:t xml:space="preserve"> </w:t>
      </w:r>
      <w:r>
        <w:rPr>
          <w:rFonts w:hint="cs"/>
          <w:rtl/>
        </w:rPr>
        <w:t>ل</w:t>
      </w:r>
      <w:r>
        <w:rPr>
          <w:rtl/>
        </w:rPr>
        <w:t xml:space="preserve">لبيانات </w:t>
      </w:r>
      <w:r>
        <w:rPr>
          <w:rFonts w:hint="cs"/>
          <w:rtl/>
        </w:rPr>
        <w:t>التي أدلى</w:t>
      </w:r>
      <w:r>
        <w:rPr>
          <w:rtl/>
        </w:rPr>
        <w:t xml:space="preserve"> </w:t>
      </w:r>
      <w:r>
        <w:rPr>
          <w:rFonts w:hint="cs"/>
          <w:rtl/>
        </w:rPr>
        <w:t xml:space="preserve">بها </w:t>
      </w:r>
      <w:r>
        <w:rPr>
          <w:rtl/>
        </w:rPr>
        <w:t>وفد</w:t>
      </w:r>
      <w:r>
        <w:rPr>
          <w:rFonts w:hint="cs"/>
          <w:rtl/>
        </w:rPr>
        <w:t>ا</w:t>
      </w:r>
      <w:r>
        <w:rPr>
          <w:rtl/>
        </w:rPr>
        <w:t xml:space="preserve"> نيجيريا والهند، </w:t>
      </w:r>
      <w:r>
        <w:rPr>
          <w:rFonts w:hint="cs"/>
          <w:rtl/>
        </w:rPr>
        <w:t>عن</w:t>
      </w:r>
      <w:r>
        <w:rPr>
          <w:rtl/>
        </w:rPr>
        <w:t xml:space="preserve"> الإلغاء. </w:t>
      </w:r>
      <w:r>
        <w:rPr>
          <w:rFonts w:hint="cs"/>
          <w:rtl/>
        </w:rPr>
        <w:t>و</w:t>
      </w:r>
      <w:r>
        <w:rPr>
          <w:rtl/>
        </w:rPr>
        <w:t xml:space="preserve">في حين أن </w:t>
      </w:r>
      <w:r>
        <w:rPr>
          <w:rFonts w:hint="cs"/>
          <w:rtl/>
        </w:rPr>
        <w:t>ال</w:t>
      </w:r>
      <w:r>
        <w:rPr>
          <w:rtl/>
        </w:rPr>
        <w:t xml:space="preserve">عقوبة يمكن أن تكون قاسية، كان لا بد من تطبيقها </w:t>
      </w:r>
      <w:r>
        <w:rPr>
          <w:rFonts w:hint="cs"/>
          <w:rtl/>
        </w:rPr>
        <w:t>بشكل مقتصد</w:t>
      </w:r>
      <w:r>
        <w:rPr>
          <w:rtl/>
        </w:rPr>
        <w:t xml:space="preserve">. </w:t>
      </w:r>
      <w:r>
        <w:rPr>
          <w:rFonts w:hint="cs"/>
          <w:rtl/>
        </w:rPr>
        <w:t>ومن شأن</w:t>
      </w:r>
      <w:r>
        <w:rPr>
          <w:rtl/>
        </w:rPr>
        <w:t xml:space="preserve"> </w:t>
      </w:r>
      <w:r>
        <w:rPr>
          <w:rFonts w:hint="cs"/>
          <w:rtl/>
        </w:rPr>
        <w:t>الإبقاء</w:t>
      </w:r>
      <w:r>
        <w:rPr>
          <w:rtl/>
        </w:rPr>
        <w:t xml:space="preserve"> عل</w:t>
      </w:r>
      <w:r>
        <w:rPr>
          <w:rFonts w:hint="cs"/>
          <w:rtl/>
        </w:rPr>
        <w:t>يها</w:t>
      </w:r>
      <w:r>
        <w:rPr>
          <w:rtl/>
        </w:rPr>
        <w:t xml:space="preserve"> أن يكون رادعا فعالا. </w:t>
      </w:r>
      <w:r>
        <w:rPr>
          <w:rFonts w:hint="cs"/>
          <w:rtl/>
        </w:rPr>
        <w:t>و</w:t>
      </w:r>
      <w:r>
        <w:rPr>
          <w:rtl/>
        </w:rPr>
        <w:t xml:space="preserve">كان </w:t>
      </w:r>
      <w:r>
        <w:rPr>
          <w:rFonts w:hint="cs"/>
          <w:rtl/>
        </w:rPr>
        <w:t xml:space="preserve">أحد </w:t>
      </w:r>
      <w:r>
        <w:rPr>
          <w:rtl/>
        </w:rPr>
        <w:t>المب</w:t>
      </w:r>
      <w:r>
        <w:rPr>
          <w:rFonts w:hint="cs"/>
          <w:rtl/>
        </w:rPr>
        <w:t>ا</w:t>
      </w:r>
      <w:r>
        <w:rPr>
          <w:rtl/>
        </w:rPr>
        <w:t>د</w:t>
      </w:r>
      <w:r>
        <w:rPr>
          <w:rFonts w:hint="cs"/>
          <w:rtl/>
        </w:rPr>
        <w:t>ئ</w:t>
      </w:r>
      <w:r>
        <w:rPr>
          <w:rtl/>
        </w:rPr>
        <w:t xml:space="preserve"> الأساسي</w:t>
      </w:r>
      <w:r>
        <w:rPr>
          <w:rFonts w:hint="cs"/>
          <w:rtl/>
        </w:rPr>
        <w:t>ة</w:t>
      </w:r>
      <w:r>
        <w:rPr>
          <w:rtl/>
        </w:rPr>
        <w:t xml:space="preserve"> في القانون </w:t>
      </w:r>
      <w:r>
        <w:rPr>
          <w:rFonts w:hint="cs"/>
          <w:rtl/>
        </w:rPr>
        <w:t>أن سبل الانتصاف يجب</w:t>
      </w:r>
      <w:r>
        <w:rPr>
          <w:rtl/>
        </w:rPr>
        <w:t xml:space="preserve">، إلى أقصى حد ممكن، </w:t>
      </w:r>
      <w:r>
        <w:rPr>
          <w:rFonts w:hint="cs"/>
          <w:rtl/>
        </w:rPr>
        <w:t>أن ت</w:t>
      </w:r>
      <w:r>
        <w:rPr>
          <w:rtl/>
        </w:rPr>
        <w:t>ضع الأطراف في نفس الموقف الذي كان</w:t>
      </w:r>
      <w:r>
        <w:rPr>
          <w:rFonts w:hint="cs"/>
          <w:rtl/>
        </w:rPr>
        <w:t>وا</w:t>
      </w:r>
      <w:r>
        <w:rPr>
          <w:rtl/>
        </w:rPr>
        <w:t xml:space="preserve"> عليه قبل </w:t>
      </w:r>
      <w:r>
        <w:rPr>
          <w:rFonts w:hint="cs"/>
          <w:rtl/>
        </w:rPr>
        <w:t>وقوع ال</w:t>
      </w:r>
      <w:r>
        <w:rPr>
          <w:rtl/>
        </w:rPr>
        <w:t xml:space="preserve">سلوك غير </w:t>
      </w:r>
      <w:r>
        <w:rPr>
          <w:rFonts w:hint="cs"/>
          <w:rtl/>
        </w:rPr>
        <w:t>ال</w:t>
      </w:r>
      <w:r>
        <w:rPr>
          <w:rtl/>
        </w:rPr>
        <w:t xml:space="preserve">قانوني أو </w:t>
      </w:r>
      <w:r>
        <w:rPr>
          <w:rFonts w:hint="cs"/>
          <w:rtl/>
        </w:rPr>
        <w:t>ال</w:t>
      </w:r>
      <w:r>
        <w:rPr>
          <w:rtl/>
        </w:rPr>
        <w:t>ضرر، وكان ذلك بالضبط ما س</w:t>
      </w:r>
      <w:r>
        <w:rPr>
          <w:rFonts w:hint="cs"/>
          <w:rtl/>
        </w:rPr>
        <w:t>ي</w:t>
      </w:r>
      <w:r>
        <w:rPr>
          <w:rtl/>
        </w:rPr>
        <w:t>فعل</w:t>
      </w:r>
      <w:r>
        <w:rPr>
          <w:rFonts w:hint="cs"/>
          <w:rtl/>
        </w:rPr>
        <w:t>ه</w:t>
      </w:r>
      <w:r>
        <w:rPr>
          <w:rtl/>
        </w:rPr>
        <w:t xml:space="preserve"> الإلغاء. وعلى عكس الاقتراح الذي تقدم</w:t>
      </w:r>
      <w:r>
        <w:rPr>
          <w:rFonts w:hint="cs"/>
          <w:rtl/>
        </w:rPr>
        <w:t>ت</w:t>
      </w:r>
      <w:r>
        <w:rPr>
          <w:rtl/>
        </w:rPr>
        <w:t xml:space="preserve"> به وفود أخرى، بما في ذلك وفد استراليا، </w:t>
      </w:r>
      <w:r>
        <w:rPr>
          <w:rFonts w:hint="cs"/>
          <w:rtl/>
        </w:rPr>
        <w:t>سوف ييسر الإلغاء</w:t>
      </w:r>
      <w:r>
        <w:rPr>
          <w:rtl/>
        </w:rPr>
        <w:t xml:space="preserve"> </w:t>
      </w:r>
      <w:r>
        <w:rPr>
          <w:rFonts w:hint="cs"/>
          <w:rtl/>
        </w:rPr>
        <w:t xml:space="preserve">المخاوف </w:t>
      </w:r>
      <w:r>
        <w:rPr>
          <w:rtl/>
        </w:rPr>
        <w:t xml:space="preserve">التي </w:t>
      </w:r>
      <w:r>
        <w:rPr>
          <w:rFonts w:hint="cs"/>
          <w:rtl/>
        </w:rPr>
        <w:t>تم الإ</w:t>
      </w:r>
      <w:r>
        <w:rPr>
          <w:rtl/>
        </w:rPr>
        <w:t>عر</w:t>
      </w:r>
      <w:r>
        <w:rPr>
          <w:rFonts w:hint="cs"/>
          <w:rtl/>
        </w:rPr>
        <w:t>ا</w:t>
      </w:r>
      <w:r>
        <w:rPr>
          <w:rtl/>
        </w:rPr>
        <w:t>ب عنها فيما يتعل</w:t>
      </w:r>
      <w:r>
        <w:rPr>
          <w:rFonts w:hint="cs"/>
          <w:rtl/>
        </w:rPr>
        <w:t xml:space="preserve">ق بالوصول وتقاسم المنافع </w:t>
      </w:r>
      <w:r>
        <w:rPr>
          <w:rtl/>
        </w:rPr>
        <w:t>و</w:t>
      </w:r>
      <w:r>
        <w:rPr>
          <w:rFonts w:hint="cs"/>
          <w:rtl/>
        </w:rPr>
        <w:t xml:space="preserve">يجعلها </w:t>
      </w:r>
      <w:r>
        <w:rPr>
          <w:rtl/>
        </w:rPr>
        <w:t xml:space="preserve">في الواقع </w:t>
      </w:r>
      <w:r>
        <w:rPr>
          <w:rFonts w:hint="cs"/>
          <w:rtl/>
        </w:rPr>
        <w:t xml:space="preserve">مؤثرة </w:t>
      </w:r>
      <w:r>
        <w:rPr>
          <w:rtl/>
        </w:rPr>
        <w:t>جدا. ومن شأنه أن يضع الأطراف، بما في ذلك أصحاب الحق في الموقف الذي كان</w:t>
      </w:r>
      <w:r>
        <w:rPr>
          <w:rFonts w:hint="cs"/>
          <w:rtl/>
        </w:rPr>
        <w:t>وا فيه</w:t>
      </w:r>
      <w:r>
        <w:rPr>
          <w:rtl/>
        </w:rPr>
        <w:t xml:space="preserve"> قبل </w:t>
      </w:r>
      <w:r>
        <w:rPr>
          <w:rFonts w:hint="cs"/>
          <w:rtl/>
        </w:rPr>
        <w:t>حدوث السلوك</w:t>
      </w:r>
      <w:r>
        <w:rPr>
          <w:rtl/>
        </w:rPr>
        <w:t xml:space="preserve"> غير </w:t>
      </w:r>
      <w:r>
        <w:rPr>
          <w:rFonts w:hint="cs"/>
          <w:rtl/>
        </w:rPr>
        <w:t>ال</w:t>
      </w:r>
      <w:r>
        <w:rPr>
          <w:rtl/>
        </w:rPr>
        <w:t xml:space="preserve">قانوني، وسوف </w:t>
      </w:r>
      <w:r>
        <w:rPr>
          <w:rFonts w:hint="cs"/>
          <w:rtl/>
        </w:rPr>
        <w:t>يسمح</w:t>
      </w:r>
      <w:r>
        <w:rPr>
          <w:rtl/>
        </w:rPr>
        <w:t xml:space="preserve"> </w:t>
      </w:r>
      <w:r>
        <w:rPr>
          <w:rFonts w:hint="cs"/>
          <w:rtl/>
        </w:rPr>
        <w:t>للمالكين</w:t>
      </w:r>
      <w:r>
        <w:rPr>
          <w:rtl/>
        </w:rPr>
        <w:t xml:space="preserve"> الشرعيين، إذا رغب</w:t>
      </w:r>
      <w:r>
        <w:rPr>
          <w:rFonts w:hint="cs"/>
          <w:rtl/>
        </w:rPr>
        <w:t>وا</w:t>
      </w:r>
      <w:r>
        <w:rPr>
          <w:rtl/>
        </w:rPr>
        <w:t xml:space="preserve"> في ذلك، </w:t>
      </w:r>
      <w:r>
        <w:rPr>
          <w:rFonts w:hint="cs"/>
          <w:rtl/>
        </w:rPr>
        <w:t>بإبرام اتفاق ل</w:t>
      </w:r>
      <w:r>
        <w:rPr>
          <w:rtl/>
        </w:rPr>
        <w:t xml:space="preserve">لتقاسم المتبادل </w:t>
      </w:r>
      <w:r>
        <w:rPr>
          <w:rFonts w:hint="cs"/>
          <w:rtl/>
        </w:rPr>
        <w:t>للمنافع</w:t>
      </w:r>
      <w:r>
        <w:rPr>
          <w:rtl/>
        </w:rPr>
        <w:t xml:space="preserve">. </w:t>
      </w:r>
      <w:r>
        <w:rPr>
          <w:rFonts w:hint="cs"/>
          <w:rtl/>
        </w:rPr>
        <w:t>وب</w:t>
      </w:r>
      <w:r>
        <w:rPr>
          <w:rtl/>
        </w:rPr>
        <w:t xml:space="preserve">هذا المعنى، فإنه لن يكون </w:t>
      </w:r>
      <w:r>
        <w:rPr>
          <w:rFonts w:hint="cs"/>
          <w:rtl/>
        </w:rPr>
        <w:t>مضادا</w:t>
      </w:r>
      <w:r>
        <w:rPr>
          <w:rtl/>
        </w:rPr>
        <w:t xml:space="preserve">، ولكن ببساطة </w:t>
      </w:r>
      <w:r>
        <w:rPr>
          <w:rFonts w:hint="cs"/>
          <w:rtl/>
        </w:rPr>
        <w:t>سي</w:t>
      </w:r>
      <w:r>
        <w:rPr>
          <w:rtl/>
        </w:rPr>
        <w:t>كون داعم</w:t>
      </w:r>
      <w:r>
        <w:rPr>
          <w:rFonts w:hint="cs"/>
          <w:rtl/>
        </w:rPr>
        <w:t>ا</w:t>
      </w:r>
      <w:r>
        <w:rPr>
          <w:rtl/>
        </w:rPr>
        <w:t xml:space="preserve">، </w:t>
      </w:r>
      <w:r>
        <w:rPr>
          <w:rFonts w:hint="cs"/>
          <w:rtl/>
        </w:rPr>
        <w:t>المخاوف تم الإ</w:t>
      </w:r>
      <w:r>
        <w:rPr>
          <w:rtl/>
        </w:rPr>
        <w:t>عر</w:t>
      </w:r>
      <w:r>
        <w:rPr>
          <w:rFonts w:hint="cs"/>
          <w:rtl/>
        </w:rPr>
        <w:t>ا</w:t>
      </w:r>
      <w:r>
        <w:rPr>
          <w:rtl/>
        </w:rPr>
        <w:t>ب عنها فيما يتعل</w:t>
      </w:r>
      <w:r>
        <w:rPr>
          <w:rFonts w:hint="cs"/>
          <w:rtl/>
        </w:rPr>
        <w:t>ق بالوصول وتقاسم المنافع</w:t>
      </w:r>
      <w:r>
        <w:rPr>
          <w:rtl/>
        </w:rPr>
        <w:t xml:space="preserve">. </w:t>
      </w:r>
      <w:r>
        <w:rPr>
          <w:rFonts w:hint="cs"/>
          <w:rtl/>
        </w:rPr>
        <w:t>ولم يوافق</w:t>
      </w:r>
      <w:r>
        <w:rPr>
          <w:rtl/>
        </w:rPr>
        <w:t xml:space="preserve"> الوفد </w:t>
      </w:r>
      <w:r>
        <w:rPr>
          <w:rFonts w:hint="cs"/>
          <w:rtl/>
        </w:rPr>
        <w:t>على</w:t>
      </w:r>
      <w:r>
        <w:rPr>
          <w:rtl/>
        </w:rPr>
        <w:t xml:space="preserve"> اقتراح أن مسألة العقوبات لا يجب أن </w:t>
      </w:r>
      <w:r>
        <w:rPr>
          <w:rFonts w:hint="cs"/>
          <w:rtl/>
        </w:rPr>
        <w:t>ت</w:t>
      </w:r>
      <w:r>
        <w:rPr>
          <w:rtl/>
        </w:rPr>
        <w:t>تناوله</w:t>
      </w:r>
      <w:r>
        <w:rPr>
          <w:rFonts w:hint="cs"/>
          <w:rtl/>
        </w:rPr>
        <w:t>ا</w:t>
      </w:r>
      <w:r>
        <w:rPr>
          <w:rtl/>
        </w:rPr>
        <w:t xml:space="preserve"> اللجنة، لأنها </w:t>
      </w:r>
      <w:r>
        <w:rPr>
          <w:rFonts w:hint="cs"/>
          <w:rtl/>
        </w:rPr>
        <w:t>س</w:t>
      </w:r>
      <w:r>
        <w:rPr>
          <w:rtl/>
        </w:rPr>
        <w:t>تقع خارج نطاق ولاية اللجنة الحكومية الدولية. وأشار إلى قرار الجمعية العامة بشأن اللجنة الحكومية الدولية ال</w:t>
      </w:r>
      <w:r>
        <w:rPr>
          <w:rFonts w:hint="cs"/>
          <w:rtl/>
        </w:rPr>
        <w:t>ذ</w:t>
      </w:r>
      <w:r>
        <w:rPr>
          <w:rtl/>
        </w:rPr>
        <w:t xml:space="preserve">ي </w:t>
      </w:r>
      <w:r>
        <w:rPr>
          <w:rFonts w:hint="cs"/>
          <w:rtl/>
        </w:rPr>
        <w:t>ي</w:t>
      </w:r>
      <w:r>
        <w:rPr>
          <w:rtl/>
        </w:rPr>
        <w:t>نص على أن "</w:t>
      </w:r>
      <w:r>
        <w:rPr>
          <w:rFonts w:hint="cs"/>
          <w:rtl/>
        </w:rPr>
        <w:t>تواصل</w:t>
      </w:r>
      <w:r>
        <w:rPr>
          <w:rtl/>
        </w:rPr>
        <w:t xml:space="preserve"> اللجنة، خلال </w:t>
      </w:r>
      <w:r>
        <w:rPr>
          <w:rFonts w:hint="cs"/>
          <w:rtl/>
        </w:rPr>
        <w:t xml:space="preserve">فترة </w:t>
      </w:r>
      <w:r>
        <w:rPr>
          <w:rtl/>
        </w:rPr>
        <w:t xml:space="preserve">سنتي الميزانية القادمة 2016/2017، الإسراع في عملها، مع التركيز على تضييق الفجوات القائمة، </w:t>
      </w:r>
      <w:r>
        <w:rPr>
          <w:rFonts w:hint="cs"/>
          <w:rtl/>
        </w:rPr>
        <w:t>وب</w:t>
      </w:r>
      <w:r>
        <w:rPr>
          <w:rtl/>
        </w:rPr>
        <w:t>مشاركة مفتوحة وكامل</w:t>
      </w:r>
      <w:r>
        <w:rPr>
          <w:rFonts w:hint="cs"/>
          <w:rtl/>
        </w:rPr>
        <w:t>ة</w:t>
      </w:r>
      <w:r>
        <w:rPr>
          <w:rtl/>
        </w:rPr>
        <w:t xml:space="preserve">، بما في ذلك المفاوضات المستندة إلى نص، بهدف التوصل إلى اتفاق بشأن صك </w:t>
      </w:r>
      <w:r>
        <w:rPr>
          <w:rFonts w:hint="cs"/>
          <w:rtl/>
        </w:rPr>
        <w:t xml:space="preserve">(صكوك) </w:t>
      </w:r>
      <w:r>
        <w:rPr>
          <w:rtl/>
        </w:rPr>
        <w:t>قانوني</w:t>
      </w:r>
      <w:r>
        <w:rPr>
          <w:rFonts w:hint="cs"/>
          <w:rtl/>
        </w:rPr>
        <w:t>ة</w:t>
      </w:r>
      <w:r>
        <w:rPr>
          <w:rtl/>
        </w:rPr>
        <w:t xml:space="preserve"> دولي</w:t>
      </w:r>
      <w:r>
        <w:rPr>
          <w:rFonts w:hint="cs"/>
          <w:rtl/>
        </w:rPr>
        <w:t>ة</w:t>
      </w:r>
      <w:r>
        <w:rPr>
          <w:rtl/>
        </w:rPr>
        <w:t>، ودون حكم مسبق على طبيعة النتيجة (</w:t>
      </w:r>
      <w:r>
        <w:rPr>
          <w:rFonts w:hint="cs"/>
          <w:rtl/>
        </w:rPr>
        <w:t>النتائج</w:t>
      </w:r>
      <w:r>
        <w:rPr>
          <w:rtl/>
        </w:rPr>
        <w:t>)، متعلقة بالملكية الفكرية تضمن حماية متوازنة وفعالة للموارد الوراثية</w:t>
      </w:r>
      <w:r>
        <w:rPr>
          <w:rFonts w:hint="cs"/>
          <w:rtl/>
        </w:rPr>
        <w:t xml:space="preserve"> </w:t>
      </w:r>
      <w:r>
        <w:rPr>
          <w:rtl/>
        </w:rPr>
        <w:t>والمعارف التقليدية</w:t>
      </w:r>
      <w:r>
        <w:rPr>
          <w:rFonts w:hint="cs"/>
          <w:rtl/>
        </w:rPr>
        <w:t xml:space="preserve"> </w:t>
      </w:r>
      <w:r>
        <w:rPr>
          <w:rtl/>
        </w:rPr>
        <w:t xml:space="preserve">وأشكال التعبير الثقافي التقليدي". </w:t>
      </w:r>
      <w:r>
        <w:rPr>
          <w:rFonts w:hint="cs"/>
          <w:rtl/>
        </w:rPr>
        <w:t>و</w:t>
      </w:r>
      <w:r>
        <w:rPr>
          <w:rtl/>
        </w:rPr>
        <w:t>ل</w:t>
      </w:r>
      <w:r>
        <w:rPr>
          <w:rFonts w:hint="cs"/>
          <w:rtl/>
        </w:rPr>
        <w:t>م</w:t>
      </w:r>
      <w:r>
        <w:rPr>
          <w:rtl/>
        </w:rPr>
        <w:t xml:space="preserve"> </w:t>
      </w:r>
      <w:r>
        <w:rPr>
          <w:rFonts w:hint="cs"/>
          <w:rtl/>
        </w:rPr>
        <w:t xml:space="preserve">يعلم </w:t>
      </w:r>
      <w:r w:rsidR="0050735C">
        <w:rPr>
          <w:rFonts w:hint="cs"/>
          <w:rtl/>
        </w:rPr>
        <w:t>الكيفية</w:t>
      </w:r>
      <w:r>
        <w:rPr>
          <w:rtl/>
        </w:rPr>
        <w:t xml:space="preserve"> </w:t>
      </w:r>
      <w:r>
        <w:rPr>
          <w:rFonts w:hint="cs"/>
          <w:rtl/>
        </w:rPr>
        <w:t>التي</w:t>
      </w:r>
      <w:r>
        <w:rPr>
          <w:rtl/>
        </w:rPr>
        <w:t xml:space="preserve"> </w:t>
      </w:r>
      <w:r>
        <w:rPr>
          <w:rFonts w:hint="cs"/>
          <w:rtl/>
        </w:rPr>
        <w:t>تجعل ال</w:t>
      </w:r>
      <w:r>
        <w:rPr>
          <w:rtl/>
        </w:rPr>
        <w:t xml:space="preserve">ولاية لا تشمل مناقشة </w:t>
      </w:r>
      <w:r>
        <w:rPr>
          <w:rFonts w:hint="cs"/>
          <w:rtl/>
        </w:rPr>
        <w:t xml:space="preserve">حول </w:t>
      </w:r>
      <w:r>
        <w:rPr>
          <w:rtl/>
        </w:rPr>
        <w:t xml:space="preserve">الوثيقة </w:t>
      </w:r>
      <w:r>
        <w:t>WIPO/GRTKF/IC/29/4</w:t>
      </w:r>
      <w:r>
        <w:rPr>
          <w:rtl/>
        </w:rPr>
        <w:t xml:space="preserve"> بشأن العقوبات.</w:t>
      </w:r>
    </w:p>
    <w:p w:rsidR="007642E7" w:rsidRDefault="007642E7" w:rsidP="008B3D07">
      <w:pPr>
        <w:pStyle w:val="NumberedParaAR"/>
        <w:numPr>
          <w:ilvl w:val="0"/>
          <w:numId w:val="3"/>
        </w:numPr>
        <w:ind w:left="0" w:firstLine="0"/>
        <w:rPr>
          <w:rtl/>
        </w:rPr>
      </w:pPr>
      <w:r>
        <w:rPr>
          <w:rtl/>
        </w:rPr>
        <w:t>وشدد</w:t>
      </w:r>
      <w:r>
        <w:rPr>
          <w:rFonts w:hint="cs"/>
          <w:rtl/>
        </w:rPr>
        <w:t>ت</w:t>
      </w:r>
      <w:r>
        <w:rPr>
          <w:rtl/>
        </w:rPr>
        <w:t xml:space="preserve"> ممثل</w:t>
      </w:r>
      <w:r>
        <w:rPr>
          <w:rFonts w:hint="cs"/>
          <w:rtl/>
        </w:rPr>
        <w:t>ة</w:t>
      </w:r>
      <w:r>
        <w:rPr>
          <w:rtl/>
        </w:rPr>
        <w:t xml:space="preserve"> برنامج الصحة والبيئة</w:t>
      </w:r>
      <w:r>
        <w:rPr>
          <w:rFonts w:hint="cs"/>
          <w:rtl/>
        </w:rPr>
        <w:t xml:space="preserve"> </w:t>
      </w:r>
      <w:r>
        <w:rPr>
          <w:rFonts w:hint="cs"/>
          <w:rtl/>
          <w:lang w:bidi="ar-EG"/>
        </w:rPr>
        <w:t xml:space="preserve">على </w:t>
      </w:r>
      <w:r>
        <w:rPr>
          <w:rtl/>
        </w:rPr>
        <w:t>أن</w:t>
      </w:r>
      <w:r>
        <w:rPr>
          <w:rFonts w:hint="cs"/>
          <w:rtl/>
        </w:rPr>
        <w:t>ه كان لا بد</w:t>
      </w:r>
      <w:r>
        <w:rPr>
          <w:rtl/>
        </w:rPr>
        <w:t xml:space="preserve"> </w:t>
      </w:r>
      <w:r>
        <w:rPr>
          <w:rFonts w:hint="cs"/>
          <w:rtl/>
        </w:rPr>
        <w:t xml:space="preserve">من توفير </w:t>
      </w:r>
      <w:r>
        <w:rPr>
          <w:rtl/>
        </w:rPr>
        <w:t xml:space="preserve">عقوبات مناسبة وتطبيقها. وأشارت إلى أنه في حالة </w:t>
      </w:r>
      <w:r>
        <w:rPr>
          <w:rFonts w:hint="cs"/>
          <w:rtl/>
        </w:rPr>
        <w:t xml:space="preserve">إلغاء </w:t>
      </w:r>
      <w:r>
        <w:rPr>
          <w:rtl/>
        </w:rPr>
        <w:t>البراءات، سيكون من الصعب جدا تحديد من هم أصحاب المع</w:t>
      </w:r>
      <w:r>
        <w:rPr>
          <w:rFonts w:hint="cs"/>
          <w:rtl/>
        </w:rPr>
        <w:t>ا</w:t>
      </w:r>
      <w:r>
        <w:rPr>
          <w:rtl/>
        </w:rPr>
        <w:t xml:space="preserve">رف. وتساءلت </w:t>
      </w:r>
      <w:r>
        <w:rPr>
          <w:rFonts w:hint="cs"/>
          <w:rtl/>
        </w:rPr>
        <w:t xml:space="preserve">عما </w:t>
      </w:r>
      <w:r>
        <w:rPr>
          <w:rtl/>
        </w:rPr>
        <w:t xml:space="preserve">إذا كان سيتم إنشاء محكمة </w:t>
      </w:r>
      <w:r>
        <w:rPr>
          <w:rFonts w:hint="cs"/>
          <w:rtl/>
        </w:rPr>
        <w:t xml:space="preserve">أو محاكمة </w:t>
      </w:r>
      <w:r>
        <w:rPr>
          <w:rtl/>
        </w:rPr>
        <w:t xml:space="preserve">خاصة للتعامل مع مثل </w:t>
      </w:r>
      <w:r>
        <w:rPr>
          <w:rFonts w:hint="cs"/>
          <w:rtl/>
        </w:rPr>
        <w:t xml:space="preserve">حالات الإلغاء </w:t>
      </w:r>
      <w:r>
        <w:rPr>
          <w:rtl/>
        </w:rPr>
        <w:t>هذ</w:t>
      </w:r>
      <w:r>
        <w:rPr>
          <w:rFonts w:hint="cs"/>
          <w:rtl/>
        </w:rPr>
        <w:t>ه</w:t>
      </w:r>
      <w:r>
        <w:rPr>
          <w:rtl/>
        </w:rPr>
        <w:t xml:space="preserve">. وأكدت على أهمية الشفافية وحثت اللجنة على العمل ضمن الإطار الزمني القصير الذي كان تحت تصرفها. </w:t>
      </w:r>
      <w:r>
        <w:rPr>
          <w:rFonts w:hint="cs"/>
          <w:rtl/>
        </w:rPr>
        <w:t>ورأت</w:t>
      </w:r>
      <w:r>
        <w:rPr>
          <w:rtl/>
        </w:rPr>
        <w:t xml:space="preserve"> أن الوثيقة </w:t>
      </w:r>
      <w:r>
        <w:t>WIPO/GRTKF/IC/29/4</w:t>
      </w:r>
      <w:r>
        <w:rPr>
          <w:rtl/>
        </w:rPr>
        <w:t xml:space="preserve"> كان لا بد من تبسيط</w:t>
      </w:r>
      <w:r>
        <w:rPr>
          <w:rFonts w:hint="cs"/>
          <w:rtl/>
        </w:rPr>
        <w:t>ها</w:t>
      </w:r>
      <w:r>
        <w:rPr>
          <w:rtl/>
        </w:rPr>
        <w:t xml:space="preserve"> </w:t>
      </w:r>
      <w:r>
        <w:rPr>
          <w:rFonts w:hint="cs"/>
          <w:rtl/>
        </w:rPr>
        <w:t xml:space="preserve">وأن </w:t>
      </w:r>
      <w:r>
        <w:rPr>
          <w:rtl/>
        </w:rPr>
        <w:t xml:space="preserve">تشمل معايير دنيا، حتى </w:t>
      </w:r>
      <w:r>
        <w:rPr>
          <w:rFonts w:hint="cs"/>
          <w:rtl/>
        </w:rPr>
        <w:t xml:space="preserve">يتمكن </w:t>
      </w:r>
      <w:r>
        <w:rPr>
          <w:rtl/>
        </w:rPr>
        <w:t xml:space="preserve">الناس </w:t>
      </w:r>
      <w:r>
        <w:rPr>
          <w:rFonts w:hint="cs"/>
          <w:rtl/>
        </w:rPr>
        <w:t>من</w:t>
      </w:r>
      <w:r>
        <w:rPr>
          <w:rtl/>
        </w:rPr>
        <w:t xml:space="preserve"> </w:t>
      </w:r>
      <w:r>
        <w:rPr>
          <w:rFonts w:hint="cs"/>
          <w:rtl/>
        </w:rPr>
        <w:t>م</w:t>
      </w:r>
      <w:r>
        <w:rPr>
          <w:rtl/>
        </w:rPr>
        <w:t>عرف</w:t>
      </w:r>
      <w:r>
        <w:rPr>
          <w:rFonts w:hint="cs"/>
          <w:rtl/>
        </w:rPr>
        <w:t xml:space="preserve">ة </w:t>
      </w:r>
      <w:r>
        <w:rPr>
          <w:rtl/>
        </w:rPr>
        <w:t xml:space="preserve">نوع </w:t>
      </w:r>
      <w:r>
        <w:rPr>
          <w:rFonts w:hint="cs"/>
          <w:rtl/>
        </w:rPr>
        <w:t>سبل الانتصاف</w:t>
      </w:r>
      <w:r>
        <w:rPr>
          <w:rtl/>
        </w:rPr>
        <w:t xml:space="preserve"> المتاحة.</w:t>
      </w:r>
    </w:p>
    <w:p w:rsidR="007642E7" w:rsidRDefault="007642E7" w:rsidP="008B3D07">
      <w:pPr>
        <w:pStyle w:val="NumberedParaAR"/>
        <w:numPr>
          <w:ilvl w:val="0"/>
          <w:numId w:val="3"/>
        </w:numPr>
        <w:ind w:left="0" w:firstLine="0"/>
        <w:rPr>
          <w:rtl/>
        </w:rPr>
      </w:pPr>
      <w:r>
        <w:rPr>
          <w:rFonts w:hint="cs"/>
          <w:rtl/>
        </w:rPr>
        <w:lastRenderedPageBreak/>
        <w:t xml:space="preserve">وأشار </w:t>
      </w:r>
      <w:r>
        <w:rPr>
          <w:rtl/>
        </w:rPr>
        <w:t xml:space="preserve">وفد البرازيل </w:t>
      </w:r>
      <w:r>
        <w:rPr>
          <w:rFonts w:hint="cs"/>
          <w:rtl/>
        </w:rPr>
        <w:t xml:space="preserve">إلى </w:t>
      </w:r>
      <w:r>
        <w:rPr>
          <w:rtl/>
        </w:rPr>
        <w:t xml:space="preserve">أن العديد من الوفود </w:t>
      </w:r>
      <w:r>
        <w:rPr>
          <w:rFonts w:hint="cs"/>
          <w:rtl/>
        </w:rPr>
        <w:t>تفهمت أنه</w:t>
      </w:r>
      <w:r>
        <w:rPr>
          <w:rtl/>
        </w:rPr>
        <w:t xml:space="preserve"> بدون براءة لن يكون هناك تقاسم منافع. </w:t>
      </w:r>
      <w:r>
        <w:rPr>
          <w:rFonts w:hint="cs"/>
          <w:rtl/>
        </w:rPr>
        <w:t>ورأى أن</w:t>
      </w:r>
      <w:r>
        <w:rPr>
          <w:rtl/>
        </w:rPr>
        <w:t xml:space="preserve"> تقاسم المنافع </w:t>
      </w:r>
      <w:r>
        <w:rPr>
          <w:rFonts w:hint="cs"/>
          <w:rtl/>
        </w:rPr>
        <w:t xml:space="preserve">تجاوز مجرد </w:t>
      </w:r>
      <w:r>
        <w:rPr>
          <w:rtl/>
        </w:rPr>
        <w:t xml:space="preserve">البراءات، </w:t>
      </w:r>
      <w:r>
        <w:rPr>
          <w:rFonts w:hint="cs"/>
          <w:rtl/>
        </w:rPr>
        <w:t xml:space="preserve">لأن </w:t>
      </w:r>
      <w:r>
        <w:rPr>
          <w:rtl/>
        </w:rPr>
        <w:t xml:space="preserve">التسويق يمكن أن </w:t>
      </w:r>
      <w:r>
        <w:rPr>
          <w:rFonts w:hint="cs"/>
          <w:rtl/>
        </w:rPr>
        <w:t>ي</w:t>
      </w:r>
      <w:r>
        <w:rPr>
          <w:rtl/>
        </w:rPr>
        <w:t xml:space="preserve">شمل أيضا تقاسم المنافع. </w:t>
      </w:r>
      <w:r>
        <w:rPr>
          <w:rFonts w:hint="cs"/>
          <w:rtl/>
        </w:rPr>
        <w:t>و</w:t>
      </w:r>
      <w:r>
        <w:rPr>
          <w:rtl/>
        </w:rPr>
        <w:t xml:space="preserve">لم يكن من الصحيح القول </w:t>
      </w:r>
      <w:r>
        <w:rPr>
          <w:rFonts w:hint="cs"/>
          <w:rtl/>
        </w:rPr>
        <w:t>ب</w:t>
      </w:r>
      <w:r>
        <w:rPr>
          <w:rtl/>
        </w:rPr>
        <w:t>أن إمكانية وجود الإلغاء من شأنه</w:t>
      </w:r>
      <w:r>
        <w:rPr>
          <w:rFonts w:hint="cs"/>
          <w:rtl/>
        </w:rPr>
        <w:t>ا</w:t>
      </w:r>
      <w:r>
        <w:rPr>
          <w:rtl/>
        </w:rPr>
        <w:t xml:space="preserve"> أن </w:t>
      </w:r>
      <w:r>
        <w:rPr>
          <w:rFonts w:hint="cs"/>
          <w:rtl/>
        </w:rPr>
        <w:t>ت</w:t>
      </w:r>
      <w:r>
        <w:rPr>
          <w:rtl/>
        </w:rPr>
        <w:t xml:space="preserve">قوض تقاسم المنافع. </w:t>
      </w:r>
      <w:r>
        <w:rPr>
          <w:rFonts w:hint="cs"/>
          <w:rtl/>
        </w:rPr>
        <w:t>وأعاد طرح</w:t>
      </w:r>
      <w:r>
        <w:rPr>
          <w:rtl/>
        </w:rPr>
        <w:t xml:space="preserve"> سؤال</w:t>
      </w:r>
      <w:r>
        <w:rPr>
          <w:rFonts w:hint="cs"/>
          <w:rtl/>
        </w:rPr>
        <w:t>ه</w:t>
      </w:r>
      <w:r>
        <w:rPr>
          <w:rtl/>
        </w:rPr>
        <w:t xml:space="preserve"> فيما يتعلق </w:t>
      </w:r>
      <w:r>
        <w:rPr>
          <w:rFonts w:hint="cs"/>
          <w:rtl/>
        </w:rPr>
        <w:t>بنشر</w:t>
      </w:r>
      <w:r>
        <w:rPr>
          <w:rtl/>
        </w:rPr>
        <w:t xml:space="preserve"> الأحكام القضائية. وتساءل عما إذا كانت </w:t>
      </w:r>
      <w:r>
        <w:rPr>
          <w:rFonts w:hint="cs"/>
          <w:rtl/>
        </w:rPr>
        <w:t>ال</w:t>
      </w:r>
      <w:r>
        <w:rPr>
          <w:rtl/>
        </w:rPr>
        <w:t xml:space="preserve">فكرة </w:t>
      </w:r>
      <w:r>
        <w:rPr>
          <w:rFonts w:hint="cs"/>
          <w:rtl/>
        </w:rPr>
        <w:t xml:space="preserve">هي </w:t>
      </w:r>
      <w:r>
        <w:rPr>
          <w:rtl/>
        </w:rPr>
        <w:t xml:space="preserve">السماح </w:t>
      </w:r>
      <w:r>
        <w:rPr>
          <w:rFonts w:hint="cs"/>
          <w:rtl/>
        </w:rPr>
        <w:t>ب</w:t>
      </w:r>
      <w:r>
        <w:rPr>
          <w:rtl/>
        </w:rPr>
        <w:t xml:space="preserve">نشر الأحكام القضائية التي كانت بالفعل </w:t>
      </w:r>
      <w:r>
        <w:rPr>
          <w:rFonts w:hint="cs"/>
          <w:rtl/>
        </w:rPr>
        <w:t xml:space="preserve">معلنة </w:t>
      </w:r>
      <w:r>
        <w:rPr>
          <w:rtl/>
        </w:rPr>
        <w:t>على أي حال في العديد من البلدان، أو إتاحة تسمية المجرمين و</w:t>
      </w:r>
      <w:r>
        <w:rPr>
          <w:rFonts w:hint="cs"/>
          <w:rtl/>
        </w:rPr>
        <w:t xml:space="preserve">نشر </w:t>
      </w:r>
      <w:r>
        <w:rPr>
          <w:rtl/>
        </w:rPr>
        <w:t xml:space="preserve">قائمة </w:t>
      </w:r>
      <w:r>
        <w:rPr>
          <w:rFonts w:hint="cs"/>
          <w:rtl/>
        </w:rPr>
        <w:t>بهم</w:t>
      </w:r>
      <w:r>
        <w:rPr>
          <w:rtl/>
        </w:rPr>
        <w:t>.</w:t>
      </w:r>
    </w:p>
    <w:p w:rsidR="007642E7" w:rsidRDefault="007642E7" w:rsidP="005A78CA">
      <w:pPr>
        <w:pStyle w:val="NumberedParaAR"/>
        <w:numPr>
          <w:ilvl w:val="0"/>
          <w:numId w:val="3"/>
        </w:numPr>
        <w:ind w:left="0" w:firstLine="0"/>
        <w:rPr>
          <w:rtl/>
        </w:rPr>
      </w:pPr>
      <w:r>
        <w:rPr>
          <w:rFonts w:hint="cs"/>
          <w:rtl/>
        </w:rPr>
        <w:t>وأيد</w:t>
      </w:r>
      <w:r>
        <w:rPr>
          <w:rtl/>
        </w:rPr>
        <w:t xml:space="preserve"> وفد إثيوبيا البيانات التي أدل</w:t>
      </w:r>
      <w:r>
        <w:rPr>
          <w:rFonts w:hint="cs"/>
          <w:rtl/>
        </w:rPr>
        <w:t>ت</w:t>
      </w:r>
      <w:r>
        <w:rPr>
          <w:rtl/>
        </w:rPr>
        <w:t xml:space="preserve"> بها وفود جنوب أفريقيا والهند وناميبيا وغانا. وكان من المهم أن تكون العقوبات متاحة في حالات </w:t>
      </w:r>
      <w:r>
        <w:rPr>
          <w:rFonts w:hint="cs"/>
          <w:rtl/>
        </w:rPr>
        <w:t>عدم</w:t>
      </w:r>
      <w:r>
        <w:rPr>
          <w:rtl/>
        </w:rPr>
        <w:t xml:space="preserve"> الكشف. و</w:t>
      </w:r>
      <w:r>
        <w:rPr>
          <w:rFonts w:hint="cs"/>
          <w:rtl/>
        </w:rPr>
        <w:t xml:space="preserve">كان </w:t>
      </w:r>
      <w:r>
        <w:rPr>
          <w:rtl/>
        </w:rPr>
        <w:t xml:space="preserve">لا بد من إعطاء </w:t>
      </w:r>
      <w:r>
        <w:rPr>
          <w:rFonts w:hint="cs"/>
          <w:rtl/>
        </w:rPr>
        <w:t xml:space="preserve">مكاتب </w:t>
      </w:r>
      <w:r>
        <w:rPr>
          <w:rtl/>
        </w:rPr>
        <w:t xml:space="preserve">الملكية الفكرية السلطة لتأخير معالجة طلبات الملكية الفكرية أو </w:t>
      </w:r>
      <w:r>
        <w:rPr>
          <w:rFonts w:hint="cs"/>
          <w:rtl/>
        </w:rPr>
        <w:t>اعتبار</w:t>
      </w:r>
      <w:r>
        <w:rPr>
          <w:rtl/>
        </w:rPr>
        <w:t xml:space="preserve"> هذه الطلبات </w:t>
      </w:r>
      <w:r>
        <w:rPr>
          <w:rFonts w:hint="cs"/>
          <w:rtl/>
        </w:rPr>
        <w:t>م</w:t>
      </w:r>
      <w:r>
        <w:rPr>
          <w:rtl/>
        </w:rPr>
        <w:t>سح</w:t>
      </w:r>
      <w:r>
        <w:rPr>
          <w:rFonts w:hint="cs"/>
          <w:rtl/>
        </w:rPr>
        <w:t>و</w:t>
      </w:r>
      <w:r>
        <w:rPr>
          <w:rtl/>
        </w:rPr>
        <w:t>ب</w:t>
      </w:r>
      <w:r>
        <w:rPr>
          <w:rFonts w:hint="cs"/>
          <w:rtl/>
        </w:rPr>
        <w:t>ة</w:t>
      </w:r>
      <w:r>
        <w:rPr>
          <w:rtl/>
        </w:rPr>
        <w:t xml:space="preserve"> عند</w:t>
      </w:r>
      <w:r>
        <w:rPr>
          <w:rFonts w:hint="cs"/>
          <w:rtl/>
        </w:rPr>
        <w:t xml:space="preserve">ما لا يتم </w:t>
      </w:r>
      <w:r>
        <w:rPr>
          <w:rtl/>
        </w:rPr>
        <w:t>تقد</w:t>
      </w:r>
      <w:r>
        <w:rPr>
          <w:rFonts w:hint="cs"/>
          <w:rtl/>
        </w:rPr>
        <w:t>ي</w:t>
      </w:r>
      <w:r>
        <w:rPr>
          <w:rtl/>
        </w:rPr>
        <w:t xml:space="preserve">م المعلومات المطلوبة في الوقت المناسب. </w:t>
      </w:r>
      <w:r>
        <w:rPr>
          <w:rFonts w:hint="cs"/>
          <w:rtl/>
        </w:rPr>
        <w:t>و</w:t>
      </w:r>
      <w:r>
        <w:rPr>
          <w:rtl/>
        </w:rPr>
        <w:t xml:space="preserve">أعرب الوفد عن تأييده لفكرة نقل حق الملكية الفكرية </w:t>
      </w:r>
      <w:r>
        <w:rPr>
          <w:rFonts w:hint="cs"/>
          <w:rtl/>
        </w:rPr>
        <w:t>من ا</w:t>
      </w:r>
      <w:r>
        <w:rPr>
          <w:rtl/>
        </w:rPr>
        <w:t xml:space="preserve">لشخص الذي لم يمتثل لشرط الكشف إلى أصحابها الشرعيين قبل اللجوء إلى الإلغاء. </w:t>
      </w:r>
      <w:r>
        <w:rPr>
          <w:rFonts w:hint="cs"/>
          <w:rtl/>
        </w:rPr>
        <w:t>وأبدى</w:t>
      </w:r>
      <w:r>
        <w:rPr>
          <w:rtl/>
        </w:rPr>
        <w:t xml:space="preserve"> استعداد </w:t>
      </w:r>
      <w:r>
        <w:rPr>
          <w:rFonts w:hint="cs"/>
          <w:rtl/>
        </w:rPr>
        <w:t>أيضا لدراسة</w:t>
      </w:r>
      <w:r>
        <w:rPr>
          <w:rtl/>
        </w:rPr>
        <w:t xml:space="preserve"> فكرة </w:t>
      </w:r>
      <w:r>
        <w:rPr>
          <w:rFonts w:hint="cs"/>
          <w:rtl/>
        </w:rPr>
        <w:t xml:space="preserve">وجود </w:t>
      </w:r>
      <w:r>
        <w:rPr>
          <w:rtl/>
        </w:rPr>
        <w:t xml:space="preserve">آلية </w:t>
      </w:r>
      <w:r>
        <w:rPr>
          <w:rFonts w:hint="cs"/>
          <w:rtl/>
        </w:rPr>
        <w:t>ل</w:t>
      </w:r>
      <w:r>
        <w:rPr>
          <w:rtl/>
        </w:rPr>
        <w:t xml:space="preserve">تسوية المنازعات من شأنها أن تحول دون </w:t>
      </w:r>
      <w:r>
        <w:rPr>
          <w:rFonts w:hint="cs"/>
          <w:rtl/>
        </w:rPr>
        <w:t>دخول ال</w:t>
      </w:r>
      <w:r>
        <w:rPr>
          <w:rtl/>
        </w:rPr>
        <w:t>حقوق في ال</w:t>
      </w:r>
      <w:r>
        <w:rPr>
          <w:rFonts w:hint="cs"/>
          <w:rtl/>
        </w:rPr>
        <w:t>ملك</w:t>
      </w:r>
      <w:r>
        <w:rPr>
          <w:rtl/>
        </w:rPr>
        <w:t xml:space="preserve"> العام أيضا. واتفق الوفد مع وفد جنوب أفريقيا </w:t>
      </w:r>
      <w:r>
        <w:rPr>
          <w:rFonts w:hint="cs"/>
          <w:rtl/>
        </w:rPr>
        <w:t xml:space="preserve">حول </w:t>
      </w:r>
      <w:r>
        <w:rPr>
          <w:rtl/>
        </w:rPr>
        <w:t xml:space="preserve">أن مشاريع المواد </w:t>
      </w:r>
      <w:r>
        <w:rPr>
          <w:rFonts w:hint="cs"/>
          <w:rtl/>
        </w:rPr>
        <w:t>لا بد</w:t>
      </w:r>
      <w:r>
        <w:rPr>
          <w:rtl/>
        </w:rPr>
        <w:t xml:space="preserve"> </w:t>
      </w:r>
      <w:r>
        <w:rPr>
          <w:rFonts w:hint="cs"/>
          <w:rtl/>
        </w:rPr>
        <w:t>أن تنص على</w:t>
      </w:r>
      <w:r>
        <w:rPr>
          <w:rtl/>
        </w:rPr>
        <w:t xml:space="preserve"> المعايير </w:t>
      </w:r>
      <w:r>
        <w:rPr>
          <w:rFonts w:hint="cs"/>
          <w:rtl/>
        </w:rPr>
        <w:t xml:space="preserve">الدنيا </w:t>
      </w:r>
      <w:r>
        <w:rPr>
          <w:rtl/>
        </w:rPr>
        <w:t>التي من شأنها توف</w:t>
      </w:r>
      <w:r>
        <w:rPr>
          <w:rFonts w:hint="cs"/>
          <w:rtl/>
        </w:rPr>
        <w:t>ي</w:t>
      </w:r>
      <w:r>
        <w:rPr>
          <w:rtl/>
        </w:rPr>
        <w:t xml:space="preserve">ر مساحة كافية للدول </w:t>
      </w:r>
      <w:r>
        <w:rPr>
          <w:rFonts w:hint="cs"/>
          <w:rtl/>
        </w:rPr>
        <w:t>لوضع</w:t>
      </w:r>
      <w:r>
        <w:rPr>
          <w:rtl/>
        </w:rPr>
        <w:t xml:space="preserve"> مجموعة </w:t>
      </w:r>
      <w:r>
        <w:rPr>
          <w:rFonts w:hint="cs"/>
          <w:rtl/>
        </w:rPr>
        <w:t>كبيرة</w:t>
      </w:r>
      <w:r>
        <w:rPr>
          <w:rtl/>
        </w:rPr>
        <w:t xml:space="preserve"> من التدابير على المستوى الوطني. </w:t>
      </w:r>
      <w:r>
        <w:rPr>
          <w:rFonts w:hint="cs"/>
          <w:rtl/>
        </w:rPr>
        <w:t>و</w:t>
      </w:r>
      <w:r>
        <w:rPr>
          <w:rtl/>
        </w:rPr>
        <w:t xml:space="preserve">قدمت القوانين الاثيوبية مجموعة من التدابير </w:t>
      </w:r>
      <w:r>
        <w:rPr>
          <w:rFonts w:hint="cs"/>
          <w:rtl/>
        </w:rPr>
        <w:t>والعقوبات</w:t>
      </w:r>
      <w:r>
        <w:rPr>
          <w:rtl/>
        </w:rPr>
        <w:t xml:space="preserve">، بدءا من </w:t>
      </w:r>
      <w:r>
        <w:rPr>
          <w:rFonts w:hint="cs"/>
          <w:rtl/>
        </w:rPr>
        <w:t>الحذف</w:t>
      </w:r>
      <w:r>
        <w:rPr>
          <w:rtl/>
        </w:rPr>
        <w:t xml:space="preserve"> </w:t>
      </w:r>
      <w:r>
        <w:rPr>
          <w:rFonts w:hint="cs"/>
          <w:rtl/>
        </w:rPr>
        <w:t>إلى الإلغاء</w:t>
      </w:r>
      <w:r>
        <w:rPr>
          <w:rtl/>
        </w:rPr>
        <w:t xml:space="preserve"> وغيرها من التدابير. </w:t>
      </w:r>
      <w:r>
        <w:rPr>
          <w:rFonts w:hint="cs"/>
          <w:rtl/>
        </w:rPr>
        <w:t>و</w:t>
      </w:r>
      <w:r>
        <w:rPr>
          <w:rtl/>
        </w:rPr>
        <w:t xml:space="preserve">كان </w:t>
      </w:r>
      <w:r>
        <w:rPr>
          <w:rFonts w:hint="cs"/>
          <w:rtl/>
        </w:rPr>
        <w:t>الإلغاء</w:t>
      </w:r>
      <w:r>
        <w:rPr>
          <w:rtl/>
        </w:rPr>
        <w:t xml:space="preserve"> مطلوبا في حالات </w:t>
      </w:r>
      <w:r w:rsidR="005A78CA">
        <w:rPr>
          <w:rFonts w:hint="cs"/>
          <w:rtl/>
          <w:lang w:val="fr-CH"/>
        </w:rPr>
        <w:t xml:space="preserve">التملك غير المشروع </w:t>
      </w:r>
      <w:r w:rsidR="005A78CA">
        <w:rPr>
          <w:rFonts w:hint="cs"/>
          <w:rtl/>
        </w:rPr>
        <w:t>ل</w:t>
      </w:r>
      <w:r>
        <w:rPr>
          <w:rtl/>
        </w:rPr>
        <w:t xml:space="preserve">لموارد الوراثية والمعارف التقليدية المرتبطة </w:t>
      </w:r>
      <w:r>
        <w:rPr>
          <w:rFonts w:hint="cs"/>
          <w:rtl/>
        </w:rPr>
        <w:t>بها</w:t>
      </w:r>
      <w:r>
        <w:rPr>
          <w:rtl/>
        </w:rPr>
        <w:t>.</w:t>
      </w:r>
    </w:p>
    <w:p w:rsidR="007642E7" w:rsidRDefault="007642E7" w:rsidP="008B3D07">
      <w:pPr>
        <w:pStyle w:val="NumberedParaAR"/>
        <w:numPr>
          <w:ilvl w:val="0"/>
          <w:numId w:val="3"/>
        </w:numPr>
        <w:ind w:left="0" w:firstLine="0"/>
        <w:rPr>
          <w:rtl/>
        </w:rPr>
      </w:pPr>
      <w:r>
        <w:rPr>
          <w:rFonts w:hint="cs"/>
          <w:rtl/>
        </w:rPr>
        <w:t xml:space="preserve">وذكر </w:t>
      </w:r>
      <w:r>
        <w:rPr>
          <w:rtl/>
        </w:rPr>
        <w:t>وفد كندا أن بلده لم يكن لدي</w:t>
      </w:r>
      <w:r>
        <w:rPr>
          <w:rFonts w:hint="cs"/>
          <w:rtl/>
        </w:rPr>
        <w:t>ها</w:t>
      </w:r>
      <w:r>
        <w:rPr>
          <w:rtl/>
        </w:rPr>
        <w:t xml:space="preserve"> شرط كشف إلزامي. </w:t>
      </w:r>
      <w:r>
        <w:rPr>
          <w:rFonts w:hint="cs"/>
          <w:rtl/>
        </w:rPr>
        <w:t>وأعرب الوفد</w:t>
      </w:r>
      <w:r>
        <w:rPr>
          <w:rtl/>
        </w:rPr>
        <w:t xml:space="preserve"> </w:t>
      </w:r>
      <w:r>
        <w:rPr>
          <w:rFonts w:hint="cs"/>
          <w:rtl/>
        </w:rPr>
        <w:t xml:space="preserve">عن نفس </w:t>
      </w:r>
      <w:r>
        <w:rPr>
          <w:rtl/>
        </w:rPr>
        <w:t>المخاوف التي أعرب</w:t>
      </w:r>
      <w:r>
        <w:rPr>
          <w:rFonts w:hint="cs"/>
          <w:rtl/>
        </w:rPr>
        <w:t>ت</w:t>
      </w:r>
      <w:r>
        <w:rPr>
          <w:rtl/>
        </w:rPr>
        <w:t xml:space="preserve"> عنها وف</w:t>
      </w:r>
      <w:r>
        <w:rPr>
          <w:rFonts w:hint="cs"/>
          <w:rtl/>
        </w:rPr>
        <w:t>و</w:t>
      </w:r>
      <w:r>
        <w:rPr>
          <w:rtl/>
        </w:rPr>
        <w:t xml:space="preserve">د الاتحاد الأوروبي، متحدثا باسم الاتحاد الأوروبي والدول الأعضاء فيه، وسويسرا والولايات المتحدة الأمريكية والنرويج، </w:t>
      </w:r>
      <w:r>
        <w:rPr>
          <w:rFonts w:hint="cs"/>
          <w:rtl/>
        </w:rPr>
        <w:t>ب</w:t>
      </w:r>
      <w:r>
        <w:rPr>
          <w:rtl/>
        </w:rPr>
        <w:t xml:space="preserve">أن إلغاء البراءة من شأنه أن يخلق </w:t>
      </w:r>
      <w:r>
        <w:rPr>
          <w:rFonts w:hint="cs"/>
          <w:rtl/>
        </w:rPr>
        <w:t>عدم يقين</w:t>
      </w:r>
      <w:r>
        <w:rPr>
          <w:rtl/>
        </w:rPr>
        <w:t xml:space="preserve"> وي</w:t>
      </w:r>
      <w:r>
        <w:rPr>
          <w:rFonts w:hint="cs"/>
          <w:rtl/>
        </w:rPr>
        <w:t>ُ</w:t>
      </w:r>
      <w:r>
        <w:rPr>
          <w:rtl/>
        </w:rPr>
        <w:t xml:space="preserve">حتمل أن يكون له تأثير سلبي على الابتكار. كما </w:t>
      </w:r>
      <w:r>
        <w:rPr>
          <w:rFonts w:hint="cs"/>
          <w:rtl/>
        </w:rPr>
        <w:t>هو الحال ل</w:t>
      </w:r>
      <w:r>
        <w:rPr>
          <w:rtl/>
        </w:rPr>
        <w:t xml:space="preserve">وفد أستراليا، </w:t>
      </w:r>
      <w:r>
        <w:rPr>
          <w:rFonts w:hint="cs"/>
          <w:rtl/>
        </w:rPr>
        <w:t xml:space="preserve">أعرب الوفد عن </w:t>
      </w:r>
      <w:r>
        <w:rPr>
          <w:rtl/>
        </w:rPr>
        <w:t>رغب</w:t>
      </w:r>
      <w:r>
        <w:rPr>
          <w:rFonts w:hint="cs"/>
          <w:rtl/>
        </w:rPr>
        <w:t>ته</w:t>
      </w:r>
      <w:r>
        <w:rPr>
          <w:rtl/>
        </w:rPr>
        <w:t xml:space="preserve"> في </w:t>
      </w:r>
      <w:r>
        <w:rPr>
          <w:rFonts w:hint="cs"/>
          <w:rtl/>
        </w:rPr>
        <w:t>الا</w:t>
      </w:r>
      <w:r>
        <w:rPr>
          <w:rtl/>
        </w:rPr>
        <w:t>س</w:t>
      </w:r>
      <w:r>
        <w:rPr>
          <w:rFonts w:hint="cs"/>
          <w:rtl/>
        </w:rPr>
        <w:t>ت</w:t>
      </w:r>
      <w:r>
        <w:rPr>
          <w:rtl/>
        </w:rPr>
        <w:t xml:space="preserve">ماع </w:t>
      </w:r>
      <w:r>
        <w:rPr>
          <w:rFonts w:hint="cs"/>
          <w:rtl/>
        </w:rPr>
        <w:t xml:space="preserve">إلى </w:t>
      </w:r>
      <w:r>
        <w:rPr>
          <w:rtl/>
        </w:rPr>
        <w:t xml:space="preserve">تجارب الدول الأخرى التي </w:t>
      </w:r>
      <w:r>
        <w:rPr>
          <w:rFonts w:hint="cs"/>
          <w:rtl/>
        </w:rPr>
        <w:t>كان لديها</w:t>
      </w:r>
      <w:r>
        <w:rPr>
          <w:rtl/>
        </w:rPr>
        <w:t xml:space="preserve"> </w:t>
      </w:r>
      <w:r>
        <w:rPr>
          <w:rFonts w:hint="cs"/>
          <w:rtl/>
        </w:rPr>
        <w:t>الإلغاء</w:t>
      </w:r>
      <w:r>
        <w:rPr>
          <w:rtl/>
        </w:rPr>
        <w:t xml:space="preserve"> كعقوبة. </w:t>
      </w:r>
      <w:r>
        <w:rPr>
          <w:rFonts w:hint="cs"/>
          <w:rtl/>
        </w:rPr>
        <w:t>و</w:t>
      </w:r>
      <w:r>
        <w:rPr>
          <w:rtl/>
        </w:rPr>
        <w:t>قد ذ</w:t>
      </w:r>
      <w:r>
        <w:rPr>
          <w:rFonts w:hint="cs"/>
          <w:rtl/>
        </w:rPr>
        <w:t>ُ</w:t>
      </w:r>
      <w:r>
        <w:rPr>
          <w:rtl/>
        </w:rPr>
        <w:t>ك</w:t>
      </w:r>
      <w:r>
        <w:rPr>
          <w:rFonts w:hint="cs"/>
          <w:rtl/>
        </w:rPr>
        <w:t>ِ</w:t>
      </w:r>
      <w:r>
        <w:rPr>
          <w:rtl/>
        </w:rPr>
        <w:t xml:space="preserve">ر أن الإلغاء كان غير عادي ونادرا ما </w:t>
      </w:r>
      <w:r>
        <w:rPr>
          <w:rFonts w:hint="cs"/>
          <w:rtl/>
        </w:rPr>
        <w:t>يُ</w:t>
      </w:r>
      <w:r>
        <w:rPr>
          <w:rtl/>
        </w:rPr>
        <w:t xml:space="preserve">ستخدم. وأعرب عن رغبته في معرفة ما إذا كانت </w:t>
      </w:r>
      <w:r>
        <w:rPr>
          <w:rFonts w:hint="cs"/>
          <w:rtl/>
        </w:rPr>
        <w:t xml:space="preserve">هناك </w:t>
      </w:r>
      <w:r>
        <w:rPr>
          <w:rtl/>
        </w:rPr>
        <w:t xml:space="preserve">تدابير أخرى قد </w:t>
      </w:r>
      <w:r>
        <w:rPr>
          <w:rFonts w:hint="cs"/>
          <w:rtl/>
        </w:rPr>
        <w:t>تم أخذها في الاعتبار</w:t>
      </w:r>
      <w:r>
        <w:rPr>
          <w:rtl/>
        </w:rPr>
        <w:t xml:space="preserve"> واستخدامها قبل الإلغاء، و</w:t>
      </w:r>
      <w:r>
        <w:rPr>
          <w:rFonts w:hint="cs"/>
          <w:rtl/>
        </w:rPr>
        <w:t>إ</w:t>
      </w:r>
      <w:r>
        <w:rPr>
          <w:rtl/>
        </w:rPr>
        <w:t xml:space="preserve">ذا كان من المقرر أن </w:t>
      </w:r>
      <w:r>
        <w:rPr>
          <w:rFonts w:hint="cs"/>
          <w:rtl/>
        </w:rPr>
        <w:t>ا</w:t>
      </w:r>
      <w:r>
        <w:rPr>
          <w:rtl/>
        </w:rPr>
        <w:t>ستخد</w:t>
      </w:r>
      <w:r>
        <w:rPr>
          <w:rFonts w:hint="cs"/>
          <w:rtl/>
        </w:rPr>
        <w:t>ا</w:t>
      </w:r>
      <w:r>
        <w:rPr>
          <w:rtl/>
        </w:rPr>
        <w:t xml:space="preserve">م </w:t>
      </w:r>
      <w:r>
        <w:rPr>
          <w:rFonts w:hint="cs"/>
          <w:rtl/>
        </w:rPr>
        <w:t>الإلغاء</w:t>
      </w:r>
      <w:r>
        <w:rPr>
          <w:rtl/>
        </w:rPr>
        <w:t xml:space="preserve">، </w:t>
      </w:r>
      <w:r>
        <w:rPr>
          <w:rFonts w:hint="cs"/>
          <w:rtl/>
        </w:rPr>
        <w:t>ف</w:t>
      </w:r>
      <w:r>
        <w:rPr>
          <w:rtl/>
        </w:rPr>
        <w:t xml:space="preserve">ما ظروف مثل هذا الاستخدام، </w:t>
      </w:r>
      <w:r>
        <w:rPr>
          <w:rFonts w:hint="cs"/>
          <w:rtl/>
        </w:rPr>
        <w:t>و</w:t>
      </w:r>
      <w:r>
        <w:rPr>
          <w:rtl/>
        </w:rPr>
        <w:t xml:space="preserve">متى سيتم تطبيقه، </w:t>
      </w:r>
      <w:r>
        <w:rPr>
          <w:rFonts w:hint="cs"/>
          <w:rtl/>
        </w:rPr>
        <w:t>و</w:t>
      </w:r>
      <w:r>
        <w:rPr>
          <w:rtl/>
        </w:rPr>
        <w:t xml:space="preserve">كم مرة سيتم استخدامه، وما </w:t>
      </w:r>
      <w:r>
        <w:rPr>
          <w:rFonts w:hint="cs"/>
          <w:rtl/>
        </w:rPr>
        <w:t>ال</w:t>
      </w:r>
      <w:r>
        <w:rPr>
          <w:rtl/>
        </w:rPr>
        <w:t xml:space="preserve">آثار </w:t>
      </w:r>
      <w:r>
        <w:rPr>
          <w:rFonts w:hint="cs"/>
          <w:rtl/>
        </w:rPr>
        <w:t xml:space="preserve">التي ستكون له </w:t>
      </w:r>
      <w:r>
        <w:rPr>
          <w:rtl/>
        </w:rPr>
        <w:t>من حيث الابتكار والبحث والتطوير وتقاسم المنافع.</w:t>
      </w:r>
    </w:p>
    <w:p w:rsidR="007642E7" w:rsidRDefault="007642E7" w:rsidP="005A78CA">
      <w:pPr>
        <w:pStyle w:val="NumberedParaAR"/>
        <w:numPr>
          <w:ilvl w:val="0"/>
          <w:numId w:val="3"/>
        </w:numPr>
        <w:ind w:left="0" w:firstLine="0"/>
        <w:rPr>
          <w:rtl/>
        </w:rPr>
      </w:pPr>
      <w:r>
        <w:rPr>
          <w:rFonts w:hint="cs"/>
          <w:rtl/>
        </w:rPr>
        <w:t>وحث</w:t>
      </w:r>
      <w:r>
        <w:rPr>
          <w:rtl/>
        </w:rPr>
        <w:t xml:space="preserve"> ممثل مركز التجارة الدولية للتنمية (</w:t>
      </w:r>
      <w:r>
        <w:t>CECIDE</w:t>
      </w:r>
      <w:r>
        <w:rPr>
          <w:rtl/>
        </w:rPr>
        <w:t>) الوفود على تنحية خلافاتهم السياسية</w:t>
      </w:r>
      <w:r>
        <w:rPr>
          <w:rFonts w:hint="cs"/>
          <w:rtl/>
        </w:rPr>
        <w:t xml:space="preserve"> جانبا</w:t>
      </w:r>
      <w:r>
        <w:rPr>
          <w:rtl/>
        </w:rPr>
        <w:t xml:space="preserve">، وذلك لتحقيق تقدم </w:t>
      </w:r>
      <w:r>
        <w:rPr>
          <w:rFonts w:hint="cs"/>
          <w:rtl/>
        </w:rPr>
        <w:t>مع</w:t>
      </w:r>
      <w:r>
        <w:rPr>
          <w:rtl/>
        </w:rPr>
        <w:t xml:space="preserve"> اختتام الدورة. </w:t>
      </w:r>
      <w:r>
        <w:rPr>
          <w:rFonts w:hint="cs"/>
          <w:rtl/>
        </w:rPr>
        <w:t>وأيد</w:t>
      </w:r>
      <w:r>
        <w:rPr>
          <w:rtl/>
        </w:rPr>
        <w:t xml:space="preserve"> البيانات التي أدل</w:t>
      </w:r>
      <w:r>
        <w:rPr>
          <w:rFonts w:hint="cs"/>
          <w:rtl/>
        </w:rPr>
        <w:t>ت</w:t>
      </w:r>
      <w:r>
        <w:rPr>
          <w:rtl/>
        </w:rPr>
        <w:t xml:space="preserve"> بها وفود البرازيل والهند ونيجيريا وجنوب أفريقيا وناميبيا. </w:t>
      </w:r>
      <w:r>
        <w:rPr>
          <w:rFonts w:hint="cs"/>
          <w:rtl/>
        </w:rPr>
        <w:t xml:space="preserve">وقدمت </w:t>
      </w:r>
      <w:r>
        <w:rPr>
          <w:rtl/>
        </w:rPr>
        <w:t>المادة</w:t>
      </w:r>
      <w:r w:rsidR="005A78CA">
        <w:rPr>
          <w:rFonts w:hint="cs"/>
          <w:rtl/>
        </w:rPr>
        <w:t> </w:t>
      </w:r>
      <w:r>
        <w:rPr>
          <w:rtl/>
        </w:rPr>
        <w:t>6.1 (أ)</w:t>
      </w:r>
      <w:r>
        <w:rPr>
          <w:rFonts w:hint="cs"/>
          <w:rtl/>
        </w:rPr>
        <w:t xml:space="preserve"> </w:t>
      </w:r>
      <w:r>
        <w:rPr>
          <w:rtl/>
        </w:rPr>
        <w:t xml:space="preserve">حكما عاما كان لا </w:t>
      </w:r>
      <w:r>
        <w:rPr>
          <w:rFonts w:hint="cs"/>
          <w:rtl/>
        </w:rPr>
        <w:t>ي</w:t>
      </w:r>
      <w:r>
        <w:rPr>
          <w:rtl/>
        </w:rPr>
        <w:t xml:space="preserve">زال غير كاف لتجنب </w:t>
      </w:r>
      <w:r>
        <w:rPr>
          <w:rFonts w:hint="cs"/>
          <w:rtl/>
        </w:rPr>
        <w:t>ال</w:t>
      </w:r>
      <w:r w:rsidR="005A78CA">
        <w:rPr>
          <w:rtl/>
        </w:rPr>
        <w:t>تملك غير المشروع</w:t>
      </w:r>
      <w:r>
        <w:rPr>
          <w:rtl/>
        </w:rPr>
        <w:t xml:space="preserve"> </w:t>
      </w:r>
      <w:r>
        <w:rPr>
          <w:rFonts w:hint="cs"/>
          <w:rtl/>
        </w:rPr>
        <w:t>ال</w:t>
      </w:r>
      <w:r>
        <w:rPr>
          <w:rtl/>
        </w:rPr>
        <w:t xml:space="preserve">ضخم المتكرر. </w:t>
      </w:r>
      <w:r>
        <w:rPr>
          <w:rFonts w:hint="cs"/>
          <w:rtl/>
        </w:rPr>
        <w:t>و</w:t>
      </w:r>
      <w:r>
        <w:rPr>
          <w:rtl/>
        </w:rPr>
        <w:t xml:space="preserve">كان </w:t>
      </w:r>
      <w:r>
        <w:rPr>
          <w:rFonts w:hint="cs"/>
          <w:rtl/>
        </w:rPr>
        <w:t>الإلغاء</w:t>
      </w:r>
      <w:r>
        <w:rPr>
          <w:rtl/>
        </w:rPr>
        <w:t xml:space="preserve"> </w:t>
      </w:r>
      <w:r>
        <w:rPr>
          <w:rFonts w:hint="cs"/>
          <w:rtl/>
        </w:rPr>
        <w:t xml:space="preserve">هو </w:t>
      </w:r>
      <w:r>
        <w:rPr>
          <w:rtl/>
        </w:rPr>
        <w:t xml:space="preserve">السبيل الوحيد لضمان أمن وفعالية المجتمعات المحلية والسكان الأصليين الذين كانوا ضحايا. </w:t>
      </w:r>
      <w:r>
        <w:rPr>
          <w:rFonts w:hint="cs"/>
          <w:rtl/>
        </w:rPr>
        <w:t>و</w:t>
      </w:r>
      <w:r>
        <w:rPr>
          <w:rtl/>
        </w:rPr>
        <w:t xml:space="preserve">ساهم </w:t>
      </w:r>
      <w:r>
        <w:rPr>
          <w:rFonts w:hint="cs"/>
          <w:rtl/>
        </w:rPr>
        <w:t>الإلغاء</w:t>
      </w:r>
      <w:r>
        <w:rPr>
          <w:rtl/>
        </w:rPr>
        <w:t xml:space="preserve"> أيضا </w:t>
      </w:r>
      <w:r>
        <w:rPr>
          <w:rFonts w:hint="cs"/>
          <w:rtl/>
        </w:rPr>
        <w:t xml:space="preserve">في </w:t>
      </w:r>
      <w:r>
        <w:rPr>
          <w:rtl/>
        </w:rPr>
        <w:t xml:space="preserve">ضمان </w:t>
      </w:r>
      <w:r>
        <w:rPr>
          <w:rFonts w:hint="cs"/>
          <w:rtl/>
        </w:rPr>
        <w:t xml:space="preserve">تحقق </w:t>
      </w:r>
      <w:r>
        <w:rPr>
          <w:rtl/>
        </w:rPr>
        <w:t xml:space="preserve">العدالة للضحايا. ومع ذلك، كان </w:t>
      </w:r>
      <w:r>
        <w:rPr>
          <w:rFonts w:hint="cs"/>
          <w:rtl/>
        </w:rPr>
        <w:t xml:space="preserve">لا بد </w:t>
      </w:r>
      <w:r>
        <w:rPr>
          <w:rtl/>
        </w:rPr>
        <w:t>أن يكون الإلغاء متناسبا مع الضرر الذي تسبب فيه.</w:t>
      </w:r>
    </w:p>
    <w:p w:rsidR="007642E7" w:rsidRDefault="007642E7" w:rsidP="008B3D07">
      <w:pPr>
        <w:pStyle w:val="NumberedParaAR"/>
        <w:numPr>
          <w:ilvl w:val="0"/>
          <w:numId w:val="3"/>
        </w:numPr>
        <w:ind w:left="0" w:firstLine="0"/>
        <w:rPr>
          <w:rtl/>
        </w:rPr>
      </w:pPr>
      <w:r>
        <w:rPr>
          <w:rtl/>
        </w:rPr>
        <w:t>وأيد وفد اليابان البيانات التي أدل</w:t>
      </w:r>
      <w:r>
        <w:rPr>
          <w:rFonts w:hint="cs"/>
          <w:rtl/>
        </w:rPr>
        <w:t>ت</w:t>
      </w:r>
      <w:r>
        <w:rPr>
          <w:rtl/>
        </w:rPr>
        <w:t xml:space="preserve"> بها وفود الاتحاد الأوروبي، متحدثا باسم الاتحاد الأوروبي والدول الأعضاء فيه</w:t>
      </w:r>
      <w:r>
        <w:rPr>
          <w:rFonts w:hint="cs"/>
          <w:rtl/>
        </w:rPr>
        <w:t>،</w:t>
      </w:r>
      <w:r>
        <w:rPr>
          <w:rtl/>
        </w:rPr>
        <w:t xml:space="preserve"> والولايات المتحدة الأمريكية وكندا. </w:t>
      </w:r>
      <w:r>
        <w:rPr>
          <w:rFonts w:hint="cs"/>
          <w:rtl/>
        </w:rPr>
        <w:t>وأفاد ب</w:t>
      </w:r>
      <w:r>
        <w:rPr>
          <w:rtl/>
        </w:rPr>
        <w:t xml:space="preserve">أنه بموجب المادة 6.1، </w:t>
      </w:r>
      <w:r>
        <w:rPr>
          <w:rFonts w:hint="cs"/>
          <w:rtl/>
        </w:rPr>
        <w:t>تم ت</w:t>
      </w:r>
      <w:r>
        <w:rPr>
          <w:rtl/>
        </w:rPr>
        <w:t>قد</w:t>
      </w:r>
      <w:r>
        <w:rPr>
          <w:rFonts w:hint="cs"/>
          <w:rtl/>
        </w:rPr>
        <w:t>ي</w:t>
      </w:r>
      <w:r>
        <w:rPr>
          <w:rtl/>
        </w:rPr>
        <w:t>م عقوبات وسبل انتصاف على فرضية شرط الكشف الإلزامي</w:t>
      </w:r>
      <w:r>
        <w:rPr>
          <w:rFonts w:hint="cs"/>
          <w:rtl/>
        </w:rPr>
        <w:t>،</w:t>
      </w:r>
      <w:r>
        <w:rPr>
          <w:rtl/>
        </w:rPr>
        <w:t xml:space="preserve"> وأكد أن مثل هذا الشرط لا ينبغي إدخال</w:t>
      </w:r>
      <w:r>
        <w:rPr>
          <w:rFonts w:hint="cs"/>
          <w:rtl/>
        </w:rPr>
        <w:t>ه</w:t>
      </w:r>
      <w:r>
        <w:rPr>
          <w:rtl/>
        </w:rPr>
        <w:t xml:space="preserve">. </w:t>
      </w:r>
      <w:r>
        <w:rPr>
          <w:rFonts w:hint="cs"/>
          <w:rtl/>
        </w:rPr>
        <w:t>و</w:t>
      </w:r>
      <w:r>
        <w:rPr>
          <w:rtl/>
        </w:rPr>
        <w:t xml:space="preserve">يمكن أن </w:t>
      </w:r>
      <w:r>
        <w:rPr>
          <w:rFonts w:hint="cs"/>
          <w:rtl/>
        </w:rPr>
        <w:t>ي</w:t>
      </w:r>
      <w:r>
        <w:rPr>
          <w:rtl/>
        </w:rPr>
        <w:t xml:space="preserve">مثل الحكم المتعلق </w:t>
      </w:r>
      <w:r>
        <w:rPr>
          <w:rFonts w:hint="cs"/>
          <w:rtl/>
        </w:rPr>
        <w:t>ب</w:t>
      </w:r>
      <w:r>
        <w:rPr>
          <w:rtl/>
        </w:rPr>
        <w:t>العقوبات عبئا على مودعي طلبات البراءات و</w:t>
      </w:r>
      <w:r>
        <w:rPr>
          <w:rFonts w:hint="cs"/>
          <w:rtl/>
        </w:rPr>
        <w:t xml:space="preserve">يعوق </w:t>
      </w:r>
      <w:r>
        <w:rPr>
          <w:rtl/>
        </w:rPr>
        <w:t>أنشطة البحث والتطوير.</w:t>
      </w:r>
    </w:p>
    <w:p w:rsidR="007642E7" w:rsidRDefault="007642E7" w:rsidP="008B3D07">
      <w:pPr>
        <w:pStyle w:val="NumberedParaAR"/>
        <w:numPr>
          <w:ilvl w:val="0"/>
          <w:numId w:val="3"/>
        </w:numPr>
        <w:ind w:left="0" w:firstLine="0"/>
        <w:rPr>
          <w:rtl/>
        </w:rPr>
      </w:pPr>
      <w:r>
        <w:rPr>
          <w:rFonts w:hint="cs"/>
          <w:rtl/>
        </w:rPr>
        <w:t xml:space="preserve">وذكر </w:t>
      </w:r>
      <w:r>
        <w:rPr>
          <w:rtl/>
        </w:rPr>
        <w:t xml:space="preserve">ممثل </w:t>
      </w:r>
      <w:r w:rsidRPr="006076E1">
        <w:rPr>
          <w:rtl/>
        </w:rPr>
        <w:t>اللجنة القانونية من أجل تحقيق التنمية الذاتية للشعوب الأصلية في الأنديز</w:t>
      </w:r>
      <w:r>
        <w:rPr>
          <w:rtl/>
        </w:rPr>
        <w:t xml:space="preserve"> تجربة نظام دستور الأدوية والعلاجات العشبية التي تمارسها </w:t>
      </w:r>
      <w:r w:rsidRPr="00D3734E">
        <w:rPr>
          <w:rFonts w:hint="cs"/>
          <w:rtl/>
        </w:rPr>
        <w:t>الشعوب</w:t>
      </w:r>
      <w:r w:rsidRPr="00D3734E">
        <w:rPr>
          <w:rtl/>
        </w:rPr>
        <w:t xml:space="preserve"> </w:t>
      </w:r>
      <w:r w:rsidRPr="00D3734E">
        <w:rPr>
          <w:rFonts w:hint="cs"/>
          <w:rtl/>
        </w:rPr>
        <w:t>الأصلية</w:t>
      </w:r>
      <w:r w:rsidRPr="00D3734E">
        <w:rPr>
          <w:rtl/>
        </w:rPr>
        <w:t xml:space="preserve"> </w:t>
      </w:r>
      <w:r w:rsidRPr="00D3734E">
        <w:rPr>
          <w:rFonts w:hint="cs"/>
          <w:rtl/>
        </w:rPr>
        <w:t>والمجتمعات</w:t>
      </w:r>
      <w:r w:rsidRPr="00D3734E">
        <w:rPr>
          <w:rtl/>
        </w:rPr>
        <w:t xml:space="preserve"> </w:t>
      </w:r>
      <w:r w:rsidRPr="00D3734E">
        <w:rPr>
          <w:rFonts w:hint="cs"/>
          <w:rtl/>
        </w:rPr>
        <w:t>المحلية</w:t>
      </w:r>
      <w:r>
        <w:rPr>
          <w:rtl/>
        </w:rPr>
        <w:t xml:space="preserve">، </w:t>
      </w:r>
      <w:r>
        <w:rPr>
          <w:rFonts w:hint="cs"/>
          <w:rtl/>
        </w:rPr>
        <w:t>مشيرا</w:t>
      </w:r>
      <w:r>
        <w:rPr>
          <w:rtl/>
        </w:rPr>
        <w:t xml:space="preserve"> بوجه خاص إلى </w:t>
      </w:r>
      <w:r>
        <w:rPr>
          <w:rFonts w:hint="cs"/>
          <w:rtl/>
        </w:rPr>
        <w:t xml:space="preserve">أحد </w:t>
      </w:r>
      <w:r>
        <w:rPr>
          <w:rtl/>
        </w:rPr>
        <w:t>المجتمع</w:t>
      </w:r>
      <w:r>
        <w:rPr>
          <w:rFonts w:hint="cs"/>
          <w:rtl/>
        </w:rPr>
        <w:t>ات</w:t>
      </w:r>
      <w:r>
        <w:rPr>
          <w:rtl/>
        </w:rPr>
        <w:t xml:space="preserve"> في جبال الأنديز. وشدد على أن هذا النظام لم يكن </w:t>
      </w:r>
      <w:r>
        <w:rPr>
          <w:rFonts w:hint="cs"/>
          <w:rtl/>
        </w:rPr>
        <w:t>يدار</w:t>
      </w:r>
      <w:r>
        <w:rPr>
          <w:rtl/>
        </w:rPr>
        <w:t xml:space="preserve"> </w:t>
      </w:r>
      <w:r>
        <w:rPr>
          <w:rFonts w:hint="cs"/>
          <w:rtl/>
        </w:rPr>
        <w:t xml:space="preserve">بوصفه </w:t>
      </w:r>
      <w:r>
        <w:rPr>
          <w:rtl/>
        </w:rPr>
        <w:t>أعمال</w:t>
      </w:r>
      <w:r>
        <w:rPr>
          <w:rFonts w:hint="cs"/>
          <w:rtl/>
        </w:rPr>
        <w:t>ا</w:t>
      </w:r>
      <w:r>
        <w:rPr>
          <w:rtl/>
        </w:rPr>
        <w:t xml:space="preserve"> تجارية</w:t>
      </w:r>
      <w:r>
        <w:rPr>
          <w:rFonts w:hint="cs"/>
          <w:rtl/>
        </w:rPr>
        <w:t>.</w:t>
      </w:r>
      <w:r>
        <w:rPr>
          <w:rtl/>
        </w:rPr>
        <w:t xml:space="preserve"> </w:t>
      </w:r>
      <w:r>
        <w:rPr>
          <w:rFonts w:hint="cs"/>
          <w:rtl/>
        </w:rPr>
        <w:t>فقد كا</w:t>
      </w:r>
      <w:r>
        <w:rPr>
          <w:rtl/>
        </w:rPr>
        <w:t>ن المعالج</w:t>
      </w:r>
      <w:r>
        <w:rPr>
          <w:rFonts w:hint="cs"/>
          <w:rtl/>
        </w:rPr>
        <w:t>و</w:t>
      </w:r>
      <w:r>
        <w:rPr>
          <w:rtl/>
        </w:rPr>
        <w:t xml:space="preserve">ن </w:t>
      </w:r>
      <w:r>
        <w:rPr>
          <w:rFonts w:hint="cs"/>
          <w:rtl/>
        </w:rPr>
        <w:t>يداوون</w:t>
      </w:r>
      <w:r>
        <w:rPr>
          <w:rtl/>
        </w:rPr>
        <w:t xml:space="preserve"> الناس </w:t>
      </w:r>
      <w:r>
        <w:rPr>
          <w:rFonts w:hint="cs"/>
          <w:rtl/>
        </w:rPr>
        <w:t>بشكل</w:t>
      </w:r>
      <w:r>
        <w:rPr>
          <w:rtl/>
        </w:rPr>
        <w:t xml:space="preserve"> غير </w:t>
      </w:r>
      <w:r>
        <w:rPr>
          <w:rFonts w:hint="cs"/>
          <w:rtl/>
        </w:rPr>
        <w:t>هادف لل</w:t>
      </w:r>
      <w:r>
        <w:rPr>
          <w:rtl/>
        </w:rPr>
        <w:t xml:space="preserve">ربح. وسلط الضوء على الاختلافات بين هذا النهج ونهج صناعة المستحضرات الصيدلانية. </w:t>
      </w:r>
      <w:r>
        <w:rPr>
          <w:rFonts w:hint="cs"/>
          <w:rtl/>
        </w:rPr>
        <w:t>و</w:t>
      </w:r>
      <w:r>
        <w:rPr>
          <w:rtl/>
        </w:rPr>
        <w:t xml:space="preserve">لا يمكن التعامل مع القضية المطروحة </w:t>
      </w:r>
      <w:r>
        <w:rPr>
          <w:rtl/>
        </w:rPr>
        <w:lastRenderedPageBreak/>
        <w:t xml:space="preserve">من </w:t>
      </w:r>
      <w:r>
        <w:rPr>
          <w:rFonts w:hint="cs"/>
          <w:rtl/>
        </w:rPr>
        <w:t xml:space="preserve">خلال </w:t>
      </w:r>
      <w:r>
        <w:rPr>
          <w:rtl/>
        </w:rPr>
        <w:t xml:space="preserve">التوصل إلى اتفاق بشأن تقاسم المنافع والسماح </w:t>
      </w:r>
      <w:r>
        <w:rPr>
          <w:rFonts w:hint="cs"/>
          <w:rtl/>
        </w:rPr>
        <w:t>باستمرار ال</w:t>
      </w:r>
      <w:r w:rsidR="005A78CA">
        <w:rPr>
          <w:rtl/>
        </w:rPr>
        <w:t>تملك غير المشروع</w:t>
      </w:r>
      <w:r>
        <w:rPr>
          <w:rtl/>
        </w:rPr>
        <w:t xml:space="preserve">. </w:t>
      </w:r>
      <w:r>
        <w:rPr>
          <w:rFonts w:hint="cs"/>
          <w:rtl/>
        </w:rPr>
        <w:t>ف</w:t>
      </w:r>
      <w:r>
        <w:rPr>
          <w:rtl/>
        </w:rPr>
        <w:t xml:space="preserve">أولئك الذين كانوا يتصرفون بسوء نية كان لا بد من </w:t>
      </w:r>
      <w:r>
        <w:rPr>
          <w:rFonts w:hint="cs"/>
          <w:rtl/>
        </w:rPr>
        <w:t>عقابهم</w:t>
      </w:r>
      <w:r>
        <w:rPr>
          <w:rtl/>
        </w:rPr>
        <w:t>.</w:t>
      </w:r>
    </w:p>
    <w:p w:rsidR="007642E7" w:rsidRDefault="007642E7" w:rsidP="008B3D07">
      <w:pPr>
        <w:pStyle w:val="NumberedParaAR"/>
        <w:numPr>
          <w:ilvl w:val="0"/>
          <w:numId w:val="3"/>
        </w:numPr>
        <w:ind w:left="0" w:firstLine="0"/>
        <w:rPr>
          <w:rtl/>
        </w:rPr>
      </w:pPr>
      <w:r>
        <w:rPr>
          <w:rFonts w:hint="cs"/>
          <w:rtl/>
        </w:rPr>
        <w:t xml:space="preserve">وتحدثت </w:t>
      </w:r>
      <w:r>
        <w:rPr>
          <w:rtl/>
        </w:rPr>
        <w:t xml:space="preserve">السيدة باجلي، </w:t>
      </w:r>
      <w:r>
        <w:rPr>
          <w:rFonts w:hint="cs"/>
          <w:rtl/>
        </w:rPr>
        <w:t>باسم</w:t>
      </w:r>
      <w:r>
        <w:rPr>
          <w:rtl/>
        </w:rPr>
        <w:t xml:space="preserve"> كل الميسرين، و</w:t>
      </w:r>
      <w:r>
        <w:rPr>
          <w:rFonts w:hint="cs"/>
          <w:rtl/>
        </w:rPr>
        <w:t>أ</w:t>
      </w:r>
      <w:r>
        <w:rPr>
          <w:rtl/>
        </w:rPr>
        <w:t>شار</w:t>
      </w:r>
      <w:r>
        <w:rPr>
          <w:rFonts w:hint="cs"/>
          <w:rtl/>
        </w:rPr>
        <w:t>ت</w:t>
      </w:r>
      <w:r>
        <w:rPr>
          <w:rtl/>
        </w:rPr>
        <w:t xml:space="preserve"> إلى</w:t>
      </w:r>
      <w:r>
        <w:rPr>
          <w:rFonts w:hint="cs"/>
          <w:rtl/>
        </w:rPr>
        <w:t xml:space="preserve"> مداخلة</w:t>
      </w:r>
      <w:r>
        <w:rPr>
          <w:rtl/>
        </w:rPr>
        <w:t xml:space="preserve"> </w:t>
      </w:r>
      <w:r>
        <w:rPr>
          <w:rFonts w:hint="cs"/>
          <w:rtl/>
        </w:rPr>
        <w:t>سابقة ل</w:t>
      </w:r>
      <w:r>
        <w:rPr>
          <w:rtl/>
        </w:rPr>
        <w:t xml:space="preserve">وفد ناميبيا </w:t>
      </w:r>
      <w:r>
        <w:rPr>
          <w:rFonts w:hint="cs"/>
          <w:rtl/>
        </w:rPr>
        <w:t>ب</w:t>
      </w:r>
      <w:r>
        <w:rPr>
          <w:rtl/>
        </w:rPr>
        <w:t>أن بديل</w:t>
      </w:r>
      <w:r>
        <w:rPr>
          <w:rFonts w:hint="cs"/>
          <w:rtl/>
        </w:rPr>
        <w:t>ا</w:t>
      </w:r>
      <w:r>
        <w:rPr>
          <w:rtl/>
        </w:rPr>
        <w:t xml:space="preserve"> معقول</w:t>
      </w:r>
      <w:r>
        <w:rPr>
          <w:rFonts w:hint="cs"/>
          <w:rtl/>
        </w:rPr>
        <w:t>ا</w:t>
      </w:r>
      <w:r>
        <w:rPr>
          <w:rtl/>
        </w:rPr>
        <w:t xml:space="preserve"> </w:t>
      </w:r>
      <w:r>
        <w:rPr>
          <w:rFonts w:hint="cs"/>
          <w:rtl/>
        </w:rPr>
        <w:t>ل</w:t>
      </w:r>
      <w:r>
        <w:rPr>
          <w:rtl/>
        </w:rPr>
        <w:t xml:space="preserve">لإلغاء سيكون </w:t>
      </w:r>
      <w:r>
        <w:rPr>
          <w:rFonts w:hint="cs"/>
          <w:rtl/>
        </w:rPr>
        <w:t xml:space="preserve">هو إسناد </w:t>
      </w:r>
      <w:r>
        <w:rPr>
          <w:rtl/>
        </w:rPr>
        <w:t xml:space="preserve">حقوق البراءات إلى </w:t>
      </w:r>
      <w:r>
        <w:rPr>
          <w:rFonts w:hint="cs"/>
          <w:rtl/>
        </w:rPr>
        <w:t>م</w:t>
      </w:r>
      <w:r>
        <w:rPr>
          <w:rtl/>
        </w:rPr>
        <w:t xml:space="preserve">الك أو مزود المعارف التقليدية أو الموارد الوراثية، </w:t>
      </w:r>
      <w:r>
        <w:rPr>
          <w:rFonts w:hint="cs"/>
          <w:rtl/>
        </w:rPr>
        <w:t>وب</w:t>
      </w:r>
      <w:r>
        <w:rPr>
          <w:rtl/>
        </w:rPr>
        <w:t xml:space="preserve">ذلك </w:t>
      </w:r>
      <w:r>
        <w:rPr>
          <w:rFonts w:hint="cs"/>
          <w:rtl/>
        </w:rPr>
        <w:t xml:space="preserve">تظل </w:t>
      </w:r>
      <w:r>
        <w:rPr>
          <w:rtl/>
        </w:rPr>
        <w:t xml:space="preserve">البراءة </w:t>
      </w:r>
      <w:r>
        <w:rPr>
          <w:rFonts w:hint="cs"/>
          <w:rtl/>
        </w:rPr>
        <w:t>صالحة</w:t>
      </w:r>
      <w:r>
        <w:rPr>
          <w:rtl/>
        </w:rPr>
        <w:t xml:space="preserve"> ويظل هناك احتمال </w:t>
      </w:r>
      <w:r>
        <w:rPr>
          <w:rFonts w:hint="cs"/>
          <w:rtl/>
        </w:rPr>
        <w:t>لوجود منافع</w:t>
      </w:r>
      <w:r>
        <w:rPr>
          <w:rtl/>
        </w:rPr>
        <w:t>. وطلبت من وفد ناميبيا توضيح ما إذا كان هناك نص في هذا الشأن في قانون ناميبيا وعما إذا كان يمكن</w:t>
      </w:r>
      <w:r>
        <w:rPr>
          <w:rFonts w:hint="cs"/>
          <w:rtl/>
        </w:rPr>
        <w:t>ه</w:t>
      </w:r>
      <w:r>
        <w:rPr>
          <w:rtl/>
        </w:rPr>
        <w:t xml:space="preserve"> </w:t>
      </w:r>
      <w:r>
        <w:rPr>
          <w:rFonts w:hint="cs"/>
          <w:rtl/>
        </w:rPr>
        <w:t>تقديم</w:t>
      </w:r>
      <w:r>
        <w:rPr>
          <w:rtl/>
        </w:rPr>
        <w:t xml:space="preserve"> أي مثال </w:t>
      </w:r>
      <w:r>
        <w:rPr>
          <w:rFonts w:hint="cs"/>
          <w:rtl/>
        </w:rPr>
        <w:t>ل</w:t>
      </w:r>
      <w:r>
        <w:rPr>
          <w:rtl/>
        </w:rPr>
        <w:t xml:space="preserve">لحالات التي </w:t>
      </w:r>
      <w:r>
        <w:rPr>
          <w:rFonts w:hint="cs"/>
          <w:rtl/>
        </w:rPr>
        <w:t>قد حدث</w:t>
      </w:r>
      <w:r>
        <w:rPr>
          <w:rtl/>
        </w:rPr>
        <w:t xml:space="preserve"> فيها </w:t>
      </w:r>
      <w:r>
        <w:rPr>
          <w:rFonts w:hint="cs"/>
          <w:rtl/>
        </w:rPr>
        <w:t>ذلك</w:t>
      </w:r>
      <w:r>
        <w:rPr>
          <w:rtl/>
        </w:rPr>
        <w:t>.</w:t>
      </w:r>
    </w:p>
    <w:p w:rsidR="007642E7" w:rsidRDefault="007642E7" w:rsidP="008B3D07">
      <w:pPr>
        <w:pStyle w:val="NumberedParaAR"/>
        <w:numPr>
          <w:ilvl w:val="0"/>
          <w:numId w:val="3"/>
        </w:numPr>
        <w:ind w:left="0" w:firstLine="0"/>
        <w:rPr>
          <w:rtl/>
        </w:rPr>
      </w:pPr>
      <w:r>
        <w:rPr>
          <w:rtl/>
        </w:rPr>
        <w:t xml:space="preserve">وأوضح وفد ناميبيا أنه لا يوجد نص في هذا الشأن في القانون الناميبي وأنه لم يكن على علم بأي حالة </w:t>
      </w:r>
      <w:r>
        <w:rPr>
          <w:rFonts w:hint="cs"/>
          <w:rtl/>
        </w:rPr>
        <w:t xml:space="preserve">قد </w:t>
      </w:r>
      <w:r>
        <w:rPr>
          <w:rtl/>
        </w:rPr>
        <w:t>حدث</w:t>
      </w:r>
      <w:r>
        <w:rPr>
          <w:rFonts w:hint="cs"/>
          <w:rtl/>
        </w:rPr>
        <w:t xml:space="preserve"> فيها ذلك</w:t>
      </w:r>
      <w:r>
        <w:rPr>
          <w:rtl/>
        </w:rPr>
        <w:t xml:space="preserve">. </w:t>
      </w:r>
      <w:r>
        <w:rPr>
          <w:rFonts w:hint="cs"/>
          <w:rtl/>
        </w:rPr>
        <w:t>و</w:t>
      </w:r>
      <w:r>
        <w:rPr>
          <w:rtl/>
        </w:rPr>
        <w:t xml:space="preserve">مع ذلك، </w:t>
      </w:r>
      <w:r>
        <w:rPr>
          <w:rFonts w:hint="cs"/>
          <w:rtl/>
        </w:rPr>
        <w:t>أفاد ب</w:t>
      </w:r>
      <w:r>
        <w:rPr>
          <w:rtl/>
        </w:rPr>
        <w:t xml:space="preserve">أنه في قانون الملكية الفكرية، كان </w:t>
      </w:r>
      <w:r>
        <w:rPr>
          <w:rFonts w:hint="cs"/>
          <w:rtl/>
        </w:rPr>
        <w:t xml:space="preserve">هذا </w:t>
      </w:r>
      <w:r>
        <w:rPr>
          <w:rtl/>
        </w:rPr>
        <w:t xml:space="preserve">واحدا من سبل الانتصاف المتاحة في حالة انتهاك البراءات. ولذلك </w:t>
      </w:r>
      <w:r>
        <w:rPr>
          <w:rFonts w:hint="cs"/>
          <w:rtl/>
        </w:rPr>
        <w:t>بدا</w:t>
      </w:r>
      <w:r>
        <w:rPr>
          <w:rtl/>
        </w:rPr>
        <w:t xml:space="preserve"> حكم</w:t>
      </w:r>
      <w:r>
        <w:rPr>
          <w:rFonts w:hint="cs"/>
          <w:rtl/>
        </w:rPr>
        <w:t>ا</w:t>
      </w:r>
      <w:r>
        <w:rPr>
          <w:rtl/>
        </w:rPr>
        <w:t xml:space="preserve"> معقول</w:t>
      </w:r>
      <w:r>
        <w:rPr>
          <w:rFonts w:hint="cs"/>
          <w:rtl/>
        </w:rPr>
        <w:t>ا</w:t>
      </w:r>
      <w:r>
        <w:rPr>
          <w:rtl/>
        </w:rPr>
        <w:t xml:space="preserve"> </w:t>
      </w:r>
      <w:r>
        <w:rPr>
          <w:rFonts w:hint="cs"/>
          <w:rtl/>
        </w:rPr>
        <w:t xml:space="preserve">يمكن </w:t>
      </w:r>
      <w:r>
        <w:rPr>
          <w:rtl/>
        </w:rPr>
        <w:t xml:space="preserve">عرضه كخيار. </w:t>
      </w:r>
      <w:r>
        <w:rPr>
          <w:rFonts w:hint="cs"/>
          <w:rtl/>
        </w:rPr>
        <w:t>و</w:t>
      </w:r>
      <w:r>
        <w:rPr>
          <w:rtl/>
        </w:rPr>
        <w:t xml:space="preserve">أعرب الوفد عن تأييده لفكرة نشر الأحكام القضائية وفكرة </w:t>
      </w:r>
      <w:r>
        <w:rPr>
          <w:rFonts w:hint="cs"/>
          <w:rtl/>
        </w:rPr>
        <w:t>ال</w:t>
      </w:r>
      <w:r>
        <w:rPr>
          <w:rtl/>
        </w:rPr>
        <w:t xml:space="preserve">تسمية والفضح وأشار إلى أنه في المبادئ التوجيهية للاتحاد الأفريقي </w:t>
      </w:r>
      <w:r>
        <w:rPr>
          <w:rFonts w:hint="cs"/>
          <w:rtl/>
        </w:rPr>
        <w:t>بشأن ا</w:t>
      </w:r>
      <w:r>
        <w:rPr>
          <w:rtl/>
        </w:rPr>
        <w:t xml:space="preserve">لتنفيذ المنسق لبروتوكول ناغويا في أفريقيا، كان من المتوقع أن </w:t>
      </w:r>
      <w:r>
        <w:rPr>
          <w:rFonts w:hint="cs"/>
          <w:rtl/>
        </w:rPr>
        <w:t>بدء</w:t>
      </w:r>
      <w:r>
        <w:rPr>
          <w:rtl/>
        </w:rPr>
        <w:t xml:space="preserve"> قاعدة بيانات إقليمية </w:t>
      </w:r>
      <w:r>
        <w:rPr>
          <w:rFonts w:hint="cs"/>
          <w:rtl/>
        </w:rPr>
        <w:t>ت</w:t>
      </w:r>
      <w:r>
        <w:rPr>
          <w:rtl/>
        </w:rPr>
        <w:t xml:space="preserve">جمع هذا النوع من </w:t>
      </w:r>
      <w:r>
        <w:rPr>
          <w:rFonts w:hint="cs"/>
          <w:rtl/>
        </w:rPr>
        <w:t>ال</w:t>
      </w:r>
      <w:r>
        <w:rPr>
          <w:rtl/>
        </w:rPr>
        <w:t xml:space="preserve">معلومات. </w:t>
      </w:r>
      <w:r>
        <w:rPr>
          <w:rFonts w:hint="cs"/>
          <w:rtl/>
        </w:rPr>
        <w:t>و</w:t>
      </w:r>
      <w:r>
        <w:rPr>
          <w:rtl/>
        </w:rPr>
        <w:t>سيتم إتاحة قاعدة البيانات للسلطات</w:t>
      </w:r>
      <w:r>
        <w:rPr>
          <w:rFonts w:hint="cs"/>
          <w:rtl/>
        </w:rPr>
        <w:t xml:space="preserve"> المسؤولة عن الوصول وتقاسم المنافع </w:t>
      </w:r>
      <w:r>
        <w:rPr>
          <w:rtl/>
        </w:rPr>
        <w:t>والملكية الفكرية في أفريقيا، وذلك لتجنب تكرار انتقال المخالف</w:t>
      </w:r>
      <w:r>
        <w:rPr>
          <w:rFonts w:hint="cs"/>
          <w:rtl/>
        </w:rPr>
        <w:t>ون</w:t>
      </w:r>
      <w:r>
        <w:rPr>
          <w:rtl/>
        </w:rPr>
        <w:t xml:space="preserve"> من بلد أفريقي إلى آخر </w:t>
      </w:r>
      <w:r>
        <w:rPr>
          <w:rFonts w:hint="cs"/>
          <w:rtl/>
        </w:rPr>
        <w:t>وعدم الإيقاع بهم</w:t>
      </w:r>
      <w:r>
        <w:rPr>
          <w:rtl/>
        </w:rPr>
        <w:t xml:space="preserve">. وكتدبير إضافي يمكن </w:t>
      </w:r>
      <w:r>
        <w:rPr>
          <w:rFonts w:hint="cs"/>
          <w:rtl/>
        </w:rPr>
        <w:t>ال</w:t>
      </w:r>
      <w:r>
        <w:rPr>
          <w:rtl/>
        </w:rPr>
        <w:t xml:space="preserve">نظر في الحالات التي كانت </w:t>
      </w:r>
      <w:r>
        <w:rPr>
          <w:rFonts w:hint="cs"/>
          <w:rtl/>
        </w:rPr>
        <w:t xml:space="preserve">فيها </w:t>
      </w:r>
      <w:r>
        <w:rPr>
          <w:rtl/>
        </w:rPr>
        <w:t>هوية م</w:t>
      </w:r>
      <w:r>
        <w:rPr>
          <w:rFonts w:hint="cs"/>
          <w:rtl/>
        </w:rPr>
        <w:t>زود</w:t>
      </w:r>
      <w:r>
        <w:rPr>
          <w:rtl/>
        </w:rPr>
        <w:t xml:space="preserve"> المعارف التقليدية والموارد الوراثية واضحة من </w:t>
      </w:r>
      <w:r>
        <w:rPr>
          <w:rFonts w:hint="cs"/>
          <w:rtl/>
        </w:rPr>
        <w:t>خلال الطلب</w:t>
      </w:r>
      <w:r>
        <w:rPr>
          <w:rtl/>
        </w:rPr>
        <w:t xml:space="preserve"> وحيث رفض </w:t>
      </w:r>
      <w:r>
        <w:rPr>
          <w:rFonts w:hint="cs"/>
          <w:rtl/>
        </w:rPr>
        <w:t xml:space="preserve">مودع </w:t>
      </w:r>
      <w:r>
        <w:rPr>
          <w:rtl/>
        </w:rPr>
        <w:t xml:space="preserve">الطلب </w:t>
      </w:r>
      <w:r>
        <w:rPr>
          <w:rFonts w:hint="cs"/>
          <w:rtl/>
        </w:rPr>
        <w:t>ال</w:t>
      </w:r>
      <w:r>
        <w:rPr>
          <w:rtl/>
        </w:rPr>
        <w:t xml:space="preserve">إعلان </w:t>
      </w:r>
      <w:r>
        <w:rPr>
          <w:rFonts w:hint="cs"/>
          <w:rtl/>
        </w:rPr>
        <w:t>ع</w:t>
      </w:r>
      <w:r>
        <w:rPr>
          <w:rtl/>
        </w:rPr>
        <w:t xml:space="preserve">ن المصدر الأصلي، </w:t>
      </w:r>
      <w:r>
        <w:rPr>
          <w:rFonts w:hint="cs"/>
          <w:rtl/>
        </w:rPr>
        <w:t>وكان منوطا ب</w:t>
      </w:r>
      <w:r>
        <w:rPr>
          <w:rtl/>
        </w:rPr>
        <w:t xml:space="preserve">مكتب الملكية الفكرية إبلاغ سلطة </w:t>
      </w:r>
      <w:r>
        <w:rPr>
          <w:rFonts w:hint="cs"/>
          <w:rtl/>
        </w:rPr>
        <w:t>الوصول وتقاسم المنافع</w:t>
      </w:r>
      <w:r>
        <w:rPr>
          <w:rtl/>
        </w:rPr>
        <w:t xml:space="preserve"> في بلد المنشأ، </w:t>
      </w:r>
      <w:r>
        <w:rPr>
          <w:rFonts w:hint="cs"/>
          <w:rtl/>
        </w:rPr>
        <w:t>وب</w:t>
      </w:r>
      <w:r>
        <w:rPr>
          <w:rtl/>
        </w:rPr>
        <w:t xml:space="preserve">ذلك يمكن أن تكون هناك متابعة ويمكن إبلاغ السلطات في البلد </w:t>
      </w:r>
      <w:r>
        <w:rPr>
          <w:rFonts w:hint="cs"/>
          <w:rtl/>
        </w:rPr>
        <w:t>المزوِدة</w:t>
      </w:r>
      <w:r>
        <w:rPr>
          <w:rtl/>
        </w:rPr>
        <w:t xml:space="preserve"> </w:t>
      </w:r>
      <w:r>
        <w:rPr>
          <w:rFonts w:hint="cs"/>
          <w:rtl/>
        </w:rPr>
        <w:t>ب</w:t>
      </w:r>
      <w:r>
        <w:rPr>
          <w:rtl/>
        </w:rPr>
        <w:t>أن</w:t>
      </w:r>
      <w:r>
        <w:rPr>
          <w:rFonts w:hint="cs"/>
          <w:rtl/>
        </w:rPr>
        <w:t>ه</w:t>
      </w:r>
      <w:r>
        <w:rPr>
          <w:rtl/>
        </w:rPr>
        <w:t xml:space="preserve"> قد تم رصد</w:t>
      </w:r>
      <w:r>
        <w:rPr>
          <w:rFonts w:hint="cs"/>
          <w:rtl/>
        </w:rPr>
        <w:t xml:space="preserve"> </w:t>
      </w:r>
      <w:r>
        <w:rPr>
          <w:rtl/>
        </w:rPr>
        <w:t xml:space="preserve">محاولة </w:t>
      </w:r>
      <w:r>
        <w:rPr>
          <w:rFonts w:hint="cs"/>
          <w:rtl/>
        </w:rPr>
        <w:t>ل</w:t>
      </w:r>
      <w:r>
        <w:rPr>
          <w:rtl/>
        </w:rPr>
        <w:t>لقرصنة البيولوجية.</w:t>
      </w:r>
    </w:p>
    <w:p w:rsidR="007642E7" w:rsidRDefault="007642E7" w:rsidP="008B3D07">
      <w:pPr>
        <w:pStyle w:val="NumberedParaAR"/>
        <w:numPr>
          <w:ilvl w:val="0"/>
          <w:numId w:val="3"/>
        </w:numPr>
        <w:ind w:left="0" w:firstLine="0"/>
        <w:rPr>
          <w:rtl/>
        </w:rPr>
      </w:pPr>
      <w:r>
        <w:rPr>
          <w:rFonts w:hint="cs"/>
          <w:rtl/>
        </w:rPr>
        <w:t xml:space="preserve">وتحدثت </w:t>
      </w:r>
      <w:r>
        <w:rPr>
          <w:rtl/>
        </w:rPr>
        <w:t>السيدة باجلي،</w:t>
      </w:r>
      <w:r>
        <w:rPr>
          <w:rFonts w:hint="cs"/>
          <w:rtl/>
        </w:rPr>
        <w:t xml:space="preserve"> باسم</w:t>
      </w:r>
      <w:r>
        <w:rPr>
          <w:rtl/>
        </w:rPr>
        <w:t xml:space="preserve"> كل الميسرين، و</w:t>
      </w:r>
      <w:r>
        <w:rPr>
          <w:rFonts w:hint="cs"/>
          <w:rtl/>
        </w:rPr>
        <w:t>أ</w:t>
      </w:r>
      <w:r>
        <w:rPr>
          <w:rtl/>
        </w:rPr>
        <w:t>شار</w:t>
      </w:r>
      <w:r>
        <w:rPr>
          <w:rFonts w:hint="cs"/>
          <w:rtl/>
        </w:rPr>
        <w:t>ت</w:t>
      </w:r>
      <w:r>
        <w:rPr>
          <w:rtl/>
        </w:rPr>
        <w:t xml:space="preserve"> إلى </w:t>
      </w:r>
      <w:r>
        <w:rPr>
          <w:rFonts w:hint="cs"/>
          <w:rtl/>
        </w:rPr>
        <w:t xml:space="preserve">مداخلة </w:t>
      </w:r>
      <w:r>
        <w:rPr>
          <w:rtl/>
        </w:rPr>
        <w:t>سابق</w:t>
      </w:r>
      <w:r>
        <w:rPr>
          <w:rFonts w:hint="cs"/>
          <w:rtl/>
        </w:rPr>
        <w:t>ة</w:t>
      </w:r>
      <w:r>
        <w:rPr>
          <w:rtl/>
        </w:rPr>
        <w:t xml:space="preserve"> </w:t>
      </w:r>
      <w:r>
        <w:rPr>
          <w:rFonts w:hint="cs"/>
          <w:rtl/>
        </w:rPr>
        <w:t>ل</w:t>
      </w:r>
      <w:r>
        <w:rPr>
          <w:rtl/>
        </w:rPr>
        <w:t xml:space="preserve">وفد البرازيل </w:t>
      </w:r>
      <w:r>
        <w:rPr>
          <w:rFonts w:hint="cs"/>
          <w:rtl/>
        </w:rPr>
        <w:t>بأن</w:t>
      </w:r>
      <w:r>
        <w:rPr>
          <w:rtl/>
        </w:rPr>
        <w:t xml:space="preserve"> في حالة الإلغاء، </w:t>
      </w:r>
      <w:r>
        <w:rPr>
          <w:rFonts w:hint="cs"/>
          <w:rtl/>
        </w:rPr>
        <w:t>س</w:t>
      </w:r>
      <w:r>
        <w:rPr>
          <w:rtl/>
        </w:rPr>
        <w:t xml:space="preserve">يكون </w:t>
      </w:r>
      <w:r>
        <w:rPr>
          <w:rFonts w:hint="cs"/>
          <w:rtl/>
        </w:rPr>
        <w:t xml:space="preserve">لا يزال </w:t>
      </w:r>
      <w:r>
        <w:rPr>
          <w:rtl/>
        </w:rPr>
        <w:t xml:space="preserve">هنالك إمكانية لتقاسم المنافع إذا كان هناك تسويق. وأشارت إلى أن وفد الولايات المتحدة الأمريكية قد </w:t>
      </w:r>
      <w:r>
        <w:rPr>
          <w:rFonts w:hint="cs"/>
          <w:rtl/>
        </w:rPr>
        <w:t>جادل</w:t>
      </w:r>
      <w:r>
        <w:rPr>
          <w:rtl/>
        </w:rPr>
        <w:t xml:space="preserve"> بأن </w:t>
      </w:r>
      <w:r>
        <w:rPr>
          <w:rFonts w:hint="cs"/>
          <w:rtl/>
        </w:rPr>
        <w:t>ال</w:t>
      </w:r>
      <w:r>
        <w:rPr>
          <w:rtl/>
        </w:rPr>
        <w:t xml:space="preserve">شخص </w:t>
      </w:r>
      <w:r>
        <w:rPr>
          <w:rFonts w:hint="cs"/>
          <w:rtl/>
        </w:rPr>
        <w:t xml:space="preserve">الذي </w:t>
      </w:r>
      <w:r>
        <w:rPr>
          <w:rtl/>
        </w:rPr>
        <w:t xml:space="preserve">يحصل على البراءة لن يكون </w:t>
      </w:r>
      <w:r>
        <w:rPr>
          <w:rFonts w:hint="cs"/>
          <w:rtl/>
        </w:rPr>
        <w:t xml:space="preserve">لديه </w:t>
      </w:r>
      <w:r>
        <w:rPr>
          <w:rtl/>
        </w:rPr>
        <w:t xml:space="preserve">حافزا </w:t>
      </w:r>
      <w:r>
        <w:rPr>
          <w:rFonts w:hint="cs"/>
          <w:rtl/>
        </w:rPr>
        <w:t>ل</w:t>
      </w:r>
      <w:r>
        <w:rPr>
          <w:rtl/>
        </w:rPr>
        <w:t xml:space="preserve">لاستثمار في التسويق أو مواصلة </w:t>
      </w:r>
      <w:r>
        <w:rPr>
          <w:rFonts w:hint="cs"/>
          <w:rtl/>
        </w:rPr>
        <w:t>ال</w:t>
      </w:r>
      <w:r>
        <w:rPr>
          <w:rtl/>
        </w:rPr>
        <w:t xml:space="preserve">تسويق إذا لم يعد لديه </w:t>
      </w:r>
      <w:r>
        <w:rPr>
          <w:rFonts w:hint="cs"/>
          <w:rtl/>
        </w:rPr>
        <w:t>لحصرية</w:t>
      </w:r>
      <w:r>
        <w:rPr>
          <w:rtl/>
        </w:rPr>
        <w:t xml:space="preserve"> ال</w:t>
      </w:r>
      <w:r>
        <w:rPr>
          <w:rFonts w:hint="cs"/>
          <w:rtl/>
        </w:rPr>
        <w:t>ت</w:t>
      </w:r>
      <w:r>
        <w:rPr>
          <w:rtl/>
        </w:rPr>
        <w:t>ي قدمت</w:t>
      </w:r>
      <w:r>
        <w:rPr>
          <w:rFonts w:hint="cs"/>
          <w:rtl/>
        </w:rPr>
        <w:t xml:space="preserve">ها </w:t>
      </w:r>
      <w:r>
        <w:rPr>
          <w:rtl/>
        </w:rPr>
        <w:t>البراءة ل</w:t>
      </w:r>
      <w:r>
        <w:rPr>
          <w:rFonts w:hint="cs"/>
          <w:rtl/>
        </w:rPr>
        <w:t>أن ا</w:t>
      </w:r>
      <w:r>
        <w:rPr>
          <w:rtl/>
        </w:rPr>
        <w:t>لبراءة قد ألغ</w:t>
      </w:r>
      <w:r>
        <w:rPr>
          <w:rFonts w:hint="cs"/>
          <w:rtl/>
        </w:rPr>
        <w:t>يت</w:t>
      </w:r>
      <w:r>
        <w:rPr>
          <w:rtl/>
        </w:rPr>
        <w:t xml:space="preserve">. وطلبت من وفد البرازيل </w:t>
      </w:r>
      <w:r>
        <w:rPr>
          <w:rFonts w:hint="cs"/>
          <w:rtl/>
        </w:rPr>
        <w:t>مزيدا</w:t>
      </w:r>
      <w:r>
        <w:rPr>
          <w:rtl/>
        </w:rPr>
        <w:t xml:space="preserve"> </w:t>
      </w:r>
      <w:r>
        <w:rPr>
          <w:rFonts w:hint="cs"/>
          <w:rtl/>
        </w:rPr>
        <w:t>من ال</w:t>
      </w:r>
      <w:r>
        <w:rPr>
          <w:rtl/>
        </w:rPr>
        <w:t xml:space="preserve">توضيح </w:t>
      </w:r>
      <w:r>
        <w:rPr>
          <w:rFonts w:hint="cs"/>
          <w:rtl/>
        </w:rPr>
        <w:t xml:space="preserve">عن </w:t>
      </w:r>
      <w:r>
        <w:rPr>
          <w:rtl/>
        </w:rPr>
        <w:t>كيف</w:t>
      </w:r>
      <w:r>
        <w:rPr>
          <w:rFonts w:hint="cs"/>
          <w:rtl/>
        </w:rPr>
        <w:t xml:space="preserve">ية </w:t>
      </w:r>
      <w:r>
        <w:rPr>
          <w:rtl/>
        </w:rPr>
        <w:t>حد</w:t>
      </w:r>
      <w:r>
        <w:rPr>
          <w:rFonts w:hint="cs"/>
          <w:rtl/>
        </w:rPr>
        <w:t>و</w:t>
      </w:r>
      <w:r>
        <w:rPr>
          <w:rtl/>
        </w:rPr>
        <w:t xml:space="preserve">ث تقاسم المنافع </w:t>
      </w:r>
      <w:r>
        <w:rPr>
          <w:rFonts w:hint="cs"/>
          <w:rtl/>
        </w:rPr>
        <w:t>في حال</w:t>
      </w:r>
      <w:r>
        <w:rPr>
          <w:rtl/>
        </w:rPr>
        <w:t xml:space="preserve"> لم يعد </w:t>
      </w:r>
      <w:r>
        <w:rPr>
          <w:rFonts w:hint="cs"/>
          <w:rtl/>
        </w:rPr>
        <w:t xml:space="preserve">لدى </w:t>
      </w:r>
      <w:r>
        <w:rPr>
          <w:rtl/>
        </w:rPr>
        <w:t>صاحب البراءة حافز</w:t>
      </w:r>
      <w:r>
        <w:rPr>
          <w:rFonts w:hint="cs"/>
          <w:rtl/>
        </w:rPr>
        <w:t xml:space="preserve"> بعد </w:t>
      </w:r>
      <w:r>
        <w:rPr>
          <w:rtl/>
        </w:rPr>
        <w:t>الإلغاء.</w:t>
      </w:r>
    </w:p>
    <w:p w:rsidR="007642E7" w:rsidRDefault="007642E7" w:rsidP="008B3D07">
      <w:pPr>
        <w:pStyle w:val="NumberedParaAR"/>
        <w:numPr>
          <w:ilvl w:val="0"/>
          <w:numId w:val="3"/>
        </w:numPr>
        <w:ind w:left="0" w:firstLine="0"/>
        <w:rPr>
          <w:rtl/>
        </w:rPr>
      </w:pPr>
      <w:r>
        <w:rPr>
          <w:rtl/>
        </w:rPr>
        <w:t xml:space="preserve">وأوضح وفد البرازيل أنه </w:t>
      </w:r>
      <w:r>
        <w:rPr>
          <w:rFonts w:hint="cs"/>
          <w:rtl/>
        </w:rPr>
        <w:t>أثار</w:t>
      </w:r>
      <w:r>
        <w:rPr>
          <w:rtl/>
        </w:rPr>
        <w:t xml:space="preserve"> </w:t>
      </w:r>
      <w:r>
        <w:rPr>
          <w:rFonts w:hint="cs"/>
          <w:rtl/>
        </w:rPr>
        <w:t xml:space="preserve">نقطة </w:t>
      </w:r>
      <w:r>
        <w:rPr>
          <w:rtl/>
        </w:rPr>
        <w:t xml:space="preserve">فنية ولم </w:t>
      </w:r>
      <w:r>
        <w:rPr>
          <w:rFonts w:hint="cs"/>
          <w:rtl/>
        </w:rPr>
        <w:t>يكن ي</w:t>
      </w:r>
      <w:r>
        <w:rPr>
          <w:rtl/>
        </w:rPr>
        <w:t xml:space="preserve">طعن </w:t>
      </w:r>
      <w:r>
        <w:rPr>
          <w:rFonts w:hint="cs"/>
          <w:rtl/>
        </w:rPr>
        <w:t xml:space="preserve">في </w:t>
      </w:r>
      <w:r>
        <w:rPr>
          <w:rtl/>
        </w:rPr>
        <w:t xml:space="preserve">المناقشات التي كانت ذات طابع فلسفي، </w:t>
      </w:r>
      <w:r>
        <w:rPr>
          <w:rFonts w:hint="cs"/>
          <w:rtl/>
        </w:rPr>
        <w:t>فيما يتعلق بال</w:t>
      </w:r>
      <w:r>
        <w:rPr>
          <w:rtl/>
        </w:rPr>
        <w:t xml:space="preserve">كيفية </w:t>
      </w:r>
      <w:r>
        <w:rPr>
          <w:rFonts w:hint="cs"/>
          <w:rtl/>
        </w:rPr>
        <w:t xml:space="preserve">التي سيكون عليها شعور </w:t>
      </w:r>
      <w:r>
        <w:rPr>
          <w:rtl/>
        </w:rPr>
        <w:t xml:space="preserve">صاحب الحق أو مودع الطلب. وأكد من جديد </w:t>
      </w:r>
      <w:r>
        <w:rPr>
          <w:rFonts w:hint="cs"/>
          <w:rtl/>
        </w:rPr>
        <w:t xml:space="preserve">على </w:t>
      </w:r>
      <w:r>
        <w:rPr>
          <w:rtl/>
        </w:rPr>
        <w:t xml:space="preserve">أنه ليس دقيقا </w:t>
      </w:r>
      <w:r>
        <w:rPr>
          <w:rFonts w:hint="cs"/>
          <w:rtl/>
        </w:rPr>
        <w:t>ال</w:t>
      </w:r>
      <w:r>
        <w:rPr>
          <w:rtl/>
        </w:rPr>
        <w:t xml:space="preserve">قول </w:t>
      </w:r>
      <w:r>
        <w:rPr>
          <w:rFonts w:hint="cs"/>
          <w:rtl/>
        </w:rPr>
        <w:t>إ</w:t>
      </w:r>
      <w:r>
        <w:rPr>
          <w:rtl/>
        </w:rPr>
        <w:t>نه بدون البراءة لن يكون هناك تقاسم منافع ل</w:t>
      </w:r>
      <w:r>
        <w:rPr>
          <w:rFonts w:hint="cs"/>
          <w:rtl/>
        </w:rPr>
        <w:t>أن</w:t>
      </w:r>
      <w:r>
        <w:rPr>
          <w:rtl/>
        </w:rPr>
        <w:t xml:space="preserve"> تقاسم المنافع يمكن أن يحدث في التسويق.</w:t>
      </w:r>
    </w:p>
    <w:p w:rsidR="007642E7" w:rsidRDefault="007642E7" w:rsidP="008B3D07">
      <w:pPr>
        <w:pStyle w:val="NumberedParaAR"/>
        <w:numPr>
          <w:ilvl w:val="0"/>
          <w:numId w:val="3"/>
        </w:numPr>
        <w:ind w:left="0" w:firstLine="0"/>
        <w:rPr>
          <w:rtl/>
        </w:rPr>
      </w:pPr>
      <w:r>
        <w:rPr>
          <w:rFonts w:hint="cs"/>
          <w:rtl/>
        </w:rPr>
        <w:t>ورأى</w:t>
      </w:r>
      <w:r w:rsidR="00C67CCB">
        <w:rPr>
          <w:rtl/>
        </w:rPr>
        <w:t xml:space="preserve"> ممثل </w:t>
      </w:r>
      <w:proofErr w:type="spellStart"/>
      <w:r w:rsidR="00C67CCB">
        <w:rPr>
          <w:rtl/>
        </w:rPr>
        <w:t>توبا</w:t>
      </w:r>
      <w:r w:rsidR="00C67CCB">
        <w:rPr>
          <w:rFonts w:hint="cs"/>
          <w:rtl/>
        </w:rPr>
        <w:t>ج</w:t>
      </w:r>
      <w:proofErr w:type="spellEnd"/>
      <w:r>
        <w:rPr>
          <w:rtl/>
        </w:rPr>
        <w:t xml:space="preserve"> </w:t>
      </w:r>
      <w:proofErr w:type="spellStart"/>
      <w:r>
        <w:rPr>
          <w:rtl/>
        </w:rPr>
        <w:t>أمارو</w:t>
      </w:r>
      <w:proofErr w:type="spellEnd"/>
      <w:r>
        <w:rPr>
          <w:rtl/>
        </w:rPr>
        <w:t xml:space="preserve"> أن الاقتراح الذي تقدم به وفد الولايات المتحدة الأمريكية من شأنه أن يلغي المادة 6.1، و</w:t>
      </w:r>
      <w:r>
        <w:rPr>
          <w:rFonts w:hint="cs"/>
          <w:rtl/>
        </w:rPr>
        <w:t>تكون</w:t>
      </w:r>
      <w:r>
        <w:rPr>
          <w:rtl/>
        </w:rPr>
        <w:t xml:space="preserve"> النتيجة أن الصك ل</w:t>
      </w:r>
      <w:r>
        <w:rPr>
          <w:rFonts w:hint="cs"/>
          <w:rtl/>
        </w:rPr>
        <w:t>ن</w:t>
      </w:r>
      <w:r>
        <w:rPr>
          <w:rtl/>
        </w:rPr>
        <w:t xml:space="preserve"> ينص على عقوبات وسبل انتصاف مناسبة، و</w:t>
      </w:r>
      <w:r>
        <w:rPr>
          <w:rFonts w:hint="cs"/>
          <w:rtl/>
        </w:rPr>
        <w:t xml:space="preserve">ستتمكن </w:t>
      </w:r>
      <w:r>
        <w:rPr>
          <w:rtl/>
        </w:rPr>
        <w:t xml:space="preserve">شركات الأدوية </w:t>
      </w:r>
      <w:r>
        <w:rPr>
          <w:rFonts w:hint="cs"/>
          <w:rtl/>
        </w:rPr>
        <w:t>من</w:t>
      </w:r>
      <w:r>
        <w:rPr>
          <w:rtl/>
        </w:rPr>
        <w:t xml:space="preserve"> العمل مع </w:t>
      </w:r>
      <w:r>
        <w:rPr>
          <w:rFonts w:hint="cs"/>
          <w:rtl/>
        </w:rPr>
        <w:t>ال</w:t>
      </w:r>
      <w:r>
        <w:rPr>
          <w:rtl/>
        </w:rPr>
        <w:t xml:space="preserve">إفلات </w:t>
      </w:r>
      <w:r>
        <w:rPr>
          <w:rFonts w:hint="cs"/>
          <w:rtl/>
        </w:rPr>
        <w:t>ال</w:t>
      </w:r>
      <w:r>
        <w:rPr>
          <w:rtl/>
        </w:rPr>
        <w:t xml:space="preserve">تام من العقاب. </w:t>
      </w:r>
      <w:r>
        <w:rPr>
          <w:rFonts w:hint="cs"/>
          <w:rtl/>
        </w:rPr>
        <w:t>و</w:t>
      </w:r>
      <w:r>
        <w:rPr>
          <w:rtl/>
        </w:rPr>
        <w:t>كان على اللجنة العمل من أجل وضع صك ملزم قانونا.</w:t>
      </w:r>
    </w:p>
    <w:p w:rsidR="007642E7" w:rsidRDefault="007642E7" w:rsidP="008B3D07">
      <w:pPr>
        <w:pStyle w:val="NumberedParaAR"/>
        <w:numPr>
          <w:ilvl w:val="0"/>
          <w:numId w:val="3"/>
        </w:numPr>
        <w:ind w:left="0" w:firstLine="0"/>
        <w:rPr>
          <w:rtl/>
        </w:rPr>
      </w:pPr>
      <w:r>
        <w:rPr>
          <w:rFonts w:hint="cs"/>
          <w:rtl/>
        </w:rPr>
        <w:t xml:space="preserve">وأيد </w:t>
      </w:r>
      <w:r>
        <w:rPr>
          <w:rtl/>
        </w:rPr>
        <w:t>وفد الصين البيانات التي أدل</w:t>
      </w:r>
      <w:r>
        <w:rPr>
          <w:rFonts w:hint="cs"/>
          <w:rtl/>
        </w:rPr>
        <w:t>ت</w:t>
      </w:r>
      <w:r>
        <w:rPr>
          <w:rtl/>
        </w:rPr>
        <w:t xml:space="preserve"> بها وفود البرازيل والهند ونيجيريا وجنوب أفريقيا. وكان الغرض من المادة (6) عدم تطبيق العقوبات أو </w:t>
      </w:r>
      <w:r>
        <w:rPr>
          <w:rFonts w:hint="cs"/>
          <w:rtl/>
        </w:rPr>
        <w:t>إقرار</w:t>
      </w:r>
      <w:r>
        <w:rPr>
          <w:rtl/>
        </w:rPr>
        <w:t xml:space="preserve"> </w:t>
      </w:r>
      <w:r>
        <w:rPr>
          <w:rFonts w:hint="cs"/>
          <w:rtl/>
        </w:rPr>
        <w:t>ال</w:t>
      </w:r>
      <w:r>
        <w:rPr>
          <w:rtl/>
        </w:rPr>
        <w:t>إبطال</w:t>
      </w:r>
      <w:r>
        <w:rPr>
          <w:rFonts w:hint="cs"/>
          <w:rtl/>
        </w:rPr>
        <w:t>،</w:t>
      </w:r>
      <w:r>
        <w:rPr>
          <w:rtl/>
        </w:rPr>
        <w:t xml:space="preserve"> </w:t>
      </w:r>
      <w:r>
        <w:rPr>
          <w:rFonts w:hint="cs"/>
          <w:rtl/>
        </w:rPr>
        <w:t xml:space="preserve">بل </w:t>
      </w:r>
      <w:r>
        <w:rPr>
          <w:rtl/>
        </w:rPr>
        <w:t xml:space="preserve">كان </w:t>
      </w:r>
      <w:r>
        <w:rPr>
          <w:rFonts w:hint="cs"/>
          <w:rtl/>
        </w:rPr>
        <w:t xml:space="preserve">الغرض منها </w:t>
      </w:r>
      <w:r>
        <w:rPr>
          <w:rtl/>
        </w:rPr>
        <w:t>تنظيم ال</w:t>
      </w:r>
      <w:r>
        <w:rPr>
          <w:rFonts w:hint="cs"/>
          <w:rtl/>
        </w:rPr>
        <w:t>ح</w:t>
      </w:r>
      <w:r>
        <w:rPr>
          <w:rtl/>
        </w:rPr>
        <w:t xml:space="preserve">صول </w:t>
      </w:r>
      <w:r>
        <w:rPr>
          <w:rFonts w:hint="cs"/>
          <w:rtl/>
        </w:rPr>
        <w:t>ع</w:t>
      </w:r>
      <w:r>
        <w:rPr>
          <w:rtl/>
        </w:rPr>
        <w:t>لى الموارد الوراثية واستخدام</w:t>
      </w:r>
      <w:r>
        <w:rPr>
          <w:rFonts w:hint="cs"/>
          <w:rtl/>
        </w:rPr>
        <w:t>ها</w:t>
      </w:r>
      <w:r>
        <w:rPr>
          <w:rtl/>
        </w:rPr>
        <w:t xml:space="preserve">. </w:t>
      </w:r>
      <w:r>
        <w:rPr>
          <w:rFonts w:hint="cs"/>
          <w:rtl/>
        </w:rPr>
        <w:t>و</w:t>
      </w:r>
      <w:r>
        <w:rPr>
          <w:rtl/>
        </w:rPr>
        <w:t>ل</w:t>
      </w:r>
      <w:r>
        <w:rPr>
          <w:rFonts w:hint="cs"/>
          <w:rtl/>
        </w:rPr>
        <w:t>ن</w:t>
      </w:r>
      <w:r>
        <w:rPr>
          <w:rtl/>
        </w:rPr>
        <w:t xml:space="preserve"> تنطبق </w:t>
      </w:r>
      <w:r>
        <w:rPr>
          <w:rFonts w:hint="cs"/>
          <w:rtl/>
        </w:rPr>
        <w:t>ال</w:t>
      </w:r>
      <w:r>
        <w:rPr>
          <w:rtl/>
        </w:rPr>
        <w:t xml:space="preserve">عواقب </w:t>
      </w:r>
      <w:r>
        <w:rPr>
          <w:rFonts w:hint="cs"/>
          <w:rtl/>
        </w:rPr>
        <w:t>ال</w:t>
      </w:r>
      <w:r>
        <w:rPr>
          <w:rtl/>
        </w:rPr>
        <w:t xml:space="preserve">خطيرة مثل </w:t>
      </w:r>
      <w:r>
        <w:rPr>
          <w:rFonts w:hint="cs"/>
          <w:rtl/>
        </w:rPr>
        <w:t>ال</w:t>
      </w:r>
      <w:r>
        <w:rPr>
          <w:rtl/>
        </w:rPr>
        <w:t xml:space="preserve">إلغاء فعلا إلا على عدد </w:t>
      </w:r>
      <w:r>
        <w:rPr>
          <w:rFonts w:hint="cs"/>
          <w:rtl/>
        </w:rPr>
        <w:t>قليل</w:t>
      </w:r>
      <w:r>
        <w:rPr>
          <w:rtl/>
        </w:rPr>
        <w:t xml:space="preserve"> من الحالات. </w:t>
      </w:r>
      <w:r>
        <w:rPr>
          <w:rFonts w:hint="cs"/>
          <w:rtl/>
        </w:rPr>
        <w:t>و</w:t>
      </w:r>
      <w:r>
        <w:rPr>
          <w:rtl/>
        </w:rPr>
        <w:t>إذا تم ال</w:t>
      </w:r>
      <w:r>
        <w:rPr>
          <w:rFonts w:hint="cs"/>
          <w:rtl/>
        </w:rPr>
        <w:t>ح</w:t>
      </w:r>
      <w:r>
        <w:rPr>
          <w:rtl/>
        </w:rPr>
        <w:t xml:space="preserve">صول </w:t>
      </w:r>
      <w:r>
        <w:rPr>
          <w:rFonts w:hint="cs"/>
          <w:rtl/>
        </w:rPr>
        <w:t>ع</w:t>
      </w:r>
      <w:r>
        <w:rPr>
          <w:rtl/>
        </w:rPr>
        <w:t>لى الموارد الوراثية واستخدام</w:t>
      </w:r>
      <w:r>
        <w:rPr>
          <w:rFonts w:hint="cs"/>
          <w:rtl/>
        </w:rPr>
        <w:t>ها</w:t>
      </w:r>
      <w:r>
        <w:rPr>
          <w:rtl/>
        </w:rPr>
        <w:t xml:space="preserve"> وفقا لمقتضيات المعاهدات الدولية والقوانين المحلية، فإن منح البراءات ل</w:t>
      </w:r>
      <w:r>
        <w:rPr>
          <w:rFonts w:hint="cs"/>
          <w:rtl/>
        </w:rPr>
        <w:t>ن</w:t>
      </w:r>
      <w:r>
        <w:rPr>
          <w:rtl/>
        </w:rPr>
        <w:t xml:space="preserve"> يسبب أي مشكلة. ورأى </w:t>
      </w:r>
      <w:r>
        <w:rPr>
          <w:rFonts w:hint="cs"/>
          <w:rtl/>
        </w:rPr>
        <w:t xml:space="preserve">الوفد </w:t>
      </w:r>
      <w:r>
        <w:rPr>
          <w:rtl/>
        </w:rPr>
        <w:t xml:space="preserve">أن توفير العقوبات لن </w:t>
      </w:r>
      <w:r>
        <w:rPr>
          <w:rFonts w:hint="cs"/>
          <w:rtl/>
        </w:rPr>
        <w:t>ي</w:t>
      </w:r>
      <w:r>
        <w:rPr>
          <w:rtl/>
        </w:rPr>
        <w:t xml:space="preserve">ؤثر على </w:t>
      </w:r>
      <w:r>
        <w:rPr>
          <w:rFonts w:hint="cs"/>
          <w:rtl/>
        </w:rPr>
        <w:t>ال</w:t>
      </w:r>
      <w:r>
        <w:rPr>
          <w:rtl/>
        </w:rPr>
        <w:t>يقين من نظام البراءات.</w:t>
      </w:r>
    </w:p>
    <w:p w:rsidR="007642E7" w:rsidRDefault="007642E7" w:rsidP="0071060D">
      <w:pPr>
        <w:pStyle w:val="NumberedParaAR"/>
        <w:numPr>
          <w:ilvl w:val="0"/>
          <w:numId w:val="3"/>
        </w:numPr>
        <w:ind w:left="0" w:firstLine="0"/>
        <w:rPr>
          <w:rtl/>
        </w:rPr>
      </w:pPr>
      <w:r>
        <w:rPr>
          <w:rFonts w:hint="cs"/>
          <w:rtl/>
        </w:rPr>
        <w:t xml:space="preserve">وأوضح </w:t>
      </w:r>
      <w:r>
        <w:rPr>
          <w:rtl/>
        </w:rPr>
        <w:t xml:space="preserve">وفد الولايات المتحدة الأمريكية أن تعديلاته المقترحة متعلقة بالمادة 6 </w:t>
      </w:r>
      <w:r>
        <w:rPr>
          <w:rFonts w:hint="cs"/>
          <w:rtl/>
        </w:rPr>
        <w:t>وليس</w:t>
      </w:r>
      <w:r>
        <w:rPr>
          <w:rtl/>
        </w:rPr>
        <w:t xml:space="preserve"> المادة 7، ردا على سؤال طرحه وفد البرازيل. </w:t>
      </w:r>
      <w:r>
        <w:rPr>
          <w:rFonts w:hint="cs"/>
          <w:rtl/>
        </w:rPr>
        <w:t>و</w:t>
      </w:r>
      <w:r>
        <w:rPr>
          <w:rtl/>
        </w:rPr>
        <w:t>ع</w:t>
      </w:r>
      <w:r>
        <w:rPr>
          <w:rFonts w:hint="cs"/>
          <w:rtl/>
        </w:rPr>
        <w:t>ن</w:t>
      </w:r>
      <w:r>
        <w:rPr>
          <w:rtl/>
        </w:rPr>
        <w:t xml:space="preserve"> المسألة التي أثارها وفد البرازيل </w:t>
      </w:r>
      <w:r>
        <w:rPr>
          <w:rFonts w:hint="cs"/>
          <w:rtl/>
        </w:rPr>
        <w:t xml:space="preserve">بأن </w:t>
      </w:r>
      <w:r>
        <w:rPr>
          <w:rtl/>
        </w:rPr>
        <w:t xml:space="preserve">إمكانية تقاسم المنافع </w:t>
      </w:r>
      <w:r>
        <w:rPr>
          <w:rFonts w:hint="cs"/>
          <w:rtl/>
        </w:rPr>
        <w:t xml:space="preserve">تجاوزت </w:t>
      </w:r>
      <w:r>
        <w:rPr>
          <w:rtl/>
        </w:rPr>
        <w:t xml:space="preserve">حقوق البراءة من خلال </w:t>
      </w:r>
      <w:r>
        <w:rPr>
          <w:rFonts w:hint="cs"/>
          <w:rtl/>
        </w:rPr>
        <w:t>ال</w:t>
      </w:r>
      <w:r>
        <w:rPr>
          <w:rtl/>
        </w:rPr>
        <w:t xml:space="preserve">تسويق، أكد </w:t>
      </w:r>
      <w:r>
        <w:rPr>
          <w:rtl/>
        </w:rPr>
        <w:lastRenderedPageBreak/>
        <w:t xml:space="preserve">الوفد أنه إذا تم إبطال البراءة قد لا </w:t>
      </w:r>
      <w:r>
        <w:rPr>
          <w:rFonts w:hint="cs"/>
          <w:rtl/>
        </w:rPr>
        <w:t>يتواصل ال</w:t>
      </w:r>
      <w:r>
        <w:rPr>
          <w:rtl/>
        </w:rPr>
        <w:t>تطوير و</w:t>
      </w:r>
      <w:r>
        <w:rPr>
          <w:rFonts w:hint="cs"/>
          <w:rtl/>
        </w:rPr>
        <w:t>ال</w:t>
      </w:r>
      <w:r>
        <w:rPr>
          <w:rtl/>
        </w:rPr>
        <w:t xml:space="preserve">تسويق. </w:t>
      </w:r>
      <w:r>
        <w:rPr>
          <w:rFonts w:hint="cs"/>
          <w:rtl/>
        </w:rPr>
        <w:t>و</w:t>
      </w:r>
      <w:r>
        <w:rPr>
          <w:rtl/>
        </w:rPr>
        <w:t xml:space="preserve">على سبيل المثال، إذا كان </w:t>
      </w:r>
      <w:r>
        <w:rPr>
          <w:rFonts w:hint="cs"/>
          <w:rtl/>
        </w:rPr>
        <w:t xml:space="preserve">هناك </w:t>
      </w:r>
      <w:r>
        <w:rPr>
          <w:rtl/>
        </w:rPr>
        <w:t>دواء يباع</w:t>
      </w:r>
      <w:r>
        <w:rPr>
          <w:rFonts w:hint="cs"/>
          <w:rtl/>
        </w:rPr>
        <w:t>،</w:t>
      </w:r>
      <w:r>
        <w:rPr>
          <w:rtl/>
        </w:rPr>
        <w:t xml:space="preserve"> </w:t>
      </w:r>
      <w:r>
        <w:rPr>
          <w:rFonts w:hint="cs"/>
          <w:rtl/>
        </w:rPr>
        <w:t>ف</w:t>
      </w:r>
      <w:r>
        <w:rPr>
          <w:rtl/>
        </w:rPr>
        <w:t>قد ي</w:t>
      </w:r>
      <w:r>
        <w:rPr>
          <w:rFonts w:hint="cs"/>
          <w:rtl/>
        </w:rPr>
        <w:t>ت</w:t>
      </w:r>
      <w:r>
        <w:rPr>
          <w:rtl/>
        </w:rPr>
        <w:t xml:space="preserve">سبب إبطال براءة </w:t>
      </w:r>
      <w:r>
        <w:rPr>
          <w:rFonts w:hint="cs"/>
          <w:rtl/>
        </w:rPr>
        <w:t xml:space="preserve">في </w:t>
      </w:r>
      <w:r>
        <w:rPr>
          <w:rtl/>
        </w:rPr>
        <w:t xml:space="preserve">انسحاب </w:t>
      </w:r>
      <w:r>
        <w:rPr>
          <w:rFonts w:hint="cs"/>
          <w:rtl/>
        </w:rPr>
        <w:t>صاحب</w:t>
      </w:r>
      <w:r>
        <w:rPr>
          <w:rtl/>
        </w:rPr>
        <w:t xml:space="preserve"> البراءة من السوق، و</w:t>
      </w:r>
      <w:r>
        <w:rPr>
          <w:rFonts w:hint="cs"/>
          <w:rtl/>
        </w:rPr>
        <w:t>ي</w:t>
      </w:r>
      <w:r>
        <w:rPr>
          <w:rtl/>
        </w:rPr>
        <w:t xml:space="preserve">فتح الباب أمام المنافسة العامة. </w:t>
      </w:r>
      <w:r>
        <w:rPr>
          <w:rFonts w:hint="cs"/>
          <w:rtl/>
        </w:rPr>
        <w:t>و</w:t>
      </w:r>
      <w:r>
        <w:rPr>
          <w:rtl/>
        </w:rPr>
        <w:t xml:space="preserve">في مثل هذه الحالة، فإنه تساءل </w:t>
      </w:r>
      <w:r>
        <w:rPr>
          <w:rFonts w:hint="cs"/>
          <w:rtl/>
        </w:rPr>
        <w:t>عن ال</w:t>
      </w:r>
      <w:r>
        <w:rPr>
          <w:rtl/>
        </w:rPr>
        <w:t>كيف</w:t>
      </w:r>
      <w:r>
        <w:rPr>
          <w:rFonts w:hint="cs"/>
          <w:rtl/>
        </w:rPr>
        <w:t>ية</w:t>
      </w:r>
      <w:r>
        <w:rPr>
          <w:rtl/>
        </w:rPr>
        <w:t xml:space="preserve"> </w:t>
      </w:r>
      <w:r>
        <w:rPr>
          <w:rFonts w:hint="cs"/>
          <w:rtl/>
        </w:rPr>
        <w:t xml:space="preserve">التي </w:t>
      </w:r>
      <w:r>
        <w:rPr>
          <w:rtl/>
        </w:rPr>
        <w:t xml:space="preserve">يمكن </w:t>
      </w:r>
      <w:r>
        <w:rPr>
          <w:rFonts w:hint="cs"/>
          <w:rtl/>
        </w:rPr>
        <w:t xml:space="preserve">من خلالها </w:t>
      </w:r>
      <w:r>
        <w:rPr>
          <w:rtl/>
        </w:rPr>
        <w:t xml:space="preserve">الحصول على تقاسم المنافع من هؤلاء المنتجين الآخرين. وشكر الوفد وفد البرازيل </w:t>
      </w:r>
      <w:r>
        <w:rPr>
          <w:rFonts w:hint="cs"/>
          <w:rtl/>
        </w:rPr>
        <w:t>على الإشارة</w:t>
      </w:r>
      <w:r>
        <w:rPr>
          <w:rtl/>
        </w:rPr>
        <w:t xml:space="preserve"> إلى أن الإلغاء كان تدبيرا </w:t>
      </w:r>
      <w:r>
        <w:rPr>
          <w:rFonts w:hint="cs"/>
          <w:rtl/>
        </w:rPr>
        <w:t>مفرطا</w:t>
      </w:r>
      <w:r>
        <w:rPr>
          <w:rtl/>
        </w:rPr>
        <w:t xml:space="preserve">. </w:t>
      </w:r>
      <w:r>
        <w:rPr>
          <w:rFonts w:hint="cs"/>
          <w:rtl/>
        </w:rPr>
        <w:t>و</w:t>
      </w:r>
      <w:r>
        <w:rPr>
          <w:rtl/>
        </w:rPr>
        <w:t>بخصوص النقطة التي أث</w:t>
      </w:r>
      <w:r>
        <w:rPr>
          <w:rFonts w:hint="cs"/>
          <w:rtl/>
        </w:rPr>
        <w:t>ا</w:t>
      </w:r>
      <w:r>
        <w:rPr>
          <w:rtl/>
        </w:rPr>
        <w:t>ر</w:t>
      </w:r>
      <w:r>
        <w:rPr>
          <w:rFonts w:hint="cs"/>
          <w:rtl/>
        </w:rPr>
        <w:t xml:space="preserve">ها </w:t>
      </w:r>
      <w:r>
        <w:rPr>
          <w:rtl/>
        </w:rPr>
        <w:t xml:space="preserve">وفد غانا، </w:t>
      </w:r>
      <w:r>
        <w:rPr>
          <w:rFonts w:hint="cs"/>
          <w:rtl/>
        </w:rPr>
        <w:t>أفاد ب</w:t>
      </w:r>
      <w:r>
        <w:rPr>
          <w:rtl/>
        </w:rPr>
        <w:t xml:space="preserve">أنه وفقا للفقرة (ب) من ولاية اللجنة الحكومية الدولية، كان </w:t>
      </w:r>
      <w:r>
        <w:rPr>
          <w:rFonts w:hint="cs"/>
          <w:rtl/>
        </w:rPr>
        <w:t>الشغل الشاغل</w:t>
      </w:r>
      <w:r>
        <w:rPr>
          <w:rtl/>
        </w:rPr>
        <w:t xml:space="preserve"> لعمل اللجنة </w:t>
      </w:r>
      <w:r>
        <w:rPr>
          <w:rFonts w:hint="cs"/>
          <w:rtl/>
        </w:rPr>
        <w:t>هو ا</w:t>
      </w:r>
      <w:r>
        <w:rPr>
          <w:rtl/>
        </w:rPr>
        <w:t xml:space="preserve">لتوصل إلى تفاهم مشترك حول القضايا الأساسية. </w:t>
      </w:r>
      <w:r w:rsidR="0071060D">
        <w:rPr>
          <w:rFonts w:hint="cs"/>
          <w:rtl/>
        </w:rPr>
        <w:t>وأشار</w:t>
      </w:r>
      <w:r>
        <w:rPr>
          <w:rFonts w:hint="cs"/>
          <w:rtl/>
        </w:rPr>
        <w:t xml:space="preserve"> الوفد</w:t>
      </w:r>
      <w:r>
        <w:rPr>
          <w:rtl/>
        </w:rPr>
        <w:t xml:space="preserve"> إلى أن اللجنة </w:t>
      </w:r>
      <w:r>
        <w:rPr>
          <w:rFonts w:hint="cs"/>
          <w:rtl/>
        </w:rPr>
        <w:t>كان عليها ا</w:t>
      </w:r>
      <w:r>
        <w:rPr>
          <w:rtl/>
        </w:rPr>
        <w:t xml:space="preserve">لتركيز على القضايا </w:t>
      </w:r>
      <w:r>
        <w:rPr>
          <w:rFonts w:hint="cs"/>
          <w:rtl/>
        </w:rPr>
        <w:t>الأساسية</w:t>
      </w:r>
      <w:r>
        <w:rPr>
          <w:rtl/>
        </w:rPr>
        <w:t xml:space="preserve"> المحددة في الولاية، </w:t>
      </w:r>
      <w:r>
        <w:rPr>
          <w:rFonts w:hint="cs"/>
          <w:rtl/>
        </w:rPr>
        <w:t>فإ</w:t>
      </w:r>
      <w:r>
        <w:rPr>
          <w:rtl/>
        </w:rPr>
        <w:t>ن</w:t>
      </w:r>
      <w:r>
        <w:rPr>
          <w:rFonts w:hint="cs"/>
          <w:rtl/>
        </w:rPr>
        <w:t>ه</w:t>
      </w:r>
      <w:r>
        <w:rPr>
          <w:rtl/>
        </w:rPr>
        <w:t xml:space="preserve"> </w:t>
      </w:r>
      <w:r>
        <w:rPr>
          <w:rFonts w:hint="cs"/>
          <w:rtl/>
        </w:rPr>
        <w:t>لم ي</w:t>
      </w:r>
      <w:r>
        <w:rPr>
          <w:rtl/>
        </w:rPr>
        <w:t xml:space="preserve">ستبعد العمل على قضايا أخرى، مثل العقوبات وسبل الانتصاف. </w:t>
      </w:r>
      <w:r>
        <w:rPr>
          <w:rFonts w:hint="cs"/>
          <w:rtl/>
        </w:rPr>
        <w:t>و</w:t>
      </w:r>
      <w:r>
        <w:rPr>
          <w:rtl/>
        </w:rPr>
        <w:t xml:space="preserve">فيما يتعلق بالسؤال الذي طرحه وفد أستراليا، أشار إلى أن المشاورات </w:t>
      </w:r>
      <w:r>
        <w:rPr>
          <w:rFonts w:hint="cs"/>
          <w:rtl/>
        </w:rPr>
        <w:t xml:space="preserve">كانت </w:t>
      </w:r>
      <w:r>
        <w:rPr>
          <w:rtl/>
        </w:rPr>
        <w:t>جارية مع الشعوب الأصلية وغيره</w:t>
      </w:r>
      <w:r>
        <w:rPr>
          <w:rFonts w:hint="cs"/>
          <w:rtl/>
        </w:rPr>
        <w:t>م</w:t>
      </w:r>
      <w:r>
        <w:rPr>
          <w:rtl/>
        </w:rPr>
        <w:t xml:space="preserve"> من أصحاب المصلحة.</w:t>
      </w:r>
    </w:p>
    <w:p w:rsidR="007642E7" w:rsidRDefault="007642E7" w:rsidP="008B3D07">
      <w:pPr>
        <w:pStyle w:val="NumberedParaAR"/>
        <w:numPr>
          <w:ilvl w:val="0"/>
          <w:numId w:val="3"/>
        </w:numPr>
        <w:ind w:left="0" w:firstLine="0"/>
        <w:rPr>
          <w:rtl/>
        </w:rPr>
      </w:pPr>
      <w:r>
        <w:rPr>
          <w:rFonts w:hint="cs"/>
          <w:rtl/>
        </w:rPr>
        <w:t xml:space="preserve">وقال </w:t>
      </w:r>
      <w:r>
        <w:rPr>
          <w:rtl/>
        </w:rPr>
        <w:t xml:space="preserve">نائب الرئيس </w:t>
      </w:r>
      <w:r>
        <w:rPr>
          <w:rFonts w:hint="cs"/>
          <w:rtl/>
        </w:rPr>
        <w:t>إ</w:t>
      </w:r>
      <w:r>
        <w:rPr>
          <w:rtl/>
        </w:rPr>
        <w:t xml:space="preserve">ن القضية الأساسية المقبلة </w:t>
      </w:r>
      <w:r>
        <w:rPr>
          <w:rFonts w:hint="cs"/>
          <w:rtl/>
        </w:rPr>
        <w:t>المزمع</w:t>
      </w:r>
      <w:r>
        <w:rPr>
          <w:rtl/>
        </w:rPr>
        <w:t xml:space="preserve"> </w:t>
      </w:r>
      <w:r>
        <w:rPr>
          <w:rFonts w:hint="cs"/>
          <w:rtl/>
        </w:rPr>
        <w:t>م</w:t>
      </w:r>
      <w:r>
        <w:rPr>
          <w:rtl/>
        </w:rPr>
        <w:t>ناقش</w:t>
      </w:r>
      <w:r>
        <w:rPr>
          <w:rFonts w:hint="cs"/>
          <w:rtl/>
        </w:rPr>
        <w:t>تها</w:t>
      </w:r>
      <w:r>
        <w:rPr>
          <w:rtl/>
        </w:rPr>
        <w:t xml:space="preserve"> كان</w:t>
      </w:r>
      <w:r>
        <w:rPr>
          <w:rFonts w:hint="cs"/>
          <w:rtl/>
        </w:rPr>
        <w:t>ت</w:t>
      </w:r>
      <w:r>
        <w:rPr>
          <w:rtl/>
        </w:rPr>
        <w:t xml:space="preserve"> </w:t>
      </w:r>
      <w:r>
        <w:rPr>
          <w:rFonts w:hint="cs"/>
          <w:rtl/>
        </w:rPr>
        <w:t>المحرك</w:t>
      </w:r>
      <w:r>
        <w:rPr>
          <w:rtl/>
        </w:rPr>
        <w:t xml:space="preserve">، </w:t>
      </w:r>
      <w:r>
        <w:rPr>
          <w:rFonts w:hint="cs"/>
          <w:rtl/>
        </w:rPr>
        <w:t>و</w:t>
      </w:r>
      <w:r>
        <w:rPr>
          <w:rtl/>
        </w:rPr>
        <w:t xml:space="preserve">هو، العلاقة أو الصلة بين موضوع الكشف والاختراع المطالب به من أجل </w:t>
      </w:r>
      <w:r>
        <w:rPr>
          <w:rFonts w:hint="cs"/>
          <w:rtl/>
        </w:rPr>
        <w:t>تحريك</w:t>
      </w:r>
      <w:r>
        <w:rPr>
          <w:rtl/>
        </w:rPr>
        <w:t xml:space="preserve"> </w:t>
      </w:r>
      <w:r>
        <w:rPr>
          <w:rFonts w:hint="cs"/>
          <w:rtl/>
        </w:rPr>
        <w:t xml:space="preserve">طلب </w:t>
      </w:r>
      <w:r>
        <w:rPr>
          <w:rtl/>
        </w:rPr>
        <w:t xml:space="preserve">شرط الكشف </w:t>
      </w:r>
      <w:r>
        <w:rPr>
          <w:rFonts w:hint="cs"/>
          <w:rtl/>
        </w:rPr>
        <w:t xml:space="preserve">عن </w:t>
      </w:r>
      <w:r>
        <w:rPr>
          <w:rtl/>
        </w:rPr>
        <w:t>البراءات</w:t>
      </w:r>
      <w:r>
        <w:rPr>
          <w:rFonts w:hint="cs"/>
          <w:rtl/>
        </w:rPr>
        <w:t>.</w:t>
      </w:r>
      <w:r>
        <w:rPr>
          <w:rtl/>
        </w:rPr>
        <w:t xml:space="preserve"> </w:t>
      </w:r>
      <w:r>
        <w:rPr>
          <w:rFonts w:hint="cs"/>
          <w:rtl/>
        </w:rPr>
        <w:t>و</w:t>
      </w:r>
      <w:r>
        <w:rPr>
          <w:rtl/>
        </w:rPr>
        <w:t>فتح الباب للتعليق</w:t>
      </w:r>
      <w:r>
        <w:rPr>
          <w:rFonts w:hint="cs"/>
          <w:rtl/>
        </w:rPr>
        <w:t>ات</w:t>
      </w:r>
      <w:r>
        <w:rPr>
          <w:rtl/>
        </w:rPr>
        <w:t>.</w:t>
      </w:r>
    </w:p>
    <w:p w:rsidR="007642E7" w:rsidRDefault="007642E7" w:rsidP="008B3D07">
      <w:pPr>
        <w:pStyle w:val="NumberedParaAR"/>
        <w:numPr>
          <w:ilvl w:val="0"/>
          <w:numId w:val="3"/>
        </w:numPr>
        <w:ind w:left="0" w:firstLine="0"/>
        <w:rPr>
          <w:rtl/>
        </w:rPr>
      </w:pPr>
      <w:r>
        <w:rPr>
          <w:rFonts w:hint="cs"/>
          <w:rtl/>
        </w:rPr>
        <w:t xml:space="preserve">وأيد </w:t>
      </w:r>
      <w:r>
        <w:rPr>
          <w:rtl/>
        </w:rPr>
        <w:t xml:space="preserve">وفد أستراليا </w:t>
      </w:r>
      <w:r>
        <w:rPr>
          <w:rFonts w:hint="cs"/>
          <w:rtl/>
        </w:rPr>
        <w:t>الصيغ</w:t>
      </w:r>
      <w:r>
        <w:rPr>
          <w:rtl/>
        </w:rPr>
        <w:t xml:space="preserve"> </w:t>
      </w:r>
      <w:r>
        <w:rPr>
          <w:rFonts w:hint="cs"/>
          <w:rtl/>
        </w:rPr>
        <w:t>بشأن المحرك</w:t>
      </w:r>
      <w:r>
        <w:rPr>
          <w:rtl/>
        </w:rPr>
        <w:t xml:space="preserve"> ال</w:t>
      </w:r>
      <w:r>
        <w:rPr>
          <w:rFonts w:hint="cs"/>
          <w:rtl/>
        </w:rPr>
        <w:t>ت</w:t>
      </w:r>
      <w:r>
        <w:rPr>
          <w:rtl/>
        </w:rPr>
        <w:t>ي خلق</w:t>
      </w:r>
      <w:r>
        <w:rPr>
          <w:rFonts w:hint="cs"/>
          <w:rtl/>
        </w:rPr>
        <w:t>ت</w:t>
      </w:r>
      <w:r>
        <w:rPr>
          <w:rtl/>
        </w:rPr>
        <w:t xml:space="preserve"> </w:t>
      </w:r>
      <w:r>
        <w:rPr>
          <w:rFonts w:hint="cs"/>
          <w:rtl/>
        </w:rPr>
        <w:t>صلة</w:t>
      </w:r>
      <w:r>
        <w:rPr>
          <w:rtl/>
        </w:rPr>
        <w:t xml:space="preserve"> مباشر</w:t>
      </w:r>
      <w:r>
        <w:rPr>
          <w:rFonts w:hint="cs"/>
          <w:rtl/>
        </w:rPr>
        <w:t>ة</w:t>
      </w:r>
      <w:r>
        <w:rPr>
          <w:rtl/>
        </w:rPr>
        <w:t xml:space="preserve"> جدا بين الاختراع المطالب به والموارد الوراثية و/ أو المعارف التقليدية، التي كان </w:t>
      </w:r>
      <w:r>
        <w:rPr>
          <w:rFonts w:hint="cs"/>
          <w:rtl/>
        </w:rPr>
        <w:t>يتعين</w:t>
      </w:r>
      <w:r>
        <w:rPr>
          <w:rtl/>
        </w:rPr>
        <w:t xml:space="preserve"> الكشف عن مصدر</w:t>
      </w:r>
      <w:r>
        <w:rPr>
          <w:rFonts w:hint="cs"/>
          <w:rtl/>
        </w:rPr>
        <w:t>ها</w:t>
      </w:r>
      <w:r>
        <w:rPr>
          <w:rtl/>
        </w:rPr>
        <w:t>. وقدم</w:t>
      </w:r>
      <w:r>
        <w:rPr>
          <w:rFonts w:hint="cs"/>
          <w:rtl/>
        </w:rPr>
        <w:t xml:space="preserve"> الوفد</w:t>
      </w:r>
      <w:r>
        <w:rPr>
          <w:rtl/>
        </w:rPr>
        <w:t xml:space="preserve"> مثالين محدد</w:t>
      </w:r>
      <w:r>
        <w:rPr>
          <w:rFonts w:hint="cs"/>
          <w:rtl/>
        </w:rPr>
        <w:t>ين</w:t>
      </w:r>
      <w:r>
        <w:rPr>
          <w:rtl/>
        </w:rPr>
        <w:t xml:space="preserve"> حيث كان يتوقع </w:t>
      </w:r>
      <w:r>
        <w:rPr>
          <w:rFonts w:hint="cs"/>
          <w:rtl/>
        </w:rPr>
        <w:t xml:space="preserve">فيهما </w:t>
      </w:r>
      <w:r>
        <w:rPr>
          <w:rtl/>
        </w:rPr>
        <w:t xml:space="preserve">أن </w:t>
      </w:r>
      <w:r>
        <w:rPr>
          <w:rFonts w:hint="cs"/>
          <w:rtl/>
        </w:rPr>
        <w:t xml:space="preserve">يتم </w:t>
      </w:r>
      <w:r>
        <w:rPr>
          <w:rtl/>
        </w:rPr>
        <w:t xml:space="preserve">الكشف عن </w:t>
      </w:r>
      <w:r>
        <w:rPr>
          <w:rFonts w:hint="cs"/>
          <w:rtl/>
        </w:rPr>
        <w:t>ال</w:t>
      </w:r>
      <w:r>
        <w:rPr>
          <w:rtl/>
        </w:rPr>
        <w:t xml:space="preserve">مصدر. </w:t>
      </w:r>
      <w:r>
        <w:rPr>
          <w:rFonts w:hint="cs"/>
          <w:rtl/>
        </w:rPr>
        <w:t>و</w:t>
      </w:r>
      <w:r>
        <w:rPr>
          <w:rtl/>
        </w:rPr>
        <w:t xml:space="preserve">في كلتا الحالتين، </w:t>
      </w:r>
      <w:r>
        <w:rPr>
          <w:rFonts w:hint="cs"/>
          <w:rtl/>
        </w:rPr>
        <w:t>قد</w:t>
      </w:r>
      <w:r>
        <w:rPr>
          <w:rtl/>
        </w:rPr>
        <w:t xml:space="preserve"> </w:t>
      </w:r>
      <w:r>
        <w:rPr>
          <w:rFonts w:hint="cs"/>
          <w:rtl/>
        </w:rPr>
        <w:t xml:space="preserve">تمت حالات </w:t>
      </w:r>
      <w:r>
        <w:rPr>
          <w:rtl/>
        </w:rPr>
        <w:t xml:space="preserve">الكشف </w:t>
      </w:r>
      <w:r>
        <w:rPr>
          <w:rFonts w:hint="cs"/>
          <w:rtl/>
        </w:rPr>
        <w:t>حقا</w:t>
      </w:r>
      <w:r>
        <w:rPr>
          <w:rtl/>
        </w:rPr>
        <w:t xml:space="preserve"> في وثائق البراءات، وكان مودع الطلب قادر</w:t>
      </w:r>
      <w:r>
        <w:rPr>
          <w:rFonts w:hint="cs"/>
          <w:rtl/>
        </w:rPr>
        <w:t>ا</w:t>
      </w:r>
      <w:r>
        <w:rPr>
          <w:rtl/>
        </w:rPr>
        <w:t xml:space="preserve"> على توفير المعلومات ذات الصلة، ولكن ف</w:t>
      </w:r>
      <w:r>
        <w:rPr>
          <w:rFonts w:hint="cs"/>
          <w:rtl/>
        </w:rPr>
        <w:t>ُ</w:t>
      </w:r>
      <w:r>
        <w:rPr>
          <w:rtl/>
        </w:rPr>
        <w:t xml:space="preserve">قدت </w:t>
      </w:r>
      <w:r>
        <w:rPr>
          <w:rFonts w:hint="cs"/>
          <w:rtl/>
        </w:rPr>
        <w:t xml:space="preserve">حالات </w:t>
      </w:r>
      <w:r>
        <w:rPr>
          <w:rtl/>
        </w:rPr>
        <w:t xml:space="preserve">الكشف ضمن وثائق البراءات </w:t>
      </w:r>
      <w:r>
        <w:rPr>
          <w:rFonts w:hint="cs"/>
          <w:rtl/>
        </w:rPr>
        <w:t xml:space="preserve">وتعذر </w:t>
      </w:r>
      <w:r>
        <w:rPr>
          <w:rtl/>
        </w:rPr>
        <w:t xml:space="preserve">الوصول إليها بسهولة. </w:t>
      </w:r>
      <w:r>
        <w:rPr>
          <w:rFonts w:hint="cs"/>
          <w:rtl/>
        </w:rPr>
        <w:t>و</w:t>
      </w:r>
      <w:r>
        <w:rPr>
          <w:rtl/>
        </w:rPr>
        <w:t>في الحالة الأولى (البراءة</w:t>
      </w:r>
      <w:r>
        <w:rPr>
          <w:rFonts w:hint="cs"/>
          <w:rtl/>
        </w:rPr>
        <w:t xml:space="preserve"> </w:t>
      </w:r>
      <w:r>
        <w:t>US7259004</w:t>
      </w:r>
      <w:r>
        <w:rPr>
          <w:rtl/>
        </w:rPr>
        <w:t xml:space="preserve">)، لم </w:t>
      </w:r>
      <w:r>
        <w:rPr>
          <w:rFonts w:hint="cs"/>
          <w:rtl/>
        </w:rPr>
        <w:t>يتم الاحتفاظ</w:t>
      </w:r>
      <w:r>
        <w:rPr>
          <w:rtl/>
        </w:rPr>
        <w:t xml:space="preserve"> </w:t>
      </w:r>
      <w:r>
        <w:rPr>
          <w:rFonts w:hint="cs"/>
          <w:rtl/>
        </w:rPr>
        <w:t>ب</w:t>
      </w:r>
      <w:r>
        <w:rPr>
          <w:rtl/>
        </w:rPr>
        <w:t>البراء</w:t>
      </w:r>
      <w:r>
        <w:rPr>
          <w:rFonts w:hint="cs"/>
          <w:rtl/>
        </w:rPr>
        <w:t>ة</w:t>
      </w:r>
      <w:r>
        <w:rPr>
          <w:rtl/>
        </w:rPr>
        <w:t xml:space="preserve">، </w:t>
      </w:r>
      <w:r>
        <w:rPr>
          <w:rFonts w:hint="cs"/>
          <w:rtl/>
        </w:rPr>
        <w:t>و</w:t>
      </w:r>
      <w:r>
        <w:rPr>
          <w:rtl/>
        </w:rPr>
        <w:t xml:space="preserve">أدى </w:t>
      </w:r>
      <w:r>
        <w:rPr>
          <w:rFonts w:hint="cs"/>
          <w:rtl/>
        </w:rPr>
        <w:t xml:space="preserve">ذلك </w:t>
      </w:r>
      <w:r>
        <w:rPr>
          <w:rtl/>
        </w:rPr>
        <w:t xml:space="preserve">إلى </w:t>
      </w:r>
      <w:r>
        <w:rPr>
          <w:rFonts w:hint="cs"/>
          <w:rtl/>
        </w:rPr>
        <w:t>إخفاق</w:t>
      </w:r>
      <w:r>
        <w:rPr>
          <w:rtl/>
        </w:rPr>
        <w:t xml:space="preserve"> شركة أدوية في نقل البحث من </w:t>
      </w:r>
      <w:r>
        <w:rPr>
          <w:rFonts w:hint="cs"/>
          <w:rtl/>
        </w:rPr>
        <w:t>ال</w:t>
      </w:r>
      <w:r>
        <w:rPr>
          <w:rtl/>
        </w:rPr>
        <w:t xml:space="preserve">جامعة وتحويله </w:t>
      </w:r>
      <w:r>
        <w:rPr>
          <w:rFonts w:hint="cs"/>
          <w:rtl/>
        </w:rPr>
        <w:t>إ</w:t>
      </w:r>
      <w:r>
        <w:rPr>
          <w:rtl/>
        </w:rPr>
        <w:t xml:space="preserve">لى مضاد حيوي جديد. </w:t>
      </w:r>
      <w:r>
        <w:rPr>
          <w:rFonts w:hint="cs"/>
          <w:rtl/>
        </w:rPr>
        <w:t>و</w:t>
      </w:r>
      <w:r>
        <w:rPr>
          <w:rtl/>
        </w:rPr>
        <w:t>في الحالة الثانية (</w:t>
      </w:r>
      <w:r>
        <w:t>US8691300</w:t>
      </w:r>
      <w:r>
        <w:rPr>
          <w:rtl/>
        </w:rPr>
        <w:t xml:space="preserve">)، </w:t>
      </w:r>
      <w:r>
        <w:rPr>
          <w:rFonts w:hint="cs"/>
          <w:rtl/>
        </w:rPr>
        <w:t>تعرضت</w:t>
      </w:r>
      <w:r>
        <w:rPr>
          <w:rtl/>
        </w:rPr>
        <w:t xml:space="preserve"> العلاقات العامة في أستراليا</w:t>
      </w:r>
      <w:r>
        <w:rPr>
          <w:rFonts w:hint="cs"/>
          <w:rtl/>
        </w:rPr>
        <w:t xml:space="preserve"> لضرر كبير</w:t>
      </w:r>
      <w:r>
        <w:rPr>
          <w:rtl/>
        </w:rPr>
        <w:t xml:space="preserve"> و</w:t>
      </w:r>
      <w:r>
        <w:rPr>
          <w:rFonts w:hint="cs"/>
          <w:rtl/>
        </w:rPr>
        <w:t xml:space="preserve">حدث </w:t>
      </w:r>
      <w:r>
        <w:rPr>
          <w:rtl/>
        </w:rPr>
        <w:t xml:space="preserve">صراع بين القبائل بسبب </w:t>
      </w:r>
      <w:r>
        <w:rPr>
          <w:rFonts w:hint="cs"/>
          <w:rtl/>
        </w:rPr>
        <w:t>عدم التمكن</w:t>
      </w:r>
      <w:r>
        <w:rPr>
          <w:rtl/>
        </w:rPr>
        <w:t xml:space="preserve"> </w:t>
      </w:r>
      <w:r>
        <w:rPr>
          <w:rFonts w:hint="cs"/>
          <w:rtl/>
        </w:rPr>
        <w:t>من الوصول إلى ا</w:t>
      </w:r>
      <w:r>
        <w:rPr>
          <w:rtl/>
        </w:rPr>
        <w:t xml:space="preserve">لكشف بسهولة. </w:t>
      </w:r>
      <w:r>
        <w:rPr>
          <w:rFonts w:hint="cs"/>
          <w:rtl/>
        </w:rPr>
        <w:t>و</w:t>
      </w:r>
      <w:r>
        <w:rPr>
          <w:rtl/>
        </w:rPr>
        <w:t xml:space="preserve">دعا </w:t>
      </w:r>
      <w:r>
        <w:rPr>
          <w:rFonts w:hint="cs"/>
          <w:rtl/>
        </w:rPr>
        <w:t>ال</w:t>
      </w:r>
      <w:r>
        <w:rPr>
          <w:rtl/>
        </w:rPr>
        <w:t>وفد الوفود المهتمة إلى التشاور والنظر في تلك الوثائق خلال الأسبوع، على أمل أن تساعد اللجنة الحكومية الدولية على التوصل إلى اتفاق بشأن الصيغة.</w:t>
      </w:r>
    </w:p>
    <w:p w:rsidR="007642E7" w:rsidRDefault="007642E7" w:rsidP="008B3D07">
      <w:pPr>
        <w:pStyle w:val="NumberedParaAR"/>
        <w:numPr>
          <w:ilvl w:val="0"/>
          <w:numId w:val="3"/>
        </w:numPr>
        <w:ind w:left="0" w:firstLine="0"/>
        <w:rPr>
          <w:rtl/>
        </w:rPr>
      </w:pPr>
      <w:r>
        <w:rPr>
          <w:rFonts w:hint="cs"/>
          <w:rtl/>
        </w:rPr>
        <w:t>وتحدث</w:t>
      </w:r>
      <w:r>
        <w:rPr>
          <w:rtl/>
        </w:rPr>
        <w:t xml:space="preserve"> وفد الاتحاد الأوروبي باسم الاتحاد الأوروبي والدول الأعضاء فيه، </w:t>
      </w:r>
      <w:r>
        <w:rPr>
          <w:rFonts w:hint="cs"/>
          <w:rtl/>
        </w:rPr>
        <w:t>و</w:t>
      </w:r>
      <w:r>
        <w:rPr>
          <w:rtl/>
        </w:rPr>
        <w:t>اقترح</w:t>
      </w:r>
      <w:r>
        <w:rPr>
          <w:rFonts w:hint="cs"/>
          <w:rtl/>
        </w:rPr>
        <w:t xml:space="preserve"> أن يتم </w:t>
      </w:r>
      <w:r>
        <w:rPr>
          <w:rtl/>
        </w:rPr>
        <w:t xml:space="preserve">تنظم الكشف عن المعلومات </w:t>
      </w:r>
      <w:r>
        <w:rPr>
          <w:rFonts w:hint="cs"/>
          <w:rtl/>
        </w:rPr>
        <w:t xml:space="preserve">بإدراج </w:t>
      </w:r>
      <w:r>
        <w:rPr>
          <w:rtl/>
        </w:rPr>
        <w:t xml:space="preserve">الأسئلة التي يتعين الإجابة </w:t>
      </w:r>
      <w:r>
        <w:rPr>
          <w:rFonts w:hint="cs"/>
          <w:rtl/>
        </w:rPr>
        <w:t xml:space="preserve">عنها </w:t>
      </w:r>
      <w:r>
        <w:rPr>
          <w:rtl/>
        </w:rPr>
        <w:t xml:space="preserve">في </w:t>
      </w:r>
      <w:r>
        <w:rPr>
          <w:rFonts w:hint="cs"/>
          <w:rtl/>
        </w:rPr>
        <w:t xml:space="preserve">نموذج </w:t>
      </w:r>
      <w:r>
        <w:rPr>
          <w:rtl/>
        </w:rPr>
        <w:t xml:space="preserve">طلب البراءة القياسي. </w:t>
      </w:r>
      <w:r>
        <w:rPr>
          <w:rFonts w:hint="cs"/>
          <w:rtl/>
        </w:rPr>
        <w:t>ويمكن ل</w:t>
      </w:r>
      <w:r>
        <w:rPr>
          <w:rtl/>
        </w:rPr>
        <w:t xml:space="preserve">مودع الطلب إما أن </w:t>
      </w:r>
      <w:r>
        <w:rPr>
          <w:rFonts w:hint="cs"/>
          <w:rtl/>
        </w:rPr>
        <w:t>يقدم</w:t>
      </w:r>
      <w:r>
        <w:rPr>
          <w:rtl/>
        </w:rPr>
        <w:t xml:space="preserve"> </w:t>
      </w:r>
      <w:r>
        <w:rPr>
          <w:rFonts w:hint="cs"/>
          <w:rtl/>
        </w:rPr>
        <w:t xml:space="preserve">ردا </w:t>
      </w:r>
      <w:r>
        <w:rPr>
          <w:rtl/>
        </w:rPr>
        <w:t xml:space="preserve">سلبي أو ايجابيا على </w:t>
      </w:r>
      <w:r>
        <w:rPr>
          <w:rFonts w:hint="cs"/>
          <w:rtl/>
        </w:rPr>
        <w:t>ال</w:t>
      </w:r>
      <w:r>
        <w:rPr>
          <w:rtl/>
        </w:rPr>
        <w:t xml:space="preserve">سؤال عما إذا كان </w:t>
      </w:r>
      <w:r>
        <w:rPr>
          <w:rFonts w:hint="cs"/>
          <w:rtl/>
        </w:rPr>
        <w:t>ال</w:t>
      </w:r>
      <w:r>
        <w:rPr>
          <w:rtl/>
        </w:rPr>
        <w:t xml:space="preserve">اختراع </w:t>
      </w:r>
      <w:r>
        <w:rPr>
          <w:rFonts w:hint="cs"/>
          <w:rtl/>
        </w:rPr>
        <w:t>يقوم</w:t>
      </w:r>
      <w:r>
        <w:rPr>
          <w:rtl/>
        </w:rPr>
        <w:t xml:space="preserve"> مباشرة على الموارد الوراثية</w:t>
      </w:r>
      <w:r>
        <w:rPr>
          <w:rFonts w:hint="cs"/>
          <w:rtl/>
        </w:rPr>
        <w:t>،</w:t>
      </w:r>
      <w:r>
        <w:rPr>
          <w:rtl/>
        </w:rPr>
        <w:t xml:space="preserve"> وفي انتظار مزيد من المناقشات</w:t>
      </w:r>
      <w:r>
        <w:rPr>
          <w:rFonts w:hint="cs"/>
          <w:rtl/>
        </w:rPr>
        <w:t>،</w:t>
      </w:r>
      <w:r>
        <w:rPr>
          <w:rtl/>
        </w:rPr>
        <w:t xml:space="preserve"> </w:t>
      </w:r>
      <w:r>
        <w:rPr>
          <w:rFonts w:hint="cs"/>
          <w:rtl/>
        </w:rPr>
        <w:t xml:space="preserve">على </w:t>
      </w:r>
      <w:r>
        <w:rPr>
          <w:rtl/>
        </w:rPr>
        <w:t xml:space="preserve">المعارف التقليدية المرتبطة الموارد الوراثية. </w:t>
      </w:r>
      <w:r>
        <w:rPr>
          <w:rFonts w:hint="cs"/>
          <w:rtl/>
        </w:rPr>
        <w:t>و</w:t>
      </w:r>
      <w:r>
        <w:rPr>
          <w:rtl/>
        </w:rPr>
        <w:t xml:space="preserve">إذا كان </w:t>
      </w:r>
      <w:r>
        <w:rPr>
          <w:rFonts w:hint="cs"/>
          <w:rtl/>
        </w:rPr>
        <w:t>الجواب</w:t>
      </w:r>
      <w:r>
        <w:rPr>
          <w:rtl/>
        </w:rPr>
        <w:t xml:space="preserve"> سلبي</w:t>
      </w:r>
      <w:r>
        <w:rPr>
          <w:rFonts w:hint="cs"/>
          <w:rtl/>
        </w:rPr>
        <w:t>ا</w:t>
      </w:r>
      <w:r>
        <w:rPr>
          <w:rtl/>
        </w:rPr>
        <w:t xml:space="preserve">، </w:t>
      </w:r>
      <w:r>
        <w:rPr>
          <w:rFonts w:hint="cs"/>
          <w:rtl/>
        </w:rPr>
        <w:t>لا يتعين</w:t>
      </w:r>
      <w:r>
        <w:rPr>
          <w:rtl/>
        </w:rPr>
        <w:t xml:space="preserve"> </w:t>
      </w:r>
      <w:r>
        <w:rPr>
          <w:rFonts w:hint="cs"/>
          <w:rtl/>
        </w:rPr>
        <w:t xml:space="preserve">على مودع </w:t>
      </w:r>
      <w:r>
        <w:rPr>
          <w:rtl/>
        </w:rPr>
        <w:t xml:space="preserve">الطلب </w:t>
      </w:r>
      <w:r>
        <w:rPr>
          <w:rFonts w:hint="cs"/>
          <w:rtl/>
        </w:rPr>
        <w:t>تلبية</w:t>
      </w:r>
      <w:r>
        <w:rPr>
          <w:rtl/>
        </w:rPr>
        <w:t xml:space="preserve"> أي شروط إدارية أخرى بشأن هذه المسألة. </w:t>
      </w:r>
      <w:r>
        <w:rPr>
          <w:rFonts w:hint="cs"/>
          <w:rtl/>
        </w:rPr>
        <w:t>و</w:t>
      </w:r>
      <w:r>
        <w:rPr>
          <w:rtl/>
        </w:rPr>
        <w:t xml:space="preserve">تسبب الجواب </w:t>
      </w:r>
      <w:r w:rsidR="00C67CCB">
        <w:rPr>
          <w:rFonts w:hint="cs"/>
          <w:rtl/>
        </w:rPr>
        <w:t>بالإيجاب</w:t>
      </w:r>
      <w:r>
        <w:rPr>
          <w:rtl/>
        </w:rPr>
        <w:t xml:space="preserve"> </w:t>
      </w:r>
      <w:r>
        <w:rPr>
          <w:rFonts w:hint="cs"/>
          <w:rtl/>
        </w:rPr>
        <w:t xml:space="preserve">في وجود </w:t>
      </w:r>
      <w:r>
        <w:rPr>
          <w:rtl/>
        </w:rPr>
        <w:t xml:space="preserve">شرط الكشف عن بلد المنشأ أو المصدر على النحو </w:t>
      </w:r>
      <w:r>
        <w:rPr>
          <w:rFonts w:hint="cs"/>
          <w:rtl/>
        </w:rPr>
        <w:t>المتوقع</w:t>
      </w:r>
      <w:r>
        <w:rPr>
          <w:rtl/>
        </w:rPr>
        <w:t xml:space="preserve">. </w:t>
      </w:r>
      <w:r>
        <w:rPr>
          <w:rFonts w:hint="cs"/>
          <w:rtl/>
        </w:rPr>
        <w:t>و</w:t>
      </w:r>
      <w:r>
        <w:rPr>
          <w:rtl/>
        </w:rPr>
        <w:t xml:space="preserve">في </w:t>
      </w:r>
      <w:r>
        <w:rPr>
          <w:rFonts w:hint="cs"/>
          <w:rtl/>
        </w:rPr>
        <w:t>ال</w:t>
      </w:r>
      <w:r>
        <w:rPr>
          <w:rtl/>
        </w:rPr>
        <w:t xml:space="preserve">حالة </w:t>
      </w:r>
      <w:r>
        <w:rPr>
          <w:rFonts w:hint="cs"/>
          <w:rtl/>
        </w:rPr>
        <w:t>ال</w:t>
      </w:r>
      <w:r>
        <w:rPr>
          <w:rtl/>
        </w:rPr>
        <w:t xml:space="preserve">استثنائية </w:t>
      </w:r>
      <w:r>
        <w:rPr>
          <w:rFonts w:hint="cs"/>
          <w:rtl/>
        </w:rPr>
        <w:t>التي كان</w:t>
      </w:r>
      <w:r>
        <w:rPr>
          <w:rtl/>
        </w:rPr>
        <w:t xml:space="preserve"> </w:t>
      </w:r>
      <w:r>
        <w:rPr>
          <w:rFonts w:hint="cs"/>
          <w:rtl/>
        </w:rPr>
        <w:t xml:space="preserve">فيها </w:t>
      </w:r>
      <w:r>
        <w:rPr>
          <w:rtl/>
        </w:rPr>
        <w:t xml:space="preserve">كلا من بلد المنشأ والمصدر مجهولين لمودع الطلب، </w:t>
      </w:r>
      <w:r>
        <w:rPr>
          <w:rFonts w:hint="cs"/>
          <w:rtl/>
        </w:rPr>
        <w:t xml:space="preserve">سوف </w:t>
      </w:r>
      <w:r>
        <w:rPr>
          <w:rtl/>
        </w:rPr>
        <w:t xml:space="preserve">يجب الإعلان </w:t>
      </w:r>
      <w:r>
        <w:rPr>
          <w:rFonts w:hint="cs"/>
          <w:rtl/>
        </w:rPr>
        <w:t xml:space="preserve">عن هذا </w:t>
      </w:r>
      <w:r>
        <w:rPr>
          <w:rtl/>
        </w:rPr>
        <w:t xml:space="preserve">وفقا لذلك. </w:t>
      </w:r>
      <w:r>
        <w:rPr>
          <w:rFonts w:hint="cs"/>
          <w:rtl/>
        </w:rPr>
        <w:t>و</w:t>
      </w:r>
      <w:r>
        <w:rPr>
          <w:rtl/>
        </w:rPr>
        <w:t>عن العلاقة بين الماد</w:t>
      </w:r>
      <w:r>
        <w:rPr>
          <w:rFonts w:hint="cs"/>
          <w:rtl/>
        </w:rPr>
        <w:t>ة</w:t>
      </w:r>
      <w:r>
        <w:rPr>
          <w:rtl/>
        </w:rPr>
        <w:t xml:space="preserve"> والاختراع</w:t>
      </w:r>
      <w:r>
        <w:rPr>
          <w:rFonts w:hint="cs"/>
          <w:rtl/>
        </w:rPr>
        <w:t xml:space="preserve"> المسجلة براءته</w:t>
      </w:r>
      <w:r>
        <w:rPr>
          <w:rtl/>
        </w:rPr>
        <w:t xml:space="preserve">، يجب </w:t>
      </w:r>
      <w:r>
        <w:rPr>
          <w:rFonts w:hint="cs"/>
          <w:rtl/>
        </w:rPr>
        <w:t>أن</w:t>
      </w:r>
      <w:r>
        <w:rPr>
          <w:rtl/>
        </w:rPr>
        <w:t xml:space="preserve"> </w:t>
      </w:r>
      <w:r>
        <w:rPr>
          <w:rFonts w:hint="cs"/>
          <w:rtl/>
        </w:rPr>
        <w:t xml:space="preserve">يكون </w:t>
      </w:r>
      <w:r>
        <w:rPr>
          <w:rtl/>
        </w:rPr>
        <w:t xml:space="preserve">مودع الطلب </w:t>
      </w:r>
      <w:r>
        <w:rPr>
          <w:rFonts w:hint="cs"/>
          <w:rtl/>
        </w:rPr>
        <w:t>قد ا</w:t>
      </w:r>
      <w:r>
        <w:rPr>
          <w:rtl/>
        </w:rPr>
        <w:t xml:space="preserve">ستخدم الموارد الوراثية في الاختراع المطالب به. </w:t>
      </w:r>
      <w:r>
        <w:rPr>
          <w:rFonts w:hint="cs"/>
          <w:rtl/>
        </w:rPr>
        <w:t xml:space="preserve">ويجب </w:t>
      </w:r>
      <w:r>
        <w:rPr>
          <w:rtl/>
        </w:rPr>
        <w:t xml:space="preserve">أن يكون </w:t>
      </w:r>
      <w:r>
        <w:rPr>
          <w:rFonts w:hint="cs"/>
          <w:rtl/>
        </w:rPr>
        <w:t xml:space="preserve">لدى </w:t>
      </w:r>
      <w:r>
        <w:rPr>
          <w:rtl/>
        </w:rPr>
        <w:t xml:space="preserve">مودع </w:t>
      </w:r>
      <w:r>
        <w:rPr>
          <w:rFonts w:hint="cs"/>
          <w:rtl/>
        </w:rPr>
        <w:t xml:space="preserve">الطلب </w:t>
      </w:r>
      <w:r>
        <w:rPr>
          <w:rtl/>
        </w:rPr>
        <w:t xml:space="preserve">إمكانية الكشف عن المواد المستخدمة في الاختراع </w:t>
      </w:r>
      <w:r>
        <w:rPr>
          <w:rFonts w:hint="cs"/>
          <w:rtl/>
        </w:rPr>
        <w:t>على نحو</w:t>
      </w:r>
      <w:r>
        <w:rPr>
          <w:rtl/>
        </w:rPr>
        <w:t xml:space="preserve"> كاف، دون الحاجة للالتزام </w:t>
      </w:r>
      <w:r>
        <w:rPr>
          <w:rFonts w:hint="cs"/>
          <w:rtl/>
        </w:rPr>
        <w:t>بإجراء</w:t>
      </w:r>
      <w:r>
        <w:rPr>
          <w:rtl/>
        </w:rPr>
        <w:t xml:space="preserve"> المزيد من البح</w:t>
      </w:r>
      <w:r>
        <w:rPr>
          <w:rFonts w:hint="cs"/>
          <w:rtl/>
        </w:rPr>
        <w:t>و</w:t>
      </w:r>
      <w:r>
        <w:rPr>
          <w:rtl/>
        </w:rPr>
        <w:t xml:space="preserve">ث حول </w:t>
      </w:r>
      <w:r>
        <w:rPr>
          <w:rFonts w:hint="cs"/>
          <w:rtl/>
        </w:rPr>
        <w:t>منشأ</w:t>
      </w:r>
      <w:r>
        <w:rPr>
          <w:rtl/>
        </w:rPr>
        <w:t xml:space="preserve"> الموارد، مع </w:t>
      </w:r>
      <w:r>
        <w:rPr>
          <w:rFonts w:hint="cs"/>
          <w:rtl/>
        </w:rPr>
        <w:t>مراعاة</w:t>
      </w:r>
      <w:r>
        <w:rPr>
          <w:rtl/>
        </w:rPr>
        <w:t xml:space="preserve"> مصالح مودع الطلب ومكتب البراءات وغيره</w:t>
      </w:r>
      <w:r>
        <w:rPr>
          <w:rFonts w:hint="cs"/>
          <w:rtl/>
        </w:rPr>
        <w:t>م</w:t>
      </w:r>
      <w:r>
        <w:rPr>
          <w:rtl/>
        </w:rPr>
        <w:t xml:space="preserve">ا من أصحاب المصلحة. </w:t>
      </w:r>
      <w:r>
        <w:rPr>
          <w:rFonts w:hint="cs"/>
          <w:rtl/>
        </w:rPr>
        <w:t>و</w:t>
      </w:r>
      <w:r>
        <w:rPr>
          <w:rtl/>
        </w:rPr>
        <w:t xml:space="preserve">يمكن </w:t>
      </w:r>
      <w:r>
        <w:rPr>
          <w:rFonts w:hint="cs"/>
          <w:rtl/>
        </w:rPr>
        <w:t>تحقيق</w:t>
      </w:r>
      <w:r>
        <w:rPr>
          <w:rtl/>
        </w:rPr>
        <w:t xml:space="preserve"> توازن جيد عن طريق اشتراط أن </w:t>
      </w:r>
      <w:r>
        <w:rPr>
          <w:rFonts w:hint="cs"/>
          <w:rtl/>
        </w:rPr>
        <w:t xml:space="preserve">يكون </w:t>
      </w:r>
      <w:r>
        <w:rPr>
          <w:rtl/>
        </w:rPr>
        <w:t xml:space="preserve">الاختراع </w:t>
      </w:r>
      <w:r>
        <w:rPr>
          <w:rFonts w:hint="cs"/>
          <w:rtl/>
        </w:rPr>
        <w:t>يقوم مباشرة على</w:t>
      </w:r>
      <w:r>
        <w:rPr>
          <w:rtl/>
        </w:rPr>
        <w:t xml:space="preserve"> الموارد الوراثية المحددة واستفاد </w:t>
      </w:r>
      <w:r>
        <w:rPr>
          <w:rFonts w:hint="cs"/>
          <w:rtl/>
        </w:rPr>
        <w:t xml:space="preserve">بشكل </w:t>
      </w:r>
      <w:r>
        <w:rPr>
          <w:rtl/>
        </w:rPr>
        <w:t>فور</w:t>
      </w:r>
      <w:r>
        <w:rPr>
          <w:rFonts w:hint="cs"/>
          <w:rtl/>
        </w:rPr>
        <w:t>ي</w:t>
      </w:r>
      <w:r>
        <w:rPr>
          <w:rtl/>
        </w:rPr>
        <w:t xml:space="preserve"> من الموارد الوراثية، وبعبارة أخرى، </w:t>
      </w:r>
      <w:r>
        <w:rPr>
          <w:rFonts w:hint="cs"/>
          <w:rtl/>
        </w:rPr>
        <w:t>ا</w:t>
      </w:r>
      <w:r>
        <w:rPr>
          <w:rtl/>
        </w:rPr>
        <w:t xml:space="preserve">عتمد على خصائص معينة </w:t>
      </w:r>
      <w:r>
        <w:rPr>
          <w:rFonts w:hint="cs"/>
          <w:rtl/>
        </w:rPr>
        <w:t>ل</w:t>
      </w:r>
      <w:r>
        <w:rPr>
          <w:rtl/>
        </w:rPr>
        <w:t>هذا المو</w:t>
      </w:r>
      <w:r>
        <w:rPr>
          <w:rFonts w:hint="cs"/>
          <w:rtl/>
        </w:rPr>
        <w:t>ا</w:t>
      </w:r>
      <w:r>
        <w:rPr>
          <w:rtl/>
        </w:rPr>
        <w:t xml:space="preserve">رد. وكان </w:t>
      </w:r>
      <w:r>
        <w:rPr>
          <w:rFonts w:hint="cs"/>
          <w:rtl/>
        </w:rPr>
        <w:t xml:space="preserve">يتعين على </w:t>
      </w:r>
      <w:r>
        <w:rPr>
          <w:rtl/>
        </w:rPr>
        <w:t xml:space="preserve">المخترع أيضا الوصول الفعلي إلى الموارد الوراثية إما عن طريق وجود الموارد الوراثية في حوزته أو على الأقل كان على اتصال كاف لتحديد خصائص الموارد الوراثية ذات الصلة </w:t>
      </w:r>
      <w:r>
        <w:rPr>
          <w:rFonts w:hint="cs"/>
          <w:rtl/>
        </w:rPr>
        <w:t>با</w:t>
      </w:r>
      <w:r>
        <w:rPr>
          <w:rtl/>
        </w:rPr>
        <w:t xml:space="preserve">لاختراع. وطلب الوفد أن </w:t>
      </w:r>
      <w:r>
        <w:rPr>
          <w:rFonts w:hint="cs"/>
          <w:rtl/>
        </w:rPr>
        <w:t xml:space="preserve">يتم إدراج </w:t>
      </w:r>
      <w:r>
        <w:rPr>
          <w:rtl/>
        </w:rPr>
        <w:t>تعريف</w:t>
      </w:r>
      <w:r>
        <w:rPr>
          <w:rFonts w:hint="cs"/>
          <w:rtl/>
        </w:rPr>
        <w:t>ا</w:t>
      </w:r>
      <w:r>
        <w:rPr>
          <w:rtl/>
        </w:rPr>
        <w:t xml:space="preserve"> </w:t>
      </w:r>
      <w:r>
        <w:rPr>
          <w:rFonts w:hint="cs"/>
          <w:rtl/>
        </w:rPr>
        <w:t>لم</w:t>
      </w:r>
      <w:r>
        <w:rPr>
          <w:rtl/>
        </w:rPr>
        <w:t>صطلح "</w:t>
      </w:r>
      <w:r>
        <w:rPr>
          <w:rFonts w:hint="cs"/>
          <w:rtl/>
        </w:rPr>
        <w:t>يقوم مباشرة على</w:t>
      </w:r>
      <w:r>
        <w:rPr>
          <w:rtl/>
        </w:rPr>
        <w:t xml:space="preserve">" في قائمة </w:t>
      </w:r>
      <w:r>
        <w:rPr>
          <w:rFonts w:hint="cs"/>
          <w:rtl/>
        </w:rPr>
        <w:t>المصطلحات</w:t>
      </w:r>
      <w:r>
        <w:rPr>
          <w:rtl/>
        </w:rPr>
        <w:t>.</w:t>
      </w:r>
    </w:p>
    <w:p w:rsidR="007642E7" w:rsidRDefault="007642E7" w:rsidP="008B3D07">
      <w:pPr>
        <w:pStyle w:val="NumberedParaAR"/>
        <w:numPr>
          <w:ilvl w:val="0"/>
          <w:numId w:val="3"/>
        </w:numPr>
        <w:ind w:left="0" w:firstLine="0"/>
        <w:rPr>
          <w:rtl/>
        </w:rPr>
      </w:pPr>
      <w:r>
        <w:rPr>
          <w:rFonts w:hint="cs"/>
          <w:rtl/>
        </w:rPr>
        <w:t>وأكد</w:t>
      </w:r>
      <w:r>
        <w:rPr>
          <w:rtl/>
        </w:rPr>
        <w:t xml:space="preserve"> </w:t>
      </w:r>
      <w:r>
        <w:rPr>
          <w:rFonts w:hint="cs"/>
          <w:rtl/>
        </w:rPr>
        <w:t>ممثل</w:t>
      </w:r>
      <w:r>
        <w:rPr>
          <w:rtl/>
        </w:rPr>
        <w:t xml:space="preserve"> </w:t>
      </w:r>
      <w:r w:rsidRPr="00395C31">
        <w:rPr>
          <w:rtl/>
        </w:rPr>
        <w:t>غرفة التجارة الدولية</w:t>
      </w:r>
      <w:r>
        <w:rPr>
          <w:rtl/>
        </w:rPr>
        <w:t xml:space="preserve"> أنه يعارض أي كشف إلزامي. </w:t>
      </w:r>
      <w:r>
        <w:rPr>
          <w:rFonts w:hint="cs"/>
          <w:rtl/>
        </w:rPr>
        <w:t>و</w:t>
      </w:r>
      <w:r>
        <w:rPr>
          <w:rtl/>
        </w:rPr>
        <w:t xml:space="preserve">كان </w:t>
      </w:r>
      <w:r>
        <w:rPr>
          <w:rFonts w:hint="cs"/>
          <w:rtl/>
        </w:rPr>
        <w:t>أحد</w:t>
      </w:r>
      <w:r>
        <w:rPr>
          <w:rtl/>
        </w:rPr>
        <w:t xml:space="preserve"> أسباب ذلك </w:t>
      </w:r>
      <w:r>
        <w:rPr>
          <w:rFonts w:hint="cs"/>
          <w:rtl/>
        </w:rPr>
        <w:t xml:space="preserve">هو </w:t>
      </w:r>
      <w:r>
        <w:rPr>
          <w:rtl/>
        </w:rPr>
        <w:t xml:space="preserve">عدم </w:t>
      </w:r>
      <w:r>
        <w:rPr>
          <w:rFonts w:hint="cs"/>
          <w:rtl/>
        </w:rPr>
        <w:t>ال</w:t>
      </w:r>
      <w:r>
        <w:rPr>
          <w:rtl/>
        </w:rPr>
        <w:t xml:space="preserve">وضوح وكانت مسألة </w:t>
      </w:r>
      <w:r>
        <w:rPr>
          <w:rFonts w:hint="cs"/>
          <w:rtl/>
        </w:rPr>
        <w:t>الارتباط</w:t>
      </w:r>
      <w:r>
        <w:rPr>
          <w:rtl/>
        </w:rPr>
        <w:t xml:space="preserve"> مثال</w:t>
      </w:r>
      <w:r>
        <w:rPr>
          <w:rFonts w:hint="cs"/>
          <w:rtl/>
        </w:rPr>
        <w:t>ا</w:t>
      </w:r>
      <w:r>
        <w:rPr>
          <w:rtl/>
        </w:rPr>
        <w:t xml:space="preserve"> على عدم </w:t>
      </w:r>
      <w:r>
        <w:rPr>
          <w:rFonts w:hint="cs"/>
          <w:rtl/>
        </w:rPr>
        <w:t>ال</w:t>
      </w:r>
      <w:r>
        <w:rPr>
          <w:rtl/>
        </w:rPr>
        <w:t>وضوح</w:t>
      </w:r>
      <w:r>
        <w:rPr>
          <w:rFonts w:hint="cs"/>
          <w:rtl/>
        </w:rPr>
        <w:t xml:space="preserve"> هذا</w:t>
      </w:r>
      <w:r>
        <w:rPr>
          <w:rtl/>
        </w:rPr>
        <w:t xml:space="preserve">. وأشار إلى أن </w:t>
      </w:r>
      <w:r>
        <w:rPr>
          <w:rFonts w:hint="cs"/>
          <w:rtl/>
        </w:rPr>
        <w:t xml:space="preserve">أي </w:t>
      </w:r>
      <w:r>
        <w:rPr>
          <w:rtl/>
        </w:rPr>
        <w:t xml:space="preserve">اختراع </w:t>
      </w:r>
      <w:r>
        <w:rPr>
          <w:rFonts w:hint="cs"/>
          <w:rtl/>
        </w:rPr>
        <w:t xml:space="preserve">يقوم </w:t>
      </w:r>
      <w:r>
        <w:rPr>
          <w:rtl/>
        </w:rPr>
        <w:t xml:space="preserve">على الطماطم يمكن أن </w:t>
      </w:r>
      <w:r>
        <w:rPr>
          <w:rFonts w:hint="cs"/>
          <w:rtl/>
        </w:rPr>
        <w:t>ي</w:t>
      </w:r>
      <w:r>
        <w:rPr>
          <w:rtl/>
        </w:rPr>
        <w:t>كون عام</w:t>
      </w:r>
      <w:r>
        <w:rPr>
          <w:rFonts w:hint="cs"/>
          <w:rtl/>
        </w:rPr>
        <w:t>ا</w:t>
      </w:r>
      <w:r>
        <w:rPr>
          <w:rtl/>
        </w:rPr>
        <w:t xml:space="preserve"> أو محدد</w:t>
      </w:r>
      <w:r>
        <w:rPr>
          <w:rFonts w:hint="cs"/>
          <w:rtl/>
        </w:rPr>
        <w:t>ا</w:t>
      </w:r>
      <w:r>
        <w:rPr>
          <w:rtl/>
        </w:rPr>
        <w:t xml:space="preserve">. </w:t>
      </w:r>
      <w:r>
        <w:rPr>
          <w:rFonts w:hint="cs"/>
          <w:rtl/>
        </w:rPr>
        <w:t xml:space="preserve">وارتبط أي </w:t>
      </w:r>
      <w:r>
        <w:rPr>
          <w:rtl/>
        </w:rPr>
        <w:t xml:space="preserve">اختراع محدد فقط </w:t>
      </w:r>
      <w:r>
        <w:rPr>
          <w:rFonts w:hint="cs"/>
          <w:rtl/>
        </w:rPr>
        <w:t>بصنف</w:t>
      </w:r>
      <w:r>
        <w:rPr>
          <w:rtl/>
        </w:rPr>
        <w:t xml:space="preserve"> معين من الطماطم وكان يمكن الحصول عليه </w:t>
      </w:r>
      <w:r>
        <w:rPr>
          <w:rFonts w:hint="cs"/>
          <w:rtl/>
        </w:rPr>
        <w:t xml:space="preserve">منه </w:t>
      </w:r>
      <w:r>
        <w:rPr>
          <w:rtl/>
        </w:rPr>
        <w:t>فقط، و</w:t>
      </w:r>
      <w:r>
        <w:rPr>
          <w:rFonts w:hint="cs"/>
          <w:rtl/>
        </w:rPr>
        <w:t>هو الصنف الذي</w:t>
      </w:r>
      <w:r>
        <w:rPr>
          <w:rtl/>
        </w:rPr>
        <w:t xml:space="preserve"> </w:t>
      </w:r>
      <w:r>
        <w:rPr>
          <w:rFonts w:hint="cs"/>
          <w:rtl/>
        </w:rPr>
        <w:t>استخدمه</w:t>
      </w:r>
      <w:r>
        <w:rPr>
          <w:rtl/>
        </w:rPr>
        <w:t xml:space="preserve"> </w:t>
      </w:r>
      <w:r>
        <w:rPr>
          <w:rFonts w:hint="cs"/>
          <w:rtl/>
        </w:rPr>
        <w:t>ا</w:t>
      </w:r>
      <w:r>
        <w:rPr>
          <w:rtl/>
        </w:rPr>
        <w:t xml:space="preserve">لمخترع </w:t>
      </w:r>
      <w:r>
        <w:rPr>
          <w:rFonts w:hint="cs"/>
          <w:rtl/>
        </w:rPr>
        <w:t xml:space="preserve">في إجراء </w:t>
      </w:r>
      <w:r>
        <w:rPr>
          <w:rtl/>
        </w:rPr>
        <w:t>تجارب</w:t>
      </w:r>
      <w:r>
        <w:rPr>
          <w:rFonts w:hint="cs"/>
          <w:rtl/>
        </w:rPr>
        <w:t>ه</w:t>
      </w:r>
      <w:r>
        <w:rPr>
          <w:rtl/>
        </w:rPr>
        <w:t xml:space="preserve">. </w:t>
      </w:r>
      <w:r>
        <w:rPr>
          <w:rFonts w:hint="cs"/>
          <w:rtl/>
        </w:rPr>
        <w:t>و</w:t>
      </w:r>
      <w:r>
        <w:rPr>
          <w:rtl/>
        </w:rPr>
        <w:t>من ناحية أخرى،</w:t>
      </w:r>
      <w:r>
        <w:rPr>
          <w:rFonts w:hint="cs"/>
          <w:rtl/>
        </w:rPr>
        <w:t xml:space="preserve"> </w:t>
      </w:r>
      <w:r>
        <w:rPr>
          <w:rtl/>
        </w:rPr>
        <w:t xml:space="preserve">إذا كان </w:t>
      </w:r>
      <w:r>
        <w:rPr>
          <w:rFonts w:hint="cs"/>
          <w:rtl/>
        </w:rPr>
        <w:t xml:space="preserve">اختراعا </w:t>
      </w:r>
      <w:r>
        <w:rPr>
          <w:rtl/>
        </w:rPr>
        <w:t>عام</w:t>
      </w:r>
      <w:r>
        <w:rPr>
          <w:rFonts w:hint="cs"/>
          <w:rtl/>
        </w:rPr>
        <w:t>ا</w:t>
      </w:r>
      <w:r>
        <w:rPr>
          <w:rtl/>
        </w:rPr>
        <w:t xml:space="preserve">، كان العنصر الجيني </w:t>
      </w:r>
      <w:r>
        <w:rPr>
          <w:rFonts w:hint="cs"/>
          <w:rtl/>
        </w:rPr>
        <w:t>الذي ارتبط به</w:t>
      </w:r>
      <w:r>
        <w:rPr>
          <w:rtl/>
        </w:rPr>
        <w:t xml:space="preserve"> الاختراع متوفر</w:t>
      </w:r>
      <w:r>
        <w:rPr>
          <w:rFonts w:hint="cs"/>
          <w:rtl/>
        </w:rPr>
        <w:t>ا</w:t>
      </w:r>
      <w:r>
        <w:rPr>
          <w:rtl/>
        </w:rPr>
        <w:t xml:space="preserve"> في جميع </w:t>
      </w:r>
      <w:r>
        <w:rPr>
          <w:rFonts w:hint="cs"/>
          <w:rtl/>
        </w:rPr>
        <w:t xml:space="preserve">أصناف </w:t>
      </w:r>
      <w:r>
        <w:rPr>
          <w:rtl/>
        </w:rPr>
        <w:lastRenderedPageBreak/>
        <w:t xml:space="preserve">الطماطم. وتساءل عما إذا كانت </w:t>
      </w:r>
      <w:r>
        <w:rPr>
          <w:rFonts w:hint="cs"/>
          <w:rtl/>
        </w:rPr>
        <w:t>الارتباط</w:t>
      </w:r>
      <w:r>
        <w:rPr>
          <w:rtl/>
        </w:rPr>
        <w:t xml:space="preserve"> الضروري تأسس فقط </w:t>
      </w:r>
      <w:r>
        <w:rPr>
          <w:rFonts w:hint="cs"/>
          <w:rtl/>
        </w:rPr>
        <w:t>فيما يتعلق بالصنف</w:t>
      </w:r>
      <w:r>
        <w:rPr>
          <w:rtl/>
        </w:rPr>
        <w:t xml:space="preserve"> المحدد ال</w:t>
      </w:r>
      <w:r>
        <w:rPr>
          <w:rFonts w:hint="cs"/>
          <w:rtl/>
        </w:rPr>
        <w:t>ذ</w:t>
      </w:r>
      <w:r>
        <w:rPr>
          <w:rtl/>
        </w:rPr>
        <w:t xml:space="preserve">ي قد </w:t>
      </w:r>
      <w:r>
        <w:rPr>
          <w:rFonts w:hint="cs"/>
          <w:rtl/>
        </w:rPr>
        <w:t xml:space="preserve">أجرى عليه </w:t>
      </w:r>
      <w:r>
        <w:rPr>
          <w:rtl/>
        </w:rPr>
        <w:t xml:space="preserve">المخترع البحوث، أو </w:t>
      </w:r>
      <w:r>
        <w:rPr>
          <w:rFonts w:hint="cs"/>
          <w:rtl/>
        </w:rPr>
        <w:t xml:space="preserve">تأسس </w:t>
      </w:r>
      <w:r>
        <w:rPr>
          <w:rtl/>
        </w:rPr>
        <w:t>على جميع أصناف الطماطم</w:t>
      </w:r>
      <w:r>
        <w:rPr>
          <w:rFonts w:hint="cs"/>
          <w:rtl/>
        </w:rPr>
        <w:t xml:space="preserve"> التي </w:t>
      </w:r>
      <w:r>
        <w:rPr>
          <w:rtl/>
        </w:rPr>
        <w:t xml:space="preserve">كان </w:t>
      </w:r>
      <w:r>
        <w:rPr>
          <w:rFonts w:hint="cs"/>
          <w:rtl/>
        </w:rPr>
        <w:t xml:space="preserve">من الممكن </w:t>
      </w:r>
      <w:r>
        <w:rPr>
          <w:rtl/>
        </w:rPr>
        <w:t>الحصول عليه من</w:t>
      </w:r>
      <w:r>
        <w:rPr>
          <w:rFonts w:hint="cs"/>
          <w:rtl/>
        </w:rPr>
        <w:t xml:space="preserve">ها </w:t>
      </w:r>
      <w:r>
        <w:rPr>
          <w:rtl/>
        </w:rPr>
        <w:t>في الواقع.</w:t>
      </w:r>
    </w:p>
    <w:p w:rsidR="007642E7" w:rsidRDefault="007642E7" w:rsidP="008B3D07">
      <w:pPr>
        <w:pStyle w:val="NumberedParaAR"/>
        <w:numPr>
          <w:ilvl w:val="0"/>
          <w:numId w:val="3"/>
        </w:numPr>
        <w:ind w:left="0" w:firstLine="0"/>
        <w:rPr>
          <w:rtl/>
        </w:rPr>
      </w:pPr>
      <w:r>
        <w:rPr>
          <w:rFonts w:hint="cs"/>
          <w:rtl/>
        </w:rPr>
        <w:t>وذكر</w:t>
      </w:r>
      <w:r>
        <w:rPr>
          <w:rtl/>
        </w:rPr>
        <w:t xml:space="preserve"> وفد البرازيل أن أي براءة شملت </w:t>
      </w:r>
      <w:r>
        <w:rPr>
          <w:rFonts w:hint="cs"/>
          <w:rtl/>
        </w:rPr>
        <w:t xml:space="preserve">استغلال </w:t>
      </w:r>
      <w:r>
        <w:rPr>
          <w:rtl/>
        </w:rPr>
        <w:t>موارد وراثية س</w:t>
      </w:r>
      <w:r w:rsidR="00E725FE">
        <w:rPr>
          <w:rFonts w:hint="cs"/>
          <w:rtl/>
        </w:rPr>
        <w:t>وف تتضمن ا</w:t>
      </w:r>
      <w:r>
        <w:rPr>
          <w:rFonts w:hint="cs"/>
          <w:rtl/>
        </w:rPr>
        <w:t>لتزاما</w:t>
      </w:r>
      <w:r>
        <w:rPr>
          <w:rtl/>
        </w:rPr>
        <w:t xml:space="preserve"> </w:t>
      </w:r>
      <w:r>
        <w:rPr>
          <w:rFonts w:hint="cs"/>
          <w:rtl/>
        </w:rPr>
        <w:t>ب</w:t>
      </w:r>
      <w:r>
        <w:rPr>
          <w:rtl/>
        </w:rPr>
        <w:t xml:space="preserve">الكشف عن تلك الموارد الوراثية </w:t>
      </w:r>
      <w:r>
        <w:rPr>
          <w:rFonts w:hint="cs"/>
          <w:rtl/>
        </w:rPr>
        <w:t xml:space="preserve">التي </w:t>
      </w:r>
      <w:r>
        <w:rPr>
          <w:rtl/>
        </w:rPr>
        <w:t>قد تم ال</w:t>
      </w:r>
      <w:r>
        <w:rPr>
          <w:rFonts w:hint="cs"/>
          <w:rtl/>
        </w:rPr>
        <w:t>ح</w:t>
      </w:r>
      <w:r>
        <w:rPr>
          <w:rtl/>
        </w:rPr>
        <w:t>صول إليها وفقا لقانونها الوطني والتزاماتها الدولية التي كانت قد امتثلت ل</w:t>
      </w:r>
      <w:r>
        <w:rPr>
          <w:rFonts w:hint="cs"/>
          <w:rtl/>
        </w:rPr>
        <w:t xml:space="preserve">ها </w:t>
      </w:r>
      <w:r>
        <w:rPr>
          <w:rtl/>
        </w:rPr>
        <w:t xml:space="preserve">التزامات تقاسم المنافع. </w:t>
      </w:r>
      <w:r>
        <w:rPr>
          <w:rFonts w:hint="cs"/>
          <w:rtl/>
        </w:rPr>
        <w:t>و</w:t>
      </w:r>
      <w:r>
        <w:rPr>
          <w:rtl/>
        </w:rPr>
        <w:t xml:space="preserve">سبق </w:t>
      </w:r>
      <w:r>
        <w:rPr>
          <w:rFonts w:hint="cs"/>
          <w:rtl/>
        </w:rPr>
        <w:t>ت</w:t>
      </w:r>
      <w:r>
        <w:rPr>
          <w:rtl/>
        </w:rPr>
        <w:t>وض</w:t>
      </w:r>
      <w:r>
        <w:rPr>
          <w:rFonts w:hint="cs"/>
          <w:rtl/>
        </w:rPr>
        <w:t>ي</w:t>
      </w:r>
      <w:r>
        <w:rPr>
          <w:rtl/>
        </w:rPr>
        <w:t>ح مصطلح "</w:t>
      </w:r>
      <w:r>
        <w:rPr>
          <w:rFonts w:hint="cs"/>
          <w:rtl/>
        </w:rPr>
        <w:t>الاستغلال</w:t>
      </w:r>
      <w:r>
        <w:rPr>
          <w:rtl/>
        </w:rPr>
        <w:t>"</w:t>
      </w:r>
      <w:r>
        <w:rPr>
          <w:rFonts w:hint="cs"/>
          <w:rtl/>
        </w:rPr>
        <w:t xml:space="preserve"> </w:t>
      </w:r>
      <w:r>
        <w:rPr>
          <w:rtl/>
        </w:rPr>
        <w:t xml:space="preserve">في قائمة </w:t>
      </w:r>
      <w:r>
        <w:rPr>
          <w:rFonts w:hint="cs"/>
          <w:rtl/>
        </w:rPr>
        <w:t>المصطلحات</w:t>
      </w:r>
      <w:r>
        <w:rPr>
          <w:rtl/>
        </w:rPr>
        <w:t xml:space="preserve">. </w:t>
      </w:r>
      <w:r>
        <w:rPr>
          <w:rFonts w:hint="cs"/>
          <w:rtl/>
        </w:rPr>
        <w:t>و</w:t>
      </w:r>
      <w:r>
        <w:rPr>
          <w:rtl/>
        </w:rPr>
        <w:t>كان هذا التعريف أكثر وضوحا بكثير من اقتراح استخدام تعبير "</w:t>
      </w:r>
      <w:r>
        <w:rPr>
          <w:rFonts w:hint="cs"/>
          <w:rtl/>
        </w:rPr>
        <w:t>يقوم مباشرة على</w:t>
      </w:r>
      <w:r>
        <w:rPr>
          <w:rtl/>
        </w:rPr>
        <w:t xml:space="preserve">". </w:t>
      </w:r>
      <w:r>
        <w:rPr>
          <w:rFonts w:hint="cs"/>
          <w:rtl/>
        </w:rPr>
        <w:t>و</w:t>
      </w:r>
      <w:r>
        <w:rPr>
          <w:rtl/>
        </w:rPr>
        <w:t>حتى لو كان هناك تعريف لعبارة "</w:t>
      </w:r>
      <w:r>
        <w:rPr>
          <w:rFonts w:hint="cs"/>
          <w:rtl/>
        </w:rPr>
        <w:t>يقوم</w:t>
      </w:r>
      <w:r>
        <w:rPr>
          <w:rtl/>
        </w:rPr>
        <w:t xml:space="preserve"> مباشرة على"، </w:t>
      </w:r>
      <w:r>
        <w:rPr>
          <w:rFonts w:hint="cs"/>
          <w:rtl/>
        </w:rPr>
        <w:t xml:space="preserve">رأى الوفد </w:t>
      </w:r>
      <w:r>
        <w:rPr>
          <w:rtl/>
        </w:rPr>
        <w:t xml:space="preserve">أن من شأنه خلق حالة </w:t>
      </w:r>
      <w:r>
        <w:rPr>
          <w:rFonts w:hint="cs"/>
          <w:rtl/>
        </w:rPr>
        <w:t xml:space="preserve">من </w:t>
      </w:r>
      <w:r>
        <w:rPr>
          <w:rtl/>
        </w:rPr>
        <w:t xml:space="preserve">عدم اليقين لطالب البراءة وإضافة جانب ذاتي </w:t>
      </w:r>
      <w:r>
        <w:rPr>
          <w:rFonts w:hint="cs"/>
          <w:rtl/>
        </w:rPr>
        <w:t>إ</w:t>
      </w:r>
      <w:r>
        <w:rPr>
          <w:rtl/>
        </w:rPr>
        <w:t xml:space="preserve">لى </w:t>
      </w:r>
      <w:r>
        <w:rPr>
          <w:rFonts w:hint="cs"/>
          <w:rtl/>
        </w:rPr>
        <w:t>محرك</w:t>
      </w:r>
      <w:r>
        <w:rPr>
          <w:rtl/>
        </w:rPr>
        <w:t xml:space="preserve"> الالتزام. </w:t>
      </w:r>
      <w:r>
        <w:rPr>
          <w:rFonts w:hint="cs"/>
          <w:rtl/>
        </w:rPr>
        <w:t xml:space="preserve">وقدم مصطلح </w:t>
      </w:r>
      <w:r>
        <w:rPr>
          <w:rtl/>
        </w:rPr>
        <w:t xml:space="preserve">"الاستغلال" </w:t>
      </w:r>
      <w:r>
        <w:rPr>
          <w:rFonts w:hint="cs"/>
          <w:rtl/>
        </w:rPr>
        <w:t>محركا</w:t>
      </w:r>
      <w:r>
        <w:rPr>
          <w:rtl/>
        </w:rPr>
        <w:t xml:space="preserve"> واضح</w:t>
      </w:r>
      <w:r>
        <w:rPr>
          <w:rFonts w:hint="cs"/>
          <w:rtl/>
        </w:rPr>
        <w:t>ا</w:t>
      </w:r>
      <w:r>
        <w:rPr>
          <w:rtl/>
        </w:rPr>
        <w:t xml:space="preserve"> جدا وعتبة </w:t>
      </w:r>
      <w:r>
        <w:rPr>
          <w:rFonts w:hint="cs"/>
          <w:rtl/>
        </w:rPr>
        <w:t>جلية</w:t>
      </w:r>
      <w:r>
        <w:rPr>
          <w:rtl/>
        </w:rPr>
        <w:t>.</w:t>
      </w:r>
    </w:p>
    <w:p w:rsidR="007642E7" w:rsidRDefault="007642E7" w:rsidP="008B3D07">
      <w:pPr>
        <w:pStyle w:val="NumberedParaAR"/>
        <w:numPr>
          <w:ilvl w:val="0"/>
          <w:numId w:val="3"/>
        </w:numPr>
        <w:ind w:left="0" w:firstLine="0"/>
        <w:rPr>
          <w:rtl/>
        </w:rPr>
      </w:pPr>
      <w:r>
        <w:rPr>
          <w:rtl/>
        </w:rPr>
        <w:t xml:space="preserve">وأيد وفد نيجيريا البيان الذي أدلى به وفد البرازيل. </w:t>
      </w:r>
      <w:r>
        <w:rPr>
          <w:rFonts w:hint="cs"/>
          <w:rtl/>
        </w:rPr>
        <w:t>ومن شأن</w:t>
      </w:r>
      <w:r>
        <w:rPr>
          <w:rtl/>
        </w:rPr>
        <w:t xml:space="preserve"> </w:t>
      </w:r>
      <w:r>
        <w:rPr>
          <w:rFonts w:hint="cs"/>
          <w:rtl/>
        </w:rPr>
        <w:t xml:space="preserve">المحرك أن </w:t>
      </w:r>
      <w:r>
        <w:rPr>
          <w:rtl/>
        </w:rPr>
        <w:t>ي</w:t>
      </w:r>
      <w:r>
        <w:rPr>
          <w:rFonts w:hint="cs"/>
          <w:rtl/>
        </w:rPr>
        <w:t>َ</w:t>
      </w:r>
      <w:r>
        <w:rPr>
          <w:rtl/>
        </w:rPr>
        <w:t>حد</w:t>
      </w:r>
      <w:r>
        <w:rPr>
          <w:rFonts w:hint="cs"/>
          <w:rtl/>
        </w:rPr>
        <w:t>ُ</w:t>
      </w:r>
      <w:r>
        <w:rPr>
          <w:rtl/>
        </w:rPr>
        <w:t>ث حيث</w:t>
      </w:r>
      <w:r>
        <w:rPr>
          <w:rFonts w:hint="cs"/>
          <w:rtl/>
        </w:rPr>
        <w:t>ما</w:t>
      </w:r>
      <w:r>
        <w:rPr>
          <w:rtl/>
        </w:rPr>
        <w:t xml:space="preserve"> كانت هناك محاولة للحصول على حقوق الملكية الفكرية في سياق استخدام الموارد الوراثية</w:t>
      </w:r>
      <w:r>
        <w:rPr>
          <w:rFonts w:hint="cs"/>
          <w:rtl/>
        </w:rPr>
        <w:t xml:space="preserve"> استغلالها</w:t>
      </w:r>
      <w:r>
        <w:rPr>
          <w:rtl/>
        </w:rPr>
        <w:t xml:space="preserve">. </w:t>
      </w:r>
      <w:r>
        <w:rPr>
          <w:rFonts w:hint="cs"/>
          <w:rtl/>
        </w:rPr>
        <w:t>و</w:t>
      </w:r>
      <w:r>
        <w:rPr>
          <w:rtl/>
        </w:rPr>
        <w:t>من شأن إضافة كلمات غير موضوعية مثل "</w:t>
      </w:r>
      <w:r>
        <w:rPr>
          <w:rFonts w:hint="cs"/>
          <w:rtl/>
        </w:rPr>
        <w:t>يقوم</w:t>
      </w:r>
      <w:r>
        <w:rPr>
          <w:rtl/>
        </w:rPr>
        <w:t xml:space="preserve"> مباشرة على" أو "</w:t>
      </w:r>
      <w:r>
        <w:rPr>
          <w:rFonts w:hint="cs"/>
          <w:rtl/>
        </w:rPr>
        <w:t xml:space="preserve">مشتق </w:t>
      </w:r>
      <w:r>
        <w:rPr>
          <w:rtl/>
        </w:rPr>
        <w:t xml:space="preserve">بوعي من" أن يخلق حالة </w:t>
      </w:r>
      <w:r>
        <w:rPr>
          <w:rFonts w:hint="cs"/>
          <w:rtl/>
        </w:rPr>
        <w:t xml:space="preserve">من </w:t>
      </w:r>
      <w:r>
        <w:rPr>
          <w:rtl/>
        </w:rPr>
        <w:t xml:space="preserve">عدم اليقين وعدم </w:t>
      </w:r>
      <w:r>
        <w:rPr>
          <w:rFonts w:hint="cs"/>
          <w:rtl/>
        </w:rPr>
        <w:t>ال</w:t>
      </w:r>
      <w:r>
        <w:rPr>
          <w:rtl/>
        </w:rPr>
        <w:t>وضوح.</w:t>
      </w:r>
    </w:p>
    <w:p w:rsidR="007642E7" w:rsidRDefault="007642E7" w:rsidP="008B3D07">
      <w:pPr>
        <w:pStyle w:val="NumberedParaAR"/>
        <w:numPr>
          <w:ilvl w:val="0"/>
          <w:numId w:val="3"/>
        </w:numPr>
        <w:ind w:left="0" w:firstLine="0"/>
      </w:pPr>
      <w:r>
        <w:rPr>
          <w:rFonts w:hint="cs"/>
          <w:rtl/>
        </w:rPr>
        <w:t xml:space="preserve">وأيد </w:t>
      </w:r>
      <w:r>
        <w:rPr>
          <w:rtl/>
        </w:rPr>
        <w:t>وفد دولة بوليفيا المتعددة القوميات البيان الذي أدلى به وفد البرازيل. و</w:t>
      </w:r>
      <w:r>
        <w:rPr>
          <w:rFonts w:hint="cs"/>
          <w:rtl/>
        </w:rPr>
        <w:t xml:space="preserve">كان </w:t>
      </w:r>
      <w:r>
        <w:rPr>
          <w:rtl/>
        </w:rPr>
        <w:t xml:space="preserve">المهم في النظر إلى </w:t>
      </w:r>
      <w:r>
        <w:rPr>
          <w:rFonts w:hint="cs"/>
          <w:rtl/>
        </w:rPr>
        <w:t>المحرك</w:t>
      </w:r>
      <w:r>
        <w:rPr>
          <w:rtl/>
        </w:rPr>
        <w:t xml:space="preserve"> </w:t>
      </w:r>
      <w:r>
        <w:rPr>
          <w:rFonts w:hint="cs"/>
          <w:rtl/>
        </w:rPr>
        <w:t xml:space="preserve">هو المورد الوراثي </w:t>
      </w:r>
      <w:r>
        <w:rPr>
          <w:rtl/>
        </w:rPr>
        <w:t xml:space="preserve">نفسه. </w:t>
      </w:r>
      <w:r>
        <w:rPr>
          <w:rFonts w:hint="cs"/>
          <w:rtl/>
        </w:rPr>
        <w:t xml:space="preserve">وكانت </w:t>
      </w:r>
      <w:r>
        <w:rPr>
          <w:rtl/>
        </w:rPr>
        <w:t>كلمات أو مفاهيم من قبيل "</w:t>
      </w:r>
      <w:r>
        <w:rPr>
          <w:rFonts w:hint="cs"/>
          <w:rtl/>
        </w:rPr>
        <w:t>يقوم</w:t>
      </w:r>
      <w:r>
        <w:rPr>
          <w:rtl/>
        </w:rPr>
        <w:t xml:space="preserve"> مباشرة على" أو "</w:t>
      </w:r>
      <w:r>
        <w:rPr>
          <w:rFonts w:hint="cs"/>
          <w:rtl/>
        </w:rPr>
        <w:t>مشتق</w:t>
      </w:r>
      <w:r>
        <w:rPr>
          <w:rtl/>
        </w:rPr>
        <w:t xml:space="preserve"> بوعي من" </w:t>
      </w:r>
      <w:r>
        <w:rPr>
          <w:rFonts w:hint="cs"/>
          <w:rtl/>
        </w:rPr>
        <w:t>كلمات</w:t>
      </w:r>
      <w:r>
        <w:rPr>
          <w:rtl/>
        </w:rPr>
        <w:t xml:space="preserve"> ذاتية وتفتقر إلى الوضوح. وبالإضافة إلى ذلك، يمكن </w:t>
      </w:r>
      <w:r>
        <w:rPr>
          <w:rFonts w:hint="cs"/>
          <w:rtl/>
        </w:rPr>
        <w:t>ت</w:t>
      </w:r>
      <w:r>
        <w:rPr>
          <w:rtl/>
        </w:rPr>
        <w:t>فس</w:t>
      </w:r>
      <w:r>
        <w:rPr>
          <w:rFonts w:hint="cs"/>
          <w:rtl/>
        </w:rPr>
        <w:t>ي</w:t>
      </w:r>
      <w:r>
        <w:rPr>
          <w:rtl/>
        </w:rPr>
        <w:t xml:space="preserve">ر معناها بطرق مختلفة. </w:t>
      </w:r>
      <w:r>
        <w:rPr>
          <w:rFonts w:hint="cs"/>
          <w:rtl/>
        </w:rPr>
        <w:t>وفيما يتعلق ب</w:t>
      </w:r>
      <w:r>
        <w:rPr>
          <w:rtl/>
        </w:rPr>
        <w:t xml:space="preserve">البيان الذي أدلى به ممثل </w:t>
      </w:r>
      <w:r w:rsidRPr="00395C31">
        <w:rPr>
          <w:rtl/>
        </w:rPr>
        <w:t>غرفة التجارة الدولية</w:t>
      </w:r>
      <w:r>
        <w:rPr>
          <w:rtl/>
        </w:rPr>
        <w:t xml:space="preserve">، رأى الوفد أنه سيكون من المهم </w:t>
      </w:r>
      <w:r>
        <w:rPr>
          <w:rFonts w:hint="cs"/>
          <w:rtl/>
        </w:rPr>
        <w:t>ا</w:t>
      </w:r>
      <w:r>
        <w:rPr>
          <w:rtl/>
        </w:rPr>
        <w:t xml:space="preserve">لتفكير في مسألة الموارد الوراثية التي تم </w:t>
      </w:r>
      <w:r>
        <w:rPr>
          <w:rFonts w:hint="cs"/>
          <w:rtl/>
        </w:rPr>
        <w:t>منح</w:t>
      </w:r>
      <w:r>
        <w:rPr>
          <w:rtl/>
        </w:rPr>
        <w:t xml:space="preserve"> براء</w:t>
      </w:r>
      <w:r>
        <w:rPr>
          <w:rFonts w:hint="cs"/>
          <w:rtl/>
        </w:rPr>
        <w:t>اتها</w:t>
      </w:r>
      <w:r>
        <w:rPr>
          <w:rtl/>
        </w:rPr>
        <w:t xml:space="preserve"> </w:t>
      </w:r>
      <w:r>
        <w:rPr>
          <w:rFonts w:hint="cs"/>
          <w:rtl/>
        </w:rPr>
        <w:t>و</w:t>
      </w:r>
      <w:r>
        <w:rPr>
          <w:rtl/>
        </w:rPr>
        <w:t xml:space="preserve">كانت </w:t>
      </w:r>
      <w:r>
        <w:rPr>
          <w:rFonts w:hint="cs"/>
          <w:rtl/>
        </w:rPr>
        <w:t xml:space="preserve">لها </w:t>
      </w:r>
      <w:proofErr w:type="spellStart"/>
      <w:r>
        <w:rPr>
          <w:rFonts w:hint="cs"/>
          <w:rtl/>
        </w:rPr>
        <w:t>مناشئ</w:t>
      </w:r>
      <w:proofErr w:type="spellEnd"/>
      <w:r>
        <w:rPr>
          <w:rtl/>
        </w:rPr>
        <w:t xml:space="preserve"> محددة في بعض المناطق.</w:t>
      </w:r>
    </w:p>
    <w:p w:rsidR="007642E7" w:rsidRDefault="007642E7" w:rsidP="008B3D07">
      <w:pPr>
        <w:pStyle w:val="NumberedParaAR"/>
        <w:numPr>
          <w:ilvl w:val="0"/>
          <w:numId w:val="3"/>
        </w:numPr>
        <w:ind w:left="0" w:firstLine="0"/>
        <w:rPr>
          <w:rtl/>
        </w:rPr>
      </w:pPr>
      <w:r w:rsidRPr="000070B1">
        <w:rPr>
          <w:rFonts w:hint="cs"/>
          <w:rtl/>
        </w:rPr>
        <w:t xml:space="preserve">وأيد </w:t>
      </w:r>
      <w:r w:rsidRPr="000070B1">
        <w:rPr>
          <w:rtl/>
        </w:rPr>
        <w:t xml:space="preserve">وفد ناميبيا فكرة أن </w:t>
      </w:r>
      <w:r w:rsidRPr="000070B1">
        <w:rPr>
          <w:rFonts w:hint="cs"/>
          <w:rtl/>
        </w:rPr>
        <w:t>المحرك</w:t>
      </w:r>
      <w:r w:rsidRPr="000070B1">
        <w:rPr>
          <w:rtl/>
        </w:rPr>
        <w:t xml:space="preserve"> يجب أن يكون </w:t>
      </w:r>
      <w:r w:rsidRPr="000070B1">
        <w:rPr>
          <w:rFonts w:hint="cs"/>
          <w:rtl/>
        </w:rPr>
        <w:t xml:space="preserve">هو </w:t>
      </w:r>
      <w:r w:rsidRPr="000070B1">
        <w:rPr>
          <w:rtl/>
        </w:rPr>
        <w:t>"</w:t>
      </w:r>
      <w:r w:rsidRPr="000070B1">
        <w:rPr>
          <w:rFonts w:hint="cs"/>
          <w:rtl/>
        </w:rPr>
        <w:t>استغلال</w:t>
      </w:r>
      <w:r w:rsidRPr="000070B1">
        <w:rPr>
          <w:rtl/>
        </w:rPr>
        <w:t xml:space="preserve"> الموارد الجينية" على النحو المحدد في بروتوكول ناغويا، وبعبارة أخرى، لإجراء البحث والتطوير بشأن التكوين الجيني و/ أو ال</w:t>
      </w:r>
      <w:r>
        <w:rPr>
          <w:rtl/>
        </w:rPr>
        <w:t>كيميا</w:t>
      </w:r>
      <w:r>
        <w:rPr>
          <w:rFonts w:hint="cs"/>
          <w:rtl/>
        </w:rPr>
        <w:t>ئي</w:t>
      </w:r>
      <w:r>
        <w:rPr>
          <w:rtl/>
        </w:rPr>
        <w:t xml:space="preserve"> الحيوي للموارد الوراثية. </w:t>
      </w:r>
      <w:r>
        <w:rPr>
          <w:rFonts w:hint="cs"/>
          <w:rtl/>
        </w:rPr>
        <w:t xml:space="preserve">ولم يعرِّف </w:t>
      </w:r>
      <w:r>
        <w:rPr>
          <w:rtl/>
        </w:rPr>
        <w:t>بروتوكول ناغويا "</w:t>
      </w:r>
      <w:r>
        <w:rPr>
          <w:rFonts w:hint="cs"/>
          <w:rtl/>
        </w:rPr>
        <w:t>استغلال</w:t>
      </w:r>
      <w:r>
        <w:rPr>
          <w:rtl/>
        </w:rPr>
        <w:t xml:space="preserve"> المعارف التقليدية". </w:t>
      </w:r>
      <w:r>
        <w:rPr>
          <w:rFonts w:hint="cs"/>
          <w:rtl/>
        </w:rPr>
        <w:t>ورأى</w:t>
      </w:r>
      <w:r>
        <w:rPr>
          <w:rtl/>
        </w:rPr>
        <w:t xml:space="preserve"> الوفد أنه قد يكون من المفيد </w:t>
      </w:r>
      <w:r>
        <w:rPr>
          <w:rFonts w:hint="cs"/>
          <w:rtl/>
        </w:rPr>
        <w:t>إجراء</w:t>
      </w:r>
      <w:r>
        <w:rPr>
          <w:rtl/>
        </w:rPr>
        <w:t xml:space="preserve"> مزيد من النقاش حول تعريف هذا المصطلح في قسم المعارف التقليدية من عمل اللجنة. </w:t>
      </w:r>
      <w:r>
        <w:rPr>
          <w:rFonts w:hint="cs"/>
          <w:rtl/>
        </w:rPr>
        <w:t>و</w:t>
      </w:r>
      <w:r>
        <w:rPr>
          <w:rtl/>
        </w:rPr>
        <w:t xml:space="preserve">كان يميل أيضا إلى الاعتقاد بأن بلد المنشأ أو البلد الذي حصل على الموارد وفقا لاتفاقية التنوع البيولوجي سيكون المكان المناسب للحصول على الموافقة المسبقة عن علم </w:t>
      </w:r>
      <w:r>
        <w:rPr>
          <w:rFonts w:hint="cs"/>
          <w:rtl/>
        </w:rPr>
        <w:t>لاستغلال</w:t>
      </w:r>
      <w:r>
        <w:rPr>
          <w:rtl/>
        </w:rPr>
        <w:t xml:space="preserve"> الموارد الوراثية. وأشار إلى أن الكثير من </w:t>
      </w:r>
      <w:r>
        <w:rPr>
          <w:rFonts w:hint="cs"/>
          <w:rtl/>
        </w:rPr>
        <w:t>ال</w:t>
      </w:r>
      <w:r>
        <w:rPr>
          <w:rtl/>
        </w:rPr>
        <w:t xml:space="preserve">موارد كانت </w:t>
      </w:r>
      <w:r>
        <w:rPr>
          <w:rFonts w:hint="cs"/>
          <w:rtl/>
        </w:rPr>
        <w:t>متاحة</w:t>
      </w:r>
      <w:r>
        <w:rPr>
          <w:rtl/>
        </w:rPr>
        <w:t xml:space="preserve"> على نطاق واسع </w:t>
      </w:r>
      <w:r>
        <w:rPr>
          <w:rFonts w:hint="cs"/>
          <w:rtl/>
        </w:rPr>
        <w:t xml:space="preserve">جدا </w:t>
      </w:r>
      <w:r>
        <w:rPr>
          <w:rtl/>
        </w:rPr>
        <w:t xml:space="preserve">في الوقت الحاضر، ويمكن أن يكون هناك بعض المناطق الرمادية حول ذلك، ولكن </w:t>
      </w:r>
      <w:r>
        <w:rPr>
          <w:rFonts w:hint="cs"/>
          <w:rtl/>
        </w:rPr>
        <w:t xml:space="preserve">سيتم </w:t>
      </w:r>
      <w:r>
        <w:rPr>
          <w:rtl/>
        </w:rPr>
        <w:t xml:space="preserve">تسويتها بسهولة تامة من خلال السوابق القضائية بمجرد فرض صك دولي ملزم قانونا. </w:t>
      </w:r>
      <w:r>
        <w:rPr>
          <w:rFonts w:hint="cs"/>
          <w:rtl/>
        </w:rPr>
        <w:t>وب</w:t>
      </w:r>
      <w:r>
        <w:rPr>
          <w:rtl/>
        </w:rPr>
        <w:t>الإشارة إلى البيان الذي أدلى به وفد الاتحاد الأوروبي، نيابة عن الاتحاد الأوروبي والدول الأعضاء فيه، وتفضيله للعبارت</w:t>
      </w:r>
      <w:r>
        <w:rPr>
          <w:rFonts w:hint="cs"/>
          <w:rtl/>
        </w:rPr>
        <w:t>ين</w:t>
      </w:r>
      <w:r>
        <w:rPr>
          <w:rtl/>
        </w:rPr>
        <w:t xml:space="preserve"> "يقوم مباشرة على" و"الوصول الفعلي إلى الموارد"، </w:t>
      </w:r>
      <w:r>
        <w:rPr>
          <w:rFonts w:hint="cs"/>
          <w:rtl/>
        </w:rPr>
        <w:t>كرر</w:t>
      </w:r>
      <w:r>
        <w:rPr>
          <w:rtl/>
        </w:rPr>
        <w:t xml:space="preserve"> </w:t>
      </w:r>
      <w:r>
        <w:rPr>
          <w:rFonts w:hint="cs"/>
          <w:rtl/>
        </w:rPr>
        <w:t xml:space="preserve">وفد </w:t>
      </w:r>
      <w:r>
        <w:rPr>
          <w:rtl/>
        </w:rPr>
        <w:t>ناميبيا سؤال</w:t>
      </w:r>
      <w:r>
        <w:rPr>
          <w:rFonts w:hint="cs"/>
          <w:rtl/>
        </w:rPr>
        <w:t>ه</w:t>
      </w:r>
      <w:r>
        <w:rPr>
          <w:rtl/>
        </w:rPr>
        <w:t xml:space="preserve"> </w:t>
      </w:r>
      <w:r>
        <w:rPr>
          <w:rFonts w:hint="cs"/>
          <w:rtl/>
        </w:rPr>
        <w:t>ال</w:t>
      </w:r>
      <w:r>
        <w:rPr>
          <w:rtl/>
        </w:rPr>
        <w:t xml:space="preserve">سابق بشأن ما إذا أنه سعى عمدا إلى استبعاد الحالات التي </w:t>
      </w:r>
      <w:r>
        <w:rPr>
          <w:rFonts w:hint="cs"/>
          <w:rtl/>
        </w:rPr>
        <w:t xml:space="preserve">لم </w:t>
      </w:r>
      <w:r>
        <w:rPr>
          <w:rtl/>
        </w:rPr>
        <w:t>يكن فيها الوصول مادي</w:t>
      </w:r>
      <w:r>
        <w:rPr>
          <w:rFonts w:hint="cs"/>
          <w:rtl/>
        </w:rPr>
        <w:t>ا</w:t>
      </w:r>
      <w:r>
        <w:rPr>
          <w:rtl/>
        </w:rPr>
        <w:t xml:space="preserve"> وإنما على أساس المعلومات. </w:t>
      </w:r>
      <w:r>
        <w:rPr>
          <w:rFonts w:hint="cs"/>
          <w:rtl/>
        </w:rPr>
        <w:t>و</w:t>
      </w:r>
      <w:r>
        <w:rPr>
          <w:rtl/>
        </w:rPr>
        <w:t xml:space="preserve">إذا كان الجواب على هذا السؤال بنعم، فإنه سيكون بمثابة نقطة هامة جدا </w:t>
      </w:r>
      <w:r>
        <w:rPr>
          <w:rFonts w:hint="cs"/>
          <w:rtl/>
        </w:rPr>
        <w:t xml:space="preserve">ينبغي </w:t>
      </w:r>
      <w:r>
        <w:rPr>
          <w:rtl/>
        </w:rPr>
        <w:t>تناول</w:t>
      </w:r>
      <w:r>
        <w:rPr>
          <w:rFonts w:hint="cs"/>
          <w:rtl/>
        </w:rPr>
        <w:t>وها</w:t>
      </w:r>
      <w:r>
        <w:rPr>
          <w:rtl/>
        </w:rPr>
        <w:t xml:space="preserve"> </w:t>
      </w:r>
      <w:r>
        <w:rPr>
          <w:rFonts w:hint="cs"/>
          <w:rtl/>
        </w:rPr>
        <w:t>ب</w:t>
      </w:r>
      <w:r>
        <w:rPr>
          <w:rtl/>
        </w:rPr>
        <w:t xml:space="preserve">مزيد من التوضيح، لأن </w:t>
      </w:r>
      <w:r>
        <w:rPr>
          <w:rFonts w:hint="cs"/>
          <w:rtl/>
        </w:rPr>
        <w:t>ال</w:t>
      </w:r>
      <w:r>
        <w:rPr>
          <w:rtl/>
        </w:rPr>
        <w:t xml:space="preserve">استخدام المستقبلي للموارد الوراثية </w:t>
      </w:r>
      <w:r>
        <w:rPr>
          <w:rFonts w:hint="cs"/>
          <w:rtl/>
        </w:rPr>
        <w:t xml:space="preserve">كان </w:t>
      </w:r>
      <w:r>
        <w:rPr>
          <w:rtl/>
        </w:rPr>
        <w:t xml:space="preserve">بشكل واضح جدا </w:t>
      </w:r>
      <w:r>
        <w:rPr>
          <w:rFonts w:hint="cs"/>
          <w:rtl/>
        </w:rPr>
        <w:t>استخداما</w:t>
      </w:r>
      <w:r>
        <w:rPr>
          <w:rtl/>
        </w:rPr>
        <w:t xml:space="preserve"> </w:t>
      </w:r>
      <w:r>
        <w:rPr>
          <w:rFonts w:hint="cs"/>
          <w:rtl/>
        </w:rPr>
        <w:t>تضمن</w:t>
      </w:r>
      <w:r>
        <w:rPr>
          <w:rtl/>
        </w:rPr>
        <w:t xml:space="preserve"> عنصرا </w:t>
      </w:r>
      <w:r>
        <w:rPr>
          <w:rFonts w:hint="cs"/>
          <w:rtl/>
        </w:rPr>
        <w:t>معلوماتيا</w:t>
      </w:r>
      <w:r>
        <w:rPr>
          <w:rtl/>
        </w:rPr>
        <w:t xml:space="preserve"> كبيرا. كما أثيرت هذه المسألة على نطاق واسع جدا في منظمة الصحة العالمية </w:t>
      </w:r>
      <w:r>
        <w:rPr>
          <w:rFonts w:hint="cs"/>
          <w:rtl/>
        </w:rPr>
        <w:t>و</w:t>
      </w:r>
      <w:r w:rsidRPr="00604926">
        <w:rPr>
          <w:rFonts w:hint="cs"/>
          <w:rtl/>
        </w:rPr>
        <w:t>ا</w:t>
      </w:r>
      <w:r w:rsidRPr="007E0DBF">
        <w:rPr>
          <w:rtl/>
        </w:rPr>
        <w:t>ل</w:t>
      </w:r>
      <w:r w:rsidRPr="007E0DBF">
        <w:rPr>
          <w:rFonts w:hint="cs"/>
          <w:rtl/>
        </w:rPr>
        <w:t>م</w:t>
      </w:r>
      <w:r w:rsidRPr="007E0DBF">
        <w:rPr>
          <w:rtl/>
        </w:rPr>
        <w:t>عاهدة ا</w:t>
      </w:r>
      <w:r w:rsidRPr="007E0DBF">
        <w:rPr>
          <w:rFonts w:hint="cs"/>
          <w:rtl/>
        </w:rPr>
        <w:t>ل</w:t>
      </w:r>
      <w:r w:rsidRPr="007E0DBF">
        <w:rPr>
          <w:rtl/>
        </w:rPr>
        <w:t>د</w:t>
      </w:r>
      <w:r w:rsidRPr="00604926">
        <w:rPr>
          <w:rtl/>
        </w:rPr>
        <w:t>ولية بشأ</w:t>
      </w:r>
      <w:r w:rsidRPr="007E0DBF">
        <w:rPr>
          <w:rtl/>
        </w:rPr>
        <w:t>ن ا</w:t>
      </w:r>
      <w:r w:rsidRPr="007E0DBF">
        <w:rPr>
          <w:rFonts w:hint="cs"/>
          <w:rtl/>
        </w:rPr>
        <w:t>ل</w:t>
      </w:r>
      <w:r w:rsidRPr="007E0DBF">
        <w:rPr>
          <w:rtl/>
        </w:rPr>
        <w:t>موارد الوراثية النباتية لل</w:t>
      </w:r>
      <w:r w:rsidRPr="007E0DBF">
        <w:rPr>
          <w:rFonts w:hint="cs"/>
          <w:rtl/>
        </w:rPr>
        <w:t>أ</w:t>
      </w:r>
      <w:r w:rsidRPr="007E0DBF">
        <w:rPr>
          <w:rtl/>
        </w:rPr>
        <w:t>غذية والزراعة</w:t>
      </w:r>
      <w:r>
        <w:rPr>
          <w:rtl/>
        </w:rPr>
        <w:t xml:space="preserve"> وفي مناقشات بروتوكول ناغويا بشأن المادة 10. ونظرا لأهداف السياسة المقترحة </w:t>
      </w:r>
      <w:r>
        <w:rPr>
          <w:rFonts w:hint="cs"/>
          <w:rtl/>
        </w:rPr>
        <w:t>المتمثلة في ا</w:t>
      </w:r>
      <w:r>
        <w:rPr>
          <w:rtl/>
        </w:rPr>
        <w:t xml:space="preserve">لشفافية والدعم المتبادل، أكد </w:t>
      </w:r>
      <w:r>
        <w:rPr>
          <w:rFonts w:hint="cs"/>
          <w:rtl/>
        </w:rPr>
        <w:t xml:space="preserve">على </w:t>
      </w:r>
      <w:r>
        <w:rPr>
          <w:rtl/>
        </w:rPr>
        <w:t xml:space="preserve">أن مسألة المعلومات </w:t>
      </w:r>
      <w:r>
        <w:rPr>
          <w:rFonts w:hint="cs"/>
          <w:rtl/>
        </w:rPr>
        <w:t>الوراثية</w:t>
      </w:r>
      <w:r>
        <w:rPr>
          <w:rtl/>
        </w:rPr>
        <w:t xml:space="preserve"> لا يمكن تجاهلها.</w:t>
      </w:r>
    </w:p>
    <w:p w:rsidR="007642E7" w:rsidRDefault="007642E7" w:rsidP="008B3D07">
      <w:pPr>
        <w:pStyle w:val="NumberedParaAR"/>
        <w:numPr>
          <w:ilvl w:val="0"/>
          <w:numId w:val="3"/>
        </w:numPr>
        <w:ind w:left="0" w:firstLine="0"/>
        <w:rPr>
          <w:rtl/>
        </w:rPr>
      </w:pPr>
      <w:r>
        <w:rPr>
          <w:rFonts w:hint="cs"/>
          <w:rtl/>
        </w:rPr>
        <w:t xml:space="preserve">وذكرت </w:t>
      </w:r>
      <w:r>
        <w:rPr>
          <w:rtl/>
        </w:rPr>
        <w:t>ممثل</w:t>
      </w:r>
      <w:r>
        <w:rPr>
          <w:rFonts w:hint="cs"/>
          <w:rtl/>
        </w:rPr>
        <w:t>ة</w:t>
      </w:r>
      <w:r>
        <w:rPr>
          <w:rtl/>
        </w:rPr>
        <w:t xml:space="preserve"> جمعية مالكي حقوق الملكية الفكرية أنه قبل أن يتم تفعيل شرط الكشف </w:t>
      </w:r>
      <w:r>
        <w:rPr>
          <w:rFonts w:hint="cs"/>
          <w:rtl/>
        </w:rPr>
        <w:t xml:space="preserve">عن </w:t>
      </w:r>
      <w:r>
        <w:rPr>
          <w:rtl/>
        </w:rPr>
        <w:t xml:space="preserve">البراءات، كان </w:t>
      </w:r>
      <w:r>
        <w:rPr>
          <w:rFonts w:hint="cs"/>
          <w:rtl/>
        </w:rPr>
        <w:t>لا</w:t>
      </w:r>
      <w:r>
        <w:rPr>
          <w:rtl/>
        </w:rPr>
        <w:t xml:space="preserve"> </w:t>
      </w:r>
      <w:r>
        <w:rPr>
          <w:rFonts w:hint="cs"/>
          <w:rtl/>
        </w:rPr>
        <w:t>بد من وجود</w:t>
      </w:r>
      <w:r>
        <w:rPr>
          <w:rtl/>
        </w:rPr>
        <w:t xml:space="preserve"> وصول. وقدم</w:t>
      </w:r>
      <w:r>
        <w:rPr>
          <w:rFonts w:hint="cs"/>
          <w:rtl/>
        </w:rPr>
        <w:t>ت</w:t>
      </w:r>
      <w:r>
        <w:rPr>
          <w:rtl/>
        </w:rPr>
        <w:t xml:space="preserve"> مثالا واقع</w:t>
      </w:r>
      <w:r>
        <w:rPr>
          <w:rFonts w:hint="cs"/>
          <w:rtl/>
        </w:rPr>
        <w:t>يا ل</w:t>
      </w:r>
      <w:r>
        <w:rPr>
          <w:rtl/>
        </w:rPr>
        <w:t xml:space="preserve">بعض الصعوبات التي واجهت أعضاء جمعية مالكي حقوق الملكية الفكرية مع هذا الجانب، والتي </w:t>
      </w:r>
      <w:r>
        <w:rPr>
          <w:rFonts w:hint="cs"/>
          <w:rtl/>
        </w:rPr>
        <w:t>تضمنت</w:t>
      </w:r>
      <w:r>
        <w:rPr>
          <w:rtl/>
        </w:rPr>
        <w:t xml:space="preserve"> شركتها الخاصة، </w:t>
      </w:r>
      <w:r>
        <w:rPr>
          <w:rFonts w:hint="cs"/>
          <w:rtl/>
        </w:rPr>
        <w:t>إ</w:t>
      </w:r>
      <w:r>
        <w:rPr>
          <w:rtl/>
        </w:rPr>
        <w:t>يلي ليلي وشركاه</w:t>
      </w:r>
      <w:r>
        <w:rPr>
          <w:rFonts w:hint="cs"/>
          <w:rtl/>
        </w:rPr>
        <w:t>ا</w:t>
      </w:r>
      <w:r>
        <w:rPr>
          <w:rtl/>
        </w:rPr>
        <w:t xml:space="preserve">، </w:t>
      </w:r>
      <w:r>
        <w:rPr>
          <w:rFonts w:hint="cs"/>
          <w:rtl/>
        </w:rPr>
        <w:t xml:space="preserve">وهي </w:t>
      </w:r>
      <w:r>
        <w:rPr>
          <w:rtl/>
        </w:rPr>
        <w:t xml:space="preserve">عضو نشط في جمعية مالكي حقوق الملكية الفكرية. </w:t>
      </w:r>
      <w:r>
        <w:rPr>
          <w:rFonts w:hint="cs"/>
          <w:rtl/>
        </w:rPr>
        <w:t xml:space="preserve">وقد </w:t>
      </w:r>
      <w:r>
        <w:rPr>
          <w:rtl/>
        </w:rPr>
        <w:t xml:space="preserve">تلقت مجموعة براءات </w:t>
      </w:r>
      <w:r>
        <w:rPr>
          <w:rFonts w:hint="cs"/>
          <w:rtl/>
        </w:rPr>
        <w:t>ا</w:t>
      </w:r>
      <w:r>
        <w:rPr>
          <w:rtl/>
        </w:rPr>
        <w:t xml:space="preserve">لشركة طلبا للحصول على اتفاق تعاون مع علماء من الكاميرون </w:t>
      </w:r>
      <w:r>
        <w:rPr>
          <w:rFonts w:hint="cs"/>
          <w:rtl/>
        </w:rPr>
        <w:t>ي</w:t>
      </w:r>
      <w:r>
        <w:rPr>
          <w:rtl/>
        </w:rPr>
        <w:t xml:space="preserve">نطوي على منتج طبيعي كان له </w:t>
      </w:r>
      <w:r>
        <w:rPr>
          <w:rFonts w:hint="cs"/>
          <w:rtl/>
        </w:rPr>
        <w:t>تطبيق</w:t>
      </w:r>
      <w:r>
        <w:rPr>
          <w:rtl/>
        </w:rPr>
        <w:t xml:space="preserve"> محتمل </w:t>
      </w:r>
      <w:r>
        <w:rPr>
          <w:rFonts w:hint="cs"/>
          <w:rtl/>
        </w:rPr>
        <w:t xml:space="preserve">مضاد لمرض </w:t>
      </w:r>
      <w:r>
        <w:rPr>
          <w:rtl/>
        </w:rPr>
        <w:t xml:space="preserve">السكري. وكانت </w:t>
      </w:r>
      <w:r>
        <w:rPr>
          <w:rFonts w:hint="cs"/>
          <w:rtl/>
        </w:rPr>
        <w:t xml:space="preserve">لدى </w:t>
      </w:r>
      <w:r>
        <w:rPr>
          <w:rtl/>
        </w:rPr>
        <w:t xml:space="preserve">الشركة سبب للاعتقاد بأن هناك قوانين وطنية تنظم </w:t>
      </w:r>
      <w:r>
        <w:rPr>
          <w:rFonts w:hint="cs"/>
          <w:rtl/>
        </w:rPr>
        <w:t>الوصول وتقاسم المنافع</w:t>
      </w:r>
      <w:r>
        <w:rPr>
          <w:rtl/>
        </w:rPr>
        <w:t xml:space="preserve">، ولكن </w:t>
      </w:r>
      <w:r>
        <w:rPr>
          <w:rFonts w:hint="cs"/>
          <w:rtl/>
        </w:rPr>
        <w:t>لم</w:t>
      </w:r>
      <w:r>
        <w:rPr>
          <w:rtl/>
        </w:rPr>
        <w:t xml:space="preserve"> يمكن</w:t>
      </w:r>
      <w:r>
        <w:rPr>
          <w:rFonts w:hint="cs"/>
          <w:rtl/>
        </w:rPr>
        <w:t>ها</w:t>
      </w:r>
      <w:r>
        <w:rPr>
          <w:rtl/>
        </w:rPr>
        <w:t xml:space="preserve"> </w:t>
      </w:r>
      <w:r>
        <w:rPr>
          <w:rFonts w:hint="cs"/>
          <w:rtl/>
        </w:rPr>
        <w:t>الحصول على</w:t>
      </w:r>
      <w:r>
        <w:rPr>
          <w:rtl/>
        </w:rPr>
        <w:t xml:space="preserve"> ما يكفي من المعلومات لتحديد ما </w:t>
      </w:r>
      <w:r>
        <w:rPr>
          <w:rFonts w:hint="cs"/>
          <w:rtl/>
        </w:rPr>
        <w:t xml:space="preserve">كانت </w:t>
      </w:r>
      <w:r>
        <w:rPr>
          <w:rtl/>
        </w:rPr>
        <w:t xml:space="preserve">تحتاج أن تفعله. </w:t>
      </w:r>
      <w:r>
        <w:rPr>
          <w:rFonts w:hint="cs"/>
          <w:rtl/>
        </w:rPr>
        <w:t>ولم</w:t>
      </w:r>
      <w:r>
        <w:rPr>
          <w:rtl/>
        </w:rPr>
        <w:t xml:space="preserve"> </w:t>
      </w:r>
      <w:r>
        <w:rPr>
          <w:rFonts w:hint="cs"/>
          <w:rtl/>
        </w:rPr>
        <w:t xml:space="preserve">يكن </w:t>
      </w:r>
      <w:r>
        <w:rPr>
          <w:rtl/>
        </w:rPr>
        <w:t>الباحث في الكاميرون على علم بأي شروط محلية، ولكن، بناء على طلب الشركة</w:t>
      </w:r>
      <w:r>
        <w:rPr>
          <w:rFonts w:hint="cs"/>
          <w:rtl/>
        </w:rPr>
        <w:t>،</w:t>
      </w:r>
      <w:r>
        <w:rPr>
          <w:rtl/>
        </w:rPr>
        <w:t xml:space="preserve"> وافق على مواصلة </w:t>
      </w:r>
      <w:r>
        <w:rPr>
          <w:rFonts w:hint="cs"/>
          <w:rtl/>
        </w:rPr>
        <w:t>الاستقصاء</w:t>
      </w:r>
      <w:r>
        <w:rPr>
          <w:rtl/>
        </w:rPr>
        <w:t xml:space="preserve">. </w:t>
      </w:r>
      <w:r>
        <w:rPr>
          <w:rFonts w:hint="cs"/>
          <w:rtl/>
        </w:rPr>
        <w:t>و</w:t>
      </w:r>
      <w:r>
        <w:rPr>
          <w:rtl/>
        </w:rPr>
        <w:t xml:space="preserve">في محاولة </w:t>
      </w:r>
      <w:r>
        <w:rPr>
          <w:rFonts w:hint="cs"/>
          <w:rtl/>
        </w:rPr>
        <w:t xml:space="preserve">منها </w:t>
      </w:r>
      <w:r>
        <w:rPr>
          <w:rtl/>
        </w:rPr>
        <w:t xml:space="preserve">للحصول على </w:t>
      </w:r>
      <w:r>
        <w:rPr>
          <w:rFonts w:hint="cs"/>
          <w:rtl/>
        </w:rPr>
        <w:t>ضمان</w:t>
      </w:r>
      <w:r>
        <w:rPr>
          <w:rtl/>
        </w:rPr>
        <w:t xml:space="preserve"> </w:t>
      </w:r>
      <w:r>
        <w:rPr>
          <w:rFonts w:hint="cs"/>
          <w:rtl/>
        </w:rPr>
        <w:t>ب</w:t>
      </w:r>
      <w:r>
        <w:rPr>
          <w:rtl/>
        </w:rPr>
        <w:t xml:space="preserve">أن أي </w:t>
      </w:r>
      <w:r>
        <w:rPr>
          <w:rtl/>
        </w:rPr>
        <w:lastRenderedPageBreak/>
        <w:t xml:space="preserve">عقد </w:t>
      </w:r>
      <w:r>
        <w:rPr>
          <w:rFonts w:hint="cs"/>
          <w:rtl/>
        </w:rPr>
        <w:t>ستبرمه</w:t>
      </w:r>
      <w:r>
        <w:rPr>
          <w:rtl/>
        </w:rPr>
        <w:t xml:space="preserve"> س</w:t>
      </w:r>
      <w:r>
        <w:rPr>
          <w:rFonts w:hint="cs"/>
          <w:rtl/>
        </w:rPr>
        <w:t>ي</w:t>
      </w:r>
      <w:r>
        <w:rPr>
          <w:rtl/>
        </w:rPr>
        <w:t>كون متوافق</w:t>
      </w:r>
      <w:r>
        <w:rPr>
          <w:rFonts w:hint="cs"/>
          <w:rtl/>
        </w:rPr>
        <w:t>ا</w:t>
      </w:r>
      <w:r>
        <w:rPr>
          <w:rtl/>
        </w:rPr>
        <w:t xml:space="preserve"> مع القانون الوطني، اتصلت </w:t>
      </w:r>
      <w:r>
        <w:rPr>
          <w:rFonts w:hint="cs"/>
          <w:rtl/>
        </w:rPr>
        <w:t>ال</w:t>
      </w:r>
      <w:r>
        <w:rPr>
          <w:rtl/>
        </w:rPr>
        <w:t>ممثل</w:t>
      </w:r>
      <w:r>
        <w:rPr>
          <w:rFonts w:hint="cs"/>
          <w:rtl/>
        </w:rPr>
        <w:t>ة</w:t>
      </w:r>
      <w:r>
        <w:rPr>
          <w:rtl/>
        </w:rPr>
        <w:t xml:space="preserve"> شخصيا </w:t>
      </w:r>
      <w:r>
        <w:rPr>
          <w:rFonts w:hint="cs"/>
          <w:rtl/>
        </w:rPr>
        <w:t>ب</w:t>
      </w:r>
      <w:r>
        <w:rPr>
          <w:rtl/>
        </w:rPr>
        <w:t xml:space="preserve">نقطة </w:t>
      </w:r>
      <w:r>
        <w:rPr>
          <w:rFonts w:hint="cs"/>
          <w:rtl/>
        </w:rPr>
        <w:t>ال</w:t>
      </w:r>
      <w:r>
        <w:rPr>
          <w:rtl/>
        </w:rPr>
        <w:t xml:space="preserve">اتصال </w:t>
      </w:r>
      <w:r>
        <w:rPr>
          <w:rFonts w:hint="cs"/>
          <w:rtl/>
        </w:rPr>
        <w:t>ال</w:t>
      </w:r>
      <w:r>
        <w:rPr>
          <w:rtl/>
        </w:rPr>
        <w:t xml:space="preserve">وطنية </w:t>
      </w:r>
      <w:r>
        <w:rPr>
          <w:rFonts w:hint="cs"/>
          <w:rtl/>
        </w:rPr>
        <w:t>ب</w:t>
      </w:r>
      <w:r>
        <w:rPr>
          <w:rtl/>
        </w:rPr>
        <w:t>الكاميرون وبعث</w:t>
      </w:r>
      <w:r>
        <w:rPr>
          <w:rFonts w:hint="cs"/>
          <w:rtl/>
        </w:rPr>
        <w:t>ت</w:t>
      </w:r>
      <w:r>
        <w:rPr>
          <w:rtl/>
        </w:rPr>
        <w:t xml:space="preserve"> برسالة في متابعة </w:t>
      </w:r>
      <w:r>
        <w:rPr>
          <w:rFonts w:hint="cs"/>
          <w:rtl/>
        </w:rPr>
        <w:t>ل</w:t>
      </w:r>
      <w:r>
        <w:rPr>
          <w:rtl/>
        </w:rPr>
        <w:t>لاتصال ال</w:t>
      </w:r>
      <w:r>
        <w:rPr>
          <w:rFonts w:hint="cs"/>
          <w:rtl/>
        </w:rPr>
        <w:t>مبدئي</w:t>
      </w:r>
      <w:r>
        <w:rPr>
          <w:rtl/>
        </w:rPr>
        <w:t xml:space="preserve">. </w:t>
      </w:r>
      <w:r>
        <w:rPr>
          <w:rFonts w:hint="cs"/>
          <w:rtl/>
        </w:rPr>
        <w:t xml:space="preserve">وأرسل </w:t>
      </w:r>
      <w:r>
        <w:rPr>
          <w:rtl/>
        </w:rPr>
        <w:t xml:space="preserve">عالم </w:t>
      </w:r>
      <w:r>
        <w:rPr>
          <w:rFonts w:hint="cs"/>
          <w:rtl/>
        </w:rPr>
        <w:t>ال</w:t>
      </w:r>
      <w:r>
        <w:rPr>
          <w:rtl/>
        </w:rPr>
        <w:t xml:space="preserve">أبحاث في الكاميرون </w:t>
      </w:r>
      <w:r>
        <w:rPr>
          <w:rFonts w:hint="cs"/>
          <w:rtl/>
        </w:rPr>
        <w:t>خطابا</w:t>
      </w:r>
      <w:r>
        <w:rPr>
          <w:rtl/>
        </w:rPr>
        <w:t xml:space="preserve"> </w:t>
      </w:r>
      <w:r>
        <w:rPr>
          <w:rFonts w:hint="cs"/>
          <w:rtl/>
        </w:rPr>
        <w:t xml:space="preserve">إلى </w:t>
      </w:r>
      <w:r>
        <w:rPr>
          <w:rtl/>
        </w:rPr>
        <w:t>الشركة تقدير</w:t>
      </w:r>
      <w:r>
        <w:rPr>
          <w:rFonts w:hint="cs"/>
          <w:rtl/>
        </w:rPr>
        <w:t>ا</w:t>
      </w:r>
      <w:r>
        <w:rPr>
          <w:rtl/>
        </w:rPr>
        <w:t xml:space="preserve"> لحسن النية </w:t>
      </w:r>
      <w:r>
        <w:rPr>
          <w:rFonts w:hint="cs"/>
          <w:rtl/>
        </w:rPr>
        <w:t>يبلغها</w:t>
      </w:r>
      <w:r>
        <w:rPr>
          <w:rtl/>
        </w:rPr>
        <w:t xml:space="preserve"> أن مكتب رئيس الوزراء </w:t>
      </w:r>
      <w:r>
        <w:rPr>
          <w:rFonts w:hint="cs"/>
          <w:rtl/>
        </w:rPr>
        <w:t>كان</w:t>
      </w:r>
      <w:r>
        <w:rPr>
          <w:rtl/>
        </w:rPr>
        <w:t xml:space="preserve"> </w:t>
      </w:r>
      <w:r>
        <w:rPr>
          <w:rFonts w:hint="cs"/>
          <w:rtl/>
        </w:rPr>
        <w:t>ي</w:t>
      </w:r>
      <w:r>
        <w:rPr>
          <w:rtl/>
        </w:rPr>
        <w:t xml:space="preserve">شكل لجنة وزارية مشتركة من الخبراء </w:t>
      </w:r>
      <w:r>
        <w:rPr>
          <w:rFonts w:hint="cs"/>
          <w:rtl/>
        </w:rPr>
        <w:t>لتسوية</w:t>
      </w:r>
      <w:r>
        <w:rPr>
          <w:rtl/>
        </w:rPr>
        <w:t xml:space="preserve"> الشروط المنصوص عليها في القانون. ومع ذلك، لم تتلق الشركة ردا من حكومة الكاميرون. وأغلق</w:t>
      </w:r>
      <w:r>
        <w:rPr>
          <w:rFonts w:hint="cs"/>
          <w:rtl/>
        </w:rPr>
        <w:t>ت</w:t>
      </w:r>
      <w:r>
        <w:rPr>
          <w:rtl/>
        </w:rPr>
        <w:t xml:space="preserve"> ملفاتها </w:t>
      </w:r>
      <w:r>
        <w:rPr>
          <w:rFonts w:hint="cs"/>
          <w:rtl/>
        </w:rPr>
        <w:t>بشأن ذلك</w:t>
      </w:r>
      <w:r>
        <w:rPr>
          <w:rtl/>
        </w:rPr>
        <w:t xml:space="preserve"> التعاون البحثي </w:t>
      </w:r>
      <w:r>
        <w:rPr>
          <w:rFonts w:hint="cs"/>
          <w:rtl/>
        </w:rPr>
        <w:t>بعد سنة من محاولتها الأولى لإطلاقه. ولو اعتمدت البلدان بدلا من ذلك فقط على نظام الكشف عن البراءات، لكانت الشركة لم تحاول حتى الدخول في هذا التعاون البحثي. ولكانت ببساطة بقت بعيدا بدلا من المخاطرة بتعريض سنوات من الجهود البحثي</w:t>
      </w:r>
      <w:r>
        <w:rPr>
          <w:rtl/>
        </w:rPr>
        <w:t xml:space="preserve">ة </w:t>
      </w:r>
      <w:r>
        <w:rPr>
          <w:rFonts w:hint="cs"/>
          <w:rtl/>
        </w:rPr>
        <w:t>لعدم اليقين</w:t>
      </w:r>
      <w:r>
        <w:rPr>
          <w:rtl/>
        </w:rPr>
        <w:t xml:space="preserve"> هذ</w:t>
      </w:r>
      <w:r>
        <w:rPr>
          <w:rFonts w:hint="cs"/>
          <w:rtl/>
        </w:rPr>
        <w:t>ا</w:t>
      </w:r>
      <w:r>
        <w:rPr>
          <w:rtl/>
        </w:rPr>
        <w:t xml:space="preserve">. </w:t>
      </w:r>
      <w:r>
        <w:rPr>
          <w:rFonts w:hint="cs"/>
          <w:rtl/>
        </w:rPr>
        <w:t>و</w:t>
      </w:r>
      <w:r>
        <w:rPr>
          <w:rtl/>
        </w:rPr>
        <w:t xml:space="preserve">كان </w:t>
      </w:r>
      <w:r>
        <w:rPr>
          <w:rFonts w:hint="cs"/>
          <w:rtl/>
        </w:rPr>
        <w:t xml:space="preserve">أمرا </w:t>
      </w:r>
      <w:r>
        <w:rPr>
          <w:rtl/>
        </w:rPr>
        <w:t xml:space="preserve">حاسما </w:t>
      </w:r>
      <w:r>
        <w:rPr>
          <w:rFonts w:hint="cs"/>
          <w:rtl/>
        </w:rPr>
        <w:t xml:space="preserve">أن </w:t>
      </w:r>
      <w:r>
        <w:rPr>
          <w:rtl/>
        </w:rPr>
        <w:t xml:space="preserve">تسهل </w:t>
      </w:r>
      <w:r>
        <w:rPr>
          <w:rFonts w:hint="cs"/>
          <w:rtl/>
        </w:rPr>
        <w:t>ا</w:t>
      </w:r>
      <w:r>
        <w:rPr>
          <w:rtl/>
        </w:rPr>
        <w:t xml:space="preserve">لحكومات التعاون بدلا من وضع نظم معمول بها مثل شروط الكشف عن البراءات، التي لم تؤد إلا إلى </w:t>
      </w:r>
      <w:r>
        <w:rPr>
          <w:rFonts w:hint="cs"/>
          <w:rtl/>
        </w:rPr>
        <w:t>تثبيط</w:t>
      </w:r>
      <w:r>
        <w:rPr>
          <w:rtl/>
        </w:rPr>
        <w:t xml:space="preserve"> </w:t>
      </w:r>
      <w:r>
        <w:rPr>
          <w:rFonts w:hint="cs"/>
          <w:rtl/>
        </w:rPr>
        <w:t xml:space="preserve">عزيمة </w:t>
      </w:r>
      <w:r>
        <w:rPr>
          <w:rtl/>
        </w:rPr>
        <w:t>الباحثين.</w:t>
      </w:r>
    </w:p>
    <w:p w:rsidR="007642E7" w:rsidRDefault="007642E7" w:rsidP="008B3D07">
      <w:pPr>
        <w:pStyle w:val="NumberedParaAR"/>
        <w:numPr>
          <w:ilvl w:val="0"/>
          <w:numId w:val="3"/>
        </w:numPr>
        <w:ind w:left="0" w:firstLine="0"/>
        <w:rPr>
          <w:rtl/>
        </w:rPr>
      </w:pPr>
      <w:r>
        <w:rPr>
          <w:rFonts w:hint="cs"/>
          <w:rtl/>
        </w:rPr>
        <w:t xml:space="preserve">وتحدث </w:t>
      </w:r>
      <w:r>
        <w:rPr>
          <w:rtl/>
        </w:rPr>
        <w:t>وفد لاتفيا</w:t>
      </w:r>
      <w:r>
        <w:rPr>
          <w:rFonts w:hint="cs"/>
          <w:rtl/>
        </w:rPr>
        <w:t xml:space="preserve"> </w:t>
      </w:r>
      <w:r>
        <w:rPr>
          <w:rtl/>
        </w:rPr>
        <w:t xml:space="preserve">باسم </w:t>
      </w:r>
      <w:r w:rsidRPr="009A1119">
        <w:rPr>
          <w:rFonts w:hint="cs"/>
          <w:rtl/>
        </w:rPr>
        <w:t>مجموعة بلدان أوروبا الوسطى والبلطيق</w:t>
      </w:r>
      <w:r>
        <w:rPr>
          <w:rFonts w:hint="cs"/>
          <w:rtl/>
        </w:rPr>
        <w:t>،</w:t>
      </w:r>
      <w:r>
        <w:rPr>
          <w:rtl/>
        </w:rPr>
        <w:t xml:space="preserve"> </w:t>
      </w:r>
      <w:r>
        <w:rPr>
          <w:rFonts w:hint="cs"/>
          <w:rtl/>
        </w:rPr>
        <w:t xml:space="preserve">وذكر </w:t>
      </w:r>
      <w:r>
        <w:rPr>
          <w:rtl/>
        </w:rPr>
        <w:t>أن</w:t>
      </w:r>
      <w:r>
        <w:rPr>
          <w:rFonts w:hint="cs"/>
          <w:rtl/>
        </w:rPr>
        <w:t>ه</w:t>
      </w:r>
      <w:r>
        <w:rPr>
          <w:rtl/>
        </w:rPr>
        <w:t xml:space="preserve"> كان لابد من وجود صلة قوية بين الاختراع والموارد الوراثية. </w:t>
      </w:r>
      <w:r>
        <w:rPr>
          <w:rFonts w:hint="cs"/>
          <w:rtl/>
        </w:rPr>
        <w:t>ولا بد</w:t>
      </w:r>
      <w:r>
        <w:rPr>
          <w:rtl/>
        </w:rPr>
        <w:t xml:space="preserve"> </w:t>
      </w:r>
      <w:r>
        <w:rPr>
          <w:rFonts w:hint="cs"/>
          <w:rtl/>
        </w:rPr>
        <w:t xml:space="preserve">أن </w:t>
      </w:r>
      <w:r>
        <w:rPr>
          <w:rtl/>
        </w:rPr>
        <w:t xml:space="preserve">يقوم </w:t>
      </w:r>
      <w:r>
        <w:rPr>
          <w:rFonts w:hint="cs"/>
          <w:rtl/>
        </w:rPr>
        <w:t>ال</w:t>
      </w:r>
      <w:r>
        <w:rPr>
          <w:rtl/>
        </w:rPr>
        <w:t>اختراع مباشرة على الموارد الوراثية</w:t>
      </w:r>
      <w:r>
        <w:rPr>
          <w:rFonts w:hint="cs"/>
          <w:rtl/>
        </w:rPr>
        <w:t>،</w:t>
      </w:r>
      <w:r>
        <w:rPr>
          <w:rtl/>
        </w:rPr>
        <w:t xml:space="preserve"> </w:t>
      </w:r>
      <w:r>
        <w:rPr>
          <w:rFonts w:hint="cs"/>
          <w:rtl/>
        </w:rPr>
        <w:t>وأن</w:t>
      </w:r>
      <w:r>
        <w:rPr>
          <w:rtl/>
        </w:rPr>
        <w:t xml:space="preserve"> </w:t>
      </w:r>
      <w:r>
        <w:rPr>
          <w:rFonts w:hint="cs"/>
          <w:rtl/>
        </w:rPr>
        <w:t>كان ل</w:t>
      </w:r>
      <w:r>
        <w:rPr>
          <w:rtl/>
        </w:rPr>
        <w:t xml:space="preserve">لمخترع وصول فعلي إلى الموارد الوراثية. وأيد </w:t>
      </w:r>
      <w:r>
        <w:rPr>
          <w:rFonts w:hint="cs"/>
          <w:rtl/>
        </w:rPr>
        <w:t>الوفد ال</w:t>
      </w:r>
      <w:r>
        <w:rPr>
          <w:rtl/>
        </w:rPr>
        <w:t xml:space="preserve">اقتراح </w:t>
      </w:r>
      <w:r>
        <w:rPr>
          <w:rFonts w:hint="cs"/>
          <w:rtl/>
        </w:rPr>
        <w:t xml:space="preserve">الذي قدمه </w:t>
      </w:r>
      <w:r>
        <w:rPr>
          <w:rtl/>
        </w:rPr>
        <w:t xml:space="preserve">وفد الاتحاد الأوروبي، نيابة عن الاتحاد الأوروبي والدول الأعضاء فيه، </w:t>
      </w:r>
      <w:r>
        <w:rPr>
          <w:rFonts w:hint="cs"/>
          <w:rtl/>
        </w:rPr>
        <w:t>بشأن</w:t>
      </w:r>
      <w:r>
        <w:rPr>
          <w:rtl/>
        </w:rPr>
        <w:t xml:space="preserve"> إدراج عبارة "يقوم مباشرة على" في قائمة المصطلحات.</w:t>
      </w:r>
    </w:p>
    <w:p w:rsidR="007642E7" w:rsidRDefault="007642E7" w:rsidP="008B3D07">
      <w:pPr>
        <w:pStyle w:val="NumberedParaAR"/>
        <w:numPr>
          <w:ilvl w:val="0"/>
          <w:numId w:val="3"/>
        </w:numPr>
        <w:ind w:left="0" w:firstLine="0"/>
      </w:pPr>
      <w:r>
        <w:rPr>
          <w:rtl/>
        </w:rPr>
        <w:t xml:space="preserve">وأعرب وفد الولايات المتحدة الأمريكية </w:t>
      </w:r>
      <w:r>
        <w:rPr>
          <w:rFonts w:hint="cs"/>
          <w:rtl/>
        </w:rPr>
        <w:t>عن شكره ل</w:t>
      </w:r>
      <w:r>
        <w:rPr>
          <w:rtl/>
        </w:rPr>
        <w:t>ممثل</w:t>
      </w:r>
      <w:r>
        <w:rPr>
          <w:rFonts w:hint="cs"/>
          <w:rtl/>
        </w:rPr>
        <w:t>ة</w:t>
      </w:r>
      <w:r>
        <w:rPr>
          <w:rtl/>
        </w:rPr>
        <w:t xml:space="preserve"> جمعية مالكي حقوق الملكية الفكرية </w:t>
      </w:r>
      <w:r>
        <w:rPr>
          <w:rFonts w:hint="cs"/>
          <w:rtl/>
        </w:rPr>
        <w:t>على</w:t>
      </w:r>
      <w:r>
        <w:rPr>
          <w:rtl/>
        </w:rPr>
        <w:t xml:space="preserve"> إلقا</w:t>
      </w:r>
      <w:r>
        <w:rPr>
          <w:rFonts w:hint="cs"/>
          <w:rtl/>
        </w:rPr>
        <w:t>ئها</w:t>
      </w:r>
      <w:r>
        <w:rPr>
          <w:rtl/>
        </w:rPr>
        <w:t xml:space="preserve"> الضوء على بعض التحديات </w:t>
      </w:r>
      <w:r>
        <w:rPr>
          <w:rFonts w:hint="cs"/>
          <w:rtl/>
        </w:rPr>
        <w:t>ل</w:t>
      </w:r>
      <w:r>
        <w:rPr>
          <w:rtl/>
        </w:rPr>
        <w:t xml:space="preserve">شروط الكشف. كما شكر وفد أستراليا </w:t>
      </w:r>
      <w:r>
        <w:rPr>
          <w:rFonts w:hint="cs"/>
          <w:rtl/>
        </w:rPr>
        <w:t xml:space="preserve">على إشارته </w:t>
      </w:r>
      <w:r>
        <w:rPr>
          <w:rtl/>
        </w:rPr>
        <w:t xml:space="preserve">إلى بعض البراءات التي ينبغي </w:t>
      </w:r>
      <w:r>
        <w:rPr>
          <w:rFonts w:hint="cs"/>
          <w:rtl/>
        </w:rPr>
        <w:t>على ا</w:t>
      </w:r>
      <w:r>
        <w:rPr>
          <w:rtl/>
        </w:rPr>
        <w:t xml:space="preserve">للجنة أن </w:t>
      </w:r>
      <w:r>
        <w:rPr>
          <w:rFonts w:hint="cs"/>
          <w:rtl/>
        </w:rPr>
        <w:t>ت</w:t>
      </w:r>
      <w:r>
        <w:rPr>
          <w:rtl/>
        </w:rPr>
        <w:t xml:space="preserve">لقي نظرة </w:t>
      </w:r>
      <w:r w:rsidR="00E725FE">
        <w:rPr>
          <w:rFonts w:hint="cs"/>
          <w:rtl/>
        </w:rPr>
        <w:t>عليها</w:t>
      </w:r>
      <w:r>
        <w:rPr>
          <w:rtl/>
        </w:rPr>
        <w:t xml:space="preserve">. وتضمنت </w:t>
      </w:r>
      <w:r>
        <w:rPr>
          <w:rFonts w:hint="cs"/>
          <w:rtl/>
        </w:rPr>
        <w:t>ال</w:t>
      </w:r>
      <w:r>
        <w:rPr>
          <w:rtl/>
        </w:rPr>
        <w:t>براء</w:t>
      </w:r>
      <w:r>
        <w:rPr>
          <w:rFonts w:hint="cs"/>
          <w:rtl/>
        </w:rPr>
        <w:t>ات</w:t>
      </w:r>
      <w:r>
        <w:rPr>
          <w:rtl/>
        </w:rPr>
        <w:t xml:space="preserve"> </w:t>
      </w:r>
      <w:r>
        <w:rPr>
          <w:rFonts w:hint="cs"/>
          <w:rtl/>
        </w:rPr>
        <w:t>ال</w:t>
      </w:r>
      <w:r>
        <w:rPr>
          <w:rtl/>
        </w:rPr>
        <w:t xml:space="preserve">إضافية </w:t>
      </w:r>
      <w:r>
        <w:rPr>
          <w:rFonts w:hint="cs"/>
          <w:rtl/>
        </w:rPr>
        <w:t>المقرر ا</w:t>
      </w:r>
      <w:r>
        <w:rPr>
          <w:rtl/>
        </w:rPr>
        <w:t xml:space="preserve">لنظر فيها البراءات </w:t>
      </w:r>
      <w:r>
        <w:t>US3009235</w:t>
      </w:r>
      <w:r>
        <w:rPr>
          <w:rFonts w:hint="cs"/>
          <w:rtl/>
        </w:rPr>
        <w:t xml:space="preserve"> و</w:t>
      </w:r>
      <w:r>
        <w:t>US4814470</w:t>
      </w:r>
      <w:r>
        <w:rPr>
          <w:rFonts w:hint="cs"/>
          <w:rtl/>
        </w:rPr>
        <w:t xml:space="preserve"> و</w:t>
      </w:r>
      <w:r>
        <w:t>US5336785</w:t>
      </w:r>
      <w:r>
        <w:rPr>
          <w:rtl/>
        </w:rPr>
        <w:t xml:space="preserve"> و</w:t>
      </w:r>
      <w:r>
        <w:t>US7195628</w:t>
      </w:r>
      <w:r>
        <w:rPr>
          <w:rtl/>
        </w:rPr>
        <w:t xml:space="preserve">. </w:t>
      </w:r>
      <w:r>
        <w:rPr>
          <w:rFonts w:hint="cs"/>
          <w:rtl/>
        </w:rPr>
        <w:t>و</w:t>
      </w:r>
      <w:r>
        <w:rPr>
          <w:rtl/>
        </w:rPr>
        <w:t>تعلق</w:t>
      </w:r>
      <w:r>
        <w:rPr>
          <w:rFonts w:hint="cs"/>
          <w:rtl/>
        </w:rPr>
        <w:t>ت</w:t>
      </w:r>
      <w:r>
        <w:rPr>
          <w:rtl/>
        </w:rPr>
        <w:t xml:space="preserve"> </w:t>
      </w:r>
      <w:r>
        <w:rPr>
          <w:rFonts w:hint="cs"/>
          <w:rtl/>
        </w:rPr>
        <w:t>ب</w:t>
      </w:r>
      <w:r>
        <w:rPr>
          <w:rtl/>
        </w:rPr>
        <w:t xml:space="preserve">براءات </w:t>
      </w:r>
      <w:proofErr w:type="spellStart"/>
      <w:r>
        <w:rPr>
          <w:rtl/>
        </w:rPr>
        <w:t>فيلكرو</w:t>
      </w:r>
      <w:proofErr w:type="spellEnd"/>
      <w:r>
        <w:rPr>
          <w:rtl/>
        </w:rPr>
        <w:t xml:space="preserve"> </w:t>
      </w:r>
      <w:proofErr w:type="spellStart"/>
      <w:r>
        <w:rPr>
          <w:rtl/>
        </w:rPr>
        <w:t>وتاكسول</w:t>
      </w:r>
      <w:proofErr w:type="spellEnd"/>
      <w:r>
        <w:rPr>
          <w:rtl/>
        </w:rPr>
        <w:t xml:space="preserve">. </w:t>
      </w:r>
      <w:r>
        <w:rPr>
          <w:rFonts w:hint="cs"/>
          <w:rtl/>
        </w:rPr>
        <w:t>وفيما يتعلق بالمحرك</w:t>
      </w:r>
      <w:r>
        <w:rPr>
          <w:rtl/>
        </w:rPr>
        <w:t xml:space="preserve">، </w:t>
      </w:r>
      <w:r>
        <w:rPr>
          <w:rFonts w:hint="cs"/>
          <w:rtl/>
        </w:rPr>
        <w:t xml:space="preserve">أعرب الوفد عن </w:t>
      </w:r>
      <w:r>
        <w:rPr>
          <w:rtl/>
        </w:rPr>
        <w:t xml:space="preserve">رغبته في معرفة النقطة </w:t>
      </w:r>
      <w:r>
        <w:rPr>
          <w:rFonts w:hint="cs"/>
          <w:rtl/>
        </w:rPr>
        <w:t xml:space="preserve">التي عندها تم </w:t>
      </w:r>
      <w:r>
        <w:rPr>
          <w:rtl/>
        </w:rPr>
        <w:t>اعتب</w:t>
      </w:r>
      <w:r>
        <w:rPr>
          <w:rFonts w:hint="cs"/>
          <w:rtl/>
        </w:rPr>
        <w:t>ا</w:t>
      </w:r>
      <w:r>
        <w:rPr>
          <w:rtl/>
        </w:rPr>
        <w:t xml:space="preserve">ر استخدام الموارد الوراثية </w:t>
      </w:r>
      <w:r>
        <w:rPr>
          <w:rFonts w:hint="cs"/>
          <w:rtl/>
        </w:rPr>
        <w:t>واسع ال</w:t>
      </w:r>
      <w:r>
        <w:rPr>
          <w:rtl/>
        </w:rPr>
        <w:t xml:space="preserve">نطاق ومعروف </w:t>
      </w:r>
      <w:r>
        <w:rPr>
          <w:rFonts w:hint="cs"/>
          <w:rtl/>
        </w:rPr>
        <w:t xml:space="preserve">لدرجة أن </w:t>
      </w:r>
      <w:r>
        <w:rPr>
          <w:rtl/>
        </w:rPr>
        <w:t>الكشف</w:t>
      </w:r>
      <w:r>
        <w:rPr>
          <w:rFonts w:hint="cs"/>
          <w:rtl/>
        </w:rPr>
        <w:t xml:space="preserve"> </w:t>
      </w:r>
      <w:r>
        <w:rPr>
          <w:rtl/>
        </w:rPr>
        <w:t xml:space="preserve">كان مطلوبا. وأيد الاقتراح الذي تقدم به وفد ناميبيا </w:t>
      </w:r>
      <w:r>
        <w:rPr>
          <w:rFonts w:hint="cs"/>
          <w:rtl/>
        </w:rPr>
        <w:t>ب</w:t>
      </w:r>
      <w:r>
        <w:rPr>
          <w:rtl/>
        </w:rPr>
        <w:t xml:space="preserve">أن هناك حاجة </w:t>
      </w:r>
      <w:r>
        <w:rPr>
          <w:rFonts w:hint="cs"/>
          <w:rtl/>
        </w:rPr>
        <w:t xml:space="preserve">إلى </w:t>
      </w:r>
      <w:r>
        <w:rPr>
          <w:rtl/>
        </w:rPr>
        <w:t>مزيد من النقاش حول معنى "</w:t>
      </w:r>
      <w:r>
        <w:rPr>
          <w:rFonts w:hint="cs"/>
          <w:rtl/>
        </w:rPr>
        <w:t>الاستغلال</w:t>
      </w:r>
      <w:r>
        <w:rPr>
          <w:rtl/>
        </w:rPr>
        <w:t xml:space="preserve">". </w:t>
      </w:r>
      <w:r>
        <w:rPr>
          <w:rFonts w:hint="cs"/>
          <w:rtl/>
        </w:rPr>
        <w:t xml:space="preserve">واحتاجت </w:t>
      </w:r>
      <w:r>
        <w:rPr>
          <w:rtl/>
        </w:rPr>
        <w:t xml:space="preserve">قضية المعلومات التي أثيرت إلى </w:t>
      </w:r>
      <w:r>
        <w:rPr>
          <w:rFonts w:hint="cs"/>
          <w:rtl/>
        </w:rPr>
        <w:t>ال</w:t>
      </w:r>
      <w:r>
        <w:rPr>
          <w:rtl/>
        </w:rPr>
        <w:t>مناقشة</w:t>
      </w:r>
      <w:r>
        <w:rPr>
          <w:rFonts w:hint="cs"/>
          <w:rtl/>
        </w:rPr>
        <w:t xml:space="preserve"> </w:t>
      </w:r>
      <w:r>
        <w:rPr>
          <w:rtl/>
        </w:rPr>
        <w:t>أيضا. وفيما يتعلق بمسألة المعلومات، أشار إلى أن هناك ما يقرب من 11000 براءة تتعلق باستخدام خلايا هيلا التي تم الحصول عليها من امرأة في بلدها في</w:t>
      </w:r>
      <w:r>
        <w:rPr>
          <w:rFonts w:hint="cs"/>
          <w:rtl/>
        </w:rPr>
        <w:t xml:space="preserve"> خمسينيات القرن العشرين.</w:t>
      </w:r>
    </w:p>
    <w:p w:rsidR="007642E7" w:rsidRDefault="007642E7" w:rsidP="008B3D07">
      <w:pPr>
        <w:pStyle w:val="NumberedParaAR"/>
        <w:numPr>
          <w:ilvl w:val="0"/>
          <w:numId w:val="3"/>
        </w:numPr>
        <w:ind w:left="0" w:firstLine="0"/>
        <w:rPr>
          <w:rtl/>
        </w:rPr>
      </w:pPr>
      <w:r>
        <w:rPr>
          <w:rtl/>
        </w:rPr>
        <w:t xml:space="preserve">وأشار نائب الرئيس إلى أن القضية </w:t>
      </w:r>
      <w:r>
        <w:rPr>
          <w:rFonts w:hint="cs"/>
          <w:rtl/>
        </w:rPr>
        <w:t>الأساسية</w:t>
      </w:r>
      <w:r>
        <w:rPr>
          <w:rtl/>
        </w:rPr>
        <w:t xml:space="preserve"> التالية التي سيتم مناقشتها </w:t>
      </w:r>
      <w:r>
        <w:rPr>
          <w:rFonts w:hint="cs"/>
          <w:rtl/>
        </w:rPr>
        <w:t xml:space="preserve">هي </w:t>
      </w:r>
      <w:r>
        <w:rPr>
          <w:rtl/>
        </w:rPr>
        <w:t xml:space="preserve">العلاقة مع </w:t>
      </w:r>
      <w:r>
        <w:rPr>
          <w:rFonts w:hint="cs"/>
          <w:rtl/>
        </w:rPr>
        <w:t>ال</w:t>
      </w:r>
      <w:r>
        <w:rPr>
          <w:rtl/>
        </w:rPr>
        <w:t>أنظمة الوطنية والمحلية</w:t>
      </w:r>
      <w:r>
        <w:rPr>
          <w:rFonts w:hint="cs"/>
          <w:rtl/>
        </w:rPr>
        <w:t xml:space="preserve"> للوصول وتقاسم المنافع.</w:t>
      </w:r>
      <w:r>
        <w:rPr>
          <w:rtl/>
        </w:rPr>
        <w:t xml:space="preserve"> وفتح باب النقاش.</w:t>
      </w:r>
    </w:p>
    <w:p w:rsidR="007642E7" w:rsidRDefault="007642E7" w:rsidP="005A78CA">
      <w:pPr>
        <w:pStyle w:val="NumberedParaAR"/>
        <w:numPr>
          <w:ilvl w:val="0"/>
          <w:numId w:val="3"/>
        </w:numPr>
        <w:ind w:left="0" w:firstLine="0"/>
        <w:rPr>
          <w:rtl/>
        </w:rPr>
      </w:pPr>
      <w:r>
        <w:rPr>
          <w:rtl/>
        </w:rPr>
        <w:t xml:space="preserve">[ملاحظة من الأمانة العامة: </w:t>
      </w:r>
      <w:r>
        <w:rPr>
          <w:rFonts w:hint="cs"/>
          <w:rtl/>
        </w:rPr>
        <w:t>كان ال</w:t>
      </w:r>
      <w:r>
        <w:rPr>
          <w:rtl/>
        </w:rPr>
        <w:t xml:space="preserve">رئيس يترأس الدورة مرة أخرى </w:t>
      </w:r>
      <w:r>
        <w:rPr>
          <w:rFonts w:hint="cs"/>
          <w:rtl/>
        </w:rPr>
        <w:t>عند</w:t>
      </w:r>
      <w:r>
        <w:rPr>
          <w:rtl/>
        </w:rPr>
        <w:t xml:space="preserve"> هذه النقطة.] وذكر وفد ناميبيا أن المناقشات قد جرت في إطار بروتوكول ناغويا بشأن ما إذا كانت مكاتب الملكية الفكرية ينبغي أن تصبح نقاط تفتيش إلزامية. </w:t>
      </w:r>
      <w:r>
        <w:rPr>
          <w:rFonts w:hint="cs"/>
          <w:rtl/>
        </w:rPr>
        <w:t>و</w:t>
      </w:r>
      <w:r>
        <w:rPr>
          <w:rtl/>
        </w:rPr>
        <w:t xml:space="preserve">في النهاية تم تعليق هذه المناقشات ولم </w:t>
      </w:r>
      <w:r>
        <w:rPr>
          <w:rFonts w:hint="cs"/>
          <w:rtl/>
        </w:rPr>
        <w:t>يتم إدراج</w:t>
      </w:r>
      <w:r>
        <w:rPr>
          <w:rtl/>
        </w:rPr>
        <w:t xml:space="preserve"> هذا الخيار في بروتوكول ناغويا، لأن اللجنة الحكومية الدولية </w:t>
      </w:r>
      <w:r>
        <w:rPr>
          <w:rFonts w:hint="cs"/>
          <w:rtl/>
        </w:rPr>
        <w:t xml:space="preserve">قد </w:t>
      </w:r>
      <w:r>
        <w:rPr>
          <w:rtl/>
        </w:rPr>
        <w:t xml:space="preserve">انتقلت إلى المفاوضات </w:t>
      </w:r>
      <w:r>
        <w:rPr>
          <w:rFonts w:hint="cs"/>
          <w:rtl/>
        </w:rPr>
        <w:t>المستندة إلى نص</w:t>
      </w:r>
      <w:r>
        <w:rPr>
          <w:rtl/>
        </w:rPr>
        <w:t xml:space="preserve"> </w:t>
      </w:r>
      <w:r>
        <w:rPr>
          <w:rFonts w:hint="cs"/>
          <w:rtl/>
        </w:rPr>
        <w:t>و</w:t>
      </w:r>
      <w:r>
        <w:rPr>
          <w:rtl/>
        </w:rPr>
        <w:t xml:space="preserve">أدركت اتفاقية التنوع البيولوجي أنها ليست المكان المناسب </w:t>
      </w:r>
      <w:r>
        <w:rPr>
          <w:rFonts w:hint="cs"/>
          <w:rtl/>
        </w:rPr>
        <w:t>لوضع</w:t>
      </w:r>
      <w:r>
        <w:rPr>
          <w:rtl/>
        </w:rPr>
        <w:t xml:space="preserve"> قانون ملكية فكرية. </w:t>
      </w:r>
      <w:r>
        <w:rPr>
          <w:rFonts w:hint="cs"/>
          <w:rtl/>
        </w:rPr>
        <w:t xml:space="preserve">وعلى النقيض من </w:t>
      </w:r>
      <w:r>
        <w:rPr>
          <w:rtl/>
        </w:rPr>
        <w:t>هذ</w:t>
      </w:r>
      <w:r>
        <w:rPr>
          <w:rFonts w:hint="cs"/>
          <w:rtl/>
        </w:rPr>
        <w:t>ا</w:t>
      </w:r>
      <w:r>
        <w:rPr>
          <w:rtl/>
        </w:rPr>
        <w:t xml:space="preserve">، </w:t>
      </w:r>
      <w:r>
        <w:rPr>
          <w:rFonts w:hint="cs"/>
          <w:rtl/>
        </w:rPr>
        <w:t>أيد</w:t>
      </w:r>
      <w:r>
        <w:rPr>
          <w:rtl/>
        </w:rPr>
        <w:t xml:space="preserve"> </w:t>
      </w:r>
      <w:r>
        <w:rPr>
          <w:rFonts w:hint="cs"/>
          <w:rtl/>
        </w:rPr>
        <w:t>ال</w:t>
      </w:r>
      <w:r>
        <w:rPr>
          <w:rtl/>
        </w:rPr>
        <w:t xml:space="preserve">وفد </w:t>
      </w:r>
      <w:r>
        <w:rPr>
          <w:rFonts w:hint="cs"/>
          <w:rtl/>
        </w:rPr>
        <w:t>أن تكون</w:t>
      </w:r>
      <w:r>
        <w:rPr>
          <w:rtl/>
        </w:rPr>
        <w:t xml:space="preserve"> مكاتب الملكية الفكرية نقاط تفتيش لنظام </w:t>
      </w:r>
      <w:r>
        <w:rPr>
          <w:rFonts w:hint="cs"/>
          <w:rtl/>
        </w:rPr>
        <w:t>الوصول وتقاسم المنافع</w:t>
      </w:r>
      <w:r>
        <w:rPr>
          <w:rtl/>
        </w:rPr>
        <w:t xml:space="preserve">. ورأى أن ذلك سيكون خطوة كبيرة إلى الأمام، وسوف </w:t>
      </w:r>
      <w:r>
        <w:rPr>
          <w:rFonts w:hint="cs"/>
          <w:rtl/>
        </w:rPr>
        <w:t xml:space="preserve">يقطع </w:t>
      </w:r>
      <w:r>
        <w:rPr>
          <w:rtl/>
        </w:rPr>
        <w:t xml:space="preserve">حقا شوطا طويلا نحو تحقيق هدف </w:t>
      </w:r>
      <w:r>
        <w:rPr>
          <w:rFonts w:hint="cs"/>
          <w:rtl/>
        </w:rPr>
        <w:t>ال</w:t>
      </w:r>
      <w:r>
        <w:rPr>
          <w:rtl/>
        </w:rPr>
        <w:t xml:space="preserve">سياسة </w:t>
      </w:r>
      <w:r>
        <w:rPr>
          <w:rFonts w:hint="cs"/>
          <w:rtl/>
        </w:rPr>
        <w:t xml:space="preserve">المتمثل في </w:t>
      </w:r>
      <w:r>
        <w:rPr>
          <w:rtl/>
        </w:rPr>
        <w:t xml:space="preserve">الشفافية والدعم المتبادل، إذا </w:t>
      </w:r>
      <w:r>
        <w:rPr>
          <w:rFonts w:hint="cs"/>
          <w:rtl/>
        </w:rPr>
        <w:t>تمكنت</w:t>
      </w:r>
      <w:r>
        <w:rPr>
          <w:rtl/>
        </w:rPr>
        <w:t xml:space="preserve"> </w:t>
      </w:r>
      <w:r>
        <w:rPr>
          <w:rFonts w:hint="cs"/>
          <w:rtl/>
        </w:rPr>
        <w:t>جميع</w:t>
      </w:r>
      <w:r>
        <w:rPr>
          <w:rtl/>
        </w:rPr>
        <w:t xml:space="preserve"> مكاتب الملكية الفكرية </w:t>
      </w:r>
      <w:r>
        <w:rPr>
          <w:rFonts w:hint="cs"/>
          <w:rtl/>
        </w:rPr>
        <w:t>من تحمل</w:t>
      </w:r>
      <w:r>
        <w:rPr>
          <w:rtl/>
        </w:rPr>
        <w:t xml:space="preserve"> هذا الالتزام. </w:t>
      </w:r>
      <w:r>
        <w:rPr>
          <w:rFonts w:hint="cs"/>
          <w:rtl/>
        </w:rPr>
        <w:t>و</w:t>
      </w:r>
      <w:r>
        <w:rPr>
          <w:rtl/>
        </w:rPr>
        <w:t xml:space="preserve">إذا تعذر ذلك، </w:t>
      </w:r>
      <w:r>
        <w:rPr>
          <w:rFonts w:hint="cs"/>
          <w:rtl/>
        </w:rPr>
        <w:t>أعرب</w:t>
      </w:r>
      <w:r>
        <w:rPr>
          <w:rtl/>
        </w:rPr>
        <w:t xml:space="preserve"> </w:t>
      </w:r>
      <w:r>
        <w:rPr>
          <w:rFonts w:hint="cs"/>
          <w:rtl/>
        </w:rPr>
        <w:t xml:space="preserve">الوفد عن شكه </w:t>
      </w:r>
      <w:r>
        <w:rPr>
          <w:rtl/>
        </w:rPr>
        <w:t>في أن العديد من البلدان، في الغالب ال</w:t>
      </w:r>
      <w:r>
        <w:rPr>
          <w:rFonts w:hint="cs"/>
          <w:rtl/>
        </w:rPr>
        <w:t>بلدان</w:t>
      </w:r>
      <w:r>
        <w:rPr>
          <w:rtl/>
        </w:rPr>
        <w:t xml:space="preserve"> النامية ولكن أيضا بعض </w:t>
      </w:r>
      <w:r>
        <w:rPr>
          <w:rFonts w:hint="cs"/>
          <w:rtl/>
        </w:rPr>
        <w:t>البلدان</w:t>
      </w:r>
      <w:r>
        <w:rPr>
          <w:rtl/>
        </w:rPr>
        <w:t xml:space="preserve"> </w:t>
      </w:r>
      <w:r>
        <w:rPr>
          <w:rFonts w:hint="cs"/>
          <w:rtl/>
        </w:rPr>
        <w:t xml:space="preserve">الأكثر </w:t>
      </w:r>
      <w:r>
        <w:rPr>
          <w:rtl/>
        </w:rPr>
        <w:t xml:space="preserve">المتقدمة </w:t>
      </w:r>
      <w:r>
        <w:rPr>
          <w:rFonts w:hint="cs"/>
          <w:rtl/>
        </w:rPr>
        <w:t xml:space="preserve">والبلدان المتقدمة ذات </w:t>
      </w:r>
      <w:r>
        <w:rPr>
          <w:rtl/>
        </w:rPr>
        <w:t xml:space="preserve">التفكير </w:t>
      </w:r>
      <w:r>
        <w:rPr>
          <w:rFonts w:hint="cs"/>
          <w:rtl/>
        </w:rPr>
        <w:t>المنصف</w:t>
      </w:r>
      <w:r>
        <w:rPr>
          <w:rtl/>
        </w:rPr>
        <w:t xml:space="preserve">، </w:t>
      </w:r>
      <w:r>
        <w:rPr>
          <w:rFonts w:hint="cs"/>
          <w:rtl/>
        </w:rPr>
        <w:t xml:space="preserve">سوف </w:t>
      </w:r>
      <w:r>
        <w:rPr>
          <w:rtl/>
        </w:rPr>
        <w:t xml:space="preserve">تتطلب على الأقل من خلال توفير الكشف الإلزامي أن تعمل مكاتب الملكية الفكرية باعتبارها نقطة تفتيش. </w:t>
      </w:r>
      <w:r>
        <w:rPr>
          <w:rFonts w:hint="cs"/>
          <w:rtl/>
        </w:rPr>
        <w:t xml:space="preserve">وإذا تعذر </w:t>
      </w:r>
      <w:r>
        <w:rPr>
          <w:rtl/>
        </w:rPr>
        <w:t xml:space="preserve">حتى ذلك، </w:t>
      </w:r>
      <w:r>
        <w:rPr>
          <w:rFonts w:hint="cs"/>
          <w:rtl/>
        </w:rPr>
        <w:t>رأى الوفد</w:t>
      </w:r>
      <w:r>
        <w:rPr>
          <w:rtl/>
        </w:rPr>
        <w:t xml:space="preserve"> أن الحد الأدنى للغاية ال</w:t>
      </w:r>
      <w:r>
        <w:rPr>
          <w:rFonts w:hint="cs"/>
          <w:rtl/>
        </w:rPr>
        <w:t>ذ</w:t>
      </w:r>
      <w:r>
        <w:rPr>
          <w:rtl/>
        </w:rPr>
        <w:t xml:space="preserve">ي يجب أن </w:t>
      </w:r>
      <w:r>
        <w:rPr>
          <w:rFonts w:hint="cs"/>
          <w:rtl/>
        </w:rPr>
        <w:t>ينتج</w:t>
      </w:r>
      <w:r>
        <w:rPr>
          <w:rtl/>
        </w:rPr>
        <w:t xml:space="preserve"> من مفاوضات اللجنة </w:t>
      </w:r>
      <w:r>
        <w:rPr>
          <w:rFonts w:hint="cs"/>
          <w:rtl/>
        </w:rPr>
        <w:t>هو</w:t>
      </w:r>
      <w:r>
        <w:rPr>
          <w:rtl/>
        </w:rPr>
        <w:t xml:space="preserve"> ترتيب إداري داخل </w:t>
      </w:r>
      <w:r>
        <w:rPr>
          <w:rFonts w:hint="cs"/>
          <w:rtl/>
        </w:rPr>
        <w:t xml:space="preserve">قسم ترويسة طلبات الملكية الفكرية </w:t>
      </w:r>
      <w:r>
        <w:rPr>
          <w:rtl/>
        </w:rPr>
        <w:t xml:space="preserve">حيث كان هناك كشف عن </w:t>
      </w:r>
      <w:r>
        <w:rPr>
          <w:rFonts w:hint="cs"/>
          <w:rtl/>
        </w:rPr>
        <w:t>ال</w:t>
      </w:r>
      <w:r>
        <w:rPr>
          <w:rtl/>
        </w:rPr>
        <w:t xml:space="preserve">منشأ أو </w:t>
      </w:r>
      <w:r>
        <w:rPr>
          <w:rFonts w:hint="cs"/>
          <w:rtl/>
        </w:rPr>
        <w:t>ال</w:t>
      </w:r>
      <w:r>
        <w:rPr>
          <w:rtl/>
        </w:rPr>
        <w:t xml:space="preserve">مصدر، وذلك لتمكين </w:t>
      </w:r>
      <w:r>
        <w:rPr>
          <w:rFonts w:hint="cs"/>
          <w:rtl/>
        </w:rPr>
        <w:t>المزودين</w:t>
      </w:r>
      <w:r>
        <w:rPr>
          <w:rtl/>
        </w:rPr>
        <w:t xml:space="preserve"> </w:t>
      </w:r>
      <w:r>
        <w:rPr>
          <w:rFonts w:hint="cs"/>
          <w:rtl/>
        </w:rPr>
        <w:t xml:space="preserve">من </w:t>
      </w:r>
      <w:r>
        <w:rPr>
          <w:rtl/>
        </w:rPr>
        <w:t xml:space="preserve">استخدام البنية التحتية لتكنولوجيا المعلومات التي يقوم عليها النظام الدولي للملكية الفكرية للبحث عن </w:t>
      </w:r>
      <w:r w:rsidR="005A78CA">
        <w:rPr>
          <w:rFonts w:hint="cs"/>
          <w:rtl/>
        </w:rPr>
        <w:t>حالات التملك غير المشروع</w:t>
      </w:r>
      <w:r>
        <w:rPr>
          <w:rtl/>
        </w:rPr>
        <w:t xml:space="preserve"> أو الاستخدام ال</w:t>
      </w:r>
      <w:r>
        <w:rPr>
          <w:rFonts w:hint="cs"/>
          <w:rtl/>
        </w:rPr>
        <w:t>م</w:t>
      </w:r>
      <w:r>
        <w:rPr>
          <w:rtl/>
        </w:rPr>
        <w:t>شر</w:t>
      </w:r>
      <w:r>
        <w:rPr>
          <w:rFonts w:hint="cs"/>
          <w:rtl/>
        </w:rPr>
        <w:t>و</w:t>
      </w:r>
      <w:r>
        <w:rPr>
          <w:rtl/>
        </w:rPr>
        <w:t>ع للموارد والمعارف التقليدية التي قدموها للمستخدمين. وكان النظام هناك، و</w:t>
      </w:r>
      <w:r>
        <w:rPr>
          <w:rFonts w:hint="cs"/>
          <w:rtl/>
        </w:rPr>
        <w:t xml:space="preserve">لن يشكل </w:t>
      </w:r>
      <w:r>
        <w:rPr>
          <w:rtl/>
        </w:rPr>
        <w:t xml:space="preserve">تغيير قاعدة البيانات قليلا </w:t>
      </w:r>
      <w:r>
        <w:rPr>
          <w:rFonts w:hint="cs"/>
          <w:rtl/>
        </w:rPr>
        <w:t>عبئا بل</w:t>
      </w:r>
      <w:r>
        <w:rPr>
          <w:rtl/>
        </w:rPr>
        <w:t xml:space="preserve"> </w:t>
      </w:r>
      <w:r>
        <w:rPr>
          <w:rFonts w:hint="cs"/>
          <w:rtl/>
        </w:rPr>
        <w:t>منفعة</w:t>
      </w:r>
      <w:r>
        <w:rPr>
          <w:rtl/>
        </w:rPr>
        <w:t xml:space="preserve"> كبيرة للبلدان التي كانت في الغالب م</w:t>
      </w:r>
      <w:r>
        <w:rPr>
          <w:rFonts w:hint="cs"/>
          <w:rtl/>
        </w:rPr>
        <w:t>قدمي</w:t>
      </w:r>
      <w:r>
        <w:rPr>
          <w:rtl/>
        </w:rPr>
        <w:t xml:space="preserve"> الموارد الوراثية والمعارف التقليدية. </w:t>
      </w:r>
      <w:r>
        <w:rPr>
          <w:rFonts w:hint="cs"/>
          <w:rtl/>
        </w:rPr>
        <w:lastRenderedPageBreak/>
        <w:t>و</w:t>
      </w:r>
      <w:r>
        <w:rPr>
          <w:rtl/>
        </w:rPr>
        <w:t>فض</w:t>
      </w:r>
      <w:r>
        <w:rPr>
          <w:rFonts w:hint="cs"/>
          <w:rtl/>
        </w:rPr>
        <w:t>َّ</w:t>
      </w:r>
      <w:r>
        <w:rPr>
          <w:rtl/>
        </w:rPr>
        <w:t xml:space="preserve">ل </w:t>
      </w:r>
      <w:r>
        <w:rPr>
          <w:rFonts w:hint="cs"/>
          <w:rtl/>
        </w:rPr>
        <w:t xml:space="preserve">أن تعمل </w:t>
      </w:r>
      <w:r>
        <w:rPr>
          <w:rtl/>
        </w:rPr>
        <w:t xml:space="preserve">جميع مكاتب الملكية الفكرية بمثابة نقاط تفتيش، </w:t>
      </w:r>
      <w:r>
        <w:rPr>
          <w:rFonts w:hint="cs"/>
          <w:rtl/>
        </w:rPr>
        <w:t>وأن</w:t>
      </w:r>
      <w:r>
        <w:rPr>
          <w:rtl/>
        </w:rPr>
        <w:t xml:space="preserve"> </w:t>
      </w:r>
      <w:r>
        <w:rPr>
          <w:rFonts w:hint="cs"/>
          <w:rtl/>
        </w:rPr>
        <w:t xml:space="preserve">يعمل </w:t>
      </w:r>
      <w:r>
        <w:rPr>
          <w:rtl/>
        </w:rPr>
        <w:t xml:space="preserve">النظام الدولي بمثابة نقطة تفتيش. </w:t>
      </w:r>
      <w:r>
        <w:rPr>
          <w:rFonts w:hint="cs"/>
          <w:rtl/>
        </w:rPr>
        <w:t>ورأى</w:t>
      </w:r>
      <w:r>
        <w:rPr>
          <w:rtl/>
        </w:rPr>
        <w:t xml:space="preserve"> أن العديد من البلدان </w:t>
      </w:r>
      <w:r>
        <w:rPr>
          <w:rFonts w:hint="cs"/>
          <w:rtl/>
        </w:rPr>
        <w:t>ست</w:t>
      </w:r>
      <w:r>
        <w:rPr>
          <w:rtl/>
        </w:rPr>
        <w:t>جعل منه خيارا محلي</w:t>
      </w:r>
      <w:r>
        <w:rPr>
          <w:rFonts w:hint="cs"/>
          <w:rtl/>
        </w:rPr>
        <w:t>ا،</w:t>
      </w:r>
      <w:r>
        <w:rPr>
          <w:rtl/>
        </w:rPr>
        <w:t xml:space="preserve"> وعلى أقل تقدير، كان لا بد من تكييف</w:t>
      </w:r>
      <w:r>
        <w:rPr>
          <w:rFonts w:hint="cs"/>
          <w:rtl/>
        </w:rPr>
        <w:t xml:space="preserve"> </w:t>
      </w:r>
      <w:r>
        <w:rPr>
          <w:rtl/>
        </w:rPr>
        <w:t xml:space="preserve">نظام المعلومات لتسهيل </w:t>
      </w:r>
      <w:r>
        <w:rPr>
          <w:rFonts w:hint="cs"/>
          <w:rtl/>
        </w:rPr>
        <w:t xml:space="preserve">قيام </w:t>
      </w:r>
      <w:r>
        <w:rPr>
          <w:rtl/>
        </w:rPr>
        <w:t xml:space="preserve">البلدان المقدمة </w:t>
      </w:r>
      <w:r>
        <w:rPr>
          <w:rFonts w:hint="cs"/>
          <w:rtl/>
        </w:rPr>
        <w:t>بال</w:t>
      </w:r>
      <w:r>
        <w:rPr>
          <w:rtl/>
        </w:rPr>
        <w:t>تتبع و</w:t>
      </w:r>
      <w:r>
        <w:rPr>
          <w:rFonts w:hint="cs"/>
          <w:rtl/>
        </w:rPr>
        <w:t>ال</w:t>
      </w:r>
      <w:r>
        <w:rPr>
          <w:rtl/>
        </w:rPr>
        <w:t>تعقب.</w:t>
      </w:r>
    </w:p>
    <w:p w:rsidR="007642E7" w:rsidRDefault="007642E7" w:rsidP="008B3D07">
      <w:pPr>
        <w:pStyle w:val="NumberedParaAR"/>
        <w:numPr>
          <w:ilvl w:val="0"/>
          <w:numId w:val="3"/>
        </w:numPr>
        <w:ind w:left="0" w:firstLine="0"/>
        <w:rPr>
          <w:rtl/>
        </w:rPr>
      </w:pPr>
      <w:r>
        <w:rPr>
          <w:rFonts w:hint="cs"/>
          <w:rtl/>
        </w:rPr>
        <w:t>و</w:t>
      </w:r>
      <w:r>
        <w:rPr>
          <w:rtl/>
        </w:rPr>
        <w:t xml:space="preserve">لم يعارض وفد النرويج إجراء الإخطار. وكان </w:t>
      </w:r>
      <w:r>
        <w:rPr>
          <w:rFonts w:hint="cs"/>
          <w:rtl/>
        </w:rPr>
        <w:t>بصدد</w:t>
      </w:r>
      <w:r>
        <w:rPr>
          <w:rtl/>
        </w:rPr>
        <w:t xml:space="preserve"> النظر </w:t>
      </w:r>
      <w:r>
        <w:rPr>
          <w:rFonts w:hint="cs"/>
          <w:rtl/>
        </w:rPr>
        <w:t>في</w:t>
      </w:r>
      <w:r>
        <w:rPr>
          <w:rtl/>
        </w:rPr>
        <w:t xml:space="preserve">ما إذا كان مكتب الملكية الفكرية الخاص به يمكن أن </w:t>
      </w:r>
      <w:r>
        <w:rPr>
          <w:rFonts w:hint="cs"/>
          <w:rtl/>
        </w:rPr>
        <w:t>ي</w:t>
      </w:r>
      <w:r>
        <w:rPr>
          <w:rtl/>
        </w:rPr>
        <w:t xml:space="preserve">كون نقطة تفتيش بموجب بروتوكول ناغويا، وبالتالي </w:t>
      </w:r>
      <w:r>
        <w:rPr>
          <w:rFonts w:hint="cs"/>
          <w:rtl/>
        </w:rPr>
        <w:t>يبلغ</w:t>
      </w:r>
      <w:r>
        <w:rPr>
          <w:rtl/>
        </w:rPr>
        <w:t xml:space="preserve"> المعلومات ال</w:t>
      </w:r>
      <w:r>
        <w:rPr>
          <w:rFonts w:hint="cs"/>
          <w:rtl/>
        </w:rPr>
        <w:t>م</w:t>
      </w:r>
      <w:r>
        <w:rPr>
          <w:rtl/>
        </w:rPr>
        <w:t>كش</w:t>
      </w:r>
      <w:r>
        <w:rPr>
          <w:rFonts w:hint="cs"/>
          <w:rtl/>
        </w:rPr>
        <w:t>و</w:t>
      </w:r>
      <w:r>
        <w:rPr>
          <w:rtl/>
        </w:rPr>
        <w:t xml:space="preserve">ف عنها </w:t>
      </w:r>
      <w:r>
        <w:rPr>
          <w:rFonts w:hint="cs"/>
          <w:rtl/>
        </w:rPr>
        <w:t>التي تلقاها إلى مركز</w:t>
      </w:r>
      <w:r>
        <w:rPr>
          <w:rtl/>
        </w:rPr>
        <w:t xml:space="preserve"> تبادل المعلومات ذ</w:t>
      </w:r>
      <w:r>
        <w:rPr>
          <w:rFonts w:hint="cs"/>
          <w:rtl/>
        </w:rPr>
        <w:t>ي</w:t>
      </w:r>
      <w:r>
        <w:rPr>
          <w:rtl/>
        </w:rPr>
        <w:t xml:space="preserve"> الصلة. ومع ذلك، </w:t>
      </w:r>
      <w:r>
        <w:rPr>
          <w:rFonts w:hint="cs"/>
          <w:rtl/>
        </w:rPr>
        <w:t xml:space="preserve">كان </w:t>
      </w:r>
      <w:r>
        <w:rPr>
          <w:rtl/>
        </w:rPr>
        <w:t xml:space="preserve">غير متأكد </w:t>
      </w:r>
      <w:r>
        <w:rPr>
          <w:rFonts w:hint="cs"/>
          <w:rtl/>
        </w:rPr>
        <w:t>م</w:t>
      </w:r>
      <w:r>
        <w:rPr>
          <w:rtl/>
        </w:rPr>
        <w:t>ما إذا كان</w:t>
      </w:r>
      <w:r>
        <w:rPr>
          <w:rFonts w:hint="cs"/>
          <w:rtl/>
        </w:rPr>
        <w:t>ت اللجنة الحكومية الدولية</w:t>
      </w:r>
      <w:r>
        <w:rPr>
          <w:rtl/>
        </w:rPr>
        <w:t xml:space="preserve"> </w:t>
      </w:r>
      <w:r>
        <w:rPr>
          <w:rFonts w:hint="cs"/>
          <w:rtl/>
        </w:rPr>
        <w:t xml:space="preserve">لديها سلطة </w:t>
      </w:r>
      <w:r>
        <w:rPr>
          <w:rtl/>
        </w:rPr>
        <w:t xml:space="preserve">تنظيم أنشطة </w:t>
      </w:r>
      <w:r>
        <w:rPr>
          <w:rFonts w:hint="cs"/>
          <w:rtl/>
        </w:rPr>
        <w:t xml:space="preserve">مراكز </w:t>
      </w:r>
      <w:r>
        <w:rPr>
          <w:rtl/>
        </w:rPr>
        <w:t xml:space="preserve">تبادل المعلومات المنشأة في </w:t>
      </w:r>
      <w:r>
        <w:rPr>
          <w:rFonts w:hint="cs"/>
          <w:rtl/>
        </w:rPr>
        <w:t>منتديات</w:t>
      </w:r>
      <w:r>
        <w:rPr>
          <w:rtl/>
        </w:rPr>
        <w:t xml:space="preserve"> أخرى، </w:t>
      </w:r>
      <w:r>
        <w:rPr>
          <w:rFonts w:hint="cs"/>
          <w:rtl/>
        </w:rPr>
        <w:t xml:space="preserve">كان </w:t>
      </w:r>
      <w:r>
        <w:rPr>
          <w:rtl/>
        </w:rPr>
        <w:t xml:space="preserve">غير متأكد </w:t>
      </w:r>
      <w:r>
        <w:rPr>
          <w:rFonts w:hint="cs"/>
          <w:rtl/>
        </w:rPr>
        <w:t>م</w:t>
      </w:r>
      <w:r>
        <w:rPr>
          <w:rtl/>
        </w:rPr>
        <w:t xml:space="preserve">ما إذا كان </w:t>
      </w:r>
      <w:r>
        <w:rPr>
          <w:rFonts w:hint="cs"/>
          <w:rtl/>
        </w:rPr>
        <w:t>م</w:t>
      </w:r>
      <w:r>
        <w:rPr>
          <w:rtl/>
        </w:rPr>
        <w:t>سم</w:t>
      </w:r>
      <w:r>
        <w:rPr>
          <w:rFonts w:hint="cs"/>
          <w:rtl/>
        </w:rPr>
        <w:t>و</w:t>
      </w:r>
      <w:r>
        <w:rPr>
          <w:rtl/>
        </w:rPr>
        <w:t>ح</w:t>
      </w:r>
      <w:r>
        <w:rPr>
          <w:rFonts w:hint="cs"/>
          <w:rtl/>
        </w:rPr>
        <w:t>ا</w:t>
      </w:r>
      <w:r>
        <w:rPr>
          <w:rtl/>
        </w:rPr>
        <w:t xml:space="preserve"> </w:t>
      </w:r>
      <w:r>
        <w:rPr>
          <w:rFonts w:hint="cs"/>
          <w:rtl/>
        </w:rPr>
        <w:t>ب</w:t>
      </w:r>
      <w:r>
        <w:rPr>
          <w:rtl/>
        </w:rPr>
        <w:t xml:space="preserve">إدراج الجملة الثانية من المادة 3.3، مما يجعل أو </w:t>
      </w:r>
      <w:r>
        <w:rPr>
          <w:rFonts w:hint="cs"/>
          <w:rtl/>
        </w:rPr>
        <w:t>ي</w:t>
      </w:r>
      <w:r>
        <w:rPr>
          <w:rtl/>
        </w:rPr>
        <w:t xml:space="preserve">جبر </w:t>
      </w:r>
      <w:r>
        <w:rPr>
          <w:rFonts w:hint="cs"/>
          <w:rtl/>
        </w:rPr>
        <w:t>مركز تبادل المعلومات</w:t>
      </w:r>
      <w:r>
        <w:rPr>
          <w:rtl/>
        </w:rPr>
        <w:t xml:space="preserve"> </w:t>
      </w:r>
      <w:r>
        <w:rPr>
          <w:rFonts w:hint="cs"/>
          <w:rtl/>
        </w:rPr>
        <w:t xml:space="preserve">على </w:t>
      </w:r>
      <w:r>
        <w:rPr>
          <w:rtl/>
        </w:rPr>
        <w:t xml:space="preserve">تلقي المعلومات التي لم </w:t>
      </w:r>
      <w:r>
        <w:rPr>
          <w:rFonts w:hint="cs"/>
          <w:rtl/>
        </w:rPr>
        <w:t>ي</w:t>
      </w:r>
      <w:r>
        <w:rPr>
          <w:rtl/>
        </w:rPr>
        <w:t>كن ملزم</w:t>
      </w:r>
      <w:r>
        <w:rPr>
          <w:rFonts w:hint="cs"/>
          <w:rtl/>
        </w:rPr>
        <w:t>ا</w:t>
      </w:r>
      <w:r>
        <w:rPr>
          <w:rtl/>
        </w:rPr>
        <w:t xml:space="preserve"> </w:t>
      </w:r>
      <w:r>
        <w:rPr>
          <w:rFonts w:hint="cs"/>
          <w:rtl/>
        </w:rPr>
        <w:t>ب</w:t>
      </w:r>
      <w:r>
        <w:rPr>
          <w:rtl/>
        </w:rPr>
        <w:t>تلقي</w:t>
      </w:r>
      <w:r>
        <w:rPr>
          <w:rFonts w:hint="cs"/>
          <w:rtl/>
        </w:rPr>
        <w:t>ها</w:t>
      </w:r>
      <w:r>
        <w:rPr>
          <w:rtl/>
        </w:rPr>
        <w:t xml:space="preserve"> </w:t>
      </w:r>
      <w:r>
        <w:rPr>
          <w:rFonts w:hint="cs"/>
          <w:rtl/>
        </w:rPr>
        <w:t>في إطار منتدياتهم</w:t>
      </w:r>
      <w:r>
        <w:rPr>
          <w:rtl/>
        </w:rPr>
        <w:t xml:space="preserve"> الفردية.</w:t>
      </w:r>
    </w:p>
    <w:p w:rsidR="007642E7" w:rsidRDefault="007642E7" w:rsidP="008B3D07">
      <w:pPr>
        <w:pStyle w:val="NumberedParaAR"/>
        <w:numPr>
          <w:ilvl w:val="0"/>
          <w:numId w:val="3"/>
        </w:numPr>
        <w:ind w:left="0" w:firstLine="0"/>
        <w:rPr>
          <w:rtl/>
        </w:rPr>
      </w:pPr>
      <w:r>
        <w:rPr>
          <w:rFonts w:hint="cs"/>
          <w:rtl/>
        </w:rPr>
        <w:t xml:space="preserve">وتحدث </w:t>
      </w:r>
      <w:r>
        <w:rPr>
          <w:rtl/>
        </w:rPr>
        <w:t>وفد الاتحاد الأوروبي</w:t>
      </w:r>
      <w:r>
        <w:rPr>
          <w:rFonts w:hint="cs"/>
          <w:rtl/>
        </w:rPr>
        <w:t xml:space="preserve"> </w:t>
      </w:r>
      <w:r>
        <w:rPr>
          <w:rtl/>
        </w:rPr>
        <w:t xml:space="preserve">باسم الاتحاد الأوروبي والدول الأعضاء فيه، </w:t>
      </w:r>
      <w:r>
        <w:rPr>
          <w:rFonts w:hint="cs"/>
          <w:rtl/>
        </w:rPr>
        <w:t>وأيد</w:t>
      </w:r>
      <w:r>
        <w:rPr>
          <w:rtl/>
        </w:rPr>
        <w:t xml:space="preserve"> المادة 3.3. ورأى أن</w:t>
      </w:r>
      <w:r>
        <w:rPr>
          <w:rFonts w:hint="cs"/>
          <w:rtl/>
        </w:rPr>
        <w:t>ه</w:t>
      </w:r>
      <w:r>
        <w:rPr>
          <w:rtl/>
        </w:rPr>
        <w:t xml:space="preserve"> ينبغي </w:t>
      </w:r>
      <w:r>
        <w:rPr>
          <w:rFonts w:hint="cs"/>
          <w:rtl/>
        </w:rPr>
        <w:t>أن تستحدث</w:t>
      </w:r>
      <w:r>
        <w:rPr>
          <w:rtl/>
        </w:rPr>
        <w:t xml:space="preserve"> مكاتب البراءات التي حصلت على الإعلان</w:t>
      </w:r>
      <w:r>
        <w:rPr>
          <w:rFonts w:hint="cs"/>
          <w:rtl/>
        </w:rPr>
        <w:t xml:space="preserve"> </w:t>
      </w:r>
      <w:r>
        <w:rPr>
          <w:rtl/>
        </w:rPr>
        <w:t>إجراء إخطار بسيط. و</w:t>
      </w:r>
      <w:r>
        <w:rPr>
          <w:rFonts w:hint="cs"/>
          <w:rtl/>
        </w:rPr>
        <w:t>لا</w:t>
      </w:r>
      <w:r>
        <w:rPr>
          <w:rtl/>
        </w:rPr>
        <w:t xml:space="preserve"> </w:t>
      </w:r>
      <w:r>
        <w:rPr>
          <w:rFonts w:hint="cs"/>
          <w:rtl/>
        </w:rPr>
        <w:t xml:space="preserve">بد </w:t>
      </w:r>
      <w:r>
        <w:rPr>
          <w:rtl/>
        </w:rPr>
        <w:t>لهذا الإخطار أن يكون بسيطا قدر الإمكان و</w:t>
      </w:r>
      <w:r>
        <w:rPr>
          <w:rFonts w:hint="cs"/>
          <w:rtl/>
        </w:rPr>
        <w:t>أ</w:t>
      </w:r>
      <w:r>
        <w:rPr>
          <w:rtl/>
        </w:rPr>
        <w:t>لا يؤدي إلى</w:t>
      </w:r>
      <w:r>
        <w:rPr>
          <w:rFonts w:hint="cs"/>
          <w:rtl/>
        </w:rPr>
        <w:t xml:space="preserve"> </w:t>
      </w:r>
      <w:r>
        <w:rPr>
          <w:rtl/>
        </w:rPr>
        <w:t xml:space="preserve">أعباء إدارية غير ضرورية </w:t>
      </w:r>
      <w:r>
        <w:rPr>
          <w:rFonts w:hint="cs"/>
          <w:rtl/>
        </w:rPr>
        <w:t xml:space="preserve">تقع على عاتق </w:t>
      </w:r>
      <w:r>
        <w:rPr>
          <w:rtl/>
        </w:rPr>
        <w:t xml:space="preserve">مكاتب البراءات. </w:t>
      </w:r>
      <w:r>
        <w:rPr>
          <w:rFonts w:hint="cs"/>
          <w:rtl/>
        </w:rPr>
        <w:t>ولا بد</w:t>
      </w:r>
      <w:r>
        <w:rPr>
          <w:rtl/>
        </w:rPr>
        <w:t xml:space="preserve"> </w:t>
      </w:r>
      <w:r>
        <w:rPr>
          <w:rFonts w:hint="cs"/>
          <w:rtl/>
        </w:rPr>
        <w:t xml:space="preserve">أن يدار </w:t>
      </w:r>
      <w:r>
        <w:rPr>
          <w:rtl/>
        </w:rPr>
        <w:t xml:space="preserve">تبادل المعلومات بطريقة فعالة من حيث التكلفة ودون تكاليف إضافية لا داعي لها </w:t>
      </w:r>
      <w:r>
        <w:rPr>
          <w:rFonts w:hint="cs"/>
          <w:rtl/>
        </w:rPr>
        <w:t xml:space="preserve">تُفرض </w:t>
      </w:r>
      <w:r>
        <w:rPr>
          <w:rtl/>
        </w:rPr>
        <w:t xml:space="preserve">على مودعي طلبات البراءات. </w:t>
      </w:r>
      <w:r>
        <w:rPr>
          <w:rFonts w:hint="cs"/>
          <w:rtl/>
        </w:rPr>
        <w:t>ولم يؤيد</w:t>
      </w:r>
      <w:r>
        <w:rPr>
          <w:rtl/>
        </w:rPr>
        <w:t xml:space="preserve"> الوفد يؤيد إدراج </w:t>
      </w:r>
      <w:r>
        <w:rPr>
          <w:rFonts w:hint="cs"/>
          <w:rtl/>
        </w:rPr>
        <w:t>الشروط</w:t>
      </w:r>
      <w:r>
        <w:rPr>
          <w:rtl/>
        </w:rPr>
        <w:t xml:space="preserve"> المتعلقة</w:t>
      </w:r>
      <w:r>
        <w:rPr>
          <w:rFonts w:hint="cs"/>
          <w:rtl/>
        </w:rPr>
        <w:t xml:space="preserve"> بالوصول وتقاسم المنافع</w:t>
      </w:r>
      <w:r>
        <w:rPr>
          <w:rtl/>
        </w:rPr>
        <w:t xml:space="preserve">، </w:t>
      </w:r>
      <w:r>
        <w:rPr>
          <w:rFonts w:hint="cs"/>
          <w:rtl/>
        </w:rPr>
        <w:t>لأنه</w:t>
      </w:r>
      <w:r>
        <w:rPr>
          <w:rtl/>
        </w:rPr>
        <w:t xml:space="preserve"> </w:t>
      </w:r>
      <w:r>
        <w:rPr>
          <w:rFonts w:hint="cs"/>
          <w:rtl/>
        </w:rPr>
        <w:t xml:space="preserve">كان </w:t>
      </w:r>
      <w:r>
        <w:rPr>
          <w:rtl/>
        </w:rPr>
        <w:t>يجري التعامل معه في أنظمة منفصلة ويجب ألا ي</w:t>
      </w:r>
      <w:r>
        <w:rPr>
          <w:rFonts w:hint="cs"/>
          <w:rtl/>
        </w:rPr>
        <w:t xml:space="preserve">تكرر </w:t>
      </w:r>
      <w:r>
        <w:rPr>
          <w:rtl/>
        </w:rPr>
        <w:t xml:space="preserve">في المفاوضات </w:t>
      </w:r>
      <w:r>
        <w:rPr>
          <w:rFonts w:hint="cs"/>
          <w:rtl/>
        </w:rPr>
        <w:t xml:space="preserve">التي تجرى </w:t>
      </w:r>
      <w:r>
        <w:rPr>
          <w:rtl/>
        </w:rPr>
        <w:t xml:space="preserve">في الويبو. </w:t>
      </w:r>
      <w:r>
        <w:rPr>
          <w:rFonts w:hint="cs"/>
          <w:rtl/>
        </w:rPr>
        <w:t xml:space="preserve">ومن شأن إدراج </w:t>
      </w:r>
      <w:r>
        <w:rPr>
          <w:rtl/>
        </w:rPr>
        <w:t xml:space="preserve">الموافقة المسبقة عن علم والشروط المتفق عليها تبادليا في شرط الكشف </w:t>
      </w:r>
      <w:r>
        <w:rPr>
          <w:rFonts w:hint="cs"/>
          <w:rtl/>
        </w:rPr>
        <w:t xml:space="preserve">عن </w:t>
      </w:r>
      <w:r>
        <w:rPr>
          <w:rtl/>
        </w:rPr>
        <w:t xml:space="preserve">البراءات أن يغير إجراءات طلب البراءة بطريقة موضوعية </w:t>
      </w:r>
      <w:r>
        <w:rPr>
          <w:rFonts w:hint="cs"/>
          <w:rtl/>
        </w:rPr>
        <w:t>ينتج عنها</w:t>
      </w:r>
      <w:r>
        <w:rPr>
          <w:rtl/>
        </w:rPr>
        <w:t xml:space="preserve"> معايير </w:t>
      </w:r>
      <w:r>
        <w:rPr>
          <w:rFonts w:hint="cs"/>
          <w:rtl/>
        </w:rPr>
        <w:t xml:space="preserve">تسجيل </w:t>
      </w:r>
      <w:r>
        <w:rPr>
          <w:rtl/>
        </w:rPr>
        <w:t xml:space="preserve">براءات مختلفة، </w:t>
      </w:r>
      <w:r>
        <w:rPr>
          <w:rFonts w:hint="cs"/>
          <w:rtl/>
        </w:rPr>
        <w:t>وهو ما لم يؤيده الوفد</w:t>
      </w:r>
      <w:r>
        <w:rPr>
          <w:rtl/>
        </w:rPr>
        <w:t>. وأشار أيضا إلى أن مكاتب البراءات لم يكن لديه</w:t>
      </w:r>
      <w:r>
        <w:rPr>
          <w:rFonts w:hint="cs"/>
          <w:rtl/>
        </w:rPr>
        <w:t>ا</w:t>
      </w:r>
      <w:r>
        <w:rPr>
          <w:rtl/>
        </w:rPr>
        <w:t xml:space="preserve"> الكفاءة اللازمة </w:t>
      </w:r>
      <w:r>
        <w:rPr>
          <w:rFonts w:hint="cs"/>
          <w:rtl/>
        </w:rPr>
        <w:t>لتقييم</w:t>
      </w:r>
      <w:r>
        <w:rPr>
          <w:rtl/>
        </w:rPr>
        <w:t xml:space="preserve"> تلك القضايا </w:t>
      </w:r>
      <w:r>
        <w:rPr>
          <w:rFonts w:hint="cs"/>
          <w:rtl/>
        </w:rPr>
        <w:t>تقييما موضوعيا</w:t>
      </w:r>
      <w:r>
        <w:rPr>
          <w:rtl/>
        </w:rPr>
        <w:t xml:space="preserve">، ولا </w:t>
      </w:r>
      <w:r>
        <w:rPr>
          <w:rFonts w:hint="cs"/>
          <w:rtl/>
        </w:rPr>
        <w:t xml:space="preserve">كان </w:t>
      </w:r>
      <w:r>
        <w:rPr>
          <w:rtl/>
        </w:rPr>
        <w:t>لديه</w:t>
      </w:r>
      <w:r>
        <w:rPr>
          <w:rFonts w:hint="cs"/>
          <w:rtl/>
        </w:rPr>
        <w:t>ا</w:t>
      </w:r>
      <w:r>
        <w:rPr>
          <w:rtl/>
        </w:rPr>
        <w:t xml:space="preserve"> الخبرة اللازمة لذلك. </w:t>
      </w:r>
      <w:r>
        <w:rPr>
          <w:rFonts w:hint="cs"/>
          <w:rtl/>
        </w:rPr>
        <w:t>ومن ثم</w:t>
      </w:r>
      <w:r>
        <w:rPr>
          <w:rtl/>
        </w:rPr>
        <w:t>، فإنه ل</w:t>
      </w:r>
      <w:r>
        <w:rPr>
          <w:rFonts w:hint="cs"/>
          <w:rtl/>
        </w:rPr>
        <w:t>م</w:t>
      </w:r>
      <w:r>
        <w:rPr>
          <w:rtl/>
        </w:rPr>
        <w:t xml:space="preserve"> يؤيد إدراج الشروط المتعلقة </w:t>
      </w:r>
      <w:r>
        <w:rPr>
          <w:rFonts w:hint="cs"/>
          <w:rtl/>
        </w:rPr>
        <w:t>بالوصول وتقاسم المنافع</w:t>
      </w:r>
      <w:r>
        <w:rPr>
          <w:rtl/>
        </w:rPr>
        <w:t>.</w:t>
      </w:r>
    </w:p>
    <w:p w:rsidR="007642E7" w:rsidRDefault="007642E7" w:rsidP="008B3D07">
      <w:pPr>
        <w:pStyle w:val="NumberedParaAR"/>
        <w:numPr>
          <w:ilvl w:val="0"/>
          <w:numId w:val="3"/>
        </w:numPr>
        <w:ind w:left="0" w:firstLine="0"/>
        <w:rPr>
          <w:rtl/>
        </w:rPr>
      </w:pPr>
      <w:r>
        <w:rPr>
          <w:rtl/>
        </w:rPr>
        <w:t xml:space="preserve">وأيد وفد البرازيل البيان الذي أدلى به وفد ناميبيا </w:t>
      </w:r>
      <w:r>
        <w:rPr>
          <w:rFonts w:hint="cs"/>
          <w:rtl/>
        </w:rPr>
        <w:t xml:space="preserve">بشأن </w:t>
      </w:r>
      <w:r>
        <w:rPr>
          <w:rtl/>
        </w:rPr>
        <w:t xml:space="preserve">أن المادة 3.3 </w:t>
      </w:r>
      <w:r>
        <w:rPr>
          <w:rFonts w:hint="cs"/>
          <w:rtl/>
        </w:rPr>
        <w:t xml:space="preserve">كانت </w:t>
      </w:r>
      <w:r>
        <w:rPr>
          <w:rtl/>
        </w:rPr>
        <w:t xml:space="preserve">ضرورية ويجب أن </w:t>
      </w:r>
      <w:r>
        <w:rPr>
          <w:rFonts w:hint="cs"/>
          <w:rtl/>
        </w:rPr>
        <w:t xml:space="preserve">تعمل </w:t>
      </w:r>
      <w:r>
        <w:rPr>
          <w:rtl/>
        </w:rPr>
        <w:t xml:space="preserve">مكاتب الملكية الفكرية </w:t>
      </w:r>
      <w:r>
        <w:rPr>
          <w:rFonts w:hint="cs"/>
          <w:rtl/>
        </w:rPr>
        <w:t>بمثابة</w:t>
      </w:r>
      <w:r>
        <w:rPr>
          <w:rtl/>
        </w:rPr>
        <w:t xml:space="preserve"> نقاط تفتيش عند الضرورة لتنفيذ الالتزامات الدولية </w:t>
      </w:r>
      <w:r>
        <w:rPr>
          <w:rFonts w:hint="cs"/>
          <w:rtl/>
        </w:rPr>
        <w:t>للوصول وتقاسم المنافع</w:t>
      </w:r>
      <w:r>
        <w:rPr>
          <w:rtl/>
        </w:rPr>
        <w:t xml:space="preserve">. </w:t>
      </w:r>
      <w:r>
        <w:rPr>
          <w:rFonts w:hint="cs"/>
          <w:rtl/>
        </w:rPr>
        <w:t xml:space="preserve">ووافق </w:t>
      </w:r>
      <w:r>
        <w:rPr>
          <w:rtl/>
        </w:rPr>
        <w:t xml:space="preserve">الوفد أيضا </w:t>
      </w:r>
      <w:r>
        <w:rPr>
          <w:rFonts w:hint="cs"/>
          <w:rtl/>
        </w:rPr>
        <w:t>على</w:t>
      </w:r>
      <w:r>
        <w:rPr>
          <w:rtl/>
        </w:rPr>
        <w:t xml:space="preserve"> الجزء الأول من </w:t>
      </w:r>
      <w:r>
        <w:rPr>
          <w:rFonts w:hint="cs"/>
          <w:rtl/>
        </w:rPr>
        <w:t>م</w:t>
      </w:r>
      <w:r>
        <w:rPr>
          <w:rtl/>
        </w:rPr>
        <w:t>د</w:t>
      </w:r>
      <w:r>
        <w:rPr>
          <w:rFonts w:hint="cs"/>
          <w:rtl/>
        </w:rPr>
        <w:t>ا</w:t>
      </w:r>
      <w:r>
        <w:rPr>
          <w:rtl/>
        </w:rPr>
        <w:t>خل</w:t>
      </w:r>
      <w:r>
        <w:rPr>
          <w:rFonts w:hint="cs"/>
          <w:rtl/>
        </w:rPr>
        <w:t>ة</w:t>
      </w:r>
      <w:r>
        <w:rPr>
          <w:rtl/>
        </w:rPr>
        <w:t xml:space="preserve"> وفد الاتحاد الأوروبي، متحدثا باسم الاتحاد الأوروبي والدول الأعضاء فيه، </w:t>
      </w:r>
      <w:r>
        <w:rPr>
          <w:rFonts w:hint="cs"/>
          <w:rtl/>
        </w:rPr>
        <w:t xml:space="preserve">بشأن </w:t>
      </w:r>
      <w:r>
        <w:rPr>
          <w:rtl/>
        </w:rPr>
        <w:t xml:space="preserve">أن إجراء الإخطار </w:t>
      </w:r>
      <w:r>
        <w:rPr>
          <w:rFonts w:hint="cs"/>
          <w:rtl/>
        </w:rPr>
        <w:t>يجب أن ي</w:t>
      </w:r>
      <w:r>
        <w:rPr>
          <w:rtl/>
        </w:rPr>
        <w:t>كون بسيط</w:t>
      </w:r>
      <w:r>
        <w:rPr>
          <w:rFonts w:hint="cs"/>
          <w:rtl/>
        </w:rPr>
        <w:t>ا</w:t>
      </w:r>
      <w:r>
        <w:rPr>
          <w:rtl/>
        </w:rPr>
        <w:t xml:space="preserve"> وفعال</w:t>
      </w:r>
      <w:r>
        <w:rPr>
          <w:rFonts w:hint="cs"/>
          <w:rtl/>
        </w:rPr>
        <w:t>ا</w:t>
      </w:r>
      <w:r>
        <w:rPr>
          <w:rtl/>
        </w:rPr>
        <w:t xml:space="preserve"> من حيث التكلفة. وطلب الوفد توضيحا من وفد الاتحاد الأوروبي، نيابة عن الاتحاد الأوروبي والدول الأعضاء فيه، </w:t>
      </w:r>
      <w:r>
        <w:rPr>
          <w:rFonts w:hint="cs"/>
          <w:rtl/>
        </w:rPr>
        <w:t>حول</w:t>
      </w:r>
      <w:r>
        <w:rPr>
          <w:rtl/>
        </w:rPr>
        <w:t xml:space="preserve"> ما إذا كان يعتبر أن فكرة </w:t>
      </w:r>
      <w:r>
        <w:rPr>
          <w:rFonts w:hint="cs"/>
          <w:rtl/>
        </w:rPr>
        <w:t>جعل</w:t>
      </w:r>
      <w:r>
        <w:rPr>
          <w:rtl/>
        </w:rPr>
        <w:t xml:space="preserve"> مكاتب الملكية الفكرية </w:t>
      </w:r>
      <w:r>
        <w:rPr>
          <w:rFonts w:hint="cs"/>
          <w:rtl/>
        </w:rPr>
        <w:t>تعمل</w:t>
      </w:r>
      <w:r>
        <w:rPr>
          <w:rtl/>
        </w:rPr>
        <w:t xml:space="preserve"> </w:t>
      </w:r>
      <w:r>
        <w:rPr>
          <w:rFonts w:hint="cs"/>
          <w:rtl/>
        </w:rPr>
        <w:t>ك</w:t>
      </w:r>
      <w:r>
        <w:rPr>
          <w:rtl/>
        </w:rPr>
        <w:t xml:space="preserve">نقاط التفتيش </w:t>
      </w:r>
      <w:r>
        <w:rPr>
          <w:rFonts w:hint="cs"/>
          <w:rtl/>
        </w:rPr>
        <w:t>تمثل</w:t>
      </w:r>
      <w:r>
        <w:rPr>
          <w:rtl/>
        </w:rPr>
        <w:t xml:space="preserve"> مشكلة، </w:t>
      </w:r>
      <w:r>
        <w:rPr>
          <w:rFonts w:hint="cs"/>
          <w:rtl/>
        </w:rPr>
        <w:t>ما دامت</w:t>
      </w:r>
      <w:r>
        <w:rPr>
          <w:rtl/>
        </w:rPr>
        <w:t xml:space="preserve"> المادة 3.3 لم </w:t>
      </w:r>
      <w:r>
        <w:rPr>
          <w:rFonts w:hint="cs"/>
          <w:rtl/>
        </w:rPr>
        <w:t>تتجاوز</w:t>
      </w:r>
      <w:r>
        <w:rPr>
          <w:rtl/>
        </w:rPr>
        <w:t xml:space="preserve"> </w:t>
      </w:r>
      <w:r>
        <w:rPr>
          <w:rFonts w:hint="cs"/>
          <w:rtl/>
        </w:rPr>
        <w:t xml:space="preserve">مجرد </w:t>
      </w:r>
      <w:r>
        <w:rPr>
          <w:rtl/>
        </w:rPr>
        <w:t xml:space="preserve">ذكر </w:t>
      </w:r>
      <w:r>
        <w:rPr>
          <w:rFonts w:hint="cs"/>
          <w:rtl/>
        </w:rPr>
        <w:t>ال</w:t>
      </w:r>
      <w:r>
        <w:rPr>
          <w:rtl/>
        </w:rPr>
        <w:t xml:space="preserve">عناصر </w:t>
      </w:r>
      <w:r>
        <w:rPr>
          <w:rFonts w:hint="cs"/>
          <w:rtl/>
        </w:rPr>
        <w:t xml:space="preserve">الكثيرة </w:t>
      </w:r>
      <w:r>
        <w:rPr>
          <w:rtl/>
        </w:rPr>
        <w:t>التي ذ</w:t>
      </w:r>
      <w:r>
        <w:rPr>
          <w:rFonts w:hint="cs"/>
          <w:rtl/>
        </w:rPr>
        <w:t>ُ</w:t>
      </w:r>
      <w:r>
        <w:rPr>
          <w:rtl/>
        </w:rPr>
        <w:t xml:space="preserve">كرت في </w:t>
      </w:r>
      <w:r>
        <w:rPr>
          <w:rFonts w:hint="cs"/>
          <w:rtl/>
        </w:rPr>
        <w:t>مداخلته</w:t>
      </w:r>
      <w:r>
        <w:rPr>
          <w:rtl/>
        </w:rPr>
        <w:t>.</w:t>
      </w:r>
    </w:p>
    <w:p w:rsidR="007642E7" w:rsidRDefault="007642E7" w:rsidP="005A78CA">
      <w:pPr>
        <w:pStyle w:val="NumberedParaAR"/>
        <w:numPr>
          <w:ilvl w:val="0"/>
          <w:numId w:val="3"/>
        </w:numPr>
        <w:ind w:left="0" w:firstLine="0"/>
        <w:rPr>
          <w:rtl/>
        </w:rPr>
      </w:pPr>
      <w:r>
        <w:rPr>
          <w:rtl/>
        </w:rPr>
        <w:t xml:space="preserve">وأعرب وفد الهند </w:t>
      </w:r>
      <w:r>
        <w:rPr>
          <w:rFonts w:hint="cs"/>
          <w:rtl/>
        </w:rPr>
        <w:t>عن تأييده ل</w:t>
      </w:r>
      <w:r>
        <w:rPr>
          <w:rtl/>
        </w:rPr>
        <w:t>مداخل</w:t>
      </w:r>
      <w:r>
        <w:rPr>
          <w:rFonts w:hint="cs"/>
          <w:rtl/>
        </w:rPr>
        <w:t>تي</w:t>
      </w:r>
      <w:r>
        <w:rPr>
          <w:rtl/>
        </w:rPr>
        <w:t xml:space="preserve"> </w:t>
      </w:r>
      <w:r>
        <w:rPr>
          <w:rFonts w:hint="cs"/>
          <w:rtl/>
        </w:rPr>
        <w:t>وفدي</w:t>
      </w:r>
      <w:r>
        <w:rPr>
          <w:rtl/>
        </w:rPr>
        <w:t xml:space="preserve"> ناميبيا والبرازيل. كما أيد البيان الذي أدلى به وفد الاتحاد الأوروبي، متحدثا باسم الاتحاد الأوروبي والدول الأعضاء فيه، فيما يتعلق بالحاجة إلى إجراء إخطار بسيط. ومن المهم التعرف على دور مكاتب البراءات/</w:t>
      </w:r>
      <w:r>
        <w:rPr>
          <w:rFonts w:hint="cs"/>
          <w:rtl/>
        </w:rPr>
        <w:t>الملكية الفكرية</w:t>
      </w:r>
      <w:r>
        <w:rPr>
          <w:rtl/>
        </w:rPr>
        <w:t xml:space="preserve"> كنقاط تفتيش إلزامية. </w:t>
      </w:r>
      <w:r>
        <w:rPr>
          <w:rFonts w:hint="cs"/>
          <w:rtl/>
        </w:rPr>
        <w:t>وما لم يتم</w:t>
      </w:r>
      <w:r>
        <w:rPr>
          <w:rtl/>
        </w:rPr>
        <w:t xml:space="preserve"> تبادل المعلومات ذات الصلة بشأن الكشف مع السلطة الوطنية المختصة </w:t>
      </w:r>
      <w:r>
        <w:rPr>
          <w:rFonts w:hint="cs"/>
          <w:rtl/>
        </w:rPr>
        <w:t>ب</w:t>
      </w:r>
      <w:r>
        <w:rPr>
          <w:rtl/>
        </w:rPr>
        <w:t xml:space="preserve">تنفيذ تشريعات الوصول وتقاسم الموارد في مختلف البلدان، </w:t>
      </w:r>
      <w:r>
        <w:rPr>
          <w:rFonts w:hint="cs"/>
          <w:rtl/>
        </w:rPr>
        <w:t>لن</w:t>
      </w:r>
      <w:r>
        <w:rPr>
          <w:rtl/>
        </w:rPr>
        <w:t xml:space="preserve"> </w:t>
      </w:r>
      <w:r>
        <w:rPr>
          <w:rFonts w:hint="cs"/>
          <w:rtl/>
        </w:rPr>
        <w:t>تكون</w:t>
      </w:r>
      <w:r>
        <w:rPr>
          <w:rtl/>
        </w:rPr>
        <w:t xml:space="preserve"> </w:t>
      </w:r>
      <w:r>
        <w:rPr>
          <w:rFonts w:hint="cs"/>
          <w:rtl/>
        </w:rPr>
        <w:t xml:space="preserve">هذه </w:t>
      </w:r>
      <w:r>
        <w:rPr>
          <w:rtl/>
        </w:rPr>
        <w:t xml:space="preserve">المعلومات </w:t>
      </w:r>
      <w:r>
        <w:rPr>
          <w:rFonts w:hint="cs"/>
          <w:rtl/>
        </w:rPr>
        <w:t>ذات</w:t>
      </w:r>
      <w:r>
        <w:rPr>
          <w:rtl/>
        </w:rPr>
        <w:t xml:space="preserve"> جدوى. ومن المهم التعرف على الدور الذي ستقوم به مكاتب البراءات في </w:t>
      </w:r>
      <w:r>
        <w:rPr>
          <w:rFonts w:hint="cs"/>
          <w:rtl/>
        </w:rPr>
        <w:t xml:space="preserve">تعزيز </w:t>
      </w:r>
      <w:r>
        <w:rPr>
          <w:rtl/>
        </w:rPr>
        <w:t xml:space="preserve">هدف منع </w:t>
      </w:r>
      <w:r w:rsidR="005A78CA">
        <w:rPr>
          <w:rFonts w:hint="cs"/>
          <w:rtl/>
        </w:rPr>
        <w:t>التملك غير المشروع ل</w:t>
      </w:r>
      <w:r>
        <w:rPr>
          <w:rtl/>
        </w:rPr>
        <w:t>لموارد الوراثية والمعارف التقليدية المرتبطة بها.</w:t>
      </w:r>
    </w:p>
    <w:p w:rsidR="007642E7" w:rsidRDefault="007642E7" w:rsidP="00496AF8">
      <w:pPr>
        <w:pStyle w:val="NumberedParaAR"/>
        <w:numPr>
          <w:ilvl w:val="0"/>
          <w:numId w:val="3"/>
        </w:numPr>
        <w:ind w:left="0" w:firstLine="0"/>
        <w:rPr>
          <w:rtl/>
        </w:rPr>
      </w:pPr>
      <w:r>
        <w:rPr>
          <w:rFonts w:hint="cs"/>
          <w:rtl/>
        </w:rPr>
        <w:t xml:space="preserve">وأشار </w:t>
      </w:r>
      <w:r>
        <w:rPr>
          <w:rtl/>
        </w:rPr>
        <w:t xml:space="preserve">وفد اليابان </w:t>
      </w:r>
      <w:r>
        <w:rPr>
          <w:rFonts w:hint="cs"/>
          <w:rtl/>
        </w:rPr>
        <w:t xml:space="preserve">إلى </w:t>
      </w:r>
      <w:r>
        <w:rPr>
          <w:rtl/>
        </w:rPr>
        <w:t>أن بروتوكول ناغويا أعطى مرونة لأطراف</w:t>
      </w:r>
      <w:r>
        <w:rPr>
          <w:rFonts w:hint="cs"/>
          <w:rtl/>
        </w:rPr>
        <w:t>ه</w:t>
      </w:r>
      <w:r>
        <w:rPr>
          <w:rtl/>
        </w:rPr>
        <w:t xml:space="preserve"> المتعاقدة </w:t>
      </w:r>
      <w:r>
        <w:rPr>
          <w:rFonts w:hint="cs"/>
          <w:rtl/>
        </w:rPr>
        <w:t>بشأن</w:t>
      </w:r>
      <w:r>
        <w:rPr>
          <w:rtl/>
        </w:rPr>
        <w:t xml:space="preserve"> هذا النوع من التدابير التي يمكن</w:t>
      </w:r>
      <w:r>
        <w:rPr>
          <w:rFonts w:hint="cs"/>
          <w:rtl/>
        </w:rPr>
        <w:t>هم</w:t>
      </w:r>
      <w:r>
        <w:rPr>
          <w:rtl/>
        </w:rPr>
        <w:t xml:space="preserve"> </w:t>
      </w:r>
      <w:r>
        <w:rPr>
          <w:rFonts w:hint="cs"/>
          <w:rtl/>
        </w:rPr>
        <w:t>ا</w:t>
      </w:r>
      <w:r>
        <w:rPr>
          <w:rtl/>
        </w:rPr>
        <w:t>تخ</w:t>
      </w:r>
      <w:r>
        <w:rPr>
          <w:rFonts w:hint="cs"/>
          <w:rtl/>
        </w:rPr>
        <w:t>ا</w:t>
      </w:r>
      <w:r>
        <w:rPr>
          <w:rtl/>
        </w:rPr>
        <w:t xml:space="preserve">ذها لضمان الامتثال. </w:t>
      </w:r>
      <w:r>
        <w:rPr>
          <w:rFonts w:hint="cs"/>
          <w:rtl/>
        </w:rPr>
        <w:t>و</w:t>
      </w:r>
      <w:r>
        <w:rPr>
          <w:rtl/>
        </w:rPr>
        <w:t xml:space="preserve">في هذا السياق، </w:t>
      </w:r>
      <w:r>
        <w:rPr>
          <w:rFonts w:hint="cs"/>
          <w:rtl/>
        </w:rPr>
        <w:t>لم</w:t>
      </w:r>
      <w:r>
        <w:rPr>
          <w:rtl/>
        </w:rPr>
        <w:t xml:space="preserve"> </w:t>
      </w:r>
      <w:r>
        <w:rPr>
          <w:rFonts w:hint="cs"/>
          <w:rtl/>
        </w:rPr>
        <w:t>تُب</w:t>
      </w:r>
      <w:r>
        <w:rPr>
          <w:rtl/>
        </w:rPr>
        <w:t xml:space="preserve">لغ </w:t>
      </w:r>
      <w:r>
        <w:rPr>
          <w:rFonts w:hint="cs"/>
          <w:rtl/>
        </w:rPr>
        <w:t xml:space="preserve">سوى </w:t>
      </w:r>
      <w:r>
        <w:rPr>
          <w:rtl/>
        </w:rPr>
        <w:t xml:space="preserve">بلدان </w:t>
      </w:r>
      <w:r>
        <w:rPr>
          <w:rFonts w:hint="cs"/>
          <w:rtl/>
        </w:rPr>
        <w:t xml:space="preserve">معينة فقط </w:t>
      </w:r>
      <w:r>
        <w:rPr>
          <w:rtl/>
        </w:rPr>
        <w:t xml:space="preserve">مكاتب البراءات </w:t>
      </w:r>
      <w:r>
        <w:rPr>
          <w:rFonts w:hint="cs"/>
          <w:rtl/>
        </w:rPr>
        <w:t xml:space="preserve">بوصفها </w:t>
      </w:r>
      <w:r>
        <w:rPr>
          <w:rtl/>
        </w:rPr>
        <w:t>نقاط تفتيش وفقا للمادة</w:t>
      </w:r>
      <w:r w:rsidR="00496AF8">
        <w:rPr>
          <w:rFonts w:hint="cs"/>
          <w:rtl/>
        </w:rPr>
        <w:t> </w:t>
      </w:r>
      <w:r>
        <w:rPr>
          <w:rtl/>
        </w:rPr>
        <w:t xml:space="preserve">17 من بروتوكول ناغويا. </w:t>
      </w:r>
      <w:r>
        <w:rPr>
          <w:rFonts w:hint="cs"/>
          <w:rtl/>
        </w:rPr>
        <w:t>ولم تكن</w:t>
      </w:r>
      <w:r>
        <w:rPr>
          <w:rtl/>
        </w:rPr>
        <w:t xml:space="preserve"> اليابان طرفا في بروتوكول ناغويا. </w:t>
      </w:r>
      <w:r>
        <w:rPr>
          <w:rFonts w:hint="cs"/>
          <w:rtl/>
        </w:rPr>
        <w:t xml:space="preserve">ولم ير </w:t>
      </w:r>
      <w:r>
        <w:rPr>
          <w:rtl/>
        </w:rPr>
        <w:t>الوفد العلاقة بين نظام البراءات وأنظمة الوصول وتقاسم ال</w:t>
      </w:r>
      <w:r>
        <w:rPr>
          <w:rFonts w:hint="cs"/>
          <w:rtl/>
        </w:rPr>
        <w:t>منافع</w:t>
      </w:r>
      <w:r>
        <w:rPr>
          <w:rtl/>
        </w:rPr>
        <w:t>.</w:t>
      </w:r>
    </w:p>
    <w:p w:rsidR="007642E7" w:rsidRDefault="007642E7" w:rsidP="008B3D07">
      <w:pPr>
        <w:pStyle w:val="NumberedParaAR"/>
        <w:numPr>
          <w:ilvl w:val="0"/>
          <w:numId w:val="3"/>
        </w:numPr>
        <w:ind w:left="0" w:firstLine="0"/>
        <w:rPr>
          <w:rtl/>
        </w:rPr>
      </w:pPr>
      <w:r>
        <w:rPr>
          <w:rFonts w:hint="cs"/>
          <w:rtl/>
        </w:rPr>
        <w:lastRenderedPageBreak/>
        <w:t xml:space="preserve">وأشار </w:t>
      </w:r>
      <w:r>
        <w:rPr>
          <w:rtl/>
        </w:rPr>
        <w:t xml:space="preserve">الرئيس </w:t>
      </w:r>
      <w:r>
        <w:rPr>
          <w:rFonts w:hint="cs"/>
          <w:rtl/>
        </w:rPr>
        <w:t xml:space="preserve">إلى </w:t>
      </w:r>
      <w:r>
        <w:rPr>
          <w:rtl/>
        </w:rPr>
        <w:t xml:space="preserve">تعليق وفد اليابان فيما يتعلق بروتوكول ناغويا. وكانت العديد من الدول الأعضاء </w:t>
      </w:r>
      <w:r>
        <w:rPr>
          <w:rFonts w:hint="cs"/>
          <w:rtl/>
        </w:rPr>
        <w:t>ت</w:t>
      </w:r>
      <w:r>
        <w:rPr>
          <w:rtl/>
        </w:rPr>
        <w:t xml:space="preserve">نظر في نهج سياستها بشأن بروتوكول ناغويا أو قد </w:t>
      </w:r>
      <w:r>
        <w:rPr>
          <w:rFonts w:hint="cs"/>
          <w:rtl/>
        </w:rPr>
        <w:t>ت</w:t>
      </w:r>
      <w:r>
        <w:rPr>
          <w:rtl/>
        </w:rPr>
        <w:t xml:space="preserve">وصلت بالفعل </w:t>
      </w:r>
      <w:r>
        <w:rPr>
          <w:rFonts w:hint="cs"/>
          <w:rtl/>
        </w:rPr>
        <w:t xml:space="preserve">إلى </w:t>
      </w:r>
      <w:r>
        <w:rPr>
          <w:rtl/>
        </w:rPr>
        <w:t>قرار بشأن هذه النقطة. ودعا الدول الأعضاء لتبادل الخبرات الوطنية إذا رغبت في ذلك.</w:t>
      </w:r>
    </w:p>
    <w:p w:rsidR="007642E7" w:rsidRDefault="007642E7" w:rsidP="008B3D07">
      <w:pPr>
        <w:pStyle w:val="NumberedParaAR"/>
        <w:numPr>
          <w:ilvl w:val="0"/>
          <w:numId w:val="3"/>
        </w:numPr>
        <w:ind w:left="0" w:firstLine="0"/>
        <w:rPr>
          <w:rtl/>
        </w:rPr>
      </w:pPr>
      <w:r>
        <w:rPr>
          <w:rFonts w:hint="cs"/>
          <w:rtl/>
        </w:rPr>
        <w:t>ولم يؤيد</w:t>
      </w:r>
      <w:r>
        <w:rPr>
          <w:rtl/>
        </w:rPr>
        <w:t xml:space="preserve"> وفد الولايات المتحدة </w:t>
      </w:r>
      <w:r>
        <w:rPr>
          <w:rFonts w:hint="cs"/>
          <w:rtl/>
        </w:rPr>
        <w:t>شروط</w:t>
      </w:r>
      <w:r>
        <w:rPr>
          <w:rtl/>
        </w:rPr>
        <w:t xml:space="preserve"> استخدام مكاتب الملكية الفكرية لفرض قوانين أخرى خارج نظام الملكية الفكرية. وطلب معلومات عن الغرض من </w:t>
      </w:r>
      <w:r>
        <w:rPr>
          <w:rFonts w:hint="cs"/>
          <w:rtl/>
        </w:rPr>
        <w:t xml:space="preserve">مثل </w:t>
      </w:r>
      <w:r>
        <w:rPr>
          <w:rtl/>
        </w:rPr>
        <w:t xml:space="preserve">هذا الإعلان. هل </w:t>
      </w:r>
      <w:r>
        <w:rPr>
          <w:rFonts w:hint="cs"/>
          <w:rtl/>
        </w:rPr>
        <w:t xml:space="preserve">كان </w:t>
      </w:r>
      <w:r>
        <w:rPr>
          <w:rtl/>
        </w:rPr>
        <w:t>مثل هذا الإعلان موجود</w:t>
      </w:r>
      <w:r>
        <w:rPr>
          <w:rFonts w:hint="cs"/>
          <w:rtl/>
        </w:rPr>
        <w:t>ا</w:t>
      </w:r>
      <w:r>
        <w:rPr>
          <w:rtl/>
        </w:rPr>
        <w:t xml:space="preserve"> على أرض الواقع، وإذا كان الأمر كذلك، كيف سيتم استخدامه؟ وطلب الوفد </w:t>
      </w:r>
      <w:r>
        <w:rPr>
          <w:rFonts w:hint="cs"/>
          <w:rtl/>
        </w:rPr>
        <w:t>وضع</w:t>
      </w:r>
      <w:r>
        <w:rPr>
          <w:rtl/>
        </w:rPr>
        <w:t xml:space="preserve"> المادة 3.3 بين قوسين. ورأى أن إجراء الإخطار المنصوص عليه في تلك الفقرة س</w:t>
      </w:r>
      <w:r>
        <w:rPr>
          <w:rFonts w:hint="cs"/>
          <w:rtl/>
        </w:rPr>
        <w:t>ي</w:t>
      </w:r>
      <w:r>
        <w:rPr>
          <w:rtl/>
        </w:rPr>
        <w:t>كون مرهق</w:t>
      </w:r>
      <w:r>
        <w:rPr>
          <w:rFonts w:hint="cs"/>
          <w:rtl/>
        </w:rPr>
        <w:t>ا</w:t>
      </w:r>
      <w:r>
        <w:rPr>
          <w:rtl/>
        </w:rPr>
        <w:t xml:space="preserve"> للغاية، إن لم يكن غير قابلة للتطبيق. </w:t>
      </w:r>
      <w:r>
        <w:rPr>
          <w:rFonts w:hint="cs"/>
          <w:rtl/>
        </w:rPr>
        <w:t>و</w:t>
      </w:r>
      <w:r>
        <w:rPr>
          <w:rtl/>
        </w:rPr>
        <w:t xml:space="preserve">اقترح الصيغة التالية </w:t>
      </w:r>
      <w:r>
        <w:rPr>
          <w:rFonts w:hint="cs"/>
          <w:rtl/>
        </w:rPr>
        <w:t>كبديل</w:t>
      </w:r>
      <w:r>
        <w:rPr>
          <w:rtl/>
        </w:rPr>
        <w:t xml:space="preserve"> "يجب نشر طلبات البراءات من ق</w:t>
      </w:r>
      <w:r>
        <w:rPr>
          <w:rFonts w:hint="cs"/>
          <w:rtl/>
        </w:rPr>
        <w:t>ِ</w:t>
      </w:r>
      <w:r>
        <w:rPr>
          <w:rtl/>
        </w:rPr>
        <w:t xml:space="preserve">بل مكاتب البراءات وينبغي أن </w:t>
      </w:r>
      <w:r>
        <w:rPr>
          <w:rFonts w:hint="cs"/>
          <w:rtl/>
        </w:rPr>
        <w:t>ت</w:t>
      </w:r>
      <w:r>
        <w:rPr>
          <w:rtl/>
        </w:rPr>
        <w:t xml:space="preserve">كون المعلومات المرتبطة </w:t>
      </w:r>
      <w:r>
        <w:rPr>
          <w:rFonts w:hint="cs"/>
          <w:rtl/>
        </w:rPr>
        <w:t xml:space="preserve">بها </w:t>
      </w:r>
      <w:r>
        <w:rPr>
          <w:rtl/>
        </w:rPr>
        <w:t>متاحة للجمهور"</w:t>
      </w:r>
      <w:r>
        <w:rPr>
          <w:rFonts w:hint="cs"/>
          <w:rtl/>
        </w:rPr>
        <w:t>.</w:t>
      </w:r>
    </w:p>
    <w:p w:rsidR="007642E7" w:rsidRDefault="007642E7" w:rsidP="008B3D07">
      <w:pPr>
        <w:pStyle w:val="NumberedParaAR"/>
        <w:numPr>
          <w:ilvl w:val="0"/>
          <w:numId w:val="3"/>
        </w:numPr>
        <w:ind w:left="0" w:firstLine="0"/>
        <w:rPr>
          <w:rtl/>
        </w:rPr>
      </w:pPr>
      <w:r>
        <w:rPr>
          <w:rFonts w:hint="cs"/>
          <w:rtl/>
        </w:rPr>
        <w:t>وشرح</w:t>
      </w:r>
      <w:r>
        <w:rPr>
          <w:rtl/>
        </w:rPr>
        <w:t xml:space="preserve"> وفد جنوب أفريقيا الإجراء البسيط الذي تم استخدامه في جنوب أفريقيا. وبالإضافة إلى </w:t>
      </w:r>
      <w:r>
        <w:rPr>
          <w:rFonts w:hint="cs"/>
          <w:rtl/>
        </w:rPr>
        <w:t xml:space="preserve">تقديم </w:t>
      </w:r>
      <w:r>
        <w:rPr>
          <w:rtl/>
        </w:rPr>
        <w:t xml:space="preserve">طلب براءة رسمي، كان </w:t>
      </w:r>
      <w:r>
        <w:rPr>
          <w:rFonts w:hint="cs"/>
          <w:rtl/>
        </w:rPr>
        <w:t xml:space="preserve">على مودعي الطلبات </w:t>
      </w:r>
      <w:r>
        <w:rPr>
          <w:rtl/>
        </w:rPr>
        <w:t xml:space="preserve">أيضا ملء نموذج بسيط يسمى </w:t>
      </w:r>
      <w:r>
        <w:t>P-26</w:t>
      </w:r>
      <w:r>
        <w:rPr>
          <w:rtl/>
        </w:rPr>
        <w:t>، و</w:t>
      </w:r>
      <w:r>
        <w:rPr>
          <w:rFonts w:hint="cs"/>
          <w:rtl/>
        </w:rPr>
        <w:t>إدراج</w:t>
      </w:r>
      <w:r>
        <w:rPr>
          <w:rtl/>
        </w:rPr>
        <w:t xml:space="preserve"> معلومات حول </w:t>
      </w:r>
      <w:r>
        <w:rPr>
          <w:rFonts w:hint="cs"/>
          <w:rtl/>
        </w:rPr>
        <w:t xml:space="preserve">منشأ الموارد الوراثية </w:t>
      </w:r>
      <w:r>
        <w:rPr>
          <w:rtl/>
        </w:rPr>
        <w:t>والمعارف التقليدية التي است</w:t>
      </w:r>
      <w:r>
        <w:rPr>
          <w:rFonts w:hint="cs"/>
          <w:rtl/>
        </w:rPr>
        <w:t>ُ</w:t>
      </w:r>
      <w:r>
        <w:rPr>
          <w:rtl/>
        </w:rPr>
        <w:t xml:space="preserve">خدمت. </w:t>
      </w:r>
      <w:r>
        <w:rPr>
          <w:rFonts w:hint="cs"/>
          <w:rtl/>
        </w:rPr>
        <w:t>وتم تقاسم</w:t>
      </w:r>
      <w:r>
        <w:rPr>
          <w:rtl/>
        </w:rPr>
        <w:t xml:space="preserve"> تلك المعلومات مع وزارة الدولة لشئون البيئة، التي </w:t>
      </w:r>
      <w:r>
        <w:rPr>
          <w:rFonts w:hint="cs"/>
          <w:rtl/>
        </w:rPr>
        <w:t xml:space="preserve">كان </w:t>
      </w:r>
      <w:r>
        <w:rPr>
          <w:rtl/>
        </w:rPr>
        <w:t xml:space="preserve">لديها سلطة توفير الوصول إلى الموارد الوراثية. وكانت تلك المعلومات سرية على المستويين. </w:t>
      </w:r>
      <w:r>
        <w:rPr>
          <w:rFonts w:hint="cs"/>
          <w:rtl/>
        </w:rPr>
        <w:t xml:space="preserve">ولم يفهم </w:t>
      </w:r>
      <w:r>
        <w:rPr>
          <w:rtl/>
        </w:rPr>
        <w:t xml:space="preserve">الوفد </w:t>
      </w:r>
      <w:r>
        <w:rPr>
          <w:rFonts w:hint="cs"/>
          <w:rtl/>
        </w:rPr>
        <w:t>دواع</w:t>
      </w:r>
      <w:r>
        <w:rPr>
          <w:rtl/>
        </w:rPr>
        <w:t xml:space="preserve"> </w:t>
      </w:r>
      <w:r>
        <w:rPr>
          <w:rFonts w:hint="cs"/>
          <w:rtl/>
        </w:rPr>
        <w:t>ضرورة</w:t>
      </w:r>
      <w:r>
        <w:rPr>
          <w:rtl/>
        </w:rPr>
        <w:t xml:space="preserve"> نشر</w:t>
      </w:r>
      <w:r>
        <w:rPr>
          <w:rFonts w:hint="cs"/>
          <w:rtl/>
        </w:rPr>
        <w:t>ها</w:t>
      </w:r>
      <w:r>
        <w:rPr>
          <w:rtl/>
        </w:rPr>
        <w:t xml:space="preserve"> و</w:t>
      </w:r>
      <w:r>
        <w:rPr>
          <w:rFonts w:hint="cs"/>
          <w:rtl/>
        </w:rPr>
        <w:t>و</w:t>
      </w:r>
      <w:r>
        <w:rPr>
          <w:rtl/>
        </w:rPr>
        <w:t>ضع</w:t>
      </w:r>
      <w:r>
        <w:rPr>
          <w:rFonts w:hint="cs"/>
          <w:rtl/>
        </w:rPr>
        <w:t>ها</w:t>
      </w:r>
      <w:r>
        <w:rPr>
          <w:rtl/>
        </w:rPr>
        <w:t xml:space="preserve"> في ال</w:t>
      </w:r>
      <w:r>
        <w:rPr>
          <w:rFonts w:hint="cs"/>
          <w:rtl/>
        </w:rPr>
        <w:t>ملك</w:t>
      </w:r>
      <w:r>
        <w:rPr>
          <w:rtl/>
        </w:rPr>
        <w:t xml:space="preserve"> العام. </w:t>
      </w:r>
      <w:r>
        <w:rPr>
          <w:rFonts w:hint="cs"/>
          <w:rtl/>
        </w:rPr>
        <w:t>ومن شأن</w:t>
      </w:r>
      <w:r>
        <w:rPr>
          <w:rtl/>
        </w:rPr>
        <w:t xml:space="preserve"> المدخلات </w:t>
      </w:r>
      <w:r>
        <w:rPr>
          <w:rFonts w:hint="cs"/>
          <w:rtl/>
        </w:rPr>
        <w:t>التي قدمها</w:t>
      </w:r>
      <w:r>
        <w:rPr>
          <w:rtl/>
        </w:rPr>
        <w:t xml:space="preserve"> وفد الولايات المتحدة الأمريكية </w:t>
      </w:r>
      <w:r>
        <w:rPr>
          <w:rFonts w:hint="cs"/>
          <w:rtl/>
        </w:rPr>
        <w:t>أن ت</w:t>
      </w:r>
      <w:r>
        <w:rPr>
          <w:rtl/>
        </w:rPr>
        <w:t xml:space="preserve">ؤدي إلى </w:t>
      </w:r>
      <w:r>
        <w:rPr>
          <w:rFonts w:hint="cs"/>
          <w:rtl/>
        </w:rPr>
        <w:t xml:space="preserve">كشف </w:t>
      </w:r>
      <w:r>
        <w:rPr>
          <w:rtl/>
        </w:rPr>
        <w:t xml:space="preserve">مواد سرية، </w:t>
      </w:r>
      <w:r>
        <w:rPr>
          <w:rFonts w:hint="cs"/>
          <w:rtl/>
        </w:rPr>
        <w:t>وهو</w:t>
      </w:r>
      <w:r>
        <w:rPr>
          <w:rtl/>
        </w:rPr>
        <w:t xml:space="preserve"> </w:t>
      </w:r>
      <w:r>
        <w:rPr>
          <w:rFonts w:hint="cs"/>
          <w:rtl/>
        </w:rPr>
        <w:t>ما سي</w:t>
      </w:r>
      <w:r>
        <w:rPr>
          <w:rtl/>
        </w:rPr>
        <w:t xml:space="preserve">ضعها في </w:t>
      </w:r>
      <w:r>
        <w:rPr>
          <w:rFonts w:hint="cs"/>
          <w:rtl/>
        </w:rPr>
        <w:t>الملك</w:t>
      </w:r>
      <w:r>
        <w:rPr>
          <w:rtl/>
        </w:rPr>
        <w:t xml:space="preserve"> العام. </w:t>
      </w:r>
      <w:r>
        <w:rPr>
          <w:rFonts w:hint="cs"/>
          <w:rtl/>
        </w:rPr>
        <w:t>و</w:t>
      </w:r>
      <w:r>
        <w:rPr>
          <w:rtl/>
        </w:rPr>
        <w:t>كان</w:t>
      </w:r>
      <w:r>
        <w:rPr>
          <w:rFonts w:hint="cs"/>
          <w:rtl/>
        </w:rPr>
        <w:t xml:space="preserve"> لا بد</w:t>
      </w:r>
      <w:r>
        <w:rPr>
          <w:rtl/>
        </w:rPr>
        <w:t xml:space="preserve"> </w:t>
      </w:r>
      <w:r>
        <w:rPr>
          <w:rFonts w:hint="cs"/>
          <w:rtl/>
        </w:rPr>
        <w:t>من منع النشر إلى أن</w:t>
      </w:r>
      <w:r>
        <w:rPr>
          <w:rtl/>
        </w:rPr>
        <w:t xml:space="preserve"> </w:t>
      </w:r>
      <w:r>
        <w:rPr>
          <w:rFonts w:hint="cs"/>
          <w:rtl/>
        </w:rPr>
        <w:t>ي</w:t>
      </w:r>
      <w:r>
        <w:rPr>
          <w:rtl/>
        </w:rPr>
        <w:t>تم منح البراءة.</w:t>
      </w:r>
    </w:p>
    <w:p w:rsidR="007642E7" w:rsidRDefault="007642E7" w:rsidP="008B3D07">
      <w:pPr>
        <w:pStyle w:val="NumberedParaAR"/>
        <w:numPr>
          <w:ilvl w:val="0"/>
          <w:numId w:val="3"/>
        </w:numPr>
        <w:ind w:left="0" w:firstLine="0"/>
        <w:rPr>
          <w:rtl/>
        </w:rPr>
      </w:pPr>
      <w:r>
        <w:rPr>
          <w:rtl/>
        </w:rPr>
        <w:t xml:space="preserve">ورد وفد نيجيريا </w:t>
      </w:r>
      <w:r>
        <w:rPr>
          <w:rFonts w:hint="cs"/>
          <w:rtl/>
        </w:rPr>
        <w:t>ع</w:t>
      </w:r>
      <w:r>
        <w:rPr>
          <w:rtl/>
        </w:rPr>
        <w:t xml:space="preserve">لى الاقتراح الذي تقدم به وفد الولايات المتحدة الأمريكية بشأن إثقال كاهل نظام البراءات. ورأى أن نظام البراءات نظام مرن. </w:t>
      </w:r>
      <w:r>
        <w:rPr>
          <w:rFonts w:hint="cs"/>
          <w:rtl/>
        </w:rPr>
        <w:t>ومن الناحية ال</w:t>
      </w:r>
      <w:r>
        <w:rPr>
          <w:rtl/>
        </w:rPr>
        <w:t>تاريخي</w:t>
      </w:r>
      <w:r>
        <w:rPr>
          <w:rFonts w:hint="cs"/>
          <w:rtl/>
        </w:rPr>
        <w:t>ة</w:t>
      </w:r>
      <w:r>
        <w:rPr>
          <w:rtl/>
        </w:rPr>
        <w:t xml:space="preserve">، كان </w:t>
      </w:r>
      <w:r>
        <w:rPr>
          <w:rFonts w:hint="cs"/>
          <w:rtl/>
        </w:rPr>
        <w:t>دائما ما يتم تعديله وفقا</w:t>
      </w:r>
      <w:r>
        <w:rPr>
          <w:rtl/>
        </w:rPr>
        <w:t xml:space="preserve"> للتغيرات التكنولوجية وواقع </w:t>
      </w:r>
      <w:r>
        <w:rPr>
          <w:rFonts w:hint="cs"/>
          <w:rtl/>
        </w:rPr>
        <w:t>الحال</w:t>
      </w:r>
      <w:r>
        <w:rPr>
          <w:rtl/>
        </w:rPr>
        <w:t>.</w:t>
      </w:r>
      <w:r w:rsidRPr="00DE25E9">
        <w:rPr>
          <w:rtl/>
        </w:rPr>
        <w:t xml:space="preserve"> </w:t>
      </w:r>
      <w:r w:rsidRPr="00DE25E9">
        <w:rPr>
          <w:rFonts w:hint="cs"/>
          <w:rtl/>
        </w:rPr>
        <w:t>و</w:t>
      </w:r>
      <w:r w:rsidRPr="00DE25E9">
        <w:rPr>
          <w:rtl/>
        </w:rPr>
        <w:t xml:space="preserve">حتى مع ظهور التكنولوجيا الحيوية الحديثة، كان هناك تحول وإعادة تقويم لنظام البراءات </w:t>
      </w:r>
      <w:r w:rsidRPr="00DE25E9">
        <w:rPr>
          <w:rFonts w:hint="cs"/>
          <w:rtl/>
        </w:rPr>
        <w:t>استجابة</w:t>
      </w:r>
      <w:r w:rsidRPr="00DE25E9">
        <w:rPr>
          <w:rtl/>
        </w:rPr>
        <w:t xml:space="preserve"> </w:t>
      </w:r>
      <w:r w:rsidRPr="00DE25E9">
        <w:rPr>
          <w:rFonts w:hint="cs"/>
          <w:rtl/>
        </w:rPr>
        <w:t>ل</w:t>
      </w:r>
      <w:r w:rsidRPr="00DE25E9">
        <w:rPr>
          <w:rtl/>
        </w:rPr>
        <w:t>لواقع المعاصر. وأكد أن</w:t>
      </w:r>
      <w:r w:rsidRPr="00DE25E9">
        <w:rPr>
          <w:rFonts w:hint="cs"/>
          <w:rtl/>
        </w:rPr>
        <w:t>ه</w:t>
      </w:r>
      <w:r w:rsidRPr="00DE25E9">
        <w:rPr>
          <w:rtl/>
        </w:rPr>
        <w:t xml:space="preserve"> </w:t>
      </w:r>
      <w:r w:rsidRPr="00DE25E9">
        <w:rPr>
          <w:rFonts w:hint="cs"/>
          <w:rtl/>
        </w:rPr>
        <w:t xml:space="preserve">كان </w:t>
      </w:r>
      <w:r w:rsidRPr="00DE25E9">
        <w:rPr>
          <w:rtl/>
        </w:rPr>
        <w:t xml:space="preserve">هناك فرصة وأسباب إيجابية </w:t>
      </w:r>
      <w:r w:rsidRPr="00DE25E9">
        <w:rPr>
          <w:rFonts w:hint="cs"/>
          <w:rtl/>
        </w:rPr>
        <w:t>ل</w:t>
      </w:r>
      <w:r w:rsidRPr="00DE25E9">
        <w:rPr>
          <w:rtl/>
        </w:rPr>
        <w:t xml:space="preserve">لتغيير، وبالتالي ينبغي إدخال إجراء إخطار بسيط. </w:t>
      </w:r>
      <w:r w:rsidRPr="00DE25E9">
        <w:rPr>
          <w:rFonts w:hint="cs"/>
          <w:rtl/>
        </w:rPr>
        <w:t xml:space="preserve">وأشار إلى </w:t>
      </w:r>
      <w:r>
        <w:rPr>
          <w:rtl/>
        </w:rPr>
        <w:t xml:space="preserve">أن محاولات التوفيق بين </w:t>
      </w:r>
      <w:r>
        <w:rPr>
          <w:rFonts w:hint="cs"/>
          <w:rtl/>
        </w:rPr>
        <w:t xml:space="preserve">اتفاقية </w:t>
      </w:r>
      <w:r>
        <w:rPr>
          <w:rtl/>
        </w:rPr>
        <w:t>التنوع البيولوجي ونظام الملكية الفكرية لا تزال جارية.</w:t>
      </w:r>
    </w:p>
    <w:p w:rsidR="007642E7" w:rsidRDefault="007642E7" w:rsidP="008B3D07">
      <w:pPr>
        <w:pStyle w:val="NumberedParaAR"/>
        <w:numPr>
          <w:ilvl w:val="0"/>
          <w:numId w:val="3"/>
        </w:numPr>
        <w:ind w:left="0" w:firstLine="0"/>
        <w:rPr>
          <w:rtl/>
        </w:rPr>
      </w:pPr>
      <w:r>
        <w:rPr>
          <w:rFonts w:hint="cs"/>
          <w:rtl/>
        </w:rPr>
        <w:t>وسأل</w:t>
      </w:r>
      <w:r>
        <w:rPr>
          <w:rtl/>
        </w:rPr>
        <w:t xml:space="preserve"> وفد أستراليا </w:t>
      </w:r>
      <w:r>
        <w:rPr>
          <w:rFonts w:hint="cs"/>
          <w:rtl/>
        </w:rPr>
        <w:t>ع</w:t>
      </w:r>
      <w:r>
        <w:rPr>
          <w:rtl/>
        </w:rPr>
        <w:t>ما إذا كان وفد الولايات المتحدة الأمريكية قادر</w:t>
      </w:r>
      <w:r>
        <w:rPr>
          <w:rFonts w:hint="cs"/>
          <w:rtl/>
        </w:rPr>
        <w:t>ا</w:t>
      </w:r>
      <w:r>
        <w:rPr>
          <w:rtl/>
        </w:rPr>
        <w:t xml:space="preserve"> على توفير خبرة وطنية أو </w:t>
      </w:r>
      <w:r>
        <w:rPr>
          <w:rFonts w:hint="cs"/>
          <w:rtl/>
        </w:rPr>
        <w:t xml:space="preserve">تقديم </w:t>
      </w:r>
      <w:r>
        <w:rPr>
          <w:rtl/>
        </w:rPr>
        <w:t xml:space="preserve">أدلة بشأن </w:t>
      </w:r>
      <w:r>
        <w:rPr>
          <w:rFonts w:hint="cs"/>
          <w:rtl/>
        </w:rPr>
        <w:t>ال</w:t>
      </w:r>
      <w:r>
        <w:rPr>
          <w:rtl/>
        </w:rPr>
        <w:t xml:space="preserve">عبء غير </w:t>
      </w:r>
      <w:r>
        <w:rPr>
          <w:rFonts w:hint="cs"/>
          <w:rtl/>
        </w:rPr>
        <w:t>المُجدِ</w:t>
      </w:r>
      <w:r>
        <w:rPr>
          <w:rtl/>
        </w:rPr>
        <w:t xml:space="preserve"> أو المرهق ال</w:t>
      </w:r>
      <w:r>
        <w:rPr>
          <w:rFonts w:hint="cs"/>
          <w:rtl/>
        </w:rPr>
        <w:t>ذ</w:t>
      </w:r>
      <w:r>
        <w:rPr>
          <w:rtl/>
        </w:rPr>
        <w:t>ي انعكس في المادة 3.3.</w:t>
      </w:r>
    </w:p>
    <w:p w:rsidR="007642E7" w:rsidRDefault="007642E7" w:rsidP="008B3D07">
      <w:pPr>
        <w:pStyle w:val="NumberedParaAR"/>
        <w:numPr>
          <w:ilvl w:val="0"/>
          <w:numId w:val="3"/>
        </w:numPr>
        <w:ind w:left="0" w:firstLine="0"/>
        <w:rPr>
          <w:rtl/>
        </w:rPr>
      </w:pPr>
      <w:r>
        <w:rPr>
          <w:rFonts w:hint="cs"/>
          <w:rtl/>
        </w:rPr>
        <w:t>ورأى</w:t>
      </w:r>
      <w:r>
        <w:rPr>
          <w:rtl/>
        </w:rPr>
        <w:t xml:space="preserve"> ممثل مركز الجنوب أن</w:t>
      </w:r>
      <w:r>
        <w:rPr>
          <w:rFonts w:hint="cs"/>
          <w:rtl/>
        </w:rPr>
        <w:t>ه</w:t>
      </w:r>
      <w:r>
        <w:rPr>
          <w:rtl/>
        </w:rPr>
        <w:t xml:space="preserve"> </w:t>
      </w:r>
      <w:r>
        <w:rPr>
          <w:rFonts w:hint="cs"/>
          <w:rtl/>
        </w:rPr>
        <w:t xml:space="preserve">كان </w:t>
      </w:r>
      <w:r>
        <w:rPr>
          <w:rtl/>
        </w:rPr>
        <w:t xml:space="preserve">هناك توافق في الآراء بشأن حقيقة أن الهدف من المادة 3.3 هو </w:t>
      </w:r>
      <w:r>
        <w:rPr>
          <w:rFonts w:hint="cs"/>
          <w:rtl/>
        </w:rPr>
        <w:t>تيسير</w:t>
      </w:r>
      <w:r>
        <w:rPr>
          <w:rtl/>
        </w:rPr>
        <w:t xml:space="preserve"> الوصول إلى محتوى الكشف الذي يجري تقديمه لمكاتب الملكية الفكرية، بحيث أنها يمكن أن </w:t>
      </w:r>
      <w:r>
        <w:rPr>
          <w:rFonts w:hint="cs"/>
          <w:rtl/>
        </w:rPr>
        <w:t>ي</w:t>
      </w:r>
      <w:r>
        <w:rPr>
          <w:rtl/>
        </w:rPr>
        <w:t>كون في متناول الآخرين خارج</w:t>
      </w:r>
      <w:r>
        <w:rPr>
          <w:rFonts w:hint="cs"/>
          <w:rtl/>
        </w:rPr>
        <w:t xml:space="preserve"> </w:t>
      </w:r>
      <w:r>
        <w:rPr>
          <w:rtl/>
        </w:rPr>
        <w:t xml:space="preserve">مكاتب </w:t>
      </w:r>
      <w:r>
        <w:rPr>
          <w:rFonts w:hint="cs"/>
          <w:rtl/>
        </w:rPr>
        <w:t xml:space="preserve">الملكية الفكرية </w:t>
      </w:r>
      <w:r>
        <w:rPr>
          <w:rtl/>
        </w:rPr>
        <w:t>و</w:t>
      </w:r>
      <w:r>
        <w:rPr>
          <w:rFonts w:hint="cs"/>
          <w:rtl/>
        </w:rPr>
        <w:t xml:space="preserve">في متناول </w:t>
      </w:r>
      <w:r>
        <w:rPr>
          <w:rtl/>
        </w:rPr>
        <w:t>الجمهور على وجه الخصوص.</w:t>
      </w:r>
    </w:p>
    <w:p w:rsidR="007642E7" w:rsidRDefault="007642E7" w:rsidP="008B3D07">
      <w:pPr>
        <w:pStyle w:val="NumberedParaAR"/>
        <w:numPr>
          <w:ilvl w:val="0"/>
          <w:numId w:val="3"/>
        </w:numPr>
        <w:ind w:left="0" w:firstLine="0"/>
        <w:rPr>
          <w:rtl/>
        </w:rPr>
      </w:pPr>
      <w:r>
        <w:rPr>
          <w:rFonts w:hint="cs"/>
          <w:rtl/>
        </w:rPr>
        <w:t xml:space="preserve">وأغلق </w:t>
      </w:r>
      <w:r>
        <w:rPr>
          <w:rtl/>
        </w:rPr>
        <w:t xml:space="preserve">الرئيس </w:t>
      </w:r>
      <w:r>
        <w:rPr>
          <w:rFonts w:hint="cs"/>
          <w:rtl/>
        </w:rPr>
        <w:t xml:space="preserve">باب </w:t>
      </w:r>
      <w:r>
        <w:rPr>
          <w:rtl/>
        </w:rPr>
        <w:t xml:space="preserve">النقاش حول العلاقة </w:t>
      </w:r>
      <w:r>
        <w:rPr>
          <w:rFonts w:hint="cs"/>
          <w:rtl/>
        </w:rPr>
        <w:t>ب</w:t>
      </w:r>
      <w:r>
        <w:rPr>
          <w:rtl/>
        </w:rPr>
        <w:t xml:space="preserve">أنظمة الوصول وتقاسم </w:t>
      </w:r>
      <w:r>
        <w:rPr>
          <w:rFonts w:hint="cs"/>
          <w:rtl/>
        </w:rPr>
        <w:t>المنافع</w:t>
      </w:r>
      <w:r>
        <w:rPr>
          <w:rtl/>
        </w:rPr>
        <w:t xml:space="preserve"> الوطنية والمحلية. </w:t>
      </w:r>
      <w:r>
        <w:rPr>
          <w:rFonts w:hint="cs"/>
          <w:rtl/>
        </w:rPr>
        <w:t>و</w:t>
      </w:r>
      <w:r>
        <w:rPr>
          <w:rtl/>
        </w:rPr>
        <w:t>اقترح الرئيس تعديل لائحة القضايا الأساسية لتشمل قضية أساسية كانت محددة بوضوح في الولاية، وهي تعريف ال</w:t>
      </w:r>
      <w:r w:rsidR="005A78CA">
        <w:rPr>
          <w:rtl/>
        </w:rPr>
        <w:t>تملك غير المشروع</w:t>
      </w:r>
      <w:r>
        <w:rPr>
          <w:rtl/>
        </w:rPr>
        <w:t xml:space="preserve">. </w:t>
      </w:r>
      <w:r>
        <w:rPr>
          <w:rFonts w:hint="cs"/>
          <w:rtl/>
        </w:rPr>
        <w:t>و</w:t>
      </w:r>
      <w:r>
        <w:rPr>
          <w:rtl/>
        </w:rPr>
        <w:t>علق الرئيس الجلسة العامة.</w:t>
      </w:r>
    </w:p>
    <w:p w:rsidR="007642E7" w:rsidRDefault="007642E7" w:rsidP="008B3D07">
      <w:pPr>
        <w:pStyle w:val="NumberedParaAR"/>
        <w:numPr>
          <w:ilvl w:val="0"/>
          <w:numId w:val="3"/>
        </w:numPr>
        <w:ind w:left="0" w:firstLine="0"/>
        <w:rPr>
          <w:rtl/>
        </w:rPr>
      </w:pPr>
      <w:r>
        <w:rPr>
          <w:rFonts w:hint="cs"/>
          <w:rtl/>
        </w:rPr>
        <w:t xml:space="preserve">وأعاد </w:t>
      </w:r>
      <w:r>
        <w:rPr>
          <w:rtl/>
        </w:rPr>
        <w:t xml:space="preserve">الرئيس </w:t>
      </w:r>
      <w:r>
        <w:rPr>
          <w:rFonts w:hint="cs"/>
          <w:rtl/>
        </w:rPr>
        <w:t xml:space="preserve">فتح </w:t>
      </w:r>
      <w:r>
        <w:rPr>
          <w:rtl/>
        </w:rPr>
        <w:t xml:space="preserve">الجلسة العامة مشيرا إلى أن مناقشة القضايا </w:t>
      </w:r>
      <w:r>
        <w:rPr>
          <w:rFonts w:hint="cs"/>
          <w:rtl/>
        </w:rPr>
        <w:t>الأساسية</w:t>
      </w:r>
      <w:r>
        <w:rPr>
          <w:rtl/>
        </w:rPr>
        <w:t xml:space="preserve"> ستستمر. وأعرب عن أمله </w:t>
      </w:r>
      <w:r>
        <w:rPr>
          <w:rFonts w:hint="cs"/>
          <w:rtl/>
        </w:rPr>
        <w:t>في</w:t>
      </w:r>
      <w:r>
        <w:rPr>
          <w:rtl/>
        </w:rPr>
        <w:t xml:space="preserve"> </w:t>
      </w:r>
      <w:r>
        <w:rPr>
          <w:rFonts w:hint="cs"/>
          <w:rtl/>
        </w:rPr>
        <w:t>إتمام</w:t>
      </w:r>
      <w:r>
        <w:rPr>
          <w:rtl/>
        </w:rPr>
        <w:t xml:space="preserve"> هذه المناقشة </w:t>
      </w:r>
      <w:r>
        <w:rPr>
          <w:rFonts w:hint="cs"/>
          <w:rtl/>
        </w:rPr>
        <w:t>ب</w:t>
      </w:r>
      <w:r>
        <w:rPr>
          <w:rtl/>
        </w:rPr>
        <w:t xml:space="preserve">نهاية اليوم </w:t>
      </w:r>
      <w:r>
        <w:rPr>
          <w:rFonts w:hint="cs"/>
          <w:rtl/>
        </w:rPr>
        <w:t xml:space="preserve">لكي </w:t>
      </w:r>
      <w:r>
        <w:rPr>
          <w:rtl/>
        </w:rPr>
        <w:t xml:space="preserve">يحيط </w:t>
      </w:r>
      <w:r>
        <w:rPr>
          <w:rFonts w:hint="cs"/>
          <w:rtl/>
        </w:rPr>
        <w:t xml:space="preserve">الميسرون </w:t>
      </w:r>
      <w:r>
        <w:rPr>
          <w:rtl/>
        </w:rPr>
        <w:t xml:space="preserve">علما بجميع الآراء المعرب عنها </w:t>
      </w:r>
      <w:r>
        <w:rPr>
          <w:rFonts w:hint="cs"/>
          <w:rtl/>
        </w:rPr>
        <w:t>ويقدمون</w:t>
      </w:r>
      <w:r>
        <w:rPr>
          <w:rtl/>
        </w:rPr>
        <w:t xml:space="preserve"> بعض المقترحات للأعضاء للنظر فيها. وكانت القضية الأساسية الأولى التي ستناقش </w:t>
      </w:r>
      <w:r>
        <w:rPr>
          <w:rFonts w:hint="cs"/>
          <w:rtl/>
        </w:rPr>
        <w:t xml:space="preserve">هي </w:t>
      </w:r>
      <w:r>
        <w:rPr>
          <w:rtl/>
        </w:rPr>
        <w:t>تعريف ال</w:t>
      </w:r>
      <w:r w:rsidR="005A78CA">
        <w:rPr>
          <w:rtl/>
        </w:rPr>
        <w:t>تملك غير المشروع</w:t>
      </w:r>
      <w:r>
        <w:rPr>
          <w:rtl/>
        </w:rPr>
        <w:t xml:space="preserve"> وكان هناك تعريف</w:t>
      </w:r>
      <w:r>
        <w:rPr>
          <w:rFonts w:hint="cs"/>
          <w:rtl/>
        </w:rPr>
        <w:t>ا</w:t>
      </w:r>
      <w:r>
        <w:rPr>
          <w:rtl/>
        </w:rPr>
        <w:t xml:space="preserve">ن بين </w:t>
      </w:r>
      <w:r>
        <w:rPr>
          <w:rFonts w:hint="cs"/>
          <w:rtl/>
        </w:rPr>
        <w:t>أ</w:t>
      </w:r>
      <w:r>
        <w:rPr>
          <w:rtl/>
        </w:rPr>
        <w:t>قو</w:t>
      </w:r>
      <w:r>
        <w:rPr>
          <w:rFonts w:hint="cs"/>
          <w:rtl/>
        </w:rPr>
        <w:t>ا</w:t>
      </w:r>
      <w:r>
        <w:rPr>
          <w:rtl/>
        </w:rPr>
        <w:t xml:space="preserve">س ضمن قائمة المصطلحات في الوثيقة </w:t>
      </w:r>
      <w:r>
        <w:t>WIPO/GRTKF/IC/29/4</w:t>
      </w:r>
      <w:r>
        <w:rPr>
          <w:rtl/>
        </w:rPr>
        <w:t xml:space="preserve">. سأل الرئيس عما إذا كان أي من الدول الأعضاء </w:t>
      </w:r>
      <w:r>
        <w:rPr>
          <w:rFonts w:hint="cs"/>
          <w:rtl/>
        </w:rPr>
        <w:t xml:space="preserve">قد </w:t>
      </w:r>
      <w:r>
        <w:rPr>
          <w:rtl/>
        </w:rPr>
        <w:t>فضل</w:t>
      </w:r>
      <w:r>
        <w:rPr>
          <w:rFonts w:hint="cs"/>
          <w:rtl/>
        </w:rPr>
        <w:t>ت</w:t>
      </w:r>
      <w:r>
        <w:rPr>
          <w:rtl/>
        </w:rPr>
        <w:t xml:space="preserve"> </w:t>
      </w:r>
      <w:r>
        <w:rPr>
          <w:rFonts w:hint="cs"/>
          <w:rtl/>
        </w:rPr>
        <w:t xml:space="preserve">إمكانية تضييق التعريف أو كان لديها </w:t>
      </w:r>
      <w:r>
        <w:rPr>
          <w:rtl/>
        </w:rPr>
        <w:t xml:space="preserve">طريقة يمكن </w:t>
      </w:r>
      <w:r>
        <w:rPr>
          <w:rFonts w:hint="cs"/>
          <w:rtl/>
        </w:rPr>
        <w:t>من خلالها ت</w:t>
      </w:r>
      <w:r>
        <w:rPr>
          <w:rtl/>
        </w:rPr>
        <w:t>ضي</w:t>
      </w:r>
      <w:r>
        <w:rPr>
          <w:rFonts w:hint="cs"/>
          <w:rtl/>
        </w:rPr>
        <w:t>ي</w:t>
      </w:r>
      <w:r>
        <w:rPr>
          <w:rtl/>
        </w:rPr>
        <w:t>ق</w:t>
      </w:r>
      <w:r>
        <w:rPr>
          <w:rFonts w:hint="cs"/>
          <w:rtl/>
        </w:rPr>
        <w:t>ه</w:t>
      </w:r>
      <w:r>
        <w:rPr>
          <w:rtl/>
        </w:rPr>
        <w:t xml:space="preserve"> من أجل النظر في وجود تعريف واحد فقط.</w:t>
      </w:r>
    </w:p>
    <w:p w:rsidR="007642E7" w:rsidRDefault="007642E7" w:rsidP="005A78CA">
      <w:pPr>
        <w:pStyle w:val="NumberedParaAR"/>
        <w:numPr>
          <w:ilvl w:val="0"/>
          <w:numId w:val="3"/>
        </w:numPr>
        <w:ind w:left="0" w:firstLine="0"/>
        <w:rPr>
          <w:rtl/>
        </w:rPr>
      </w:pPr>
      <w:r>
        <w:rPr>
          <w:rtl/>
        </w:rPr>
        <w:lastRenderedPageBreak/>
        <w:t xml:space="preserve">وأيد وفد الولايات المتحدة الأمريكية الخيار 2، </w:t>
      </w:r>
      <w:r>
        <w:rPr>
          <w:rFonts w:hint="cs"/>
          <w:rtl/>
        </w:rPr>
        <w:t>وأكد</w:t>
      </w:r>
      <w:r>
        <w:rPr>
          <w:rtl/>
        </w:rPr>
        <w:t xml:space="preserve"> أنه لا يمكن أن </w:t>
      </w:r>
      <w:r>
        <w:rPr>
          <w:rFonts w:hint="cs"/>
          <w:rtl/>
        </w:rPr>
        <w:t>يؤيد</w:t>
      </w:r>
      <w:r>
        <w:rPr>
          <w:rtl/>
        </w:rPr>
        <w:t xml:space="preserve"> الخيار 1 </w:t>
      </w:r>
      <w:r>
        <w:rPr>
          <w:rFonts w:hint="cs"/>
          <w:rtl/>
        </w:rPr>
        <w:t>لأن</w:t>
      </w:r>
      <w:r>
        <w:rPr>
          <w:rtl/>
        </w:rPr>
        <w:t xml:space="preserve"> هذا الخيار </w:t>
      </w:r>
      <w:r>
        <w:rPr>
          <w:rFonts w:hint="cs"/>
          <w:rtl/>
        </w:rPr>
        <w:t xml:space="preserve">كان </w:t>
      </w:r>
      <w:r>
        <w:rPr>
          <w:rtl/>
        </w:rPr>
        <w:t xml:space="preserve">يتعارض مع تعريف القاموس </w:t>
      </w:r>
      <w:r>
        <w:rPr>
          <w:rFonts w:hint="cs"/>
          <w:rtl/>
        </w:rPr>
        <w:t>ل</w:t>
      </w:r>
      <w:r>
        <w:rPr>
          <w:rtl/>
        </w:rPr>
        <w:t>كلمة "</w:t>
      </w:r>
      <w:r w:rsidR="005A78CA">
        <w:rPr>
          <w:rtl/>
        </w:rPr>
        <w:t>تملك غير المشروع</w:t>
      </w:r>
      <w:r>
        <w:rPr>
          <w:rtl/>
        </w:rPr>
        <w:t xml:space="preserve">". </w:t>
      </w:r>
      <w:r>
        <w:rPr>
          <w:rFonts w:hint="cs"/>
          <w:rtl/>
        </w:rPr>
        <w:t>و</w:t>
      </w:r>
      <w:r>
        <w:rPr>
          <w:rtl/>
        </w:rPr>
        <w:t>كان تعريف القاموس على النحو التالي: "</w:t>
      </w:r>
      <w:r>
        <w:rPr>
          <w:rFonts w:hint="cs"/>
          <w:rtl/>
        </w:rPr>
        <w:t>أن ت</w:t>
      </w:r>
      <w:r>
        <w:rPr>
          <w:rtl/>
        </w:rPr>
        <w:t>أخذ ش</w:t>
      </w:r>
      <w:r>
        <w:rPr>
          <w:rFonts w:hint="cs"/>
          <w:rtl/>
        </w:rPr>
        <w:t>يئا</w:t>
      </w:r>
      <w:r>
        <w:rPr>
          <w:rtl/>
        </w:rPr>
        <w:t xml:space="preserve"> مثل المال، بطريقة غير شريفة </w:t>
      </w:r>
      <w:r>
        <w:rPr>
          <w:rFonts w:hint="cs"/>
          <w:rtl/>
        </w:rPr>
        <w:t>بغرض ا</w:t>
      </w:r>
      <w:r>
        <w:rPr>
          <w:rtl/>
        </w:rPr>
        <w:t>ستخدام</w:t>
      </w:r>
      <w:r>
        <w:rPr>
          <w:rFonts w:hint="cs"/>
          <w:rtl/>
        </w:rPr>
        <w:t>ك</w:t>
      </w:r>
      <w:r>
        <w:rPr>
          <w:rtl/>
        </w:rPr>
        <w:t xml:space="preserve"> الخاص </w:t>
      </w:r>
      <w:r>
        <w:rPr>
          <w:rFonts w:hint="cs"/>
          <w:rtl/>
        </w:rPr>
        <w:t xml:space="preserve">لتستولي على </w:t>
      </w:r>
      <w:r>
        <w:rPr>
          <w:rtl/>
        </w:rPr>
        <w:t>ش</w:t>
      </w:r>
      <w:r>
        <w:rPr>
          <w:rFonts w:hint="cs"/>
          <w:rtl/>
        </w:rPr>
        <w:t>يء</w:t>
      </w:r>
      <w:r>
        <w:rPr>
          <w:rtl/>
        </w:rPr>
        <w:t xml:space="preserve"> </w:t>
      </w:r>
      <w:r>
        <w:rPr>
          <w:rFonts w:hint="cs"/>
          <w:rtl/>
        </w:rPr>
        <w:t>ظلما</w:t>
      </w:r>
      <w:r>
        <w:rPr>
          <w:rtl/>
        </w:rPr>
        <w:t xml:space="preserve"> </w:t>
      </w:r>
      <w:r>
        <w:rPr>
          <w:rFonts w:hint="cs"/>
          <w:rtl/>
        </w:rPr>
        <w:t>مثلما</w:t>
      </w:r>
      <w:r>
        <w:rPr>
          <w:rtl/>
        </w:rPr>
        <w:t xml:space="preserve"> </w:t>
      </w:r>
      <w:r>
        <w:rPr>
          <w:rFonts w:hint="cs"/>
          <w:rtl/>
        </w:rPr>
        <w:t xml:space="preserve">عن </w:t>
      </w:r>
      <w:r>
        <w:rPr>
          <w:rtl/>
        </w:rPr>
        <w:t>طريق السرقة أو ال</w:t>
      </w:r>
      <w:r w:rsidR="005A78CA">
        <w:rPr>
          <w:rtl/>
        </w:rPr>
        <w:t>تملك غير المشروع</w:t>
      </w:r>
      <w:r>
        <w:rPr>
          <w:rtl/>
        </w:rPr>
        <w:t>." وأعرب عن قلقه من أن تعريف ال</w:t>
      </w:r>
      <w:r w:rsidR="005A78CA">
        <w:rPr>
          <w:rtl/>
        </w:rPr>
        <w:t>تملك غير المشروع</w:t>
      </w:r>
      <w:r>
        <w:rPr>
          <w:rtl/>
        </w:rPr>
        <w:t xml:space="preserve"> في الخيار 1 من شأنه أن يقلل من فرص استخدام نظام البراءات ول</w:t>
      </w:r>
      <w:r>
        <w:rPr>
          <w:rFonts w:hint="cs"/>
          <w:rtl/>
        </w:rPr>
        <w:t>ا</w:t>
      </w:r>
      <w:r>
        <w:rPr>
          <w:rtl/>
        </w:rPr>
        <w:t xml:space="preserve"> </w:t>
      </w:r>
      <w:r>
        <w:rPr>
          <w:rFonts w:hint="cs"/>
          <w:rtl/>
        </w:rPr>
        <w:t>يعزز</w:t>
      </w:r>
      <w:r>
        <w:rPr>
          <w:rtl/>
        </w:rPr>
        <w:t xml:space="preserve"> الامتثال للتشريعات الوطنية. وبالإضافة إلى ذلك، فإن </w:t>
      </w:r>
      <w:r>
        <w:rPr>
          <w:rFonts w:hint="cs"/>
          <w:rtl/>
        </w:rPr>
        <w:t>س</w:t>
      </w:r>
      <w:r>
        <w:rPr>
          <w:rtl/>
        </w:rPr>
        <w:t>يكون من الصعب تنفيذ</w:t>
      </w:r>
      <w:r>
        <w:rPr>
          <w:rFonts w:hint="cs"/>
          <w:rtl/>
        </w:rPr>
        <w:t xml:space="preserve"> </w:t>
      </w:r>
      <w:r>
        <w:rPr>
          <w:rtl/>
        </w:rPr>
        <w:t xml:space="preserve">هذا الحكم. </w:t>
      </w:r>
      <w:r>
        <w:rPr>
          <w:rFonts w:hint="cs"/>
          <w:rtl/>
        </w:rPr>
        <w:t>ولم يكن</w:t>
      </w:r>
      <w:r>
        <w:rPr>
          <w:rtl/>
        </w:rPr>
        <w:t xml:space="preserve"> فاحص</w:t>
      </w:r>
      <w:r>
        <w:rPr>
          <w:rFonts w:hint="cs"/>
          <w:rtl/>
        </w:rPr>
        <w:t>و</w:t>
      </w:r>
      <w:r>
        <w:rPr>
          <w:rtl/>
        </w:rPr>
        <w:t xml:space="preserve"> البراءات في وضع يمكنه</w:t>
      </w:r>
      <w:r>
        <w:rPr>
          <w:rFonts w:hint="cs"/>
          <w:rtl/>
        </w:rPr>
        <w:t>م</w:t>
      </w:r>
      <w:r>
        <w:rPr>
          <w:rtl/>
        </w:rPr>
        <w:t xml:space="preserve"> من تحديد ما إذا كان </w:t>
      </w:r>
      <w:r>
        <w:rPr>
          <w:rFonts w:hint="cs"/>
          <w:rtl/>
        </w:rPr>
        <w:t>تم استيفاء</w:t>
      </w:r>
      <w:r>
        <w:rPr>
          <w:rtl/>
        </w:rPr>
        <w:t xml:space="preserve"> ذلك الشرط. </w:t>
      </w:r>
      <w:r>
        <w:rPr>
          <w:rFonts w:hint="cs"/>
          <w:rtl/>
        </w:rPr>
        <w:t>و</w:t>
      </w:r>
      <w:r>
        <w:rPr>
          <w:rtl/>
        </w:rPr>
        <w:t>إذا ل</w:t>
      </w:r>
      <w:r>
        <w:rPr>
          <w:rFonts w:hint="cs"/>
          <w:rtl/>
        </w:rPr>
        <w:t>م</w:t>
      </w:r>
      <w:r>
        <w:rPr>
          <w:rtl/>
        </w:rPr>
        <w:t xml:space="preserve"> </w:t>
      </w:r>
      <w:r>
        <w:rPr>
          <w:rFonts w:hint="cs"/>
          <w:rtl/>
        </w:rPr>
        <w:t>يتمكن</w:t>
      </w:r>
      <w:r>
        <w:rPr>
          <w:rtl/>
        </w:rPr>
        <w:t xml:space="preserve"> الفاحص </w:t>
      </w:r>
      <w:r>
        <w:rPr>
          <w:rFonts w:hint="cs"/>
          <w:rtl/>
        </w:rPr>
        <w:t xml:space="preserve">من التحديد </w:t>
      </w:r>
      <w:r>
        <w:rPr>
          <w:rtl/>
        </w:rPr>
        <w:t>و</w:t>
      </w:r>
      <w:r>
        <w:rPr>
          <w:rFonts w:hint="cs"/>
          <w:rtl/>
        </w:rPr>
        <w:t xml:space="preserve">احتاجت </w:t>
      </w:r>
      <w:r>
        <w:rPr>
          <w:rtl/>
        </w:rPr>
        <w:t xml:space="preserve">المسألة إلى إعادة النظر في </w:t>
      </w:r>
      <w:r>
        <w:rPr>
          <w:rFonts w:hint="cs"/>
          <w:rtl/>
        </w:rPr>
        <w:t>دعوى قضائية</w:t>
      </w:r>
      <w:r>
        <w:rPr>
          <w:rtl/>
        </w:rPr>
        <w:t xml:space="preserve">، فإن </w:t>
      </w:r>
      <w:r>
        <w:rPr>
          <w:rFonts w:hint="cs"/>
          <w:rtl/>
        </w:rPr>
        <w:t>ال</w:t>
      </w:r>
      <w:r>
        <w:rPr>
          <w:rtl/>
        </w:rPr>
        <w:t xml:space="preserve">تكلفة المهمة </w:t>
      </w:r>
      <w:r>
        <w:rPr>
          <w:rFonts w:hint="cs"/>
          <w:rtl/>
        </w:rPr>
        <w:t>ست</w:t>
      </w:r>
      <w:r>
        <w:rPr>
          <w:rtl/>
        </w:rPr>
        <w:t xml:space="preserve">كون </w:t>
      </w:r>
      <w:r>
        <w:rPr>
          <w:rFonts w:hint="cs"/>
          <w:rtl/>
        </w:rPr>
        <w:t>هي عدم اليقين</w:t>
      </w:r>
      <w:r>
        <w:rPr>
          <w:rtl/>
        </w:rPr>
        <w:t xml:space="preserve"> القانوني الناتج عن </w:t>
      </w:r>
      <w:r>
        <w:rPr>
          <w:rFonts w:hint="cs"/>
          <w:rtl/>
        </w:rPr>
        <w:t>ذلك</w:t>
      </w:r>
      <w:r>
        <w:rPr>
          <w:rtl/>
        </w:rPr>
        <w:t xml:space="preserve"> </w:t>
      </w:r>
      <w:r>
        <w:rPr>
          <w:rFonts w:hint="cs"/>
          <w:rtl/>
        </w:rPr>
        <w:t>الوضع</w:t>
      </w:r>
      <w:r>
        <w:rPr>
          <w:rtl/>
        </w:rPr>
        <w:t xml:space="preserve">، </w:t>
      </w:r>
      <w:r>
        <w:rPr>
          <w:rFonts w:hint="cs"/>
          <w:rtl/>
        </w:rPr>
        <w:t xml:space="preserve">وهو ما </w:t>
      </w:r>
      <w:r>
        <w:rPr>
          <w:rtl/>
        </w:rPr>
        <w:t xml:space="preserve">من شأنه أن </w:t>
      </w:r>
      <w:r>
        <w:rPr>
          <w:rFonts w:hint="cs"/>
          <w:rtl/>
        </w:rPr>
        <w:t>ي</w:t>
      </w:r>
      <w:r>
        <w:rPr>
          <w:rtl/>
        </w:rPr>
        <w:t>قلل من قيمة طلبات البراءات</w:t>
      </w:r>
      <w:r>
        <w:rPr>
          <w:rFonts w:hint="cs"/>
          <w:rtl/>
        </w:rPr>
        <w:t xml:space="preserve"> </w:t>
      </w:r>
      <w:r>
        <w:rPr>
          <w:rtl/>
        </w:rPr>
        <w:t xml:space="preserve">تلك. </w:t>
      </w:r>
      <w:r>
        <w:rPr>
          <w:rFonts w:hint="cs"/>
          <w:rtl/>
        </w:rPr>
        <w:t>وكانت</w:t>
      </w:r>
      <w:r>
        <w:rPr>
          <w:rtl/>
        </w:rPr>
        <w:t xml:space="preserve"> قيمة محفظة البراءات هامة لجميع أصحاب البراءات، ولا سيما للشركات الصغيرة. </w:t>
      </w:r>
      <w:r>
        <w:rPr>
          <w:rFonts w:hint="cs"/>
          <w:rtl/>
        </w:rPr>
        <w:t>و</w:t>
      </w:r>
      <w:r>
        <w:rPr>
          <w:rtl/>
        </w:rPr>
        <w:t xml:space="preserve">من أجل حماية مصالحهم، فإنه </w:t>
      </w:r>
      <w:r>
        <w:rPr>
          <w:rFonts w:hint="cs"/>
          <w:rtl/>
        </w:rPr>
        <w:t>رأى</w:t>
      </w:r>
      <w:r>
        <w:rPr>
          <w:rtl/>
        </w:rPr>
        <w:t xml:space="preserve"> أن الن</w:t>
      </w:r>
      <w:r>
        <w:rPr>
          <w:rFonts w:hint="cs"/>
          <w:rtl/>
        </w:rPr>
        <w:t>ُ</w:t>
      </w:r>
      <w:r>
        <w:rPr>
          <w:rtl/>
        </w:rPr>
        <w:t>هج التي لم تفرض أعباء</w:t>
      </w:r>
      <w:r w:rsidR="00E725FE">
        <w:rPr>
          <w:rFonts w:hint="cs"/>
          <w:rtl/>
        </w:rPr>
        <w:t>ً</w:t>
      </w:r>
      <w:r>
        <w:rPr>
          <w:rtl/>
        </w:rPr>
        <w:t xml:space="preserve"> غير معقولة على نظام البراءات ينبغي </w:t>
      </w:r>
      <w:r>
        <w:rPr>
          <w:rFonts w:hint="cs"/>
          <w:rtl/>
        </w:rPr>
        <w:t>بحثها</w:t>
      </w:r>
      <w:r>
        <w:rPr>
          <w:rtl/>
        </w:rPr>
        <w:t xml:space="preserve"> أولا. </w:t>
      </w:r>
      <w:r>
        <w:rPr>
          <w:rFonts w:hint="cs"/>
          <w:rtl/>
        </w:rPr>
        <w:t>و</w:t>
      </w:r>
      <w:r>
        <w:rPr>
          <w:rtl/>
        </w:rPr>
        <w:t xml:space="preserve">قد تحسن الخيار 2 </w:t>
      </w:r>
      <w:r>
        <w:rPr>
          <w:rFonts w:hint="cs"/>
          <w:rtl/>
        </w:rPr>
        <w:t>ل</w:t>
      </w:r>
      <w:r>
        <w:rPr>
          <w:rtl/>
        </w:rPr>
        <w:t>تعريف لمصطلح "</w:t>
      </w:r>
      <w:r w:rsidR="005A78CA">
        <w:rPr>
          <w:rFonts w:hint="cs"/>
          <w:rtl/>
        </w:rPr>
        <w:t>ال</w:t>
      </w:r>
      <w:r w:rsidR="005A78CA">
        <w:rPr>
          <w:rtl/>
        </w:rPr>
        <w:t>تملك غير المشروع</w:t>
      </w:r>
      <w:r>
        <w:rPr>
          <w:rtl/>
        </w:rPr>
        <w:t xml:space="preserve">" في الآونة الأخيرة وكان من المهم أن </w:t>
      </w:r>
      <w:r>
        <w:rPr>
          <w:rFonts w:hint="cs"/>
          <w:rtl/>
        </w:rPr>
        <w:t>ي</w:t>
      </w:r>
      <w:r>
        <w:rPr>
          <w:rtl/>
        </w:rPr>
        <w:t>بقى التعريف محصور</w:t>
      </w:r>
      <w:r>
        <w:rPr>
          <w:rFonts w:hint="cs"/>
          <w:rtl/>
        </w:rPr>
        <w:t>ا</w:t>
      </w:r>
      <w:r>
        <w:rPr>
          <w:rtl/>
        </w:rPr>
        <w:t>. وقد است</w:t>
      </w:r>
      <w:r>
        <w:rPr>
          <w:rFonts w:hint="cs"/>
          <w:rtl/>
        </w:rPr>
        <w:t>ُ</w:t>
      </w:r>
      <w:r>
        <w:rPr>
          <w:rtl/>
        </w:rPr>
        <w:t xml:space="preserve">خدم </w:t>
      </w:r>
      <w:r>
        <w:rPr>
          <w:rFonts w:hint="cs"/>
          <w:rtl/>
        </w:rPr>
        <w:t>ال</w:t>
      </w:r>
      <w:r w:rsidR="005A78CA">
        <w:rPr>
          <w:rtl/>
        </w:rPr>
        <w:t>تملك غير المشروع</w:t>
      </w:r>
      <w:r>
        <w:rPr>
          <w:rtl/>
        </w:rPr>
        <w:t xml:space="preserve"> </w:t>
      </w:r>
      <w:r>
        <w:rPr>
          <w:rFonts w:hint="cs"/>
          <w:rtl/>
        </w:rPr>
        <w:t xml:space="preserve">بشكل </w:t>
      </w:r>
      <w:r>
        <w:rPr>
          <w:rtl/>
        </w:rPr>
        <w:t>فضفاض في اللجنة</w:t>
      </w:r>
      <w:r>
        <w:rPr>
          <w:rFonts w:hint="cs"/>
          <w:rtl/>
        </w:rPr>
        <w:t xml:space="preserve"> الحكومية الدولية</w:t>
      </w:r>
      <w:r>
        <w:rPr>
          <w:rtl/>
        </w:rPr>
        <w:t xml:space="preserve">. ورأى الوفد أنه </w:t>
      </w:r>
      <w:r>
        <w:rPr>
          <w:rFonts w:hint="cs"/>
          <w:rtl/>
        </w:rPr>
        <w:t xml:space="preserve">كان </w:t>
      </w:r>
      <w:r>
        <w:rPr>
          <w:rtl/>
        </w:rPr>
        <w:t xml:space="preserve">من الضروري أن يكون </w:t>
      </w:r>
      <w:r>
        <w:rPr>
          <w:rFonts w:hint="cs"/>
          <w:rtl/>
        </w:rPr>
        <w:t>المصطلح</w:t>
      </w:r>
      <w:r>
        <w:rPr>
          <w:rtl/>
        </w:rPr>
        <w:t xml:space="preserve"> محدد</w:t>
      </w:r>
      <w:r>
        <w:rPr>
          <w:rFonts w:hint="cs"/>
          <w:rtl/>
        </w:rPr>
        <w:t>ا</w:t>
      </w:r>
      <w:r>
        <w:rPr>
          <w:rtl/>
        </w:rPr>
        <w:t xml:space="preserve"> بدقة، وذلك لتوضيح أن </w:t>
      </w:r>
      <w:r>
        <w:rPr>
          <w:rFonts w:hint="cs"/>
          <w:rtl/>
        </w:rPr>
        <w:t>ال</w:t>
      </w:r>
      <w:r w:rsidR="005A78CA">
        <w:rPr>
          <w:rtl/>
        </w:rPr>
        <w:t>تملك غير المشروع</w:t>
      </w:r>
      <w:r>
        <w:rPr>
          <w:rtl/>
        </w:rPr>
        <w:t xml:space="preserve"> كان مسألة انتهاك </w:t>
      </w:r>
      <w:r>
        <w:rPr>
          <w:rFonts w:hint="cs"/>
          <w:rtl/>
        </w:rPr>
        <w:t>ل</w:t>
      </w:r>
      <w:r>
        <w:rPr>
          <w:rtl/>
        </w:rPr>
        <w:t xml:space="preserve">لقانون. وكان تبادل الخبرات الوطنية </w:t>
      </w:r>
      <w:r>
        <w:rPr>
          <w:rFonts w:hint="cs"/>
          <w:rtl/>
        </w:rPr>
        <w:t>بالغ الأهمية</w:t>
      </w:r>
      <w:r>
        <w:rPr>
          <w:rtl/>
        </w:rPr>
        <w:t xml:space="preserve">. وقد </w:t>
      </w:r>
      <w:r>
        <w:rPr>
          <w:rFonts w:hint="cs"/>
          <w:rtl/>
        </w:rPr>
        <w:t>ا</w:t>
      </w:r>
      <w:r>
        <w:rPr>
          <w:rtl/>
        </w:rPr>
        <w:t>س</w:t>
      </w:r>
      <w:r>
        <w:rPr>
          <w:rFonts w:hint="cs"/>
          <w:rtl/>
        </w:rPr>
        <w:t>ت</w:t>
      </w:r>
      <w:r>
        <w:rPr>
          <w:rtl/>
        </w:rPr>
        <w:t xml:space="preserve">مع </w:t>
      </w:r>
      <w:r>
        <w:rPr>
          <w:rFonts w:hint="cs"/>
          <w:rtl/>
        </w:rPr>
        <w:t xml:space="preserve">إلى </w:t>
      </w:r>
      <w:r>
        <w:rPr>
          <w:rtl/>
        </w:rPr>
        <w:t xml:space="preserve">عدة أمثلة على </w:t>
      </w:r>
      <w:r>
        <w:rPr>
          <w:rFonts w:hint="cs"/>
          <w:rtl/>
        </w:rPr>
        <w:t>ال</w:t>
      </w:r>
      <w:r>
        <w:rPr>
          <w:rtl/>
        </w:rPr>
        <w:t xml:space="preserve">منح الخاطئ </w:t>
      </w:r>
      <w:r>
        <w:rPr>
          <w:rFonts w:hint="cs"/>
          <w:rtl/>
        </w:rPr>
        <w:t>ل</w:t>
      </w:r>
      <w:r>
        <w:rPr>
          <w:rtl/>
        </w:rPr>
        <w:t xml:space="preserve">لبراءات، ولكن </w:t>
      </w:r>
      <w:r>
        <w:rPr>
          <w:rFonts w:hint="cs"/>
          <w:rtl/>
        </w:rPr>
        <w:t xml:space="preserve">لم يؤخذ سوى </w:t>
      </w:r>
      <w:r>
        <w:rPr>
          <w:rtl/>
        </w:rPr>
        <w:t xml:space="preserve">عدد قليل جدا من أمثلة محددة </w:t>
      </w:r>
      <w:r>
        <w:rPr>
          <w:rFonts w:hint="cs"/>
          <w:rtl/>
        </w:rPr>
        <w:t>ل</w:t>
      </w:r>
      <w:r>
        <w:rPr>
          <w:rtl/>
        </w:rPr>
        <w:t xml:space="preserve">لموارد الوراثية </w:t>
      </w:r>
      <w:r>
        <w:rPr>
          <w:rFonts w:hint="cs"/>
          <w:rtl/>
        </w:rPr>
        <w:t xml:space="preserve">في الاعتبار على أنها تمثل </w:t>
      </w:r>
      <w:r>
        <w:rPr>
          <w:rtl/>
        </w:rPr>
        <w:t>انتهاك</w:t>
      </w:r>
      <w:r>
        <w:rPr>
          <w:rFonts w:hint="cs"/>
          <w:rtl/>
        </w:rPr>
        <w:t>ا</w:t>
      </w:r>
      <w:r>
        <w:rPr>
          <w:rtl/>
        </w:rPr>
        <w:t xml:space="preserve"> للقانون الوطني. ومع ذلك،</w:t>
      </w:r>
      <w:r>
        <w:rPr>
          <w:rFonts w:hint="cs"/>
          <w:rtl/>
        </w:rPr>
        <w:t xml:space="preserve"> </w:t>
      </w:r>
      <w:r>
        <w:rPr>
          <w:rtl/>
        </w:rPr>
        <w:t xml:space="preserve">كانت هناك أمثلة </w:t>
      </w:r>
      <w:r>
        <w:rPr>
          <w:rFonts w:hint="cs"/>
          <w:rtl/>
        </w:rPr>
        <w:t>لأناس</w:t>
      </w:r>
      <w:r>
        <w:rPr>
          <w:rtl/>
        </w:rPr>
        <w:t xml:space="preserve"> قد سافر</w:t>
      </w:r>
      <w:r>
        <w:rPr>
          <w:rFonts w:hint="cs"/>
          <w:rtl/>
        </w:rPr>
        <w:t>وا</w:t>
      </w:r>
      <w:r>
        <w:rPr>
          <w:rtl/>
        </w:rPr>
        <w:t xml:space="preserve"> </w:t>
      </w:r>
      <w:r>
        <w:rPr>
          <w:rFonts w:hint="cs"/>
          <w:rtl/>
        </w:rPr>
        <w:t>إلى</w:t>
      </w:r>
      <w:r>
        <w:rPr>
          <w:rtl/>
        </w:rPr>
        <w:t xml:space="preserve"> مكان ما </w:t>
      </w:r>
      <w:r>
        <w:rPr>
          <w:rFonts w:hint="cs"/>
          <w:rtl/>
        </w:rPr>
        <w:t>لاصطياد</w:t>
      </w:r>
      <w:r>
        <w:rPr>
          <w:rtl/>
        </w:rPr>
        <w:t xml:space="preserve"> حشر</w:t>
      </w:r>
      <w:r>
        <w:rPr>
          <w:rFonts w:hint="cs"/>
          <w:rtl/>
        </w:rPr>
        <w:t>ة</w:t>
      </w:r>
      <w:r>
        <w:rPr>
          <w:rtl/>
        </w:rPr>
        <w:t xml:space="preserve"> نادرة مثل فراشة أو حيوان نادر في انتهاك للقانون الوطني. </w:t>
      </w:r>
      <w:r>
        <w:rPr>
          <w:rFonts w:hint="cs"/>
          <w:rtl/>
        </w:rPr>
        <w:t>و</w:t>
      </w:r>
      <w:r>
        <w:rPr>
          <w:rtl/>
        </w:rPr>
        <w:t>عادة</w:t>
      </w:r>
      <w:r>
        <w:rPr>
          <w:rFonts w:hint="cs"/>
          <w:rtl/>
        </w:rPr>
        <w:t xml:space="preserve"> ما </w:t>
      </w:r>
      <w:r>
        <w:rPr>
          <w:rtl/>
        </w:rPr>
        <w:t>كان الهدف من تلك الجرائم ل</w:t>
      </w:r>
      <w:r>
        <w:rPr>
          <w:rFonts w:hint="cs"/>
          <w:rtl/>
        </w:rPr>
        <w:t>يس</w:t>
      </w:r>
      <w:r>
        <w:rPr>
          <w:rtl/>
        </w:rPr>
        <w:t xml:space="preserve"> تعزيز المعرفة والحصول على البراءات، ولكن </w:t>
      </w:r>
      <w:r>
        <w:rPr>
          <w:rFonts w:hint="cs"/>
          <w:rtl/>
        </w:rPr>
        <w:t>لصنع</w:t>
      </w:r>
      <w:r>
        <w:rPr>
          <w:rtl/>
        </w:rPr>
        <w:t xml:space="preserve"> </w:t>
      </w:r>
      <w:r>
        <w:rPr>
          <w:rFonts w:hint="cs"/>
          <w:rtl/>
        </w:rPr>
        <w:t>دواء</w:t>
      </w:r>
      <w:r>
        <w:rPr>
          <w:rtl/>
        </w:rPr>
        <w:t xml:space="preserve"> تقليدي </w:t>
      </w:r>
      <w:r>
        <w:rPr>
          <w:rFonts w:hint="cs"/>
          <w:rtl/>
        </w:rPr>
        <w:t>أ</w:t>
      </w:r>
      <w:r>
        <w:rPr>
          <w:rtl/>
        </w:rPr>
        <w:t>و</w:t>
      </w:r>
      <w:r>
        <w:rPr>
          <w:rFonts w:hint="cs"/>
          <w:rtl/>
        </w:rPr>
        <w:t xml:space="preserve"> </w:t>
      </w:r>
      <w:r>
        <w:rPr>
          <w:rtl/>
        </w:rPr>
        <w:t xml:space="preserve">مجوهرات أو </w:t>
      </w:r>
      <w:r>
        <w:rPr>
          <w:rFonts w:hint="cs"/>
          <w:rtl/>
        </w:rPr>
        <w:t>لامتلاك</w:t>
      </w:r>
      <w:r>
        <w:rPr>
          <w:rtl/>
        </w:rPr>
        <w:t xml:space="preserve"> </w:t>
      </w:r>
      <w:r>
        <w:rPr>
          <w:rFonts w:hint="cs"/>
          <w:rtl/>
        </w:rPr>
        <w:t>تذكار يعلق على ا</w:t>
      </w:r>
      <w:r>
        <w:rPr>
          <w:rtl/>
        </w:rPr>
        <w:t>لجدار. و</w:t>
      </w:r>
      <w:r>
        <w:rPr>
          <w:rFonts w:hint="cs"/>
          <w:rtl/>
        </w:rPr>
        <w:t>و</w:t>
      </w:r>
      <w:r>
        <w:rPr>
          <w:rtl/>
        </w:rPr>
        <w:t xml:space="preserve">افق على أن مكافحة القرصنة البيولوجية </w:t>
      </w:r>
      <w:r>
        <w:rPr>
          <w:rFonts w:hint="cs"/>
          <w:rtl/>
        </w:rPr>
        <w:t>كانت</w:t>
      </w:r>
      <w:r>
        <w:rPr>
          <w:rtl/>
        </w:rPr>
        <w:t xml:space="preserve"> مهم</w:t>
      </w:r>
      <w:r>
        <w:rPr>
          <w:rFonts w:hint="cs"/>
          <w:rtl/>
        </w:rPr>
        <w:t>ة</w:t>
      </w:r>
      <w:r>
        <w:rPr>
          <w:rtl/>
        </w:rPr>
        <w:t xml:space="preserve">، ولكن لا يمكن </w:t>
      </w:r>
      <w:r>
        <w:rPr>
          <w:rFonts w:hint="cs"/>
          <w:rtl/>
        </w:rPr>
        <w:t>ت</w:t>
      </w:r>
      <w:r>
        <w:rPr>
          <w:rtl/>
        </w:rPr>
        <w:t>وقع أن</w:t>
      </w:r>
      <w:r>
        <w:rPr>
          <w:rFonts w:hint="cs"/>
          <w:rtl/>
        </w:rPr>
        <w:t xml:space="preserve"> قراصنة المواد البيولوجية </w:t>
      </w:r>
      <w:r>
        <w:rPr>
          <w:rtl/>
        </w:rPr>
        <w:t xml:space="preserve">سوف </w:t>
      </w:r>
      <w:r>
        <w:rPr>
          <w:rFonts w:hint="cs"/>
          <w:rtl/>
        </w:rPr>
        <w:t>ت</w:t>
      </w:r>
      <w:r>
        <w:rPr>
          <w:rtl/>
        </w:rPr>
        <w:t xml:space="preserve">ردعهم الشروط الواردة في نظام البراءات. </w:t>
      </w:r>
      <w:r>
        <w:rPr>
          <w:rFonts w:hint="cs"/>
          <w:rtl/>
        </w:rPr>
        <w:t>وأفاد ب</w:t>
      </w:r>
      <w:r>
        <w:rPr>
          <w:rtl/>
        </w:rPr>
        <w:t xml:space="preserve">أن المادة الوراثية </w:t>
      </w:r>
      <w:r>
        <w:rPr>
          <w:rFonts w:hint="cs"/>
          <w:rtl/>
        </w:rPr>
        <w:t>المملوكة</w:t>
      </w:r>
      <w:r>
        <w:rPr>
          <w:rtl/>
        </w:rPr>
        <w:t xml:space="preserve"> كانت ت</w:t>
      </w:r>
      <w:r>
        <w:rPr>
          <w:rFonts w:hint="cs"/>
          <w:rtl/>
        </w:rPr>
        <w:t>ُ</w:t>
      </w:r>
      <w:r>
        <w:rPr>
          <w:rtl/>
        </w:rPr>
        <w:t xml:space="preserve">ستخدم </w:t>
      </w:r>
      <w:r>
        <w:rPr>
          <w:rFonts w:hint="cs"/>
          <w:rtl/>
        </w:rPr>
        <w:t xml:space="preserve">بشكل </w:t>
      </w:r>
      <w:r>
        <w:rPr>
          <w:rtl/>
        </w:rPr>
        <w:t xml:space="preserve">تجاري من قبل الآخرين دون الحصول على موافقة من صاحب حقوق الملكية الفكرية لهذه المادة. </w:t>
      </w:r>
      <w:r>
        <w:rPr>
          <w:rFonts w:hint="cs"/>
          <w:rtl/>
        </w:rPr>
        <w:t>و</w:t>
      </w:r>
      <w:r>
        <w:rPr>
          <w:rtl/>
        </w:rPr>
        <w:t>وفقا ل</w:t>
      </w:r>
      <w:r>
        <w:rPr>
          <w:rFonts w:hint="cs"/>
          <w:rtl/>
        </w:rPr>
        <w:t>ل</w:t>
      </w:r>
      <w:r>
        <w:rPr>
          <w:rtl/>
        </w:rPr>
        <w:t xml:space="preserve">خيار 1، فإن استخدام الموارد الوراثية التي تحميها حماية الأصناف النباتية دون الحصول على إذن من </w:t>
      </w:r>
      <w:r>
        <w:rPr>
          <w:rFonts w:hint="cs"/>
          <w:rtl/>
        </w:rPr>
        <w:t>مربي</w:t>
      </w:r>
      <w:r>
        <w:rPr>
          <w:rtl/>
        </w:rPr>
        <w:t xml:space="preserve"> النبات </w:t>
      </w:r>
      <w:r>
        <w:rPr>
          <w:rFonts w:hint="cs"/>
          <w:rtl/>
        </w:rPr>
        <w:t>س</w:t>
      </w:r>
      <w:r>
        <w:rPr>
          <w:rtl/>
        </w:rPr>
        <w:t xml:space="preserve">يكون </w:t>
      </w:r>
      <w:r w:rsidR="005A78CA">
        <w:rPr>
          <w:rFonts w:hint="cs"/>
          <w:rtl/>
        </w:rPr>
        <w:t>تملكا غير مشروع</w:t>
      </w:r>
      <w:r>
        <w:rPr>
          <w:rtl/>
        </w:rPr>
        <w:t>. ورأى أن هذا التعريف واسع أكثر من اللازم وأن</w:t>
      </w:r>
      <w:r>
        <w:rPr>
          <w:rFonts w:hint="cs"/>
          <w:rtl/>
        </w:rPr>
        <w:t>ه</w:t>
      </w:r>
      <w:r>
        <w:rPr>
          <w:rtl/>
        </w:rPr>
        <w:t xml:space="preserve"> ينبغي النظر </w:t>
      </w:r>
      <w:r>
        <w:rPr>
          <w:rFonts w:hint="cs"/>
          <w:rtl/>
        </w:rPr>
        <w:t xml:space="preserve">في </w:t>
      </w:r>
      <w:r>
        <w:rPr>
          <w:rtl/>
        </w:rPr>
        <w:t>الخيار 2 بدلا من</w:t>
      </w:r>
      <w:r>
        <w:rPr>
          <w:rFonts w:hint="cs"/>
          <w:rtl/>
        </w:rPr>
        <w:t>ه</w:t>
      </w:r>
      <w:r>
        <w:rPr>
          <w:rtl/>
        </w:rPr>
        <w:t xml:space="preserve">. </w:t>
      </w:r>
      <w:r>
        <w:rPr>
          <w:rFonts w:hint="cs"/>
          <w:rtl/>
        </w:rPr>
        <w:t>و</w:t>
      </w:r>
      <w:r>
        <w:rPr>
          <w:rtl/>
        </w:rPr>
        <w:t xml:space="preserve">كان الخيار 2 ضيق </w:t>
      </w:r>
      <w:r>
        <w:rPr>
          <w:rFonts w:hint="cs"/>
          <w:rtl/>
        </w:rPr>
        <w:t>ال</w:t>
      </w:r>
      <w:r>
        <w:rPr>
          <w:rtl/>
        </w:rPr>
        <w:t xml:space="preserve">نطاق بشكل مناسب، </w:t>
      </w:r>
      <w:r>
        <w:rPr>
          <w:rFonts w:hint="cs"/>
          <w:rtl/>
        </w:rPr>
        <w:t>حيث يعرف</w:t>
      </w:r>
      <w:r>
        <w:rPr>
          <w:rtl/>
        </w:rPr>
        <w:t xml:space="preserve"> </w:t>
      </w:r>
      <w:r w:rsidR="005A78CA">
        <w:rPr>
          <w:rFonts w:hint="cs"/>
          <w:rtl/>
        </w:rPr>
        <w:t>التملك غير المشروع</w:t>
      </w:r>
      <w:r>
        <w:rPr>
          <w:rtl/>
        </w:rPr>
        <w:t xml:space="preserve"> </w:t>
      </w:r>
      <w:r w:rsidR="005A78CA">
        <w:rPr>
          <w:rFonts w:hint="cs"/>
          <w:rtl/>
        </w:rPr>
        <w:t>ل</w:t>
      </w:r>
      <w:r>
        <w:rPr>
          <w:rtl/>
        </w:rPr>
        <w:t>لموارد الوراثية باستمرار مع اختلاس الأشياء أو المعارف الأخرى.</w:t>
      </w:r>
    </w:p>
    <w:p w:rsidR="007642E7" w:rsidRDefault="007642E7" w:rsidP="005A78CA">
      <w:pPr>
        <w:pStyle w:val="NumberedParaAR"/>
        <w:numPr>
          <w:ilvl w:val="0"/>
          <w:numId w:val="3"/>
        </w:numPr>
        <w:ind w:left="0" w:firstLine="0"/>
        <w:rPr>
          <w:rtl/>
        </w:rPr>
      </w:pPr>
      <w:r>
        <w:rPr>
          <w:rtl/>
        </w:rPr>
        <w:t>وأشار الرئيس إلى أن</w:t>
      </w:r>
      <w:r>
        <w:rPr>
          <w:rFonts w:hint="cs"/>
          <w:rtl/>
        </w:rPr>
        <w:t>ه</w:t>
      </w:r>
      <w:r>
        <w:rPr>
          <w:rtl/>
        </w:rPr>
        <w:t xml:space="preserve"> </w:t>
      </w:r>
      <w:r>
        <w:rPr>
          <w:rFonts w:hint="cs"/>
          <w:rtl/>
        </w:rPr>
        <w:t xml:space="preserve">كان </w:t>
      </w:r>
      <w:r>
        <w:rPr>
          <w:rtl/>
        </w:rPr>
        <w:t xml:space="preserve">هناك </w:t>
      </w:r>
      <w:r w:rsidR="005A78CA">
        <w:rPr>
          <w:rtl/>
        </w:rPr>
        <w:t>تعريف قانوني وكذلك تعريف أوسع ل</w:t>
      </w:r>
      <w:r w:rsidR="005A78CA">
        <w:rPr>
          <w:rFonts w:hint="cs"/>
          <w:rtl/>
        </w:rPr>
        <w:t xml:space="preserve">عبارة </w:t>
      </w:r>
      <w:r>
        <w:rPr>
          <w:rtl/>
        </w:rPr>
        <w:t>"</w:t>
      </w:r>
      <w:r w:rsidR="005A78CA">
        <w:rPr>
          <w:rFonts w:hint="cs"/>
          <w:rtl/>
          <w:lang w:val="fr-CH"/>
        </w:rPr>
        <w:t xml:space="preserve">التملك غير المشروع </w:t>
      </w:r>
      <w:r>
        <w:rPr>
          <w:rtl/>
        </w:rPr>
        <w:t xml:space="preserve">"، وطلب من الوفد </w:t>
      </w:r>
      <w:r>
        <w:rPr>
          <w:rFonts w:hint="cs"/>
          <w:rtl/>
        </w:rPr>
        <w:t>توضيح</w:t>
      </w:r>
      <w:r>
        <w:rPr>
          <w:rtl/>
        </w:rPr>
        <w:t xml:space="preserve"> مصدر </w:t>
      </w:r>
      <w:r>
        <w:rPr>
          <w:rFonts w:hint="cs"/>
          <w:rtl/>
        </w:rPr>
        <w:t>ال</w:t>
      </w:r>
      <w:r>
        <w:rPr>
          <w:rtl/>
        </w:rPr>
        <w:t>تعريف المذكور.</w:t>
      </w:r>
    </w:p>
    <w:p w:rsidR="007642E7" w:rsidRDefault="007642E7" w:rsidP="00CE4D8A">
      <w:pPr>
        <w:pStyle w:val="NumberedParaAR"/>
        <w:numPr>
          <w:ilvl w:val="0"/>
          <w:numId w:val="3"/>
        </w:numPr>
        <w:ind w:left="0" w:firstLine="0"/>
        <w:rPr>
          <w:rtl/>
        </w:rPr>
      </w:pPr>
      <w:r>
        <w:rPr>
          <w:rFonts w:hint="cs"/>
          <w:rtl/>
        </w:rPr>
        <w:t>ورد</w:t>
      </w:r>
      <w:r>
        <w:rPr>
          <w:rtl/>
        </w:rPr>
        <w:t xml:space="preserve"> وفد الولايات المتحدة الأمريكية </w:t>
      </w:r>
      <w:r>
        <w:rPr>
          <w:rFonts w:hint="cs"/>
          <w:rtl/>
        </w:rPr>
        <w:t>ب</w:t>
      </w:r>
      <w:r>
        <w:rPr>
          <w:rtl/>
        </w:rPr>
        <w:t>أن مصدر الاقتباس كان "</w:t>
      </w:r>
      <w:r w:rsidRPr="0085438E">
        <w:rPr>
          <w:rtl/>
        </w:rPr>
        <w:t xml:space="preserve"> </w:t>
      </w:r>
      <w:r>
        <w:rPr>
          <w:rtl/>
        </w:rPr>
        <w:t>قاموس ميريام وبستر"، ال</w:t>
      </w:r>
      <w:r>
        <w:rPr>
          <w:rFonts w:hint="cs"/>
          <w:rtl/>
        </w:rPr>
        <w:t>ذ</w:t>
      </w:r>
      <w:r>
        <w:rPr>
          <w:rtl/>
        </w:rPr>
        <w:t>ي كان متاح</w:t>
      </w:r>
      <w:r>
        <w:rPr>
          <w:rFonts w:hint="cs"/>
          <w:rtl/>
        </w:rPr>
        <w:t>ا</w:t>
      </w:r>
      <w:r>
        <w:rPr>
          <w:rtl/>
        </w:rPr>
        <w:t xml:space="preserve"> على ا</w:t>
      </w:r>
      <w:r w:rsidR="00CE4D8A">
        <w:rPr>
          <w:rFonts w:hint="cs"/>
          <w:rtl/>
        </w:rPr>
        <w:t>لإ</w:t>
      </w:r>
      <w:r>
        <w:rPr>
          <w:rtl/>
        </w:rPr>
        <w:t xml:space="preserve">نترنت في </w:t>
      </w:r>
      <w:r>
        <w:t>MerriamWebster.com</w:t>
      </w:r>
      <w:r>
        <w:rPr>
          <w:rtl/>
        </w:rPr>
        <w:t>.</w:t>
      </w:r>
    </w:p>
    <w:p w:rsidR="007642E7" w:rsidRDefault="007642E7" w:rsidP="005A78CA">
      <w:pPr>
        <w:pStyle w:val="NumberedParaAR"/>
        <w:numPr>
          <w:ilvl w:val="0"/>
          <w:numId w:val="3"/>
        </w:numPr>
        <w:ind w:left="0" w:firstLine="0"/>
        <w:rPr>
          <w:rtl/>
        </w:rPr>
      </w:pPr>
      <w:r>
        <w:rPr>
          <w:rFonts w:hint="cs"/>
          <w:rtl/>
        </w:rPr>
        <w:t xml:space="preserve">وأشار </w:t>
      </w:r>
      <w:r>
        <w:rPr>
          <w:rtl/>
        </w:rPr>
        <w:t xml:space="preserve">وفد ناميبيا </w:t>
      </w:r>
      <w:r>
        <w:rPr>
          <w:rFonts w:hint="cs"/>
          <w:rtl/>
        </w:rPr>
        <w:t xml:space="preserve">إلى </w:t>
      </w:r>
      <w:r>
        <w:rPr>
          <w:rtl/>
        </w:rPr>
        <w:t xml:space="preserve">أن </w:t>
      </w:r>
      <w:r>
        <w:rPr>
          <w:rFonts w:hint="cs"/>
          <w:rtl/>
        </w:rPr>
        <w:t xml:space="preserve">مصطلح </w:t>
      </w:r>
      <w:r>
        <w:rPr>
          <w:rtl/>
        </w:rPr>
        <w:t>"</w:t>
      </w:r>
      <w:r w:rsidR="005A78CA">
        <w:rPr>
          <w:rFonts w:hint="cs"/>
          <w:rtl/>
        </w:rPr>
        <w:t>التملك غير المشروع</w:t>
      </w:r>
      <w:r>
        <w:rPr>
          <w:rtl/>
        </w:rPr>
        <w:t xml:space="preserve">" </w:t>
      </w:r>
      <w:r>
        <w:rPr>
          <w:rFonts w:hint="cs"/>
          <w:rtl/>
        </w:rPr>
        <w:t>تم ت</w:t>
      </w:r>
      <w:r>
        <w:rPr>
          <w:rtl/>
        </w:rPr>
        <w:t>قد</w:t>
      </w:r>
      <w:r>
        <w:rPr>
          <w:rFonts w:hint="cs"/>
          <w:rtl/>
        </w:rPr>
        <w:t>ي</w:t>
      </w:r>
      <w:r>
        <w:rPr>
          <w:rtl/>
        </w:rPr>
        <w:t>م</w:t>
      </w:r>
      <w:r>
        <w:rPr>
          <w:rFonts w:hint="cs"/>
          <w:rtl/>
        </w:rPr>
        <w:t>ه</w:t>
      </w:r>
      <w:r>
        <w:rPr>
          <w:rtl/>
        </w:rPr>
        <w:t xml:space="preserve"> فعلا في </w:t>
      </w:r>
      <w:r>
        <w:rPr>
          <w:rFonts w:hint="cs"/>
          <w:rtl/>
        </w:rPr>
        <w:t>ال</w:t>
      </w:r>
      <w:r>
        <w:rPr>
          <w:rtl/>
        </w:rPr>
        <w:t xml:space="preserve">مناقشة </w:t>
      </w:r>
      <w:r>
        <w:rPr>
          <w:rFonts w:hint="cs"/>
          <w:rtl/>
        </w:rPr>
        <w:t>ك</w:t>
      </w:r>
      <w:r>
        <w:rPr>
          <w:rtl/>
        </w:rPr>
        <w:t xml:space="preserve">كناية عن القرصنة البيولوجية. وأشار إلى أن تعريف القاموس </w:t>
      </w:r>
      <w:r>
        <w:rPr>
          <w:rFonts w:hint="cs"/>
          <w:rtl/>
        </w:rPr>
        <w:t>ل</w:t>
      </w:r>
      <w:r>
        <w:rPr>
          <w:rtl/>
        </w:rPr>
        <w:t xml:space="preserve">لقرصنة البيولوجية كان أقرب إلى </w:t>
      </w:r>
      <w:r>
        <w:rPr>
          <w:rFonts w:hint="cs"/>
          <w:rtl/>
        </w:rPr>
        <w:t>ال</w:t>
      </w:r>
      <w:r>
        <w:rPr>
          <w:rtl/>
        </w:rPr>
        <w:t xml:space="preserve">مفهوم الذي </w:t>
      </w:r>
      <w:r>
        <w:rPr>
          <w:rFonts w:hint="cs"/>
          <w:rtl/>
        </w:rPr>
        <w:t>كان ي</w:t>
      </w:r>
      <w:r>
        <w:rPr>
          <w:rtl/>
        </w:rPr>
        <w:t xml:space="preserve">جري مناقشته في اللجنة الحكومية الدولية. وكانت السمة الرئيسية التي تحدد </w:t>
      </w:r>
      <w:r>
        <w:rPr>
          <w:rFonts w:hint="cs"/>
          <w:rtl/>
        </w:rPr>
        <w:t>ال</w:t>
      </w:r>
      <w:r w:rsidR="005A78CA">
        <w:rPr>
          <w:rFonts w:hint="cs"/>
          <w:rtl/>
        </w:rPr>
        <w:t>تملك غير المشروع</w:t>
      </w:r>
      <w:r>
        <w:rPr>
          <w:rFonts w:hint="cs"/>
          <w:rtl/>
        </w:rPr>
        <w:t xml:space="preserve"> هي </w:t>
      </w:r>
      <w:r>
        <w:rPr>
          <w:rtl/>
        </w:rPr>
        <w:t xml:space="preserve">استخدام </w:t>
      </w:r>
      <w:r>
        <w:rPr>
          <w:rFonts w:hint="cs"/>
          <w:rtl/>
        </w:rPr>
        <w:t>ا</w:t>
      </w:r>
      <w:r>
        <w:rPr>
          <w:rtl/>
        </w:rPr>
        <w:t xml:space="preserve">لموارد الوراثية ومشتقاتها والمعارف التقليدية المرتبطة بها بدون موافقة مسبقة عن علم من الجهات المسؤولة </w:t>
      </w:r>
      <w:r>
        <w:rPr>
          <w:rFonts w:hint="cs"/>
          <w:rtl/>
        </w:rPr>
        <w:t xml:space="preserve">عن </w:t>
      </w:r>
      <w:r>
        <w:rPr>
          <w:rtl/>
        </w:rPr>
        <w:t>تقديم هذه الموافقة، وفقا للتشريع الوطني حيث</w:t>
      </w:r>
      <w:r>
        <w:rPr>
          <w:rFonts w:hint="cs"/>
          <w:rtl/>
        </w:rPr>
        <w:t>ما</w:t>
      </w:r>
      <w:r>
        <w:rPr>
          <w:rtl/>
        </w:rPr>
        <w:t xml:space="preserve"> كان هناك تشريع</w:t>
      </w:r>
      <w:r>
        <w:rPr>
          <w:rFonts w:hint="cs"/>
          <w:rtl/>
        </w:rPr>
        <w:t xml:space="preserve"> </w:t>
      </w:r>
      <w:r>
        <w:rPr>
          <w:rtl/>
        </w:rPr>
        <w:t xml:space="preserve">وطني </w:t>
      </w:r>
      <w:r>
        <w:rPr>
          <w:rFonts w:hint="cs"/>
          <w:rtl/>
        </w:rPr>
        <w:t>و</w:t>
      </w:r>
      <w:r>
        <w:rPr>
          <w:rtl/>
        </w:rPr>
        <w:t xml:space="preserve">وفقا لقواعد العدالة الطبيعية في الحالات التي لم يكن </w:t>
      </w:r>
      <w:r>
        <w:rPr>
          <w:rFonts w:hint="cs"/>
          <w:rtl/>
        </w:rPr>
        <w:t xml:space="preserve">فيها </w:t>
      </w:r>
      <w:r>
        <w:rPr>
          <w:rtl/>
        </w:rPr>
        <w:t xml:space="preserve">تشريع وطني. </w:t>
      </w:r>
      <w:r>
        <w:rPr>
          <w:rFonts w:hint="cs"/>
          <w:rtl/>
        </w:rPr>
        <w:t>و</w:t>
      </w:r>
      <w:r>
        <w:rPr>
          <w:rtl/>
        </w:rPr>
        <w:t>فض</w:t>
      </w:r>
      <w:r>
        <w:rPr>
          <w:rFonts w:hint="cs"/>
          <w:rtl/>
        </w:rPr>
        <w:t>َّ</w:t>
      </w:r>
      <w:r>
        <w:rPr>
          <w:rtl/>
        </w:rPr>
        <w:t xml:space="preserve">ل </w:t>
      </w:r>
      <w:r>
        <w:rPr>
          <w:rFonts w:hint="cs"/>
          <w:rtl/>
        </w:rPr>
        <w:t xml:space="preserve">الوفد </w:t>
      </w:r>
      <w:r>
        <w:rPr>
          <w:rtl/>
        </w:rPr>
        <w:t xml:space="preserve">الخيار 1 كتعريف. وكان واضحا جدا من المادة 2 من اتفاقية التنوع البيولوجي أن </w:t>
      </w:r>
      <w:r>
        <w:rPr>
          <w:rFonts w:hint="cs"/>
          <w:rtl/>
        </w:rPr>
        <w:t>ال</w:t>
      </w:r>
      <w:r>
        <w:rPr>
          <w:rtl/>
        </w:rPr>
        <w:t>فكرة القائل</w:t>
      </w:r>
      <w:r>
        <w:rPr>
          <w:rFonts w:hint="cs"/>
          <w:rtl/>
        </w:rPr>
        <w:t>ة</w:t>
      </w:r>
      <w:r>
        <w:rPr>
          <w:rtl/>
        </w:rPr>
        <w:t xml:space="preserve"> </w:t>
      </w:r>
      <w:r>
        <w:rPr>
          <w:rFonts w:hint="cs"/>
          <w:rtl/>
        </w:rPr>
        <w:t>بأ</w:t>
      </w:r>
      <w:r>
        <w:rPr>
          <w:rtl/>
        </w:rPr>
        <w:t xml:space="preserve">ن </w:t>
      </w:r>
      <w:r>
        <w:rPr>
          <w:rFonts w:hint="cs"/>
          <w:rtl/>
        </w:rPr>
        <w:t xml:space="preserve">للدول </w:t>
      </w:r>
      <w:r>
        <w:rPr>
          <w:rtl/>
        </w:rPr>
        <w:t xml:space="preserve">حقوق سيادية </w:t>
      </w:r>
      <w:r>
        <w:rPr>
          <w:rFonts w:hint="cs"/>
          <w:rtl/>
        </w:rPr>
        <w:t>على</w:t>
      </w:r>
      <w:r>
        <w:rPr>
          <w:rtl/>
        </w:rPr>
        <w:t xml:space="preserve"> مواردها الطبيعية ليست في الواقع شيئا أن </w:t>
      </w:r>
      <w:r>
        <w:rPr>
          <w:rFonts w:hint="cs"/>
          <w:rtl/>
        </w:rPr>
        <w:t>أسسته</w:t>
      </w:r>
      <w:r>
        <w:rPr>
          <w:rtl/>
        </w:rPr>
        <w:t xml:space="preserve"> أو أنشأته اتفاقية التنوع البيولوجي. وأكدت </w:t>
      </w:r>
      <w:r>
        <w:rPr>
          <w:rFonts w:hint="cs"/>
          <w:rtl/>
        </w:rPr>
        <w:t xml:space="preserve">تلك </w:t>
      </w:r>
      <w:r>
        <w:rPr>
          <w:rtl/>
        </w:rPr>
        <w:t xml:space="preserve">المادة </w:t>
      </w:r>
      <w:r>
        <w:rPr>
          <w:rFonts w:hint="cs"/>
          <w:rtl/>
        </w:rPr>
        <w:t>أنه</w:t>
      </w:r>
      <w:r>
        <w:rPr>
          <w:rtl/>
        </w:rPr>
        <w:t xml:space="preserve"> وفقا لمبادئ ميثاق الأمم المتحدة، فإن </w:t>
      </w:r>
      <w:r>
        <w:rPr>
          <w:rFonts w:hint="cs"/>
          <w:rtl/>
        </w:rPr>
        <w:t>ل</w:t>
      </w:r>
      <w:r>
        <w:rPr>
          <w:rtl/>
        </w:rPr>
        <w:t>لدول حقوق سياد</w:t>
      </w:r>
      <w:r>
        <w:rPr>
          <w:rFonts w:hint="cs"/>
          <w:rtl/>
        </w:rPr>
        <w:t>ي</w:t>
      </w:r>
      <w:r>
        <w:rPr>
          <w:rtl/>
        </w:rPr>
        <w:t xml:space="preserve">ة على مواردها الطبيعية. </w:t>
      </w:r>
      <w:r>
        <w:rPr>
          <w:rFonts w:hint="cs"/>
          <w:rtl/>
        </w:rPr>
        <w:t xml:space="preserve">ونصت </w:t>
      </w:r>
      <w:r>
        <w:rPr>
          <w:rtl/>
        </w:rPr>
        <w:t xml:space="preserve">المادة 15 من اتفاقية التنوع البيولوجي ضمنا </w:t>
      </w:r>
      <w:r>
        <w:rPr>
          <w:rFonts w:hint="cs"/>
          <w:rtl/>
        </w:rPr>
        <w:t xml:space="preserve">على </w:t>
      </w:r>
      <w:r>
        <w:rPr>
          <w:rtl/>
        </w:rPr>
        <w:t xml:space="preserve">أن </w:t>
      </w:r>
      <w:r>
        <w:rPr>
          <w:rFonts w:hint="cs"/>
          <w:rtl/>
        </w:rPr>
        <w:t>ل</w:t>
      </w:r>
      <w:r>
        <w:rPr>
          <w:rtl/>
        </w:rPr>
        <w:t xml:space="preserve">لدول الحق في منح الموافقة المسبقة عن علم من أجل الوصول إلى الموارد الوراثية. </w:t>
      </w:r>
      <w:r>
        <w:rPr>
          <w:rFonts w:hint="cs"/>
          <w:rtl/>
        </w:rPr>
        <w:t>و</w:t>
      </w:r>
      <w:r>
        <w:rPr>
          <w:rtl/>
        </w:rPr>
        <w:t xml:space="preserve">ذهب بروتوكول ناغويا أبعد من ذلك </w:t>
      </w:r>
      <w:r>
        <w:rPr>
          <w:rFonts w:hint="cs"/>
          <w:rtl/>
        </w:rPr>
        <w:t>و</w:t>
      </w:r>
      <w:r>
        <w:rPr>
          <w:rtl/>
        </w:rPr>
        <w:t>ركز على مفهوم "</w:t>
      </w:r>
      <w:r>
        <w:rPr>
          <w:rFonts w:hint="cs"/>
          <w:rtl/>
        </w:rPr>
        <w:t>الاستغلال</w:t>
      </w:r>
      <w:r>
        <w:rPr>
          <w:rtl/>
        </w:rPr>
        <w:t xml:space="preserve">" </w:t>
      </w:r>
      <w:r>
        <w:rPr>
          <w:rFonts w:hint="cs"/>
          <w:rtl/>
        </w:rPr>
        <w:t>على النحو</w:t>
      </w:r>
      <w:r>
        <w:rPr>
          <w:rtl/>
        </w:rPr>
        <w:t xml:space="preserve"> </w:t>
      </w:r>
      <w:r>
        <w:rPr>
          <w:rFonts w:hint="cs"/>
          <w:rtl/>
        </w:rPr>
        <w:t>ال</w:t>
      </w:r>
      <w:r>
        <w:rPr>
          <w:rtl/>
        </w:rPr>
        <w:t>و</w:t>
      </w:r>
      <w:r>
        <w:rPr>
          <w:rFonts w:hint="cs"/>
          <w:rtl/>
        </w:rPr>
        <w:t>ا</w:t>
      </w:r>
      <w:r>
        <w:rPr>
          <w:rtl/>
        </w:rPr>
        <w:t xml:space="preserve">رد في الهدف الثالث لاتفاقية التنوع البيولوجي. </w:t>
      </w:r>
      <w:r>
        <w:rPr>
          <w:rFonts w:hint="cs"/>
          <w:rtl/>
        </w:rPr>
        <w:t>ورأى</w:t>
      </w:r>
      <w:r>
        <w:rPr>
          <w:rtl/>
        </w:rPr>
        <w:t xml:space="preserve"> </w:t>
      </w:r>
      <w:r>
        <w:rPr>
          <w:rFonts w:hint="cs"/>
          <w:rtl/>
        </w:rPr>
        <w:t>أن ال</w:t>
      </w:r>
      <w:r>
        <w:rPr>
          <w:rtl/>
        </w:rPr>
        <w:t xml:space="preserve">مفتاح </w:t>
      </w:r>
      <w:r>
        <w:rPr>
          <w:rFonts w:hint="cs"/>
          <w:rtl/>
        </w:rPr>
        <w:t xml:space="preserve">هو </w:t>
      </w:r>
      <w:r>
        <w:rPr>
          <w:rtl/>
        </w:rPr>
        <w:t xml:space="preserve">استغلال الموارد الوراثية. </w:t>
      </w:r>
      <w:r>
        <w:rPr>
          <w:rFonts w:hint="cs"/>
          <w:rtl/>
        </w:rPr>
        <w:t xml:space="preserve">ولم يكن </w:t>
      </w:r>
      <w:r>
        <w:rPr>
          <w:rtl/>
        </w:rPr>
        <w:t xml:space="preserve">المفتاح </w:t>
      </w:r>
      <w:r>
        <w:rPr>
          <w:rFonts w:hint="cs"/>
          <w:rtl/>
        </w:rPr>
        <w:t xml:space="preserve">هو </w:t>
      </w:r>
      <w:r>
        <w:rPr>
          <w:rtl/>
        </w:rPr>
        <w:t xml:space="preserve">الوصول المادي. </w:t>
      </w:r>
      <w:r>
        <w:rPr>
          <w:rFonts w:hint="cs"/>
          <w:rtl/>
        </w:rPr>
        <w:t xml:space="preserve">ولم يكن </w:t>
      </w:r>
      <w:r>
        <w:rPr>
          <w:rtl/>
        </w:rPr>
        <w:t xml:space="preserve">المفتاح </w:t>
      </w:r>
      <w:r>
        <w:rPr>
          <w:rFonts w:hint="cs"/>
          <w:rtl/>
        </w:rPr>
        <w:t xml:space="preserve">هو المكان الذي </w:t>
      </w:r>
      <w:r>
        <w:rPr>
          <w:rtl/>
        </w:rPr>
        <w:t>تم الحصول من</w:t>
      </w:r>
      <w:r>
        <w:rPr>
          <w:rFonts w:hint="cs"/>
          <w:rtl/>
        </w:rPr>
        <w:t>ه</w:t>
      </w:r>
      <w:r>
        <w:rPr>
          <w:rtl/>
        </w:rPr>
        <w:t xml:space="preserve"> على الموارد الوراثية. </w:t>
      </w:r>
      <w:r>
        <w:rPr>
          <w:rFonts w:hint="cs"/>
          <w:rtl/>
        </w:rPr>
        <w:t>و</w:t>
      </w:r>
      <w:r>
        <w:rPr>
          <w:rtl/>
        </w:rPr>
        <w:t xml:space="preserve">كان </w:t>
      </w:r>
      <w:r>
        <w:rPr>
          <w:rFonts w:hint="cs"/>
          <w:rtl/>
        </w:rPr>
        <w:t>ال</w:t>
      </w:r>
      <w:r>
        <w:rPr>
          <w:rtl/>
        </w:rPr>
        <w:t xml:space="preserve">مفتاح ما إذا </w:t>
      </w:r>
      <w:r>
        <w:rPr>
          <w:rtl/>
        </w:rPr>
        <w:lastRenderedPageBreak/>
        <w:t xml:space="preserve">كان المستخدمون </w:t>
      </w:r>
      <w:r>
        <w:rPr>
          <w:rFonts w:hint="cs"/>
          <w:rtl/>
        </w:rPr>
        <w:t>حصلوا</w:t>
      </w:r>
      <w:r>
        <w:rPr>
          <w:rtl/>
        </w:rPr>
        <w:t xml:space="preserve"> </w:t>
      </w:r>
      <w:r>
        <w:rPr>
          <w:rFonts w:hint="cs"/>
          <w:rtl/>
        </w:rPr>
        <w:t xml:space="preserve">على </w:t>
      </w:r>
      <w:r>
        <w:rPr>
          <w:rtl/>
        </w:rPr>
        <w:t xml:space="preserve">الموافقة المسبقة عن علم لاستخدامها. </w:t>
      </w:r>
      <w:r>
        <w:rPr>
          <w:rFonts w:hint="cs"/>
          <w:rtl/>
        </w:rPr>
        <w:t>و</w:t>
      </w:r>
      <w:r>
        <w:rPr>
          <w:rtl/>
        </w:rPr>
        <w:t xml:space="preserve">على سبيل المثال، فيما يتعلق </w:t>
      </w:r>
      <w:r>
        <w:rPr>
          <w:rFonts w:hint="cs"/>
          <w:rtl/>
        </w:rPr>
        <w:t>بال</w:t>
      </w:r>
      <w:r>
        <w:rPr>
          <w:rtl/>
        </w:rPr>
        <w:t xml:space="preserve">مجموعات </w:t>
      </w:r>
      <w:r>
        <w:rPr>
          <w:rFonts w:hint="cs"/>
          <w:rtl/>
        </w:rPr>
        <w:t xml:space="preserve">التي </w:t>
      </w:r>
      <w:r>
        <w:rPr>
          <w:rtl/>
        </w:rPr>
        <w:t xml:space="preserve">خارج </w:t>
      </w:r>
      <w:r>
        <w:rPr>
          <w:rFonts w:hint="cs"/>
          <w:rtl/>
        </w:rPr>
        <w:t>موقعها</w:t>
      </w:r>
      <w:r>
        <w:rPr>
          <w:rtl/>
        </w:rPr>
        <w:t xml:space="preserve"> الطبيعي التي تم جمعها لأغراض التصنيف، مثل الحدائق النباتية أو حدائق الحيوان، خلال الفترة الاستعمارية، لم يكن هناك أبدا موافقة مسبقة عن علم من أصحاب الحقوق لاستخدامها كموارد وراثية. </w:t>
      </w:r>
      <w:r>
        <w:rPr>
          <w:rFonts w:hint="cs"/>
          <w:rtl/>
        </w:rPr>
        <w:t>ومن شأن</w:t>
      </w:r>
      <w:r>
        <w:rPr>
          <w:rtl/>
        </w:rPr>
        <w:t xml:space="preserve"> </w:t>
      </w:r>
      <w:r>
        <w:rPr>
          <w:rFonts w:hint="cs"/>
          <w:rtl/>
        </w:rPr>
        <w:t xml:space="preserve">أخذها </w:t>
      </w:r>
      <w:r>
        <w:rPr>
          <w:rtl/>
        </w:rPr>
        <w:t xml:space="preserve">واستخدامها </w:t>
      </w:r>
      <w:r>
        <w:rPr>
          <w:rFonts w:hint="cs"/>
          <w:rtl/>
        </w:rPr>
        <w:t>ك</w:t>
      </w:r>
      <w:r>
        <w:rPr>
          <w:rtl/>
        </w:rPr>
        <w:t xml:space="preserve">موارد وراثية </w:t>
      </w:r>
      <w:r>
        <w:rPr>
          <w:rFonts w:hint="cs"/>
          <w:rtl/>
        </w:rPr>
        <w:t xml:space="preserve">أن </w:t>
      </w:r>
      <w:r>
        <w:rPr>
          <w:rtl/>
        </w:rPr>
        <w:t xml:space="preserve">يكون </w:t>
      </w:r>
      <w:r w:rsidR="005A78CA">
        <w:rPr>
          <w:rFonts w:hint="cs"/>
          <w:rtl/>
        </w:rPr>
        <w:t>تملكا غير مشروع</w:t>
      </w:r>
      <w:r>
        <w:rPr>
          <w:rtl/>
        </w:rPr>
        <w:t xml:space="preserve">. </w:t>
      </w:r>
      <w:r>
        <w:rPr>
          <w:rFonts w:hint="cs"/>
          <w:rtl/>
        </w:rPr>
        <w:t>وسوف</w:t>
      </w:r>
      <w:r>
        <w:rPr>
          <w:rtl/>
        </w:rPr>
        <w:t xml:space="preserve"> </w:t>
      </w:r>
      <w:r>
        <w:rPr>
          <w:rFonts w:hint="cs"/>
          <w:rtl/>
        </w:rPr>
        <w:t>يُعتبر أصحاب</w:t>
      </w:r>
      <w:r>
        <w:rPr>
          <w:rtl/>
        </w:rPr>
        <w:t xml:space="preserve"> المجموعة التي ج</w:t>
      </w:r>
      <w:r>
        <w:rPr>
          <w:rFonts w:hint="cs"/>
          <w:rtl/>
        </w:rPr>
        <w:t>َ</w:t>
      </w:r>
      <w:r>
        <w:rPr>
          <w:rtl/>
        </w:rPr>
        <w:t xml:space="preserve">معت البذور </w:t>
      </w:r>
      <w:r>
        <w:rPr>
          <w:rFonts w:hint="cs"/>
          <w:rtl/>
        </w:rPr>
        <w:t xml:space="preserve">بشكل </w:t>
      </w:r>
      <w:r>
        <w:rPr>
          <w:rtl/>
        </w:rPr>
        <w:t xml:space="preserve">مشروع مع </w:t>
      </w:r>
      <w:r>
        <w:rPr>
          <w:rFonts w:hint="cs"/>
          <w:rtl/>
        </w:rPr>
        <w:t xml:space="preserve">أخذ </w:t>
      </w:r>
      <w:r>
        <w:rPr>
          <w:rtl/>
        </w:rPr>
        <w:t xml:space="preserve">تصاريح لأغراض </w:t>
      </w:r>
      <w:r>
        <w:rPr>
          <w:rFonts w:hint="cs"/>
          <w:rtl/>
        </w:rPr>
        <w:t>التربية</w:t>
      </w:r>
      <w:r>
        <w:rPr>
          <w:rtl/>
        </w:rPr>
        <w:t xml:space="preserve"> </w:t>
      </w:r>
      <w:r>
        <w:rPr>
          <w:rFonts w:hint="cs"/>
          <w:rtl/>
        </w:rPr>
        <w:t>ي</w:t>
      </w:r>
      <w:r>
        <w:rPr>
          <w:rtl/>
        </w:rPr>
        <w:t>ختلس</w:t>
      </w:r>
      <w:r>
        <w:rPr>
          <w:rFonts w:hint="cs"/>
          <w:rtl/>
        </w:rPr>
        <w:t>ون</w:t>
      </w:r>
      <w:r>
        <w:rPr>
          <w:rtl/>
        </w:rPr>
        <w:t xml:space="preserve"> تلك البذور </w:t>
      </w:r>
      <w:r>
        <w:rPr>
          <w:rFonts w:hint="cs"/>
          <w:rtl/>
        </w:rPr>
        <w:t>إ</w:t>
      </w:r>
      <w:r>
        <w:rPr>
          <w:rtl/>
        </w:rPr>
        <w:t xml:space="preserve">ذا كانوا يريدون استخدامها لأغراض التكنولوجيا الحيوية. </w:t>
      </w:r>
      <w:r>
        <w:rPr>
          <w:rFonts w:hint="cs"/>
          <w:rtl/>
        </w:rPr>
        <w:t xml:space="preserve">وشكلت </w:t>
      </w:r>
      <w:r>
        <w:rPr>
          <w:rtl/>
        </w:rPr>
        <w:t>الكائنات الحية الدقيقة التي تم جمعها لأغراض التكنولوجيا الحيوية شكلا من أشكال ال</w:t>
      </w:r>
      <w:r w:rsidR="005A78CA">
        <w:rPr>
          <w:rtl/>
        </w:rPr>
        <w:t>تملك غير المشروع</w:t>
      </w:r>
      <w:r>
        <w:rPr>
          <w:rtl/>
        </w:rPr>
        <w:t xml:space="preserve">. </w:t>
      </w:r>
      <w:r>
        <w:rPr>
          <w:rFonts w:hint="cs"/>
          <w:rtl/>
        </w:rPr>
        <w:t>وسوف</w:t>
      </w:r>
      <w:r>
        <w:rPr>
          <w:rtl/>
        </w:rPr>
        <w:t xml:space="preserve"> </w:t>
      </w:r>
      <w:r>
        <w:rPr>
          <w:rFonts w:hint="cs"/>
          <w:rtl/>
        </w:rPr>
        <w:t xml:space="preserve">تُعد </w:t>
      </w:r>
      <w:r>
        <w:rPr>
          <w:rtl/>
        </w:rPr>
        <w:t>المع</w:t>
      </w:r>
      <w:r>
        <w:rPr>
          <w:rFonts w:hint="cs"/>
          <w:rtl/>
        </w:rPr>
        <w:t>ا</w:t>
      </w:r>
      <w:r>
        <w:rPr>
          <w:rtl/>
        </w:rPr>
        <w:t xml:space="preserve">رف </w:t>
      </w:r>
      <w:proofErr w:type="spellStart"/>
      <w:r>
        <w:rPr>
          <w:rFonts w:hint="cs"/>
          <w:rtl/>
        </w:rPr>
        <w:t>الإ</w:t>
      </w:r>
      <w:r>
        <w:rPr>
          <w:rtl/>
        </w:rPr>
        <w:t>ثنونباتية</w:t>
      </w:r>
      <w:proofErr w:type="spellEnd"/>
      <w:r>
        <w:rPr>
          <w:rtl/>
        </w:rPr>
        <w:t xml:space="preserve"> التي جمعها باحث</w:t>
      </w:r>
      <w:r>
        <w:rPr>
          <w:rFonts w:hint="cs"/>
          <w:rtl/>
        </w:rPr>
        <w:t>و</w:t>
      </w:r>
      <w:r>
        <w:rPr>
          <w:rtl/>
        </w:rPr>
        <w:t xml:space="preserve">ن </w:t>
      </w:r>
      <w:r>
        <w:rPr>
          <w:rFonts w:hint="cs"/>
          <w:rtl/>
        </w:rPr>
        <w:t>ك</w:t>
      </w:r>
      <w:r>
        <w:rPr>
          <w:rtl/>
        </w:rPr>
        <w:t xml:space="preserve">وسيلة لتوثيق حكمة </w:t>
      </w:r>
      <w:r w:rsidRPr="00D3734E">
        <w:rPr>
          <w:rFonts w:hint="cs"/>
          <w:rtl/>
        </w:rPr>
        <w:t>الشعوب</w:t>
      </w:r>
      <w:r w:rsidRPr="00D3734E">
        <w:rPr>
          <w:rtl/>
        </w:rPr>
        <w:t xml:space="preserve"> </w:t>
      </w:r>
      <w:r w:rsidRPr="00D3734E">
        <w:rPr>
          <w:rFonts w:hint="cs"/>
          <w:rtl/>
        </w:rPr>
        <w:t>الأصلية</w:t>
      </w:r>
      <w:r w:rsidRPr="00D3734E">
        <w:rPr>
          <w:rtl/>
        </w:rPr>
        <w:t xml:space="preserve"> </w:t>
      </w:r>
      <w:r w:rsidRPr="00D3734E">
        <w:rPr>
          <w:rFonts w:hint="cs"/>
          <w:rtl/>
        </w:rPr>
        <w:t>والمجتمعات</w:t>
      </w:r>
      <w:r w:rsidRPr="00D3734E">
        <w:rPr>
          <w:rtl/>
        </w:rPr>
        <w:t xml:space="preserve"> </w:t>
      </w:r>
      <w:r w:rsidRPr="00D3734E">
        <w:rPr>
          <w:rFonts w:hint="cs"/>
          <w:rtl/>
        </w:rPr>
        <w:t>المحلية</w:t>
      </w:r>
      <w:r>
        <w:rPr>
          <w:rtl/>
        </w:rPr>
        <w:t xml:space="preserve"> </w:t>
      </w:r>
      <w:r>
        <w:rPr>
          <w:rFonts w:hint="cs"/>
          <w:rtl/>
        </w:rPr>
        <w:t>تعرضت لل</w:t>
      </w:r>
      <w:r w:rsidR="005A78CA">
        <w:rPr>
          <w:rtl/>
        </w:rPr>
        <w:t>تملك غير المشروع</w:t>
      </w:r>
      <w:r>
        <w:rPr>
          <w:rtl/>
        </w:rPr>
        <w:t xml:space="preserve">، إذا </w:t>
      </w:r>
      <w:r>
        <w:rPr>
          <w:rFonts w:hint="cs"/>
          <w:rtl/>
        </w:rPr>
        <w:t xml:space="preserve">كانت </w:t>
      </w:r>
      <w:r>
        <w:rPr>
          <w:rtl/>
        </w:rPr>
        <w:t xml:space="preserve">شركات الأدوية </w:t>
      </w:r>
      <w:r>
        <w:rPr>
          <w:rFonts w:hint="cs"/>
          <w:rtl/>
        </w:rPr>
        <w:t>ا</w:t>
      </w:r>
      <w:r>
        <w:rPr>
          <w:rtl/>
        </w:rPr>
        <w:t>ستخرج</w:t>
      </w:r>
      <w:r>
        <w:rPr>
          <w:rFonts w:hint="cs"/>
          <w:rtl/>
        </w:rPr>
        <w:t>تها</w:t>
      </w:r>
      <w:r>
        <w:rPr>
          <w:rtl/>
        </w:rPr>
        <w:t xml:space="preserve"> </w:t>
      </w:r>
      <w:r>
        <w:rPr>
          <w:rFonts w:hint="cs"/>
          <w:rtl/>
        </w:rPr>
        <w:t>لاستخدامها كأساسيات لإنتاج العقاقير</w:t>
      </w:r>
      <w:r>
        <w:rPr>
          <w:rtl/>
        </w:rPr>
        <w:t xml:space="preserve">. </w:t>
      </w:r>
      <w:r>
        <w:rPr>
          <w:rFonts w:hint="cs"/>
          <w:rtl/>
        </w:rPr>
        <w:t>و</w:t>
      </w:r>
      <w:r>
        <w:rPr>
          <w:rtl/>
        </w:rPr>
        <w:t xml:space="preserve">في جميع هذه الحالات، كان </w:t>
      </w:r>
      <w:r>
        <w:rPr>
          <w:rFonts w:hint="cs"/>
          <w:rtl/>
        </w:rPr>
        <w:t>ال</w:t>
      </w:r>
      <w:r>
        <w:rPr>
          <w:rtl/>
        </w:rPr>
        <w:t xml:space="preserve">مفتاح ما إذا كان المستخدمون </w:t>
      </w:r>
      <w:r>
        <w:rPr>
          <w:rFonts w:hint="cs"/>
          <w:rtl/>
        </w:rPr>
        <w:t>حصلوا</w:t>
      </w:r>
      <w:r>
        <w:rPr>
          <w:rtl/>
        </w:rPr>
        <w:t xml:space="preserve"> </w:t>
      </w:r>
      <w:r>
        <w:rPr>
          <w:rFonts w:hint="cs"/>
          <w:rtl/>
        </w:rPr>
        <w:t xml:space="preserve">على </w:t>
      </w:r>
      <w:r>
        <w:rPr>
          <w:rtl/>
        </w:rPr>
        <w:t xml:space="preserve">إذن لاستخدام الموارد الوراثية </w:t>
      </w:r>
      <w:r>
        <w:rPr>
          <w:rFonts w:hint="cs"/>
          <w:rtl/>
        </w:rPr>
        <w:t>ب</w:t>
      </w:r>
      <w:r>
        <w:rPr>
          <w:rtl/>
        </w:rPr>
        <w:t xml:space="preserve">الطريقة التي </w:t>
      </w:r>
      <w:r>
        <w:rPr>
          <w:rFonts w:hint="cs"/>
          <w:rtl/>
        </w:rPr>
        <w:t>كانوا</w:t>
      </w:r>
      <w:r>
        <w:rPr>
          <w:rtl/>
        </w:rPr>
        <w:t xml:space="preserve"> </w:t>
      </w:r>
      <w:r>
        <w:rPr>
          <w:rFonts w:hint="cs"/>
          <w:rtl/>
        </w:rPr>
        <w:t>ي</w:t>
      </w:r>
      <w:r>
        <w:rPr>
          <w:rtl/>
        </w:rPr>
        <w:t>ستخدم</w:t>
      </w:r>
      <w:r>
        <w:rPr>
          <w:rFonts w:hint="cs"/>
          <w:rtl/>
        </w:rPr>
        <w:t>ون</w:t>
      </w:r>
      <w:r>
        <w:rPr>
          <w:rtl/>
        </w:rPr>
        <w:t>ها</w:t>
      </w:r>
      <w:r>
        <w:rPr>
          <w:rFonts w:hint="cs"/>
          <w:rtl/>
        </w:rPr>
        <w:t xml:space="preserve"> بها</w:t>
      </w:r>
      <w:r>
        <w:rPr>
          <w:rtl/>
        </w:rPr>
        <w:t xml:space="preserve">. </w:t>
      </w:r>
      <w:r>
        <w:rPr>
          <w:rFonts w:hint="cs"/>
          <w:rtl/>
        </w:rPr>
        <w:t>و</w:t>
      </w:r>
      <w:r>
        <w:rPr>
          <w:rtl/>
        </w:rPr>
        <w:t xml:space="preserve">إذا لم يكن لديهم هذا الإذن، كان </w:t>
      </w:r>
      <w:r>
        <w:rPr>
          <w:rFonts w:hint="cs"/>
          <w:rtl/>
        </w:rPr>
        <w:t xml:space="preserve">ذلك </w:t>
      </w:r>
      <w:r w:rsidR="005A78CA">
        <w:rPr>
          <w:rFonts w:hint="cs"/>
          <w:rtl/>
        </w:rPr>
        <w:t>تملكا غير مشروع</w:t>
      </w:r>
      <w:r>
        <w:rPr>
          <w:rtl/>
        </w:rPr>
        <w:t xml:space="preserve">. </w:t>
      </w:r>
      <w:r>
        <w:rPr>
          <w:rFonts w:hint="cs"/>
          <w:rtl/>
        </w:rPr>
        <w:t>و</w:t>
      </w:r>
      <w:r>
        <w:rPr>
          <w:rtl/>
        </w:rPr>
        <w:t xml:space="preserve">قال الوفد إنه لا يمكن أن </w:t>
      </w:r>
      <w:r>
        <w:rPr>
          <w:rFonts w:hint="cs"/>
          <w:rtl/>
        </w:rPr>
        <w:t>يؤيد</w:t>
      </w:r>
      <w:r>
        <w:rPr>
          <w:rtl/>
        </w:rPr>
        <w:t xml:space="preserve"> الجزء الثاني من الخيار 2 لأن</w:t>
      </w:r>
      <w:r>
        <w:rPr>
          <w:rFonts w:hint="cs"/>
          <w:rtl/>
        </w:rPr>
        <w:t>ه</w:t>
      </w:r>
      <w:r>
        <w:rPr>
          <w:rtl/>
        </w:rPr>
        <w:t xml:space="preserve"> </w:t>
      </w:r>
      <w:r>
        <w:rPr>
          <w:rFonts w:hint="cs"/>
          <w:rtl/>
        </w:rPr>
        <w:t xml:space="preserve">كان </w:t>
      </w:r>
      <w:r>
        <w:rPr>
          <w:rtl/>
        </w:rPr>
        <w:t>هناك العديد من الطرق المختلفة لسرقة الموارد والمع</w:t>
      </w:r>
      <w:r>
        <w:rPr>
          <w:rFonts w:hint="cs"/>
          <w:rtl/>
        </w:rPr>
        <w:t>ا</w:t>
      </w:r>
      <w:r>
        <w:rPr>
          <w:rtl/>
        </w:rPr>
        <w:t xml:space="preserve">رف من الناس، </w:t>
      </w:r>
      <w:r>
        <w:rPr>
          <w:rFonts w:hint="cs"/>
          <w:rtl/>
        </w:rPr>
        <w:t xml:space="preserve">لدرجة أنها </w:t>
      </w:r>
      <w:r>
        <w:rPr>
          <w:rtl/>
        </w:rPr>
        <w:t>حتى لو كانت في حد ذاتها مشروعة، فإنها لا تشكل إذن</w:t>
      </w:r>
      <w:r>
        <w:rPr>
          <w:rFonts w:hint="cs"/>
          <w:rtl/>
        </w:rPr>
        <w:t>ا</w:t>
      </w:r>
      <w:r>
        <w:rPr>
          <w:rtl/>
        </w:rPr>
        <w:t xml:space="preserve"> </w:t>
      </w:r>
      <w:r>
        <w:rPr>
          <w:rFonts w:hint="cs"/>
          <w:rtl/>
        </w:rPr>
        <w:t>با</w:t>
      </w:r>
      <w:r>
        <w:rPr>
          <w:rtl/>
        </w:rPr>
        <w:t>لاستخدام.</w:t>
      </w:r>
    </w:p>
    <w:p w:rsidR="007642E7" w:rsidRDefault="007642E7" w:rsidP="008B3D07">
      <w:pPr>
        <w:pStyle w:val="NumberedParaAR"/>
        <w:numPr>
          <w:ilvl w:val="0"/>
          <w:numId w:val="3"/>
        </w:numPr>
        <w:ind w:left="0" w:firstLine="0"/>
        <w:rPr>
          <w:rtl/>
        </w:rPr>
      </w:pPr>
      <w:r>
        <w:rPr>
          <w:rtl/>
        </w:rPr>
        <w:t>و</w:t>
      </w:r>
      <w:r>
        <w:rPr>
          <w:rFonts w:hint="cs"/>
          <w:rtl/>
        </w:rPr>
        <w:t>ات</w:t>
      </w:r>
      <w:r>
        <w:rPr>
          <w:rtl/>
        </w:rPr>
        <w:t xml:space="preserve">فق وفد أثيوبيا مع وفد ناميبيا </w:t>
      </w:r>
      <w:r>
        <w:rPr>
          <w:rFonts w:hint="cs"/>
          <w:rtl/>
        </w:rPr>
        <w:t>حول أن ال</w:t>
      </w:r>
      <w:r w:rsidR="005A78CA">
        <w:rPr>
          <w:rtl/>
        </w:rPr>
        <w:t>تملك غير المشروع</w:t>
      </w:r>
      <w:r>
        <w:rPr>
          <w:rtl/>
        </w:rPr>
        <w:t xml:space="preserve"> </w:t>
      </w:r>
      <w:r>
        <w:rPr>
          <w:rFonts w:hint="cs"/>
          <w:rtl/>
        </w:rPr>
        <w:t>ي</w:t>
      </w:r>
      <w:r>
        <w:rPr>
          <w:rtl/>
        </w:rPr>
        <w:t xml:space="preserve">رتبط </w:t>
      </w:r>
      <w:r>
        <w:rPr>
          <w:rFonts w:hint="cs"/>
          <w:rtl/>
        </w:rPr>
        <w:t>ب</w:t>
      </w:r>
      <w:r>
        <w:rPr>
          <w:rtl/>
        </w:rPr>
        <w:t xml:space="preserve">القرصنة البيولوجية أو </w:t>
      </w:r>
      <w:r>
        <w:rPr>
          <w:rFonts w:hint="cs"/>
          <w:rtl/>
        </w:rPr>
        <w:t xml:space="preserve">هو </w:t>
      </w:r>
      <w:r>
        <w:rPr>
          <w:rtl/>
        </w:rPr>
        <w:t xml:space="preserve">نتيجة </w:t>
      </w:r>
      <w:r>
        <w:rPr>
          <w:rFonts w:hint="cs"/>
          <w:rtl/>
        </w:rPr>
        <w:t>ل</w:t>
      </w:r>
      <w:r>
        <w:rPr>
          <w:rtl/>
        </w:rPr>
        <w:t xml:space="preserve">لقرصنة البيولوجية، </w:t>
      </w:r>
      <w:r>
        <w:rPr>
          <w:rFonts w:hint="cs"/>
          <w:rtl/>
        </w:rPr>
        <w:t xml:space="preserve">وهو </w:t>
      </w:r>
      <w:r>
        <w:rPr>
          <w:rtl/>
        </w:rPr>
        <w:t xml:space="preserve">التمكن من الوصول إلى الموارد الوراثية دون سلطة مناسبة أو الاستخدام غير المصرح به للموارد الوراثية والمعارف التقليدية المرتبطة </w:t>
      </w:r>
      <w:r>
        <w:rPr>
          <w:rFonts w:hint="cs"/>
          <w:rtl/>
        </w:rPr>
        <w:t>ب</w:t>
      </w:r>
      <w:r>
        <w:rPr>
          <w:rtl/>
        </w:rPr>
        <w:t xml:space="preserve">الموارد الوراثية أو مشتقاتها أو </w:t>
      </w:r>
      <w:r>
        <w:rPr>
          <w:rFonts w:hint="cs"/>
          <w:rtl/>
        </w:rPr>
        <w:t>التقاسم</w:t>
      </w:r>
      <w:r>
        <w:rPr>
          <w:rtl/>
        </w:rPr>
        <w:t xml:space="preserve"> غير المتكافئ </w:t>
      </w:r>
      <w:r>
        <w:rPr>
          <w:rFonts w:hint="cs"/>
          <w:rtl/>
        </w:rPr>
        <w:t>للمنافع</w:t>
      </w:r>
      <w:r>
        <w:rPr>
          <w:rtl/>
        </w:rPr>
        <w:t xml:space="preserve"> من استخدام الموارد الوراثية أو المعارف التقليدية المرتبطة </w:t>
      </w:r>
      <w:r>
        <w:rPr>
          <w:rFonts w:hint="cs"/>
          <w:rtl/>
        </w:rPr>
        <w:t>ب</w:t>
      </w:r>
      <w:r>
        <w:rPr>
          <w:rtl/>
        </w:rPr>
        <w:t xml:space="preserve">الموارد الوراثية. ورأى أن </w:t>
      </w:r>
      <w:r>
        <w:rPr>
          <w:rFonts w:hint="cs"/>
          <w:rtl/>
        </w:rPr>
        <w:t>ال</w:t>
      </w:r>
      <w:r w:rsidR="005A78CA">
        <w:rPr>
          <w:rtl/>
        </w:rPr>
        <w:t>تملك غير المشروع</w:t>
      </w:r>
      <w:r>
        <w:rPr>
          <w:rtl/>
        </w:rPr>
        <w:t xml:space="preserve"> شمل جمع</w:t>
      </w:r>
      <w:r>
        <w:rPr>
          <w:rFonts w:hint="cs"/>
          <w:rtl/>
        </w:rPr>
        <w:t>ا</w:t>
      </w:r>
      <w:r>
        <w:rPr>
          <w:rtl/>
        </w:rPr>
        <w:t xml:space="preserve"> غير مصرح به وبدون تعويض </w:t>
      </w:r>
      <w:r>
        <w:rPr>
          <w:rFonts w:hint="cs"/>
          <w:rtl/>
        </w:rPr>
        <w:t>لأغراض</w:t>
      </w:r>
      <w:r>
        <w:rPr>
          <w:rtl/>
        </w:rPr>
        <w:t xml:space="preserve"> تجارية. </w:t>
      </w:r>
      <w:r>
        <w:rPr>
          <w:rFonts w:hint="cs"/>
          <w:rtl/>
        </w:rPr>
        <w:t>وتضمن</w:t>
      </w:r>
      <w:r>
        <w:rPr>
          <w:rtl/>
        </w:rPr>
        <w:t xml:space="preserve"> </w:t>
      </w:r>
      <w:r>
        <w:rPr>
          <w:rFonts w:hint="cs"/>
          <w:rtl/>
        </w:rPr>
        <w:t>ال</w:t>
      </w:r>
      <w:r w:rsidR="005A78CA">
        <w:rPr>
          <w:rtl/>
        </w:rPr>
        <w:t>تملك غير المشروع</w:t>
      </w:r>
      <w:r>
        <w:rPr>
          <w:rtl/>
        </w:rPr>
        <w:t xml:space="preserve"> استخدام الموارد الوراثية والمعارف التقليدية المرتبطة </w:t>
      </w:r>
      <w:r>
        <w:rPr>
          <w:rFonts w:hint="cs"/>
          <w:rtl/>
        </w:rPr>
        <w:t>ب</w:t>
      </w:r>
      <w:r>
        <w:rPr>
          <w:rtl/>
        </w:rPr>
        <w:t xml:space="preserve">الموارد الوراثية ومشتقاتها دون موافقة مسبقة عن علم من أصحابها ودون تقاسم </w:t>
      </w:r>
      <w:r>
        <w:rPr>
          <w:rFonts w:hint="cs"/>
          <w:rtl/>
        </w:rPr>
        <w:t>ل</w:t>
      </w:r>
      <w:r>
        <w:rPr>
          <w:rtl/>
        </w:rPr>
        <w:t xml:space="preserve">لمنافع. </w:t>
      </w:r>
      <w:r>
        <w:rPr>
          <w:rFonts w:hint="cs"/>
          <w:rtl/>
        </w:rPr>
        <w:t xml:space="preserve">وكان أصحاب </w:t>
      </w:r>
      <w:r>
        <w:rPr>
          <w:rtl/>
        </w:rPr>
        <w:t xml:space="preserve">الموافقة المسبقة عن علم </w:t>
      </w:r>
      <w:r>
        <w:rPr>
          <w:rFonts w:hint="cs"/>
          <w:rtl/>
        </w:rPr>
        <w:t>و</w:t>
      </w:r>
      <w:r w:rsidRPr="00D3734E">
        <w:rPr>
          <w:rFonts w:hint="cs"/>
          <w:rtl/>
        </w:rPr>
        <w:t>الشعوب</w:t>
      </w:r>
      <w:r w:rsidRPr="00D3734E">
        <w:rPr>
          <w:rtl/>
        </w:rPr>
        <w:t xml:space="preserve"> </w:t>
      </w:r>
      <w:r w:rsidRPr="00D3734E">
        <w:rPr>
          <w:rFonts w:hint="cs"/>
          <w:rtl/>
        </w:rPr>
        <w:t>الأصلية</w:t>
      </w:r>
      <w:r w:rsidRPr="00D3734E">
        <w:rPr>
          <w:rtl/>
        </w:rPr>
        <w:t xml:space="preserve"> </w:t>
      </w:r>
      <w:r w:rsidRPr="00D3734E">
        <w:rPr>
          <w:rFonts w:hint="cs"/>
          <w:rtl/>
        </w:rPr>
        <w:t>والمجتمعات</w:t>
      </w:r>
      <w:r w:rsidRPr="00D3734E">
        <w:rPr>
          <w:rtl/>
        </w:rPr>
        <w:t xml:space="preserve"> </w:t>
      </w:r>
      <w:r w:rsidRPr="00D3734E">
        <w:rPr>
          <w:rFonts w:hint="cs"/>
          <w:rtl/>
        </w:rPr>
        <w:t>المحلية</w:t>
      </w:r>
      <w:r>
        <w:rPr>
          <w:rtl/>
        </w:rPr>
        <w:t xml:space="preserve"> و</w:t>
      </w:r>
      <w:r>
        <w:rPr>
          <w:rFonts w:hint="cs"/>
          <w:rtl/>
        </w:rPr>
        <w:t>أي ملاك ل</w:t>
      </w:r>
      <w:r>
        <w:rPr>
          <w:rtl/>
        </w:rPr>
        <w:t xml:space="preserve">لموارد الوراثية أو المعارف التقليدية المرتبطة </w:t>
      </w:r>
      <w:r>
        <w:rPr>
          <w:rFonts w:hint="cs"/>
          <w:rtl/>
        </w:rPr>
        <w:t>ب</w:t>
      </w:r>
      <w:r>
        <w:rPr>
          <w:rtl/>
        </w:rPr>
        <w:t>الموارد الوراثية، مهم</w:t>
      </w:r>
      <w:r>
        <w:rPr>
          <w:rFonts w:hint="cs"/>
          <w:rtl/>
        </w:rPr>
        <w:t>ين</w:t>
      </w:r>
      <w:r>
        <w:rPr>
          <w:rtl/>
        </w:rPr>
        <w:t xml:space="preserve"> جدا عندما تم تعريف ال</w:t>
      </w:r>
      <w:r w:rsidR="005A78CA">
        <w:rPr>
          <w:rtl/>
        </w:rPr>
        <w:t>تملك غير المشروع</w:t>
      </w:r>
      <w:r>
        <w:rPr>
          <w:rtl/>
        </w:rPr>
        <w:t>.</w:t>
      </w:r>
    </w:p>
    <w:p w:rsidR="007642E7" w:rsidRDefault="007642E7" w:rsidP="008B3D07">
      <w:pPr>
        <w:pStyle w:val="NumberedParaAR"/>
        <w:numPr>
          <w:ilvl w:val="0"/>
          <w:numId w:val="3"/>
        </w:numPr>
        <w:ind w:left="0" w:firstLine="0"/>
        <w:rPr>
          <w:rtl/>
        </w:rPr>
      </w:pPr>
      <w:r>
        <w:rPr>
          <w:rFonts w:hint="cs"/>
          <w:rtl/>
        </w:rPr>
        <w:t>وأشار</w:t>
      </w:r>
      <w:r>
        <w:rPr>
          <w:rtl/>
        </w:rPr>
        <w:t xml:space="preserve"> ممثل </w:t>
      </w:r>
      <w:r w:rsidRPr="00395C31">
        <w:rPr>
          <w:rtl/>
        </w:rPr>
        <w:t>غرفة التجارة الدولية</w:t>
      </w:r>
      <w:r>
        <w:rPr>
          <w:rtl/>
        </w:rPr>
        <w:t xml:space="preserve"> </w:t>
      </w:r>
      <w:r>
        <w:rPr>
          <w:rFonts w:hint="cs"/>
          <w:rtl/>
        </w:rPr>
        <w:t xml:space="preserve">إلى </w:t>
      </w:r>
      <w:r>
        <w:rPr>
          <w:rtl/>
        </w:rPr>
        <w:t xml:space="preserve">أن وفد ناميبيا قد ذكر استعارة جيدة للغاية فيما يتعلق </w:t>
      </w:r>
      <w:r>
        <w:rPr>
          <w:rFonts w:hint="cs"/>
          <w:rtl/>
        </w:rPr>
        <w:t>ب</w:t>
      </w:r>
      <w:r>
        <w:rPr>
          <w:rtl/>
        </w:rPr>
        <w:t>سرقة الم</w:t>
      </w:r>
      <w:r>
        <w:rPr>
          <w:rFonts w:hint="cs"/>
          <w:rtl/>
        </w:rPr>
        <w:t>اشية</w:t>
      </w:r>
      <w:r>
        <w:rPr>
          <w:rtl/>
        </w:rPr>
        <w:t xml:space="preserve"> </w:t>
      </w:r>
      <w:r>
        <w:rPr>
          <w:rFonts w:hint="cs"/>
          <w:rtl/>
        </w:rPr>
        <w:t>و</w:t>
      </w:r>
      <w:r>
        <w:rPr>
          <w:rtl/>
        </w:rPr>
        <w:t>قال إن</w:t>
      </w:r>
      <w:r>
        <w:rPr>
          <w:rFonts w:hint="cs"/>
          <w:rtl/>
        </w:rPr>
        <w:t>ه</w:t>
      </w:r>
      <w:r>
        <w:rPr>
          <w:rtl/>
        </w:rPr>
        <w:t xml:space="preserve"> عندما كان </w:t>
      </w:r>
      <w:r>
        <w:rPr>
          <w:rFonts w:hint="cs"/>
          <w:rtl/>
        </w:rPr>
        <w:t>في موقف يسترد</w:t>
      </w:r>
      <w:r>
        <w:rPr>
          <w:rtl/>
        </w:rPr>
        <w:t xml:space="preserve"> </w:t>
      </w:r>
      <w:r>
        <w:rPr>
          <w:rFonts w:hint="cs"/>
          <w:rtl/>
        </w:rPr>
        <w:t>فيه ماشيته</w:t>
      </w:r>
      <w:r>
        <w:rPr>
          <w:rtl/>
        </w:rPr>
        <w:t xml:space="preserve"> المسروقة، ل</w:t>
      </w:r>
      <w:r>
        <w:rPr>
          <w:rFonts w:hint="cs"/>
          <w:rtl/>
        </w:rPr>
        <w:t>م</w:t>
      </w:r>
      <w:r>
        <w:rPr>
          <w:rtl/>
        </w:rPr>
        <w:t xml:space="preserve"> </w:t>
      </w:r>
      <w:r>
        <w:rPr>
          <w:rFonts w:hint="cs"/>
          <w:rtl/>
        </w:rPr>
        <w:t>ير</w:t>
      </w:r>
      <w:r>
        <w:rPr>
          <w:rtl/>
        </w:rPr>
        <w:t xml:space="preserve"> </w:t>
      </w:r>
      <w:r>
        <w:rPr>
          <w:rFonts w:hint="cs"/>
          <w:rtl/>
        </w:rPr>
        <w:t>أ</w:t>
      </w:r>
      <w:r>
        <w:rPr>
          <w:rtl/>
        </w:rPr>
        <w:t xml:space="preserve">ن </w:t>
      </w:r>
      <w:r>
        <w:rPr>
          <w:rFonts w:hint="cs"/>
          <w:rtl/>
        </w:rPr>
        <w:t xml:space="preserve">من المفيد </w:t>
      </w:r>
      <w:r>
        <w:rPr>
          <w:rtl/>
        </w:rPr>
        <w:t>قتله</w:t>
      </w:r>
      <w:r>
        <w:rPr>
          <w:rFonts w:hint="cs"/>
          <w:rtl/>
        </w:rPr>
        <w:t>ا</w:t>
      </w:r>
      <w:r>
        <w:rPr>
          <w:rtl/>
        </w:rPr>
        <w:t xml:space="preserve">. </w:t>
      </w:r>
      <w:r>
        <w:rPr>
          <w:rFonts w:hint="cs"/>
          <w:rtl/>
        </w:rPr>
        <w:t>و</w:t>
      </w:r>
      <w:r>
        <w:rPr>
          <w:rtl/>
        </w:rPr>
        <w:t xml:space="preserve">يجب </w:t>
      </w:r>
      <w:r>
        <w:rPr>
          <w:rFonts w:hint="cs"/>
          <w:rtl/>
        </w:rPr>
        <w:t>التوسع في</w:t>
      </w:r>
      <w:r>
        <w:rPr>
          <w:rtl/>
        </w:rPr>
        <w:t xml:space="preserve"> هذه الاستعارة من أجل تقييم الكيفية التي يمكن أن تطبق </w:t>
      </w:r>
      <w:r>
        <w:rPr>
          <w:rFonts w:hint="cs"/>
          <w:rtl/>
        </w:rPr>
        <w:t xml:space="preserve">بها </w:t>
      </w:r>
      <w:r>
        <w:rPr>
          <w:rtl/>
        </w:rPr>
        <w:t xml:space="preserve">قياسا </w:t>
      </w:r>
      <w:r>
        <w:rPr>
          <w:rFonts w:hint="cs"/>
          <w:rtl/>
        </w:rPr>
        <w:t>ب</w:t>
      </w:r>
      <w:r>
        <w:rPr>
          <w:rtl/>
        </w:rPr>
        <w:t xml:space="preserve">الموارد الوراثية. </w:t>
      </w:r>
      <w:r>
        <w:rPr>
          <w:rFonts w:hint="cs"/>
          <w:rtl/>
        </w:rPr>
        <w:t>و</w:t>
      </w:r>
      <w:r>
        <w:rPr>
          <w:rtl/>
        </w:rPr>
        <w:t>استند</w:t>
      </w:r>
      <w:r>
        <w:rPr>
          <w:rFonts w:hint="cs"/>
          <w:rtl/>
        </w:rPr>
        <w:t>ت</w:t>
      </w:r>
      <w:r>
        <w:rPr>
          <w:rtl/>
        </w:rPr>
        <w:t xml:space="preserve"> ملكية الموارد الوراثية، كما أوضح</w:t>
      </w:r>
      <w:r>
        <w:rPr>
          <w:rFonts w:hint="cs"/>
          <w:rtl/>
        </w:rPr>
        <w:t>ها</w:t>
      </w:r>
      <w:r>
        <w:rPr>
          <w:rtl/>
        </w:rPr>
        <w:t xml:space="preserve"> وفد ناميبيا، إلى اتفاقية التنوع البيولوجي </w:t>
      </w:r>
      <w:r>
        <w:rPr>
          <w:rFonts w:hint="cs"/>
          <w:rtl/>
        </w:rPr>
        <w:t>و</w:t>
      </w:r>
      <w:r>
        <w:rPr>
          <w:rtl/>
        </w:rPr>
        <w:t xml:space="preserve">إلى مبدأ السيادة. </w:t>
      </w:r>
      <w:r>
        <w:rPr>
          <w:rFonts w:hint="cs"/>
          <w:rtl/>
        </w:rPr>
        <w:t xml:space="preserve">ورأى أن </w:t>
      </w:r>
      <w:r>
        <w:rPr>
          <w:rtl/>
        </w:rPr>
        <w:t>السيادة أعط</w:t>
      </w:r>
      <w:r>
        <w:rPr>
          <w:rFonts w:hint="cs"/>
          <w:rtl/>
        </w:rPr>
        <w:t>ت</w:t>
      </w:r>
      <w:r>
        <w:rPr>
          <w:rtl/>
        </w:rPr>
        <w:t xml:space="preserve"> حقوقا على المنطقة المحمية في بلد ما، و</w:t>
      </w:r>
      <w:r>
        <w:rPr>
          <w:rFonts w:hint="cs"/>
          <w:rtl/>
        </w:rPr>
        <w:t>ب</w:t>
      </w:r>
      <w:r>
        <w:rPr>
          <w:rtl/>
        </w:rPr>
        <w:t xml:space="preserve">ذلك </w:t>
      </w:r>
      <w:r>
        <w:rPr>
          <w:rFonts w:hint="cs"/>
          <w:rtl/>
        </w:rPr>
        <w:t>ف</w:t>
      </w:r>
      <w:r>
        <w:rPr>
          <w:rtl/>
        </w:rPr>
        <w:t xml:space="preserve">من حيث المبدأ </w:t>
      </w:r>
      <w:r>
        <w:rPr>
          <w:rFonts w:hint="cs"/>
          <w:rtl/>
        </w:rPr>
        <w:t>كان</w:t>
      </w:r>
      <w:r>
        <w:rPr>
          <w:rtl/>
        </w:rPr>
        <w:t xml:space="preserve"> </w:t>
      </w:r>
      <w:r>
        <w:rPr>
          <w:rFonts w:hint="cs"/>
          <w:rtl/>
        </w:rPr>
        <w:t>لل</w:t>
      </w:r>
      <w:r>
        <w:rPr>
          <w:rtl/>
        </w:rPr>
        <w:t xml:space="preserve">بلد الحق في السيادة </w:t>
      </w:r>
      <w:r>
        <w:rPr>
          <w:rFonts w:hint="cs"/>
          <w:rtl/>
        </w:rPr>
        <w:t>و</w:t>
      </w:r>
      <w:r>
        <w:rPr>
          <w:rtl/>
        </w:rPr>
        <w:t xml:space="preserve">السيطرة على ما </w:t>
      </w:r>
      <w:r>
        <w:rPr>
          <w:rFonts w:hint="cs"/>
          <w:rtl/>
        </w:rPr>
        <w:t>ي</w:t>
      </w:r>
      <w:r>
        <w:rPr>
          <w:rtl/>
        </w:rPr>
        <w:t xml:space="preserve">تم القيام به داخل أراضيها. </w:t>
      </w:r>
      <w:r>
        <w:rPr>
          <w:rFonts w:hint="cs"/>
          <w:rtl/>
        </w:rPr>
        <w:t>و</w:t>
      </w:r>
      <w:r>
        <w:rPr>
          <w:rtl/>
        </w:rPr>
        <w:t xml:space="preserve">في مكان آخر، كان </w:t>
      </w:r>
      <w:r>
        <w:rPr>
          <w:rFonts w:hint="cs"/>
          <w:rtl/>
        </w:rPr>
        <w:t xml:space="preserve">لدى </w:t>
      </w:r>
      <w:r>
        <w:rPr>
          <w:rtl/>
        </w:rPr>
        <w:t xml:space="preserve">بلدان أخرى هذا الحق وفي المياه الدولية كان لا بد من </w:t>
      </w:r>
      <w:r>
        <w:rPr>
          <w:rFonts w:hint="cs"/>
          <w:rtl/>
        </w:rPr>
        <w:t xml:space="preserve">ممارسته </w:t>
      </w:r>
      <w:r>
        <w:rPr>
          <w:rtl/>
        </w:rPr>
        <w:t xml:space="preserve">بموجب اتفاق دولي. </w:t>
      </w:r>
      <w:r w:rsidRPr="00DC5448">
        <w:rPr>
          <w:rtl/>
        </w:rPr>
        <w:t xml:space="preserve">كان </w:t>
      </w:r>
      <w:r w:rsidRPr="00DC5448">
        <w:rPr>
          <w:rFonts w:hint="cs"/>
          <w:rtl/>
        </w:rPr>
        <w:t>ذلك</w:t>
      </w:r>
      <w:r w:rsidRPr="00DC5448">
        <w:rPr>
          <w:rtl/>
        </w:rPr>
        <w:t xml:space="preserve"> تماما </w:t>
      </w:r>
      <w:r w:rsidRPr="00DC5448">
        <w:rPr>
          <w:rFonts w:hint="cs"/>
          <w:rtl/>
        </w:rPr>
        <w:t>من أجل أن تضع ا</w:t>
      </w:r>
      <w:r w:rsidRPr="00DC5448">
        <w:rPr>
          <w:rtl/>
        </w:rPr>
        <w:t xml:space="preserve">لبلدان قواعد </w:t>
      </w:r>
      <w:r>
        <w:rPr>
          <w:rFonts w:hint="cs"/>
          <w:rtl/>
        </w:rPr>
        <w:t>تنظم</w:t>
      </w:r>
      <w:r w:rsidRPr="00DC5448">
        <w:rPr>
          <w:rtl/>
        </w:rPr>
        <w:t xml:space="preserve"> ما </w:t>
      </w:r>
      <w:r w:rsidRPr="00DC5448">
        <w:rPr>
          <w:rFonts w:hint="cs"/>
          <w:rtl/>
        </w:rPr>
        <w:t>ي</w:t>
      </w:r>
      <w:r w:rsidRPr="00DC5448">
        <w:rPr>
          <w:rtl/>
        </w:rPr>
        <w:t>حدث على أراضيها.</w:t>
      </w:r>
      <w:r>
        <w:rPr>
          <w:rtl/>
        </w:rPr>
        <w:t xml:space="preserve"> </w:t>
      </w:r>
      <w:r>
        <w:rPr>
          <w:rFonts w:hint="cs"/>
          <w:rtl/>
        </w:rPr>
        <w:t>و</w:t>
      </w:r>
      <w:r>
        <w:rPr>
          <w:rtl/>
        </w:rPr>
        <w:t>سيكون من ال</w:t>
      </w:r>
      <w:r>
        <w:rPr>
          <w:rFonts w:hint="cs"/>
          <w:rtl/>
        </w:rPr>
        <w:t>أ</w:t>
      </w:r>
      <w:r>
        <w:rPr>
          <w:rtl/>
        </w:rPr>
        <w:t xml:space="preserve">صعب وضع قواعد بشأن ما حدث للموارد التي </w:t>
      </w:r>
      <w:r>
        <w:rPr>
          <w:rFonts w:hint="cs"/>
          <w:rtl/>
        </w:rPr>
        <w:t xml:space="preserve">غادرت </w:t>
      </w:r>
      <w:r>
        <w:rPr>
          <w:rtl/>
        </w:rPr>
        <w:t>أراضيها وذهب</w:t>
      </w:r>
      <w:r>
        <w:rPr>
          <w:rFonts w:hint="cs"/>
          <w:rtl/>
        </w:rPr>
        <w:t>ت</w:t>
      </w:r>
      <w:r>
        <w:rPr>
          <w:rtl/>
        </w:rPr>
        <w:t xml:space="preserve"> </w:t>
      </w:r>
      <w:r>
        <w:rPr>
          <w:rFonts w:hint="cs"/>
          <w:rtl/>
        </w:rPr>
        <w:t>إلى</w:t>
      </w:r>
      <w:r>
        <w:rPr>
          <w:rtl/>
        </w:rPr>
        <w:t xml:space="preserve"> أماكن أخرى. </w:t>
      </w:r>
      <w:r>
        <w:rPr>
          <w:rFonts w:hint="cs"/>
          <w:rtl/>
        </w:rPr>
        <w:t>و</w:t>
      </w:r>
      <w:r>
        <w:rPr>
          <w:rtl/>
        </w:rPr>
        <w:t>إذا كان</w:t>
      </w:r>
      <w:r>
        <w:rPr>
          <w:rFonts w:hint="cs"/>
          <w:rtl/>
        </w:rPr>
        <w:t>ت</w:t>
      </w:r>
      <w:r>
        <w:rPr>
          <w:rtl/>
        </w:rPr>
        <w:t xml:space="preserve"> ماشية، </w:t>
      </w:r>
      <w:r>
        <w:rPr>
          <w:rFonts w:hint="cs"/>
          <w:rtl/>
        </w:rPr>
        <w:t>فإن</w:t>
      </w:r>
      <w:r>
        <w:rPr>
          <w:rtl/>
        </w:rPr>
        <w:t xml:space="preserve"> </w:t>
      </w:r>
      <w:r>
        <w:rPr>
          <w:rFonts w:hint="cs"/>
          <w:rtl/>
        </w:rPr>
        <w:t>ال</w:t>
      </w:r>
      <w:r>
        <w:rPr>
          <w:rtl/>
        </w:rPr>
        <w:t xml:space="preserve">ماشية </w:t>
      </w:r>
      <w:r>
        <w:rPr>
          <w:rFonts w:hint="cs"/>
          <w:rtl/>
        </w:rPr>
        <w:t>كان بها علامات</w:t>
      </w:r>
      <w:r>
        <w:rPr>
          <w:rtl/>
        </w:rPr>
        <w:t xml:space="preserve"> </w:t>
      </w:r>
      <w:r>
        <w:rPr>
          <w:rFonts w:hint="cs"/>
          <w:rtl/>
        </w:rPr>
        <w:t xml:space="preserve">مميزة في </w:t>
      </w:r>
      <w:r>
        <w:rPr>
          <w:rtl/>
        </w:rPr>
        <w:t xml:space="preserve">الأذن. </w:t>
      </w:r>
      <w:r>
        <w:rPr>
          <w:rFonts w:hint="cs"/>
          <w:rtl/>
        </w:rPr>
        <w:t>و</w:t>
      </w:r>
      <w:r>
        <w:rPr>
          <w:rtl/>
        </w:rPr>
        <w:t xml:space="preserve">لكن الموارد الوراثية لم يكن لديه عموما </w:t>
      </w:r>
      <w:r>
        <w:rPr>
          <w:rFonts w:hint="cs"/>
          <w:rtl/>
        </w:rPr>
        <w:t>علامات تميزها</w:t>
      </w:r>
      <w:r>
        <w:rPr>
          <w:rtl/>
        </w:rPr>
        <w:t xml:space="preserve">. </w:t>
      </w:r>
      <w:r>
        <w:rPr>
          <w:rFonts w:hint="cs"/>
          <w:rtl/>
        </w:rPr>
        <w:t>و</w:t>
      </w:r>
      <w:r>
        <w:rPr>
          <w:rtl/>
        </w:rPr>
        <w:t>لذا فإن السؤال عما حدث للموارد الوراثية خارج الأراضي الوطنية بد</w:t>
      </w:r>
      <w:r>
        <w:rPr>
          <w:rFonts w:hint="cs"/>
          <w:rtl/>
        </w:rPr>
        <w:t>ا</w:t>
      </w:r>
      <w:r>
        <w:rPr>
          <w:rtl/>
        </w:rPr>
        <w:t xml:space="preserve"> </w:t>
      </w:r>
      <w:r>
        <w:rPr>
          <w:rFonts w:hint="cs"/>
          <w:rtl/>
        </w:rPr>
        <w:t>ي</w:t>
      </w:r>
      <w:r>
        <w:rPr>
          <w:rtl/>
        </w:rPr>
        <w:t xml:space="preserve">شير إلى مسألة مختلفة. </w:t>
      </w:r>
      <w:r>
        <w:rPr>
          <w:rFonts w:hint="cs"/>
          <w:rtl/>
        </w:rPr>
        <w:t>و</w:t>
      </w:r>
      <w:r>
        <w:rPr>
          <w:rtl/>
        </w:rPr>
        <w:t xml:space="preserve">كحد أدنى، كان </w:t>
      </w:r>
      <w:r>
        <w:rPr>
          <w:rFonts w:hint="cs"/>
          <w:rtl/>
        </w:rPr>
        <w:t>لل</w:t>
      </w:r>
      <w:r>
        <w:rPr>
          <w:rtl/>
        </w:rPr>
        <w:t>بلد حق</w:t>
      </w:r>
      <w:r>
        <w:rPr>
          <w:rFonts w:hint="cs"/>
          <w:rtl/>
        </w:rPr>
        <w:t>ا</w:t>
      </w:r>
      <w:r>
        <w:rPr>
          <w:rtl/>
        </w:rPr>
        <w:t xml:space="preserve"> مثالي</w:t>
      </w:r>
      <w:r>
        <w:rPr>
          <w:rFonts w:hint="cs"/>
          <w:rtl/>
        </w:rPr>
        <w:t>ا</w:t>
      </w:r>
      <w:r>
        <w:rPr>
          <w:rtl/>
        </w:rPr>
        <w:t xml:space="preserve"> </w:t>
      </w:r>
      <w:r>
        <w:rPr>
          <w:rFonts w:hint="cs"/>
          <w:rtl/>
        </w:rPr>
        <w:t>في وضع</w:t>
      </w:r>
      <w:r>
        <w:rPr>
          <w:rtl/>
        </w:rPr>
        <w:t xml:space="preserve"> ترتيبات حول الموارد الوراثية داخل أراضيها، ومع ذلك، فإنه كان من ال</w:t>
      </w:r>
      <w:r>
        <w:rPr>
          <w:rFonts w:hint="cs"/>
          <w:rtl/>
        </w:rPr>
        <w:t xml:space="preserve">أكثر </w:t>
      </w:r>
      <w:r>
        <w:rPr>
          <w:rtl/>
        </w:rPr>
        <w:t>صع</w:t>
      </w:r>
      <w:r>
        <w:rPr>
          <w:rFonts w:hint="cs"/>
          <w:rtl/>
        </w:rPr>
        <w:t>و</w:t>
      </w:r>
      <w:r>
        <w:rPr>
          <w:rtl/>
        </w:rPr>
        <w:t>ب</w:t>
      </w:r>
      <w:r>
        <w:rPr>
          <w:rFonts w:hint="cs"/>
          <w:rtl/>
        </w:rPr>
        <w:t>ة</w:t>
      </w:r>
      <w:r>
        <w:rPr>
          <w:rtl/>
        </w:rPr>
        <w:t xml:space="preserve"> القول بأن هذه الشروط </w:t>
      </w:r>
      <w:r>
        <w:rPr>
          <w:rFonts w:hint="cs"/>
          <w:rtl/>
        </w:rPr>
        <w:t>ست</w:t>
      </w:r>
      <w:r>
        <w:rPr>
          <w:rtl/>
        </w:rPr>
        <w:t xml:space="preserve">نطبق على </w:t>
      </w:r>
      <w:r>
        <w:rPr>
          <w:rFonts w:hint="cs"/>
          <w:rtl/>
        </w:rPr>
        <w:t>أولئك الذين</w:t>
      </w:r>
      <w:r>
        <w:rPr>
          <w:rtl/>
        </w:rPr>
        <w:t xml:space="preserve"> </w:t>
      </w:r>
      <w:r>
        <w:rPr>
          <w:rFonts w:hint="cs"/>
          <w:rtl/>
        </w:rPr>
        <w:t>بال</w:t>
      </w:r>
      <w:r>
        <w:rPr>
          <w:rtl/>
        </w:rPr>
        <w:t xml:space="preserve">خارج، </w:t>
      </w:r>
      <w:r>
        <w:rPr>
          <w:rFonts w:hint="cs"/>
          <w:rtl/>
        </w:rPr>
        <w:t>الذين</w:t>
      </w:r>
      <w:r>
        <w:rPr>
          <w:rtl/>
        </w:rPr>
        <w:t xml:space="preserve"> </w:t>
      </w:r>
      <w:r>
        <w:rPr>
          <w:rFonts w:hint="cs"/>
          <w:rtl/>
        </w:rPr>
        <w:t>غادروا</w:t>
      </w:r>
      <w:r>
        <w:rPr>
          <w:rtl/>
        </w:rPr>
        <w:t xml:space="preserve"> أراضيها و</w:t>
      </w:r>
      <w:r>
        <w:rPr>
          <w:rFonts w:hint="cs"/>
          <w:rtl/>
        </w:rPr>
        <w:t xml:space="preserve">انتشروا </w:t>
      </w:r>
      <w:r>
        <w:rPr>
          <w:rtl/>
        </w:rPr>
        <w:t xml:space="preserve">على نطاق أوسع. </w:t>
      </w:r>
      <w:r>
        <w:rPr>
          <w:rFonts w:hint="cs"/>
          <w:rtl/>
        </w:rPr>
        <w:t>و</w:t>
      </w:r>
      <w:r>
        <w:rPr>
          <w:rtl/>
        </w:rPr>
        <w:t xml:space="preserve">إذا وجد ماشية على أرض جاره، </w:t>
      </w:r>
      <w:r>
        <w:rPr>
          <w:rFonts w:hint="cs"/>
          <w:rtl/>
        </w:rPr>
        <w:t>سيكون من الم</w:t>
      </w:r>
      <w:r>
        <w:rPr>
          <w:rtl/>
        </w:rPr>
        <w:t>فترض أنه</w:t>
      </w:r>
      <w:r>
        <w:rPr>
          <w:rFonts w:hint="cs"/>
          <w:rtl/>
        </w:rPr>
        <w:t>ا</w:t>
      </w:r>
      <w:r>
        <w:rPr>
          <w:rtl/>
        </w:rPr>
        <w:t xml:space="preserve"> </w:t>
      </w:r>
      <w:r>
        <w:rPr>
          <w:rFonts w:hint="cs"/>
          <w:rtl/>
        </w:rPr>
        <w:t>ملك ل</w:t>
      </w:r>
      <w:r>
        <w:rPr>
          <w:rtl/>
        </w:rPr>
        <w:t xml:space="preserve">لجيران بدلا من </w:t>
      </w:r>
      <w:r>
        <w:rPr>
          <w:rFonts w:hint="cs"/>
          <w:rtl/>
        </w:rPr>
        <w:t xml:space="preserve">كونها ملكا </w:t>
      </w:r>
      <w:r>
        <w:rPr>
          <w:rtl/>
        </w:rPr>
        <w:t xml:space="preserve">له، حتى من دون علامات </w:t>
      </w:r>
      <w:r>
        <w:rPr>
          <w:rFonts w:hint="cs"/>
          <w:rtl/>
        </w:rPr>
        <w:t>ب</w:t>
      </w:r>
      <w:r>
        <w:rPr>
          <w:rtl/>
        </w:rPr>
        <w:t xml:space="preserve">الأذن. ولكن إذا كان قد وجدها في عقر داره، </w:t>
      </w:r>
      <w:r>
        <w:rPr>
          <w:rFonts w:hint="cs"/>
          <w:rtl/>
        </w:rPr>
        <w:t>ف</w:t>
      </w:r>
      <w:r>
        <w:rPr>
          <w:rtl/>
        </w:rPr>
        <w:t xml:space="preserve">لماذا ينبغي أن يكون هناك أي افتراض </w:t>
      </w:r>
      <w:r>
        <w:rPr>
          <w:rFonts w:hint="cs"/>
          <w:rtl/>
        </w:rPr>
        <w:t>ب</w:t>
      </w:r>
      <w:r>
        <w:rPr>
          <w:rtl/>
        </w:rPr>
        <w:t xml:space="preserve">أنه لا يحق </w:t>
      </w:r>
      <w:r>
        <w:rPr>
          <w:rFonts w:hint="cs"/>
          <w:rtl/>
        </w:rPr>
        <w:t>له ا</w:t>
      </w:r>
      <w:r>
        <w:rPr>
          <w:rtl/>
        </w:rPr>
        <w:t>ستخدامها؟</w:t>
      </w:r>
    </w:p>
    <w:p w:rsidR="007642E7" w:rsidRDefault="007642E7" w:rsidP="008B3D07">
      <w:pPr>
        <w:pStyle w:val="NumberedParaAR"/>
        <w:numPr>
          <w:ilvl w:val="0"/>
          <w:numId w:val="3"/>
        </w:numPr>
        <w:ind w:left="0" w:firstLine="0"/>
        <w:rPr>
          <w:rtl/>
        </w:rPr>
      </w:pPr>
      <w:r>
        <w:rPr>
          <w:rtl/>
        </w:rPr>
        <w:t>وأيد وفد اليابان البيان الذي أدلى به وفد الولايات المتحدة الأمريكية و</w:t>
      </w:r>
      <w:r>
        <w:rPr>
          <w:rFonts w:hint="cs"/>
          <w:rtl/>
        </w:rPr>
        <w:t xml:space="preserve">فضَّل </w:t>
      </w:r>
      <w:r>
        <w:rPr>
          <w:rtl/>
        </w:rPr>
        <w:t xml:space="preserve">الخيار 2. </w:t>
      </w:r>
      <w:r>
        <w:rPr>
          <w:rFonts w:hint="cs"/>
          <w:rtl/>
        </w:rPr>
        <w:t>و</w:t>
      </w:r>
      <w:r>
        <w:rPr>
          <w:rtl/>
        </w:rPr>
        <w:t>سيكون من الصعب لفاحصي البراءات تنفيذ</w:t>
      </w:r>
      <w:r>
        <w:rPr>
          <w:rFonts w:hint="cs"/>
          <w:rtl/>
        </w:rPr>
        <w:t xml:space="preserve"> </w:t>
      </w:r>
      <w:r>
        <w:rPr>
          <w:rtl/>
        </w:rPr>
        <w:t xml:space="preserve">الخيار 1، لأنه كان من الصعب </w:t>
      </w:r>
      <w:r>
        <w:rPr>
          <w:rFonts w:hint="cs"/>
          <w:rtl/>
        </w:rPr>
        <w:t>التحقق منه</w:t>
      </w:r>
      <w:r>
        <w:rPr>
          <w:rtl/>
        </w:rPr>
        <w:t xml:space="preserve">. </w:t>
      </w:r>
      <w:r>
        <w:rPr>
          <w:rFonts w:hint="cs"/>
          <w:rtl/>
        </w:rPr>
        <w:t>و</w:t>
      </w:r>
      <w:r>
        <w:rPr>
          <w:rtl/>
        </w:rPr>
        <w:t xml:space="preserve">قد يؤدي الخيار 1 إلى </w:t>
      </w:r>
      <w:r>
        <w:rPr>
          <w:rFonts w:hint="cs"/>
          <w:rtl/>
        </w:rPr>
        <w:t>الإضرار</w:t>
      </w:r>
      <w:r>
        <w:rPr>
          <w:rtl/>
        </w:rPr>
        <w:t xml:space="preserve"> </w:t>
      </w:r>
      <w:r>
        <w:rPr>
          <w:rFonts w:hint="cs"/>
          <w:rtl/>
        </w:rPr>
        <w:t>ب</w:t>
      </w:r>
      <w:r>
        <w:rPr>
          <w:rtl/>
        </w:rPr>
        <w:t xml:space="preserve">استخدام نظام البراءات واليقين القانوني. </w:t>
      </w:r>
      <w:r>
        <w:rPr>
          <w:rFonts w:hint="cs"/>
          <w:rtl/>
        </w:rPr>
        <w:t>ورأى</w:t>
      </w:r>
      <w:r>
        <w:rPr>
          <w:rtl/>
        </w:rPr>
        <w:t xml:space="preserve"> أن</w:t>
      </w:r>
      <w:r>
        <w:rPr>
          <w:rFonts w:hint="cs"/>
          <w:rtl/>
        </w:rPr>
        <w:t>ه</w:t>
      </w:r>
      <w:r>
        <w:rPr>
          <w:rtl/>
        </w:rPr>
        <w:t xml:space="preserve"> يجب حل مشكلة القرصنة البيولوجية، ولكنها ل</w:t>
      </w:r>
      <w:r>
        <w:rPr>
          <w:rFonts w:hint="cs"/>
          <w:rtl/>
        </w:rPr>
        <w:t>م تكن</w:t>
      </w:r>
      <w:r>
        <w:rPr>
          <w:rtl/>
        </w:rPr>
        <w:t xml:space="preserve"> مرتبطة بنظام البراءات.</w:t>
      </w:r>
    </w:p>
    <w:p w:rsidR="007642E7" w:rsidRDefault="007642E7" w:rsidP="005A78CA">
      <w:pPr>
        <w:pStyle w:val="NumberedParaAR"/>
        <w:numPr>
          <w:ilvl w:val="0"/>
          <w:numId w:val="3"/>
        </w:numPr>
        <w:ind w:left="0" w:firstLine="0"/>
        <w:rPr>
          <w:rtl/>
        </w:rPr>
      </w:pPr>
      <w:r>
        <w:rPr>
          <w:rFonts w:hint="cs"/>
          <w:rtl/>
        </w:rPr>
        <w:lastRenderedPageBreak/>
        <w:t>وقال</w:t>
      </w:r>
      <w:r>
        <w:rPr>
          <w:rtl/>
        </w:rPr>
        <w:t xml:space="preserve"> وفد جنوب أفريقيا </w:t>
      </w:r>
      <w:r>
        <w:rPr>
          <w:rFonts w:hint="cs"/>
          <w:rtl/>
        </w:rPr>
        <w:t>إ</w:t>
      </w:r>
      <w:r>
        <w:rPr>
          <w:rtl/>
        </w:rPr>
        <w:t xml:space="preserve">ن ممثل </w:t>
      </w:r>
      <w:r>
        <w:rPr>
          <w:rFonts w:hint="cs"/>
          <w:rtl/>
        </w:rPr>
        <w:t>غرفة التجارة</w:t>
      </w:r>
      <w:r>
        <w:rPr>
          <w:rtl/>
        </w:rPr>
        <w:t xml:space="preserve"> الدولية ربما لم يسمع </w:t>
      </w:r>
      <w:r>
        <w:rPr>
          <w:rFonts w:hint="cs"/>
          <w:rtl/>
        </w:rPr>
        <w:t xml:space="preserve">عن </w:t>
      </w:r>
      <w:r>
        <w:rPr>
          <w:rtl/>
        </w:rPr>
        <w:t>السيادة الجينوم</w:t>
      </w:r>
      <w:r>
        <w:rPr>
          <w:rFonts w:hint="cs"/>
          <w:rtl/>
        </w:rPr>
        <w:t>ية</w:t>
      </w:r>
      <w:r>
        <w:rPr>
          <w:rtl/>
        </w:rPr>
        <w:t xml:space="preserve">. </w:t>
      </w:r>
      <w:r>
        <w:rPr>
          <w:rFonts w:hint="cs"/>
          <w:rtl/>
        </w:rPr>
        <w:t xml:space="preserve">وذكر </w:t>
      </w:r>
      <w:r>
        <w:rPr>
          <w:rtl/>
        </w:rPr>
        <w:t xml:space="preserve">أن تقنيات التسلسل </w:t>
      </w:r>
      <w:proofErr w:type="spellStart"/>
      <w:r>
        <w:rPr>
          <w:rtl/>
        </w:rPr>
        <w:t>الجينومي</w:t>
      </w:r>
      <w:proofErr w:type="spellEnd"/>
      <w:r>
        <w:rPr>
          <w:rtl/>
        </w:rPr>
        <w:t xml:space="preserve">، بما في ذلك المؤشرات الحيوية، تجعل من السهل في المستقبل القريب إثبات، على سبيل المثال، أن </w:t>
      </w:r>
      <w:r>
        <w:rPr>
          <w:rFonts w:hint="cs"/>
          <w:rtl/>
        </w:rPr>
        <w:t xml:space="preserve">شاي </w:t>
      </w:r>
      <w:proofErr w:type="spellStart"/>
      <w:r>
        <w:rPr>
          <w:rtl/>
        </w:rPr>
        <w:t>مريمية</w:t>
      </w:r>
      <w:proofErr w:type="spellEnd"/>
      <w:r>
        <w:rPr>
          <w:rtl/>
        </w:rPr>
        <w:t xml:space="preserve"> معين يمكن أن </w:t>
      </w:r>
      <w:r>
        <w:rPr>
          <w:rFonts w:hint="cs"/>
          <w:rtl/>
        </w:rPr>
        <w:t>ي</w:t>
      </w:r>
      <w:r>
        <w:rPr>
          <w:rtl/>
        </w:rPr>
        <w:t xml:space="preserve">نتمي فقط إلى جنوب أفريقيا بدلا من أي بلد </w:t>
      </w:r>
      <w:r>
        <w:rPr>
          <w:rFonts w:hint="cs"/>
          <w:rtl/>
        </w:rPr>
        <w:t xml:space="preserve">منشأ </w:t>
      </w:r>
      <w:r>
        <w:rPr>
          <w:rtl/>
        </w:rPr>
        <w:t>آخر. وقال إن</w:t>
      </w:r>
      <w:r>
        <w:rPr>
          <w:rFonts w:hint="cs"/>
          <w:rtl/>
        </w:rPr>
        <w:t xml:space="preserve"> الأيام التي كان يمكن</w:t>
      </w:r>
      <w:r>
        <w:rPr>
          <w:rtl/>
        </w:rPr>
        <w:t xml:space="preserve"> </w:t>
      </w:r>
      <w:r>
        <w:rPr>
          <w:rFonts w:hint="cs"/>
          <w:rtl/>
        </w:rPr>
        <w:t>لل</w:t>
      </w:r>
      <w:r>
        <w:rPr>
          <w:rtl/>
        </w:rPr>
        <w:t xml:space="preserve">شخص </w:t>
      </w:r>
      <w:r>
        <w:rPr>
          <w:rFonts w:hint="cs"/>
          <w:rtl/>
        </w:rPr>
        <w:t>فيها الادعاء بأ</w:t>
      </w:r>
      <w:r>
        <w:rPr>
          <w:rtl/>
        </w:rPr>
        <w:t xml:space="preserve">نه قد </w:t>
      </w:r>
      <w:r>
        <w:rPr>
          <w:rFonts w:hint="cs"/>
          <w:rtl/>
        </w:rPr>
        <w:t>أخذ</w:t>
      </w:r>
      <w:r>
        <w:rPr>
          <w:rtl/>
        </w:rPr>
        <w:t xml:space="preserve"> ماشية دون </w:t>
      </w:r>
      <w:r>
        <w:rPr>
          <w:rFonts w:hint="cs"/>
          <w:rtl/>
        </w:rPr>
        <w:t>العلم</w:t>
      </w:r>
      <w:r>
        <w:rPr>
          <w:rtl/>
        </w:rPr>
        <w:t xml:space="preserve"> </w:t>
      </w:r>
      <w:r>
        <w:rPr>
          <w:rFonts w:hint="cs"/>
          <w:rtl/>
        </w:rPr>
        <w:t>ب</w:t>
      </w:r>
      <w:r>
        <w:rPr>
          <w:rtl/>
        </w:rPr>
        <w:t>أنه</w:t>
      </w:r>
      <w:r>
        <w:rPr>
          <w:rFonts w:hint="cs"/>
          <w:rtl/>
        </w:rPr>
        <w:t>ا</w:t>
      </w:r>
      <w:r>
        <w:rPr>
          <w:rtl/>
        </w:rPr>
        <w:t xml:space="preserve"> </w:t>
      </w:r>
      <w:r>
        <w:rPr>
          <w:rFonts w:hint="cs"/>
          <w:rtl/>
        </w:rPr>
        <w:t>ملك</w:t>
      </w:r>
      <w:r>
        <w:rPr>
          <w:rtl/>
        </w:rPr>
        <w:t xml:space="preserve"> </w:t>
      </w:r>
      <w:r>
        <w:rPr>
          <w:rFonts w:hint="cs"/>
          <w:rtl/>
        </w:rPr>
        <w:t>ل</w:t>
      </w:r>
      <w:r>
        <w:rPr>
          <w:rtl/>
        </w:rPr>
        <w:t xml:space="preserve">شخص آخر </w:t>
      </w:r>
      <w:r>
        <w:rPr>
          <w:rFonts w:hint="cs"/>
          <w:rtl/>
        </w:rPr>
        <w:t>كانت</w:t>
      </w:r>
      <w:r>
        <w:rPr>
          <w:rtl/>
        </w:rPr>
        <w:t xml:space="preserve"> على وشك الانتهاء من خلال هذه التقنيات. وفيما يتعلق بالسيادة، </w:t>
      </w:r>
      <w:r>
        <w:rPr>
          <w:rFonts w:hint="cs"/>
          <w:rtl/>
        </w:rPr>
        <w:t>ف</w:t>
      </w:r>
      <w:r>
        <w:rPr>
          <w:rtl/>
        </w:rPr>
        <w:t xml:space="preserve">من المهم فصل المفهوم القانوني </w:t>
      </w:r>
      <w:r>
        <w:rPr>
          <w:rFonts w:hint="cs"/>
          <w:rtl/>
        </w:rPr>
        <w:t>ع</w:t>
      </w:r>
      <w:r>
        <w:rPr>
          <w:rtl/>
        </w:rPr>
        <w:t xml:space="preserve">ن المفاهيم الأخرى. وقال إن المناقشات في اللجنة الحكومية الدولية ينبغي أن </w:t>
      </w:r>
      <w:r>
        <w:rPr>
          <w:rFonts w:hint="cs"/>
          <w:rtl/>
        </w:rPr>
        <w:t>ت</w:t>
      </w:r>
      <w:r>
        <w:rPr>
          <w:rtl/>
        </w:rPr>
        <w:t xml:space="preserve">سترشد </w:t>
      </w:r>
      <w:r>
        <w:rPr>
          <w:rFonts w:hint="cs"/>
          <w:rtl/>
        </w:rPr>
        <w:t>ب</w:t>
      </w:r>
      <w:r>
        <w:rPr>
          <w:rtl/>
        </w:rPr>
        <w:t xml:space="preserve">المفاهيم القانونية، بدلا من الفهم العام </w:t>
      </w:r>
      <w:r w:rsidR="005A78CA">
        <w:rPr>
          <w:rFonts w:hint="cs"/>
          <w:rtl/>
        </w:rPr>
        <w:t xml:space="preserve">لعبارة </w:t>
      </w:r>
      <w:r>
        <w:rPr>
          <w:rtl/>
        </w:rPr>
        <w:t>"</w:t>
      </w:r>
      <w:r w:rsidR="005A78CA">
        <w:rPr>
          <w:rFonts w:hint="cs"/>
          <w:rtl/>
        </w:rPr>
        <w:t>التملك غير المشروع</w:t>
      </w:r>
      <w:r>
        <w:rPr>
          <w:rtl/>
        </w:rPr>
        <w:t>" ال</w:t>
      </w:r>
      <w:r>
        <w:rPr>
          <w:rFonts w:hint="cs"/>
          <w:rtl/>
        </w:rPr>
        <w:t>ذ</w:t>
      </w:r>
      <w:r>
        <w:rPr>
          <w:rtl/>
        </w:rPr>
        <w:t xml:space="preserve">ي كان </w:t>
      </w:r>
      <w:r>
        <w:rPr>
          <w:rFonts w:hint="cs"/>
          <w:rtl/>
        </w:rPr>
        <w:t>يستند إلى</w:t>
      </w:r>
      <w:r>
        <w:rPr>
          <w:rtl/>
        </w:rPr>
        <w:t xml:space="preserve"> القواميس التجارية. </w:t>
      </w:r>
      <w:r>
        <w:rPr>
          <w:rFonts w:hint="cs"/>
          <w:rtl/>
        </w:rPr>
        <w:t>وفيما له شأن ب</w:t>
      </w:r>
      <w:r>
        <w:rPr>
          <w:rtl/>
        </w:rPr>
        <w:t xml:space="preserve">اليقين القانوني، ينبغي </w:t>
      </w:r>
      <w:r>
        <w:rPr>
          <w:rFonts w:hint="cs"/>
          <w:rtl/>
        </w:rPr>
        <w:t>توفير</w:t>
      </w:r>
      <w:r>
        <w:rPr>
          <w:rtl/>
        </w:rPr>
        <w:t xml:space="preserve"> مصادر قانونية </w:t>
      </w:r>
      <w:r>
        <w:rPr>
          <w:rFonts w:hint="cs"/>
          <w:rtl/>
        </w:rPr>
        <w:t>لتعريف</w:t>
      </w:r>
      <w:r>
        <w:rPr>
          <w:rtl/>
        </w:rPr>
        <w:t xml:space="preserve"> </w:t>
      </w:r>
      <w:r>
        <w:rPr>
          <w:rFonts w:hint="cs"/>
          <w:rtl/>
        </w:rPr>
        <w:t>ال</w:t>
      </w:r>
      <w:r w:rsidR="005A78CA">
        <w:rPr>
          <w:rtl/>
        </w:rPr>
        <w:t>تملك غير المشروع</w:t>
      </w:r>
      <w:r>
        <w:rPr>
          <w:rtl/>
        </w:rPr>
        <w:t xml:space="preserve">. </w:t>
      </w:r>
      <w:r>
        <w:rPr>
          <w:rFonts w:hint="cs"/>
          <w:rtl/>
        </w:rPr>
        <w:t>و</w:t>
      </w:r>
      <w:r>
        <w:rPr>
          <w:rtl/>
        </w:rPr>
        <w:t xml:space="preserve">ثانيا، ذكر أن نظام البراءات لا ينبغي أن </w:t>
      </w:r>
      <w:r>
        <w:rPr>
          <w:rFonts w:hint="cs"/>
          <w:rtl/>
        </w:rPr>
        <w:t>ي</w:t>
      </w:r>
      <w:r>
        <w:rPr>
          <w:rtl/>
        </w:rPr>
        <w:t>ناق</w:t>
      </w:r>
      <w:r>
        <w:rPr>
          <w:rFonts w:hint="cs"/>
          <w:rtl/>
        </w:rPr>
        <w:t>َ</w:t>
      </w:r>
      <w:r>
        <w:rPr>
          <w:rtl/>
        </w:rPr>
        <w:t xml:space="preserve">ش كنظام مستقل. </w:t>
      </w:r>
      <w:r>
        <w:rPr>
          <w:rFonts w:hint="cs"/>
          <w:rtl/>
        </w:rPr>
        <w:t>و</w:t>
      </w:r>
      <w:r>
        <w:rPr>
          <w:rtl/>
        </w:rPr>
        <w:t>كان لا بد من النظر في</w:t>
      </w:r>
      <w:r>
        <w:rPr>
          <w:rFonts w:hint="cs"/>
          <w:rtl/>
        </w:rPr>
        <w:t xml:space="preserve"> ال</w:t>
      </w:r>
      <w:r w:rsidR="005A78CA">
        <w:rPr>
          <w:rFonts w:hint="cs"/>
          <w:rtl/>
        </w:rPr>
        <w:t>تملك غير المشروع</w:t>
      </w:r>
      <w:r>
        <w:rPr>
          <w:rtl/>
        </w:rPr>
        <w:t xml:space="preserve"> ضمن الإطار الأوسع لنظام الملكية الفكرية. </w:t>
      </w:r>
      <w:r>
        <w:rPr>
          <w:rFonts w:hint="cs"/>
          <w:rtl/>
        </w:rPr>
        <w:t>ولو</w:t>
      </w:r>
      <w:r>
        <w:rPr>
          <w:rtl/>
        </w:rPr>
        <w:t xml:space="preserve"> كان لا بد من النظر في</w:t>
      </w:r>
      <w:r>
        <w:rPr>
          <w:rFonts w:hint="cs"/>
          <w:rtl/>
        </w:rPr>
        <w:t xml:space="preserve"> ال</w:t>
      </w:r>
      <w:r w:rsidR="005A78CA">
        <w:rPr>
          <w:rFonts w:hint="cs"/>
          <w:rtl/>
        </w:rPr>
        <w:t>تملك غير المشروع</w:t>
      </w:r>
      <w:r>
        <w:rPr>
          <w:rtl/>
        </w:rPr>
        <w:t xml:space="preserve"> فقط في </w:t>
      </w:r>
      <w:r>
        <w:rPr>
          <w:rFonts w:hint="cs"/>
          <w:rtl/>
        </w:rPr>
        <w:t xml:space="preserve">إطار </w:t>
      </w:r>
      <w:r>
        <w:rPr>
          <w:rtl/>
        </w:rPr>
        <w:t xml:space="preserve">نظام البراءات، </w:t>
      </w:r>
      <w:r>
        <w:rPr>
          <w:rFonts w:hint="cs"/>
          <w:rtl/>
        </w:rPr>
        <w:t>لكان</w:t>
      </w:r>
      <w:r>
        <w:rPr>
          <w:rtl/>
        </w:rPr>
        <w:t xml:space="preserve"> وفد</w:t>
      </w:r>
      <w:r>
        <w:rPr>
          <w:rFonts w:hint="cs"/>
          <w:rtl/>
        </w:rPr>
        <w:t>ه</w:t>
      </w:r>
      <w:r>
        <w:rPr>
          <w:rtl/>
        </w:rPr>
        <w:t xml:space="preserve"> </w:t>
      </w:r>
      <w:r>
        <w:rPr>
          <w:rFonts w:hint="cs"/>
          <w:rtl/>
        </w:rPr>
        <w:t xml:space="preserve">قد </w:t>
      </w:r>
      <w:r>
        <w:rPr>
          <w:rtl/>
        </w:rPr>
        <w:t xml:space="preserve">اقترح مناقشته فيما يتعلق بتعديل معاهدة قانون البراءات أو معاهدة التعاون بشأن البراءات وليس في اللجنة الحكومية الدولية. وبدلا من ذلك </w:t>
      </w:r>
      <w:r>
        <w:rPr>
          <w:rFonts w:hint="cs"/>
          <w:rtl/>
        </w:rPr>
        <w:t>فضَّل الوفد</w:t>
      </w:r>
      <w:r>
        <w:rPr>
          <w:rtl/>
        </w:rPr>
        <w:t xml:space="preserve"> </w:t>
      </w:r>
      <w:r>
        <w:rPr>
          <w:rFonts w:hint="cs"/>
          <w:rtl/>
        </w:rPr>
        <w:t>تبني</w:t>
      </w:r>
      <w:r>
        <w:rPr>
          <w:rtl/>
        </w:rPr>
        <w:t xml:space="preserve"> نهج فريد من نوعه لهذه المناقشة. وقال </w:t>
      </w:r>
      <w:r>
        <w:rPr>
          <w:rFonts w:hint="cs"/>
          <w:rtl/>
        </w:rPr>
        <w:t>إ</w:t>
      </w:r>
      <w:r>
        <w:rPr>
          <w:rtl/>
        </w:rPr>
        <w:t xml:space="preserve">ن الوفود لا ينبغي أن تبدأ في مناقشة هذه القضية في ساحة </w:t>
      </w:r>
      <w:r>
        <w:rPr>
          <w:rFonts w:hint="cs"/>
          <w:rtl/>
        </w:rPr>
        <w:t>معينة أ</w:t>
      </w:r>
      <w:r>
        <w:rPr>
          <w:rtl/>
        </w:rPr>
        <w:t xml:space="preserve">صغر. ومن المهم أيضا </w:t>
      </w:r>
      <w:r>
        <w:rPr>
          <w:rFonts w:hint="cs"/>
          <w:rtl/>
        </w:rPr>
        <w:t>مواصلة</w:t>
      </w:r>
      <w:r>
        <w:rPr>
          <w:rtl/>
        </w:rPr>
        <w:t xml:space="preserve"> التركيز على تعريف قانوني لل</w:t>
      </w:r>
      <w:r w:rsidR="005A78CA">
        <w:rPr>
          <w:rtl/>
        </w:rPr>
        <w:t>تملك غير المشروع</w:t>
      </w:r>
      <w:r>
        <w:rPr>
          <w:rtl/>
        </w:rPr>
        <w:t xml:space="preserve"> مثل </w:t>
      </w:r>
      <w:r>
        <w:rPr>
          <w:rFonts w:hint="cs"/>
          <w:rtl/>
        </w:rPr>
        <w:t>ذلك</w:t>
      </w:r>
      <w:r>
        <w:rPr>
          <w:rtl/>
        </w:rPr>
        <w:t xml:space="preserve"> الوارد في الخيار 1.</w:t>
      </w:r>
    </w:p>
    <w:p w:rsidR="007642E7" w:rsidRPr="00B83C3B" w:rsidRDefault="007642E7" w:rsidP="008B3D07">
      <w:pPr>
        <w:pStyle w:val="NumberedParaAR"/>
        <w:numPr>
          <w:ilvl w:val="0"/>
          <w:numId w:val="3"/>
        </w:numPr>
        <w:ind w:left="0" w:firstLine="0"/>
        <w:rPr>
          <w:rtl/>
        </w:rPr>
      </w:pPr>
      <w:r>
        <w:rPr>
          <w:rFonts w:hint="cs"/>
          <w:rtl/>
        </w:rPr>
        <w:t>وأشار</w:t>
      </w:r>
      <w:r>
        <w:rPr>
          <w:rtl/>
        </w:rPr>
        <w:t xml:space="preserve"> وفد الولايات المتحدة الأمريكية </w:t>
      </w:r>
      <w:r>
        <w:rPr>
          <w:rFonts w:hint="cs"/>
          <w:rtl/>
        </w:rPr>
        <w:t>إلى</w:t>
      </w:r>
      <w:r>
        <w:rPr>
          <w:rtl/>
        </w:rPr>
        <w:t xml:space="preserve"> أن الخيار 1 يتعارض مع تعريف </w:t>
      </w:r>
      <w:r>
        <w:rPr>
          <w:rFonts w:hint="cs"/>
          <w:rtl/>
        </w:rPr>
        <w:t>ال</w:t>
      </w:r>
      <w:r>
        <w:rPr>
          <w:rtl/>
        </w:rPr>
        <w:t>ق</w:t>
      </w:r>
      <w:r>
        <w:rPr>
          <w:rFonts w:hint="cs"/>
          <w:rtl/>
        </w:rPr>
        <w:t>امو</w:t>
      </w:r>
      <w:r>
        <w:rPr>
          <w:rtl/>
        </w:rPr>
        <w:t xml:space="preserve">س </w:t>
      </w:r>
      <w:r>
        <w:rPr>
          <w:rFonts w:hint="cs"/>
          <w:rtl/>
        </w:rPr>
        <w:t>لل</w:t>
      </w:r>
      <w:r w:rsidR="005A78CA">
        <w:rPr>
          <w:rtl/>
        </w:rPr>
        <w:t>تملك غير المشروع</w:t>
      </w:r>
      <w:r>
        <w:rPr>
          <w:rtl/>
        </w:rPr>
        <w:t>. و</w:t>
      </w:r>
      <w:r>
        <w:rPr>
          <w:rFonts w:hint="cs"/>
          <w:rtl/>
        </w:rPr>
        <w:t xml:space="preserve">من شأن </w:t>
      </w:r>
      <w:r>
        <w:rPr>
          <w:rtl/>
        </w:rPr>
        <w:t xml:space="preserve">مثل هذا التعريف أن يكون أكثر اتساقا مع تعريف الاستخدام غير المصرح به. وفيما يتعلق </w:t>
      </w:r>
      <w:r>
        <w:rPr>
          <w:rFonts w:hint="cs"/>
          <w:rtl/>
        </w:rPr>
        <w:t>بالسؤال الذي طرحه</w:t>
      </w:r>
      <w:r>
        <w:rPr>
          <w:rtl/>
        </w:rPr>
        <w:t xml:space="preserve"> وفد جنوب أفريقيا </w:t>
      </w:r>
      <w:r>
        <w:rPr>
          <w:rFonts w:hint="cs"/>
          <w:rtl/>
        </w:rPr>
        <w:t>عن</w:t>
      </w:r>
      <w:r>
        <w:rPr>
          <w:rtl/>
        </w:rPr>
        <w:t xml:space="preserve"> </w:t>
      </w:r>
      <w:r>
        <w:rPr>
          <w:rFonts w:hint="cs"/>
          <w:rtl/>
        </w:rPr>
        <w:t>ال</w:t>
      </w:r>
      <w:r>
        <w:rPr>
          <w:rtl/>
        </w:rPr>
        <w:t xml:space="preserve">أساس </w:t>
      </w:r>
      <w:r>
        <w:rPr>
          <w:rFonts w:hint="cs"/>
          <w:rtl/>
        </w:rPr>
        <w:t>ال</w:t>
      </w:r>
      <w:r>
        <w:rPr>
          <w:rtl/>
        </w:rPr>
        <w:t xml:space="preserve">قانوني في الولايات المتحدة الأمريكية </w:t>
      </w:r>
      <w:r>
        <w:rPr>
          <w:rFonts w:hint="cs"/>
          <w:rtl/>
        </w:rPr>
        <w:t xml:space="preserve">الذي </w:t>
      </w:r>
      <w:r>
        <w:rPr>
          <w:rtl/>
        </w:rPr>
        <w:t>قد يكون الخيار 2 الأقرب إل</w:t>
      </w:r>
      <w:r>
        <w:rPr>
          <w:rFonts w:hint="cs"/>
          <w:rtl/>
        </w:rPr>
        <w:t>يه</w:t>
      </w:r>
      <w:r>
        <w:rPr>
          <w:rtl/>
        </w:rPr>
        <w:t xml:space="preserve"> أو قد </w:t>
      </w:r>
      <w:r>
        <w:rPr>
          <w:rFonts w:hint="cs"/>
          <w:rtl/>
        </w:rPr>
        <w:t>ي</w:t>
      </w:r>
      <w:r>
        <w:rPr>
          <w:rtl/>
        </w:rPr>
        <w:t>تبع</w:t>
      </w:r>
      <w:r>
        <w:rPr>
          <w:rFonts w:hint="cs"/>
          <w:rtl/>
        </w:rPr>
        <w:t>ه</w:t>
      </w:r>
      <w:r>
        <w:rPr>
          <w:rtl/>
        </w:rPr>
        <w:t xml:space="preserve">، </w:t>
      </w:r>
      <w:r>
        <w:rPr>
          <w:rFonts w:hint="cs"/>
          <w:rtl/>
        </w:rPr>
        <w:t>فإن</w:t>
      </w:r>
      <w:r>
        <w:rPr>
          <w:rtl/>
        </w:rPr>
        <w:t xml:space="preserve"> </w:t>
      </w:r>
      <w:r>
        <w:rPr>
          <w:rFonts w:hint="cs"/>
          <w:rtl/>
        </w:rPr>
        <w:t>ذلك س</w:t>
      </w:r>
      <w:r>
        <w:rPr>
          <w:rtl/>
        </w:rPr>
        <w:t xml:space="preserve">يكون القانون الموحد </w:t>
      </w:r>
      <w:r>
        <w:rPr>
          <w:rFonts w:hint="cs"/>
          <w:rtl/>
        </w:rPr>
        <w:t>بشأن ا</w:t>
      </w:r>
      <w:r>
        <w:rPr>
          <w:rtl/>
        </w:rPr>
        <w:t>لأسرار التجارية.</w:t>
      </w:r>
    </w:p>
    <w:p w:rsidR="00161EA4" w:rsidRDefault="00161EA4" w:rsidP="00496AF8">
      <w:pPr>
        <w:pStyle w:val="NumberedParaAR"/>
        <w:numPr>
          <w:ilvl w:val="0"/>
          <w:numId w:val="3"/>
        </w:numPr>
        <w:ind w:left="0" w:firstLine="0"/>
      </w:pPr>
      <w:r>
        <w:rPr>
          <w:rFonts w:hint="cs"/>
          <w:rtl/>
          <w:lang w:bidi="ar-EG"/>
        </w:rPr>
        <w:t xml:space="preserve">وأيد وفد البرازيل خيار رقم 1 وبيانات وفدي ناميبيا وجنوب أفريقيا. وأدرك أن </w:t>
      </w:r>
      <w:r w:rsidR="005A78CA">
        <w:rPr>
          <w:rFonts w:hint="cs"/>
          <w:rtl/>
          <w:lang w:bidi="ar-EG"/>
        </w:rPr>
        <w:t>التملك غير المشروع</w:t>
      </w:r>
      <w:r>
        <w:rPr>
          <w:rFonts w:hint="cs"/>
          <w:rtl/>
          <w:lang w:bidi="ar-EG"/>
        </w:rPr>
        <w:t xml:space="preserve"> كان يحدث عندما كان أحدهم لا يأخذ في الحسبان قواعد الوصول إلى المنافع وتقاسمها بخصوص الموارد الوراثية. ولم يمكنه تأييد الخيار رقم</w:t>
      </w:r>
      <w:r w:rsidR="00496AF8">
        <w:rPr>
          <w:rFonts w:hint="eastAsia"/>
          <w:rtl/>
        </w:rPr>
        <w:t> </w:t>
      </w:r>
      <w:r>
        <w:rPr>
          <w:rFonts w:hint="cs"/>
          <w:rtl/>
          <w:lang w:bidi="ar-EG"/>
        </w:rPr>
        <w:t>2. فلقد كان الخيار رقم 2 متناقضا ل</w:t>
      </w:r>
      <w:r w:rsidR="00646B68">
        <w:rPr>
          <w:rFonts w:hint="cs"/>
          <w:rtl/>
          <w:lang w:bidi="ar-EG"/>
        </w:rPr>
        <w:t>أن الجزء الثاني منه كان استثناءً</w:t>
      </w:r>
      <w:r>
        <w:rPr>
          <w:rFonts w:hint="cs"/>
          <w:rtl/>
          <w:lang w:bidi="ar-EG"/>
        </w:rPr>
        <w:t xml:space="preserve"> أو تقييدا للتعريف الذي تم تقديمه في الجزء الأول. ولم يكن يميل إلى دعم محتو ى الخيار رقم 2 أو الطريقة التي كتب بها. ولم يفهم سبب إدراج مثل هذا النوع من الأمور الدقيقة مثل الأنشطة التي يجب ألا تُفهم على أنها تمثل عملية </w:t>
      </w:r>
      <w:r w:rsidR="005A78CA">
        <w:rPr>
          <w:rFonts w:hint="cs"/>
          <w:rtl/>
          <w:lang w:bidi="ar-EG"/>
        </w:rPr>
        <w:t>تملك غير مشروع</w:t>
      </w:r>
      <w:r>
        <w:rPr>
          <w:rFonts w:hint="cs"/>
          <w:rtl/>
          <w:lang w:bidi="ar-EG"/>
        </w:rPr>
        <w:t xml:space="preserve">، في قائمة المصطلحات. </w:t>
      </w:r>
    </w:p>
    <w:p w:rsidR="00161EA4" w:rsidRDefault="00161EA4" w:rsidP="008B3D07">
      <w:pPr>
        <w:pStyle w:val="NumberedParaAR"/>
        <w:numPr>
          <w:ilvl w:val="0"/>
          <w:numId w:val="3"/>
        </w:numPr>
        <w:ind w:left="0" w:firstLine="0"/>
      </w:pPr>
      <w:r>
        <w:rPr>
          <w:rFonts w:hint="cs"/>
          <w:rtl/>
        </w:rPr>
        <w:t xml:space="preserve">وكان لدى وفد استراليا تساؤلا حول تعبير "عدم اتخاذ تدابير وقائية معقولة" الوارد في آخر سطر من الخيار رقم 2. وتساءل عما إذا كان على وفد الولايات المتحدة الأمريكية أن يتشارك في تجربته الوطنية التي تتعلق بهذا المصطلح وما إذا كان قد تم إدخاله في القوانين. </w:t>
      </w:r>
    </w:p>
    <w:p w:rsidR="00161EA4" w:rsidRDefault="00161EA4" w:rsidP="008B3D07">
      <w:pPr>
        <w:pStyle w:val="NumberedParaAR"/>
        <w:numPr>
          <w:ilvl w:val="0"/>
          <w:numId w:val="3"/>
        </w:numPr>
        <w:ind w:left="0" w:firstLine="0"/>
      </w:pPr>
      <w:r>
        <w:rPr>
          <w:rFonts w:hint="cs"/>
          <w:rtl/>
        </w:rPr>
        <w:t>وأكد الرئيس على أن هناك عدد من الدول التي يوجد بها نظم محلية خاصة بها ودعاهم لتوضيح ما إذا كانوا قد قاموا بالتعامل مع هذه المسألة المتعلقة بتعريف ال</w:t>
      </w:r>
      <w:r w:rsidR="005A78CA">
        <w:rPr>
          <w:rFonts w:hint="cs"/>
          <w:rtl/>
        </w:rPr>
        <w:t>تملك غير المشروع</w:t>
      </w:r>
      <w:r>
        <w:rPr>
          <w:rFonts w:hint="cs"/>
          <w:rtl/>
        </w:rPr>
        <w:t xml:space="preserve">. </w:t>
      </w:r>
    </w:p>
    <w:p w:rsidR="00161EA4" w:rsidRDefault="00161EA4" w:rsidP="008B3D07">
      <w:pPr>
        <w:pStyle w:val="NumberedParaAR"/>
        <w:numPr>
          <w:ilvl w:val="0"/>
          <w:numId w:val="3"/>
        </w:numPr>
        <w:ind w:left="0" w:firstLine="0"/>
      </w:pPr>
      <w:r>
        <w:rPr>
          <w:rFonts w:hint="cs"/>
          <w:rtl/>
        </w:rPr>
        <w:t xml:space="preserve">وأشار وفد غانا إلى أنه يفضل الخيار رقم 1 وأشار إلى أن وفد الولايات المتحدة قد قدم تعريفا معجميا لكلمة </w:t>
      </w:r>
      <w:r w:rsidR="005A78CA">
        <w:rPr>
          <w:rFonts w:hint="cs"/>
          <w:rtl/>
        </w:rPr>
        <w:t>تملك غير المشروع</w:t>
      </w:r>
      <w:r>
        <w:rPr>
          <w:rFonts w:hint="cs"/>
          <w:rtl/>
        </w:rPr>
        <w:t xml:space="preserve">، لكنه للأسف لم يكن كافيا. وقد اتضح غيابه من خلال عدم وجود أي إشارة من أي نوع للتعريفات القانونية السائدة في الولايات المتحدة الأمريكية. وكان هناك اقتراح سابق يتعلق بأنه تم العثور على تعريف مشابه في قانون الأسرار التجارية بالولايات المتحدة الأمريكية. لكن ذلك أيضا لم يكن كافيا. وقد قام الوفد بتقديم القواعد والأحكام الحالية في الولايات المتحدة الأمريكية من خلال الإشارة إلى القاعدة </w:t>
      </w:r>
      <w:r w:rsidRPr="0005718D">
        <w:t>36 CFR 2.30</w:t>
      </w:r>
      <w:r>
        <w:rPr>
          <w:rFonts w:hint="cs"/>
          <w:rtl/>
        </w:rPr>
        <w:t xml:space="preserve"> من قانون اللوائح الفيدرالية بالولايات المتحدة الأمريكية، والذي تضمن تعريفا</w:t>
      </w:r>
      <w:r w:rsidR="007D3A9F">
        <w:rPr>
          <w:rFonts w:hint="cs"/>
          <w:rtl/>
        </w:rPr>
        <w:t xml:space="preserve"> </w:t>
      </w:r>
      <w:r>
        <w:rPr>
          <w:rFonts w:hint="cs"/>
          <w:rtl/>
        </w:rPr>
        <w:t xml:space="preserve">"لاختلاس الممتلكات والخدمات" وهو "(1) الحصول على أو ممارسة ملكية غير شرعية على ممتلكات خاصة بآخرين بغرض حرمان المالك من ممتلكاته. (2) الحصول على ممتلكات أو خدمات معروضة للبيع أو تقدم في مقابل تعويضات بدون سداد مدفوعات </w:t>
      </w:r>
      <w:r w:rsidRPr="00480AEE">
        <w:rPr>
          <w:rFonts w:hint="cs"/>
          <w:rtl/>
        </w:rPr>
        <w:t>أو عدم عرض القيام بالسداد. (3) الحصول على ممتلكات أو خدمات معروضة للبيع أو التعويض عن طريق الخداع أو بتقديم بيان لحقيقة في الماضي أو الحاضر أو المستقبل تعتبر مؤثرة</w:t>
      </w:r>
      <w:r>
        <w:rPr>
          <w:rFonts w:hint="cs"/>
          <w:rtl/>
        </w:rPr>
        <w:t xml:space="preserve"> في التسبب بتحويل الملكية </w:t>
      </w:r>
      <w:r>
        <w:rPr>
          <w:rFonts w:hint="cs"/>
          <w:rtl/>
        </w:rPr>
        <w:lastRenderedPageBreak/>
        <w:t>أو الخدمات أو استخدام بطاقات ائتمانية مسروقة، أو مزورة أو منتهية الصلاحية أو تم الحصول عليها عن طريق الاحتيال أو السداد من خلال أوراق قابلة للتداول تم رفض سدادها. (4</w:t>
      </w:r>
      <w:r w:rsidRPr="00480AEE">
        <w:rPr>
          <w:rFonts w:hint="cs"/>
          <w:rtl/>
        </w:rPr>
        <w:t>) إخفاء بضائع غير مشتراة عن أو حول الشخص بدون معرفة أو موافقة البائع أو سداد مبلغ يقل عن سعر الشراء من خلال الخداع</w:t>
      </w:r>
      <w:r>
        <w:rPr>
          <w:rFonts w:hint="cs"/>
          <w:rtl/>
        </w:rPr>
        <w:t>. (5) شراء أو امتلاك شيئا مملوكا لشخص آخر مع العلم بأن هذا الشيء مسروقا أو مع وجود سبب للاعتقاد بأن هذا الشيء مسروقا."</w:t>
      </w:r>
      <w:r w:rsidR="007D3A9F">
        <w:rPr>
          <w:rFonts w:hint="cs"/>
          <w:rtl/>
        </w:rPr>
        <w:t xml:space="preserve"> </w:t>
      </w:r>
      <w:r>
        <w:rPr>
          <w:rFonts w:hint="cs"/>
          <w:rtl/>
        </w:rPr>
        <w:t>وكانت النقطة الثانية تتعلق بموضوع الخيار رقم 2. وقد لوحظ أن اثنين من الأقسام ذات الصلة نصتا على أن "اللائحة التنفيذية الواردة في هذا القسم تنطبق، بغض النظر عن ملكية الأرض، على كافة الأراضي والمياه في منطقة الحدائق التي تقع تحت السلطة القضائية للولايات المتحدة الأمريكية". وقد عبر الوفد عن اعتقاده بأن هذا القسم يجب التركيز عليه لأنه ذو صله بالمناقشات الحالية واقترح اتخاذ مواقف مع الإشارة إلى القانون الأمريكي عندما يتعلق الأمر بتعريف ال</w:t>
      </w:r>
      <w:r w:rsidR="005A78CA">
        <w:rPr>
          <w:rFonts w:hint="cs"/>
          <w:rtl/>
        </w:rPr>
        <w:t>تملك غير المشروع</w:t>
      </w:r>
      <w:r>
        <w:rPr>
          <w:rFonts w:hint="cs"/>
          <w:rtl/>
        </w:rPr>
        <w:t xml:space="preserve">. </w:t>
      </w:r>
    </w:p>
    <w:p w:rsidR="00161EA4" w:rsidRDefault="00161EA4" w:rsidP="008B3D07">
      <w:pPr>
        <w:pStyle w:val="NumberedParaAR"/>
        <w:numPr>
          <w:ilvl w:val="0"/>
          <w:numId w:val="3"/>
        </w:numPr>
        <w:ind w:left="0" w:firstLine="0"/>
      </w:pPr>
      <w:r>
        <w:rPr>
          <w:rFonts w:hint="cs"/>
          <w:rtl/>
        </w:rPr>
        <w:t xml:space="preserve">وأيد وفد الهند وفود ناميبيا وجنوب أفريقيا والبرازيل حول دعم الخيار رقم 1، لأن ذلك يؤدي إلى حماية مصالحها بوصفها دولا تقدم خدمات. وأدرك الوفد أن المستخدمين لن يحترموا مصالح المجتمعات التي تقوم بتقديم تلك الموارد. وفي الواقع أن مصالح المستخدمين قد استفادت من خلال الاستفادة المجانية، ومن خلال السماح بإتاحة تلك الموارد، وإيجاد وسائل للاستيلاء عليها دون سداد المبالغ المستحقة للمجتمعات التي تحتفظ بتلك الموارد لمصلحة الجميع. لكنه لم يفهم النقطة التي أثارها وفد الولايات المتحدة الأمريكية عندما قال أنه لم يكن من الممكن ردع القرصنة الحيوية في نظام البراءات. وقد كان ذلك تصريحا قويا وكان لابد من دراسته بروية. ويمكن لكافة الوفود دراسة الدلالة لأن القرصنة الحيوية في حقيقة الأمر تقوم باستنزاف الموارد التي تمتلكها المجتمعات. ويقوم القراصنة البيولوجيين بتحويل تلك الموارد إلى ممتلكات خاصة بهم من خلال نظام الملكية الفكرية. وكان من المهم أن يقوم نظام الملكية الفكرية بعلاج تلك المشكلة. وكانت الوفود في حاجة إلى فهم النتائج التي ذكرها ممثل غرفة التجارة الدولية. وكانت النقطة المثارة هي أن الدول من حقها أن توجه الاتهام لأي شخص يشارك في أنشطة مالية احتيالية في بلده، لكن إذا قام هذا الشخص بأخذ تلك الأموال وقام بأعمال غسيل أموال في دول أجنبية، لم يكن أي أحد يقوم بشيء وكان يتم التغاضي عن الأمر. وأكد على أنه إذا كان ذلك المقصود مما قاله ممثل غرفة التجارة الدولية لابد للوفود أن تفهم العملية بصورة جيدة وتقوم بدراسة العلاجات الضرورية من أجل علاج مثل هذه المشكلات. </w:t>
      </w:r>
    </w:p>
    <w:p w:rsidR="00161EA4" w:rsidRDefault="00161EA4" w:rsidP="008B3D07">
      <w:pPr>
        <w:pStyle w:val="NumberedParaAR"/>
        <w:numPr>
          <w:ilvl w:val="0"/>
          <w:numId w:val="3"/>
        </w:numPr>
        <w:ind w:left="0" w:firstLine="0"/>
      </w:pPr>
      <w:r>
        <w:rPr>
          <w:rFonts w:hint="cs"/>
          <w:rtl/>
        </w:rPr>
        <w:t>وأشار وفد جنوب أفريقيا إلى أن قانون الأسرار التجارية الموحد بالولايات المتحدة الأمريكية قد نص على وجود مستوى مرتفع من الحماية للأسرار التجارية. وفي هذا القانون على وجه التحديد، تم وصف ال</w:t>
      </w:r>
      <w:r w:rsidR="005A78CA">
        <w:rPr>
          <w:rFonts w:hint="cs"/>
          <w:rtl/>
        </w:rPr>
        <w:t>تملك غير المشروع</w:t>
      </w:r>
      <w:r>
        <w:rPr>
          <w:rFonts w:hint="cs"/>
          <w:rtl/>
        </w:rPr>
        <w:t xml:space="preserve"> على أنه (1) الحصول على أسرار تجارية عن آخرين من قبل شخص يعرف أو كان لديه سببا يجعله يعرف أن الأسرار التجارية قد تم الحصول عليها بوسائل غير ملائمة، (2) الكشف عن واستخدام أسرار تجارية خاصة بآخرين بدون موافقة صريحة أو متضمنة منهم. وبينما نجد أن التركيز في الجزء الأول من التعريف كان (في النقطة رقم 1) منصبا على "الوسائل غير الملائمة" فقد كان الجزء الثاني من الوصف (في النقطة رقم 2) متسقا مع مفهوم الموافقة المسبقة المستنيرة. وقال أنه حتى هذا التعريف يمكن أن يتوافق مع المفاهيم التي وردت في الخيار رقم 1 من النص المجمع. </w:t>
      </w:r>
    </w:p>
    <w:p w:rsidR="00161EA4" w:rsidRDefault="00161EA4" w:rsidP="008B3D07">
      <w:pPr>
        <w:pStyle w:val="NumberedParaAR"/>
        <w:numPr>
          <w:ilvl w:val="0"/>
          <w:numId w:val="3"/>
        </w:numPr>
        <w:ind w:left="0" w:firstLine="0"/>
      </w:pPr>
      <w:r>
        <w:rPr>
          <w:rFonts w:hint="cs"/>
          <w:rtl/>
        </w:rPr>
        <w:t xml:space="preserve">وأيد وفد دولة بوليفيا متعددة القوميات الوفود التي اقترحت الخيار رقم 1. وأضاف أنه عندما يتم التفاوض في المنظمات الدولية بشأن مشروع صك دولي، تقوم الوفود بالبحث عن تعريفات مفيدة تساعدها على حل المشكلات. ويجب تصميم التعريفات بصورة تمكن من حل المشكلات ولا يجب أن تكون بالضرورة تعريفات معجمية. وعبر الوفد عن اعتقاده بأنه على الوفود الاتفاق على تعريف مفيد لها جميعا.  </w:t>
      </w:r>
    </w:p>
    <w:p w:rsidR="00161EA4" w:rsidRDefault="00161EA4" w:rsidP="008B3D07">
      <w:pPr>
        <w:pStyle w:val="NumberedParaAR"/>
        <w:numPr>
          <w:ilvl w:val="0"/>
          <w:numId w:val="3"/>
        </w:numPr>
        <w:ind w:left="0" w:firstLine="0"/>
      </w:pPr>
      <w:r>
        <w:rPr>
          <w:rFonts w:hint="cs"/>
          <w:rtl/>
        </w:rPr>
        <w:t>وأيد وفد نيجيريا وفود دولة بوليفيا متعددة القوميات ووفد الهند ووفد أثيوبيا ووفد ناميبيا ووفد جنوب أفريقيا ووفد البرازيل ووفد غانا التي دعمت الخيار رقم 1. وبالإضافة إلى التأكيد على الفكرة التي تقوم الوفود بالبناء عليها من أجل فحص القرصنة الحيوية فقد كانوا يتحدثون بصورة متسقة حول تداخل اللغات والأنظمة. وقد تم تشجيع الوفود على التأكد من أن كافة تلك الصكوك بما فيها الاتفاقية المتعلقة</w:t>
      </w:r>
      <w:r w:rsidR="007D3A9F">
        <w:rPr>
          <w:rFonts w:hint="cs"/>
          <w:rtl/>
        </w:rPr>
        <w:t xml:space="preserve"> بالتنوع البيولوجي وبروتوكول ناغ</w:t>
      </w:r>
      <w:r>
        <w:rPr>
          <w:rFonts w:hint="cs"/>
          <w:rtl/>
        </w:rPr>
        <w:t xml:space="preserve">ويا يمكن التوفيق بينها. وقد شعر الوفد بالدهشة لقيام الوفود بتعزيز الحاجة للبساطة لكن عندما نظر في الخيار رقم 2 لم يجد به أي بساطة. لقد كان يمثل محاولة لتعريف </w:t>
      </w:r>
      <w:r>
        <w:rPr>
          <w:rFonts w:hint="cs"/>
          <w:rtl/>
        </w:rPr>
        <w:lastRenderedPageBreak/>
        <w:t xml:space="preserve">الاستبعاد. ولم يدرك الوفد سبب عدم قيام الوفود بالتعامل مع كافة </w:t>
      </w:r>
      <w:proofErr w:type="spellStart"/>
      <w:r>
        <w:rPr>
          <w:rFonts w:hint="cs"/>
          <w:rtl/>
        </w:rPr>
        <w:t>الاستبعادات</w:t>
      </w:r>
      <w:proofErr w:type="spellEnd"/>
      <w:r>
        <w:rPr>
          <w:rFonts w:hint="cs"/>
          <w:rtl/>
        </w:rPr>
        <w:t xml:space="preserve"> تحت بند </w:t>
      </w:r>
      <w:proofErr w:type="spellStart"/>
      <w:r>
        <w:rPr>
          <w:rFonts w:hint="cs"/>
          <w:rtl/>
        </w:rPr>
        <w:t>الاستبعادات</w:t>
      </w:r>
      <w:proofErr w:type="spellEnd"/>
      <w:r>
        <w:rPr>
          <w:rFonts w:hint="cs"/>
          <w:rtl/>
        </w:rPr>
        <w:t xml:space="preserve"> والاستثناءات. وأصر الوفد على أن أبسط تعريف لل</w:t>
      </w:r>
      <w:r w:rsidR="005A78CA">
        <w:rPr>
          <w:rFonts w:hint="cs"/>
          <w:rtl/>
        </w:rPr>
        <w:t>تملك غير المشروع</w:t>
      </w:r>
      <w:r>
        <w:rPr>
          <w:rFonts w:hint="cs"/>
          <w:rtl/>
        </w:rPr>
        <w:t xml:space="preserve"> قد ورد في الخيار رقم 1 والذي أشار إلى الطبيعة التاريخية لمداولات اللجنة الحكومية الدولية والهدف الذي توصلت إليه الوفود في السابق، وهو منع ال</w:t>
      </w:r>
      <w:r w:rsidR="005A78CA">
        <w:rPr>
          <w:rFonts w:hint="cs"/>
          <w:rtl/>
        </w:rPr>
        <w:t>تملك غير المشروع</w:t>
      </w:r>
      <w:r>
        <w:rPr>
          <w:rFonts w:hint="cs"/>
          <w:rtl/>
        </w:rPr>
        <w:t xml:space="preserve"> وتشجيع الشفافية في عملية الحصول على حقوق الملكية المتعلقة بالموارد الوراثية. </w:t>
      </w:r>
    </w:p>
    <w:p w:rsidR="00161EA4" w:rsidRDefault="00161EA4" w:rsidP="008B3D07">
      <w:pPr>
        <w:pStyle w:val="NumberedParaAR"/>
        <w:numPr>
          <w:ilvl w:val="0"/>
          <w:numId w:val="3"/>
        </w:numPr>
        <w:ind w:left="0" w:firstLine="0"/>
      </w:pPr>
      <w:r>
        <w:rPr>
          <w:rFonts w:hint="cs"/>
          <w:rtl/>
        </w:rPr>
        <w:t xml:space="preserve">وأعرب وفد الأرجنتين عن تفضيله للخيار رقم 1 وتبني نفس الأفكار التي عبرت عنها وفود البرازيل والهند وناميبيا ونيجيريا. وعبر عن اعتقاده بأن الاستخدام و الموافقة المسبقة المستنيرة كانا عنصرين هامين في هذا التعريف. كما عبر عن اعتقاده أيضا بأنه من المهم الحفاظ على الإشارة إلى "وفقا للتشريعات الوطنية". </w:t>
      </w:r>
    </w:p>
    <w:p w:rsidR="00161EA4" w:rsidRDefault="00161EA4" w:rsidP="008B3D07">
      <w:pPr>
        <w:pStyle w:val="NumberedParaAR"/>
        <w:numPr>
          <w:ilvl w:val="0"/>
          <w:numId w:val="3"/>
        </w:numPr>
        <w:ind w:left="0" w:firstLine="0"/>
      </w:pPr>
      <w:r>
        <w:rPr>
          <w:rFonts w:hint="cs"/>
          <w:rtl/>
        </w:rPr>
        <w:t xml:space="preserve">وأيد وفد الصين وفود الهند وغانا ودولة بوليفيا متعددة القوميات ونيجيريا ودول أخرى. وقد وافق الوفد على التعريف الوارد في الخيار رقم 1. وعبر عن اعتقاده بأن التعريف كان أوضح وذو طبيعة إيجابية بينما تضمن الخيار رقم 2 جزأين. كان جزء منهما عبارة عن تعريف إيجابي أما الجزء الثاني فقد كان ذو طبيعة سلبية، وبناء عليه، فإن الخيار رقم 2 لا يمثل تعريفا جيدا. وكانت هناك </w:t>
      </w:r>
      <w:proofErr w:type="spellStart"/>
      <w:r>
        <w:rPr>
          <w:rFonts w:hint="cs"/>
          <w:rtl/>
        </w:rPr>
        <w:t>استبعادات</w:t>
      </w:r>
      <w:proofErr w:type="spellEnd"/>
      <w:r>
        <w:rPr>
          <w:rFonts w:hint="cs"/>
          <w:rtl/>
        </w:rPr>
        <w:t xml:space="preserve"> متضمنة في الخيار رقم 2 ولم يوافق على تضمينها في التعريف. وكان هذا سبب عدم موافقته على الخيار رقم 2. </w:t>
      </w:r>
    </w:p>
    <w:p w:rsidR="00161EA4" w:rsidRDefault="00161EA4" w:rsidP="008B3D07">
      <w:pPr>
        <w:pStyle w:val="NumberedParaAR"/>
        <w:numPr>
          <w:ilvl w:val="0"/>
          <w:numId w:val="3"/>
        </w:numPr>
        <w:ind w:left="0" w:firstLine="0"/>
      </w:pPr>
      <w:r>
        <w:rPr>
          <w:rFonts w:hint="cs"/>
          <w:rtl/>
        </w:rPr>
        <w:t>وتساءل الرئيس عما إذا كان يوجد لدى الصين تعريفا لل</w:t>
      </w:r>
      <w:r w:rsidR="005A78CA">
        <w:rPr>
          <w:rFonts w:hint="cs"/>
          <w:rtl/>
        </w:rPr>
        <w:t>تملك غير المشروع</w:t>
      </w:r>
      <w:r>
        <w:rPr>
          <w:rFonts w:hint="cs"/>
          <w:rtl/>
        </w:rPr>
        <w:t xml:space="preserve"> في تشريعاتها المحلية أم لا. </w:t>
      </w:r>
    </w:p>
    <w:p w:rsidR="00161EA4" w:rsidRDefault="00161EA4" w:rsidP="008B3D07">
      <w:pPr>
        <w:pStyle w:val="NumberedParaAR"/>
        <w:numPr>
          <w:ilvl w:val="0"/>
          <w:numId w:val="3"/>
        </w:numPr>
        <w:ind w:left="0" w:firstLine="0"/>
      </w:pPr>
      <w:r>
        <w:rPr>
          <w:rFonts w:hint="cs"/>
          <w:rtl/>
        </w:rPr>
        <w:t xml:space="preserve">وأشار وفد الصين إلى أن قانون البراءات الصيني ينص على الكشف عن الموارد الوراثية ومنشأها. كما أشار أيضا إلى أن شراء واستخدام تلك الموارد الوراثية كان يخالف أحكام القانون، الذي كان لا يمنح براءات في هذا الصدد. وبالنسبة لوقت تجاوز القانون، لم يغط قانون البراءات هذا الأمر لكن تمت تغطية ذلك تحت أحكام القوانين الأخرى. </w:t>
      </w:r>
    </w:p>
    <w:p w:rsidR="00161EA4" w:rsidRDefault="00161EA4" w:rsidP="008B3D07">
      <w:pPr>
        <w:pStyle w:val="NumberedParaAR"/>
        <w:numPr>
          <w:ilvl w:val="0"/>
          <w:numId w:val="3"/>
        </w:numPr>
        <w:ind w:left="0" w:firstLine="0"/>
      </w:pPr>
      <w:r>
        <w:rPr>
          <w:rFonts w:hint="cs"/>
          <w:rtl/>
        </w:rPr>
        <w:t xml:space="preserve">ورأى ممثل </w:t>
      </w:r>
      <w:proofErr w:type="spellStart"/>
      <w:r>
        <w:rPr>
          <w:rFonts w:hint="cs"/>
          <w:rtl/>
        </w:rPr>
        <w:t>توباج</w:t>
      </w:r>
      <w:proofErr w:type="spellEnd"/>
      <w:r>
        <w:rPr>
          <w:rFonts w:hint="cs"/>
          <w:rtl/>
        </w:rPr>
        <w:t xml:space="preserve"> </w:t>
      </w:r>
      <w:proofErr w:type="spellStart"/>
      <w:r>
        <w:rPr>
          <w:rFonts w:hint="cs"/>
          <w:rtl/>
        </w:rPr>
        <w:t>أمارو</w:t>
      </w:r>
      <w:proofErr w:type="spellEnd"/>
      <w:r>
        <w:rPr>
          <w:rFonts w:hint="cs"/>
          <w:rtl/>
        </w:rPr>
        <w:t xml:space="preserve"> أنه من غير المفهوم أنه يجب البحث عن تعريف في المعاجم. فلقد أدت تلك التعريفات إلى تقويض سلطة اللجنة والتي كانت مفوضة بصياغة صك دولي ملزم. كان هناك تعريف للموارد الوراثية في الاتفاقية المتعلقة بالتنوع الوراثي. ويجب أن يبني المشاركون قوانينهم على القواعد الحالية وليس على أساس تعريفات معجمية. وعبر عن تفضيله للخيار رقم 1 والذي دعمته العديد من دول الجنوب. وفيما يتعلق بال</w:t>
      </w:r>
      <w:r w:rsidR="005A78CA">
        <w:rPr>
          <w:rFonts w:hint="cs"/>
          <w:rtl/>
        </w:rPr>
        <w:t>تملك غير المشروع</w:t>
      </w:r>
      <w:r>
        <w:rPr>
          <w:rFonts w:hint="cs"/>
          <w:rtl/>
        </w:rPr>
        <w:t xml:space="preserve">، عبر عن تفضيله لعبارة "الاستيلاء غير المشروع " أو "الاستيلاء دون وجه حق" مع إشارة إضافية إلى الموافقة المسبقة المستنيرة لدى الشعوب الأصلية والمجتمعات المحلية. </w:t>
      </w:r>
    </w:p>
    <w:p w:rsidR="00161EA4" w:rsidRDefault="00161EA4" w:rsidP="00CE4D8A">
      <w:pPr>
        <w:pStyle w:val="NumberedParaAR"/>
        <w:numPr>
          <w:ilvl w:val="0"/>
          <w:numId w:val="3"/>
        </w:numPr>
        <w:ind w:left="0" w:firstLine="0"/>
      </w:pPr>
      <w:r>
        <w:rPr>
          <w:rFonts w:hint="cs"/>
          <w:rtl/>
        </w:rPr>
        <w:t>وعبر وفد اندونيسيا عن اعتقاده بأن الخيار رقم 1 كان أنسب الخيارات. وشارك وجهة النظر القائلة بأن ال</w:t>
      </w:r>
      <w:r w:rsidR="005A78CA">
        <w:rPr>
          <w:rFonts w:hint="cs"/>
          <w:rtl/>
        </w:rPr>
        <w:t>تملك غير المشروع</w:t>
      </w:r>
      <w:r>
        <w:rPr>
          <w:rFonts w:hint="cs"/>
          <w:rtl/>
        </w:rPr>
        <w:t xml:space="preserve"> هي كلمة أخرى للقرصنة البيولوجية وأشار إلى أن الوفود كانت تحاول وضع تعريفات لا يمكن العثور عليها في المعاجم العامة. ورأى الوفد أن الخيار رقم 1 كافيا ليعكس اليقين القانوني لل</w:t>
      </w:r>
      <w:r w:rsidR="005A78CA">
        <w:rPr>
          <w:rFonts w:hint="cs"/>
          <w:rtl/>
        </w:rPr>
        <w:t>تملك غير المشروع</w:t>
      </w:r>
      <w:r>
        <w:rPr>
          <w:rFonts w:hint="cs"/>
          <w:rtl/>
        </w:rPr>
        <w:t xml:space="preserve"> إذا انعكس في التشريعات الوطنية للدولة المقدمة للخدمة أو بلد المنشأ. كما عرض خبرته الوطنية في جهود إقرار بروتوكول نا</w:t>
      </w:r>
      <w:r w:rsidR="00CE4D8A">
        <w:rPr>
          <w:rFonts w:hint="cs"/>
          <w:rtl/>
        </w:rPr>
        <w:t>غ</w:t>
      </w:r>
      <w:r>
        <w:rPr>
          <w:rFonts w:hint="cs"/>
          <w:rtl/>
        </w:rPr>
        <w:t>ويا من خلال إبانة أن هناك ثلاثة توضيحات في نص القانون الخاص بالإقرار وهي أن هناك إشارة إلى ال</w:t>
      </w:r>
      <w:r w:rsidR="005A78CA">
        <w:rPr>
          <w:rFonts w:hint="cs"/>
          <w:rtl/>
        </w:rPr>
        <w:t>تملك غير المشروع</w:t>
      </w:r>
      <w:r>
        <w:rPr>
          <w:rFonts w:hint="cs"/>
          <w:rtl/>
        </w:rPr>
        <w:t xml:space="preserve"> واستغلال الموارد الوراثية، والتي يمكن في سياق اللجنة الحكومية الدولية تكييفها لتناسب الموارد الوراثية. </w:t>
      </w:r>
    </w:p>
    <w:p w:rsidR="00161EA4" w:rsidRDefault="00161EA4" w:rsidP="008B3D07">
      <w:pPr>
        <w:pStyle w:val="NumberedParaAR"/>
        <w:numPr>
          <w:ilvl w:val="0"/>
          <w:numId w:val="3"/>
        </w:numPr>
        <w:ind w:left="0" w:firstLine="0"/>
      </w:pPr>
      <w:r>
        <w:rPr>
          <w:rFonts w:hint="cs"/>
          <w:rtl/>
        </w:rPr>
        <w:t>وعبر وفد الاتحاد الأوروبي، بالنيابة عن دوله الأعضاء، عن اعتقاده بأن مهمة مصطلح ال</w:t>
      </w:r>
      <w:r w:rsidR="005A78CA">
        <w:rPr>
          <w:rFonts w:hint="cs"/>
          <w:rtl/>
        </w:rPr>
        <w:t>تملك غير المشروع</w:t>
      </w:r>
      <w:r>
        <w:rPr>
          <w:rFonts w:hint="cs"/>
          <w:rtl/>
        </w:rPr>
        <w:t xml:space="preserve"> في الأجزاء المؤثرة من النص لم تكن واضحة ولم يكن مقتنعا بأنه يجب إدراج هذا المصطلح في الوثيقة </w:t>
      </w:r>
      <w:r w:rsidRPr="0005718D">
        <w:t>WIPO/GRTKF/IC/29/4</w:t>
      </w:r>
      <w:r>
        <w:rPr>
          <w:rFonts w:hint="cs"/>
          <w:rtl/>
        </w:rPr>
        <w:t>. ويجب أن يتركز هدف السياسات الخاصة بالوثيقة على تعزيز الشفافية في نظام البراءات لتيسير إمكانية الوصول للمنافع وتقاسمها، والتي تم التعامل معها في الأنظمة الأخرى، ومنع منح البراءات بصورة خاطئة. ولابد لذلك أن يحدد الأجزاء المؤثرة في النص. ولذلك فإن مفهوم ال</w:t>
      </w:r>
      <w:r w:rsidR="005A78CA">
        <w:rPr>
          <w:rFonts w:hint="cs"/>
          <w:rtl/>
        </w:rPr>
        <w:t>تملك غير المشروع</w:t>
      </w:r>
      <w:r>
        <w:rPr>
          <w:rFonts w:hint="cs"/>
          <w:rtl/>
        </w:rPr>
        <w:t xml:space="preserve"> يخرج عن نطاق مناقشات اللجنة الحكومية الدولية. </w:t>
      </w:r>
    </w:p>
    <w:p w:rsidR="00161EA4" w:rsidRDefault="00161EA4" w:rsidP="008B3D07">
      <w:pPr>
        <w:pStyle w:val="NumberedParaAR"/>
        <w:numPr>
          <w:ilvl w:val="0"/>
          <w:numId w:val="3"/>
        </w:numPr>
        <w:ind w:left="0" w:firstLine="0"/>
      </w:pPr>
      <w:r>
        <w:rPr>
          <w:rFonts w:hint="cs"/>
          <w:rtl/>
        </w:rPr>
        <w:lastRenderedPageBreak/>
        <w:t xml:space="preserve">وعبر ممثل غرفة التجارة الدولية عن شكره لوفد الهند على إثارة تلك النقطة، مع رفض تشبيه غسيل الأموال بسبب أن الغالبية العظمى من الموارد الوراثية سواء في مجال البراءات أو في أي مجالات أخرى، لم يتم الحصول عليها بصورة غير قانونية بموجب أي تعريف. ولم يكن هناك سبب للقيام بالإعلان عن قانونية الموارد الوراثية التي تم الحصول عليها وليس القيام بالإعلان عن مصدر الأموال التي يمكن استخدامها في سداد رسوم مكتب البراءات. </w:t>
      </w:r>
    </w:p>
    <w:p w:rsidR="00161EA4" w:rsidRDefault="00161EA4" w:rsidP="005A78CA">
      <w:pPr>
        <w:pStyle w:val="NumberedParaAR"/>
        <w:numPr>
          <w:ilvl w:val="0"/>
          <w:numId w:val="3"/>
        </w:numPr>
        <w:ind w:left="0" w:firstLine="0"/>
      </w:pPr>
      <w:r>
        <w:rPr>
          <w:rFonts w:hint="cs"/>
          <w:rtl/>
        </w:rPr>
        <w:t>وصرح وفد الولايات المتحدة الأمريكية بأنه لم يسع إلى إدراج القانون الأمريكي في الصك. وقد أشار إلى قانون الأسرار التجارية الموحد لأنه سُئل عما إذا كانت توجد أحكام مماثلة في القانون الأمريكي. وعبر عن تقديره للإشارة للقانون الأمريكي وأشار إلى أن الخيار رقم 2 يقترب من قوانينه. أما الخيار رقم 1 فلم يتضمن الخداع والسرقة والتظاهر الكاذب. وكل ما ورد في الخيار رقم 1 هو عدم الحصول على تصريح من الشخص المناسب. ويمكن لأي باحث نزيه أن يخالف الخيار رقم 1.  وفيما يتعلق بتساؤل وفد استراليا فقد اعتقد أن الإخفاق في اتخاذ تدابير وقاية معقولة أتى من المادة رقم 39 من الاتفاق المتعلق بالجوانب المتصلة بالتجارة من حقوق الملكية الفكرية. وفي الولايات المتحدة الأمريكية، حدثت بالفعل العديد من حالات اختلاس أسرار تجارية. وأصر الوفد على أن الهدف كان يتعلق بتعريف مصطلح ال</w:t>
      </w:r>
      <w:r w:rsidR="005A78CA">
        <w:rPr>
          <w:rFonts w:hint="cs"/>
          <w:rtl/>
        </w:rPr>
        <w:t>تملك غير المشروع</w:t>
      </w:r>
      <w:r>
        <w:rPr>
          <w:rFonts w:hint="cs"/>
          <w:rtl/>
        </w:rPr>
        <w:t xml:space="preserve"> بصورة تنطبق على الدول الأعضاء في الويبو. وأكد الوفد على أن الشخص الذي يمكن أن يحصل على تصريح من الشخص غير المناسب أو المكتب غير المناسب يكون غير مختلس لأي شيء. واقترح إعادة تسميه الخيار رقم 1 بالاستخدام غير المرخص. </w:t>
      </w:r>
    </w:p>
    <w:p w:rsidR="00161EA4" w:rsidRDefault="00161EA4" w:rsidP="00CE4D8A">
      <w:pPr>
        <w:pStyle w:val="NumberedParaAR"/>
        <w:numPr>
          <w:ilvl w:val="0"/>
          <w:numId w:val="3"/>
        </w:numPr>
        <w:ind w:left="0" w:firstLine="0"/>
      </w:pPr>
      <w:r w:rsidRPr="0005718D">
        <w:t>]</w:t>
      </w:r>
      <w:r>
        <w:rPr>
          <w:rFonts w:hint="cs"/>
          <w:rtl/>
        </w:rPr>
        <w:t>ملاحظة من الأمانة: كان نائب الرئيس السيد ليدز يرأس الدورة في هذه المرحلة</w:t>
      </w:r>
      <w:r w:rsidRPr="0005718D">
        <w:t>[</w:t>
      </w:r>
      <w:r>
        <w:rPr>
          <w:rFonts w:hint="cs"/>
          <w:rtl/>
        </w:rPr>
        <w:t xml:space="preserve"> وأجاب وفد ناميبيا على مسألة السيادة والإقليمية والولاية القانونية والتي أثارها ممثل الغرفة الدولية للتجارة. إن الموارد الوراثية لم تغادر أقاليمها فحسب ولكنها انتزعت من أقاليمها. وفي أفريقيا بصفة خاصة وفي باقي العالم المستعمر غالبا ما كان يتم انتزاعها بالعنف ومن خلال تدابير صارمة تصاحب عملية السلب. فقد قام الهولنديون على سبيل المثال بإعدام من يقومون بتهريب الموارد الوراثية أو التوابل خارج ما يعرف الآن بدولة إندونيسيا. وقد وقعت حالات ظلم بشعة مرتبطة بتجارة العبيد والتي كانت تتم من أجل زراعة القطن والسكر والتي كانت تعتبر موارد وراثية مختلسة. ولذلك، إذا أثير الأمر ببساطة على أنه أمر يتعلق بالسيادة والإقليمية والسلطة القضائية، فإن ذلك يعنى إنكار التاريخ، والإخفاق في الاعتراف بأن العالم المستعمر قد ولى. وأكد الوفد على أن الناس تعيش في قرية عالمية حيث يمكن للجميع التعايش بصورة أفضل. وكان هذا هو سبب وجود منظمة الويبو. ولهذا السبب كان من الضروري وضع نظام قانوني دولي بشأن النفاذ للمنافع وتقاسمها مثل بروتوكول نا</w:t>
      </w:r>
      <w:r w:rsidR="00CE4D8A">
        <w:rPr>
          <w:rFonts w:hint="cs"/>
          <w:rtl/>
        </w:rPr>
        <w:t>غ</w:t>
      </w:r>
      <w:r>
        <w:rPr>
          <w:rFonts w:hint="cs"/>
          <w:rtl/>
        </w:rPr>
        <w:t>ويا. وفيما يتعلق بالبيان الذي ألقاه وفد الاتحاد الأوروبي، بالنيابة عن الاتحاد الأوروبي ودوله الأعضاء، كان بيانا حكيما لأنه لم يتم استخدام كلمة "ال</w:t>
      </w:r>
      <w:r w:rsidR="005A78CA">
        <w:rPr>
          <w:rFonts w:hint="cs"/>
          <w:rtl/>
        </w:rPr>
        <w:t>تملك غير المشروع</w:t>
      </w:r>
      <w:r>
        <w:rPr>
          <w:rFonts w:hint="cs"/>
          <w:rtl/>
        </w:rPr>
        <w:t>" بطريقة مؤثرة في النص. وقد يكون هدف السياسات هو منع ال</w:t>
      </w:r>
      <w:r w:rsidR="005A78CA">
        <w:rPr>
          <w:rFonts w:hint="cs"/>
          <w:rtl/>
        </w:rPr>
        <w:t>تملك غير المشروع</w:t>
      </w:r>
      <w:r>
        <w:rPr>
          <w:rFonts w:hint="cs"/>
          <w:rtl/>
        </w:rPr>
        <w:t xml:space="preserve"> لكنه تم التصريح حاليا بأنها تزيد من الشفافية وإنفاذ عمليات نظام النفاذ للمنافع وتقاسمها والتي كانت طريقة أكثر إيجابية في النظر للموضوع. لأنه لم يتم اعتبار الهدف الأول لنظام النفاذ للمنافع وتقاسمها هو أنها تمنع القرصنة الحيوية. وقد اعتقد دائما أن نظام النفاذ للمنافع وتقاسمها كان يزيد من النفاذ واستغلال تقاسم المنافع بصورة عادلة ومنصفة. وقد كان حريصا على وقف القرصنة الحيوية لأن ذلك يؤدي إلى تقويض النفاذ للمنافع وتقاسمها. وفضل المضي قدما في المنهج الإيجابي، منهج النظر للأمام، وهو منهج ينظر إلى الشراكات والتعاون وخلق المزايا وتقاسم المنافع بصورة عادلة ومنصفة. ولذلك، فقد كان الوفد منجذبا بصورة كبيرة لفكرة أنه إذا لم ينتهي الأمر باستخدام كلمة ال</w:t>
      </w:r>
      <w:r w:rsidR="005A78CA">
        <w:rPr>
          <w:rFonts w:hint="cs"/>
          <w:rtl/>
        </w:rPr>
        <w:t>تملك غير المشروع</w:t>
      </w:r>
      <w:r>
        <w:rPr>
          <w:rFonts w:hint="cs"/>
          <w:rtl/>
        </w:rPr>
        <w:t xml:space="preserve"> بصورة </w:t>
      </w:r>
      <w:r>
        <w:rPr>
          <w:rFonts w:hint="cs"/>
          <w:rtl/>
          <w:lang w:bidi="ar-EG"/>
        </w:rPr>
        <w:t>مؤثرة</w:t>
      </w:r>
      <w:r>
        <w:rPr>
          <w:rFonts w:hint="cs"/>
          <w:rtl/>
        </w:rPr>
        <w:t xml:space="preserve"> في النص فلن تكون هناك حاجة إلى تعريفها. </w:t>
      </w:r>
    </w:p>
    <w:p w:rsidR="00161EA4" w:rsidRDefault="00161EA4" w:rsidP="008B3D07">
      <w:pPr>
        <w:pStyle w:val="NumberedParaAR"/>
        <w:numPr>
          <w:ilvl w:val="0"/>
          <w:numId w:val="3"/>
        </w:numPr>
        <w:ind w:left="0" w:firstLine="0"/>
      </w:pPr>
      <w:r>
        <w:rPr>
          <w:rFonts w:hint="cs"/>
          <w:rtl/>
        </w:rPr>
        <w:t xml:space="preserve">وأشار وفد جنوب أفريقيا إلى أنه قد كان يشير بصورة مستمرة إلى مزايا تطبيق منهج يوفر الحد الأدنى من المقاييس ويقوم باستخدام </w:t>
      </w:r>
      <w:r>
        <w:rPr>
          <w:rFonts w:hint="cs"/>
          <w:rtl/>
          <w:lang w:bidi="ar-EG"/>
        </w:rPr>
        <w:t>القاسم المشترك</w:t>
      </w:r>
      <w:r>
        <w:rPr>
          <w:rFonts w:hint="cs"/>
          <w:rtl/>
        </w:rPr>
        <w:t xml:space="preserve"> الخاص بكافة أصحاب المصلحة المعنيين. وفي هذه الحالة ومن خلال تعريف ال</w:t>
      </w:r>
      <w:r w:rsidR="005A78CA">
        <w:rPr>
          <w:rFonts w:hint="cs"/>
          <w:rtl/>
        </w:rPr>
        <w:t>تملك غير المشروع</w:t>
      </w:r>
      <w:r>
        <w:rPr>
          <w:rFonts w:hint="cs"/>
          <w:rtl/>
        </w:rPr>
        <w:t xml:space="preserve">، تميل المناقشات للسير للخلف وتناول الفلسفة القانونية للولايات المتحدة الأمريكية من أجل التعامل مع مخاوفها. وكان من الصعب فهم أن نفس الوفد، الذي أصر على عرض أمثلة وطنية، كان يقول أنه لم يعتزم استخدام الخلفية الفلسفية للولايات المتحدة كجزء من الصك الدولي. وذكر بأن الوفود تحتاج إلى أن تكون منفتحة وان تتناقش حول الأمور المعرضة للخطر وهو ما يمثل تدعيما لكل ما تقوم به اللجنة. ورأى الوفد أن الإجابات التي تم تقديمها لم توضح المساءلة. وكانت هناك حاجة إلى تخطي مرحلة المراوغة. ودعا الوفود الأخرى التي كانت تشارك معه إلى التوصل إلى نفس النوع من الانفتاح والرغبة </w:t>
      </w:r>
      <w:r>
        <w:rPr>
          <w:rFonts w:hint="cs"/>
          <w:rtl/>
        </w:rPr>
        <w:lastRenderedPageBreak/>
        <w:t>في السير قدما. وينطبق نفس الأمر على وفد الاتحاد الأوروبي، الذي تحدث بالنيابة عن الاتحاد الأوروبي ودوله الأعضاء. وأكد على الحاجة إلى دراسة وجود استجابة تشريعية حول المفاهيم التشريعية والتي تعتبر أساس ما تقوم به الوفود في اللجنة الحكومية الدولية. ولا شك أن هناك تفاهم بين الأغلبية حول ماهية ال</w:t>
      </w:r>
      <w:r w:rsidR="005A78CA">
        <w:rPr>
          <w:rFonts w:hint="cs"/>
          <w:rtl/>
        </w:rPr>
        <w:t>تملك غير المشروع</w:t>
      </w:r>
      <w:r>
        <w:rPr>
          <w:rFonts w:hint="cs"/>
          <w:rtl/>
        </w:rPr>
        <w:t xml:space="preserve"> وعدم القدرة على المشاركة على هذا المستوى المرتفع من وضع المفاهيم من قبل المؤيدين الآخرين للنقاش. ويجب أن تسير المداولات قدما بناء على القاسم المشترك الذي ساهمت فيه العديد من الدول الأعضاء. </w:t>
      </w:r>
    </w:p>
    <w:p w:rsidR="00161EA4" w:rsidRDefault="00161EA4" w:rsidP="008B3D07">
      <w:pPr>
        <w:pStyle w:val="NumberedParaAR"/>
        <w:numPr>
          <w:ilvl w:val="0"/>
          <w:numId w:val="3"/>
        </w:numPr>
        <w:ind w:left="0" w:firstLine="0"/>
      </w:pPr>
      <w:r>
        <w:rPr>
          <w:rFonts w:hint="cs"/>
          <w:rtl/>
        </w:rPr>
        <w:t>وكان ممثلة الجمعية الدولية لأصحاب الملكية الفكرية معنية بأوجه الغموض في الخيار رقم 1. وبوصفها عالمة سابقة ومحامية براءات حالية في شركة مستحضرات طبية فقد قدمت مثالا عمليا لشرح السبب وراء شواغلها: وأشارت إلى مسألة زهرة العناقية الوردية التي تضمنت زعما مباشرا باختلاس أبحاث تمت في الخمسينات، أي قبل ظهور الاتفاقية المتعلقة بالتنوع البيولوجي أو ظهور اللجنة الحكومية الدولية بأربعين عاما. وفي العديد من حالات البحث على الإنترنت عن ال</w:t>
      </w:r>
      <w:r w:rsidR="005A78CA">
        <w:rPr>
          <w:rFonts w:hint="cs"/>
          <w:rtl/>
        </w:rPr>
        <w:t>تملك غير المشروع</w:t>
      </w:r>
      <w:r>
        <w:rPr>
          <w:rFonts w:hint="cs"/>
          <w:rtl/>
        </w:rPr>
        <w:t>، كان يتم دائما ذكر زهرة العناقية الوردية و المعارف التقليدية من مدغشقر. وكانت أولى الكتابات التي عثر عليها في محاولة التوصل إلى أصل النبات  من خلال الكاتب بليني الأكبر الذي عاش أثناء عصر الإمبراطورية الرومانية منذ أكثر من 2000 عاما. وقد تم وصفها فيما بعد في الكتابات الانجليزية في القرن الرابع عشر. وفي بداية القرن العشرين ساد الاعتقاد بأنها مفيدة في علاج مرض السكري. وقد قامت الشركة التي تعمل بها، وهي شركة إيلي ليلي وشركاه، بالتعاون مع الباحثين في الجامعة في كندا. وقد حصلت على عينات من شركة توريد بيولوجي ثم حصلت على عينات  مباشرة من الولايات المتحدة الأمريكية . وقد حصل الباحثون الكنديون على عيناتهم من جامايكا. وكان الاكت</w:t>
      </w:r>
      <w:r w:rsidRPr="00EA5F20">
        <w:rPr>
          <w:rFonts w:hint="cs"/>
          <w:rtl/>
        </w:rPr>
        <w:t>شاف النهائي أن النبات مفيد في علاج السرطان وليس مرض السكري. وكانت ترغب في معرفة من الذي يمتلك تقاسم المنافع. هل هم الرومان؟ هل هم الإنجليز؟ هل هم الجمايكيون أو الأمريكيون؟ من الذي يمتلك المعارف التقليدية عند التوصل للاكتشاف في كندا والولايات المتحدة الأمريكية؟ وأكدت على أنه لم تكن هناك مناقشات مسبقة لأي استخدامات تقليدية لزه</w:t>
      </w:r>
      <w:r>
        <w:rPr>
          <w:rFonts w:hint="cs"/>
          <w:rtl/>
        </w:rPr>
        <w:t xml:space="preserve">رة العناقية الوردية في علاج السرطان. </w:t>
      </w:r>
    </w:p>
    <w:p w:rsidR="00161EA4" w:rsidRDefault="00161EA4" w:rsidP="008B3D07">
      <w:pPr>
        <w:pStyle w:val="NumberedParaAR"/>
        <w:numPr>
          <w:ilvl w:val="0"/>
          <w:numId w:val="3"/>
        </w:numPr>
        <w:ind w:left="0" w:firstLine="0"/>
      </w:pPr>
      <w:r>
        <w:rPr>
          <w:rFonts w:hint="cs"/>
          <w:rtl/>
        </w:rPr>
        <w:t>وأشار وفد إيطاليا إلى أن مسألة ال</w:t>
      </w:r>
      <w:r w:rsidR="005A78CA">
        <w:rPr>
          <w:rFonts w:hint="cs"/>
          <w:rtl/>
        </w:rPr>
        <w:t>تملك غير المشروع</w:t>
      </w:r>
      <w:r>
        <w:rPr>
          <w:rFonts w:hint="cs"/>
          <w:rtl/>
        </w:rPr>
        <w:t xml:space="preserve"> قد تمت تسويتها من قبل </w:t>
      </w:r>
      <w:r w:rsidRPr="00E937DD">
        <w:rPr>
          <w:rFonts w:hint="cs"/>
          <w:rtl/>
        </w:rPr>
        <w:t>الاتفاقية المتعلقة بالتنوع البيولوجي</w:t>
      </w:r>
      <w:r w:rsidR="007D3A9F">
        <w:rPr>
          <w:rFonts w:hint="cs"/>
          <w:rtl/>
        </w:rPr>
        <w:t xml:space="preserve"> والمادة 12 من بروتوكول ناغ</w:t>
      </w:r>
      <w:r>
        <w:rPr>
          <w:rFonts w:hint="cs"/>
          <w:rtl/>
        </w:rPr>
        <w:t>ويا. حتى لو لم تحتوى تلك المعاهدتين على تعريف لل</w:t>
      </w:r>
      <w:r w:rsidR="005A78CA">
        <w:rPr>
          <w:rFonts w:hint="cs"/>
          <w:rtl/>
        </w:rPr>
        <w:t>تملك غير المشروع</w:t>
      </w:r>
      <w:r>
        <w:rPr>
          <w:rFonts w:hint="cs"/>
          <w:rtl/>
        </w:rPr>
        <w:t xml:space="preserve"> أو الاستخدام غير الشرعي فقد نص مضمون القاعدة على وجود نظام أعطى الدول الأعضاء التزاما بوضع قواعد من أجل مقاومة هذا النوع من الأنشطة. وقد عبر عن اعتقاده الكامل في صحة رأي وفد الاتحاد الأوروبي، بالنيابة عن الاتحاد الأوروبي ودوله الأعضاء، والذي أشار إلى أن المسألة قد تمت تسويتها في موضع آخر. وكان هناك تعريفا لل</w:t>
      </w:r>
      <w:r w:rsidR="005A78CA">
        <w:rPr>
          <w:rFonts w:hint="cs"/>
          <w:rtl/>
        </w:rPr>
        <w:t>تملك غير المشروع</w:t>
      </w:r>
      <w:r>
        <w:rPr>
          <w:rFonts w:hint="cs"/>
          <w:rtl/>
        </w:rPr>
        <w:t xml:space="preserve"> لكنه لم يتوصل إلى أي مواد تستخدم هذا التعريف.  ولم يكن للتعريف أي علاقة بالجزء المعياري من النص وبذلك فقد كان عديم الفائدة بصورة كاملة. </w:t>
      </w:r>
    </w:p>
    <w:p w:rsidR="00161EA4" w:rsidRDefault="00161EA4" w:rsidP="005A78CA">
      <w:pPr>
        <w:pStyle w:val="NumberedParaAR"/>
        <w:numPr>
          <w:ilvl w:val="0"/>
          <w:numId w:val="3"/>
        </w:numPr>
        <w:ind w:left="0" w:firstLine="0"/>
      </w:pPr>
      <w:r>
        <w:rPr>
          <w:rFonts w:hint="cs"/>
          <w:rtl/>
        </w:rPr>
        <w:t xml:space="preserve">وقالت ممثلة مجلس أرمن غرب أرمينيا أن مسألة </w:t>
      </w:r>
      <w:r w:rsidR="005A78CA">
        <w:rPr>
          <w:rFonts w:hint="cs"/>
          <w:rtl/>
        </w:rPr>
        <w:t>التملك غير المشروع</w:t>
      </w:r>
      <w:r>
        <w:rPr>
          <w:rFonts w:hint="cs"/>
          <w:rtl/>
        </w:rPr>
        <w:t xml:space="preserve"> </w:t>
      </w:r>
      <w:r w:rsidR="005A78CA">
        <w:rPr>
          <w:rFonts w:hint="cs"/>
          <w:rtl/>
        </w:rPr>
        <w:t>ل</w:t>
      </w:r>
      <w:r>
        <w:rPr>
          <w:rFonts w:hint="cs"/>
          <w:rtl/>
        </w:rPr>
        <w:t xml:space="preserve">لموارد الوراثية تمثل مسألة ضرورية. وأشارت إلى أن أقل ما يمكن القيام به، في إطار الحماية من </w:t>
      </w:r>
      <w:r w:rsidR="005A78CA">
        <w:rPr>
          <w:rFonts w:hint="cs"/>
          <w:rtl/>
        </w:rPr>
        <w:t>التملك غير المشروع ل</w:t>
      </w:r>
      <w:r>
        <w:rPr>
          <w:rFonts w:hint="cs"/>
          <w:rtl/>
        </w:rPr>
        <w:t>لموارد الوراثية هو الاعتراف بالشعوب الأصلية</w:t>
      </w:r>
      <w:r w:rsidR="00CE4D8A">
        <w:rPr>
          <w:rFonts w:hint="cs"/>
          <w:rtl/>
        </w:rPr>
        <w:t xml:space="preserve"> والأراضي وفقا لما ورد في قرار</w:t>
      </w:r>
      <w:r>
        <w:rPr>
          <w:rFonts w:hint="cs"/>
          <w:rtl/>
        </w:rPr>
        <w:t xml:space="preserve"> الأمم المتحدة</w:t>
      </w:r>
      <w:r w:rsidR="00CE4D8A">
        <w:rPr>
          <w:rFonts w:hint="eastAsia"/>
          <w:rtl/>
        </w:rPr>
        <w:t> 1514</w:t>
      </w:r>
      <w:r>
        <w:rPr>
          <w:rFonts w:hint="cs"/>
          <w:rtl/>
        </w:rPr>
        <w:t xml:space="preserve">. </w:t>
      </w:r>
    </w:p>
    <w:p w:rsidR="00161EA4" w:rsidRDefault="00161EA4" w:rsidP="00740FF7">
      <w:pPr>
        <w:pStyle w:val="NumberedParaAR"/>
        <w:numPr>
          <w:ilvl w:val="0"/>
          <w:numId w:val="3"/>
        </w:numPr>
        <w:ind w:left="0" w:firstLine="0"/>
      </w:pPr>
      <w:r>
        <w:rPr>
          <w:rFonts w:hint="cs"/>
          <w:rtl/>
        </w:rPr>
        <w:t xml:space="preserve">وقال وفد تركيا </w:t>
      </w:r>
      <w:r w:rsidR="00740FF7">
        <w:rPr>
          <w:rFonts w:hint="cs"/>
          <w:rtl/>
        </w:rPr>
        <w:t>إن</w:t>
      </w:r>
      <w:r>
        <w:rPr>
          <w:rFonts w:hint="cs"/>
          <w:rtl/>
        </w:rPr>
        <w:t xml:space="preserve"> الدورة</w:t>
      </w:r>
      <w:r w:rsidR="00740FF7">
        <w:rPr>
          <w:rFonts w:hint="cs"/>
          <w:rtl/>
        </w:rPr>
        <w:t xml:space="preserve"> ينبغي ألا تعتاد على</w:t>
      </w:r>
      <w:r>
        <w:rPr>
          <w:rFonts w:hint="cs"/>
          <w:rtl/>
        </w:rPr>
        <w:t xml:space="preserve"> مناقشة موضوعات لا صلة لها بالموضوع. </w:t>
      </w:r>
    </w:p>
    <w:p w:rsidR="00161EA4" w:rsidRDefault="00161EA4" w:rsidP="00D95AEB">
      <w:pPr>
        <w:pStyle w:val="NumberedParaAR"/>
        <w:numPr>
          <w:ilvl w:val="0"/>
          <w:numId w:val="3"/>
        </w:numPr>
        <w:ind w:left="0" w:firstLine="0"/>
      </w:pPr>
      <w:r>
        <w:rPr>
          <w:rFonts w:hint="cs"/>
          <w:rtl/>
        </w:rPr>
        <w:t>وقال نائب الرئيس إنه قد أحاط علما بالمداخلة</w:t>
      </w:r>
      <w:r w:rsidR="00740FF7">
        <w:rPr>
          <w:rFonts w:hint="cs"/>
          <w:rtl/>
        </w:rPr>
        <w:t xml:space="preserve"> وافتتح باب النقاش بشأن عدم الكشف </w:t>
      </w:r>
      <w:r w:rsidR="00D95AEB">
        <w:rPr>
          <w:rFonts w:hint="cs"/>
          <w:rtl/>
        </w:rPr>
        <w:t>و</w:t>
      </w:r>
      <w:r w:rsidR="00740FF7">
        <w:rPr>
          <w:rFonts w:hint="cs"/>
          <w:rtl/>
        </w:rPr>
        <w:t>التدابير الدفاعية</w:t>
      </w:r>
    </w:p>
    <w:p w:rsidR="00161EA4" w:rsidRDefault="00161EA4" w:rsidP="00BA0A24">
      <w:pPr>
        <w:pStyle w:val="NumberedParaAR"/>
        <w:numPr>
          <w:ilvl w:val="0"/>
          <w:numId w:val="3"/>
        </w:numPr>
        <w:ind w:left="0" w:firstLine="0"/>
      </w:pPr>
      <w:r>
        <w:rPr>
          <w:rFonts w:hint="cs"/>
          <w:rtl/>
        </w:rPr>
        <w:t>وأيد وفد الولايات المتحدة الأمريكية إزالة الأقواس الموجود في المادة 1.</w:t>
      </w:r>
      <w:r w:rsidR="00AF055B">
        <w:rPr>
          <w:rFonts w:hint="cs"/>
          <w:rtl/>
        </w:rPr>
        <w:t>7.</w:t>
      </w:r>
      <w:r>
        <w:rPr>
          <w:rFonts w:hint="cs"/>
          <w:rtl/>
        </w:rPr>
        <w:t xml:space="preserve"> وإذا كان إحدى المهارات العادية في الفن تتطلب النفاذ إلى موارد وراثية في موقع معين، يجب أن تتم مطالبة المتقدم بطلب الحصول على البراءة بتقديم مثل تلك المعلومات. وإذا كان من الممكن القيام باختراع دون الحصول على موارد وراثية معينة، فإن المصدر سيكون غير ذي صلة ولا يجب المطالبة بمعرفته. وفيما يتعلق بالمادة 8، فإن الوفد يؤيد إزالة الأقواس. وفيما يتعلق بالمادة </w:t>
      </w:r>
      <w:r w:rsidR="00BA0A24">
        <w:rPr>
          <w:rFonts w:hint="cs"/>
          <w:rtl/>
        </w:rPr>
        <w:t>2.9</w:t>
      </w:r>
      <w:r>
        <w:rPr>
          <w:rFonts w:hint="cs"/>
          <w:rtl/>
        </w:rPr>
        <w:t xml:space="preserve">، فإن قواعد بيانات </w:t>
      </w:r>
      <w:r>
        <w:rPr>
          <w:rFonts w:hint="cs"/>
          <w:rtl/>
        </w:rPr>
        <w:lastRenderedPageBreak/>
        <w:t xml:space="preserve">المعلومات المناسبة كانت ضرورية من أجل وجود أنظمة تعمل جيدا لفحص البراءات. وبدون وجود قواعد بيانات مناسبة يمكن للجمهور النفاذ إليها، يمكن للمتقدمين بطلبات البراءات التقدم بطلبات الحصول على براءات تتعلق بالمعلومات التي توجد في النطاق العام وقد يخفق الفاحصون في القيام بأي عمليات رفض مناسبة. وقد أيد بقوة إنشاء نظام بحث في قواعد البيانات يتضمن معلومات تتعلق بالموارد الوراثية. وكان يوجد بالفعل عدد ضخم من قواعد البيانات تلك في الولايات المتحدة الأمريكية. وكان هناك عدد كبير متنوع من قواعد البيانات والتي تتراوح بين قواعد البيانات المتخصصة ذات القوائم المتوالية وقواعد البيانات العامة والتي توفر معلومات حول الاستخدامات الطبية للمواد الوراثية. وفي الوقت الحالي، لا يمتلك أحد القدرة على تخزين الموارد الوراثية نفسها. واقترح إدراج عبارة "المعلومات المتعلقة بـ" قبل عبارة الموارد الوراثية في المادة </w:t>
      </w:r>
      <w:r w:rsidR="00BA0A24">
        <w:rPr>
          <w:rFonts w:hint="cs"/>
          <w:rtl/>
        </w:rPr>
        <w:t>2.9</w:t>
      </w:r>
      <w:r>
        <w:rPr>
          <w:rFonts w:hint="cs"/>
          <w:rtl/>
        </w:rPr>
        <w:t xml:space="preserve">. وفيما يتعلق بالمادة </w:t>
      </w:r>
      <w:r w:rsidR="00BA0A24">
        <w:rPr>
          <w:rFonts w:hint="cs"/>
          <w:rtl/>
        </w:rPr>
        <w:t>3.9</w:t>
      </w:r>
      <w:r>
        <w:rPr>
          <w:rFonts w:hint="cs"/>
          <w:rtl/>
        </w:rPr>
        <w:t xml:space="preserve"> فقد اقترح إضافة عبارة "والجمهور" بعد عبارة "الفاحص". وطالب بمعلومات إضافية تتعلق بالضمانات المشار إليها في المادة. </w:t>
      </w:r>
    </w:p>
    <w:p w:rsidR="00161EA4" w:rsidRDefault="00161EA4" w:rsidP="008B3D07">
      <w:pPr>
        <w:pStyle w:val="NumberedParaAR"/>
        <w:numPr>
          <w:ilvl w:val="0"/>
          <w:numId w:val="3"/>
        </w:numPr>
        <w:ind w:left="0" w:firstLine="0"/>
      </w:pPr>
      <w:r>
        <w:rPr>
          <w:rFonts w:hint="cs"/>
          <w:rtl/>
        </w:rPr>
        <w:t xml:space="preserve">وسأل وفد فانواتو وفد الولايات المتحدة الأمريكية عما إذا كانت قواعد البيانات في الولايات المتحدة الأمريكية تقوم بتقنين معلومات تتعلق بالبراءات الخاصة بالتدخلات المتعلقة بالموارد الوراثية حيث يتم الحصول على الموارد الوراثية من دول أخرى. </w:t>
      </w:r>
    </w:p>
    <w:p w:rsidR="00161EA4" w:rsidRDefault="00161EA4" w:rsidP="00645687">
      <w:pPr>
        <w:pStyle w:val="NumberedParaAR"/>
        <w:numPr>
          <w:ilvl w:val="0"/>
          <w:numId w:val="3"/>
        </w:numPr>
        <w:ind w:left="0" w:firstLine="0"/>
      </w:pPr>
      <w:r>
        <w:rPr>
          <w:rFonts w:hint="cs"/>
          <w:rtl/>
        </w:rPr>
        <w:t xml:space="preserve">وذكر وفد جنوب أفريقيا أن اللجنة لم تكن تتعامل فقط مع نظام البراءات وأن </w:t>
      </w:r>
      <w:r w:rsidRPr="00D00FE7">
        <w:rPr>
          <w:rFonts w:hint="cs"/>
          <w:rtl/>
        </w:rPr>
        <w:t>الكشف</w:t>
      </w:r>
      <w:r>
        <w:rPr>
          <w:rFonts w:hint="cs"/>
          <w:rtl/>
        </w:rPr>
        <w:t xml:space="preserve"> لم يكن يهدف إلى تغيير عناصر جوهرية في قانون البراءات، مثل الابتكار والخطوة الإبداعية أو إمكانية التطبيق الصناعي. وقد تمت مناقشة موضع تركيز الكشف في المادة</w:t>
      </w:r>
      <w:r w:rsidR="00645687">
        <w:rPr>
          <w:rFonts w:hint="cs"/>
          <w:rtl/>
        </w:rPr>
        <w:t xml:space="preserve"> 1.3. ولم ير الوفد أهمية للمادة 1.7 </w:t>
      </w:r>
      <w:r>
        <w:rPr>
          <w:rFonts w:hint="cs"/>
          <w:rtl/>
        </w:rPr>
        <w:t xml:space="preserve">أنها لا يوجد لها أهمية تطبيقية وأدت إلى تقويض النقاش بكامله. وكانت هناك تقاليد ضخمة في جنوب أفريقيا تتعلق بتربية الجياد. وكانوا يضعون حاجبات نظر على رؤوس الجياد المتسابقة بحيث يمكنها أن تنظر فقط من منظور محدد. وفي هذه الحالة، إذا كانت الوفود تقوم ببناء حد أدنى من المقاييس، فقد كانت تحتاج إلى توسيع المنظور وعدم النظر من المنظور الضيق الذي كانوا ينظرون من خلاله. </w:t>
      </w:r>
    </w:p>
    <w:p w:rsidR="00161EA4" w:rsidRDefault="00161EA4" w:rsidP="008B3D07">
      <w:pPr>
        <w:pStyle w:val="NumberedParaAR"/>
        <w:numPr>
          <w:ilvl w:val="0"/>
          <w:numId w:val="3"/>
        </w:numPr>
        <w:ind w:left="0" w:firstLine="0"/>
      </w:pPr>
      <w:r>
        <w:rPr>
          <w:rFonts w:hint="cs"/>
          <w:rtl/>
        </w:rPr>
        <w:t xml:space="preserve">وأيد وفد نيجيريا الملاحظات التي قام بتقديمها وفد جنوب أفريقيا. ولم ير أي سبب منطقي لاستبقاء المادة 7 لأن مثل تلك الأحكام تعقد الأمور وتقوض ما تم انجازه في السنوات الماضية. حتى لو كانت اللجنة ستقوم بالاحتفاظ بها فقد اقترح الوفد حذف كلمة "اختراع" والعبارة الثانية. </w:t>
      </w:r>
    </w:p>
    <w:p w:rsidR="00161EA4" w:rsidRDefault="00161EA4" w:rsidP="008B3D07">
      <w:pPr>
        <w:pStyle w:val="NumberedParaAR"/>
        <w:numPr>
          <w:ilvl w:val="0"/>
          <w:numId w:val="3"/>
        </w:numPr>
        <w:ind w:left="0" w:firstLine="0"/>
      </w:pPr>
      <w:r>
        <w:rPr>
          <w:rFonts w:hint="cs"/>
          <w:rtl/>
        </w:rPr>
        <w:t xml:space="preserve">وأيد وفد البرازيل الموقف الذي عبر عنه وفدي جنوب أفريقيا ونيجيريا. وفيما يتعلق بالتدابير الدفاعية، عَبَر الوفد عن اعتقاده بأنها يمكن أن تكون فعالة فقط في حالة وجود نظام متطلبات كشف إلزامي وعقوبات. وستكون التدابير الدفاعية مكملة لهاتين الدعامتين الضروريتين. وفي هذا الصدد، وكما ذكر وفد الولايات المتحدة الأمريكية فيما يتعلق بالأقواس في تلك المواد، فإن وجود الأقواس في جزء من النص يعتمد بصورة كبيرة على الموافقة على أجزاء أخرى من النص. وقد نظر الوفد إلى تلك التدابير بصورة كلية على أنها مكملة لمتطلبات الكشف الإلزامي المصحوبة بعقوبات. </w:t>
      </w:r>
    </w:p>
    <w:p w:rsidR="00161EA4" w:rsidRDefault="00161EA4" w:rsidP="00E03802">
      <w:pPr>
        <w:pStyle w:val="NumberedParaAR"/>
        <w:numPr>
          <w:ilvl w:val="0"/>
          <w:numId w:val="3"/>
        </w:numPr>
        <w:ind w:left="0" w:firstLine="0"/>
      </w:pPr>
      <w:r>
        <w:rPr>
          <w:rFonts w:hint="cs"/>
          <w:rtl/>
        </w:rPr>
        <w:t xml:space="preserve">وأيد وفد غانا بياني وفدي جنوب أفريقيا ونيجيريا لكن بناء على أسس مختلفة قليلا. وقد افترضت العبارة الأولى في الفقرة </w:t>
      </w:r>
      <w:r w:rsidR="00645687">
        <w:rPr>
          <w:rFonts w:hint="cs"/>
          <w:rtl/>
        </w:rPr>
        <w:t>1.7</w:t>
      </w:r>
      <w:r>
        <w:rPr>
          <w:rFonts w:hint="cs"/>
          <w:rtl/>
        </w:rPr>
        <w:t xml:space="preserve"> بصورة خاطئة بأنه يتم السعي من أجل تطبيق الكشف لتحقيق هدف بسيط وهو تنفيذ الاختراع. ولكن الأمر قد لا يكون كذلك. وفي الواقع، أن الأمر لن يكون كذلك في غالب الأحيان. لقد كان من الواضح أن مطلب الكشف كان يعتمد على تقليل أو منع ال</w:t>
      </w:r>
      <w:r w:rsidR="005A78CA">
        <w:rPr>
          <w:rFonts w:hint="cs"/>
          <w:rtl/>
        </w:rPr>
        <w:t>تملك غير المشروع</w:t>
      </w:r>
      <w:r>
        <w:rPr>
          <w:rFonts w:hint="cs"/>
          <w:rtl/>
        </w:rPr>
        <w:t xml:space="preserve"> وليس تنفيذ الاختراع. وفي هذا الصدد، لا يمكن اعتبار أن الجملة الأولى في المادة </w:t>
      </w:r>
      <w:r w:rsidR="00E03802">
        <w:rPr>
          <w:rFonts w:hint="cs"/>
          <w:rtl/>
        </w:rPr>
        <w:t>1.7</w:t>
      </w:r>
      <w:r>
        <w:rPr>
          <w:rFonts w:hint="cs"/>
          <w:rtl/>
        </w:rPr>
        <w:t xml:space="preserve"> ذات صلة. وعرضت العبارة الثانية استخدامات تتعلق بالحداثة وخطوة الابتكار أو القابلية للتطبيق الصناعي. وقد وفرت تلك الأفكار شروطا للكشف. وسوف يتطلب الأمر أنه عند القيام بالتقدم بطلب أو المطالبة بالكشف يجب على المتقدم بالطلب أن يفي بأي من البنود التي تم ذكرها بصفة خاصة. لقد كان الأثر الشامل لهذه العبارة هو ذكر محفزات مطلب الكشف. وقد عقدت الوفود مناقشات مطولة حول المحفزات التي ستكون مفيدة بالنسبة لمطلب الكشف. وقد تناقشت </w:t>
      </w:r>
      <w:r>
        <w:rPr>
          <w:rFonts w:hint="cs"/>
          <w:rtl/>
        </w:rPr>
        <w:lastRenderedPageBreak/>
        <w:t xml:space="preserve">الوفود بصورة مطولة حول المحفزات التي ستكون مفيدة في  الكشف وربما كان من الممكن طرح تلك المسائل في سياق المناقشات. ولم يكن ذلك ذو صلة واضحة بالمادة 7 ويجب حذفه. </w:t>
      </w:r>
    </w:p>
    <w:p w:rsidR="00161EA4" w:rsidRDefault="00161EA4" w:rsidP="00E03802">
      <w:pPr>
        <w:pStyle w:val="NumberedParaAR"/>
        <w:numPr>
          <w:ilvl w:val="0"/>
          <w:numId w:val="3"/>
        </w:numPr>
        <w:ind w:left="0" w:firstLine="0"/>
      </w:pPr>
      <w:r>
        <w:rPr>
          <w:rFonts w:hint="cs"/>
          <w:rtl/>
        </w:rPr>
        <w:t xml:space="preserve">وأيد وفد اليابان المادة </w:t>
      </w:r>
      <w:r w:rsidR="00E03802">
        <w:rPr>
          <w:rFonts w:hint="cs"/>
          <w:rtl/>
        </w:rPr>
        <w:t>1.7</w:t>
      </w:r>
      <w:r>
        <w:rPr>
          <w:rFonts w:hint="cs"/>
          <w:rtl/>
        </w:rPr>
        <w:t xml:space="preserve">. وفيما يتعلق بالإشارات المتعلقة بالملكية الفكرية أو البراءات فقد دعم فقط الإشارة إلى البراءات والتي قد ترتبط بالموارد الوراثية. ولم يكن هناك سببا للتوسع في الموضوع ليشمل كافة حقوق الملكية الفكرية. </w:t>
      </w:r>
    </w:p>
    <w:p w:rsidR="00161EA4" w:rsidRDefault="00161EA4" w:rsidP="008B3D07">
      <w:pPr>
        <w:pStyle w:val="NumberedParaAR"/>
        <w:numPr>
          <w:ilvl w:val="0"/>
          <w:numId w:val="3"/>
        </w:numPr>
        <w:ind w:left="0" w:firstLine="0"/>
      </w:pPr>
      <w:r>
        <w:rPr>
          <w:rFonts w:hint="cs"/>
          <w:rtl/>
        </w:rPr>
        <w:t xml:space="preserve">وقالت ممثلة برنامج الصحة والبيئة أن برنامجها قد أيد عملية الكشف وهو أمر مهم بالنسبة لأصحاب المعارف التقليدية. وقد عبرت عن اعتقادها بأنه يجب الاحتفاظ بالمادة 7-1 وأن صياغتها كانت مناسبة بالرغم من أنه يمكن تبسيطها. </w:t>
      </w:r>
    </w:p>
    <w:p w:rsidR="00161EA4" w:rsidRDefault="00161EA4" w:rsidP="008B3D07">
      <w:pPr>
        <w:pStyle w:val="NumberedParaAR"/>
        <w:numPr>
          <w:ilvl w:val="0"/>
          <w:numId w:val="3"/>
        </w:numPr>
        <w:ind w:left="0" w:firstLine="0"/>
      </w:pPr>
      <w:r>
        <w:rPr>
          <w:rFonts w:hint="cs"/>
          <w:rtl/>
        </w:rPr>
        <w:t>وأيد وفد الصين الآراء التي عبرت عنها وفود جنوب أفريقيا وغانا ونيجيريا. ولم يوافق على محتوى المادة 7 لأنه اعتقد أن مطلب الكشف يجب أن يكون مطلبا عاما ولا يجب أن يرتبط بصورة كاملة بالاختراعات. وإذا تم وضعه كمطلب عام فقط، يمكن أن يلعب دورا كاملا فيما يتعلق بأغراض الموافقة المسبقة المستنيرة و</w:t>
      </w:r>
      <w:r w:rsidRPr="00023146">
        <w:t xml:space="preserve"> </w:t>
      </w:r>
      <w:r>
        <w:rPr>
          <w:rFonts w:hint="cs"/>
          <w:rtl/>
        </w:rPr>
        <w:t>النفاذ للمنافع وتقاسمها.</w:t>
      </w:r>
    </w:p>
    <w:p w:rsidR="00161EA4" w:rsidRDefault="00161EA4" w:rsidP="002126F8">
      <w:pPr>
        <w:pStyle w:val="NumberedParaAR"/>
        <w:numPr>
          <w:ilvl w:val="0"/>
          <w:numId w:val="3"/>
        </w:numPr>
        <w:ind w:left="0" w:firstLine="0"/>
      </w:pPr>
      <w:r>
        <w:rPr>
          <w:rFonts w:hint="cs"/>
          <w:rtl/>
        </w:rPr>
        <w:t>وأشار وفد سويسرا، فيما يتعلق بالمادة 8، إلى أن تدابير العناية الواجبة التي تتعلق بالنفاذ للمنافع واقتسامها كانت خيارات يمكن لأطراف بروتوكول نا</w:t>
      </w:r>
      <w:r w:rsidR="002126F8">
        <w:rPr>
          <w:rFonts w:hint="cs"/>
          <w:rtl/>
        </w:rPr>
        <w:t>غ</w:t>
      </w:r>
      <w:r>
        <w:rPr>
          <w:rFonts w:hint="cs"/>
          <w:rtl/>
        </w:rPr>
        <w:t>ويا تأسيسها من أجل تنفيذ أح</w:t>
      </w:r>
      <w:r w:rsidR="007D3A9F">
        <w:rPr>
          <w:rFonts w:hint="cs"/>
          <w:rtl/>
        </w:rPr>
        <w:t>كام بروتوكول ناغ</w:t>
      </w:r>
      <w:r>
        <w:rPr>
          <w:rFonts w:hint="cs"/>
          <w:rtl/>
        </w:rPr>
        <w:t xml:space="preserve">ويا الخاصة بالتزام المستفيدين. وقد قامت سويسرا بتنفيذ تدابير الالتزام من خلال قوانينها الوطنية ولم ير حاجة إلى التفكير فيها في اللجنة الحكومية الدولية. وقد شكك الوفد في الحاجة إلى المادة 8. ولم يدرك الوفد معنى الإشارة إلى الموارد الوراثية المحمية. </w:t>
      </w:r>
    </w:p>
    <w:p w:rsidR="00161EA4" w:rsidRDefault="00161EA4" w:rsidP="00882C0A">
      <w:pPr>
        <w:pStyle w:val="NumberedParaAR"/>
        <w:numPr>
          <w:ilvl w:val="0"/>
          <w:numId w:val="3"/>
        </w:numPr>
        <w:ind w:left="0" w:firstLine="0"/>
      </w:pPr>
      <w:r>
        <w:rPr>
          <w:rFonts w:hint="cs"/>
          <w:rtl/>
        </w:rPr>
        <w:t xml:space="preserve">وفيما يتعلق بالمادة </w:t>
      </w:r>
      <w:r w:rsidR="00882C0A">
        <w:rPr>
          <w:rFonts w:hint="cs"/>
          <w:rtl/>
        </w:rPr>
        <w:t>1.7</w:t>
      </w:r>
      <w:r>
        <w:rPr>
          <w:rFonts w:hint="cs"/>
          <w:rtl/>
        </w:rPr>
        <w:t xml:space="preserve">، أشار وفد ناميبيا إلى أن هناك توافق في الآراء فيما يتعلق بأنه ليس المقصود من الصك تغيير المعايير المعتادة لقابلية الحصول على البراءة. ولأن كافة أحكام تلك المادة تمثل جزءا من معايير قابلية الحصول على براءة فلم ير الوفد حاجة لهذه المادة. وعبر عن تفهمه لأن ذلك يمثل تكتيك تفاوضي لإدراج هذه المادة كوسيلة للإشارة إلى أن مؤيديها لا يوافقون بصورة أساسية على فكرة وجود أحكام تتعلق بالكشف الإلزامي لكن بافتراض أن صوت العقل سيسود وستتمكن الوفود من التغلب على تلك الاعتراضات، فقد عبر الوفد عن اعتقاده بأنه من المنصف أن نفترض أنهم بمجرد قيامهم بذلك لن تكون هناك حاجة إلى تلك الفقرة. </w:t>
      </w:r>
    </w:p>
    <w:p w:rsidR="00161EA4" w:rsidRDefault="00161EA4" w:rsidP="00496AF8">
      <w:pPr>
        <w:pStyle w:val="NumberedParaAR"/>
        <w:numPr>
          <w:ilvl w:val="0"/>
          <w:numId w:val="3"/>
        </w:numPr>
        <w:ind w:left="0" w:firstLine="0"/>
      </w:pPr>
      <w:r>
        <w:rPr>
          <w:rFonts w:hint="cs"/>
          <w:rtl/>
        </w:rPr>
        <w:t xml:space="preserve">وفيما يتعلق بالمادة </w:t>
      </w:r>
      <w:r w:rsidR="00496AF8">
        <w:rPr>
          <w:rFonts w:hint="cs"/>
          <w:rtl/>
        </w:rPr>
        <w:t>1.8</w:t>
      </w:r>
      <w:r>
        <w:rPr>
          <w:rFonts w:hint="cs"/>
          <w:rtl/>
        </w:rPr>
        <w:t xml:space="preserve"> قال وفد جنوب أفريقيا أن العناية الواجبة تمثل جزءا من عمل  </w:t>
      </w:r>
      <w:r w:rsidRPr="00E937DD">
        <w:rPr>
          <w:rFonts w:hint="cs"/>
          <w:rtl/>
        </w:rPr>
        <w:t>الاتفاقية المتعلقة بالتنوع البيولوجي</w:t>
      </w:r>
      <w:r w:rsidR="007D3A9F">
        <w:rPr>
          <w:rFonts w:hint="cs"/>
          <w:rtl/>
        </w:rPr>
        <w:t xml:space="preserve"> وبروتوكول ناغ</w:t>
      </w:r>
      <w:r>
        <w:rPr>
          <w:rFonts w:hint="cs"/>
          <w:rtl/>
        </w:rPr>
        <w:t xml:space="preserve">ويا. وأشار الوفد إلى أن المادة 3-1 تشير إلى نفس المضمون. وكانت هناك أيضا مشكلة تتعلق بالعلاقة بين المادة </w:t>
      </w:r>
      <w:r w:rsidR="00496AF8">
        <w:rPr>
          <w:rFonts w:hint="cs"/>
          <w:rtl/>
        </w:rPr>
        <w:t>1.8</w:t>
      </w:r>
      <w:r>
        <w:rPr>
          <w:rFonts w:hint="cs"/>
          <w:rtl/>
        </w:rPr>
        <w:t xml:space="preserve">(أ) و(ب). ولم يكن هناك تسلسل منطقي يشير إلى علاقة هذين البندين بالعناية الواجبة. وباعتبار أنها قد تم تغطيتها بموجب المادة 3-1 وربما تكون قد ذكرت أيضا في المادة </w:t>
      </w:r>
      <w:r w:rsidR="00496AF8">
        <w:rPr>
          <w:rFonts w:hint="cs"/>
          <w:rtl/>
        </w:rPr>
        <w:t>2.9</w:t>
      </w:r>
      <w:r>
        <w:rPr>
          <w:rFonts w:hint="cs"/>
          <w:rtl/>
        </w:rPr>
        <w:t xml:space="preserve"> يجب أن تكون الوفود قد ناقشتها في ظل المادة 9-2. وأكد الوفد على أنه لا توجد حاجه للاحتفاظ بالمادة 8-1 لأن المادة بكاملها مكررة. </w:t>
      </w:r>
    </w:p>
    <w:p w:rsidR="00161EA4" w:rsidRDefault="00161EA4" w:rsidP="008B3D07">
      <w:pPr>
        <w:pStyle w:val="NumberedParaAR"/>
        <w:numPr>
          <w:ilvl w:val="0"/>
          <w:numId w:val="3"/>
        </w:numPr>
        <w:ind w:left="0" w:firstLine="0"/>
      </w:pPr>
      <w:r>
        <w:rPr>
          <w:rFonts w:hint="cs"/>
          <w:rtl/>
        </w:rPr>
        <w:t>وقال وفد الاتحاد الروس</w:t>
      </w:r>
      <w:r w:rsidRPr="00B95A24">
        <w:rPr>
          <w:rFonts w:hint="cs"/>
          <w:rtl/>
        </w:rPr>
        <w:t xml:space="preserve">ي أن التدابير الدفاعية كانت تتعلق بالوقاية من منح براءات بصورة خاطئة وهو ما يمثل لب الوثيقة. وقد عبر </w:t>
      </w:r>
      <w:r>
        <w:rPr>
          <w:rFonts w:hint="cs"/>
          <w:rtl/>
        </w:rPr>
        <w:t xml:space="preserve">الوفد </w:t>
      </w:r>
      <w:r w:rsidRPr="00B95A24">
        <w:rPr>
          <w:rFonts w:hint="cs"/>
          <w:rtl/>
        </w:rPr>
        <w:t>عن اعتقاده بأن العناية الواجبة ومختلف الأحكام يمكن ربطها بالمادة 9 لأنها أشارت بصفة خاصة إلى جودة البيانات التي تم الحصول عليها و</w:t>
      </w:r>
      <w:r>
        <w:rPr>
          <w:rFonts w:hint="cs"/>
          <w:rtl/>
        </w:rPr>
        <w:t xml:space="preserve">أسهمت في الوقاية من منح البراءات بصورة خاطئة. </w:t>
      </w:r>
    </w:p>
    <w:p w:rsidR="00161EA4" w:rsidRDefault="00161EA4" w:rsidP="008B3D07">
      <w:pPr>
        <w:pStyle w:val="NumberedParaAR"/>
        <w:numPr>
          <w:ilvl w:val="0"/>
          <w:numId w:val="3"/>
        </w:numPr>
        <w:ind w:left="0" w:firstLine="0"/>
      </w:pPr>
      <w:r>
        <w:rPr>
          <w:rFonts w:hint="cs"/>
          <w:rtl/>
        </w:rPr>
        <w:t xml:space="preserve">وأجاب وفد الولايات المتحدة الأمريكية على سؤال يتعلق بقواعد البيانات التي يجب إدراجها في بوابة الويبو على </w:t>
      </w:r>
      <w:r w:rsidRPr="00070E5E">
        <w:rPr>
          <w:rFonts w:hint="cs"/>
          <w:rtl/>
        </w:rPr>
        <w:t>الانترنت. واقترح إعداد قائمة بقواعد البيانات والعمل مع الآخرين لتحديد البيانات التي سيتم إدراجها. ويمكن للبوابة الالكترونية للويبو على سبيل المثال أن تتضمن المعارف التقليدية لألاسكا وقاعدة بيانات الأطعمة الإقليمية وربما أيضا قواعد بيانات المعارف التقليدية الكورية والهندية. ولم يفكر في قاعدة بيانات للبراءات لأنها موجودة بالفعل وتوجد آليات للبحث في</w:t>
      </w:r>
      <w:r>
        <w:rPr>
          <w:rFonts w:hint="cs"/>
          <w:rtl/>
        </w:rPr>
        <w:t xml:space="preserve"> قواعد بيانات البراءات بالنسبة للعديد من الدول وذلك من خلال مكاتب البراءات الوطنية بها. </w:t>
      </w:r>
    </w:p>
    <w:p w:rsidR="00161EA4" w:rsidRDefault="00161EA4" w:rsidP="00882C0A">
      <w:pPr>
        <w:pStyle w:val="NumberedParaAR"/>
        <w:numPr>
          <w:ilvl w:val="0"/>
          <w:numId w:val="3"/>
        </w:numPr>
        <w:ind w:left="0" w:firstLine="0"/>
      </w:pPr>
      <w:r>
        <w:rPr>
          <w:rFonts w:hint="cs"/>
          <w:rtl/>
        </w:rPr>
        <w:lastRenderedPageBreak/>
        <w:t xml:space="preserve">وعبر وفد نيجيريا عن اعتقاده بأنه يمكن حذف المادة </w:t>
      </w:r>
      <w:r w:rsidR="00882C0A">
        <w:rPr>
          <w:rFonts w:hint="cs"/>
          <w:rtl/>
        </w:rPr>
        <w:t>1.8</w:t>
      </w:r>
      <w:r>
        <w:rPr>
          <w:rFonts w:hint="cs"/>
          <w:rtl/>
        </w:rPr>
        <w:t>(أ) و(ب)، لأن هناك درجة من التكرار في المادة 9. ومن المحتمل أن تكون أكثر الطرق كفاءة في التعامل مع مضمون المادة 8 هو النظر إليها من خلال المادة 9. ولم يعتقد الوفد أن فكرة التدابير الدفاعية تستحق إدراجها تحت عنوان مستقل لها. واقترح إعادة دراسة ما إذا كانت هناك حاجة حقيقية للمادة</w:t>
      </w:r>
      <w:r w:rsidR="00882C0A">
        <w:rPr>
          <w:rFonts w:hint="eastAsia"/>
          <w:rtl/>
        </w:rPr>
        <w:t> </w:t>
      </w:r>
      <w:r>
        <w:rPr>
          <w:rFonts w:hint="cs"/>
          <w:rtl/>
        </w:rPr>
        <w:t xml:space="preserve">9 أو التدابير الدفاعية. </w:t>
      </w:r>
    </w:p>
    <w:p w:rsidR="00161EA4" w:rsidRDefault="00161EA4" w:rsidP="009B67F5">
      <w:pPr>
        <w:pStyle w:val="NumberedParaAR"/>
        <w:numPr>
          <w:ilvl w:val="0"/>
          <w:numId w:val="3"/>
        </w:numPr>
        <w:ind w:left="0" w:firstLine="0"/>
      </w:pPr>
      <w:r>
        <w:rPr>
          <w:rFonts w:hint="cs"/>
          <w:rtl/>
        </w:rPr>
        <w:t xml:space="preserve">وفيما يتعلق بالمادة 9، عبر وفد الصين عن اعتقاده بأن قواعد البيانات يمكن أن تلعب دورا في الوقاية من منح البراءات بشكل خاطئ وكان لدى العديد من البلدان توافق في الآراء بشأن ذلك. وإذا كان يجب عمل مقارنة بين قواعد البيانات وبين الالتزام بالكشف عن مصدر الموارد الوراثية سيكون هناك اختلافات كبيرة تتعلق بالتكاليف. وعند تنفيذ تلك التدابير، يجب أن تأخذ الدول الأعضاء تلك التكاليف في الحسبان. وعبر الوفد عن اعتقاده بأن متطلبات الكشف يمكن استكمالها من خلال نظام للبحث في قواعد البيانات. وبالرغم من ذلك، فإن متطلبات الكشف لا يجب استبدالها بوضع قاعدة بيانات. كما وافق أيضا وفد نيجيريا في الرأي فيما يتعلق بأن هناك تكرار بالنسبة للمادة 8. </w:t>
      </w:r>
    </w:p>
    <w:p w:rsidR="00161EA4" w:rsidRDefault="00161EA4" w:rsidP="009B67F5">
      <w:pPr>
        <w:pStyle w:val="NumberedParaAR"/>
        <w:numPr>
          <w:ilvl w:val="0"/>
          <w:numId w:val="3"/>
        </w:numPr>
        <w:ind w:left="0" w:firstLine="0"/>
      </w:pPr>
      <w:r>
        <w:rPr>
          <w:rFonts w:hint="cs"/>
          <w:rtl/>
        </w:rPr>
        <w:t xml:space="preserve">وأيد وفد جنوب أفريقيا تعليقات وفد الصين فيما يتعلق بتقييدات قواعد البيانات. وتعتبر قواعد البيانات مجرد وسيلة. وهي تمثل جزءا من التدابير ولا تمثل أحد المعايير. ويجب أن تركز الجهود المستمرة على وضع المعايير. وفي عمل اللجنة الحكومية الدولية، كان هناك اتفاق حول قيمة قواعد البيانات بوصفها وسيلة للتأكد، قبل منح البراءة، من أنها لا يجب أن تمنح بسبب توافر معلومات </w:t>
      </w:r>
      <w:r>
        <w:rPr>
          <w:rFonts w:hint="cs"/>
          <w:rtl/>
          <w:lang w:bidi="ar-EG"/>
        </w:rPr>
        <w:t>عن أدبيات سابقة</w:t>
      </w:r>
      <w:r>
        <w:rPr>
          <w:rFonts w:hint="cs"/>
          <w:rtl/>
        </w:rPr>
        <w:t xml:space="preserve">. فإذا كانت قواعد البيانات تمثل وسيلة، يجب اعتبار أنها لا تتعامل مع مستوى اللائحة التنفيذية ولكن مع مستوى التنفيذ. وتحتاج الوفود إلى التركيز على وضع المعايير. إذا كان يجب التفكير في تكلفة قاعدة البيانات والوقت الذي تتطلبه فإن غالبية المجتمعات الأصلية وبعض الدول قد لا تمتلك القدرة المالية لامتلاك مثل قواعد البيانات تلك المعقدة. وتمثل عملية نقل عبء قواعد البيانات إلى الدول الأعضاء أحد التحديات التي تواجهها. ولذلك، فإن مسألة قواعد البيانات يجب أن تكون طوعية وربما يكون هناك بناء قدرات على مستوى التنفيذ لمساعدة الدول الأعضاء على إقامة قواعد البيانات تلك. وتعتبر بوابة الويبو على الانترنت فكرة ممتازة لكن يجب أن تكون طوعية. ويجب أن تتطوع الدول الأعضاء بمعلوماتها لإدخالها في قاعدة البيانات. ويجب أن تضمن أن المعلومات التي قدمتها تمثل جزء من أدبيات سابقة وأنه لا يوجد أسرار ولذلك يمكنها القيام بذلك. وقد كانت العديد من الدول مستعدة للقيام بذلك، مثل الهند والتي تمتلك </w:t>
      </w:r>
      <w:r>
        <w:rPr>
          <w:rFonts w:hint="cs"/>
          <w:rtl/>
          <w:lang w:bidi="ar-EG"/>
        </w:rPr>
        <w:t>المكتبة الرقمية للمعارف التقليدية</w:t>
      </w:r>
      <w:r>
        <w:rPr>
          <w:rFonts w:hint="cs"/>
          <w:rtl/>
        </w:rPr>
        <w:t xml:space="preserve">. وأكد الوفد على أن المسائل غير المعيارية مثل المسائل التي تتعلق بقواعد البيانات كانت مجرد وسائل ولم تستحق تخصيص مساحة لها في الوثيقة محل الدراسة. </w:t>
      </w:r>
    </w:p>
    <w:p w:rsidR="00161EA4" w:rsidRDefault="00161EA4" w:rsidP="00BA1673">
      <w:pPr>
        <w:pStyle w:val="NumberedParaAR"/>
        <w:numPr>
          <w:ilvl w:val="0"/>
          <w:numId w:val="3"/>
        </w:numPr>
        <w:ind w:left="0" w:firstLine="0"/>
      </w:pPr>
      <w:r>
        <w:rPr>
          <w:rFonts w:hint="cs"/>
          <w:rtl/>
        </w:rPr>
        <w:t xml:space="preserve">ورأى وفد اليابان أن المسألة الرئيسية تتعلق بتجنب منح البراءات بصورة خاطئة. وقد اقترح وفد اليابان بالتضامن مع وفود كندا والجمهورية الكورية والولايات المتحدة الأمريكية وثيقة </w:t>
      </w:r>
      <w:r w:rsidRPr="00292A51">
        <w:t>WIPO/GRTKF/IC/29/6</w:t>
      </w:r>
      <w:r>
        <w:rPr>
          <w:rFonts w:hint="cs"/>
          <w:rtl/>
        </w:rPr>
        <w:t xml:space="preserve">. وقد أكدت كافة الوفود على أهمية تلك المسألة. وقد عبر الوفد عن أمله في أن تقوم الويبو بالتركيز على هذه المسألة بوصفها منظمة متخصصة في مجال الملكية الفكرية، لأن قواعد البيانات تعتبر عنصرا من عناصر التدابير الدفاعية. وأيد الوفد المادة </w:t>
      </w:r>
      <w:r w:rsidR="00BA1673">
        <w:rPr>
          <w:rFonts w:hint="cs"/>
          <w:rtl/>
        </w:rPr>
        <w:t>2.9</w:t>
      </w:r>
      <w:r>
        <w:rPr>
          <w:rFonts w:hint="cs"/>
          <w:rtl/>
        </w:rPr>
        <w:t>.</w:t>
      </w:r>
    </w:p>
    <w:p w:rsidR="00161EA4" w:rsidRDefault="00161EA4" w:rsidP="00BA1673">
      <w:pPr>
        <w:pStyle w:val="NumberedParaAR"/>
        <w:numPr>
          <w:ilvl w:val="0"/>
          <w:numId w:val="3"/>
        </w:numPr>
        <w:ind w:left="0" w:firstLine="0"/>
      </w:pPr>
      <w:r>
        <w:rPr>
          <w:rFonts w:hint="cs"/>
          <w:rtl/>
        </w:rPr>
        <w:t>وأيد</w:t>
      </w:r>
      <w:r w:rsidR="00BA1673">
        <w:rPr>
          <w:rFonts w:hint="cs"/>
          <w:rtl/>
        </w:rPr>
        <w:t xml:space="preserve"> وفد ناميبيا وفد سويسرا ورأى أن</w:t>
      </w:r>
      <w:r>
        <w:rPr>
          <w:rFonts w:hint="cs"/>
          <w:rtl/>
        </w:rPr>
        <w:t xml:space="preserve"> لا حاجة إلى بند العناية الواجبة الإضافي في تلك الوثيقة. وعبر الوفد عن تقديره لوجود نظام ضخم يعتمد على الراعية الواجبة للامتثال للالتزامات الواردة في بروتوكول نا</w:t>
      </w:r>
      <w:r w:rsidR="00BA1673">
        <w:rPr>
          <w:rFonts w:hint="cs"/>
          <w:rtl/>
        </w:rPr>
        <w:t>غ</w:t>
      </w:r>
      <w:r>
        <w:rPr>
          <w:rFonts w:hint="cs"/>
          <w:rtl/>
        </w:rPr>
        <w:t xml:space="preserve">ويا. وفيما يتعلق بالتزامات النفاذ للمنافع وتقاسمها عبر عن اعتقاده أن من المرجح أن يكون ذلك كافيا. وفيما يتعلق بمتطلبات الكشف الإلزامي، ونفس التفاهم الخاص بالعناية الواجبة في الأعمال، فيما يتعلق بالواجبات المالية الخاصة بمدير شركة عامة أو مدير شركة خاصة، فسوف يتسبب ذلك في تطبيق العناية الواجبة في مجال الأعمال حول الاستثمار في القرصنة الحيوية ومقارنتها بالحصول على الموافقة المسبقة المستنيرة و الشروط المتفق عليها تبادليا. </w:t>
      </w:r>
      <w:r>
        <w:rPr>
          <w:rFonts w:hint="cs"/>
          <w:rtl/>
          <w:lang w:bidi="ar-EG"/>
        </w:rPr>
        <w:t xml:space="preserve">ولن تكون هناك حاجة إلى إضافة العناية الواجبة إلى نظام الملكية الفكرية. وفيما يتعلق بقواعد البيانات والوقاية من منح براءات بصورة خاطئة، فإن كافة الدول الأعضاء لها مصلحة في منع البراءات الخاطئة كما أنها لا ترى مشكلة في إنشاء مثل هذا النظام. وعبر عن اعتقاده بأنه سوف يساعد فاحصي البراءات بصورة كبيرة على تجنب الأخطاء. لكن لأنه لن يتم التمكن من تجميع كافة الأمور في قاعدة بيانات وبسبب التكلفة المتضمنة في </w:t>
      </w:r>
      <w:r>
        <w:rPr>
          <w:rFonts w:hint="cs"/>
          <w:rtl/>
          <w:lang w:bidi="ar-EG"/>
        </w:rPr>
        <w:lastRenderedPageBreak/>
        <w:t xml:space="preserve">قاعدة البيانات، فسوف يستغرق الأمر وقتا طويلا حتى تصبح قاعدة البيانات شاملة. وأكد الوفد على أنه لا يعتقد أن قواعد البيانات يمكن أن تحل محل بند الكشف الإلزامي بالرغم من أنه لا يعترض على إنشاء قواعد البيانات. ورحب بمساعدة الدول التي يمكنها تحمل تكلفة تنفيذها وذلك لمصلحة الجميع. وقد اعتبر أن قواعد البيانات بمثابة جزء من حزمة متوازنة. وينطبق نفس الشيء على موقع بوابة الويبو على الانترنت والتي كانت تعتبر ببساطة </w:t>
      </w:r>
      <w:r>
        <w:rPr>
          <w:rFonts w:hint="cs"/>
          <w:rtl/>
        </w:rPr>
        <w:t>إحدى الوظائف الكبرى</w:t>
      </w:r>
      <w:r>
        <w:rPr>
          <w:rFonts w:hint="cs"/>
          <w:rtl/>
          <w:lang w:bidi="ar-EG"/>
        </w:rPr>
        <w:t xml:space="preserve"> التي تساعد على النفاذ لقواعد البيانات تلك. </w:t>
      </w:r>
    </w:p>
    <w:p w:rsidR="00161EA4" w:rsidRDefault="00161EA4" w:rsidP="008B3D07">
      <w:pPr>
        <w:pStyle w:val="NumberedParaAR"/>
        <w:numPr>
          <w:ilvl w:val="0"/>
          <w:numId w:val="3"/>
        </w:numPr>
        <w:ind w:left="0" w:firstLine="0"/>
      </w:pPr>
      <w:r>
        <w:rPr>
          <w:rFonts w:hint="cs"/>
          <w:rtl/>
        </w:rPr>
        <w:t xml:space="preserve">وقام الرئيس عندئذ بتوسيع دائرة النقاش لتشمل المسألة العامة التي تتعلق بقواعد البيانات وفتح الباب للتعليقات. </w:t>
      </w:r>
    </w:p>
    <w:p w:rsidR="00161EA4" w:rsidRDefault="00161EA4" w:rsidP="009B67F5">
      <w:pPr>
        <w:pStyle w:val="NumberedParaAR"/>
        <w:numPr>
          <w:ilvl w:val="0"/>
          <w:numId w:val="3"/>
        </w:numPr>
        <w:ind w:left="0" w:firstLine="0"/>
      </w:pPr>
      <w:r>
        <w:rPr>
          <w:rFonts w:hint="cs"/>
          <w:rtl/>
        </w:rPr>
        <w:t xml:space="preserve">وعلق وفد الولايات المتحدة الأمريكية بأنه رأى أن هذه العملية تمثل جزء من المفاوضات. وكان مهتما بوجهات نظر الآخرين حول كيف يمكن لقواعد البيانات أن تكون أكثر كفاءة في اللجنة الحكومية الدولية. وعبر عن اعتقاده بأن محتوى قواعد البيانات قد يتضمن معلومات حول الموارد الوراثية والمعارف التقليدية المرتبطة بها. وسيكون نوع الحماية دفاعي. وسوف تكون أداة يستخدمها فاحصو البراءات لتجنب منح براءات بصورة خاطئة. وفيما يتعلق بمن سيمتلك تفويضا بالنفاذ إلى قواعد البيانات، فبالطبع أن فاحصو البراءات سوف يقومون بالنفاذ إليها وربما تكون متوافرة للجمهور أيضا. لكن كانت رؤيته تتعلق بعدم إدراج المعارف التقليدية السرية أو الحساسة في قواعد البيانات. وفيما يتعلق بمداخلة جنوب أفريقيا أشار إلى أن المادة </w:t>
      </w:r>
      <w:r w:rsidR="00F9604A">
        <w:rPr>
          <w:rFonts w:hint="cs"/>
          <w:rtl/>
        </w:rPr>
        <w:t>2.9</w:t>
      </w:r>
      <w:r>
        <w:rPr>
          <w:rFonts w:hint="cs"/>
          <w:rtl/>
        </w:rPr>
        <w:t xml:space="preserve"> لا تتطلب إنشاء قواعد بيانات. وإذا قامت كل دولة من الدول الأعضاء بالويبو بإنشاء قاعدة بيانات لكان من غير المحتمل أن يتمكن الفاحص من فحصها إذا لم تكن هناك صلة بين قواعد البيانات تمكن من البحث بصورة تتميز بالكفاءة في كل قواعد البيانات. وسوف تتضمن الوثيقة </w:t>
      </w:r>
      <w:r w:rsidR="009B67F5">
        <w:rPr>
          <w:rFonts w:hint="cs"/>
          <w:rtl/>
        </w:rPr>
        <w:t>كلتا</w:t>
      </w:r>
      <w:r>
        <w:rPr>
          <w:rFonts w:hint="cs"/>
          <w:rtl/>
        </w:rPr>
        <w:t xml:space="preserve"> الفقرتين في المادة </w:t>
      </w:r>
      <w:r w:rsidR="002479A3">
        <w:rPr>
          <w:rFonts w:hint="cs"/>
          <w:rtl/>
        </w:rPr>
        <w:t>2.9</w:t>
      </w:r>
      <w:r>
        <w:rPr>
          <w:rFonts w:hint="cs"/>
          <w:rtl/>
        </w:rPr>
        <w:t xml:space="preserve"> و</w:t>
      </w:r>
      <w:r w:rsidR="002479A3">
        <w:rPr>
          <w:rFonts w:hint="cs"/>
          <w:rtl/>
        </w:rPr>
        <w:t>3.9</w:t>
      </w:r>
      <w:r>
        <w:rPr>
          <w:rFonts w:hint="cs"/>
          <w:rtl/>
        </w:rPr>
        <w:t>.</w:t>
      </w:r>
    </w:p>
    <w:p w:rsidR="00161EA4" w:rsidRDefault="00161EA4" w:rsidP="00181D1A">
      <w:pPr>
        <w:pStyle w:val="NumberedParaAR"/>
        <w:numPr>
          <w:ilvl w:val="0"/>
          <w:numId w:val="3"/>
        </w:numPr>
        <w:ind w:left="0" w:firstLine="0"/>
      </w:pPr>
      <w:r>
        <w:rPr>
          <w:rFonts w:hint="cs"/>
          <w:rtl/>
        </w:rPr>
        <w:t xml:space="preserve">وعبر وفد اندونيسيا عن اعتقاده بأن وجود قاعدة بيانات يعتبر أمرا مهما لكنه لم يكن الهدف الأساسي من مناقشات الويبو. وكان من المهم التعامل مع </w:t>
      </w:r>
      <w:r w:rsidR="00181D1A">
        <w:rPr>
          <w:rFonts w:hint="cs"/>
          <w:rtl/>
        </w:rPr>
        <w:t>التملك غير المشروع</w:t>
      </w:r>
      <w:r>
        <w:rPr>
          <w:rFonts w:hint="cs"/>
          <w:rtl/>
        </w:rPr>
        <w:t xml:space="preserve"> والقرصنة الحيوية. وكانت هناك حاجة إلى وجود مطلب كشف إلزامي. ويمكن أن تكون قاعدة البيانات مفيدة وكانت اندونيسيا تقوم بالفعل بتطوير قاعدة بيانات. ومن خلال تجربتها الوطنية، كان من الصعب إدراج معلومات كاملة في نظام قاعدة بيانات، لأن اندونيسيا تمتلك قوانين غير مقننة أو قوانين عرفية وحكمة محلية تحتاج إلى مزيد من الدراسة. ورأى الوفد مزايا إنشاء قاعدة بيانات، لكنه اتفق مع وفد جنوب أفريقيا على أن مسألة وضع المعايير والتي ستتم مناقشتها في اللجنة الحكومية الدولية لم تكن تتعلق بنظام قواعد البيانات. </w:t>
      </w:r>
    </w:p>
    <w:p w:rsidR="00161EA4" w:rsidRDefault="00161EA4" w:rsidP="008B3D07">
      <w:pPr>
        <w:pStyle w:val="NumberedParaAR"/>
        <w:numPr>
          <w:ilvl w:val="0"/>
          <w:numId w:val="3"/>
        </w:numPr>
        <w:ind w:left="0" w:firstLine="0"/>
      </w:pPr>
      <w:r>
        <w:rPr>
          <w:rFonts w:hint="cs"/>
          <w:rtl/>
        </w:rPr>
        <w:t xml:space="preserve">وفيما يتعلق بالعناية الواجبة أضاف وفد البرازيل صوته إلى الاقتراح الذي تقدم به وفد سويسرا بعدم إدراج هذا الجزء من النص في الوثيقة. كما أيد أيضا بيانات وفدي جنوب أفريقيا واندونيسيا حول قواعد البيانات. وقد عبر عن فهمه لأنها يمكن اعتبارها فقط تدابير تكميلية ويجب أن تكون طوعية في كافة الأحوال. </w:t>
      </w:r>
    </w:p>
    <w:p w:rsidR="00161EA4" w:rsidRDefault="00161EA4" w:rsidP="008B3D07">
      <w:pPr>
        <w:pStyle w:val="NumberedParaAR"/>
        <w:numPr>
          <w:ilvl w:val="0"/>
          <w:numId w:val="3"/>
        </w:numPr>
        <w:ind w:left="0" w:firstLine="0"/>
      </w:pPr>
      <w:r>
        <w:rPr>
          <w:rFonts w:hint="cs"/>
          <w:rtl/>
        </w:rPr>
        <w:t xml:space="preserve">وأشار وفد نيجيريا أن المادة 8 يمكن حذفها. وأيد مداخلات وفود اندونيسيا وناميبيا والصين وجنوب أفريقيا بأنه يجب التركيز على متطلبات الكشف الإلزامية، أما قواعد البيانات فستكون مكملة فقط. وأشار إلى أنه في حالة نجاح قواعد البيانات كما حدث في الهند فقد حدث ذلك بصورة أساسية لأن الدولة قامت باتخاذ المبادرة. وفي غالبية الدول الأفريقية حيث يوجد تقسيم واضح بين المجتمعات الأصلية والمحلية فإن إنشاء قواعد بيانات وتحديد المعارف التقليدية في النطاق العام يمكن أن يمثل مسألة معقدة للغاية، لأن طريقة إنشاء النطاق </w:t>
      </w:r>
      <w:r w:rsidRPr="00070E5E">
        <w:rPr>
          <w:rFonts w:hint="cs"/>
          <w:rtl/>
        </w:rPr>
        <w:t>العام في فق</w:t>
      </w:r>
      <w:r>
        <w:rPr>
          <w:rFonts w:hint="cs"/>
          <w:rtl/>
        </w:rPr>
        <w:t xml:space="preserve">ه براءات الاختراع لم تكن نفس طريقة إنشاءها في سياق المعارف التقليدية. واقترح أنه في حالة إدراج العمل حول قواعد البيانات فإن المكان المناسب سيكون المادة 9-2. وقد اقترح حذف المواد التي تبعت عبارة "بالتشاور مع أصحاب المصلحة ذوي العلاقة، مع أخذ ظروفهم الوطنية  واعتبارات أخرى في الحسبان". وقد أكد أيضا على أن كل هيئة وطنية ستقوم بتحديد نوع قواعد البيانات التي يمكن لدولة ما تطويرها وتحديثها بمرور الزمن. ولأن هناك فرصة لإدراج قاعدة البيانات بصورة تراكمية أو متواضعة كما أشار وفد جنوب أفريقيا فإنها لم تكن مسألة معيارية بالرغم من أنها كانت تنشأ بوصفها إحدى الممارسات المشجعة هذا المجال. </w:t>
      </w:r>
    </w:p>
    <w:p w:rsidR="00161EA4" w:rsidRPr="000A3ED2" w:rsidRDefault="00161EA4" w:rsidP="00A16549">
      <w:pPr>
        <w:pStyle w:val="NumberedParaAR"/>
        <w:numPr>
          <w:ilvl w:val="0"/>
          <w:numId w:val="3"/>
        </w:numPr>
        <w:ind w:left="0" w:firstLine="0"/>
      </w:pPr>
      <w:r w:rsidRPr="000B5320">
        <w:lastRenderedPageBreak/>
        <w:t>]</w:t>
      </w:r>
      <w:r>
        <w:rPr>
          <w:rFonts w:hint="cs"/>
          <w:rtl/>
        </w:rPr>
        <w:t>ملاحظة من الأمانة: ترأس الرئيس الجلسة في هذه المرحلة</w:t>
      </w:r>
      <w:r w:rsidRPr="000B5320">
        <w:t>[</w:t>
      </w:r>
      <w:r>
        <w:rPr>
          <w:rFonts w:hint="cs"/>
          <w:rtl/>
        </w:rPr>
        <w:t>. وأيد وفد غانا بيانات وفود ناميبيا واندونيسيا والبرازيل ومؤداها أنه يجب اعتبار اقتراح قواعد البيانات مكملا و ليس بديلا لمتطلبات الكشف. وقد أكد مؤيدو استخدام قواعد البيانات وجود بعض القيود التي قد تتضمن تكاليف مبالغ فيها وقدر كبير من عدم اليقين وما شابه ذلك. وقد اقترح منهجا جديدا لاستخدام قواعد البيانات والذي سيكون أكثر بساطة ولن يتضمن تكاليف مبالغ فيها. وكان الاقتراح يتعلق بقيام مكاتب البراءات أو أي هيئات وطنية أخرى بعمل قائمة بالمتقدمين بالطلبات والذين أشاروا في طلباتهم المتعلقة بحقوق الملكي</w:t>
      </w:r>
      <w:r w:rsidRPr="000A3ED2">
        <w:rPr>
          <w:rFonts w:hint="cs"/>
          <w:rtl/>
        </w:rPr>
        <w:t xml:space="preserve">ة الفكرية إلى أنهم قاموا باستخدام موارد وراثية. وتقوم مكاتب البراءات بتجميع معلومات حول المتقدمين بالطلبات في قاعدة البيانات مع إتاحة المعلومات على الانترنت. ولذلك، يمكن النفاذ لتلك المعلومات بيسر ولن يكون هناك شك من انه عند تجميع قواعد البيانات تلك فإنها ستمثل منهج بسيط ومباشر وفعال التكلفة ويضمن تنفيذ متطلبات الكشف. وأكد على أن المنهج المقترح لا يتطلب تكلفة متعلقة بقواعد البيانات كما هو مقترح في المادة 9. </w:t>
      </w:r>
    </w:p>
    <w:p w:rsidR="00161EA4" w:rsidRPr="009A6F20" w:rsidRDefault="00776282" w:rsidP="00A16549">
      <w:pPr>
        <w:pStyle w:val="NumberedParaAR"/>
        <w:numPr>
          <w:ilvl w:val="0"/>
          <w:numId w:val="3"/>
        </w:numPr>
        <w:ind w:left="0" w:firstLine="0"/>
      </w:pPr>
      <w:r>
        <w:rPr>
          <w:rFonts w:hint="cs"/>
          <w:rtl/>
        </w:rPr>
        <w:t xml:space="preserve">وقام ممثل قبائل </w:t>
      </w:r>
      <w:r w:rsidR="00161EA4" w:rsidRPr="000A3ED2">
        <w:rPr>
          <w:rFonts w:hint="cs"/>
          <w:rtl/>
        </w:rPr>
        <w:t>تولاليب بدراسة موضوع قواعد البيانات. أولا، عبر عن تفضيله لأهداف السياسات والمتعلقة بقواع</w:t>
      </w:r>
      <w:r w:rsidR="00161EA4">
        <w:rPr>
          <w:rFonts w:hint="cs"/>
          <w:rtl/>
        </w:rPr>
        <w:t xml:space="preserve">د البيانات. وفي أهداف السياسات، كانت هناك صياغة قوية أشارت إلى "ضمان نفاذ مكاتب البراءات إلى المعلومات الملائمة". وكان من الواضح للغاية أن هناك مجموعة من الدول التي كانت تؤمن بأنه إذا لم تتم دراسة التزامات الكشف عن المنشأ فإن قواعد البيانات ستكون الآلية الأولى للوفاء بأهداف السياسات. ولذلك، أشار مشروع نص أهداف السياسات إلى أنه سيتم ضمان النفاذ للمعلومات الملائمة بطريقة قسرية تقريبا. وعبر عن شكره لمؤيدي التوصيات المشتركة وأكد على أن العديد من التعليقات التي تم تقديمها في الماضي قد تم أخذها في الحسبان. وبالرغم من ذلك، لم يعتقد أن ذلك كافيا. وأيد ممثل القبائل الدول الأعضاء التي أيدت الفكرة القائلة بأن قواعد البيانات يمكن أن تصبح أمرا إضافيا فقط للكشف الخاص بالبراءات بدلا من كونها الآلية الأساسية الخاصة بحماية المعارف التقليدية. كما سأل ممثل القبائل وفد الولايات المتحدة الأمريكية عما إذا كان قد قام بالتشاور مع الشعوب الأصلية عند طرح هذا الاقتراح. وفي القانون الدولي، إذا تم وضع آلية جديدة تسمح </w:t>
      </w:r>
      <w:r w:rsidR="00A16549">
        <w:rPr>
          <w:rFonts w:hint="cs"/>
          <w:rtl/>
        </w:rPr>
        <w:t>بتطبيق</w:t>
      </w:r>
      <w:r w:rsidR="00161EA4">
        <w:rPr>
          <w:rFonts w:hint="cs"/>
          <w:rtl/>
          <w:lang w:bidi="ar-EG"/>
        </w:rPr>
        <w:t xml:space="preserve"> مجموعة معينة من الإجراءات فيمكن أن يكون لها دلالات محلية. إذا كان هذا الوفد يتفاوض بنية سليمة وظن أن الولايات المتحدة الأمريكية يمكن أن توقع على المعاهدة التي قد تنتج عن عمل اللجنة الحكومية الدولية، فهناك حاجة إلى تصور ما إذا كانت المعاهدة مقبولة أم ستفشل في حماية حقوق الشعوب الأصلية</w:t>
      </w:r>
      <w:r w:rsidR="00161EA4" w:rsidRPr="006F6AA4">
        <w:rPr>
          <w:rFonts w:hint="cs"/>
          <w:rtl/>
          <w:lang w:bidi="ar-EG"/>
        </w:rPr>
        <w:t xml:space="preserve"> </w:t>
      </w:r>
      <w:r w:rsidR="00161EA4">
        <w:rPr>
          <w:rFonts w:hint="cs"/>
          <w:rtl/>
          <w:lang w:bidi="ar-EG"/>
        </w:rPr>
        <w:t xml:space="preserve">إذا طبقت في دولته القومية ؟ وعبر عن اعتقاده بأن الطريقة التي سيتم وضع قواعد البيانات المقترحة بها يمكن أن يكون لها آثارا ضخمة على حقوق الشعوب الأصلية. وبينما كانت هناك دراسة حول التكلفة والمزايا المحتملة  للكشف عن المنشأ، لم يتم إجراء دراسة عن الأضرار والمزايا المحتملة لقواعد البيانات. وكانت هناك العديد من الأسئلة التي يجب طرحها مثل: ما هو وضع المعارف في قواعد البيانات؟ ماذا يعنى النطاق العام فيما يتعلق بالمعارف التقليدية في مقابل تعريف النطاق العام الخاص بحقوق المؤلف؟ وكانت هناك أيضا مسألة القدرة على تأمين النظام. وفي الولايات المتحدة الأمريكية كانت هناك صعوبة كبيرة في هذا الأمر لأنه إذا قامت الحكومة بجمع قاعدة بيانات وقامت بدفع ثمنها فلن يمكنها عندئذ حمايتها من نفاذ الجمهور إليها. وكان ذلك نتيجة لقرار المحكمة العليا الذي يجعل هذا النفاذ إلزاميا في حالة تقدم أي طرف ثالث بطلب يتعلق بقانون حرية المعلومات. وكان هناك سؤال آخر يتعلق بمن تحملوا تكلفة إنشاء قواعد البيانات، ولا نتحدث هنا عن التكلفة الاقتصادية فحسب ولكن عن التكلفة الاجتماعية أيضا. وإذا كان يجب تضمين معارف تقليدية جديدة على سبيل المثال في قواعد البيانات تلك فقد يكون هناك تعارض كبير. علاوة على ذلك، وفي العديد من الحالات لا تسمح القوانين العرفية بأصحاب حقوق المعارف التقليدية بوضع معارفهم في تلك الهياكل التكنولوجية. وبغض النظر عن نتائج مباحثات اللجنة الحكومية الدولية، سيكون هناك كم ضخم من المعارف التقليدية التي لن يتم إدراجها في قواعد البيانات. ولذلك، أشار إلى أن هناك حاجة لتصور آلية تحمي حقوق </w:t>
      </w:r>
      <w:r w:rsidR="00161EA4">
        <w:rPr>
          <w:rFonts w:hint="cs"/>
          <w:rtl/>
        </w:rPr>
        <w:t xml:space="preserve">الشعوب الأصلية والمجتمعات المحلية </w:t>
      </w:r>
      <w:r w:rsidR="00161EA4">
        <w:rPr>
          <w:rFonts w:hint="cs"/>
          <w:rtl/>
          <w:lang w:bidi="ar-EG"/>
        </w:rPr>
        <w:t xml:space="preserve">فيما يتجاوز قواعد البيانات وأن الأخيرة لا يجب أن تكون موضع تركيز مداولات اللجنة الحكومية الدولية. وأكد على أن الشعوب الأصلية في حاجة إلى آليات كلية لحماية حقوقها. وكان التركيز في اللجنة الحكومية الدولية على التدابير الدفاعية في نظام الملكية الفكرية. وكان على الوفود أن تكون حريصة على ألا تضر أو تضمن أن التدابير التي سيتم اتخاذها في اللجنة الحكومية الدولية لن تضر بأبعاد أخرى من الحياة الأصلية. فإذا كان يجب على سبيل المثال الكشف عن معارف تقليدية كان لم يتم الكشف عنها للجمهور، فقد تتمكن الشعوب الأصلية من إظهار أدبيات سابقة وتلغي البراءة. </w:t>
      </w:r>
      <w:r w:rsidR="00161EA4">
        <w:rPr>
          <w:rFonts w:hint="cs"/>
          <w:rtl/>
          <w:lang w:bidi="ar-EG"/>
        </w:rPr>
        <w:lastRenderedPageBreak/>
        <w:t xml:space="preserve">وبالرغم من ذلك، فقد يؤدي الكشف عن المعارف التقليدية تلك إلى خلق مشكلات من خلال الاستغلال غير الاحتكاري والإفراط </w:t>
      </w:r>
      <w:r w:rsidR="00161EA4" w:rsidRPr="009A6F20">
        <w:rPr>
          <w:rFonts w:hint="cs"/>
          <w:rtl/>
          <w:lang w:bidi="ar-EG"/>
        </w:rPr>
        <w:t xml:space="preserve">في استغلال المعارف التقليدية. وذكر ممثل القبائل بأن المعارف التقليدية ليست معارف مجردة. لكنها معارف تتعلق بسبل معيشة الشعوب الأصلية وكرامتها وهويتها وطرق معيشتها. </w:t>
      </w:r>
    </w:p>
    <w:p w:rsidR="00161EA4" w:rsidRDefault="00161EA4" w:rsidP="008B3D07">
      <w:pPr>
        <w:pStyle w:val="NumberedParaAR"/>
        <w:numPr>
          <w:ilvl w:val="0"/>
          <w:numId w:val="3"/>
        </w:numPr>
        <w:ind w:left="0" w:firstLine="0"/>
      </w:pPr>
      <w:r w:rsidRPr="009A6F20">
        <w:rPr>
          <w:rFonts w:hint="cs"/>
          <w:rtl/>
        </w:rPr>
        <w:t>وأيد وفد الهند بيانات الوفود التي ذكرت أن قواعد البيانات لا تعد بديلا عن عملية الكشف الإلزامي. وكانت تلك هي تجربة الهند لأن العمل في المكتبة الرقمية للمعارف التقليدية هو عمل مستمر ويتم تعزيزه من خلال الكشف الإلزامي الذي ينص عليه قانون البراءات في الهند. وقد قامت الهند بمشاركة النفاذ إلى المكتبة الرقمية للمعارف التقليدية مع بعض مكاتب البراءات الكبرى بشرط السرية لكنها اكتشفت انه تم منح العديد من براءات الاختراع الخاطئة . وبمجرد منح تلك البراءات، يجب معارضتها ويمثل ذلك عبئا ضخما. وقد كان عدد المعارضات التي قامت بها الهند وتابعتها باستخدام المكتبة الرقمية للمعارف التقليدية لا يتناسب مع حجم ال</w:t>
      </w:r>
      <w:r w:rsidR="005A78CA">
        <w:rPr>
          <w:rFonts w:hint="cs"/>
          <w:rtl/>
        </w:rPr>
        <w:t>تملك غير المشروع</w:t>
      </w:r>
      <w:r w:rsidRPr="009A6F20">
        <w:rPr>
          <w:rFonts w:hint="cs"/>
          <w:rtl/>
        </w:rPr>
        <w:t xml:space="preserve"> الذي يحدث بالفعل. وتقوم الهند بتطبيق قانون البراءات لديها من خلال العناية ا</w:t>
      </w:r>
      <w:r>
        <w:rPr>
          <w:rFonts w:hint="cs"/>
          <w:rtl/>
        </w:rPr>
        <w:t>لواجبة ويعتبر الكشف الإلزامي أمرا حتميا لمنع ال</w:t>
      </w:r>
      <w:r w:rsidR="005A78CA">
        <w:rPr>
          <w:rFonts w:hint="cs"/>
          <w:rtl/>
        </w:rPr>
        <w:t>تملك غير المشروع</w:t>
      </w:r>
      <w:r>
        <w:rPr>
          <w:rFonts w:hint="cs"/>
          <w:rtl/>
        </w:rPr>
        <w:t xml:space="preserve"> ومنح براءات خاطئة. وتمثل مسألة إدراج هذه المعلومات في بوابة الويبو على الانترنت مسألة خلافية للغاية لأن معظم المعلومات المتضمنة في المكتبة الرقمية للمعارف التقليدية كانت معارف منتشرة على نطاق واسع. ولكنها لم تكن معلومات موجودة في النطاق العام. وأكد الوفد على أنه بمجرد قيام الوفود بمناقشة المسألة في الدورة الخاصة بالمعارف التقليدية وكيفية التعامل مع المعارف المنتشرة على نطاق واسع، ستتمكن الوفود عندئذ من أن ترى أن هذه البوابة ليست هامة وأنها لن تكون مفيدة. </w:t>
      </w:r>
    </w:p>
    <w:p w:rsidR="00161EA4" w:rsidRDefault="00161EA4" w:rsidP="008B3D07">
      <w:pPr>
        <w:pStyle w:val="NumberedParaAR"/>
        <w:numPr>
          <w:ilvl w:val="0"/>
          <w:numId w:val="3"/>
        </w:numPr>
        <w:ind w:left="0" w:firstLine="0"/>
      </w:pPr>
      <w:r>
        <w:rPr>
          <w:rFonts w:hint="cs"/>
          <w:rtl/>
        </w:rPr>
        <w:t xml:space="preserve">وعبر وفد كندا عن اعتقاده بأن قواعد البيانات يمكن أن تلعب دورا هاما في الوقاية من منح البراءات بصورة خاطئة فيما يتعلق بالموارد الوراثية والمعارف التقليدية المرتبطة بالموارد الوراثية، وهو ما قد يسهم في توفير الحماية للموارد الوراثية والمعارف التقليدية المتعلقة بها. وقد رأى أنها عنصر مهم في أي وثيقة تقوم الوفود بإعدادها. وعبر عن اعتقاده بأن الدول الأعضاء يمكنها الحفاظ على قواعد البيانات ويمكن ملأها بالمعلومات بالتعاون مع أصحاب المصلحة بما في ذلك المجتمعات الأصلية والمحلية. وسوف تكون قواعد البيانات تلك اختيارية بمعنى أن المجتمع لن يكون عليه أن يسهم بمعلومات في قاعدة البيانات. </w:t>
      </w:r>
    </w:p>
    <w:p w:rsidR="00161EA4" w:rsidRDefault="00161EA4" w:rsidP="008B3D07">
      <w:pPr>
        <w:pStyle w:val="NumberedParaAR"/>
        <w:numPr>
          <w:ilvl w:val="0"/>
          <w:numId w:val="3"/>
        </w:numPr>
        <w:ind w:left="0" w:firstLine="0"/>
      </w:pPr>
      <w:r>
        <w:rPr>
          <w:rFonts w:hint="cs"/>
          <w:rtl/>
        </w:rPr>
        <w:t>وذكر</w:t>
      </w:r>
      <w:r>
        <w:rPr>
          <w:rFonts w:hint="cs"/>
          <w:rtl/>
          <w:lang w:bidi="ar-EG"/>
        </w:rPr>
        <w:t>ت</w:t>
      </w:r>
      <w:r>
        <w:rPr>
          <w:rFonts w:hint="cs"/>
          <w:rtl/>
        </w:rPr>
        <w:t xml:space="preserve"> ممثلة برنامج الصحة والبيئة</w:t>
      </w:r>
      <w:r>
        <w:t xml:space="preserve"> </w:t>
      </w:r>
      <w:r>
        <w:rPr>
          <w:rFonts w:hint="cs"/>
          <w:rtl/>
        </w:rPr>
        <w:t xml:space="preserve"> أن عمل منظمتها قد ركز على حماية البيئة والصحة للجميع بأسعار معقولة. ومن هذا المنظور، عبرت عن اعتقادها بأن قواعد البيانات كانت تمثل أداة مهمة للغاية. وأشارت إلى أنه ليس من السهل الوصول إلى أصحاب المعارف ودعوتهم لنقل معارفهم. وكانت توجد هناك قواعد بيانات بالفعل وتم تسجيل بعض المعارف الطبية ولكن تم ذلك في ظل ظروف غامضة. وقد قامت الممثلة على سبيل المثال بمقابلة أشخاص، في معارض في أفريقيا، والذين قدموا كافة معارفهم على بطاقات ومطبوعات لأشخاص غير معروفين. وكانت هناك حاجة إلى مزيد من التقدم في المجال التكنولوجي وكانت ترى أنه يجب أن يكون هناك التزام بشأن إنشاء قواعد البيانات بموجب المادة 9. وستقوم قواعد البيانات باستكمال القواعد التي تم النص عليها في أحكام الكشف وشروط هذا الكشف. كما كانت هناك ضرورة لوجود شفافية مناسبة لتشجيع الأشخاص على مشاركة معارفهم في قواعد البيانات. </w:t>
      </w:r>
    </w:p>
    <w:p w:rsidR="00161EA4" w:rsidRDefault="00161EA4" w:rsidP="008B3D07">
      <w:pPr>
        <w:pStyle w:val="NumberedParaAR"/>
        <w:numPr>
          <w:ilvl w:val="0"/>
          <w:numId w:val="3"/>
        </w:numPr>
        <w:ind w:left="0" w:firstLine="0"/>
      </w:pPr>
      <w:r>
        <w:rPr>
          <w:rFonts w:hint="cs"/>
          <w:rtl/>
        </w:rPr>
        <w:t xml:space="preserve">وعبر ممثل </w:t>
      </w:r>
      <w:r>
        <w:rPr>
          <w:rFonts w:hint="cs"/>
          <w:rtl/>
          <w:lang w:bidi="ar-EG"/>
        </w:rPr>
        <w:t xml:space="preserve">غرفة التجارة الدولية عن رأيه القائل بأن قواعد البيانات تعتبر فكرة جيدة للغاية في منع منح البراءات بصورة خاطئة. واتفق على أنها يجب أن تكون اختيارية في نفس الوقت لأنه رأى أن الكشف يجب أن يكون اختياريا. وقد قال أحد الوفود في السابق أن هناك توافق في الرأي بشأن عدم الرغبة في تغيير قانون البراءات. وقد لاحظ ممثل الغرفة أنه إذا كانت الوفود تدرس قواعد البيانات وعدم تغيير قانون البراءات فقد كانت هناك قاعدة عامة تتعلق بأن المعارف العامة فقط هي التي تبطل البراءات. ولن تكون هناك أهمية لجعل قاعدة البيانات التي تتضمن معارف غير المعارف العامة متاحة للفاحصين. وإذا وجدت معارف خاصة بها، تساءلت عما سيقوم الفاحصون بقوله للمتقدم بطلب الحصول على البراءة. وسوف يكون ذلك تغيرا خطيرا في ممارسات البراءات الحالية. كما يمكن أيضا أن يكون الأمر هو أن المتقدمين بطلب </w:t>
      </w:r>
      <w:r>
        <w:rPr>
          <w:rFonts w:hint="cs"/>
          <w:rtl/>
          <w:lang w:bidi="ar-EG"/>
        </w:rPr>
        <w:lastRenderedPageBreak/>
        <w:t xml:space="preserve">البراءات يقومون بإعادة اختراع ما هو معروف بصورة سرية لصاحب المعارف التقليدية. وبالرغم من ذلك، إذا كانت تلك دعوة مستقلة يجب السماح بها. </w:t>
      </w:r>
    </w:p>
    <w:p w:rsidR="00161EA4" w:rsidRDefault="00161EA4" w:rsidP="008B3D07">
      <w:pPr>
        <w:pStyle w:val="NumberedParaAR"/>
        <w:numPr>
          <w:ilvl w:val="0"/>
          <w:numId w:val="3"/>
        </w:numPr>
        <w:ind w:left="0" w:firstLine="0"/>
      </w:pPr>
      <w:r>
        <w:rPr>
          <w:rFonts w:hint="cs"/>
          <w:rtl/>
        </w:rPr>
        <w:t xml:space="preserve">وأشار وفد إندونيسيا </w:t>
      </w:r>
      <w:r>
        <w:rPr>
          <w:rFonts w:hint="cs"/>
          <w:rtl/>
        </w:rPr>
        <w:tab/>
        <w:t xml:space="preserve">إلى أن هناك فائدة من وراء مناقشة موضوع قواعد البيانات. لقد كان يريد معرفة المزيد عن نظام قاعدة البيانات ولم يكن يريد أن يتعرف فقط على ما يعتمد على التساؤل المطروح من قبل ممثل وفد تولاليب وخبرة وفد الهند ولكن أيضا ما طرحته الوفود التي اقترحت توصية مشتركة مثل وفود كندا واليابان وجمهورية كوريا والولايات المتحدة الأمريكية بشأن خبراتها أو خططها المتعلقة بتطوير نظام قاعدة البيانات. وأكد على أن اندونيسيا كانت تطور نظام قواعد بيانات خاص بها. </w:t>
      </w:r>
    </w:p>
    <w:p w:rsidR="00161EA4" w:rsidRDefault="00161EA4" w:rsidP="008B3D07">
      <w:pPr>
        <w:pStyle w:val="NumberedParaAR"/>
        <w:numPr>
          <w:ilvl w:val="0"/>
          <w:numId w:val="3"/>
        </w:numPr>
        <w:ind w:left="0" w:firstLine="0"/>
      </w:pPr>
      <w:r>
        <w:rPr>
          <w:rFonts w:hint="cs"/>
          <w:rtl/>
        </w:rPr>
        <w:t>وأيد وفد باكستان بيانات وفود اندونيسيا والبرازيل وغانا والهند. وستكون أنظمة قواعد البيانات على المستوى الوطني أو الروابط ببوابة الويبو على الانترنت من بين الموارد لكنها لن تكون دليلا أساسيا على وجود ضمانات ضد إساءة استخدام الموارد الوراثية. ولذا فقد اقترح الوفد التركيز على المسائل المتعلقة بال</w:t>
      </w:r>
      <w:r w:rsidR="005A78CA">
        <w:rPr>
          <w:rFonts w:hint="cs"/>
          <w:rtl/>
        </w:rPr>
        <w:t>تملك غير المشروع</w:t>
      </w:r>
      <w:r>
        <w:rPr>
          <w:rFonts w:hint="cs"/>
          <w:rtl/>
        </w:rPr>
        <w:t xml:space="preserve"> والكشف الإلزامي للوصول إلى نتيجة ملموسة. </w:t>
      </w:r>
    </w:p>
    <w:p w:rsidR="00161EA4" w:rsidRDefault="00161EA4" w:rsidP="00F42DAD">
      <w:pPr>
        <w:pStyle w:val="NumberedParaAR"/>
        <w:numPr>
          <w:ilvl w:val="0"/>
          <w:numId w:val="3"/>
        </w:numPr>
        <w:ind w:left="0" w:firstLine="0"/>
      </w:pPr>
      <w:r>
        <w:rPr>
          <w:rFonts w:hint="cs"/>
          <w:rtl/>
        </w:rPr>
        <w:t xml:space="preserve">وأشار وفد فانواتو، في سياق المادة </w:t>
      </w:r>
      <w:r w:rsidR="00F42DAD">
        <w:rPr>
          <w:rFonts w:hint="cs"/>
          <w:rtl/>
        </w:rPr>
        <w:t>2.9</w:t>
      </w:r>
      <w:r>
        <w:rPr>
          <w:rFonts w:hint="cs"/>
          <w:rtl/>
        </w:rPr>
        <w:t xml:space="preserve">(ج)، إلى أن فانواتو كانت تعمل على بناء قاعدة بيانات خاصة بها بالتعاون مع مجلس رؤساء القبائل الذين كانوا يمتلكون قاعدة البيانات، وطلب إيضاحات من الذين كانوا يصيغون السياسات المتعلقة بقواعد البيانات لتوفير الأسباب المنطقية حول أنواع الأسئلة التي كانوا يحيلوها لقواعد البيانات. وأشار إلى أنه بينما كانت قواعد البيانات يتم إنشاؤها في فانواتو فإن مكاتب الملكية الفكرية بها لن يكون لها نفاذ مباشر لها. </w:t>
      </w:r>
    </w:p>
    <w:p w:rsidR="00161EA4" w:rsidRDefault="00161EA4" w:rsidP="008B3D07">
      <w:pPr>
        <w:pStyle w:val="NumberedParaAR"/>
        <w:numPr>
          <w:ilvl w:val="0"/>
          <w:numId w:val="3"/>
        </w:numPr>
        <w:ind w:left="0" w:firstLine="0"/>
      </w:pPr>
      <w:r>
        <w:rPr>
          <w:rFonts w:hint="cs"/>
          <w:rtl/>
        </w:rPr>
        <w:t xml:space="preserve">وردا على سؤال طرحه ممثل قبائل تولاليب، صرح وفد الولايات المتحدة الأمريكية بأنه كانت هناك مشاورات جارية مع كافة أصحاب المصلحة. وردا على أسئلة طرحها ممثل قبائل تولاليب ووفد فانواتو، رأى الوفد أنه يجب إدراج الأدبيات السابقة فقط في قواعد البيانات. علاوة على ذلك، إذا كان يجب على مكتب الولايات المتحدة لبراءات الاختراع والعلامات التجارية تجميع قاعدة البيانات تلك فسوف يرحب بمساعدات كافة أصحاب المصلحة. وأشار على سبيل المثال إلى أن وزارة الزراعة الأمريكية تمتلك قاعدة بيانات للنباتات تتضمن الاستخدامات المعروفة بالنسبة للعديد من النباتات وكانت مصدرا مستخدما من قبل فاحصي البراءات الأمريكية. وفيما يتعلق بالتأكيد على أن هناك حاجة فقط لمتطلبات الكشف فقد شكك الوفد في هذا التأكيد. فإذا اكتشف مخترع استخداما جديدا لنبات يزرع في الولايات المتحدة وطالب بالحصول على براءة اختراع في الهند، على سبيل المثال، وإذا كان هذا الاستخدام معروفا في الماضي في الهند، فقد تساءل عما إذا كانت قاعدة بيانات المعارف التقليدية الهندية سوف تمثل موردا ثريا بالنسبة لفاحصي البراءات أم لا. ولم يفهم الموقف القائل بأن قواعد البيانات غير ضرورية. </w:t>
      </w:r>
    </w:p>
    <w:p w:rsidR="00161EA4" w:rsidRDefault="00161EA4" w:rsidP="008B3D07">
      <w:pPr>
        <w:pStyle w:val="NumberedParaAR"/>
        <w:numPr>
          <w:ilvl w:val="0"/>
          <w:numId w:val="3"/>
        </w:numPr>
        <w:ind w:left="0" w:firstLine="0"/>
      </w:pPr>
      <w:r>
        <w:rPr>
          <w:rFonts w:hint="cs"/>
          <w:rtl/>
        </w:rPr>
        <w:t xml:space="preserve">وكان وفد جمهورية كوريا، وهي إحدى الدول المؤيدة، يعتقد بشدة بأن أكثر شكل فعال وعملي من أشكال حماية المعارف الوراثية والمعارف التقليدية المتعلقة بها أو المعارف التقليدية المرتبطة بالمعارف الوراثية، في نظام البراءات، هو منع منح البراءات بصورة خاطئة من خلال إنشاء واستخدام نظام قواعد بيانات. وقد اعتمد ذلك على خبرته الوطنية المتعلقة باستخدام قاعدة بيانات للمعارف التقليدية والمعارف التقليدية المرتبطة بالمعارف الوراثية في عملية فحص البراءات. </w:t>
      </w:r>
    </w:p>
    <w:p w:rsidR="00161EA4" w:rsidRDefault="00161EA4" w:rsidP="00C73789">
      <w:pPr>
        <w:pStyle w:val="NumberedParaAR"/>
        <w:numPr>
          <w:ilvl w:val="0"/>
          <w:numId w:val="3"/>
        </w:numPr>
        <w:ind w:left="0" w:firstLine="0"/>
      </w:pPr>
      <w:r>
        <w:rPr>
          <w:rFonts w:hint="cs"/>
          <w:rtl/>
        </w:rPr>
        <w:t xml:space="preserve">وأشار السيدة </w:t>
      </w:r>
      <w:proofErr w:type="spellStart"/>
      <w:r>
        <w:rPr>
          <w:rFonts w:hint="cs"/>
          <w:rtl/>
        </w:rPr>
        <w:t>هيرنانديس</w:t>
      </w:r>
      <w:proofErr w:type="spellEnd"/>
      <w:r>
        <w:rPr>
          <w:rFonts w:hint="cs"/>
          <w:rtl/>
        </w:rPr>
        <w:t xml:space="preserve">، متحدثة بالنيابة عن الميسرين، إلى أن بعض الوفود قد اقترحت أن تندرج العناصر التي تمت مناقشتها بموجب المادة 8 تحت المادة 9 أيضا. وبالرغم من ذلك، أشارت إلى أن تركيز المادة </w:t>
      </w:r>
      <w:r w:rsidR="00C73789">
        <w:rPr>
          <w:rFonts w:hint="cs"/>
          <w:rtl/>
        </w:rPr>
        <w:t>1.8</w:t>
      </w:r>
      <w:r>
        <w:rPr>
          <w:rFonts w:hint="cs"/>
          <w:rtl/>
        </w:rPr>
        <w:t>(ب) كان على نوع آخر من أنواع قواعد البيانات. وكان الأمر يتعلق بقواعد البيانات التي تتضمن معلومات حول شهادة المنشأ وأن قواعد البيانات تلك لا يجب أن يتم إن</w:t>
      </w:r>
      <w:r w:rsidR="007D3A9F">
        <w:rPr>
          <w:rFonts w:hint="cs"/>
          <w:rtl/>
        </w:rPr>
        <w:t>شاؤها مرة ثانية لأن بروتوكول ناغ</w:t>
      </w:r>
      <w:r>
        <w:rPr>
          <w:rFonts w:hint="cs"/>
          <w:rtl/>
        </w:rPr>
        <w:t xml:space="preserve">ويا قد نص بالفعل عليها. ويمكن لمكاتب البراءات الرجوع إلى قواعد البيانات تلك لمعرفة ما إذا كان النفاذ أمرا قانونيا أم لا. وفي المادة 9، كان التركيز على قواعد البيانات التي تساعد على ترسيخ وضع التكنولوجيا. </w:t>
      </w:r>
    </w:p>
    <w:p w:rsidR="00161EA4" w:rsidRDefault="00161EA4" w:rsidP="00B0455D">
      <w:pPr>
        <w:pStyle w:val="NumberedParaAR"/>
        <w:numPr>
          <w:ilvl w:val="0"/>
          <w:numId w:val="3"/>
        </w:numPr>
        <w:ind w:left="0" w:firstLine="0"/>
      </w:pPr>
      <w:r>
        <w:rPr>
          <w:rFonts w:hint="cs"/>
          <w:rtl/>
        </w:rPr>
        <w:lastRenderedPageBreak/>
        <w:t xml:space="preserve">وقال وفد الولايات المتحدة الأمريكية أن الميسر لم يقدم تأكيدا صحيحا فيما يتعلق بالمادة </w:t>
      </w:r>
      <w:r w:rsidR="00B0455D">
        <w:rPr>
          <w:rFonts w:hint="cs"/>
          <w:rtl/>
        </w:rPr>
        <w:t>1.8</w:t>
      </w:r>
      <w:r>
        <w:rPr>
          <w:rFonts w:hint="cs"/>
          <w:rtl/>
        </w:rPr>
        <w:t xml:space="preserve">(ب). وسوف تتضمن قواعد البيانات معلومات تساعد على التأكيد على توفير سلسلة شرعية للملكية الخاصة بالمعارف الوراثية المحمية. وستمثل طريقة للتحقق من الحصول على الترخيص بالنسبة للموارد الوراثية. أما القواعد البيانية التي تمت الإشارة إليها في المادة 9، فستتعلق بالأدبيات السابقة. </w:t>
      </w:r>
    </w:p>
    <w:p w:rsidR="00161EA4" w:rsidRDefault="00161EA4" w:rsidP="00E93C61">
      <w:pPr>
        <w:pStyle w:val="NumberedParaAR"/>
        <w:numPr>
          <w:ilvl w:val="0"/>
          <w:numId w:val="3"/>
        </w:numPr>
        <w:ind w:left="0" w:firstLine="0"/>
      </w:pPr>
      <w:r>
        <w:rPr>
          <w:rFonts w:hint="cs"/>
          <w:rtl/>
        </w:rPr>
        <w:t>واختتم الرئيس المناقشات المتعلقة بالموضوعات الأساسية على قائمته. وأشار إلى أن لديه فقرة إضافية تتعلق بالمادة</w:t>
      </w:r>
      <w:r w:rsidR="00E93C61">
        <w:rPr>
          <w:rFonts w:hint="eastAsia"/>
          <w:rtl/>
        </w:rPr>
        <w:t> </w:t>
      </w:r>
      <w:r w:rsidR="00B0455D">
        <w:rPr>
          <w:rFonts w:hint="cs"/>
          <w:rtl/>
        </w:rPr>
        <w:t xml:space="preserve">5.3 </w:t>
      </w:r>
      <w:r>
        <w:rPr>
          <w:rFonts w:hint="cs"/>
          <w:rtl/>
        </w:rPr>
        <w:t xml:space="preserve">في الوثيقة </w:t>
      </w:r>
      <w:r w:rsidRPr="002631C5">
        <w:t>WIPO/GRTKF/IC/29/4</w:t>
      </w:r>
      <w:r>
        <w:rPr>
          <w:rFonts w:hint="cs"/>
          <w:rtl/>
        </w:rPr>
        <w:t xml:space="preserve">. ولأن وفد دولة بوليفيا متعددة القوميات كان أحد مؤيدي هذا النص، فقد طلب من الوفد توضيح الأساس المنطقي وراء هذا النص بالذات ثم فتح الباب لتعليقات الدول الأعضاء. </w:t>
      </w:r>
    </w:p>
    <w:p w:rsidR="00161EA4" w:rsidRDefault="00161EA4" w:rsidP="00A83A3E">
      <w:pPr>
        <w:pStyle w:val="NumberedParaAR"/>
        <w:numPr>
          <w:ilvl w:val="0"/>
          <w:numId w:val="3"/>
        </w:numPr>
        <w:ind w:left="0" w:firstLine="0"/>
      </w:pPr>
      <w:r>
        <w:rPr>
          <w:rFonts w:hint="cs"/>
          <w:rtl/>
        </w:rPr>
        <w:t xml:space="preserve">وقال وفد دولة بوليفيا متعددة القوميات أنه قام بجدولة هذا الاقتراح في عام 2009 وقامت مجموعة من الخبراء بمناقشته في أعقاب ذلك في الفترة الفاصلة بين الدورات في عام 2011 وعام 2012. وقد رأى العديد من ممثلي الشعوب الأصلية أنه اقتراح جدير بالدراسة في اللجنة الحكومية الدولية، وخاصة فيما يتعلق بمسألة القرصنة الحيوية. ولذلك، تقرر تضمين هذا البند طالما أن قابلية الحصول على براءة فيما يتعلق بأشكال الحياة قد أثارت مشكلات أخلاقية وقيمية بالنسبة لشعوب عدة. ولا يمكن اعتبار الموارد الوراثية التي توجد في الطبيعة اختراعات بشرية لأن ذلك سوف يقلل من قيمة الحياة لتقتصر على القيمة الاقتصادية فقط. وقد كان ذلك أمرا غريبا على فلسفات ومعتقدات العديد من الشعوب الأصلية في الدول النامية. ولا يمكن اعتبار الموارد الوراثية أحد ابتكارات البشر. ولا يمكن دراسة تلك المسائل بصورة منفردة من خلال العوامل الاقتصادية لكن يجب دراستها من خلال القيم والكرامة الإنسانية. ومنذ تبني المادة </w:t>
      </w:r>
      <w:r w:rsidR="00E93C61">
        <w:rPr>
          <w:rFonts w:hint="cs"/>
          <w:rtl/>
        </w:rPr>
        <w:t>3.27</w:t>
      </w:r>
      <w:r>
        <w:rPr>
          <w:rFonts w:hint="cs"/>
          <w:rtl/>
        </w:rPr>
        <w:t>(ب) من الاتفاق المتعلق بالجوانب المتصلة بالتجارة من حقوق الملكية الفكرية، تم بدء تطبيق عملية أدت إلى نشر سياسات وقوانين اعتبرت أشكال الحياة مواد يمكن الحصول على براءات خاصة بها، بما في ذلك الحياة الإنسانية نفسها ومكوناتها مثل البروتينات والجينات والخلايا وأجزاء الجسم بصفة عامة. وتناول الوفد أيضا مسألة التوسع في فكرة الاختراع بحيث لا يتم اعتبار أشكال الحياة أو أجزائها مواد يمكن الحصول على براءات اختراع خاصة بها. وفي عام 1999، تم التقدم بعدد 918 براءة اختراع تتعلق بالمواد الغذائية مثل الذرة الرفيعة والأرز ومواد أخرى. وفي عام 2000، تم اكتشاف أن أكثر من 500 جينا وشكل من أشكال الحياة البشرية قابلة للحصول على براءات خاصة بها بما في ذلك أكثر من 9000 براءة اختراع في انتظار الصدور تتعلق بعدد</w:t>
      </w:r>
      <w:r w:rsidR="00E93C61">
        <w:rPr>
          <w:rFonts w:hint="eastAsia"/>
          <w:rtl/>
        </w:rPr>
        <w:t> </w:t>
      </w:r>
      <w:r>
        <w:rPr>
          <w:rFonts w:hint="cs"/>
          <w:rtl/>
        </w:rPr>
        <w:t xml:space="preserve">161 جين بشري كامل أو جزئي. وفي عام 2005 كشفت دراسة عن أن 20% تقريبا من الجينات البشرية قد تم الحصول على براءات خاصة بها. ويمثل ذلك 4000 جينا بشري من بين الأربعة والعشرين ألف جينا بشريا. وبناء على الاقتراح الأصلي الخاص بوفد دولة بوليفيا متعددة القوميات فقد تطورت صياغة المادة </w:t>
      </w:r>
      <w:r w:rsidR="00E93C61">
        <w:rPr>
          <w:rFonts w:hint="cs"/>
          <w:rtl/>
        </w:rPr>
        <w:t>5.3</w:t>
      </w:r>
      <w:r>
        <w:rPr>
          <w:rFonts w:hint="cs"/>
          <w:rtl/>
        </w:rPr>
        <w:t xml:space="preserve"> حاليا وفقا للشواغل التي عبر عنها أعضاء آخرون. وفي الوثيقة </w:t>
      </w:r>
      <w:r w:rsidRPr="00655888">
        <w:t>WIPO/GRTKF/IC/29/4</w:t>
      </w:r>
      <w:r>
        <w:rPr>
          <w:rFonts w:hint="cs"/>
          <w:rtl/>
        </w:rPr>
        <w:t xml:space="preserve"> تم اقتراح الحفاظ على </w:t>
      </w:r>
      <w:r w:rsidR="00A83A3E">
        <w:rPr>
          <w:rFonts w:hint="cs"/>
          <w:rtl/>
        </w:rPr>
        <w:t xml:space="preserve">المادة 5.3 </w:t>
      </w:r>
      <w:r>
        <w:rPr>
          <w:rFonts w:hint="cs"/>
          <w:rtl/>
        </w:rPr>
        <w:t xml:space="preserve">الحالية. وقد كان ذلك بمثابة اقتراح تكميلي لمطلب الكشف عن الموارد والمنشأ. وكان من المهم منع القرصنة الحيوية من خلال تجنب الحصول على براءات خاصة بالكائنات الحية كما تظهر في الطبيعة. </w:t>
      </w:r>
    </w:p>
    <w:p w:rsidR="00161EA4" w:rsidRDefault="00161EA4" w:rsidP="008B3D07">
      <w:pPr>
        <w:pStyle w:val="NumberedParaAR"/>
        <w:numPr>
          <w:ilvl w:val="0"/>
          <w:numId w:val="3"/>
        </w:numPr>
        <w:ind w:left="0" w:firstLine="0"/>
      </w:pPr>
      <w:r>
        <w:rPr>
          <w:rFonts w:hint="cs"/>
          <w:rtl/>
        </w:rPr>
        <w:t xml:space="preserve">وأيد وفد البرازيل اقتراح وفد دولة بوليفيا متعددة القوميات. </w:t>
      </w:r>
    </w:p>
    <w:p w:rsidR="00161EA4" w:rsidRDefault="00161EA4" w:rsidP="008B3D07">
      <w:pPr>
        <w:pStyle w:val="NumberedParaAR"/>
        <w:numPr>
          <w:ilvl w:val="0"/>
          <w:numId w:val="3"/>
        </w:numPr>
        <w:ind w:left="0" w:firstLine="0"/>
      </w:pPr>
      <w:r>
        <w:rPr>
          <w:rFonts w:hint="cs"/>
          <w:rtl/>
        </w:rPr>
        <w:t xml:space="preserve">وذكر وفد ناميبيا المعارضة الأفريقية الطويلة لبراءات الاختراع المتعلقة بالحياة. ومن منظور الملكية الفكرية، عبر عن اعتقاده بأن منح براءات حول ما كان يعتبر بصفة أساسية اكتشافات من الطبيعة كان يعتبر أمرا ضد حوافز الابتكار التي كانت الملكية الفكرية تحاول خلقها. وتعتبر قضية شركة </w:t>
      </w:r>
      <w:proofErr w:type="spellStart"/>
      <w:r>
        <w:rPr>
          <w:rFonts w:hint="cs"/>
          <w:rtl/>
        </w:rPr>
        <w:t>ميرياد</w:t>
      </w:r>
      <w:proofErr w:type="spellEnd"/>
      <w:r>
        <w:rPr>
          <w:rFonts w:hint="cs"/>
          <w:rtl/>
        </w:rPr>
        <w:t xml:space="preserve"> مثالا جيدا على ذلك، كما كانت هناك أمثلة مثيرة للاهتمام في السوابق القانونية حيث كانت الاكتشافات العبقرية غير قابلة للحصول على براءات بشأنها. وعلى هذا الأساس، دعم الوفد موقف وفد دولة بوليفيا متعددة القوميات. </w:t>
      </w:r>
    </w:p>
    <w:p w:rsidR="00161EA4" w:rsidRDefault="00161EA4" w:rsidP="00A83A3E">
      <w:pPr>
        <w:pStyle w:val="NumberedParaAR"/>
        <w:numPr>
          <w:ilvl w:val="0"/>
          <w:numId w:val="3"/>
        </w:numPr>
        <w:ind w:left="0" w:firstLine="0"/>
      </w:pPr>
      <w:r>
        <w:rPr>
          <w:rFonts w:hint="cs"/>
          <w:rtl/>
        </w:rPr>
        <w:t xml:space="preserve">وصرح وفد الولايات المتحدة الأمريكية بأن الاتفاق المتعلق بالجوانب المتصلة بالتجارة من حقوق الملكية الفكرية قد نص على أن الكائنات المجهرية هي مواد يمكن الحصول على براءات بشأنها. واقترح إلغاء </w:t>
      </w:r>
      <w:r w:rsidR="00A83A3E">
        <w:rPr>
          <w:rFonts w:hint="cs"/>
          <w:rtl/>
        </w:rPr>
        <w:t>المادة 5.3</w:t>
      </w:r>
      <w:r>
        <w:rPr>
          <w:rFonts w:hint="cs"/>
          <w:rtl/>
        </w:rPr>
        <w:t xml:space="preserve">. وكبديل عن ذلك، اقترح </w:t>
      </w:r>
      <w:r>
        <w:rPr>
          <w:rFonts w:hint="cs"/>
          <w:rtl/>
        </w:rPr>
        <w:lastRenderedPageBreak/>
        <w:t xml:space="preserve">وضع العبارة التالية في صياغة الاستهلال : "إدراكا لأن الموارد الوراثية في الصورة التي توجد بها في الطبيعة لا تعد اختراعات فإنه لا يمكن منح حقوق براءات لهذه الموارد الوراثية." </w:t>
      </w:r>
    </w:p>
    <w:p w:rsidR="00161EA4" w:rsidRDefault="00161EA4" w:rsidP="008B3D07">
      <w:pPr>
        <w:pStyle w:val="NumberedParaAR"/>
        <w:numPr>
          <w:ilvl w:val="0"/>
          <w:numId w:val="3"/>
        </w:numPr>
        <w:ind w:left="0" w:firstLine="0"/>
      </w:pPr>
      <w:r>
        <w:rPr>
          <w:rFonts w:hint="cs"/>
          <w:rtl/>
        </w:rPr>
        <w:t xml:space="preserve">وأيد وفد إكوادور بيان وفد دولة بوليفيا متعددة القوميات. </w:t>
      </w:r>
    </w:p>
    <w:p w:rsidR="00161EA4" w:rsidRDefault="00161EA4" w:rsidP="008B3D07">
      <w:pPr>
        <w:pStyle w:val="NumberedParaAR"/>
        <w:numPr>
          <w:ilvl w:val="0"/>
          <w:numId w:val="3"/>
        </w:numPr>
        <w:ind w:left="0" w:firstLine="0"/>
      </w:pPr>
      <w:r>
        <w:rPr>
          <w:rFonts w:hint="cs"/>
          <w:rtl/>
        </w:rPr>
        <w:t xml:space="preserve">ولم يؤيد وفد الاتحاد الأوروبي، متحدثا بالنيابة عن الاتحاد الأوروبي ودوله الأعضاء، المادة 3-5 لأنها تمتد إلى مجال قانون البراءات الموضوعي. علاوة على ذلك، لم يكن ذلك ذو علاقة بالشكليات الخاصة بمطلب الكشف وكان يمثل تعارضا مع أمر الاتحاد الأوروبي الخاص بالحماية القانونية لاختراع التكنولوجيا الحيوية. </w:t>
      </w:r>
    </w:p>
    <w:p w:rsidR="00161EA4" w:rsidRDefault="00161EA4" w:rsidP="008B3D07">
      <w:pPr>
        <w:pStyle w:val="NumberedParaAR"/>
        <w:numPr>
          <w:ilvl w:val="0"/>
          <w:numId w:val="3"/>
        </w:numPr>
        <w:ind w:left="0" w:firstLine="0"/>
      </w:pPr>
      <w:r>
        <w:rPr>
          <w:rFonts w:hint="cs"/>
          <w:rtl/>
        </w:rPr>
        <w:t xml:space="preserve">وصرحت ممثلة برنامج الصحة والبيئة بأنه في الحالات التي يتزايد فيها الاختلاف في وجهات النظر يجب بذل مزيد من الجهود للتقريب بين وجهات النظر. </w:t>
      </w:r>
    </w:p>
    <w:p w:rsidR="00161EA4" w:rsidRDefault="00161EA4" w:rsidP="008B3D07">
      <w:pPr>
        <w:pStyle w:val="NumberedParaAR"/>
        <w:numPr>
          <w:ilvl w:val="0"/>
          <w:numId w:val="3"/>
        </w:numPr>
        <w:ind w:left="0" w:firstLine="0"/>
      </w:pPr>
      <w:r>
        <w:rPr>
          <w:rFonts w:hint="cs"/>
          <w:rtl/>
        </w:rPr>
        <w:t xml:space="preserve">وعبر وفد إيطاليا عن اعتقاده بأن الحل الذي اقترحه وفد الاتحاد الأوروبي، متحدثا بالنيابة عن الاتحاد الأوروبي ودوله الأعضاء، قد </w:t>
      </w:r>
      <w:proofErr w:type="spellStart"/>
      <w:r>
        <w:rPr>
          <w:rFonts w:hint="cs"/>
          <w:rtl/>
        </w:rPr>
        <w:t>تأيد</w:t>
      </w:r>
      <w:proofErr w:type="spellEnd"/>
      <w:r>
        <w:rPr>
          <w:rFonts w:hint="cs"/>
          <w:rtl/>
        </w:rPr>
        <w:t xml:space="preserve"> بالمناقشات التي تجاوزت ال</w:t>
      </w:r>
      <w:r w:rsidR="00952F04">
        <w:rPr>
          <w:rFonts w:hint="cs"/>
          <w:rtl/>
        </w:rPr>
        <w:t>أمور الأيديولوجية. وكانت المادة</w:t>
      </w:r>
      <w:r w:rsidR="00952F04">
        <w:t xml:space="preserve"> 5.3 </w:t>
      </w:r>
      <w:r>
        <w:rPr>
          <w:rFonts w:hint="cs"/>
          <w:rtl/>
        </w:rPr>
        <w:t xml:space="preserve"> تمثل قاعدة عامة للغاية تتعلق بقابلية الحصول على براءات. وكان تركيز المناقشات في اللجنة الحكومية الدولية على مجال محدد للغاية. وكانت تلك هي الموارد الوراثية الناشئة في بعض الدول والتي تستخدم في دول أخرى من أجل الحصول على براءة. ومن ثم، كانت هناك قاعدة عامة تقول أنه على أي حال أن أي شيء يوجد في الطبيعة لا يجب إخضاعه لبراءة اختراع، وهي قاعدة سوف تتجاوز ما يمكن دراسته في النص. وكان هذا الأمر يمثل مسألة قومية. وبالرغم من وجود آراء مختلفة حول هذا الأمر، فقد عبر الوفد عن اعتقاده بأن اللجنة الحكومية الدولية لا تمثل المنتدى المناسب لمناقشة هذه المسألة. </w:t>
      </w:r>
    </w:p>
    <w:p w:rsidR="00161EA4" w:rsidRDefault="00161EA4" w:rsidP="008B3D07">
      <w:pPr>
        <w:pStyle w:val="NumberedParaAR"/>
        <w:numPr>
          <w:ilvl w:val="0"/>
          <w:numId w:val="3"/>
        </w:numPr>
        <w:ind w:left="0" w:firstLine="0"/>
      </w:pPr>
      <w:r>
        <w:rPr>
          <w:rFonts w:hint="cs"/>
          <w:rtl/>
        </w:rPr>
        <w:t xml:space="preserve">وسأل ممثل </w:t>
      </w:r>
      <w:r w:rsidRPr="006076E1">
        <w:rPr>
          <w:rtl/>
        </w:rPr>
        <w:t>اللجنة القانونية من أجل تحقيق التنمية الذاتية للشعوب الأصلية في الأنديز</w:t>
      </w:r>
      <w:r>
        <w:rPr>
          <w:rFonts w:hint="cs"/>
          <w:rtl/>
        </w:rPr>
        <w:t xml:space="preserve"> وفد الاتحاد الأوروبي، متحدثا بالنيابة عن الاتحاد الأوروبي ودوله الأعضاء، عما إذا كان لم يقم بالموافقة من أجل أسباب موضوعية أو أسباب إجرائية على الصياغة التي اقترحها وفد دولة بوليفيا متعددة القوميات. وتساءل بصفة خاصة عما إذا كان الأمر يتعلق بأن ذلك لم يكن المكان المناسب لتضمين تلك الصياغة، أم أن الوفد كان يعترض على المبدأ في حد ذاته ومن ثم فإنه يؤيد منح براءات اختراع تتعلق بالجينات البشرية. كما سأل وفد دولة بوليفيا متعددة القوميات عما إذا كان يعرف إذا كانت هناك وثائق أو اتفاقيات أو معاهدات أخرى تمنع ما يود إضافته للنص. كما أشار الوفد أيضا إلى أن دولة بوليفيا متعددة القوميات تقوم بتنفيذ عدد من التدابير مسترشدة بروح الشعوب الأصلية لهذا البلد. وتساءل الوفد عما إذا كان الاقتراح يعتمد على أو مستوحى من تلك المبادئ الأصلية. </w:t>
      </w:r>
    </w:p>
    <w:p w:rsidR="00161EA4" w:rsidRDefault="00161EA4" w:rsidP="008B3D07">
      <w:pPr>
        <w:pStyle w:val="NumberedParaAR"/>
        <w:numPr>
          <w:ilvl w:val="0"/>
          <w:numId w:val="3"/>
        </w:numPr>
        <w:ind w:left="0" w:firstLine="0"/>
      </w:pPr>
      <w:r>
        <w:rPr>
          <w:rFonts w:hint="cs"/>
          <w:rtl/>
        </w:rPr>
        <w:t>وقال وفد دولة بوليفيا متعددة القوميات أنه سمع وجهات نظر مختلفة تتعلق بحقيقة أن الماد 3-5 لا يجب تضمينها في هذا النص ولم يتمكن من قبول وجهات النظر تلك. وقد أعطى أمثلة على البراءات التي انتهكت المبادئ المقترحة وكان يعمل على هذا الموضوع لمدة 20 سنة. وقد تناولت المادة 27 من الاتفاق المتعلق بالجوانب المتصلة بالتجارة من حقوق الملكية الفكرية هذا الموضوع لكنها لم تقم بحل تلك المسألة بصورة كافية. ولذلك كانت هناك ضرورة لوجود وثيقة جديدة لمكافحة ال</w:t>
      </w:r>
      <w:r w:rsidR="005A78CA">
        <w:rPr>
          <w:rFonts w:hint="cs"/>
          <w:rtl/>
        </w:rPr>
        <w:t>تملك غير المشروع</w:t>
      </w:r>
      <w:r>
        <w:rPr>
          <w:rFonts w:hint="cs"/>
          <w:rtl/>
        </w:rPr>
        <w:t xml:space="preserve"> والقرصنة الحيوية. كما أكد الوفد أيضا على أنه في تفويض اللجنة الحكومية الدولية تمت مطالبة الدول الأعضاء بحماية الموارد الوراثية بصورة منصفة. وعبر عن اعتقاده بأن تلك هي الصلة التي ستبرر إدراج هذه المادة في الوثيقة. </w:t>
      </w:r>
    </w:p>
    <w:p w:rsidR="00161EA4" w:rsidRDefault="00161EA4" w:rsidP="00453887">
      <w:pPr>
        <w:pStyle w:val="NumberedParaAR"/>
        <w:numPr>
          <w:ilvl w:val="0"/>
          <w:numId w:val="3"/>
        </w:numPr>
        <w:ind w:left="0" w:firstLine="0"/>
      </w:pPr>
      <w:r>
        <w:rPr>
          <w:rFonts w:hint="cs"/>
          <w:rtl/>
        </w:rPr>
        <w:t xml:space="preserve">وعبر وفد اليابان عن أن استبعاد الموارد الوراثية التي تعتبر أساسا لأحد الاختراعات، لم يكن أمرا مناسبا لأن منح البراءات كان يعد خطوة لتعزيز التنمية. ولا تتماشى المادة المقترحة </w:t>
      </w:r>
      <w:r w:rsidR="00453887">
        <w:rPr>
          <w:rFonts w:hint="cs"/>
          <w:rtl/>
        </w:rPr>
        <w:t xml:space="preserve">5.3 </w:t>
      </w:r>
      <w:r>
        <w:rPr>
          <w:rFonts w:hint="cs"/>
          <w:rtl/>
        </w:rPr>
        <w:t xml:space="preserve">مع الاتفاق المتعلق بالجوانب المتصلة بالتجارة من حقوق الملكية الفكرية، كما ذكر وفد الولايات المتحدة الأمريكية، ولم تكن كذلك مرتبطة بمتطلبات الكشف. ولم يستطع الوفد تأييدها. </w:t>
      </w:r>
    </w:p>
    <w:p w:rsidR="00161EA4" w:rsidRDefault="00161EA4" w:rsidP="008B3D07">
      <w:pPr>
        <w:pStyle w:val="NumberedParaAR"/>
        <w:numPr>
          <w:ilvl w:val="0"/>
          <w:numId w:val="3"/>
        </w:numPr>
        <w:ind w:left="0" w:firstLine="0"/>
      </w:pPr>
      <w:r>
        <w:rPr>
          <w:rFonts w:hint="cs"/>
          <w:rtl/>
        </w:rPr>
        <w:lastRenderedPageBreak/>
        <w:t>وأيد وفد باكستان بيان وفد دولة بوليفيا متعددة القوميات. وأشار إلى أن الموارد الوراثية ومشتقاتها التي توجد في الطبيعة يمكن أن تمثل اكتشافات لكنها لا تعتبر اختراعات. ولذلك، أيد اقتراح الاحتفاظ بالمادة 3</w:t>
      </w:r>
      <w:r w:rsidR="00952F04">
        <w:t>.</w:t>
      </w:r>
      <w:r>
        <w:rPr>
          <w:rFonts w:hint="cs"/>
          <w:rtl/>
        </w:rPr>
        <w:t xml:space="preserve">5 في النص. </w:t>
      </w:r>
    </w:p>
    <w:p w:rsidR="00161EA4" w:rsidRDefault="00161EA4" w:rsidP="008B3D07">
      <w:pPr>
        <w:pStyle w:val="NumberedParaAR"/>
        <w:numPr>
          <w:ilvl w:val="0"/>
          <w:numId w:val="3"/>
        </w:numPr>
        <w:ind w:left="0" w:firstLine="0"/>
      </w:pPr>
      <w:r>
        <w:rPr>
          <w:rFonts w:hint="cs"/>
          <w:rtl/>
        </w:rPr>
        <w:t xml:space="preserve">وطلب وفد ناميبيا إرشادات حول المنتديات التي تتماشى مع أو لا تتماشى مع مداولات اللجنة الحكومية الدولية. وعندما طرحت الوفود بعض الاعتبارات </w:t>
      </w:r>
      <w:r w:rsidR="007D3A9F">
        <w:rPr>
          <w:rFonts w:hint="cs"/>
          <w:rtl/>
        </w:rPr>
        <w:t>الواردة</w:t>
      </w:r>
      <w:r>
        <w:rPr>
          <w:rFonts w:hint="cs"/>
          <w:rtl/>
        </w:rPr>
        <w:t xml:space="preserve"> في اتفاقية التنوع البيولوجي تم إخبارهم بأنها ليس لها صلة بنظام الملكية الفكرية ولا يجب مناقشتها في الويبو. وعندئذ أشارت دول أعضاء أخرى إلى الاتفاق المتعلق بالجوانب المتصلة بالتجارة من حقوق الملكية الفكرية الخاصة بمنظمة التجارة العالمية. وتساءل الوفد عما إذا كان الرئيس سوف يوضح القواعد المطبقة بشأن هذا الأمر. </w:t>
      </w:r>
    </w:p>
    <w:p w:rsidR="00161EA4" w:rsidRDefault="00161EA4" w:rsidP="008B3D07">
      <w:pPr>
        <w:pStyle w:val="NumberedParaAR"/>
        <w:numPr>
          <w:ilvl w:val="0"/>
          <w:numId w:val="3"/>
        </w:numPr>
        <w:ind w:left="0" w:firstLine="0"/>
      </w:pPr>
      <w:r>
        <w:rPr>
          <w:rFonts w:hint="cs"/>
          <w:rtl/>
        </w:rPr>
        <w:t xml:space="preserve">وأوضح الرئيس أن أي دولة من الدول الأعضاء يمكنها أن تطرح موقفها في الاجتماع. وكانت الدول الأعضاء تحاول التوصل إلى تفاهم مشترك بشأن تلك المسائل. ثم قام الرئيس بعد ذلك بذكر منهجه بالتفصيل فيما يتعلق باليوم التالي بناء على منهج العمل الذي تم الاتفاق بشأنه. وتم إغلاق المناقشات حول المسائل الأساسية. ثم تم تكليف الميسرين بطرح اقتراح منقح، يتضمن نصا، يتعلق بالمسائل الأساسية التي تمت مناقشتها. وسوف يظهر ذلك في الوثيقة </w:t>
      </w:r>
      <w:r w:rsidRPr="00D732FF">
        <w:t>WIPO/GRTKF/IC/29/4</w:t>
      </w:r>
      <w:r>
        <w:rPr>
          <w:rFonts w:hint="cs"/>
          <w:rtl/>
        </w:rPr>
        <w:t xml:space="preserve">. ومن الواضح أن التغييرات الوحيدة التي سيتم إدخالها ستغطي ما تمت مناقشته. وسوف تركز المراجعات على المجالات التي تقاربت بشأنها وجهات النظر أثناء المناقشات. ومن الواضح أن تلك ما هي إلا اقتراحات ولن يكون لها أي صلاحيات، إلا إذا قامت دولة من الدول الأعضاء أو جلسة عامة بتأييدها. وسيكون الهدف من ذلك هو إصدار هذه الوثيقة الجديدة بأسرع ما يمكن. </w:t>
      </w:r>
    </w:p>
    <w:p w:rsidR="00161EA4" w:rsidRDefault="00161EA4" w:rsidP="008B3D07">
      <w:pPr>
        <w:pStyle w:val="NumberedParaAR"/>
        <w:numPr>
          <w:ilvl w:val="0"/>
          <w:numId w:val="3"/>
        </w:numPr>
        <w:ind w:left="0" w:firstLine="0"/>
      </w:pPr>
      <w:r>
        <w:rPr>
          <w:rFonts w:hint="cs"/>
          <w:rtl/>
        </w:rPr>
        <w:t xml:space="preserve">وطالب وفد الولايات المتحدة الأمريكية </w:t>
      </w:r>
      <w:proofErr w:type="spellStart"/>
      <w:r>
        <w:rPr>
          <w:rFonts w:hint="cs"/>
          <w:rtl/>
        </w:rPr>
        <w:t>تأكي</w:t>
      </w:r>
      <w:r>
        <w:rPr>
          <w:rFonts w:hint="cs"/>
          <w:rtl/>
          <w:lang w:bidi="ar-EG"/>
        </w:rPr>
        <w:t>دا</w:t>
      </w:r>
      <w:proofErr w:type="spellEnd"/>
      <w:r>
        <w:rPr>
          <w:rFonts w:hint="cs"/>
          <w:rtl/>
          <w:lang w:bidi="ar-EG"/>
        </w:rPr>
        <w:t xml:space="preserve"> على أنه في حالة وجود اختلاف في وجهات النظر يجب أن تظهر وجهات</w:t>
      </w:r>
      <w:r w:rsidR="009164B4">
        <w:rPr>
          <w:rFonts w:hint="cs"/>
          <w:rtl/>
          <w:lang w:bidi="ar-EG"/>
        </w:rPr>
        <w:t xml:space="preserve"> النظر المختلفة تلك في نص الميس</w:t>
      </w:r>
      <w:r>
        <w:rPr>
          <w:rFonts w:hint="cs"/>
          <w:rtl/>
          <w:lang w:bidi="ar-EG"/>
        </w:rPr>
        <w:t xml:space="preserve">رين. </w:t>
      </w:r>
    </w:p>
    <w:p w:rsidR="00161EA4" w:rsidRDefault="00161EA4" w:rsidP="008B3D07">
      <w:pPr>
        <w:pStyle w:val="NumberedParaAR"/>
        <w:numPr>
          <w:ilvl w:val="0"/>
          <w:numId w:val="3"/>
        </w:numPr>
        <w:ind w:left="0" w:firstLine="0"/>
      </w:pPr>
      <w:r>
        <w:rPr>
          <w:rFonts w:hint="cs"/>
          <w:rtl/>
        </w:rPr>
        <w:t xml:space="preserve">وأوضح الرئيس أن التغييرات الوحيدة التي سيتم إجراؤها على النص الحالي ستتم في حالة قيام إحدى الدول الأعضاء بالإشارة بوضوح إلى أنها تدعمها. وفي حالة عدم توافر توافق في الرأي يتم وضع التغييرات بين أقواس كما حدث في الماضي. </w:t>
      </w:r>
    </w:p>
    <w:p w:rsidR="00161EA4" w:rsidRDefault="00161EA4" w:rsidP="008B3D07">
      <w:pPr>
        <w:pStyle w:val="NumberedParaAR"/>
        <w:numPr>
          <w:ilvl w:val="0"/>
          <w:numId w:val="3"/>
        </w:numPr>
        <w:ind w:left="0" w:firstLine="0"/>
      </w:pPr>
      <w:r>
        <w:rPr>
          <w:rFonts w:hint="cs"/>
          <w:rtl/>
        </w:rPr>
        <w:t xml:space="preserve">وتساءل وفد جنوب أفريقيا عن القواعد الخاصة بالتوصل إلى توافق في الرأي. </w:t>
      </w:r>
    </w:p>
    <w:p w:rsidR="00161EA4" w:rsidRDefault="00161EA4" w:rsidP="008B3D07">
      <w:pPr>
        <w:pStyle w:val="NumberedParaAR"/>
        <w:numPr>
          <w:ilvl w:val="0"/>
          <w:numId w:val="3"/>
        </w:numPr>
        <w:ind w:left="0" w:firstLine="0"/>
      </w:pPr>
      <w:r>
        <w:rPr>
          <w:rFonts w:hint="cs"/>
          <w:rtl/>
        </w:rPr>
        <w:t xml:space="preserve">وصرح بأنه وفقا لعلمه فإن القواعد المعتادة في الويبو سيتم تطبيقها ويجب على كل دولة من الدول الأعضاء الموافقة. وقام بتعليق الجلسة العامة. </w:t>
      </w:r>
    </w:p>
    <w:p w:rsidR="00161EA4" w:rsidRDefault="00161EA4" w:rsidP="004B1553">
      <w:pPr>
        <w:pStyle w:val="NumberedParaAR"/>
        <w:numPr>
          <w:ilvl w:val="0"/>
          <w:numId w:val="3"/>
        </w:numPr>
        <w:ind w:left="0" w:firstLine="0"/>
      </w:pPr>
      <w:r>
        <w:t>]</w:t>
      </w:r>
      <w:r>
        <w:rPr>
          <w:rFonts w:hint="cs"/>
          <w:rtl/>
        </w:rPr>
        <w:t>ملاحظة من الأمانة: تم توفير نص الميسرين في هذه المرحلة</w:t>
      </w:r>
      <w:r>
        <w:t>[</w:t>
      </w:r>
      <w:r>
        <w:rPr>
          <w:rFonts w:hint="cs"/>
          <w:rtl/>
        </w:rPr>
        <w:t xml:space="preserve">. وأكد الرئيس على أن الميسرين قد عملوا على اقتراحاتهم معا مع نائبي الرئيس بهدف القيام - من منظور الرئيس-  بدراسة مصالح كافة الدول الأعضاء. ودعا المشاركين للقيام بدراسة دقيقة للاقتراحات التي تقدم بها الميسرون في الوثيقة </w:t>
      </w:r>
      <w:r>
        <w:t>WIPO/GRTKF/IC/29/4</w:t>
      </w:r>
      <w:r>
        <w:rPr>
          <w:rFonts w:hint="cs"/>
          <w:rtl/>
        </w:rPr>
        <w:t>. وتركز تلك التغييرات على توفير الوضوح وتقليل الفجوات وتطوير مناهج عملية وواقعية بالنسبة للغرض من السياسات الذي ظهر في المفاوضات. وكما سيرى المشاركون لايزال هناك عمل يجب القيام به من أجل الموافقة بصورة كاملة على أهداف السياسات. لكن النص المقترح كان يتعلق بتقليل الفجوة في أهداف السياسات ومن المؤمل أن يصل إلى تفاهم مشترك. كما أشار أيضا إلى أنه في الوثيقة</w:t>
      </w:r>
      <w:r>
        <w:t xml:space="preserve">WIPO/GRTKF/IC/29/4 </w:t>
      </w:r>
      <w:r>
        <w:rPr>
          <w:rFonts w:hint="cs"/>
          <w:rtl/>
        </w:rPr>
        <w:t xml:space="preserve"> كان هناك منهجين مختلفين لتحقيق أهداف السياسات تلك. وطالب المشاركين بأن يقوموا عند التفكير في التغييرات المقترحة بالامتناع عن فحص أن صياغتها الخاصة قد تم تكرارها. وكان الشيء الضروري هو التفكير فيما إذا كانت الكلمات التي قام الميسرون بوضعها تعكس نية المشاركين. وكان الهدف يتعلق بتوفير الوضوح وكان هناك خطر يتعلق بهذه الممارسة، كما كان يعلم جميع المشاركين، وهي تتعلق باحتمال إعادة تقديم صياغة تقوم ببساطة بالتعتيم على هذا الوضوح. ودعا بعض الدول الأعضاء التي قامت بتحديد تفضيلاتها بوضوح في المنهج إلى التركيز على ذلك في مداخلاتها محاولة التوصل إلى تفاهم مشترك</w:t>
      </w:r>
      <w:r w:rsidRPr="008325B0">
        <w:rPr>
          <w:rFonts w:hint="cs"/>
          <w:rtl/>
        </w:rPr>
        <w:t xml:space="preserve"> </w:t>
      </w:r>
      <w:r>
        <w:rPr>
          <w:rFonts w:hint="cs"/>
          <w:rtl/>
        </w:rPr>
        <w:t xml:space="preserve">بناء على صياغة أوضح لمختلف المناهج  . وأشار الرئيس إلى أن هناك منطقة رمادية </w:t>
      </w:r>
      <w:r>
        <w:rPr>
          <w:rFonts w:hint="cs"/>
          <w:rtl/>
        </w:rPr>
        <w:lastRenderedPageBreak/>
        <w:t>متعلقة ببعض المناهج التي تعتبر تكميلية مثل قواعد البيانات. ومن الواضح أنه يجب إخضاع تلك المنطقة الرمادية إلى مناقشات ثنائية. وقد قام الميسرون بالتفكير فقط في المناقشات والاقتراحات النصية التي قدمت في الجلسة العامة، بناء على محضر الجلسة. ولأن تلك المهمة تعتبر مهمة صعبة للغاية أدرك الرئيس أن الميسرين قد يكونوا قد أغفلوا أو أساءو</w:t>
      </w:r>
      <w:r>
        <w:rPr>
          <w:rFonts w:hint="eastAsia"/>
          <w:rtl/>
        </w:rPr>
        <w:t>ا</w:t>
      </w:r>
      <w:r>
        <w:rPr>
          <w:rFonts w:hint="cs"/>
          <w:rtl/>
        </w:rPr>
        <w:t xml:space="preserve"> فهم بعض القضايا، بالرغم من اهتمامهم بالدقة. وكان على ثقة من أن المشاركين سوف ينصحونهم بصورة لطيفة بشأن الأخطاء التي وقعت إن وجدت. ثم دعا الميسرين إلى تقديم النص. </w:t>
      </w:r>
    </w:p>
    <w:p w:rsidR="00161EA4" w:rsidRDefault="00161EA4" w:rsidP="006A6CC4">
      <w:pPr>
        <w:pStyle w:val="NumberedParaAR"/>
        <w:numPr>
          <w:ilvl w:val="0"/>
          <w:numId w:val="3"/>
        </w:numPr>
        <w:ind w:left="0" w:firstLine="0"/>
      </w:pPr>
      <w:r>
        <w:rPr>
          <w:rFonts w:hint="cs"/>
          <w:rtl/>
        </w:rPr>
        <w:t xml:space="preserve">وذكرَت السيدة باجلي، متحدثة بالنيابة عن الميسرين، الوفود بأنه تمت مطالبة الميسرين بالاستماع إلى مناقشات الجلسة العامة على مدى الثلاثة أيام السابقة وإعداد صياغة محتملة تعكس ما استمعوا إليه فيما يتعلق بالبنود التي تمت مناقشتها في الوثيقة </w:t>
      </w:r>
      <w:r>
        <w:t>WIPO/GRTKF/IC/29/4</w:t>
      </w:r>
      <w:r>
        <w:rPr>
          <w:rFonts w:hint="cs"/>
          <w:rtl/>
        </w:rPr>
        <w:t xml:space="preserve"> بهدف تقديم احتمالات لتبسيط النص الحالي. ولم يكن هدفهم هو محاولة تضمين كافة الاحتمالات المقدمة من قبل الدول الأعضاء، لكن كان هدفهم مراجعة المناقشات وتوليف صياغة في ضوء تلك المناقشات. وبمساعدة نائبي الرئيس قام الميسرون بصياغة تلك البنود بنية سليمة بهدف تيسير التقدم في تلك المفاوضات. ولذلك، لم يتم عمل أي تعديلات مقترحة بنية </w:t>
      </w:r>
      <w:r w:rsidRPr="00602421">
        <w:rPr>
          <w:rFonts w:hint="cs"/>
          <w:rtl/>
        </w:rPr>
        <w:t>شائنة</w:t>
      </w:r>
      <w:r>
        <w:rPr>
          <w:rFonts w:hint="cs"/>
          <w:rtl/>
        </w:rPr>
        <w:t xml:space="preserve"> بما يؤدي إلى الإضرار بأي وفد لكن كانت نية الميسرين هي توليف وإظهار المواقف والتوصل إلى أرضية مشتركة بين الدول الأعضاء. وبينما أدرك الميسرون جيدا أن الدول الأعضاء قد ترغب في إدخال تعديلات على النص المقترح كانوا يأملون في أن ينظر كل وفد ومراقب إلى الصياغة المقترحة بروح التوصل إلى أرضية مشتركة وتحقيق تقدم. وبعد تلك المقدمة، قامت باستعراض النص المقترح مع تحديد التعديلات التي قام بإدخالها الميسرون مع القيام بتقديم شرح مختصر لتلك التعديلات المقترحة. وفيما يتعلق "بأهداف السياسات" قام الميسرون بتحديد ثلاثة أهداف أساسية للسياسات يوم الثلاثاء وهي (1) زيادة الشفافية في نظام البراءات/الملكية الفكرية (2) تيسير التكامل/الدعم المشترك (3) تقليل منح براءات خاطئة أو غير صالحة. وبالرغم من ذلك، كان هناك مجموعت</w:t>
      </w:r>
      <w:r w:rsidR="00E85D0A">
        <w:rPr>
          <w:rFonts w:hint="cs"/>
          <w:rtl/>
        </w:rPr>
        <w:t>ا</w:t>
      </w:r>
      <w:r>
        <w:rPr>
          <w:rFonts w:hint="cs"/>
          <w:rtl/>
        </w:rPr>
        <w:t>ن اقليميت</w:t>
      </w:r>
      <w:r w:rsidR="00E85D0A">
        <w:rPr>
          <w:rFonts w:hint="cs"/>
          <w:rtl/>
        </w:rPr>
        <w:t>ا</w:t>
      </w:r>
      <w:r>
        <w:rPr>
          <w:rFonts w:hint="cs"/>
          <w:rtl/>
        </w:rPr>
        <w:t xml:space="preserve">ن على الأقل تلفت انتباههم إلى أن هناك أحد الأهداف الإضافية المفهومة والتي تتعلق بمنع </w:t>
      </w:r>
      <w:r w:rsidR="006A6CC4">
        <w:rPr>
          <w:rFonts w:hint="cs"/>
          <w:rtl/>
        </w:rPr>
        <w:t>تملّك</w:t>
      </w:r>
      <w:r>
        <w:rPr>
          <w:rFonts w:hint="cs"/>
          <w:rtl/>
        </w:rPr>
        <w:t xml:space="preserve"> الموارد الوراثية والمعارف التقليدية المتعلقة بها</w:t>
      </w:r>
      <w:r w:rsidR="006A6CC4">
        <w:rPr>
          <w:rFonts w:hint="cs"/>
          <w:rtl/>
        </w:rPr>
        <w:t xml:space="preserve"> تملكا غير مشروع</w:t>
      </w:r>
      <w:r>
        <w:rPr>
          <w:rFonts w:hint="cs"/>
          <w:rtl/>
        </w:rPr>
        <w:t xml:space="preserve">. ولذلك، اقترح الميسرون أن تكون أهداف السياسات المقترحة كما يلي: </w:t>
      </w:r>
    </w:p>
    <w:p w:rsidR="00161EA4" w:rsidRDefault="00161EA4" w:rsidP="00DE274F">
      <w:pPr>
        <w:pStyle w:val="NumberedParaAR"/>
        <w:numPr>
          <w:ilvl w:val="0"/>
          <w:numId w:val="0"/>
        </w:numPr>
        <w:spacing w:after="60"/>
        <w:rPr>
          <w:rtl/>
        </w:rPr>
      </w:pPr>
      <w:r>
        <w:rPr>
          <w:rFonts w:hint="cs"/>
          <w:rtl/>
        </w:rPr>
        <w:t>"</w:t>
      </w:r>
      <w:r w:rsidR="00DE274F">
        <w:rPr>
          <w:rFonts w:hint="cs"/>
          <w:rtl/>
        </w:rPr>
        <w:t>أ</w:t>
      </w:r>
      <w:r w:rsidR="004B1553">
        <w:rPr>
          <w:rFonts w:hint="cs"/>
          <w:rtl/>
        </w:rPr>
        <w:t>هد</w:t>
      </w:r>
      <w:r w:rsidR="00DE274F">
        <w:rPr>
          <w:rFonts w:hint="cs"/>
          <w:rtl/>
        </w:rPr>
        <w:t>ا</w:t>
      </w:r>
      <w:r w:rsidR="004B1553">
        <w:rPr>
          <w:rFonts w:hint="cs"/>
          <w:rtl/>
        </w:rPr>
        <w:t xml:space="preserve">ف </w:t>
      </w:r>
      <w:r w:rsidR="00DE274F">
        <w:rPr>
          <w:rFonts w:hint="cs"/>
          <w:rtl/>
        </w:rPr>
        <w:t xml:space="preserve">السياسة العامة من </w:t>
      </w:r>
      <w:r w:rsidR="004B1553">
        <w:rPr>
          <w:rFonts w:hint="cs"/>
          <w:rtl/>
        </w:rPr>
        <w:t>هذا الصك</w:t>
      </w:r>
      <w:r>
        <w:rPr>
          <w:rFonts w:hint="cs"/>
          <w:rtl/>
        </w:rPr>
        <w:t xml:space="preserve"> </w:t>
      </w:r>
      <w:r w:rsidR="00DE274F">
        <w:rPr>
          <w:rFonts w:hint="cs"/>
          <w:rtl/>
        </w:rPr>
        <w:t>هي</w:t>
      </w:r>
      <w:r>
        <w:rPr>
          <w:rFonts w:hint="cs"/>
          <w:rtl/>
        </w:rPr>
        <w:t xml:space="preserve">: </w:t>
      </w:r>
    </w:p>
    <w:p w:rsidR="00161EA4" w:rsidRDefault="00161EA4" w:rsidP="004B1553">
      <w:pPr>
        <w:pStyle w:val="NumberedParaAR"/>
        <w:numPr>
          <w:ilvl w:val="0"/>
          <w:numId w:val="4"/>
        </w:numPr>
        <w:spacing w:after="60"/>
        <w:ind w:left="566" w:firstLine="0"/>
      </w:pPr>
      <w:r>
        <w:rPr>
          <w:rFonts w:hint="cs"/>
          <w:rtl/>
        </w:rPr>
        <w:t xml:space="preserve">تعزيز كفاءة وشفافية نظام </w:t>
      </w:r>
      <w:r>
        <w:t>]</w:t>
      </w:r>
      <w:r>
        <w:rPr>
          <w:rFonts w:hint="cs"/>
          <w:rtl/>
        </w:rPr>
        <w:t>الملكية الفكرية</w:t>
      </w:r>
      <w:r>
        <w:t>[</w:t>
      </w:r>
      <w:r>
        <w:rPr>
          <w:rFonts w:hint="cs"/>
          <w:rtl/>
        </w:rPr>
        <w:t xml:space="preserve"> و</w:t>
      </w:r>
      <w:r>
        <w:t>]</w:t>
      </w:r>
      <w:r w:rsidR="00F67574">
        <w:rPr>
          <w:rFonts w:hint="cs"/>
          <w:rtl/>
        </w:rPr>
        <w:t>البراءات الدولي</w:t>
      </w:r>
      <w:r>
        <w:t>[</w:t>
      </w:r>
      <w:r>
        <w:rPr>
          <w:rFonts w:hint="cs"/>
          <w:rtl/>
        </w:rPr>
        <w:t xml:space="preserve"> </w:t>
      </w:r>
    </w:p>
    <w:p w:rsidR="00161EA4" w:rsidRDefault="00161EA4" w:rsidP="009D5E2D">
      <w:pPr>
        <w:pStyle w:val="NumberedParaAR"/>
        <w:numPr>
          <w:ilvl w:val="0"/>
          <w:numId w:val="4"/>
        </w:numPr>
        <w:spacing w:after="60"/>
        <w:ind w:left="566" w:firstLine="0"/>
      </w:pPr>
      <w:r>
        <w:rPr>
          <w:rFonts w:hint="cs"/>
          <w:rtl/>
        </w:rPr>
        <w:t xml:space="preserve">المساهمة في الوقاية من </w:t>
      </w:r>
      <w:r w:rsidR="00F67574">
        <w:rPr>
          <w:rFonts w:hint="cs"/>
          <w:rtl/>
        </w:rPr>
        <w:t>تملك</w:t>
      </w:r>
      <w:r>
        <w:rPr>
          <w:rFonts w:hint="cs"/>
          <w:rtl/>
        </w:rPr>
        <w:t xml:space="preserve"> الموارد الوراثية،</w:t>
      </w:r>
      <w:r w:rsidR="00C51FB5">
        <w:rPr>
          <w:rFonts w:hint="cs"/>
          <w:rtl/>
        </w:rPr>
        <w:t xml:space="preserve"> </w:t>
      </w:r>
      <w:r>
        <w:t>]</w:t>
      </w:r>
      <w:r w:rsidR="00C51FB5">
        <w:rPr>
          <w:rFonts w:hint="cs"/>
          <w:rtl/>
        </w:rPr>
        <w:t>و</w:t>
      </w:r>
      <w:r>
        <w:rPr>
          <w:rFonts w:hint="cs"/>
          <w:rtl/>
        </w:rPr>
        <w:t>مشتقاتها</w:t>
      </w:r>
      <w:r>
        <w:t>[</w:t>
      </w:r>
      <w:r>
        <w:rPr>
          <w:rFonts w:hint="cs"/>
          <w:rtl/>
        </w:rPr>
        <w:t xml:space="preserve"> و</w:t>
      </w:r>
      <w:r>
        <w:t>]</w:t>
      </w:r>
      <w:r>
        <w:rPr>
          <w:rFonts w:hint="cs"/>
          <w:rtl/>
        </w:rPr>
        <w:t xml:space="preserve">المعارف التقليدية </w:t>
      </w:r>
      <w:r w:rsidR="009D5E2D">
        <w:rPr>
          <w:rFonts w:hint="cs"/>
          <w:rtl/>
        </w:rPr>
        <w:t>المرتبطة</w:t>
      </w:r>
      <w:r>
        <w:rPr>
          <w:rFonts w:hint="cs"/>
          <w:rtl/>
        </w:rPr>
        <w:t xml:space="preserve"> بها</w:t>
      </w:r>
      <w:r>
        <w:t>[</w:t>
      </w:r>
      <w:r w:rsidR="00C51FB5">
        <w:rPr>
          <w:rFonts w:hint="cs"/>
          <w:rtl/>
        </w:rPr>
        <w:t xml:space="preserve"> </w:t>
      </w:r>
      <w:r>
        <w:t>]</w:t>
      </w:r>
      <w:r w:rsidR="00C51FB5">
        <w:rPr>
          <w:rFonts w:hint="cs"/>
          <w:rtl/>
        </w:rPr>
        <w:t>و</w:t>
      </w:r>
      <w:r>
        <w:rPr>
          <w:rFonts w:hint="cs"/>
          <w:rtl/>
        </w:rPr>
        <w:t xml:space="preserve">المعارف التقليدية </w:t>
      </w:r>
      <w:r w:rsidR="009D5E2D">
        <w:rPr>
          <w:rFonts w:hint="cs"/>
          <w:rtl/>
        </w:rPr>
        <w:t>المرتبطة</w:t>
      </w:r>
      <w:r>
        <w:rPr>
          <w:rFonts w:hint="cs"/>
          <w:rtl/>
        </w:rPr>
        <w:t xml:space="preserve"> بالموارد الوراثية</w:t>
      </w:r>
      <w:r>
        <w:t>[</w:t>
      </w:r>
      <w:r w:rsidR="00F67574">
        <w:rPr>
          <w:rFonts w:hint="cs"/>
          <w:rtl/>
        </w:rPr>
        <w:t xml:space="preserve"> تملكا غير مشروع</w:t>
      </w:r>
      <w:r>
        <w:rPr>
          <w:rFonts w:hint="cs"/>
          <w:rtl/>
        </w:rPr>
        <w:t xml:space="preserve">. </w:t>
      </w:r>
    </w:p>
    <w:p w:rsidR="00161EA4" w:rsidRDefault="00161EA4" w:rsidP="00E13B26">
      <w:pPr>
        <w:pStyle w:val="NumberedParaAR"/>
        <w:numPr>
          <w:ilvl w:val="0"/>
          <w:numId w:val="4"/>
        </w:numPr>
        <w:spacing w:after="60"/>
        <w:ind w:left="566" w:firstLine="0"/>
      </w:pPr>
      <w:r>
        <w:rPr>
          <w:rFonts w:hint="cs"/>
          <w:rtl/>
        </w:rPr>
        <w:t xml:space="preserve">تيسير </w:t>
      </w:r>
      <w:r w:rsidRPr="002E210B">
        <w:t>]</w:t>
      </w:r>
      <w:r>
        <w:rPr>
          <w:rFonts w:hint="cs"/>
          <w:rtl/>
        </w:rPr>
        <w:t>التكامل</w:t>
      </w:r>
      <w:r w:rsidRPr="00585149">
        <w:t>[</w:t>
      </w:r>
      <w:r w:rsidR="00E13B26">
        <w:rPr>
          <w:rFonts w:hint="cs"/>
          <w:rtl/>
        </w:rPr>
        <w:t xml:space="preserve"> </w:t>
      </w:r>
      <w:r w:rsidRPr="002E210B">
        <w:t>]</w:t>
      </w:r>
      <w:r w:rsidR="00E13B26">
        <w:rPr>
          <w:rFonts w:hint="cs"/>
          <w:rtl/>
        </w:rPr>
        <w:t>الدعم</w:t>
      </w:r>
      <w:r>
        <w:rPr>
          <w:rFonts w:hint="cs"/>
          <w:rtl/>
        </w:rPr>
        <w:t xml:space="preserve"> المتبادل</w:t>
      </w:r>
      <w:r w:rsidRPr="00585149">
        <w:t>[</w:t>
      </w:r>
      <w:r>
        <w:rPr>
          <w:rFonts w:hint="cs"/>
          <w:rtl/>
        </w:rPr>
        <w:t xml:space="preserve"> مع الاتفاقيات الدولية التي تتعلق بالموارد الوراثية </w:t>
      </w:r>
      <w:r w:rsidRPr="002E210B">
        <w:t>]</w:t>
      </w:r>
      <w:r>
        <w:rPr>
          <w:rFonts w:hint="cs"/>
          <w:rtl/>
        </w:rPr>
        <w:t>ومشتقاتها</w:t>
      </w:r>
      <w:r w:rsidRPr="00585149">
        <w:t>[</w:t>
      </w:r>
      <w:r>
        <w:rPr>
          <w:rFonts w:hint="cs"/>
          <w:rtl/>
        </w:rPr>
        <w:t xml:space="preserve"> </w:t>
      </w:r>
      <w:r w:rsidRPr="002E210B">
        <w:t>]</w:t>
      </w:r>
      <w:r w:rsidR="0044261C">
        <w:rPr>
          <w:rFonts w:hint="cs"/>
          <w:rtl/>
        </w:rPr>
        <w:t>و</w:t>
      </w:r>
      <w:r>
        <w:rPr>
          <w:rFonts w:hint="cs"/>
          <w:rtl/>
        </w:rPr>
        <w:t xml:space="preserve">المعارف التقليدية </w:t>
      </w:r>
      <w:r w:rsidR="0044261C">
        <w:rPr>
          <w:rFonts w:hint="cs"/>
          <w:rtl/>
        </w:rPr>
        <w:t>المرتبطة</w:t>
      </w:r>
      <w:r>
        <w:rPr>
          <w:rFonts w:hint="cs"/>
          <w:rtl/>
        </w:rPr>
        <w:t xml:space="preserve"> بها</w:t>
      </w:r>
      <w:r w:rsidRPr="00585149">
        <w:t>[</w:t>
      </w:r>
      <w:r>
        <w:rPr>
          <w:rFonts w:hint="cs"/>
          <w:rtl/>
        </w:rPr>
        <w:t xml:space="preserve"> و</w:t>
      </w:r>
      <w:r w:rsidRPr="002E210B">
        <w:t>]</w:t>
      </w:r>
      <w:r>
        <w:rPr>
          <w:rFonts w:hint="cs"/>
          <w:rtl/>
        </w:rPr>
        <w:t xml:space="preserve">المعارف التقليدية </w:t>
      </w:r>
      <w:r w:rsidR="0044261C">
        <w:rPr>
          <w:rFonts w:hint="cs"/>
          <w:rtl/>
        </w:rPr>
        <w:t>المرتبطة</w:t>
      </w:r>
      <w:r>
        <w:rPr>
          <w:rFonts w:hint="cs"/>
          <w:rtl/>
        </w:rPr>
        <w:t xml:space="preserve"> بالموارد الوراثية</w:t>
      </w:r>
      <w:r w:rsidRPr="00585149">
        <w:t>[</w:t>
      </w:r>
      <w:r>
        <w:rPr>
          <w:rFonts w:hint="cs"/>
          <w:rtl/>
        </w:rPr>
        <w:t xml:space="preserve"> و</w:t>
      </w:r>
      <w:r w:rsidRPr="002E210B">
        <w:t>]</w:t>
      </w:r>
      <w:r>
        <w:rPr>
          <w:rFonts w:hint="cs"/>
          <w:rtl/>
        </w:rPr>
        <w:t>نظام الملكية الفكرية</w:t>
      </w:r>
      <w:r w:rsidRPr="00585149">
        <w:t>[</w:t>
      </w:r>
      <w:r>
        <w:rPr>
          <w:rFonts w:hint="cs"/>
          <w:rtl/>
        </w:rPr>
        <w:t xml:space="preserve">. </w:t>
      </w:r>
    </w:p>
    <w:p w:rsidR="00161EA4" w:rsidRDefault="00161EA4" w:rsidP="007E1D19">
      <w:pPr>
        <w:pStyle w:val="NumberedParaAR"/>
        <w:numPr>
          <w:ilvl w:val="0"/>
          <w:numId w:val="4"/>
        </w:numPr>
        <w:ind w:left="566" w:firstLine="0"/>
      </w:pPr>
      <w:r>
        <w:rPr>
          <w:rFonts w:hint="cs"/>
          <w:rtl/>
        </w:rPr>
        <w:t xml:space="preserve">تقليل منح حقوق </w:t>
      </w:r>
      <w:r w:rsidR="007E1D19">
        <w:rPr>
          <w:rFonts w:hint="cs"/>
          <w:rtl/>
        </w:rPr>
        <w:t>[ملكية فكرية [</w:t>
      </w:r>
      <w:r>
        <w:rPr>
          <w:rFonts w:hint="cs"/>
          <w:rtl/>
        </w:rPr>
        <w:t>براءات</w:t>
      </w:r>
      <w:r w:rsidR="007E1D19">
        <w:rPr>
          <w:rFonts w:hint="cs"/>
          <w:rtl/>
        </w:rPr>
        <w:t>]</w:t>
      </w:r>
      <w:r>
        <w:rPr>
          <w:rFonts w:hint="cs"/>
          <w:rtl/>
        </w:rPr>
        <w:t xml:space="preserve"> خاطئة</w:t>
      </w:r>
    </w:p>
    <w:p w:rsidR="00161EA4" w:rsidRDefault="00161EA4" w:rsidP="0004628C">
      <w:pPr>
        <w:pStyle w:val="NumberedParaAR"/>
        <w:numPr>
          <w:ilvl w:val="0"/>
          <w:numId w:val="0"/>
        </w:numPr>
        <w:rPr>
          <w:rtl/>
        </w:rPr>
      </w:pPr>
      <w:r>
        <w:rPr>
          <w:rFonts w:hint="cs"/>
          <w:rtl/>
        </w:rPr>
        <w:t xml:space="preserve">وتمت المطالبة بأن تتم صياغة أحد الأهداف على أنه منع </w:t>
      </w:r>
      <w:r w:rsidR="005E51ED">
        <w:rPr>
          <w:rFonts w:hint="cs"/>
          <w:rtl/>
        </w:rPr>
        <w:t>التملّك غير المشروع</w:t>
      </w:r>
      <w:r>
        <w:rPr>
          <w:rFonts w:hint="cs"/>
          <w:rtl/>
        </w:rPr>
        <w:t>. وبالرغم من ذلك وكما تمت الإشارة في اليوم السابق للجلسة العامة فإن نظام البراءات يعتبر مج</w:t>
      </w:r>
      <w:r w:rsidR="00984BC4">
        <w:rPr>
          <w:rFonts w:hint="cs"/>
          <w:rtl/>
        </w:rPr>
        <w:t>الا واحدا فقط من المجالات التي ي</w:t>
      </w:r>
      <w:r>
        <w:rPr>
          <w:rFonts w:hint="cs"/>
          <w:rtl/>
        </w:rPr>
        <w:t xml:space="preserve">تم فيها </w:t>
      </w:r>
      <w:r w:rsidR="00984BC4">
        <w:rPr>
          <w:rFonts w:hint="cs"/>
          <w:rtl/>
        </w:rPr>
        <w:t>التملّك غير المشروع</w:t>
      </w:r>
      <w:r>
        <w:rPr>
          <w:rFonts w:hint="cs"/>
          <w:rtl/>
        </w:rPr>
        <w:t xml:space="preserve">. </w:t>
      </w:r>
      <w:r w:rsidR="00E13B26">
        <w:rPr>
          <w:rFonts w:hint="cs"/>
          <w:rtl/>
        </w:rPr>
        <w:t>و</w:t>
      </w:r>
      <w:r>
        <w:rPr>
          <w:rFonts w:hint="cs"/>
          <w:rtl/>
        </w:rPr>
        <w:t xml:space="preserve">هناك العديد من حالات </w:t>
      </w:r>
      <w:r w:rsidR="00E13B26">
        <w:rPr>
          <w:rFonts w:hint="cs"/>
          <w:rtl/>
        </w:rPr>
        <w:t>التملك غير المشروع</w:t>
      </w:r>
      <w:r>
        <w:rPr>
          <w:rFonts w:hint="cs"/>
          <w:rtl/>
        </w:rPr>
        <w:t xml:space="preserve"> حيث لا يتم السعي للحصول على براءة. ولذلك، يمكن </w:t>
      </w:r>
      <w:r w:rsidR="00E13B26">
        <w:rPr>
          <w:rFonts w:hint="cs"/>
          <w:rtl/>
        </w:rPr>
        <w:t>للصك أن ي</w:t>
      </w:r>
      <w:r>
        <w:rPr>
          <w:rFonts w:hint="cs"/>
          <w:rtl/>
        </w:rPr>
        <w:t xml:space="preserve">سهم في منع </w:t>
      </w:r>
      <w:r w:rsidR="0002422A">
        <w:rPr>
          <w:rFonts w:hint="cs"/>
          <w:rtl/>
        </w:rPr>
        <w:t>التملك غير المشروع</w:t>
      </w:r>
      <w:r>
        <w:rPr>
          <w:rFonts w:hint="cs"/>
          <w:rtl/>
        </w:rPr>
        <w:t xml:space="preserve"> فقط. </w:t>
      </w:r>
      <w:r w:rsidR="00E13B26">
        <w:rPr>
          <w:rFonts w:hint="cs"/>
          <w:rtl/>
        </w:rPr>
        <w:t>و</w:t>
      </w:r>
      <w:r>
        <w:rPr>
          <w:rFonts w:hint="cs"/>
          <w:rtl/>
        </w:rPr>
        <w:t>هناك شواغل أيضا حول معنى "</w:t>
      </w:r>
      <w:r w:rsidR="00E13B26">
        <w:rPr>
          <w:rFonts w:hint="cs"/>
          <w:rtl/>
        </w:rPr>
        <w:t>باطل</w:t>
      </w:r>
      <w:r>
        <w:rPr>
          <w:rFonts w:hint="cs"/>
          <w:rtl/>
        </w:rPr>
        <w:t xml:space="preserve">" ولذلك فقد تمت إعادة إدراج المصطلح الأصلي وهو "خاطئ". وبعد تلقي توضيحات من المؤيدين، تمت مراجعة الهدف (ج) ليظهر أنه يجب وجود تكامل ودعم متبادل مع الاتفاقيات الدولية المتعلقة بالموارد الوراثية ونظام الملكية الفكرية. </w:t>
      </w:r>
    </w:p>
    <w:p w:rsidR="00161EA4" w:rsidRDefault="00161EA4" w:rsidP="00161EA4">
      <w:pPr>
        <w:pStyle w:val="NumberedParaAR"/>
        <w:numPr>
          <w:ilvl w:val="0"/>
          <w:numId w:val="0"/>
        </w:numPr>
        <w:rPr>
          <w:rtl/>
        </w:rPr>
      </w:pPr>
      <w:r>
        <w:rPr>
          <w:rFonts w:hint="cs"/>
          <w:rtl/>
        </w:rPr>
        <w:t>وفيما يتعلق بالمادة 1، لم يتم تغيير المادة 1 التي تم تبسيطها والتي تم عرضها من قبل. وكان النص كما يلي:</w:t>
      </w:r>
    </w:p>
    <w:p w:rsidR="00161EA4" w:rsidRDefault="00161EA4" w:rsidP="00675C74">
      <w:pPr>
        <w:pStyle w:val="NumberedParaAR"/>
        <w:numPr>
          <w:ilvl w:val="0"/>
          <w:numId w:val="0"/>
        </w:numPr>
        <w:ind w:left="566"/>
        <w:rPr>
          <w:rtl/>
        </w:rPr>
      </w:pPr>
      <w:r>
        <w:rPr>
          <w:rFonts w:hint="cs"/>
          <w:rtl/>
        </w:rPr>
        <w:t>"1</w:t>
      </w:r>
      <w:r w:rsidR="00CE3BC4">
        <w:rPr>
          <w:rFonts w:hint="cs"/>
          <w:rtl/>
        </w:rPr>
        <w:t>.</w:t>
      </w:r>
      <w:r>
        <w:rPr>
          <w:rFonts w:hint="cs"/>
          <w:rtl/>
        </w:rPr>
        <w:t>1 تنطبق هذه الوثيقة على الموارد الوراثية</w:t>
      </w:r>
      <w:r w:rsidR="00C51252">
        <w:rPr>
          <w:rFonts w:hint="cs"/>
          <w:rtl/>
        </w:rPr>
        <w:t xml:space="preserve"> </w:t>
      </w:r>
      <w:r w:rsidRPr="00585149">
        <w:t>]</w:t>
      </w:r>
      <w:r w:rsidR="00C51252">
        <w:rPr>
          <w:rFonts w:hint="cs"/>
          <w:rtl/>
        </w:rPr>
        <w:t>ومشتقاتها</w:t>
      </w:r>
      <w:r w:rsidRPr="00585149">
        <w:t>[</w:t>
      </w:r>
      <w:r w:rsidR="00C51252">
        <w:rPr>
          <w:rFonts w:hint="cs"/>
          <w:rtl/>
        </w:rPr>
        <w:t xml:space="preserve"> </w:t>
      </w:r>
      <w:r w:rsidRPr="00585149">
        <w:t>]</w:t>
      </w:r>
      <w:r w:rsidR="00C51252">
        <w:rPr>
          <w:rFonts w:hint="cs"/>
          <w:rtl/>
        </w:rPr>
        <w:t>والمعارف</w:t>
      </w:r>
      <w:r>
        <w:rPr>
          <w:rFonts w:hint="cs"/>
          <w:rtl/>
        </w:rPr>
        <w:t xml:space="preserve"> التقليدية </w:t>
      </w:r>
      <w:r w:rsidR="00675C74">
        <w:rPr>
          <w:rFonts w:hint="cs"/>
          <w:rtl/>
        </w:rPr>
        <w:t>المرتبطة</w:t>
      </w:r>
      <w:r>
        <w:rPr>
          <w:rFonts w:hint="cs"/>
          <w:rtl/>
        </w:rPr>
        <w:t xml:space="preserve"> بها</w:t>
      </w:r>
      <w:r w:rsidRPr="00585149">
        <w:t>[</w:t>
      </w:r>
      <w:r>
        <w:rPr>
          <w:rFonts w:hint="cs"/>
          <w:rtl/>
        </w:rPr>
        <w:t xml:space="preserve"> </w:t>
      </w:r>
      <w:r w:rsidR="00675C74">
        <w:rPr>
          <w:rFonts w:hint="cs"/>
          <w:rtl/>
        </w:rPr>
        <w:t xml:space="preserve"> </w:t>
      </w:r>
      <w:r w:rsidRPr="00585149">
        <w:t>]</w:t>
      </w:r>
      <w:r w:rsidR="00675C74">
        <w:rPr>
          <w:rFonts w:hint="cs"/>
          <w:rtl/>
        </w:rPr>
        <w:t>و</w:t>
      </w:r>
      <w:r>
        <w:rPr>
          <w:rFonts w:hint="cs"/>
          <w:rtl/>
        </w:rPr>
        <w:t xml:space="preserve">المعارف التقليدية </w:t>
      </w:r>
      <w:r w:rsidR="00675C74">
        <w:rPr>
          <w:rFonts w:hint="cs"/>
          <w:rtl/>
        </w:rPr>
        <w:t>المرتبطة</w:t>
      </w:r>
      <w:r>
        <w:rPr>
          <w:rFonts w:hint="cs"/>
          <w:rtl/>
        </w:rPr>
        <w:t xml:space="preserve"> بالموارد الوراثية</w:t>
      </w:r>
      <w:r w:rsidRPr="00585149">
        <w:t>[</w:t>
      </w:r>
      <w:r>
        <w:rPr>
          <w:rFonts w:hint="cs"/>
          <w:rtl/>
        </w:rPr>
        <w:t>.</w:t>
      </w:r>
      <w:r w:rsidRPr="00585149">
        <w:t>[</w:t>
      </w:r>
      <w:r>
        <w:rPr>
          <w:rFonts w:hint="cs"/>
          <w:rtl/>
        </w:rPr>
        <w:t>"</w:t>
      </w:r>
    </w:p>
    <w:p w:rsidR="00161EA4" w:rsidRDefault="00C17FC1" w:rsidP="000654B4">
      <w:pPr>
        <w:pStyle w:val="NumberedParaAR"/>
        <w:numPr>
          <w:ilvl w:val="0"/>
          <w:numId w:val="0"/>
        </w:numPr>
        <w:rPr>
          <w:rtl/>
        </w:rPr>
      </w:pPr>
      <w:r>
        <w:rPr>
          <w:rFonts w:hint="cs"/>
          <w:rtl/>
        </w:rPr>
        <w:lastRenderedPageBreak/>
        <w:t>وقام الميسران بمراجعة المادة 2 وأشار</w:t>
      </w:r>
      <w:r w:rsidR="00161EA4">
        <w:rPr>
          <w:rFonts w:hint="eastAsia"/>
          <w:rtl/>
        </w:rPr>
        <w:t>ا</w:t>
      </w:r>
      <w:r w:rsidR="00161EA4">
        <w:rPr>
          <w:rFonts w:hint="cs"/>
          <w:rtl/>
        </w:rPr>
        <w:t xml:space="preserve"> إلى </w:t>
      </w:r>
      <w:r>
        <w:rPr>
          <w:rFonts w:hint="cs"/>
          <w:rtl/>
        </w:rPr>
        <w:t>تكرارها الواضح في أهداف السياسة العامة</w:t>
      </w:r>
      <w:r w:rsidR="00161EA4">
        <w:rPr>
          <w:rFonts w:hint="cs"/>
          <w:rtl/>
        </w:rPr>
        <w:t>. ولذلك، اقترحا حذفها لتبسيط النص</w:t>
      </w:r>
      <w:r w:rsidR="000654B4">
        <w:rPr>
          <w:rFonts w:hint="cs"/>
          <w:rtl/>
        </w:rPr>
        <w:t>.</w:t>
      </w:r>
      <w:r w:rsidR="00161EA4">
        <w:rPr>
          <w:rFonts w:hint="cs"/>
          <w:rtl/>
        </w:rPr>
        <w:t xml:space="preserve"> وبالرغم من ذلك، ولأن</w:t>
      </w:r>
      <w:r w:rsidR="000654B4">
        <w:rPr>
          <w:rFonts w:hint="cs"/>
          <w:rtl/>
        </w:rPr>
        <w:t>ها</w:t>
      </w:r>
      <w:r w:rsidR="00161EA4">
        <w:rPr>
          <w:rFonts w:hint="cs"/>
          <w:rtl/>
        </w:rPr>
        <w:t xml:space="preserve"> </w:t>
      </w:r>
      <w:r w:rsidR="0002422A">
        <w:rPr>
          <w:rFonts w:hint="cs"/>
          <w:rtl/>
        </w:rPr>
        <w:t>ما</w:t>
      </w:r>
      <w:r w:rsidR="00161EA4">
        <w:rPr>
          <w:rFonts w:hint="cs"/>
          <w:rtl/>
        </w:rPr>
        <w:t xml:space="preserve"> زالت وثيقة عمل فإن ترقيم المواد لم يتغير.  </w:t>
      </w:r>
    </w:p>
    <w:p w:rsidR="00161EA4" w:rsidRDefault="00161EA4" w:rsidP="00F460F5">
      <w:pPr>
        <w:pStyle w:val="NumberedParaAR"/>
        <w:numPr>
          <w:ilvl w:val="0"/>
          <w:numId w:val="0"/>
        </w:numPr>
        <w:rPr>
          <w:rtl/>
        </w:rPr>
      </w:pPr>
      <w:r>
        <w:rPr>
          <w:rFonts w:hint="cs"/>
          <w:rtl/>
        </w:rPr>
        <w:t>وفيما يتعلق بالمادة 3، قام الميسر</w:t>
      </w:r>
      <w:r w:rsidR="00DB7F8F">
        <w:rPr>
          <w:rFonts w:hint="cs"/>
          <w:rtl/>
        </w:rPr>
        <w:t>ا</w:t>
      </w:r>
      <w:r>
        <w:rPr>
          <w:rFonts w:hint="cs"/>
          <w:rtl/>
        </w:rPr>
        <w:t xml:space="preserve">ن بتبسيط المقدمة من خلال استبدال الموارد الوراثية والمعارف التقليدية المرتبطة بها " </w:t>
      </w:r>
      <w:r>
        <w:rPr>
          <w:rFonts w:hint="cs"/>
          <w:rtl/>
          <w:lang w:bidi="ar-EG"/>
        </w:rPr>
        <w:t>ب</w:t>
      </w:r>
      <w:r w:rsidR="00DB7F8F">
        <w:rPr>
          <w:rFonts w:hint="cs"/>
          <w:rtl/>
          <w:lang w:bidi="ar-EG"/>
        </w:rPr>
        <w:t xml:space="preserve">عبارة "موضوع هذا </w:t>
      </w:r>
      <w:r w:rsidR="00DB7F8F">
        <w:rPr>
          <w:rFonts w:hint="cs"/>
          <w:rtl/>
        </w:rPr>
        <w:t>الاتفاق</w:t>
      </w:r>
      <w:r>
        <w:rPr>
          <w:rFonts w:hint="cs"/>
          <w:rtl/>
        </w:rPr>
        <w:t xml:space="preserve">" </w:t>
      </w:r>
      <w:r w:rsidR="00BD6725">
        <w:rPr>
          <w:rFonts w:hint="cs"/>
          <w:rtl/>
        </w:rPr>
        <w:t>كما</w:t>
      </w:r>
      <w:r>
        <w:rPr>
          <w:rFonts w:hint="cs"/>
          <w:rtl/>
        </w:rPr>
        <w:t xml:space="preserve"> تم تحديده في المادة 1. وتتضمن المادة حاليا </w:t>
      </w:r>
      <w:r w:rsidR="00F460F5">
        <w:rPr>
          <w:rFonts w:hint="cs"/>
          <w:rtl/>
        </w:rPr>
        <w:t>شرط</w:t>
      </w:r>
      <w:r>
        <w:rPr>
          <w:rFonts w:hint="cs"/>
          <w:rtl/>
        </w:rPr>
        <w:t xml:space="preserve"> كشف إلزامي يظهر من خلال عبارة "يطالب </w:t>
      </w:r>
      <w:r w:rsidR="00F460F5">
        <w:rPr>
          <w:rFonts w:hint="cs"/>
          <w:rtl/>
        </w:rPr>
        <w:t>المودعون</w:t>
      </w:r>
      <w:r>
        <w:rPr>
          <w:rFonts w:hint="cs"/>
          <w:rtl/>
        </w:rPr>
        <w:t xml:space="preserve">" والتي لاقت دعما كبيرا وإن لم يكن بالإجماع بين الوفود. وفي المادة </w:t>
      </w:r>
      <w:r w:rsidR="00B96DA0">
        <w:rPr>
          <w:rFonts w:hint="cs"/>
          <w:rtl/>
        </w:rPr>
        <w:t>1.3</w:t>
      </w:r>
      <w:r>
        <w:rPr>
          <w:rFonts w:hint="cs"/>
          <w:rtl/>
        </w:rPr>
        <w:t xml:space="preserve">(أ) كان </w:t>
      </w:r>
      <w:r w:rsidR="00F460F5">
        <w:rPr>
          <w:rFonts w:hint="cs"/>
          <w:rtl/>
        </w:rPr>
        <w:t>شرط</w:t>
      </w:r>
      <w:r>
        <w:rPr>
          <w:rFonts w:hint="cs"/>
          <w:rtl/>
        </w:rPr>
        <w:t xml:space="preserve"> الكشف </w:t>
      </w:r>
      <w:r w:rsidR="00F460F5">
        <w:rPr>
          <w:rFonts w:hint="cs"/>
          <w:rtl/>
        </w:rPr>
        <w:t>يتعلق</w:t>
      </w:r>
      <w:r>
        <w:rPr>
          <w:rFonts w:hint="cs"/>
          <w:rtl/>
        </w:rPr>
        <w:t xml:space="preserve"> </w:t>
      </w:r>
      <w:r w:rsidR="00F460F5">
        <w:rPr>
          <w:rFonts w:hint="cs"/>
          <w:rtl/>
        </w:rPr>
        <w:t>بالبلد</w:t>
      </w:r>
      <w:r>
        <w:rPr>
          <w:rFonts w:hint="cs"/>
          <w:rtl/>
        </w:rPr>
        <w:t xml:space="preserve"> المورد أي بلد المنشأ بالإضافة إلى المصدر، بالرغم من أنه إذا كان </w:t>
      </w:r>
      <w:r w:rsidR="00F460F5">
        <w:rPr>
          <w:rFonts w:hint="cs"/>
          <w:rtl/>
        </w:rPr>
        <w:t>المودع</w:t>
      </w:r>
      <w:r>
        <w:rPr>
          <w:rFonts w:hint="cs"/>
          <w:rtl/>
        </w:rPr>
        <w:t xml:space="preserve"> لا يعلم هاتين المعلومتين، يجب عليه التصريح بذلك. </w:t>
      </w:r>
      <w:r w:rsidR="00F460F5">
        <w:rPr>
          <w:rFonts w:hint="cs"/>
          <w:rtl/>
        </w:rPr>
        <w:t>فليس</w:t>
      </w:r>
      <w:r>
        <w:rPr>
          <w:rFonts w:hint="cs"/>
          <w:rtl/>
        </w:rPr>
        <w:t xml:space="preserve"> على </w:t>
      </w:r>
      <w:r w:rsidR="00F460F5">
        <w:rPr>
          <w:rFonts w:hint="cs"/>
          <w:rtl/>
        </w:rPr>
        <w:t>المودع</w:t>
      </w:r>
      <w:r>
        <w:rPr>
          <w:rFonts w:hint="cs"/>
          <w:rtl/>
        </w:rPr>
        <w:t xml:space="preserve"> الكشف عن شيء لا يعرفه. </w:t>
      </w:r>
      <w:r w:rsidR="00F460F5">
        <w:rPr>
          <w:rFonts w:hint="cs"/>
          <w:rtl/>
        </w:rPr>
        <w:t>وتمت مراجعة تعريف "المصدر" و</w:t>
      </w:r>
      <w:r>
        <w:rPr>
          <w:rFonts w:hint="cs"/>
          <w:rtl/>
        </w:rPr>
        <w:t xml:space="preserve">تم إدراجه في قائمة التعريفات التي </w:t>
      </w:r>
      <w:r w:rsidR="00F460F5">
        <w:rPr>
          <w:rFonts w:hint="cs"/>
          <w:rtl/>
        </w:rPr>
        <w:t>بحيث ي</w:t>
      </w:r>
      <w:r>
        <w:rPr>
          <w:rFonts w:hint="cs"/>
          <w:rtl/>
        </w:rPr>
        <w:t xml:space="preserve">تضمن عددا كبيرا من المصادر المعنية التي </w:t>
      </w:r>
      <w:r w:rsidR="00F460F5">
        <w:rPr>
          <w:rFonts w:hint="cs"/>
          <w:rtl/>
        </w:rPr>
        <w:t>يجب</w:t>
      </w:r>
      <w:r>
        <w:rPr>
          <w:rFonts w:hint="cs"/>
          <w:rtl/>
        </w:rPr>
        <w:t xml:space="preserve"> الكشف عنها. وفي الماضي كان هناك خياران يتعلقان بالمصادر. </w:t>
      </w:r>
      <w:r w:rsidR="00F460F5">
        <w:rPr>
          <w:rFonts w:hint="cs"/>
          <w:rtl/>
        </w:rPr>
        <w:t>و</w:t>
      </w:r>
      <w:r>
        <w:rPr>
          <w:rFonts w:hint="cs"/>
          <w:rtl/>
        </w:rPr>
        <w:t>الصياغة المقترحة مشابهة للخيار 2 لكن تم تبسيطه</w:t>
      </w:r>
      <w:r w:rsidR="00F460F5">
        <w:rPr>
          <w:rFonts w:hint="cs"/>
          <w:rtl/>
        </w:rPr>
        <w:t>ا حتى ت</w:t>
      </w:r>
      <w:r>
        <w:rPr>
          <w:rFonts w:hint="cs"/>
          <w:rtl/>
        </w:rPr>
        <w:t xml:space="preserve">تضمن الخيار 1. </w:t>
      </w:r>
      <w:r w:rsidR="00F460F5">
        <w:rPr>
          <w:rFonts w:hint="cs"/>
          <w:rtl/>
        </w:rPr>
        <w:t>و</w:t>
      </w:r>
      <w:r>
        <w:rPr>
          <w:rFonts w:hint="cs"/>
          <w:rtl/>
        </w:rPr>
        <w:t xml:space="preserve">التعريف المقترح </w:t>
      </w:r>
      <w:r w:rsidR="00F460F5">
        <w:rPr>
          <w:rFonts w:hint="cs"/>
          <w:rtl/>
        </w:rPr>
        <w:t xml:space="preserve">لمصطلح </w:t>
      </w:r>
      <w:r>
        <w:rPr>
          <w:rFonts w:hint="cs"/>
          <w:rtl/>
        </w:rPr>
        <w:t xml:space="preserve">"لمصدر" كما يلي: </w:t>
      </w:r>
    </w:p>
    <w:p w:rsidR="00161EA4" w:rsidRDefault="00161EA4" w:rsidP="000C3A5A">
      <w:pPr>
        <w:pStyle w:val="NumberedParaAR"/>
        <w:numPr>
          <w:ilvl w:val="0"/>
          <w:numId w:val="0"/>
        </w:numPr>
        <w:ind w:left="566"/>
        <w:rPr>
          <w:rtl/>
        </w:rPr>
      </w:pPr>
      <w:r>
        <w:t>]</w:t>
      </w:r>
      <w:r>
        <w:rPr>
          <w:rFonts w:hint="cs"/>
          <w:rtl/>
        </w:rPr>
        <w:t>ي</w:t>
      </w:r>
      <w:r w:rsidR="00F460F5">
        <w:rPr>
          <w:rFonts w:hint="cs"/>
          <w:rtl/>
        </w:rPr>
        <w:t xml:space="preserve">نبغي </w:t>
      </w:r>
      <w:r>
        <w:rPr>
          <w:rFonts w:hint="cs"/>
          <w:rtl/>
        </w:rPr>
        <w:t>فهم "المصدر"  بمعناه الأشمل على أنه يتضمن الطرف الذي قام بشراء الموارد الوراثية وفقا لاتفاقية الموارد الوراثية والنظام متعدد الأطراف الذي تم إنشاؤه من خلال المعاهدة الدولية بشأن الموارد الوراثية والمجتمعات الأصلية والمحلية والمصادر الأخرى مثل المجموعات التي تحفظ خارج مواقعها الأصلية والأدبيات العلمية</w:t>
      </w:r>
      <w:r>
        <w:t>[</w:t>
      </w:r>
      <w:r>
        <w:rPr>
          <w:rFonts w:hint="cs"/>
          <w:rtl/>
        </w:rPr>
        <w:t xml:space="preserve">. </w:t>
      </w:r>
    </w:p>
    <w:p w:rsidR="00161EA4" w:rsidRDefault="00161EA4" w:rsidP="009E19DE">
      <w:pPr>
        <w:pStyle w:val="NumberedParaAR"/>
        <w:numPr>
          <w:ilvl w:val="0"/>
          <w:numId w:val="0"/>
        </w:numPr>
        <w:rPr>
          <w:rtl/>
        </w:rPr>
      </w:pPr>
      <w:r>
        <w:rPr>
          <w:rFonts w:hint="cs"/>
          <w:rtl/>
        </w:rPr>
        <w:t xml:space="preserve">أما عبارة "الدولة المقدمة للخدمة التي تعتبر بلد المنشأ" فقد تم اختيارها لتعكس الغموض الذي يمكن خلقه من خلال تحديد بلد المنشأ فقط، لأن الاتفاقية المتعلقة بالتنوع البيولوجي عرفت بلد المنشأ على أنه أي مكان يتم العثور على الموارد فيه. وكما تمت الإشارة في الجلسة العامة يمكن أن يسمح ذلك للمتقدم بالطلب أن يصرح ببلد منشأ لم يكن في الواقع البلد الذي حصل منه على الموارد. وتم الاحتفاظ بالمادة </w:t>
      </w:r>
      <w:r w:rsidR="006E6963">
        <w:rPr>
          <w:rFonts w:hint="cs"/>
          <w:rtl/>
        </w:rPr>
        <w:t>1.3</w:t>
      </w:r>
      <w:r>
        <w:rPr>
          <w:rFonts w:hint="cs"/>
          <w:rtl/>
        </w:rPr>
        <w:t xml:space="preserve">(ب) لأنها لم تطالب الدول الأعضاء بالقيام بعملية معالجة الطلبات حتى يتم الحصول على المعلومات ذات الصلة، كما لم تطالب الدول الأعضاء التي لا توجد بها قوانين </w:t>
      </w:r>
      <w:r w:rsidRPr="00707AAC">
        <w:rPr>
          <w:rFonts w:hint="cs"/>
          <w:rtl/>
        </w:rPr>
        <w:t xml:space="preserve">الموافقة المسبقة </w:t>
      </w:r>
      <w:r>
        <w:rPr>
          <w:rFonts w:hint="cs"/>
          <w:rtl/>
        </w:rPr>
        <w:t xml:space="preserve">المستنيرة أو </w:t>
      </w:r>
      <w:r w:rsidRPr="00707AAC">
        <w:rPr>
          <w:rFonts w:hint="cs"/>
          <w:rtl/>
        </w:rPr>
        <w:t>النفاذ للمنافع وتقاسمها</w:t>
      </w:r>
      <w:r w:rsidRPr="00707AAC">
        <w:t xml:space="preserve"> </w:t>
      </w:r>
      <w:r>
        <w:rPr>
          <w:rFonts w:hint="cs"/>
          <w:rtl/>
        </w:rPr>
        <w:t xml:space="preserve">بأن تطلب الكشف عن تلك المعلومات تماشيا مع المقصد المتعلق بوجود وثيقة تتضمن الحد الأدنى من المعايير. وتم تعديل المادة 3-2 وفقا لاقتراح إحدى الدول الأعضاء المتعلق بتقليل العبء المحتمل على مكتب البراءات أو الملكية الفكرية من خلال توضيح أن المكتب لم يكن في حاجة إلى التحقق من صحة أو صدق المحتوى الذي يتم الكشف عنه لكن المكتب كان مطالبا فقط، بناء على وجود طلب، بتوفير الإرشادات المتعلقة بكيفية التوافق مع إجراءات مطلب الكشف. كما تم تعديل المادة </w:t>
      </w:r>
      <w:r w:rsidR="009E19DE">
        <w:rPr>
          <w:rFonts w:hint="cs"/>
          <w:rtl/>
        </w:rPr>
        <w:t>3.</w:t>
      </w:r>
      <w:r>
        <w:rPr>
          <w:rFonts w:hint="cs"/>
          <w:rtl/>
        </w:rPr>
        <w:t>3 أيضا لت</w:t>
      </w:r>
      <w:r w:rsidR="000C3A5A">
        <w:rPr>
          <w:rFonts w:hint="cs"/>
          <w:rtl/>
        </w:rPr>
        <w:t>أخذ في الحسبان وجود بروتوكول ناغ</w:t>
      </w:r>
      <w:r>
        <w:rPr>
          <w:rFonts w:hint="cs"/>
          <w:rtl/>
        </w:rPr>
        <w:t xml:space="preserve">ويا وآليات مركز تبادل المعلومات في المعاهدة الدولية بشأن الموارد الوراثية وأنه ليست كل الدول الأعضاء في الويبو أطراف في تلك المعاهدات وبذلك فإن هذا الإخطار لا يجب أن يطلب إلا إذا كان من المناسب بالنسبة للمكتب القيام بذلك. وتم نقل المادة </w:t>
      </w:r>
      <w:r w:rsidR="009E19DE">
        <w:rPr>
          <w:rFonts w:hint="cs"/>
          <w:rtl/>
        </w:rPr>
        <w:t>5.3</w:t>
      </w:r>
      <w:r>
        <w:rPr>
          <w:rFonts w:hint="cs"/>
          <w:rtl/>
        </w:rPr>
        <w:t xml:space="preserve"> إلى ا</w:t>
      </w:r>
      <w:r w:rsidR="000C3A5A">
        <w:rPr>
          <w:rFonts w:hint="cs"/>
          <w:rtl/>
        </w:rPr>
        <w:t>لمادة 4 لأنها بدت وأنها استثناءً</w:t>
      </w:r>
      <w:r>
        <w:rPr>
          <w:rFonts w:hint="cs"/>
          <w:rtl/>
        </w:rPr>
        <w:t xml:space="preserve"> أو تقييدا</w:t>
      </w:r>
      <w:r w:rsidR="00145F48">
        <w:rPr>
          <w:rFonts w:hint="cs"/>
          <w:rtl/>
        </w:rPr>
        <w:t xml:space="preserve"> لا يتعلق بالكشف. واقترح الميسرا</w:t>
      </w:r>
      <w:r>
        <w:rPr>
          <w:rFonts w:hint="cs"/>
          <w:rtl/>
        </w:rPr>
        <w:t xml:space="preserve">ن أن تكون المادة 3 كما يلي: </w:t>
      </w:r>
    </w:p>
    <w:p w:rsidR="00161EA4" w:rsidRPr="00CE3BC4" w:rsidRDefault="00161EA4" w:rsidP="00145F48">
      <w:pPr>
        <w:pStyle w:val="NumberedParaAR"/>
        <w:numPr>
          <w:ilvl w:val="0"/>
          <w:numId w:val="0"/>
        </w:numPr>
        <w:spacing w:after="0"/>
        <w:ind w:left="567"/>
        <w:jc w:val="center"/>
        <w:rPr>
          <w:b/>
          <w:bCs/>
          <w:sz w:val="40"/>
          <w:szCs w:val="40"/>
          <w:rtl/>
        </w:rPr>
      </w:pPr>
      <w:r w:rsidRPr="00CE3BC4">
        <w:rPr>
          <w:rFonts w:hint="cs"/>
          <w:b/>
          <w:bCs/>
          <w:sz w:val="40"/>
          <w:szCs w:val="40"/>
          <w:rtl/>
        </w:rPr>
        <w:t>"</w:t>
      </w:r>
      <w:r w:rsidRPr="00CE3BC4">
        <w:rPr>
          <w:b/>
          <w:bCs/>
          <w:sz w:val="40"/>
          <w:szCs w:val="40"/>
        </w:rPr>
        <w:t>]</w:t>
      </w:r>
      <w:r w:rsidRPr="00CE3BC4">
        <w:rPr>
          <w:rFonts w:hint="cs"/>
          <w:b/>
          <w:bCs/>
          <w:sz w:val="40"/>
          <w:szCs w:val="40"/>
          <w:rtl/>
        </w:rPr>
        <w:t>المادة 3</w:t>
      </w:r>
      <w:r w:rsidRPr="00CE3BC4">
        <w:rPr>
          <w:b/>
          <w:bCs/>
          <w:sz w:val="40"/>
          <w:szCs w:val="40"/>
        </w:rPr>
        <w:t>[</w:t>
      </w:r>
    </w:p>
    <w:p w:rsidR="00161EA4" w:rsidRPr="00CE3BC4" w:rsidRDefault="00161EA4" w:rsidP="00145F48">
      <w:pPr>
        <w:pStyle w:val="NumberedParaAR"/>
        <w:numPr>
          <w:ilvl w:val="0"/>
          <w:numId w:val="0"/>
        </w:numPr>
        <w:spacing w:after="0"/>
        <w:ind w:left="567"/>
        <w:jc w:val="center"/>
        <w:rPr>
          <w:b/>
          <w:bCs/>
          <w:sz w:val="40"/>
          <w:szCs w:val="40"/>
          <w:rtl/>
        </w:rPr>
      </w:pPr>
      <w:r w:rsidRPr="00CE3BC4">
        <w:rPr>
          <w:b/>
          <w:bCs/>
          <w:sz w:val="40"/>
          <w:szCs w:val="40"/>
        </w:rPr>
        <w:t>]</w:t>
      </w:r>
      <w:r w:rsidR="00F85146">
        <w:rPr>
          <w:rFonts w:hint="cs"/>
          <w:b/>
          <w:bCs/>
          <w:sz w:val="40"/>
          <w:szCs w:val="40"/>
          <w:rtl/>
        </w:rPr>
        <w:t>شرط</w:t>
      </w:r>
      <w:r w:rsidRPr="00CE3BC4">
        <w:rPr>
          <w:rFonts w:hint="cs"/>
          <w:b/>
          <w:bCs/>
          <w:sz w:val="40"/>
          <w:szCs w:val="40"/>
          <w:rtl/>
        </w:rPr>
        <w:t xml:space="preserve"> الكشف</w:t>
      </w:r>
    </w:p>
    <w:p w:rsidR="00F85146" w:rsidRPr="00F85146" w:rsidRDefault="00CE3BC4" w:rsidP="0091003D">
      <w:pPr>
        <w:pStyle w:val="NormalParaAR"/>
        <w:tabs>
          <w:tab w:val="left" w:pos="1105"/>
          <w:tab w:val="left" w:pos="1985"/>
        </w:tabs>
        <w:spacing w:after="0"/>
        <w:ind w:left="567"/>
        <w:rPr>
          <w:rtl/>
        </w:rPr>
      </w:pPr>
      <w:r>
        <w:rPr>
          <w:rFonts w:hint="cs"/>
          <w:rtl/>
        </w:rPr>
        <w:t>1.3</w:t>
      </w:r>
      <w:r w:rsidR="00F85146" w:rsidRPr="00F85146">
        <w:rPr>
          <w:rFonts w:hint="cs"/>
          <w:rtl/>
        </w:rPr>
        <w:t>.</w:t>
      </w:r>
      <w:r w:rsidR="00F85146" w:rsidRPr="00F85146">
        <w:rPr>
          <w:rFonts w:hint="cs"/>
          <w:rtl/>
        </w:rPr>
        <w:tab/>
        <w:t xml:space="preserve">عندما يكون [الموضوع] [الاختراع المطلوب حمايته] في إطار طلب بشأن [حقوق الملكية الفكرية] [البراءات] [مشتملا على استخدام] [مستندا بشكل مباشر إلى] </w:t>
      </w:r>
      <w:r w:rsidR="003404CD">
        <w:rPr>
          <w:rFonts w:hint="cs"/>
          <w:rtl/>
        </w:rPr>
        <w:t>موضوع هذا الصك</w:t>
      </w:r>
      <w:r w:rsidR="00F85146" w:rsidRPr="00F85146">
        <w:rPr>
          <w:rFonts w:hint="cs"/>
          <w:rtl/>
        </w:rPr>
        <w:t xml:space="preserve">، </w:t>
      </w:r>
      <w:r w:rsidR="0091003D">
        <w:rPr>
          <w:rFonts w:hint="cs"/>
          <w:rtl/>
        </w:rPr>
        <w:t>يتعين</w:t>
      </w:r>
      <w:r w:rsidR="00F85146" w:rsidRPr="00F85146">
        <w:rPr>
          <w:rFonts w:hint="cs"/>
          <w:rtl/>
        </w:rPr>
        <w:t xml:space="preserve"> على كل طرف أن يطلب من المودعين ما يلي:</w:t>
      </w:r>
    </w:p>
    <w:p w:rsidR="00F85146" w:rsidRPr="00F85146" w:rsidRDefault="00F85146" w:rsidP="0091003D">
      <w:pPr>
        <w:tabs>
          <w:tab w:val="left" w:pos="1133"/>
          <w:tab w:val="left" w:pos="1700"/>
        </w:tabs>
        <w:bidi/>
        <w:spacing w:line="360" w:lineRule="exact"/>
        <w:ind w:left="1134"/>
        <w:rPr>
          <w:rFonts w:ascii="Arabic Typesetting" w:hAnsi="Arabic Typesetting" w:cs="Arabic Typesetting"/>
          <w:sz w:val="36"/>
          <w:szCs w:val="36"/>
          <w:rtl/>
        </w:rPr>
      </w:pPr>
      <w:r w:rsidRPr="00F85146">
        <w:rPr>
          <w:rFonts w:ascii="Arabic Typesetting" w:hAnsi="Arabic Typesetting" w:cs="Arabic Typesetting" w:hint="cs"/>
          <w:sz w:val="36"/>
          <w:szCs w:val="36"/>
          <w:rtl/>
        </w:rPr>
        <w:t>(أ)</w:t>
      </w:r>
      <w:r w:rsidRPr="00F85146">
        <w:rPr>
          <w:rFonts w:ascii="Arabic Typesetting" w:hAnsi="Arabic Typesetting" w:cs="Arabic Typesetting" w:hint="cs"/>
          <w:sz w:val="36"/>
          <w:szCs w:val="36"/>
          <w:rtl/>
        </w:rPr>
        <w:tab/>
      </w:r>
      <w:r w:rsidRPr="00F85146">
        <w:rPr>
          <w:rFonts w:ascii="Arabic Typesetting" w:hAnsi="Arabic Typesetting" w:cs="Arabic Typesetting"/>
          <w:sz w:val="36"/>
          <w:szCs w:val="36"/>
          <w:rtl/>
        </w:rPr>
        <w:t xml:space="preserve">الكشف عن </w:t>
      </w:r>
      <w:r w:rsidR="0091003D">
        <w:rPr>
          <w:rFonts w:ascii="Arabic Typesetting" w:hAnsi="Arabic Typesetting" w:cs="Arabic Typesetting" w:hint="cs"/>
          <w:sz w:val="36"/>
          <w:szCs w:val="36"/>
          <w:rtl/>
        </w:rPr>
        <w:t xml:space="preserve">البلد المورد أي </w:t>
      </w:r>
      <w:r w:rsidRPr="00F85146">
        <w:rPr>
          <w:rFonts w:ascii="Arabic Typesetting" w:hAnsi="Arabic Typesetting" w:cs="Arabic Typesetting"/>
          <w:sz w:val="36"/>
          <w:szCs w:val="36"/>
          <w:rtl/>
        </w:rPr>
        <w:t xml:space="preserve">بلد </w:t>
      </w:r>
      <w:r w:rsidRPr="00F85146">
        <w:rPr>
          <w:rFonts w:ascii="Arabic Typesetting" w:hAnsi="Arabic Typesetting" w:cs="Arabic Typesetting" w:hint="cs"/>
          <w:sz w:val="36"/>
          <w:szCs w:val="36"/>
          <w:rtl/>
        </w:rPr>
        <w:t>ال</w:t>
      </w:r>
      <w:r w:rsidRPr="00F85146">
        <w:rPr>
          <w:rFonts w:ascii="Arabic Typesetting" w:hAnsi="Arabic Typesetting" w:cs="Arabic Typesetting"/>
          <w:sz w:val="36"/>
          <w:szCs w:val="36"/>
          <w:rtl/>
        </w:rPr>
        <w:t xml:space="preserve">منشأ </w:t>
      </w:r>
      <w:r w:rsidR="0091003D">
        <w:rPr>
          <w:rFonts w:ascii="Arabic Typesetting" w:hAnsi="Arabic Typesetting" w:cs="Arabic Typesetting" w:hint="cs"/>
          <w:sz w:val="36"/>
          <w:szCs w:val="36"/>
          <w:rtl/>
        </w:rPr>
        <w:t>و</w:t>
      </w:r>
      <w:r w:rsidRPr="00F85146">
        <w:rPr>
          <w:rFonts w:ascii="Arabic Typesetting" w:hAnsi="Arabic Typesetting" w:cs="Arabic Typesetting"/>
          <w:sz w:val="36"/>
          <w:szCs w:val="36"/>
          <w:rtl/>
        </w:rPr>
        <w:t>مصدر</w:t>
      </w:r>
      <w:r w:rsidRPr="00F85146">
        <w:rPr>
          <w:rFonts w:ascii="Arabic Typesetting" w:hAnsi="Arabic Typesetting" w:cs="Arabic Typesetting" w:hint="cs"/>
          <w:sz w:val="36"/>
          <w:szCs w:val="36"/>
          <w:rtl/>
        </w:rPr>
        <w:t xml:space="preserve"> </w:t>
      </w:r>
      <w:r w:rsidRPr="00F85146">
        <w:rPr>
          <w:rFonts w:ascii="Arabic Typesetting" w:hAnsi="Arabic Typesetting" w:cs="Arabic Typesetting"/>
          <w:sz w:val="36"/>
          <w:szCs w:val="36"/>
          <w:rtl/>
        </w:rPr>
        <w:t xml:space="preserve">الموارد الوراثية </w:t>
      </w:r>
      <w:r w:rsidRPr="00F85146">
        <w:rPr>
          <w:rFonts w:ascii="Arabic Typesetting" w:hAnsi="Arabic Typesetting" w:cs="Arabic Typesetting" w:hint="cs"/>
          <w:sz w:val="36"/>
          <w:szCs w:val="36"/>
          <w:rtl/>
        </w:rPr>
        <w:t>[</w:t>
      </w:r>
      <w:r w:rsidR="0091003D">
        <w:rPr>
          <w:rFonts w:ascii="Arabic Typesetting" w:hAnsi="Arabic Typesetting" w:cs="Arabic Typesetting" w:hint="cs"/>
          <w:sz w:val="36"/>
          <w:szCs w:val="36"/>
          <w:rtl/>
        </w:rPr>
        <w:t xml:space="preserve">و/أو </w:t>
      </w:r>
      <w:r w:rsidR="0091003D">
        <w:rPr>
          <w:rFonts w:ascii="Arabic Typesetting" w:hAnsi="Arabic Typesetting" w:cs="Arabic Typesetting"/>
          <w:sz w:val="36"/>
          <w:szCs w:val="36"/>
          <w:rtl/>
        </w:rPr>
        <w:t xml:space="preserve">مشتقاتها] </w:t>
      </w:r>
      <w:r w:rsidRPr="00F85146">
        <w:rPr>
          <w:rFonts w:ascii="Arabic Typesetting" w:hAnsi="Arabic Typesetting" w:cs="Arabic Typesetting"/>
          <w:sz w:val="36"/>
          <w:szCs w:val="36"/>
          <w:rtl/>
        </w:rPr>
        <w:t xml:space="preserve"> [</w:t>
      </w:r>
      <w:r w:rsidR="0091003D">
        <w:rPr>
          <w:rFonts w:ascii="Arabic Typesetting" w:hAnsi="Arabic Typesetting" w:cs="Arabic Typesetting" w:hint="cs"/>
          <w:sz w:val="36"/>
          <w:szCs w:val="36"/>
          <w:rtl/>
        </w:rPr>
        <w:t xml:space="preserve">و/أو </w:t>
      </w:r>
      <w:r w:rsidRPr="00F85146">
        <w:rPr>
          <w:rFonts w:ascii="Arabic Typesetting" w:hAnsi="Arabic Typesetting" w:cs="Arabic Typesetting"/>
          <w:sz w:val="36"/>
          <w:szCs w:val="36"/>
          <w:rtl/>
        </w:rPr>
        <w:t xml:space="preserve">المعارف التقليدية </w:t>
      </w:r>
      <w:r w:rsidR="0091003D">
        <w:rPr>
          <w:rFonts w:ascii="Arabic Typesetting" w:hAnsi="Arabic Typesetting" w:cs="Arabic Typesetting" w:hint="cs"/>
          <w:sz w:val="36"/>
          <w:szCs w:val="36"/>
          <w:rtl/>
        </w:rPr>
        <w:t>المرتبطة بها</w:t>
      </w:r>
      <w:r w:rsidRPr="00F85146">
        <w:rPr>
          <w:rFonts w:ascii="Arabic Typesetting" w:hAnsi="Arabic Typesetting" w:cs="Arabic Typesetting"/>
          <w:sz w:val="36"/>
          <w:szCs w:val="36"/>
          <w:rtl/>
        </w:rPr>
        <w:t>]</w:t>
      </w:r>
      <w:r w:rsidRPr="00F85146">
        <w:rPr>
          <w:rFonts w:ascii="Arabic Typesetting" w:hAnsi="Arabic Typesetting" w:cs="Arabic Typesetting" w:hint="cs"/>
          <w:sz w:val="36"/>
          <w:szCs w:val="36"/>
          <w:rtl/>
        </w:rPr>
        <w:t>.</w:t>
      </w:r>
    </w:p>
    <w:p w:rsidR="00F85146" w:rsidRDefault="00F85146" w:rsidP="00F27D90">
      <w:pPr>
        <w:tabs>
          <w:tab w:val="left" w:pos="1133"/>
          <w:tab w:val="left" w:pos="1700"/>
        </w:tabs>
        <w:bidi/>
        <w:spacing w:line="360" w:lineRule="exact"/>
        <w:ind w:left="1134"/>
        <w:rPr>
          <w:rFonts w:ascii="Arabic Typesetting" w:hAnsi="Arabic Typesetting" w:cs="Arabic Typesetting"/>
          <w:sz w:val="36"/>
          <w:szCs w:val="36"/>
          <w:rtl/>
        </w:rPr>
      </w:pPr>
      <w:r w:rsidRPr="00F85146">
        <w:rPr>
          <w:rFonts w:ascii="Arabic Typesetting" w:hAnsi="Arabic Typesetting" w:cs="Arabic Typesetting" w:hint="cs"/>
          <w:sz w:val="36"/>
          <w:szCs w:val="36"/>
          <w:rtl/>
        </w:rPr>
        <w:t>(ب)</w:t>
      </w:r>
      <w:r w:rsidRPr="00F85146">
        <w:rPr>
          <w:rFonts w:ascii="Arabic Typesetting" w:hAnsi="Arabic Typesetting" w:cs="Arabic Typesetting" w:hint="cs"/>
          <w:sz w:val="36"/>
          <w:szCs w:val="36"/>
          <w:rtl/>
        </w:rPr>
        <w:tab/>
        <w:t xml:space="preserve">[تقديم معلومات وجيهة، كما </w:t>
      </w:r>
      <w:r w:rsidR="00F27D90">
        <w:rPr>
          <w:rFonts w:ascii="Arabic Typesetting" w:hAnsi="Arabic Typesetting" w:cs="Arabic Typesetting" w:hint="cs"/>
          <w:sz w:val="36"/>
          <w:szCs w:val="36"/>
          <w:rtl/>
        </w:rPr>
        <w:t>يقتضيه</w:t>
      </w:r>
      <w:r w:rsidRPr="00F85146">
        <w:rPr>
          <w:rFonts w:ascii="Arabic Typesetting" w:hAnsi="Arabic Typesetting" w:cs="Arabic Typesetting" w:hint="cs"/>
          <w:sz w:val="36"/>
          <w:szCs w:val="36"/>
          <w:rtl/>
        </w:rPr>
        <w:t xml:space="preserve"> القانون الوطني لمكتب [الملكية الفكرية] [البراءات]، عن </w:t>
      </w:r>
      <w:r w:rsidRPr="00F85146">
        <w:rPr>
          <w:rFonts w:ascii="Arabic Typesetting" w:hAnsi="Arabic Typesetting" w:cs="Arabic Typesetting"/>
          <w:sz w:val="36"/>
          <w:szCs w:val="36"/>
          <w:rtl/>
        </w:rPr>
        <w:t>الامتثال</w:t>
      </w:r>
      <w:r w:rsidRPr="00F85146">
        <w:rPr>
          <w:rFonts w:ascii="Arabic Typesetting" w:hAnsi="Arabic Typesetting" w:cs="Arabic Typesetting" w:hint="cs"/>
          <w:sz w:val="36"/>
          <w:szCs w:val="36"/>
          <w:rtl/>
        </w:rPr>
        <w:t xml:space="preserve"> </w:t>
      </w:r>
      <w:r w:rsidRPr="00F85146">
        <w:rPr>
          <w:rFonts w:ascii="Arabic Typesetting" w:hAnsi="Arabic Typesetting" w:cs="Arabic Typesetting"/>
          <w:sz w:val="36"/>
          <w:szCs w:val="36"/>
          <w:rtl/>
        </w:rPr>
        <w:t>لشروط النفاذ وتقاسم المنافع، بما في ذلك الموافقة المسبقة المستنيرة</w:t>
      </w:r>
      <w:r w:rsidRPr="00F85146">
        <w:rPr>
          <w:rFonts w:ascii="Arabic Typesetting" w:hAnsi="Arabic Typesetting" w:cs="Arabic Typesetting" w:hint="cs"/>
          <w:sz w:val="36"/>
          <w:szCs w:val="36"/>
          <w:rtl/>
        </w:rPr>
        <w:t>]</w:t>
      </w:r>
      <w:r w:rsidR="00F27D90">
        <w:rPr>
          <w:rFonts w:ascii="Arabic Typesetting" w:hAnsi="Arabic Typesetting" w:cs="Arabic Typesetting" w:hint="cs"/>
          <w:sz w:val="36"/>
          <w:szCs w:val="36"/>
          <w:rtl/>
        </w:rPr>
        <w:t>.</w:t>
      </w:r>
    </w:p>
    <w:p w:rsidR="000D703E" w:rsidRPr="00F85146" w:rsidRDefault="000D703E" w:rsidP="000D703E">
      <w:pPr>
        <w:tabs>
          <w:tab w:val="left" w:pos="1133"/>
          <w:tab w:val="left" w:pos="1700"/>
        </w:tabs>
        <w:bidi/>
        <w:spacing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وإذا لم يكن بلد المنشأ و/أو المصدر معروفا، جاز للمودع تقديم إعلان بذلك.</w:t>
      </w:r>
    </w:p>
    <w:p w:rsidR="00F85146" w:rsidRPr="00F85146" w:rsidRDefault="00F85146" w:rsidP="006B2166">
      <w:pPr>
        <w:tabs>
          <w:tab w:val="left" w:pos="1105"/>
          <w:tab w:val="left" w:pos="1985"/>
        </w:tabs>
        <w:bidi/>
        <w:spacing w:line="360" w:lineRule="exact"/>
        <w:ind w:left="567"/>
        <w:rPr>
          <w:rFonts w:ascii="Arabic Typesetting" w:hAnsi="Arabic Typesetting" w:cs="Arabic Typesetting"/>
          <w:sz w:val="36"/>
          <w:szCs w:val="36"/>
          <w:rtl/>
        </w:rPr>
      </w:pPr>
      <w:r w:rsidRPr="00F85146">
        <w:rPr>
          <w:rFonts w:ascii="Arabic Typesetting" w:hAnsi="Arabic Typesetting" w:cs="Arabic Typesetting" w:hint="cs"/>
          <w:sz w:val="36"/>
          <w:szCs w:val="36"/>
          <w:rtl/>
        </w:rPr>
        <w:lastRenderedPageBreak/>
        <w:t>2.3.</w:t>
      </w:r>
      <w:r w:rsidRPr="00F85146">
        <w:rPr>
          <w:rFonts w:ascii="Arabic Typesetting" w:hAnsi="Arabic Typesetting" w:cs="Arabic Typesetting" w:hint="cs"/>
          <w:sz w:val="36"/>
          <w:szCs w:val="36"/>
          <w:rtl/>
        </w:rPr>
        <w:tab/>
      </w:r>
      <w:r w:rsidR="00374FBE">
        <w:rPr>
          <w:rFonts w:ascii="Arabic Typesetting" w:hAnsi="Arabic Typesetting" w:cs="Arabic Typesetting" w:hint="cs"/>
          <w:sz w:val="36"/>
          <w:szCs w:val="36"/>
          <w:rtl/>
        </w:rPr>
        <w:t xml:space="preserve">لا </w:t>
      </w:r>
      <w:r w:rsidRPr="00F85146">
        <w:rPr>
          <w:rFonts w:ascii="Arabic Typesetting" w:hAnsi="Arabic Typesetting" w:cs="Arabic Typesetting"/>
          <w:sz w:val="36"/>
          <w:szCs w:val="36"/>
          <w:rtl/>
        </w:rPr>
        <w:t xml:space="preserve">يفرض شرط الكشف على مكاتب [الملكية الفكرية] [البراءات] الالتزام بالتحقق من </w:t>
      </w:r>
      <w:r w:rsidR="00374FBE">
        <w:rPr>
          <w:rFonts w:ascii="Arabic Typesetting" w:hAnsi="Arabic Typesetting" w:cs="Arabic Typesetting" w:hint="cs"/>
          <w:sz w:val="36"/>
          <w:szCs w:val="36"/>
          <w:rtl/>
        </w:rPr>
        <w:t>صحة مضمون</w:t>
      </w:r>
      <w:r w:rsidRPr="00F85146">
        <w:rPr>
          <w:rFonts w:ascii="Arabic Typesetting" w:hAnsi="Arabic Typesetting" w:cs="Arabic Typesetting"/>
          <w:sz w:val="36"/>
          <w:szCs w:val="36"/>
          <w:rtl/>
        </w:rPr>
        <w:t xml:space="preserve"> الكشف.</w:t>
      </w:r>
      <w:r w:rsidRPr="00F85146">
        <w:rPr>
          <w:rFonts w:ascii="Arabic Typesetting" w:hAnsi="Arabic Typesetting" w:cs="Arabic Typesetting" w:hint="cs"/>
          <w:sz w:val="36"/>
          <w:szCs w:val="36"/>
          <w:rtl/>
        </w:rPr>
        <w:t xml:space="preserve"> ولكن على </w:t>
      </w:r>
      <w:r w:rsidRPr="00F85146">
        <w:rPr>
          <w:rFonts w:ascii="Arabic Typesetting" w:hAnsi="Arabic Typesetting" w:cs="Arabic Typesetting"/>
          <w:sz w:val="36"/>
          <w:szCs w:val="36"/>
          <w:rtl/>
        </w:rPr>
        <w:t>مكاتب [الملكية الفكرية] [البراءات]</w:t>
      </w:r>
      <w:r w:rsidRPr="00F85146">
        <w:rPr>
          <w:rFonts w:ascii="Arabic Typesetting" w:hAnsi="Arabic Typesetting" w:cs="Arabic Typesetting" w:hint="cs"/>
          <w:sz w:val="36"/>
          <w:szCs w:val="36"/>
          <w:rtl/>
        </w:rPr>
        <w:t xml:space="preserve"> أن تقدم التوجيه إلى مودعي طلبات </w:t>
      </w:r>
      <w:r w:rsidRPr="00F85146">
        <w:rPr>
          <w:rFonts w:ascii="Arabic Typesetting" w:hAnsi="Arabic Typesetting" w:cs="Arabic Typesetting"/>
          <w:sz w:val="36"/>
          <w:szCs w:val="36"/>
          <w:rtl/>
        </w:rPr>
        <w:t>[الملكية الفكرية] [البراءات]</w:t>
      </w:r>
      <w:r w:rsidRPr="00F85146">
        <w:rPr>
          <w:rFonts w:ascii="Arabic Typesetting" w:hAnsi="Arabic Typesetting" w:cs="Arabic Typesetting" w:hint="cs"/>
          <w:sz w:val="36"/>
          <w:szCs w:val="36"/>
          <w:rtl/>
        </w:rPr>
        <w:t xml:space="preserve"> فيما يخص كيفية استيفاء شروط الكشف</w:t>
      </w:r>
      <w:r w:rsidR="00374FBE">
        <w:rPr>
          <w:rFonts w:ascii="Arabic Typesetting" w:hAnsi="Arabic Typesetting" w:cs="Arabic Typesetting" w:hint="cs"/>
          <w:sz w:val="36"/>
          <w:szCs w:val="36"/>
          <w:rtl/>
        </w:rPr>
        <w:t>.</w:t>
      </w:r>
    </w:p>
    <w:p w:rsidR="00F85146" w:rsidRPr="00F85146" w:rsidRDefault="00F85146" w:rsidP="004A028D">
      <w:pPr>
        <w:tabs>
          <w:tab w:val="left" w:pos="1105"/>
          <w:tab w:val="left" w:pos="1985"/>
        </w:tabs>
        <w:bidi/>
        <w:spacing w:line="360" w:lineRule="exact"/>
        <w:ind w:left="567"/>
        <w:rPr>
          <w:rFonts w:ascii="Arabic Typesetting" w:hAnsi="Arabic Typesetting" w:cs="Arabic Typesetting"/>
          <w:sz w:val="36"/>
          <w:szCs w:val="36"/>
          <w:rtl/>
        </w:rPr>
      </w:pPr>
      <w:r w:rsidRPr="00F85146">
        <w:rPr>
          <w:rFonts w:ascii="Arabic Typesetting" w:hAnsi="Arabic Typesetting" w:cs="Arabic Typesetting" w:hint="cs"/>
          <w:sz w:val="36"/>
          <w:szCs w:val="36"/>
          <w:rtl/>
        </w:rPr>
        <w:t>3.3.</w:t>
      </w:r>
      <w:r w:rsidRPr="00F85146">
        <w:rPr>
          <w:rFonts w:ascii="Arabic Typesetting" w:hAnsi="Arabic Typesetting" w:cs="Arabic Typesetting" w:hint="cs"/>
          <w:sz w:val="36"/>
          <w:szCs w:val="36"/>
          <w:rtl/>
        </w:rPr>
        <w:tab/>
      </w:r>
      <w:r w:rsidRPr="00F85146">
        <w:rPr>
          <w:rFonts w:ascii="Arabic Typesetting" w:hAnsi="Arabic Typesetting" w:cs="Arabic Typesetting"/>
          <w:sz w:val="36"/>
          <w:szCs w:val="36"/>
          <w:rtl/>
        </w:rPr>
        <w:t xml:space="preserve">ينبغي </w:t>
      </w:r>
      <w:r w:rsidRPr="00F85146">
        <w:rPr>
          <w:rFonts w:ascii="Arabic Typesetting" w:hAnsi="Arabic Typesetting" w:cs="Arabic Typesetting" w:hint="cs"/>
          <w:sz w:val="36"/>
          <w:szCs w:val="36"/>
          <w:rtl/>
        </w:rPr>
        <w:t xml:space="preserve">أن </w:t>
      </w:r>
      <w:r w:rsidR="00417937">
        <w:rPr>
          <w:rFonts w:ascii="Arabic Typesetting" w:hAnsi="Arabic Typesetting" w:cs="Arabic Typesetting" w:hint="cs"/>
          <w:sz w:val="36"/>
          <w:szCs w:val="36"/>
          <w:rtl/>
        </w:rPr>
        <w:t>تخطر</w:t>
      </w:r>
      <w:r w:rsidRPr="00F85146">
        <w:rPr>
          <w:rFonts w:ascii="Arabic Typesetting" w:hAnsi="Arabic Typesetting" w:cs="Arabic Typesetting"/>
          <w:sz w:val="36"/>
          <w:szCs w:val="36"/>
          <w:rtl/>
        </w:rPr>
        <w:t xml:space="preserve"> مكاتب [البراءات] [الملكية الفكرية] آلية تبادل المعلومات لاتفاقية التنوع البيولوجي/المعاهدة الدولية بشأن الموارد الوراثية النباتية للأغذية والزراعة </w:t>
      </w:r>
      <w:r w:rsidR="00417937">
        <w:rPr>
          <w:rFonts w:ascii="Arabic Typesetting" w:hAnsi="Arabic Typesetting" w:cs="Arabic Typesetting" w:hint="cs"/>
          <w:sz w:val="36"/>
          <w:szCs w:val="36"/>
          <w:rtl/>
        </w:rPr>
        <w:t>بالكشف عن المعلومات المتعلقة بالمنشأ إذا كان ذلك مناسبا.</w:t>
      </w:r>
    </w:p>
    <w:p w:rsidR="00F85146" w:rsidRPr="00F85146" w:rsidRDefault="00F85146" w:rsidP="00F85146">
      <w:pPr>
        <w:tabs>
          <w:tab w:val="left" w:pos="1105"/>
          <w:tab w:val="left" w:pos="1985"/>
        </w:tabs>
        <w:bidi/>
        <w:spacing w:after="240" w:line="360" w:lineRule="exact"/>
        <w:ind w:left="566"/>
        <w:rPr>
          <w:rFonts w:ascii="Arabic Typesetting" w:hAnsi="Arabic Typesetting" w:cs="Arabic Typesetting"/>
          <w:sz w:val="36"/>
          <w:szCs w:val="36"/>
          <w:rtl/>
        </w:rPr>
      </w:pPr>
      <w:r w:rsidRPr="00F85146">
        <w:rPr>
          <w:rFonts w:ascii="Arabic Typesetting" w:hAnsi="Arabic Typesetting" w:cs="Arabic Typesetting" w:hint="cs"/>
          <w:sz w:val="36"/>
          <w:szCs w:val="36"/>
          <w:rtl/>
        </w:rPr>
        <w:t>4.3.</w:t>
      </w:r>
      <w:r w:rsidRPr="00F85146">
        <w:rPr>
          <w:rFonts w:ascii="Arabic Typesetting" w:hAnsi="Arabic Typesetting" w:cs="Arabic Typesetting" w:hint="cs"/>
          <w:sz w:val="36"/>
          <w:szCs w:val="36"/>
          <w:rtl/>
        </w:rPr>
        <w:tab/>
        <w:t>[يتعين على/ينبغي لكل طرف أن يتيح للعموم، وقت</w:t>
      </w:r>
      <w:r w:rsidRPr="00F85146">
        <w:rPr>
          <w:rFonts w:ascii="Arabic Typesetting" w:hAnsi="Arabic Typesetting" w:cs="Arabic Typesetting"/>
          <w:sz w:val="36"/>
          <w:szCs w:val="36"/>
          <w:rtl/>
        </w:rPr>
        <w:t xml:space="preserve"> </w:t>
      </w:r>
      <w:r w:rsidRPr="00F85146">
        <w:rPr>
          <w:rFonts w:ascii="Arabic Typesetting" w:hAnsi="Arabic Typesetting" w:cs="Arabic Typesetting" w:hint="cs"/>
          <w:sz w:val="36"/>
          <w:szCs w:val="36"/>
          <w:rtl/>
        </w:rPr>
        <w:t>ال</w:t>
      </w:r>
      <w:r w:rsidRPr="00F85146">
        <w:rPr>
          <w:rFonts w:ascii="Arabic Typesetting" w:hAnsi="Arabic Typesetting" w:cs="Arabic Typesetting"/>
          <w:sz w:val="36"/>
          <w:szCs w:val="36"/>
          <w:rtl/>
        </w:rPr>
        <w:t>نشر</w:t>
      </w:r>
      <w:r w:rsidRPr="00F85146">
        <w:rPr>
          <w:rFonts w:ascii="Arabic Typesetting" w:hAnsi="Arabic Typesetting" w:cs="Arabic Typesetting" w:hint="cs"/>
          <w:sz w:val="36"/>
          <w:szCs w:val="36"/>
          <w:rtl/>
        </w:rPr>
        <w:t xml:space="preserve">، </w:t>
      </w:r>
      <w:r w:rsidRPr="00F85146">
        <w:rPr>
          <w:rFonts w:ascii="Arabic Typesetting" w:hAnsi="Arabic Typesetting" w:cs="Arabic Typesetting"/>
          <w:sz w:val="36"/>
          <w:szCs w:val="36"/>
          <w:rtl/>
        </w:rPr>
        <w:t>المعلومات المكشوف عنها</w:t>
      </w:r>
      <w:r w:rsidRPr="00F85146">
        <w:rPr>
          <w:rFonts w:ascii="Arabic Typesetting" w:hAnsi="Arabic Typesetting" w:cs="Arabic Typesetting" w:hint="cs"/>
          <w:sz w:val="36"/>
          <w:szCs w:val="36"/>
          <w:rtl/>
        </w:rPr>
        <w:t>.]</w:t>
      </w:r>
    </w:p>
    <w:p w:rsidR="00161EA4" w:rsidRDefault="00161EA4" w:rsidP="005A78CA">
      <w:pPr>
        <w:pStyle w:val="NumberedParaAR"/>
        <w:numPr>
          <w:ilvl w:val="0"/>
          <w:numId w:val="0"/>
        </w:numPr>
        <w:rPr>
          <w:rtl/>
        </w:rPr>
      </w:pPr>
      <w:r>
        <w:rPr>
          <w:rFonts w:hint="cs"/>
          <w:rtl/>
        </w:rPr>
        <w:t xml:space="preserve">وفيما يتعلق بالمادة 4، أشارت السيدة باجلي إلى أن المادة </w:t>
      </w:r>
      <w:r w:rsidR="004A028D">
        <w:rPr>
          <w:rFonts w:hint="cs"/>
          <w:rtl/>
        </w:rPr>
        <w:t>2.4</w:t>
      </w:r>
      <w:r>
        <w:rPr>
          <w:rFonts w:hint="cs"/>
          <w:rtl/>
        </w:rPr>
        <w:t xml:space="preserve"> كانت في السابق هي العبارة الثانية في الخيار 2 والخاصة "بال</w:t>
      </w:r>
      <w:r w:rsidR="005A78CA">
        <w:rPr>
          <w:rFonts w:hint="cs"/>
          <w:rtl/>
        </w:rPr>
        <w:t>تملك غير المشروع</w:t>
      </w:r>
      <w:r>
        <w:rPr>
          <w:rFonts w:hint="cs"/>
          <w:rtl/>
        </w:rPr>
        <w:t xml:space="preserve">" على قائمة المصطلحات. وكان يبدو أنه استثناء أو تقييد. وكما أشارت إحدى الدول الأعضاء يبدو أنه من الأكثر ملائمة إدراجها في المادة 4. وتم استبدال عبارة "سبل قانونية" بعبارة "سبل تعتبر قانونية في بلد المنشأ" من أجل تضمين مفهوم إمكانية حماية المعلومات أو البنود في بلد المنشأ، ولكن ليس في بلد آخر. كما تم تبسيط العبارة أيضا من خلال حذف القائمة التوضيحية للأنشطة مثل مطبوعات القراءة، والشراء والاكتشافات المستقلة والتي لا تعتبر </w:t>
      </w:r>
      <w:r w:rsidR="005A78CA" w:rsidRPr="005A78CA">
        <w:rPr>
          <w:rtl/>
        </w:rPr>
        <w:t>تملك</w:t>
      </w:r>
      <w:r w:rsidR="005A78CA">
        <w:rPr>
          <w:rFonts w:hint="cs"/>
          <w:rtl/>
        </w:rPr>
        <w:t>ا</w:t>
      </w:r>
      <w:r w:rsidR="005A78CA" w:rsidRPr="005A78CA">
        <w:rPr>
          <w:rtl/>
        </w:rPr>
        <w:t xml:space="preserve"> غير مشروع </w:t>
      </w:r>
      <w:r>
        <w:rPr>
          <w:rFonts w:hint="cs"/>
          <w:rtl/>
        </w:rPr>
        <w:t xml:space="preserve">لأسرار تجارية لكن العديد منها يعتبر تخصيصا غير قانوني لنوع آخر من حقوق الملكية الفكرية مثل الاختراعات الحاصلة على براءات. وكانت المادة </w:t>
      </w:r>
      <w:r w:rsidR="006912E4">
        <w:rPr>
          <w:rFonts w:hint="cs"/>
          <w:rtl/>
        </w:rPr>
        <w:t>3.4</w:t>
      </w:r>
      <w:r>
        <w:rPr>
          <w:rFonts w:hint="cs"/>
          <w:rtl/>
        </w:rPr>
        <w:t xml:space="preserve"> هي المادة </w:t>
      </w:r>
      <w:r w:rsidR="006912E4">
        <w:rPr>
          <w:rFonts w:hint="cs"/>
          <w:rtl/>
        </w:rPr>
        <w:t>5.3</w:t>
      </w:r>
      <w:r>
        <w:rPr>
          <w:rFonts w:hint="cs"/>
          <w:rtl/>
        </w:rPr>
        <w:t xml:space="preserve"> في السابق. وفيما يتعلق بالمادة </w:t>
      </w:r>
      <w:r w:rsidR="005679B2">
        <w:rPr>
          <w:rFonts w:hint="cs"/>
          <w:rtl/>
        </w:rPr>
        <w:t>3.4</w:t>
      </w:r>
      <w:r>
        <w:rPr>
          <w:rFonts w:hint="cs"/>
          <w:rtl/>
        </w:rPr>
        <w:t xml:space="preserve"> تم إضافة عبارة إلى الاستهلال وهي :"إدراكا بأن الموارد الوراثية في الصورة التي توجد عليها في الطبيعة لا تعتبر اختراعات ولذلك لا يجب منح حقوق براءات لمثل هذه الموارد </w:t>
      </w:r>
      <w:r w:rsidR="00D027E7">
        <w:rPr>
          <w:rFonts w:hint="cs"/>
          <w:rtl/>
        </w:rPr>
        <w:t>الوراثية". كما قام الميسرا</w:t>
      </w:r>
      <w:r>
        <w:rPr>
          <w:rFonts w:hint="cs"/>
          <w:rtl/>
        </w:rPr>
        <w:t xml:space="preserve">ن بحذف المادة السابقة </w:t>
      </w:r>
      <w:r w:rsidR="00D027E7">
        <w:rPr>
          <w:rFonts w:hint="cs"/>
          <w:rtl/>
        </w:rPr>
        <w:t xml:space="preserve">1.4 </w:t>
      </w:r>
      <w:r>
        <w:rPr>
          <w:rFonts w:hint="cs"/>
          <w:rtl/>
        </w:rPr>
        <w:t xml:space="preserve">وقاموا بإعداد مادة جديدة تسمى "النفاذ والتدابير الانتقالية" والتي يبدو أنها تناسب </w:t>
      </w:r>
      <w:r w:rsidR="005120FF">
        <w:rPr>
          <w:rFonts w:hint="cs"/>
          <w:rtl/>
        </w:rPr>
        <w:t>الحكم</w:t>
      </w:r>
      <w:r>
        <w:rPr>
          <w:rFonts w:hint="cs"/>
          <w:rtl/>
        </w:rPr>
        <w:t xml:space="preserve"> بصورة أفضل. </w:t>
      </w:r>
      <w:r w:rsidR="005120FF">
        <w:rPr>
          <w:rFonts w:hint="cs"/>
          <w:rtl/>
        </w:rPr>
        <w:t>وجاءت</w:t>
      </w:r>
      <w:r>
        <w:rPr>
          <w:rFonts w:hint="cs"/>
          <w:rtl/>
        </w:rPr>
        <w:t xml:space="preserve"> المادة الجديدة كما يلي: </w:t>
      </w:r>
    </w:p>
    <w:p w:rsidR="00161EA4" w:rsidRPr="005776FF" w:rsidRDefault="00161EA4" w:rsidP="00A91091">
      <w:pPr>
        <w:pStyle w:val="NumberedParaAR"/>
        <w:numPr>
          <w:ilvl w:val="0"/>
          <w:numId w:val="0"/>
        </w:numPr>
        <w:spacing w:after="0"/>
        <w:ind w:left="566"/>
        <w:jc w:val="center"/>
        <w:rPr>
          <w:b/>
          <w:bCs/>
          <w:sz w:val="40"/>
          <w:szCs w:val="40"/>
          <w:rtl/>
        </w:rPr>
      </w:pPr>
      <w:r w:rsidRPr="005776FF">
        <w:rPr>
          <w:rFonts w:hint="cs"/>
          <w:b/>
          <w:bCs/>
          <w:sz w:val="40"/>
          <w:szCs w:val="40"/>
          <w:rtl/>
        </w:rPr>
        <w:t>"</w:t>
      </w:r>
      <w:r w:rsidRPr="005776FF">
        <w:rPr>
          <w:sz w:val="40"/>
          <w:szCs w:val="40"/>
        </w:rPr>
        <w:t>]</w:t>
      </w:r>
      <w:r w:rsidRPr="005776FF">
        <w:rPr>
          <w:rFonts w:hint="cs"/>
          <w:b/>
          <w:bCs/>
          <w:sz w:val="40"/>
          <w:szCs w:val="40"/>
          <w:rtl/>
        </w:rPr>
        <w:t>النفاذ والتدابير الانتقالية</w:t>
      </w:r>
    </w:p>
    <w:p w:rsidR="00161EA4" w:rsidRDefault="005776FF" w:rsidP="00C4568C">
      <w:pPr>
        <w:pStyle w:val="NumberedParaAR"/>
        <w:numPr>
          <w:ilvl w:val="0"/>
          <w:numId w:val="0"/>
        </w:numPr>
        <w:ind w:left="566"/>
        <w:rPr>
          <w:rtl/>
        </w:rPr>
      </w:pPr>
      <w:r>
        <w:rPr>
          <w:rFonts w:hint="cs"/>
          <w:rtl/>
        </w:rPr>
        <w:t>1.4</w:t>
      </w:r>
      <w:r w:rsidR="00C4568C">
        <w:rPr>
          <w:rFonts w:hint="cs"/>
          <w:rtl/>
        </w:rPr>
        <w:tab/>
      </w:r>
      <w:r w:rsidR="00161EA4">
        <w:t>]</w:t>
      </w:r>
      <w:r w:rsidR="00161EA4">
        <w:rPr>
          <w:rFonts w:hint="cs"/>
          <w:rtl/>
        </w:rPr>
        <w:t>لا يجب على</w:t>
      </w:r>
      <w:r w:rsidR="004300F6">
        <w:rPr>
          <w:rFonts w:hint="cs"/>
          <w:rtl/>
        </w:rPr>
        <w:t>/ينبغي</w:t>
      </w:r>
      <w:r w:rsidR="00161EA4">
        <w:rPr>
          <w:rFonts w:hint="cs"/>
          <w:rtl/>
        </w:rPr>
        <w:t xml:space="preserve"> </w:t>
      </w:r>
      <w:r w:rsidR="004300F6">
        <w:rPr>
          <w:rFonts w:hint="cs"/>
          <w:rtl/>
        </w:rPr>
        <w:t>ل</w:t>
      </w:r>
      <w:r w:rsidR="00161EA4">
        <w:rPr>
          <w:rFonts w:hint="cs"/>
          <w:rtl/>
        </w:rPr>
        <w:t xml:space="preserve">لدول الأعضاء فرض </w:t>
      </w:r>
      <w:r w:rsidR="004300F6">
        <w:rPr>
          <w:rFonts w:hint="cs"/>
          <w:rtl/>
        </w:rPr>
        <w:t>شرط</w:t>
      </w:r>
      <w:r w:rsidR="00161EA4">
        <w:rPr>
          <w:rFonts w:hint="cs"/>
          <w:rtl/>
        </w:rPr>
        <w:t xml:space="preserve"> الكشف الوارد في </w:t>
      </w:r>
      <w:r w:rsidR="004300F6">
        <w:rPr>
          <w:rFonts w:hint="cs"/>
          <w:rtl/>
        </w:rPr>
        <w:t>هذا</w:t>
      </w:r>
      <w:r w:rsidR="00161EA4">
        <w:rPr>
          <w:rFonts w:hint="cs"/>
          <w:rtl/>
        </w:rPr>
        <w:t xml:space="preserve"> </w:t>
      </w:r>
      <w:r w:rsidR="004300F6">
        <w:rPr>
          <w:rFonts w:hint="cs"/>
          <w:rtl/>
        </w:rPr>
        <w:t>الصك</w:t>
      </w:r>
      <w:r w:rsidR="00161EA4">
        <w:rPr>
          <w:rFonts w:hint="cs"/>
          <w:rtl/>
        </w:rPr>
        <w:t xml:space="preserve"> على </w:t>
      </w:r>
      <w:r w:rsidR="004300F6">
        <w:rPr>
          <w:rFonts w:hint="cs"/>
          <w:rtl/>
        </w:rPr>
        <w:t>مودعي</w:t>
      </w:r>
      <w:r w:rsidR="00161EA4">
        <w:rPr>
          <w:rFonts w:hint="cs"/>
          <w:rtl/>
        </w:rPr>
        <w:t xml:space="preserve"> طلبات </w:t>
      </w:r>
      <w:r w:rsidR="00161EA4">
        <w:t>]</w:t>
      </w:r>
      <w:r w:rsidR="00161EA4">
        <w:rPr>
          <w:rFonts w:hint="cs"/>
          <w:rtl/>
        </w:rPr>
        <w:t>ملكية فكرية</w:t>
      </w:r>
      <w:r w:rsidR="00161EA4">
        <w:t>[</w:t>
      </w:r>
      <w:r w:rsidR="004300F6">
        <w:rPr>
          <w:rFonts w:hint="cs"/>
          <w:rtl/>
        </w:rPr>
        <w:t xml:space="preserve"> </w:t>
      </w:r>
      <w:r w:rsidR="00161EA4">
        <w:t>]</w:t>
      </w:r>
      <w:r w:rsidR="00161EA4">
        <w:rPr>
          <w:rFonts w:hint="cs"/>
          <w:rtl/>
        </w:rPr>
        <w:t>براءات</w:t>
      </w:r>
      <w:r w:rsidR="00161EA4">
        <w:t>[</w:t>
      </w:r>
      <w:r w:rsidR="00161EA4">
        <w:rPr>
          <w:rFonts w:hint="cs"/>
          <w:rtl/>
        </w:rPr>
        <w:t xml:space="preserve"> قبل دخول </w:t>
      </w:r>
      <w:r w:rsidR="004300F6">
        <w:rPr>
          <w:rFonts w:hint="cs"/>
          <w:rtl/>
        </w:rPr>
        <w:t>هذا</w:t>
      </w:r>
      <w:r w:rsidR="00161EA4">
        <w:rPr>
          <w:rFonts w:hint="cs"/>
          <w:rtl/>
        </w:rPr>
        <w:t xml:space="preserve"> </w:t>
      </w:r>
      <w:r w:rsidR="004300F6">
        <w:rPr>
          <w:rFonts w:hint="cs"/>
          <w:rtl/>
        </w:rPr>
        <w:t>الصك</w:t>
      </w:r>
      <w:r w:rsidR="00161EA4">
        <w:rPr>
          <w:rFonts w:hint="cs"/>
          <w:rtl/>
        </w:rPr>
        <w:t xml:space="preserve"> حيز النفاذ</w:t>
      </w:r>
      <w:r w:rsidR="004300F6">
        <w:rPr>
          <w:rFonts w:hint="cs"/>
          <w:rtl/>
        </w:rPr>
        <w:t xml:space="preserve"> </w:t>
      </w:r>
      <w:r w:rsidR="00161EA4">
        <w:t>]</w:t>
      </w:r>
      <w:r w:rsidR="004300F6">
        <w:rPr>
          <w:rFonts w:hint="cs"/>
          <w:rtl/>
        </w:rPr>
        <w:t>، مع مراعاة</w:t>
      </w:r>
      <w:r w:rsidR="00161EA4">
        <w:rPr>
          <w:rFonts w:hint="cs"/>
          <w:rtl/>
        </w:rPr>
        <w:t xml:space="preserve"> القوانين الوطنية الموجودة قبل </w:t>
      </w:r>
      <w:r w:rsidR="004300F6">
        <w:rPr>
          <w:rFonts w:hint="cs"/>
          <w:rtl/>
        </w:rPr>
        <w:t>هذا الصك</w:t>
      </w:r>
      <w:r w:rsidR="00161EA4">
        <w:rPr>
          <w:rFonts w:hint="cs"/>
          <w:rtl/>
        </w:rPr>
        <w:t xml:space="preserve"> </w:t>
      </w:r>
      <w:r w:rsidR="00161EA4">
        <w:t>[</w:t>
      </w:r>
      <w:r w:rsidR="00161EA4">
        <w:rPr>
          <w:rFonts w:hint="cs"/>
          <w:rtl/>
        </w:rPr>
        <w:t>.</w:t>
      </w:r>
      <w:r w:rsidR="00161EA4">
        <w:t>[[</w:t>
      </w:r>
      <w:r w:rsidR="00161EA4">
        <w:rPr>
          <w:rFonts w:hint="cs"/>
          <w:rtl/>
        </w:rPr>
        <w:t>"</w:t>
      </w:r>
    </w:p>
    <w:p w:rsidR="00161EA4" w:rsidRDefault="00161EA4" w:rsidP="008D2593">
      <w:pPr>
        <w:pStyle w:val="NumberedParaAR"/>
        <w:numPr>
          <w:ilvl w:val="0"/>
          <w:numId w:val="0"/>
        </w:numPr>
        <w:rPr>
          <w:rtl/>
        </w:rPr>
      </w:pPr>
      <w:r>
        <w:rPr>
          <w:rFonts w:hint="cs"/>
          <w:rtl/>
        </w:rPr>
        <w:t>واقترح الميسر</w:t>
      </w:r>
      <w:r w:rsidR="008D2593">
        <w:rPr>
          <w:rFonts w:hint="cs"/>
          <w:rtl/>
        </w:rPr>
        <w:t>ا</w:t>
      </w:r>
      <w:r>
        <w:rPr>
          <w:rFonts w:hint="cs"/>
          <w:rtl/>
        </w:rPr>
        <w:t xml:space="preserve">ن أن تكون المادة 4 كما يلي: </w:t>
      </w:r>
    </w:p>
    <w:p w:rsidR="00161EA4" w:rsidRPr="00C01EA4" w:rsidRDefault="00161EA4" w:rsidP="00A91091">
      <w:pPr>
        <w:pStyle w:val="NumberedParaAR"/>
        <w:numPr>
          <w:ilvl w:val="0"/>
          <w:numId w:val="0"/>
        </w:numPr>
        <w:spacing w:after="0"/>
        <w:ind w:left="566"/>
        <w:jc w:val="center"/>
        <w:rPr>
          <w:b/>
          <w:bCs/>
          <w:sz w:val="40"/>
          <w:szCs w:val="40"/>
          <w:rtl/>
        </w:rPr>
      </w:pPr>
      <w:r w:rsidRPr="00C01EA4">
        <w:rPr>
          <w:rFonts w:hint="cs"/>
          <w:b/>
          <w:bCs/>
          <w:sz w:val="40"/>
          <w:szCs w:val="40"/>
          <w:rtl/>
        </w:rPr>
        <w:t>"</w:t>
      </w:r>
      <w:r w:rsidRPr="00C01EA4">
        <w:rPr>
          <w:sz w:val="40"/>
          <w:szCs w:val="40"/>
        </w:rPr>
        <w:t>]</w:t>
      </w:r>
      <w:r w:rsidRPr="00C01EA4">
        <w:rPr>
          <w:rFonts w:hint="cs"/>
          <w:b/>
          <w:bCs/>
          <w:sz w:val="40"/>
          <w:szCs w:val="40"/>
          <w:rtl/>
        </w:rPr>
        <w:t>الاستثناءات والتقييدات</w:t>
      </w:r>
    </w:p>
    <w:p w:rsidR="00161EA4" w:rsidRDefault="00C01EA4" w:rsidP="00790E80">
      <w:pPr>
        <w:pStyle w:val="NumberedParaAR"/>
        <w:numPr>
          <w:ilvl w:val="0"/>
          <w:numId w:val="0"/>
        </w:numPr>
        <w:spacing w:after="60"/>
        <w:ind w:left="566"/>
        <w:rPr>
          <w:rtl/>
        </w:rPr>
      </w:pPr>
      <w:r>
        <w:rPr>
          <w:rFonts w:hint="cs"/>
          <w:rtl/>
        </w:rPr>
        <w:t>1.4</w:t>
      </w:r>
      <w:r w:rsidR="00C4568C">
        <w:rPr>
          <w:rFonts w:hint="cs"/>
          <w:rtl/>
        </w:rPr>
        <w:tab/>
      </w:r>
      <w:r w:rsidR="00161EA4">
        <w:rPr>
          <w:rFonts w:hint="cs"/>
          <w:rtl/>
        </w:rPr>
        <w:t xml:space="preserve">لا </w:t>
      </w:r>
      <w:r w:rsidR="00B92CF3">
        <w:rPr>
          <w:rFonts w:hint="cs"/>
          <w:rtl/>
        </w:rPr>
        <w:t xml:space="preserve">[يجوز] [ينبغي] أن </w:t>
      </w:r>
      <w:r w:rsidR="00161EA4">
        <w:rPr>
          <w:rFonts w:hint="cs"/>
          <w:rtl/>
        </w:rPr>
        <w:t xml:space="preserve">ينطبق </w:t>
      </w:r>
      <w:r w:rsidR="00B92CF3">
        <w:rPr>
          <w:rFonts w:hint="cs"/>
          <w:rtl/>
        </w:rPr>
        <w:t>شرط</w:t>
      </w:r>
      <w:r w:rsidR="00161EA4">
        <w:rPr>
          <w:rFonts w:hint="cs"/>
          <w:rtl/>
        </w:rPr>
        <w:t xml:space="preserve"> الكشف المتعلق بالموارد الوراثية </w:t>
      </w:r>
      <w:r w:rsidR="00161EA4" w:rsidRPr="00B6310D">
        <w:rPr>
          <w:lang w:val="sv-SE"/>
        </w:rPr>
        <w:t>]</w:t>
      </w:r>
      <w:r w:rsidR="00161EA4">
        <w:rPr>
          <w:rFonts w:hint="cs"/>
          <w:rtl/>
          <w:lang w:val="sv-SE"/>
        </w:rPr>
        <w:t>ومشتقاتها</w:t>
      </w:r>
      <w:r w:rsidR="00161EA4" w:rsidRPr="00B6310D">
        <w:rPr>
          <w:lang w:val="sv-SE"/>
        </w:rPr>
        <w:t>[</w:t>
      </w:r>
      <w:r w:rsidR="00790E80">
        <w:rPr>
          <w:rFonts w:hint="cs"/>
          <w:rtl/>
          <w:lang w:val="sv-SE"/>
        </w:rPr>
        <w:t xml:space="preserve"> </w:t>
      </w:r>
      <w:r w:rsidR="00161EA4" w:rsidRPr="00B6310D">
        <w:rPr>
          <w:lang w:val="sv-SE"/>
        </w:rPr>
        <w:t>]</w:t>
      </w:r>
      <w:r w:rsidR="00790E80">
        <w:rPr>
          <w:rFonts w:hint="cs"/>
          <w:rtl/>
          <w:lang w:val="sv-SE"/>
        </w:rPr>
        <w:t>و</w:t>
      </w:r>
      <w:r w:rsidR="00161EA4">
        <w:rPr>
          <w:rFonts w:hint="cs"/>
          <w:rtl/>
          <w:lang w:val="sv-SE"/>
        </w:rPr>
        <w:t xml:space="preserve">المعارف التقليدية </w:t>
      </w:r>
      <w:r w:rsidR="00790E80">
        <w:rPr>
          <w:rFonts w:hint="cs"/>
          <w:rtl/>
          <w:lang w:val="sv-SE"/>
        </w:rPr>
        <w:t>المرتبطة</w:t>
      </w:r>
      <w:r w:rsidR="00161EA4">
        <w:rPr>
          <w:rFonts w:hint="cs"/>
          <w:rtl/>
          <w:lang w:val="sv-SE"/>
        </w:rPr>
        <w:t xml:space="preserve"> بها</w:t>
      </w:r>
      <w:r w:rsidR="00161EA4" w:rsidRPr="00B6310D">
        <w:rPr>
          <w:lang w:val="sv-SE"/>
        </w:rPr>
        <w:t>[</w:t>
      </w:r>
      <w:r w:rsidR="00790E80">
        <w:rPr>
          <w:rFonts w:hint="cs"/>
          <w:rtl/>
          <w:lang w:val="sv-SE"/>
        </w:rPr>
        <w:t xml:space="preserve"> </w:t>
      </w:r>
      <w:r w:rsidR="00161EA4" w:rsidRPr="00B6310D">
        <w:rPr>
          <w:lang w:val="sv-SE"/>
        </w:rPr>
        <w:t>]</w:t>
      </w:r>
      <w:r w:rsidR="00790E80">
        <w:rPr>
          <w:rFonts w:hint="cs"/>
          <w:rtl/>
          <w:lang w:val="sv-SE"/>
        </w:rPr>
        <w:t>و</w:t>
      </w:r>
      <w:r w:rsidR="00161EA4">
        <w:rPr>
          <w:rFonts w:hint="cs"/>
          <w:rtl/>
          <w:lang w:val="sv-SE"/>
        </w:rPr>
        <w:t xml:space="preserve">المعارف التقليدية </w:t>
      </w:r>
      <w:r w:rsidR="00790E80">
        <w:rPr>
          <w:rFonts w:hint="cs"/>
          <w:rtl/>
          <w:lang w:val="sv-SE"/>
        </w:rPr>
        <w:t>المرتبطة</w:t>
      </w:r>
      <w:r w:rsidR="00161EA4">
        <w:rPr>
          <w:rFonts w:hint="cs"/>
          <w:rtl/>
          <w:lang w:val="sv-SE"/>
        </w:rPr>
        <w:t xml:space="preserve"> بالموارد الوراثية</w:t>
      </w:r>
      <w:r w:rsidR="00161EA4" w:rsidRPr="00B6310D">
        <w:rPr>
          <w:lang w:val="sv-SE"/>
        </w:rPr>
        <w:t>[</w:t>
      </w:r>
      <w:r w:rsidR="00161EA4">
        <w:rPr>
          <w:rFonts w:hint="cs"/>
          <w:rtl/>
          <w:lang w:val="sv-SE"/>
        </w:rPr>
        <w:t xml:space="preserve"> </w:t>
      </w:r>
      <w:r w:rsidR="00161EA4">
        <w:rPr>
          <w:rFonts w:hint="cs"/>
          <w:rtl/>
        </w:rPr>
        <w:t xml:space="preserve">على ما يلي: </w:t>
      </w:r>
    </w:p>
    <w:p w:rsidR="00161EA4" w:rsidRDefault="00161EA4" w:rsidP="002922BE">
      <w:pPr>
        <w:pStyle w:val="NumberedParaAR"/>
        <w:numPr>
          <w:ilvl w:val="0"/>
          <w:numId w:val="5"/>
        </w:numPr>
        <w:spacing w:after="60"/>
        <w:ind w:left="1133" w:firstLine="0"/>
      </w:pPr>
      <w:r>
        <w:t>]</w:t>
      </w:r>
      <w:r w:rsidR="00612786">
        <w:rPr>
          <w:rFonts w:hint="cs"/>
          <w:rtl/>
        </w:rPr>
        <w:t>جميع</w:t>
      </w:r>
      <w:r>
        <w:rPr>
          <w:rFonts w:hint="cs"/>
          <w:rtl/>
        </w:rPr>
        <w:t xml:space="preserve"> </w:t>
      </w:r>
      <w:r>
        <w:t>]</w:t>
      </w:r>
      <w:r>
        <w:rPr>
          <w:rFonts w:hint="cs"/>
          <w:rtl/>
        </w:rPr>
        <w:t>الموارد الوراثية البشرية و</w:t>
      </w:r>
      <w:r>
        <w:t>]</w:t>
      </w:r>
      <w:r>
        <w:rPr>
          <w:rFonts w:hint="cs"/>
          <w:rtl/>
        </w:rPr>
        <w:t xml:space="preserve">الموارد الوراثية المأخوذة من </w:t>
      </w:r>
      <w:r w:rsidR="002922BE">
        <w:rPr>
          <w:rFonts w:hint="cs"/>
          <w:rtl/>
        </w:rPr>
        <w:t>البشر</w:t>
      </w:r>
      <w:r w:rsidRPr="002922BE">
        <w:t>[</w:t>
      </w:r>
      <w:r>
        <w:rPr>
          <w:rFonts w:hint="cs"/>
          <w:rtl/>
        </w:rPr>
        <w:t xml:space="preserve"> </w:t>
      </w:r>
      <w:r>
        <w:t>]</w:t>
      </w:r>
      <w:r>
        <w:rPr>
          <w:rFonts w:hint="cs"/>
          <w:rtl/>
        </w:rPr>
        <w:t xml:space="preserve">بما في ذلك </w:t>
      </w:r>
      <w:r w:rsidR="002922BE" w:rsidRPr="002922BE">
        <w:rPr>
          <w:rtl/>
        </w:rPr>
        <w:t xml:space="preserve">الممْرضات </w:t>
      </w:r>
      <w:r>
        <w:rPr>
          <w:rFonts w:hint="cs"/>
          <w:rtl/>
        </w:rPr>
        <w:t>الأمراض البشرية</w:t>
      </w:r>
      <w:r w:rsidRPr="002922BE">
        <w:t>[</w:t>
      </w:r>
      <w:r w:rsidRPr="002922BE">
        <w:rPr>
          <w:rFonts w:hint="cs"/>
          <w:rtl/>
        </w:rPr>
        <w:t>؛</w:t>
      </w:r>
      <w:r w:rsidRPr="002922BE">
        <w:t>[</w:t>
      </w:r>
      <w:r>
        <w:rPr>
          <w:rFonts w:hint="cs"/>
          <w:rtl/>
        </w:rPr>
        <w:t xml:space="preserve"> </w:t>
      </w:r>
    </w:p>
    <w:p w:rsidR="00161EA4" w:rsidRDefault="00161EA4" w:rsidP="008B3D07">
      <w:pPr>
        <w:pStyle w:val="NumberedParaAR"/>
        <w:numPr>
          <w:ilvl w:val="0"/>
          <w:numId w:val="5"/>
        </w:numPr>
        <w:spacing w:after="60"/>
        <w:ind w:left="1133" w:firstLine="0"/>
      </w:pPr>
      <w:r>
        <w:t>]</w:t>
      </w:r>
      <w:r>
        <w:rPr>
          <w:rFonts w:hint="cs"/>
          <w:rtl/>
        </w:rPr>
        <w:t>المشتقات</w:t>
      </w:r>
      <w:r w:rsidRPr="00B6310D">
        <w:rPr>
          <w:lang w:val="sv-SE"/>
        </w:rPr>
        <w:t>[</w:t>
      </w:r>
      <w:r w:rsidR="002922BE">
        <w:rPr>
          <w:rFonts w:hint="cs"/>
          <w:rtl/>
          <w:lang w:val="sv-SE"/>
        </w:rPr>
        <w:t>؛</w:t>
      </w:r>
    </w:p>
    <w:p w:rsidR="00161EA4" w:rsidRDefault="00161EA4" w:rsidP="008B3D07">
      <w:pPr>
        <w:pStyle w:val="NumberedParaAR"/>
        <w:numPr>
          <w:ilvl w:val="0"/>
          <w:numId w:val="5"/>
        </w:numPr>
        <w:spacing w:after="60"/>
        <w:ind w:left="1133" w:firstLine="0"/>
      </w:pPr>
      <w:r>
        <w:t>]</w:t>
      </w:r>
      <w:r>
        <w:rPr>
          <w:rFonts w:hint="cs"/>
          <w:rtl/>
        </w:rPr>
        <w:t>السلع</w:t>
      </w:r>
      <w:r w:rsidRPr="00B6310D">
        <w:rPr>
          <w:lang w:val="sv-SE"/>
        </w:rPr>
        <w:t>[</w:t>
      </w:r>
      <w:r w:rsidR="002922BE">
        <w:rPr>
          <w:rFonts w:hint="cs"/>
          <w:rtl/>
          <w:lang w:val="sv-SE"/>
        </w:rPr>
        <w:t>؛</w:t>
      </w:r>
    </w:p>
    <w:p w:rsidR="00161EA4" w:rsidRDefault="00161EA4" w:rsidP="002922BE">
      <w:pPr>
        <w:pStyle w:val="NumberedParaAR"/>
        <w:numPr>
          <w:ilvl w:val="0"/>
          <w:numId w:val="5"/>
        </w:numPr>
        <w:spacing w:after="60"/>
        <w:ind w:left="1133" w:firstLine="0"/>
      </w:pPr>
      <w:r>
        <w:t>]</w:t>
      </w:r>
      <w:r>
        <w:rPr>
          <w:rFonts w:hint="cs"/>
          <w:rtl/>
        </w:rPr>
        <w:t xml:space="preserve">المعارف التقليدية الموجودة في </w:t>
      </w:r>
      <w:r w:rsidR="002922BE">
        <w:rPr>
          <w:rFonts w:hint="cs"/>
          <w:rtl/>
        </w:rPr>
        <w:t>الملك</w:t>
      </w:r>
      <w:r>
        <w:rPr>
          <w:rFonts w:hint="cs"/>
          <w:rtl/>
        </w:rPr>
        <w:t xml:space="preserve"> العام</w:t>
      </w:r>
      <w:r w:rsidRPr="00B6310D">
        <w:rPr>
          <w:lang w:val="sv-SE"/>
        </w:rPr>
        <w:t>[</w:t>
      </w:r>
      <w:r w:rsidR="002922BE">
        <w:rPr>
          <w:rFonts w:hint="cs"/>
          <w:rtl/>
          <w:lang w:val="sv-SE"/>
        </w:rPr>
        <w:t>؛</w:t>
      </w:r>
    </w:p>
    <w:p w:rsidR="00161EA4" w:rsidRDefault="00161EA4" w:rsidP="002922BE">
      <w:pPr>
        <w:pStyle w:val="NumberedParaAR"/>
        <w:numPr>
          <w:ilvl w:val="0"/>
          <w:numId w:val="5"/>
        </w:numPr>
        <w:spacing w:after="60"/>
        <w:ind w:left="1133" w:firstLine="0"/>
      </w:pPr>
      <w:r>
        <w:t>]</w:t>
      </w:r>
      <w:r>
        <w:rPr>
          <w:rFonts w:hint="cs"/>
          <w:rtl/>
        </w:rPr>
        <w:t xml:space="preserve">الموارد الوراثية خارج </w:t>
      </w:r>
      <w:r w:rsidR="002922BE">
        <w:rPr>
          <w:rtl/>
        </w:rPr>
        <w:t xml:space="preserve">الأنظمة القانونية </w:t>
      </w:r>
      <w:r>
        <w:rPr>
          <w:rFonts w:hint="cs"/>
          <w:rtl/>
        </w:rPr>
        <w:t>الوطنية</w:t>
      </w:r>
      <w:r w:rsidR="002922BE">
        <w:rPr>
          <w:rFonts w:hint="cs"/>
          <w:rtl/>
        </w:rPr>
        <w:t xml:space="preserve"> [</w:t>
      </w:r>
      <w:r>
        <w:rPr>
          <w:rFonts w:hint="cs"/>
          <w:rtl/>
        </w:rPr>
        <w:t>والمناطق الاقتصادية</w:t>
      </w:r>
      <w:r w:rsidRPr="00B6310D">
        <w:rPr>
          <w:lang w:val="sv-SE"/>
        </w:rPr>
        <w:t>[</w:t>
      </w:r>
      <w:r w:rsidR="002922BE">
        <w:rPr>
          <w:rFonts w:hint="cs"/>
          <w:rtl/>
          <w:lang w:val="sv-SE"/>
        </w:rPr>
        <w:t>]؛</w:t>
      </w:r>
    </w:p>
    <w:p w:rsidR="00161EA4" w:rsidRDefault="00161EA4" w:rsidP="00B92CF3">
      <w:pPr>
        <w:pStyle w:val="NumberedParaAR"/>
        <w:numPr>
          <w:ilvl w:val="0"/>
          <w:numId w:val="5"/>
        </w:numPr>
        <w:spacing w:after="0"/>
        <w:ind w:left="1134" w:firstLine="0"/>
      </w:pPr>
      <w:r>
        <w:t>]</w:t>
      </w:r>
      <w:r w:rsidR="002922BE">
        <w:rPr>
          <w:rFonts w:hint="cs"/>
          <w:rtl/>
        </w:rPr>
        <w:t>جميع</w:t>
      </w:r>
      <w:r>
        <w:rPr>
          <w:rFonts w:hint="cs"/>
          <w:rtl/>
        </w:rPr>
        <w:t xml:space="preserve"> الموارد الوراثية التي </w:t>
      </w:r>
      <w:r>
        <w:t>]</w:t>
      </w:r>
      <w:r w:rsidR="002922BE">
        <w:rPr>
          <w:rFonts w:hint="cs"/>
          <w:rtl/>
        </w:rPr>
        <w:t>المكتسبة</w:t>
      </w:r>
      <w:r w:rsidRPr="00B6310D">
        <w:rPr>
          <w:lang w:val="sv-SE"/>
        </w:rPr>
        <w:t>[</w:t>
      </w:r>
      <w:r w:rsidR="002922BE">
        <w:rPr>
          <w:rFonts w:hint="cs"/>
          <w:rtl/>
          <w:lang w:val="sv-SE"/>
        </w:rPr>
        <w:t xml:space="preserve"> </w:t>
      </w:r>
      <w:r>
        <w:t>]</w:t>
      </w:r>
      <w:r w:rsidR="002922BE">
        <w:rPr>
          <w:rFonts w:hint="cs"/>
          <w:rtl/>
        </w:rPr>
        <w:t>التي تم النفاذ</w:t>
      </w:r>
      <w:r>
        <w:rPr>
          <w:rFonts w:hint="cs"/>
          <w:rtl/>
        </w:rPr>
        <w:t xml:space="preserve"> إليها</w:t>
      </w:r>
      <w:r w:rsidRPr="00B6310D">
        <w:rPr>
          <w:lang w:val="sv-SE"/>
        </w:rPr>
        <w:t>[</w:t>
      </w:r>
      <w:r>
        <w:rPr>
          <w:rFonts w:hint="cs"/>
          <w:rtl/>
        </w:rPr>
        <w:t xml:space="preserve"> قبل </w:t>
      </w:r>
      <w:r>
        <w:t>]</w:t>
      </w:r>
      <w:r w:rsidR="002922BE">
        <w:rPr>
          <w:rFonts w:hint="cs"/>
          <w:rtl/>
        </w:rPr>
        <w:t>نفاذ اتفاقية</w:t>
      </w:r>
      <w:r>
        <w:rPr>
          <w:rFonts w:hint="cs"/>
          <w:rtl/>
        </w:rPr>
        <w:t xml:space="preserve"> التنوع البيولوجية </w:t>
      </w:r>
      <w:r w:rsidRPr="00B6310D">
        <w:rPr>
          <w:lang w:val="sv-SE"/>
        </w:rPr>
        <w:t>[</w:t>
      </w:r>
      <w:r>
        <w:rPr>
          <w:rFonts w:hint="cs"/>
          <w:rtl/>
        </w:rPr>
        <w:t xml:space="preserve"> </w:t>
      </w:r>
      <w:r>
        <w:t>]</w:t>
      </w:r>
      <w:r>
        <w:rPr>
          <w:rFonts w:hint="cs"/>
          <w:rtl/>
        </w:rPr>
        <w:t>قبل 29 ديسمبر 1993</w:t>
      </w:r>
      <w:r w:rsidR="002922BE">
        <w:rPr>
          <w:rFonts w:hint="cs"/>
          <w:rtl/>
        </w:rPr>
        <w:t>]</w:t>
      </w:r>
      <w:r>
        <w:rPr>
          <w:rFonts w:hint="cs"/>
          <w:rtl/>
        </w:rPr>
        <w:t>.</w:t>
      </w:r>
      <w:r w:rsidRPr="003A6492">
        <w:rPr>
          <w:lang w:val="sv-SE"/>
        </w:rPr>
        <w:t xml:space="preserve"> </w:t>
      </w:r>
      <w:r w:rsidRPr="00B6310D">
        <w:rPr>
          <w:lang w:val="sv-SE"/>
        </w:rPr>
        <w:t>[</w:t>
      </w:r>
    </w:p>
    <w:p w:rsidR="00161EA4" w:rsidRDefault="00C01EA4" w:rsidP="00790E80">
      <w:pPr>
        <w:pStyle w:val="NumberedParaAR"/>
        <w:numPr>
          <w:ilvl w:val="0"/>
          <w:numId w:val="0"/>
        </w:numPr>
        <w:spacing w:after="60"/>
        <w:ind w:left="566"/>
        <w:rPr>
          <w:rtl/>
        </w:rPr>
      </w:pPr>
      <w:r>
        <w:rPr>
          <w:rFonts w:hint="cs"/>
          <w:rtl/>
        </w:rPr>
        <w:t>2.4</w:t>
      </w:r>
      <w:r w:rsidR="00A91091">
        <w:rPr>
          <w:rFonts w:hint="cs"/>
          <w:rtl/>
        </w:rPr>
        <w:tab/>
      </w:r>
      <w:r w:rsidR="00790E80">
        <w:rPr>
          <w:rFonts w:hint="cs"/>
          <w:rtl/>
        </w:rPr>
        <w:t>[</w:t>
      </w:r>
      <w:r w:rsidR="00161EA4">
        <w:rPr>
          <w:rFonts w:hint="cs"/>
          <w:rtl/>
        </w:rPr>
        <w:t xml:space="preserve">لا </w:t>
      </w:r>
      <w:r w:rsidR="00790E80">
        <w:rPr>
          <w:rFonts w:hint="cs"/>
          <w:rtl/>
        </w:rPr>
        <w:t>يكون تملكاً غير مشروع</w:t>
      </w:r>
      <w:r w:rsidR="00161EA4">
        <w:rPr>
          <w:rFonts w:hint="cs"/>
          <w:rtl/>
        </w:rPr>
        <w:t xml:space="preserve"> </w:t>
      </w:r>
      <w:r w:rsidR="00161EA4">
        <w:t>]</w:t>
      </w:r>
      <w:r w:rsidR="00161EA4">
        <w:rPr>
          <w:rFonts w:hint="cs"/>
          <w:rtl/>
        </w:rPr>
        <w:t xml:space="preserve">استخدام الموارد الوراثية </w:t>
      </w:r>
      <w:r w:rsidR="00161EA4" w:rsidRPr="00A91091">
        <w:t>]</w:t>
      </w:r>
      <w:r w:rsidR="00161EA4" w:rsidRPr="00A91091">
        <w:rPr>
          <w:rFonts w:hint="cs"/>
          <w:rtl/>
        </w:rPr>
        <w:t>ومشتقاتها</w:t>
      </w:r>
      <w:r w:rsidR="00161EA4" w:rsidRPr="00A91091">
        <w:t>[</w:t>
      </w:r>
      <w:r w:rsidR="00790E80">
        <w:rPr>
          <w:rFonts w:hint="cs"/>
          <w:rtl/>
        </w:rPr>
        <w:t xml:space="preserve"> </w:t>
      </w:r>
      <w:r w:rsidR="00161EA4" w:rsidRPr="00A91091">
        <w:t>]</w:t>
      </w:r>
      <w:r w:rsidR="00790E80">
        <w:rPr>
          <w:rFonts w:hint="cs"/>
          <w:rtl/>
        </w:rPr>
        <w:t>و</w:t>
      </w:r>
      <w:r w:rsidR="00161EA4" w:rsidRPr="00A91091">
        <w:rPr>
          <w:rFonts w:hint="cs"/>
          <w:rtl/>
        </w:rPr>
        <w:t xml:space="preserve">المعارف التقليدية </w:t>
      </w:r>
      <w:r w:rsidR="00790E80">
        <w:rPr>
          <w:rFonts w:hint="cs"/>
          <w:rtl/>
        </w:rPr>
        <w:t>المرتبطة</w:t>
      </w:r>
      <w:r w:rsidR="00161EA4" w:rsidRPr="00A91091">
        <w:rPr>
          <w:rFonts w:hint="cs"/>
          <w:rtl/>
        </w:rPr>
        <w:t xml:space="preserve"> بها</w:t>
      </w:r>
      <w:r w:rsidR="00161EA4" w:rsidRPr="00A91091">
        <w:t>[</w:t>
      </w:r>
      <w:r w:rsidR="00161EA4" w:rsidRPr="00A91091">
        <w:rPr>
          <w:rFonts w:hint="cs"/>
          <w:rtl/>
        </w:rPr>
        <w:t xml:space="preserve"> </w:t>
      </w:r>
      <w:r w:rsidR="00161EA4" w:rsidRPr="00A91091">
        <w:t>]</w:t>
      </w:r>
      <w:r w:rsidR="00790E80">
        <w:rPr>
          <w:rFonts w:hint="cs"/>
          <w:rtl/>
        </w:rPr>
        <w:t>و</w:t>
      </w:r>
      <w:r w:rsidR="00161EA4" w:rsidRPr="00A91091">
        <w:rPr>
          <w:rFonts w:hint="cs"/>
          <w:rtl/>
        </w:rPr>
        <w:t xml:space="preserve">المعارف التقليدية </w:t>
      </w:r>
      <w:r w:rsidR="00790E80">
        <w:rPr>
          <w:rFonts w:hint="cs"/>
          <w:rtl/>
        </w:rPr>
        <w:t>المرتبطة</w:t>
      </w:r>
      <w:r w:rsidR="00161EA4" w:rsidRPr="00A91091">
        <w:rPr>
          <w:rFonts w:hint="cs"/>
          <w:rtl/>
        </w:rPr>
        <w:t xml:space="preserve"> بالموارد الوراثية</w:t>
      </w:r>
      <w:r w:rsidR="00161EA4" w:rsidRPr="00A91091">
        <w:t>[</w:t>
      </w:r>
      <w:r w:rsidR="00161EA4" w:rsidRPr="00A91091">
        <w:rPr>
          <w:rFonts w:hint="cs"/>
          <w:rtl/>
        </w:rPr>
        <w:t xml:space="preserve"> </w:t>
      </w:r>
      <w:r w:rsidR="00790E80">
        <w:rPr>
          <w:rFonts w:hint="cs"/>
          <w:rtl/>
        </w:rPr>
        <w:t>المكتسبة</w:t>
      </w:r>
      <w:r w:rsidR="00161EA4">
        <w:rPr>
          <w:rFonts w:hint="cs"/>
          <w:rtl/>
        </w:rPr>
        <w:t xml:space="preserve"> </w:t>
      </w:r>
      <w:r w:rsidR="00790E80">
        <w:rPr>
          <w:rFonts w:hint="cs"/>
          <w:rtl/>
        </w:rPr>
        <w:t>ب</w:t>
      </w:r>
      <w:r w:rsidR="00161EA4">
        <w:rPr>
          <w:rFonts w:hint="cs"/>
          <w:rtl/>
        </w:rPr>
        <w:t>أساليب تعتبر قانونية في بلد المنشأ.</w:t>
      </w:r>
      <w:r w:rsidR="00161EA4" w:rsidRPr="00A91091">
        <w:t xml:space="preserve"> [</w:t>
      </w:r>
      <w:r w:rsidR="00161EA4">
        <w:rPr>
          <w:rFonts w:hint="cs"/>
          <w:rtl/>
        </w:rPr>
        <w:t xml:space="preserve"> </w:t>
      </w:r>
    </w:p>
    <w:p w:rsidR="00161EA4" w:rsidRDefault="00C01EA4" w:rsidP="00CC2158">
      <w:pPr>
        <w:pStyle w:val="NumberedParaAR"/>
        <w:numPr>
          <w:ilvl w:val="0"/>
          <w:numId w:val="0"/>
        </w:numPr>
        <w:ind w:left="567"/>
        <w:rPr>
          <w:rtl/>
        </w:rPr>
      </w:pPr>
      <w:r>
        <w:rPr>
          <w:rFonts w:hint="cs"/>
          <w:rtl/>
        </w:rPr>
        <w:t>3.4</w:t>
      </w:r>
      <w:r w:rsidR="00A91091">
        <w:rPr>
          <w:rFonts w:hint="cs"/>
          <w:rtl/>
        </w:rPr>
        <w:tab/>
      </w:r>
      <w:r w:rsidR="00CC2158">
        <w:rPr>
          <w:rFonts w:hint="cs"/>
          <w:rtl/>
        </w:rPr>
        <w:t xml:space="preserve">[لا [يجوز] [ينبغي] اعتبار </w:t>
      </w:r>
      <w:r w:rsidR="00161EA4">
        <w:rPr>
          <w:rFonts w:hint="cs"/>
          <w:rtl/>
        </w:rPr>
        <w:t>الموارد الوراثية و</w:t>
      </w:r>
      <w:r w:rsidR="00161EA4">
        <w:t>]</w:t>
      </w:r>
      <w:r w:rsidR="00161EA4">
        <w:rPr>
          <w:rFonts w:hint="cs"/>
          <w:rtl/>
        </w:rPr>
        <w:t>مشتقاتها</w:t>
      </w:r>
      <w:r w:rsidR="00161EA4" w:rsidRPr="00A91091">
        <w:t>[</w:t>
      </w:r>
      <w:r w:rsidR="00161EA4">
        <w:rPr>
          <w:rFonts w:hint="cs"/>
          <w:rtl/>
        </w:rPr>
        <w:t xml:space="preserve"> كما توجد في الطبيعة أو </w:t>
      </w:r>
      <w:r w:rsidR="00CC2158">
        <w:rPr>
          <w:rFonts w:hint="cs"/>
          <w:rtl/>
        </w:rPr>
        <w:t>مفصولة عنها</w:t>
      </w:r>
      <w:r w:rsidR="00161EA4">
        <w:rPr>
          <w:rFonts w:hint="cs"/>
          <w:rtl/>
        </w:rPr>
        <w:t xml:space="preserve"> </w:t>
      </w:r>
      <w:r w:rsidR="00CC2158">
        <w:rPr>
          <w:rFonts w:hint="cs"/>
          <w:rtl/>
        </w:rPr>
        <w:t>بمثابة</w:t>
      </w:r>
      <w:r w:rsidR="00161EA4">
        <w:rPr>
          <w:rFonts w:hint="cs"/>
          <w:rtl/>
        </w:rPr>
        <w:t xml:space="preserve"> </w:t>
      </w:r>
      <w:r w:rsidR="00161EA4">
        <w:t>]</w:t>
      </w:r>
      <w:r w:rsidR="00161EA4">
        <w:rPr>
          <w:rFonts w:hint="cs"/>
          <w:rtl/>
        </w:rPr>
        <w:t>اختراعات</w:t>
      </w:r>
      <w:r w:rsidR="00161EA4" w:rsidRPr="00A91091">
        <w:t>[</w:t>
      </w:r>
      <w:r w:rsidR="00CC2158">
        <w:rPr>
          <w:rFonts w:hint="cs"/>
          <w:rtl/>
        </w:rPr>
        <w:t xml:space="preserve"> </w:t>
      </w:r>
      <w:r w:rsidR="00161EA4">
        <w:t>]</w:t>
      </w:r>
      <w:r w:rsidR="00161EA4">
        <w:rPr>
          <w:rFonts w:hint="cs"/>
          <w:rtl/>
        </w:rPr>
        <w:t>ملكية فكرية</w:t>
      </w:r>
      <w:r w:rsidR="00161EA4" w:rsidRPr="00A91091">
        <w:t>[</w:t>
      </w:r>
      <w:r w:rsidR="00161EA4">
        <w:rPr>
          <w:rFonts w:hint="cs"/>
          <w:rtl/>
        </w:rPr>
        <w:t xml:space="preserve"> </w:t>
      </w:r>
      <w:r w:rsidR="00CC2158">
        <w:rPr>
          <w:rFonts w:hint="cs"/>
          <w:rtl/>
        </w:rPr>
        <w:t xml:space="preserve">ولا [يجوز] [ينبغي] بالتالي </w:t>
      </w:r>
      <w:r w:rsidR="00161EA4">
        <w:rPr>
          <w:rFonts w:hint="cs"/>
          <w:rtl/>
        </w:rPr>
        <w:t xml:space="preserve">منح حقوق </w:t>
      </w:r>
      <w:r w:rsidR="00161EA4">
        <w:t>]</w:t>
      </w:r>
      <w:r w:rsidR="00161EA4">
        <w:rPr>
          <w:rFonts w:hint="cs"/>
          <w:rtl/>
        </w:rPr>
        <w:t>ملكية فكرية</w:t>
      </w:r>
      <w:r w:rsidR="00161EA4" w:rsidRPr="00A91091">
        <w:t>[</w:t>
      </w:r>
      <w:r w:rsidR="00161EA4">
        <w:rPr>
          <w:rFonts w:hint="cs"/>
          <w:rtl/>
        </w:rPr>
        <w:t xml:space="preserve"> أو </w:t>
      </w:r>
      <w:r w:rsidR="00161EA4">
        <w:t>]</w:t>
      </w:r>
      <w:r w:rsidR="00161EA4">
        <w:rPr>
          <w:rFonts w:hint="cs"/>
          <w:rtl/>
        </w:rPr>
        <w:t>براءات</w:t>
      </w:r>
      <w:r w:rsidR="00161EA4" w:rsidRPr="00A91091">
        <w:t>[</w:t>
      </w:r>
      <w:r w:rsidR="00161EA4">
        <w:rPr>
          <w:rFonts w:hint="cs"/>
          <w:rtl/>
        </w:rPr>
        <w:t xml:space="preserve"> </w:t>
      </w:r>
      <w:r w:rsidR="00CC2158">
        <w:rPr>
          <w:rFonts w:hint="cs"/>
          <w:rtl/>
        </w:rPr>
        <w:t>فيها</w:t>
      </w:r>
      <w:r w:rsidR="00161EA4">
        <w:rPr>
          <w:rFonts w:hint="cs"/>
          <w:rtl/>
        </w:rPr>
        <w:t xml:space="preserve">. </w:t>
      </w:r>
    </w:p>
    <w:p w:rsidR="00161EA4" w:rsidRDefault="00161EA4" w:rsidP="0015280C">
      <w:pPr>
        <w:pStyle w:val="NumberedParaAR"/>
        <w:numPr>
          <w:ilvl w:val="0"/>
          <w:numId w:val="0"/>
        </w:numPr>
        <w:ind w:left="360"/>
        <w:rPr>
          <w:rtl/>
        </w:rPr>
      </w:pPr>
      <w:r>
        <w:rPr>
          <w:rFonts w:hint="cs"/>
          <w:rtl/>
        </w:rPr>
        <w:lastRenderedPageBreak/>
        <w:t xml:space="preserve">وفيما يتعلق بالمادة 6، ولجعل الاتفاقية اتفاقية تتضمن الحد الأدنى من المعايير تم حذف "يجب" من المقدمة، كما تم حذف "سوف/يجب" من المقدمة لإتاحة قدر أكبر من المرونة للدول بالنسبة لنوعية العقوبات التي يمكن فرضها. وكانت تلك المرونة أيضا السبب في تغيير "و" في المقدمة إلى "و/أو". وقامت إحدى الدول الأعضاء بتقديم المادة </w:t>
      </w:r>
      <w:r w:rsidR="00A84A88">
        <w:rPr>
          <w:rFonts w:hint="cs"/>
          <w:rtl/>
        </w:rPr>
        <w:t>1.6</w:t>
      </w:r>
      <w:r w:rsidR="0015280C">
        <w:rPr>
          <w:rFonts w:hint="cs"/>
          <w:rtl/>
        </w:rPr>
        <w:t>"</w:t>
      </w:r>
      <w:r>
        <w:rPr>
          <w:rFonts w:hint="cs"/>
          <w:rtl/>
        </w:rPr>
        <w:t>3</w:t>
      </w:r>
      <w:r w:rsidR="0015280C">
        <w:rPr>
          <w:rFonts w:hint="cs"/>
          <w:rtl/>
        </w:rPr>
        <w:t>"</w:t>
      </w:r>
      <w:r>
        <w:rPr>
          <w:rFonts w:hint="cs"/>
          <w:rtl/>
        </w:rPr>
        <w:t xml:space="preserve"> وكانت تمثل ممارسة يمكن أن تفيد في إلغاء براءة تم منحها بصورة خاطئة. وفي المادة </w:t>
      </w:r>
      <w:r w:rsidR="00C01EA4">
        <w:rPr>
          <w:rFonts w:hint="cs"/>
          <w:rtl/>
        </w:rPr>
        <w:t>1.6</w:t>
      </w:r>
      <w:r>
        <w:rPr>
          <w:rFonts w:hint="cs"/>
          <w:rtl/>
        </w:rPr>
        <w:t>(ب)</w:t>
      </w:r>
      <w:r w:rsidR="0015280C">
        <w:rPr>
          <w:rFonts w:hint="cs"/>
          <w:rtl/>
        </w:rPr>
        <w:t>"4"</w:t>
      </w:r>
      <w:r>
        <w:rPr>
          <w:rFonts w:hint="cs"/>
          <w:rtl/>
        </w:rPr>
        <w:t xml:space="preserve"> تم حذف عبارة "بما يتضمن الإلغاء"  في صالح بند أضيق رحابة ومحدد بصورة أكبر حول الإلغاء في المادة </w:t>
      </w:r>
      <w:r w:rsidR="00C01EA4">
        <w:rPr>
          <w:rFonts w:hint="cs"/>
          <w:rtl/>
        </w:rPr>
        <w:t>2.6</w:t>
      </w:r>
      <w:r>
        <w:rPr>
          <w:rFonts w:hint="cs"/>
          <w:rtl/>
        </w:rPr>
        <w:t xml:space="preserve"> والذي أوضح، كما أشارت العديد من الدول الأعضاء التي يوجد بها بنود إلغاء، أن ذلك يجب أن يمثل عقوبة تقتصر على الظروف الشديدة. وقامت إحدى الدول الأعضاء بتقديم المادة </w:t>
      </w:r>
      <w:r w:rsidR="00A84A88">
        <w:rPr>
          <w:rFonts w:hint="cs"/>
          <w:rtl/>
        </w:rPr>
        <w:t>3.6</w:t>
      </w:r>
      <w:r>
        <w:rPr>
          <w:rFonts w:hint="cs"/>
          <w:rtl/>
        </w:rPr>
        <w:t xml:space="preserve"> وأكدت على أن المكاتب يمكنها اختيار تطبيق المعالجة لأسباب تتعلق بمطلب الكشف والذي يخرج عن نطاق سيطرة المتقدم بالطلب، مثل تعليق المعالجة حتى يتم تقديم دليل على الموافقة المسبقة المستنيرة من خلال شهادة دولية للامتثال. وإذا تراكمت الأعمال على الهيئة الوطنية للتنوع الحيوي يمكن أن تتأخر مثل هذه الشهادة حتى لو كان المتقدم بالطلب قد قدم الأوراق الضرورية للهيئة. لكن مع وجود شرط العشرين سنة من وقت إيداع البراءة، يصبح مثل هؤلاء المتقدمون بالطلبات من المحرومين. ومن خلال تقديم تلك التفسيرات، قام الميسرون باقتراح أن تكون المادة 6 كما يلي: </w:t>
      </w:r>
    </w:p>
    <w:p w:rsidR="00161EA4" w:rsidRPr="009A7CEB" w:rsidRDefault="00161EA4" w:rsidP="002F781A">
      <w:pPr>
        <w:pStyle w:val="NumberedParaAR"/>
        <w:keepNext/>
        <w:numPr>
          <w:ilvl w:val="0"/>
          <w:numId w:val="0"/>
        </w:numPr>
        <w:spacing w:after="0"/>
        <w:ind w:left="357"/>
        <w:jc w:val="center"/>
        <w:rPr>
          <w:b/>
          <w:bCs/>
          <w:sz w:val="40"/>
          <w:szCs w:val="40"/>
          <w:rtl/>
        </w:rPr>
      </w:pPr>
      <w:r w:rsidRPr="009A7CEB">
        <w:rPr>
          <w:rFonts w:hint="cs"/>
          <w:b/>
          <w:bCs/>
          <w:sz w:val="40"/>
          <w:szCs w:val="40"/>
          <w:rtl/>
        </w:rPr>
        <w:t xml:space="preserve">"العقوبات </w:t>
      </w:r>
      <w:r w:rsidR="002F781A">
        <w:rPr>
          <w:rFonts w:hint="cs"/>
          <w:b/>
          <w:bCs/>
          <w:sz w:val="40"/>
          <w:szCs w:val="40"/>
          <w:rtl/>
        </w:rPr>
        <w:t>والتعويضا</w:t>
      </w:r>
      <w:r w:rsidR="00A17DE5">
        <w:rPr>
          <w:rFonts w:hint="cs"/>
          <w:b/>
          <w:bCs/>
          <w:sz w:val="40"/>
          <w:szCs w:val="40"/>
          <w:rtl/>
        </w:rPr>
        <w:t>ت</w:t>
      </w:r>
    </w:p>
    <w:p w:rsidR="00161EA4" w:rsidRDefault="009A7CEB" w:rsidP="009B11AE">
      <w:pPr>
        <w:pStyle w:val="NumberedParaAR"/>
        <w:numPr>
          <w:ilvl w:val="0"/>
          <w:numId w:val="0"/>
        </w:numPr>
        <w:spacing w:after="0"/>
        <w:ind w:left="566"/>
        <w:rPr>
          <w:rtl/>
        </w:rPr>
      </w:pPr>
      <w:r>
        <w:rPr>
          <w:rFonts w:hint="cs"/>
          <w:rtl/>
        </w:rPr>
        <w:t>1.6</w:t>
      </w:r>
      <w:r w:rsidR="000A787C">
        <w:rPr>
          <w:rFonts w:hint="cs"/>
          <w:rtl/>
        </w:rPr>
        <w:tab/>
      </w:r>
      <w:r w:rsidR="00161EA4">
        <w:t>]</w:t>
      </w:r>
      <w:r w:rsidR="009B11AE">
        <w:rPr>
          <w:rFonts w:hint="cs"/>
          <w:rtl/>
        </w:rPr>
        <w:t>يضع</w:t>
      </w:r>
      <w:r w:rsidR="00161EA4">
        <w:rPr>
          <w:rFonts w:hint="cs"/>
          <w:rtl/>
        </w:rPr>
        <w:t xml:space="preserve"> كل </w:t>
      </w:r>
      <w:r w:rsidR="00161EA4">
        <w:t>]</w:t>
      </w:r>
      <w:r w:rsidR="009B11AE">
        <w:rPr>
          <w:rFonts w:hint="cs"/>
          <w:rtl/>
        </w:rPr>
        <w:t>طرف</w:t>
      </w:r>
      <w:r w:rsidR="00161EA4" w:rsidRPr="00B6310D">
        <w:rPr>
          <w:lang w:val="sv-SE"/>
        </w:rPr>
        <w:t>[</w:t>
      </w:r>
      <w:r w:rsidR="009B11AE">
        <w:rPr>
          <w:rFonts w:hint="cs"/>
          <w:rtl/>
          <w:lang w:val="sv-SE"/>
        </w:rPr>
        <w:t xml:space="preserve"> </w:t>
      </w:r>
      <w:r w:rsidR="00161EA4">
        <w:t>]</w:t>
      </w:r>
      <w:r w:rsidR="009B11AE">
        <w:rPr>
          <w:rFonts w:hint="cs"/>
          <w:rtl/>
        </w:rPr>
        <w:t>بلد</w:t>
      </w:r>
      <w:r w:rsidR="00161EA4" w:rsidRPr="00B6310D">
        <w:rPr>
          <w:lang w:val="sv-SE"/>
        </w:rPr>
        <w:t>[</w:t>
      </w:r>
      <w:r w:rsidR="009B11AE">
        <w:rPr>
          <w:rFonts w:hint="cs"/>
          <w:rtl/>
          <w:lang w:val="sv-SE"/>
        </w:rPr>
        <w:t xml:space="preserve"> </w:t>
      </w:r>
      <w:r w:rsidR="00161EA4">
        <w:rPr>
          <w:rFonts w:hint="cs"/>
          <w:rtl/>
        </w:rPr>
        <w:t>تدابير قانونية و</w:t>
      </w:r>
      <w:r w:rsidR="009B11AE">
        <w:rPr>
          <w:rFonts w:hint="cs"/>
          <w:rtl/>
        </w:rPr>
        <w:t xml:space="preserve">/أو </w:t>
      </w:r>
      <w:r w:rsidR="00161EA4">
        <w:rPr>
          <w:rFonts w:hint="cs"/>
          <w:rtl/>
        </w:rPr>
        <w:t>إدارية فعالة ومتناسبة</w:t>
      </w:r>
      <w:r w:rsidR="009B11AE">
        <w:rPr>
          <w:rFonts w:hint="cs"/>
          <w:rtl/>
        </w:rPr>
        <w:t xml:space="preserve"> تكون مناسبة</w:t>
      </w:r>
      <w:r w:rsidR="00161EA4">
        <w:rPr>
          <w:rFonts w:hint="cs"/>
          <w:rtl/>
        </w:rPr>
        <w:t xml:space="preserve"> لعلاج عدم الامتثال </w:t>
      </w:r>
      <w:r w:rsidR="009B11AE">
        <w:rPr>
          <w:rFonts w:hint="cs"/>
          <w:rtl/>
        </w:rPr>
        <w:t>ل</w:t>
      </w:r>
      <w:r w:rsidR="00161EA4">
        <w:rPr>
          <w:rFonts w:hint="cs"/>
          <w:rtl/>
        </w:rPr>
        <w:t>لفقرة</w:t>
      </w:r>
      <w:r w:rsidR="009B11AE">
        <w:rPr>
          <w:rFonts w:hint="eastAsia"/>
          <w:rtl/>
        </w:rPr>
        <w:t> </w:t>
      </w:r>
      <w:r w:rsidR="009B11AE">
        <w:rPr>
          <w:rFonts w:hint="cs"/>
          <w:rtl/>
        </w:rPr>
        <w:t>1.3</w:t>
      </w:r>
      <w:r w:rsidR="00161EA4">
        <w:rPr>
          <w:rFonts w:hint="cs"/>
          <w:rtl/>
        </w:rPr>
        <w:t xml:space="preserve"> </w:t>
      </w:r>
      <w:r w:rsidR="00161EA4">
        <w:t>]</w:t>
      </w:r>
      <w:r w:rsidR="00161EA4">
        <w:rPr>
          <w:rFonts w:hint="cs"/>
          <w:rtl/>
        </w:rPr>
        <w:t xml:space="preserve">بما في ذلك آليات </w:t>
      </w:r>
      <w:r w:rsidR="009B11AE">
        <w:rPr>
          <w:rFonts w:hint="cs"/>
          <w:rtl/>
        </w:rPr>
        <w:t>تسوية المنازعات</w:t>
      </w:r>
      <w:r w:rsidR="00161EA4" w:rsidRPr="00B6310D">
        <w:rPr>
          <w:lang w:val="sv-SE"/>
        </w:rPr>
        <w:t>[</w:t>
      </w:r>
      <w:r w:rsidR="00161EA4">
        <w:rPr>
          <w:rFonts w:hint="cs"/>
          <w:rtl/>
        </w:rPr>
        <w:t xml:space="preserve">. </w:t>
      </w:r>
      <w:r w:rsidR="009B11AE">
        <w:rPr>
          <w:rFonts w:hint="cs"/>
          <w:rtl/>
        </w:rPr>
        <w:t>ومع مراعاة القوانين الوطنية</w:t>
      </w:r>
      <w:r w:rsidR="00161EA4">
        <w:rPr>
          <w:rFonts w:hint="cs"/>
          <w:rtl/>
        </w:rPr>
        <w:t xml:space="preserve">، </w:t>
      </w:r>
      <w:r w:rsidR="009B11AE">
        <w:rPr>
          <w:rFonts w:hint="cs"/>
          <w:rtl/>
        </w:rPr>
        <w:t>يجوز أن تشمل</w:t>
      </w:r>
      <w:r w:rsidR="00161EA4">
        <w:rPr>
          <w:rFonts w:hint="cs"/>
          <w:rtl/>
        </w:rPr>
        <w:t xml:space="preserve"> العقوبات </w:t>
      </w:r>
      <w:r w:rsidR="009B11AE">
        <w:rPr>
          <w:rFonts w:hint="cs"/>
          <w:rtl/>
        </w:rPr>
        <w:t>والتعويضات</w:t>
      </w:r>
      <w:r w:rsidR="00161EA4">
        <w:rPr>
          <w:rFonts w:hint="cs"/>
          <w:rtl/>
        </w:rPr>
        <w:t xml:space="preserve"> ما يلي: </w:t>
      </w:r>
    </w:p>
    <w:p w:rsidR="00161EA4" w:rsidRDefault="00161EA4" w:rsidP="002F781A">
      <w:pPr>
        <w:pStyle w:val="NumberedParaAR"/>
        <w:numPr>
          <w:ilvl w:val="0"/>
          <w:numId w:val="6"/>
        </w:numPr>
        <w:spacing w:after="0"/>
        <w:ind w:left="566" w:firstLine="0"/>
      </w:pPr>
      <w:r>
        <w:rPr>
          <w:rFonts w:hint="cs"/>
          <w:rtl/>
        </w:rPr>
        <w:t xml:space="preserve">قبل المنح </w:t>
      </w:r>
    </w:p>
    <w:p w:rsidR="00161EA4" w:rsidRDefault="009B11AE" w:rsidP="009B11AE">
      <w:pPr>
        <w:pStyle w:val="NumberedParaAR"/>
        <w:numPr>
          <w:ilvl w:val="0"/>
          <w:numId w:val="10"/>
        </w:numPr>
        <w:spacing w:after="0"/>
        <w:ind w:left="1700" w:hanging="567"/>
      </w:pPr>
      <w:r w:rsidRPr="00E51470">
        <w:rPr>
          <w:rtl/>
        </w:rPr>
        <w:t>منع الاستمرار في معالجة طلبات [الملكية الفكرية] [البراءات]</w:t>
      </w:r>
      <w:r>
        <w:rPr>
          <w:rFonts w:hint="cs"/>
          <w:rtl/>
        </w:rPr>
        <w:t xml:space="preserve"> إلى أن يتم استيفاء شروط الكشف</w:t>
      </w:r>
      <w:r>
        <w:rPr>
          <w:rFonts w:hint="cs"/>
          <w:rtl/>
          <w:lang w:val="fr-CH"/>
        </w:rPr>
        <w:t>؛</w:t>
      </w:r>
    </w:p>
    <w:p w:rsidR="00161EA4" w:rsidRDefault="009B11AE" w:rsidP="009B11AE">
      <w:pPr>
        <w:pStyle w:val="NumberedParaAR"/>
        <w:numPr>
          <w:ilvl w:val="0"/>
          <w:numId w:val="10"/>
        </w:numPr>
        <w:spacing w:after="0"/>
        <w:ind w:left="1700" w:hanging="567"/>
      </w:pPr>
      <w:r>
        <w:rPr>
          <w:rFonts w:hint="cs"/>
          <w:rtl/>
        </w:rPr>
        <w:t xml:space="preserve">واعتبار مكتب </w:t>
      </w:r>
      <w:r w:rsidRPr="00E51470">
        <w:rPr>
          <w:rtl/>
        </w:rPr>
        <w:t>[</w:t>
      </w:r>
      <w:r>
        <w:rPr>
          <w:rFonts w:hint="cs"/>
          <w:rtl/>
        </w:rPr>
        <w:t>لل</w:t>
      </w:r>
      <w:r w:rsidRPr="00E51470">
        <w:rPr>
          <w:rtl/>
        </w:rPr>
        <w:t>ملكية الفكرية] [</w:t>
      </w:r>
      <w:r>
        <w:rPr>
          <w:rFonts w:hint="cs"/>
          <w:rtl/>
        </w:rPr>
        <w:t>ل</w:t>
      </w:r>
      <w:r w:rsidRPr="00E51470">
        <w:rPr>
          <w:rtl/>
        </w:rPr>
        <w:t>لبراءات]</w:t>
      </w:r>
      <w:r>
        <w:rPr>
          <w:rFonts w:hint="cs"/>
          <w:rtl/>
        </w:rPr>
        <w:t xml:space="preserve"> الطلب مسحوبا [وفقا للقانون الوطني]؛</w:t>
      </w:r>
    </w:p>
    <w:p w:rsidR="00161EA4" w:rsidRDefault="009B11AE" w:rsidP="009B11AE">
      <w:pPr>
        <w:pStyle w:val="NumberedParaAR"/>
        <w:numPr>
          <w:ilvl w:val="0"/>
          <w:numId w:val="10"/>
        </w:numPr>
        <w:spacing w:after="0"/>
        <w:ind w:left="1700" w:hanging="567"/>
      </w:pPr>
      <w:r>
        <w:rPr>
          <w:rFonts w:hint="cs"/>
          <w:rtl/>
        </w:rPr>
        <w:t>ومنع أو رفض منح [حق من حقوق الملكية الفكرية] [براءة].</w:t>
      </w:r>
    </w:p>
    <w:p w:rsidR="00161EA4" w:rsidRDefault="00161EA4" w:rsidP="009B11AE">
      <w:pPr>
        <w:pStyle w:val="NumberedParaAR"/>
        <w:numPr>
          <w:ilvl w:val="0"/>
          <w:numId w:val="6"/>
        </w:numPr>
        <w:spacing w:after="0"/>
        <w:ind w:left="566" w:firstLine="0"/>
      </w:pPr>
      <w:r>
        <w:t>]</w:t>
      </w:r>
      <w:r>
        <w:rPr>
          <w:rFonts w:hint="cs"/>
          <w:rtl/>
        </w:rPr>
        <w:t xml:space="preserve">بعد المنح </w:t>
      </w:r>
    </w:p>
    <w:p w:rsidR="00161EA4" w:rsidRDefault="00161EA4" w:rsidP="009B11AE">
      <w:pPr>
        <w:pStyle w:val="NumberedParaAR"/>
        <w:numPr>
          <w:ilvl w:val="0"/>
          <w:numId w:val="11"/>
        </w:numPr>
        <w:spacing w:after="0"/>
        <w:ind w:left="1700" w:hanging="567"/>
      </w:pPr>
      <w:r>
        <w:rPr>
          <w:rFonts w:hint="cs"/>
          <w:rtl/>
        </w:rPr>
        <w:t xml:space="preserve">نشر الأحكام القضائية المتعلقة بعدم الكشف </w:t>
      </w:r>
    </w:p>
    <w:p w:rsidR="00161EA4" w:rsidRDefault="00FC1473" w:rsidP="009B11AE">
      <w:pPr>
        <w:pStyle w:val="NumberedParaAR"/>
        <w:numPr>
          <w:ilvl w:val="0"/>
          <w:numId w:val="11"/>
        </w:numPr>
        <w:spacing w:after="0"/>
        <w:ind w:left="1700" w:hanging="567"/>
      </w:pPr>
      <w:r>
        <w:rPr>
          <w:rFonts w:hint="cs"/>
          <w:rtl/>
        </w:rPr>
        <w:t>[</w:t>
      </w:r>
      <w:r w:rsidR="009B11AE" w:rsidRPr="00E51470">
        <w:rPr>
          <w:rtl/>
        </w:rPr>
        <w:t xml:space="preserve">غرامات </w:t>
      </w:r>
      <w:r w:rsidR="009B11AE">
        <w:rPr>
          <w:rFonts w:hint="cs"/>
          <w:rtl/>
        </w:rPr>
        <w:t>أ</w:t>
      </w:r>
      <w:r w:rsidR="009B11AE" w:rsidRPr="00E51470">
        <w:rPr>
          <w:rtl/>
        </w:rPr>
        <w:t>و</w:t>
      </w:r>
      <w:r w:rsidR="009B11AE">
        <w:rPr>
          <w:rFonts w:hint="cs"/>
          <w:rtl/>
        </w:rPr>
        <w:t xml:space="preserve"> </w:t>
      </w:r>
      <w:r w:rsidR="009B11AE">
        <w:rPr>
          <w:rtl/>
        </w:rPr>
        <w:t>تعويضات مناسبة عن الأضرار</w:t>
      </w:r>
      <w:r w:rsidR="009B11AE">
        <w:rPr>
          <w:rFonts w:hint="cs"/>
          <w:rtl/>
        </w:rPr>
        <w:t>، بما في ذلك دفع الإتاوات</w:t>
      </w:r>
      <w:r>
        <w:rPr>
          <w:rFonts w:hint="cs"/>
          <w:rtl/>
        </w:rPr>
        <w:t>.</w:t>
      </w:r>
      <w:r w:rsidR="009B11AE">
        <w:rPr>
          <w:rFonts w:hint="cs"/>
          <w:rtl/>
        </w:rPr>
        <w:t>]</w:t>
      </w:r>
    </w:p>
    <w:p w:rsidR="00161EA4" w:rsidRDefault="00161EA4" w:rsidP="00D37E41">
      <w:pPr>
        <w:pStyle w:val="NumberedParaAR"/>
        <w:numPr>
          <w:ilvl w:val="0"/>
          <w:numId w:val="11"/>
        </w:numPr>
        <w:spacing w:after="0"/>
        <w:ind w:left="1700" w:hanging="567"/>
      </w:pPr>
      <w:r>
        <w:rPr>
          <w:rFonts w:hint="cs"/>
          <w:rtl/>
        </w:rPr>
        <w:t xml:space="preserve">السماح </w:t>
      </w:r>
      <w:r w:rsidR="00473B18">
        <w:rPr>
          <w:rFonts w:hint="cs"/>
          <w:rtl/>
        </w:rPr>
        <w:t>للغير</w:t>
      </w:r>
      <w:r>
        <w:rPr>
          <w:rFonts w:hint="cs"/>
          <w:rtl/>
        </w:rPr>
        <w:t xml:space="preserve"> بالتنازع </w:t>
      </w:r>
      <w:r w:rsidR="00D37E41">
        <w:rPr>
          <w:rFonts w:hint="cs"/>
          <w:rtl/>
        </w:rPr>
        <w:t>على</w:t>
      </w:r>
      <w:r>
        <w:rPr>
          <w:rFonts w:hint="cs"/>
          <w:rtl/>
        </w:rPr>
        <w:t xml:space="preserve"> صحة براءة </w:t>
      </w:r>
      <w:r w:rsidR="00D37E41">
        <w:rPr>
          <w:rFonts w:hint="cs"/>
          <w:rtl/>
        </w:rPr>
        <w:t>على أساس ما يتعلق من حالة التقنية الصناعية السابقة</w:t>
      </w:r>
      <w:r>
        <w:rPr>
          <w:rFonts w:hint="cs"/>
          <w:rtl/>
        </w:rPr>
        <w:t xml:space="preserve"> </w:t>
      </w:r>
      <w:r w:rsidR="00D37E41">
        <w:rPr>
          <w:rFonts w:hint="cs"/>
          <w:rtl/>
        </w:rPr>
        <w:t>ب</w:t>
      </w:r>
      <w:r>
        <w:rPr>
          <w:rFonts w:hint="cs"/>
          <w:rtl/>
        </w:rPr>
        <w:t>الاختراعات التي تتضمن موارد وراثية</w:t>
      </w:r>
      <w:r w:rsidR="00D37E41">
        <w:rPr>
          <w:rFonts w:hint="cs"/>
          <w:rtl/>
        </w:rPr>
        <w:t xml:space="preserve"> </w:t>
      </w:r>
      <w:r>
        <w:t>]</w:t>
      </w:r>
      <w:r w:rsidR="00D37E41">
        <w:rPr>
          <w:rFonts w:hint="cs"/>
          <w:rtl/>
        </w:rPr>
        <w:t>و</w:t>
      </w:r>
      <w:r>
        <w:rPr>
          <w:rFonts w:hint="cs"/>
          <w:rtl/>
        </w:rPr>
        <w:t xml:space="preserve">معارف تقليدية </w:t>
      </w:r>
      <w:r w:rsidR="00D37E41">
        <w:rPr>
          <w:rFonts w:hint="cs"/>
          <w:rtl/>
        </w:rPr>
        <w:t>مرتبطة</w:t>
      </w:r>
      <w:r>
        <w:rPr>
          <w:rFonts w:hint="cs"/>
          <w:rtl/>
        </w:rPr>
        <w:t xml:space="preserve"> بها</w:t>
      </w:r>
      <w:r w:rsidRPr="000A787C">
        <w:t>[</w:t>
      </w:r>
      <w:r>
        <w:rPr>
          <w:rFonts w:hint="cs"/>
          <w:rtl/>
        </w:rPr>
        <w:t xml:space="preserve"> </w:t>
      </w:r>
      <w:r>
        <w:t>]</w:t>
      </w:r>
      <w:r w:rsidR="00D37E41">
        <w:rPr>
          <w:rFonts w:hint="cs"/>
          <w:rtl/>
        </w:rPr>
        <w:t>و</w:t>
      </w:r>
      <w:r>
        <w:rPr>
          <w:rFonts w:hint="cs"/>
          <w:rtl/>
        </w:rPr>
        <w:t xml:space="preserve">معارف تقليدية </w:t>
      </w:r>
      <w:r w:rsidR="00D37E41">
        <w:rPr>
          <w:rFonts w:hint="cs"/>
          <w:rtl/>
        </w:rPr>
        <w:t>مرتبطة</w:t>
      </w:r>
      <w:r>
        <w:rPr>
          <w:rFonts w:hint="cs"/>
          <w:rtl/>
        </w:rPr>
        <w:t xml:space="preserve"> بالموارد الوراثية</w:t>
      </w:r>
      <w:r w:rsidRPr="000A787C">
        <w:t>[</w:t>
      </w:r>
      <w:r>
        <w:rPr>
          <w:rFonts w:hint="cs"/>
          <w:rtl/>
        </w:rPr>
        <w:t xml:space="preserve">. </w:t>
      </w:r>
    </w:p>
    <w:p w:rsidR="00161EA4" w:rsidRDefault="009B11AE" w:rsidP="00AE6F73">
      <w:pPr>
        <w:pStyle w:val="NumberedParaAR"/>
        <w:numPr>
          <w:ilvl w:val="0"/>
          <w:numId w:val="11"/>
        </w:numPr>
        <w:spacing w:after="0"/>
        <w:ind w:left="1700" w:hanging="567"/>
      </w:pPr>
      <w:r>
        <w:rPr>
          <w:rFonts w:hint="cs"/>
          <w:rtl/>
        </w:rPr>
        <w:t>ويجوز اتخاذ تدابير أخرى حسب ظروف الحالة، وفقا للقانون الوطني.]]</w:t>
      </w:r>
    </w:p>
    <w:p w:rsidR="00161EA4" w:rsidRDefault="000A787C" w:rsidP="00AE6F73">
      <w:pPr>
        <w:pStyle w:val="NumberedParaAR"/>
        <w:numPr>
          <w:ilvl w:val="0"/>
          <w:numId w:val="0"/>
        </w:numPr>
        <w:spacing w:after="0"/>
        <w:ind w:left="566"/>
        <w:rPr>
          <w:rtl/>
        </w:rPr>
      </w:pPr>
      <w:r>
        <w:rPr>
          <w:rFonts w:hint="cs"/>
          <w:rtl/>
        </w:rPr>
        <w:t>2.6</w:t>
      </w:r>
      <w:r>
        <w:rPr>
          <w:rFonts w:hint="cs"/>
          <w:rtl/>
        </w:rPr>
        <w:tab/>
      </w:r>
      <w:r w:rsidR="00161EA4">
        <w:t>]</w:t>
      </w:r>
      <w:r w:rsidR="00161EA4">
        <w:rPr>
          <w:rFonts w:hint="cs"/>
          <w:rtl/>
        </w:rPr>
        <w:t xml:space="preserve">يجوز لأي طرف أن </w:t>
      </w:r>
      <w:r w:rsidR="00AE6F73">
        <w:rPr>
          <w:rFonts w:hint="cs"/>
          <w:rtl/>
        </w:rPr>
        <w:t>ينظر في إمكانية</w:t>
      </w:r>
      <w:r w:rsidR="00161EA4">
        <w:rPr>
          <w:rFonts w:hint="cs"/>
          <w:rtl/>
        </w:rPr>
        <w:t xml:space="preserve"> </w:t>
      </w:r>
      <w:r w:rsidR="00AE6F73">
        <w:rPr>
          <w:rFonts w:hint="cs"/>
          <w:rtl/>
        </w:rPr>
        <w:t xml:space="preserve">إلغاء البراءة كعقوبة نتيجة </w:t>
      </w:r>
      <w:r w:rsidR="00161EA4">
        <w:rPr>
          <w:rFonts w:hint="cs"/>
          <w:rtl/>
        </w:rPr>
        <w:t xml:space="preserve">عدم </w:t>
      </w:r>
      <w:r w:rsidR="00AE6F73">
        <w:rPr>
          <w:rFonts w:hint="cs"/>
          <w:rtl/>
        </w:rPr>
        <w:t>الامتثال</w:t>
      </w:r>
      <w:r w:rsidR="00AE6F73" w:rsidRPr="00AE6F73">
        <w:rPr>
          <w:rFonts w:hint="cs"/>
          <w:rtl/>
        </w:rPr>
        <w:t xml:space="preserve"> </w:t>
      </w:r>
      <w:r w:rsidR="00AE6F73">
        <w:rPr>
          <w:rFonts w:hint="cs"/>
          <w:rtl/>
        </w:rPr>
        <w:t>لشرط الكشف</w:t>
      </w:r>
      <w:r w:rsidR="00161EA4">
        <w:rPr>
          <w:rFonts w:hint="cs"/>
          <w:rtl/>
        </w:rPr>
        <w:t xml:space="preserve">، عن </w:t>
      </w:r>
      <w:r w:rsidR="00AE6F73">
        <w:rPr>
          <w:rFonts w:hint="cs"/>
          <w:rtl/>
        </w:rPr>
        <w:t>سابق إصرار أو عمد</w:t>
      </w:r>
      <w:r w:rsidR="00161EA4">
        <w:rPr>
          <w:rFonts w:hint="cs"/>
          <w:rtl/>
        </w:rPr>
        <w:t xml:space="preserve"> </w:t>
      </w:r>
      <w:r w:rsidR="00AE6F73">
        <w:rPr>
          <w:rFonts w:hint="cs"/>
          <w:rtl/>
        </w:rPr>
        <w:t>غش</w:t>
      </w:r>
      <w:r w:rsidR="00161EA4">
        <w:rPr>
          <w:rFonts w:hint="cs"/>
          <w:rtl/>
        </w:rPr>
        <w:t>.</w:t>
      </w:r>
      <w:r w:rsidR="00161EA4" w:rsidRPr="00B6310D">
        <w:rPr>
          <w:lang w:val="sv-SE"/>
        </w:rPr>
        <w:t>[</w:t>
      </w:r>
      <w:r w:rsidR="00161EA4">
        <w:rPr>
          <w:rFonts w:hint="cs"/>
          <w:rtl/>
        </w:rPr>
        <w:t xml:space="preserve"> </w:t>
      </w:r>
    </w:p>
    <w:p w:rsidR="00161EA4" w:rsidRDefault="000A787C" w:rsidP="00AE6F73">
      <w:pPr>
        <w:pStyle w:val="NumberedParaAR"/>
        <w:numPr>
          <w:ilvl w:val="0"/>
          <w:numId w:val="0"/>
        </w:numPr>
        <w:ind w:left="566"/>
        <w:rPr>
          <w:rtl/>
        </w:rPr>
      </w:pPr>
      <w:r>
        <w:rPr>
          <w:rFonts w:hint="cs"/>
          <w:rtl/>
        </w:rPr>
        <w:t>3.6</w:t>
      </w:r>
      <w:r>
        <w:rPr>
          <w:rFonts w:hint="cs"/>
          <w:rtl/>
        </w:rPr>
        <w:tab/>
      </w:r>
      <w:r w:rsidR="00AE6F73">
        <w:rPr>
          <w:rFonts w:hint="cs"/>
          <w:rtl/>
        </w:rPr>
        <w:t xml:space="preserve">[ينبغي أن يؤدي </w:t>
      </w:r>
      <w:r w:rsidR="00161EA4">
        <w:rPr>
          <w:rFonts w:hint="cs"/>
          <w:rtl/>
        </w:rPr>
        <w:t xml:space="preserve">عدم فحص طلب البراءة في الوقت المناسب </w:t>
      </w:r>
      <w:r w:rsidR="00AE6F73">
        <w:rPr>
          <w:rFonts w:hint="cs"/>
          <w:rtl/>
        </w:rPr>
        <w:t>إلى</w:t>
      </w:r>
      <w:r w:rsidR="00161EA4">
        <w:rPr>
          <w:rFonts w:hint="cs"/>
          <w:rtl/>
        </w:rPr>
        <w:t xml:space="preserve"> تعديل لمدة البراءة الممنوحة لتعويض صاحب البراءة عن التأخير.</w:t>
      </w:r>
      <w:r w:rsidR="00161EA4" w:rsidRPr="009B3218">
        <w:rPr>
          <w:lang w:val="sv-SE"/>
        </w:rPr>
        <w:t xml:space="preserve"> </w:t>
      </w:r>
      <w:r w:rsidR="00161EA4" w:rsidRPr="00B6310D">
        <w:rPr>
          <w:lang w:val="sv-SE"/>
        </w:rPr>
        <w:t>[</w:t>
      </w:r>
    </w:p>
    <w:p w:rsidR="00161EA4" w:rsidRDefault="00161EA4" w:rsidP="00AE6F73">
      <w:pPr>
        <w:pStyle w:val="NumberedParaAR"/>
        <w:numPr>
          <w:ilvl w:val="0"/>
          <w:numId w:val="0"/>
        </w:numPr>
        <w:rPr>
          <w:rtl/>
        </w:rPr>
      </w:pPr>
      <w:r>
        <w:rPr>
          <w:rFonts w:hint="cs"/>
          <w:rtl/>
        </w:rPr>
        <w:t xml:space="preserve">وفيما يتعلق بالمادة </w:t>
      </w:r>
      <w:r w:rsidR="000A787C">
        <w:rPr>
          <w:rFonts w:hint="cs"/>
          <w:rtl/>
        </w:rPr>
        <w:t>3.9</w:t>
      </w:r>
      <w:r>
        <w:rPr>
          <w:rFonts w:hint="cs"/>
          <w:rtl/>
        </w:rPr>
        <w:t xml:space="preserve"> صرحت السيدة باجلي بأن إحدى الدول الأعضاء قد اقترحت إدخال عبارة "والجمهور" بعد كلمة "الفاحص". وبالرغم من ذلك فقد بدا أن ذلك يخلق نزاعا أو غموضا في بيان القسم 2 الفقرة 8 من الوثيقة</w:t>
      </w:r>
      <w:r w:rsidR="00952F04">
        <w:rPr>
          <w:rFonts w:hint="eastAsia"/>
          <w:rtl/>
        </w:rPr>
        <w:t> </w:t>
      </w:r>
      <w:r>
        <w:t>WIPO/GRTKF/IC/29/6</w:t>
      </w:r>
      <w:r>
        <w:rPr>
          <w:rFonts w:hint="cs"/>
          <w:rtl/>
        </w:rPr>
        <w:t xml:space="preserve"> ولذلك فقد طالب الميسرون المؤيدون إعادة النظر وتوضيح الاقتراح. وقد كانت تلك بمثابة تغييرات طفيفة في مقدمة المادة </w:t>
      </w:r>
      <w:r w:rsidR="000A787C">
        <w:rPr>
          <w:rFonts w:hint="cs"/>
          <w:rtl/>
        </w:rPr>
        <w:t>2.9</w:t>
      </w:r>
      <w:r>
        <w:rPr>
          <w:rFonts w:hint="cs"/>
          <w:rtl/>
        </w:rPr>
        <w:t xml:space="preserve"> كما يلي: </w:t>
      </w:r>
    </w:p>
    <w:p w:rsidR="00161EA4" w:rsidRDefault="00161EA4" w:rsidP="00C27A87">
      <w:pPr>
        <w:pStyle w:val="NumberedParaAR"/>
        <w:numPr>
          <w:ilvl w:val="0"/>
          <w:numId w:val="0"/>
        </w:numPr>
        <w:ind w:left="566"/>
        <w:rPr>
          <w:rtl/>
        </w:rPr>
      </w:pPr>
      <w:r>
        <w:rPr>
          <w:rFonts w:hint="cs"/>
          <w:rtl/>
        </w:rPr>
        <w:lastRenderedPageBreak/>
        <w:t>"</w:t>
      </w:r>
      <w:r w:rsidR="000A787C">
        <w:rPr>
          <w:rFonts w:hint="cs"/>
          <w:rtl/>
        </w:rPr>
        <w:t>2.9</w:t>
      </w:r>
      <w:r w:rsidR="000A787C">
        <w:rPr>
          <w:rFonts w:hint="cs"/>
          <w:rtl/>
        </w:rPr>
        <w:tab/>
      </w:r>
      <w:r w:rsidR="00290A98">
        <w:rPr>
          <w:rFonts w:hint="cs"/>
          <w:rtl/>
        </w:rPr>
        <w:t xml:space="preserve">يُشجّع </w:t>
      </w:r>
      <w:r w:rsidR="00AE6F73">
        <w:rPr>
          <w:rFonts w:hint="cs"/>
          <w:rtl/>
        </w:rPr>
        <w:t xml:space="preserve">الأعضاء على تيسير إعداد </w:t>
      </w:r>
      <w:r w:rsidR="00AE6F73" w:rsidRPr="00FC31CA">
        <w:rPr>
          <w:rtl/>
        </w:rPr>
        <w:t xml:space="preserve">قواعد </w:t>
      </w:r>
      <w:r w:rsidR="00C27A87">
        <w:rPr>
          <w:rFonts w:hint="cs"/>
          <w:rtl/>
        </w:rPr>
        <w:t>ال</w:t>
      </w:r>
      <w:r w:rsidR="00AE6F73" w:rsidRPr="00FC31CA">
        <w:rPr>
          <w:rtl/>
        </w:rPr>
        <w:t>بيانات</w:t>
      </w:r>
      <w:r w:rsidR="00C27A87">
        <w:rPr>
          <w:rFonts w:hint="cs"/>
          <w:rtl/>
        </w:rPr>
        <w:t xml:space="preserve"> المرتبطة</w:t>
      </w:r>
      <w:r w:rsidR="00AE6F73" w:rsidRPr="00FC31CA">
        <w:rPr>
          <w:rtl/>
        </w:rPr>
        <w:t xml:space="preserve"> </w:t>
      </w:r>
      <w:r w:rsidR="00C27A87">
        <w:rPr>
          <w:rFonts w:hint="cs"/>
          <w:rtl/>
        </w:rPr>
        <w:t>ب</w:t>
      </w:r>
      <w:r w:rsidR="00AE6F73">
        <w:rPr>
          <w:rFonts w:hint="cs"/>
          <w:rtl/>
        </w:rPr>
        <w:t>ال</w:t>
      </w:r>
      <w:r w:rsidR="00AE6F73">
        <w:rPr>
          <w:rtl/>
        </w:rPr>
        <w:t xml:space="preserve">موارد </w:t>
      </w:r>
      <w:r w:rsidR="00AE6F73">
        <w:rPr>
          <w:rFonts w:hint="cs"/>
          <w:rtl/>
        </w:rPr>
        <w:t>ال</w:t>
      </w:r>
      <w:r w:rsidR="00AE6F73">
        <w:rPr>
          <w:rtl/>
        </w:rPr>
        <w:t>وراثية</w:t>
      </w:r>
      <w:r w:rsidR="00AE6F73">
        <w:rPr>
          <w:rFonts w:hint="cs"/>
          <w:rtl/>
        </w:rPr>
        <w:t xml:space="preserve"> [</w:t>
      </w:r>
      <w:r w:rsidR="00C27A87">
        <w:rPr>
          <w:rFonts w:hint="cs"/>
          <w:rtl/>
        </w:rPr>
        <w:t>و</w:t>
      </w:r>
      <w:r w:rsidR="00AE6F73">
        <w:rPr>
          <w:rFonts w:hint="cs"/>
          <w:rtl/>
        </w:rPr>
        <w:t>مشتقاتها] [</w:t>
      </w:r>
      <w:r w:rsidR="00C27A87">
        <w:rPr>
          <w:rFonts w:hint="cs"/>
          <w:rtl/>
        </w:rPr>
        <w:t>و</w:t>
      </w:r>
      <w:r w:rsidR="00AE6F73">
        <w:rPr>
          <w:rFonts w:hint="cs"/>
          <w:rtl/>
        </w:rPr>
        <w:t>ال</w:t>
      </w:r>
      <w:r w:rsidR="00AE6F73">
        <w:rPr>
          <w:rtl/>
        </w:rPr>
        <w:t xml:space="preserve">معارف </w:t>
      </w:r>
      <w:r w:rsidR="00AE6F73">
        <w:rPr>
          <w:rFonts w:hint="cs"/>
          <w:rtl/>
        </w:rPr>
        <w:t>ال</w:t>
      </w:r>
      <w:r w:rsidR="00AE6F73">
        <w:rPr>
          <w:rtl/>
        </w:rPr>
        <w:t xml:space="preserve">تقليدية </w:t>
      </w:r>
      <w:r w:rsidR="00C27A87">
        <w:rPr>
          <w:rFonts w:hint="cs"/>
          <w:rtl/>
        </w:rPr>
        <w:t xml:space="preserve">المرتبطة بها] </w:t>
      </w:r>
      <w:r w:rsidR="00AE6F73">
        <w:rPr>
          <w:rFonts w:hint="cs"/>
          <w:rtl/>
        </w:rPr>
        <w:t>[</w:t>
      </w:r>
      <w:r w:rsidR="00C27A87">
        <w:rPr>
          <w:rFonts w:hint="cs"/>
          <w:rtl/>
        </w:rPr>
        <w:t>و</w:t>
      </w:r>
      <w:r w:rsidR="00AE6F73">
        <w:rPr>
          <w:rFonts w:hint="cs"/>
          <w:rtl/>
        </w:rPr>
        <w:t>المعارف التقليدية ال</w:t>
      </w:r>
      <w:r w:rsidR="00AE6F73" w:rsidRPr="007800C9">
        <w:rPr>
          <w:rtl/>
        </w:rPr>
        <w:t>مرتبطة ب</w:t>
      </w:r>
      <w:r w:rsidR="00AE6F73">
        <w:rPr>
          <w:rFonts w:hint="cs"/>
          <w:rtl/>
        </w:rPr>
        <w:t>ال</w:t>
      </w:r>
      <w:r w:rsidR="00AE6F73" w:rsidRPr="007800C9">
        <w:rPr>
          <w:rtl/>
        </w:rPr>
        <w:t xml:space="preserve">موارد </w:t>
      </w:r>
      <w:r w:rsidR="00AE6F73">
        <w:rPr>
          <w:rFonts w:hint="cs"/>
          <w:rtl/>
        </w:rPr>
        <w:t>ال</w:t>
      </w:r>
      <w:r w:rsidR="00AE6F73" w:rsidRPr="007800C9">
        <w:rPr>
          <w:rtl/>
        </w:rPr>
        <w:t>وراثية</w:t>
      </w:r>
      <w:r w:rsidR="00C27A87">
        <w:rPr>
          <w:rFonts w:hint="cs"/>
          <w:rtl/>
        </w:rPr>
        <w:t xml:space="preserve">] لأغراض </w:t>
      </w:r>
      <w:r w:rsidR="00AE6F73">
        <w:rPr>
          <w:rFonts w:hint="cs"/>
          <w:rtl/>
        </w:rPr>
        <w:t xml:space="preserve">بحث </w:t>
      </w:r>
      <w:r w:rsidR="00C27A87">
        <w:rPr>
          <w:rFonts w:hint="cs"/>
          <w:rtl/>
        </w:rPr>
        <w:t>وفحص طلبات البراءات</w:t>
      </w:r>
      <w:r w:rsidR="00AE6F73">
        <w:rPr>
          <w:rFonts w:hint="cs"/>
          <w:rtl/>
        </w:rPr>
        <w:t>، بالتشاور مع أصحاب المصلحة المعنيين وبمراعاة ظروفهم الوطنية إضافة إلى الاعتبارات التالية</w:t>
      </w:r>
      <w:r w:rsidR="00C27A87">
        <w:rPr>
          <w:rFonts w:hint="cs"/>
          <w:rtl/>
        </w:rPr>
        <w:t>: [...].</w:t>
      </w:r>
      <w:r>
        <w:rPr>
          <w:rFonts w:hint="cs"/>
          <w:rtl/>
        </w:rPr>
        <w:t>"</w:t>
      </w:r>
    </w:p>
    <w:p w:rsidR="00161EA4" w:rsidRDefault="00161EA4" w:rsidP="008B3D07">
      <w:pPr>
        <w:pStyle w:val="NumberedParaAR"/>
        <w:numPr>
          <w:ilvl w:val="0"/>
          <w:numId w:val="3"/>
        </w:numPr>
        <w:ind w:left="0" w:firstLine="0"/>
      </w:pPr>
      <w:r>
        <w:t>]</w:t>
      </w:r>
      <w:r>
        <w:rPr>
          <w:rFonts w:hint="cs"/>
          <w:rtl/>
        </w:rPr>
        <w:t>ملاحظة من الأمانة: عبر كافة المتحدثين عن شكرهم للميسرين على أعمالهم</w:t>
      </w:r>
      <w:r w:rsidRPr="00D56AA0">
        <w:t xml:space="preserve"> </w:t>
      </w:r>
      <w:r>
        <w:t>[</w:t>
      </w:r>
      <w:r>
        <w:rPr>
          <w:rFonts w:hint="cs"/>
          <w:rtl/>
        </w:rPr>
        <w:t>. وطالب وفد الهند من الميسرين توضيحا لإزالة الأقواس في الفقرة الأخيرة من التمهيد. وطالب</w:t>
      </w:r>
      <w:r w:rsidR="000A787C">
        <w:rPr>
          <w:rFonts w:hint="cs"/>
          <w:rtl/>
        </w:rPr>
        <w:t xml:space="preserve"> الوفد توضيحا يتعلق بنقل المادة 5.3</w:t>
      </w:r>
      <w:r>
        <w:rPr>
          <w:rFonts w:hint="cs"/>
          <w:rtl/>
        </w:rPr>
        <w:t xml:space="preserve"> من وثيقة </w:t>
      </w:r>
      <w:r>
        <w:t>WIPO/GRTKF/IC/29/4</w:t>
      </w:r>
      <w:r>
        <w:rPr>
          <w:rFonts w:hint="cs"/>
          <w:rtl/>
        </w:rPr>
        <w:t xml:space="preserve"> إلى المادة </w:t>
      </w:r>
      <w:r w:rsidR="000A787C">
        <w:rPr>
          <w:rFonts w:hint="cs"/>
          <w:rtl/>
        </w:rPr>
        <w:t>3.4</w:t>
      </w:r>
      <w:r>
        <w:rPr>
          <w:rFonts w:hint="cs"/>
          <w:rtl/>
        </w:rPr>
        <w:t xml:space="preserve">. وقال أن الرئيس قد ذكر آنفا أنه لم يكن هناك أي حذف يتعلق بذلك حتى يتم التوصل لتوافق في الرأي حول هذا الأمر. </w:t>
      </w:r>
    </w:p>
    <w:p w:rsidR="00161EA4" w:rsidRDefault="00161EA4" w:rsidP="008B3D07">
      <w:pPr>
        <w:pStyle w:val="NumberedParaAR"/>
        <w:numPr>
          <w:ilvl w:val="0"/>
          <w:numId w:val="3"/>
        </w:numPr>
        <w:ind w:left="0" w:firstLine="0"/>
      </w:pPr>
      <w:r>
        <w:rPr>
          <w:rFonts w:hint="cs"/>
          <w:rtl/>
        </w:rPr>
        <w:t xml:space="preserve">وصرح الرئيس بأنه لم يتم عمل أي حذف من النص من قبل الميسرين وأنهم قد قاموا فقط بنقل فقرة إلى موقع آخر بناء على رؤيتهم. </w:t>
      </w:r>
    </w:p>
    <w:p w:rsidR="00161EA4" w:rsidRDefault="00161EA4" w:rsidP="008B3D07">
      <w:pPr>
        <w:pStyle w:val="NumberedParaAR"/>
        <w:numPr>
          <w:ilvl w:val="0"/>
          <w:numId w:val="3"/>
        </w:numPr>
        <w:ind w:left="0" w:firstLine="0"/>
      </w:pPr>
      <w:r>
        <w:rPr>
          <w:rFonts w:hint="cs"/>
          <w:rtl/>
        </w:rPr>
        <w:t xml:space="preserve">وصرحت السيدة باجلي، متحدثة بالنيابة عن الميسرين، بأن الأقواس لم يتم إدراجها بصورة عارضة في المكان الذي ذكره وفد الهند في السابق وقالت أنه ربما يكون هذا هو الموضع الوحيد في الوثيقة التي حذفت فيه الأقواس بصورة عارضة. وتقدمت السيدة باجلي بالاعتذار عن عملية الحذف. وأوضح الميسرون أن المادة </w:t>
      </w:r>
      <w:r w:rsidR="008A7F02">
        <w:rPr>
          <w:rFonts w:hint="cs"/>
          <w:rtl/>
        </w:rPr>
        <w:t>5.3</w:t>
      </w:r>
      <w:r>
        <w:rPr>
          <w:rFonts w:hint="cs"/>
          <w:rtl/>
        </w:rPr>
        <w:t xml:space="preserve"> قد تم نقلها إلى المادة </w:t>
      </w:r>
      <w:r w:rsidR="008A7F02">
        <w:rPr>
          <w:rFonts w:hint="cs"/>
          <w:rtl/>
        </w:rPr>
        <w:t>3.4</w:t>
      </w:r>
      <w:r>
        <w:rPr>
          <w:rFonts w:hint="cs"/>
          <w:rtl/>
        </w:rPr>
        <w:t xml:space="preserve"> التي تعاملت مع الاستثناءات والتقييدات لأن ذلك اعتبر تقييدا على موضوع البراءة وهو ما يناسب بصورة أكثر</w:t>
      </w:r>
      <w:r w:rsidR="008A7F02">
        <w:rPr>
          <w:rFonts w:hint="cs"/>
          <w:rtl/>
        </w:rPr>
        <w:t xml:space="preserve"> موضوع الاستثناءات والتقييدات. </w:t>
      </w:r>
      <w:r>
        <w:rPr>
          <w:rFonts w:hint="cs"/>
          <w:rtl/>
        </w:rPr>
        <w:t xml:space="preserve">ولا يبدو أن المادة تتعلق بمطلب الكشف والذي كانت المادة 3 تدور حوله. ولذلك لم يقم الميسرون بحذف المادة من الاتفاقية. </w:t>
      </w:r>
    </w:p>
    <w:p w:rsidR="00161EA4" w:rsidRPr="001C74F1" w:rsidRDefault="00161EA4" w:rsidP="008B3D07">
      <w:pPr>
        <w:pStyle w:val="NumberedParaAR"/>
        <w:numPr>
          <w:ilvl w:val="0"/>
          <w:numId w:val="3"/>
        </w:numPr>
        <w:ind w:left="0" w:firstLine="0"/>
        <w:rPr>
          <w:rtl/>
        </w:rPr>
      </w:pPr>
      <w:r w:rsidRPr="001C74F1">
        <w:rPr>
          <w:rFonts w:hint="cs"/>
          <w:rtl/>
        </w:rPr>
        <w:t>وتساءل وفد جنوب أفريقيا عن سبب عدم وجود عنصر في النص يتعلق بالمناقشات الموضوعية السابقة التي قامت بها اللجنة حول ال</w:t>
      </w:r>
      <w:r w:rsidR="005A78CA">
        <w:rPr>
          <w:rFonts w:hint="cs"/>
          <w:rtl/>
        </w:rPr>
        <w:t>تملك غير المشروع</w:t>
      </w:r>
      <w:r w:rsidRPr="001C74F1">
        <w:rPr>
          <w:rFonts w:hint="cs"/>
          <w:rtl/>
        </w:rPr>
        <w:t xml:space="preserve">. وفيما يتعلق بالاستثناءات والتقييدات فقد أكد عدد كبير من الدول الأعضاء على ضرورة تطبيق الاستثناءات في المجالات المتعلقة بالصالح العام ولم تر أن ذلك قد ظهر في نص الميسرين. </w:t>
      </w:r>
    </w:p>
    <w:p w:rsidR="00161EA4" w:rsidRDefault="00161EA4" w:rsidP="008B3D07">
      <w:pPr>
        <w:pStyle w:val="NumberedParaAR"/>
        <w:numPr>
          <w:ilvl w:val="0"/>
          <w:numId w:val="3"/>
        </w:numPr>
        <w:ind w:left="0" w:firstLine="0"/>
      </w:pPr>
      <w:r>
        <w:rPr>
          <w:rFonts w:hint="cs"/>
          <w:rtl/>
        </w:rPr>
        <w:t>وصرحت السيدة باجلي</w:t>
      </w:r>
      <w:r w:rsidRPr="001C74F1">
        <w:rPr>
          <w:rFonts w:hint="cs"/>
          <w:rtl/>
        </w:rPr>
        <w:t>، متحدثة بالنيابة عن الميسرين، بأنه لم يتم إجراء أي تعديلات على صياغة ال</w:t>
      </w:r>
      <w:r w:rsidR="005A78CA">
        <w:rPr>
          <w:rFonts w:hint="cs"/>
          <w:rtl/>
        </w:rPr>
        <w:t>تملك غير المشروع</w:t>
      </w:r>
      <w:r w:rsidRPr="001C74F1">
        <w:rPr>
          <w:rFonts w:hint="cs"/>
          <w:rtl/>
        </w:rPr>
        <w:t xml:space="preserve"> فيما عدا العبارة الثانية في الخيار 2 التي نقلت إلى المادة الجديدة </w:t>
      </w:r>
      <w:r w:rsidR="008A7F02">
        <w:rPr>
          <w:rFonts w:hint="cs"/>
          <w:rtl/>
        </w:rPr>
        <w:t>2.4</w:t>
      </w:r>
      <w:r w:rsidRPr="001C74F1">
        <w:rPr>
          <w:rFonts w:hint="cs"/>
          <w:rtl/>
        </w:rPr>
        <w:t xml:space="preserve">. وقد </w:t>
      </w:r>
      <w:r>
        <w:rPr>
          <w:rFonts w:hint="cs"/>
          <w:rtl/>
        </w:rPr>
        <w:t xml:space="preserve">بذل </w:t>
      </w:r>
      <w:r w:rsidRPr="001C74F1">
        <w:rPr>
          <w:rFonts w:hint="cs"/>
          <w:rtl/>
        </w:rPr>
        <w:t xml:space="preserve">الميسرون </w:t>
      </w:r>
      <w:r>
        <w:rPr>
          <w:rFonts w:hint="cs"/>
          <w:rtl/>
        </w:rPr>
        <w:t xml:space="preserve">جهودا ضخمة بشأن الطريقة التي يمكن من خلالها عرض </w:t>
      </w:r>
      <w:r w:rsidRPr="001C74F1">
        <w:rPr>
          <w:rFonts w:hint="cs"/>
          <w:rtl/>
        </w:rPr>
        <w:t xml:space="preserve">أفكار الدول الأعضاء </w:t>
      </w:r>
      <w:r>
        <w:rPr>
          <w:rFonts w:hint="cs"/>
          <w:rtl/>
        </w:rPr>
        <w:t>بالنسبة ل</w:t>
      </w:r>
      <w:r w:rsidRPr="001C74F1">
        <w:rPr>
          <w:rFonts w:hint="cs"/>
          <w:rtl/>
        </w:rPr>
        <w:t xml:space="preserve">مسألة الصالح العام ووجوب أن تكون هناك أقواس في النص الخاص بهم. ولم يعتقدوا أنهم قد حققوا تقارب يمكنهم من إجراء تعديلات كبيرة على بند الاستثناءات والتقييدات. </w:t>
      </w:r>
    </w:p>
    <w:p w:rsidR="00161EA4" w:rsidRDefault="00161EA4" w:rsidP="00D36339">
      <w:pPr>
        <w:pStyle w:val="NumberedParaAR"/>
        <w:numPr>
          <w:ilvl w:val="0"/>
          <w:numId w:val="3"/>
        </w:numPr>
        <w:ind w:left="0" w:firstLine="0"/>
      </w:pPr>
      <w:r>
        <w:rPr>
          <w:rFonts w:hint="cs"/>
          <w:rtl/>
        </w:rPr>
        <w:t xml:space="preserve">وقال الرئيس أنه </w:t>
      </w:r>
      <w:r w:rsidR="00D36339">
        <w:rPr>
          <w:rFonts w:hint="cs"/>
          <w:rtl/>
        </w:rPr>
        <w:t>جرت</w:t>
      </w:r>
      <w:r>
        <w:rPr>
          <w:rFonts w:hint="cs"/>
          <w:rtl/>
        </w:rPr>
        <w:t xml:space="preserve"> مناقشات سابقة حول الصالح العام، ولذلك فقد كان الحذف من قبل الميسرين. </w:t>
      </w:r>
    </w:p>
    <w:p w:rsidR="00161EA4" w:rsidRDefault="00161EA4" w:rsidP="008B3D07">
      <w:pPr>
        <w:pStyle w:val="NumberedParaAR"/>
        <w:numPr>
          <w:ilvl w:val="0"/>
          <w:numId w:val="3"/>
        </w:numPr>
        <w:ind w:left="0" w:firstLine="0"/>
      </w:pPr>
      <w:r>
        <w:rPr>
          <w:rFonts w:hint="cs"/>
          <w:rtl/>
        </w:rPr>
        <w:t xml:space="preserve">وطالب وفد الاتحاد الأوروبي، متحدثا بالنيابة عن الاتحاد الأوروبي ودوله الأعضاء، بالحصول على توضيح حول التعديلات التي جرت على التمهيد وقائمة المصطلحات. </w:t>
      </w:r>
    </w:p>
    <w:p w:rsidR="00161EA4" w:rsidRDefault="00161EA4" w:rsidP="008B3D07">
      <w:pPr>
        <w:pStyle w:val="NumberedParaAR"/>
        <w:numPr>
          <w:ilvl w:val="0"/>
          <w:numId w:val="3"/>
        </w:numPr>
        <w:ind w:left="0" w:firstLine="0"/>
      </w:pPr>
      <w:r>
        <w:rPr>
          <w:rFonts w:hint="cs"/>
          <w:rtl/>
        </w:rPr>
        <w:t xml:space="preserve">وأشارت السيدة باجلي أنهم قاموا بتعديل تعريف "يعتمد بصورة مباشرة على" في قائمة المصطلحات المقترحة إلى صياغة تجمع بين النص الذي قدمته إحدى الدول الأعضاء والصياغة الإضافية التي حاولت التعامل مع الشواغل التي ذكرتها الدول الأعضاء فيما يتعلق بقصر الكشف على المواد التي يتم النفاذ إليها بصورة مادية. وذكر الميسرون أنه تم الجمع بين الخيارين في علاقة واحدة "بالمصدر". </w:t>
      </w:r>
    </w:p>
    <w:p w:rsidR="00161EA4" w:rsidRDefault="00161EA4" w:rsidP="008B3D07">
      <w:pPr>
        <w:pStyle w:val="NumberedParaAR"/>
        <w:numPr>
          <w:ilvl w:val="0"/>
          <w:numId w:val="3"/>
        </w:numPr>
        <w:ind w:left="0" w:firstLine="0"/>
      </w:pPr>
      <w:r>
        <w:rPr>
          <w:rFonts w:hint="cs"/>
          <w:rtl/>
        </w:rPr>
        <w:t xml:space="preserve">ووجد وفد </w:t>
      </w:r>
      <w:r w:rsidRPr="00AD11A9">
        <w:rPr>
          <w:rtl/>
        </w:rPr>
        <w:t>إندونيسيا</w:t>
      </w:r>
      <w:r>
        <w:rPr>
          <w:rFonts w:hint="cs"/>
          <w:rtl/>
        </w:rPr>
        <w:t xml:space="preserve"> أن النص قد صيغ صياغة جيدة وأصبح أفضل من الوثيقة السابقة لأنه أوضح وأكثر منهجية وتمت إضافة بعض المدخلات الموضوعية على النص. وأيد وفد إندونيسيا وفد جنوب أفريقيا فيما يتعلق بالصالح العام. وسأل وفد اندونيسيا الميسرين عن أهداف السياسات وخاصة أهداف السياسات (د). ويعترف القانون الاندونيسي بعدم </w:t>
      </w:r>
      <w:r>
        <w:rPr>
          <w:rFonts w:hint="cs"/>
          <w:rtl/>
        </w:rPr>
        <w:lastRenderedPageBreak/>
        <w:t xml:space="preserve">صلاحية النظام ولذلك فقد طالب بتوضيح يتعلق بعدم الصلاحية. واقترح الوفد حذف عبارة الدخول إلى حيز النفاذ الواردة في المادة 4 ونقلها إلى جزء آخر. </w:t>
      </w:r>
    </w:p>
    <w:p w:rsidR="00161EA4" w:rsidRDefault="00161EA4" w:rsidP="008B3D07">
      <w:pPr>
        <w:pStyle w:val="NumberedParaAR"/>
        <w:numPr>
          <w:ilvl w:val="0"/>
          <w:numId w:val="3"/>
        </w:numPr>
        <w:ind w:left="0" w:firstLine="0"/>
      </w:pPr>
      <w:r>
        <w:rPr>
          <w:rFonts w:hint="cs"/>
          <w:rtl/>
        </w:rPr>
        <w:t xml:space="preserve">وقالت السيدة باجلي أنه نظرا للمناقشات السابقة التي جرت في الجلسة العامة والتعليقات التي تم تسلمها لم يكن هناك دعم واسع النطاق لإجراء هذا التعديل على هدف السياسة (د). وحتى يتم إجراء مناقشات كافية للصياغة المناسبة، فقد رأت أنه قد يكون من الأنسب العودة إلى استخدام كلمة خاطئ والتي كانت تستخدم في السابق في الوثيقة </w:t>
      </w:r>
      <w:r>
        <w:t>WIPO/GRTKF/IC/29/4</w:t>
      </w:r>
      <w:r>
        <w:rPr>
          <w:rFonts w:hint="cs"/>
          <w:rtl/>
        </w:rPr>
        <w:t xml:space="preserve">. </w:t>
      </w:r>
    </w:p>
    <w:p w:rsidR="00161EA4" w:rsidRDefault="00161EA4" w:rsidP="008B3D07">
      <w:pPr>
        <w:pStyle w:val="NumberedParaAR"/>
        <w:numPr>
          <w:ilvl w:val="0"/>
          <w:numId w:val="3"/>
        </w:numPr>
        <w:ind w:left="0" w:firstLine="0"/>
      </w:pPr>
      <w:r>
        <w:rPr>
          <w:rFonts w:hint="cs"/>
          <w:rtl/>
        </w:rPr>
        <w:t xml:space="preserve">وعبر وفد جزر الباهاما عن رغبته في معرفة ما إذا كان قد تم التعامل مع مسألة قائمة المصطلحات ومسألة "يعتمد بصورة مباشرة على". </w:t>
      </w:r>
    </w:p>
    <w:p w:rsidR="00161EA4" w:rsidRDefault="00161EA4" w:rsidP="008B3D07">
      <w:pPr>
        <w:pStyle w:val="NumberedParaAR"/>
        <w:numPr>
          <w:ilvl w:val="0"/>
          <w:numId w:val="3"/>
        </w:numPr>
        <w:ind w:left="0" w:firstLine="0"/>
      </w:pPr>
      <w:r>
        <w:rPr>
          <w:rFonts w:hint="cs"/>
          <w:rtl/>
        </w:rPr>
        <w:t xml:space="preserve">وأشار وفد البرازيل إلى أنه قد تم إدخال عبارة جديدة في المادة </w:t>
      </w:r>
      <w:r w:rsidR="008A7F02">
        <w:rPr>
          <w:rFonts w:hint="cs"/>
          <w:rtl/>
        </w:rPr>
        <w:t>3.6</w:t>
      </w:r>
      <w:r>
        <w:rPr>
          <w:rFonts w:hint="cs"/>
          <w:rtl/>
        </w:rPr>
        <w:t xml:space="preserve"> ولم يتذكر أنه تمت مناقشتها أثناء الأسبوع. وأثناء الأسبوع، كان هناك توافق في الآراء بشأن فكرة مؤداها أنه لا يجب أن تفرض متطلبات الكشف الإلزامية أعباء إضافية على مكاتب الملكية الفكرية. وعبر الوفد عن رغبته في معرفة سبب وضع إجراء يتعلق بالقيام بالفحص في الوقت المناسب لطلبات البراءات تحت "العقوبات وسبل الانتصاف" وما هي علاقته بالنظام. </w:t>
      </w:r>
    </w:p>
    <w:p w:rsidR="00161EA4" w:rsidRDefault="00161EA4" w:rsidP="008B3D07">
      <w:pPr>
        <w:pStyle w:val="NumberedParaAR"/>
        <w:numPr>
          <w:ilvl w:val="0"/>
          <w:numId w:val="3"/>
        </w:numPr>
        <w:ind w:left="0" w:firstLine="0"/>
      </w:pPr>
      <w:r>
        <w:rPr>
          <w:rFonts w:hint="cs"/>
          <w:rtl/>
        </w:rPr>
        <w:t xml:space="preserve">وتساءل ممثل المنظمة الأفريقية للملكية الفكرية  أيضا عن المادة </w:t>
      </w:r>
      <w:r w:rsidR="008A7F02">
        <w:rPr>
          <w:rFonts w:hint="cs"/>
          <w:rtl/>
        </w:rPr>
        <w:t>3.6</w:t>
      </w:r>
      <w:r>
        <w:rPr>
          <w:rFonts w:hint="cs"/>
          <w:rtl/>
        </w:rPr>
        <w:t xml:space="preserve"> الجديدة. </w:t>
      </w:r>
    </w:p>
    <w:p w:rsidR="00161EA4" w:rsidRDefault="00161EA4" w:rsidP="008B3D07">
      <w:pPr>
        <w:pStyle w:val="NumberedParaAR"/>
        <w:numPr>
          <w:ilvl w:val="0"/>
          <w:numId w:val="3"/>
        </w:numPr>
        <w:ind w:left="0" w:firstLine="0"/>
      </w:pPr>
      <w:r>
        <w:rPr>
          <w:rFonts w:hint="cs"/>
          <w:rtl/>
        </w:rPr>
        <w:t xml:space="preserve">وأشارت السيدة باجلي إلى أن النص الجديد تم تقديمه من قبل إحدى الدول الأعضاء في الجلسة العامة، ولم تكن هناك فرصة للمناقشة وأثناء المناقشة لم يبد أن هناك العديد من الاعتراضات على هذا البند ولهذا السبب تم إدراجه. وأشارت إلى أنه قد تم وضعه بين أقواس. </w:t>
      </w:r>
    </w:p>
    <w:p w:rsidR="00161EA4" w:rsidRDefault="00161EA4" w:rsidP="00D713EE">
      <w:pPr>
        <w:pStyle w:val="NumberedParaAR"/>
        <w:numPr>
          <w:ilvl w:val="0"/>
          <w:numId w:val="3"/>
        </w:numPr>
        <w:ind w:left="0" w:firstLine="0"/>
      </w:pPr>
      <w:r>
        <w:rPr>
          <w:rFonts w:hint="cs"/>
          <w:rtl/>
        </w:rPr>
        <w:t xml:space="preserve">ولم يفهم وفد نيجيريا سبب استبعاد مصطلح "إلغاء" في المادة </w:t>
      </w:r>
      <w:r w:rsidR="008A7F02">
        <w:rPr>
          <w:rFonts w:hint="cs"/>
          <w:rtl/>
        </w:rPr>
        <w:t>1.6</w:t>
      </w:r>
      <w:r w:rsidR="00D713EE">
        <w:rPr>
          <w:rFonts w:hint="cs"/>
          <w:rtl/>
        </w:rPr>
        <w:t>(ب)"4"</w:t>
      </w:r>
      <w:r>
        <w:rPr>
          <w:rFonts w:hint="cs"/>
          <w:rtl/>
        </w:rPr>
        <w:t xml:space="preserve">. ولم ير أن هناك اتفاق كبير من الغالبية على استبعاده من النص. وطالب الوفد بمزيد من التفسيرات لسبب إدراج المادة الجديدة </w:t>
      </w:r>
      <w:r w:rsidR="008A7F02">
        <w:rPr>
          <w:rFonts w:hint="cs"/>
          <w:rtl/>
        </w:rPr>
        <w:t>3.6</w:t>
      </w:r>
      <w:r>
        <w:rPr>
          <w:rFonts w:hint="cs"/>
          <w:rtl/>
        </w:rPr>
        <w:t xml:space="preserve"> في النص، مع العلم بأنها تم وضعها بين أقواس. وفيما يتعلق بالمادة 4 "الاستثناءات والتقييدات" أشار الوفد إلى أن البنود (أ) إلى (د) قد تم وضعها بين أقواس فيما سبق، لأن الاستثناءات والتقييدات يجب أن تقتصر على الصالح العام أو على اعتبارات تتعلق بالسياسات العامة كما أكد وفد جنوب إفريقيا. </w:t>
      </w:r>
    </w:p>
    <w:p w:rsidR="00161EA4" w:rsidRDefault="00161EA4" w:rsidP="00D713EE">
      <w:pPr>
        <w:pStyle w:val="NumberedParaAR"/>
        <w:numPr>
          <w:ilvl w:val="0"/>
          <w:numId w:val="3"/>
        </w:numPr>
        <w:ind w:left="0" w:firstLine="0"/>
      </w:pPr>
      <w:r>
        <w:rPr>
          <w:rFonts w:hint="cs"/>
          <w:rtl/>
        </w:rPr>
        <w:t xml:space="preserve">وأكدت السيدة باجلي أن المادة </w:t>
      </w:r>
      <w:r w:rsidR="00A433C8">
        <w:rPr>
          <w:rFonts w:hint="cs"/>
          <w:rtl/>
        </w:rPr>
        <w:t>3.6</w:t>
      </w:r>
      <w:r>
        <w:rPr>
          <w:rFonts w:hint="cs"/>
          <w:rtl/>
        </w:rPr>
        <w:t xml:space="preserve"> الجديدة ليست إلزامية. وقالت أنها "ينبغي" وليس "يجب". وفيما يتعلق بالمادة</w:t>
      </w:r>
      <w:r w:rsidR="00AA4310">
        <w:rPr>
          <w:rFonts w:hint="eastAsia"/>
          <w:rtl/>
        </w:rPr>
        <w:t> </w:t>
      </w:r>
      <w:r w:rsidR="00A433C8">
        <w:rPr>
          <w:rFonts w:hint="cs"/>
          <w:rtl/>
        </w:rPr>
        <w:t>1.6</w:t>
      </w:r>
      <w:r>
        <w:rPr>
          <w:rFonts w:hint="cs"/>
          <w:rtl/>
        </w:rPr>
        <w:t>(ب)</w:t>
      </w:r>
      <w:r w:rsidR="00D713EE">
        <w:rPr>
          <w:rFonts w:hint="cs"/>
          <w:rtl/>
        </w:rPr>
        <w:t>"4"</w:t>
      </w:r>
      <w:r>
        <w:rPr>
          <w:rFonts w:hint="cs"/>
          <w:rtl/>
        </w:rPr>
        <w:t xml:space="preserve"> أشارت إلى أن كلمة "إلغاء" قد حذفت من المادة، ولكن تم إدراجها في المادة </w:t>
      </w:r>
      <w:r w:rsidR="00A433C8">
        <w:rPr>
          <w:rFonts w:hint="cs"/>
          <w:rtl/>
        </w:rPr>
        <w:t>2.6</w:t>
      </w:r>
      <w:r>
        <w:rPr>
          <w:rFonts w:hint="cs"/>
          <w:rtl/>
        </w:rPr>
        <w:t xml:space="preserve">. لقد كان الأمر يتعلق بمحاولة التوصل إلى حد أدنى من المعايير حيث يمكن التوصل إلى اتفاق واسع النطاق بشأنها. وأشار الميسران، عند مراجعة المحاضر والاستماع إلى مختلف الوفود، إلى أنه يبدو أن غالبية الدول التي يوجد بها مطلب كشف قد أشارت إلى أن هذا المطلب يطبق في الظروف القصوى والاستثنائية. وكان هذا هو التفاهم بين الدول التي يوجد بها أنظمة إلغاء وكان من المناسب أن يظهر ذلك في المادة </w:t>
      </w:r>
      <w:r w:rsidR="00AA4310">
        <w:rPr>
          <w:rFonts w:hint="cs"/>
          <w:rtl/>
        </w:rPr>
        <w:t>2.6</w:t>
      </w:r>
      <w:r>
        <w:rPr>
          <w:rFonts w:hint="cs"/>
          <w:rtl/>
        </w:rPr>
        <w:t xml:space="preserve">. وكان ذلك هو رأي الميسران فيما يتعلق بإجراء هذا التعديل. وقد سعى الميسران إلى التعامل مع الشواغل التي ظهرت لدى العديد من الوفود فيما يتعلق بإمكانية القيام بالإلغاء فيما يتعلق بالانتهاكات الطفيفة لعدم القيام بصورة مناسبة بالكشف على سبيل المثال، من خلال حذف "بما يتضمن إلغاء" من المادة </w:t>
      </w:r>
      <w:r w:rsidR="00AA4310">
        <w:rPr>
          <w:rFonts w:hint="cs"/>
          <w:rtl/>
        </w:rPr>
        <w:t>1.6</w:t>
      </w:r>
      <w:r w:rsidR="00D713EE">
        <w:rPr>
          <w:rFonts w:hint="cs"/>
          <w:rtl/>
        </w:rPr>
        <w:t>(ب)"4"</w:t>
      </w:r>
      <w:r>
        <w:rPr>
          <w:rFonts w:hint="cs"/>
          <w:rtl/>
        </w:rPr>
        <w:t xml:space="preserve"> مع تحديد الشروط الخاصة بالإلغاء في المادة </w:t>
      </w:r>
      <w:r w:rsidR="00AA4310">
        <w:rPr>
          <w:rFonts w:hint="cs"/>
          <w:rtl/>
        </w:rPr>
        <w:t>2.6</w:t>
      </w:r>
      <w:r>
        <w:rPr>
          <w:rFonts w:hint="cs"/>
          <w:rtl/>
        </w:rPr>
        <w:t xml:space="preserve">. وكان الهدف هو أخذ كافة المصالح المختلفة للوفود في الاعتبار مع أمل التوصل إلى موقف موحد. وفيما يتعلق بالمادة </w:t>
      </w:r>
      <w:r w:rsidR="00AA4310">
        <w:rPr>
          <w:rFonts w:hint="cs"/>
          <w:rtl/>
        </w:rPr>
        <w:t>1.4</w:t>
      </w:r>
      <w:r>
        <w:rPr>
          <w:rFonts w:hint="cs"/>
          <w:rtl/>
        </w:rPr>
        <w:t xml:space="preserve"> لم تكن تفهم السيدة باجلي بوضوح النقطة التي أثيرت من قبل وفد نيجيريا وطالبت توضيحها. وصرحت بأنهم لم يقوموا بتغيير أي شيء، على الأقل بصورة مقصودة. </w:t>
      </w:r>
    </w:p>
    <w:p w:rsidR="00161EA4" w:rsidRDefault="00161EA4" w:rsidP="008B3D07">
      <w:pPr>
        <w:pStyle w:val="NumberedParaAR"/>
        <w:numPr>
          <w:ilvl w:val="0"/>
          <w:numId w:val="3"/>
        </w:numPr>
        <w:ind w:left="0" w:firstLine="0"/>
      </w:pPr>
      <w:r>
        <w:rPr>
          <w:rFonts w:hint="cs"/>
          <w:rtl/>
        </w:rPr>
        <w:lastRenderedPageBreak/>
        <w:t>وأكد الرئيس على أن مسألة الإلغاء هي مسألة حساسة. وسأل وفد نيجيريا عما إذا كان يريد إعادة التأكيد على شواغله بشأن الأقواس في المادة 4</w:t>
      </w:r>
      <w:r w:rsidR="00952F04">
        <w:t>.</w:t>
      </w:r>
      <w:r>
        <w:rPr>
          <w:rFonts w:hint="cs"/>
          <w:rtl/>
        </w:rPr>
        <w:t xml:space="preserve">1. </w:t>
      </w:r>
    </w:p>
    <w:p w:rsidR="00161EA4" w:rsidRDefault="00161EA4" w:rsidP="008B3D07">
      <w:pPr>
        <w:pStyle w:val="NumberedParaAR"/>
        <w:numPr>
          <w:ilvl w:val="0"/>
          <w:numId w:val="3"/>
        </w:numPr>
        <w:ind w:left="0" w:firstLine="0"/>
      </w:pPr>
      <w:r>
        <w:rPr>
          <w:rFonts w:hint="cs"/>
          <w:rtl/>
        </w:rPr>
        <w:t xml:space="preserve">وصرح وفد نيجيريا بأنه يرغب في استبعاد تلك الملاحظة في هذه المرحلة. </w:t>
      </w:r>
    </w:p>
    <w:p w:rsidR="00161EA4" w:rsidRDefault="00161EA4" w:rsidP="008B3D07">
      <w:pPr>
        <w:pStyle w:val="NumberedParaAR"/>
        <w:numPr>
          <w:ilvl w:val="0"/>
          <w:numId w:val="3"/>
        </w:numPr>
        <w:ind w:left="0" w:firstLine="0"/>
      </w:pPr>
      <w:r>
        <w:rPr>
          <w:rFonts w:hint="cs"/>
          <w:rtl/>
        </w:rPr>
        <w:t>وط</w:t>
      </w:r>
      <w:r w:rsidR="00E32A7F">
        <w:rPr>
          <w:rFonts w:hint="cs"/>
          <w:rtl/>
        </w:rPr>
        <w:t xml:space="preserve">الب وفد غانا توضيحا بشأن المادة 1.7 </w:t>
      </w:r>
      <w:r>
        <w:rPr>
          <w:rFonts w:hint="cs"/>
          <w:rtl/>
        </w:rPr>
        <w:t xml:space="preserve">لأنه اعتقد أن بعض التعليقات التي تم طرحها في اليوم السابق لم يتم تسجيلها على الإطلاق في المسودة الحالية. واقترح أن تظهر تلك التعليقات من خلال إضافة بعض الأقواس التي توجد ضرورة كبيرة لها. </w:t>
      </w:r>
    </w:p>
    <w:p w:rsidR="00161EA4" w:rsidRDefault="00161EA4" w:rsidP="008B3D07">
      <w:pPr>
        <w:pStyle w:val="NumberedParaAR"/>
        <w:numPr>
          <w:ilvl w:val="0"/>
          <w:numId w:val="3"/>
        </w:numPr>
        <w:ind w:left="0" w:firstLine="0"/>
      </w:pPr>
      <w:r>
        <w:rPr>
          <w:rFonts w:hint="cs"/>
          <w:rtl/>
        </w:rPr>
        <w:t xml:space="preserve">وأوضحت السيدة باجلي أن المادة 7 بكاملها قد تم وضعها بين أقواس وأنه ليس هناك حاجة إلى وضع المزيد من الأقواس الداخلية. </w:t>
      </w:r>
    </w:p>
    <w:p w:rsidR="00161EA4" w:rsidRDefault="00161EA4" w:rsidP="008B3D07">
      <w:pPr>
        <w:pStyle w:val="NumberedParaAR"/>
        <w:numPr>
          <w:ilvl w:val="0"/>
          <w:numId w:val="3"/>
        </w:numPr>
        <w:ind w:left="0" w:firstLine="0"/>
      </w:pPr>
      <w:r>
        <w:rPr>
          <w:rFonts w:hint="cs"/>
          <w:rtl/>
        </w:rPr>
        <w:t xml:space="preserve">وطالب وفد اليابان بتوضيح سبب حذف كلمة "ينبغي" من مقدمة المادة </w:t>
      </w:r>
      <w:r w:rsidR="00E32A7F">
        <w:rPr>
          <w:rFonts w:hint="cs"/>
          <w:rtl/>
        </w:rPr>
        <w:t>1.3</w:t>
      </w:r>
      <w:r>
        <w:rPr>
          <w:rFonts w:hint="cs"/>
          <w:rtl/>
        </w:rPr>
        <w:t xml:space="preserve">. </w:t>
      </w:r>
    </w:p>
    <w:p w:rsidR="00161EA4" w:rsidRDefault="00161EA4" w:rsidP="008B3D07">
      <w:pPr>
        <w:pStyle w:val="NumberedParaAR"/>
        <w:numPr>
          <w:ilvl w:val="0"/>
          <w:numId w:val="3"/>
        </w:numPr>
        <w:ind w:left="0" w:firstLine="0"/>
      </w:pPr>
      <w:r>
        <w:rPr>
          <w:rFonts w:hint="cs"/>
          <w:rtl/>
        </w:rPr>
        <w:t>وأوضحت السيدة باجلي أن الميسرين قد قاما في المادة 3 بتبسيط المقدمة وأوضحت أن المادة حاليا تتضمن مطلب كشف إلزامي. وكان هناك دعم واسع النطاق لكنه لم يكن بالإجماع لمطلب الكشف الإلزامي ولهذا السبب كان يجب حذف كلمة "ينبغي" وتم الاحتفاظ بكلمة "يجب". وتم التعبير عن الرغبة في وجود مرونة وكان هذا هو سبب استبدال "و" بعبارة "و/أو" و تم حذف"</w:t>
      </w:r>
      <w:r w:rsidR="00E32A7F">
        <w:rPr>
          <w:rFonts w:hint="cs"/>
          <w:rtl/>
        </w:rPr>
        <w:t xml:space="preserve"> </w:t>
      </w:r>
      <w:r>
        <w:rPr>
          <w:rFonts w:hint="cs"/>
          <w:rtl/>
        </w:rPr>
        <w:t xml:space="preserve">يجب/ينبغي" في جزء لاحق من المقدمة وتم الاحتفاظ بكلمة "يحق". وقد أدركت السيدة باجلي أن هذا البند كان سيصبح موضوع مناقشات مطولة في مفاوضات اللجنة. وبالرغم من ذلك، ومن أجل التوصل إلى نص يؤدي إلى التوصل إلى أرضية مشتركة في اللجنة والاستماع إلى الدول الأعضاء، فقد اقترح الميسرون وجود مطلب كشف إلزامي. </w:t>
      </w:r>
    </w:p>
    <w:p w:rsidR="00161EA4" w:rsidRDefault="00161EA4" w:rsidP="008B3D07">
      <w:pPr>
        <w:pStyle w:val="NumberedParaAR"/>
        <w:numPr>
          <w:ilvl w:val="0"/>
          <w:numId w:val="3"/>
        </w:numPr>
        <w:ind w:left="0" w:firstLine="0"/>
      </w:pPr>
      <w:r>
        <w:rPr>
          <w:rFonts w:hint="cs"/>
          <w:rtl/>
        </w:rPr>
        <w:t>وقام وفد ناميبيا أولا بالتقدم باقتراح يتضمن إسناد حقوق إلى مقدمي خدمات الموارد الوراثية والمعارف التقليدية المتعلقة بها لتندرج تحت سبل الانتصاف وتساءل عن سبب عدم إدراج ذلك كأحد الخيارات. كما تساءل عما إذا كان من المفترض تطبيقه بموجب المادة</w:t>
      </w:r>
      <w:r w:rsidR="006464A2">
        <w:rPr>
          <w:rFonts w:hint="cs"/>
          <w:rtl/>
        </w:rPr>
        <w:t xml:space="preserve"> </w:t>
      </w:r>
      <w:r w:rsidR="00E32A7F">
        <w:rPr>
          <w:rFonts w:hint="cs"/>
          <w:rtl/>
        </w:rPr>
        <w:t>1.6</w:t>
      </w:r>
      <w:r>
        <w:rPr>
          <w:rFonts w:hint="cs"/>
          <w:rtl/>
        </w:rPr>
        <w:t xml:space="preserve"> (ب) (4). ثانيا، فيما يتعلق بالمادة </w:t>
      </w:r>
      <w:r w:rsidR="00E32A7F">
        <w:rPr>
          <w:rFonts w:hint="cs"/>
          <w:rtl/>
        </w:rPr>
        <w:t>3.6</w:t>
      </w:r>
      <w:r>
        <w:rPr>
          <w:rFonts w:hint="cs"/>
          <w:rtl/>
        </w:rPr>
        <w:t xml:space="preserve">، مد الفترة الزمنية، تساءل الوفد عما إذا كان ذلك أمر يحدث بصورة منتظمة عندما كان يحدث تأخير بسبب تراكم أعمال فحص البراءات على سبيل المثال. وتساءل أيضا عما إذا كان يحدث في حالات تراكم الأعمال أن يتم توفير فترة حماية أطول لأسباب تختلف عن متطلبات الكشف. </w:t>
      </w:r>
    </w:p>
    <w:p w:rsidR="00161EA4" w:rsidRDefault="00161EA4" w:rsidP="008B3D07">
      <w:pPr>
        <w:pStyle w:val="NumberedParaAR"/>
        <w:numPr>
          <w:ilvl w:val="0"/>
          <w:numId w:val="3"/>
        </w:numPr>
        <w:ind w:left="0" w:firstLine="0"/>
      </w:pPr>
      <w:r>
        <w:rPr>
          <w:rFonts w:hint="cs"/>
          <w:rtl/>
        </w:rPr>
        <w:t xml:space="preserve">وأشارت السيدة باجلي إلى أن هناك العديد من مكاتب البراءات التي تقدم تعديلات للفترات أو تمديد مقابل التأخير في إجراءات طلبات البراءات عندما يكون التأخير غير ناتج عن إجراءات قام بها المتقدم بالطلب ولكن بسبب مكتب البراءات أو متطلبات مكتب البراءات. ولذلك فإن هذا لم يكن نوع غريب من البنود وبصفة عامة في قوانين البراءات. واعتقد الميسران أن هناك فائدة لهذا الموقف. وفيما يتعلق بالسؤال الأول المتعلق بالعقوبات وسبل الانتصاف، أشار الميسران إلى اقتراحات وفد ناميبيا وبينها أنه بدلا من إضافة بنود جديدة إلى النص، فقد تضمنت المادة </w:t>
      </w:r>
      <w:r w:rsidR="00722D48">
        <w:rPr>
          <w:rFonts w:hint="cs"/>
          <w:rtl/>
        </w:rPr>
        <w:t>1.6</w:t>
      </w:r>
      <w:r>
        <w:rPr>
          <w:rFonts w:hint="cs"/>
          <w:rtl/>
        </w:rPr>
        <w:t xml:space="preserve"> (ب) </w:t>
      </w:r>
      <w:r w:rsidR="00952F04">
        <w:rPr>
          <w:rFonts w:hint="cs"/>
          <w:rtl/>
        </w:rPr>
        <w:t>"</w:t>
      </w:r>
      <w:r>
        <w:rPr>
          <w:rFonts w:hint="cs"/>
          <w:rtl/>
        </w:rPr>
        <w:t>4</w:t>
      </w:r>
      <w:r w:rsidR="00952F04">
        <w:rPr>
          <w:rFonts w:hint="cs"/>
          <w:rtl/>
        </w:rPr>
        <w:t>"</w:t>
      </w:r>
      <w:r>
        <w:rPr>
          <w:rFonts w:hint="cs"/>
          <w:rtl/>
        </w:rPr>
        <w:t xml:space="preserve"> اقتراحا تحت مصطلح "تدابير أخرى". </w:t>
      </w:r>
    </w:p>
    <w:p w:rsidR="00161EA4" w:rsidRDefault="00161EA4" w:rsidP="008B3D07">
      <w:pPr>
        <w:pStyle w:val="NumberedParaAR"/>
        <w:numPr>
          <w:ilvl w:val="0"/>
          <w:numId w:val="3"/>
        </w:numPr>
        <w:ind w:left="0" w:firstLine="0"/>
      </w:pPr>
      <w:r>
        <w:rPr>
          <w:rFonts w:hint="cs"/>
          <w:rtl/>
        </w:rPr>
        <w:t xml:space="preserve">وأشار وفد النيجر إلى أن المادة 2 لم تظهر في النص وتساءل عما إذا كان قد تم حذفها. </w:t>
      </w:r>
    </w:p>
    <w:p w:rsidR="00161EA4" w:rsidRDefault="00161EA4" w:rsidP="008B3D07">
      <w:pPr>
        <w:pStyle w:val="NumberedParaAR"/>
        <w:numPr>
          <w:ilvl w:val="0"/>
          <w:numId w:val="3"/>
        </w:numPr>
        <w:ind w:left="0" w:firstLine="0"/>
      </w:pPr>
      <w:r>
        <w:rPr>
          <w:rFonts w:hint="cs"/>
          <w:rtl/>
        </w:rPr>
        <w:t xml:space="preserve">وأشارت السيدة باجلي إلى أن المادة 2 بدت مشابه تماما لأهداف السياسات وبدا أنها لا تضيف أي شيء مفيد. وبهدف تبسيط الوثيقة بحيث تتضمن بنود تقوم بصورة فعلية بتحقيق أهداف الدول الأعضاء، اختار الميسران حذف المادة 2 حول نطاق الوثيقة من نص الميسران. </w:t>
      </w:r>
    </w:p>
    <w:p w:rsidR="00161EA4" w:rsidRDefault="00161EA4" w:rsidP="008B3D07">
      <w:pPr>
        <w:pStyle w:val="NumberedParaAR"/>
        <w:numPr>
          <w:ilvl w:val="0"/>
          <w:numId w:val="3"/>
        </w:numPr>
        <w:ind w:left="0" w:firstLine="0"/>
      </w:pPr>
      <w:r>
        <w:rPr>
          <w:rFonts w:hint="cs"/>
          <w:rtl/>
        </w:rPr>
        <w:t xml:space="preserve">ودعا الرئيس اللجنة الحكومية الدولية للتفكير في التغيير المقترح وما إذا كانت مصالح السياسات قد ظهرت وتمت تغطيتها في المواد الأخرى. وإذا اعتقدت الدول الأعضاء أن المادة 2 مهمة، فيمكن إعادة إدراجها. </w:t>
      </w:r>
    </w:p>
    <w:p w:rsidR="00161EA4" w:rsidRDefault="00161EA4" w:rsidP="008B3D07">
      <w:pPr>
        <w:pStyle w:val="NumberedParaAR"/>
        <w:numPr>
          <w:ilvl w:val="0"/>
          <w:numId w:val="3"/>
        </w:numPr>
        <w:ind w:left="0" w:firstLine="0"/>
      </w:pPr>
      <w:r>
        <w:rPr>
          <w:rFonts w:hint="cs"/>
          <w:rtl/>
        </w:rPr>
        <w:lastRenderedPageBreak/>
        <w:t>وطالب وفد إيطاليا بتوضيح. ولأن الوفد لا يجد المادة 6</w:t>
      </w:r>
      <w:r w:rsidR="00306349">
        <w:t>.</w:t>
      </w:r>
      <w:r>
        <w:rPr>
          <w:rFonts w:hint="cs"/>
          <w:rtl/>
        </w:rPr>
        <w:t xml:space="preserve">2 في وثيقة </w:t>
      </w:r>
      <w:r>
        <w:t>WIPO/GRTKF/IC/29/4</w:t>
      </w:r>
      <w:r>
        <w:rPr>
          <w:rFonts w:hint="cs"/>
          <w:rtl/>
        </w:rPr>
        <w:t xml:space="preserve"> فقد تساءل عما إذا كان قد تم نقل تلك المادة إلى مادة أخرى أم أنه قد تم حذفها. </w:t>
      </w:r>
    </w:p>
    <w:p w:rsidR="00161EA4" w:rsidRDefault="00161EA4" w:rsidP="008B3D07">
      <w:pPr>
        <w:pStyle w:val="NumberedParaAR"/>
        <w:numPr>
          <w:ilvl w:val="0"/>
          <w:numId w:val="3"/>
        </w:numPr>
        <w:ind w:left="0" w:firstLine="0"/>
      </w:pPr>
      <w:r>
        <w:rPr>
          <w:rFonts w:hint="cs"/>
          <w:rtl/>
        </w:rPr>
        <w:t>وأشارت السيدة باجلي إلى أن الميسرين قد قاموا بتعديل المادة 6</w:t>
      </w:r>
      <w:r w:rsidR="00306349">
        <w:t>.</w:t>
      </w:r>
      <w:r>
        <w:rPr>
          <w:rFonts w:hint="cs"/>
          <w:rtl/>
        </w:rPr>
        <w:t>2 والصياغة الأصلية والتي كانت كما يلي:"</w:t>
      </w:r>
      <w:r w:rsidRPr="00645AFF">
        <w:t xml:space="preserve"> </w:t>
      </w:r>
      <w:r>
        <w:t>]</w:t>
      </w:r>
      <w:r>
        <w:rPr>
          <w:rFonts w:hint="cs"/>
          <w:rtl/>
        </w:rPr>
        <w:t xml:space="preserve">عدم الالتزام بمطلب الكشف </w:t>
      </w:r>
      <w:r>
        <w:t>]</w:t>
      </w:r>
      <w:r>
        <w:rPr>
          <w:rFonts w:hint="cs"/>
          <w:rtl/>
        </w:rPr>
        <w:t>في غياب الاحتيال</w:t>
      </w:r>
      <w:r>
        <w:t>[</w:t>
      </w:r>
      <w:r>
        <w:rPr>
          <w:rFonts w:hint="cs"/>
          <w:rtl/>
        </w:rPr>
        <w:t xml:space="preserve"> سوف/يجب ألا يؤثر على صحة وقابلية تطبيق حقوق </w:t>
      </w:r>
      <w:r>
        <w:t>]</w:t>
      </w:r>
      <w:r>
        <w:rPr>
          <w:rFonts w:hint="cs"/>
          <w:rtl/>
        </w:rPr>
        <w:t>الملكية الفكرية</w:t>
      </w:r>
      <w:r>
        <w:t>[</w:t>
      </w:r>
      <w:r>
        <w:rPr>
          <w:rFonts w:hint="cs"/>
          <w:rtl/>
        </w:rPr>
        <w:t xml:space="preserve"> و</w:t>
      </w:r>
      <w:r>
        <w:t>]</w:t>
      </w:r>
      <w:r>
        <w:rPr>
          <w:rFonts w:hint="cs"/>
          <w:rtl/>
        </w:rPr>
        <w:t>البراءات</w:t>
      </w:r>
      <w:r>
        <w:t>[</w:t>
      </w:r>
      <w:r>
        <w:rPr>
          <w:rFonts w:hint="cs"/>
          <w:rtl/>
        </w:rPr>
        <w:t xml:space="preserve"> الممنوحة." وقد تم استبدال تلك الصياغة وكان هذا أمر تم إجراء الكثير من المناقشات من قبل الوفود بشأنه. ومن المؤكد أنه إذا لم تتضمن الصياغة التي طرحت في المادة 6-2 شواغل الدول الأعضاء فسيرحبون بإعادة إدراج أو تعديل تلك الصياغة. </w:t>
      </w:r>
    </w:p>
    <w:p w:rsidR="00161EA4" w:rsidRDefault="00161EA4" w:rsidP="008B3D07">
      <w:pPr>
        <w:pStyle w:val="NumberedParaAR"/>
        <w:numPr>
          <w:ilvl w:val="0"/>
          <w:numId w:val="3"/>
        </w:numPr>
        <w:ind w:left="0" w:firstLine="0"/>
      </w:pPr>
      <w:r>
        <w:rPr>
          <w:rFonts w:hint="cs"/>
          <w:rtl/>
        </w:rPr>
        <w:t xml:space="preserve">وطالبت </w:t>
      </w:r>
      <w:r w:rsidR="00306349">
        <w:rPr>
          <w:rFonts w:hint="cs"/>
          <w:rtl/>
          <w:lang w:bidi="ar-EG"/>
        </w:rPr>
        <w:t xml:space="preserve">فنزويلا (جمهورية </w:t>
      </w:r>
      <w:r w:rsidR="00306349">
        <w:rPr>
          <w:rtl/>
          <w:lang w:bidi="ar-EG"/>
        </w:rPr>
        <w:t>–</w:t>
      </w:r>
      <w:r w:rsidR="00306349">
        <w:rPr>
          <w:rFonts w:hint="cs"/>
          <w:rtl/>
          <w:lang w:bidi="ar-EG"/>
        </w:rPr>
        <w:t xml:space="preserve"> البوليفارية)</w:t>
      </w:r>
      <w:r>
        <w:rPr>
          <w:rFonts w:hint="cs"/>
          <w:rtl/>
        </w:rPr>
        <w:t xml:space="preserve"> بتوضيح لسبب نقل المادة 3</w:t>
      </w:r>
      <w:r w:rsidR="00306349">
        <w:t>.</w:t>
      </w:r>
      <w:r>
        <w:rPr>
          <w:rFonts w:hint="cs"/>
          <w:rtl/>
        </w:rPr>
        <w:t>5 إلى المادة 4</w:t>
      </w:r>
      <w:r w:rsidR="00306349">
        <w:t>.</w:t>
      </w:r>
      <w:r>
        <w:rPr>
          <w:rFonts w:hint="cs"/>
          <w:rtl/>
        </w:rPr>
        <w:t xml:space="preserve">3. </w:t>
      </w:r>
    </w:p>
    <w:p w:rsidR="00161EA4" w:rsidRDefault="00161EA4" w:rsidP="008B3D07">
      <w:pPr>
        <w:pStyle w:val="NumberedParaAR"/>
        <w:numPr>
          <w:ilvl w:val="0"/>
          <w:numId w:val="3"/>
        </w:numPr>
        <w:ind w:left="0" w:firstLine="0"/>
      </w:pPr>
      <w:r>
        <w:rPr>
          <w:rFonts w:hint="cs"/>
          <w:rtl/>
        </w:rPr>
        <w:t>وأشارت السيدة باجلي إلى أن الميسران قد قررا نقل المادة 3</w:t>
      </w:r>
      <w:r w:rsidR="00306349">
        <w:t>.</w:t>
      </w:r>
      <w:r>
        <w:rPr>
          <w:rFonts w:hint="cs"/>
          <w:rtl/>
        </w:rPr>
        <w:t>5 إلى المادة 4</w:t>
      </w:r>
      <w:r w:rsidR="00306349">
        <w:t>.</w:t>
      </w:r>
      <w:r>
        <w:rPr>
          <w:rFonts w:hint="cs"/>
          <w:rtl/>
        </w:rPr>
        <w:t>3 لأنه بدا لهما أن مثل تلك المادة ليس لها علاقة بمطلب الكشف. وكانت المادة 3 تدور حول الكشف. وكانت المادة 3</w:t>
      </w:r>
      <w:r w:rsidR="00306349">
        <w:t>.</w:t>
      </w:r>
      <w:r>
        <w:rPr>
          <w:rFonts w:hint="cs"/>
          <w:rtl/>
        </w:rPr>
        <w:t>5 تقول :"</w:t>
      </w:r>
      <w:r w:rsidRPr="00046E54">
        <w:t xml:space="preserve"> </w:t>
      </w:r>
      <w:r>
        <w:t>]</w:t>
      </w:r>
      <w:r>
        <w:rPr>
          <w:rFonts w:hint="cs"/>
          <w:rtl/>
        </w:rPr>
        <w:t>لا تعتبر /لا يجب اعتبار الموارد الوراثية و</w:t>
      </w:r>
      <w:r>
        <w:t>]</w:t>
      </w:r>
      <w:r>
        <w:rPr>
          <w:rFonts w:hint="cs"/>
          <w:rtl/>
        </w:rPr>
        <w:t>مشتقاتها</w:t>
      </w:r>
      <w:r w:rsidRPr="00B6310D">
        <w:rPr>
          <w:lang w:val="sv-SE"/>
        </w:rPr>
        <w:t>[</w:t>
      </w:r>
      <w:r>
        <w:rPr>
          <w:rFonts w:hint="cs"/>
          <w:rtl/>
        </w:rPr>
        <w:t xml:space="preserve"> كما توجد في الطبيعة أو عند فصلها عنها </w:t>
      </w:r>
      <w:r>
        <w:t>]</w:t>
      </w:r>
      <w:r>
        <w:rPr>
          <w:rFonts w:hint="cs"/>
          <w:rtl/>
        </w:rPr>
        <w:t>اختراعات</w:t>
      </w:r>
      <w:r w:rsidRPr="00B6310D">
        <w:rPr>
          <w:lang w:val="sv-SE"/>
        </w:rPr>
        <w:t>[</w:t>
      </w:r>
      <w:r>
        <w:rPr>
          <w:rFonts w:hint="cs"/>
          <w:rtl/>
        </w:rPr>
        <w:t xml:space="preserve"> أو </w:t>
      </w:r>
      <w:r>
        <w:t>]</w:t>
      </w:r>
      <w:r>
        <w:rPr>
          <w:rFonts w:hint="cs"/>
          <w:rtl/>
        </w:rPr>
        <w:t>ملكية فكرية</w:t>
      </w:r>
      <w:r w:rsidRPr="00B6310D">
        <w:rPr>
          <w:lang w:val="sv-SE"/>
        </w:rPr>
        <w:t>[</w:t>
      </w:r>
      <w:r>
        <w:rPr>
          <w:rFonts w:hint="cs"/>
          <w:rtl/>
        </w:rPr>
        <w:t xml:space="preserve"> ولذا لن يتم/لا يجب منح حقوق </w:t>
      </w:r>
      <w:r>
        <w:t>]</w:t>
      </w:r>
      <w:r>
        <w:rPr>
          <w:rFonts w:hint="cs"/>
          <w:rtl/>
        </w:rPr>
        <w:t>ملكية فكرية</w:t>
      </w:r>
      <w:r w:rsidRPr="00B6310D">
        <w:rPr>
          <w:lang w:val="sv-SE"/>
        </w:rPr>
        <w:t>[</w:t>
      </w:r>
      <w:r>
        <w:rPr>
          <w:rFonts w:hint="cs"/>
          <w:rtl/>
        </w:rPr>
        <w:t xml:space="preserve"> أو </w:t>
      </w:r>
      <w:r>
        <w:t>]</w:t>
      </w:r>
      <w:r>
        <w:rPr>
          <w:rFonts w:hint="cs"/>
          <w:rtl/>
        </w:rPr>
        <w:t>براءات</w:t>
      </w:r>
      <w:r w:rsidRPr="00B6310D">
        <w:rPr>
          <w:lang w:val="sv-SE"/>
        </w:rPr>
        <w:t>[</w:t>
      </w:r>
      <w:r>
        <w:rPr>
          <w:rFonts w:hint="cs"/>
          <w:rtl/>
        </w:rPr>
        <w:t xml:space="preserve"> خاصة بها</w:t>
      </w:r>
      <w:r w:rsidRPr="00B6310D">
        <w:rPr>
          <w:lang w:val="sv-SE"/>
        </w:rPr>
        <w:t>[[</w:t>
      </w:r>
      <w:r>
        <w:rPr>
          <w:rFonts w:hint="cs"/>
          <w:rtl/>
        </w:rPr>
        <w:t xml:space="preserve">. وسوف يمثل ذلك استثناء أو تقييد يتعلق بقدرة مكتب البراءات على منح براءة أو حق ملكية فكرية بشأن موضوع معين ليس له صلة بالكشف ولذلك بدا أن أفضل مكان مناسب هو المادة 4 حول "الاستثناءات والتقييدات". </w:t>
      </w:r>
    </w:p>
    <w:p w:rsidR="00161EA4" w:rsidRDefault="00D713EE" w:rsidP="008B3D07">
      <w:pPr>
        <w:pStyle w:val="NumberedParaAR"/>
        <w:numPr>
          <w:ilvl w:val="0"/>
          <w:numId w:val="3"/>
        </w:numPr>
        <w:ind w:left="0" w:firstLine="0"/>
      </w:pPr>
      <w:r>
        <w:rPr>
          <w:rFonts w:hint="cs"/>
          <w:rtl/>
        </w:rPr>
        <w:t xml:space="preserve">وقال ممثل قبائل </w:t>
      </w:r>
      <w:r w:rsidR="00161EA4">
        <w:rPr>
          <w:rFonts w:hint="cs"/>
          <w:rtl/>
        </w:rPr>
        <w:t>تولاليب، فيما يتعلق بالمادة 9</w:t>
      </w:r>
      <w:r w:rsidR="00306349">
        <w:t>.</w:t>
      </w:r>
      <w:r w:rsidR="00161EA4">
        <w:rPr>
          <w:rFonts w:hint="cs"/>
          <w:rtl/>
        </w:rPr>
        <w:t xml:space="preserve">2 حول "أنظمة البحث في قواعد البيانات" أنه يرى أن هناك تأييد واسع النطاق لأن تكون قواعد البيانات ذات طبيعة طوعية ولم ير أن ذلك قد ظهر في الوثيقة موضع الدراسة. </w:t>
      </w:r>
    </w:p>
    <w:p w:rsidR="00161EA4" w:rsidRDefault="00161EA4" w:rsidP="008B3D07">
      <w:pPr>
        <w:pStyle w:val="NumberedParaAR"/>
        <w:numPr>
          <w:ilvl w:val="0"/>
          <w:numId w:val="3"/>
        </w:numPr>
        <w:ind w:left="0" w:firstLine="0"/>
      </w:pPr>
      <w:r>
        <w:rPr>
          <w:rFonts w:hint="cs"/>
          <w:rtl/>
        </w:rPr>
        <w:t>وقال وفد شيلي أن عليه مراجعة الصياغة لأنه لا يتذكر مناقشة المادة 6</w:t>
      </w:r>
      <w:r w:rsidR="00306349">
        <w:t>.</w:t>
      </w:r>
      <w:r>
        <w:rPr>
          <w:rFonts w:hint="cs"/>
          <w:rtl/>
        </w:rPr>
        <w:t xml:space="preserve">3 وأنه سوف يقوم بمراجعتها في مرحلة لاحقة. </w:t>
      </w:r>
    </w:p>
    <w:p w:rsidR="00161EA4" w:rsidRDefault="00161EA4" w:rsidP="008B3D07">
      <w:pPr>
        <w:pStyle w:val="NumberedParaAR"/>
        <w:numPr>
          <w:ilvl w:val="0"/>
          <w:numId w:val="3"/>
        </w:numPr>
        <w:ind w:left="0" w:firstLine="0"/>
      </w:pPr>
      <w:r>
        <w:rPr>
          <w:rFonts w:hint="cs"/>
          <w:rtl/>
        </w:rPr>
        <w:t xml:space="preserve">وقال وفد الولايات المتحدة الأمريكية أنه طالما أنهم يعملون بموجب الوثيقة </w:t>
      </w:r>
      <w:r>
        <w:t>WIPO/GRTKF/IC/29/4</w:t>
      </w:r>
      <w:r>
        <w:rPr>
          <w:rFonts w:hint="cs"/>
          <w:rtl/>
        </w:rPr>
        <w:t xml:space="preserve">، كما صرح الرئيس ولأن اللجنة الحكومية الدولية تمثل عملية تعتمد على الأعضاء، توقع أن يظهر النص الذي اقترحه في الوثيقة المجمعة وتساءل عن توقيت توفير تلك الوثيقة. ووفقا لمنهجية العمل المتفق عليها، فإن نص الميسرين الجديد فقط الذي حصل على قبول في الجلسة العامة سوف يتم إدراجه في الوثيقة </w:t>
      </w:r>
      <w:r>
        <w:t>WIPO/GRTKF/IC/29/4</w:t>
      </w:r>
      <w:r>
        <w:rPr>
          <w:rFonts w:hint="cs"/>
          <w:rtl/>
        </w:rPr>
        <w:t xml:space="preserve">. وفي هذا الوقت، لم يتلق أي نص اتفاق في الجلسة العامة ورأى أن كافة التعديلات التي اقترحتها الدول الأعضاء يجب أن تظهر في هذا النص. </w:t>
      </w:r>
    </w:p>
    <w:p w:rsidR="00161EA4" w:rsidRDefault="00161EA4" w:rsidP="008B3D07">
      <w:pPr>
        <w:pStyle w:val="NumberedParaAR"/>
        <w:numPr>
          <w:ilvl w:val="0"/>
          <w:numId w:val="3"/>
        </w:numPr>
        <w:ind w:left="0" w:firstLine="0"/>
      </w:pPr>
      <w:r>
        <w:rPr>
          <w:rFonts w:hint="cs"/>
          <w:rtl/>
        </w:rPr>
        <w:t xml:space="preserve">وصرح وفد </w:t>
      </w:r>
      <w:proofErr w:type="spellStart"/>
      <w:r>
        <w:rPr>
          <w:rFonts w:hint="cs"/>
          <w:rtl/>
        </w:rPr>
        <w:t>توباج</w:t>
      </w:r>
      <w:proofErr w:type="spellEnd"/>
      <w:r>
        <w:rPr>
          <w:rFonts w:hint="cs"/>
          <w:rtl/>
        </w:rPr>
        <w:t xml:space="preserve"> </w:t>
      </w:r>
      <w:proofErr w:type="spellStart"/>
      <w:r>
        <w:rPr>
          <w:rFonts w:hint="cs"/>
          <w:rtl/>
        </w:rPr>
        <w:t>أمارو</w:t>
      </w:r>
      <w:proofErr w:type="spellEnd"/>
      <w:r>
        <w:rPr>
          <w:rFonts w:hint="cs"/>
          <w:rtl/>
        </w:rPr>
        <w:t xml:space="preserve"> بأنه قد اقترح إجراء تعديلات على الأهداف وعلى المواد 1 و2و4 و6. ومما يدعو للأسف أنها لم تظهر في نص الميسرين. وأشار إلى أن الدول الأعضاء لم تتقدم بأي اقتراحات بشأن حذف أو تعديل وضع بعض الفقرات. </w:t>
      </w:r>
    </w:p>
    <w:p w:rsidR="00161EA4" w:rsidRDefault="00161EA4" w:rsidP="008B3D07">
      <w:pPr>
        <w:pStyle w:val="NumberedParaAR"/>
        <w:numPr>
          <w:ilvl w:val="0"/>
          <w:numId w:val="3"/>
        </w:numPr>
        <w:ind w:left="0" w:firstLine="0"/>
      </w:pPr>
      <w:r>
        <w:rPr>
          <w:rFonts w:hint="cs"/>
          <w:rtl/>
        </w:rPr>
        <w:t xml:space="preserve">وقال وفد اليونان، متحدثا بالنيابة عن المجموعة باء، بأن المجموعة باء لم يكن لديها وقت كافي لمناقشة الوثيقة وبحث عن توضيحا يتعلق بالعلاقة بين الوثيقة </w:t>
      </w:r>
      <w:r>
        <w:t>WIPO/GRTKF/IC/29/4</w:t>
      </w:r>
      <w:r>
        <w:rPr>
          <w:rFonts w:hint="cs"/>
          <w:rtl/>
        </w:rPr>
        <w:t xml:space="preserve"> والوثيقة التي تتم دراستها والتي تضمنت نص الميسرين. كما تساءل أيضا عن سبب نقل المادة 3</w:t>
      </w:r>
      <w:r w:rsidR="00306349">
        <w:t>.</w:t>
      </w:r>
      <w:r>
        <w:rPr>
          <w:rFonts w:hint="cs"/>
          <w:rtl/>
        </w:rPr>
        <w:t>5 في الوثيقة</w:t>
      </w:r>
      <w:r>
        <w:t xml:space="preserve">WIPO/GRTKF/IC/29/4 </w:t>
      </w:r>
      <w:r>
        <w:rPr>
          <w:rFonts w:hint="cs"/>
          <w:rtl/>
        </w:rPr>
        <w:t xml:space="preserve"> إلى المادة 4. </w:t>
      </w:r>
    </w:p>
    <w:p w:rsidR="00161EA4" w:rsidRDefault="00161EA4" w:rsidP="008B3D07">
      <w:pPr>
        <w:pStyle w:val="NumberedParaAR"/>
        <w:numPr>
          <w:ilvl w:val="0"/>
          <w:numId w:val="3"/>
        </w:numPr>
        <w:ind w:left="0" w:firstLine="0"/>
      </w:pPr>
      <w:r>
        <w:rPr>
          <w:rFonts w:hint="cs"/>
          <w:rtl/>
        </w:rPr>
        <w:t>وقالت السيدة باجلي أن المادة 3</w:t>
      </w:r>
      <w:r w:rsidR="00306349">
        <w:t>.</w:t>
      </w:r>
      <w:r>
        <w:rPr>
          <w:rFonts w:hint="cs"/>
          <w:rtl/>
        </w:rPr>
        <w:t>5 قد تم نقلها إلى المادة 4 لأنها لا علاقة لها بعملية الكشف أما المادة 3 فتتعامل مع الكشف. ويبدو أنها كانت تمثل استثناء أو تقييد لأنها تمت صياغتها للحد من الموضوع الذي يمكن لمكتب الملكية الفكرية أو البراءة منحه ويبدو أن ذلك استثناء أو تقييد وليس بندا يتعلق بالكشف ولذا فقد رأو</w:t>
      </w:r>
      <w:r>
        <w:rPr>
          <w:rFonts w:hint="eastAsia"/>
          <w:rtl/>
        </w:rPr>
        <w:t>ا</w:t>
      </w:r>
      <w:r>
        <w:rPr>
          <w:rFonts w:hint="cs"/>
          <w:rtl/>
        </w:rPr>
        <w:t xml:space="preserve"> أنها تنتمي بصورة أفضل إلى المادة 4. </w:t>
      </w:r>
    </w:p>
    <w:p w:rsidR="00161EA4" w:rsidRDefault="00161EA4" w:rsidP="008B3D07">
      <w:pPr>
        <w:pStyle w:val="NumberedParaAR"/>
        <w:numPr>
          <w:ilvl w:val="0"/>
          <w:numId w:val="3"/>
        </w:numPr>
        <w:ind w:left="0" w:firstLine="0"/>
      </w:pPr>
      <w:r>
        <w:rPr>
          <w:rFonts w:hint="cs"/>
          <w:rtl/>
        </w:rPr>
        <w:lastRenderedPageBreak/>
        <w:t>وتساءل وفد البرازيل عن سبب وضع المادة 6</w:t>
      </w:r>
      <w:r w:rsidR="00306349">
        <w:t>.</w:t>
      </w:r>
      <w:r>
        <w:rPr>
          <w:rFonts w:hint="cs"/>
          <w:rtl/>
        </w:rPr>
        <w:t>3 تحت عنوان "العقوبات وسبل الانتصاف" وكيف ستعمل تلك المادة في الصك. وكما ذكر الميسر فإنه كان لديه أسباب لنقل المادة 3</w:t>
      </w:r>
      <w:r w:rsidR="00306349">
        <w:t>.</w:t>
      </w:r>
      <w:r>
        <w:rPr>
          <w:rFonts w:hint="cs"/>
          <w:rtl/>
        </w:rPr>
        <w:t>5 السابقة إلى جزء آخر من النص، لكنه لم يفهم كيف ستعمل المادة 6</w:t>
      </w:r>
      <w:r w:rsidR="00306349">
        <w:t>.</w:t>
      </w:r>
      <w:r>
        <w:rPr>
          <w:rFonts w:hint="cs"/>
          <w:rtl/>
        </w:rPr>
        <w:t>3 في كل النص وخاصة كيف يمكن القول أن هناك علاقة بين المادة 6</w:t>
      </w:r>
      <w:r w:rsidR="00306349">
        <w:t>.</w:t>
      </w:r>
      <w:r>
        <w:rPr>
          <w:rFonts w:hint="cs"/>
          <w:rtl/>
        </w:rPr>
        <w:t xml:space="preserve">3 وبين العقوبات وسبل الانتصاف. </w:t>
      </w:r>
    </w:p>
    <w:p w:rsidR="00161EA4" w:rsidRDefault="00161EA4" w:rsidP="008B3D07">
      <w:pPr>
        <w:pStyle w:val="NumberedParaAR"/>
        <w:numPr>
          <w:ilvl w:val="0"/>
          <w:numId w:val="3"/>
        </w:numPr>
        <w:ind w:left="0" w:firstLine="0"/>
      </w:pPr>
      <w:r>
        <w:rPr>
          <w:rFonts w:hint="cs"/>
          <w:rtl/>
        </w:rPr>
        <w:t xml:space="preserve">وقالت السيدة باجلي أن وفد البرازيل قد أثار نقطة ذات مغزى لأن وضع المادة لن يكون مثاليا. وأوضحت أن طريقة تفكير الميسرين فيها على أنها من سبل الانتصاف هي أنها كانت بالفعل من سبل الانتصاف بالنسبة للمتقدم بطلب البراءة بمعنى أن الأجل لن ينقضي أي أنهم سوف يحصلون على تعديلات لشروط البراءات الخاصة بهم. وفيما يتعلق بأفضل مكان للمادة، فإن المكان المقترح يبدو أنه أفضل مكان لوضعها. ولم تنكر السيدة باجلي أنه يمكن أن يكون هناك مكان أفضل لوضع المادة به. </w:t>
      </w:r>
    </w:p>
    <w:p w:rsidR="00161EA4" w:rsidRDefault="00161EA4" w:rsidP="00D713EE">
      <w:pPr>
        <w:pStyle w:val="NumberedParaAR"/>
        <w:numPr>
          <w:ilvl w:val="0"/>
          <w:numId w:val="3"/>
        </w:numPr>
        <w:ind w:left="0" w:firstLine="0"/>
      </w:pPr>
      <w:r>
        <w:rPr>
          <w:rFonts w:hint="cs"/>
          <w:rtl/>
        </w:rPr>
        <w:t xml:space="preserve">وتساءل وفد مصر عما إذا كانت المناقشات ستستمر حول نص الميسرين مع وضع الوثيقة </w:t>
      </w:r>
      <w:r>
        <w:t>WIPO/GRTKF/IC/29/4</w:t>
      </w:r>
      <w:r>
        <w:rPr>
          <w:rFonts w:hint="cs"/>
          <w:rtl/>
        </w:rPr>
        <w:t xml:space="preserve"> جانبا أم أنه يمكن مناقشة الوثيقتين معا. وتساءل عما إذا كانت الوثيقة الجديدة ستحل محل الوثيقة </w:t>
      </w:r>
      <w:r>
        <w:t>WIPO/GRTKF/IC/29/4</w:t>
      </w:r>
      <w:r>
        <w:rPr>
          <w:rFonts w:hint="cs"/>
          <w:rtl/>
        </w:rPr>
        <w:t xml:space="preserve">. وأراد الوفد معرفة كيفية ترتيب الوثيقة لأن هناك مادتين </w:t>
      </w:r>
      <w:r w:rsidR="00D713EE">
        <w:rPr>
          <w:rFonts w:hint="cs"/>
          <w:rtl/>
        </w:rPr>
        <w:t>ت</w:t>
      </w:r>
      <w:r>
        <w:rPr>
          <w:rFonts w:hint="cs"/>
          <w:rtl/>
        </w:rPr>
        <w:t xml:space="preserve">حملان رقم 4. </w:t>
      </w:r>
    </w:p>
    <w:p w:rsidR="00161EA4" w:rsidRDefault="00161EA4" w:rsidP="008B3D07">
      <w:pPr>
        <w:pStyle w:val="NumberedParaAR"/>
        <w:numPr>
          <w:ilvl w:val="0"/>
          <w:numId w:val="3"/>
        </w:numPr>
        <w:ind w:left="0" w:firstLine="0"/>
      </w:pPr>
      <w:r>
        <w:rPr>
          <w:rFonts w:hint="cs"/>
          <w:rtl/>
        </w:rPr>
        <w:t>وطرح ممثل الاتحاد الدولي لشركات وجمعيات الأدوية سؤالا حول المادة 6</w:t>
      </w:r>
      <w:r w:rsidR="00061E1C">
        <w:t>.</w:t>
      </w:r>
      <w:r>
        <w:rPr>
          <w:rFonts w:hint="cs"/>
          <w:rtl/>
        </w:rPr>
        <w:t xml:space="preserve">2. وفي الوثيقة </w:t>
      </w:r>
      <w:r>
        <w:t>WIPO/GRTKF/IC/29/4</w:t>
      </w:r>
      <w:r>
        <w:rPr>
          <w:rFonts w:hint="cs"/>
          <w:rtl/>
        </w:rPr>
        <w:t xml:space="preserve"> كان هناك خيارين يتعلقان بالإلغاء بينما كان هناك خيار واحد فقط في نص الميسرين. وتساءل عن السبب المنطقي وراء هذا الأمر وما إذا كان من الممكن إعادة التفكير في الخيارين وهو أمر مفيد لمتابعة العمل. </w:t>
      </w:r>
    </w:p>
    <w:p w:rsidR="00161EA4" w:rsidRDefault="00161EA4" w:rsidP="008B3D07">
      <w:pPr>
        <w:pStyle w:val="NumberedParaAR"/>
        <w:numPr>
          <w:ilvl w:val="0"/>
          <w:numId w:val="3"/>
        </w:numPr>
        <w:ind w:left="0" w:firstLine="0"/>
      </w:pPr>
      <w:r>
        <w:rPr>
          <w:rFonts w:hint="cs"/>
          <w:rtl/>
        </w:rPr>
        <w:t>وقالت السيدة باجلي أنه من المحتمل جدا دراسة إعادة تقديم هذا النص إذا كانت الصياغة الحالية للمادة 6</w:t>
      </w:r>
      <w:r w:rsidR="00061E1C">
        <w:t>.</w:t>
      </w:r>
      <w:r>
        <w:rPr>
          <w:rFonts w:hint="cs"/>
          <w:rtl/>
        </w:rPr>
        <w:t xml:space="preserve">2 غير كافية لإظهار مصالح الدول الأعضاء. </w:t>
      </w:r>
    </w:p>
    <w:p w:rsidR="00161EA4" w:rsidRDefault="00161EA4" w:rsidP="008B3D07">
      <w:pPr>
        <w:pStyle w:val="NumberedParaAR"/>
        <w:numPr>
          <w:ilvl w:val="0"/>
          <w:numId w:val="3"/>
        </w:numPr>
        <w:ind w:left="0" w:firstLine="0"/>
      </w:pPr>
      <w:r>
        <w:rPr>
          <w:rFonts w:hint="cs"/>
          <w:rtl/>
        </w:rPr>
        <w:t xml:space="preserve">ووجد وفد فانواتو أن وجود مادتين يحملان رقم 4 هو أمر مثير للارتباك. </w:t>
      </w:r>
    </w:p>
    <w:p w:rsidR="00161EA4" w:rsidRPr="008E0A02" w:rsidRDefault="00161EA4" w:rsidP="008B3D07">
      <w:pPr>
        <w:pStyle w:val="NumberedParaAR"/>
        <w:numPr>
          <w:ilvl w:val="0"/>
          <w:numId w:val="3"/>
        </w:numPr>
        <w:ind w:left="0" w:firstLine="0"/>
      </w:pPr>
      <w:r w:rsidRPr="008E0A02">
        <w:rPr>
          <w:rFonts w:hint="cs"/>
          <w:rtl/>
        </w:rPr>
        <w:t xml:space="preserve">وأكدت السيدة باجلي أن هذا الأمر مثير للارتباك لكنها لم ترد المشاركة في إعادة ترقيم أي مواد لأنها وثيقة عمل. وطالبت الدول الأعضاء بالتحلي بالصبر، لأنهم يمكنهم العمل من خلال الوثيقة ويتخذوا قرارا بشأن الشكل والترقيم النهائي. </w:t>
      </w:r>
    </w:p>
    <w:p w:rsidR="00161EA4" w:rsidRDefault="00161EA4" w:rsidP="008B3D07">
      <w:pPr>
        <w:pStyle w:val="NumberedParaAR"/>
        <w:numPr>
          <w:ilvl w:val="0"/>
          <w:numId w:val="3"/>
        </w:numPr>
        <w:ind w:left="0" w:firstLine="0"/>
      </w:pPr>
      <w:r w:rsidRPr="008E0A02">
        <w:rPr>
          <w:rFonts w:hint="cs"/>
          <w:rtl/>
        </w:rPr>
        <w:t>وعبر الرئيس عن أمله في أن تلاحظ الدول الأعضاء أن النص قد تم تقديمه بنية سليمة لتسجيل الآراء المجمعة للدول الأعضاء. وطالب الدول الأعضاء بالتفكير في نص الميسرين وأكد على أنه لن يتم الاتفاق على شيء حتى يتم الاتفاق على كل</w:t>
      </w:r>
      <w:r>
        <w:rPr>
          <w:rFonts w:hint="cs"/>
          <w:rtl/>
        </w:rPr>
        <w:t xml:space="preserve"> الأمور. وكان الغرض الأساسي هو التوصل إلى تفاهم مشترك حول المسائل الرئيسية وتقليل الفجوات على أمل التوصل إلى توافق بشأن العناصر الأساسية. وقام الرئيس بتعليق الجلسة العامة. </w:t>
      </w:r>
    </w:p>
    <w:p w:rsidR="00161EA4" w:rsidRDefault="00161EA4" w:rsidP="008B3D07">
      <w:pPr>
        <w:pStyle w:val="NumberedParaAR"/>
        <w:numPr>
          <w:ilvl w:val="0"/>
          <w:numId w:val="3"/>
        </w:numPr>
        <w:ind w:left="0" w:firstLine="0"/>
      </w:pPr>
      <w:r>
        <w:t>]</w:t>
      </w:r>
      <w:r>
        <w:rPr>
          <w:rFonts w:hint="cs"/>
          <w:rtl/>
        </w:rPr>
        <w:t>ملاحظة من الأمانة: قام الرئيس بإعادة فتح الجلسة بعد الاستراحة</w:t>
      </w:r>
      <w:r>
        <w:t>[</w:t>
      </w:r>
      <w:r>
        <w:rPr>
          <w:rFonts w:hint="cs"/>
          <w:rtl/>
        </w:rPr>
        <w:t xml:space="preserve"> وعبر الرئيس عن أمله في أن تكون الوفود قد حصلت على وقت كافي لاستعراض نص الميسرين. وأكد مرة أخرى على أن نص الميسرين كان مجرد عمل لا يزال جاريا. لقد كان ببساطة عبارة عن مراجعة للميسرين لوثيقة </w:t>
      </w:r>
      <w:r>
        <w:t>WIPO/GRTKF/IC/</w:t>
      </w:r>
      <w:r w:rsidRPr="00F06817">
        <w:t>29/4</w:t>
      </w:r>
      <w:r>
        <w:rPr>
          <w:rFonts w:hint="cs"/>
          <w:rtl/>
        </w:rPr>
        <w:t xml:space="preserve"> بناء على مناقشة المسائل الرئيسية. وسيظل النص المرجعي هو الوثيقة </w:t>
      </w:r>
      <w:r>
        <w:t>WIPO/GRTKF/IC/</w:t>
      </w:r>
      <w:r w:rsidRPr="00F06817">
        <w:t>29/4</w:t>
      </w:r>
      <w:r w:rsidR="00D713EE">
        <w:rPr>
          <w:rFonts w:hint="cs"/>
          <w:rtl/>
        </w:rPr>
        <w:t xml:space="preserve"> </w:t>
      </w:r>
      <w:r>
        <w:rPr>
          <w:rFonts w:hint="cs"/>
          <w:rtl/>
        </w:rPr>
        <w:t xml:space="preserve">بدون مراجعات الميسرين. وكما أشارت السيدة باجلي فلقد كانت عبارة عن محاولة بنية سليمة لتسجيل مصالح كافة الدول الأعضاء مع محاولة تقليل الفجوات الحالية وتوفير وضوح أكبر فيما يتعلق بالمسائل الرئيسية. وقد قام الميسرون بإصدار أحكام حول مداخلات الدول الأعضاء التي تعكس عملية تقليل الثغرات أو الوضوح بطريقة أفضل وقاموا في بعض الحالات بحذف أو إدراج صياغة جديدة. ثم قام الرئيس بتقديم القواعد الأساسية للصياغة الحية. ولن يتم الإبقاء على نص قام بوضعه الميسرون إذا لم يحظى بتأييد أي دولة من الدول الأعضاء. وكان الهدف من الصياغة الحية هو القيام بمزيد من المراجعة للوثيقة </w:t>
      </w:r>
      <w:r w:rsidRPr="00E42F64">
        <w:t>WIPO/GRTKF/IC/29/4</w:t>
      </w:r>
      <w:r>
        <w:rPr>
          <w:rFonts w:hint="cs"/>
          <w:rtl/>
        </w:rPr>
        <w:t xml:space="preserve"> والتي ستتم ملاحظتها (وليس تبنيها) ونقلها إلى دورة اللجنة الحكومية الدولية رقم 30. وسيكون النص على الشاشة وسيتم إدخال </w:t>
      </w:r>
      <w:r>
        <w:rPr>
          <w:rFonts w:hint="cs"/>
          <w:rtl/>
        </w:rPr>
        <w:lastRenderedPageBreak/>
        <w:t xml:space="preserve">تغييرات كما حدث من قبل كما يلي: (1) يمكن لأي دولة من الدول الأعضاء عمل تغييرات (إضافة أو حذف أو تعديل) (2) يمكن لاقتراحات صياغة المراقبين أن تظل في النص إذا قامت دولة من الدول الأعضاء  بدعمها (3) يتم وضع خط تحت الإضافات المقترحة (4) يتم وضع العبارات المقترح حذفها والفقرات موضع التساؤل بين أقواس مربعة (5) من الممكن وجود خيارات مستقلة، والتي يمكن تقديمها من خلال "خيار" أو "تغيير". (6) يتم فصل خيارات الصياغة من خلال "خط مائل" (7) أسماء المؤيدين لم يتم إدراجها في النص. في النهاية لن يتم وضع خط تحت العبارات التي تمت إضافتها. وستظل الأقواس في النص. واقترح الرئيس التركيز على التعديلات التي قام بإدخالها الميسرون. ودعا الميسرين إلى أعادة تقديم كل تعديل. </w:t>
      </w:r>
    </w:p>
    <w:p w:rsidR="00161EA4" w:rsidRDefault="00161EA4" w:rsidP="008B3D07">
      <w:pPr>
        <w:pStyle w:val="NumberedParaAR"/>
        <w:numPr>
          <w:ilvl w:val="0"/>
          <w:numId w:val="3"/>
        </w:numPr>
        <w:ind w:left="0" w:firstLine="0"/>
      </w:pPr>
      <w:r>
        <w:rPr>
          <w:rFonts w:hint="cs"/>
          <w:rtl/>
        </w:rPr>
        <w:t xml:space="preserve">وعبر وفد البرازيل عن رغبته في التأكيد على أن هناك حاجة إلى موافقة الجلسة العامة جميعها حتى تتم إضافة نص الميسرين. كما عبر عن رغبته في توضيح ما إذا كان نص الميسرين يتضمن اقتراحات جديدة أم أن اختصاصهم يتعلق بتبسيط المناقشات. </w:t>
      </w:r>
    </w:p>
    <w:p w:rsidR="00161EA4" w:rsidRDefault="00161EA4" w:rsidP="00D713EE">
      <w:pPr>
        <w:pStyle w:val="NumberedParaAR"/>
        <w:numPr>
          <w:ilvl w:val="0"/>
          <w:numId w:val="3"/>
        </w:numPr>
        <w:ind w:left="0" w:firstLine="0"/>
      </w:pPr>
      <w:r>
        <w:rPr>
          <w:rFonts w:hint="cs"/>
          <w:rtl/>
        </w:rPr>
        <w:t xml:space="preserve">وصرح الرئيس بأنه إذا كان من المطلوب الحصول على توافق في الرأي بشأن كل بند، يجب وقف المناقشات على الفور والتركيز على الوثيقة </w:t>
      </w:r>
      <w:r w:rsidRPr="001C17E1">
        <w:t xml:space="preserve">WIPO/GRTKF/IC/29/4 </w:t>
      </w:r>
      <w:r>
        <w:rPr>
          <w:rFonts w:hint="cs"/>
          <w:rtl/>
        </w:rPr>
        <w:t xml:space="preserve"> فقط. وكان نص الميسرين مجرد وثيقة عمل تضمن المناقشات التي جرت في الجلسة العامة. وتم وضع أقواس على النص من البداية للنهاية. وإذا قامت إحدى الدول الأعضاء بدعم أي عنصر، يمكن أن يبقى. إن محاولة الحصول على توافق في الرأي بشأن كل بند في نص الميسرين لن يكون أمرا ممكنا كما أنه لن يؤدي إلى التوصل لنتائج. لقد كان هدف الميسرين هو تقليل الاختلافات الكبيرة حول المسائل الرئيسية والسعي للتوصل إلى توضيحات. وإذا تمكنت اللجنة الحكومية الدولية من الحصول على توافق في الرأي بالنسبة لكل عنصر في النص، فستستكمل مهمتها. وبالرغم من ذلك، أشارت المناقشات المتعلقة بالمسائل الرئيسية في الأيام السابقة إلى أن ذلك لم يكن الوضع القائم. وكانت هناك بعض الاختلافات في الرأي. </w:t>
      </w:r>
    </w:p>
    <w:p w:rsidR="00161EA4" w:rsidRDefault="00161EA4" w:rsidP="008B3D07">
      <w:pPr>
        <w:pStyle w:val="NumberedParaAR"/>
        <w:numPr>
          <w:ilvl w:val="0"/>
          <w:numId w:val="3"/>
        </w:numPr>
        <w:ind w:left="0" w:firstLine="0"/>
      </w:pPr>
      <w:r>
        <w:rPr>
          <w:rFonts w:hint="cs"/>
          <w:rtl/>
        </w:rPr>
        <w:t xml:space="preserve">وأشار وفد اندونيسيا، بالنيابة عن البلدان متشابهة التفكير، إلى أن نص الميسرين كان عبارة عن محاولة لتسجيل فحوى المناقشات. وأشاد بقيام الميسرين بتسجيل مختلف آراء الدول الأعضاء. وبصفة عامة يمكن اعتبار نص الميسرين إسهاما مهما في الجهود المشتركة من أجل تحقيق تقدم. وبالرغم من ذلك، أشار إلى أن هناك مسائل جديدة تم تداولها باستفاضة وتم إدراجها في النص. وكان الوفد مستعدا للاستماع إلى شرح الميسرين وكان على استعداد للمشاركة بصورة بناءة في المناقشات. </w:t>
      </w:r>
    </w:p>
    <w:p w:rsidR="00161EA4" w:rsidRDefault="00161EA4" w:rsidP="00045E1A">
      <w:pPr>
        <w:pStyle w:val="NumberedParaAR"/>
        <w:numPr>
          <w:ilvl w:val="0"/>
          <w:numId w:val="3"/>
        </w:numPr>
        <w:ind w:left="0" w:firstLine="0"/>
      </w:pPr>
      <w:r>
        <w:rPr>
          <w:rFonts w:hint="cs"/>
          <w:rtl/>
        </w:rPr>
        <w:t xml:space="preserve">وتساءل وفد </w:t>
      </w:r>
      <w:r w:rsidR="00061E1C">
        <w:rPr>
          <w:rFonts w:hint="cs"/>
          <w:rtl/>
          <w:lang w:bidi="ar-EG"/>
        </w:rPr>
        <w:t xml:space="preserve">فنزويلا (جمهورية </w:t>
      </w:r>
      <w:r w:rsidR="00061E1C">
        <w:rPr>
          <w:rtl/>
          <w:lang w:bidi="ar-EG"/>
        </w:rPr>
        <w:t>–</w:t>
      </w:r>
      <w:r w:rsidR="00061E1C">
        <w:rPr>
          <w:rFonts w:hint="cs"/>
          <w:rtl/>
          <w:lang w:bidi="ar-EG"/>
        </w:rPr>
        <w:t xml:space="preserve"> البوليفارية)</w:t>
      </w:r>
      <w:r>
        <w:rPr>
          <w:rFonts w:hint="cs"/>
          <w:rtl/>
        </w:rPr>
        <w:t xml:space="preserve"> عن كيفية القيام بالمفاوضات. وقال الرئيس </w:t>
      </w:r>
      <w:r w:rsidR="00045E1A">
        <w:rPr>
          <w:rFonts w:hint="cs"/>
          <w:rtl/>
        </w:rPr>
        <w:t>إ</w:t>
      </w:r>
      <w:r>
        <w:rPr>
          <w:rFonts w:hint="cs"/>
          <w:rtl/>
        </w:rPr>
        <w:t>ن المفاوضات تعتمد على الوثيقة</w:t>
      </w:r>
      <w:r w:rsidRPr="001C17E1">
        <w:t xml:space="preserve">WIPO/GRTKF/IC/29/4 </w:t>
      </w:r>
      <w:r w:rsidR="00045E1A">
        <w:rPr>
          <w:rFonts w:hint="cs"/>
          <w:rtl/>
        </w:rPr>
        <w:t xml:space="preserve"> </w:t>
      </w:r>
      <w:r>
        <w:rPr>
          <w:rFonts w:hint="cs"/>
          <w:rtl/>
        </w:rPr>
        <w:t xml:space="preserve">بدون تغييرات الميسرين. وبالرغم من ذلك، كان هناك نص للميسرين مطروحا على المائدة يضمن عناصر جديدة. وفيما يتعلق بالإجراءات، عبر الوفد عن رغبته في معرفة أي النصين يجب إبلاغ عاصمته به. </w:t>
      </w:r>
    </w:p>
    <w:p w:rsidR="00161EA4" w:rsidRDefault="00161EA4" w:rsidP="008B3D07">
      <w:pPr>
        <w:pStyle w:val="NumberedParaAR"/>
        <w:numPr>
          <w:ilvl w:val="0"/>
          <w:numId w:val="3"/>
        </w:numPr>
        <w:ind w:left="0" w:firstLine="0"/>
      </w:pPr>
      <w:r>
        <w:rPr>
          <w:rFonts w:hint="cs"/>
          <w:rtl/>
        </w:rPr>
        <w:t xml:space="preserve">وأوضح الرئيس أن النص الرسمي هو الوثيقة </w:t>
      </w:r>
      <w:r w:rsidRPr="001C17E1">
        <w:t>WIPO/GRTKF/IC/29/4</w:t>
      </w:r>
      <w:r>
        <w:rPr>
          <w:rFonts w:hint="cs"/>
          <w:rtl/>
        </w:rPr>
        <w:t xml:space="preserve">. وكان الهدف من نص الميسرين تيسير المناقشات. وإذا لم يتم قبول نص الميسرين بعد المناقشات فإن الوثيقة </w:t>
      </w:r>
      <w:r w:rsidRPr="001C17E1">
        <w:t>WIPO/GRTKF/IC/29/4</w:t>
      </w:r>
      <w:r>
        <w:rPr>
          <w:rFonts w:hint="cs"/>
          <w:rtl/>
        </w:rPr>
        <w:t xml:space="preserve"> هي التي ستمثل النص الذي يجب إرساله للعواصم. </w:t>
      </w:r>
    </w:p>
    <w:p w:rsidR="00161EA4" w:rsidRDefault="00161EA4" w:rsidP="008B3D07">
      <w:pPr>
        <w:pStyle w:val="NumberedParaAR"/>
        <w:numPr>
          <w:ilvl w:val="0"/>
          <w:numId w:val="3"/>
        </w:numPr>
        <w:ind w:left="0" w:firstLine="0"/>
      </w:pPr>
      <w:r>
        <w:rPr>
          <w:rFonts w:hint="cs"/>
          <w:rtl/>
        </w:rPr>
        <w:t xml:space="preserve">وعبر وفد البرازيل عن تفهمه لأن مهمة الميسرين كانت تيسير وتنقية النص، وتيسير المفاوضات. وفي الأيام القليلة الماضية، كان عمل الميسرين مفيدا وقام الميسرون بإنجاز دورهم. لكن كانت هناك شكوك لدى الوفد فيما يتعلق بكيفية تناسب إدراج اقتراحات جديدة مع مهمة الميسرين. </w:t>
      </w:r>
    </w:p>
    <w:p w:rsidR="00161EA4" w:rsidRDefault="00161EA4" w:rsidP="00D713EE">
      <w:pPr>
        <w:pStyle w:val="NumberedParaAR"/>
        <w:numPr>
          <w:ilvl w:val="0"/>
          <w:numId w:val="3"/>
        </w:numPr>
        <w:ind w:left="0" w:firstLine="0"/>
      </w:pPr>
      <w:r>
        <w:rPr>
          <w:rFonts w:hint="cs"/>
          <w:rtl/>
        </w:rPr>
        <w:t>وأوضح الرئيس أن الميسرين لم يدخلوا أي مواد إضافية لم تتم مناقشتها في الجلسة العامة. وبالرغم من ذلك، حاول الميسر</w:t>
      </w:r>
      <w:r w:rsidR="00D713EE">
        <w:rPr>
          <w:rFonts w:hint="cs"/>
          <w:rtl/>
        </w:rPr>
        <w:t>ا</w:t>
      </w:r>
      <w:r>
        <w:rPr>
          <w:rFonts w:hint="cs"/>
          <w:rtl/>
        </w:rPr>
        <w:t>ن مراجعة بعض المواد لأنهم</w:t>
      </w:r>
      <w:r w:rsidR="00D713EE">
        <w:rPr>
          <w:rFonts w:hint="cs"/>
          <w:rtl/>
        </w:rPr>
        <w:t>ا اعتقد</w:t>
      </w:r>
      <w:r>
        <w:rPr>
          <w:rFonts w:hint="cs"/>
          <w:rtl/>
        </w:rPr>
        <w:t xml:space="preserve">ا أن الصياغة ستحسن النص. </w:t>
      </w:r>
    </w:p>
    <w:p w:rsidR="00161EA4" w:rsidRDefault="00161EA4" w:rsidP="008B3D07">
      <w:pPr>
        <w:pStyle w:val="NumberedParaAR"/>
        <w:numPr>
          <w:ilvl w:val="0"/>
          <w:numId w:val="3"/>
        </w:numPr>
        <w:ind w:left="0" w:firstLine="0"/>
      </w:pPr>
      <w:r>
        <w:rPr>
          <w:rFonts w:hint="cs"/>
          <w:rtl/>
        </w:rPr>
        <w:lastRenderedPageBreak/>
        <w:t xml:space="preserve">وعبر وفد الولايات المتحدة الأمريكية عن تقديره للتفسيرات المساعدة التي قدمها الرئيس. وكان الوفد مستعدا للتحرك قدما بناء على نص الميسرين. وبالرغم من ذلك، عبر عن رغبته في توضيح ما إذا كانت ستتوفر الفرصة للوفود لتقديم نص تم اقتراحه فيما سبق بالرغم من عدم تسجيله في نص الميسرين. كما عبر عن رغبته أيضا في توضيح ما إذا كان يمكن إدراج النص الذي لم تتم الموافقة عليه من قبل كافة الدول الأعضاء لكن أيدته بعض الدول الأعضاء على أن يظل بين أقواس. </w:t>
      </w:r>
    </w:p>
    <w:p w:rsidR="00161EA4" w:rsidRDefault="00161EA4" w:rsidP="008B3D07">
      <w:pPr>
        <w:pStyle w:val="NumberedParaAR"/>
        <w:numPr>
          <w:ilvl w:val="0"/>
          <w:numId w:val="3"/>
        </w:numPr>
        <w:ind w:left="0" w:firstLine="0"/>
      </w:pPr>
      <w:r>
        <w:rPr>
          <w:rFonts w:hint="cs"/>
          <w:rtl/>
        </w:rPr>
        <w:t xml:space="preserve">وأكد الرئيس على أن الإجابة على كلا السؤالين كانت بنعم. </w:t>
      </w:r>
    </w:p>
    <w:p w:rsidR="00161EA4" w:rsidRDefault="00161EA4" w:rsidP="00F07333">
      <w:pPr>
        <w:pStyle w:val="NumberedParaAR"/>
        <w:numPr>
          <w:ilvl w:val="0"/>
          <w:numId w:val="3"/>
        </w:numPr>
        <w:ind w:left="0" w:firstLine="0"/>
      </w:pPr>
      <w:r>
        <w:rPr>
          <w:rFonts w:hint="cs"/>
          <w:rtl/>
        </w:rPr>
        <w:t xml:space="preserve">وشارك وفد نيجيريا، متحدثا بالنيابة عن المجموعة الأفريقية، في بعض الشواغل التي عبر عنها وفد البرازيل ووفد </w:t>
      </w:r>
      <w:r w:rsidR="00061E1C">
        <w:rPr>
          <w:rFonts w:hint="cs"/>
          <w:rtl/>
          <w:lang w:bidi="ar-EG"/>
        </w:rPr>
        <w:t xml:space="preserve">فنزويلا (جمهورية </w:t>
      </w:r>
      <w:r w:rsidR="00061E1C">
        <w:rPr>
          <w:rtl/>
          <w:lang w:bidi="ar-EG"/>
        </w:rPr>
        <w:t>–</w:t>
      </w:r>
      <w:r w:rsidR="00061E1C">
        <w:rPr>
          <w:rFonts w:hint="cs"/>
          <w:rtl/>
          <w:lang w:bidi="ar-EG"/>
        </w:rPr>
        <w:t xml:space="preserve"> البوليفارية)</w:t>
      </w:r>
      <w:r>
        <w:rPr>
          <w:rFonts w:hint="cs"/>
          <w:rtl/>
        </w:rPr>
        <w:t xml:space="preserve"> حول إدراج المادة الجديدة 6</w:t>
      </w:r>
      <w:r w:rsidR="00061E1C">
        <w:t>.</w:t>
      </w:r>
      <w:r>
        <w:rPr>
          <w:rFonts w:hint="cs"/>
          <w:rtl/>
        </w:rPr>
        <w:t xml:space="preserve">3. وفيما يتعلق بالمادة 4، ذكر الوفد بأن الميسرين قد قالا </w:t>
      </w:r>
      <w:r w:rsidR="00F07333">
        <w:rPr>
          <w:rFonts w:hint="cs"/>
          <w:rtl/>
        </w:rPr>
        <w:t>إن</w:t>
      </w:r>
      <w:r>
        <w:rPr>
          <w:rFonts w:hint="cs"/>
          <w:rtl/>
        </w:rPr>
        <w:t xml:space="preserve"> من الخطأ </w:t>
      </w:r>
      <w:r w:rsidR="00F07333">
        <w:rPr>
          <w:rFonts w:hint="cs"/>
          <w:rtl/>
        </w:rPr>
        <w:t>ألا</w:t>
      </w:r>
      <w:r>
        <w:rPr>
          <w:rFonts w:hint="cs"/>
          <w:rtl/>
        </w:rPr>
        <w:t xml:space="preserve"> يتم إدراج لغة بديلة، تقول "يحق للدول الأعضاء منح استثناءات وتقييدات بالنسبة لمطلب الكشف على أساس المصالح العامة واعتبارات أخرى."</w:t>
      </w:r>
    </w:p>
    <w:p w:rsidR="00161EA4" w:rsidRDefault="00161EA4" w:rsidP="008B3D07">
      <w:pPr>
        <w:pStyle w:val="NumberedParaAR"/>
        <w:numPr>
          <w:ilvl w:val="0"/>
          <w:numId w:val="3"/>
        </w:numPr>
        <w:ind w:left="0" w:firstLine="0"/>
      </w:pPr>
      <w:r>
        <w:rPr>
          <w:rFonts w:hint="cs"/>
          <w:rtl/>
        </w:rPr>
        <w:t>وأيد وفد البهاما، متحدثا بالنيابة عن دول أمريكا اللاتينية والكاريبي، بيانات وفود البرازيل و</w:t>
      </w:r>
      <w:r w:rsidR="00061E1C" w:rsidRPr="00061E1C">
        <w:rPr>
          <w:rFonts w:hint="cs"/>
          <w:rtl/>
          <w:lang w:bidi="ar-EG"/>
        </w:rPr>
        <w:t xml:space="preserve"> </w:t>
      </w:r>
      <w:r w:rsidR="00061E1C">
        <w:rPr>
          <w:rFonts w:hint="cs"/>
          <w:rtl/>
          <w:lang w:bidi="ar-EG"/>
        </w:rPr>
        <w:t xml:space="preserve">فنزويلا (جمهورية </w:t>
      </w:r>
      <w:r w:rsidR="00061E1C">
        <w:rPr>
          <w:rtl/>
          <w:lang w:bidi="ar-EG"/>
        </w:rPr>
        <w:t>–</w:t>
      </w:r>
      <w:r w:rsidR="00061E1C">
        <w:rPr>
          <w:rFonts w:hint="cs"/>
          <w:rtl/>
          <w:lang w:bidi="ar-EG"/>
        </w:rPr>
        <w:t xml:space="preserve"> البوليفارية)</w:t>
      </w:r>
      <w:r>
        <w:rPr>
          <w:rFonts w:hint="cs"/>
          <w:rtl/>
        </w:rPr>
        <w:t xml:space="preserve"> ونيجيريا، متحدثا بالنيابة عن المجموعة الإفريقية. وكانت شواغله تتعلق بالمادة 6</w:t>
      </w:r>
      <w:r w:rsidR="00B85DC5">
        <w:t>.</w:t>
      </w:r>
      <w:r>
        <w:rPr>
          <w:rFonts w:hint="cs"/>
          <w:rtl/>
        </w:rPr>
        <w:t xml:space="preserve">3 الجديدة. </w:t>
      </w:r>
    </w:p>
    <w:p w:rsidR="00161EA4" w:rsidRDefault="00161EA4" w:rsidP="008B3D07">
      <w:pPr>
        <w:pStyle w:val="NumberedParaAR"/>
        <w:numPr>
          <w:ilvl w:val="0"/>
          <w:numId w:val="3"/>
        </w:numPr>
        <w:ind w:left="0" w:firstLine="0"/>
      </w:pPr>
      <w:r>
        <w:rPr>
          <w:rFonts w:hint="cs"/>
          <w:rtl/>
        </w:rPr>
        <w:t xml:space="preserve">وعبر وفد البرازيل عن شكره للرئيس على توضيحاته فيما يتعلق بمنهجية عمل المنسقين بناء على المناقشات التي جرت في الجلسة العامة. وعبر عن اعتقاده بأن كافة الوفود يمكنها مسايرة هذا التفاهم. </w:t>
      </w:r>
    </w:p>
    <w:p w:rsidR="00161EA4" w:rsidRDefault="00161EA4" w:rsidP="008B3D07">
      <w:pPr>
        <w:pStyle w:val="NumberedParaAR"/>
        <w:numPr>
          <w:ilvl w:val="0"/>
          <w:numId w:val="3"/>
        </w:numPr>
        <w:ind w:left="0" w:firstLine="0"/>
      </w:pPr>
      <w:r>
        <w:rPr>
          <w:rFonts w:hint="cs"/>
          <w:rtl/>
        </w:rPr>
        <w:t>وتساءل وفد جنوب أفريقيا عما إذا كانت الجلسة العامة ستتأكد من التوافق في الرأي بشأن تبني نص الميسرين في الوثيقة</w:t>
      </w:r>
      <w:r w:rsidRPr="008855E2">
        <w:t xml:space="preserve">WIPO/GRTKF/IC/29/4 </w:t>
      </w:r>
      <w:r>
        <w:rPr>
          <w:rFonts w:hint="cs"/>
          <w:rtl/>
        </w:rPr>
        <w:t xml:space="preserve"> بندا </w:t>
      </w:r>
      <w:proofErr w:type="spellStart"/>
      <w:r>
        <w:rPr>
          <w:rFonts w:hint="cs"/>
          <w:rtl/>
        </w:rPr>
        <w:t>بندا</w:t>
      </w:r>
      <w:proofErr w:type="spellEnd"/>
      <w:r>
        <w:rPr>
          <w:rFonts w:hint="cs"/>
          <w:rtl/>
        </w:rPr>
        <w:t xml:space="preserve">. وتساءل عن مؤشر التوافق في الرأي وعن الوثيقة التي سيتم استخدامها في الجلسة الثلاثين للجنة الحكومية الدولية. </w:t>
      </w:r>
    </w:p>
    <w:p w:rsidR="00161EA4" w:rsidRDefault="00161EA4" w:rsidP="00F07333">
      <w:pPr>
        <w:pStyle w:val="NumberedParaAR"/>
        <w:numPr>
          <w:ilvl w:val="0"/>
          <w:numId w:val="3"/>
        </w:numPr>
        <w:ind w:left="0" w:firstLine="0"/>
      </w:pPr>
      <w:r>
        <w:rPr>
          <w:rFonts w:hint="cs"/>
          <w:rtl/>
        </w:rPr>
        <w:t>وأوضح الرئيس أن المناقشات سوف تركز على المواد التي قام الميسر</w:t>
      </w:r>
      <w:r w:rsidR="00F07333">
        <w:rPr>
          <w:rFonts w:hint="cs"/>
          <w:rtl/>
        </w:rPr>
        <w:t>ا</w:t>
      </w:r>
      <w:r>
        <w:rPr>
          <w:rFonts w:hint="cs"/>
          <w:rtl/>
        </w:rPr>
        <w:t xml:space="preserve">ن بتغييرها. </w:t>
      </w:r>
    </w:p>
    <w:p w:rsidR="00161EA4" w:rsidRDefault="00161EA4" w:rsidP="008B3D07">
      <w:pPr>
        <w:pStyle w:val="NumberedParaAR"/>
        <w:numPr>
          <w:ilvl w:val="0"/>
          <w:numId w:val="3"/>
        </w:numPr>
        <w:ind w:left="0" w:firstLine="0"/>
      </w:pPr>
      <w:r>
        <w:rPr>
          <w:rFonts w:hint="cs"/>
          <w:rtl/>
        </w:rPr>
        <w:t xml:space="preserve">وأيد وفد الهند، متحدثا بالنيابة عن مجموعة دول أسيا والمحيط الهادي، منهجية الرئيس. ووافق على العمل </w:t>
      </w:r>
      <w:r w:rsidR="00B85DC5">
        <w:rPr>
          <w:rFonts w:hint="cs"/>
          <w:rtl/>
        </w:rPr>
        <w:t>الدؤوب</w:t>
      </w:r>
      <w:r>
        <w:rPr>
          <w:rFonts w:hint="cs"/>
          <w:rtl/>
        </w:rPr>
        <w:t xml:space="preserve"> الذي قام به الميسرون. وذكر الرئيس ثلاثة كلمات هي </w:t>
      </w:r>
      <w:r w:rsidRPr="009346E2">
        <w:rPr>
          <w:rFonts w:hint="cs"/>
          <w:rtl/>
        </w:rPr>
        <w:t>الإنصاف والسهولة والشدة. ورأى الوفد أنه يجب أن تكون هناك كلمة أخرى متضمنة وهي حسن النية. وسوف يسير نص الميسرون للأمام فقط إذا اعتمد على حسن النية. وتعنى حسن النية عدم تضمين عناصر جديدة بدون أي مناقشات. وكانت هناك بعض الاقتراحات التي تضمنتها البيانات وكانت تمثل جزء من المحاضر التي تم تداولها لكن لم يتم القيام بعمل مناقش</w:t>
      </w:r>
      <w:r>
        <w:rPr>
          <w:rFonts w:hint="cs"/>
          <w:rtl/>
        </w:rPr>
        <w:t xml:space="preserve">ات مستفيضة حول هذا الموضوع. واعتقدت المجموعة أن على الوفود مناقشة هذه العناصر في نص الميسرين الذي تمت مناقشته باستفاضة. وكما قال الرئيس، فإن كل دولة من الدول الأعضاء تتمتع بالحرية في تقديم عناصر جديدة. ولم ترغب المجموعة في أن تبدأ في مفاوضات حول عناصر جديدة لأنها لم تتبع الإجراءات التي قام الرئيس بوضعها بوضوح وأيدتها المجموعة. وأيد الوفد البيانات التي قدمها وفد اندونيسيا بالنيابة عن البلدان متشابهة التفكير ووفد نيجيريا بالنيابة عن المجموعة الأفريقية ووفد جزر البهاما بالنيابة عن مجموعة بلدان أمريكا اللاتينية والكاريبي ووفد البرازيل ووفد </w:t>
      </w:r>
      <w:r w:rsidR="00B85DC5">
        <w:rPr>
          <w:rFonts w:hint="cs"/>
          <w:rtl/>
          <w:lang w:bidi="ar-EG"/>
        </w:rPr>
        <w:t xml:space="preserve">فنزويلا (جمهورية </w:t>
      </w:r>
      <w:r w:rsidR="00B85DC5">
        <w:rPr>
          <w:rtl/>
          <w:lang w:bidi="ar-EG"/>
        </w:rPr>
        <w:t>–</w:t>
      </w:r>
      <w:r w:rsidR="00B85DC5">
        <w:rPr>
          <w:rFonts w:hint="cs"/>
          <w:rtl/>
          <w:lang w:bidi="ar-EG"/>
        </w:rPr>
        <w:t xml:space="preserve"> البوليفارية)</w:t>
      </w:r>
      <w:r>
        <w:rPr>
          <w:rFonts w:hint="cs"/>
          <w:rtl/>
        </w:rPr>
        <w:t xml:space="preserve">. </w:t>
      </w:r>
    </w:p>
    <w:p w:rsidR="00161EA4" w:rsidRDefault="00161EA4" w:rsidP="008B3D07">
      <w:pPr>
        <w:pStyle w:val="NumberedParaAR"/>
        <w:numPr>
          <w:ilvl w:val="0"/>
          <w:numId w:val="3"/>
        </w:numPr>
        <w:ind w:left="0" w:firstLine="0"/>
      </w:pPr>
      <w:r>
        <w:rPr>
          <w:rFonts w:hint="cs"/>
          <w:rtl/>
        </w:rPr>
        <w:t xml:space="preserve">وقال الرئيس أن حسن النية أمرا مهما. وهذا هو ما حاول الميسرون القيام به. وأقر بأن هناك نقاط حساسة تتعلق ببعض العناصر في النص والتي شعر البعض أن الوفود قد قامت بمناقشتها بصورة كافية. </w:t>
      </w:r>
    </w:p>
    <w:p w:rsidR="00161EA4" w:rsidRDefault="00161EA4" w:rsidP="008B3D07">
      <w:pPr>
        <w:pStyle w:val="NumberedParaAR"/>
        <w:numPr>
          <w:ilvl w:val="0"/>
          <w:numId w:val="3"/>
        </w:numPr>
        <w:ind w:left="0" w:firstLine="0"/>
      </w:pPr>
      <w:r>
        <w:rPr>
          <w:rFonts w:hint="cs"/>
          <w:rtl/>
        </w:rPr>
        <w:t xml:space="preserve">وتساءل وفد </w:t>
      </w:r>
      <w:r w:rsidR="00B85DC5">
        <w:rPr>
          <w:rFonts w:hint="cs"/>
          <w:rtl/>
          <w:lang w:bidi="ar-EG"/>
        </w:rPr>
        <w:t xml:space="preserve">فنزويلا (جمهورية </w:t>
      </w:r>
      <w:r w:rsidR="00B85DC5">
        <w:rPr>
          <w:rtl/>
          <w:lang w:bidi="ar-EG"/>
        </w:rPr>
        <w:t>–</w:t>
      </w:r>
      <w:r w:rsidR="00B85DC5">
        <w:rPr>
          <w:rFonts w:hint="cs"/>
          <w:rtl/>
          <w:lang w:bidi="ar-EG"/>
        </w:rPr>
        <w:t xml:space="preserve"> البوليفارية)</w:t>
      </w:r>
      <w:r>
        <w:rPr>
          <w:rFonts w:hint="cs"/>
          <w:rtl/>
        </w:rPr>
        <w:t xml:space="preserve"> كيف يبرر لعاصمته وجود عنصر لم يكن موجودا في الوثيقة </w:t>
      </w:r>
      <w:r w:rsidRPr="008855E2">
        <w:t>WIPO/GRTKF/IC/29/4</w:t>
      </w:r>
      <w:r>
        <w:rPr>
          <w:rFonts w:hint="cs"/>
          <w:rtl/>
        </w:rPr>
        <w:t xml:space="preserve">. ولم تكن تعليقاته متعارضة على الإطلاق مع الجهود التي قام بها الميسرون. </w:t>
      </w:r>
    </w:p>
    <w:p w:rsidR="00161EA4" w:rsidRDefault="00161EA4" w:rsidP="008B3D07">
      <w:pPr>
        <w:pStyle w:val="NumberedParaAR"/>
        <w:numPr>
          <w:ilvl w:val="0"/>
          <w:numId w:val="3"/>
        </w:numPr>
        <w:ind w:left="0" w:firstLine="0"/>
      </w:pPr>
      <w:r>
        <w:rPr>
          <w:rFonts w:hint="cs"/>
          <w:rtl/>
        </w:rPr>
        <w:lastRenderedPageBreak/>
        <w:t xml:space="preserve">وعبر وفد الصين عن شكره للجهود التي قام بها الميسرون. ووافق وفد </w:t>
      </w:r>
      <w:r w:rsidR="00B85DC5">
        <w:rPr>
          <w:rFonts w:hint="cs"/>
          <w:rtl/>
          <w:lang w:bidi="ar-EG"/>
        </w:rPr>
        <w:t xml:space="preserve">فنزويلا (جمهورية </w:t>
      </w:r>
      <w:r w:rsidR="00B85DC5">
        <w:rPr>
          <w:rtl/>
          <w:lang w:bidi="ar-EG"/>
        </w:rPr>
        <w:t>–</w:t>
      </w:r>
      <w:r w:rsidR="00B85DC5">
        <w:rPr>
          <w:rFonts w:hint="cs"/>
          <w:rtl/>
          <w:lang w:bidi="ar-EG"/>
        </w:rPr>
        <w:t xml:space="preserve"> البوليفارية)</w:t>
      </w:r>
      <w:r>
        <w:rPr>
          <w:rFonts w:hint="cs"/>
          <w:rtl/>
        </w:rPr>
        <w:t xml:space="preserve"> على أنه يبدو أن هناك أجزاء من نص الميسرين لم تتم مناقشتها. وتساءل عما إذا كانت الجلسة العامة سوف تناقش النص أم ستتجاهله. ويوجد للمفاوضات بُعدين:  النصوص التي ستتم مناقشتها والمسائل والمحتوى التي اتفقت الوفود على مناقشتها معا. ولم يكن الوفد متأكدا مما ستتم مناقشته. </w:t>
      </w:r>
    </w:p>
    <w:p w:rsidR="00161EA4" w:rsidRDefault="00161EA4" w:rsidP="008B3D07">
      <w:pPr>
        <w:pStyle w:val="NumberedParaAR"/>
        <w:numPr>
          <w:ilvl w:val="0"/>
          <w:numId w:val="3"/>
        </w:numPr>
        <w:ind w:left="0" w:firstLine="0"/>
      </w:pPr>
      <w:r>
        <w:rPr>
          <w:rFonts w:hint="cs"/>
          <w:rtl/>
        </w:rPr>
        <w:t xml:space="preserve">وقال الرئيس أنه أشار إلى منهجية العمل. وقد قام الميسرون باستقاء المناقشات من ثلاثة أيام من النقاش وهو ما عكس آراء عواصم كل الوفود. وكانت هناك نقاط حساسة تتعلق بالعمل الذي كان الميسرون يقومون به. لكن حاول الميسرون القيام بعملهم بحسن نية. وظلت الوثيقة المرجعية هي وثيقة </w:t>
      </w:r>
      <w:r w:rsidRPr="002E301B">
        <w:t>WIPO/GRTKF/IC/29/4</w:t>
      </w:r>
      <w:r>
        <w:rPr>
          <w:rFonts w:hint="cs"/>
          <w:rtl/>
        </w:rPr>
        <w:t xml:space="preserve">. وفهم الرئيس أن بعض الوفود شعرت بأن بعض العناصر الرئيسية قد تم تغييرها ولم تتم مناقشات كافية لها. وفي هذه اللحظة، فإن نص الميسرين ما هو إلا عمل لا يزال جاريا. واقترح الرئيس العمل من خلال نص الميسرين بحيث يمكن للوفود طرح شواغلهم. ودعا الرئيس الميسرين لتقديم أول تغيير. </w:t>
      </w:r>
    </w:p>
    <w:p w:rsidR="00161EA4" w:rsidRDefault="00161EA4" w:rsidP="00F07333">
      <w:pPr>
        <w:pStyle w:val="NumberedParaAR"/>
        <w:numPr>
          <w:ilvl w:val="0"/>
          <w:numId w:val="3"/>
        </w:numPr>
        <w:ind w:left="0" w:firstLine="0"/>
      </w:pPr>
      <w:r>
        <w:rPr>
          <w:rFonts w:hint="cs"/>
          <w:rtl/>
        </w:rPr>
        <w:t xml:space="preserve">وصرحت السيدة باجلي بأن </w:t>
      </w:r>
      <w:r w:rsidR="00F07333">
        <w:rPr>
          <w:rFonts w:hint="cs"/>
          <w:rtl/>
        </w:rPr>
        <w:t>الحكم</w:t>
      </w:r>
      <w:r>
        <w:rPr>
          <w:rFonts w:hint="cs"/>
          <w:rtl/>
        </w:rPr>
        <w:t xml:space="preserve"> المقترح الأول كان على قائمة المصطلحات، وكان عبارة عن تعريف لعبارة "يعتمد بصورة مباشرة على" والتي تتعلق بمتطلبات الكشف في المادة 3. ولم يعد موجودا حاليا في النص المجمع. ولن </w:t>
      </w:r>
      <w:r w:rsidR="00F07333">
        <w:rPr>
          <w:rFonts w:hint="cs"/>
          <w:rtl/>
        </w:rPr>
        <w:t>يكون ذلك</w:t>
      </w:r>
      <w:r>
        <w:rPr>
          <w:rFonts w:hint="cs"/>
          <w:rtl/>
        </w:rPr>
        <w:t xml:space="preserve"> إلا </w:t>
      </w:r>
      <w:r w:rsidR="00F07333">
        <w:rPr>
          <w:rFonts w:hint="cs"/>
          <w:rtl/>
        </w:rPr>
        <w:t xml:space="preserve">بتأييد من </w:t>
      </w:r>
      <w:r>
        <w:rPr>
          <w:rFonts w:hint="cs"/>
          <w:rtl/>
        </w:rPr>
        <w:t xml:space="preserve">الدول الأعضاء. وكان التعريف المقترح لعبارة "يعتمد بصورة مباشرة على" كما يلي: </w:t>
      </w:r>
    </w:p>
    <w:p w:rsidR="00161EA4" w:rsidRDefault="00C34BD0" w:rsidP="00B511BF">
      <w:pPr>
        <w:pStyle w:val="NumberedParaAR"/>
        <w:numPr>
          <w:ilvl w:val="0"/>
          <w:numId w:val="0"/>
        </w:numPr>
        <w:ind w:left="566"/>
      </w:pPr>
      <w:r>
        <w:rPr>
          <w:rFonts w:hint="cs"/>
          <w:rtl/>
        </w:rPr>
        <w:t>"</w:t>
      </w:r>
      <w:r w:rsidR="00161EA4">
        <w:rPr>
          <w:rFonts w:hint="cs"/>
          <w:rtl/>
        </w:rPr>
        <w:t xml:space="preserve">تعني عبارة "يعتمد مباشرة على" إن الاختراع يجب أن يقوم بالاستخدام المباشر للموارد الوراثية أي يعتمد على خصائص معينة للموارد التي يمكن للمخترع النفاذ المادي إليها أو النفاذ إلى موارد غير ملموسة أو معارف تقليدية </w:t>
      </w:r>
      <w:r w:rsidR="00B511BF">
        <w:rPr>
          <w:rFonts w:hint="cs"/>
          <w:rtl/>
        </w:rPr>
        <w:t>مرتبطة</w:t>
      </w:r>
      <w:r w:rsidR="00161EA4">
        <w:rPr>
          <w:rFonts w:hint="cs"/>
          <w:rtl/>
        </w:rPr>
        <w:t xml:space="preserve"> بها "</w:t>
      </w:r>
    </w:p>
    <w:p w:rsidR="00161EA4" w:rsidRDefault="00161EA4" w:rsidP="008C3B52">
      <w:pPr>
        <w:pStyle w:val="NumberedParaAR"/>
        <w:numPr>
          <w:ilvl w:val="0"/>
          <w:numId w:val="3"/>
        </w:numPr>
        <w:ind w:left="0" w:firstLine="0"/>
      </w:pPr>
      <w:r>
        <w:rPr>
          <w:rFonts w:hint="cs"/>
          <w:rtl/>
        </w:rPr>
        <w:t xml:space="preserve">ورغب وفد الاتحاد الأوروبي، متحدثا بالنيابة عن الاتحاد الأوروبي ودوله الأعضاء، في التعبير عن شكره للميسرين على النص والعمل الجاد الذي قاموا به. كما كان يود لفت الانتباه إلى أن اللجنة الحكومية الدولية ليست في موقف يمكنها من التعامل مع قانون البراءات الموضوعي مثل المادة </w:t>
      </w:r>
      <w:r w:rsidR="00B511BF">
        <w:rPr>
          <w:rFonts w:hint="cs"/>
          <w:rtl/>
        </w:rPr>
        <w:t>3.4</w:t>
      </w:r>
      <w:r>
        <w:rPr>
          <w:rFonts w:hint="cs"/>
          <w:rtl/>
        </w:rPr>
        <w:t xml:space="preserve"> المقترحة في نص الميسرين. ويعتبر اقتراحه المتعلق بوجود مطلب كشف إلزامي في قانون البراءات مطلبا رسميا لن يقوم بتغيير قانون البراءات الموضوعي. ولأنها تعتبر مفاهيم وأفكار جديدة، فيمكنها في الوقت الراهن أن توفر فقط تعليقات أولية. وفيما يتعلق بتعريف عبارة "يعتمد بصورة مباشرة على" اعتقد الوفد أن التعريف كان يسير في الاتجاه الصحيح. أما الجزء الأخير، بالرغم من ذلك، والذي كان يقول "أو النفاذ إلى موارد وراثية غير ملموسة أو معارف تقليدية متعلقة بها" فقد غير نطاق الاقتراح الذي تقدم به تغييرا كبيرا. ولذلك طالب الوفد بتضمين الصياغة الأصلية لتعريف "يعتمد مباشرة على" كما يلي: </w:t>
      </w:r>
      <w:r w:rsidR="008C3B52">
        <w:rPr>
          <w:rFonts w:hint="cs"/>
          <w:rtl/>
        </w:rPr>
        <w:t>"</w:t>
      </w:r>
      <w:r>
        <w:rPr>
          <w:rFonts w:hint="cs"/>
          <w:rtl/>
        </w:rPr>
        <w:t>تعنى عبارة</w:t>
      </w:r>
      <w:r w:rsidR="00B85DC5">
        <w:t xml:space="preserve"> </w:t>
      </w:r>
      <w:r>
        <w:rPr>
          <w:rFonts w:hint="cs"/>
          <w:rtl/>
        </w:rPr>
        <w:t xml:space="preserve">"يعتمد مباشرة على" أن الاختراع يجب أن يقوم بالاستخدام الفوري للموارد الوراثية أي يعتمد على خصائص معينة للموارد التي يكون للمخترع قدره على النفاذ المادي إليها. </w:t>
      </w:r>
    </w:p>
    <w:p w:rsidR="00161EA4" w:rsidRDefault="00161EA4" w:rsidP="008B3D07">
      <w:pPr>
        <w:pStyle w:val="NumberedParaAR"/>
        <w:numPr>
          <w:ilvl w:val="0"/>
          <w:numId w:val="3"/>
        </w:numPr>
        <w:ind w:left="0" w:firstLine="0"/>
      </w:pPr>
      <w:r>
        <w:rPr>
          <w:rFonts w:hint="cs"/>
          <w:rtl/>
        </w:rPr>
        <w:t xml:space="preserve">ولم يتمكن وفد الولايات المتحدة الأمريكية من تأييد التعريف الموجود في نص الميسرين. كما لم يمكنه دعم التعريف المقترح والمعدل الذي قدمه وفد الاتحاد الأوروبي بالنيابة عن الاتحاد الأوروبي ودوله الأعضاء. وطالب بالاحتفاظ بهذه التعريفات بين أقواس. ولم يفهم المقصود من العبارة "على الاختراع أن يقوم بالاستخدام الفوري للموارد الوراثية". وكان هناك تساؤل يتعلق بما إذا كان مفهوم "يعتمد بصورة مباشرة على" مقصورا على الاختراعات المزعومة أو ينطبق على كافة الاختراعات التي تم الكشف عنها في الطلب المتضمن في هذا التعريف. علاوة على ذلك، تم تعريف المورد الوراثي على أنه أمر مادي. ويشير مصطلح مادي إلى معلومات ملموسة وليس معلومات غير ملموسة. وبذلك، فإن مصطلح "موارد وراثية غير ملموسة" يعتبر متناقضا وطالب الوفد بوضع عبارة "موارد وراثية أو" بين أقواس. </w:t>
      </w:r>
    </w:p>
    <w:p w:rsidR="00161EA4" w:rsidRDefault="00161EA4" w:rsidP="008B3D07">
      <w:pPr>
        <w:pStyle w:val="NumberedParaAR"/>
        <w:numPr>
          <w:ilvl w:val="0"/>
          <w:numId w:val="3"/>
        </w:numPr>
        <w:ind w:left="0" w:firstLine="0"/>
      </w:pPr>
      <w:r>
        <w:rPr>
          <w:rFonts w:hint="cs"/>
          <w:rtl/>
        </w:rPr>
        <w:t xml:space="preserve">وعبر وفد ناميبيا عن رغبته في الاحتفاظ بعبارة "غير ملموسة". إن وصف المادة بأنها أمر مادي لا يوجد بالضرورة في الصياغة. وقد يشير البعض على سبيل المثال إلى النكات التي يلقيها فنان كوميدي على خشبة المسرح بأنها المادة الخاصة </w:t>
      </w:r>
      <w:r>
        <w:rPr>
          <w:rFonts w:hint="cs"/>
          <w:rtl/>
        </w:rPr>
        <w:lastRenderedPageBreak/>
        <w:t xml:space="preserve">به. ومن المؤكد أنها ليست أمرا ماديا. لذا يمكن مناقشة ما إذا كانت الموارد الوراثية يقصد منها أن تكون مادية. وبالطبع لا يجب أن توجد في علم الأحياء الحديث. واحتفظ الوفد بحقه في الرجوع إلى المسألة من خلال مزيد من المناقشات. </w:t>
      </w:r>
    </w:p>
    <w:p w:rsidR="00161EA4" w:rsidRDefault="00161EA4" w:rsidP="008B3D07">
      <w:pPr>
        <w:pStyle w:val="NumberedParaAR"/>
        <w:numPr>
          <w:ilvl w:val="0"/>
          <w:numId w:val="3"/>
        </w:numPr>
        <w:ind w:left="0" w:firstLine="0"/>
      </w:pPr>
      <w:r>
        <w:rPr>
          <w:rFonts w:hint="cs"/>
          <w:rtl/>
        </w:rPr>
        <w:t xml:space="preserve">وأيد وفد غانا بيان وفد ناميبيا. وإذا كان لدى شخص على سبيل المثال مواد ملموسة والتي تكون قد تبخرت من خلال بعض العمليات أو تم تحويلها إلى مادة أخرى لا يمكن لمسها، يجب أن يتم تضمينها في نطاق هذه الوثيقة. إن قصر الأمر على المواد الملموسة فحسب يمثل أمرا ضيقا للغاية. </w:t>
      </w:r>
    </w:p>
    <w:p w:rsidR="00161EA4" w:rsidRDefault="00161EA4" w:rsidP="008B3D07">
      <w:pPr>
        <w:pStyle w:val="NumberedParaAR"/>
        <w:numPr>
          <w:ilvl w:val="0"/>
          <w:numId w:val="3"/>
        </w:numPr>
        <w:ind w:left="0" w:firstLine="0"/>
      </w:pPr>
      <w:r>
        <w:rPr>
          <w:rFonts w:hint="cs"/>
          <w:rtl/>
        </w:rPr>
        <w:t>وأيد وفد نيجيريا بياني وفدي ناميبيا وغانا. ولا يعتبر مصطلح الموارد الوراثية غير الملموسة متعارضا بالضرورة. وفي سياق الموارد الوراثية، وفي العصر التكنولوجي الجديد، فإن مجموع المعلومات التي يمكن معالجتها بالعديد من السبل يمكن أن يبعد بين ما هو ملموس وبين ما</w:t>
      </w:r>
      <w:r w:rsidR="004F6369">
        <w:t xml:space="preserve"> </w:t>
      </w:r>
      <w:r>
        <w:rPr>
          <w:rFonts w:hint="cs"/>
          <w:rtl/>
        </w:rPr>
        <w:t xml:space="preserve">هو غير ملموس، ومع ذلك يكون لها معنى صناعي فيما يتعلق بالتطبيقات. </w:t>
      </w:r>
    </w:p>
    <w:p w:rsidR="00161EA4" w:rsidRDefault="00161EA4" w:rsidP="008B3D07">
      <w:pPr>
        <w:pStyle w:val="NumberedParaAR"/>
        <w:numPr>
          <w:ilvl w:val="0"/>
          <w:numId w:val="3"/>
        </w:numPr>
        <w:ind w:left="0" w:firstLine="0"/>
      </w:pPr>
      <w:r>
        <w:rPr>
          <w:rFonts w:hint="cs"/>
          <w:rtl/>
        </w:rPr>
        <w:t xml:space="preserve">وأيد وفد دولة بوليفيا متعددة القوميات بيانات وفود غانا ونيجيريا وناميبيا. وأيد الحفاظ على عبارة "غير ملموسة" لأنه اعتقد أن الأمر المهم بالنسبة للموارد الوراثية هو المعلومات المحيطة بها وليس المورد المادي فحسب. </w:t>
      </w:r>
    </w:p>
    <w:p w:rsidR="00161EA4" w:rsidRDefault="00161EA4" w:rsidP="008B3D07">
      <w:pPr>
        <w:pStyle w:val="NumberedParaAR"/>
        <w:numPr>
          <w:ilvl w:val="0"/>
          <w:numId w:val="3"/>
        </w:numPr>
        <w:ind w:left="0" w:firstLine="0"/>
      </w:pPr>
      <w:r>
        <w:rPr>
          <w:rFonts w:hint="cs"/>
          <w:rtl/>
        </w:rPr>
        <w:t>وأيد وفد جنوب أفريقيا بيانات وفود ناميبيا ونيجيريا وغانا ودولة بوليفيا المتعددة القوميات. ومن خلال الأساليب التكنولوجية الحديثة، كان من الضروري الحفاظ على "الموارد الوراثية غير الملموسة".</w:t>
      </w:r>
    </w:p>
    <w:p w:rsidR="00161EA4" w:rsidRDefault="00161EA4" w:rsidP="009011FB">
      <w:pPr>
        <w:pStyle w:val="NumberedParaAR"/>
        <w:numPr>
          <w:ilvl w:val="0"/>
          <w:numId w:val="3"/>
        </w:numPr>
        <w:ind w:left="0" w:firstLine="0"/>
      </w:pPr>
      <w:r>
        <w:rPr>
          <w:rFonts w:hint="cs"/>
          <w:rtl/>
        </w:rPr>
        <w:t xml:space="preserve">وأيد وفد لاتفيا، متحدثا بالنيابة عن مجموعة بلدان أوروبا الوسطى والبلطيق، إدراج تعريف "يعتمد مباشرة على" كما </w:t>
      </w:r>
      <w:r w:rsidR="009011FB">
        <w:rPr>
          <w:rFonts w:hint="cs"/>
          <w:rtl/>
        </w:rPr>
        <w:t>أقره</w:t>
      </w:r>
      <w:r>
        <w:rPr>
          <w:rFonts w:hint="cs"/>
          <w:rtl/>
        </w:rPr>
        <w:t xml:space="preserve"> وفد الاتحاد الأوروبي، متحدثا بالنيابة عن الاتحاد الأوروبي ودوله الأعضاء. </w:t>
      </w:r>
    </w:p>
    <w:p w:rsidR="00161EA4" w:rsidRDefault="00161EA4" w:rsidP="008B3D07">
      <w:pPr>
        <w:pStyle w:val="NumberedParaAR"/>
        <w:numPr>
          <w:ilvl w:val="0"/>
          <w:numId w:val="3"/>
        </w:numPr>
        <w:ind w:left="0" w:firstLine="0"/>
      </w:pPr>
      <w:r>
        <w:rPr>
          <w:rFonts w:hint="cs"/>
          <w:rtl/>
        </w:rPr>
        <w:t xml:space="preserve">ودعا الرئيس الميسرين لعرض النقطة التالية. </w:t>
      </w:r>
    </w:p>
    <w:p w:rsidR="00161EA4" w:rsidRDefault="00161EA4" w:rsidP="008B3D07">
      <w:pPr>
        <w:pStyle w:val="NumberedParaAR"/>
        <w:numPr>
          <w:ilvl w:val="0"/>
          <w:numId w:val="3"/>
        </w:numPr>
        <w:ind w:left="0" w:firstLine="0"/>
      </w:pPr>
      <w:r>
        <w:rPr>
          <w:rFonts w:hint="cs"/>
          <w:rtl/>
        </w:rPr>
        <w:t>وصرحت السيدة باجلي بأن التغيير التالي كان في الخيار 2 من تعريف ال</w:t>
      </w:r>
      <w:r w:rsidR="005A78CA">
        <w:rPr>
          <w:rFonts w:hint="cs"/>
          <w:rtl/>
        </w:rPr>
        <w:t>تملك غير المشروع</w:t>
      </w:r>
      <w:r>
        <w:rPr>
          <w:rFonts w:hint="cs"/>
          <w:rtl/>
        </w:rPr>
        <w:t xml:space="preserve"> حيث تم حذف العبارة الثانية في المادة 4 "الاستثناءات والتقييدات". وقد أصبح تعريف الخيار 2 حاليا كما يلي: </w:t>
      </w:r>
    </w:p>
    <w:p w:rsidR="00161EA4" w:rsidRDefault="0008198A" w:rsidP="0008198A">
      <w:pPr>
        <w:pStyle w:val="NumberedParaAR"/>
        <w:numPr>
          <w:ilvl w:val="0"/>
          <w:numId w:val="0"/>
        </w:numPr>
        <w:ind w:left="566"/>
      </w:pPr>
      <w:r>
        <w:rPr>
          <w:rFonts w:hint="cs"/>
          <w:rtl/>
        </w:rPr>
        <w:t>"["التملك غير المشروع" هو استخدام موارد وراثية و/أو [مشتقاتها] و/أو [معارف تقليدية مرتبطة بها] و/أو [</w:t>
      </w:r>
      <w:r w:rsidRPr="007844AB">
        <w:rPr>
          <w:rtl/>
        </w:rPr>
        <w:t xml:space="preserve">معارف تقليدية مرتبطة بموارد </w:t>
      </w:r>
      <w:r w:rsidRPr="0032191A">
        <w:rPr>
          <w:rtl/>
        </w:rPr>
        <w:t>وراثية</w:t>
      </w:r>
      <w:r w:rsidRPr="0032191A">
        <w:rPr>
          <w:rFonts w:hint="cs"/>
          <w:rtl/>
        </w:rPr>
        <w:t>] تكون للآخر عندما يحصل</w:t>
      </w:r>
      <w:r>
        <w:rPr>
          <w:rFonts w:hint="cs"/>
          <w:rtl/>
        </w:rPr>
        <w:t xml:space="preserve"> المستخدم على الموارد الوراثية أو المعارف التقليدية من صاحبها بوسائل غير سليمة أو إخلال بالثقة يؤدي إلى انتهاك القانون الوطني في بلد المورد.]"</w:t>
      </w:r>
    </w:p>
    <w:p w:rsidR="00161EA4" w:rsidRDefault="00161EA4" w:rsidP="005A78CA">
      <w:pPr>
        <w:pStyle w:val="NumberedParaAR"/>
        <w:numPr>
          <w:ilvl w:val="0"/>
          <w:numId w:val="3"/>
        </w:numPr>
        <w:ind w:left="0" w:firstLine="0"/>
      </w:pPr>
      <w:r>
        <w:rPr>
          <w:rFonts w:hint="cs"/>
          <w:rtl/>
        </w:rPr>
        <w:t xml:space="preserve">وصرح وفد الولايات المتحدة الأمريكية بأن الحصول على إذن بنية سليمة من الشخص غير الصحيح أو من مكتب إداري غير صحيح لا يعتبر </w:t>
      </w:r>
      <w:r w:rsidR="005A78CA">
        <w:rPr>
          <w:rFonts w:hint="cs"/>
          <w:rtl/>
        </w:rPr>
        <w:t>تملكا غير مشروع</w:t>
      </w:r>
      <w:r>
        <w:rPr>
          <w:rFonts w:hint="cs"/>
          <w:rtl/>
        </w:rPr>
        <w:t xml:space="preserve"> لكنه يندرج تحت نطاق هذا التعريف. ويجب على الوثائق القانونية تجنب تعريف المصطلحات بصورة غير متسقة مع المعنى الشائع والمفهوم للمصطلح. ونتيجة لذلك، اقترح الوفد استبدال مصطلح "ال</w:t>
      </w:r>
      <w:r w:rsidR="005A78CA">
        <w:rPr>
          <w:rFonts w:hint="cs"/>
          <w:rtl/>
        </w:rPr>
        <w:t>تملك غير المشروع</w:t>
      </w:r>
      <w:r>
        <w:rPr>
          <w:rFonts w:hint="cs"/>
          <w:rtl/>
        </w:rPr>
        <w:t xml:space="preserve">" الوارد في الخيار 1 بعبارة "النفاذ/الاستخدام غير المرخص". كما طالب أيضا بالاحتفاظ بالعبارة الثانية في الخيار 2. </w:t>
      </w:r>
    </w:p>
    <w:p w:rsidR="00161EA4" w:rsidRDefault="00161EA4" w:rsidP="008B3D07">
      <w:pPr>
        <w:pStyle w:val="NumberedParaAR"/>
        <w:numPr>
          <w:ilvl w:val="0"/>
          <w:numId w:val="3"/>
        </w:numPr>
        <w:ind w:left="0" w:firstLine="0"/>
      </w:pPr>
      <w:r>
        <w:rPr>
          <w:rFonts w:hint="cs"/>
          <w:rtl/>
        </w:rPr>
        <w:t>وأشار وفد نيجيريا إلى أنه يميل إلى الحفاظ على مصطلح ال</w:t>
      </w:r>
      <w:r w:rsidR="005A78CA">
        <w:rPr>
          <w:rFonts w:hint="cs"/>
          <w:rtl/>
        </w:rPr>
        <w:t>تملك غير المشروع</w:t>
      </w:r>
      <w:r>
        <w:rPr>
          <w:rFonts w:hint="cs"/>
          <w:rtl/>
        </w:rPr>
        <w:t xml:space="preserve"> كما كان في الخيار 1. كما أيد أيضا مراجعة الميسرين للخيار 2. </w:t>
      </w:r>
    </w:p>
    <w:p w:rsidR="00161EA4" w:rsidRDefault="00161EA4" w:rsidP="008B3D07">
      <w:pPr>
        <w:pStyle w:val="NumberedParaAR"/>
        <w:numPr>
          <w:ilvl w:val="0"/>
          <w:numId w:val="3"/>
        </w:numPr>
        <w:ind w:left="0" w:firstLine="0"/>
      </w:pPr>
      <w:r>
        <w:rPr>
          <w:rFonts w:hint="cs"/>
          <w:rtl/>
        </w:rPr>
        <w:t xml:space="preserve">وعبر وفد جنوب أفريقيا عن رغبته في وضع عبارة "النفاذ/الاستخدام غير المرخص" بين أقواس. وأشار إلى مسألة المنهجية وأشار إلى أن هدف الممارسة الحالية كان تقليل الثغرات وتوفير الوضوح. وتساءل عما إذا كان من الممكن بالنسبة للوفود تحديد موقفها مع التركيز على الدفاع عما قاموا بالاشتراك فيه. </w:t>
      </w:r>
    </w:p>
    <w:p w:rsidR="00161EA4" w:rsidRDefault="00161EA4" w:rsidP="008B3D07">
      <w:pPr>
        <w:pStyle w:val="NumberedParaAR"/>
        <w:numPr>
          <w:ilvl w:val="0"/>
          <w:numId w:val="3"/>
        </w:numPr>
        <w:ind w:left="0" w:firstLine="0"/>
      </w:pPr>
      <w:r>
        <w:rPr>
          <w:rFonts w:hint="cs"/>
          <w:rtl/>
        </w:rPr>
        <w:lastRenderedPageBreak/>
        <w:t xml:space="preserve">وأيد الرئيس تعليقات وفد جنوب  أفريقيا. ويجب على الوفود تحديد المواقف المختلفة وإبقائها واضحة بقدر الإمكان. وبالرغم من ذلك، كانت الوفود أيضا تتمتع بحقوق التعريف بآرائها. وشجع الرئيس الوفود بقوة على التركيز على المجال الذي يتعلق بمصالح سياساتها بدلا من التعامل مع المصالح التي أشاروا بوضوح إلى أنهم لا يؤيدونها. </w:t>
      </w:r>
    </w:p>
    <w:p w:rsidR="00161EA4" w:rsidRDefault="00161EA4" w:rsidP="008B3D07">
      <w:pPr>
        <w:pStyle w:val="NumberedParaAR"/>
        <w:numPr>
          <w:ilvl w:val="0"/>
          <w:numId w:val="3"/>
        </w:numPr>
        <w:ind w:left="0" w:firstLine="0"/>
      </w:pPr>
      <w:r>
        <w:rPr>
          <w:rFonts w:hint="cs"/>
          <w:rtl/>
        </w:rPr>
        <w:t>وأيد وفد البرازيل وفد جنوب أفريقيا وطالب بمعلومات إضافية حول الإجراءات. وأيدت العديد من الوفود الخيار 1. ولم يفهم الوفد سبب قيام بعض الوفود التي لم تؤيد إدراج الخيار 1 بإدخال تعديلات على الخيار 1. وبنفس الطريقة، عبر الوفد عن اعتقاده بأن الجزء ال</w:t>
      </w:r>
      <w:r w:rsidR="000228FB">
        <w:rPr>
          <w:rFonts w:hint="cs"/>
          <w:rtl/>
        </w:rPr>
        <w:t>ثاني من الخيار 2 كان يمثل استثناءً</w:t>
      </w:r>
      <w:r>
        <w:rPr>
          <w:rFonts w:hint="cs"/>
          <w:rtl/>
        </w:rPr>
        <w:t xml:space="preserve"> للجزء الأول من التعريف. ووجد أنه أمر صعب الفهم. وبالرغم من ذلك، لم يطلب الوفد إجراء أي تغييرات. وتفهم أن الدول التي قامت بتأييد هذا الخيار يحق لها كل الحق الدفاع عن رأيها. ولذلك، عبر الوفد عن رغبته في الحفاظ على نص الخيار 1 كما تمت مناقشته. </w:t>
      </w:r>
    </w:p>
    <w:p w:rsidR="00161EA4" w:rsidRDefault="00161EA4" w:rsidP="008B3D07">
      <w:pPr>
        <w:pStyle w:val="NumberedParaAR"/>
        <w:numPr>
          <w:ilvl w:val="0"/>
          <w:numId w:val="3"/>
        </w:numPr>
        <w:ind w:left="0" w:firstLine="0"/>
      </w:pPr>
      <w:r>
        <w:rPr>
          <w:rFonts w:hint="cs"/>
          <w:rtl/>
        </w:rPr>
        <w:t>وأيد وفد غانا بيان وفد جنوب أفريقيا. وكانت هناك تعريفات قانونية بسيطة "لل</w:t>
      </w:r>
      <w:r w:rsidR="005A78CA">
        <w:rPr>
          <w:rFonts w:hint="cs"/>
          <w:rtl/>
        </w:rPr>
        <w:t>تملك غير المشروع</w:t>
      </w:r>
      <w:r>
        <w:rPr>
          <w:rFonts w:hint="cs"/>
          <w:rtl/>
        </w:rPr>
        <w:t xml:space="preserve">" والتي لم تنزل مع العديد من الشروط. وعبر عن رغبته في وجود تعريف بسيط. وأشار الوفد إلى </w:t>
      </w:r>
      <w:r w:rsidRPr="00C2479A">
        <w:t>36 CFR 2.30</w:t>
      </w:r>
      <w:r>
        <w:rPr>
          <w:rFonts w:hint="cs"/>
          <w:rtl/>
        </w:rPr>
        <w:t>، وهو قانون اللوائح الفيدرالية بالولايات المتحدة الأمريكية، والذي عرف ال</w:t>
      </w:r>
      <w:r w:rsidR="005A78CA">
        <w:rPr>
          <w:rFonts w:hint="cs"/>
          <w:rtl/>
        </w:rPr>
        <w:t>تملك غير المشروع</w:t>
      </w:r>
      <w:r>
        <w:rPr>
          <w:rFonts w:hint="cs"/>
          <w:rtl/>
        </w:rPr>
        <w:t xml:space="preserve"> بأنه "الحصول على ممتلكات أو خدمات معروضة للبيع أو معروضة للحصول عليها مقابل تعويض بدون سداد الثمن أو بدون عرض سداده". وعبر عن اعتقاده بأن هذا تعريفا موجزا ومختصرا تضمن كافة المسائل. وعبر عن رغبته في العمل مع وفد الولايات المتحدة الأمريكية على ضمان أن هذه الجوانب الأساسية من القانون الأمريكي قد ظهرت في ما سيكون بمثابة اتفاقية دولية. وسوف يكون اعترافا بالدور القيادي الذي استمرت الولايات المتحدة الأمريكية في لعبه في هذا الشأن. </w:t>
      </w:r>
    </w:p>
    <w:p w:rsidR="00161EA4" w:rsidRDefault="00161EA4" w:rsidP="008B3D07">
      <w:pPr>
        <w:pStyle w:val="NumberedParaAR"/>
        <w:numPr>
          <w:ilvl w:val="0"/>
          <w:numId w:val="3"/>
        </w:numPr>
        <w:ind w:left="0" w:firstLine="0"/>
      </w:pPr>
      <w:r>
        <w:rPr>
          <w:rFonts w:hint="cs"/>
          <w:rtl/>
        </w:rPr>
        <w:t>وعبر وفد نيجيريا، متحدثا بالنيابة عن المجموعة الأفريقية، بأنه على الوفود المشاركة بصورة بناءة. وفيما يتعلق بالتغييرات المقترحة على النص، عبر عن اعتقاده بأن الكلمات التي أدخلها وفد الولايات المتحدة الأمريكية وهي</w:t>
      </w:r>
      <w:r w:rsidR="000228FB">
        <w:rPr>
          <w:rFonts w:hint="cs"/>
          <w:rtl/>
        </w:rPr>
        <w:t xml:space="preserve"> </w:t>
      </w:r>
      <w:r>
        <w:rPr>
          <w:rFonts w:hint="cs"/>
          <w:rtl/>
        </w:rPr>
        <w:t>"النفاذ/ الاستخدام غير المرخص" يجب وضعها في الخيار 2 وليس خيار 1 من "ال</w:t>
      </w:r>
      <w:r w:rsidR="005A78CA">
        <w:rPr>
          <w:rFonts w:hint="cs"/>
          <w:rtl/>
        </w:rPr>
        <w:t>تملك غير المشروع</w:t>
      </w:r>
      <w:r>
        <w:rPr>
          <w:rFonts w:hint="cs"/>
          <w:rtl/>
        </w:rPr>
        <w:t>". وقد أيد الخيار 1 العديد من الوفود بوصفه الهدف الذي يجب تحقيقه وهو ما سوف تتناوله الوثيقة في نهاية الأمر. ومن غير المقبول المساواة بين ال</w:t>
      </w:r>
      <w:r w:rsidR="005A78CA">
        <w:rPr>
          <w:rFonts w:hint="cs"/>
          <w:rtl/>
        </w:rPr>
        <w:t>تملك غير المشروع</w:t>
      </w:r>
      <w:r>
        <w:rPr>
          <w:rFonts w:hint="cs"/>
          <w:rtl/>
        </w:rPr>
        <w:t xml:space="preserve"> وبين الاستخدام والنفاذ غير المرخص. وعبرت المجموعة الأفريقية عن رأي مفاده أنه كانت هناك مشاركة بناءة من أجل وضع "النفاذ/ الاستخدام غير المرخص" في الخيار 2. </w:t>
      </w:r>
    </w:p>
    <w:p w:rsidR="00161EA4" w:rsidRDefault="00161EA4" w:rsidP="008B3D07">
      <w:pPr>
        <w:pStyle w:val="NumberedParaAR"/>
        <w:numPr>
          <w:ilvl w:val="0"/>
          <w:numId w:val="3"/>
        </w:numPr>
        <w:ind w:left="0" w:firstLine="0"/>
      </w:pPr>
      <w:r>
        <w:rPr>
          <w:rFonts w:hint="cs"/>
          <w:rtl/>
        </w:rPr>
        <w:t xml:space="preserve">وسأل الرئيس وفد الولايات المتحدة الأمريكية عما إذا كان يقبل رأي وفد نيجيريا، متحدثا بالنيابة عن المجموعة الأفريقية، وما إذا كان يرغب في الاحتفاظ بتعديله في الخيار 1. </w:t>
      </w:r>
    </w:p>
    <w:p w:rsidR="00161EA4" w:rsidRDefault="00161EA4" w:rsidP="008B3D07">
      <w:pPr>
        <w:pStyle w:val="NumberedParaAR"/>
        <w:numPr>
          <w:ilvl w:val="0"/>
          <w:numId w:val="3"/>
        </w:numPr>
        <w:ind w:left="0" w:firstLine="0"/>
      </w:pPr>
      <w:r>
        <w:rPr>
          <w:rFonts w:hint="cs"/>
          <w:rtl/>
        </w:rPr>
        <w:t xml:space="preserve">وعبر وفد الولايات المتحدة الأمريكية عن رغبته في الاحتفاظ بتعديله في الخيار 1. </w:t>
      </w:r>
    </w:p>
    <w:p w:rsidR="00161EA4" w:rsidRDefault="00161EA4" w:rsidP="008B3D07">
      <w:pPr>
        <w:pStyle w:val="NumberedParaAR"/>
        <w:numPr>
          <w:ilvl w:val="0"/>
          <w:numId w:val="3"/>
        </w:numPr>
        <w:ind w:left="0" w:firstLine="0"/>
      </w:pPr>
      <w:r>
        <w:rPr>
          <w:rFonts w:hint="cs"/>
          <w:rtl/>
        </w:rPr>
        <w:t xml:space="preserve">وتساءل وفد جنوب أفريقيا عن مدى قيمة التفويض الجديد إذا ظلت الوفود تحتفظ بنفس مواقفها. وطالب التفويض الجديد من اللجنة الحكومية الدولية بتقليل الفجوات الحالية. وما كانت اللجنة الحكومية الدولية تقوم به لم يكن تقليل الفجوات ولكن كانت تقوم بتوسيع الفجوات وخلق فجوات جديدة. وعبر عن رغبته في أن تقوم اللجنة الحكومية الدولية بوضع أسلوب أفضل للعمل معا. وإذا لم تكن هناك قواعد، فلن تتمكن اللجنة الحكومية الدولية من تقليل الفجوات. </w:t>
      </w:r>
    </w:p>
    <w:p w:rsidR="00161EA4" w:rsidRDefault="00161EA4" w:rsidP="008B3D07">
      <w:pPr>
        <w:pStyle w:val="NumberedParaAR"/>
        <w:numPr>
          <w:ilvl w:val="0"/>
          <w:numId w:val="3"/>
        </w:numPr>
        <w:ind w:left="0" w:firstLine="0"/>
      </w:pPr>
      <w:r>
        <w:rPr>
          <w:rFonts w:hint="cs"/>
          <w:rtl/>
        </w:rPr>
        <w:t xml:space="preserve">وأشار الرئيس إلى وأعاد التأكيد على أهمية بيان وفد جنوب أفريقيا. وشجع الدول الأعضاء على التعامل بروح التفويض المجدد. </w:t>
      </w:r>
    </w:p>
    <w:p w:rsidR="00161EA4" w:rsidRDefault="00161EA4" w:rsidP="008B3D07">
      <w:pPr>
        <w:pStyle w:val="NumberedParaAR"/>
        <w:numPr>
          <w:ilvl w:val="0"/>
          <w:numId w:val="3"/>
        </w:numPr>
        <w:ind w:left="0" w:firstLine="0"/>
      </w:pPr>
      <w:r>
        <w:rPr>
          <w:rFonts w:hint="cs"/>
          <w:rtl/>
        </w:rPr>
        <w:t xml:space="preserve">وأيد وفد أثيوبيا بيان وفد جنوب أفريقيا. وكان الهدف من تلك الممارسة هو القضاء على الفجوة وعبر الوفد عن اعتقاده بأن الميسرين قد قاموا بعمل جيد فيما يتعلق بالقضاء على الفجوات. وقد شعر الوفد بالإحباط قليلا وبالرغم من </w:t>
      </w:r>
      <w:r>
        <w:rPr>
          <w:rFonts w:hint="cs"/>
          <w:rtl/>
        </w:rPr>
        <w:lastRenderedPageBreak/>
        <w:t xml:space="preserve">ذلك، يمكن للوفود طرح صياغة الخيار 1و الخيار 2 وعمل تغييرات فيهما. ولم يعتقد أن هذا كان سيساعد اللجنة الحكومية الدولية على القضاء على الفجوة. وكانت اللجنة الحكومية الدولية في حاجة للتفكير في طريقة لتحقيق تقدم. </w:t>
      </w:r>
    </w:p>
    <w:p w:rsidR="00161EA4" w:rsidRDefault="00161EA4" w:rsidP="008B3D07">
      <w:pPr>
        <w:pStyle w:val="NumberedParaAR"/>
        <w:numPr>
          <w:ilvl w:val="0"/>
          <w:numId w:val="3"/>
        </w:numPr>
        <w:ind w:left="0" w:firstLine="0"/>
      </w:pPr>
      <w:r>
        <w:rPr>
          <w:rFonts w:hint="cs"/>
          <w:rtl/>
        </w:rPr>
        <w:t>واقترح الرئيس محاولة استخدام المنهج الذي اقترحه. وقامت الوفود بعمل حوارات بناءة خلال الثلاث</w:t>
      </w:r>
      <w:r w:rsidR="002925B8">
        <w:rPr>
          <w:rFonts w:hint="cs"/>
          <w:rtl/>
        </w:rPr>
        <w:t>ة</w:t>
      </w:r>
      <w:r>
        <w:rPr>
          <w:rFonts w:hint="cs"/>
          <w:rtl/>
        </w:rPr>
        <w:t xml:space="preserve"> أيام السابقة. وسيكون من المؤسف أن تبدأ اللجنة الحكومية الدولية بتفتيت ما تمت مناقشته بصورة بناءة. وشجع الرئيس ثانية الدول الأعضاء على الالتزام بروح التفويض. </w:t>
      </w:r>
    </w:p>
    <w:p w:rsidR="00161EA4" w:rsidRDefault="00161EA4" w:rsidP="008B3D07">
      <w:pPr>
        <w:pStyle w:val="NumberedParaAR"/>
        <w:numPr>
          <w:ilvl w:val="0"/>
          <w:numId w:val="3"/>
        </w:numPr>
        <w:ind w:left="0" w:firstLine="0"/>
      </w:pPr>
      <w:r>
        <w:rPr>
          <w:rFonts w:hint="cs"/>
          <w:rtl/>
        </w:rPr>
        <w:t xml:space="preserve">وأيد وفد الهند بيانات الوفود حول مسألة ما الذي تتوقع اللجنة الحكومية الدولية القيام به أثناء الأسبوع. ولا شك أن نص الميسرين كان جيدا. وتقوم اللجنة الحكومية الدولية بإحراز بعض التقدم وسوف يكون من المؤسف أن تقوم الوفود بالبدء في تفتيت النص. ولن تقوم اللجنة الحكومية الدولية فقط بتحدي التفويض ولكنها ستتراجع عدة خطوات للخلف أيضا. ولم يأت أي وفد إلى اللجنة الحكومية الدولية لإضاعة الوقت والعودة بنص مشوش. وكانت هناك ضرورة لتوافر الحزم كما اقترح الرئيس من أجل تحقيق تقدم. </w:t>
      </w:r>
    </w:p>
    <w:p w:rsidR="00161EA4" w:rsidRDefault="00161EA4" w:rsidP="008B3D07">
      <w:pPr>
        <w:pStyle w:val="NumberedParaAR"/>
        <w:numPr>
          <w:ilvl w:val="0"/>
          <w:numId w:val="3"/>
        </w:numPr>
        <w:ind w:left="0" w:firstLine="0"/>
      </w:pPr>
      <w:r>
        <w:rPr>
          <w:rFonts w:hint="cs"/>
          <w:rtl/>
        </w:rPr>
        <w:t>وعبر الرئيس عن اعتقاده بأن مواقف الدول الأعضاء واضحة للغاية. وقامت الوفود بإجراء مناقشات صحية حول ال</w:t>
      </w:r>
      <w:r w:rsidR="005A78CA">
        <w:rPr>
          <w:rFonts w:hint="cs"/>
          <w:rtl/>
        </w:rPr>
        <w:t>تملك غير المشروع</w:t>
      </w:r>
      <w:r>
        <w:rPr>
          <w:rFonts w:hint="cs"/>
          <w:rtl/>
        </w:rPr>
        <w:t xml:space="preserve"> ولكنها لم تصل إلى تفاهم مشترك. </w:t>
      </w:r>
    </w:p>
    <w:p w:rsidR="00161EA4" w:rsidRDefault="00161EA4" w:rsidP="002925B8">
      <w:pPr>
        <w:pStyle w:val="NumberedParaAR"/>
        <w:numPr>
          <w:ilvl w:val="0"/>
          <w:numId w:val="3"/>
        </w:numPr>
        <w:ind w:left="0" w:firstLine="0"/>
      </w:pPr>
      <w:r>
        <w:rPr>
          <w:rFonts w:hint="cs"/>
          <w:rtl/>
        </w:rPr>
        <w:t xml:space="preserve">واقترح ممثل قبائل </w:t>
      </w:r>
      <w:r w:rsidR="002925B8">
        <w:rPr>
          <w:rFonts w:hint="cs"/>
          <w:rtl/>
        </w:rPr>
        <w:t>تولاليب</w:t>
      </w:r>
      <w:r>
        <w:rPr>
          <w:rFonts w:hint="cs"/>
          <w:rtl/>
        </w:rPr>
        <w:t xml:space="preserve"> التركيز على الحد الأدنى من المقاييس. وكان إدخال النص الجديد في الخيار 2 عبارة عن محاولة لتقنين الأمور وفقا للقانون الدولي. ولم يعتقد أنه كانت هناك خبرات دولية كافية واستخدام قانوني في الدول بصورة تساعد على تأسيس هذه الأمور. وتعتبر قبائل </w:t>
      </w:r>
      <w:r w:rsidR="002925B8">
        <w:rPr>
          <w:rFonts w:hint="cs"/>
          <w:rtl/>
        </w:rPr>
        <w:t xml:space="preserve">تولاليب </w:t>
      </w:r>
      <w:r>
        <w:rPr>
          <w:rFonts w:hint="cs"/>
          <w:rtl/>
        </w:rPr>
        <w:t xml:space="preserve">مالكة ذات سيادة لمعارفها التقليدية، وكانت لديه مشكلة تتعلق بهذه الفكرة. وأشار إلى أن ما تم عرضه كان عبارة عن عدد كبير من المفاهيم التي لم يتم تعريفها على المستوى الدولي. ويجب أن تفكر الوفود بوضوح فيما يجب القيام به على المستوى الدولي وما يجب القيام به على المستوى الوطني. وأكد على أنه يجب على اللجنة الحكومية الدولية التركيز على التقارب والحد الأدنى من المقاييس. </w:t>
      </w:r>
    </w:p>
    <w:p w:rsidR="00161EA4" w:rsidRDefault="00161EA4" w:rsidP="008B3D07">
      <w:pPr>
        <w:pStyle w:val="NumberedParaAR"/>
        <w:numPr>
          <w:ilvl w:val="0"/>
          <w:numId w:val="3"/>
        </w:numPr>
        <w:ind w:left="0" w:firstLine="0"/>
      </w:pPr>
      <w:r>
        <w:rPr>
          <w:rFonts w:hint="cs"/>
          <w:rtl/>
        </w:rPr>
        <w:t xml:space="preserve">وأكد وفد استراليا على أنه لم يؤيد أي الخيارين. لكنه أراد فقط اقتراح وسيلة للسير للأمام، وانه كان سيفهم إذا قام المؤيدون بعدم تأييد منهجه. وظن الوفد أن إدراج مصطلح "النفاذ/الاستخدام غير المرخص" يمكن أن يخلق بندا جديدا على قائمة المصطلحات ويجب أن يوضع بين "المورد" و"الاستخدام" وفقا للترتيب الأبجدي. وقد حافظ هذا الاقتراح على سلامة الخيار 1 أمام مؤيديه وسمح لمؤيدي الخيار 2 بوضع مصطلحهم. كما وضع أيضا مصطلحا جديدا والذي يعتبر قيما بالنسبة لبعض الدول الأعضاء. </w:t>
      </w:r>
    </w:p>
    <w:p w:rsidR="00161EA4" w:rsidRDefault="00161EA4" w:rsidP="008B3D07">
      <w:pPr>
        <w:pStyle w:val="NumberedParaAR"/>
        <w:numPr>
          <w:ilvl w:val="0"/>
          <w:numId w:val="3"/>
        </w:numPr>
        <w:ind w:left="0" w:firstLine="0"/>
      </w:pPr>
      <w:r>
        <w:rPr>
          <w:rFonts w:hint="cs"/>
          <w:rtl/>
        </w:rPr>
        <w:t xml:space="preserve">وسأل الرئيس وفد الولايات المتحدة الأمريكية عما إذا كان الاقتراح مقبولا. </w:t>
      </w:r>
    </w:p>
    <w:p w:rsidR="00161EA4" w:rsidRDefault="00161EA4" w:rsidP="005A78CA">
      <w:pPr>
        <w:pStyle w:val="NumberedParaAR"/>
        <w:numPr>
          <w:ilvl w:val="0"/>
          <w:numId w:val="3"/>
        </w:numPr>
        <w:ind w:left="0" w:firstLine="0"/>
      </w:pPr>
      <w:r>
        <w:rPr>
          <w:rFonts w:hint="cs"/>
          <w:rtl/>
        </w:rPr>
        <w:t xml:space="preserve">وصرح وفد الولايات المتحدة الأمريكية بأنه يحاول القضاء على الفجوات. وأوضح أيضا سبب أن الخيار 1 لا يمثل </w:t>
      </w:r>
      <w:r w:rsidR="005A78CA">
        <w:rPr>
          <w:rFonts w:hint="cs"/>
          <w:rtl/>
        </w:rPr>
        <w:t>تملكا غير مشروع</w:t>
      </w:r>
      <w:r>
        <w:rPr>
          <w:rFonts w:hint="cs"/>
          <w:rtl/>
        </w:rPr>
        <w:t xml:space="preserve"> واقترح وضع مصطلح أفضل للتعريف المقدم من خلال روح التعاون. وعبر عن أمله في أن تدرس الدول الأعضاء اقتراحه. ولم يؤيد الوفد الاقتراح الذي تقدم به وفد استراليا لأنه كان يحاول العمل من خلال الخيار 1 لجعله مقبولا. وكان يريد الاحتفاظ به في مكانه والتركيز على ذلك. كما أشار أيضا إلى أن العبارة الثانية في الخيار 2 لا يجب وضع خط تحتها لأنها موجودة حاليا في الوثيقة </w:t>
      </w:r>
      <w:r>
        <w:t>WIPO/GRTKF/IC/29/4</w:t>
      </w:r>
      <w:r>
        <w:rPr>
          <w:rFonts w:hint="cs"/>
          <w:rtl/>
        </w:rPr>
        <w:t xml:space="preserve">. وعبر عن أمله في أن تتمكن الوفود من قبول تلك التعديلات. </w:t>
      </w:r>
    </w:p>
    <w:p w:rsidR="00161EA4" w:rsidRDefault="00161EA4" w:rsidP="008B3D07">
      <w:pPr>
        <w:pStyle w:val="NumberedParaAR"/>
        <w:numPr>
          <w:ilvl w:val="0"/>
          <w:numId w:val="3"/>
        </w:numPr>
        <w:ind w:left="0" w:firstLine="0"/>
      </w:pPr>
      <w:r>
        <w:rPr>
          <w:rFonts w:hint="cs"/>
          <w:rtl/>
        </w:rPr>
        <w:t xml:space="preserve">وتساءل وفد البرازيل عما إذا كان من المفيد الاستمرار في المناقشات الحالية كما هي. وأيد بياني وفدي أثيوبيا وجنوب أفريقيا اللذين يتعلقان بأن ما تقوم به اللجنة الحكومية الدولية يؤدي إلى تفتيت النص وليس القضاء على الفجوات. </w:t>
      </w:r>
    </w:p>
    <w:p w:rsidR="00161EA4" w:rsidRDefault="00161EA4" w:rsidP="008B3D07">
      <w:pPr>
        <w:pStyle w:val="NumberedParaAR"/>
        <w:numPr>
          <w:ilvl w:val="0"/>
          <w:numId w:val="3"/>
        </w:numPr>
        <w:ind w:left="0" w:firstLine="0"/>
      </w:pPr>
      <w:r>
        <w:rPr>
          <w:rFonts w:hint="cs"/>
          <w:rtl/>
        </w:rPr>
        <w:t xml:space="preserve">واقترح الرئيس الاستمرار في المناقشات الحالية. </w:t>
      </w:r>
    </w:p>
    <w:p w:rsidR="00161EA4" w:rsidRDefault="00161EA4" w:rsidP="00E116DD">
      <w:pPr>
        <w:pStyle w:val="NumberedParaAR"/>
        <w:numPr>
          <w:ilvl w:val="0"/>
          <w:numId w:val="3"/>
        </w:numPr>
        <w:ind w:left="0" w:firstLine="0"/>
      </w:pPr>
      <w:r>
        <w:rPr>
          <w:rFonts w:hint="cs"/>
          <w:rtl/>
        </w:rPr>
        <w:lastRenderedPageBreak/>
        <w:t xml:space="preserve">وعبر وفد ناميبيا عن رغبته في التفكير في مناقشة </w:t>
      </w:r>
      <w:r w:rsidR="00A44874">
        <w:rPr>
          <w:rFonts w:hint="cs"/>
          <w:rtl/>
        </w:rPr>
        <w:t>التملك غير المشروع</w:t>
      </w:r>
      <w:r>
        <w:rPr>
          <w:rFonts w:hint="cs"/>
          <w:rtl/>
        </w:rPr>
        <w:t xml:space="preserve">. ويوجد لدى الغالبية العظمى من الوفود اهتمام على الأقل بمحاولة منع </w:t>
      </w:r>
      <w:r w:rsidR="00A44874">
        <w:rPr>
          <w:rFonts w:hint="cs"/>
          <w:rtl/>
        </w:rPr>
        <w:t>التملك غير المشروع</w:t>
      </w:r>
      <w:r>
        <w:rPr>
          <w:rFonts w:hint="cs"/>
          <w:rtl/>
        </w:rPr>
        <w:t xml:space="preserve">. </w:t>
      </w:r>
      <w:r w:rsidR="00A44874">
        <w:rPr>
          <w:rFonts w:hint="cs"/>
          <w:rtl/>
        </w:rPr>
        <w:t>و</w:t>
      </w:r>
      <w:r>
        <w:rPr>
          <w:rFonts w:hint="cs"/>
          <w:rtl/>
        </w:rPr>
        <w:t xml:space="preserve">لبعض الوفود التي تمتلك قطاعات صناعة تكنولوجيا حيوية كبيرة مصالح اقتصادية وراء تشجيع </w:t>
      </w:r>
      <w:r w:rsidR="00A44874">
        <w:rPr>
          <w:rFonts w:hint="cs"/>
          <w:rtl/>
        </w:rPr>
        <w:t xml:space="preserve">التملك غير المشروع </w:t>
      </w:r>
      <w:r>
        <w:rPr>
          <w:rFonts w:hint="cs"/>
          <w:rtl/>
        </w:rPr>
        <w:t xml:space="preserve">وإيجاد مكان في نظام الملكية الفكرية لإخفاء القرصنة الحيوية. ورأى الوفد أن طريقة علاج ذلك هو عدم التركيز على </w:t>
      </w:r>
      <w:r w:rsidR="00A44874">
        <w:rPr>
          <w:rFonts w:hint="cs"/>
          <w:rtl/>
        </w:rPr>
        <w:t xml:space="preserve">التملك غير المشروع </w:t>
      </w:r>
      <w:r>
        <w:rPr>
          <w:rFonts w:hint="cs"/>
          <w:rtl/>
        </w:rPr>
        <w:t xml:space="preserve">مطلقا والتركيز على الشفافية ووظيفة نظام الملكية الفكرية وهو ما كانت اللجنة الحكومية الدولية تقوم بالفعل بمناقشته. وقد لا يكون من الضروري وضع </w:t>
      </w:r>
      <w:r w:rsidR="00A44874">
        <w:rPr>
          <w:rFonts w:hint="cs"/>
          <w:rtl/>
        </w:rPr>
        <w:t xml:space="preserve">التملك غير المشروع </w:t>
      </w:r>
      <w:r>
        <w:rPr>
          <w:rFonts w:hint="cs"/>
          <w:rtl/>
        </w:rPr>
        <w:t xml:space="preserve">كمصطلح في الوثيقة لأن هناك بند كشف إلزامي مطبق وهو سيمنع </w:t>
      </w:r>
      <w:r w:rsidR="00E116DD">
        <w:rPr>
          <w:rFonts w:hint="cs"/>
          <w:rtl/>
        </w:rPr>
        <w:t>التملك غير المشروع</w:t>
      </w:r>
      <w:r>
        <w:rPr>
          <w:rFonts w:hint="cs"/>
          <w:rtl/>
        </w:rPr>
        <w:t xml:space="preserve">، وفقا لتدابير النفاذ للمنافع الوطنية وتقاسمها والترتيبات الدولية للنفاذ للمنافع وتقاسمها. وطالب الوفود بدراسة التخلص من مصطلح </w:t>
      </w:r>
      <w:r w:rsidR="00A44874">
        <w:rPr>
          <w:rFonts w:hint="cs"/>
          <w:rtl/>
        </w:rPr>
        <w:t>التملك غير المشروع</w:t>
      </w:r>
      <w:r>
        <w:rPr>
          <w:rFonts w:hint="cs"/>
          <w:rtl/>
        </w:rPr>
        <w:t xml:space="preserve"> من قائمة المصطلحات لأنه يمثل جزء غير مهم من الوثيقة. وذكر الوفد أيضا باقتراحه الذي تقدم به في السابق حول إدراج كلمة "القرصنة الحيوية" مع وضعها بين أقواس في الخيار 1 والخيار 2. </w:t>
      </w:r>
    </w:p>
    <w:p w:rsidR="00161EA4" w:rsidRDefault="00161EA4" w:rsidP="008B3D07">
      <w:pPr>
        <w:pStyle w:val="NumberedParaAR"/>
        <w:numPr>
          <w:ilvl w:val="0"/>
          <w:numId w:val="3"/>
        </w:numPr>
        <w:ind w:left="0" w:firstLine="0"/>
      </w:pPr>
      <w:r>
        <w:rPr>
          <w:rFonts w:hint="cs"/>
          <w:rtl/>
        </w:rPr>
        <w:t xml:space="preserve">ودعا الرئيس الميسرين لطرح البند التالي. </w:t>
      </w:r>
    </w:p>
    <w:p w:rsidR="00161EA4" w:rsidRDefault="00161EA4" w:rsidP="00BC6383">
      <w:pPr>
        <w:pStyle w:val="NumberedParaAR"/>
        <w:numPr>
          <w:ilvl w:val="0"/>
          <w:numId w:val="3"/>
        </w:numPr>
        <w:ind w:left="0" w:firstLine="0"/>
      </w:pPr>
      <w:r>
        <w:rPr>
          <w:rFonts w:hint="cs"/>
          <w:rtl/>
        </w:rPr>
        <w:t xml:space="preserve">وصرحت السيدة باجلي بأن البند التالي هو تعريف "المصدر". </w:t>
      </w:r>
      <w:r w:rsidR="006A5A52">
        <w:rPr>
          <w:rFonts w:hint="cs"/>
          <w:rtl/>
        </w:rPr>
        <w:t>و</w:t>
      </w:r>
      <w:r>
        <w:rPr>
          <w:rFonts w:hint="cs"/>
          <w:rtl/>
        </w:rPr>
        <w:t>في الوثيقة</w:t>
      </w:r>
      <w:r w:rsidRPr="00301DD5">
        <w:t xml:space="preserve"> </w:t>
      </w:r>
      <w:r>
        <w:t>WIPO/GRTKF/IC/29/4</w:t>
      </w:r>
      <w:r w:rsidR="00BC6383">
        <w:rPr>
          <w:rFonts w:hint="cs"/>
          <w:rtl/>
        </w:rPr>
        <w:t xml:space="preserve"> خياران</w:t>
      </w:r>
      <w:r>
        <w:rPr>
          <w:rFonts w:hint="cs"/>
          <w:rtl/>
        </w:rPr>
        <w:t>. واقترح الميسر</w:t>
      </w:r>
      <w:r w:rsidR="00BC6383">
        <w:rPr>
          <w:rFonts w:hint="cs"/>
          <w:rtl/>
        </w:rPr>
        <w:t>ا</w:t>
      </w:r>
      <w:r>
        <w:rPr>
          <w:rFonts w:hint="cs"/>
          <w:rtl/>
        </w:rPr>
        <w:t xml:space="preserve">ن </w:t>
      </w:r>
      <w:r w:rsidR="00BC6383">
        <w:rPr>
          <w:rFonts w:hint="cs"/>
          <w:rtl/>
        </w:rPr>
        <w:t>أن يكون</w:t>
      </w:r>
      <w:r>
        <w:rPr>
          <w:rFonts w:hint="cs"/>
          <w:rtl/>
        </w:rPr>
        <w:t xml:space="preserve"> </w:t>
      </w:r>
      <w:r w:rsidR="00BC6383">
        <w:rPr>
          <w:rFonts w:hint="cs"/>
          <w:rtl/>
        </w:rPr>
        <w:t>ال</w:t>
      </w:r>
      <w:r>
        <w:rPr>
          <w:rFonts w:hint="cs"/>
          <w:rtl/>
        </w:rPr>
        <w:t>تعريف واحد</w:t>
      </w:r>
      <w:r w:rsidR="00BC6383">
        <w:rPr>
          <w:rFonts w:hint="cs"/>
          <w:rtl/>
        </w:rPr>
        <w:t>ا</w:t>
      </w:r>
      <w:r>
        <w:rPr>
          <w:rFonts w:hint="cs"/>
          <w:rtl/>
        </w:rPr>
        <w:t xml:space="preserve"> كالتالي: </w:t>
      </w:r>
    </w:p>
    <w:p w:rsidR="00161EA4" w:rsidRDefault="00161EA4" w:rsidP="000B76F4">
      <w:pPr>
        <w:pStyle w:val="NumberedParaAR"/>
        <w:numPr>
          <w:ilvl w:val="0"/>
          <w:numId w:val="0"/>
        </w:numPr>
        <w:ind w:left="566"/>
      </w:pPr>
      <w:r>
        <w:rPr>
          <w:rFonts w:hint="cs"/>
          <w:rtl/>
        </w:rPr>
        <w:t>"</w:t>
      </w:r>
      <w:r w:rsidR="00AB402E">
        <w:rPr>
          <w:rFonts w:hint="cs"/>
          <w:rtl/>
        </w:rPr>
        <w:t>[</w:t>
      </w:r>
      <w:r w:rsidR="00D506B9" w:rsidRPr="00B83422">
        <w:rPr>
          <w:rFonts w:hint="cs"/>
          <w:rtl/>
        </w:rPr>
        <w:t xml:space="preserve">ينبغي </w:t>
      </w:r>
      <w:r w:rsidR="00D506B9" w:rsidRPr="00B83422">
        <w:rPr>
          <w:rtl/>
        </w:rPr>
        <w:t xml:space="preserve">أن يُفهم </w:t>
      </w:r>
      <w:r w:rsidR="00D506B9" w:rsidRPr="00B83422">
        <w:rPr>
          <w:rFonts w:hint="cs"/>
          <w:rtl/>
        </w:rPr>
        <w:t xml:space="preserve">مصطلح "المصدر" </w:t>
      </w:r>
      <w:r w:rsidR="00D506B9" w:rsidRPr="00B83422">
        <w:rPr>
          <w:rtl/>
        </w:rPr>
        <w:t xml:space="preserve">بمعناه </w:t>
      </w:r>
      <w:r w:rsidR="000B76F4">
        <w:rPr>
          <w:rFonts w:hint="cs"/>
          <w:rtl/>
        </w:rPr>
        <w:t>الأوسع</w:t>
      </w:r>
      <w:r>
        <w:rPr>
          <w:rFonts w:hint="cs"/>
          <w:rtl/>
        </w:rPr>
        <w:t xml:space="preserve">، </w:t>
      </w:r>
      <w:r w:rsidR="000B76F4">
        <w:rPr>
          <w:rFonts w:hint="cs"/>
          <w:rtl/>
        </w:rPr>
        <w:t>ويشمل</w:t>
      </w:r>
      <w:r>
        <w:rPr>
          <w:rFonts w:hint="cs"/>
          <w:rtl/>
        </w:rPr>
        <w:t xml:space="preserve"> </w:t>
      </w:r>
      <w:r w:rsidR="000B76F4">
        <w:rPr>
          <w:rFonts w:hint="cs"/>
          <w:rtl/>
        </w:rPr>
        <w:t>ال</w:t>
      </w:r>
      <w:r>
        <w:rPr>
          <w:rFonts w:hint="cs"/>
          <w:rtl/>
        </w:rPr>
        <w:t>طرف</w:t>
      </w:r>
      <w:r w:rsidR="000B76F4">
        <w:rPr>
          <w:rFonts w:hint="cs"/>
          <w:rtl/>
        </w:rPr>
        <w:t xml:space="preserve"> الذي</w:t>
      </w:r>
      <w:r>
        <w:rPr>
          <w:rFonts w:hint="cs"/>
          <w:rtl/>
        </w:rPr>
        <w:t xml:space="preserve"> حصل على </w:t>
      </w:r>
      <w:r w:rsidR="000B76F4">
        <w:rPr>
          <w:rFonts w:hint="cs"/>
          <w:rtl/>
        </w:rPr>
        <w:t>ال</w:t>
      </w:r>
      <w:r>
        <w:rPr>
          <w:rFonts w:hint="cs"/>
          <w:rtl/>
        </w:rPr>
        <w:t xml:space="preserve">موارد </w:t>
      </w:r>
      <w:r w:rsidR="000B76F4">
        <w:rPr>
          <w:rFonts w:hint="cs"/>
          <w:rtl/>
        </w:rPr>
        <w:t>ال</w:t>
      </w:r>
      <w:r>
        <w:rPr>
          <w:rFonts w:hint="cs"/>
          <w:rtl/>
        </w:rPr>
        <w:t xml:space="preserve">وراثية وفقا للاتفاقية المتعلقة بالتنوع البيولوجي، والنظام متعدد الأطراف، الذي </w:t>
      </w:r>
      <w:r w:rsidR="000B76F4">
        <w:rPr>
          <w:rFonts w:hint="cs"/>
          <w:rtl/>
        </w:rPr>
        <w:t>وضعته</w:t>
      </w:r>
      <w:r>
        <w:rPr>
          <w:rFonts w:hint="cs"/>
          <w:rtl/>
        </w:rPr>
        <w:t xml:space="preserve"> </w:t>
      </w:r>
      <w:r w:rsidRPr="00FD726F">
        <w:rPr>
          <w:rFonts w:hint="cs"/>
          <w:rtl/>
        </w:rPr>
        <w:t>المعاهدة الدولية بشأن الموارد الوراثية النباتية للأغذية والزراعة</w:t>
      </w:r>
      <w:r>
        <w:rPr>
          <w:rFonts w:hint="cs"/>
          <w:rtl/>
        </w:rPr>
        <w:t>، والجماعات الأصلية والمحلية، والمصادر الأخرى مثل المجموعات الموجودة خارج موقعها الأصلي والأدبيات العلمية</w:t>
      </w:r>
      <w:r w:rsidR="000B76F4">
        <w:rPr>
          <w:rFonts w:hint="cs"/>
          <w:rtl/>
        </w:rPr>
        <w:t>.]"</w:t>
      </w:r>
    </w:p>
    <w:p w:rsidR="00161EA4" w:rsidRDefault="00161EA4" w:rsidP="008B3D07">
      <w:pPr>
        <w:pStyle w:val="NumberedParaAR"/>
        <w:numPr>
          <w:ilvl w:val="0"/>
          <w:numId w:val="3"/>
        </w:numPr>
        <w:ind w:left="0" w:firstLine="0"/>
      </w:pPr>
      <w:r>
        <w:rPr>
          <w:rFonts w:hint="cs"/>
          <w:rtl/>
        </w:rPr>
        <w:t xml:space="preserve">وفيما يتعلق "بالمصدر" رأى وفد سويسرا أنه من المهم التمييز بين المصدر الأساسي والثانوي. وبذلك، عبر عن رغبته في الحفاظ على الخيار 2 والذي ميز بين المصدر الأساسي والمصدر الثانوي. ويجب أن </w:t>
      </w:r>
      <w:r w:rsidR="000228FB">
        <w:rPr>
          <w:rFonts w:hint="cs"/>
          <w:rtl/>
        </w:rPr>
        <w:t>يتضمن التعريف صياغة بروتوكول ناغ</w:t>
      </w:r>
      <w:r>
        <w:rPr>
          <w:rFonts w:hint="cs"/>
          <w:rtl/>
        </w:rPr>
        <w:t>ويا ورأى الوفد أن ذلك قد تم بشكل كامل. وكان هناك جزء مهم مفقود. واقترح الوفد أن يكون النص كما يلي: " الطرف الذي يوفر مثل هذه الموارد وهو بلد المنشأ الخاص بمثل هذه الموارد أو الطرف الذي حصل على الموارد الوراثية وفقا للاتفاقية المتعلقة بالتنوع البيولوجي".</w:t>
      </w:r>
    </w:p>
    <w:p w:rsidR="00161EA4" w:rsidRDefault="00161EA4" w:rsidP="00173612">
      <w:pPr>
        <w:pStyle w:val="NumberedParaAR"/>
        <w:numPr>
          <w:ilvl w:val="0"/>
          <w:numId w:val="3"/>
        </w:numPr>
        <w:ind w:left="0" w:firstLine="0"/>
      </w:pPr>
      <w:r>
        <w:rPr>
          <w:rFonts w:hint="cs"/>
          <w:rtl/>
        </w:rPr>
        <w:t xml:space="preserve">وصرحت السيدة باجلي بأن المادة </w:t>
      </w:r>
      <w:r w:rsidR="00173612">
        <w:rPr>
          <w:rFonts w:hint="cs"/>
          <w:rtl/>
        </w:rPr>
        <w:t>1.3</w:t>
      </w:r>
      <w:r>
        <w:rPr>
          <w:rFonts w:hint="cs"/>
          <w:rtl/>
        </w:rPr>
        <w:t xml:space="preserve">(أ) قد نصت على "الكشف عن الدولة المقدمة للخدمة أي بلد المنشأ". وطالبت من وسالت سويسرا عما إذا كانت المادة </w:t>
      </w:r>
      <w:r w:rsidR="00173612">
        <w:rPr>
          <w:rFonts w:hint="cs"/>
          <w:rtl/>
        </w:rPr>
        <w:t>1.3</w:t>
      </w:r>
      <w:r>
        <w:rPr>
          <w:rFonts w:hint="cs"/>
          <w:rtl/>
        </w:rPr>
        <w:t>(أ) سوف تفي بالأهداف ولذا لا يجب فصلها.</w:t>
      </w:r>
    </w:p>
    <w:p w:rsidR="00161EA4" w:rsidRDefault="00161EA4" w:rsidP="00173612">
      <w:pPr>
        <w:pStyle w:val="NumberedParaAR"/>
        <w:numPr>
          <w:ilvl w:val="0"/>
          <w:numId w:val="3"/>
        </w:numPr>
        <w:ind w:left="0" w:firstLine="0"/>
      </w:pPr>
      <w:r>
        <w:rPr>
          <w:rFonts w:hint="cs"/>
          <w:rtl/>
        </w:rPr>
        <w:t xml:space="preserve">وأجاب وفد سويسرا بأنه يفضل توضيح المادة </w:t>
      </w:r>
      <w:r w:rsidR="00173612">
        <w:rPr>
          <w:rFonts w:hint="cs"/>
          <w:rtl/>
        </w:rPr>
        <w:t>1.3</w:t>
      </w:r>
      <w:r>
        <w:rPr>
          <w:rFonts w:hint="cs"/>
          <w:rtl/>
        </w:rPr>
        <w:t xml:space="preserve">(أ) وأن يكون هناك تعريفا كاملا للمصدر في قائمة المصطلحات. </w:t>
      </w:r>
    </w:p>
    <w:p w:rsidR="00161EA4" w:rsidRDefault="00161EA4" w:rsidP="000A4FC8">
      <w:pPr>
        <w:pStyle w:val="NumberedParaAR"/>
        <w:numPr>
          <w:ilvl w:val="0"/>
          <w:numId w:val="3"/>
        </w:numPr>
        <w:ind w:left="0" w:firstLine="0"/>
      </w:pPr>
      <w:r>
        <w:rPr>
          <w:rFonts w:hint="cs"/>
          <w:rtl/>
        </w:rPr>
        <w:t>ولم يستطع وفد الولايات المتحدة الأمريكية تأييد اقتراح الميسرين حول تعريف "المصدر" أو اقتراح وفد سويسرا. ورأى أنه في سياق هذا الصك، فإن المصدر هو المكان الذي أتى منه الشيء. أما الإشارة إلى الاتفاقية المتعلقة بالتنوع البيولوجي فهي غير مقبولة في هذا السياق. ولم تكن كل الدول الأعضاء في الويبو أطراف في الاتفاقية المتعلقة بالتنوع البيولوجي وكان لدي الوفد شواغل بشأن الاتفاقية المتعلقة بالتنوع البيولوجي. علاوة على ذلك، أشار الوفد إلى أن الموارد الوراثية هي أشياء مادية وبذلك لا يمكن أن تأتي من خلال الأدبيات العلمية. واقترح الوفد تعديل تعريف المصدر كما يلي : "يجب فهم المصدر بمعناه الحقيقي على أنه المكان الذي يتم الحصول على الموارد الوراثية منه، أو الشخص أو المجتمع الذي يتم الحصول على المعارف التقليدية منه". كما عبر الوفد عن رغبته أيضا في القيام باقتراح عالمي وهو وضع أقواس حول مصطلح "طرف" في كل النص لأنه يعبر عن حكم مسبق في الصك.</w:t>
      </w:r>
    </w:p>
    <w:p w:rsidR="00161EA4" w:rsidRDefault="00161EA4" w:rsidP="008B3D07">
      <w:pPr>
        <w:pStyle w:val="NumberedParaAR"/>
        <w:numPr>
          <w:ilvl w:val="0"/>
          <w:numId w:val="3"/>
        </w:numPr>
        <w:ind w:left="0" w:firstLine="0"/>
      </w:pPr>
      <w:r>
        <w:rPr>
          <w:rFonts w:hint="cs"/>
          <w:rtl/>
        </w:rPr>
        <w:lastRenderedPageBreak/>
        <w:t xml:space="preserve">وعبر وفد الاتحاد الأوروبي، متحدثا بالنيابة عن الاتحاد الأوروبي ودوله الأعضاء، عن رأي مفاده أن نص الميسرين يمثل تعريفا واسع النطاق يعرض مفهوم المستخدمين الأساسيين والثانويين وهو ما سوف يؤدي إلى تعقيد المسائل. ولم يكن يدري ما هو سبب اختيار هذا التعريف وتفضيله على التعريف الآخر. ولذلك، عبر عن رغبته في الاحتفاظ بالخيار 1. </w:t>
      </w:r>
    </w:p>
    <w:p w:rsidR="00161EA4" w:rsidRDefault="00161EA4" w:rsidP="008B3D07">
      <w:pPr>
        <w:pStyle w:val="NumberedParaAR"/>
        <w:numPr>
          <w:ilvl w:val="0"/>
          <w:numId w:val="3"/>
        </w:numPr>
        <w:ind w:left="0" w:firstLine="0"/>
      </w:pPr>
      <w:r>
        <w:rPr>
          <w:rFonts w:hint="cs"/>
          <w:rtl/>
        </w:rPr>
        <w:t xml:space="preserve">وعبر وفد الأرجنتين عن رغبته في الاحتفاظ بالخيار 1. </w:t>
      </w:r>
    </w:p>
    <w:p w:rsidR="00161EA4" w:rsidRDefault="00161EA4" w:rsidP="008B3D07">
      <w:pPr>
        <w:pStyle w:val="NumberedParaAR"/>
        <w:numPr>
          <w:ilvl w:val="0"/>
          <w:numId w:val="3"/>
        </w:numPr>
        <w:ind w:left="0" w:firstLine="0"/>
      </w:pPr>
      <w:r>
        <w:rPr>
          <w:rFonts w:hint="cs"/>
          <w:rtl/>
        </w:rPr>
        <w:t xml:space="preserve">ودعا الرئيس الميسرين لطرح البند التالي. </w:t>
      </w:r>
    </w:p>
    <w:p w:rsidR="00161EA4" w:rsidRDefault="00161EA4" w:rsidP="008B3D07">
      <w:pPr>
        <w:pStyle w:val="NumberedParaAR"/>
        <w:numPr>
          <w:ilvl w:val="0"/>
          <w:numId w:val="3"/>
        </w:numPr>
        <w:ind w:left="0" w:firstLine="0"/>
      </w:pPr>
      <w:r>
        <w:rPr>
          <w:rFonts w:hint="cs"/>
          <w:rtl/>
        </w:rPr>
        <w:t>وقالت السيدة باجلي أن البند التالي موجود في نهاية الاستهلال. وكان عبارة عن جملة جديدة يجب وضعها بين أقواس في نهاية الاستهلال كما يلي :" التأكيد على أن الموارد الوراثية في الصورة التي توجد بها في الطبيعة لا</w:t>
      </w:r>
      <w:r w:rsidR="000228FB">
        <w:rPr>
          <w:rFonts w:hint="cs"/>
          <w:rtl/>
        </w:rPr>
        <w:t xml:space="preserve"> </w:t>
      </w:r>
      <w:r>
        <w:rPr>
          <w:rFonts w:hint="cs"/>
          <w:rtl/>
        </w:rPr>
        <w:t xml:space="preserve">تعتبر اختراعات ولذلك لا يجب منح حقوق براءات لمثل هذه الموارد الوراثية." </w:t>
      </w:r>
    </w:p>
    <w:p w:rsidR="00161EA4" w:rsidRDefault="00161EA4" w:rsidP="008B3D07">
      <w:pPr>
        <w:pStyle w:val="NumberedParaAR"/>
        <w:numPr>
          <w:ilvl w:val="0"/>
          <w:numId w:val="3"/>
        </w:numPr>
        <w:ind w:left="0" w:firstLine="0"/>
      </w:pPr>
      <w:r>
        <w:rPr>
          <w:rFonts w:hint="cs"/>
          <w:rtl/>
        </w:rPr>
        <w:t xml:space="preserve">ولم يكن هناك أي تعليقات. ودعا الرئيس الميسرين لطرح البند التالي. </w:t>
      </w:r>
    </w:p>
    <w:p w:rsidR="00161EA4" w:rsidRDefault="00161EA4" w:rsidP="008B3D07">
      <w:pPr>
        <w:pStyle w:val="NumberedParaAR"/>
        <w:numPr>
          <w:ilvl w:val="0"/>
          <w:numId w:val="3"/>
        </w:numPr>
        <w:ind w:left="0" w:firstLine="0"/>
      </w:pPr>
      <w:r>
        <w:rPr>
          <w:rFonts w:hint="cs"/>
          <w:rtl/>
        </w:rPr>
        <w:t xml:space="preserve">وصرحت السيدة باجلي بأن البند التالي هو أهداف السياسات والتي كانت تقول : </w:t>
      </w:r>
    </w:p>
    <w:p w:rsidR="009B67F5" w:rsidRDefault="009B67F5" w:rsidP="009B67F5">
      <w:pPr>
        <w:pStyle w:val="NumberedParaAR"/>
        <w:numPr>
          <w:ilvl w:val="0"/>
          <w:numId w:val="0"/>
        </w:numPr>
        <w:spacing w:after="0"/>
        <w:ind w:left="566"/>
      </w:pPr>
      <w:r>
        <w:rPr>
          <w:rtl/>
        </w:rPr>
        <w:t xml:space="preserve">"أهداف السياسة العامة من هذا الصك هي: </w:t>
      </w:r>
    </w:p>
    <w:p w:rsidR="009B67F5" w:rsidRDefault="009B67F5" w:rsidP="00C005A5">
      <w:pPr>
        <w:pStyle w:val="NumberedParaAR"/>
        <w:numPr>
          <w:ilvl w:val="0"/>
          <w:numId w:val="14"/>
        </w:numPr>
        <w:spacing w:after="0"/>
        <w:ind w:left="1133" w:firstLine="0"/>
      </w:pPr>
      <w:r>
        <w:rPr>
          <w:rtl/>
        </w:rPr>
        <w:t xml:space="preserve">تعزيز كفاءة وشفافية نظام </w:t>
      </w:r>
      <w:r w:rsidR="00C005A5">
        <w:rPr>
          <w:rFonts w:hint="cs"/>
          <w:rtl/>
        </w:rPr>
        <w:t>[</w:t>
      </w:r>
      <w:r>
        <w:rPr>
          <w:rtl/>
        </w:rPr>
        <w:t>الملكية الفكرية</w:t>
      </w:r>
      <w:r w:rsidR="00C005A5">
        <w:rPr>
          <w:rFonts w:hint="cs"/>
          <w:rtl/>
        </w:rPr>
        <w:t>]</w:t>
      </w:r>
      <w:r>
        <w:rPr>
          <w:rtl/>
        </w:rPr>
        <w:t xml:space="preserve"> و</w:t>
      </w:r>
      <w:r w:rsidR="00C005A5">
        <w:rPr>
          <w:rFonts w:hint="cs"/>
          <w:rtl/>
        </w:rPr>
        <w:t>[</w:t>
      </w:r>
      <w:r>
        <w:rPr>
          <w:rtl/>
        </w:rPr>
        <w:t>البراءات الدولي</w:t>
      </w:r>
      <w:r w:rsidR="00C005A5">
        <w:rPr>
          <w:rFonts w:hint="cs"/>
          <w:rtl/>
        </w:rPr>
        <w:t>]</w:t>
      </w:r>
      <w:r>
        <w:rPr>
          <w:rtl/>
        </w:rPr>
        <w:t xml:space="preserve"> </w:t>
      </w:r>
    </w:p>
    <w:p w:rsidR="009B67F5" w:rsidRDefault="009B67F5" w:rsidP="00C005A5">
      <w:pPr>
        <w:pStyle w:val="NumberedParaAR"/>
        <w:numPr>
          <w:ilvl w:val="0"/>
          <w:numId w:val="14"/>
        </w:numPr>
        <w:spacing w:after="0"/>
        <w:ind w:left="1133" w:firstLine="0"/>
      </w:pPr>
      <w:r>
        <w:rPr>
          <w:rtl/>
        </w:rPr>
        <w:t xml:space="preserve">المساهمة في الوقاية من تملك الموارد الوراثية، </w:t>
      </w:r>
      <w:r w:rsidR="00C005A5">
        <w:rPr>
          <w:rFonts w:hint="cs"/>
          <w:rtl/>
        </w:rPr>
        <w:t>[</w:t>
      </w:r>
      <w:r>
        <w:rPr>
          <w:rtl/>
        </w:rPr>
        <w:t>ومشتقاتها</w:t>
      </w:r>
      <w:r w:rsidR="00C005A5">
        <w:rPr>
          <w:rFonts w:hint="cs"/>
          <w:rtl/>
        </w:rPr>
        <w:t>]</w:t>
      </w:r>
      <w:r>
        <w:rPr>
          <w:rtl/>
        </w:rPr>
        <w:t xml:space="preserve"> و</w:t>
      </w:r>
      <w:r w:rsidR="00C005A5">
        <w:rPr>
          <w:rFonts w:hint="cs"/>
          <w:rtl/>
        </w:rPr>
        <w:t>[</w:t>
      </w:r>
      <w:r>
        <w:rPr>
          <w:rtl/>
        </w:rPr>
        <w:t>المعارف التقليدية المرتبطة بها</w:t>
      </w:r>
      <w:r w:rsidR="00C005A5">
        <w:rPr>
          <w:rFonts w:hint="cs"/>
          <w:rtl/>
        </w:rPr>
        <w:t>]</w:t>
      </w:r>
      <w:r>
        <w:rPr>
          <w:rtl/>
        </w:rPr>
        <w:t xml:space="preserve"> </w:t>
      </w:r>
      <w:r w:rsidR="00C005A5">
        <w:rPr>
          <w:rFonts w:hint="cs"/>
          <w:rtl/>
        </w:rPr>
        <w:t>[</w:t>
      </w:r>
      <w:r>
        <w:rPr>
          <w:rtl/>
        </w:rPr>
        <w:t>والمعارف التقليدية المرتبطة بالموارد الوراثية</w:t>
      </w:r>
      <w:r w:rsidR="00C005A5">
        <w:rPr>
          <w:rFonts w:hint="cs"/>
          <w:rtl/>
        </w:rPr>
        <w:t>]</w:t>
      </w:r>
      <w:r>
        <w:rPr>
          <w:rtl/>
        </w:rPr>
        <w:t xml:space="preserve"> تملكا غير مشروع. </w:t>
      </w:r>
    </w:p>
    <w:p w:rsidR="009B67F5" w:rsidRDefault="009B67F5" w:rsidP="00C005A5">
      <w:pPr>
        <w:pStyle w:val="NumberedParaAR"/>
        <w:numPr>
          <w:ilvl w:val="0"/>
          <w:numId w:val="14"/>
        </w:numPr>
        <w:spacing w:after="0"/>
        <w:ind w:left="1133" w:firstLine="0"/>
      </w:pPr>
      <w:r>
        <w:rPr>
          <w:rtl/>
        </w:rPr>
        <w:t xml:space="preserve">تيسير </w:t>
      </w:r>
      <w:r w:rsidR="00C005A5">
        <w:rPr>
          <w:rFonts w:hint="cs"/>
          <w:rtl/>
        </w:rPr>
        <w:t>]</w:t>
      </w:r>
      <w:r>
        <w:rPr>
          <w:rtl/>
        </w:rPr>
        <w:t>التكامل</w:t>
      </w:r>
      <w:r w:rsidR="00C005A5">
        <w:rPr>
          <w:rFonts w:hint="cs"/>
          <w:rtl/>
        </w:rPr>
        <w:t>]</w:t>
      </w:r>
      <w:r>
        <w:rPr>
          <w:rtl/>
        </w:rPr>
        <w:t xml:space="preserve"> </w:t>
      </w:r>
      <w:r w:rsidR="00C005A5">
        <w:rPr>
          <w:rFonts w:hint="cs"/>
          <w:rtl/>
        </w:rPr>
        <w:t>[</w:t>
      </w:r>
      <w:r>
        <w:rPr>
          <w:rtl/>
        </w:rPr>
        <w:t>الدعم المتبادل</w:t>
      </w:r>
      <w:r w:rsidR="00C005A5">
        <w:rPr>
          <w:rFonts w:hint="cs"/>
          <w:rtl/>
        </w:rPr>
        <w:t>]</w:t>
      </w:r>
      <w:r>
        <w:rPr>
          <w:rtl/>
        </w:rPr>
        <w:t xml:space="preserve"> مع الاتفاقيات الدولية التي تتعلق بالموارد الوراثية </w:t>
      </w:r>
      <w:r w:rsidR="00C005A5">
        <w:rPr>
          <w:rFonts w:hint="cs"/>
          <w:rtl/>
        </w:rPr>
        <w:t>[</w:t>
      </w:r>
      <w:r>
        <w:rPr>
          <w:rtl/>
        </w:rPr>
        <w:t>ومشتقاتها</w:t>
      </w:r>
      <w:r w:rsidR="00C005A5">
        <w:rPr>
          <w:rFonts w:hint="cs"/>
          <w:rtl/>
        </w:rPr>
        <w:t>]</w:t>
      </w:r>
      <w:r>
        <w:rPr>
          <w:rtl/>
        </w:rPr>
        <w:t xml:space="preserve"> </w:t>
      </w:r>
      <w:r w:rsidR="00C005A5">
        <w:rPr>
          <w:rFonts w:hint="cs"/>
          <w:rtl/>
        </w:rPr>
        <w:t>]</w:t>
      </w:r>
      <w:r>
        <w:rPr>
          <w:rtl/>
        </w:rPr>
        <w:t>والمعارف التقليدية المرتبطة بها</w:t>
      </w:r>
      <w:r w:rsidR="00C005A5">
        <w:rPr>
          <w:rFonts w:hint="cs"/>
          <w:rtl/>
        </w:rPr>
        <w:t>]</w:t>
      </w:r>
      <w:r>
        <w:rPr>
          <w:rtl/>
        </w:rPr>
        <w:t xml:space="preserve"> و</w:t>
      </w:r>
      <w:r w:rsidR="00C005A5">
        <w:rPr>
          <w:rFonts w:hint="cs"/>
          <w:rtl/>
        </w:rPr>
        <w:t>[</w:t>
      </w:r>
      <w:r>
        <w:rPr>
          <w:rtl/>
        </w:rPr>
        <w:t>المعارف التقليدية المرتبطة بالموارد الوراثية</w:t>
      </w:r>
      <w:r w:rsidR="00C005A5">
        <w:rPr>
          <w:rFonts w:hint="cs"/>
          <w:rtl/>
        </w:rPr>
        <w:t>]</w:t>
      </w:r>
      <w:r>
        <w:rPr>
          <w:rtl/>
        </w:rPr>
        <w:t xml:space="preserve"> و</w:t>
      </w:r>
      <w:r w:rsidR="00C005A5">
        <w:rPr>
          <w:rFonts w:hint="cs"/>
          <w:rtl/>
        </w:rPr>
        <w:t>[</w:t>
      </w:r>
      <w:r>
        <w:rPr>
          <w:rtl/>
        </w:rPr>
        <w:t>نظام الملكية الفكرية</w:t>
      </w:r>
      <w:r w:rsidR="00C005A5">
        <w:rPr>
          <w:rFonts w:hint="cs"/>
          <w:rtl/>
        </w:rPr>
        <w:t>]</w:t>
      </w:r>
      <w:r>
        <w:rPr>
          <w:rtl/>
        </w:rPr>
        <w:t xml:space="preserve">. </w:t>
      </w:r>
    </w:p>
    <w:p w:rsidR="009B67F5" w:rsidRDefault="009B67F5" w:rsidP="009B67F5">
      <w:pPr>
        <w:pStyle w:val="NumberedParaAR"/>
        <w:numPr>
          <w:ilvl w:val="0"/>
          <w:numId w:val="14"/>
        </w:numPr>
        <w:ind w:left="1133" w:firstLine="0"/>
      </w:pPr>
      <w:r>
        <w:rPr>
          <w:rtl/>
        </w:rPr>
        <w:t>تقليل منح حقوق [ملكية فكرية</w:t>
      </w:r>
      <w:r w:rsidR="00C005A5">
        <w:rPr>
          <w:rFonts w:hint="cs"/>
          <w:rtl/>
        </w:rPr>
        <w:t>]</w:t>
      </w:r>
      <w:r>
        <w:rPr>
          <w:rtl/>
        </w:rPr>
        <w:t xml:space="preserve"> [براءات] خاطئة</w:t>
      </w:r>
      <w:r w:rsidR="00C005A5">
        <w:rPr>
          <w:rFonts w:hint="cs"/>
          <w:rtl/>
        </w:rPr>
        <w:t>.</w:t>
      </w:r>
      <w:r w:rsidR="009649FF">
        <w:rPr>
          <w:rFonts w:hint="cs"/>
          <w:rtl/>
        </w:rPr>
        <w:t>"</w:t>
      </w:r>
    </w:p>
    <w:p w:rsidR="00161EA4" w:rsidRDefault="00161EA4" w:rsidP="00733F64">
      <w:pPr>
        <w:pStyle w:val="NumberedParaAR"/>
        <w:numPr>
          <w:ilvl w:val="0"/>
          <w:numId w:val="3"/>
        </w:numPr>
        <w:ind w:left="0" w:firstLine="0"/>
      </w:pPr>
      <w:r>
        <w:rPr>
          <w:rFonts w:hint="cs"/>
          <w:rtl/>
        </w:rPr>
        <w:t xml:space="preserve">وصرح وفد </w:t>
      </w:r>
      <w:r w:rsidR="00733F64">
        <w:rPr>
          <w:rFonts w:hint="cs"/>
          <w:rtl/>
        </w:rPr>
        <w:t>أ</w:t>
      </w:r>
      <w:r>
        <w:rPr>
          <w:rFonts w:hint="cs"/>
          <w:rtl/>
        </w:rPr>
        <w:t>ستراليا بأن النص المقترح كان يعتبر تحسنا ملحوظا لما كان مطروحا على المائدة. كما حث الدول الأعضاء الأخرى على تبنيه بكل حماس. وأشار إلى أن مصطلح "</w:t>
      </w:r>
      <w:r w:rsidR="009C1157">
        <w:rPr>
          <w:rFonts w:hint="cs"/>
          <w:rtl/>
        </w:rPr>
        <w:t>التملك غير المشروع</w:t>
      </w:r>
      <w:r>
        <w:rPr>
          <w:rFonts w:hint="cs"/>
          <w:rtl/>
        </w:rPr>
        <w:t xml:space="preserve">" كان في الوثيقة، لكن مصطلح "القرصنة الحيوية" لم يكن موجودا بها. </w:t>
      </w:r>
    </w:p>
    <w:p w:rsidR="00161EA4" w:rsidRDefault="00161EA4" w:rsidP="008B3D07">
      <w:pPr>
        <w:pStyle w:val="NumberedParaAR"/>
        <w:numPr>
          <w:ilvl w:val="0"/>
          <w:numId w:val="3"/>
        </w:numPr>
        <w:ind w:left="0" w:firstLine="0"/>
      </w:pPr>
      <w:r>
        <w:rPr>
          <w:rFonts w:hint="cs"/>
          <w:rtl/>
        </w:rPr>
        <w:t>واقترح وفد مصر إضافة مقدمة "الهدف من هذا الصك هو تعزيز حماية الموارد الوراثية والمعارف التقليدية التي لم يتم الحصول عليها بصورة غير قانونية من خلال:".</w:t>
      </w:r>
    </w:p>
    <w:p w:rsidR="00161EA4" w:rsidRPr="004331A7" w:rsidRDefault="00161EA4" w:rsidP="008B3D07">
      <w:pPr>
        <w:pStyle w:val="NumberedParaAR"/>
        <w:numPr>
          <w:ilvl w:val="0"/>
          <w:numId w:val="3"/>
        </w:numPr>
        <w:ind w:left="0" w:firstLine="0"/>
      </w:pPr>
      <w:r>
        <w:rPr>
          <w:rFonts w:hint="cs"/>
          <w:rtl/>
        </w:rPr>
        <w:t>وأيد وفد نيجيريا، متحدثا بالنيابة عن المجموعة الأفريقية، أهداف السياسات المقترحة مع إدخال تعديلات طفيفة عليها. وفيما يلي هدف رقم (أ) من أهداف السي</w:t>
      </w:r>
      <w:r w:rsidR="00D9169E">
        <w:rPr>
          <w:rFonts w:hint="cs"/>
          <w:rtl/>
        </w:rPr>
        <w:t>اسات :"تعزيز كفاءة وشفافية نظام</w:t>
      </w:r>
      <w:r>
        <w:rPr>
          <w:rFonts w:hint="cs"/>
          <w:rtl/>
        </w:rPr>
        <w:t xml:space="preserve"> </w:t>
      </w:r>
      <w:r w:rsidRPr="00B6310D">
        <w:rPr>
          <w:lang w:val="sv-SE"/>
        </w:rPr>
        <w:t>]</w:t>
      </w:r>
      <w:r>
        <w:rPr>
          <w:rFonts w:hint="cs"/>
          <w:rtl/>
          <w:lang w:val="sv-SE"/>
        </w:rPr>
        <w:t>الملكية الفكرية</w:t>
      </w:r>
      <w:r w:rsidRPr="00B6310D">
        <w:rPr>
          <w:lang w:val="sv-SE"/>
        </w:rPr>
        <w:t>[</w:t>
      </w:r>
      <w:r>
        <w:rPr>
          <w:rFonts w:hint="cs"/>
          <w:rtl/>
          <w:lang w:val="sv-SE"/>
        </w:rPr>
        <w:t xml:space="preserve"> والبراءات." وفيما يتعلق بهدف رقم (ب) من أهداف السياسات فقد اقترح حذف "مشتقاتها" بعد " الموارد الوراثية" ووضع "مشتقاتها" بعد "المعارف التقليدية المتعلقة بها". </w:t>
      </w:r>
    </w:p>
    <w:p w:rsidR="00161EA4" w:rsidRPr="004331A7" w:rsidRDefault="00161EA4" w:rsidP="00C005A5">
      <w:pPr>
        <w:pStyle w:val="NumberedParaAR"/>
        <w:numPr>
          <w:ilvl w:val="0"/>
          <w:numId w:val="3"/>
        </w:numPr>
        <w:ind w:left="0" w:firstLine="0"/>
      </w:pPr>
      <w:r>
        <w:rPr>
          <w:rFonts w:hint="cs"/>
          <w:rtl/>
          <w:lang w:val="sv-SE"/>
        </w:rPr>
        <w:t>وعبر وفد اليابان عن اعتقاده بأن القرصنة الحيوية لا علاقة لها بالموارد الوراثية. واقترح وضع أقواس حول أهداف رقم</w:t>
      </w:r>
      <w:r w:rsidR="00C005A5">
        <w:rPr>
          <w:rFonts w:hint="eastAsia"/>
          <w:rtl/>
          <w:lang w:val="sv-SE"/>
        </w:rPr>
        <w:t> </w:t>
      </w:r>
      <w:r>
        <w:rPr>
          <w:rFonts w:hint="cs"/>
          <w:rtl/>
          <w:lang w:val="sv-SE"/>
        </w:rPr>
        <w:t>(أ) ورقم (ب) ورقم (</w:t>
      </w:r>
      <w:r w:rsidR="00D9169E">
        <w:rPr>
          <w:rFonts w:hint="cs"/>
          <w:rtl/>
          <w:lang w:val="sv-SE"/>
        </w:rPr>
        <w:t>ج</w:t>
      </w:r>
      <w:r>
        <w:rPr>
          <w:rFonts w:hint="cs"/>
          <w:rtl/>
          <w:lang w:val="sv-SE"/>
        </w:rPr>
        <w:t xml:space="preserve">) من أهداف السياسات. كما اقترح وضع أقواس حول اقتراح وفد مصر. </w:t>
      </w:r>
    </w:p>
    <w:p w:rsidR="00161EA4" w:rsidRPr="004331A7" w:rsidRDefault="00161EA4" w:rsidP="00BB31DF">
      <w:pPr>
        <w:pStyle w:val="NumberedParaAR"/>
        <w:numPr>
          <w:ilvl w:val="0"/>
          <w:numId w:val="3"/>
        </w:numPr>
        <w:ind w:left="0" w:firstLine="0"/>
      </w:pPr>
      <w:r>
        <w:rPr>
          <w:rFonts w:hint="cs"/>
          <w:rtl/>
          <w:lang w:val="sv-SE"/>
        </w:rPr>
        <w:t xml:space="preserve">وعبر وفد الهند عن اعتقاده بأن هدف رقم (أ) من أهداف السياسات لا يعكس في الواقع المسائل التي تمت مناقشتها في اللجنة الحكومية الدولية. أما هدف رقم (ب) من أهداف السياسات فهو هدف عملي بصورة أكبر. واقترح تغيير ترتيب الهدفين بحيث يصبح هدف رقم (ب) من أهداف السياسات أول فقرة من المنطوق. </w:t>
      </w:r>
    </w:p>
    <w:p w:rsidR="00161EA4" w:rsidRDefault="00161EA4" w:rsidP="008B3D07">
      <w:pPr>
        <w:pStyle w:val="NumberedParaAR"/>
        <w:numPr>
          <w:ilvl w:val="0"/>
          <w:numId w:val="3"/>
        </w:numPr>
        <w:ind w:left="0" w:firstLine="0"/>
      </w:pPr>
      <w:r>
        <w:rPr>
          <w:rFonts w:hint="cs"/>
          <w:rtl/>
        </w:rPr>
        <w:lastRenderedPageBreak/>
        <w:t>وعبر وفد سويسرا عن اعتقاده بأن النص الجديد يمثل تحسنا كبيرا بالمقارنة بالنص القديم. ولم يكن مقتنعا تماما بما إذا كانت هناك حاجة إلى الإشارة إلى "ال</w:t>
      </w:r>
      <w:r w:rsidR="005A78CA">
        <w:rPr>
          <w:rFonts w:hint="cs"/>
          <w:rtl/>
        </w:rPr>
        <w:t>تملك غير المشروع</w:t>
      </w:r>
      <w:r>
        <w:rPr>
          <w:rFonts w:hint="cs"/>
          <w:rtl/>
        </w:rPr>
        <w:t xml:space="preserve">". واقترح وضع أقواس حول هدف رقم (ب) من أهداف السياسات. </w:t>
      </w:r>
    </w:p>
    <w:p w:rsidR="00161EA4" w:rsidRDefault="00161EA4" w:rsidP="005A78CA">
      <w:pPr>
        <w:pStyle w:val="NumberedParaAR"/>
        <w:numPr>
          <w:ilvl w:val="0"/>
          <w:numId w:val="3"/>
        </w:numPr>
        <w:ind w:left="0" w:firstLine="0"/>
      </w:pPr>
      <w:r>
        <w:rPr>
          <w:rFonts w:hint="cs"/>
          <w:rtl/>
        </w:rPr>
        <w:t xml:space="preserve">واقترح وفد الولايات المتحدة الأمريكية وضع أقواس حول هدف رقم (أ) من أهداف السياسات. ولم يتفق مع الرأي القائل بأن تعزيز الكفاءة والشفافية في نظام الملكية الفكرية هو أحد الأهداف. لقد كان نظام البراءات شفافا للغاية. إن الكشف عن مئات أو آلاف المصادر الخاصة بالبراءات المتعلقة بالموارد الوراثية لن يعزز كفاءة وشفافية نظام البراءات. علاوة على ذلك، لم يفهم كيف ستسهم العملية في النفاذ/الاستخدام غير المرخص أو </w:t>
      </w:r>
      <w:r w:rsidR="005A78CA">
        <w:rPr>
          <w:rFonts w:hint="cs"/>
          <w:rtl/>
        </w:rPr>
        <w:t>التملك غير المشروع ل</w:t>
      </w:r>
      <w:r>
        <w:rPr>
          <w:rFonts w:hint="cs"/>
          <w:rtl/>
        </w:rPr>
        <w:t>لموارد الوراثية أو المعارف التقليدية. وفي الوقت الذي يتم فيه تقديم طلب البراءة فإن النفاذ والاستخدام سيكونان قد تما بالفعل. إن كل ما سيقوم به مطلب الكشف هو جعل البراءة مكلفة للغاية أو مليئة بالمخاطر ويقلل حماية البراءة للاختراعات المهمة. ولم يدعم الوفد هدف تيسير التكامل أو الدعم المتبادل مع الاتفاقيات الدولية ذات الصلة. ولم يكن ما تشير إليه الاتفاقيات الدولية واضحا كما لم يتضح كيفية قيام الاتفاقيات الدولية بدعم هذا النص. وأيد الوفد، بالرغم من ذلك، هدف رقم (د) من أهداف السياسات إذا تم فصله عن النص الموضوع بين أقواس في المقدمة. وفيما يتعلق بالهدف رقم (ب) من أهداف السياسات اقترح الوفد استبدال كلمة</w:t>
      </w:r>
      <w:r w:rsidR="005A78CA">
        <w:rPr>
          <w:rFonts w:hint="cs"/>
          <w:rtl/>
        </w:rPr>
        <w:t xml:space="preserve"> </w:t>
      </w:r>
      <w:r>
        <w:rPr>
          <w:rFonts w:hint="cs"/>
          <w:rtl/>
        </w:rPr>
        <w:t>"</w:t>
      </w:r>
      <w:r w:rsidR="005A78CA">
        <w:rPr>
          <w:rFonts w:hint="cs"/>
          <w:rtl/>
        </w:rPr>
        <w:t>التملك غير المشروع</w:t>
      </w:r>
      <w:r>
        <w:rPr>
          <w:rFonts w:hint="cs"/>
          <w:rtl/>
        </w:rPr>
        <w:t>" بعبارة</w:t>
      </w:r>
      <w:r w:rsidR="00D9169E">
        <w:rPr>
          <w:rFonts w:hint="cs"/>
          <w:rtl/>
        </w:rPr>
        <w:t xml:space="preserve"> </w:t>
      </w:r>
      <w:r>
        <w:rPr>
          <w:rFonts w:hint="cs"/>
          <w:rtl/>
        </w:rPr>
        <w:t xml:space="preserve">"النفاذ/الاستخدام غير المرخص". </w:t>
      </w:r>
    </w:p>
    <w:p w:rsidR="00161EA4" w:rsidRDefault="00161EA4" w:rsidP="008B3D07">
      <w:pPr>
        <w:pStyle w:val="NumberedParaAR"/>
        <w:numPr>
          <w:ilvl w:val="0"/>
          <w:numId w:val="3"/>
        </w:numPr>
        <w:ind w:left="0" w:firstLine="0"/>
      </w:pPr>
      <w:r>
        <w:rPr>
          <w:rFonts w:hint="cs"/>
          <w:rtl/>
        </w:rPr>
        <w:t>وعبر وفد البرازيل عن اعتقاده بأن النص سيكون أكثر صعوبة في القراءة بعد القيام بذلك. وطالب توضيحا من الميسرين حول استخدام كلمة "ذات الصلة" في هدف رقم (</w:t>
      </w:r>
      <w:r w:rsidR="00D9169E">
        <w:rPr>
          <w:rFonts w:hint="cs"/>
          <w:rtl/>
        </w:rPr>
        <w:t>ج</w:t>
      </w:r>
      <w:r>
        <w:rPr>
          <w:rFonts w:hint="cs"/>
          <w:rtl/>
        </w:rPr>
        <w:t>) من أهداف السياسات. ولم يتذكر أن أي وفد ق</w:t>
      </w:r>
      <w:r>
        <w:rPr>
          <w:rFonts w:hint="cs"/>
          <w:rtl/>
          <w:lang w:bidi="ar-EG"/>
        </w:rPr>
        <w:t xml:space="preserve">د طلب ذلك أو جرت مناقشات حول ذلك. ولم يعتقد أنه من المرجح تضمين كلمة "ذات الصلة". وأوضح الوفد أيضا أن كلمة "ذات الصلة" يجب أن تحذف إذا لم تكن هناك مناقشات قد جرت بشأنها. </w:t>
      </w:r>
    </w:p>
    <w:p w:rsidR="00161EA4" w:rsidRDefault="00161EA4" w:rsidP="008B3D07">
      <w:pPr>
        <w:pStyle w:val="NumberedParaAR"/>
        <w:numPr>
          <w:ilvl w:val="0"/>
          <w:numId w:val="3"/>
        </w:numPr>
        <w:ind w:left="0" w:firstLine="0"/>
      </w:pPr>
      <w:r>
        <w:rPr>
          <w:rFonts w:hint="cs"/>
          <w:rtl/>
        </w:rPr>
        <w:t>واقترح وفد نيجيريا إضافة "مشتقاتها" بعد "المعارف التقليدية المتعلقة بها" في هدف رقم (</w:t>
      </w:r>
      <w:r w:rsidR="00D9169E">
        <w:rPr>
          <w:rFonts w:hint="cs"/>
          <w:rtl/>
        </w:rPr>
        <w:t>ج</w:t>
      </w:r>
      <w:r>
        <w:rPr>
          <w:rFonts w:hint="cs"/>
          <w:rtl/>
        </w:rPr>
        <w:t xml:space="preserve">) من أهداف السياسات. </w:t>
      </w:r>
    </w:p>
    <w:p w:rsidR="00161EA4" w:rsidRDefault="00D9169E" w:rsidP="008B3D07">
      <w:pPr>
        <w:pStyle w:val="NumberedParaAR"/>
        <w:numPr>
          <w:ilvl w:val="0"/>
          <w:numId w:val="3"/>
        </w:numPr>
        <w:ind w:left="0" w:firstLine="0"/>
      </w:pPr>
      <w:r>
        <w:rPr>
          <w:rFonts w:hint="cs"/>
          <w:rtl/>
        </w:rPr>
        <w:t xml:space="preserve">وشعر ممثل </w:t>
      </w:r>
      <w:proofErr w:type="spellStart"/>
      <w:r>
        <w:rPr>
          <w:rFonts w:hint="cs"/>
          <w:rtl/>
        </w:rPr>
        <w:t>توباج</w:t>
      </w:r>
      <w:proofErr w:type="spellEnd"/>
      <w:r>
        <w:rPr>
          <w:rFonts w:hint="cs"/>
          <w:rtl/>
        </w:rPr>
        <w:t xml:space="preserve"> </w:t>
      </w:r>
      <w:proofErr w:type="spellStart"/>
      <w:r>
        <w:rPr>
          <w:rFonts w:hint="cs"/>
          <w:rtl/>
        </w:rPr>
        <w:t>أ</w:t>
      </w:r>
      <w:r w:rsidR="00161EA4">
        <w:rPr>
          <w:rFonts w:hint="cs"/>
          <w:rtl/>
        </w:rPr>
        <w:t>مارو</w:t>
      </w:r>
      <w:proofErr w:type="spellEnd"/>
      <w:r w:rsidR="00161EA4">
        <w:rPr>
          <w:rFonts w:hint="cs"/>
          <w:rtl/>
        </w:rPr>
        <w:t xml:space="preserve"> بالسرور بسبب طرح مفهومين مهمين دافع عنهما لعدة سنوات. واقترح أن يكون هدف السياسات كما يلي: "الهدف الأساسي للصك الدولي هذا هو الحماية القانونية للموارد الوراثية، ومشتقاتها والمعارف التقليدية المرتبطة بها من خلال أفعال وممارسات متعلقة بالاستيلاء بصورة غير مشروعة من خلال القرصنة الحيوية والعلاقات المتبادلة لها والآثار الخاصة بمسائل الملكية الفكرية". وعبر عن اعتقاده بأن اقتراحه يجب أن يغطي الفقرات الفرعية (أ) و(ب) و (</w:t>
      </w:r>
      <w:r>
        <w:rPr>
          <w:rFonts w:hint="cs"/>
          <w:rtl/>
        </w:rPr>
        <w:t>ج</w:t>
      </w:r>
      <w:r w:rsidR="00161EA4">
        <w:rPr>
          <w:rFonts w:hint="cs"/>
          <w:rtl/>
        </w:rPr>
        <w:t>) و(ث).</w:t>
      </w:r>
    </w:p>
    <w:p w:rsidR="00161EA4" w:rsidRDefault="00161EA4" w:rsidP="008B3D07">
      <w:pPr>
        <w:pStyle w:val="NumberedParaAR"/>
        <w:numPr>
          <w:ilvl w:val="0"/>
          <w:numId w:val="3"/>
        </w:numPr>
        <w:ind w:left="0" w:firstLine="0"/>
      </w:pPr>
      <w:r>
        <w:rPr>
          <w:rFonts w:hint="cs"/>
          <w:rtl/>
        </w:rPr>
        <w:t xml:space="preserve">وتساءل الرئيس عما إذا كان الوفد قد دعم اقتراح ممثل </w:t>
      </w:r>
      <w:proofErr w:type="spellStart"/>
      <w:r>
        <w:rPr>
          <w:rFonts w:hint="cs"/>
          <w:rtl/>
        </w:rPr>
        <w:t>توباج</w:t>
      </w:r>
      <w:proofErr w:type="spellEnd"/>
      <w:r>
        <w:rPr>
          <w:rFonts w:hint="cs"/>
          <w:rtl/>
        </w:rPr>
        <w:t xml:space="preserve"> </w:t>
      </w:r>
      <w:proofErr w:type="spellStart"/>
      <w:r>
        <w:rPr>
          <w:rFonts w:hint="cs"/>
          <w:rtl/>
        </w:rPr>
        <w:t>أمارو</w:t>
      </w:r>
      <w:proofErr w:type="spellEnd"/>
      <w:r>
        <w:rPr>
          <w:rFonts w:hint="cs"/>
          <w:rtl/>
        </w:rPr>
        <w:t xml:space="preserve">. </w:t>
      </w:r>
    </w:p>
    <w:p w:rsidR="00161EA4" w:rsidRDefault="00161EA4" w:rsidP="008B3D07">
      <w:pPr>
        <w:pStyle w:val="NumberedParaAR"/>
        <w:numPr>
          <w:ilvl w:val="0"/>
          <w:numId w:val="3"/>
        </w:numPr>
        <w:ind w:left="0" w:firstLine="0"/>
      </w:pPr>
      <w:r>
        <w:rPr>
          <w:rFonts w:hint="cs"/>
          <w:rtl/>
        </w:rPr>
        <w:t xml:space="preserve">وأيد وفد جنوب أفريقيا ووفد مصر اقتراح ممثل </w:t>
      </w:r>
      <w:proofErr w:type="spellStart"/>
      <w:r>
        <w:rPr>
          <w:rFonts w:hint="cs"/>
          <w:rtl/>
        </w:rPr>
        <w:t>توباج</w:t>
      </w:r>
      <w:proofErr w:type="spellEnd"/>
      <w:r>
        <w:rPr>
          <w:rFonts w:hint="cs"/>
          <w:rtl/>
        </w:rPr>
        <w:t xml:space="preserve"> </w:t>
      </w:r>
      <w:proofErr w:type="spellStart"/>
      <w:r>
        <w:rPr>
          <w:rFonts w:hint="cs"/>
          <w:rtl/>
        </w:rPr>
        <w:t>أمارو</w:t>
      </w:r>
      <w:proofErr w:type="spellEnd"/>
      <w:r>
        <w:rPr>
          <w:rFonts w:hint="cs"/>
          <w:rtl/>
        </w:rPr>
        <w:t xml:space="preserve">. </w:t>
      </w:r>
    </w:p>
    <w:p w:rsidR="00161EA4" w:rsidRDefault="00161EA4" w:rsidP="008B3D07">
      <w:pPr>
        <w:pStyle w:val="NumberedParaAR"/>
        <w:numPr>
          <w:ilvl w:val="0"/>
          <w:numId w:val="3"/>
        </w:numPr>
        <w:ind w:left="0" w:firstLine="0"/>
      </w:pPr>
      <w:r>
        <w:rPr>
          <w:rFonts w:hint="cs"/>
          <w:rtl/>
        </w:rPr>
        <w:t xml:space="preserve">وسأل وفد استراليا وفد البرازيل عما إذا كان قد أشار إلى مصطلح "ذات الصلة" الذي ورد في آلية تنسيق جدول أعمال التنمية. وتساءل عن كيفية كون ذلك ذو صلة لأن كلمة "ذات صلة" هي كلمة شائعة للغاية. وطالب الوفد بإيضاح من وفد اليابان. وصرح وفد اليابان بأن الموارد الوراثية لا صلة لها بالبراءات. وبالرغم من ذلك، كان يفهم نظام تصنيف البراءات الدولية على أنه يتضمن جوانب حيوية وكيميائية حيوية وكيميائية تتعلق بالبراءات. وقال وفد الولايات المتحدة الأمريكية أن الشفافية في نظام البراءات ذات مستوى مرتفع. وقد يبدو الأمر كذلك بالنسبة لمن هم في مكاتب البراءات أما في خارج مكاتب البراءات فقد قال العديد من أصحاب المصلحة عكس ذلك. وتساءل الوفد عما إذا كان وفد الولايات المتحدة الأمريكية سيتمكن في مرحلة ما من تقديم دليل على أن متطلبات الكشف سوف تجعل البراءات مكلفة للغاية. </w:t>
      </w:r>
    </w:p>
    <w:p w:rsidR="00161EA4" w:rsidRDefault="00161EA4" w:rsidP="008B3D07">
      <w:pPr>
        <w:pStyle w:val="NumberedParaAR"/>
        <w:numPr>
          <w:ilvl w:val="0"/>
          <w:numId w:val="3"/>
        </w:numPr>
        <w:ind w:left="0" w:firstLine="0"/>
      </w:pPr>
      <w:r>
        <w:rPr>
          <w:rFonts w:hint="cs"/>
          <w:rtl/>
        </w:rPr>
        <w:lastRenderedPageBreak/>
        <w:t xml:space="preserve">وأجاب وفد البرازيل قائلا بأن سؤاله حول كلمة "ذات الصلة" كان يتعلق بالإجراءات. لقد كان يرى أن اللجنة الحكومية الدولية تحاول أن تصور في النص الجديد الأمور التي كانت الوفود تناقشها على مدى الثلاث أيام السابقة. وإذا لم تكن كلمة "ذات الصلة" جزء من المناقشات فلا يجب إدراجها في النص. </w:t>
      </w:r>
    </w:p>
    <w:p w:rsidR="00161EA4" w:rsidRDefault="00161EA4" w:rsidP="008B3D07">
      <w:pPr>
        <w:pStyle w:val="NumberedParaAR"/>
        <w:numPr>
          <w:ilvl w:val="0"/>
          <w:numId w:val="3"/>
        </w:numPr>
        <w:ind w:left="0" w:firstLine="0"/>
      </w:pPr>
      <w:r>
        <w:rPr>
          <w:rFonts w:hint="cs"/>
          <w:rtl/>
        </w:rPr>
        <w:t xml:space="preserve">وصرح الرئيس بأن كلمة "ذات صلة" لم تتم مناقشتها. وربما يكون الميسرون قد أضافوها عن طريق الخطأ. </w:t>
      </w:r>
    </w:p>
    <w:p w:rsidR="00161EA4" w:rsidRDefault="00161EA4" w:rsidP="008B3D07">
      <w:pPr>
        <w:pStyle w:val="NumberedParaAR"/>
        <w:numPr>
          <w:ilvl w:val="0"/>
          <w:numId w:val="3"/>
        </w:numPr>
        <w:ind w:left="0" w:firstLine="0"/>
      </w:pPr>
      <w:r>
        <w:rPr>
          <w:rFonts w:hint="cs"/>
          <w:rtl/>
        </w:rPr>
        <w:t xml:space="preserve">وعبر وفد الولايات المتحدة الأمريكية عن رغبته في أن يظل التركيز على النص في المرحلة الراهنة والعملية التي تلي ذلك. كما أشار إلى أن كلمة "ذات الصلة" قد تم حذفها من نص الميسرين ولم يتم وضعها ببساطة بين أقواس. وقد أدرك أنه إذا لم تقم أي دولة من الدول الأعضاء بدعم نص الميسرين، فلن يتم إدراجه في الوثيقة </w:t>
      </w:r>
      <w:r>
        <w:t>WIPO/GRTKF/IC/</w:t>
      </w:r>
      <w:r w:rsidRPr="00F06817">
        <w:t>29/4</w:t>
      </w:r>
      <w:r>
        <w:rPr>
          <w:rFonts w:hint="cs"/>
          <w:rtl/>
        </w:rPr>
        <w:t xml:space="preserve">. ولم يفهم الوفد أن اللجنة الحكومية الدولية كانت تدرس اقتراحات الميسرين حول كل كلمة. واقترح وضع كلمة "ذات الصلة" بين أقواس ليظهر التعليقات التي تقدم بها وفد البرازيل. وبالرغم من ذلك، أنه يحب أن يتم تسجيل أنه يفضل تقديم مزيد من المعلومات حول اقتراح حذف عبارة "ذات الصلة". وقد تحدث الوفد بصورة روتينية عن الاتفاقيات الدولية ذات الصلة. وأشار إلى أن بعض المداخلات المبكرة قد فضلت بعض الخيارات الخاصة في الوثيقة </w:t>
      </w:r>
      <w:r>
        <w:t>WIPO/GRTKF/IC/</w:t>
      </w:r>
      <w:r w:rsidRPr="00F06817">
        <w:t>29/4</w:t>
      </w:r>
      <w:r>
        <w:rPr>
          <w:rFonts w:hint="cs"/>
          <w:rtl/>
        </w:rPr>
        <w:t xml:space="preserve">. وكما أدرك هذه العملية، فقد تم طرح سؤال يتعلق بما إذا كان سيتم دعم بعض الفقرات في نص الميسرين. ولم تكن الوفود تقوم بالتعليق بصورة مباشرة على الوثيقة </w:t>
      </w:r>
      <w:r>
        <w:t>WIPO/GRTKF/IC/</w:t>
      </w:r>
      <w:r w:rsidRPr="00F06817">
        <w:t>29/4</w:t>
      </w:r>
      <w:r>
        <w:rPr>
          <w:rFonts w:hint="cs"/>
          <w:rtl/>
        </w:rPr>
        <w:t xml:space="preserve">. </w:t>
      </w:r>
    </w:p>
    <w:p w:rsidR="00161EA4" w:rsidRDefault="00161EA4" w:rsidP="008B3D07">
      <w:pPr>
        <w:pStyle w:val="NumberedParaAR"/>
        <w:numPr>
          <w:ilvl w:val="0"/>
          <w:numId w:val="3"/>
        </w:numPr>
        <w:ind w:left="0" w:firstLine="0"/>
      </w:pPr>
      <w:r>
        <w:rPr>
          <w:rFonts w:hint="cs"/>
          <w:rtl/>
        </w:rPr>
        <w:t xml:space="preserve">وأكد الرئيس على أن اللجنة تقوم بالتعليق على نص الميسرين. </w:t>
      </w:r>
    </w:p>
    <w:p w:rsidR="00161EA4" w:rsidRDefault="00161EA4" w:rsidP="008B3D07">
      <w:pPr>
        <w:pStyle w:val="NumberedParaAR"/>
        <w:numPr>
          <w:ilvl w:val="0"/>
          <w:numId w:val="3"/>
        </w:numPr>
        <w:ind w:left="0" w:firstLine="0"/>
      </w:pPr>
      <w:r>
        <w:rPr>
          <w:rFonts w:hint="cs"/>
          <w:rtl/>
        </w:rPr>
        <w:t xml:space="preserve">واقترح وفد الاتحاد الأوروبي، متحدثا بالنيابة عن الاتحاد الأوروبي ودوله الأعضاء، أن يكون هدف رقم (أ) من أهداف السياسات كما يلي :" تعزيز شفافية نظام البراءات لتيسير إمكانية النفاذ والمشاركة في الفوائد من خلال الكشف عن بلد المنشأ أو المصدر". كما اقترح أيضا وضع أقواس حول هدف رقم (ب) من أهداف السياسات. </w:t>
      </w:r>
    </w:p>
    <w:p w:rsidR="00161EA4" w:rsidRDefault="00161EA4" w:rsidP="008B3D07">
      <w:pPr>
        <w:pStyle w:val="NumberedParaAR"/>
        <w:numPr>
          <w:ilvl w:val="0"/>
          <w:numId w:val="3"/>
        </w:numPr>
        <w:ind w:left="0" w:firstLine="0"/>
      </w:pPr>
      <w:r>
        <w:rPr>
          <w:rFonts w:hint="cs"/>
          <w:rtl/>
        </w:rPr>
        <w:t>واقترح وفد جنوب أفريقيا وضع أقواس حول هدف رقم (</w:t>
      </w:r>
      <w:r w:rsidR="00D9169E">
        <w:rPr>
          <w:rFonts w:hint="cs"/>
          <w:rtl/>
        </w:rPr>
        <w:t>د</w:t>
      </w:r>
      <w:r>
        <w:rPr>
          <w:rFonts w:hint="cs"/>
          <w:rtl/>
        </w:rPr>
        <w:t xml:space="preserve">) من أهداف السياسات وإدراج كلمة"/السماح" بعد "تقليل" </w:t>
      </w:r>
    </w:p>
    <w:p w:rsidR="00161EA4" w:rsidRDefault="00161EA4" w:rsidP="008B3D07">
      <w:pPr>
        <w:pStyle w:val="NumberedParaAR"/>
        <w:numPr>
          <w:ilvl w:val="0"/>
          <w:numId w:val="3"/>
        </w:numPr>
        <w:ind w:left="0" w:firstLine="0"/>
      </w:pPr>
      <w:r>
        <w:rPr>
          <w:rFonts w:hint="cs"/>
          <w:rtl/>
        </w:rPr>
        <w:t xml:space="preserve">واقترح وفد اليابان وضع أقواس حول اقتراح ممثل </w:t>
      </w:r>
      <w:proofErr w:type="spellStart"/>
      <w:r>
        <w:rPr>
          <w:rFonts w:hint="cs"/>
          <w:rtl/>
        </w:rPr>
        <w:t>توباج</w:t>
      </w:r>
      <w:proofErr w:type="spellEnd"/>
      <w:r>
        <w:rPr>
          <w:rFonts w:hint="cs"/>
          <w:rtl/>
        </w:rPr>
        <w:t xml:space="preserve"> </w:t>
      </w:r>
      <w:proofErr w:type="spellStart"/>
      <w:r>
        <w:rPr>
          <w:rFonts w:hint="cs"/>
          <w:rtl/>
        </w:rPr>
        <w:t>امارو</w:t>
      </w:r>
      <w:proofErr w:type="spellEnd"/>
      <w:r>
        <w:rPr>
          <w:rFonts w:hint="cs"/>
          <w:rtl/>
        </w:rPr>
        <w:t xml:space="preserve">. </w:t>
      </w:r>
    </w:p>
    <w:p w:rsidR="00161EA4" w:rsidRDefault="00161EA4" w:rsidP="008B3D07">
      <w:pPr>
        <w:pStyle w:val="NumberedParaAR"/>
        <w:numPr>
          <w:ilvl w:val="0"/>
          <w:numId w:val="3"/>
        </w:numPr>
        <w:ind w:left="0" w:firstLine="0"/>
      </w:pPr>
      <w:r>
        <w:rPr>
          <w:rFonts w:hint="cs"/>
          <w:rtl/>
        </w:rPr>
        <w:t xml:space="preserve">ودعا الرئيس الميسرين لطرح العنصر التالي. </w:t>
      </w:r>
    </w:p>
    <w:p w:rsidR="00161EA4" w:rsidRDefault="00161EA4" w:rsidP="008B3D07">
      <w:pPr>
        <w:pStyle w:val="NumberedParaAR"/>
        <w:numPr>
          <w:ilvl w:val="0"/>
          <w:numId w:val="3"/>
        </w:numPr>
        <w:ind w:left="0" w:firstLine="0"/>
      </w:pPr>
      <w:r>
        <w:rPr>
          <w:rFonts w:hint="cs"/>
          <w:rtl/>
        </w:rPr>
        <w:t xml:space="preserve">واقترحت السيدة باجلي أن يكون البند التالي هو الموضوع الجديد المقترح كما يلي: </w:t>
      </w:r>
    </w:p>
    <w:p w:rsidR="00161EA4" w:rsidRDefault="00161EA4" w:rsidP="00D9169E">
      <w:pPr>
        <w:pStyle w:val="NumberedParaAR"/>
        <w:numPr>
          <w:ilvl w:val="0"/>
          <w:numId w:val="0"/>
        </w:numPr>
        <w:ind w:left="566"/>
      </w:pPr>
      <w:r>
        <w:rPr>
          <w:rFonts w:hint="cs"/>
          <w:rtl/>
        </w:rPr>
        <w:t>"1</w:t>
      </w:r>
      <w:r w:rsidR="00D9169E">
        <w:rPr>
          <w:rFonts w:hint="cs"/>
          <w:rtl/>
        </w:rPr>
        <w:t>.</w:t>
      </w:r>
      <w:r>
        <w:rPr>
          <w:rFonts w:hint="cs"/>
          <w:rtl/>
        </w:rPr>
        <w:t>1 يطبق هذا الصك على الموارد الوراثية، و</w:t>
      </w:r>
      <w:r>
        <w:t>]</w:t>
      </w:r>
      <w:r>
        <w:rPr>
          <w:rFonts w:hint="cs"/>
          <w:rtl/>
        </w:rPr>
        <w:t>مشتقاتها</w:t>
      </w:r>
      <w:r>
        <w:t>[</w:t>
      </w:r>
      <w:r>
        <w:rPr>
          <w:rFonts w:hint="cs"/>
          <w:rtl/>
        </w:rPr>
        <w:t xml:space="preserve"> و</w:t>
      </w:r>
      <w:r>
        <w:t>]</w:t>
      </w:r>
      <w:r>
        <w:rPr>
          <w:rFonts w:hint="cs"/>
          <w:rtl/>
        </w:rPr>
        <w:t>المعارف التقليدية المتعلقة بها</w:t>
      </w:r>
      <w:r>
        <w:t>[</w:t>
      </w:r>
      <w:r>
        <w:rPr>
          <w:rFonts w:hint="cs"/>
          <w:rtl/>
        </w:rPr>
        <w:t xml:space="preserve"> و</w:t>
      </w:r>
      <w:r>
        <w:t>]</w:t>
      </w:r>
      <w:r>
        <w:rPr>
          <w:rFonts w:hint="cs"/>
          <w:rtl/>
        </w:rPr>
        <w:t>المعارف التقليدية المتعلقة بالموارد الوراثية</w:t>
      </w:r>
      <w:r>
        <w:t>[</w:t>
      </w:r>
      <w:r>
        <w:rPr>
          <w:rFonts w:hint="cs"/>
          <w:rtl/>
        </w:rPr>
        <w:t>."</w:t>
      </w:r>
    </w:p>
    <w:p w:rsidR="00161EA4" w:rsidRDefault="00161EA4" w:rsidP="008B3D07">
      <w:pPr>
        <w:pStyle w:val="NumberedParaAR"/>
        <w:numPr>
          <w:ilvl w:val="0"/>
          <w:numId w:val="3"/>
        </w:numPr>
        <w:ind w:left="0" w:firstLine="0"/>
      </w:pPr>
      <w:r>
        <w:rPr>
          <w:rFonts w:hint="cs"/>
          <w:rtl/>
        </w:rPr>
        <w:t xml:space="preserve">ولم يؤيد وفد الولايات المتحدة الأمريكية نص هذا الاقتراح واقترح وضعه بين أقواس. كما اقترح أيضا وضع أقواس حول النصوص الجديدة المقترحة بكاملها تحت بند أهداف السياسات. </w:t>
      </w:r>
    </w:p>
    <w:p w:rsidR="00161EA4" w:rsidRDefault="00161EA4" w:rsidP="008B3D07">
      <w:pPr>
        <w:pStyle w:val="NumberedParaAR"/>
        <w:numPr>
          <w:ilvl w:val="0"/>
          <w:numId w:val="3"/>
        </w:numPr>
        <w:ind w:left="0" w:firstLine="0"/>
      </w:pPr>
      <w:r>
        <w:rPr>
          <w:rFonts w:hint="cs"/>
          <w:rtl/>
        </w:rPr>
        <w:t xml:space="preserve">وأيد وفد نيجيريا، متحدثا بالنيابة عن المجموعة الأفريقية، نص الميسرين حول الموضوع من خلال إدراج "مشتقاتها" بعد "المعارف التقليدية المتعلقة بها". </w:t>
      </w:r>
    </w:p>
    <w:p w:rsidR="00161EA4" w:rsidRDefault="00161EA4" w:rsidP="008B3D07">
      <w:pPr>
        <w:pStyle w:val="NumberedParaAR"/>
        <w:numPr>
          <w:ilvl w:val="0"/>
          <w:numId w:val="3"/>
        </w:numPr>
        <w:ind w:left="0" w:firstLine="0"/>
      </w:pPr>
      <w:r>
        <w:rPr>
          <w:rFonts w:hint="cs"/>
          <w:rtl/>
        </w:rPr>
        <w:t>ولم يدعم وفد الاتحاد الأوروبي، متحدثا بالنيابة عن الاتحاد الأوروبي ودوله الأعضاء، المادة 1</w:t>
      </w:r>
      <w:r w:rsidR="000400D0">
        <w:rPr>
          <w:rFonts w:hint="cs"/>
          <w:rtl/>
        </w:rPr>
        <w:t>.</w:t>
      </w:r>
      <w:r>
        <w:rPr>
          <w:rFonts w:hint="cs"/>
          <w:rtl/>
        </w:rPr>
        <w:t>1</w:t>
      </w:r>
    </w:p>
    <w:p w:rsidR="00161EA4" w:rsidRDefault="00161EA4" w:rsidP="008B3D07">
      <w:pPr>
        <w:pStyle w:val="NumberedParaAR"/>
        <w:numPr>
          <w:ilvl w:val="0"/>
          <w:numId w:val="3"/>
        </w:numPr>
        <w:ind w:left="0" w:firstLine="0"/>
      </w:pPr>
      <w:r>
        <w:rPr>
          <w:rFonts w:hint="cs"/>
          <w:rtl/>
        </w:rPr>
        <w:t xml:space="preserve">ودعا الرئيس الميسرين لطرح البند التالي. </w:t>
      </w:r>
    </w:p>
    <w:p w:rsidR="00161EA4" w:rsidRPr="00A810AF" w:rsidRDefault="00161EA4" w:rsidP="008B3D07">
      <w:pPr>
        <w:pStyle w:val="NumberedParaAR"/>
        <w:numPr>
          <w:ilvl w:val="0"/>
          <w:numId w:val="3"/>
        </w:numPr>
        <w:ind w:left="0" w:firstLine="0"/>
      </w:pPr>
      <w:r w:rsidRPr="00A810AF">
        <w:rPr>
          <w:rFonts w:hint="cs"/>
          <w:rtl/>
        </w:rPr>
        <w:lastRenderedPageBreak/>
        <w:t>وصرحت السيدة باجلي أن البند التالي يتعلق بحذف المادة 2 "نطاق الصك"</w:t>
      </w:r>
    </w:p>
    <w:p w:rsidR="00161EA4" w:rsidRPr="00A810AF" w:rsidRDefault="00161EA4" w:rsidP="008B3D07">
      <w:pPr>
        <w:pStyle w:val="NumberedParaAR"/>
        <w:numPr>
          <w:ilvl w:val="0"/>
          <w:numId w:val="3"/>
        </w:numPr>
        <w:ind w:left="0" w:firstLine="0"/>
      </w:pPr>
      <w:r w:rsidRPr="00A810AF">
        <w:rPr>
          <w:rFonts w:hint="cs"/>
          <w:rtl/>
        </w:rPr>
        <w:t xml:space="preserve">ووافق وفد سويسرا على حذف المادة 2. </w:t>
      </w:r>
    </w:p>
    <w:p w:rsidR="00161EA4" w:rsidRPr="00A810AF" w:rsidRDefault="00161EA4" w:rsidP="008B3D07">
      <w:pPr>
        <w:pStyle w:val="NumberedParaAR"/>
        <w:numPr>
          <w:ilvl w:val="0"/>
          <w:numId w:val="3"/>
        </w:numPr>
        <w:ind w:left="0" w:firstLine="0"/>
      </w:pPr>
      <w:r w:rsidRPr="00A810AF">
        <w:rPr>
          <w:rFonts w:hint="cs"/>
          <w:rtl/>
        </w:rPr>
        <w:t xml:space="preserve">وعبر وفد اليونان، متحدثا بالنيابة عن المجموعة باء، عن تقديره للعمل الذي قام به الميسرون. وعبر عن اعتقاده بأن هناك بعض المفاهيم والأفكار الجديدة في الوثيقة. ولم يتوفر للمجموعة الوقت الكافي للتنسيق والتفكير بصورة مناسبة وسوف يستمر في العمل بصورة بناءة وسيظل الوفد مشاركا في العملية. </w:t>
      </w:r>
    </w:p>
    <w:p w:rsidR="00161EA4" w:rsidRDefault="00161EA4" w:rsidP="008B3D07">
      <w:pPr>
        <w:pStyle w:val="NumberedParaAR"/>
        <w:numPr>
          <w:ilvl w:val="0"/>
          <w:numId w:val="3"/>
        </w:numPr>
        <w:ind w:left="0" w:firstLine="0"/>
      </w:pPr>
      <w:r>
        <w:rPr>
          <w:rFonts w:hint="cs"/>
          <w:rtl/>
        </w:rPr>
        <w:t xml:space="preserve">وقام الرئيس بتعليق الجلسة العامة. </w:t>
      </w:r>
    </w:p>
    <w:p w:rsidR="00161EA4" w:rsidRDefault="00161EA4" w:rsidP="008B3D07">
      <w:pPr>
        <w:pStyle w:val="NumberedParaAR"/>
        <w:numPr>
          <w:ilvl w:val="0"/>
          <w:numId w:val="3"/>
        </w:numPr>
        <w:ind w:left="0" w:firstLine="0"/>
      </w:pPr>
      <w:r>
        <w:t>]</w:t>
      </w:r>
      <w:r>
        <w:rPr>
          <w:rFonts w:hint="cs"/>
          <w:rtl/>
        </w:rPr>
        <w:t>ملاحظة من الأمانة: بعد إجراء مشاورات رسمية مع المنسقين الإقليميين، افتتح الرئيس الجلسة العامة.</w:t>
      </w:r>
      <w:r w:rsidRPr="006B2E9E">
        <w:t xml:space="preserve"> </w:t>
      </w:r>
      <w:r>
        <w:t>[</w:t>
      </w:r>
      <w:r>
        <w:rPr>
          <w:rFonts w:hint="cs"/>
          <w:rtl/>
        </w:rPr>
        <w:t xml:space="preserve"> وعبر الرئيس عن اعتقاده بأن التمرين الذي تم القيام به بعد ظهيرة يوم الخميس لم يكن مثمرا كما ينبغي. وفي وقت سابق، أجرت الوفود حوارات جيدة للغاية. وقام الرئيس بتحمل مسؤولية مناهج وطرق العمل. وكما أشار الرئيس، فإنه سيقوم دائما بمراجعة طريقة أداء العمل ودراسة آراء الدول الأعضاء. واقترح الرئيس التحرك لمعرفة ما إذا كانت اللجنة يمكنها تحقيق تقدم في الوقت المتبقي. وفي الأيام السابقة، كانت اللجنة تركز على وضع فهم للمسائل الأساسية. وفيما يتعلق بالنص، فإن النص الوحيد المعتمد كان النص المتضمن في وثيقة </w:t>
      </w:r>
      <w:r>
        <w:t xml:space="preserve">WIPO/GRTKF/IC/29/4 </w:t>
      </w:r>
      <w:r>
        <w:rPr>
          <w:rFonts w:hint="cs"/>
          <w:rtl/>
        </w:rPr>
        <w:t xml:space="preserve"> مع حذف المادة 2.  وعبر الرئيس عن اعتقاده بأنه كان هناك توافق في الرأي حول هذا الأمر. وستكون الخطوة التالية هي دراسة قائمة المسائل المعلقة/المنتظرة والتي ستمثل مخرجات الدورة 29 للجنة الحكومية الدولية. وعبر الرئيس عن رغبته في تلخيص المناقشات التي جرت في الأيام الأربعة الماضية والتي عبر عن بعضها الميسرون بوضوح. ومن المسائل الأساسية التي تمت مناقشتها كان تعريف ال</w:t>
      </w:r>
      <w:r w:rsidR="005A78CA">
        <w:rPr>
          <w:rFonts w:hint="cs"/>
          <w:rtl/>
        </w:rPr>
        <w:t>تملك غير المشروع</w:t>
      </w:r>
      <w:r>
        <w:rPr>
          <w:rFonts w:hint="cs"/>
          <w:rtl/>
        </w:rPr>
        <w:t xml:space="preserve"> فيما يتعلق بأهداف السياسات. وفيما يتعلق بأهداف السياسات، عبر الرئيس عن اعتقاده بأن هناك ثلاثة عناصر رئيسية وهي الكفاءة والشفافية والتكامل والدعم المتبادل مع الاتفاقيات الدولية والتي تعتبر مجالا محوريا يتقاطع مع نظام الملكية الفكرية والوقاية من وتقليل البراءات الخاطئة والتي أظهرت وجهة نظر تتعلق بالتدابير الدفاعية. ولم يكن هناك توافق في الرأي بشأنها. وقال الرئيس أنه كان يحاول التوصل إلى تعريف لعبارة</w:t>
      </w:r>
      <w:r w:rsidR="000400D0">
        <w:rPr>
          <w:rFonts w:hint="cs"/>
          <w:rtl/>
        </w:rPr>
        <w:t xml:space="preserve"> </w:t>
      </w:r>
      <w:r>
        <w:rPr>
          <w:rFonts w:hint="cs"/>
          <w:rtl/>
        </w:rPr>
        <w:t>"تفاهم مشترك" في المعاجم بما في ذلك تعريفا أشار إليه وفد الولايات المتحدة الأمريكية ولكنه لم يستطع العثور عليه. وقد عبر عن اعتقاده بأن اللجنة الحكومية الدولية قامت بتضييق الفهم المتعلق بأهداف السياسات. ومن بين المسائل الأساسية هو ما إذا كان سيتم الاحتفاظ أم لا ببند ال</w:t>
      </w:r>
      <w:r w:rsidR="005A78CA">
        <w:rPr>
          <w:rFonts w:hint="cs"/>
          <w:rtl/>
        </w:rPr>
        <w:t>تملك غير المشروع</w:t>
      </w:r>
      <w:r>
        <w:rPr>
          <w:rFonts w:hint="cs"/>
          <w:rtl/>
        </w:rPr>
        <w:t xml:space="preserve"> كأحد العناصر الأساسية في النص فيما يتعلق بأهداف السياسات. وإذا كان الأمر كذلك، فكيف تم تعريفه. أما المسألة التالية فتعلقت بالموضوع. وقد اعتقد أن اللجنة قد بذلت جهدا كبيرا في محاولة استخلاص عناصر الموضوع. ومن المؤسف أن الوفود لم تستطع التوصل إلى توافق في الرأي. وحث الرئيس الدول الأعضاء على التفكير في اقتراح الميسرين وهو ما يمثل تفسيرا مختصرا وأنيقا للموضوع. وكانت هناك مسألة أخرى تتعلق بما إذا كان الموضوع يتعلق فقط بالبراءات أو كافة حقوق الملكية الفكرية. وفيما يتعلق بمتطلبات الكشف، كان هناك الكثير من العمل الجيد والتعليقات التي تم تقديمها في المناقشات والتي سجلها الميسرون في نصهم. وكان العنصر الرئيسي هو أنه كان هناك فهم أفضل لمضمون الكشف. حتى لو لم يكن هناك اتفاق فقد تم قطع شوط طويل في تفهم الصورة التي يجب أن يكون المضمون عليها. وكان ينبغي بذل بعض الجهد فيما يتعلق بمصادر الموارد الوراثية. وأشار الرئيس إلى أن نص الرئيس قد أشار إلى القوانين الوطنية التي تتعلق بالنفاذ للمنافع وتقاسمها. وحث الدول الأعضاء على دراسة ذلك. وكان من الواضح ما الذي يجب على المتقدم بالطلب القيام به إذا كانت بلد المنشأ غير معلوم. وكان هناك بعض التقارب في التوافق في الرأي حول التزام المكتب بالتحقق من مضمون الكشف. وفيما يتعلق بالاستثناءات والتقييدات، عبر الرئيس عن اعتقاده بأن هذا المجال قد تم تحقيق تقدم طفيف به. أما مفهوم المصلحة العامة المتعلقة بالاستثناءات فقد تم طرحه وكانت هناك حاجة لمناقشته. ومن المسائل الحساسة الأخرى مسألة تتعلق بالموارد الوراثية أو مشتقاتها والتي توجد في الطبيعة أو تفصل عنها. وفيما يتعلق بتبعات عدم الامتثال، كان الاتجاه الإيجابي هو الإلغاء. وقد تبادلت الوفود الآراء بصورة صريحة حول الإلغاء. وقد تمت صياغة بعض الأعمال. وتمت الاستعانة بالكثير من الخبرات الوطنية. وقد أشار وفد البرازيل وبعض الوفود الأخرى إلى أن الإلغاء كان يعتبر إجراء متطرفا وكان يتم استخدامه. </w:t>
      </w:r>
      <w:r>
        <w:rPr>
          <w:rFonts w:hint="cs"/>
          <w:rtl/>
        </w:rPr>
        <w:lastRenderedPageBreak/>
        <w:t xml:space="preserve">وعبر الرئيس عن اعتقاده بأن هناك فهم أفضل بكثير لسبب وكيفية صياغة النص فيما يتعلق بذلك. ويمكن للجنة الحكومية الدولية عندئذ نظر الحد الأدنى من المقاييس داخل وخارج منظومة البراءات. وفيما يتعلق بالحافز، استطاعت اللجنة الحكومية الدولية التوصل إلى توافق في الرأي حول ثلاثة عناصر وهي المطالبة مباشرة بناء على الموضوع واستخدام الموضوع والحاجة إلى النفاذ المادي أو النفاذ إلى موضوع غير ملموس. وعقدت الوفود حوارات حول العلاقة مع الأنظمة الوطنية والمحلية المتعلقة بالنفاذ للمنافع وتقاسمها. وكان ذلك يتعلق بدور مكتب الملكية الفكرية والبراءات فيما يتعلق بإرسال تنبيه يتعلق بالكشف الخاص بمعلومات إلى آلية مركز تبادل المعلومات في الاتفاقية المتعلقة </w:t>
      </w:r>
      <w:r w:rsidR="000400D0">
        <w:rPr>
          <w:rFonts w:hint="cs"/>
          <w:rtl/>
        </w:rPr>
        <w:t>بالتنوع البيولوجي، وبروتوكول ناغ</w:t>
      </w:r>
      <w:r>
        <w:rPr>
          <w:rFonts w:hint="cs"/>
          <w:rtl/>
        </w:rPr>
        <w:t>ويا، و</w:t>
      </w:r>
      <w:r w:rsidRPr="004D1B20">
        <w:rPr>
          <w:rFonts w:hint="cs"/>
          <w:rtl/>
        </w:rPr>
        <w:t>المعاهدة الدولية بشأن الموارد الوراثية النباتية للأغذية والزراعة.</w:t>
      </w:r>
      <w:r>
        <w:rPr>
          <w:rFonts w:hint="cs"/>
          <w:rtl/>
        </w:rPr>
        <w:t xml:space="preserve"> وكانت اللجنة الحكومية الدولية في حاجة إلى القيام بمراجعة هذا المجال فيما بعد. وفيما يتعلق بعدم الكشف/التدابير الدفاعية والتي كانت ذات طبيعة غير معيارية، فقد بدأت اللجنة في دراسة الحاجة إلى أنظمة إضافية للعناية الواجبة وآلياتها وخاصة فيما يتعلق بإنشاء أطر </w:t>
      </w:r>
      <w:r w:rsidR="000400D0">
        <w:rPr>
          <w:rFonts w:hint="cs"/>
          <w:rtl/>
        </w:rPr>
        <w:t>عناية واجبة من خلال بروتوكول ناغ</w:t>
      </w:r>
      <w:r>
        <w:rPr>
          <w:rFonts w:hint="cs"/>
          <w:rtl/>
        </w:rPr>
        <w:t xml:space="preserve">ويا. ومن المسائل المهمة الأخرى مسألة قواعد البيانات. وكانت تلك المسألة مهمة لأنه سواء من خلال متطلبات الكشف أو بدونها فإن قواعد البيانات تعتبر تدابير تكميلية. وكانت المسائل الرئيسية </w:t>
      </w:r>
      <w:proofErr w:type="spellStart"/>
      <w:r>
        <w:rPr>
          <w:rFonts w:hint="cs"/>
          <w:rtl/>
        </w:rPr>
        <w:t>التى</w:t>
      </w:r>
      <w:proofErr w:type="spellEnd"/>
      <w:r>
        <w:rPr>
          <w:rFonts w:hint="cs"/>
          <w:rtl/>
        </w:rPr>
        <w:t xml:space="preserve"> تحتاج إلى دراسة هي ما إذا كانت قواعد البيانات تعتبر تدابير تكميلية لمطلب الكشف أم لا، والمسائل المتعلقة بضمانات المعارف التقليدية والتي كانت منتشرة على نطاق واسع و/أو متاحة للجمهور، والعبء الملقى على عاتق أصحاب المعارف التقليدية والدول الأعضاء، مثل تكلفة إنشاء قواعد البيانات، وصيانتها وتشغيلها. وكان لدى وفد الولايات المتحدة الأمريكية وبعض الوفود الأخرى عدد من الأفكار ويمكن للجنة الحكومية الدولية الاستمرار في إجراء حوارات حول هذه المسألة. وكانت هناك أيضا بعض المسائل التي تحتاج إلى الانتهاء منها في الدورة 30 للجنة الحكومية الدولية وهي العلاقة مع الاتفاقيات الدولية بما في ذلك معاهدة التعاون بشأن براءات الاختراع  و</w:t>
      </w:r>
      <w:r w:rsidRPr="00CD47AC">
        <w:t xml:space="preserve"> </w:t>
      </w:r>
      <w:r>
        <w:rPr>
          <w:rFonts w:hint="cs"/>
          <w:rtl/>
        </w:rPr>
        <w:t xml:space="preserve">معاهدة قانون البراءات  ،والتعاون عبر الحدود، والدعم التقني، والتعاون وبناء القدرات. وعبر الرئيس عن اعتقاده بأنه قد تم إجراء حوار جيد أيام الاثنين والثلاثاء والأربعاء. وكان هناك عدد من المداخلات التي توصلت إلى تفاهم مشترك. ومن المؤسف أنه لم يتم التوصل إلى اتفاقية حول كيفية تجميع تلك الأفكار في وثيقة مجمعة. ووفقا للتفويض الجديد، تمت مطالبة اللجنة الحكومية الدولية في دورتها 29 بالموافقة على قائمة استرشادية للمسائل المعلقة/المنتظرة والتي يجب التعامل معها أو حلها في الجلسة التالية. وقد عمل الرئيس ونائبي الرئيس والميسرين على إعداد القائمة وطالب الرئيس من اللجنة الحكومية الدولية أن تقوم بالإحاطة بها وتنقلها إلى دورتها الثلاثين. وقال الرئيس إن القائمة قد استرشدت بمبدأين أساسيين هما : (1) التركيز على المسائل الأساسية التي تمت مناقشتها في الدورة 29 للجنة الحكومية الدولية وتنقيحها لتبدو أكثر وضوحا (2) الأخذ في الحسبان أن الدورة الثلاثين للجنة الحكومية الدولية ستمثل أخر دورة حول الموارد الوراثية قبل عقد الجمعيات العامة للويبو 2017 بما في ذلك المسائل العالقة/المنتظرة من أجل استكمالها وإدراجها حتى وإن لم تتم مناقشتها. </w:t>
      </w:r>
    </w:p>
    <w:p w:rsidR="00161EA4" w:rsidRDefault="00161EA4" w:rsidP="008B3D07">
      <w:pPr>
        <w:pStyle w:val="NumberedParaAR"/>
        <w:numPr>
          <w:ilvl w:val="0"/>
          <w:numId w:val="3"/>
        </w:numPr>
        <w:ind w:left="0" w:firstLine="0"/>
      </w:pPr>
      <w:r>
        <w:rPr>
          <w:rFonts w:hint="cs"/>
          <w:rtl/>
        </w:rPr>
        <w:t xml:space="preserve">وقام الرئيس بتعليق الجلسة العامة للسماح للوفود بالنظر في القائمة الاسترشادية والمسائل العالقة/المنتظرة. </w:t>
      </w:r>
    </w:p>
    <w:p w:rsidR="00161EA4" w:rsidRDefault="00161EA4" w:rsidP="008B3D07">
      <w:pPr>
        <w:pStyle w:val="NumberedParaAR"/>
        <w:numPr>
          <w:ilvl w:val="0"/>
          <w:numId w:val="3"/>
        </w:numPr>
        <w:ind w:left="0" w:firstLine="0"/>
      </w:pPr>
      <w:r>
        <w:t>]</w:t>
      </w:r>
      <w:r>
        <w:rPr>
          <w:rFonts w:hint="cs"/>
          <w:rtl/>
        </w:rPr>
        <w:t xml:space="preserve"> ملاحظة الأمانة : تم استئناف الجلسة العامة بعد مشاورات غير رسمية.</w:t>
      </w:r>
      <w:r w:rsidRPr="009F5868">
        <w:t xml:space="preserve"> </w:t>
      </w:r>
      <w:r>
        <w:t>[</w:t>
      </w:r>
      <w:r>
        <w:rPr>
          <w:rFonts w:hint="cs"/>
          <w:rtl/>
        </w:rPr>
        <w:t xml:space="preserve">وأكد الرئيس على أن القائمة الاسترشادية الخاصة بالمسائل العالقة /المنتظرة ليست قائمة شاملة. </w:t>
      </w:r>
    </w:p>
    <w:p w:rsidR="00161EA4" w:rsidRDefault="00161EA4" w:rsidP="00133AAC">
      <w:pPr>
        <w:pStyle w:val="DecisionParaAR"/>
        <w:numPr>
          <w:ilvl w:val="0"/>
          <w:numId w:val="0"/>
        </w:numPr>
        <w:ind w:left="5534"/>
      </w:pPr>
      <w:r>
        <w:rPr>
          <w:rFonts w:hint="cs"/>
          <w:rtl/>
        </w:rPr>
        <w:t xml:space="preserve">القرارات الخاصة ببند رقم 7 من بنود جدول الأعمال  </w:t>
      </w:r>
    </w:p>
    <w:p w:rsidR="00161EA4" w:rsidRPr="00920D42" w:rsidRDefault="00161EA4" w:rsidP="008B3D07">
      <w:pPr>
        <w:pStyle w:val="DecisionParaAR"/>
        <w:numPr>
          <w:ilvl w:val="0"/>
          <w:numId w:val="3"/>
        </w:numPr>
        <w:ind w:left="5534" w:firstLine="0"/>
      </w:pPr>
      <w:r>
        <w:rPr>
          <w:rFonts w:hint="cs"/>
          <w:rtl/>
        </w:rPr>
        <w:t xml:space="preserve">قامت اللجنة بمناقشة المسائل الأساسية على أساس الوثائق </w:t>
      </w:r>
      <w:r w:rsidRPr="006C003D">
        <w:t>WIPO/GRTKF/IC/29/4</w:t>
      </w:r>
      <w:r>
        <w:rPr>
          <w:rFonts w:hint="cs"/>
          <w:rtl/>
        </w:rPr>
        <w:t xml:space="preserve"> و</w:t>
      </w:r>
      <w:r w:rsidRPr="006C003D">
        <w:t>WIPO/GRTKF/IC/29/5</w:t>
      </w:r>
      <w:r>
        <w:rPr>
          <w:rFonts w:hint="cs"/>
          <w:rtl/>
        </w:rPr>
        <w:t xml:space="preserve"> و</w:t>
      </w:r>
      <w:r w:rsidRPr="006C003D">
        <w:t>WIPO/GRTKF/IC/29/6</w:t>
      </w:r>
      <w:r>
        <w:rPr>
          <w:rFonts w:hint="cs"/>
          <w:rtl/>
        </w:rPr>
        <w:t xml:space="preserve"> وقررت نقل النص الوارد في مرفق الوثيقة </w:t>
      </w:r>
      <w:r w:rsidRPr="006C003D">
        <w:lastRenderedPageBreak/>
        <w:t>WIPO/GRTKF/IC/29/4</w:t>
      </w:r>
      <w:r>
        <w:rPr>
          <w:rFonts w:hint="cs"/>
          <w:rtl/>
        </w:rPr>
        <w:t xml:space="preserve"> مع حذف المادة</w:t>
      </w:r>
      <w:r w:rsidR="000400D0">
        <w:rPr>
          <w:rFonts w:hint="eastAsia"/>
          <w:rtl/>
        </w:rPr>
        <w:t> </w:t>
      </w:r>
      <w:r>
        <w:rPr>
          <w:rFonts w:hint="cs"/>
          <w:rtl/>
        </w:rPr>
        <w:t xml:space="preserve">2، لجلسة اللجنة التالية. وستتم الإشارة إلى المواد التي قام الميسرون بإعدادها في متن تقرير الجلسة. وقامت اللجنة أيضا بنقل "قائمة استرشادية بالمسائل العالقة/المنتظرة التي يجب تناولها /حلها في الجلسة التالية" ويوجد نسخة منها في المرفقات. </w:t>
      </w:r>
    </w:p>
    <w:p w:rsidR="00161EA4" w:rsidRDefault="00161EA4" w:rsidP="008B3D07">
      <w:pPr>
        <w:pStyle w:val="DecisionParaAR"/>
        <w:numPr>
          <w:ilvl w:val="0"/>
          <w:numId w:val="3"/>
        </w:numPr>
        <w:ind w:left="5534" w:firstLine="0"/>
      </w:pPr>
      <w:r>
        <w:rPr>
          <w:rFonts w:hint="cs"/>
          <w:rtl/>
        </w:rPr>
        <w:t xml:space="preserve">وفيما يتعلق بالموارد قد يرغب المشاركون في اللجنة استخدامها كمواد مرجعية في إعدادهم لجلسات اللجنة: (أ) وتمت مطالبة الأمانة قبل الدورة الثلاثين للجنة بإنشاء صفحة على الانترنت تجمع كافة الموارد الحالية المتعلقة بالخبرات الإقليمية والوطنية والمحلية والمجتمعات (مثل الدراسات ومجموعات القوانين، والملاحظات وقواعد البيانات والقوانين العرفية والبروتوكولات والعروض التوضيحية) والتي قامت أمانة الويبو بإعدادها أو قامت الدول الأعضاء أو المراقبون بتقديمها لأغراض تتعلق باللجنة حتى الآن، وتقرير حول هذا الأمر في وثيقة المعلومات المقدمة إلى الدورة الثلاثين للجنة (ب) تمت دعوة الدول الأعضاء والمراقبين لأن يقوموا بإرسال أي موارد أخرى يمكن أن تكون ذات صلة بالمشاركين في اللجنة كمواد مرجعية، إلى الأمانة قبل 31 مارس 2016وستقوم الأمانة بإرسال قائمة بكافة تلك المراجع، كما سترد إليها، إلى دورة اللجنة الثلاثين من خلال وثيقة معلومات. </w:t>
      </w:r>
    </w:p>
    <w:p w:rsidR="00161EA4" w:rsidRDefault="00161EA4" w:rsidP="008B3D07">
      <w:pPr>
        <w:pStyle w:val="DecisionParaAR"/>
        <w:numPr>
          <w:ilvl w:val="0"/>
          <w:numId w:val="3"/>
        </w:numPr>
        <w:ind w:left="5534" w:firstLine="0"/>
      </w:pPr>
      <w:r>
        <w:rPr>
          <w:rFonts w:hint="cs"/>
          <w:rtl/>
        </w:rPr>
        <w:t xml:space="preserve">وأشارت اللجنة إلى أن التحديث المستمر والتحسينات التي تقوم بها الأمانة مع التركيز على التجارب العملية للدراسات الفنية للويبو حول متطلبات الكشف في أنظمة البراءات المتعلقة بالموارد الوراثية والمعارف التقليدية التي أعدت في عام 2014 يدعو الدول الأعضاء والمراقبين للاستمرار في الإسهام بالمعلومات اللازمة لهذه العملية ويطالب الأمانة باستكمال العملية بأسرع ما يمكن. </w:t>
      </w:r>
    </w:p>
    <w:p w:rsidR="00161EA4" w:rsidRPr="006F0F99" w:rsidRDefault="00161EA4" w:rsidP="008B3D07">
      <w:pPr>
        <w:pStyle w:val="DecisionParaAR"/>
        <w:numPr>
          <w:ilvl w:val="0"/>
          <w:numId w:val="3"/>
        </w:numPr>
        <w:ind w:left="5534" w:firstLine="0"/>
      </w:pPr>
      <w:r>
        <w:rPr>
          <w:rFonts w:hint="cs"/>
          <w:rtl/>
        </w:rPr>
        <w:t xml:space="preserve">وأحاطت اللجنة علما بالوثائق </w:t>
      </w:r>
      <w:r w:rsidRPr="006C003D">
        <w:t>WIPO/GRTKF/IC/29/7</w:t>
      </w:r>
      <w:r w:rsidR="000400D0">
        <w:rPr>
          <w:rFonts w:hint="cs"/>
          <w:rtl/>
        </w:rPr>
        <w:t xml:space="preserve"> </w:t>
      </w:r>
      <w:r w:rsidR="000400D0">
        <w:rPr>
          <w:rFonts w:hint="cs"/>
          <w:rtl/>
        </w:rPr>
        <w:lastRenderedPageBreak/>
        <w:t>و</w:t>
      </w:r>
      <w:r w:rsidRPr="006C003D">
        <w:t>WIPO/GRTKF/IC/29/INF/7</w:t>
      </w:r>
      <w:r>
        <w:rPr>
          <w:rFonts w:hint="cs"/>
          <w:rtl/>
        </w:rPr>
        <w:t xml:space="preserve"> و</w:t>
      </w:r>
      <w:r w:rsidRPr="006C003D">
        <w:t>WIPO/GRTKF/IC/29/INF/8</w:t>
      </w:r>
      <w:r w:rsidR="000400D0">
        <w:rPr>
          <w:rFonts w:hint="cs"/>
          <w:rtl/>
        </w:rPr>
        <w:t xml:space="preserve"> و</w:t>
      </w:r>
      <w:r w:rsidRPr="006C003D">
        <w:t>WIPO/GRTKF/IC/29/INF/9</w:t>
      </w:r>
      <w:r w:rsidR="000400D0">
        <w:rPr>
          <w:rFonts w:hint="cs"/>
          <w:rtl/>
        </w:rPr>
        <w:t xml:space="preserve"> و</w:t>
      </w:r>
      <w:r w:rsidRPr="006C003D">
        <w:t>WIPO/GRTKF/IC/29/INF/10</w:t>
      </w:r>
      <w:r w:rsidR="000400D0">
        <w:rPr>
          <w:rFonts w:hint="cs"/>
          <w:rtl/>
        </w:rPr>
        <w:t>.</w:t>
      </w:r>
    </w:p>
    <w:p w:rsidR="00161EA4" w:rsidRDefault="00161EA4" w:rsidP="00161EA4">
      <w:pPr>
        <w:pStyle w:val="Heading1AR"/>
        <w:rPr>
          <w:rtl/>
          <w:lang w:bidi="ar-EG"/>
        </w:rPr>
      </w:pPr>
      <w:r>
        <w:rPr>
          <w:rFonts w:hint="cs"/>
          <w:rtl/>
        </w:rPr>
        <w:t>بند 8 من جدول الأعمال: أعمال أخرى</w:t>
      </w:r>
    </w:p>
    <w:p w:rsidR="00161EA4" w:rsidRPr="006F0F99" w:rsidRDefault="00161EA4" w:rsidP="004B7C3B">
      <w:pPr>
        <w:pStyle w:val="DecisionParaAR"/>
        <w:numPr>
          <w:ilvl w:val="0"/>
          <w:numId w:val="0"/>
        </w:numPr>
        <w:ind w:left="5534"/>
      </w:pPr>
      <w:r>
        <w:rPr>
          <w:rFonts w:hint="cs"/>
          <w:rtl/>
        </w:rPr>
        <w:t>قرار حول بند جدول الأعمال رقم 8</w:t>
      </w:r>
    </w:p>
    <w:p w:rsidR="00161EA4" w:rsidRDefault="00161EA4" w:rsidP="008B3D07">
      <w:pPr>
        <w:pStyle w:val="DecisionParaAR"/>
        <w:numPr>
          <w:ilvl w:val="0"/>
          <w:numId w:val="3"/>
        </w:numPr>
      </w:pPr>
      <w:r>
        <w:rPr>
          <w:rFonts w:hint="cs"/>
          <w:rtl/>
        </w:rPr>
        <w:t xml:space="preserve">لم تتم أي مناقشات تحت هذا البند. </w:t>
      </w:r>
    </w:p>
    <w:p w:rsidR="00161EA4" w:rsidRDefault="00161EA4" w:rsidP="00161EA4">
      <w:pPr>
        <w:pStyle w:val="Heading1AR"/>
      </w:pPr>
      <w:r>
        <w:rPr>
          <w:rFonts w:hint="cs"/>
          <w:rtl/>
        </w:rPr>
        <w:t>بند 9 من جدول الأعمال: اختتام الدورة</w:t>
      </w:r>
    </w:p>
    <w:p w:rsidR="00161EA4" w:rsidRDefault="00161EA4" w:rsidP="008B3D07">
      <w:pPr>
        <w:pStyle w:val="NumberedParaAR"/>
        <w:numPr>
          <w:ilvl w:val="0"/>
          <w:numId w:val="3"/>
        </w:numPr>
        <w:ind w:left="0" w:right="142" w:firstLine="0"/>
      </w:pPr>
      <w:r>
        <w:rPr>
          <w:rFonts w:hint="cs"/>
          <w:rtl/>
        </w:rPr>
        <w:t xml:space="preserve">تقدم الرئيس بالشكر لنائبيه الذين عملا عن كثب معه. ومن المهام الرئيسية التي تقوم بها اللجنة الحكومية الدولية دراسة منهج العمل الخاص بالدورة التالية، والإعداد لها مع ملاحظة أن اللجنة الحكومية الدولية سوف تحتاج إلى تسريع عملها إذا كانت تريد تنفيذ التفويض. وكانت هناك حاليا ثلاثة مناهج تتعلق بالأهداف وهي الكشف وعدم الكشف ولكن في وجود تدابير دفاعية غير معيارية وقواعد بيانات يمكن أن تكون تكميلية للكشف أو تقوم بدعم التدابير الدفاعية. وإذا أردنا للجنة الحكومية الدولية أن تحقق تقدما، ستحتاج الوفود إلى إعطاء مجالا أكبر لهذه المناهج الثلاثة. وتحتاج الوفود أيضا إلى دراسة كيفية القيام باستخدام الخبراء بصورة أفضل داخل اللجنة الحكومية الدولية لتنقيح هذه المسائل. وبذلك، من المهم القيام بعملية شاملة. كما أنه من المهم طرح اقتراحات معدة ومدروسة جيدا من خلال بيئة شاملة. وأشار الرئيس إلى الصعوبة التي تواجهها العديد من الدول الأعضاء التي تتلقى تعليمات من عواصمها وتحتاج إلى وقت لمراجعة المواد. ومن المسائل التي سيقوم الرئيس ونائبيه بدراستها نوعية العمل الذي يمكن القيام به بين الدورات لدعم عمل اللجنة الحكومية الدولية، والذي يظهر بصورة جزئية من خلال  اقتراح الولايات المتحدة الأمريكية بخصوص إجراء دراسة. وسيقوم الرئيس ونائبي الرئيس بالنقاش مع المنسقين الإقليميين بين الدورات حول تلك المسائل. وعبر الرئيس عن شكره للمنسقين الإقليميين على دعمهم ودأبهم. وكان من المهم أن يقوموا بعمل حوارات مفتوحة وصريحة والعمل من أجل تحقيق نفس النتيجة، وهي تنفيذ التفويض الذي قدمته الجمعية العامة. وعبر الرئيس عن شكره للميسرين والذين قاموا بمهمة لم يشكرهم أحد عليها وعملوا بلا كلل لوضع الاقتراحات وسجلوا مصالح كافة الدول الأعضاء وعملوا على دفع عمل اللجنة الحكومية الدولية للأمام. وحتى وإن لم تتمكن اللجنة الحكومية الدولية من دعم الاقتراحات طالب الرئيس كافة الوفود بدراسة نص الميسرين بين الدورات لأن له فائدة ضخمة. وعبر الرئيس عن شكره للأمانة التي عملت لساعات طويلة أثناء الدورة لدعم اللجنة. كما عبر عن شكره أيضا للمترجمين الذين يقومون أحيانا بالتعامل مع لغة تكون معقدة وسريعة في بعض الأحيان ويستطيعون فهمها. وعبر الرئيس عن شكره لأصحاب المصلحة الرئيسيين والتكتلات المحلية وممثلي المجالات الصناعية وممثلي الجمعيات الأهلية. وكان من المهم أن يقوموا بالتحاور مع الدول الأعضاء وأن تتحاور الدول الأعضاء معهم. وكان هناك أصحاب مصلحة مهمين ولهم مصالح مهمة. وعبر الرئيس أيضا عن شكره للوفود على روحها الإيجابية التي قامت بإتباعها في أثناء الاجتماع، والتي انعكست على عملية تبادل الآراء الهامة والتي جرت أيام الاثنين، والثلاثاء والأربعاء. وبعد تقبل أن الدورة التاسعة والعشرين للجنة الحكومية الدولية لم تحقق تقدما ملحوظا بشأن النص، فإنها كان لديها ثروة من المعلومات المتضمنة في التقرير، بما في ذلك اقتراحات الميسرين والتي ستمكن اللجنة الحكومية الدولية من تسريع عملها في الدورة التالية. وبوصفه رئيسا جديدا، سوف يتفكر في الدروس المستفادة من الدورة التاسعة والعشرين للجنة الحكومية الدولية ويدرس الطرق التي يمكن تحسينها ويمكن نجاحها. وكما أشار، فقد كان متفائلا وكان متأكدا من أن الوفود ستكون في موقف أفضل للحصول على ثمار الدورة التاسعة والعشرية للجنة الحكومية الدولية في الدورة التالية. وشجع كافة الدول الأعضاء وأصحاب المصلحة على المشاركة في الندوة التي ستقام في مايو 2016 حيث عبر عن أمله في أن تجعل تلك الندوة كافة الوفود </w:t>
      </w:r>
      <w:r>
        <w:rPr>
          <w:rFonts w:hint="cs"/>
          <w:rtl/>
        </w:rPr>
        <w:lastRenderedPageBreak/>
        <w:t xml:space="preserve">مستعدة جيدا للدورة الثلاثين للجنة. وعبر عن تفهمه لأن القصد كان هو التركيز على المسائل الرئيسية وعبر عن أمله في أن تستطيع الوفود حل تلك المسائل في بيئة أقل رسمية. </w:t>
      </w:r>
    </w:p>
    <w:p w:rsidR="00161EA4" w:rsidRPr="0055666E" w:rsidRDefault="00161EA4" w:rsidP="008B3D07">
      <w:pPr>
        <w:pStyle w:val="NumberedParaAR"/>
        <w:numPr>
          <w:ilvl w:val="0"/>
          <w:numId w:val="3"/>
        </w:numPr>
        <w:ind w:left="0" w:right="142" w:firstLine="0"/>
      </w:pPr>
      <w:r>
        <w:rPr>
          <w:rFonts w:hint="cs"/>
          <w:rtl/>
        </w:rPr>
        <w:t xml:space="preserve">وصرح وفد جزر الباهاما، متحدثا بالنيابة عن مجموعة بلدان أمريكا اللاتينية والكاريبي، بأنه بعد 18 شهر تقريبا توافرت للجنة الحكومية الدولية في النهاية الفرصة للقيام للمرة الثانية بمناقشة أمور كانت تمثل أولوية بالنسبة لأعضاء مجموعة بلدان أمريكا اللاتينية والكاريبي و الشعوب الأصلية والمجتمعات المحلية. وكانت إحدى أولوياته تركيز اللجنة على تقليص الفجوات الحالية من خلال التوصل إلى تفاهم مشترك للمسائل الرئيسية التي تحتاج إلى التعامل معها، والاتفاق في نهاية المطاف على صك دولي قانوني يضمن الحماية الفعالة للموارد الوراثية. لقد كانت مناقشات مكثفة وكانت مجموعة بلدان أمريكا اللاتينية والكاريبي مهتمة بأن تتمكن تلك المناقشات من التوصل إلى تقليل الفجوات الحالية في الوثيقة المجمعة. وأكدت مجموعة بلدان أمريكا اللاتينية والكاريبي أنها أرادت اللجنة أن تضمن الاستخدام الفعال للوقت المخصص لاجتماعات اللجنة الحكومية الدولية التي كان مقررا عقدها خلال فترة العامين </w:t>
      </w:r>
      <w:r>
        <w:rPr>
          <w:rtl/>
        </w:rPr>
        <w:t>–</w:t>
      </w:r>
      <w:r>
        <w:rPr>
          <w:rFonts w:hint="cs"/>
          <w:rtl/>
        </w:rPr>
        <w:t xml:space="preserve"> بما في ذلك 10 أيام مخصصة لمناقشة الملكية الفكرية والموارد الوراثية. ولذلك دعت مجموعة بلدان أمريكا اللاتينية والكاريبي الدول الأعضاء إلى استخدام الوق</w:t>
      </w:r>
      <w:r w:rsidRPr="0055666E">
        <w:rPr>
          <w:rFonts w:hint="cs"/>
          <w:rtl/>
        </w:rPr>
        <w:t xml:space="preserve">ت الذي تم الاتفاق عليه، للمشاركة في مناقشات بناءة، والعمل بطريقة ومناخ جماعي. وتفهم أن هناك مواقف مختلفة ممثلة في اللجنة. وبذلك، فقد عبر عن أمله في أن يمكن للجنة استخدام الوقت المتبقي للتحرك للأمام، والسماح بالتوصل إلى تقدم منتظم نحو تحقيق هدف التوصل إلى صك قانوني دولي متعلق بالموارد الوراثية. وأشار إلى أنه تم الإعداد لعقد ندوة حول الملكية الفكرية والموارد الوراثية لمدة يومين في نهاية شهر مايو. وعبر عن أمله في أن تقوم القائمة الاسترشادية الخاصة بالمسائل العالقة/المنتظرة التي سيتم التعامل معها في الدورة الثلاثين للجنة الحكومية الدولية بتزويد المناقشات بالمعلومات اللازمة في الندوة ذات البيئة الأكثر رسمية بما يساعد كافة الأطراف المعنية على العمل معا على تقليل الفجوات الحالية. وعبرت مجموعة بلدان أمريكا اللاتينية والكاريبي عن أملها في أن تعقد مناقشات ومفاوضات مثمرة في الدورة الثلاثين للجنة الحكومية الدولية بحيث يمكن للجنة الموافقة على صك دولي قانوني يكون في مصلحة كافة الدول الأعضاء في الويبو. </w:t>
      </w:r>
    </w:p>
    <w:p w:rsidR="00161EA4" w:rsidRDefault="00161EA4" w:rsidP="008B3D07">
      <w:pPr>
        <w:pStyle w:val="NumberedParaAR"/>
        <w:numPr>
          <w:ilvl w:val="0"/>
          <w:numId w:val="3"/>
        </w:numPr>
        <w:ind w:left="0" w:right="142" w:firstLine="0"/>
      </w:pPr>
      <w:r w:rsidRPr="0055666E">
        <w:rPr>
          <w:rFonts w:hint="cs"/>
          <w:rtl/>
        </w:rPr>
        <w:t xml:space="preserve">وعبر وفد إندونيسيا، بالنيابة عن البلدان </w:t>
      </w:r>
      <w:r>
        <w:rPr>
          <w:rFonts w:hint="cs"/>
          <w:rtl/>
        </w:rPr>
        <w:t>متشابهة</w:t>
      </w:r>
      <w:r w:rsidRPr="0055666E">
        <w:rPr>
          <w:rFonts w:hint="cs"/>
          <w:rtl/>
        </w:rPr>
        <w:t xml:space="preserve"> التفكير، عن شكره للرئيس</w:t>
      </w:r>
      <w:r>
        <w:rPr>
          <w:rFonts w:hint="cs"/>
          <w:rtl/>
        </w:rPr>
        <w:t xml:space="preserve"> على قيادته القديرة وإرشاده للجنة خلال مداولات الدورة التاسعة والعشرين للجنة الحكومية الدولية كما عبر عن شكره لنائبي الرئيس والميسرين. وأشار تفويض اللجنة الحكومية الدولية إلى أن المفاوضات ستتم من خلال مشاركة مفتوحة وكاملة. وفي الأيام الثلاثة الأولى، وصل الحوار التفاعلي حول المسائل الرئيسية إلى تفاهم معين حول العديد من المسائل. وعبر عن أمله في أن تتمكن اللجنة الحكومية الدولية من الحفاظ على نفس الروح المتعلقة بالمشاركة البناءة وأن تتمكن الدورة الثلاثين للجنة الحكومية الدولية من استكمال النص المتعلق بالموارد الوراثية. </w:t>
      </w:r>
    </w:p>
    <w:p w:rsidR="00161EA4" w:rsidRDefault="00161EA4" w:rsidP="008B3D07">
      <w:pPr>
        <w:pStyle w:val="NumberedParaAR"/>
        <w:numPr>
          <w:ilvl w:val="0"/>
          <w:numId w:val="3"/>
        </w:numPr>
        <w:ind w:left="0" w:right="142" w:firstLine="0"/>
      </w:pPr>
      <w:r>
        <w:rPr>
          <w:rFonts w:hint="cs"/>
          <w:rtl/>
        </w:rPr>
        <w:t>وعبر وفد نيجيريا، بالنيابة عن المجموعة الأفريقية، عن شكره للرئيس ونائبي الرئيس على عملهم الشاق، والأمانة والميسرين والمترجمين. وبعد انتهاء عام 2015 كان لدى المجموعة الأفريقية آمالا عريضة تتعلق بتمكن اللجنة الحكومية الدولية من تحقيق تقدم ملحوظ في عملية وضع صك قانوني دولي يعتمد على حد أدنى من المقاييس ليضمن الحماية الفعالة للموارد الوراثية والمعارف التقليدية ومشتقاتها الخاصة بالمجتمعات الأصلية والمحلية من ال</w:t>
      </w:r>
      <w:r w:rsidR="005A78CA">
        <w:rPr>
          <w:rFonts w:hint="cs"/>
          <w:rtl/>
        </w:rPr>
        <w:t>تملك غير المشروع</w:t>
      </w:r>
      <w:r>
        <w:rPr>
          <w:rFonts w:hint="cs"/>
          <w:rtl/>
        </w:rPr>
        <w:t>. ولم يكن من الواضح بالنسبة للمجموعة الأفريقية كيفية الحكم على ما إذا كانت اللجنة الحكومية الدولية قد حققت تفاهم مشترك كبير في الأسبوع السابق أم لا. وتمكنت اللجنة الحكومية الدولية من تحقيق تقدم بطريقة ما في النص من خلال حذف مادة حول نطاق الصك. وعبرت المجموعة الأفريقية عن اعتقادها بأنه إذا كانت اللجنة الحكومية الدولية لا زالت</w:t>
      </w:r>
      <w:r w:rsidRPr="00FD79E2">
        <w:rPr>
          <w:rFonts w:hint="cs"/>
          <w:rtl/>
        </w:rPr>
        <w:t xml:space="preserve"> </w:t>
      </w:r>
      <w:r>
        <w:rPr>
          <w:rFonts w:hint="cs"/>
          <w:rtl/>
        </w:rPr>
        <w:t xml:space="preserve">بعد 16 أو 17 عاما في مرحلة الموافقة على القائمة الاسترشادية المتعلقة بالنقاط المعلقة، فإن ذلك يمثل مشكلة. وربما يتعلق الأمر بالقيام بالدراسة العكسية للقائمة الاسترشادية الخاصة بالمسائل المتفق عليها. وربما يساعد ذلك على قيام كافة الدول الأعضاء بالمشاركة من خلال حسن النية والمفاوضات البناءة. وكانت هناك جلسة لجنة حكومية دولية واحدة فقط لمناقشة المسائل المتعلقة بالموارد الوراثية. لذلك فقد ركزت المجموعة الأفريقية من خلال تطوير منهجية العمل على عقد مفاوضات تعتمد على النص لتطوير العمل بصورة ضخمة. وكما ذكر وفد جزر الباهاما، بالنيابة عن مجموعة بلدان أمريكا اللاتينية والكاريبي، فقد عبر عن أمله في </w:t>
      </w:r>
      <w:r>
        <w:rPr>
          <w:rFonts w:hint="cs"/>
          <w:rtl/>
        </w:rPr>
        <w:lastRenderedPageBreak/>
        <w:t xml:space="preserve">أن تقوم الأمانة بالإحاطة علما بالقائمة الاسترشادية للمسائل المعلقة الخاصة بالندوة. وستستمر المجموعة الأفريقية في المشاركة والتشاور مع الدول الأعضاء قبل الدورة الثلاثين للجنة الحكومية الدولية. </w:t>
      </w:r>
    </w:p>
    <w:p w:rsidR="00161EA4" w:rsidRDefault="00161EA4" w:rsidP="008B3D07">
      <w:pPr>
        <w:pStyle w:val="NumberedParaAR"/>
        <w:numPr>
          <w:ilvl w:val="0"/>
          <w:numId w:val="3"/>
        </w:numPr>
        <w:ind w:left="0" w:right="142" w:firstLine="0"/>
      </w:pPr>
      <w:r>
        <w:rPr>
          <w:rFonts w:hint="cs"/>
          <w:rtl/>
        </w:rPr>
        <w:t xml:space="preserve">وعبر وفد الهند، متحدثا بالنيابة عن مجموعة بلدان أسيا والمحيط الهادي، عن شكره للرئيس، ونائبيه والميسرين. وفي نفس الوقت، كان لدى المجموعة مشاعر مختلطة بشأن كيفية سير هذا الاجتماع. وأحاط علما بأن كافة الجهود المبذولة لسد الثغرات والجهود المتعلقة بالمناقشات وخاصة جلسات الأسئلة والإجابات، قد تمخضت عن طرح مواد جديدة أمام اللجنة والتي يمكن استخدامها في سد تلك الثغرات. وكانت الأسئلة تتعلق بكيفية قيام اللجنة الحكومية الدولية بالسير قدما أم أن اللجنة الحكومية الدولية سوف تستمر في التحرك في دوائر. وكانت اللجنة الحكومية الدولية في حاجة إلى التحرك في خط مستقيم. أولا، رحبت المجموعة بالطريقة التي قام بها الرئيس بتعيين الميسرين لتبسيط النص. وكانت هناك حاجة لتبسيط المناهج. ويجب استخدام الدروس المستفادة وكانت اللجنة في حاجة إلى التأقلم بحيث لا يتم استبعاد بعض الممارسات الجيدة التي تمت في الدورات السابقة للجنة الحكومية الدولية وخاصة الطريقة التي استخدمت للقيام بإجراء مفاوضات تعتمد على النص. إن المفاوضات التي تعتمد على النص ليست أمورا حصرية، لكنها آلية تمكنت اللجنة من خلالها من سد الثغرات. وقد تم قضاء وقت طويل في هذه الدورة في حل المشكلات الإجرائية. وكانت بعض المشكلات الإجرائية مشكلات مصطنعة. وكان على اللجنة أن تكون حريصة في هذا الشأن. ومن الاقتراحات الملموسة الأخرى وجوب استخدام الفترة التي تفصل بين الدورات في ابتكار بعض الآليات التي يمكن من خلالها إبقاء الحوار مستمرا. وقد استطاعت الوفود التي تقيم في جنيف أن تلتقي معا وكان سيتم الترحيب ببعض مبادرات يقوم بطرحها الرئيس. وعبرت المجموعة عن شكرها العميق للأمانة على العمل الشاق الذي قامت به، وعن شكرها للمترجمين. </w:t>
      </w:r>
    </w:p>
    <w:p w:rsidR="00161EA4" w:rsidRDefault="00161EA4" w:rsidP="008B3D07">
      <w:pPr>
        <w:pStyle w:val="NumberedParaAR"/>
        <w:numPr>
          <w:ilvl w:val="0"/>
          <w:numId w:val="3"/>
        </w:numPr>
        <w:ind w:left="0" w:right="142" w:firstLine="0"/>
      </w:pPr>
      <w:r>
        <w:rPr>
          <w:rFonts w:hint="cs"/>
          <w:rtl/>
        </w:rPr>
        <w:t xml:space="preserve">وأقر وفد الاتحاد الأوروبي، متحدثا بالنيابة عن الاتحاد الأوروبي ودوله الأعضاء، بصعوبة مهمة الرئيس وشكره وشكر نائبيه والميسرين على جهودهم الرائعة. وقد شكلوا فريقا استطاع أعضاؤه العمل بصورة جيدة معا. كما عبر عن شكره للأمانة على دعمها. وعبر الوفد عن تقديره للمداخلات عالية الجودة التي استمع إليها في الدورة التاسعة والعشرين للجنة الحكومية الدولية وأشاد بكافة الوفود على مشاركاتهم البناءة. وقامت اللجنة بعقد عدد من المناقشات الهادفة التي ساعدت على تعميق فهم المواقف المختلفة في عدد من المجالات الرئيسية. وتماشيا مع التفويض، قامت اللجنة بتحديد قائمة غير حصرية للمسائل العالقة/المنتظرة والتي يجب التعامل معها في الدورة الثلاثين للجنة الحكومية الدولية. وفيما يتعلق بمسألة الإلغاء، أدرك الوفد أن المبدأ نفسه كان مطروحا لإجراء لمزيد من المناقشات بشأنه وأنه لم يتم التوصل لأي اتفاق حول هذه المسألة. كما عبر عن اعتقاده بأنه حتى يتم التوصل إلى تقدم في الدورة الثلاثين للجنة الحكومية الدولية، من الضروري التوصل إلى اتفاق بشأن الأهداف. وبدون التوصل إلى تفاهم مشترك حول المسألة الرئيسية، فإن المناقشات التي تجرى بشأن البنود الجوهرية الأخرى لن تخدم أي غرض حقيقي. وكانت اللجنة في حاجة إلى وجود قدرة على السير في الاتجاه الصحيح من أجل السير قدما بصورة هادفة وذلك من أجل تحقيق الهدف المذكور في التفويض. وكان ذلك السبب المنطقي الذي كان يمثل أساس العملية برمتها. وكان عمل الدورة الثلاثين للجنة الحكومية الدولية سيعتمد على الوثائق المتوافرة، بما في ذلك وثيقة </w:t>
      </w:r>
      <w:r>
        <w:t>WIPO/GRTKF/IC/</w:t>
      </w:r>
      <w:r w:rsidRPr="00F06817">
        <w:t>29/4</w:t>
      </w:r>
      <w:r>
        <w:rPr>
          <w:rFonts w:hint="cs"/>
          <w:rtl/>
        </w:rPr>
        <w:t xml:space="preserve">. وتطلع الوفد إلى عقد الندوة التي ستنظم قبل عقد الدورة الثلاثين للجنة الحكومية الدولية. ومن أجل تحقيق الاستفادة القصوى من الندوة عبر الوفد عن اعتقاده بأن تلك الندوة يجب أن تركز على قليل من المسائل الرئيسية. ورحب الوفد بمشاركة خبراء في البراءات في الفرق المختلفة وذلك من أجل توفير المعلومات اللازمة في المناقشات. </w:t>
      </w:r>
    </w:p>
    <w:p w:rsidR="00161EA4" w:rsidRDefault="00161EA4" w:rsidP="008B3D07">
      <w:pPr>
        <w:pStyle w:val="NumberedParaAR"/>
        <w:numPr>
          <w:ilvl w:val="0"/>
          <w:numId w:val="3"/>
        </w:numPr>
        <w:ind w:left="0" w:right="142" w:firstLine="0"/>
      </w:pPr>
      <w:r>
        <w:rPr>
          <w:rFonts w:hint="cs"/>
          <w:rtl/>
        </w:rPr>
        <w:t xml:space="preserve">وعبر وفد لاتفيا، متحدثا بالنيابة عن مجموعة بلدان أوروبا الوسطى والبلطيق، عن شكره للرئيس على كافة الجهود والإرشادات التي قدمها خلال المناقشات المهمة التي جرت. كما عبر عن تقديره لمرونته واستجابته أثناء المناقشات. وشكر الميسرين على عملهم والذي كان مفيدا. وكانت اللجنة قد قامت بعقد مناقشات مثيرة للاهتمام أثناء هذه الأيام، والتي أعطت للوفود صورة واضحة للوضع الحالي لمواقف الدول الأعضاء. ولأنه كانت هناك حاجة لمناقشة بعض المسائل من أجل تحقيق تقدم فقد توقع أن تقدم الندوة مزيد من الأدلة التي يقدمها الخبراء في مجال البراءات وفي مجال الموارد الوراثية. وقام وفد </w:t>
      </w:r>
      <w:r>
        <w:rPr>
          <w:rFonts w:hint="cs"/>
          <w:rtl/>
        </w:rPr>
        <w:lastRenderedPageBreak/>
        <w:t xml:space="preserve">الاتحاد الأوروبي، بالنيابة عن الاتحاد الأوروبي ودوله الأعضاء، بطرح اقتراح ملموس وعملي حول متطلبات الكشف واعتقد أن هذا الاقتراح يمثل أساسا جيدا للتوصل إلى اتفاق. وعبر الوفد عن رغبته في استغلال تلك الفرصة للتعبير عن استعداده للمشاركة مع أصحاب المصلحة المعنيين. كما دعا كافة الدول الأعضاء للقيام بمزيد من الدراسة لهذا الاقتراح. وقد توقع أن تتمكن الدورة الثلاثية للجنة الحكومية الدولية من تقليل الثغرات الحالية وحل المشكلات. وعبرت المجموعة عن شكرها للمترجمين والأمانة على دعمهم. </w:t>
      </w:r>
    </w:p>
    <w:p w:rsidR="00161EA4" w:rsidRDefault="00161EA4" w:rsidP="008B3D07">
      <w:pPr>
        <w:pStyle w:val="NumberedParaAR"/>
        <w:numPr>
          <w:ilvl w:val="0"/>
          <w:numId w:val="3"/>
        </w:numPr>
        <w:ind w:left="0" w:right="142" w:firstLine="0"/>
      </w:pPr>
      <w:r>
        <w:rPr>
          <w:rFonts w:hint="cs"/>
          <w:rtl/>
        </w:rPr>
        <w:t xml:space="preserve">وعبر وفد الصين عن شكره للرئيس ونائبيه على جهودهم. وقد قاموا بمحاولات جيدة على وجه الخصوص تتعلق بالمنهجية الجديدة. كما شكر الأمانة والميسرين والمترجمين والوفود الأخرى أيضا. وعبر الوفد عن اعتقاده بأن العمل الحالي يمثل بالفعل أساسا جيدا للعمل المستقبلي لكن لا يمكنه القول بكل صراحة أنه يشعر بالرضى الكامل. فقد كان يعتقد أن هناك فروق كبيرة بين وجهات نظر مختلف الأطراف وكانت الوفود في حاجة إلى تحقيق التوازن بين مختلف المصالح. وكان الهدف هو تحقق تقدم حقيقي وتعزيز عمل اللجنة الحكومية الدولية. </w:t>
      </w:r>
    </w:p>
    <w:p w:rsidR="00161EA4" w:rsidRDefault="00161EA4" w:rsidP="008B3D07">
      <w:pPr>
        <w:pStyle w:val="NumberedParaAR"/>
        <w:numPr>
          <w:ilvl w:val="0"/>
          <w:numId w:val="3"/>
        </w:numPr>
        <w:ind w:left="0" w:right="142" w:firstLine="0"/>
      </w:pPr>
      <w:r>
        <w:rPr>
          <w:rFonts w:hint="cs"/>
          <w:rtl/>
        </w:rPr>
        <w:t xml:space="preserve">واختتم الرئيس الدورة. </w:t>
      </w:r>
    </w:p>
    <w:p w:rsidR="00161EA4" w:rsidRDefault="00161EA4" w:rsidP="00161EA4">
      <w:pPr>
        <w:pStyle w:val="DecisionParaAR"/>
        <w:numPr>
          <w:ilvl w:val="0"/>
          <w:numId w:val="0"/>
        </w:numPr>
        <w:ind w:left="5534"/>
      </w:pPr>
      <w:r>
        <w:rPr>
          <w:rFonts w:hint="cs"/>
          <w:rtl/>
        </w:rPr>
        <w:t xml:space="preserve">قرار بشأن بند 9 من جدول الأعمال:  </w:t>
      </w:r>
    </w:p>
    <w:p w:rsidR="00161EA4" w:rsidRPr="00CB4DA1" w:rsidRDefault="00161EA4" w:rsidP="00CB4DA1">
      <w:pPr>
        <w:pStyle w:val="DecisionParaAR"/>
        <w:numPr>
          <w:ilvl w:val="0"/>
          <w:numId w:val="3"/>
        </w:numPr>
        <w:ind w:left="5534" w:firstLine="0"/>
        <w:rPr>
          <w:i w:val="0"/>
          <w:iCs w:val="0"/>
        </w:rPr>
      </w:pPr>
      <w:r w:rsidRPr="00CB4DA1">
        <w:rPr>
          <w:rFonts w:hint="cs"/>
          <w:i w:val="0"/>
          <w:iCs w:val="0"/>
          <w:rtl/>
        </w:rPr>
        <w:t>قامت اللجنة بتبني قراراتها بشأن بنود جدول الأعمال رقم 2 و3</w:t>
      </w:r>
      <w:r w:rsidR="00CB4DA1">
        <w:rPr>
          <w:rFonts w:hint="cs"/>
          <w:i w:val="0"/>
          <w:iCs w:val="0"/>
          <w:rtl/>
        </w:rPr>
        <w:t xml:space="preserve"> </w:t>
      </w:r>
      <w:r w:rsidRPr="00CB4DA1">
        <w:rPr>
          <w:rFonts w:hint="cs"/>
          <w:i w:val="0"/>
          <w:iCs w:val="0"/>
          <w:rtl/>
        </w:rPr>
        <w:t>و4</w:t>
      </w:r>
      <w:r w:rsidR="00CB4DA1">
        <w:rPr>
          <w:rFonts w:hint="cs"/>
          <w:i w:val="0"/>
          <w:iCs w:val="0"/>
          <w:rtl/>
        </w:rPr>
        <w:t xml:space="preserve"> </w:t>
      </w:r>
      <w:r w:rsidRPr="00CB4DA1">
        <w:rPr>
          <w:rFonts w:hint="cs"/>
          <w:i w:val="0"/>
          <w:iCs w:val="0"/>
          <w:rtl/>
        </w:rPr>
        <w:t>و5</w:t>
      </w:r>
      <w:r w:rsidR="00CB4DA1">
        <w:rPr>
          <w:rFonts w:hint="cs"/>
          <w:i w:val="0"/>
          <w:iCs w:val="0"/>
          <w:rtl/>
        </w:rPr>
        <w:t xml:space="preserve"> </w:t>
      </w:r>
      <w:r w:rsidRPr="00CB4DA1">
        <w:rPr>
          <w:rFonts w:hint="cs"/>
          <w:i w:val="0"/>
          <w:iCs w:val="0"/>
          <w:rtl/>
        </w:rPr>
        <w:t>و6</w:t>
      </w:r>
      <w:r w:rsidR="00CB4DA1">
        <w:rPr>
          <w:rFonts w:hint="cs"/>
          <w:i w:val="0"/>
          <w:iCs w:val="0"/>
          <w:rtl/>
        </w:rPr>
        <w:t xml:space="preserve"> </w:t>
      </w:r>
      <w:r w:rsidRPr="00CB4DA1">
        <w:rPr>
          <w:rFonts w:hint="cs"/>
          <w:i w:val="0"/>
          <w:iCs w:val="0"/>
          <w:rtl/>
        </w:rPr>
        <w:t>و7 في</w:t>
      </w:r>
      <w:r w:rsidR="00CB4DA1">
        <w:rPr>
          <w:rFonts w:hint="eastAsia"/>
          <w:i w:val="0"/>
          <w:iCs w:val="0"/>
          <w:rtl/>
        </w:rPr>
        <w:t> </w:t>
      </w:r>
      <w:r w:rsidRPr="00CB4DA1">
        <w:rPr>
          <w:rFonts w:hint="cs"/>
          <w:i w:val="0"/>
          <w:iCs w:val="0"/>
          <w:rtl/>
        </w:rPr>
        <w:t>19</w:t>
      </w:r>
      <w:r w:rsidR="004B7C3B" w:rsidRPr="00CB4DA1">
        <w:rPr>
          <w:rFonts w:hint="eastAsia"/>
          <w:i w:val="0"/>
          <w:iCs w:val="0"/>
          <w:rtl/>
        </w:rPr>
        <w:t> </w:t>
      </w:r>
      <w:r w:rsidRPr="00CB4DA1">
        <w:rPr>
          <w:rFonts w:hint="cs"/>
          <w:i w:val="0"/>
          <w:iCs w:val="0"/>
          <w:rtl/>
        </w:rPr>
        <w:t>فبراير</w:t>
      </w:r>
      <w:r w:rsidR="004B7C3B" w:rsidRPr="00CB4DA1">
        <w:rPr>
          <w:rFonts w:hint="eastAsia"/>
          <w:i w:val="0"/>
          <w:iCs w:val="0"/>
          <w:rtl/>
        </w:rPr>
        <w:t> </w:t>
      </w:r>
      <w:r w:rsidRPr="00CB4DA1">
        <w:rPr>
          <w:rFonts w:hint="cs"/>
          <w:i w:val="0"/>
          <w:iCs w:val="0"/>
          <w:rtl/>
        </w:rPr>
        <w:t xml:space="preserve">2016. وقد وافقت على إعداد مشروع تقرير مكتوب، يتضمن النص المتفق عليه لهذه القرارات وكافة المداخلات التي تمت في اللجنة، ثم يتم توزيعه بحلول 29 مارس 2016. وسوف تتم دعوة المشاركين في اللجنة لتقديم تصويبات مكتوبة لمداخلاتهم المتضمنة في مشروع التقرير قبل القيام بتوزيع النسخة النهائية من مشروع التقرير على المشاركين في اللجنة لتبنيه في الدورة التالية للجنة. </w:t>
      </w:r>
    </w:p>
    <w:p w:rsidR="00161EA4" w:rsidRDefault="00161EA4" w:rsidP="00161EA4">
      <w:pPr>
        <w:pStyle w:val="EndofDocumentAR"/>
        <w:rPr>
          <w:rtl/>
          <w:lang w:val="fr-FR"/>
        </w:rPr>
      </w:pPr>
      <w:r w:rsidRPr="00BF4413">
        <w:t>]</w:t>
      </w:r>
      <w:r w:rsidR="00502D6F">
        <w:rPr>
          <w:rFonts w:hint="cs"/>
          <w:rtl/>
          <w:lang w:val="fr-FR"/>
        </w:rPr>
        <w:t>ي</w:t>
      </w:r>
      <w:r w:rsidR="004E4836">
        <w:rPr>
          <w:rFonts w:hint="cs"/>
          <w:rtl/>
          <w:lang w:val="fr-FR"/>
        </w:rPr>
        <w:t>لي ذلك المرفقان</w:t>
      </w:r>
      <w:r w:rsidRPr="00BF4413">
        <w:t>[</w:t>
      </w:r>
    </w:p>
    <w:p w:rsidR="004B7C3B" w:rsidRDefault="004B7C3B" w:rsidP="00161EA4">
      <w:pPr>
        <w:pStyle w:val="Heading1AR"/>
        <w:rPr>
          <w:rtl/>
        </w:rPr>
        <w:sectPr w:rsidR="004B7C3B" w:rsidSect="00EB7752">
          <w:headerReference w:type="default" r:id="rId9"/>
          <w:pgSz w:w="11907" w:h="16840" w:code="9"/>
          <w:pgMar w:top="567" w:right="1418" w:bottom="1418" w:left="1134" w:header="510" w:footer="1021" w:gutter="0"/>
          <w:cols w:space="720"/>
          <w:titlePg/>
          <w:docGrid w:linePitch="299"/>
        </w:sectPr>
      </w:pPr>
    </w:p>
    <w:p w:rsidR="00CA5F4B" w:rsidRPr="00BF4413" w:rsidRDefault="00CA5F4B" w:rsidP="00CA5F4B">
      <w:pPr>
        <w:pStyle w:val="Heading1"/>
        <w:spacing w:before="0" w:after="0"/>
        <w:rPr>
          <w:szCs w:val="22"/>
        </w:rPr>
      </w:pPr>
      <w:r w:rsidRPr="00BF4413">
        <w:rPr>
          <w:szCs w:val="22"/>
        </w:rPr>
        <w:lastRenderedPageBreak/>
        <w:t>LISTE DES PARTICIPANTS/</w:t>
      </w:r>
    </w:p>
    <w:p w:rsidR="00CA5F4B" w:rsidRPr="00BF4413" w:rsidRDefault="00CA5F4B" w:rsidP="00CA5F4B">
      <w:pPr>
        <w:pStyle w:val="Heading1"/>
        <w:spacing w:before="0" w:after="0"/>
        <w:rPr>
          <w:szCs w:val="22"/>
        </w:rPr>
      </w:pPr>
      <w:r w:rsidRPr="00BF4413">
        <w:rPr>
          <w:szCs w:val="22"/>
        </w:rPr>
        <w:t>LIST OF PARtipants</w:t>
      </w:r>
    </w:p>
    <w:p w:rsidR="00CA5F4B" w:rsidRPr="00BF4413" w:rsidRDefault="00CA5F4B" w:rsidP="00CA5F4B">
      <w:pPr>
        <w:pStyle w:val="Heading1"/>
        <w:spacing w:before="0" w:after="0"/>
        <w:rPr>
          <w:szCs w:val="22"/>
        </w:rPr>
      </w:pPr>
    </w:p>
    <w:p w:rsidR="00CA5F4B" w:rsidRPr="00BF4413" w:rsidRDefault="00CA5F4B" w:rsidP="00CA5F4B"/>
    <w:p w:rsidR="00CA5F4B" w:rsidRPr="00BF4413" w:rsidRDefault="00CA5F4B" w:rsidP="00CA5F4B"/>
    <w:p w:rsidR="00CA5F4B" w:rsidRPr="00BF4413" w:rsidRDefault="00CA5F4B" w:rsidP="00CA5F4B">
      <w:pPr>
        <w:spacing w:after="120" w:line="260" w:lineRule="atLeast"/>
        <w:rPr>
          <w:caps/>
          <w:szCs w:val="22"/>
          <w:u w:val="single"/>
        </w:rPr>
      </w:pPr>
      <w:r w:rsidRPr="00BF4413">
        <w:rPr>
          <w:caps/>
          <w:noProof/>
          <w:szCs w:val="22"/>
        </w:rPr>
        <w:t xml:space="preserve">I.  </w:t>
      </w:r>
      <w:r w:rsidRPr="00BF4413">
        <w:rPr>
          <w:caps/>
          <w:szCs w:val="22"/>
          <w:u w:val="single"/>
        </w:rPr>
        <w:t>ÉTATS/STATES</w:t>
      </w:r>
    </w:p>
    <w:p w:rsidR="00CA5F4B" w:rsidRPr="00BF4413" w:rsidRDefault="00CA5F4B" w:rsidP="00CA5F4B">
      <w:pPr>
        <w:spacing w:after="120" w:line="260" w:lineRule="atLeast"/>
        <w:rPr>
          <w:szCs w:val="22"/>
        </w:rPr>
      </w:pPr>
    </w:p>
    <w:p w:rsidR="00CA5F4B" w:rsidRPr="00BF4413" w:rsidRDefault="00CA5F4B" w:rsidP="00CA5F4B">
      <w:pPr>
        <w:spacing w:after="120" w:line="260" w:lineRule="atLeast"/>
        <w:rPr>
          <w:szCs w:val="22"/>
        </w:rPr>
      </w:pPr>
      <w:r w:rsidRPr="00BF4413">
        <w:rPr>
          <w:szCs w:val="22"/>
        </w:rPr>
        <w:t>(</w:t>
      </w:r>
      <w:proofErr w:type="spellStart"/>
      <w:r w:rsidRPr="00BF4413">
        <w:rPr>
          <w:szCs w:val="22"/>
        </w:rPr>
        <w:t>dans</w:t>
      </w:r>
      <w:proofErr w:type="spellEnd"/>
      <w:r w:rsidRPr="00BF4413">
        <w:rPr>
          <w:szCs w:val="22"/>
        </w:rPr>
        <w:t xml:space="preserve"> </w:t>
      </w:r>
      <w:proofErr w:type="spellStart"/>
      <w:r w:rsidRPr="00BF4413">
        <w:rPr>
          <w:szCs w:val="22"/>
        </w:rPr>
        <w:t>l’ordre</w:t>
      </w:r>
      <w:proofErr w:type="spellEnd"/>
      <w:r w:rsidRPr="00BF4413">
        <w:rPr>
          <w:szCs w:val="22"/>
        </w:rPr>
        <w:t xml:space="preserve"> </w:t>
      </w:r>
      <w:proofErr w:type="spellStart"/>
      <w:r w:rsidRPr="00BF4413">
        <w:rPr>
          <w:szCs w:val="22"/>
        </w:rPr>
        <w:t>alphabétique</w:t>
      </w:r>
      <w:proofErr w:type="spellEnd"/>
      <w:r w:rsidRPr="00BF4413">
        <w:rPr>
          <w:szCs w:val="22"/>
        </w:rPr>
        <w:t xml:space="preserve"> des </w:t>
      </w:r>
      <w:proofErr w:type="spellStart"/>
      <w:r w:rsidRPr="00BF4413">
        <w:rPr>
          <w:szCs w:val="22"/>
        </w:rPr>
        <w:t>noms</w:t>
      </w:r>
      <w:proofErr w:type="spellEnd"/>
      <w:r w:rsidRPr="00BF4413">
        <w:rPr>
          <w:szCs w:val="22"/>
        </w:rPr>
        <w:t xml:space="preserve"> </w:t>
      </w:r>
      <w:proofErr w:type="spellStart"/>
      <w:r w:rsidRPr="00BF4413">
        <w:rPr>
          <w:szCs w:val="22"/>
        </w:rPr>
        <w:t>français</w:t>
      </w:r>
      <w:proofErr w:type="spellEnd"/>
      <w:r w:rsidRPr="00BF4413">
        <w:rPr>
          <w:szCs w:val="22"/>
        </w:rPr>
        <w:t xml:space="preserve"> des </w:t>
      </w:r>
      <w:proofErr w:type="spellStart"/>
      <w:r w:rsidRPr="00BF4413">
        <w:rPr>
          <w:szCs w:val="22"/>
        </w:rPr>
        <w:t>États</w:t>
      </w:r>
      <w:proofErr w:type="spellEnd"/>
      <w:r w:rsidRPr="00BF4413">
        <w:rPr>
          <w:szCs w:val="22"/>
        </w:rPr>
        <w:t>)</w:t>
      </w:r>
    </w:p>
    <w:p w:rsidR="00CA5F4B" w:rsidRPr="00D1399D" w:rsidRDefault="00CA5F4B" w:rsidP="00CA5F4B">
      <w:pPr>
        <w:spacing w:after="120" w:line="260" w:lineRule="atLeast"/>
        <w:rPr>
          <w:szCs w:val="22"/>
        </w:rPr>
      </w:pPr>
      <w:r w:rsidRPr="00D1399D">
        <w:rPr>
          <w:szCs w:val="22"/>
        </w:rPr>
        <w:t>(in the alphabetical order of the names in French of the States)</w:t>
      </w:r>
    </w:p>
    <w:p w:rsidR="00CA5F4B" w:rsidRDefault="00CA5F4B" w:rsidP="00CA5F4B"/>
    <w:p w:rsidR="00CA5F4B" w:rsidRDefault="00CA5F4B" w:rsidP="00CA5F4B"/>
    <w:p w:rsidR="00CA5F4B" w:rsidRPr="00D1399D" w:rsidRDefault="00CA5F4B" w:rsidP="00CA5F4B">
      <w:pPr>
        <w:spacing w:after="120" w:line="260" w:lineRule="exact"/>
        <w:rPr>
          <w:szCs w:val="22"/>
          <w:u w:val="single"/>
        </w:rPr>
      </w:pPr>
      <w:r w:rsidRPr="00D1399D">
        <w:rPr>
          <w:szCs w:val="22"/>
          <w:u w:val="single"/>
        </w:rPr>
        <w:t>AFRIQUE DU SUD/SOUTH AFRICA</w:t>
      </w:r>
    </w:p>
    <w:p w:rsidR="00CA5F4B" w:rsidRPr="00D1399D" w:rsidRDefault="00CA5F4B" w:rsidP="00CA5F4B">
      <w:pPr>
        <w:spacing w:after="120" w:line="260" w:lineRule="exact"/>
        <w:rPr>
          <w:szCs w:val="22"/>
        </w:rPr>
      </w:pPr>
      <w:proofErr w:type="spellStart"/>
      <w:r w:rsidRPr="00D1399D">
        <w:rPr>
          <w:szCs w:val="22"/>
        </w:rPr>
        <w:t>Yonah</w:t>
      </w:r>
      <w:proofErr w:type="spellEnd"/>
      <w:r w:rsidRPr="00D1399D">
        <w:rPr>
          <w:szCs w:val="22"/>
        </w:rPr>
        <w:t xml:space="preserve"> SELETI, Chief Director, Department of Science and Technology, Pretoria</w:t>
      </w:r>
    </w:p>
    <w:p w:rsidR="00CA5F4B" w:rsidRPr="00D1399D" w:rsidRDefault="00CA5F4B" w:rsidP="00CA5F4B">
      <w:pPr>
        <w:spacing w:after="120" w:line="260" w:lineRule="exact"/>
        <w:rPr>
          <w:szCs w:val="22"/>
        </w:rPr>
      </w:pPr>
      <w:proofErr w:type="spellStart"/>
      <w:r w:rsidRPr="00D1399D">
        <w:rPr>
          <w:szCs w:val="22"/>
        </w:rPr>
        <w:t>Shumi</w:t>
      </w:r>
      <w:proofErr w:type="spellEnd"/>
      <w:r w:rsidRPr="00D1399D">
        <w:rPr>
          <w:szCs w:val="22"/>
        </w:rPr>
        <w:t xml:space="preserve"> PANGO (Ms.), Deputy Director, Advocacy and Policy Development, Department of Science and Technology (DST), Pretoria</w:t>
      </w:r>
    </w:p>
    <w:p w:rsidR="00CA5F4B" w:rsidRPr="00D1399D" w:rsidRDefault="00CA5F4B" w:rsidP="00CA5F4B">
      <w:pPr>
        <w:spacing w:after="120" w:line="260" w:lineRule="exact"/>
        <w:rPr>
          <w:szCs w:val="22"/>
        </w:rPr>
      </w:pPr>
      <w:proofErr w:type="spellStart"/>
      <w:r w:rsidRPr="00D1399D">
        <w:rPr>
          <w:szCs w:val="22"/>
        </w:rPr>
        <w:t>Nomonde</w:t>
      </w:r>
      <w:proofErr w:type="spellEnd"/>
      <w:r w:rsidRPr="00D1399D">
        <w:rPr>
          <w:szCs w:val="22"/>
        </w:rPr>
        <w:t xml:space="preserve"> MAIMELA (Ms.), Executive Manager, Companies and Intellectual Property Commission (CIPC), Department of Trade and Industry (DTI), Pretoria</w:t>
      </w:r>
    </w:p>
    <w:p w:rsidR="00CA5F4B" w:rsidRPr="00D1399D" w:rsidRDefault="00CA5F4B" w:rsidP="00CA5F4B">
      <w:pPr>
        <w:spacing w:after="120" w:line="260" w:lineRule="exact"/>
        <w:rPr>
          <w:szCs w:val="22"/>
        </w:rPr>
      </w:pPr>
      <w:proofErr w:type="spellStart"/>
      <w:r w:rsidRPr="00D1399D">
        <w:rPr>
          <w:szCs w:val="22"/>
        </w:rPr>
        <w:t>Nompumelelo</w:t>
      </w:r>
      <w:proofErr w:type="spellEnd"/>
      <w:r w:rsidRPr="00D1399D">
        <w:rPr>
          <w:szCs w:val="22"/>
        </w:rPr>
        <w:t xml:space="preserve"> OBOKOH (Ms.), Divisional Manager, Companies and Intellectual Property Commission (CIPC), Department of Trade and Industry (DTI), Pretoria</w:t>
      </w:r>
    </w:p>
    <w:p w:rsidR="00CA5F4B" w:rsidRPr="00D1399D" w:rsidRDefault="00CA5F4B" w:rsidP="00CA5F4B">
      <w:pPr>
        <w:spacing w:after="120" w:line="260" w:lineRule="exact"/>
        <w:rPr>
          <w:szCs w:val="22"/>
        </w:rPr>
      </w:pPr>
      <w:proofErr w:type="spellStart"/>
      <w:r w:rsidRPr="00D1399D">
        <w:rPr>
          <w:szCs w:val="22"/>
        </w:rPr>
        <w:t>Masenoametsi</w:t>
      </w:r>
      <w:proofErr w:type="spellEnd"/>
      <w:r w:rsidRPr="00D1399D">
        <w:rPr>
          <w:szCs w:val="22"/>
        </w:rPr>
        <w:t xml:space="preserve"> LETLALA (Ms.), Foreign Service Officer, Global Governance and Continental Agenda, Department of International Relations and Cooperation, Pretoria</w:t>
      </w:r>
    </w:p>
    <w:p w:rsidR="00CA5F4B" w:rsidRPr="00D1399D" w:rsidRDefault="00CA5F4B" w:rsidP="00CA5F4B">
      <w:pPr>
        <w:spacing w:after="120" w:line="260" w:lineRule="exact"/>
        <w:rPr>
          <w:szCs w:val="22"/>
          <w:u w:val="single"/>
        </w:rPr>
      </w:pPr>
    </w:p>
    <w:p w:rsidR="00CA5F4B" w:rsidRPr="00D1399D" w:rsidRDefault="00CA5F4B" w:rsidP="00CA5F4B">
      <w:pPr>
        <w:tabs>
          <w:tab w:val="left" w:pos="2554"/>
        </w:tabs>
        <w:spacing w:after="120" w:line="260" w:lineRule="exact"/>
        <w:rPr>
          <w:szCs w:val="22"/>
          <w:u w:val="single"/>
        </w:rPr>
      </w:pPr>
      <w:r w:rsidRPr="00D1399D">
        <w:rPr>
          <w:szCs w:val="22"/>
          <w:u w:val="single"/>
        </w:rPr>
        <w:t>ALBANIE/ALBANIA</w:t>
      </w:r>
    </w:p>
    <w:p w:rsidR="00CA5F4B" w:rsidRPr="00D1399D" w:rsidRDefault="00CA5F4B" w:rsidP="00CA5F4B">
      <w:pPr>
        <w:spacing w:after="120" w:line="260" w:lineRule="exact"/>
        <w:rPr>
          <w:szCs w:val="22"/>
        </w:rPr>
      </w:pPr>
      <w:proofErr w:type="spellStart"/>
      <w:r w:rsidRPr="00D1399D">
        <w:rPr>
          <w:szCs w:val="22"/>
        </w:rPr>
        <w:t>Rudina</w:t>
      </w:r>
      <w:proofErr w:type="spellEnd"/>
      <w:r w:rsidRPr="00D1399D">
        <w:rPr>
          <w:szCs w:val="22"/>
        </w:rPr>
        <w:t xml:space="preserve"> BOLLANO (Ms.), Director, Examination Directorate, General Directorate of Patents and Trademarks, Ministry of Economic Development, Tourism, Trade and Entrepreneurship, Tirana</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lang w:val="fr-FR"/>
        </w:rPr>
      </w:pPr>
      <w:r w:rsidRPr="00D1399D">
        <w:rPr>
          <w:szCs w:val="22"/>
          <w:u w:val="single"/>
          <w:lang w:val="fr-FR"/>
        </w:rPr>
        <w:t>ALGÉRIE/ALGERIA</w:t>
      </w:r>
    </w:p>
    <w:p w:rsidR="00CA5F4B" w:rsidRPr="00D1399D" w:rsidRDefault="00CA5F4B" w:rsidP="00CA5F4B">
      <w:pPr>
        <w:spacing w:after="120" w:line="260" w:lineRule="exact"/>
        <w:rPr>
          <w:szCs w:val="22"/>
          <w:lang w:val="fr-FR"/>
        </w:rPr>
      </w:pPr>
      <w:proofErr w:type="spellStart"/>
      <w:r w:rsidRPr="00D1399D">
        <w:rPr>
          <w:szCs w:val="22"/>
          <w:lang w:val="fr-FR"/>
        </w:rPr>
        <w:t>Lounes</w:t>
      </w:r>
      <w:proofErr w:type="spellEnd"/>
      <w:r w:rsidRPr="00D1399D">
        <w:rPr>
          <w:szCs w:val="22"/>
          <w:lang w:val="fr-FR"/>
        </w:rPr>
        <w:t xml:space="preserve"> ABDOUN, directeur général adjoint, Office national des droits d'auteurs et droits voisins (ONDA), Ministère de la culture, Alger</w:t>
      </w:r>
    </w:p>
    <w:p w:rsidR="00CA5F4B" w:rsidRPr="00D1399D" w:rsidRDefault="00CA5F4B" w:rsidP="00CA5F4B">
      <w:pPr>
        <w:spacing w:after="120" w:line="260" w:lineRule="exact"/>
        <w:rPr>
          <w:szCs w:val="22"/>
          <w:lang w:val="fr-FR"/>
        </w:rPr>
      </w:pPr>
      <w:proofErr w:type="spellStart"/>
      <w:r w:rsidRPr="00D1399D">
        <w:rPr>
          <w:szCs w:val="22"/>
          <w:lang w:val="fr-FR"/>
        </w:rPr>
        <w:t>Fayssal</w:t>
      </w:r>
      <w:proofErr w:type="spellEnd"/>
      <w:r w:rsidRPr="00D1399D">
        <w:rPr>
          <w:szCs w:val="22"/>
          <w:lang w:val="fr-FR"/>
        </w:rPr>
        <w:t xml:space="preserve"> ALLEK, premier secrétaire, Mission permanente, Genève</w:t>
      </w:r>
    </w:p>
    <w:p w:rsidR="00CA5F4B" w:rsidRPr="00D1399D" w:rsidRDefault="00CA5F4B" w:rsidP="00CA5F4B">
      <w:pPr>
        <w:spacing w:after="120" w:line="260" w:lineRule="exact"/>
        <w:rPr>
          <w:szCs w:val="22"/>
          <w:lang w:val="fr-CH"/>
        </w:rPr>
      </w:pPr>
    </w:p>
    <w:p w:rsidR="00CA5F4B" w:rsidRPr="00D1399D" w:rsidRDefault="00CA5F4B" w:rsidP="00CA5F4B">
      <w:pPr>
        <w:spacing w:after="120" w:line="260" w:lineRule="exact"/>
        <w:rPr>
          <w:szCs w:val="22"/>
          <w:u w:val="single"/>
        </w:rPr>
      </w:pPr>
      <w:r w:rsidRPr="00D1399D">
        <w:rPr>
          <w:szCs w:val="22"/>
          <w:u w:val="single"/>
        </w:rPr>
        <w:t>ALLEMAGNE/GERMANY</w:t>
      </w:r>
    </w:p>
    <w:p w:rsidR="00CA5F4B" w:rsidRPr="00D1399D" w:rsidRDefault="00CA5F4B" w:rsidP="00CA5F4B">
      <w:pPr>
        <w:spacing w:after="120" w:line="260" w:lineRule="exact"/>
        <w:rPr>
          <w:szCs w:val="22"/>
        </w:rPr>
      </w:pPr>
      <w:r w:rsidRPr="00D1399D">
        <w:rPr>
          <w:szCs w:val="22"/>
        </w:rPr>
        <w:t>Pamela WILLE (Ms.), Counsellor, Economic Division, Permanent Mission,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ANGOLA</w:t>
      </w:r>
    </w:p>
    <w:p w:rsidR="00CA5F4B" w:rsidRPr="00D1399D" w:rsidRDefault="00CA5F4B" w:rsidP="00CA5F4B">
      <w:pPr>
        <w:spacing w:after="120" w:line="260" w:lineRule="exact"/>
        <w:rPr>
          <w:szCs w:val="22"/>
        </w:rPr>
      </w:pPr>
      <w:r w:rsidRPr="00D1399D">
        <w:rPr>
          <w:szCs w:val="22"/>
        </w:rPr>
        <w:t xml:space="preserve">Alberto </w:t>
      </w:r>
      <w:proofErr w:type="spellStart"/>
      <w:r w:rsidRPr="00D1399D">
        <w:rPr>
          <w:szCs w:val="22"/>
        </w:rPr>
        <w:t>Samy</w:t>
      </w:r>
      <w:proofErr w:type="spellEnd"/>
      <w:r w:rsidRPr="00D1399D">
        <w:rPr>
          <w:szCs w:val="22"/>
        </w:rPr>
        <w:t xml:space="preserve"> GUIMARÃES, Second Secretary, Permanent Mission, Geneva</w:t>
      </w:r>
    </w:p>
    <w:p w:rsidR="00CA5F4B" w:rsidRDefault="00CA5F4B" w:rsidP="00CA5F4B">
      <w:pPr>
        <w:spacing w:after="120" w:line="260" w:lineRule="exact"/>
        <w:rPr>
          <w:szCs w:val="22"/>
          <w:u w:val="single"/>
        </w:rPr>
      </w:pPr>
    </w:p>
    <w:p w:rsidR="00CA5F4B" w:rsidRDefault="00CA5F4B" w:rsidP="00CA5F4B">
      <w:pPr>
        <w:spacing w:after="120" w:line="260" w:lineRule="exact"/>
        <w:rPr>
          <w:szCs w:val="22"/>
          <w:u w:val="single"/>
        </w:rPr>
      </w:pPr>
    </w:p>
    <w:p w:rsidR="00CA5F4B"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lang w:val="es-ES"/>
        </w:rPr>
      </w:pPr>
      <w:r w:rsidRPr="00D1399D">
        <w:rPr>
          <w:szCs w:val="22"/>
          <w:u w:val="single"/>
          <w:lang w:val="es-ES"/>
        </w:rPr>
        <w:lastRenderedPageBreak/>
        <w:t>ARGENTINE/ARGENTINA</w:t>
      </w:r>
    </w:p>
    <w:p w:rsidR="00CA5F4B" w:rsidRPr="00D1399D" w:rsidRDefault="00CA5F4B" w:rsidP="00CA5F4B">
      <w:pPr>
        <w:spacing w:after="120" w:line="260" w:lineRule="exact"/>
        <w:rPr>
          <w:szCs w:val="22"/>
          <w:lang w:val="es-ES"/>
        </w:rPr>
      </w:pPr>
      <w:r w:rsidRPr="00D1399D">
        <w:rPr>
          <w:szCs w:val="22"/>
          <w:lang w:val="es-ES"/>
        </w:rPr>
        <w:t>Marcelo CIMA, Ministro, Representante Adjunto, Misión Permanente, Ginebra</w:t>
      </w:r>
    </w:p>
    <w:p w:rsidR="00CA5F4B" w:rsidRPr="00D1399D" w:rsidRDefault="00CA5F4B" w:rsidP="00CA5F4B">
      <w:pPr>
        <w:spacing w:after="120" w:line="260" w:lineRule="exact"/>
        <w:rPr>
          <w:szCs w:val="22"/>
          <w:lang w:val="es-ES"/>
        </w:rPr>
      </w:pPr>
      <w:r w:rsidRPr="00D1399D">
        <w:rPr>
          <w:szCs w:val="22"/>
          <w:lang w:val="es-ES"/>
        </w:rPr>
        <w:t>Nicolás TORRES, Director, Dirección de Afirmación de Pueblos Indígenas Originarios, Instituto Nacional de Asuntos Indígenas (INAI), Ministerio de Justicia y Derechos Humanos, Buenos Aires</w:t>
      </w:r>
    </w:p>
    <w:p w:rsidR="00CA5F4B" w:rsidRPr="00D1399D" w:rsidRDefault="00CA5F4B" w:rsidP="00CA5F4B">
      <w:pPr>
        <w:spacing w:after="120" w:line="260" w:lineRule="exact"/>
        <w:rPr>
          <w:szCs w:val="22"/>
          <w:lang w:val="es-ES"/>
        </w:rPr>
      </w:pPr>
      <w:r w:rsidRPr="00D1399D">
        <w:rPr>
          <w:szCs w:val="22"/>
          <w:lang w:val="es-ES"/>
        </w:rPr>
        <w:t>Teodora ZAMUDIO (Sra.), Consultora, Dirección de Afirmación de Derechos Indígenas Originarios, Instituto Nacional de Asuntos Indígenas (INAI), Ministerio de Justicia, Buenos Aires</w:t>
      </w:r>
    </w:p>
    <w:p w:rsidR="00CA5F4B" w:rsidRPr="00D1399D" w:rsidRDefault="00CA5F4B" w:rsidP="00CA5F4B">
      <w:pPr>
        <w:spacing w:after="120" w:line="260" w:lineRule="exact"/>
        <w:rPr>
          <w:szCs w:val="22"/>
          <w:u w:val="single"/>
          <w:lang w:val="es-ES"/>
        </w:rPr>
      </w:pPr>
      <w:r w:rsidRPr="00D1399D">
        <w:rPr>
          <w:szCs w:val="22"/>
          <w:lang w:val="es-ES"/>
        </w:rPr>
        <w:t xml:space="preserve">Juan Ignacio CORREA, Asesor Legal, Subsecretaría de Coordinación Política, Ministerio de Agroindustria, Buenos Aires, </w:t>
      </w:r>
      <w:r w:rsidRPr="00D1399D">
        <w:rPr>
          <w:szCs w:val="22"/>
          <w:u w:val="single"/>
          <w:lang w:val="es-ES"/>
        </w:rPr>
        <w:t xml:space="preserve">juancorrea@gmail.com </w:t>
      </w:r>
    </w:p>
    <w:p w:rsidR="00CA5F4B" w:rsidRPr="00D1399D" w:rsidRDefault="00CA5F4B" w:rsidP="00CA5F4B">
      <w:pPr>
        <w:spacing w:after="120" w:line="260" w:lineRule="exact"/>
        <w:rPr>
          <w:szCs w:val="22"/>
          <w:lang w:val="es-ES"/>
        </w:rPr>
      </w:pPr>
      <w:r w:rsidRPr="00D1399D">
        <w:rPr>
          <w:szCs w:val="22"/>
          <w:lang w:val="es-ES"/>
        </w:rPr>
        <w:t>Nicolás Carlos ABAD, Secretario, Asuntos Económicos Multilaterales y G-20, Ministerio de Relaciones Exteriores y Culto, Buenos Aires</w:t>
      </w:r>
    </w:p>
    <w:p w:rsidR="00CA5F4B" w:rsidRPr="00D1399D" w:rsidRDefault="00CA5F4B" w:rsidP="00CA5F4B">
      <w:pPr>
        <w:spacing w:after="120" w:line="260" w:lineRule="exact"/>
        <w:rPr>
          <w:szCs w:val="22"/>
          <w:lang w:val="es-ES"/>
        </w:rPr>
      </w:pPr>
      <w:r w:rsidRPr="00D1399D">
        <w:rPr>
          <w:szCs w:val="22"/>
          <w:lang w:val="es-ES"/>
        </w:rPr>
        <w:t>María Inés RODRÍGUEZ (Sra.), Consejera, Misión Permanente, Ginebra</w:t>
      </w:r>
    </w:p>
    <w:p w:rsidR="00CA5F4B" w:rsidRPr="00D1399D" w:rsidRDefault="00CA5F4B" w:rsidP="00CA5F4B">
      <w:pPr>
        <w:spacing w:after="120" w:line="260" w:lineRule="exact"/>
        <w:rPr>
          <w:szCs w:val="22"/>
          <w:u w:val="single"/>
          <w:lang w:val="es-ES"/>
        </w:rPr>
      </w:pPr>
    </w:p>
    <w:p w:rsidR="00CA5F4B" w:rsidRPr="00D1399D" w:rsidRDefault="00CA5F4B" w:rsidP="00CA5F4B">
      <w:pPr>
        <w:spacing w:after="120" w:line="260" w:lineRule="exact"/>
        <w:rPr>
          <w:szCs w:val="22"/>
          <w:u w:val="single"/>
          <w:lang w:val="es-ES"/>
        </w:rPr>
      </w:pPr>
      <w:r w:rsidRPr="00D1399D">
        <w:rPr>
          <w:szCs w:val="22"/>
          <w:u w:val="single"/>
          <w:lang w:val="es-ES"/>
        </w:rPr>
        <w:t>AUSTRALIE/AUSTRALIA</w:t>
      </w:r>
    </w:p>
    <w:p w:rsidR="00CA5F4B" w:rsidRPr="00D1399D" w:rsidRDefault="00CA5F4B" w:rsidP="00CA5F4B">
      <w:pPr>
        <w:spacing w:after="120" w:line="260" w:lineRule="exact"/>
        <w:rPr>
          <w:szCs w:val="22"/>
          <w:lang w:val="es-ES"/>
        </w:rPr>
      </w:pPr>
      <w:proofErr w:type="spellStart"/>
      <w:r w:rsidRPr="00D1399D">
        <w:rPr>
          <w:szCs w:val="22"/>
          <w:lang w:val="es-ES"/>
        </w:rPr>
        <w:t>Ian</w:t>
      </w:r>
      <w:proofErr w:type="spellEnd"/>
      <w:r w:rsidRPr="00D1399D">
        <w:rPr>
          <w:szCs w:val="22"/>
          <w:lang w:val="es-ES"/>
        </w:rPr>
        <w:t xml:space="preserve"> GOSS, General Manager, </w:t>
      </w:r>
      <w:proofErr w:type="spellStart"/>
      <w:r w:rsidRPr="00D1399D">
        <w:rPr>
          <w:szCs w:val="22"/>
          <w:lang w:val="es-ES"/>
        </w:rPr>
        <w:t>Continuous</w:t>
      </w:r>
      <w:proofErr w:type="spellEnd"/>
      <w:r w:rsidRPr="00D1399D">
        <w:rPr>
          <w:szCs w:val="22"/>
          <w:lang w:val="es-ES"/>
        </w:rPr>
        <w:t xml:space="preserve"> </w:t>
      </w:r>
      <w:proofErr w:type="spellStart"/>
      <w:r w:rsidRPr="00D1399D">
        <w:rPr>
          <w:szCs w:val="22"/>
          <w:lang w:val="es-ES"/>
        </w:rPr>
        <w:t>Improvement</w:t>
      </w:r>
      <w:proofErr w:type="spellEnd"/>
      <w:r w:rsidRPr="00D1399D">
        <w:rPr>
          <w:szCs w:val="22"/>
          <w:lang w:val="es-ES"/>
        </w:rPr>
        <w:t xml:space="preserve"> </w:t>
      </w:r>
      <w:proofErr w:type="spellStart"/>
      <w:r w:rsidRPr="00D1399D">
        <w:rPr>
          <w:szCs w:val="22"/>
          <w:lang w:val="es-ES"/>
        </w:rPr>
        <w:t>Projects</w:t>
      </w:r>
      <w:proofErr w:type="spellEnd"/>
      <w:r w:rsidRPr="00D1399D">
        <w:rPr>
          <w:szCs w:val="22"/>
          <w:lang w:val="es-ES"/>
        </w:rPr>
        <w:t>, IP Australia, Canberra</w:t>
      </w:r>
    </w:p>
    <w:p w:rsidR="00CA5F4B" w:rsidRPr="00D1399D" w:rsidRDefault="00CA5F4B" w:rsidP="00CA5F4B">
      <w:pPr>
        <w:spacing w:after="120" w:line="260" w:lineRule="exact"/>
        <w:rPr>
          <w:szCs w:val="22"/>
          <w:lang w:val="es-ES"/>
        </w:rPr>
      </w:pPr>
      <w:r w:rsidRPr="00D1399D">
        <w:rPr>
          <w:szCs w:val="22"/>
          <w:lang w:val="es-ES"/>
        </w:rPr>
        <w:t xml:space="preserve">Steven BAILIE, </w:t>
      </w:r>
      <w:proofErr w:type="spellStart"/>
      <w:r w:rsidRPr="00D1399D">
        <w:rPr>
          <w:szCs w:val="22"/>
          <w:lang w:val="es-ES"/>
        </w:rPr>
        <w:t>Assistant</w:t>
      </w:r>
      <w:proofErr w:type="spellEnd"/>
      <w:r w:rsidRPr="00D1399D">
        <w:rPr>
          <w:szCs w:val="22"/>
          <w:lang w:val="es-ES"/>
        </w:rPr>
        <w:t xml:space="preserve"> Director, International </w:t>
      </w:r>
      <w:proofErr w:type="spellStart"/>
      <w:r w:rsidRPr="00D1399D">
        <w:rPr>
          <w:szCs w:val="22"/>
          <w:lang w:val="es-ES"/>
        </w:rPr>
        <w:t>Policy</w:t>
      </w:r>
      <w:proofErr w:type="spellEnd"/>
      <w:r w:rsidRPr="00D1399D">
        <w:rPr>
          <w:szCs w:val="22"/>
          <w:lang w:val="es-ES"/>
        </w:rPr>
        <w:t xml:space="preserve"> and </w:t>
      </w:r>
      <w:proofErr w:type="spellStart"/>
      <w:r w:rsidRPr="00D1399D">
        <w:rPr>
          <w:szCs w:val="22"/>
          <w:lang w:val="es-ES"/>
        </w:rPr>
        <w:t>Cooperation</w:t>
      </w:r>
      <w:proofErr w:type="spellEnd"/>
      <w:r w:rsidRPr="00D1399D">
        <w:rPr>
          <w:szCs w:val="22"/>
          <w:lang w:val="es-ES"/>
        </w:rPr>
        <w:t>, IP Australia, Canberra</w:t>
      </w:r>
    </w:p>
    <w:p w:rsidR="00CA5F4B" w:rsidRPr="00D1399D" w:rsidRDefault="00CA5F4B" w:rsidP="00CA5F4B">
      <w:pPr>
        <w:spacing w:after="120" w:line="260" w:lineRule="exact"/>
        <w:rPr>
          <w:szCs w:val="22"/>
        </w:rPr>
      </w:pPr>
      <w:r w:rsidRPr="00D1399D">
        <w:rPr>
          <w:szCs w:val="22"/>
        </w:rPr>
        <w:t xml:space="preserve">Jo FELDMAN (Ms.), First Secretary, Permanent Mission, Geneva, </w:t>
      </w:r>
      <w:hyperlink r:id="rId10" w:history="1">
        <w:r w:rsidRPr="00156F01">
          <w:rPr>
            <w:szCs w:val="22"/>
            <w:u w:val="single"/>
          </w:rPr>
          <w:t>jo.feldman@dfat.gov.au</w:t>
        </w:r>
      </w:hyperlink>
      <w:r w:rsidRPr="00156F01">
        <w:rPr>
          <w:szCs w:val="22"/>
        </w:rPr>
        <w:t xml:space="preserve"> </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AZERBAÏDJAN/AZERBAIJAN</w:t>
      </w:r>
    </w:p>
    <w:p w:rsidR="00CA5F4B" w:rsidRPr="00D1399D" w:rsidRDefault="00CA5F4B" w:rsidP="00CA5F4B">
      <w:pPr>
        <w:spacing w:after="120" w:line="260" w:lineRule="exact"/>
        <w:rPr>
          <w:szCs w:val="22"/>
        </w:rPr>
      </w:pPr>
      <w:r w:rsidRPr="00D1399D">
        <w:rPr>
          <w:szCs w:val="22"/>
        </w:rPr>
        <w:t>Aydin ISMAYILOV, Senior Counsellor, International Relations and Information Provision Department, Copyright Agency, Baku</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BAHAMAS</w:t>
      </w:r>
    </w:p>
    <w:p w:rsidR="00CA5F4B" w:rsidRPr="00D1399D" w:rsidRDefault="00CA5F4B" w:rsidP="00CA5F4B">
      <w:pPr>
        <w:spacing w:after="120" w:line="260" w:lineRule="exact"/>
        <w:rPr>
          <w:szCs w:val="22"/>
        </w:rPr>
      </w:pPr>
      <w:r w:rsidRPr="00D1399D">
        <w:rPr>
          <w:szCs w:val="22"/>
        </w:rPr>
        <w:t>Bernadette BUTLER (Ms.), Minister-Counsellor, Permanent Mission, Geneva</w:t>
      </w:r>
    </w:p>
    <w:p w:rsidR="00CA5F4B" w:rsidRDefault="00CA5F4B" w:rsidP="00CA5F4B">
      <w:pPr>
        <w:spacing w:after="120" w:line="260" w:lineRule="exact"/>
        <w:rPr>
          <w:szCs w:val="22"/>
        </w:rPr>
      </w:pPr>
    </w:p>
    <w:p w:rsidR="00CA5F4B" w:rsidRPr="007014A2" w:rsidRDefault="00CA5F4B" w:rsidP="00CA5F4B">
      <w:pPr>
        <w:spacing w:after="120" w:line="260" w:lineRule="atLeast"/>
        <w:rPr>
          <w:szCs w:val="22"/>
          <w:u w:val="single"/>
        </w:rPr>
      </w:pPr>
      <w:r w:rsidRPr="007014A2">
        <w:rPr>
          <w:szCs w:val="22"/>
          <w:u w:val="single"/>
        </w:rPr>
        <w:t>BANGLADESH</w:t>
      </w:r>
    </w:p>
    <w:p w:rsidR="00CA5F4B" w:rsidRPr="007014A2" w:rsidRDefault="00CA5F4B" w:rsidP="00CA5F4B">
      <w:pPr>
        <w:spacing w:after="120" w:line="260" w:lineRule="atLeast"/>
        <w:rPr>
          <w:szCs w:val="22"/>
        </w:rPr>
      </w:pPr>
      <w:r w:rsidRPr="007014A2">
        <w:rPr>
          <w:szCs w:val="22"/>
        </w:rPr>
        <w:t xml:space="preserve">Mohamed </w:t>
      </w:r>
      <w:proofErr w:type="spellStart"/>
      <w:r w:rsidRPr="007014A2">
        <w:rPr>
          <w:szCs w:val="22"/>
        </w:rPr>
        <w:t>Nazrul</w:t>
      </w:r>
      <w:proofErr w:type="spellEnd"/>
      <w:r w:rsidRPr="007014A2">
        <w:rPr>
          <w:szCs w:val="22"/>
        </w:rPr>
        <w:t xml:space="preserve"> ISLAM, Minister Counsellor, Permanent Mission,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BARBADE/BARBADOS</w:t>
      </w:r>
    </w:p>
    <w:p w:rsidR="00CA5F4B" w:rsidRPr="00D1399D" w:rsidRDefault="00CA5F4B" w:rsidP="00CA5F4B">
      <w:pPr>
        <w:spacing w:after="120" w:line="260" w:lineRule="exact"/>
        <w:rPr>
          <w:szCs w:val="22"/>
        </w:rPr>
      </w:pPr>
      <w:r w:rsidRPr="00D1399D">
        <w:rPr>
          <w:szCs w:val="22"/>
        </w:rPr>
        <w:t xml:space="preserve">Heather </w:t>
      </w:r>
      <w:proofErr w:type="spellStart"/>
      <w:r w:rsidRPr="00D1399D">
        <w:rPr>
          <w:szCs w:val="22"/>
        </w:rPr>
        <w:t>Armetha</w:t>
      </w:r>
      <w:proofErr w:type="spellEnd"/>
      <w:r w:rsidRPr="00D1399D">
        <w:rPr>
          <w:szCs w:val="22"/>
        </w:rPr>
        <w:t xml:space="preserve"> CLARKE (Ms.), Registrar, Corporate Affairs and Intellectual Property Office (CAIPO), Ministry of International Business and International Transport, Saint Michael</w:t>
      </w:r>
    </w:p>
    <w:p w:rsidR="00CA5F4B" w:rsidRDefault="00CA5F4B" w:rsidP="00CA5F4B">
      <w:pPr>
        <w:spacing w:after="120" w:line="260" w:lineRule="exact"/>
        <w:rPr>
          <w:szCs w:val="22"/>
        </w:rPr>
      </w:pPr>
    </w:p>
    <w:p w:rsidR="00CA5F4B" w:rsidRDefault="00CA5F4B" w:rsidP="00CA5F4B">
      <w:pPr>
        <w:spacing w:after="120" w:line="260" w:lineRule="exact"/>
        <w:rPr>
          <w:szCs w:val="22"/>
          <w:u w:val="single"/>
        </w:rPr>
      </w:pPr>
      <w:r>
        <w:rPr>
          <w:szCs w:val="22"/>
          <w:u w:val="single"/>
        </w:rPr>
        <w:t>BÉNIN/BENIN</w:t>
      </w:r>
    </w:p>
    <w:p w:rsidR="00CA5F4B" w:rsidRPr="007014A2" w:rsidRDefault="00CA5F4B" w:rsidP="00CA5F4B">
      <w:pPr>
        <w:spacing w:after="120" w:line="260" w:lineRule="exact"/>
        <w:rPr>
          <w:szCs w:val="22"/>
        </w:rPr>
      </w:pPr>
      <w:proofErr w:type="spellStart"/>
      <w:r>
        <w:rPr>
          <w:szCs w:val="22"/>
        </w:rPr>
        <w:t>Laourou</w:t>
      </w:r>
      <w:proofErr w:type="spellEnd"/>
      <w:r>
        <w:rPr>
          <w:szCs w:val="22"/>
        </w:rPr>
        <w:t xml:space="preserve"> ELOI, Ambassador, Deputy Permanent Representative, Permanent Mission, Geneva</w:t>
      </w:r>
    </w:p>
    <w:p w:rsidR="00CA5F4B" w:rsidRPr="007014A2"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rPr>
      </w:pPr>
      <w:r w:rsidRPr="00D1399D">
        <w:rPr>
          <w:szCs w:val="22"/>
          <w:u w:val="single"/>
        </w:rPr>
        <w:t>BHOUTAN/BHUTAN</w:t>
      </w:r>
    </w:p>
    <w:p w:rsidR="00CA5F4B" w:rsidRPr="00D1399D" w:rsidRDefault="00CA5F4B" w:rsidP="00CA5F4B">
      <w:pPr>
        <w:spacing w:after="120" w:line="260" w:lineRule="exact"/>
        <w:rPr>
          <w:szCs w:val="22"/>
        </w:rPr>
      </w:pPr>
      <w:r w:rsidRPr="00D1399D">
        <w:rPr>
          <w:szCs w:val="22"/>
        </w:rPr>
        <w:t>Kinley WANGCHUK, Minister Counsellor, Permanent Mission, Geneva</w:t>
      </w:r>
    </w:p>
    <w:p w:rsidR="00CA5F4B" w:rsidRPr="00D1399D" w:rsidRDefault="00CA5F4B" w:rsidP="00CA5F4B">
      <w:pPr>
        <w:spacing w:after="120" w:line="260" w:lineRule="exact"/>
        <w:rPr>
          <w:szCs w:val="22"/>
        </w:rPr>
      </w:pPr>
      <w:proofErr w:type="spellStart"/>
      <w:r w:rsidRPr="00D1399D">
        <w:rPr>
          <w:szCs w:val="22"/>
        </w:rPr>
        <w:t>Rinchen</w:t>
      </w:r>
      <w:proofErr w:type="spellEnd"/>
      <w:r w:rsidRPr="00D1399D">
        <w:rPr>
          <w:szCs w:val="22"/>
        </w:rPr>
        <w:t xml:space="preserve"> DORJI, Director, Intellectual Property Division, Ministry of Economic Affairs, </w:t>
      </w:r>
      <w:proofErr w:type="spellStart"/>
      <w:r w:rsidRPr="00D1399D">
        <w:rPr>
          <w:szCs w:val="22"/>
        </w:rPr>
        <w:t>Thimphu</w:t>
      </w:r>
      <w:proofErr w:type="spellEnd"/>
      <w:r w:rsidRPr="00D1399D">
        <w:rPr>
          <w:szCs w:val="22"/>
        </w:rPr>
        <w:t xml:space="preserve">, </w:t>
      </w:r>
      <w:r w:rsidRPr="00D1399D">
        <w:rPr>
          <w:szCs w:val="22"/>
          <w:u w:val="single"/>
        </w:rPr>
        <w:t xml:space="preserve">atadorji@yahoo.com </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BRÉSIL/BRAZIL</w:t>
      </w:r>
    </w:p>
    <w:p w:rsidR="00CA5F4B" w:rsidRPr="00D1399D" w:rsidRDefault="00CA5F4B" w:rsidP="00CA5F4B">
      <w:pPr>
        <w:spacing w:after="120" w:line="260" w:lineRule="exact"/>
        <w:rPr>
          <w:szCs w:val="22"/>
        </w:rPr>
      </w:pPr>
      <w:r w:rsidRPr="00D1399D">
        <w:rPr>
          <w:szCs w:val="22"/>
        </w:rPr>
        <w:t xml:space="preserve">Alexandre GUIMARÃES VASCONCELLOS, Consultant, </w:t>
      </w:r>
      <w:r w:rsidRPr="00D1399D">
        <w:rPr>
          <w:bCs/>
          <w:szCs w:val="24"/>
        </w:rPr>
        <w:t>National Institute of Industrial Property (INPI),</w:t>
      </w:r>
      <w:r w:rsidRPr="00D1399D">
        <w:rPr>
          <w:szCs w:val="22"/>
        </w:rPr>
        <w:t xml:space="preserve"> Brasilia,</w:t>
      </w:r>
      <w:r w:rsidRPr="00D1399D">
        <w:rPr>
          <w:bCs/>
          <w:szCs w:val="24"/>
        </w:rPr>
        <w:t xml:space="preserve"> </w:t>
      </w:r>
      <w:r w:rsidRPr="00D1399D">
        <w:rPr>
          <w:bCs/>
          <w:szCs w:val="24"/>
          <w:u w:val="single"/>
        </w:rPr>
        <w:t>alexguim73@gmail.com</w:t>
      </w:r>
    </w:p>
    <w:p w:rsidR="00CA5F4B" w:rsidRPr="00D1399D" w:rsidRDefault="00CA5F4B" w:rsidP="00CA5F4B">
      <w:pPr>
        <w:spacing w:after="120" w:line="260" w:lineRule="exact"/>
        <w:rPr>
          <w:szCs w:val="22"/>
        </w:rPr>
      </w:pPr>
      <w:r w:rsidRPr="00D1399D">
        <w:rPr>
          <w:szCs w:val="22"/>
        </w:rPr>
        <w:t>Rodrigo MENDES ARAUJO, First Secretary, Permanent Mission, Geneva</w:t>
      </w:r>
    </w:p>
    <w:p w:rsidR="00CA5F4B" w:rsidRPr="00D1399D" w:rsidRDefault="00CA5F4B" w:rsidP="00CA5F4B">
      <w:pPr>
        <w:spacing w:after="120" w:line="260" w:lineRule="exact"/>
        <w:rPr>
          <w:szCs w:val="22"/>
          <w:lang w:val="fr-FR"/>
        </w:rPr>
      </w:pPr>
      <w:r w:rsidRPr="00D1399D">
        <w:rPr>
          <w:szCs w:val="22"/>
          <w:lang w:val="fr-FR"/>
        </w:rPr>
        <w:t xml:space="preserve">Livia DOS REIS CAVALCANTE JOSE ROCHA (Ms.), </w:t>
      </w:r>
      <w:proofErr w:type="spellStart"/>
      <w:r w:rsidRPr="00D1399D">
        <w:rPr>
          <w:szCs w:val="22"/>
          <w:lang w:val="fr-FR"/>
        </w:rPr>
        <w:t>Intern</w:t>
      </w:r>
      <w:proofErr w:type="spellEnd"/>
      <w:r w:rsidRPr="00D1399D">
        <w:rPr>
          <w:szCs w:val="22"/>
          <w:lang w:val="fr-FR"/>
        </w:rPr>
        <w:t xml:space="preserve">, Permanent Mission, Geneva, </w:t>
      </w:r>
      <w:r w:rsidRPr="00D1399D">
        <w:rPr>
          <w:szCs w:val="22"/>
          <w:u w:val="single"/>
          <w:lang w:val="fr-FR"/>
        </w:rPr>
        <w:t>livia.rocha@itamaraty.gov.br</w:t>
      </w:r>
    </w:p>
    <w:p w:rsidR="00CA5F4B" w:rsidRPr="00D1399D" w:rsidRDefault="00CA5F4B" w:rsidP="00CA5F4B">
      <w:pPr>
        <w:spacing w:after="120" w:line="260" w:lineRule="exact"/>
        <w:rPr>
          <w:szCs w:val="22"/>
          <w:u w:val="single"/>
          <w:lang w:val="fr-FR"/>
        </w:rPr>
      </w:pPr>
    </w:p>
    <w:p w:rsidR="00CA5F4B" w:rsidRPr="00D1399D" w:rsidRDefault="00CA5F4B" w:rsidP="00CA5F4B">
      <w:pPr>
        <w:spacing w:after="120" w:line="260" w:lineRule="exact"/>
        <w:rPr>
          <w:szCs w:val="22"/>
          <w:u w:val="single"/>
          <w:lang w:val="fr-FR"/>
        </w:rPr>
      </w:pPr>
      <w:r w:rsidRPr="00D1399D">
        <w:rPr>
          <w:szCs w:val="22"/>
          <w:u w:val="single"/>
          <w:lang w:val="fr-FR"/>
        </w:rPr>
        <w:t>BURUNDI</w:t>
      </w:r>
    </w:p>
    <w:p w:rsidR="00CA5F4B" w:rsidRPr="00D1399D" w:rsidRDefault="00CA5F4B" w:rsidP="00CA5F4B">
      <w:pPr>
        <w:spacing w:after="120" w:line="260" w:lineRule="exact"/>
        <w:rPr>
          <w:szCs w:val="22"/>
          <w:lang w:val="fr-CH"/>
        </w:rPr>
      </w:pPr>
      <w:r w:rsidRPr="00D1399D">
        <w:rPr>
          <w:szCs w:val="22"/>
          <w:lang w:val="fr-CH"/>
        </w:rPr>
        <w:t>Philippe MINANI, deuxième conseiller, Mission permanente, Genève</w:t>
      </w:r>
    </w:p>
    <w:p w:rsidR="00CA5F4B" w:rsidRPr="00D1399D" w:rsidRDefault="00CA5F4B" w:rsidP="00CA5F4B">
      <w:pPr>
        <w:spacing w:after="120" w:line="260" w:lineRule="exact"/>
        <w:rPr>
          <w:szCs w:val="22"/>
          <w:lang w:val="fr-CH"/>
        </w:rPr>
      </w:pPr>
    </w:p>
    <w:p w:rsidR="00CA5F4B" w:rsidRPr="00D1399D" w:rsidRDefault="00CA5F4B" w:rsidP="00CA5F4B">
      <w:pPr>
        <w:spacing w:after="120" w:line="260" w:lineRule="exact"/>
        <w:rPr>
          <w:szCs w:val="22"/>
          <w:u w:val="single"/>
          <w:lang w:val="fr-FR"/>
        </w:rPr>
      </w:pPr>
      <w:r w:rsidRPr="00D1399D">
        <w:rPr>
          <w:szCs w:val="22"/>
          <w:u w:val="single"/>
          <w:lang w:val="fr-FR"/>
        </w:rPr>
        <w:t>CAMEROUN/CAMEROON</w:t>
      </w:r>
    </w:p>
    <w:p w:rsidR="00CA5F4B" w:rsidRPr="00D1399D" w:rsidRDefault="00CA5F4B" w:rsidP="00CA5F4B">
      <w:pPr>
        <w:spacing w:after="120" w:line="260" w:lineRule="exact"/>
        <w:rPr>
          <w:szCs w:val="22"/>
          <w:lang w:val="fr-FR"/>
        </w:rPr>
      </w:pPr>
      <w:proofErr w:type="spellStart"/>
      <w:r w:rsidRPr="00D1399D">
        <w:rPr>
          <w:szCs w:val="22"/>
          <w:lang w:val="fr-FR"/>
        </w:rPr>
        <w:t>Boubakar</w:t>
      </w:r>
      <w:proofErr w:type="spellEnd"/>
      <w:r w:rsidRPr="00D1399D">
        <w:rPr>
          <w:szCs w:val="22"/>
          <w:lang w:val="fr-FR"/>
        </w:rPr>
        <w:t xml:space="preserve"> LIKIBY, secrétaire permanent, Comité national de développement des technologies (CNDT), Ministère de la recherche scientifique et de l'innovation, Yaoundé</w:t>
      </w:r>
    </w:p>
    <w:p w:rsidR="00CA5F4B" w:rsidRPr="00D1399D" w:rsidRDefault="00CA5F4B" w:rsidP="00CA5F4B">
      <w:pPr>
        <w:spacing w:after="120" w:line="260" w:lineRule="exact"/>
        <w:rPr>
          <w:szCs w:val="22"/>
          <w:lang w:val="fr-CH"/>
        </w:rPr>
      </w:pPr>
    </w:p>
    <w:p w:rsidR="00CA5F4B" w:rsidRPr="00D1399D" w:rsidRDefault="00CA5F4B" w:rsidP="00CA5F4B">
      <w:pPr>
        <w:spacing w:after="120" w:line="260" w:lineRule="exact"/>
        <w:rPr>
          <w:szCs w:val="22"/>
          <w:u w:val="single"/>
        </w:rPr>
      </w:pPr>
      <w:r w:rsidRPr="00D1399D">
        <w:rPr>
          <w:szCs w:val="22"/>
          <w:u w:val="single"/>
        </w:rPr>
        <w:t>CANADA</w:t>
      </w:r>
    </w:p>
    <w:p w:rsidR="00CA5F4B" w:rsidRPr="00D1399D" w:rsidRDefault="00CA5F4B" w:rsidP="00CA5F4B">
      <w:pPr>
        <w:spacing w:after="120" w:line="260" w:lineRule="exact"/>
        <w:rPr>
          <w:szCs w:val="22"/>
        </w:rPr>
      </w:pPr>
      <w:r w:rsidRPr="00D1399D">
        <w:rPr>
          <w:szCs w:val="22"/>
        </w:rPr>
        <w:t>Nadine NICKNER (Mrs.), Senior Trade Policy Advisor, Intellectual Property Trade Division, Ministry of Global Affairs, Ottawa</w:t>
      </w:r>
    </w:p>
    <w:p w:rsidR="00CA5F4B" w:rsidRPr="00D1399D" w:rsidRDefault="00CA5F4B" w:rsidP="00CA5F4B">
      <w:pPr>
        <w:spacing w:after="120" w:line="260" w:lineRule="exact"/>
        <w:rPr>
          <w:szCs w:val="22"/>
        </w:rPr>
      </w:pPr>
      <w:r w:rsidRPr="00D1399D">
        <w:rPr>
          <w:szCs w:val="22"/>
        </w:rPr>
        <w:t>Shelley ROWE (Mrs.), Senior Leader, Copyright and Trade-Mark Policy Directorate, Ministry of Innovation, Science and Economic Development, Ottawa</w:t>
      </w:r>
    </w:p>
    <w:p w:rsidR="00CA5F4B" w:rsidRPr="00D1399D" w:rsidRDefault="00CA5F4B" w:rsidP="00CA5F4B">
      <w:pPr>
        <w:spacing w:after="120" w:line="260" w:lineRule="exact"/>
        <w:rPr>
          <w:szCs w:val="22"/>
          <w:lang w:val="es-ES"/>
        </w:rPr>
      </w:pPr>
      <w:r w:rsidRPr="00D1399D">
        <w:rPr>
          <w:szCs w:val="22"/>
          <w:lang w:val="es-ES"/>
        </w:rPr>
        <w:t xml:space="preserve">Frédérique DELAPRÉE (Mrs.), </w:t>
      </w:r>
      <w:proofErr w:type="spellStart"/>
      <w:r w:rsidRPr="00D1399D">
        <w:rPr>
          <w:szCs w:val="22"/>
          <w:lang w:val="es-ES"/>
        </w:rPr>
        <w:t>First</w:t>
      </w:r>
      <w:proofErr w:type="spellEnd"/>
      <w:r w:rsidRPr="00D1399D">
        <w:rPr>
          <w:szCs w:val="22"/>
          <w:lang w:val="es-ES"/>
        </w:rPr>
        <w:t xml:space="preserve"> </w:t>
      </w:r>
      <w:proofErr w:type="spellStart"/>
      <w:r w:rsidRPr="00D1399D">
        <w:rPr>
          <w:szCs w:val="22"/>
          <w:lang w:val="es-ES"/>
        </w:rPr>
        <w:t>Secretary</w:t>
      </w:r>
      <w:proofErr w:type="spellEnd"/>
      <w:r w:rsidRPr="00D1399D">
        <w:rPr>
          <w:szCs w:val="22"/>
          <w:lang w:val="es-ES"/>
        </w:rPr>
        <w:t xml:space="preserve">, </w:t>
      </w:r>
      <w:proofErr w:type="spellStart"/>
      <w:r w:rsidRPr="00D1399D">
        <w:rPr>
          <w:szCs w:val="22"/>
          <w:lang w:val="es-ES"/>
        </w:rPr>
        <w:t>Permanent</w:t>
      </w:r>
      <w:proofErr w:type="spellEnd"/>
      <w:r w:rsidRPr="00D1399D">
        <w:rPr>
          <w:szCs w:val="22"/>
          <w:lang w:val="es-ES"/>
        </w:rPr>
        <w:t xml:space="preserve"> </w:t>
      </w:r>
      <w:proofErr w:type="spellStart"/>
      <w:r w:rsidRPr="00D1399D">
        <w:rPr>
          <w:szCs w:val="22"/>
          <w:lang w:val="es-ES"/>
        </w:rPr>
        <w:t>Mission</w:t>
      </w:r>
      <w:proofErr w:type="spellEnd"/>
      <w:r w:rsidRPr="00D1399D">
        <w:rPr>
          <w:szCs w:val="22"/>
          <w:lang w:val="es-ES"/>
        </w:rPr>
        <w:t>, Geneva</w:t>
      </w:r>
    </w:p>
    <w:p w:rsidR="00CA5F4B" w:rsidRPr="00D1399D" w:rsidRDefault="00CA5F4B" w:rsidP="00CA5F4B">
      <w:pPr>
        <w:spacing w:after="120" w:line="260" w:lineRule="exact"/>
        <w:rPr>
          <w:szCs w:val="22"/>
          <w:lang w:val="es-ES"/>
        </w:rPr>
      </w:pPr>
    </w:p>
    <w:p w:rsidR="00CA5F4B" w:rsidRPr="00D1399D" w:rsidRDefault="00CA5F4B" w:rsidP="00CA5F4B">
      <w:pPr>
        <w:spacing w:after="120" w:line="260" w:lineRule="exact"/>
        <w:rPr>
          <w:szCs w:val="22"/>
          <w:u w:val="single"/>
          <w:lang w:val="es-ES"/>
        </w:rPr>
      </w:pPr>
      <w:r w:rsidRPr="00D1399D">
        <w:rPr>
          <w:szCs w:val="22"/>
          <w:u w:val="single"/>
          <w:lang w:val="es-ES"/>
        </w:rPr>
        <w:t>CHILI/CHILE</w:t>
      </w:r>
    </w:p>
    <w:p w:rsidR="00CA5F4B" w:rsidRPr="00D1399D" w:rsidRDefault="00CA5F4B" w:rsidP="00CA5F4B">
      <w:pPr>
        <w:spacing w:after="120" w:line="260" w:lineRule="exact"/>
        <w:rPr>
          <w:szCs w:val="22"/>
          <w:lang w:val="es-ES"/>
        </w:rPr>
      </w:pPr>
      <w:r w:rsidRPr="00D1399D">
        <w:rPr>
          <w:szCs w:val="22"/>
          <w:lang w:val="es-ES"/>
        </w:rPr>
        <w:t xml:space="preserve">Teresa AGÜERO TEARE (Sra.), Encargada de Asuntos Ambientales, Recursos Genéticos y </w:t>
      </w:r>
      <w:proofErr w:type="spellStart"/>
      <w:r w:rsidRPr="00D1399D">
        <w:rPr>
          <w:szCs w:val="22"/>
          <w:lang w:val="es-ES"/>
        </w:rPr>
        <w:t>Bio</w:t>
      </w:r>
      <w:proofErr w:type="spellEnd"/>
      <w:r w:rsidRPr="00D1399D">
        <w:rPr>
          <w:szCs w:val="22"/>
          <w:lang w:val="es-ES"/>
        </w:rPr>
        <w:noBreakHyphen/>
        <w:t>Seguridad, Oficina de Estudios y Políticas Agrarias, Ministerio de Agricultura, Santiago</w:t>
      </w:r>
    </w:p>
    <w:p w:rsidR="00CA5F4B" w:rsidRPr="00D1399D" w:rsidRDefault="00CA5F4B" w:rsidP="00CA5F4B">
      <w:pPr>
        <w:spacing w:after="120" w:line="260" w:lineRule="exact"/>
        <w:rPr>
          <w:szCs w:val="22"/>
          <w:lang w:val="es-ES"/>
        </w:rPr>
      </w:pPr>
      <w:r w:rsidRPr="00D1399D">
        <w:rPr>
          <w:szCs w:val="22"/>
          <w:lang w:val="es-ES"/>
        </w:rPr>
        <w:t xml:space="preserve">Nelson CAMPOS, Asesor Legal, Departamento de Propiedad Intelectual, Dirección General de Relaciones Económicas Internacionales (DIRECON), Ministerio de Relaciones Exteriores, Santiago, </w:t>
      </w:r>
      <w:hyperlink r:id="rId11" w:history="1">
        <w:r w:rsidRPr="00156F01">
          <w:rPr>
            <w:szCs w:val="22"/>
            <w:u w:val="single"/>
            <w:lang w:val="es-ES"/>
          </w:rPr>
          <w:t>ncampos@direcon.gob.cl</w:t>
        </w:r>
      </w:hyperlink>
      <w:r w:rsidRPr="00156F01">
        <w:rPr>
          <w:szCs w:val="22"/>
          <w:lang w:val="es-ES"/>
        </w:rPr>
        <w:t xml:space="preserve"> </w:t>
      </w:r>
    </w:p>
    <w:p w:rsidR="00CA5F4B" w:rsidRPr="00D1399D" w:rsidRDefault="00CA5F4B" w:rsidP="00CA5F4B">
      <w:pPr>
        <w:spacing w:after="120" w:line="260" w:lineRule="exact"/>
        <w:rPr>
          <w:szCs w:val="22"/>
          <w:lang w:val="es-ES"/>
        </w:rPr>
      </w:pPr>
    </w:p>
    <w:p w:rsidR="00CA5F4B" w:rsidRPr="00D1399D" w:rsidRDefault="00CA5F4B" w:rsidP="00CA5F4B">
      <w:pPr>
        <w:spacing w:after="120" w:line="260" w:lineRule="exact"/>
        <w:rPr>
          <w:szCs w:val="22"/>
          <w:u w:val="single"/>
        </w:rPr>
      </w:pPr>
      <w:r w:rsidRPr="00D1399D">
        <w:rPr>
          <w:szCs w:val="22"/>
          <w:u w:val="single"/>
        </w:rPr>
        <w:t>CHINE/CHINA</w:t>
      </w:r>
    </w:p>
    <w:p w:rsidR="00CA5F4B" w:rsidRPr="00D1399D" w:rsidRDefault="00CA5F4B" w:rsidP="00CA5F4B">
      <w:pPr>
        <w:spacing w:after="120" w:line="260" w:lineRule="exact"/>
        <w:rPr>
          <w:szCs w:val="22"/>
        </w:rPr>
      </w:pPr>
      <w:r w:rsidRPr="00D1399D">
        <w:rPr>
          <w:szCs w:val="22"/>
        </w:rPr>
        <w:t>YAO Xin, Deputy Consultant-Director, Legal Affairs Department, State Intellectual Property Office (SIPO), Beijing</w:t>
      </w:r>
    </w:p>
    <w:p w:rsidR="00CA5F4B" w:rsidRPr="00D1399D" w:rsidRDefault="00CA5F4B" w:rsidP="00CA5F4B">
      <w:pPr>
        <w:spacing w:after="120" w:line="260" w:lineRule="exact"/>
        <w:rPr>
          <w:szCs w:val="22"/>
        </w:rPr>
      </w:pPr>
      <w:r w:rsidRPr="00D1399D">
        <w:rPr>
          <w:szCs w:val="22"/>
        </w:rPr>
        <w:t xml:space="preserve">JIANG </w:t>
      </w:r>
      <w:proofErr w:type="spellStart"/>
      <w:r w:rsidRPr="00D1399D">
        <w:rPr>
          <w:szCs w:val="22"/>
        </w:rPr>
        <w:t>Xue</w:t>
      </w:r>
      <w:proofErr w:type="spellEnd"/>
      <w:r w:rsidRPr="00D1399D">
        <w:rPr>
          <w:szCs w:val="22"/>
        </w:rPr>
        <w:t xml:space="preserve"> (Ms.), Project Administrator, International Cooperation Department, State Intellectual Property Office (SIPO), Beijing</w:t>
      </w:r>
    </w:p>
    <w:p w:rsidR="00CA5F4B" w:rsidRPr="00D1399D" w:rsidRDefault="00CA5F4B" w:rsidP="00CA5F4B">
      <w:pPr>
        <w:spacing w:after="120" w:line="260" w:lineRule="exact"/>
        <w:rPr>
          <w:iCs/>
          <w:szCs w:val="22"/>
          <w:lang w:val="es-ES"/>
        </w:rPr>
      </w:pPr>
      <w:r w:rsidRPr="00D1399D">
        <w:rPr>
          <w:szCs w:val="22"/>
          <w:lang w:val="es-ES"/>
        </w:rPr>
        <w:t xml:space="preserve">SHI </w:t>
      </w:r>
      <w:proofErr w:type="spellStart"/>
      <w:r w:rsidRPr="00D1399D">
        <w:rPr>
          <w:szCs w:val="22"/>
          <w:lang w:val="es-ES"/>
        </w:rPr>
        <w:t>Yuefeng</w:t>
      </w:r>
      <w:proofErr w:type="spellEnd"/>
      <w:r w:rsidRPr="00D1399D">
        <w:rPr>
          <w:szCs w:val="22"/>
          <w:lang w:val="es-ES"/>
        </w:rPr>
        <w:t xml:space="preserve">, </w:t>
      </w:r>
      <w:proofErr w:type="spellStart"/>
      <w:r w:rsidRPr="00D1399D">
        <w:rPr>
          <w:iCs/>
          <w:szCs w:val="22"/>
          <w:lang w:val="es-ES"/>
        </w:rPr>
        <w:t>Attaché</w:t>
      </w:r>
      <w:proofErr w:type="spellEnd"/>
      <w:r w:rsidRPr="00D1399D">
        <w:rPr>
          <w:iCs/>
          <w:szCs w:val="22"/>
          <w:lang w:val="es-ES"/>
        </w:rPr>
        <w:t xml:space="preserve">, </w:t>
      </w:r>
      <w:proofErr w:type="spellStart"/>
      <w:r w:rsidRPr="00D1399D">
        <w:rPr>
          <w:iCs/>
          <w:szCs w:val="22"/>
          <w:lang w:val="es-ES"/>
        </w:rPr>
        <w:t>Permanent</w:t>
      </w:r>
      <w:proofErr w:type="spellEnd"/>
      <w:r w:rsidRPr="00D1399D">
        <w:rPr>
          <w:iCs/>
          <w:szCs w:val="22"/>
          <w:lang w:val="es-ES"/>
        </w:rPr>
        <w:t xml:space="preserve"> </w:t>
      </w:r>
      <w:proofErr w:type="spellStart"/>
      <w:r w:rsidRPr="00D1399D">
        <w:rPr>
          <w:iCs/>
          <w:szCs w:val="22"/>
          <w:lang w:val="es-ES"/>
        </w:rPr>
        <w:t>Mission</w:t>
      </w:r>
      <w:proofErr w:type="spellEnd"/>
      <w:r w:rsidRPr="00D1399D">
        <w:rPr>
          <w:iCs/>
          <w:szCs w:val="22"/>
          <w:lang w:val="es-ES"/>
        </w:rPr>
        <w:t>, Geneva</w:t>
      </w:r>
    </w:p>
    <w:p w:rsidR="00CA5F4B" w:rsidRDefault="00CA5F4B" w:rsidP="00CA5F4B">
      <w:pPr>
        <w:spacing w:after="120" w:line="260" w:lineRule="exact"/>
        <w:rPr>
          <w:szCs w:val="22"/>
          <w:lang w:val="es-ES"/>
        </w:rPr>
      </w:pPr>
    </w:p>
    <w:p w:rsidR="00CA5F4B" w:rsidRDefault="00CA5F4B" w:rsidP="00CA5F4B">
      <w:pPr>
        <w:spacing w:after="120" w:line="260" w:lineRule="exact"/>
        <w:rPr>
          <w:szCs w:val="22"/>
          <w:lang w:val="es-ES"/>
        </w:rPr>
      </w:pPr>
    </w:p>
    <w:p w:rsidR="00CA5F4B" w:rsidRDefault="00CA5F4B" w:rsidP="00CA5F4B">
      <w:pPr>
        <w:spacing w:after="120" w:line="260" w:lineRule="exact"/>
        <w:rPr>
          <w:szCs w:val="22"/>
          <w:lang w:val="es-ES"/>
        </w:rPr>
      </w:pPr>
    </w:p>
    <w:p w:rsidR="00CA5F4B" w:rsidRDefault="00CA5F4B" w:rsidP="00CA5F4B">
      <w:pPr>
        <w:spacing w:after="120" w:line="260" w:lineRule="exact"/>
        <w:rPr>
          <w:szCs w:val="22"/>
          <w:lang w:val="es-ES"/>
        </w:rPr>
      </w:pPr>
    </w:p>
    <w:p w:rsidR="00CA5F4B" w:rsidRDefault="00CA5F4B" w:rsidP="00CA5F4B">
      <w:pPr>
        <w:spacing w:after="120" w:line="260" w:lineRule="exact"/>
        <w:rPr>
          <w:szCs w:val="22"/>
          <w:lang w:val="es-ES"/>
        </w:rPr>
      </w:pPr>
    </w:p>
    <w:p w:rsidR="00CA5F4B" w:rsidRPr="00D1399D" w:rsidRDefault="00CA5F4B" w:rsidP="00CA5F4B">
      <w:pPr>
        <w:spacing w:after="120" w:line="260" w:lineRule="exact"/>
        <w:rPr>
          <w:szCs w:val="22"/>
          <w:lang w:val="es-ES"/>
        </w:rPr>
      </w:pPr>
    </w:p>
    <w:p w:rsidR="00CA5F4B" w:rsidRPr="00D1399D" w:rsidRDefault="00CA5F4B" w:rsidP="00CA5F4B">
      <w:pPr>
        <w:spacing w:after="120" w:line="260" w:lineRule="exact"/>
        <w:rPr>
          <w:szCs w:val="22"/>
          <w:u w:val="single"/>
          <w:lang w:val="es-ES"/>
        </w:rPr>
      </w:pPr>
      <w:r w:rsidRPr="00D1399D">
        <w:rPr>
          <w:szCs w:val="22"/>
          <w:u w:val="single"/>
          <w:lang w:val="es-ES"/>
        </w:rPr>
        <w:t>COLOMBIE/COLOMBIA</w:t>
      </w:r>
    </w:p>
    <w:p w:rsidR="00CA5F4B" w:rsidRPr="00D1399D" w:rsidRDefault="00CA5F4B" w:rsidP="00CA5F4B">
      <w:pPr>
        <w:spacing w:after="120" w:line="260" w:lineRule="exact"/>
        <w:rPr>
          <w:szCs w:val="22"/>
          <w:lang w:val="es-ES"/>
        </w:rPr>
      </w:pPr>
      <w:r w:rsidRPr="00D1399D">
        <w:rPr>
          <w:szCs w:val="22"/>
          <w:lang w:val="es-ES"/>
        </w:rPr>
        <w:t>Gabriel DUQUE, Embajador, Representante Permanente, Misión Permanente ante la Organización Mundial del Comercio (OMC), Ginebra</w:t>
      </w:r>
    </w:p>
    <w:p w:rsidR="00CA5F4B" w:rsidRPr="00D1399D" w:rsidRDefault="00CA5F4B" w:rsidP="00CA5F4B">
      <w:pPr>
        <w:spacing w:after="120" w:line="260" w:lineRule="exact"/>
        <w:rPr>
          <w:szCs w:val="22"/>
          <w:lang w:val="es-ES"/>
        </w:rPr>
      </w:pPr>
      <w:r w:rsidRPr="00D1399D">
        <w:rPr>
          <w:szCs w:val="22"/>
          <w:lang w:val="es-ES"/>
        </w:rPr>
        <w:t>Beatriz LONDOÑO SOTO (Sra.), Embajadora, Representante Permanente, Misión Permanente, Ginebra</w:t>
      </w:r>
    </w:p>
    <w:p w:rsidR="00CA5F4B" w:rsidRPr="00D1399D" w:rsidRDefault="00CA5F4B" w:rsidP="00CA5F4B">
      <w:pPr>
        <w:spacing w:after="120" w:line="260" w:lineRule="exact"/>
        <w:rPr>
          <w:szCs w:val="22"/>
          <w:lang w:val="es-ES"/>
        </w:rPr>
      </w:pPr>
      <w:r w:rsidRPr="00D1399D">
        <w:rPr>
          <w:szCs w:val="22"/>
          <w:lang w:val="es-ES"/>
        </w:rPr>
        <w:t xml:space="preserve">Liliana ARIZA (Sra.), Asesora, Dirección de Inversión Extranjera y Servicios, Ministerio de Comercio, Industria y Turismo, Bogotá D.C., </w:t>
      </w:r>
      <w:r w:rsidRPr="00D1399D">
        <w:rPr>
          <w:szCs w:val="22"/>
          <w:u w:val="single"/>
          <w:lang w:val="es-ES"/>
        </w:rPr>
        <w:t xml:space="preserve">lariza@mincit.gov.co </w:t>
      </w:r>
    </w:p>
    <w:p w:rsidR="00CA5F4B" w:rsidRPr="00D1399D" w:rsidRDefault="00CA5F4B" w:rsidP="00CA5F4B">
      <w:pPr>
        <w:spacing w:after="120" w:line="260" w:lineRule="exact"/>
        <w:rPr>
          <w:szCs w:val="22"/>
          <w:lang w:val="es-ES"/>
        </w:rPr>
      </w:pPr>
      <w:r w:rsidRPr="00D1399D">
        <w:rPr>
          <w:szCs w:val="22"/>
          <w:lang w:val="es-ES"/>
        </w:rPr>
        <w:t>María Catalina GAVIRIA BRAVO (Sra.), Consejera, Misión Permanente ante la Organización Mundial del Comercio (OMC), Ginebra</w:t>
      </w:r>
    </w:p>
    <w:p w:rsidR="00CA5F4B" w:rsidRPr="00D1399D" w:rsidRDefault="00CA5F4B" w:rsidP="00CA5F4B">
      <w:pPr>
        <w:spacing w:after="120" w:line="260" w:lineRule="exact"/>
        <w:rPr>
          <w:szCs w:val="22"/>
          <w:lang w:val="es-ES"/>
        </w:rPr>
      </w:pPr>
      <w:r w:rsidRPr="00D1399D">
        <w:rPr>
          <w:szCs w:val="22"/>
          <w:lang w:val="es-ES"/>
        </w:rPr>
        <w:t>Juan Camilo SARETZKI FORERO, Consejero, Misión Permanente, Ginebra</w:t>
      </w:r>
    </w:p>
    <w:p w:rsidR="00CA5F4B" w:rsidRDefault="00CA5F4B" w:rsidP="00CA5F4B">
      <w:pPr>
        <w:spacing w:after="120" w:line="260" w:lineRule="exact"/>
        <w:rPr>
          <w:szCs w:val="22"/>
          <w:u w:val="single"/>
          <w:lang w:val="es-ES"/>
        </w:rPr>
      </w:pPr>
    </w:p>
    <w:p w:rsidR="00CA5F4B" w:rsidRPr="00D1399D" w:rsidRDefault="00CA5F4B" w:rsidP="00CA5F4B">
      <w:pPr>
        <w:spacing w:after="120" w:line="260" w:lineRule="exact"/>
        <w:rPr>
          <w:szCs w:val="22"/>
          <w:u w:val="single"/>
          <w:lang w:val="es-ES"/>
        </w:rPr>
      </w:pPr>
      <w:r w:rsidRPr="00D1399D">
        <w:rPr>
          <w:szCs w:val="22"/>
          <w:u w:val="single"/>
          <w:lang w:val="es-ES"/>
        </w:rPr>
        <w:t>COSTA RICA</w:t>
      </w:r>
    </w:p>
    <w:p w:rsidR="00CA5F4B" w:rsidRPr="00D1399D" w:rsidRDefault="00CA5F4B" w:rsidP="00CA5F4B">
      <w:pPr>
        <w:spacing w:after="120" w:line="260" w:lineRule="exact"/>
        <w:rPr>
          <w:szCs w:val="22"/>
          <w:lang w:val="es-ES"/>
        </w:rPr>
      </w:pPr>
      <w:r w:rsidRPr="00D1399D">
        <w:rPr>
          <w:szCs w:val="22"/>
          <w:lang w:val="es-ES"/>
        </w:rPr>
        <w:t>María OLIVA (Sra.), Pasante, Misión Permanente, Ginebra</w:t>
      </w:r>
    </w:p>
    <w:p w:rsidR="00CA5F4B" w:rsidRPr="00D1399D" w:rsidRDefault="00CA5F4B" w:rsidP="00CA5F4B">
      <w:pPr>
        <w:spacing w:after="120" w:line="260" w:lineRule="exact"/>
        <w:rPr>
          <w:szCs w:val="22"/>
          <w:lang w:val="es-ES"/>
        </w:rPr>
      </w:pPr>
    </w:p>
    <w:p w:rsidR="00CA5F4B" w:rsidRPr="00D1399D" w:rsidRDefault="00CA5F4B" w:rsidP="00CA5F4B">
      <w:pPr>
        <w:spacing w:after="120" w:line="260" w:lineRule="exact"/>
        <w:rPr>
          <w:szCs w:val="22"/>
          <w:u w:val="single"/>
          <w:lang w:val="fr-FR"/>
        </w:rPr>
      </w:pPr>
      <w:r w:rsidRPr="00D1399D">
        <w:rPr>
          <w:szCs w:val="22"/>
          <w:u w:val="single"/>
          <w:lang w:val="fr-FR"/>
        </w:rPr>
        <w:t>CÔTE D'IVOIRE</w:t>
      </w:r>
    </w:p>
    <w:p w:rsidR="00CA5F4B" w:rsidRPr="00D1399D" w:rsidRDefault="00CA5F4B" w:rsidP="00CA5F4B">
      <w:pPr>
        <w:spacing w:after="120" w:line="260" w:lineRule="exact"/>
        <w:rPr>
          <w:szCs w:val="22"/>
          <w:lang w:val="fr-FR"/>
        </w:rPr>
      </w:pPr>
      <w:proofErr w:type="spellStart"/>
      <w:r w:rsidRPr="00D1399D">
        <w:rPr>
          <w:szCs w:val="22"/>
          <w:lang w:val="fr-FR"/>
        </w:rPr>
        <w:t>Mobio</w:t>
      </w:r>
      <w:proofErr w:type="spellEnd"/>
      <w:r w:rsidRPr="00D1399D">
        <w:rPr>
          <w:szCs w:val="22"/>
          <w:lang w:val="fr-FR"/>
        </w:rPr>
        <w:t xml:space="preserve"> Marc LOBA, conseiller, Mission permanente, Genève</w:t>
      </w:r>
    </w:p>
    <w:p w:rsidR="00CA5F4B" w:rsidRPr="00D1399D" w:rsidRDefault="00CA5F4B" w:rsidP="00CA5F4B">
      <w:pPr>
        <w:spacing w:after="120" w:line="260" w:lineRule="exact"/>
        <w:rPr>
          <w:szCs w:val="22"/>
          <w:lang w:val="fr-FR"/>
        </w:rPr>
      </w:pPr>
    </w:p>
    <w:p w:rsidR="00CA5F4B" w:rsidRPr="00D1399D" w:rsidRDefault="00CA5F4B" w:rsidP="00CA5F4B">
      <w:pPr>
        <w:spacing w:after="120" w:line="260" w:lineRule="exact"/>
        <w:rPr>
          <w:szCs w:val="22"/>
          <w:u w:val="single"/>
          <w:lang w:val="es-ES"/>
        </w:rPr>
      </w:pPr>
      <w:r w:rsidRPr="00D1399D">
        <w:rPr>
          <w:szCs w:val="22"/>
          <w:u w:val="single"/>
          <w:lang w:val="es-ES"/>
        </w:rPr>
        <w:t>CUBA</w:t>
      </w:r>
    </w:p>
    <w:p w:rsidR="00CA5F4B" w:rsidRPr="00D1399D" w:rsidRDefault="00CA5F4B" w:rsidP="00CA5F4B">
      <w:pPr>
        <w:spacing w:after="120" w:line="260" w:lineRule="exact"/>
        <w:rPr>
          <w:szCs w:val="22"/>
          <w:lang w:val="es-ES"/>
        </w:rPr>
      </w:pPr>
      <w:r w:rsidRPr="00D1399D">
        <w:rPr>
          <w:szCs w:val="22"/>
          <w:lang w:val="es-ES"/>
        </w:rPr>
        <w:t>Alina ESCOBAR DOMÍNGUEZ (Sra.), Especialista en Propiedad Industrial, Oficina Cubana de la Propiedad Industrial (OCPI), La Habana</w:t>
      </w:r>
    </w:p>
    <w:p w:rsidR="00CA5F4B" w:rsidRPr="00D1399D" w:rsidRDefault="00CA5F4B" w:rsidP="00CA5F4B">
      <w:pPr>
        <w:spacing w:after="120" w:line="260" w:lineRule="exact"/>
        <w:rPr>
          <w:szCs w:val="22"/>
          <w:lang w:val="es-ES"/>
        </w:rPr>
      </w:pPr>
    </w:p>
    <w:p w:rsidR="00CA5F4B" w:rsidRPr="00D1399D" w:rsidRDefault="00CA5F4B" w:rsidP="00CA5F4B">
      <w:pPr>
        <w:spacing w:after="120" w:line="260" w:lineRule="exact"/>
        <w:rPr>
          <w:szCs w:val="22"/>
          <w:u w:val="single"/>
        </w:rPr>
      </w:pPr>
      <w:r w:rsidRPr="00D1399D">
        <w:rPr>
          <w:szCs w:val="22"/>
          <w:u w:val="single"/>
        </w:rPr>
        <w:t>DANEMARK/DENMARK</w:t>
      </w:r>
    </w:p>
    <w:p w:rsidR="00CA5F4B" w:rsidRPr="00D1399D" w:rsidRDefault="00CA5F4B" w:rsidP="00CA5F4B">
      <w:pPr>
        <w:spacing w:after="120" w:line="260" w:lineRule="exact"/>
        <w:rPr>
          <w:szCs w:val="22"/>
        </w:rPr>
      </w:pPr>
      <w:r w:rsidRPr="00D1399D">
        <w:rPr>
          <w:szCs w:val="22"/>
        </w:rPr>
        <w:t xml:space="preserve">Roman TSURKAN, Special Legal Adviser, Danish Patent and Trademark Office, Ministry of Business and Growth, </w:t>
      </w:r>
      <w:proofErr w:type="spellStart"/>
      <w:r w:rsidRPr="00D1399D">
        <w:rPr>
          <w:szCs w:val="22"/>
        </w:rPr>
        <w:t>Taastrup</w:t>
      </w:r>
      <w:proofErr w:type="spellEnd"/>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rPr>
      </w:pPr>
      <w:r w:rsidRPr="00D1399D">
        <w:rPr>
          <w:szCs w:val="22"/>
          <w:u w:val="single"/>
        </w:rPr>
        <w:t>ÉGYPTE/EGYPT</w:t>
      </w:r>
    </w:p>
    <w:p w:rsidR="00CA5F4B" w:rsidRPr="00D1399D" w:rsidRDefault="00CA5F4B" w:rsidP="00CA5F4B">
      <w:pPr>
        <w:spacing w:after="120" w:line="260" w:lineRule="exact"/>
        <w:rPr>
          <w:szCs w:val="22"/>
        </w:rPr>
      </w:pPr>
      <w:r w:rsidRPr="00D1399D">
        <w:rPr>
          <w:szCs w:val="22"/>
        </w:rPr>
        <w:t xml:space="preserve">Hassan BADRAWY, Assistant Minister of Justice, Ministry of Justice, Cairo, </w:t>
      </w:r>
      <w:r w:rsidRPr="00D1399D">
        <w:rPr>
          <w:szCs w:val="22"/>
          <w:u w:val="single"/>
        </w:rPr>
        <w:t xml:space="preserve">mission.egypt@ties.itu.int </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lang w:val="es-ES"/>
        </w:rPr>
      </w:pPr>
      <w:r w:rsidRPr="00D1399D">
        <w:rPr>
          <w:szCs w:val="22"/>
          <w:u w:val="single"/>
          <w:lang w:val="es-ES"/>
        </w:rPr>
        <w:t>EL SALVADOR</w:t>
      </w:r>
    </w:p>
    <w:p w:rsidR="00CA5F4B" w:rsidRPr="00D1399D" w:rsidRDefault="00CA5F4B" w:rsidP="00CA5F4B">
      <w:pPr>
        <w:spacing w:after="120" w:line="260" w:lineRule="exact"/>
        <w:rPr>
          <w:szCs w:val="22"/>
          <w:lang w:val="es-ES"/>
        </w:rPr>
      </w:pPr>
      <w:r w:rsidRPr="00D1399D">
        <w:rPr>
          <w:szCs w:val="22"/>
          <w:lang w:val="es-ES"/>
        </w:rPr>
        <w:t>Diana HASBUN (Sra.), Ministra Consejera, Misión Permanente ante la Organización Mundial del Comercio (OMC), Ginebra</w:t>
      </w:r>
    </w:p>
    <w:p w:rsidR="00CA5F4B" w:rsidRPr="00D1399D" w:rsidRDefault="00CA5F4B" w:rsidP="00CA5F4B">
      <w:pPr>
        <w:spacing w:after="120" w:line="260" w:lineRule="exact"/>
        <w:rPr>
          <w:szCs w:val="22"/>
          <w:lang w:val="es-ES"/>
        </w:rPr>
      </w:pPr>
    </w:p>
    <w:p w:rsidR="00CA5F4B" w:rsidRPr="00D1399D" w:rsidRDefault="00CA5F4B" w:rsidP="00CA5F4B">
      <w:pPr>
        <w:spacing w:after="120" w:line="260" w:lineRule="exact"/>
        <w:rPr>
          <w:szCs w:val="22"/>
          <w:u w:val="single"/>
          <w:lang w:val="es-ES"/>
        </w:rPr>
      </w:pPr>
      <w:r w:rsidRPr="00D1399D">
        <w:rPr>
          <w:szCs w:val="22"/>
          <w:u w:val="single"/>
          <w:lang w:val="es-ES"/>
        </w:rPr>
        <w:t>ESPAGNE/SPAIN</w:t>
      </w:r>
    </w:p>
    <w:p w:rsidR="00CA5F4B" w:rsidRPr="00D1399D" w:rsidRDefault="00CA5F4B" w:rsidP="00CA5F4B">
      <w:pPr>
        <w:spacing w:after="120" w:line="260" w:lineRule="exact"/>
        <w:rPr>
          <w:szCs w:val="22"/>
          <w:lang w:val="es-ES"/>
        </w:rPr>
      </w:pPr>
      <w:r w:rsidRPr="00D1399D">
        <w:rPr>
          <w:szCs w:val="22"/>
          <w:lang w:val="es-ES"/>
        </w:rPr>
        <w:t>Xavier BELLMONT ROLDAN, Consejero, Ministerio de Asuntos Exteriores y de Cooperación, Misión Permanente, Ginebra</w:t>
      </w:r>
    </w:p>
    <w:p w:rsidR="00CA5F4B" w:rsidRDefault="00CA5F4B" w:rsidP="00CA5F4B">
      <w:pPr>
        <w:spacing w:after="120" w:line="260" w:lineRule="exact"/>
        <w:rPr>
          <w:szCs w:val="22"/>
          <w:lang w:val="es-ES"/>
        </w:rPr>
      </w:pPr>
    </w:p>
    <w:p w:rsidR="00CA5F4B" w:rsidRDefault="00CA5F4B" w:rsidP="00CA5F4B">
      <w:pPr>
        <w:spacing w:after="120" w:line="260" w:lineRule="exact"/>
        <w:rPr>
          <w:szCs w:val="22"/>
          <w:lang w:val="es-ES"/>
        </w:rPr>
      </w:pPr>
    </w:p>
    <w:p w:rsidR="00CA5F4B" w:rsidRPr="00D1399D" w:rsidRDefault="00CA5F4B" w:rsidP="00CA5F4B">
      <w:pPr>
        <w:spacing w:after="120" w:line="260" w:lineRule="exact"/>
        <w:rPr>
          <w:szCs w:val="22"/>
          <w:u w:val="single"/>
          <w:lang w:val="fr-CH"/>
        </w:rPr>
      </w:pPr>
      <w:r w:rsidRPr="00D1399D">
        <w:rPr>
          <w:szCs w:val="22"/>
          <w:u w:val="single"/>
          <w:lang w:val="fr-CH"/>
        </w:rPr>
        <w:lastRenderedPageBreak/>
        <w:t>ÉTATS-UNIS D'AMÉRIQUE/UNITED STATES OF AMERICA</w:t>
      </w:r>
    </w:p>
    <w:p w:rsidR="00CA5F4B" w:rsidRPr="00D1399D" w:rsidRDefault="00CA5F4B" w:rsidP="00CA5F4B">
      <w:pPr>
        <w:spacing w:after="120" w:line="260" w:lineRule="exact"/>
        <w:rPr>
          <w:szCs w:val="22"/>
        </w:rPr>
      </w:pPr>
      <w:r w:rsidRPr="00D1399D">
        <w:rPr>
          <w:szCs w:val="22"/>
        </w:rPr>
        <w:t xml:space="preserve">Dominic KEATING, Director, Intellectual Property Attaché Program, United States Patent and Trademark Office (USPTO), Alexandria, </w:t>
      </w:r>
      <w:r w:rsidRPr="00D1399D">
        <w:rPr>
          <w:szCs w:val="22"/>
          <w:u w:val="single"/>
        </w:rPr>
        <w:t xml:space="preserve">dominic.keating@uspto.gov </w:t>
      </w:r>
    </w:p>
    <w:p w:rsidR="00CA5F4B" w:rsidRPr="00D1399D" w:rsidRDefault="00CA5F4B" w:rsidP="00CA5F4B">
      <w:pPr>
        <w:spacing w:after="120" w:line="260" w:lineRule="exact"/>
        <w:rPr>
          <w:szCs w:val="22"/>
        </w:rPr>
      </w:pPr>
      <w:r w:rsidRPr="00D1399D">
        <w:rPr>
          <w:szCs w:val="22"/>
        </w:rPr>
        <w:t>Karin FERRITER (Ms.), Legal Advisor, Office of Policy and International Affairs, United States Patent and Trademark Office (USPTO), Alexandria</w:t>
      </w:r>
    </w:p>
    <w:p w:rsidR="00CA5F4B" w:rsidRPr="00D1399D" w:rsidRDefault="00CA5F4B" w:rsidP="00CA5F4B">
      <w:pPr>
        <w:spacing w:after="120" w:line="260" w:lineRule="exact"/>
        <w:rPr>
          <w:szCs w:val="22"/>
        </w:rPr>
      </w:pPr>
      <w:r w:rsidRPr="00D1399D">
        <w:rPr>
          <w:szCs w:val="22"/>
        </w:rPr>
        <w:t>Deborah LASHLEY-JOHNSON (Ms.), Attaché, Permanent Mission, Geneva</w:t>
      </w:r>
    </w:p>
    <w:p w:rsidR="00CA5F4B" w:rsidRPr="00D1399D" w:rsidRDefault="00CA5F4B" w:rsidP="00CA5F4B">
      <w:pPr>
        <w:spacing w:after="120" w:line="260" w:lineRule="exact"/>
        <w:rPr>
          <w:szCs w:val="22"/>
        </w:rPr>
      </w:pPr>
      <w:r w:rsidRPr="00D1399D">
        <w:rPr>
          <w:szCs w:val="22"/>
        </w:rPr>
        <w:t>Yasmine FULENA (Ms.), Intellectual Property Assistant, Permanent Mission, Geneva</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rPr>
      </w:pPr>
      <w:r w:rsidRPr="00D1399D">
        <w:rPr>
          <w:szCs w:val="22"/>
          <w:u w:val="single"/>
        </w:rPr>
        <w:t>ÉTHIOPIE/ETHIOPIA</w:t>
      </w:r>
    </w:p>
    <w:p w:rsidR="00CA5F4B" w:rsidRPr="00D1399D" w:rsidRDefault="00CA5F4B" w:rsidP="00CA5F4B">
      <w:pPr>
        <w:spacing w:after="120" w:line="260" w:lineRule="exact"/>
        <w:rPr>
          <w:szCs w:val="22"/>
        </w:rPr>
      </w:pPr>
      <w:proofErr w:type="spellStart"/>
      <w:r w:rsidRPr="00D1399D">
        <w:rPr>
          <w:szCs w:val="22"/>
        </w:rPr>
        <w:t>Negash</w:t>
      </w:r>
      <w:proofErr w:type="spellEnd"/>
      <w:r w:rsidRPr="00D1399D">
        <w:rPr>
          <w:szCs w:val="22"/>
        </w:rPr>
        <w:t xml:space="preserve"> </w:t>
      </w:r>
      <w:proofErr w:type="spellStart"/>
      <w:r w:rsidRPr="00D1399D">
        <w:rPr>
          <w:szCs w:val="22"/>
        </w:rPr>
        <w:t>Kebret</w:t>
      </w:r>
      <w:proofErr w:type="spellEnd"/>
      <w:r w:rsidRPr="00D1399D">
        <w:rPr>
          <w:szCs w:val="22"/>
        </w:rPr>
        <w:t xml:space="preserve"> BOTORA, Ambassador, Permanent Representative, Permanent Mission, Geneva</w:t>
      </w:r>
    </w:p>
    <w:p w:rsidR="00CA5F4B" w:rsidRPr="00D1399D" w:rsidRDefault="00CA5F4B" w:rsidP="00CA5F4B">
      <w:pPr>
        <w:spacing w:after="120" w:line="260" w:lineRule="exact"/>
        <w:rPr>
          <w:szCs w:val="22"/>
        </w:rPr>
      </w:pPr>
      <w:proofErr w:type="spellStart"/>
      <w:r w:rsidRPr="00D1399D">
        <w:rPr>
          <w:szCs w:val="22"/>
        </w:rPr>
        <w:t>Mandefro</w:t>
      </w:r>
      <w:proofErr w:type="spellEnd"/>
      <w:r w:rsidRPr="00D1399D">
        <w:rPr>
          <w:szCs w:val="22"/>
        </w:rPr>
        <w:t xml:space="preserve"> ESHETE, Director General, Ethiopian Intellectual Property Office (EIPO), Addis Ababa</w:t>
      </w:r>
    </w:p>
    <w:p w:rsidR="00CA5F4B" w:rsidRPr="00D1399D" w:rsidRDefault="00CA5F4B" w:rsidP="00CA5F4B">
      <w:pPr>
        <w:spacing w:after="120" w:line="260" w:lineRule="exact"/>
        <w:rPr>
          <w:szCs w:val="22"/>
        </w:rPr>
      </w:pPr>
      <w:proofErr w:type="spellStart"/>
      <w:r w:rsidRPr="00D1399D">
        <w:rPr>
          <w:szCs w:val="22"/>
        </w:rPr>
        <w:t>Feven</w:t>
      </w:r>
      <w:proofErr w:type="spellEnd"/>
      <w:r w:rsidRPr="00D1399D">
        <w:rPr>
          <w:szCs w:val="22"/>
        </w:rPr>
        <w:t xml:space="preserve"> DAGNACHEW (Ms.), Director, Public Relationship and Communication, Ministry and Science and Technology, Addis Ababa</w:t>
      </w:r>
    </w:p>
    <w:p w:rsidR="00CA5F4B" w:rsidRPr="00D1399D" w:rsidRDefault="00CA5F4B" w:rsidP="00CA5F4B">
      <w:pPr>
        <w:spacing w:after="120" w:line="260" w:lineRule="exact"/>
        <w:rPr>
          <w:szCs w:val="22"/>
        </w:rPr>
      </w:pPr>
      <w:proofErr w:type="spellStart"/>
      <w:r w:rsidRPr="00D1399D">
        <w:rPr>
          <w:szCs w:val="22"/>
        </w:rPr>
        <w:t>Abdurazak</w:t>
      </w:r>
      <w:proofErr w:type="spellEnd"/>
      <w:r w:rsidRPr="00D1399D">
        <w:rPr>
          <w:szCs w:val="22"/>
        </w:rPr>
        <w:t xml:space="preserve"> OUMER, Science Adviser, Ministry and Science and Technology, Addis Ababa</w:t>
      </w:r>
    </w:p>
    <w:p w:rsidR="00CA5F4B" w:rsidRPr="00D1399D" w:rsidRDefault="00CA5F4B" w:rsidP="00CA5F4B">
      <w:pPr>
        <w:spacing w:after="120" w:line="260" w:lineRule="exact"/>
        <w:rPr>
          <w:szCs w:val="22"/>
        </w:rPr>
      </w:pPr>
      <w:proofErr w:type="spellStart"/>
      <w:r w:rsidRPr="00D1399D">
        <w:rPr>
          <w:szCs w:val="22"/>
        </w:rPr>
        <w:t>Yanit</w:t>
      </w:r>
      <w:proofErr w:type="spellEnd"/>
      <w:r w:rsidRPr="00D1399D">
        <w:rPr>
          <w:szCs w:val="22"/>
        </w:rPr>
        <w:t xml:space="preserve"> </w:t>
      </w:r>
      <w:proofErr w:type="spellStart"/>
      <w:r w:rsidRPr="00D1399D">
        <w:rPr>
          <w:szCs w:val="22"/>
        </w:rPr>
        <w:t>Abera</w:t>
      </w:r>
      <w:proofErr w:type="spellEnd"/>
      <w:r w:rsidRPr="00D1399D">
        <w:rPr>
          <w:szCs w:val="22"/>
        </w:rPr>
        <w:t xml:space="preserve"> HABTEMARIAM (Ms.), Second Secretary, Permanent Mission, Geneva, </w:t>
      </w:r>
      <w:r w:rsidRPr="00D1399D">
        <w:rPr>
          <w:szCs w:val="22"/>
          <w:u w:val="single"/>
        </w:rPr>
        <w:t xml:space="preserve">abyanit@gmail.com </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FÉDÉRATION DE RUSSIE/RUSSIAN FEDERATION</w:t>
      </w:r>
    </w:p>
    <w:p w:rsidR="00CA5F4B" w:rsidRPr="00D1399D" w:rsidRDefault="00CA5F4B" w:rsidP="00CA5F4B">
      <w:pPr>
        <w:spacing w:after="120" w:line="260" w:lineRule="exact"/>
        <w:rPr>
          <w:szCs w:val="22"/>
        </w:rPr>
      </w:pPr>
      <w:r w:rsidRPr="00D1399D">
        <w:rPr>
          <w:szCs w:val="22"/>
        </w:rPr>
        <w:t>Natalia BUZOVA (Ms.), Director of the Department, International Cooperation Department, Federal Service for Intellectual Property (ROSPATENT), Moscow</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FIDJI/FIJI</w:t>
      </w:r>
    </w:p>
    <w:p w:rsidR="00CA5F4B" w:rsidRPr="00D1399D" w:rsidRDefault="00CA5F4B" w:rsidP="00CA5F4B">
      <w:pPr>
        <w:spacing w:after="120" w:line="260" w:lineRule="exact"/>
        <w:rPr>
          <w:szCs w:val="22"/>
        </w:rPr>
      </w:pPr>
      <w:proofErr w:type="spellStart"/>
      <w:r w:rsidRPr="00D1399D">
        <w:rPr>
          <w:szCs w:val="22"/>
        </w:rPr>
        <w:t>Ajendra</w:t>
      </w:r>
      <w:proofErr w:type="spellEnd"/>
      <w:r w:rsidRPr="00D1399D">
        <w:rPr>
          <w:szCs w:val="22"/>
        </w:rPr>
        <w:t xml:space="preserve"> </w:t>
      </w:r>
      <w:proofErr w:type="spellStart"/>
      <w:r w:rsidRPr="00D1399D">
        <w:rPr>
          <w:szCs w:val="22"/>
        </w:rPr>
        <w:t>Adarsh</w:t>
      </w:r>
      <w:proofErr w:type="spellEnd"/>
      <w:r w:rsidRPr="00D1399D">
        <w:rPr>
          <w:szCs w:val="22"/>
        </w:rPr>
        <w:t xml:space="preserve"> PRATAP, First Secretary, Permanent Mission, Geneva</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rPr>
      </w:pPr>
      <w:r w:rsidRPr="00D1399D">
        <w:rPr>
          <w:szCs w:val="22"/>
          <w:u w:val="single"/>
        </w:rPr>
        <w:t>FINLANDE/FINLAND</w:t>
      </w:r>
    </w:p>
    <w:p w:rsidR="00CA5F4B" w:rsidRPr="00D1399D" w:rsidRDefault="00CA5F4B" w:rsidP="00CA5F4B">
      <w:pPr>
        <w:spacing w:after="120" w:line="260" w:lineRule="exact"/>
        <w:rPr>
          <w:szCs w:val="22"/>
        </w:rPr>
      </w:pPr>
      <w:proofErr w:type="spellStart"/>
      <w:r w:rsidRPr="00D1399D">
        <w:rPr>
          <w:szCs w:val="22"/>
        </w:rPr>
        <w:t>Jukka</w:t>
      </w:r>
      <w:proofErr w:type="spellEnd"/>
      <w:r w:rsidRPr="00D1399D">
        <w:rPr>
          <w:szCs w:val="22"/>
        </w:rPr>
        <w:t xml:space="preserve"> LIEDES, Special Adviser to the Government, Helsinki, </w:t>
      </w:r>
      <w:r w:rsidRPr="00D1399D">
        <w:rPr>
          <w:szCs w:val="22"/>
          <w:u w:val="single"/>
        </w:rPr>
        <w:t xml:space="preserve">jukka@liedes.fi </w:t>
      </w:r>
    </w:p>
    <w:p w:rsidR="00CA5F4B" w:rsidRPr="00D1399D" w:rsidRDefault="00CA5F4B" w:rsidP="00CA5F4B">
      <w:pPr>
        <w:spacing w:after="120" w:line="260" w:lineRule="exact"/>
        <w:rPr>
          <w:szCs w:val="22"/>
        </w:rPr>
      </w:pPr>
      <w:r w:rsidRPr="00D1399D">
        <w:rPr>
          <w:szCs w:val="22"/>
        </w:rPr>
        <w:t>Anna VUOPALA (Ms.), Government Counsellor, Copyright and Economy of Culture Department, Ministry of Education and Culture, Helsinki</w:t>
      </w:r>
    </w:p>
    <w:p w:rsidR="00CA5F4B" w:rsidRPr="00D1399D" w:rsidRDefault="00CA5F4B" w:rsidP="00CA5F4B">
      <w:pPr>
        <w:spacing w:after="120" w:line="260" w:lineRule="exact"/>
        <w:rPr>
          <w:szCs w:val="22"/>
        </w:rPr>
      </w:pPr>
      <w:r w:rsidRPr="00D1399D">
        <w:rPr>
          <w:szCs w:val="22"/>
        </w:rPr>
        <w:t xml:space="preserve">Mika KOTALA, Legal Adviser, Trade and </w:t>
      </w:r>
      <w:proofErr w:type="spellStart"/>
      <w:r w:rsidRPr="00D1399D">
        <w:rPr>
          <w:szCs w:val="22"/>
        </w:rPr>
        <w:t>Labour</w:t>
      </w:r>
      <w:proofErr w:type="spellEnd"/>
      <w:r w:rsidRPr="00D1399D">
        <w:rPr>
          <w:szCs w:val="22"/>
        </w:rPr>
        <w:t xml:space="preserve"> Department, Ministry of Employment and the Economy, Helsinki</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lang w:val="fr-CH"/>
        </w:rPr>
      </w:pPr>
      <w:r w:rsidRPr="00D1399D">
        <w:rPr>
          <w:szCs w:val="22"/>
          <w:u w:val="single"/>
          <w:lang w:val="fr-CH"/>
        </w:rPr>
        <w:t>FRANCE</w:t>
      </w:r>
    </w:p>
    <w:p w:rsidR="00CA5F4B" w:rsidRPr="00D1399D" w:rsidRDefault="00CA5F4B" w:rsidP="00CA5F4B">
      <w:pPr>
        <w:spacing w:after="120" w:line="260" w:lineRule="exact"/>
        <w:rPr>
          <w:szCs w:val="22"/>
          <w:lang w:val="fr-CH"/>
        </w:rPr>
      </w:pPr>
      <w:r w:rsidRPr="00D1399D">
        <w:rPr>
          <w:szCs w:val="22"/>
          <w:lang w:val="fr-CH"/>
        </w:rPr>
        <w:t>Daphné DE BECO (Ms.), chargée de mission, Département juridique, Institut national de la propriété industrielle (INPI), Paris</w:t>
      </w:r>
    </w:p>
    <w:p w:rsidR="00CA5F4B" w:rsidRPr="00D1399D" w:rsidRDefault="00CA5F4B" w:rsidP="00CA5F4B">
      <w:pPr>
        <w:spacing w:after="120" w:line="260" w:lineRule="exact"/>
        <w:rPr>
          <w:szCs w:val="22"/>
          <w:lang w:val="fr-CH"/>
        </w:rPr>
      </w:pPr>
    </w:p>
    <w:p w:rsidR="00CA5F4B" w:rsidRPr="00D1399D" w:rsidRDefault="00CA5F4B" w:rsidP="00CA5F4B">
      <w:pPr>
        <w:spacing w:after="120" w:line="260" w:lineRule="exact"/>
        <w:rPr>
          <w:szCs w:val="22"/>
          <w:u w:val="single"/>
          <w:lang w:val="fr-FR"/>
        </w:rPr>
      </w:pPr>
      <w:r w:rsidRPr="00D1399D">
        <w:rPr>
          <w:szCs w:val="22"/>
          <w:u w:val="single"/>
          <w:lang w:val="fr-FR"/>
        </w:rPr>
        <w:t>GABON</w:t>
      </w:r>
    </w:p>
    <w:p w:rsidR="00CA5F4B" w:rsidRPr="00D1399D" w:rsidRDefault="00CA5F4B" w:rsidP="00CA5F4B">
      <w:pPr>
        <w:spacing w:after="120" w:line="260" w:lineRule="exact"/>
        <w:ind w:left="567" w:hanging="567"/>
        <w:rPr>
          <w:szCs w:val="22"/>
          <w:lang w:val="fr-FR"/>
        </w:rPr>
      </w:pPr>
      <w:r w:rsidRPr="00D1399D">
        <w:rPr>
          <w:szCs w:val="22"/>
          <w:lang w:val="fr-FR"/>
        </w:rPr>
        <w:t xml:space="preserve">Edwige KOUMBY MISSAMBO (Mme), premier conseiller, Mission permanente, </w:t>
      </w:r>
      <w:proofErr w:type="spellStart"/>
      <w:r w:rsidRPr="00D1399D">
        <w:rPr>
          <w:szCs w:val="22"/>
          <w:lang w:val="fr-FR"/>
        </w:rPr>
        <w:t>Thônex</w:t>
      </w:r>
      <w:proofErr w:type="spellEnd"/>
    </w:p>
    <w:p w:rsidR="00CA5F4B" w:rsidRPr="00D1399D" w:rsidRDefault="00CA5F4B" w:rsidP="00CA5F4B">
      <w:pPr>
        <w:spacing w:after="120" w:line="260" w:lineRule="exact"/>
        <w:rPr>
          <w:szCs w:val="22"/>
          <w:lang w:val="fr-FR"/>
        </w:rPr>
      </w:pPr>
    </w:p>
    <w:p w:rsidR="00CA5F4B" w:rsidRPr="00D1399D" w:rsidRDefault="00CA5F4B" w:rsidP="00CA5F4B">
      <w:pPr>
        <w:spacing w:after="120" w:line="260" w:lineRule="exact"/>
        <w:rPr>
          <w:szCs w:val="22"/>
          <w:u w:val="single"/>
          <w:lang w:val="fr-CH"/>
        </w:rPr>
      </w:pPr>
      <w:r w:rsidRPr="00D1399D">
        <w:rPr>
          <w:szCs w:val="22"/>
          <w:u w:val="single"/>
          <w:lang w:val="fr-CH"/>
        </w:rPr>
        <w:lastRenderedPageBreak/>
        <w:t>GHANA</w:t>
      </w:r>
    </w:p>
    <w:p w:rsidR="00CA5F4B" w:rsidRPr="00D1399D" w:rsidRDefault="00CA5F4B" w:rsidP="00CA5F4B">
      <w:pPr>
        <w:spacing w:after="120" w:line="260" w:lineRule="exact"/>
        <w:rPr>
          <w:szCs w:val="22"/>
          <w:lang w:val="fr-CH"/>
        </w:rPr>
      </w:pPr>
      <w:proofErr w:type="spellStart"/>
      <w:r w:rsidRPr="00D1399D">
        <w:rPr>
          <w:szCs w:val="22"/>
          <w:lang w:val="fr-CH"/>
        </w:rPr>
        <w:t>Sammie</w:t>
      </w:r>
      <w:proofErr w:type="spellEnd"/>
      <w:r w:rsidRPr="00D1399D">
        <w:rPr>
          <w:szCs w:val="22"/>
          <w:lang w:val="fr-CH"/>
        </w:rPr>
        <w:t xml:space="preserve"> </w:t>
      </w:r>
      <w:proofErr w:type="spellStart"/>
      <w:r w:rsidRPr="00D1399D">
        <w:rPr>
          <w:szCs w:val="22"/>
          <w:lang w:val="fr-CH"/>
        </w:rPr>
        <w:t>Pesky</w:t>
      </w:r>
      <w:proofErr w:type="spellEnd"/>
      <w:r w:rsidRPr="00D1399D">
        <w:rPr>
          <w:szCs w:val="22"/>
          <w:lang w:val="fr-CH"/>
        </w:rPr>
        <w:t xml:space="preserve"> EDDICO, </w:t>
      </w:r>
      <w:proofErr w:type="spellStart"/>
      <w:r w:rsidRPr="00D1399D">
        <w:rPr>
          <w:szCs w:val="22"/>
          <w:lang w:val="fr-FR"/>
        </w:rPr>
        <w:t>Ambassador</w:t>
      </w:r>
      <w:proofErr w:type="spellEnd"/>
      <w:r w:rsidRPr="00D1399D">
        <w:rPr>
          <w:szCs w:val="22"/>
          <w:lang w:val="fr-CH"/>
        </w:rPr>
        <w:t xml:space="preserve">, Permanent </w:t>
      </w:r>
      <w:proofErr w:type="spellStart"/>
      <w:r w:rsidRPr="00D1399D">
        <w:rPr>
          <w:szCs w:val="22"/>
          <w:lang w:val="fr-FR"/>
        </w:rPr>
        <w:t>Representative</w:t>
      </w:r>
      <w:proofErr w:type="spellEnd"/>
      <w:r w:rsidRPr="00D1399D">
        <w:rPr>
          <w:szCs w:val="22"/>
          <w:lang w:val="fr-CH"/>
        </w:rPr>
        <w:t>, Permanent Mission, Geneva</w:t>
      </w:r>
    </w:p>
    <w:p w:rsidR="00CA5F4B" w:rsidRPr="00D1399D" w:rsidRDefault="00CA5F4B" w:rsidP="00CA5F4B">
      <w:pPr>
        <w:spacing w:after="120" w:line="260" w:lineRule="exact"/>
        <w:rPr>
          <w:szCs w:val="22"/>
          <w:lang w:val="fr-CH"/>
        </w:rPr>
      </w:pPr>
      <w:proofErr w:type="spellStart"/>
      <w:r w:rsidRPr="00D1399D">
        <w:rPr>
          <w:szCs w:val="22"/>
          <w:lang w:val="fr-CH"/>
        </w:rPr>
        <w:t>Ebenezer</w:t>
      </w:r>
      <w:proofErr w:type="spellEnd"/>
      <w:r w:rsidRPr="00D1399D">
        <w:rPr>
          <w:szCs w:val="22"/>
          <w:lang w:val="fr-CH"/>
        </w:rPr>
        <w:t xml:space="preserve"> APPREKU, </w:t>
      </w:r>
      <w:proofErr w:type="spellStart"/>
      <w:r w:rsidRPr="00D1399D">
        <w:rPr>
          <w:szCs w:val="22"/>
          <w:lang w:val="fr-CH"/>
        </w:rPr>
        <w:t>Minister</w:t>
      </w:r>
      <w:proofErr w:type="spellEnd"/>
      <w:r w:rsidRPr="00D1399D">
        <w:rPr>
          <w:szCs w:val="22"/>
          <w:lang w:val="fr-CH"/>
        </w:rPr>
        <w:t xml:space="preserve">, </w:t>
      </w:r>
      <w:proofErr w:type="spellStart"/>
      <w:r w:rsidRPr="00D1399D">
        <w:rPr>
          <w:szCs w:val="22"/>
          <w:lang w:val="fr-CH"/>
        </w:rPr>
        <w:t>Deputy</w:t>
      </w:r>
      <w:proofErr w:type="spellEnd"/>
      <w:r w:rsidRPr="00D1399D">
        <w:rPr>
          <w:szCs w:val="22"/>
          <w:lang w:val="fr-CH"/>
        </w:rPr>
        <w:t xml:space="preserve"> Permanent </w:t>
      </w:r>
      <w:proofErr w:type="spellStart"/>
      <w:r w:rsidRPr="00D1399D">
        <w:rPr>
          <w:szCs w:val="22"/>
          <w:lang w:val="fr-FR"/>
        </w:rPr>
        <w:t>Representative</w:t>
      </w:r>
      <w:proofErr w:type="spellEnd"/>
      <w:r w:rsidRPr="00D1399D">
        <w:rPr>
          <w:szCs w:val="22"/>
          <w:lang w:val="fr-CH"/>
        </w:rPr>
        <w:t xml:space="preserve">, Permanent Mission, Geneva </w:t>
      </w:r>
    </w:p>
    <w:p w:rsidR="00CA5F4B" w:rsidRDefault="00CA5F4B" w:rsidP="00CA5F4B">
      <w:pPr>
        <w:spacing w:after="120" w:line="260" w:lineRule="exact"/>
        <w:rPr>
          <w:szCs w:val="22"/>
          <w:lang w:val="fr-CH"/>
        </w:rPr>
      </w:pPr>
      <w:r w:rsidRPr="00D1399D">
        <w:rPr>
          <w:szCs w:val="22"/>
          <w:lang w:val="fr-CH"/>
        </w:rPr>
        <w:t xml:space="preserve">Japhet OFOSU-APPIAH, </w:t>
      </w:r>
      <w:proofErr w:type="spellStart"/>
      <w:r w:rsidRPr="00D1399D">
        <w:rPr>
          <w:szCs w:val="22"/>
          <w:lang w:val="fr-CH"/>
        </w:rPr>
        <w:t>Minister</w:t>
      </w:r>
      <w:proofErr w:type="spellEnd"/>
      <w:r w:rsidRPr="00D1399D">
        <w:rPr>
          <w:szCs w:val="22"/>
          <w:lang w:val="fr-CH"/>
        </w:rPr>
        <w:t xml:space="preserve"> </w:t>
      </w:r>
      <w:proofErr w:type="spellStart"/>
      <w:r w:rsidRPr="00D1399D">
        <w:rPr>
          <w:szCs w:val="22"/>
          <w:lang w:val="fr-CH"/>
        </w:rPr>
        <w:t>Counsellor</w:t>
      </w:r>
      <w:proofErr w:type="spellEnd"/>
      <w:r w:rsidRPr="00D1399D">
        <w:rPr>
          <w:szCs w:val="22"/>
          <w:lang w:val="fr-CH"/>
        </w:rPr>
        <w:t>, Permanent Mission, Geneva</w:t>
      </w:r>
    </w:p>
    <w:p w:rsidR="00CB4DA1" w:rsidRDefault="00CB4DA1" w:rsidP="00CB4DA1">
      <w:pPr>
        <w:spacing w:after="120" w:line="260" w:lineRule="exact"/>
        <w:rPr>
          <w:szCs w:val="22"/>
        </w:rPr>
      </w:pPr>
      <w:r w:rsidRPr="00D374B7">
        <w:rPr>
          <w:szCs w:val="22"/>
        </w:rPr>
        <w:t>Paul KURUK, Professor of Law, Samford University, Birmingham</w:t>
      </w:r>
    </w:p>
    <w:p w:rsidR="00CA5F4B" w:rsidRPr="00D1399D" w:rsidRDefault="00CA5F4B" w:rsidP="00CA5F4B">
      <w:pPr>
        <w:spacing w:after="120" w:line="260" w:lineRule="exact"/>
        <w:rPr>
          <w:szCs w:val="22"/>
        </w:rPr>
      </w:pPr>
      <w:r w:rsidRPr="00D1399D">
        <w:rPr>
          <w:szCs w:val="22"/>
        </w:rPr>
        <w:t>Joseph OWUSU-ANSAH, First Secretary, Permanent Mission,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lang w:val="es-ES"/>
        </w:rPr>
      </w:pPr>
      <w:r w:rsidRPr="00D1399D">
        <w:rPr>
          <w:szCs w:val="22"/>
          <w:u w:val="single"/>
          <w:lang w:val="es-ES"/>
        </w:rPr>
        <w:t>GRÈCE/GREECE</w:t>
      </w:r>
    </w:p>
    <w:p w:rsidR="00CA5F4B" w:rsidRPr="00D1399D" w:rsidRDefault="00CA5F4B" w:rsidP="00CA5F4B">
      <w:pPr>
        <w:spacing w:after="120" w:line="260" w:lineRule="exact"/>
        <w:rPr>
          <w:szCs w:val="22"/>
          <w:lang w:val="es-ES"/>
        </w:rPr>
      </w:pPr>
      <w:proofErr w:type="spellStart"/>
      <w:r w:rsidRPr="00D1399D">
        <w:rPr>
          <w:szCs w:val="22"/>
          <w:lang w:val="es-ES"/>
        </w:rPr>
        <w:t>Paraskevi</w:t>
      </w:r>
      <w:proofErr w:type="spellEnd"/>
      <w:r w:rsidRPr="00D1399D">
        <w:rPr>
          <w:szCs w:val="22"/>
          <w:lang w:val="es-ES"/>
        </w:rPr>
        <w:t xml:space="preserve"> NAKIOU (Ms.), </w:t>
      </w:r>
      <w:proofErr w:type="spellStart"/>
      <w:r w:rsidRPr="00D1399D">
        <w:rPr>
          <w:szCs w:val="22"/>
          <w:lang w:val="es-ES"/>
        </w:rPr>
        <w:t>Attaché</w:t>
      </w:r>
      <w:proofErr w:type="spellEnd"/>
      <w:r w:rsidRPr="00D1399D">
        <w:rPr>
          <w:szCs w:val="22"/>
          <w:lang w:val="es-ES"/>
        </w:rPr>
        <w:t xml:space="preserve">, </w:t>
      </w:r>
      <w:proofErr w:type="spellStart"/>
      <w:r w:rsidRPr="00D1399D">
        <w:rPr>
          <w:szCs w:val="22"/>
          <w:lang w:val="es-ES"/>
        </w:rPr>
        <w:t>Permanent</w:t>
      </w:r>
      <w:proofErr w:type="spellEnd"/>
      <w:r w:rsidRPr="00D1399D">
        <w:rPr>
          <w:szCs w:val="22"/>
          <w:lang w:val="es-ES"/>
        </w:rPr>
        <w:t xml:space="preserve"> </w:t>
      </w:r>
      <w:proofErr w:type="spellStart"/>
      <w:r w:rsidRPr="00D1399D">
        <w:rPr>
          <w:szCs w:val="22"/>
          <w:lang w:val="es-ES"/>
        </w:rPr>
        <w:t>Mission</w:t>
      </w:r>
      <w:proofErr w:type="spellEnd"/>
      <w:r w:rsidRPr="00D1399D">
        <w:rPr>
          <w:szCs w:val="22"/>
          <w:lang w:val="es-ES"/>
        </w:rPr>
        <w:t>, Geneva</w:t>
      </w:r>
    </w:p>
    <w:p w:rsidR="00CA5F4B" w:rsidRPr="00D1399D" w:rsidRDefault="00CA5F4B" w:rsidP="00CA5F4B">
      <w:pPr>
        <w:spacing w:after="120" w:line="260" w:lineRule="exact"/>
        <w:rPr>
          <w:szCs w:val="22"/>
          <w:u w:val="single"/>
          <w:lang w:val="es-ES"/>
        </w:rPr>
      </w:pPr>
    </w:p>
    <w:p w:rsidR="00CA5F4B" w:rsidRPr="00D1399D" w:rsidRDefault="00CA5F4B" w:rsidP="00CA5F4B">
      <w:pPr>
        <w:spacing w:after="120" w:line="260" w:lineRule="exact"/>
        <w:rPr>
          <w:szCs w:val="22"/>
          <w:u w:val="single"/>
          <w:lang w:val="es-ES"/>
        </w:rPr>
      </w:pPr>
      <w:r w:rsidRPr="00D1399D">
        <w:rPr>
          <w:szCs w:val="22"/>
          <w:u w:val="single"/>
          <w:lang w:val="es-ES"/>
        </w:rPr>
        <w:t>GUATEMALA</w:t>
      </w:r>
    </w:p>
    <w:p w:rsidR="00CA5F4B" w:rsidRPr="00D1399D" w:rsidRDefault="00CA5F4B" w:rsidP="00CA5F4B">
      <w:pPr>
        <w:spacing w:after="120" w:line="260" w:lineRule="exact"/>
        <w:rPr>
          <w:szCs w:val="22"/>
          <w:lang w:val="es-ES"/>
        </w:rPr>
      </w:pPr>
      <w:r w:rsidRPr="00D1399D">
        <w:rPr>
          <w:szCs w:val="22"/>
          <w:lang w:val="es-ES"/>
        </w:rPr>
        <w:t>Flor de María GARCÍA DÍAZ (Sra.), Consejera, Misión Permanente, Ginebra</w:t>
      </w:r>
    </w:p>
    <w:p w:rsidR="00CA5F4B" w:rsidRPr="00D1399D" w:rsidRDefault="00CA5F4B" w:rsidP="00CA5F4B">
      <w:pPr>
        <w:spacing w:after="120" w:line="260" w:lineRule="exact"/>
        <w:rPr>
          <w:szCs w:val="22"/>
          <w:lang w:val="es-ES"/>
        </w:rPr>
      </w:pPr>
    </w:p>
    <w:p w:rsidR="00CA5F4B" w:rsidRPr="00D1399D" w:rsidRDefault="00CA5F4B" w:rsidP="00CA5F4B">
      <w:pPr>
        <w:spacing w:after="120" w:line="260" w:lineRule="exact"/>
        <w:rPr>
          <w:szCs w:val="22"/>
          <w:u w:val="single"/>
          <w:lang w:val="es-ES"/>
        </w:rPr>
      </w:pPr>
      <w:r w:rsidRPr="00D1399D">
        <w:rPr>
          <w:szCs w:val="22"/>
          <w:u w:val="single"/>
          <w:lang w:val="es-ES"/>
        </w:rPr>
        <w:t>HONDURAS</w:t>
      </w:r>
    </w:p>
    <w:p w:rsidR="00CA5F4B" w:rsidRPr="00D1399D" w:rsidRDefault="00CA5F4B" w:rsidP="00CA5F4B">
      <w:pPr>
        <w:spacing w:after="120" w:line="260" w:lineRule="exact"/>
        <w:rPr>
          <w:szCs w:val="22"/>
          <w:lang w:val="es-ES"/>
        </w:rPr>
      </w:pPr>
      <w:proofErr w:type="spellStart"/>
      <w:r w:rsidRPr="00D1399D">
        <w:rPr>
          <w:szCs w:val="22"/>
          <w:lang w:val="es-ES"/>
        </w:rPr>
        <w:t>Giampaolo</w:t>
      </w:r>
      <w:proofErr w:type="spellEnd"/>
      <w:r w:rsidRPr="00D1399D">
        <w:rPr>
          <w:szCs w:val="22"/>
          <w:lang w:val="es-ES"/>
        </w:rPr>
        <w:t xml:space="preserve"> RIZZO-ALVARADO, Embajador, Representante Permanente Adjunto, Ginebra</w:t>
      </w:r>
    </w:p>
    <w:p w:rsidR="00CA5F4B" w:rsidRPr="00D1399D" w:rsidRDefault="00CA5F4B" w:rsidP="00CA5F4B">
      <w:pPr>
        <w:spacing w:after="120" w:line="260" w:lineRule="exact"/>
        <w:rPr>
          <w:szCs w:val="22"/>
          <w:lang w:val="es-ES"/>
        </w:rPr>
      </w:pPr>
      <w:proofErr w:type="spellStart"/>
      <w:r w:rsidRPr="00D1399D">
        <w:rPr>
          <w:szCs w:val="22"/>
          <w:lang w:val="es-ES"/>
        </w:rPr>
        <w:t>Gilliam</w:t>
      </w:r>
      <w:proofErr w:type="spellEnd"/>
      <w:r w:rsidRPr="00D1399D">
        <w:rPr>
          <w:szCs w:val="22"/>
          <w:lang w:val="es-ES"/>
        </w:rPr>
        <w:t xml:space="preserve"> Noemí GÓMEZ GUIFARRO (Sra.), Primer Secretario, Misión Permanente, Ginebra</w:t>
      </w:r>
    </w:p>
    <w:p w:rsidR="00CA5F4B" w:rsidRPr="00D1399D" w:rsidRDefault="00CA5F4B" w:rsidP="00CA5F4B">
      <w:pPr>
        <w:spacing w:after="120" w:line="260" w:lineRule="exact"/>
        <w:rPr>
          <w:szCs w:val="22"/>
          <w:lang w:val="es-ES"/>
        </w:rPr>
      </w:pPr>
      <w:r w:rsidRPr="00D1399D">
        <w:rPr>
          <w:szCs w:val="22"/>
          <w:lang w:val="es-ES"/>
        </w:rPr>
        <w:t>María José MEJÍA HENRRÍQUEZ (Sra.), Tercer Secretario, Misión Permanente, Ginebra</w:t>
      </w:r>
    </w:p>
    <w:p w:rsidR="00CA5F4B" w:rsidRPr="00D1399D" w:rsidRDefault="00CA5F4B" w:rsidP="00CA5F4B">
      <w:pPr>
        <w:spacing w:after="120" w:line="260" w:lineRule="exact"/>
        <w:rPr>
          <w:szCs w:val="22"/>
          <w:u w:val="single"/>
          <w:lang w:val="es-ES"/>
        </w:rPr>
      </w:pPr>
    </w:p>
    <w:p w:rsidR="00CA5F4B" w:rsidRPr="00D1399D" w:rsidRDefault="00CA5F4B" w:rsidP="00CA5F4B">
      <w:pPr>
        <w:spacing w:after="120" w:line="260" w:lineRule="exact"/>
        <w:rPr>
          <w:szCs w:val="22"/>
          <w:u w:val="single"/>
        </w:rPr>
      </w:pPr>
      <w:r w:rsidRPr="00D1399D">
        <w:rPr>
          <w:szCs w:val="22"/>
          <w:u w:val="single"/>
        </w:rPr>
        <w:t>HONGRIE (LA)/HUNGARY</w:t>
      </w:r>
    </w:p>
    <w:p w:rsidR="00CA5F4B" w:rsidRPr="00D1399D" w:rsidRDefault="00CA5F4B" w:rsidP="00CA5F4B">
      <w:pPr>
        <w:spacing w:after="120" w:line="260" w:lineRule="exact"/>
        <w:rPr>
          <w:szCs w:val="22"/>
        </w:rPr>
      </w:pPr>
      <w:proofErr w:type="spellStart"/>
      <w:r w:rsidRPr="00D1399D">
        <w:rPr>
          <w:szCs w:val="22"/>
        </w:rPr>
        <w:t>Krisztina</w:t>
      </w:r>
      <w:proofErr w:type="spellEnd"/>
      <w:r w:rsidRPr="00D1399D">
        <w:rPr>
          <w:szCs w:val="22"/>
        </w:rPr>
        <w:t xml:space="preserve"> KOVÁCS (Ms.), Head, Industrial Property Law Section, Hungarian Intellectual Property Office, Budapest, </w:t>
      </w:r>
      <w:r w:rsidRPr="00D1399D">
        <w:rPr>
          <w:szCs w:val="22"/>
          <w:u w:val="single"/>
        </w:rPr>
        <w:t xml:space="preserve">krisztina.kovacs@hipo.gov.hu </w:t>
      </w:r>
    </w:p>
    <w:p w:rsidR="00CA5F4B"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rPr>
      </w:pPr>
      <w:r w:rsidRPr="00D1399D">
        <w:rPr>
          <w:szCs w:val="22"/>
          <w:u w:val="single"/>
        </w:rPr>
        <w:t>INDE/INDIA</w:t>
      </w:r>
    </w:p>
    <w:p w:rsidR="00CA5F4B" w:rsidRPr="00156F01" w:rsidRDefault="00CA5F4B" w:rsidP="00CA5F4B">
      <w:pPr>
        <w:spacing w:after="120" w:line="260" w:lineRule="exact"/>
        <w:rPr>
          <w:szCs w:val="22"/>
        </w:rPr>
      </w:pPr>
      <w:proofErr w:type="spellStart"/>
      <w:r w:rsidRPr="00D1399D">
        <w:rPr>
          <w:szCs w:val="22"/>
        </w:rPr>
        <w:t>Biswajit</w:t>
      </w:r>
      <w:proofErr w:type="spellEnd"/>
      <w:r w:rsidRPr="00D1399D">
        <w:rPr>
          <w:szCs w:val="22"/>
        </w:rPr>
        <w:t xml:space="preserve"> DHAR, Expert, Ministry of Environment, Forest and Climate Change, New Delhi, </w:t>
      </w:r>
      <w:hyperlink r:id="rId12" w:history="1">
        <w:r w:rsidRPr="00156F01">
          <w:rPr>
            <w:szCs w:val="22"/>
            <w:u w:val="single"/>
          </w:rPr>
          <w:t>bisjit@gmail.com</w:t>
        </w:r>
      </w:hyperlink>
      <w:r w:rsidRPr="00156F01">
        <w:rPr>
          <w:szCs w:val="22"/>
        </w:rPr>
        <w:t xml:space="preserve"> </w:t>
      </w:r>
    </w:p>
    <w:p w:rsidR="00CA5F4B" w:rsidRPr="00156F01" w:rsidRDefault="00CA5F4B" w:rsidP="00CA5F4B">
      <w:pPr>
        <w:spacing w:after="120" w:line="260" w:lineRule="exact"/>
        <w:rPr>
          <w:szCs w:val="22"/>
        </w:rPr>
      </w:pPr>
      <w:r w:rsidRPr="00156F01">
        <w:rPr>
          <w:szCs w:val="22"/>
        </w:rPr>
        <w:t xml:space="preserve">Sushil SATPUTE, Director, Department of Industrial Policy and Promotion, Ministry of Commerce and Industry, New Delhi, </w:t>
      </w:r>
      <w:hyperlink r:id="rId13" w:history="1">
        <w:r w:rsidRPr="00156F01">
          <w:rPr>
            <w:szCs w:val="22"/>
            <w:u w:val="single"/>
          </w:rPr>
          <w:t>sushil.satpute@nic.in</w:t>
        </w:r>
      </w:hyperlink>
      <w:r w:rsidRPr="00156F01">
        <w:rPr>
          <w:szCs w:val="22"/>
        </w:rPr>
        <w:t xml:space="preserve"> </w:t>
      </w:r>
    </w:p>
    <w:p w:rsidR="00CA5F4B" w:rsidRPr="00D1399D" w:rsidRDefault="00CA5F4B" w:rsidP="00CA5F4B">
      <w:pPr>
        <w:spacing w:after="120" w:line="260" w:lineRule="exact"/>
        <w:rPr>
          <w:szCs w:val="22"/>
        </w:rPr>
      </w:pPr>
      <w:proofErr w:type="spellStart"/>
      <w:r w:rsidRPr="00D1399D">
        <w:rPr>
          <w:szCs w:val="22"/>
        </w:rPr>
        <w:t>Sumit</w:t>
      </w:r>
      <w:proofErr w:type="spellEnd"/>
      <w:r w:rsidRPr="00D1399D">
        <w:rPr>
          <w:szCs w:val="22"/>
        </w:rPr>
        <w:t xml:space="preserve"> SETH, First Secretary, Permanent Mission, Geneva</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rPr>
      </w:pPr>
      <w:r w:rsidRPr="00D1399D">
        <w:rPr>
          <w:szCs w:val="22"/>
          <w:u w:val="single"/>
        </w:rPr>
        <w:t>INDONÉSIE/INDONESIA</w:t>
      </w:r>
    </w:p>
    <w:p w:rsidR="00CA5F4B" w:rsidRPr="00D1399D" w:rsidRDefault="00CA5F4B" w:rsidP="00CA5F4B">
      <w:pPr>
        <w:spacing w:after="120" w:line="260" w:lineRule="exact"/>
        <w:rPr>
          <w:szCs w:val="22"/>
        </w:rPr>
      </w:pPr>
      <w:r w:rsidRPr="00D1399D">
        <w:rPr>
          <w:szCs w:val="22"/>
        </w:rPr>
        <w:t>Robert Matheus Michael TENE, Deputy Permanent Representative, Permanent Mission, Geneva</w:t>
      </w:r>
    </w:p>
    <w:p w:rsidR="00CA5F4B" w:rsidRPr="00D1399D" w:rsidRDefault="00CA5F4B" w:rsidP="00CA5F4B">
      <w:pPr>
        <w:spacing w:after="120" w:line="260" w:lineRule="exact"/>
        <w:rPr>
          <w:szCs w:val="22"/>
        </w:rPr>
      </w:pPr>
      <w:proofErr w:type="spellStart"/>
      <w:r w:rsidRPr="00D1399D">
        <w:rPr>
          <w:szCs w:val="22"/>
        </w:rPr>
        <w:t>Syahda</w:t>
      </w:r>
      <w:proofErr w:type="spellEnd"/>
      <w:r w:rsidRPr="00D1399D">
        <w:rPr>
          <w:szCs w:val="22"/>
        </w:rPr>
        <w:t xml:space="preserve"> </w:t>
      </w:r>
      <w:proofErr w:type="spellStart"/>
      <w:r w:rsidRPr="00D1399D">
        <w:rPr>
          <w:szCs w:val="22"/>
        </w:rPr>
        <w:t>Guruh</w:t>
      </w:r>
      <w:proofErr w:type="spellEnd"/>
      <w:r w:rsidRPr="00D1399D">
        <w:rPr>
          <w:szCs w:val="22"/>
        </w:rPr>
        <w:t xml:space="preserve"> </w:t>
      </w:r>
      <w:proofErr w:type="spellStart"/>
      <w:r w:rsidRPr="00D1399D">
        <w:rPr>
          <w:szCs w:val="22"/>
        </w:rPr>
        <w:t>Langkah</w:t>
      </w:r>
      <w:proofErr w:type="spellEnd"/>
      <w:r w:rsidRPr="00D1399D">
        <w:rPr>
          <w:szCs w:val="22"/>
        </w:rPr>
        <w:t xml:space="preserve"> SAMUDERA, Deputy Director, Economic and Socio-Cultural Treaties, Ministry of Foreign Affairs, Jakarta</w:t>
      </w:r>
    </w:p>
    <w:p w:rsidR="00CA5F4B" w:rsidRPr="00D1399D" w:rsidRDefault="00CA5F4B" w:rsidP="00CA5F4B">
      <w:pPr>
        <w:spacing w:after="120" w:line="260" w:lineRule="exact"/>
        <w:rPr>
          <w:szCs w:val="22"/>
        </w:rPr>
      </w:pPr>
      <w:r w:rsidRPr="00D1399D">
        <w:rPr>
          <w:szCs w:val="22"/>
        </w:rPr>
        <w:t xml:space="preserve">Kemal HARIPURWANTO, Assistant Deputy, International Organizations Cooperation, Ministry for Political, Legal, and Security Affairs, Jakarta, </w:t>
      </w:r>
      <w:r w:rsidRPr="00D1399D">
        <w:rPr>
          <w:szCs w:val="22"/>
          <w:u w:val="single"/>
        </w:rPr>
        <w:t xml:space="preserve">haripurwanto_k@yahoo.com </w:t>
      </w:r>
    </w:p>
    <w:p w:rsidR="00CA5F4B" w:rsidRPr="00D1399D" w:rsidRDefault="00CA5F4B" w:rsidP="00CA5F4B">
      <w:pPr>
        <w:spacing w:after="120" w:line="260" w:lineRule="exact"/>
        <w:rPr>
          <w:szCs w:val="22"/>
        </w:rPr>
      </w:pPr>
      <w:proofErr w:type="spellStart"/>
      <w:r w:rsidRPr="00D1399D">
        <w:rPr>
          <w:szCs w:val="22"/>
        </w:rPr>
        <w:t>Mashita</w:t>
      </w:r>
      <w:proofErr w:type="spellEnd"/>
      <w:r w:rsidRPr="00D1399D">
        <w:rPr>
          <w:szCs w:val="22"/>
        </w:rPr>
        <w:t xml:space="preserve"> </w:t>
      </w:r>
      <w:proofErr w:type="spellStart"/>
      <w:r w:rsidRPr="00D1399D">
        <w:rPr>
          <w:szCs w:val="22"/>
        </w:rPr>
        <w:t>Insani</w:t>
      </w:r>
      <w:proofErr w:type="spellEnd"/>
      <w:r w:rsidRPr="00D1399D">
        <w:rPr>
          <w:szCs w:val="22"/>
        </w:rPr>
        <w:t xml:space="preserve"> KAMILIA (Ms.), Member of Delegation, Directorate of Economic and Socio-Cultural Treaties, Ministry of Foreign Affairs, Jakarta</w:t>
      </w:r>
    </w:p>
    <w:p w:rsidR="00CA5F4B" w:rsidRPr="00D1399D" w:rsidRDefault="00CA5F4B" w:rsidP="00CA5F4B">
      <w:pPr>
        <w:spacing w:after="120" w:line="260" w:lineRule="exact"/>
        <w:rPr>
          <w:szCs w:val="22"/>
        </w:rPr>
      </w:pPr>
      <w:r w:rsidRPr="00D1399D">
        <w:rPr>
          <w:szCs w:val="22"/>
        </w:rPr>
        <w:lastRenderedPageBreak/>
        <w:t>Christine REFINA (Ms.), Member of Delegation, Directorate of Trade, Industry, Investment and Intellectual Property, Ministry of Foreign Affairs, Jakarta</w:t>
      </w:r>
    </w:p>
    <w:p w:rsidR="00CA5F4B" w:rsidRPr="00D1399D" w:rsidRDefault="00CA5F4B" w:rsidP="00CA5F4B">
      <w:pPr>
        <w:spacing w:after="120" w:line="260" w:lineRule="exact"/>
        <w:rPr>
          <w:szCs w:val="22"/>
        </w:rPr>
      </w:pPr>
      <w:r w:rsidRPr="00D1399D">
        <w:rPr>
          <w:szCs w:val="22"/>
        </w:rPr>
        <w:t xml:space="preserve">Denny ABDI, </w:t>
      </w:r>
      <w:proofErr w:type="spellStart"/>
      <w:r w:rsidRPr="00D1399D">
        <w:rPr>
          <w:szCs w:val="22"/>
        </w:rPr>
        <w:t>Cousellor</w:t>
      </w:r>
      <w:proofErr w:type="spellEnd"/>
      <w:r w:rsidRPr="00D1399D">
        <w:rPr>
          <w:szCs w:val="22"/>
        </w:rPr>
        <w:t>, Permanent Mission, Geneva</w:t>
      </w:r>
    </w:p>
    <w:p w:rsidR="00CA5F4B" w:rsidRPr="00D1399D" w:rsidRDefault="00CA5F4B" w:rsidP="00CA5F4B">
      <w:pPr>
        <w:spacing w:after="120" w:line="260" w:lineRule="exact"/>
        <w:rPr>
          <w:szCs w:val="22"/>
        </w:rPr>
      </w:pPr>
      <w:r w:rsidRPr="00D1399D">
        <w:rPr>
          <w:szCs w:val="22"/>
        </w:rPr>
        <w:t>Erik MANGAJAYA, Third Secretary, Permanent Mission,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lang w:val="fr-CH"/>
        </w:rPr>
      </w:pPr>
      <w:r w:rsidRPr="00D1399D">
        <w:rPr>
          <w:szCs w:val="22"/>
          <w:u w:val="single"/>
          <w:lang w:val="fr-CH"/>
        </w:rPr>
        <w:t>IRAN (RÉPUBLIQUE ISLAMIQUE D')/IRAN (ISLAMIC REPUBLIC OF)</w:t>
      </w:r>
    </w:p>
    <w:p w:rsidR="00CA5F4B" w:rsidRPr="00D1399D" w:rsidRDefault="00CA5F4B" w:rsidP="00CA5F4B">
      <w:pPr>
        <w:spacing w:after="120" w:line="260" w:lineRule="exact"/>
        <w:rPr>
          <w:szCs w:val="22"/>
        </w:rPr>
      </w:pPr>
      <w:proofErr w:type="spellStart"/>
      <w:r w:rsidRPr="00D1399D">
        <w:rPr>
          <w:szCs w:val="22"/>
        </w:rPr>
        <w:t>Nabiollah</w:t>
      </w:r>
      <w:proofErr w:type="spellEnd"/>
      <w:r w:rsidRPr="00D1399D">
        <w:rPr>
          <w:szCs w:val="22"/>
        </w:rPr>
        <w:t xml:space="preserve"> AZAMI SARDOUEI, First Secretary, Permanent Mission,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IRLANDE/IRELAND</w:t>
      </w:r>
    </w:p>
    <w:p w:rsidR="00CA5F4B" w:rsidRPr="00D1399D" w:rsidRDefault="00CA5F4B" w:rsidP="00CA5F4B">
      <w:pPr>
        <w:spacing w:after="120" w:line="260" w:lineRule="exact"/>
        <w:rPr>
          <w:szCs w:val="22"/>
        </w:rPr>
      </w:pPr>
      <w:r w:rsidRPr="00D1399D">
        <w:rPr>
          <w:szCs w:val="22"/>
        </w:rPr>
        <w:t>Mary KILLEEN (Ms.), Third Secretary, Permanent Mission,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ITALIE/ITALY</w:t>
      </w:r>
    </w:p>
    <w:p w:rsidR="00CA5F4B" w:rsidRPr="00D1399D" w:rsidRDefault="00CA5F4B" w:rsidP="00CA5F4B">
      <w:pPr>
        <w:spacing w:after="120" w:line="260" w:lineRule="exact"/>
        <w:rPr>
          <w:szCs w:val="22"/>
        </w:rPr>
      </w:pPr>
      <w:r w:rsidRPr="00D1399D">
        <w:rPr>
          <w:szCs w:val="22"/>
        </w:rPr>
        <w:t>Vittorio RAGONESI, Legal Adviser, Ministry of Foreign Affairs, Rome</w:t>
      </w:r>
    </w:p>
    <w:p w:rsidR="00CA5F4B" w:rsidRPr="00D1399D" w:rsidRDefault="00CA5F4B" w:rsidP="00CA5F4B">
      <w:pPr>
        <w:spacing w:after="120" w:line="260" w:lineRule="exact"/>
        <w:rPr>
          <w:szCs w:val="22"/>
        </w:rPr>
      </w:pPr>
      <w:r w:rsidRPr="00D1399D">
        <w:rPr>
          <w:szCs w:val="22"/>
        </w:rPr>
        <w:t>Matteo EVANGELISTA, First Secretary, Permanent Mission, Geneva</w:t>
      </w:r>
    </w:p>
    <w:p w:rsidR="00CA5F4B" w:rsidRPr="00D1399D" w:rsidRDefault="00CA5F4B" w:rsidP="00CA5F4B">
      <w:pPr>
        <w:spacing w:after="120" w:line="260" w:lineRule="exact"/>
        <w:rPr>
          <w:szCs w:val="22"/>
        </w:rPr>
      </w:pPr>
      <w:r w:rsidRPr="00D1399D">
        <w:rPr>
          <w:szCs w:val="22"/>
        </w:rPr>
        <w:t>Alessandro MANDANICI, First Secretary, Permanent Mission, Geneva</w:t>
      </w:r>
    </w:p>
    <w:p w:rsidR="00CA5F4B" w:rsidRPr="00D1399D" w:rsidRDefault="00CA5F4B" w:rsidP="00CA5F4B">
      <w:pPr>
        <w:spacing w:after="120" w:line="260" w:lineRule="exact"/>
        <w:rPr>
          <w:szCs w:val="22"/>
          <w:lang w:val="fr-CH"/>
        </w:rPr>
      </w:pPr>
      <w:r w:rsidRPr="00D1399D">
        <w:rPr>
          <w:szCs w:val="22"/>
          <w:lang w:val="fr-CH"/>
        </w:rPr>
        <w:t xml:space="preserve">Francesca MARIANO NARNI (Ms.), </w:t>
      </w:r>
      <w:proofErr w:type="spellStart"/>
      <w:r w:rsidRPr="00D1399D">
        <w:rPr>
          <w:szCs w:val="22"/>
          <w:lang w:val="fr-CH"/>
        </w:rPr>
        <w:t>Intern</w:t>
      </w:r>
      <w:proofErr w:type="spellEnd"/>
      <w:r w:rsidRPr="00D1399D">
        <w:rPr>
          <w:szCs w:val="22"/>
          <w:lang w:val="fr-CH"/>
        </w:rPr>
        <w:t>, Permanent Mission, Geneva</w:t>
      </w:r>
    </w:p>
    <w:p w:rsidR="00CA5F4B" w:rsidRPr="00D1399D" w:rsidRDefault="00CA5F4B" w:rsidP="00CA5F4B">
      <w:pPr>
        <w:spacing w:after="120" w:line="260" w:lineRule="exact"/>
        <w:rPr>
          <w:szCs w:val="22"/>
          <w:lang w:val="fr-FR"/>
        </w:rPr>
      </w:pPr>
    </w:p>
    <w:p w:rsidR="00CA5F4B" w:rsidRPr="00D1399D" w:rsidRDefault="00CA5F4B" w:rsidP="00CA5F4B">
      <w:pPr>
        <w:spacing w:after="120" w:line="260" w:lineRule="exact"/>
        <w:rPr>
          <w:szCs w:val="22"/>
          <w:u w:val="single"/>
          <w:lang w:val="fr-FR"/>
        </w:rPr>
      </w:pPr>
      <w:r w:rsidRPr="00D1399D">
        <w:rPr>
          <w:szCs w:val="22"/>
          <w:u w:val="single"/>
          <w:lang w:val="fr-FR"/>
        </w:rPr>
        <w:t>JAPON/JAPAN</w:t>
      </w:r>
    </w:p>
    <w:p w:rsidR="00CA5F4B" w:rsidRPr="00D1399D" w:rsidRDefault="00CA5F4B" w:rsidP="00CA5F4B">
      <w:pPr>
        <w:spacing w:after="120" w:line="260" w:lineRule="exact"/>
        <w:rPr>
          <w:szCs w:val="22"/>
        </w:rPr>
      </w:pPr>
      <w:proofErr w:type="spellStart"/>
      <w:r w:rsidRPr="00D1399D">
        <w:rPr>
          <w:szCs w:val="22"/>
        </w:rPr>
        <w:t>Taizo</w:t>
      </w:r>
      <w:proofErr w:type="spellEnd"/>
      <w:r w:rsidRPr="00D1399D">
        <w:rPr>
          <w:szCs w:val="22"/>
        </w:rPr>
        <w:t xml:space="preserve"> HARA, Director, International Intellectual Property Policy Planning, International Policy Division, General Affairs Department, Japan Patent Office (JPO), Tokyo</w:t>
      </w:r>
    </w:p>
    <w:p w:rsidR="00CA5F4B" w:rsidRPr="00D1399D" w:rsidRDefault="00CA5F4B" w:rsidP="00CA5F4B">
      <w:pPr>
        <w:spacing w:after="120" w:line="260" w:lineRule="exact"/>
        <w:rPr>
          <w:szCs w:val="22"/>
        </w:rPr>
      </w:pPr>
      <w:r w:rsidRPr="00D1399D">
        <w:rPr>
          <w:szCs w:val="22"/>
        </w:rPr>
        <w:t>Hirohisa OHSE, Deputy Director, Intellectual Property Affairs Division, Japan Patent Office (JPO), Ministry of Foreign Affairs, Tokyo</w:t>
      </w:r>
    </w:p>
    <w:p w:rsidR="00CA5F4B" w:rsidRPr="00D1399D" w:rsidRDefault="00CA5F4B" w:rsidP="00CA5F4B">
      <w:pPr>
        <w:spacing w:after="120" w:line="260" w:lineRule="exact"/>
        <w:rPr>
          <w:szCs w:val="22"/>
        </w:rPr>
      </w:pPr>
      <w:r w:rsidRPr="00D1399D">
        <w:rPr>
          <w:szCs w:val="22"/>
        </w:rPr>
        <w:t>Junichi NAGUMO, Assistant Director, International Policy Division, General Affairs Department, Japan Patent Office (JPO), Tokyo</w:t>
      </w:r>
    </w:p>
    <w:p w:rsidR="00CA5F4B" w:rsidRPr="00D1399D" w:rsidRDefault="00CA5F4B" w:rsidP="00CA5F4B">
      <w:pPr>
        <w:spacing w:after="120" w:line="260" w:lineRule="exact"/>
        <w:rPr>
          <w:szCs w:val="22"/>
        </w:rPr>
      </w:pPr>
      <w:r w:rsidRPr="00D1399D">
        <w:rPr>
          <w:szCs w:val="22"/>
        </w:rPr>
        <w:t>Kenji SAITO, First Secretary, Permanent Mission,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JORDANIE/JORDAN</w:t>
      </w:r>
    </w:p>
    <w:p w:rsidR="00CA5F4B" w:rsidRPr="00D1399D" w:rsidRDefault="00CA5F4B" w:rsidP="00CA5F4B">
      <w:pPr>
        <w:spacing w:after="120" w:line="260" w:lineRule="exact"/>
        <w:rPr>
          <w:szCs w:val="22"/>
        </w:rPr>
      </w:pPr>
      <w:proofErr w:type="spellStart"/>
      <w:r w:rsidRPr="00D1399D">
        <w:rPr>
          <w:szCs w:val="22"/>
        </w:rPr>
        <w:t>Hanan</w:t>
      </w:r>
      <w:proofErr w:type="spellEnd"/>
      <w:r w:rsidRPr="00D1399D">
        <w:rPr>
          <w:szCs w:val="22"/>
        </w:rPr>
        <w:t xml:space="preserve"> DAGHMASH (Ms.), Director, Directorate of the Intangible Cultural Heritage, Ministry of Culture, Amman</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KAZAKHSTAN</w:t>
      </w:r>
    </w:p>
    <w:p w:rsidR="00CA5F4B" w:rsidRPr="00D1399D" w:rsidRDefault="00CA5F4B" w:rsidP="00CA5F4B">
      <w:pPr>
        <w:tabs>
          <w:tab w:val="left" w:pos="180"/>
        </w:tabs>
        <w:spacing w:after="120" w:line="260" w:lineRule="exact"/>
        <w:rPr>
          <w:szCs w:val="22"/>
        </w:rPr>
      </w:pPr>
      <w:proofErr w:type="spellStart"/>
      <w:r w:rsidRPr="00D1399D">
        <w:rPr>
          <w:szCs w:val="22"/>
        </w:rPr>
        <w:t>Madina</w:t>
      </w:r>
      <w:proofErr w:type="spellEnd"/>
      <w:r w:rsidRPr="00D1399D">
        <w:rPr>
          <w:szCs w:val="22"/>
        </w:rPr>
        <w:t xml:space="preserve"> SMANKULOVA (Ms.), Second Secretary, Permanent Mission, Geneva</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rPr>
      </w:pPr>
      <w:r w:rsidRPr="00D1399D">
        <w:rPr>
          <w:szCs w:val="22"/>
          <w:u w:val="single"/>
        </w:rPr>
        <w:t>LETTONIE/LATVIA</w:t>
      </w:r>
    </w:p>
    <w:p w:rsidR="00CA5F4B" w:rsidRPr="00D1399D" w:rsidRDefault="00CA5F4B" w:rsidP="00CA5F4B">
      <w:pPr>
        <w:spacing w:after="120" w:line="260" w:lineRule="exact"/>
        <w:rPr>
          <w:szCs w:val="22"/>
        </w:rPr>
      </w:pPr>
      <w:proofErr w:type="spellStart"/>
      <w:r w:rsidRPr="00D1399D">
        <w:rPr>
          <w:szCs w:val="22"/>
        </w:rPr>
        <w:t>Liene</w:t>
      </w:r>
      <w:proofErr w:type="spellEnd"/>
      <w:r w:rsidRPr="00D1399D">
        <w:rPr>
          <w:szCs w:val="22"/>
        </w:rPr>
        <w:t xml:space="preserve"> GRIKE (Mrs.), Advisor, Permanent Mission,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LIBAN/LEBANON</w:t>
      </w:r>
    </w:p>
    <w:p w:rsidR="00CA5F4B" w:rsidRPr="00D1399D" w:rsidRDefault="00CA5F4B" w:rsidP="00CA5F4B">
      <w:pPr>
        <w:spacing w:after="120" w:line="260" w:lineRule="exact"/>
        <w:rPr>
          <w:szCs w:val="22"/>
        </w:rPr>
      </w:pPr>
      <w:proofErr w:type="spellStart"/>
      <w:r w:rsidRPr="00D1399D">
        <w:rPr>
          <w:szCs w:val="22"/>
        </w:rPr>
        <w:t>Charbel</w:t>
      </w:r>
      <w:proofErr w:type="spellEnd"/>
      <w:r w:rsidRPr="00D1399D">
        <w:rPr>
          <w:szCs w:val="22"/>
        </w:rPr>
        <w:t xml:space="preserve"> SAADE, Responsible of Legal Affairs, Ministry of Culture, Beirut</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MALAISIE/MALAYSIA</w:t>
      </w:r>
    </w:p>
    <w:p w:rsidR="00CA5F4B" w:rsidRPr="00D1399D" w:rsidRDefault="00CA5F4B" w:rsidP="00CA5F4B">
      <w:pPr>
        <w:spacing w:after="120" w:line="260" w:lineRule="exact"/>
        <w:rPr>
          <w:szCs w:val="22"/>
        </w:rPr>
      </w:pPr>
      <w:r w:rsidRPr="00D1399D">
        <w:rPr>
          <w:szCs w:val="22"/>
        </w:rPr>
        <w:t xml:space="preserve">Kamal BIN KORMIN, Senior Director of Patent, Patent Division, Intellectual Property Corporation of Malaysia, Ministry of Domestic Trade, Cooperatives and Consumerism, Kuala Lumpur, </w:t>
      </w:r>
      <w:r w:rsidRPr="00D1399D">
        <w:rPr>
          <w:szCs w:val="22"/>
          <w:u w:val="single"/>
        </w:rPr>
        <w:t xml:space="preserve">kamal@myipo.gov.my </w:t>
      </w:r>
    </w:p>
    <w:p w:rsidR="00CA5F4B" w:rsidRPr="00D1399D" w:rsidRDefault="00CA5F4B" w:rsidP="00CA5F4B">
      <w:pPr>
        <w:spacing w:after="120" w:line="260" w:lineRule="exact"/>
        <w:rPr>
          <w:szCs w:val="22"/>
        </w:rPr>
      </w:pPr>
      <w:proofErr w:type="spellStart"/>
      <w:r w:rsidRPr="00D1399D">
        <w:rPr>
          <w:szCs w:val="22"/>
        </w:rPr>
        <w:t>Syuhada</w:t>
      </w:r>
      <w:proofErr w:type="spellEnd"/>
      <w:r w:rsidRPr="00D1399D">
        <w:rPr>
          <w:szCs w:val="22"/>
        </w:rPr>
        <w:t xml:space="preserve"> ADNAN (Ms.), Second Secretary, Permanent Mission, Geneva</w:t>
      </w:r>
    </w:p>
    <w:p w:rsidR="00CA5F4B" w:rsidRPr="00D1399D" w:rsidRDefault="00CA5F4B" w:rsidP="00CA5F4B">
      <w:pPr>
        <w:spacing w:after="120" w:line="260" w:lineRule="exact"/>
        <w:rPr>
          <w:szCs w:val="22"/>
        </w:rPr>
      </w:pPr>
      <w:proofErr w:type="spellStart"/>
      <w:r w:rsidRPr="00D1399D">
        <w:rPr>
          <w:szCs w:val="22"/>
        </w:rPr>
        <w:t>Abrar</w:t>
      </w:r>
      <w:proofErr w:type="spellEnd"/>
      <w:r w:rsidRPr="00D1399D">
        <w:rPr>
          <w:szCs w:val="22"/>
        </w:rPr>
        <w:t xml:space="preserve"> AZHAN, Second Secretary, Permanent Mission, Geneva</w:t>
      </w:r>
    </w:p>
    <w:p w:rsidR="00CA5F4B" w:rsidRPr="00D1399D" w:rsidRDefault="00CA5F4B" w:rsidP="00CA5F4B">
      <w:pPr>
        <w:spacing w:after="120" w:line="260" w:lineRule="exact"/>
        <w:rPr>
          <w:szCs w:val="22"/>
          <w:lang w:val="fr-FR"/>
        </w:rPr>
      </w:pPr>
      <w:r w:rsidRPr="00D1399D">
        <w:rPr>
          <w:szCs w:val="22"/>
          <w:lang w:val="fr-FR"/>
        </w:rPr>
        <w:t xml:space="preserve">Priscilla Ann YAP (Ms.), Second </w:t>
      </w:r>
      <w:proofErr w:type="spellStart"/>
      <w:r w:rsidRPr="00D1399D">
        <w:rPr>
          <w:szCs w:val="22"/>
          <w:lang w:val="fr-FR"/>
        </w:rPr>
        <w:t>Secretary</w:t>
      </w:r>
      <w:proofErr w:type="spellEnd"/>
      <w:r w:rsidRPr="00D1399D">
        <w:rPr>
          <w:szCs w:val="22"/>
          <w:lang w:val="fr-FR"/>
        </w:rPr>
        <w:t>, Permanent Mission, Geneva</w:t>
      </w:r>
    </w:p>
    <w:p w:rsidR="00CA5F4B" w:rsidRDefault="00CA5F4B" w:rsidP="00CA5F4B">
      <w:pPr>
        <w:spacing w:after="120" w:line="260" w:lineRule="exact"/>
        <w:rPr>
          <w:szCs w:val="22"/>
          <w:u w:val="single"/>
          <w:lang w:val="fr-FR"/>
        </w:rPr>
      </w:pPr>
    </w:p>
    <w:p w:rsidR="00CA5F4B" w:rsidRPr="00D1399D" w:rsidRDefault="00CA5F4B" w:rsidP="00CA5F4B">
      <w:pPr>
        <w:spacing w:after="120" w:line="260" w:lineRule="exact"/>
        <w:rPr>
          <w:szCs w:val="22"/>
          <w:u w:val="single"/>
          <w:lang w:val="fr-FR"/>
        </w:rPr>
      </w:pPr>
      <w:r w:rsidRPr="00D1399D">
        <w:rPr>
          <w:szCs w:val="22"/>
          <w:u w:val="single"/>
          <w:lang w:val="fr-FR"/>
        </w:rPr>
        <w:t>MAROC/MOROCCO</w:t>
      </w:r>
    </w:p>
    <w:p w:rsidR="00CA5F4B" w:rsidRPr="00D1399D" w:rsidRDefault="00CA5F4B" w:rsidP="00CA5F4B">
      <w:pPr>
        <w:spacing w:after="120" w:line="260" w:lineRule="exact"/>
        <w:rPr>
          <w:szCs w:val="22"/>
          <w:lang w:val="fr-CH"/>
        </w:rPr>
      </w:pPr>
      <w:r w:rsidRPr="00D1399D">
        <w:rPr>
          <w:szCs w:val="22"/>
          <w:lang w:val="fr-CH"/>
        </w:rPr>
        <w:t xml:space="preserve">Sidi Salah Eddine CHERKAOUI, chef, Service informatique et des systèmes d’information, Bureau marocain du droit d’auteur, Rabat, </w:t>
      </w:r>
      <w:hyperlink r:id="rId14" w:history="1">
        <w:r w:rsidRPr="00156F01">
          <w:rPr>
            <w:szCs w:val="22"/>
            <w:u w:val="single"/>
            <w:lang w:val="fr-CH"/>
          </w:rPr>
          <w:t>salahcherkaoui380@gmail.com</w:t>
        </w:r>
      </w:hyperlink>
      <w:r w:rsidRPr="00156F01">
        <w:rPr>
          <w:szCs w:val="22"/>
          <w:lang w:val="fr-CH"/>
        </w:rPr>
        <w:t xml:space="preserve"> </w:t>
      </w:r>
    </w:p>
    <w:p w:rsidR="00CA5F4B" w:rsidRPr="00D1399D" w:rsidRDefault="00CA5F4B" w:rsidP="00CA5F4B">
      <w:pPr>
        <w:spacing w:after="120" w:line="260" w:lineRule="exact"/>
        <w:rPr>
          <w:szCs w:val="22"/>
          <w:u w:val="single"/>
          <w:lang w:val="fr-CH"/>
        </w:rPr>
      </w:pPr>
    </w:p>
    <w:p w:rsidR="00CA5F4B" w:rsidRPr="00D1399D" w:rsidRDefault="00CA5F4B" w:rsidP="00CA5F4B">
      <w:pPr>
        <w:spacing w:after="120" w:line="260" w:lineRule="exact"/>
        <w:rPr>
          <w:szCs w:val="22"/>
          <w:u w:val="single"/>
          <w:lang w:val="es-ES"/>
        </w:rPr>
      </w:pPr>
      <w:r w:rsidRPr="00D1399D">
        <w:rPr>
          <w:szCs w:val="22"/>
          <w:u w:val="single"/>
          <w:lang w:val="es-ES"/>
        </w:rPr>
        <w:t>MEXIQUE/MEXICO</w:t>
      </w:r>
    </w:p>
    <w:p w:rsidR="00CA5F4B" w:rsidRPr="00D1399D" w:rsidRDefault="00CA5F4B" w:rsidP="00CA5F4B">
      <w:pPr>
        <w:spacing w:after="120" w:line="260" w:lineRule="exact"/>
        <w:rPr>
          <w:szCs w:val="22"/>
          <w:lang w:val="es-ES"/>
        </w:rPr>
      </w:pPr>
      <w:r w:rsidRPr="00D1399D">
        <w:rPr>
          <w:szCs w:val="22"/>
          <w:lang w:val="es-ES"/>
        </w:rPr>
        <w:t>Jorge LOMÓNACO, Embajador, Representante Permanente, Misión Permanente, Ginebra</w:t>
      </w:r>
    </w:p>
    <w:p w:rsidR="00CA5F4B" w:rsidRPr="00D1399D" w:rsidRDefault="00CA5F4B" w:rsidP="00CA5F4B">
      <w:pPr>
        <w:spacing w:after="120" w:line="260" w:lineRule="exact"/>
        <w:rPr>
          <w:szCs w:val="22"/>
          <w:lang w:val="es-ES"/>
        </w:rPr>
      </w:pPr>
      <w:r w:rsidRPr="00D1399D">
        <w:rPr>
          <w:szCs w:val="22"/>
          <w:lang w:val="es-ES"/>
        </w:rPr>
        <w:t>Raúl HEREDIA ACOSTA, Embajador, Representante Permanente Alterno, Misión Permanente, Ginebra</w:t>
      </w:r>
    </w:p>
    <w:p w:rsidR="00CA5F4B" w:rsidRPr="00D1399D" w:rsidRDefault="00CA5F4B" w:rsidP="00CA5F4B">
      <w:pPr>
        <w:spacing w:after="120" w:line="260" w:lineRule="exact"/>
        <w:rPr>
          <w:szCs w:val="22"/>
          <w:lang w:val="es-ES"/>
        </w:rPr>
      </w:pPr>
      <w:r w:rsidRPr="00D1399D">
        <w:rPr>
          <w:szCs w:val="22"/>
          <w:lang w:val="es-ES"/>
        </w:rPr>
        <w:t>Juan Carlos MORALES VARGAS, Subdirector Divisional de Asuntos Multilaterales y Cooperación Técnica Internacional, Dirección Divisional de Relaciones Internacionales, Instituto Mexicano de la Propiedad Industrial (IMPI), México D.F.</w:t>
      </w:r>
    </w:p>
    <w:p w:rsidR="00CA5F4B" w:rsidRPr="00D1399D" w:rsidRDefault="00CA5F4B" w:rsidP="00CA5F4B">
      <w:pPr>
        <w:spacing w:after="120" w:line="260" w:lineRule="exact"/>
        <w:rPr>
          <w:szCs w:val="22"/>
          <w:lang w:val="es-ES"/>
        </w:rPr>
      </w:pPr>
      <w:proofErr w:type="spellStart"/>
      <w:r w:rsidRPr="00D1399D">
        <w:rPr>
          <w:szCs w:val="22"/>
          <w:lang w:val="es-ES"/>
        </w:rPr>
        <w:t>Emelia</w:t>
      </w:r>
      <w:proofErr w:type="spellEnd"/>
      <w:r w:rsidRPr="00D1399D">
        <w:rPr>
          <w:szCs w:val="22"/>
          <w:lang w:val="es-ES"/>
        </w:rPr>
        <w:t xml:space="preserve"> HERNÁNDEZ PRIEGO (Sra.), Subdirectora Divisional de Examen de Fondo de Patentes, Áreas Biotecnológica, Farmacéutica y Química, Dirección Divisional de Patentes, Instituto Mexicano de la Propiedad Industrial (IMPI), México D.F.</w:t>
      </w:r>
    </w:p>
    <w:p w:rsidR="00CA5F4B" w:rsidRPr="00D1399D" w:rsidRDefault="00CA5F4B" w:rsidP="00CA5F4B">
      <w:pPr>
        <w:spacing w:after="120" w:line="260" w:lineRule="exact"/>
        <w:rPr>
          <w:szCs w:val="22"/>
          <w:lang w:val="es-ES"/>
        </w:rPr>
      </w:pPr>
      <w:r w:rsidRPr="00D1399D">
        <w:rPr>
          <w:szCs w:val="22"/>
          <w:lang w:val="es-ES"/>
        </w:rPr>
        <w:t>María del Pilar ESCOBAR BAUTISTA (Sra.), Consejera, Misión Permanente, Ginebra</w:t>
      </w:r>
    </w:p>
    <w:p w:rsidR="00CA5F4B" w:rsidRPr="00D1399D" w:rsidRDefault="00CA5F4B" w:rsidP="00CA5F4B">
      <w:pPr>
        <w:spacing w:after="120" w:line="260" w:lineRule="exact"/>
        <w:rPr>
          <w:szCs w:val="22"/>
          <w:u w:val="single"/>
          <w:lang w:val="es-ES"/>
        </w:rPr>
      </w:pPr>
    </w:p>
    <w:p w:rsidR="00CA5F4B" w:rsidRPr="00D1399D" w:rsidRDefault="00CA5F4B" w:rsidP="00CA5F4B">
      <w:pPr>
        <w:spacing w:after="120" w:line="260" w:lineRule="exact"/>
        <w:rPr>
          <w:szCs w:val="22"/>
          <w:u w:val="single"/>
          <w:lang w:val="fr-FR"/>
        </w:rPr>
      </w:pPr>
      <w:r w:rsidRPr="00D1399D">
        <w:rPr>
          <w:szCs w:val="22"/>
          <w:u w:val="single"/>
          <w:lang w:val="fr-FR"/>
        </w:rPr>
        <w:t>MONACO</w:t>
      </w:r>
    </w:p>
    <w:p w:rsidR="00CA5F4B" w:rsidRPr="00D1399D" w:rsidRDefault="00CA5F4B" w:rsidP="00CA5F4B">
      <w:pPr>
        <w:spacing w:after="120" w:line="260" w:lineRule="exact"/>
        <w:rPr>
          <w:szCs w:val="22"/>
          <w:lang w:val="fr-FR"/>
        </w:rPr>
      </w:pPr>
      <w:r w:rsidRPr="00D1399D">
        <w:rPr>
          <w:szCs w:val="22"/>
          <w:lang w:val="fr-FR"/>
        </w:rPr>
        <w:t>Gilles REALINI, premier secrétaire, Mission permanente, Genève</w:t>
      </w:r>
    </w:p>
    <w:p w:rsidR="00CA5F4B" w:rsidRPr="00D1399D" w:rsidRDefault="00CA5F4B" w:rsidP="00CA5F4B">
      <w:pPr>
        <w:spacing w:after="120" w:line="260" w:lineRule="exact"/>
        <w:rPr>
          <w:szCs w:val="22"/>
          <w:u w:val="single"/>
          <w:lang w:val="fr-FR"/>
        </w:rPr>
      </w:pPr>
    </w:p>
    <w:p w:rsidR="00CA5F4B" w:rsidRPr="00D1399D" w:rsidRDefault="00CA5F4B" w:rsidP="00CA5F4B">
      <w:pPr>
        <w:spacing w:after="120" w:line="260" w:lineRule="exact"/>
        <w:rPr>
          <w:szCs w:val="22"/>
          <w:u w:val="single"/>
        </w:rPr>
      </w:pPr>
      <w:r w:rsidRPr="00D1399D">
        <w:rPr>
          <w:szCs w:val="22"/>
          <w:u w:val="single"/>
        </w:rPr>
        <w:t>MONTÉNÉGRO /MONTENEGRO</w:t>
      </w:r>
    </w:p>
    <w:p w:rsidR="00CA5F4B" w:rsidRPr="00D1399D" w:rsidRDefault="00CA5F4B" w:rsidP="00CA5F4B">
      <w:pPr>
        <w:spacing w:after="120" w:line="260" w:lineRule="exact"/>
        <w:rPr>
          <w:szCs w:val="22"/>
        </w:rPr>
      </w:pPr>
      <w:r w:rsidRPr="00D1399D">
        <w:rPr>
          <w:szCs w:val="22"/>
        </w:rPr>
        <w:t>Igor GOJNIĆ, Independent Advisor I, Department for Informational Services and Registers, Intellectual Property Office of Montenegro, Podgorica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MOZAMBIQUE</w:t>
      </w:r>
    </w:p>
    <w:p w:rsidR="00CA5F4B" w:rsidRPr="00D1399D" w:rsidRDefault="00CA5F4B" w:rsidP="00CA5F4B">
      <w:pPr>
        <w:spacing w:after="120" w:line="260" w:lineRule="exact"/>
        <w:rPr>
          <w:szCs w:val="22"/>
        </w:rPr>
      </w:pPr>
      <w:proofErr w:type="spellStart"/>
      <w:r w:rsidRPr="00D1399D">
        <w:rPr>
          <w:szCs w:val="22"/>
        </w:rPr>
        <w:t>Felisbela</w:t>
      </w:r>
      <w:proofErr w:type="spellEnd"/>
      <w:r w:rsidRPr="00D1399D">
        <w:rPr>
          <w:szCs w:val="22"/>
        </w:rPr>
        <w:t xml:space="preserve"> Maria de Oliveira GASPAR (Ms.), Director, Traditional Medicine Institute, Ministry of Health, Maputo</w:t>
      </w:r>
    </w:p>
    <w:p w:rsidR="00CA5F4B" w:rsidRPr="00D1399D" w:rsidRDefault="00CA5F4B" w:rsidP="00CA5F4B">
      <w:pPr>
        <w:spacing w:after="120" w:line="260" w:lineRule="exact"/>
        <w:rPr>
          <w:szCs w:val="22"/>
        </w:rPr>
      </w:pPr>
      <w:r w:rsidRPr="00D1399D">
        <w:rPr>
          <w:szCs w:val="22"/>
        </w:rPr>
        <w:t xml:space="preserve">Margo BAGLEY (Ms.), Professor of Law, University of Virginia, Virginia, </w:t>
      </w:r>
      <w:r w:rsidRPr="00D1399D">
        <w:rPr>
          <w:szCs w:val="22"/>
          <w:u w:val="single"/>
        </w:rPr>
        <w:t xml:space="preserve">mbagley@virginia.edu </w:t>
      </w:r>
    </w:p>
    <w:p w:rsidR="00CA5F4B" w:rsidRPr="00D1399D" w:rsidRDefault="00CA5F4B" w:rsidP="00CA5F4B">
      <w:pPr>
        <w:spacing w:after="120" w:line="260" w:lineRule="exact"/>
        <w:rPr>
          <w:szCs w:val="22"/>
        </w:rPr>
      </w:pPr>
      <w:proofErr w:type="spellStart"/>
      <w:r w:rsidRPr="00D1399D">
        <w:rPr>
          <w:szCs w:val="22"/>
        </w:rPr>
        <w:t>Francelina</w:t>
      </w:r>
      <w:proofErr w:type="spellEnd"/>
      <w:r w:rsidRPr="00D1399D">
        <w:rPr>
          <w:szCs w:val="22"/>
        </w:rPr>
        <w:t xml:space="preserve"> ROMÃO (Ms.), Counsellor, Permanent Mission, Geneva</w:t>
      </w:r>
    </w:p>
    <w:p w:rsidR="00CA5F4B" w:rsidRDefault="00CA5F4B" w:rsidP="00CA5F4B">
      <w:pPr>
        <w:spacing w:after="120" w:line="260" w:lineRule="exact"/>
        <w:rPr>
          <w:szCs w:val="22"/>
        </w:rPr>
      </w:pPr>
    </w:p>
    <w:p w:rsidR="00CA5F4B" w:rsidRDefault="00CA5F4B" w:rsidP="00CA5F4B">
      <w:pPr>
        <w:spacing w:after="120" w:line="260" w:lineRule="exact"/>
        <w:rPr>
          <w:szCs w:val="22"/>
        </w:rPr>
      </w:pP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lastRenderedPageBreak/>
        <w:t>MYANMAR</w:t>
      </w:r>
    </w:p>
    <w:p w:rsidR="00CA5F4B" w:rsidRPr="00D1399D" w:rsidRDefault="00CA5F4B" w:rsidP="00CA5F4B">
      <w:pPr>
        <w:spacing w:after="120" w:line="260" w:lineRule="exact"/>
        <w:rPr>
          <w:szCs w:val="22"/>
        </w:rPr>
      </w:pPr>
      <w:r w:rsidRPr="00D1399D">
        <w:rPr>
          <w:szCs w:val="22"/>
        </w:rPr>
        <w:t xml:space="preserve">Moe </w:t>
      </w:r>
      <w:proofErr w:type="spellStart"/>
      <w:r w:rsidRPr="00D1399D">
        <w:rPr>
          <w:szCs w:val="22"/>
        </w:rPr>
        <w:t>Moe</w:t>
      </w:r>
      <w:proofErr w:type="spellEnd"/>
      <w:r w:rsidRPr="00D1399D">
        <w:rPr>
          <w:szCs w:val="22"/>
        </w:rPr>
        <w:t xml:space="preserve"> THWE (Ms.), Director, Intellectual Property Office, Ministry of Science and Technology, Nay </w:t>
      </w:r>
      <w:proofErr w:type="spellStart"/>
      <w:r w:rsidRPr="00D1399D">
        <w:rPr>
          <w:szCs w:val="22"/>
        </w:rPr>
        <w:t>Pyi</w:t>
      </w:r>
      <w:proofErr w:type="spellEnd"/>
      <w:r w:rsidRPr="00D1399D">
        <w:rPr>
          <w:szCs w:val="22"/>
        </w:rPr>
        <w:t xml:space="preserve"> Taw</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NAMIBIE/NAMIBIA</w:t>
      </w:r>
    </w:p>
    <w:p w:rsidR="00CA5F4B" w:rsidRPr="00D1399D" w:rsidRDefault="00CA5F4B" w:rsidP="00CA5F4B">
      <w:pPr>
        <w:spacing w:after="120" w:line="260" w:lineRule="exact"/>
        <w:rPr>
          <w:szCs w:val="22"/>
        </w:rPr>
      </w:pPr>
      <w:proofErr w:type="spellStart"/>
      <w:r w:rsidRPr="00D1399D">
        <w:rPr>
          <w:szCs w:val="22"/>
        </w:rPr>
        <w:t>Tileinge</w:t>
      </w:r>
      <w:proofErr w:type="spellEnd"/>
      <w:r w:rsidRPr="00D1399D">
        <w:rPr>
          <w:szCs w:val="22"/>
        </w:rPr>
        <w:t xml:space="preserve"> ANDIMA, Chief Executive Officer, Trade and Commerce Department, Ministry of Trade and Industry, Windhoek</w:t>
      </w:r>
    </w:p>
    <w:p w:rsidR="00CA5F4B" w:rsidRPr="00D1399D" w:rsidRDefault="00CA5F4B" w:rsidP="00CA5F4B">
      <w:pPr>
        <w:spacing w:after="120" w:line="260" w:lineRule="exact"/>
        <w:rPr>
          <w:szCs w:val="22"/>
        </w:rPr>
      </w:pPr>
      <w:r w:rsidRPr="00D1399D">
        <w:rPr>
          <w:szCs w:val="22"/>
        </w:rPr>
        <w:t xml:space="preserve">Pierre DU PLESSIS, Senior Consultant, Centre for Research Information Action in Africa- Southern Africa Development and Consulting, Windhoek, </w:t>
      </w:r>
      <w:hyperlink r:id="rId15" w:history="1">
        <w:r w:rsidRPr="00156F01">
          <w:rPr>
            <w:szCs w:val="22"/>
            <w:u w:val="single"/>
          </w:rPr>
          <w:t>pierre.sadc@gmail.com</w:t>
        </w:r>
      </w:hyperlink>
    </w:p>
    <w:p w:rsidR="00CA5F4B" w:rsidRPr="00D1399D" w:rsidRDefault="00CA5F4B" w:rsidP="00CA5F4B">
      <w:pPr>
        <w:spacing w:after="120" w:line="260" w:lineRule="exact"/>
        <w:rPr>
          <w:szCs w:val="22"/>
        </w:rPr>
      </w:pPr>
      <w:r w:rsidRPr="00D1399D">
        <w:rPr>
          <w:szCs w:val="22"/>
        </w:rPr>
        <w:t xml:space="preserve">Monica </w:t>
      </w:r>
      <w:proofErr w:type="spellStart"/>
      <w:r w:rsidRPr="00D1399D">
        <w:rPr>
          <w:szCs w:val="22"/>
        </w:rPr>
        <w:t>Penelao</w:t>
      </w:r>
      <w:proofErr w:type="spellEnd"/>
      <w:r w:rsidRPr="00D1399D">
        <w:rPr>
          <w:szCs w:val="22"/>
        </w:rPr>
        <w:t xml:space="preserve"> HAMUNGHETE (Ms.), Economist, Intellectual Property Department, Ministry of Industrialization, Trade and Small and Medium-Sized Enterprises Development, Windhoek</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rPr>
      </w:pPr>
      <w:r w:rsidRPr="00D1399D">
        <w:rPr>
          <w:szCs w:val="22"/>
          <w:u w:val="single"/>
        </w:rPr>
        <w:t>NÉPAL/NEPAL</w:t>
      </w:r>
    </w:p>
    <w:p w:rsidR="00CA5F4B" w:rsidRPr="00D1399D" w:rsidRDefault="00CA5F4B" w:rsidP="00CA5F4B">
      <w:pPr>
        <w:spacing w:after="120" w:line="260" w:lineRule="exact"/>
        <w:rPr>
          <w:szCs w:val="22"/>
        </w:rPr>
      </w:pPr>
      <w:proofErr w:type="spellStart"/>
      <w:r w:rsidRPr="00D1399D">
        <w:rPr>
          <w:szCs w:val="22"/>
        </w:rPr>
        <w:t>Hariraj</w:t>
      </w:r>
      <w:proofErr w:type="spellEnd"/>
      <w:r w:rsidRPr="00D1399D">
        <w:rPr>
          <w:szCs w:val="22"/>
        </w:rPr>
        <w:t xml:space="preserve"> PANT, Joint Secretary, Ministry of Industry, Kathmandu</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lang w:val="es-ES"/>
        </w:rPr>
      </w:pPr>
      <w:r w:rsidRPr="00D1399D">
        <w:rPr>
          <w:szCs w:val="22"/>
          <w:u w:val="single"/>
          <w:lang w:val="es-ES"/>
        </w:rPr>
        <w:t>NICARAGUA</w:t>
      </w:r>
    </w:p>
    <w:p w:rsidR="00CA5F4B" w:rsidRPr="00D1399D" w:rsidRDefault="00CA5F4B" w:rsidP="00CA5F4B">
      <w:pPr>
        <w:spacing w:after="120" w:line="260" w:lineRule="exact"/>
        <w:rPr>
          <w:szCs w:val="22"/>
          <w:lang w:val="es-ES"/>
        </w:rPr>
      </w:pPr>
      <w:r w:rsidRPr="00D1399D">
        <w:rPr>
          <w:szCs w:val="22"/>
          <w:lang w:val="es-ES"/>
        </w:rPr>
        <w:t>Hernán ESTRADA ROMÁN, Embajador, Representante Permanente, Misión Permanente, Ginebra</w:t>
      </w:r>
    </w:p>
    <w:p w:rsidR="00CA5F4B" w:rsidRPr="00D1399D" w:rsidRDefault="00CA5F4B" w:rsidP="00CA5F4B">
      <w:pPr>
        <w:spacing w:after="120" w:line="260" w:lineRule="exact"/>
        <w:rPr>
          <w:szCs w:val="22"/>
          <w:lang w:val="es-ES"/>
        </w:rPr>
      </w:pPr>
      <w:r w:rsidRPr="00D1399D">
        <w:rPr>
          <w:szCs w:val="22"/>
          <w:lang w:val="es-ES"/>
        </w:rPr>
        <w:t>Jenny ARANA VIZCAYA (Sra.), Primer Secretario, Misión Permanente, Ginebra</w:t>
      </w:r>
    </w:p>
    <w:p w:rsidR="00CA5F4B" w:rsidRPr="00D1399D" w:rsidRDefault="00CA5F4B" w:rsidP="00CA5F4B">
      <w:pPr>
        <w:spacing w:after="120" w:line="260" w:lineRule="exact"/>
        <w:rPr>
          <w:szCs w:val="22"/>
          <w:lang w:val="es-ES"/>
        </w:rPr>
      </w:pPr>
    </w:p>
    <w:p w:rsidR="00CA5F4B" w:rsidRPr="00D1399D" w:rsidRDefault="00CA5F4B" w:rsidP="00CA5F4B">
      <w:pPr>
        <w:spacing w:after="120" w:line="260" w:lineRule="exact"/>
        <w:rPr>
          <w:szCs w:val="22"/>
          <w:u w:val="single"/>
          <w:lang w:val="fr-CH"/>
        </w:rPr>
      </w:pPr>
      <w:r w:rsidRPr="00D1399D">
        <w:rPr>
          <w:szCs w:val="22"/>
          <w:u w:val="single"/>
          <w:lang w:val="fr-CH"/>
        </w:rPr>
        <w:t>NIGER</w:t>
      </w:r>
    </w:p>
    <w:p w:rsidR="00CA5F4B" w:rsidRPr="00D1399D" w:rsidRDefault="00CA5F4B" w:rsidP="00CA5F4B">
      <w:pPr>
        <w:spacing w:after="120" w:line="260" w:lineRule="exact"/>
        <w:rPr>
          <w:szCs w:val="22"/>
          <w:lang w:val="fr-CH"/>
        </w:rPr>
      </w:pPr>
      <w:r w:rsidRPr="00D1399D">
        <w:rPr>
          <w:szCs w:val="22"/>
          <w:lang w:val="fr-CH"/>
        </w:rPr>
        <w:t xml:space="preserve">Amadou TANKOANO, professeur de droit de propriété industrielle, Faculté des sciences économiques et juridiques, Université Abdou </w:t>
      </w:r>
      <w:proofErr w:type="spellStart"/>
      <w:r w:rsidRPr="00D1399D">
        <w:rPr>
          <w:szCs w:val="22"/>
          <w:lang w:val="fr-CH"/>
        </w:rPr>
        <w:t>Moumouni</w:t>
      </w:r>
      <w:proofErr w:type="spellEnd"/>
      <w:r w:rsidRPr="00D1399D">
        <w:rPr>
          <w:szCs w:val="22"/>
          <w:lang w:val="fr-CH"/>
        </w:rPr>
        <w:t xml:space="preserve"> de Niamey, Niamey</w:t>
      </w:r>
    </w:p>
    <w:p w:rsidR="00CA5F4B" w:rsidRPr="00D1399D" w:rsidRDefault="00CA5F4B" w:rsidP="00CA5F4B">
      <w:pPr>
        <w:spacing w:after="120" w:line="260" w:lineRule="exact"/>
        <w:rPr>
          <w:szCs w:val="22"/>
          <w:lang w:val="fr-CH"/>
        </w:rPr>
      </w:pPr>
    </w:p>
    <w:p w:rsidR="00CA5F4B" w:rsidRPr="00D1399D" w:rsidRDefault="00CA5F4B" w:rsidP="00CA5F4B">
      <w:pPr>
        <w:spacing w:after="120" w:line="260" w:lineRule="exact"/>
        <w:rPr>
          <w:szCs w:val="22"/>
          <w:u w:val="single"/>
        </w:rPr>
      </w:pPr>
      <w:r w:rsidRPr="00D1399D">
        <w:rPr>
          <w:szCs w:val="22"/>
          <w:u w:val="single"/>
        </w:rPr>
        <w:t>NIGÉRIA/NIGERIA</w:t>
      </w:r>
    </w:p>
    <w:p w:rsidR="00CA5F4B" w:rsidRPr="00D1399D" w:rsidRDefault="00CA5F4B" w:rsidP="00CA5F4B">
      <w:pPr>
        <w:spacing w:after="120" w:line="260" w:lineRule="exact"/>
        <w:rPr>
          <w:szCs w:val="22"/>
        </w:rPr>
      </w:pPr>
      <w:proofErr w:type="spellStart"/>
      <w:r w:rsidRPr="00D1399D">
        <w:rPr>
          <w:szCs w:val="22"/>
        </w:rPr>
        <w:t>Chidi</w:t>
      </w:r>
      <w:proofErr w:type="spellEnd"/>
      <w:r w:rsidRPr="00D1399D">
        <w:rPr>
          <w:szCs w:val="22"/>
        </w:rPr>
        <w:t xml:space="preserve"> Vitus OGUAMANAM, Advisor, Nigerian Copyright Commission (NCC), Federal Ministry of Information and Culture, Abuja</w:t>
      </w:r>
    </w:p>
    <w:p w:rsidR="00CA5F4B" w:rsidRPr="00D1399D" w:rsidRDefault="00CA5F4B" w:rsidP="00CA5F4B">
      <w:pPr>
        <w:spacing w:after="120" w:line="260" w:lineRule="exact"/>
        <w:rPr>
          <w:szCs w:val="22"/>
        </w:rPr>
      </w:pPr>
      <w:r w:rsidRPr="00D1399D">
        <w:rPr>
          <w:szCs w:val="22"/>
        </w:rPr>
        <w:t>Ruth OKEDJI (Ms.), Professor of Law, University of Minnesota, Minneapolis</w:t>
      </w:r>
    </w:p>
    <w:p w:rsidR="00CA5F4B" w:rsidRPr="00D1399D" w:rsidRDefault="00CA5F4B" w:rsidP="00CA5F4B">
      <w:pPr>
        <w:spacing w:after="120" w:line="260" w:lineRule="exact"/>
        <w:rPr>
          <w:szCs w:val="22"/>
        </w:rPr>
      </w:pPr>
      <w:r w:rsidRPr="00D1399D">
        <w:rPr>
          <w:szCs w:val="22"/>
        </w:rPr>
        <w:t>Chichi UMESI (Ms.), First Secretary, Permanent Mission,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NORVÈGE/NORWAY</w:t>
      </w:r>
    </w:p>
    <w:p w:rsidR="00CA5F4B" w:rsidRDefault="00CA5F4B" w:rsidP="00CA5F4B">
      <w:pPr>
        <w:spacing w:after="120" w:line="260" w:lineRule="exact"/>
        <w:rPr>
          <w:szCs w:val="22"/>
          <w:u w:val="single"/>
        </w:rPr>
      </w:pPr>
      <w:proofErr w:type="spellStart"/>
      <w:r w:rsidRPr="00D1399D">
        <w:rPr>
          <w:szCs w:val="22"/>
        </w:rPr>
        <w:t>Marthe</w:t>
      </w:r>
      <w:proofErr w:type="spellEnd"/>
      <w:r w:rsidRPr="00D1399D">
        <w:rPr>
          <w:szCs w:val="22"/>
        </w:rPr>
        <w:t xml:space="preserve"> Kristine </w:t>
      </w:r>
      <w:proofErr w:type="spellStart"/>
      <w:r w:rsidRPr="00D1399D">
        <w:rPr>
          <w:szCs w:val="22"/>
        </w:rPr>
        <w:t>Fjeld</w:t>
      </w:r>
      <w:proofErr w:type="spellEnd"/>
      <w:r w:rsidRPr="00D1399D">
        <w:rPr>
          <w:szCs w:val="22"/>
        </w:rPr>
        <w:t xml:space="preserve"> DYSTLAND (Ms.), Acting Legislative Adviser, Legislation Department, Ministry of Justice and Public Security, Oslo, </w:t>
      </w:r>
      <w:r w:rsidRPr="00D1399D">
        <w:rPr>
          <w:szCs w:val="22"/>
          <w:u w:val="single"/>
        </w:rPr>
        <w:t xml:space="preserve">marthe.dystland@jd.dep.no </w:t>
      </w:r>
    </w:p>
    <w:p w:rsidR="00CB4DA1" w:rsidRPr="00D1399D" w:rsidRDefault="00CB4DA1" w:rsidP="00CB4DA1">
      <w:pPr>
        <w:spacing w:after="120" w:line="260" w:lineRule="exact"/>
        <w:rPr>
          <w:szCs w:val="22"/>
        </w:rPr>
      </w:pPr>
      <w:r w:rsidRPr="00D1399D">
        <w:rPr>
          <w:szCs w:val="22"/>
        </w:rPr>
        <w:t xml:space="preserve">Jon </w:t>
      </w:r>
      <w:proofErr w:type="spellStart"/>
      <w:r w:rsidRPr="00D1399D">
        <w:rPr>
          <w:szCs w:val="22"/>
        </w:rPr>
        <w:t>Petter</w:t>
      </w:r>
      <w:proofErr w:type="spellEnd"/>
      <w:r w:rsidRPr="00D1399D">
        <w:rPr>
          <w:szCs w:val="22"/>
        </w:rPr>
        <w:t xml:space="preserve"> GINTAL, Senior Adviser, International Relations, Sami Parliament, </w:t>
      </w:r>
      <w:proofErr w:type="spellStart"/>
      <w:r w:rsidRPr="00D1399D">
        <w:rPr>
          <w:szCs w:val="22"/>
        </w:rPr>
        <w:t>Karasjok</w:t>
      </w:r>
      <w:proofErr w:type="spellEnd"/>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rPr>
      </w:pPr>
      <w:r w:rsidRPr="00D1399D">
        <w:rPr>
          <w:szCs w:val="22"/>
          <w:u w:val="single"/>
        </w:rPr>
        <w:t>OMAN</w:t>
      </w:r>
    </w:p>
    <w:p w:rsidR="00CA5F4B" w:rsidRPr="00D1399D" w:rsidRDefault="00CA5F4B" w:rsidP="00CA5F4B">
      <w:pPr>
        <w:spacing w:after="120" w:line="260" w:lineRule="exact"/>
        <w:rPr>
          <w:szCs w:val="22"/>
        </w:rPr>
      </w:pPr>
      <w:r w:rsidRPr="00D1399D">
        <w:rPr>
          <w:szCs w:val="22"/>
        </w:rPr>
        <w:t>Ali AL-MAMARI, Head, Industrial Property Department, Ministry of Commerce and Industry, Muscat</w:t>
      </w:r>
    </w:p>
    <w:p w:rsidR="00CA5F4B"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rPr>
      </w:pPr>
      <w:r w:rsidRPr="00D1399D">
        <w:rPr>
          <w:szCs w:val="22"/>
          <w:u w:val="single"/>
        </w:rPr>
        <w:t>OUZBÉKISTAN/UZBEKISTAN</w:t>
      </w:r>
    </w:p>
    <w:p w:rsidR="00CA5F4B" w:rsidRPr="00D1399D" w:rsidRDefault="00CA5F4B" w:rsidP="00CA5F4B">
      <w:pPr>
        <w:spacing w:after="120" w:line="260" w:lineRule="exact"/>
        <w:rPr>
          <w:szCs w:val="22"/>
        </w:rPr>
      </w:pPr>
      <w:proofErr w:type="spellStart"/>
      <w:r w:rsidRPr="00D1399D">
        <w:rPr>
          <w:szCs w:val="22"/>
        </w:rPr>
        <w:t>Uktamjon</w:t>
      </w:r>
      <w:proofErr w:type="spellEnd"/>
      <w:r w:rsidRPr="00D1399D">
        <w:rPr>
          <w:szCs w:val="22"/>
        </w:rPr>
        <w:t xml:space="preserve"> IBRAGIMOV, Head, Control of State Registration of Organizations Managing Property Rights Department, Agency on Intellectual Property of the Republic of Uzbekistan, Tashkent</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PAKISTAN</w:t>
      </w:r>
    </w:p>
    <w:p w:rsidR="00CA5F4B" w:rsidRPr="00D1399D" w:rsidRDefault="00CA5F4B" w:rsidP="00CA5F4B">
      <w:pPr>
        <w:spacing w:after="120" w:line="260" w:lineRule="exact"/>
        <w:rPr>
          <w:szCs w:val="22"/>
        </w:rPr>
      </w:pPr>
      <w:proofErr w:type="spellStart"/>
      <w:r w:rsidRPr="00D1399D">
        <w:rPr>
          <w:szCs w:val="22"/>
        </w:rPr>
        <w:t>Tehmina</w:t>
      </w:r>
      <w:proofErr w:type="spellEnd"/>
      <w:r w:rsidRPr="00D1399D">
        <w:rPr>
          <w:szCs w:val="22"/>
        </w:rPr>
        <w:t xml:space="preserve"> JANJUA (Ms.), Ambassador, Permanent Representative, Permanent Mission, Geneva</w:t>
      </w:r>
    </w:p>
    <w:p w:rsidR="00CA5F4B" w:rsidRPr="00D1399D" w:rsidRDefault="00CA5F4B" w:rsidP="00CA5F4B">
      <w:pPr>
        <w:spacing w:after="120" w:line="260" w:lineRule="exact"/>
        <w:rPr>
          <w:szCs w:val="22"/>
        </w:rPr>
      </w:pPr>
      <w:proofErr w:type="spellStart"/>
      <w:r w:rsidRPr="00D1399D">
        <w:rPr>
          <w:szCs w:val="22"/>
        </w:rPr>
        <w:t>Aamar</w:t>
      </w:r>
      <w:proofErr w:type="spellEnd"/>
      <w:r w:rsidRPr="00D1399D">
        <w:rPr>
          <w:szCs w:val="22"/>
        </w:rPr>
        <w:t xml:space="preserve"> </w:t>
      </w:r>
      <w:proofErr w:type="spellStart"/>
      <w:r w:rsidRPr="00D1399D">
        <w:rPr>
          <w:szCs w:val="22"/>
        </w:rPr>
        <w:t>Aftab</w:t>
      </w:r>
      <w:proofErr w:type="spellEnd"/>
      <w:r w:rsidRPr="00D1399D">
        <w:rPr>
          <w:szCs w:val="22"/>
        </w:rPr>
        <w:t xml:space="preserve"> QURESHI, Minister, Deputy Permanent Representative, Permanent Mission, Geneva</w:t>
      </w:r>
    </w:p>
    <w:p w:rsidR="00CA5F4B" w:rsidRPr="00D1399D" w:rsidRDefault="00CA5F4B" w:rsidP="00CA5F4B">
      <w:pPr>
        <w:spacing w:after="120" w:line="260" w:lineRule="exact"/>
        <w:rPr>
          <w:szCs w:val="22"/>
        </w:rPr>
      </w:pPr>
      <w:r w:rsidRPr="00D1399D">
        <w:rPr>
          <w:szCs w:val="22"/>
        </w:rPr>
        <w:t>Muhammad ISMAIL, Deputy Director, Intellectual Property Organization (IPO), Islamabad</w:t>
      </w:r>
    </w:p>
    <w:p w:rsidR="00CA5F4B" w:rsidRPr="00D1399D" w:rsidRDefault="00CA5F4B" w:rsidP="00CA5F4B">
      <w:pPr>
        <w:spacing w:after="120" w:line="260" w:lineRule="exact"/>
        <w:rPr>
          <w:szCs w:val="22"/>
        </w:rPr>
      </w:pPr>
      <w:proofErr w:type="spellStart"/>
      <w:r w:rsidRPr="00D1399D">
        <w:rPr>
          <w:szCs w:val="22"/>
        </w:rPr>
        <w:t>Fareha</w:t>
      </w:r>
      <w:proofErr w:type="spellEnd"/>
      <w:r w:rsidRPr="00D1399D">
        <w:rPr>
          <w:szCs w:val="22"/>
        </w:rPr>
        <w:t xml:space="preserve"> BUGTI (Ms.), First Secretary, Permanent Mission, Geneva</w:t>
      </w:r>
    </w:p>
    <w:p w:rsidR="00CA5F4B"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lang w:val="es-ES"/>
        </w:rPr>
      </w:pPr>
      <w:r w:rsidRPr="00D1399D">
        <w:rPr>
          <w:szCs w:val="22"/>
          <w:u w:val="single"/>
          <w:lang w:val="es-ES"/>
        </w:rPr>
        <w:t>PANAMA</w:t>
      </w:r>
    </w:p>
    <w:p w:rsidR="00CA5F4B" w:rsidRPr="00D1399D" w:rsidRDefault="00CA5F4B" w:rsidP="00CA5F4B">
      <w:pPr>
        <w:spacing w:after="120" w:line="260" w:lineRule="exact"/>
        <w:rPr>
          <w:szCs w:val="22"/>
          <w:lang w:val="es-ES"/>
        </w:rPr>
      </w:pPr>
      <w:r w:rsidRPr="00D1399D">
        <w:rPr>
          <w:szCs w:val="22"/>
          <w:lang w:val="es-ES"/>
        </w:rPr>
        <w:t xml:space="preserve">Leonardo URIBE COMBE, Director General, Dirección General del Registro de la Propiedad Industrial (DIGERPI), Ministerio de Comercio e Industrias, Panamá, </w:t>
      </w:r>
      <w:r w:rsidRPr="00D1399D">
        <w:rPr>
          <w:szCs w:val="22"/>
          <w:u w:val="single"/>
          <w:lang w:val="es-ES"/>
        </w:rPr>
        <w:t xml:space="preserve">luribe@mici.gob.pa </w:t>
      </w:r>
    </w:p>
    <w:p w:rsidR="00CA5F4B" w:rsidRPr="00D1399D" w:rsidRDefault="00CA5F4B" w:rsidP="00CA5F4B">
      <w:pPr>
        <w:spacing w:after="120" w:line="260" w:lineRule="exact"/>
        <w:rPr>
          <w:szCs w:val="22"/>
          <w:u w:val="single"/>
          <w:lang w:val="es-ES"/>
        </w:rPr>
      </w:pPr>
    </w:p>
    <w:p w:rsidR="00CA5F4B" w:rsidRPr="00D1399D" w:rsidRDefault="00CA5F4B" w:rsidP="00CA5F4B">
      <w:pPr>
        <w:spacing w:after="120" w:line="260" w:lineRule="exact"/>
        <w:rPr>
          <w:szCs w:val="22"/>
          <w:u w:val="single"/>
          <w:lang w:val="es-ES"/>
        </w:rPr>
      </w:pPr>
      <w:r w:rsidRPr="00D1399D">
        <w:rPr>
          <w:szCs w:val="22"/>
          <w:u w:val="single"/>
          <w:lang w:val="es-ES"/>
        </w:rPr>
        <w:t>PARAGUAY</w:t>
      </w:r>
    </w:p>
    <w:p w:rsidR="00CA5F4B" w:rsidRPr="00D1399D" w:rsidRDefault="00CA5F4B" w:rsidP="00CA5F4B">
      <w:pPr>
        <w:spacing w:after="120" w:line="260" w:lineRule="exact"/>
        <w:rPr>
          <w:szCs w:val="22"/>
          <w:lang w:val="es-ES"/>
        </w:rPr>
      </w:pPr>
      <w:r w:rsidRPr="00D1399D">
        <w:rPr>
          <w:szCs w:val="22"/>
          <w:lang w:val="es-ES"/>
        </w:rPr>
        <w:t>Roberto RECALDE, Segundo Secretario, Misión Permanente, Ginebra</w:t>
      </w:r>
    </w:p>
    <w:p w:rsidR="00CA5F4B" w:rsidRPr="00D1399D" w:rsidRDefault="00CA5F4B" w:rsidP="00CA5F4B">
      <w:pPr>
        <w:spacing w:after="120" w:line="260" w:lineRule="exact"/>
        <w:rPr>
          <w:szCs w:val="22"/>
          <w:lang w:val="es-ES"/>
        </w:rPr>
      </w:pPr>
    </w:p>
    <w:p w:rsidR="00CA5F4B" w:rsidRPr="00D1399D" w:rsidRDefault="00CA5F4B" w:rsidP="00CA5F4B">
      <w:pPr>
        <w:spacing w:after="120" w:line="260" w:lineRule="exact"/>
        <w:rPr>
          <w:szCs w:val="22"/>
          <w:u w:val="single"/>
        </w:rPr>
      </w:pPr>
      <w:r w:rsidRPr="00D1399D">
        <w:rPr>
          <w:szCs w:val="22"/>
          <w:u w:val="single"/>
        </w:rPr>
        <w:t>PAYS-BAS/NETHERLANDS</w:t>
      </w:r>
    </w:p>
    <w:p w:rsidR="00CA5F4B" w:rsidRPr="00D1399D" w:rsidRDefault="00CA5F4B" w:rsidP="00CA5F4B">
      <w:pPr>
        <w:spacing w:after="120" w:line="260" w:lineRule="exact"/>
        <w:rPr>
          <w:szCs w:val="22"/>
        </w:rPr>
      </w:pPr>
      <w:r w:rsidRPr="00D1399D">
        <w:rPr>
          <w:szCs w:val="22"/>
        </w:rPr>
        <w:t xml:space="preserve">Richard ROEMERS, Senior Policy Officer, Innovation and Knowledge Department, Ministry of Economic Affairs, The Hague, </w:t>
      </w:r>
      <w:r w:rsidRPr="00D1399D">
        <w:rPr>
          <w:szCs w:val="22"/>
          <w:u w:val="single"/>
        </w:rPr>
        <w:t xml:space="preserve">r.v.roemers@minez.nl </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lang w:val="es-ES"/>
        </w:rPr>
      </w:pPr>
      <w:r w:rsidRPr="00D1399D">
        <w:rPr>
          <w:szCs w:val="22"/>
          <w:u w:val="single"/>
          <w:lang w:val="es-ES"/>
        </w:rPr>
        <w:t>PÉROU/PERU</w:t>
      </w:r>
    </w:p>
    <w:p w:rsidR="00CA5F4B" w:rsidRPr="00D1399D" w:rsidRDefault="00CA5F4B" w:rsidP="00CA5F4B">
      <w:pPr>
        <w:spacing w:after="120" w:line="260" w:lineRule="exact"/>
        <w:rPr>
          <w:szCs w:val="22"/>
          <w:lang w:val="es-ES"/>
        </w:rPr>
      </w:pPr>
      <w:r w:rsidRPr="00D1399D">
        <w:rPr>
          <w:szCs w:val="22"/>
          <w:lang w:val="es-ES"/>
        </w:rPr>
        <w:t>Luis MAYAUTE, Consejero, Misión Permanente, Ginebra</w:t>
      </w:r>
    </w:p>
    <w:p w:rsidR="00CA5F4B" w:rsidRPr="00D1399D" w:rsidRDefault="00CA5F4B" w:rsidP="00CA5F4B">
      <w:pPr>
        <w:spacing w:after="120" w:line="260" w:lineRule="exact"/>
        <w:rPr>
          <w:szCs w:val="22"/>
          <w:lang w:val="es-ES"/>
        </w:rPr>
      </w:pPr>
    </w:p>
    <w:p w:rsidR="00CA5F4B" w:rsidRPr="00D1399D" w:rsidRDefault="00CA5F4B" w:rsidP="00CA5F4B">
      <w:pPr>
        <w:spacing w:after="120" w:line="260" w:lineRule="exact"/>
        <w:rPr>
          <w:szCs w:val="22"/>
          <w:u w:val="single"/>
        </w:rPr>
      </w:pPr>
      <w:r w:rsidRPr="00D1399D">
        <w:rPr>
          <w:szCs w:val="22"/>
          <w:u w:val="single"/>
        </w:rPr>
        <w:t>PHILIPPINES</w:t>
      </w:r>
    </w:p>
    <w:p w:rsidR="00CA5F4B" w:rsidRPr="00D1399D" w:rsidRDefault="00CA5F4B" w:rsidP="00CA5F4B">
      <w:pPr>
        <w:spacing w:after="120" w:line="260" w:lineRule="exact"/>
        <w:rPr>
          <w:szCs w:val="22"/>
        </w:rPr>
      </w:pPr>
      <w:proofErr w:type="spellStart"/>
      <w:r w:rsidRPr="00D1399D">
        <w:rPr>
          <w:szCs w:val="22"/>
        </w:rPr>
        <w:t>Arnel</w:t>
      </w:r>
      <w:proofErr w:type="spellEnd"/>
      <w:r w:rsidRPr="00D1399D">
        <w:rPr>
          <w:szCs w:val="22"/>
        </w:rPr>
        <w:t xml:space="preserve"> TALISAYON, First Secretary, Permanent Mission, Geneva</w:t>
      </w:r>
    </w:p>
    <w:p w:rsidR="00CA5F4B" w:rsidRPr="00D1399D" w:rsidRDefault="00CA5F4B" w:rsidP="00CA5F4B">
      <w:pPr>
        <w:spacing w:after="120" w:line="260" w:lineRule="exact"/>
        <w:rPr>
          <w:szCs w:val="22"/>
          <w:lang w:val="fr-CH"/>
        </w:rPr>
      </w:pPr>
      <w:proofErr w:type="spellStart"/>
      <w:r w:rsidRPr="00D1399D">
        <w:rPr>
          <w:szCs w:val="22"/>
          <w:lang w:val="fr-CH"/>
        </w:rPr>
        <w:t>Jayroma</w:t>
      </w:r>
      <w:proofErr w:type="spellEnd"/>
      <w:r w:rsidRPr="00D1399D">
        <w:rPr>
          <w:szCs w:val="22"/>
          <w:lang w:val="fr-CH"/>
        </w:rPr>
        <w:t xml:space="preserve"> BAYOTAS (Ms.), Attaché, Permanent Mission, Geneva</w:t>
      </w:r>
    </w:p>
    <w:p w:rsidR="00CA5F4B" w:rsidRPr="00D1399D" w:rsidRDefault="00CA5F4B" w:rsidP="00CA5F4B">
      <w:pPr>
        <w:spacing w:after="120" w:line="260" w:lineRule="exact"/>
        <w:rPr>
          <w:szCs w:val="22"/>
          <w:lang w:val="fr-CH"/>
        </w:rPr>
      </w:pPr>
    </w:p>
    <w:p w:rsidR="00CA5F4B" w:rsidRPr="00D1399D" w:rsidRDefault="00CA5F4B" w:rsidP="00CA5F4B">
      <w:pPr>
        <w:spacing w:after="120" w:line="260" w:lineRule="exact"/>
        <w:rPr>
          <w:szCs w:val="22"/>
          <w:u w:val="single"/>
          <w:lang w:val="fr-CH"/>
        </w:rPr>
      </w:pPr>
      <w:r w:rsidRPr="00D1399D">
        <w:rPr>
          <w:szCs w:val="22"/>
          <w:u w:val="single"/>
          <w:lang w:val="fr-CH"/>
        </w:rPr>
        <w:t>POLOGNE/POLAND</w:t>
      </w:r>
    </w:p>
    <w:p w:rsidR="00CA5F4B" w:rsidRPr="00D1399D" w:rsidRDefault="00CA5F4B" w:rsidP="00CA5F4B">
      <w:pPr>
        <w:spacing w:after="120" w:line="260" w:lineRule="exact"/>
        <w:rPr>
          <w:szCs w:val="22"/>
        </w:rPr>
      </w:pPr>
      <w:proofErr w:type="spellStart"/>
      <w:r w:rsidRPr="00D1399D">
        <w:rPr>
          <w:szCs w:val="22"/>
        </w:rPr>
        <w:t>Wojciech</w:t>
      </w:r>
      <w:proofErr w:type="spellEnd"/>
      <w:r w:rsidRPr="00D1399D">
        <w:rPr>
          <w:szCs w:val="22"/>
        </w:rPr>
        <w:t xml:space="preserve"> PIATKOWSKI, Minister Counsellor, Permanent Mission,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PORTUGAL</w:t>
      </w:r>
    </w:p>
    <w:p w:rsidR="00CA5F4B" w:rsidRPr="00D1399D" w:rsidRDefault="00CA5F4B" w:rsidP="00CA5F4B">
      <w:pPr>
        <w:spacing w:after="120" w:line="260" w:lineRule="exact"/>
        <w:rPr>
          <w:szCs w:val="22"/>
        </w:rPr>
      </w:pPr>
      <w:proofErr w:type="spellStart"/>
      <w:r w:rsidRPr="00D1399D">
        <w:rPr>
          <w:szCs w:val="22"/>
        </w:rPr>
        <w:t>Inês</w:t>
      </w:r>
      <w:proofErr w:type="spellEnd"/>
      <w:r w:rsidRPr="00D1399D">
        <w:rPr>
          <w:szCs w:val="22"/>
        </w:rPr>
        <w:t xml:space="preserve"> SILVA (Ms.), Head, Patents and Utility Models Department, Portuguese Institute of Industrial Property (INPI), Ministry of Justice, Lisbon</w:t>
      </w:r>
    </w:p>
    <w:p w:rsidR="00CA5F4B" w:rsidRPr="00D1399D" w:rsidRDefault="00CA5F4B" w:rsidP="00CA5F4B">
      <w:pPr>
        <w:spacing w:after="120" w:line="260" w:lineRule="exact"/>
        <w:rPr>
          <w:szCs w:val="22"/>
        </w:rPr>
      </w:pPr>
      <w:proofErr w:type="spellStart"/>
      <w:r w:rsidRPr="00D1399D">
        <w:rPr>
          <w:szCs w:val="22"/>
        </w:rPr>
        <w:t>João</w:t>
      </w:r>
      <w:proofErr w:type="spellEnd"/>
      <w:r w:rsidRPr="00D1399D">
        <w:rPr>
          <w:szCs w:val="22"/>
        </w:rPr>
        <w:t xml:space="preserve"> PINA DE MORAIS, First Secretary, Permanent Mission, Geneva</w:t>
      </w:r>
    </w:p>
    <w:p w:rsidR="00CA5F4B" w:rsidRDefault="00CA5F4B" w:rsidP="00CA5F4B">
      <w:pPr>
        <w:spacing w:after="120" w:line="260" w:lineRule="exact"/>
        <w:rPr>
          <w:szCs w:val="22"/>
        </w:rPr>
      </w:pPr>
    </w:p>
    <w:p w:rsidR="00CA5F4B" w:rsidRPr="00D1399D" w:rsidRDefault="00CA5F4B" w:rsidP="00CA5F4B">
      <w:pPr>
        <w:spacing w:after="120" w:line="260" w:lineRule="exact"/>
        <w:rPr>
          <w:szCs w:val="22"/>
        </w:rPr>
      </w:pPr>
    </w:p>
    <w:p w:rsidR="00CA5F4B" w:rsidRPr="00085C9C"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lang w:val="fr-FR"/>
        </w:rPr>
      </w:pPr>
      <w:r w:rsidRPr="00D1399D">
        <w:rPr>
          <w:szCs w:val="22"/>
          <w:u w:val="single"/>
          <w:lang w:val="fr-FR"/>
        </w:rPr>
        <w:t>RÉPUBLIQUE DE CORÉE/REPUBLIC OF KOREA</w:t>
      </w:r>
    </w:p>
    <w:p w:rsidR="00CA5F4B" w:rsidRPr="00D1399D" w:rsidRDefault="00CA5F4B" w:rsidP="00CA5F4B">
      <w:pPr>
        <w:spacing w:after="120" w:line="260" w:lineRule="exact"/>
        <w:rPr>
          <w:szCs w:val="22"/>
        </w:rPr>
      </w:pPr>
      <w:r w:rsidRPr="00D1399D">
        <w:rPr>
          <w:szCs w:val="22"/>
        </w:rPr>
        <w:t>LEE Soo-Jung (Ms.), Deputy Director, Biotechnology Examination Division, Korean Intellectual Property Office (KIPO), Daejeon</w:t>
      </w:r>
    </w:p>
    <w:p w:rsidR="00CA5F4B" w:rsidRPr="00D1399D" w:rsidRDefault="00CA5F4B" w:rsidP="00CA5F4B">
      <w:pPr>
        <w:spacing w:after="120" w:line="260" w:lineRule="exact"/>
        <w:rPr>
          <w:szCs w:val="22"/>
        </w:rPr>
      </w:pPr>
      <w:r w:rsidRPr="00D1399D">
        <w:rPr>
          <w:szCs w:val="22"/>
        </w:rPr>
        <w:t xml:space="preserve">JUNG </w:t>
      </w:r>
      <w:proofErr w:type="spellStart"/>
      <w:r w:rsidRPr="00D1399D">
        <w:rPr>
          <w:szCs w:val="22"/>
        </w:rPr>
        <w:t>Dae</w:t>
      </w:r>
      <w:proofErr w:type="spellEnd"/>
      <w:r w:rsidRPr="00D1399D">
        <w:rPr>
          <w:szCs w:val="22"/>
        </w:rPr>
        <w:t xml:space="preserve"> Soon, Intellectual Property Attaché, Permanent Mission, Geneva</w:t>
      </w:r>
    </w:p>
    <w:p w:rsidR="00CA5F4B" w:rsidRPr="00D1399D" w:rsidRDefault="00CA5F4B" w:rsidP="00CA5F4B">
      <w:pPr>
        <w:spacing w:after="120" w:line="260" w:lineRule="exact"/>
        <w:rPr>
          <w:szCs w:val="22"/>
        </w:rPr>
      </w:pPr>
      <w:r w:rsidRPr="00D1399D">
        <w:rPr>
          <w:szCs w:val="22"/>
        </w:rPr>
        <w:t>KIM Shi-</w:t>
      </w:r>
      <w:proofErr w:type="spellStart"/>
      <w:r w:rsidRPr="00D1399D">
        <w:rPr>
          <w:szCs w:val="22"/>
        </w:rPr>
        <w:t>Hyeong</w:t>
      </w:r>
      <w:proofErr w:type="spellEnd"/>
      <w:r w:rsidRPr="00D1399D">
        <w:rPr>
          <w:szCs w:val="22"/>
        </w:rPr>
        <w:t>, Intellectual Property Attaché, Permanent Mission,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RÉPUBLIQUE TCHÈQUE/CZECH REPUBLIC</w:t>
      </w:r>
    </w:p>
    <w:p w:rsidR="00CA5F4B" w:rsidRPr="00D1399D" w:rsidRDefault="00CA5F4B" w:rsidP="00CA5F4B">
      <w:pPr>
        <w:spacing w:after="120" w:line="260" w:lineRule="exact"/>
        <w:rPr>
          <w:szCs w:val="22"/>
          <w:u w:val="single"/>
        </w:rPr>
      </w:pPr>
      <w:proofErr w:type="spellStart"/>
      <w:r w:rsidRPr="00D1399D">
        <w:rPr>
          <w:szCs w:val="22"/>
        </w:rPr>
        <w:t>Evžen</w:t>
      </w:r>
      <w:proofErr w:type="spellEnd"/>
      <w:r w:rsidRPr="00D1399D">
        <w:rPr>
          <w:szCs w:val="22"/>
        </w:rPr>
        <w:t xml:space="preserve"> MARTÍNEK, Lawyer, International Department, Industrial Property Office, Prague, </w:t>
      </w:r>
      <w:hyperlink r:id="rId16" w:history="1">
        <w:r w:rsidRPr="00156F01">
          <w:rPr>
            <w:szCs w:val="22"/>
            <w:u w:val="single"/>
          </w:rPr>
          <w:t>emartinek@upv.cz</w:t>
        </w:r>
      </w:hyperlink>
      <w:r w:rsidRPr="00156F01">
        <w:rPr>
          <w:szCs w:val="22"/>
          <w:u w:val="single"/>
        </w:rPr>
        <w:t xml:space="preserve"> </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rPr>
      </w:pPr>
      <w:r w:rsidRPr="00D1399D">
        <w:rPr>
          <w:szCs w:val="22"/>
          <w:u w:val="single"/>
        </w:rPr>
        <w:t>ROUMANIE/ROMANIA</w:t>
      </w:r>
    </w:p>
    <w:p w:rsidR="00CA5F4B" w:rsidRPr="00D1399D" w:rsidRDefault="00CA5F4B" w:rsidP="00CA5F4B">
      <w:pPr>
        <w:spacing w:after="120" w:line="260" w:lineRule="exact"/>
        <w:rPr>
          <w:szCs w:val="22"/>
        </w:rPr>
      </w:pPr>
      <w:proofErr w:type="spellStart"/>
      <w:r w:rsidRPr="00D1399D">
        <w:rPr>
          <w:szCs w:val="22"/>
        </w:rPr>
        <w:t>Cătălin</w:t>
      </w:r>
      <w:proofErr w:type="spellEnd"/>
      <w:r w:rsidRPr="00D1399D">
        <w:rPr>
          <w:szCs w:val="22"/>
        </w:rPr>
        <w:t xml:space="preserve"> NIŢU, Director of Legal Affairs, State Office for Inventions and Trademarks (OSIM), Bucharest</w:t>
      </w:r>
    </w:p>
    <w:p w:rsidR="00CA5F4B" w:rsidRPr="00D1399D" w:rsidRDefault="00CA5F4B" w:rsidP="00CA5F4B">
      <w:pPr>
        <w:spacing w:after="120" w:line="260" w:lineRule="exact"/>
        <w:rPr>
          <w:szCs w:val="22"/>
        </w:rPr>
      </w:pPr>
      <w:r w:rsidRPr="00D1399D">
        <w:rPr>
          <w:szCs w:val="22"/>
        </w:rPr>
        <w:t>Irina BABALIGEA (Ms.), Examiner, Examination Division, Romanian State Office for Inventions and Trademarks (OSIM), Bucharest</w:t>
      </w:r>
    </w:p>
    <w:p w:rsidR="00CA5F4B" w:rsidRPr="00D1399D" w:rsidRDefault="00CA5F4B" w:rsidP="00CA5F4B">
      <w:pPr>
        <w:spacing w:after="120" w:line="260" w:lineRule="exact"/>
        <w:rPr>
          <w:szCs w:val="22"/>
        </w:rPr>
      </w:pPr>
      <w:r w:rsidRPr="00D1399D">
        <w:rPr>
          <w:szCs w:val="22"/>
        </w:rPr>
        <w:t>Livia PUSCARAGIU (Ms.), Counsellor, Permanent Mission, Geneva</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rPr>
      </w:pPr>
      <w:r w:rsidRPr="00D1399D">
        <w:rPr>
          <w:szCs w:val="22"/>
          <w:u w:val="single"/>
        </w:rPr>
        <w:t>ROYAUME-UNI/UNITED KINGDOM</w:t>
      </w:r>
    </w:p>
    <w:p w:rsidR="00CA5F4B" w:rsidRPr="00D1399D" w:rsidRDefault="00CA5F4B" w:rsidP="00CA5F4B">
      <w:pPr>
        <w:spacing w:after="120" w:line="260" w:lineRule="exact"/>
        <w:rPr>
          <w:szCs w:val="22"/>
        </w:rPr>
      </w:pPr>
      <w:r w:rsidRPr="00D1399D">
        <w:rPr>
          <w:szCs w:val="22"/>
        </w:rPr>
        <w:t xml:space="preserve">Willa HUANG (Ms.), Policy Advisor, International Policy Directorate, Intellectual Property Office (IPO), London, </w:t>
      </w:r>
      <w:r w:rsidRPr="00D1399D">
        <w:rPr>
          <w:szCs w:val="22"/>
          <w:u w:val="single"/>
        </w:rPr>
        <w:t xml:space="preserve">willa.huang@ipo.gov.uk </w:t>
      </w:r>
    </w:p>
    <w:p w:rsidR="00CA5F4B" w:rsidRPr="00D1399D" w:rsidRDefault="00CA5F4B" w:rsidP="00CA5F4B">
      <w:pPr>
        <w:spacing w:after="120" w:line="260" w:lineRule="exact"/>
        <w:rPr>
          <w:szCs w:val="22"/>
        </w:rPr>
      </w:pPr>
      <w:proofErr w:type="spellStart"/>
      <w:r w:rsidRPr="00D1399D">
        <w:rPr>
          <w:szCs w:val="22"/>
          <w:lang w:val="en-GB"/>
        </w:rPr>
        <w:t>Grega</w:t>
      </w:r>
      <w:proofErr w:type="spellEnd"/>
      <w:r w:rsidRPr="00D1399D">
        <w:rPr>
          <w:szCs w:val="22"/>
          <w:lang w:val="en-GB"/>
        </w:rPr>
        <w:t xml:space="preserve"> KUMER, Senior Intellectual Property Adviser, </w:t>
      </w:r>
      <w:r w:rsidRPr="00D1399D">
        <w:rPr>
          <w:szCs w:val="22"/>
        </w:rPr>
        <w:t>Permanent Mission,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lang w:val="fr-FR"/>
        </w:rPr>
      </w:pPr>
      <w:r w:rsidRPr="00D1399D">
        <w:rPr>
          <w:szCs w:val="22"/>
          <w:u w:val="single"/>
          <w:lang w:val="fr-FR"/>
        </w:rPr>
        <w:t>SAINT-SIÈGE/HOLY SEE</w:t>
      </w:r>
    </w:p>
    <w:p w:rsidR="00CA5F4B" w:rsidRPr="00D1399D" w:rsidRDefault="00CA5F4B" w:rsidP="00CA5F4B">
      <w:pPr>
        <w:spacing w:after="120" w:line="260" w:lineRule="exact"/>
        <w:rPr>
          <w:szCs w:val="22"/>
          <w:lang w:val="fr-FR"/>
        </w:rPr>
      </w:pPr>
      <w:r w:rsidRPr="00D1399D">
        <w:rPr>
          <w:szCs w:val="22"/>
          <w:lang w:val="fr-FR"/>
        </w:rPr>
        <w:t>Carlo Maria MARENGHI, membre, Mission permanente, Genève</w:t>
      </w:r>
    </w:p>
    <w:p w:rsidR="00CA5F4B" w:rsidRPr="00D1399D" w:rsidRDefault="00CA5F4B" w:rsidP="00CA5F4B">
      <w:pPr>
        <w:spacing w:after="120" w:line="260" w:lineRule="exact"/>
        <w:rPr>
          <w:szCs w:val="22"/>
          <w:lang w:val="fr-FR"/>
        </w:rPr>
      </w:pPr>
    </w:p>
    <w:p w:rsidR="00CA5F4B" w:rsidRPr="00D1399D" w:rsidRDefault="00CA5F4B" w:rsidP="00CA5F4B">
      <w:pPr>
        <w:spacing w:after="120" w:line="260" w:lineRule="exact"/>
        <w:rPr>
          <w:szCs w:val="22"/>
          <w:u w:val="single"/>
          <w:lang w:val="fr-FR"/>
        </w:rPr>
      </w:pPr>
      <w:r w:rsidRPr="00D1399D">
        <w:rPr>
          <w:szCs w:val="22"/>
          <w:u w:val="single"/>
          <w:lang w:val="fr-FR"/>
        </w:rPr>
        <w:t>SÉNÉGAL/SENEGAL</w:t>
      </w:r>
    </w:p>
    <w:p w:rsidR="00CA5F4B" w:rsidRPr="00D1399D" w:rsidRDefault="00CA5F4B" w:rsidP="00CA5F4B">
      <w:pPr>
        <w:spacing w:after="120" w:line="260" w:lineRule="exact"/>
        <w:rPr>
          <w:szCs w:val="22"/>
          <w:lang w:val="fr-FR"/>
        </w:rPr>
      </w:pPr>
      <w:r w:rsidRPr="00D1399D">
        <w:rPr>
          <w:szCs w:val="22"/>
          <w:lang w:val="fr-FR"/>
        </w:rPr>
        <w:t>Lamine Ka MBAYE, premier secrétaire, Mission permanente, Genève</w:t>
      </w:r>
    </w:p>
    <w:p w:rsidR="00CA5F4B" w:rsidRPr="00D1399D" w:rsidRDefault="00CA5F4B" w:rsidP="00CA5F4B">
      <w:pPr>
        <w:spacing w:after="120" w:line="260" w:lineRule="exact"/>
        <w:rPr>
          <w:szCs w:val="22"/>
          <w:lang w:val="fr-FR"/>
        </w:rPr>
      </w:pPr>
    </w:p>
    <w:p w:rsidR="00CA5F4B" w:rsidRPr="00D1399D" w:rsidRDefault="00CA5F4B" w:rsidP="00CA5F4B">
      <w:pPr>
        <w:spacing w:after="120" w:line="260" w:lineRule="exact"/>
        <w:rPr>
          <w:szCs w:val="22"/>
          <w:u w:val="single"/>
        </w:rPr>
      </w:pPr>
      <w:r w:rsidRPr="00D1399D">
        <w:rPr>
          <w:szCs w:val="22"/>
          <w:u w:val="single"/>
        </w:rPr>
        <w:t>SUÈDE/SWEDEN</w:t>
      </w:r>
    </w:p>
    <w:p w:rsidR="00CA5F4B" w:rsidRPr="00D1399D" w:rsidRDefault="00CA5F4B" w:rsidP="00CA5F4B">
      <w:pPr>
        <w:spacing w:after="120" w:line="260" w:lineRule="exact"/>
        <w:rPr>
          <w:szCs w:val="22"/>
        </w:rPr>
      </w:pPr>
      <w:r w:rsidRPr="00D1399D">
        <w:rPr>
          <w:szCs w:val="22"/>
        </w:rPr>
        <w:t xml:space="preserve">Patrick ANDERSSON, Senior Adviser International Affairs, Swedish Patent and Registration Office, Stockholm, </w:t>
      </w:r>
      <w:r w:rsidRPr="00D1399D">
        <w:rPr>
          <w:szCs w:val="22"/>
          <w:u w:val="single"/>
        </w:rPr>
        <w:t xml:space="preserve">patrick.andersson@prv.se </w:t>
      </w:r>
    </w:p>
    <w:p w:rsidR="00CA5F4B" w:rsidRPr="00D1399D" w:rsidRDefault="00CA5F4B" w:rsidP="00CA5F4B">
      <w:pPr>
        <w:spacing w:after="120" w:line="260" w:lineRule="exact"/>
        <w:rPr>
          <w:szCs w:val="22"/>
        </w:rPr>
      </w:pPr>
      <w:r w:rsidRPr="00D1399D">
        <w:rPr>
          <w:szCs w:val="22"/>
        </w:rPr>
        <w:t>John BÄCKNÄS, First Secretary, Permanent Mission, Geneva</w:t>
      </w:r>
    </w:p>
    <w:p w:rsidR="00CA5F4B" w:rsidRDefault="00CA5F4B" w:rsidP="00CA5F4B">
      <w:pPr>
        <w:spacing w:after="120" w:line="260" w:lineRule="exact"/>
        <w:rPr>
          <w:szCs w:val="22"/>
        </w:rPr>
      </w:pPr>
    </w:p>
    <w:p w:rsidR="00CA5F4B" w:rsidRDefault="00CA5F4B" w:rsidP="00CA5F4B">
      <w:pPr>
        <w:spacing w:after="120" w:line="260" w:lineRule="exact"/>
        <w:rPr>
          <w:szCs w:val="22"/>
        </w:rPr>
      </w:pPr>
    </w:p>
    <w:p w:rsidR="00CA5F4B" w:rsidRDefault="00CA5F4B" w:rsidP="00CA5F4B">
      <w:pPr>
        <w:spacing w:after="120" w:line="260" w:lineRule="exact"/>
        <w:rPr>
          <w:szCs w:val="22"/>
        </w:rPr>
      </w:pPr>
    </w:p>
    <w:p w:rsidR="00CA5F4B" w:rsidRDefault="00CA5F4B" w:rsidP="00CA5F4B">
      <w:pPr>
        <w:spacing w:after="120" w:line="260" w:lineRule="exact"/>
        <w:rPr>
          <w:szCs w:val="22"/>
        </w:rPr>
      </w:pP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lang w:val="fr-CH"/>
        </w:rPr>
      </w:pPr>
      <w:r w:rsidRPr="00D1399D">
        <w:rPr>
          <w:szCs w:val="22"/>
          <w:u w:val="single"/>
          <w:lang w:val="fr-CH"/>
        </w:rPr>
        <w:t>SUISSE/SWITZERLAND</w:t>
      </w:r>
    </w:p>
    <w:p w:rsidR="00CA5F4B" w:rsidRPr="00D1399D" w:rsidRDefault="00CA5F4B" w:rsidP="00CA5F4B">
      <w:pPr>
        <w:spacing w:after="120" w:line="260" w:lineRule="exact"/>
        <w:rPr>
          <w:szCs w:val="22"/>
          <w:lang w:val="fr-CH"/>
        </w:rPr>
      </w:pPr>
      <w:r w:rsidRPr="00D1399D">
        <w:rPr>
          <w:szCs w:val="22"/>
          <w:lang w:val="fr-CH"/>
        </w:rPr>
        <w:t>Martin GIRSBERGER, chef, Développement durable et coopération internationale, Division de droit et affaires internationales, Institut fédéral de la propriété intellectuelle (IPI), Bern</w:t>
      </w:r>
    </w:p>
    <w:p w:rsidR="00CA5F4B" w:rsidRPr="00D1399D" w:rsidRDefault="00CA5F4B" w:rsidP="00CA5F4B">
      <w:pPr>
        <w:spacing w:after="120" w:line="260" w:lineRule="exact"/>
        <w:rPr>
          <w:szCs w:val="22"/>
          <w:lang w:val="fr-CH"/>
        </w:rPr>
      </w:pPr>
      <w:r w:rsidRPr="00D1399D">
        <w:rPr>
          <w:szCs w:val="22"/>
          <w:lang w:val="fr-CH"/>
        </w:rPr>
        <w:t>Georges André BAUER, assistant académique, Division de droit et affaires internationales, Institut fédéral de la propriété intellectuelle (IPI), Bern</w:t>
      </w:r>
    </w:p>
    <w:p w:rsidR="00CA5F4B" w:rsidRPr="00D1399D" w:rsidRDefault="00CA5F4B" w:rsidP="00CA5F4B">
      <w:pPr>
        <w:spacing w:after="120" w:line="260" w:lineRule="exact"/>
        <w:rPr>
          <w:szCs w:val="22"/>
          <w:lang w:val="fr-CH"/>
        </w:rPr>
      </w:pPr>
      <w:r w:rsidRPr="00D1399D">
        <w:rPr>
          <w:szCs w:val="22"/>
          <w:lang w:val="fr-CH"/>
        </w:rPr>
        <w:t>Marco D'ALESSANDRO, collaborateur scientifique, Section biotechnologie et flux, Office fédéral de l'environnement, Bern</w:t>
      </w:r>
    </w:p>
    <w:p w:rsidR="00CA5F4B" w:rsidRPr="00D1399D" w:rsidRDefault="00CA5F4B" w:rsidP="00CA5F4B">
      <w:pPr>
        <w:spacing w:after="120" w:line="260" w:lineRule="exact"/>
        <w:rPr>
          <w:szCs w:val="22"/>
          <w:lang w:val="fr-CH"/>
        </w:rPr>
      </w:pPr>
      <w:r w:rsidRPr="00D1399D">
        <w:rPr>
          <w:szCs w:val="22"/>
          <w:lang w:val="fr-CH"/>
        </w:rPr>
        <w:t>Thierry Eric-Rémy WÜTHRICH, Stagiaire, Division de droit et affaires internationales, Institut fédéral de la propriété intellectuelle (IPI), Berne</w:t>
      </w:r>
    </w:p>
    <w:p w:rsidR="00CA5F4B" w:rsidRPr="00D1399D" w:rsidRDefault="00CA5F4B" w:rsidP="00CA5F4B">
      <w:pPr>
        <w:spacing w:after="120" w:line="260" w:lineRule="exact"/>
        <w:rPr>
          <w:szCs w:val="22"/>
          <w:lang w:val="fr-FR"/>
        </w:rPr>
      </w:pPr>
      <w:r w:rsidRPr="00D1399D">
        <w:rPr>
          <w:szCs w:val="22"/>
          <w:lang w:val="fr-FR"/>
        </w:rPr>
        <w:t>Michelle GERINGER (Mme), conseillère, Office fédéral de l’agriculture (OFAG), Berne</w:t>
      </w:r>
    </w:p>
    <w:p w:rsidR="00CA5F4B" w:rsidRPr="00D1399D" w:rsidRDefault="00CA5F4B" w:rsidP="00CA5F4B">
      <w:pPr>
        <w:spacing w:after="120" w:line="260" w:lineRule="exact"/>
        <w:rPr>
          <w:szCs w:val="22"/>
          <w:lang w:val="fr-FR"/>
        </w:rPr>
      </w:pPr>
      <w:r w:rsidRPr="00D1399D">
        <w:rPr>
          <w:szCs w:val="22"/>
          <w:lang w:val="fr-FR"/>
        </w:rPr>
        <w:t>Reynald VEILLARD, conseiller, Mission permanente, Genève</w:t>
      </w:r>
    </w:p>
    <w:p w:rsidR="00CA5F4B" w:rsidRPr="00D1399D" w:rsidRDefault="00CA5F4B" w:rsidP="00CA5F4B">
      <w:pPr>
        <w:spacing w:after="120" w:line="260" w:lineRule="exact"/>
        <w:rPr>
          <w:szCs w:val="22"/>
          <w:lang w:val="fr-FR"/>
        </w:rPr>
      </w:pPr>
    </w:p>
    <w:p w:rsidR="00CA5F4B" w:rsidRPr="00D1399D" w:rsidRDefault="00CA5F4B" w:rsidP="00CA5F4B">
      <w:pPr>
        <w:spacing w:after="120" w:line="260" w:lineRule="exact"/>
        <w:rPr>
          <w:szCs w:val="22"/>
          <w:u w:val="single"/>
        </w:rPr>
      </w:pPr>
      <w:r w:rsidRPr="00D1399D">
        <w:rPr>
          <w:szCs w:val="22"/>
          <w:u w:val="single"/>
        </w:rPr>
        <w:t>TADJIKISTAN/TAJIKISTAN</w:t>
      </w:r>
    </w:p>
    <w:p w:rsidR="00CA5F4B" w:rsidRPr="00D1399D" w:rsidRDefault="00CA5F4B" w:rsidP="00CA5F4B">
      <w:pPr>
        <w:spacing w:after="120" w:line="260" w:lineRule="exact"/>
        <w:rPr>
          <w:szCs w:val="22"/>
        </w:rPr>
      </w:pPr>
      <w:proofErr w:type="spellStart"/>
      <w:r w:rsidRPr="00D1399D">
        <w:rPr>
          <w:szCs w:val="22"/>
        </w:rPr>
        <w:t>Parviz</w:t>
      </w:r>
      <w:proofErr w:type="spellEnd"/>
      <w:r w:rsidRPr="00D1399D">
        <w:rPr>
          <w:szCs w:val="22"/>
        </w:rPr>
        <w:t xml:space="preserve"> MIRALIEV, Head, International Registration of Trademarks Division, State Institution National Center For Patent Information, Ministry of Economy Development and Trade of the Republic of Tajikistan, Dushanbe</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THAÏLANDE/THAILAND</w:t>
      </w:r>
    </w:p>
    <w:p w:rsidR="00CA5F4B" w:rsidRPr="00D1399D" w:rsidRDefault="00CA5F4B" w:rsidP="00CA5F4B">
      <w:pPr>
        <w:spacing w:after="120" w:line="260" w:lineRule="exact"/>
        <w:rPr>
          <w:szCs w:val="22"/>
        </w:rPr>
      </w:pPr>
      <w:proofErr w:type="spellStart"/>
      <w:r w:rsidRPr="00D1399D">
        <w:rPr>
          <w:szCs w:val="22"/>
        </w:rPr>
        <w:t>Tanit</w:t>
      </w:r>
      <w:proofErr w:type="spellEnd"/>
      <w:r w:rsidRPr="00D1399D">
        <w:rPr>
          <w:szCs w:val="22"/>
        </w:rPr>
        <w:t xml:space="preserve"> CHANGTHAVORN, Deputy Director, Biodiversity-Based Economy Development Office (BEDO), Bangkok</w:t>
      </w:r>
    </w:p>
    <w:p w:rsidR="00CA5F4B" w:rsidRPr="00D1399D" w:rsidRDefault="00CA5F4B" w:rsidP="00CA5F4B">
      <w:pPr>
        <w:spacing w:after="120" w:line="260" w:lineRule="exact"/>
        <w:rPr>
          <w:szCs w:val="22"/>
        </w:rPr>
      </w:pPr>
      <w:proofErr w:type="spellStart"/>
      <w:r w:rsidRPr="00D1399D">
        <w:rPr>
          <w:szCs w:val="22"/>
        </w:rPr>
        <w:t>Siriporn</w:t>
      </w:r>
      <w:proofErr w:type="spellEnd"/>
      <w:r w:rsidRPr="00D1399D">
        <w:rPr>
          <w:szCs w:val="22"/>
        </w:rPr>
        <w:t xml:space="preserve"> BOONCHOO (Ms.), Director, Bureau of Sericulture, Conservation and Standard Conformity Assessment, Bangkok</w:t>
      </w:r>
    </w:p>
    <w:p w:rsidR="00CA5F4B" w:rsidRPr="00D1399D" w:rsidRDefault="00CA5F4B" w:rsidP="00CA5F4B">
      <w:pPr>
        <w:spacing w:after="120" w:line="260" w:lineRule="exact"/>
        <w:rPr>
          <w:szCs w:val="22"/>
        </w:rPr>
      </w:pPr>
      <w:proofErr w:type="spellStart"/>
      <w:r w:rsidRPr="00D1399D">
        <w:rPr>
          <w:szCs w:val="22"/>
        </w:rPr>
        <w:t>Piyaporn</w:t>
      </w:r>
      <w:proofErr w:type="spellEnd"/>
      <w:r w:rsidRPr="00D1399D">
        <w:rPr>
          <w:szCs w:val="22"/>
        </w:rPr>
        <w:t xml:space="preserve"> PRATHUMMA (Ms.), Senior Agricultural Research Officer, Bureau of Sericulture, Conservation and Standard Conformity Assessment, Bangkok </w:t>
      </w:r>
    </w:p>
    <w:p w:rsidR="00CA5F4B" w:rsidRPr="00D1399D" w:rsidRDefault="00CA5F4B" w:rsidP="00CA5F4B">
      <w:pPr>
        <w:spacing w:after="120" w:line="260" w:lineRule="exact"/>
        <w:rPr>
          <w:szCs w:val="22"/>
        </w:rPr>
      </w:pPr>
      <w:proofErr w:type="spellStart"/>
      <w:r w:rsidRPr="00D1399D">
        <w:rPr>
          <w:szCs w:val="22"/>
        </w:rPr>
        <w:t>Sumpao</w:t>
      </w:r>
      <w:proofErr w:type="spellEnd"/>
      <w:r w:rsidRPr="00D1399D">
        <w:rPr>
          <w:szCs w:val="22"/>
        </w:rPr>
        <w:t xml:space="preserve"> PRACHYAPHORN, Public Prosecutor, Department of Intellectual Property and International Trade Litigation, Office of the Attorney General, Bangkok</w:t>
      </w:r>
    </w:p>
    <w:p w:rsidR="00CA5F4B" w:rsidRPr="00D1399D" w:rsidRDefault="00CA5F4B" w:rsidP="00CA5F4B">
      <w:pPr>
        <w:spacing w:after="120" w:line="260" w:lineRule="exact"/>
        <w:rPr>
          <w:szCs w:val="22"/>
        </w:rPr>
      </w:pPr>
      <w:proofErr w:type="spellStart"/>
      <w:r w:rsidRPr="00D1399D">
        <w:rPr>
          <w:szCs w:val="22"/>
        </w:rPr>
        <w:t>Kitiyaporn</w:t>
      </w:r>
      <w:proofErr w:type="spellEnd"/>
      <w:r w:rsidRPr="00D1399D">
        <w:rPr>
          <w:szCs w:val="22"/>
        </w:rPr>
        <w:t xml:space="preserve"> SATHUSEN (Ms.), Senior Trade Officer, Department of Intellectual Property, Ministry of Commerce, Nonthaburi</w:t>
      </w:r>
    </w:p>
    <w:p w:rsidR="00CA5F4B" w:rsidRPr="00D1399D" w:rsidRDefault="00CA5F4B" w:rsidP="00CA5F4B">
      <w:pPr>
        <w:spacing w:after="120" w:line="260" w:lineRule="exact"/>
        <w:rPr>
          <w:szCs w:val="22"/>
        </w:rPr>
      </w:pPr>
      <w:proofErr w:type="spellStart"/>
      <w:r w:rsidRPr="00D1399D">
        <w:rPr>
          <w:szCs w:val="22"/>
        </w:rPr>
        <w:t>Bonggotmas</w:t>
      </w:r>
      <w:proofErr w:type="spellEnd"/>
      <w:r w:rsidRPr="00D1399D">
        <w:rPr>
          <w:szCs w:val="22"/>
        </w:rPr>
        <w:t xml:space="preserve"> HONGTHONG (Ms.), Senior Legal Officer, Department of Intellectual Property, Ministry of Commerce, Nonthaburi</w:t>
      </w:r>
    </w:p>
    <w:p w:rsidR="00CA5F4B" w:rsidRPr="00D1399D" w:rsidRDefault="00CA5F4B" w:rsidP="00CA5F4B">
      <w:pPr>
        <w:spacing w:after="120" w:line="260" w:lineRule="exact"/>
        <w:rPr>
          <w:szCs w:val="22"/>
        </w:rPr>
      </w:pPr>
      <w:proofErr w:type="spellStart"/>
      <w:r w:rsidRPr="00D1399D">
        <w:rPr>
          <w:szCs w:val="22"/>
        </w:rPr>
        <w:t>Navarat</w:t>
      </w:r>
      <w:proofErr w:type="spellEnd"/>
      <w:r w:rsidRPr="00D1399D">
        <w:rPr>
          <w:szCs w:val="22"/>
        </w:rPr>
        <w:t xml:space="preserve"> TANKAMALAS (Ms.), Minister Counsellor, Permanent Mission to the World Trade Center (WTO), Geneva</w:t>
      </w:r>
    </w:p>
    <w:p w:rsidR="00CA5F4B" w:rsidRPr="00D1399D" w:rsidRDefault="00CA5F4B" w:rsidP="00CA5F4B">
      <w:pPr>
        <w:spacing w:after="120" w:line="260" w:lineRule="exact"/>
        <w:rPr>
          <w:szCs w:val="22"/>
        </w:rPr>
      </w:pPr>
      <w:proofErr w:type="spellStart"/>
      <w:r w:rsidRPr="00D1399D">
        <w:rPr>
          <w:szCs w:val="22"/>
        </w:rPr>
        <w:t>Varapote</w:t>
      </w:r>
      <w:proofErr w:type="spellEnd"/>
      <w:r w:rsidRPr="00D1399D">
        <w:rPr>
          <w:szCs w:val="22"/>
        </w:rPr>
        <w:t xml:space="preserve"> CHENSAVASDIJAI, Counsellor, Permanent Mission, Geneva, </w:t>
      </w:r>
      <w:r w:rsidRPr="00D1399D">
        <w:rPr>
          <w:szCs w:val="22"/>
          <w:u w:val="single"/>
        </w:rPr>
        <w:t xml:space="preserve">varapote@mfa.go.th </w:t>
      </w:r>
    </w:p>
    <w:p w:rsidR="00CA5F4B" w:rsidRPr="00D1399D" w:rsidRDefault="00CA5F4B" w:rsidP="00CA5F4B">
      <w:pPr>
        <w:spacing w:after="120" w:line="260" w:lineRule="exact"/>
        <w:rPr>
          <w:szCs w:val="22"/>
        </w:rPr>
      </w:pPr>
      <w:proofErr w:type="spellStart"/>
      <w:r w:rsidRPr="00D1399D">
        <w:rPr>
          <w:szCs w:val="22"/>
        </w:rPr>
        <w:t>Sudkhet</w:t>
      </w:r>
      <w:proofErr w:type="spellEnd"/>
      <w:r w:rsidRPr="00D1399D">
        <w:rPr>
          <w:szCs w:val="22"/>
        </w:rPr>
        <w:t xml:space="preserve"> BORIBOONSRI, Counsellor, Permanent Mission to the World Trade Center (WTO),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TURQUIE/TURKEY</w:t>
      </w:r>
    </w:p>
    <w:p w:rsidR="00CA5F4B" w:rsidRPr="00D1399D" w:rsidRDefault="00CA5F4B" w:rsidP="00CA5F4B">
      <w:pPr>
        <w:spacing w:after="120" w:line="260" w:lineRule="exact"/>
        <w:rPr>
          <w:szCs w:val="22"/>
          <w:u w:val="single"/>
        </w:rPr>
      </w:pPr>
      <w:proofErr w:type="spellStart"/>
      <w:r w:rsidRPr="00D1399D">
        <w:rPr>
          <w:szCs w:val="22"/>
        </w:rPr>
        <w:t>Emre</w:t>
      </w:r>
      <w:proofErr w:type="spellEnd"/>
      <w:r w:rsidRPr="00D1399D">
        <w:rPr>
          <w:szCs w:val="22"/>
        </w:rPr>
        <w:t xml:space="preserve"> ÖCALAN, Patent Examiner, Patent Department, Turkish Patent Institute, Ankara, </w:t>
      </w:r>
      <w:r w:rsidRPr="00D1399D">
        <w:rPr>
          <w:szCs w:val="22"/>
          <w:u w:val="single"/>
        </w:rPr>
        <w:t xml:space="preserve">emre.ocalan@tpe.gov.tr </w:t>
      </w:r>
    </w:p>
    <w:p w:rsidR="00CA5F4B" w:rsidRPr="00D1399D" w:rsidRDefault="00CA5F4B" w:rsidP="00CA5F4B">
      <w:pPr>
        <w:spacing w:after="120" w:line="260" w:lineRule="exact"/>
        <w:rPr>
          <w:szCs w:val="22"/>
        </w:rPr>
      </w:pPr>
      <w:proofErr w:type="spellStart"/>
      <w:r w:rsidRPr="00D1399D">
        <w:rPr>
          <w:szCs w:val="22"/>
        </w:rPr>
        <w:lastRenderedPageBreak/>
        <w:t>Esin</w:t>
      </w:r>
      <w:proofErr w:type="spellEnd"/>
      <w:r w:rsidRPr="00D1399D">
        <w:rPr>
          <w:szCs w:val="22"/>
        </w:rPr>
        <w:t xml:space="preserve"> DILBIRLIGI (Ms.), Coordinator, General Directorate of Agricultural Research and Policies, Ministry of Food Agriculture and Livestock, </w:t>
      </w:r>
      <w:r w:rsidRPr="00156F01">
        <w:rPr>
          <w:szCs w:val="22"/>
        </w:rPr>
        <w:t xml:space="preserve">Ankara, </w:t>
      </w:r>
      <w:hyperlink r:id="rId17" w:history="1">
        <w:r w:rsidRPr="00156F01">
          <w:rPr>
            <w:szCs w:val="22"/>
            <w:u w:val="single"/>
          </w:rPr>
          <w:t>edilbirligi@tagem.gov.tr</w:t>
        </w:r>
      </w:hyperlink>
      <w:r w:rsidRPr="00156F01">
        <w:rPr>
          <w:szCs w:val="22"/>
        </w:rPr>
        <w:t xml:space="preserve"> </w:t>
      </w:r>
    </w:p>
    <w:p w:rsidR="00CA5F4B" w:rsidRPr="00D1399D" w:rsidRDefault="00CA5F4B" w:rsidP="00CA5F4B">
      <w:pPr>
        <w:spacing w:after="120" w:line="260" w:lineRule="exact"/>
        <w:rPr>
          <w:szCs w:val="22"/>
          <w:u w:val="single"/>
        </w:rPr>
      </w:pPr>
      <w:r w:rsidRPr="00D1399D">
        <w:rPr>
          <w:szCs w:val="22"/>
          <w:u w:val="single"/>
        </w:rPr>
        <w:t>UKRAINE</w:t>
      </w:r>
    </w:p>
    <w:p w:rsidR="00CA5F4B" w:rsidRPr="00D1399D" w:rsidRDefault="00CA5F4B" w:rsidP="00CA5F4B">
      <w:pPr>
        <w:spacing w:after="120" w:line="260" w:lineRule="exact"/>
        <w:rPr>
          <w:szCs w:val="22"/>
        </w:rPr>
      </w:pPr>
      <w:proofErr w:type="spellStart"/>
      <w:r w:rsidRPr="00D1399D">
        <w:rPr>
          <w:szCs w:val="22"/>
        </w:rPr>
        <w:t>Sergii</w:t>
      </w:r>
      <w:proofErr w:type="spellEnd"/>
      <w:r w:rsidRPr="00D1399D">
        <w:rPr>
          <w:szCs w:val="22"/>
        </w:rPr>
        <w:t xml:space="preserve"> ZAIANCHUKOVSKYI, Head, Copyright and Related Rights Department, Ministry of Economic Development and Trade, State Intellectual Property Service of Ukraine, Kyiv, </w:t>
      </w:r>
      <w:r w:rsidRPr="00D1399D">
        <w:rPr>
          <w:szCs w:val="22"/>
          <w:u w:val="single"/>
        </w:rPr>
        <w:t xml:space="preserve">s.zayanchukovsky@sips.gov.ua </w:t>
      </w:r>
    </w:p>
    <w:p w:rsidR="00CA5F4B" w:rsidRPr="00D1399D" w:rsidRDefault="00CA5F4B" w:rsidP="00CA5F4B">
      <w:pPr>
        <w:spacing w:after="120" w:line="260" w:lineRule="exact"/>
        <w:rPr>
          <w:szCs w:val="22"/>
        </w:rPr>
      </w:pPr>
      <w:r w:rsidRPr="00D1399D">
        <w:rPr>
          <w:szCs w:val="22"/>
        </w:rPr>
        <w:t>Maryna BRAGARNYK (Ms.), Deputy Head, Chemical and Biological Technologies Department, Division of Examination of Applications for Inventions and Utility Models, State Intellectual Property Service of Ukraine, Ukrainian Intellectual Property Institute (</w:t>
      </w:r>
      <w:proofErr w:type="spellStart"/>
      <w:r w:rsidRPr="00D1399D">
        <w:rPr>
          <w:szCs w:val="22"/>
        </w:rPr>
        <w:t>Ukrpatent</w:t>
      </w:r>
      <w:proofErr w:type="spellEnd"/>
      <w:r w:rsidRPr="00D1399D">
        <w:rPr>
          <w:szCs w:val="22"/>
        </w:rPr>
        <w:t>), Ministry of Economic Development and Trade of Ukraine, Kyiv</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lang w:val="es-ES"/>
        </w:rPr>
      </w:pPr>
      <w:r w:rsidRPr="00D1399D">
        <w:rPr>
          <w:szCs w:val="22"/>
          <w:u w:val="single"/>
          <w:lang w:val="es-ES"/>
        </w:rPr>
        <w:t>URUGUAY</w:t>
      </w:r>
    </w:p>
    <w:p w:rsidR="00CA5F4B" w:rsidRPr="00D1399D" w:rsidRDefault="00CA5F4B" w:rsidP="00CA5F4B">
      <w:pPr>
        <w:spacing w:after="120" w:line="260" w:lineRule="exact"/>
        <w:rPr>
          <w:szCs w:val="22"/>
          <w:lang w:val="es-ES"/>
        </w:rPr>
      </w:pPr>
      <w:r w:rsidRPr="00D1399D">
        <w:rPr>
          <w:szCs w:val="22"/>
          <w:lang w:val="es-ES"/>
        </w:rPr>
        <w:t xml:space="preserve">Juan BARBOZA, </w:t>
      </w:r>
      <w:r>
        <w:rPr>
          <w:szCs w:val="22"/>
          <w:lang w:val="es-ES"/>
        </w:rPr>
        <w:t>Consejero</w:t>
      </w:r>
      <w:r w:rsidRPr="00D1399D">
        <w:rPr>
          <w:szCs w:val="22"/>
          <w:lang w:val="es-ES"/>
        </w:rPr>
        <w:t>, Misión Permanente ante la Organización Mundial del Comercio (OMC), Ginebra</w:t>
      </w:r>
    </w:p>
    <w:p w:rsidR="00CA5F4B" w:rsidRPr="00D1399D" w:rsidRDefault="00CA5F4B" w:rsidP="00CA5F4B">
      <w:pPr>
        <w:spacing w:after="120" w:line="260" w:lineRule="exact"/>
        <w:rPr>
          <w:szCs w:val="22"/>
          <w:u w:val="single"/>
          <w:lang w:val="es-ES"/>
        </w:rPr>
      </w:pPr>
    </w:p>
    <w:p w:rsidR="00CA5F4B" w:rsidRPr="00D1399D" w:rsidRDefault="00CA5F4B" w:rsidP="00CA5F4B">
      <w:pPr>
        <w:spacing w:after="120" w:line="260" w:lineRule="exact"/>
        <w:rPr>
          <w:szCs w:val="22"/>
          <w:u w:val="single"/>
        </w:rPr>
      </w:pPr>
      <w:r w:rsidRPr="00D1399D">
        <w:rPr>
          <w:szCs w:val="22"/>
          <w:u w:val="single"/>
        </w:rPr>
        <w:t>VANUATU</w:t>
      </w:r>
    </w:p>
    <w:p w:rsidR="00CA5F4B" w:rsidRPr="00D1399D" w:rsidRDefault="00CA5F4B" w:rsidP="00CA5F4B">
      <w:pPr>
        <w:spacing w:after="120" w:line="260" w:lineRule="exact"/>
        <w:rPr>
          <w:szCs w:val="22"/>
        </w:rPr>
      </w:pPr>
      <w:r w:rsidRPr="00D1399D">
        <w:rPr>
          <w:szCs w:val="22"/>
        </w:rPr>
        <w:t>Mary NARFI (Ms.), Executive Officer, Ministry of Tourism and Trade, Port Vila</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lang w:val="es-ES"/>
        </w:rPr>
      </w:pPr>
      <w:r w:rsidRPr="00D1399D">
        <w:rPr>
          <w:szCs w:val="22"/>
          <w:u w:val="single"/>
          <w:lang w:val="es-ES"/>
        </w:rPr>
        <w:t>VENEZUELA (RÉPUBLIQUE BOLIVARIENNE DU)/VENEZUELA (BOLIVARIAN REPUBLIC OF)</w:t>
      </w:r>
    </w:p>
    <w:p w:rsidR="00CA5F4B" w:rsidRPr="00D1399D" w:rsidRDefault="00CA5F4B" w:rsidP="00CA5F4B">
      <w:pPr>
        <w:spacing w:after="120" w:line="260" w:lineRule="exact"/>
        <w:rPr>
          <w:szCs w:val="22"/>
          <w:lang w:val="es-ES"/>
        </w:rPr>
      </w:pPr>
      <w:proofErr w:type="spellStart"/>
      <w:r w:rsidRPr="00D1399D">
        <w:rPr>
          <w:szCs w:val="22"/>
          <w:lang w:val="es-ES"/>
        </w:rPr>
        <w:t>Anny</w:t>
      </w:r>
      <w:proofErr w:type="spellEnd"/>
      <w:r w:rsidRPr="00D1399D">
        <w:rPr>
          <w:szCs w:val="22"/>
          <w:lang w:val="es-ES"/>
        </w:rPr>
        <w:t xml:space="preserve"> ROJAS MATA (Sra.), Segundo Secretario, Misión Permanente, Ginebra</w:t>
      </w:r>
    </w:p>
    <w:p w:rsidR="00CA5F4B" w:rsidRPr="00D1399D" w:rsidRDefault="00CA5F4B" w:rsidP="00CA5F4B">
      <w:pPr>
        <w:spacing w:after="120" w:line="260" w:lineRule="exact"/>
        <w:rPr>
          <w:szCs w:val="22"/>
          <w:u w:val="single"/>
          <w:lang w:val="es-ES"/>
        </w:rPr>
      </w:pPr>
    </w:p>
    <w:p w:rsidR="00CA5F4B" w:rsidRPr="00D1399D" w:rsidRDefault="00CA5F4B" w:rsidP="00CA5F4B">
      <w:pPr>
        <w:spacing w:after="120" w:line="260" w:lineRule="exact"/>
        <w:rPr>
          <w:szCs w:val="22"/>
          <w:u w:val="single"/>
        </w:rPr>
      </w:pPr>
      <w:r w:rsidRPr="00D1399D">
        <w:rPr>
          <w:szCs w:val="22"/>
          <w:u w:val="single"/>
        </w:rPr>
        <w:t>ZAMBIE/ZAMBIA</w:t>
      </w:r>
    </w:p>
    <w:p w:rsidR="00CA5F4B" w:rsidRPr="00D1399D" w:rsidRDefault="00CA5F4B" w:rsidP="00CA5F4B">
      <w:pPr>
        <w:spacing w:after="120" w:line="260" w:lineRule="exact"/>
        <w:rPr>
          <w:szCs w:val="22"/>
        </w:rPr>
      </w:pPr>
      <w:r w:rsidRPr="00D1399D">
        <w:rPr>
          <w:szCs w:val="22"/>
        </w:rPr>
        <w:t>Margret M. KAEMBA (Ms.), Minister Counsellor, Permanent Mission,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ZIMBABWE</w:t>
      </w:r>
    </w:p>
    <w:p w:rsidR="00CA5F4B" w:rsidRPr="00D1399D" w:rsidRDefault="00CA5F4B" w:rsidP="00CA5F4B">
      <w:pPr>
        <w:spacing w:after="120" w:line="260" w:lineRule="exact"/>
        <w:rPr>
          <w:szCs w:val="22"/>
        </w:rPr>
      </w:pPr>
      <w:proofErr w:type="spellStart"/>
      <w:r w:rsidRPr="00D1399D">
        <w:rPr>
          <w:szCs w:val="22"/>
        </w:rPr>
        <w:t>Taonga</w:t>
      </w:r>
      <w:proofErr w:type="spellEnd"/>
      <w:r w:rsidRPr="00D1399D">
        <w:rPr>
          <w:szCs w:val="22"/>
        </w:rPr>
        <w:t xml:space="preserve"> MUSHAYAVANHU, Ambassador, Permanent Representative, Permanent Mission, Geneva</w:t>
      </w:r>
    </w:p>
    <w:p w:rsidR="00CA5F4B" w:rsidRPr="00D1399D" w:rsidRDefault="00CA5F4B" w:rsidP="00CA5F4B">
      <w:pPr>
        <w:spacing w:after="120" w:line="260" w:lineRule="exact"/>
        <w:rPr>
          <w:szCs w:val="22"/>
        </w:rPr>
      </w:pPr>
      <w:r w:rsidRPr="00D1399D">
        <w:rPr>
          <w:szCs w:val="22"/>
        </w:rPr>
        <w:t xml:space="preserve">Rhoda </w:t>
      </w:r>
      <w:proofErr w:type="spellStart"/>
      <w:r w:rsidRPr="00D1399D">
        <w:rPr>
          <w:szCs w:val="22"/>
        </w:rPr>
        <w:t>Tafadzwa</w:t>
      </w:r>
      <w:proofErr w:type="spellEnd"/>
      <w:r w:rsidRPr="00D1399D">
        <w:rPr>
          <w:szCs w:val="22"/>
        </w:rPr>
        <w:t xml:space="preserve"> NGARANDE (Ms.), Counsellor, Permanent Mission,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pPr>
    </w:p>
    <w:p w:rsidR="00CA5F4B" w:rsidRPr="00D1399D" w:rsidRDefault="00CA5F4B" w:rsidP="00CA5F4B">
      <w:pPr>
        <w:spacing w:after="120" w:line="260" w:lineRule="exact"/>
        <w:rPr>
          <w:caps/>
          <w:szCs w:val="22"/>
          <w:u w:val="single"/>
        </w:rPr>
      </w:pPr>
      <w:r w:rsidRPr="00D1399D">
        <w:rPr>
          <w:szCs w:val="22"/>
        </w:rPr>
        <w:t xml:space="preserve">II.  </w:t>
      </w:r>
      <w:r w:rsidRPr="00D1399D">
        <w:rPr>
          <w:caps/>
          <w:szCs w:val="22"/>
          <w:u w:val="single"/>
        </w:rPr>
        <w:t>DÉlÉgation SpÉciale/Special Delegation</w:t>
      </w:r>
    </w:p>
    <w:p w:rsidR="00CA5F4B" w:rsidRPr="00D1399D" w:rsidRDefault="00CA5F4B" w:rsidP="00CA5F4B">
      <w:pPr>
        <w:spacing w:after="120" w:line="260" w:lineRule="exact"/>
      </w:pPr>
    </w:p>
    <w:p w:rsidR="00CA5F4B" w:rsidRPr="00D1399D" w:rsidRDefault="00CA5F4B" w:rsidP="00CA5F4B">
      <w:pPr>
        <w:spacing w:after="120" w:line="260" w:lineRule="exact"/>
        <w:rPr>
          <w:szCs w:val="22"/>
          <w:u w:val="single"/>
          <w:lang w:val="fr-CH"/>
        </w:rPr>
      </w:pPr>
      <w:r w:rsidRPr="00D1399D">
        <w:rPr>
          <w:szCs w:val="22"/>
          <w:u w:val="single"/>
          <w:lang w:val="fr-CH"/>
        </w:rPr>
        <w:t xml:space="preserve">UNION EUROPÉENNE (UE)/EUROPEAN UNION (EU) </w:t>
      </w:r>
    </w:p>
    <w:p w:rsidR="00CA5F4B" w:rsidRPr="00D1399D" w:rsidRDefault="00CA5F4B" w:rsidP="00CA5F4B">
      <w:pPr>
        <w:spacing w:after="120" w:line="260" w:lineRule="exact"/>
        <w:rPr>
          <w:szCs w:val="22"/>
        </w:rPr>
      </w:pPr>
      <w:r w:rsidRPr="00D1399D">
        <w:rPr>
          <w:szCs w:val="22"/>
        </w:rPr>
        <w:t>Oliver HALL-ALLEN, First Counselor, Permanent Delegation to the United Nations, Geneva</w:t>
      </w:r>
    </w:p>
    <w:p w:rsidR="00CA5F4B" w:rsidRPr="00D1399D" w:rsidRDefault="00CA5F4B" w:rsidP="00CA5F4B">
      <w:pPr>
        <w:spacing w:after="120" w:line="260" w:lineRule="exact"/>
        <w:rPr>
          <w:bCs/>
          <w:szCs w:val="22"/>
        </w:rPr>
      </w:pPr>
      <w:r w:rsidRPr="00D1399D">
        <w:rPr>
          <w:bCs/>
          <w:szCs w:val="22"/>
        </w:rPr>
        <w:t>Michael KOENING, Deputy Head, Industrial Property Unit, Directorate General for Internal Market and Services, Brussels</w:t>
      </w:r>
    </w:p>
    <w:p w:rsidR="00CA5F4B" w:rsidRPr="00D1399D" w:rsidRDefault="00CA5F4B" w:rsidP="00CA5F4B">
      <w:pPr>
        <w:spacing w:after="120" w:line="260" w:lineRule="exact"/>
        <w:rPr>
          <w:szCs w:val="22"/>
        </w:rPr>
      </w:pPr>
      <w:proofErr w:type="spellStart"/>
      <w:r w:rsidRPr="00D1399D">
        <w:rPr>
          <w:szCs w:val="22"/>
        </w:rPr>
        <w:t>Margreet</w:t>
      </w:r>
      <w:proofErr w:type="spellEnd"/>
      <w:r w:rsidRPr="00D1399D">
        <w:rPr>
          <w:szCs w:val="22"/>
        </w:rPr>
        <w:t xml:space="preserve"> GROENENBOOM (Ms.), Policy Officer, Industrial Property, Directorate General for Internal Market, Industry, Entrepreneurship and Small and Medium-Sized Enterprises, European Commission, Brussels</w:t>
      </w:r>
    </w:p>
    <w:p w:rsidR="00CA5F4B" w:rsidRDefault="00CA5F4B" w:rsidP="00CA5F4B">
      <w:pPr>
        <w:spacing w:after="120" w:line="260" w:lineRule="exact"/>
      </w:pPr>
    </w:p>
    <w:p w:rsidR="00CA5F4B" w:rsidRPr="00D1399D" w:rsidRDefault="00CA5F4B" w:rsidP="00CA5F4B">
      <w:pPr>
        <w:spacing w:after="120" w:line="260" w:lineRule="exact"/>
      </w:pPr>
    </w:p>
    <w:p w:rsidR="00CA5F4B" w:rsidRPr="00D1399D" w:rsidRDefault="00CA5F4B" w:rsidP="00CA5F4B">
      <w:pPr>
        <w:spacing w:after="120" w:line="260" w:lineRule="exact"/>
        <w:ind w:left="426" w:hanging="426"/>
        <w:outlineLvl w:val="7"/>
        <w:rPr>
          <w:iCs/>
          <w:szCs w:val="22"/>
        </w:rPr>
      </w:pPr>
      <w:r w:rsidRPr="00D1399D">
        <w:rPr>
          <w:iCs/>
          <w:szCs w:val="22"/>
        </w:rPr>
        <w:t xml:space="preserve">III.  </w:t>
      </w:r>
      <w:r w:rsidRPr="00D1399D">
        <w:rPr>
          <w:iCs/>
          <w:szCs w:val="22"/>
          <w:u w:val="single"/>
        </w:rPr>
        <w:t>OBSERVATEURS/OBSERVERS</w:t>
      </w:r>
    </w:p>
    <w:p w:rsidR="00CA5F4B" w:rsidRPr="00D1399D" w:rsidRDefault="00CA5F4B" w:rsidP="00CA5F4B">
      <w:pPr>
        <w:spacing w:after="120" w:line="260" w:lineRule="exact"/>
      </w:pPr>
    </w:p>
    <w:p w:rsidR="00CA5F4B" w:rsidRPr="00D1399D" w:rsidRDefault="00CA5F4B" w:rsidP="00CA5F4B">
      <w:pPr>
        <w:spacing w:after="120" w:line="260" w:lineRule="exact"/>
        <w:rPr>
          <w:u w:val="single"/>
        </w:rPr>
      </w:pPr>
      <w:r w:rsidRPr="00D1399D">
        <w:rPr>
          <w:u w:val="single"/>
        </w:rPr>
        <w:t>PALESTINE</w:t>
      </w:r>
    </w:p>
    <w:p w:rsidR="00CA5F4B" w:rsidRPr="00D1399D" w:rsidRDefault="00CA5F4B" w:rsidP="00CA5F4B">
      <w:pPr>
        <w:spacing w:after="120" w:line="260" w:lineRule="exact"/>
      </w:pPr>
      <w:r w:rsidRPr="00D1399D">
        <w:t xml:space="preserve">Ibrahim KHRAISHI, Ambassador, Permanent Observer, Permanent Mission, Geneva </w:t>
      </w:r>
    </w:p>
    <w:p w:rsidR="00CA5F4B" w:rsidRPr="00D1399D" w:rsidRDefault="00CA5F4B" w:rsidP="00CA5F4B">
      <w:pPr>
        <w:spacing w:after="120" w:line="260" w:lineRule="exact"/>
        <w:rPr>
          <w:u w:val="single"/>
        </w:rPr>
      </w:pPr>
      <w:r w:rsidRPr="00D1399D">
        <w:t>Ibrahim MUSA, Counsellor, Permanent Observer, Permanent Mission, Geneva</w:t>
      </w:r>
    </w:p>
    <w:p w:rsidR="00CA5F4B" w:rsidRPr="00D1399D" w:rsidRDefault="00CA5F4B" w:rsidP="00CA5F4B">
      <w:pPr>
        <w:spacing w:after="120" w:line="260" w:lineRule="exact"/>
        <w:rPr>
          <w:u w:val="single"/>
        </w:rPr>
      </w:pPr>
    </w:p>
    <w:p w:rsidR="00CA5F4B" w:rsidRDefault="00CA5F4B" w:rsidP="00CA5F4B">
      <w:pPr>
        <w:spacing w:after="120" w:line="260" w:lineRule="exact"/>
        <w:ind w:left="360" w:hanging="336"/>
        <w:outlineLvl w:val="7"/>
        <w:rPr>
          <w:iCs/>
          <w:szCs w:val="22"/>
        </w:rPr>
      </w:pPr>
    </w:p>
    <w:p w:rsidR="00CA5F4B" w:rsidRPr="00CA5F4B" w:rsidRDefault="00CA5F4B" w:rsidP="00CA5F4B">
      <w:pPr>
        <w:spacing w:after="120" w:line="260" w:lineRule="exact"/>
        <w:ind w:left="360" w:hanging="336"/>
        <w:outlineLvl w:val="7"/>
        <w:rPr>
          <w:iCs/>
          <w:szCs w:val="22"/>
          <w:lang w:val="fr-FR"/>
        </w:rPr>
      </w:pPr>
      <w:r w:rsidRPr="00D1399D">
        <w:rPr>
          <w:iCs/>
          <w:szCs w:val="22"/>
        </w:rPr>
        <w:t xml:space="preserve">IV.  </w:t>
      </w:r>
      <w:r w:rsidRPr="00CA5F4B">
        <w:rPr>
          <w:iCs/>
          <w:szCs w:val="22"/>
          <w:u w:val="single"/>
          <w:lang w:val="fr-FR"/>
        </w:rPr>
        <w:t>ORGANISATIONS INTERNATIONALES INTERGOUVERNEMENTALES/</w:t>
      </w:r>
      <w:r w:rsidRPr="00CA5F4B">
        <w:rPr>
          <w:iCs/>
          <w:szCs w:val="22"/>
          <w:u w:val="single"/>
          <w:lang w:val="fr-FR"/>
        </w:rPr>
        <w:br/>
      </w:r>
      <w:r w:rsidRPr="00CA5F4B">
        <w:rPr>
          <w:iCs/>
          <w:noProof/>
          <w:szCs w:val="22"/>
          <w:u w:val="single"/>
          <w:lang w:val="fr-FR"/>
        </w:rPr>
        <w:t>INTERNATIONAL INTERGOVERNMENTAL ORGANIZATIONS</w:t>
      </w:r>
    </w:p>
    <w:p w:rsidR="00CA5F4B" w:rsidRPr="00CA5F4B" w:rsidRDefault="00CA5F4B" w:rsidP="00CA5F4B">
      <w:pPr>
        <w:spacing w:after="120" w:line="260" w:lineRule="exact"/>
        <w:ind w:left="426" w:hanging="426"/>
        <w:outlineLvl w:val="7"/>
        <w:rPr>
          <w:iCs/>
          <w:szCs w:val="22"/>
          <w:lang w:val="fr-FR"/>
        </w:rPr>
      </w:pPr>
    </w:p>
    <w:p w:rsidR="00CA5F4B" w:rsidRPr="00D1399D" w:rsidRDefault="00CA5F4B" w:rsidP="00CA5F4B">
      <w:pPr>
        <w:spacing w:after="120" w:line="260" w:lineRule="exact"/>
        <w:rPr>
          <w:szCs w:val="22"/>
          <w:u w:val="single"/>
          <w:lang w:val="fr-FR"/>
        </w:rPr>
      </w:pPr>
      <w:r w:rsidRPr="00D1399D">
        <w:rPr>
          <w:szCs w:val="22"/>
          <w:u w:val="single"/>
          <w:lang w:val="fr-FR"/>
        </w:rPr>
        <w:t xml:space="preserve">CENTRE SUD (CS)/SOUTH CENTRE (SC) </w:t>
      </w:r>
    </w:p>
    <w:p w:rsidR="00CA5F4B" w:rsidRPr="00D1399D" w:rsidRDefault="00CA5F4B" w:rsidP="00CA5F4B">
      <w:pPr>
        <w:spacing w:after="120" w:line="260" w:lineRule="exact"/>
        <w:rPr>
          <w:szCs w:val="22"/>
        </w:rPr>
      </w:pPr>
      <w:proofErr w:type="spellStart"/>
      <w:r w:rsidRPr="00D1399D">
        <w:rPr>
          <w:szCs w:val="22"/>
        </w:rPr>
        <w:t>Nirmalya</w:t>
      </w:r>
      <w:proofErr w:type="spellEnd"/>
      <w:r w:rsidRPr="00D1399D">
        <w:rPr>
          <w:szCs w:val="22"/>
        </w:rPr>
        <w:t xml:space="preserve"> SYAM, </w:t>
      </w:r>
      <w:proofErr w:type="spellStart"/>
      <w:r w:rsidRPr="00D1399D">
        <w:rPr>
          <w:szCs w:val="22"/>
        </w:rPr>
        <w:t>Programme</w:t>
      </w:r>
      <w:proofErr w:type="spellEnd"/>
      <w:r w:rsidRPr="00D1399D">
        <w:rPr>
          <w:szCs w:val="22"/>
        </w:rPr>
        <w:t xml:space="preserve"> Officer, Development, Innovation and Intellectual Property Programme, Geneva</w:t>
      </w:r>
    </w:p>
    <w:p w:rsidR="00CA5F4B" w:rsidRPr="00D1399D" w:rsidRDefault="00CA5F4B" w:rsidP="00CA5F4B">
      <w:pPr>
        <w:spacing w:after="120" w:line="260" w:lineRule="exact"/>
        <w:rPr>
          <w:szCs w:val="22"/>
        </w:rPr>
      </w:pPr>
      <w:r w:rsidRPr="00D1399D">
        <w:rPr>
          <w:szCs w:val="22"/>
        </w:rPr>
        <w:t>Viviana MUÑOZ TELLEZ (Ms.), Coordinator, Development, Innovation and Intellectual Property Programme, Geneva</w:t>
      </w:r>
    </w:p>
    <w:p w:rsidR="00CA5F4B" w:rsidRPr="00617738" w:rsidRDefault="00CA5F4B" w:rsidP="00CA5F4B">
      <w:pPr>
        <w:spacing w:after="120" w:line="260" w:lineRule="exact"/>
        <w:rPr>
          <w:szCs w:val="22"/>
        </w:rPr>
      </w:pPr>
      <w:r w:rsidRPr="00617738">
        <w:rPr>
          <w:szCs w:val="22"/>
        </w:rPr>
        <w:t>Mirza ALAS PORTILLO (Ms.), Research Associate, Geneva</w:t>
      </w:r>
    </w:p>
    <w:p w:rsidR="00CA5F4B" w:rsidRPr="00617738"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lang w:val="fr-FR"/>
        </w:rPr>
      </w:pPr>
      <w:r w:rsidRPr="00D1399D">
        <w:rPr>
          <w:szCs w:val="22"/>
          <w:u w:val="single"/>
          <w:lang w:val="fr-FR"/>
        </w:rPr>
        <w:t>CONFÉRENCE DES NATIONS UNIES SUR LE COMMERCE ET LE DÉVELOPPEMENT (CNUCED)/UNITED NATIONS CONFERENCE ON TRADE AND DEVELOPMENT (UNCTAD)</w:t>
      </w:r>
    </w:p>
    <w:p w:rsidR="00CA5F4B" w:rsidRPr="00D1399D" w:rsidRDefault="00CA5F4B" w:rsidP="00CA5F4B">
      <w:pPr>
        <w:spacing w:after="120" w:line="260" w:lineRule="exact"/>
        <w:rPr>
          <w:szCs w:val="22"/>
        </w:rPr>
      </w:pPr>
      <w:proofErr w:type="spellStart"/>
      <w:r w:rsidRPr="00D1399D">
        <w:rPr>
          <w:szCs w:val="22"/>
        </w:rPr>
        <w:t>Ermias</w:t>
      </w:r>
      <w:proofErr w:type="spellEnd"/>
      <w:r w:rsidRPr="00D1399D">
        <w:rPr>
          <w:szCs w:val="22"/>
        </w:rPr>
        <w:t xml:space="preserve"> Tekeste BIADGLENG, Legal Affairs Officer, Geneva</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rPr>
      </w:pPr>
      <w:r w:rsidRPr="00D1399D">
        <w:rPr>
          <w:szCs w:val="22"/>
          <w:u w:val="single"/>
        </w:rPr>
        <w:t xml:space="preserve">GENERAL SECRETARIAT OF THE ANDEAN COMMUNITY </w:t>
      </w:r>
    </w:p>
    <w:p w:rsidR="00CA5F4B" w:rsidRPr="00D1399D" w:rsidRDefault="00CA5F4B" w:rsidP="00CA5F4B">
      <w:pPr>
        <w:spacing w:after="120" w:line="260" w:lineRule="exact"/>
        <w:rPr>
          <w:szCs w:val="22"/>
          <w:lang w:val="es-ES"/>
        </w:rPr>
      </w:pPr>
      <w:r w:rsidRPr="00D1399D">
        <w:rPr>
          <w:szCs w:val="22"/>
          <w:lang w:val="es-ES"/>
        </w:rPr>
        <w:t xml:space="preserve">Elmer SCHIALER, Director General, Lima, </w:t>
      </w:r>
      <w:r w:rsidRPr="00D1399D">
        <w:rPr>
          <w:szCs w:val="22"/>
          <w:u w:val="single"/>
          <w:lang w:val="es-ES"/>
        </w:rPr>
        <w:t xml:space="preserve">eschialer@comunidadandina.org </w:t>
      </w:r>
    </w:p>
    <w:p w:rsidR="00CA5F4B" w:rsidRPr="00D1399D" w:rsidRDefault="00CA5F4B" w:rsidP="00CA5F4B">
      <w:pPr>
        <w:spacing w:after="120" w:line="260" w:lineRule="exact"/>
        <w:rPr>
          <w:szCs w:val="22"/>
          <w:lang w:val="es-ES"/>
        </w:rPr>
      </w:pPr>
      <w:r w:rsidRPr="00D1399D">
        <w:rPr>
          <w:szCs w:val="22"/>
          <w:lang w:val="es-ES"/>
        </w:rPr>
        <w:t>Deyanira CAMACHO (Sra.), Funcionaria Internacional en Propiedad Intelectual, Lima</w:t>
      </w:r>
    </w:p>
    <w:p w:rsidR="00CA5F4B" w:rsidRPr="00D1399D" w:rsidRDefault="00CA5F4B" w:rsidP="00CA5F4B">
      <w:pPr>
        <w:spacing w:after="120" w:line="260" w:lineRule="exact"/>
        <w:rPr>
          <w:szCs w:val="22"/>
          <w:lang w:val="es-ES"/>
        </w:rPr>
      </w:pPr>
    </w:p>
    <w:p w:rsidR="00CA5F4B" w:rsidRPr="00D1399D" w:rsidRDefault="00CA5F4B" w:rsidP="00CA5F4B">
      <w:pPr>
        <w:spacing w:after="120" w:line="260" w:lineRule="exact"/>
        <w:rPr>
          <w:szCs w:val="22"/>
          <w:u w:val="single"/>
          <w:lang w:val="fr-FR"/>
        </w:rPr>
      </w:pPr>
      <w:r w:rsidRPr="00D1399D">
        <w:rPr>
          <w:szCs w:val="22"/>
          <w:u w:val="single"/>
          <w:lang w:val="fr-FR"/>
        </w:rPr>
        <w:t xml:space="preserve">GROUPE DES ÉTATS D'AFRIQUE, DES CARAÏBES ET DU PACIFIQUE (GROUPE DES ÉTATS ACP)/AFRICAN, CARIBBEAN AND PACIFIC GROUP OF STATES (ACP GROUP) </w:t>
      </w:r>
    </w:p>
    <w:p w:rsidR="00CA5F4B" w:rsidRPr="009F1576" w:rsidRDefault="00CA5F4B" w:rsidP="00CA5F4B">
      <w:pPr>
        <w:spacing w:after="120" w:line="260" w:lineRule="exact"/>
        <w:rPr>
          <w:szCs w:val="22"/>
        </w:rPr>
      </w:pPr>
      <w:r w:rsidRPr="009F1576">
        <w:rPr>
          <w:szCs w:val="22"/>
        </w:rPr>
        <w:t>Paul OKECH, Expert, Geneva</w:t>
      </w:r>
    </w:p>
    <w:p w:rsidR="00CA5F4B" w:rsidRPr="009F1576" w:rsidRDefault="00CA5F4B" w:rsidP="00CA5F4B">
      <w:pPr>
        <w:spacing w:after="120" w:line="260" w:lineRule="exact"/>
        <w:rPr>
          <w:szCs w:val="22"/>
        </w:rPr>
      </w:pPr>
    </w:p>
    <w:p w:rsidR="00CA5F4B" w:rsidRPr="009F1576" w:rsidRDefault="00CA5F4B" w:rsidP="00CA5F4B">
      <w:pPr>
        <w:spacing w:after="120" w:line="260" w:lineRule="exact"/>
        <w:rPr>
          <w:szCs w:val="22"/>
          <w:u w:val="single"/>
        </w:rPr>
      </w:pPr>
      <w:r w:rsidRPr="009F1576">
        <w:rPr>
          <w:szCs w:val="22"/>
          <w:u w:val="single"/>
        </w:rPr>
        <w:t xml:space="preserve">OFFICE DES BREVETS DU CONSEIL DE COOPÉRATION DES ÉTATS ARABES DU GOLFE (CCG)/PATENT OFFICE OF THE COOPERATION COUNCIL FOR THE ARAB STATES OF THE GULF (GCC PATENT OFFICE) </w:t>
      </w:r>
    </w:p>
    <w:p w:rsidR="00CA5F4B" w:rsidRPr="00D1399D" w:rsidRDefault="00CA5F4B" w:rsidP="00CA5F4B">
      <w:pPr>
        <w:spacing w:after="120" w:line="260" w:lineRule="exact"/>
        <w:rPr>
          <w:szCs w:val="22"/>
        </w:rPr>
      </w:pPr>
      <w:proofErr w:type="spellStart"/>
      <w:r w:rsidRPr="00D1399D">
        <w:rPr>
          <w:szCs w:val="22"/>
        </w:rPr>
        <w:t>Abrar</w:t>
      </w:r>
      <w:proofErr w:type="spellEnd"/>
      <w:r w:rsidRPr="00D1399D">
        <w:rPr>
          <w:szCs w:val="22"/>
        </w:rPr>
        <w:t xml:space="preserve"> ALSALEEM (Ms.), First Attaché, Department of Patents, Patent Office, Riyadh</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lang w:val="fr-CH"/>
        </w:rPr>
      </w:pPr>
      <w:r w:rsidRPr="00D1399D">
        <w:rPr>
          <w:szCs w:val="22"/>
          <w:u w:val="single"/>
          <w:lang w:val="fr-CH"/>
        </w:rPr>
        <w:t xml:space="preserve">ORGANISATION AFRICAINE DE LA PROPRIÉTÉ INTELLECTUELLE (OAPI)/AFRICAN INTELLECTUAL PROPERTY ORGANIZATION (OAPI) </w:t>
      </w:r>
    </w:p>
    <w:p w:rsidR="00CA5F4B" w:rsidRPr="00CB4DA1" w:rsidRDefault="00CA5F4B" w:rsidP="00CA5F4B">
      <w:pPr>
        <w:spacing w:after="120" w:line="260" w:lineRule="exact"/>
        <w:rPr>
          <w:szCs w:val="22"/>
          <w:u w:val="single"/>
          <w:lang w:val="fr-CH"/>
        </w:rPr>
      </w:pPr>
      <w:r w:rsidRPr="00D1399D">
        <w:rPr>
          <w:szCs w:val="22"/>
          <w:lang w:val="fr-CH"/>
        </w:rPr>
        <w:lastRenderedPageBreak/>
        <w:t xml:space="preserve">Solange DAO SANON (Mme), chargé du droit d’auteur et du suivi des questions émergentes, direction des affaires juridiques, Yaoundé, </w:t>
      </w:r>
      <w:hyperlink r:id="rId18" w:history="1">
        <w:r w:rsidRPr="00CB4DA1">
          <w:rPr>
            <w:rStyle w:val="Hyperlink"/>
            <w:color w:val="auto"/>
            <w:szCs w:val="22"/>
            <w:lang w:val="fr-CH"/>
          </w:rPr>
          <w:t>sdaosolange@gmail.com</w:t>
        </w:r>
      </w:hyperlink>
      <w:r w:rsidRPr="00CB4DA1">
        <w:rPr>
          <w:szCs w:val="22"/>
          <w:u w:val="single"/>
          <w:lang w:val="fr-CH"/>
        </w:rPr>
        <w:t xml:space="preserve"> </w:t>
      </w:r>
    </w:p>
    <w:p w:rsidR="00CA5F4B" w:rsidRPr="00D1399D" w:rsidRDefault="00CA5F4B" w:rsidP="00CA5F4B">
      <w:pPr>
        <w:spacing w:after="120" w:line="260" w:lineRule="exact"/>
        <w:rPr>
          <w:szCs w:val="22"/>
          <w:lang w:val="fr-CH"/>
        </w:rPr>
      </w:pPr>
    </w:p>
    <w:p w:rsidR="00CA5F4B" w:rsidRPr="00D1399D" w:rsidRDefault="00CA5F4B" w:rsidP="00CA5F4B">
      <w:pPr>
        <w:spacing w:after="120" w:line="260" w:lineRule="exact"/>
        <w:rPr>
          <w:szCs w:val="22"/>
          <w:u w:val="single"/>
          <w:lang w:val="fr-FR"/>
        </w:rPr>
      </w:pPr>
      <w:r w:rsidRPr="00D1399D">
        <w:rPr>
          <w:szCs w:val="22"/>
          <w:u w:val="single"/>
          <w:lang w:val="fr-FR"/>
        </w:rPr>
        <w:t xml:space="preserve">ORGANISATION DES NATIONS UNIES (ONU)/UNITED NATIONS (UN) </w:t>
      </w:r>
    </w:p>
    <w:p w:rsidR="00CA5F4B" w:rsidRPr="00D1399D" w:rsidRDefault="00CA5F4B" w:rsidP="00CA5F4B">
      <w:pPr>
        <w:spacing w:after="120" w:line="260" w:lineRule="exact"/>
        <w:rPr>
          <w:szCs w:val="22"/>
        </w:rPr>
      </w:pPr>
      <w:r w:rsidRPr="00D1399D">
        <w:rPr>
          <w:szCs w:val="22"/>
        </w:rPr>
        <w:t>Paul OLDHAM, Researcher, Institute for Advanced Study of Sustainability, United Nations University (UNU), Yokohama</w:t>
      </w:r>
    </w:p>
    <w:p w:rsidR="00CA5F4B"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rPr>
      </w:pPr>
      <w:r w:rsidRPr="00D1399D">
        <w:rPr>
          <w:szCs w:val="22"/>
          <w:u w:val="single"/>
        </w:rPr>
        <w:t xml:space="preserve">ORGANISATION DES NATIONS UNIES POUR L'ALIMENTATION ET L'AGRICULTURE (FAO)/FOOD AND AGRICULTURE ORGANIZATION OF THE UNITED NATIONS (FAO) </w:t>
      </w:r>
    </w:p>
    <w:p w:rsidR="00CA5F4B" w:rsidRPr="00D1399D" w:rsidRDefault="00CA5F4B" w:rsidP="00CA5F4B">
      <w:pPr>
        <w:spacing w:after="120" w:line="260" w:lineRule="exact"/>
        <w:rPr>
          <w:szCs w:val="22"/>
        </w:rPr>
      </w:pPr>
      <w:proofErr w:type="spellStart"/>
      <w:r w:rsidRPr="00D1399D">
        <w:rPr>
          <w:szCs w:val="22"/>
        </w:rPr>
        <w:t>Shakeel</w:t>
      </w:r>
      <w:proofErr w:type="spellEnd"/>
      <w:r w:rsidRPr="00D1399D">
        <w:rPr>
          <w:szCs w:val="22"/>
        </w:rPr>
        <w:t xml:space="preserve"> BHATTI, Secretary, International Treaty on Plant Genetic Resources, Rome</w:t>
      </w:r>
    </w:p>
    <w:p w:rsidR="00CA5F4B" w:rsidRPr="00D1399D" w:rsidRDefault="00CA5F4B" w:rsidP="00CA5F4B">
      <w:pPr>
        <w:spacing w:after="120" w:line="260" w:lineRule="exact"/>
        <w:rPr>
          <w:szCs w:val="22"/>
        </w:rPr>
      </w:pPr>
      <w:r w:rsidRPr="00D1399D">
        <w:rPr>
          <w:szCs w:val="22"/>
        </w:rPr>
        <w:t>Dan LESKIEN, Senior Liaison Officer, Commission on Genetic Resources for Food and Agriculture, Rome</w:t>
      </w:r>
    </w:p>
    <w:p w:rsidR="00CA5F4B" w:rsidRPr="00D1399D" w:rsidRDefault="00CA5F4B" w:rsidP="00CA5F4B">
      <w:pPr>
        <w:spacing w:after="120" w:line="260" w:lineRule="exact"/>
        <w:rPr>
          <w:szCs w:val="22"/>
        </w:rPr>
      </w:pPr>
      <w:r w:rsidRPr="00D1399D">
        <w:rPr>
          <w:szCs w:val="22"/>
        </w:rPr>
        <w:t xml:space="preserve">Tobias KIENE, Technical Officer, Rome, </w:t>
      </w:r>
      <w:r w:rsidRPr="00D1399D">
        <w:rPr>
          <w:szCs w:val="22"/>
          <w:u w:val="single"/>
        </w:rPr>
        <w:t xml:space="preserve">tobias.kiene@fao.org </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lang w:val="fr-FR"/>
        </w:rPr>
      </w:pPr>
      <w:r w:rsidRPr="00D1399D">
        <w:rPr>
          <w:szCs w:val="22"/>
          <w:u w:val="single"/>
          <w:lang w:val="fr-FR"/>
        </w:rPr>
        <w:t xml:space="preserve">ORGANISATION EURASIENNE DES BREVETS (OEAB)/EURASIAN PATENT ORGANIZATION (EAPO) </w:t>
      </w:r>
    </w:p>
    <w:p w:rsidR="00CA5F4B" w:rsidRPr="00D1399D" w:rsidRDefault="00CA5F4B" w:rsidP="00CA5F4B">
      <w:pPr>
        <w:spacing w:after="120" w:line="260" w:lineRule="exact"/>
        <w:rPr>
          <w:szCs w:val="22"/>
        </w:rPr>
      </w:pPr>
      <w:r w:rsidRPr="00D1399D">
        <w:rPr>
          <w:szCs w:val="22"/>
        </w:rPr>
        <w:t>Maria SEROVA (Ms.), Deputy Director, Division of Chemistry and Medicine, Examination Department, Moscow</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lang w:val="fr-FR"/>
        </w:rPr>
      </w:pPr>
      <w:r w:rsidRPr="00D1399D">
        <w:rPr>
          <w:szCs w:val="22"/>
          <w:u w:val="single"/>
          <w:lang w:val="fr-FR"/>
        </w:rPr>
        <w:t xml:space="preserve">ORGANISATION EUROPÉENNE DES BREVETS (OEB)/EUROPEAN PATENT ORGANISATION (EPO) </w:t>
      </w:r>
    </w:p>
    <w:p w:rsidR="00CA5F4B" w:rsidRPr="00D1399D" w:rsidRDefault="00CA5F4B" w:rsidP="00CA5F4B">
      <w:pPr>
        <w:spacing w:after="120" w:line="260" w:lineRule="exact"/>
        <w:rPr>
          <w:szCs w:val="22"/>
        </w:rPr>
      </w:pPr>
      <w:proofErr w:type="spellStart"/>
      <w:r w:rsidRPr="00D1399D">
        <w:rPr>
          <w:szCs w:val="22"/>
        </w:rPr>
        <w:t>Alessia</w:t>
      </w:r>
      <w:proofErr w:type="spellEnd"/>
      <w:r w:rsidRPr="00D1399D">
        <w:rPr>
          <w:szCs w:val="22"/>
        </w:rPr>
        <w:t xml:space="preserve"> VOLPE (Ms.), Deputy Coordinator, Public Policy Issues, International Cooperation, Munich</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lang w:val="fr-CH"/>
        </w:rPr>
      </w:pPr>
      <w:r w:rsidRPr="00D1399D">
        <w:rPr>
          <w:szCs w:val="22"/>
          <w:u w:val="single"/>
          <w:lang w:val="fr-CH"/>
        </w:rPr>
        <w:t xml:space="preserve">ORGANISATION INTERNATIONALE DE LA FRANCOPHONIE (OIF) </w:t>
      </w:r>
    </w:p>
    <w:p w:rsidR="00CA5F4B" w:rsidRPr="00D1399D" w:rsidRDefault="00CA5F4B" w:rsidP="00CA5F4B">
      <w:pPr>
        <w:spacing w:after="120" w:line="260" w:lineRule="exact"/>
        <w:rPr>
          <w:szCs w:val="22"/>
          <w:lang w:val="fr-CH"/>
        </w:rPr>
      </w:pPr>
      <w:r w:rsidRPr="00D1399D">
        <w:rPr>
          <w:szCs w:val="22"/>
          <w:lang w:val="fr-CH"/>
        </w:rPr>
        <w:t>Ridha BOUABID, ambassadeur, Représentant permanent, Genève</w:t>
      </w:r>
    </w:p>
    <w:p w:rsidR="00CA5F4B" w:rsidRPr="00D1399D" w:rsidRDefault="00CA5F4B" w:rsidP="00CA5F4B">
      <w:pPr>
        <w:spacing w:after="120" w:line="260" w:lineRule="exact"/>
        <w:rPr>
          <w:szCs w:val="22"/>
          <w:lang w:val="fr-CH"/>
        </w:rPr>
      </w:pPr>
      <w:r w:rsidRPr="00D1399D">
        <w:rPr>
          <w:szCs w:val="22"/>
          <w:lang w:val="fr-CH"/>
        </w:rPr>
        <w:t>Antoine BARBRY, conseiller pour les questions économiques et de développement, Genève</w:t>
      </w:r>
    </w:p>
    <w:p w:rsidR="00CA5F4B" w:rsidRPr="00D1399D" w:rsidRDefault="00CA5F4B" w:rsidP="00CA5F4B">
      <w:pPr>
        <w:spacing w:after="120" w:line="260" w:lineRule="exact"/>
        <w:rPr>
          <w:szCs w:val="22"/>
          <w:lang w:val="fr-CH"/>
        </w:rPr>
      </w:pPr>
      <w:proofErr w:type="spellStart"/>
      <w:r w:rsidRPr="00D1399D">
        <w:rPr>
          <w:szCs w:val="22"/>
          <w:lang w:val="fr-CH"/>
        </w:rPr>
        <w:t>Oumou</w:t>
      </w:r>
      <w:proofErr w:type="spellEnd"/>
      <w:r w:rsidRPr="00D1399D">
        <w:rPr>
          <w:szCs w:val="22"/>
          <w:lang w:val="fr-CH"/>
        </w:rPr>
        <w:t xml:space="preserve"> WARR (Mme), assistante de coopération pour les affaires économiques et de développement, Genève</w:t>
      </w:r>
    </w:p>
    <w:p w:rsidR="00CA5F4B" w:rsidRPr="00D1399D" w:rsidRDefault="00CA5F4B" w:rsidP="00CA5F4B">
      <w:pPr>
        <w:spacing w:after="120" w:line="260" w:lineRule="exact"/>
        <w:rPr>
          <w:szCs w:val="22"/>
          <w:lang w:val="fr-CH"/>
        </w:rPr>
      </w:pPr>
    </w:p>
    <w:p w:rsidR="00CA5F4B" w:rsidRPr="00D1399D" w:rsidRDefault="00CA5F4B" w:rsidP="00CA5F4B">
      <w:pPr>
        <w:spacing w:after="120" w:line="260" w:lineRule="exact"/>
        <w:rPr>
          <w:szCs w:val="22"/>
          <w:u w:val="single"/>
        </w:rPr>
      </w:pPr>
      <w:r w:rsidRPr="00D1399D">
        <w:rPr>
          <w:szCs w:val="22"/>
          <w:u w:val="single"/>
        </w:rPr>
        <w:t xml:space="preserve">ORGANISATION MONDIALE DU COMMERCE (OMC)/WORLD TRADE ORGANIZATION (WTO) </w:t>
      </w:r>
    </w:p>
    <w:p w:rsidR="00CA5F4B" w:rsidRPr="00D1399D" w:rsidRDefault="00CA5F4B" w:rsidP="00CA5F4B">
      <w:pPr>
        <w:spacing w:after="120" w:line="260" w:lineRule="exact"/>
        <w:rPr>
          <w:szCs w:val="22"/>
        </w:rPr>
      </w:pPr>
      <w:r w:rsidRPr="00D1399D">
        <w:rPr>
          <w:szCs w:val="22"/>
        </w:rPr>
        <w:t>Antony TAUBMAN, Director, Intellectual Property Division, Geneva</w:t>
      </w:r>
    </w:p>
    <w:p w:rsidR="00CA5F4B" w:rsidRPr="00D1399D" w:rsidRDefault="00CA5F4B" w:rsidP="00CA5F4B">
      <w:pPr>
        <w:spacing w:after="120" w:line="260" w:lineRule="exact"/>
        <w:rPr>
          <w:szCs w:val="22"/>
        </w:rPr>
      </w:pPr>
      <w:r w:rsidRPr="00D1399D">
        <w:rPr>
          <w:szCs w:val="22"/>
        </w:rPr>
        <w:t>Xiaoping WU (Ms.), Counsellor, Intellectual Property Division,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lang w:val="fr-CH"/>
        </w:rPr>
      </w:pPr>
      <w:r w:rsidRPr="00D1399D">
        <w:rPr>
          <w:szCs w:val="22"/>
          <w:u w:val="single"/>
          <w:lang w:val="fr-CH"/>
        </w:rPr>
        <w:t xml:space="preserve">ORGANISATION RÉGIONALE AFRICAINE DE LA PROPRIÉTÉ INTELLECTUELLE (ARIPO)/AFRICAN REGIONAL INTELLECTUAL PROPERTY ORGANIZATION (ARIPO) </w:t>
      </w:r>
    </w:p>
    <w:p w:rsidR="00CA5F4B" w:rsidRPr="00D1399D" w:rsidRDefault="00CA5F4B" w:rsidP="00CA5F4B">
      <w:pPr>
        <w:spacing w:after="120" w:line="260" w:lineRule="exact"/>
        <w:rPr>
          <w:szCs w:val="22"/>
        </w:rPr>
      </w:pPr>
      <w:r w:rsidRPr="00D1399D">
        <w:rPr>
          <w:szCs w:val="22"/>
        </w:rPr>
        <w:t xml:space="preserve">Emmanuel SACKEY, Chief Examiner, Industrial Property Department, Harare, </w:t>
      </w:r>
      <w:r w:rsidRPr="00D1399D">
        <w:rPr>
          <w:szCs w:val="22"/>
          <w:u w:val="single"/>
        </w:rPr>
        <w:t xml:space="preserve">esackey@aripo.org </w:t>
      </w:r>
    </w:p>
    <w:p w:rsidR="00CA5F4B" w:rsidRDefault="00CA5F4B" w:rsidP="00CA5F4B">
      <w:pPr>
        <w:spacing w:after="120" w:line="260" w:lineRule="exact"/>
      </w:pPr>
    </w:p>
    <w:p w:rsidR="00CA5F4B" w:rsidRDefault="00CA5F4B" w:rsidP="00CA5F4B">
      <w:pPr>
        <w:spacing w:after="120" w:line="260" w:lineRule="exact"/>
      </w:pPr>
    </w:p>
    <w:p w:rsidR="00CA5F4B" w:rsidRDefault="00CA5F4B" w:rsidP="00CA5F4B">
      <w:pPr>
        <w:spacing w:after="120" w:line="260" w:lineRule="exact"/>
      </w:pPr>
    </w:p>
    <w:p w:rsidR="00CA5F4B" w:rsidRDefault="00CA5F4B" w:rsidP="00CA5F4B">
      <w:pPr>
        <w:spacing w:after="120" w:line="260" w:lineRule="exact"/>
      </w:pPr>
    </w:p>
    <w:p w:rsidR="00CA5F4B" w:rsidRDefault="00CA5F4B" w:rsidP="00CA5F4B">
      <w:pPr>
        <w:spacing w:after="120" w:line="260" w:lineRule="exact"/>
      </w:pPr>
    </w:p>
    <w:p w:rsidR="00CA5F4B" w:rsidRPr="00D1399D" w:rsidRDefault="00CA5F4B" w:rsidP="00CA5F4B">
      <w:pPr>
        <w:spacing w:after="120" w:line="260" w:lineRule="exact"/>
        <w:ind w:left="426" w:hanging="426"/>
        <w:rPr>
          <w:caps/>
          <w:noProof/>
          <w:szCs w:val="22"/>
          <w:u w:val="single"/>
          <w:lang w:val="fr-FR"/>
        </w:rPr>
      </w:pPr>
      <w:r w:rsidRPr="00D1399D">
        <w:rPr>
          <w:caps/>
          <w:noProof/>
          <w:szCs w:val="22"/>
          <w:lang w:val="fr-FR"/>
        </w:rPr>
        <w:t xml:space="preserve">V.  </w:t>
      </w:r>
      <w:r w:rsidRPr="00D1399D">
        <w:rPr>
          <w:caps/>
          <w:noProof/>
          <w:szCs w:val="22"/>
          <w:u w:val="single"/>
          <w:lang w:val="fr-FR"/>
        </w:rPr>
        <w:t>Organisations internationales non Gouvernementales/</w:t>
      </w:r>
      <w:r w:rsidRPr="00D1399D">
        <w:rPr>
          <w:caps/>
          <w:noProof/>
          <w:szCs w:val="22"/>
          <w:u w:val="single"/>
          <w:lang w:val="fr-FR"/>
        </w:rPr>
        <w:br/>
      </w:r>
      <w:r w:rsidRPr="00D1399D">
        <w:rPr>
          <w:caps/>
          <w:noProof/>
          <w:szCs w:val="22"/>
          <w:lang w:val="fr-FR"/>
        </w:rPr>
        <w:t>I</w:t>
      </w:r>
      <w:r w:rsidRPr="00D1399D">
        <w:rPr>
          <w:caps/>
          <w:noProof/>
          <w:szCs w:val="22"/>
          <w:u w:val="single"/>
          <w:lang w:val="fr-FR"/>
        </w:rPr>
        <w:t>nternational Non-Governmental Organizations</w:t>
      </w:r>
    </w:p>
    <w:p w:rsidR="00CA5F4B" w:rsidRPr="00D1399D" w:rsidRDefault="00CA5F4B" w:rsidP="00CA5F4B">
      <w:pPr>
        <w:spacing w:after="120" w:line="260" w:lineRule="exact"/>
        <w:rPr>
          <w:szCs w:val="22"/>
          <w:u w:val="single"/>
          <w:lang w:val="fr-FR"/>
        </w:rPr>
      </w:pPr>
    </w:p>
    <w:p w:rsidR="00CA5F4B" w:rsidRPr="00D1399D" w:rsidRDefault="00CA5F4B" w:rsidP="00CA5F4B">
      <w:pPr>
        <w:spacing w:after="120" w:line="260" w:lineRule="exact"/>
        <w:rPr>
          <w:szCs w:val="22"/>
        </w:rPr>
      </w:pPr>
      <w:r w:rsidRPr="00D1399D">
        <w:rPr>
          <w:szCs w:val="22"/>
          <w:u w:val="single"/>
        </w:rPr>
        <w:t xml:space="preserve">Assembly of Armenians of Western Armenia, The </w:t>
      </w:r>
      <w:r w:rsidRPr="00D1399D">
        <w:rPr>
          <w:szCs w:val="22"/>
          <w:u w:val="single"/>
        </w:rPr>
        <w:br/>
      </w:r>
      <w:proofErr w:type="spellStart"/>
      <w:r w:rsidRPr="00D1399D">
        <w:rPr>
          <w:szCs w:val="22"/>
        </w:rPr>
        <w:t>Arménag</w:t>
      </w:r>
      <w:proofErr w:type="spellEnd"/>
      <w:r w:rsidRPr="00D1399D">
        <w:rPr>
          <w:szCs w:val="22"/>
        </w:rPr>
        <w:t xml:space="preserve"> APRAHAMIAN, President, </w:t>
      </w:r>
      <w:proofErr w:type="spellStart"/>
      <w:r w:rsidRPr="00D1399D">
        <w:rPr>
          <w:szCs w:val="22"/>
        </w:rPr>
        <w:t>Bagneux</w:t>
      </w:r>
      <w:proofErr w:type="spellEnd"/>
    </w:p>
    <w:p w:rsidR="00CA5F4B" w:rsidRPr="00D1399D" w:rsidRDefault="00CA5F4B" w:rsidP="00CA5F4B">
      <w:pPr>
        <w:spacing w:after="120" w:line="260" w:lineRule="exact"/>
        <w:rPr>
          <w:szCs w:val="22"/>
        </w:rPr>
      </w:pPr>
      <w:proofErr w:type="spellStart"/>
      <w:r w:rsidRPr="00D1399D">
        <w:rPr>
          <w:szCs w:val="22"/>
        </w:rPr>
        <w:t>Renik</w:t>
      </w:r>
      <w:proofErr w:type="spellEnd"/>
      <w:r w:rsidRPr="00D1399D">
        <w:rPr>
          <w:szCs w:val="22"/>
        </w:rPr>
        <w:t xml:space="preserve"> AVETISYAN (Mrs.), Official Representative, </w:t>
      </w:r>
      <w:proofErr w:type="spellStart"/>
      <w:r w:rsidRPr="00D1399D">
        <w:rPr>
          <w:szCs w:val="22"/>
        </w:rPr>
        <w:t>Bagneux</w:t>
      </w:r>
      <w:proofErr w:type="spellEnd"/>
    </w:p>
    <w:p w:rsidR="00CA5F4B" w:rsidRPr="00D1399D" w:rsidRDefault="00CA5F4B" w:rsidP="00CA5F4B">
      <w:pPr>
        <w:spacing w:after="120" w:line="260" w:lineRule="exact"/>
        <w:rPr>
          <w:szCs w:val="22"/>
        </w:rPr>
      </w:pPr>
      <w:r w:rsidRPr="00D1399D">
        <w:rPr>
          <w:szCs w:val="22"/>
        </w:rPr>
        <w:t xml:space="preserve">Simon DARONIAN, Official Representative, </w:t>
      </w:r>
      <w:proofErr w:type="spellStart"/>
      <w:r w:rsidRPr="00D1399D">
        <w:rPr>
          <w:szCs w:val="22"/>
        </w:rPr>
        <w:t>Bagneux</w:t>
      </w:r>
      <w:proofErr w:type="spellEnd"/>
    </w:p>
    <w:p w:rsidR="00CA5F4B" w:rsidRPr="00D1399D" w:rsidRDefault="00CA5F4B" w:rsidP="00CA5F4B">
      <w:pPr>
        <w:spacing w:after="120" w:line="260" w:lineRule="exact"/>
        <w:rPr>
          <w:szCs w:val="22"/>
        </w:rPr>
      </w:pPr>
      <w:r w:rsidRPr="00D1399D">
        <w:rPr>
          <w:szCs w:val="22"/>
        </w:rPr>
        <w:t xml:space="preserve">Lydia MARGOSSIAN (Mrs.), Official Representative, </w:t>
      </w:r>
      <w:proofErr w:type="spellStart"/>
      <w:r w:rsidRPr="00D1399D">
        <w:rPr>
          <w:szCs w:val="22"/>
        </w:rPr>
        <w:t>Bagneux</w:t>
      </w:r>
      <w:proofErr w:type="spellEnd"/>
    </w:p>
    <w:p w:rsidR="00CA5F4B" w:rsidRPr="00D1399D" w:rsidRDefault="00CA5F4B" w:rsidP="00CA5F4B">
      <w:pPr>
        <w:spacing w:after="120" w:line="260" w:lineRule="exact"/>
        <w:rPr>
          <w:szCs w:val="22"/>
        </w:rPr>
      </w:pPr>
      <w:r w:rsidRPr="00D1399D">
        <w:rPr>
          <w:szCs w:val="22"/>
        </w:rPr>
        <w:t xml:space="preserve">Sarin TAVITIAN (Ms.), Delegate, </w:t>
      </w:r>
      <w:proofErr w:type="spellStart"/>
      <w:r w:rsidRPr="00D1399D">
        <w:rPr>
          <w:szCs w:val="22"/>
        </w:rPr>
        <w:t>Bagneux</w:t>
      </w:r>
      <w:proofErr w:type="spellEnd"/>
    </w:p>
    <w:p w:rsidR="00CA5F4B" w:rsidRPr="00D1399D" w:rsidRDefault="00CA5F4B" w:rsidP="00CA5F4B">
      <w:pPr>
        <w:spacing w:after="120" w:line="260" w:lineRule="exact"/>
        <w:rPr>
          <w:szCs w:val="22"/>
        </w:rPr>
      </w:pPr>
      <w:proofErr w:type="spellStart"/>
      <w:r w:rsidRPr="00D1399D">
        <w:rPr>
          <w:szCs w:val="22"/>
        </w:rPr>
        <w:t>Hayko</w:t>
      </w:r>
      <w:proofErr w:type="spellEnd"/>
      <w:r w:rsidRPr="00D1399D">
        <w:rPr>
          <w:szCs w:val="22"/>
        </w:rPr>
        <w:t xml:space="preserve"> TAVITIAN, Delegate, </w:t>
      </w:r>
      <w:proofErr w:type="spellStart"/>
      <w:r w:rsidRPr="00D1399D">
        <w:rPr>
          <w:szCs w:val="22"/>
        </w:rPr>
        <w:t>Bagnoux</w:t>
      </w:r>
      <w:proofErr w:type="spellEnd"/>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u w:val="single"/>
          <w:lang w:val="fr-CH"/>
        </w:rPr>
      </w:pPr>
      <w:r w:rsidRPr="00D1399D">
        <w:rPr>
          <w:szCs w:val="22"/>
          <w:u w:val="single"/>
          <w:lang w:val="fr-CH"/>
        </w:rPr>
        <w:t xml:space="preserve">Association américaine du droit de la propriété intellectuelle (AIPLA)/American </w:t>
      </w:r>
      <w:proofErr w:type="spellStart"/>
      <w:r w:rsidRPr="00D1399D">
        <w:rPr>
          <w:szCs w:val="22"/>
          <w:u w:val="single"/>
          <w:lang w:val="fr-CH"/>
        </w:rPr>
        <w:t>Intellectual</w:t>
      </w:r>
      <w:proofErr w:type="spellEnd"/>
      <w:r w:rsidRPr="00D1399D">
        <w:rPr>
          <w:szCs w:val="22"/>
          <w:u w:val="single"/>
          <w:lang w:val="fr-CH"/>
        </w:rPr>
        <w:t xml:space="preserve"> </w:t>
      </w:r>
      <w:proofErr w:type="spellStart"/>
      <w:r w:rsidRPr="00D1399D">
        <w:rPr>
          <w:szCs w:val="22"/>
          <w:u w:val="single"/>
          <w:lang w:val="fr-CH"/>
        </w:rPr>
        <w:t>Property</w:t>
      </w:r>
      <w:proofErr w:type="spellEnd"/>
      <w:r w:rsidRPr="00D1399D">
        <w:rPr>
          <w:szCs w:val="22"/>
          <w:u w:val="single"/>
          <w:lang w:val="fr-CH"/>
        </w:rPr>
        <w:t xml:space="preserve"> Law Association (AIPLA) </w:t>
      </w:r>
      <w:r w:rsidRPr="00D1399D">
        <w:rPr>
          <w:szCs w:val="22"/>
          <w:u w:val="single"/>
          <w:lang w:val="fr-CH"/>
        </w:rPr>
        <w:br/>
      </w:r>
      <w:proofErr w:type="spellStart"/>
      <w:r w:rsidRPr="00D1399D">
        <w:rPr>
          <w:szCs w:val="22"/>
          <w:lang w:val="fr-CH"/>
        </w:rPr>
        <w:t>Debora</w:t>
      </w:r>
      <w:proofErr w:type="spellEnd"/>
      <w:r w:rsidRPr="00D1399D">
        <w:rPr>
          <w:szCs w:val="22"/>
          <w:lang w:val="fr-CH"/>
        </w:rPr>
        <w:t xml:space="preserve"> PLEHN-DUJOWICH (Ms.), Chair, </w:t>
      </w:r>
      <w:proofErr w:type="spellStart"/>
      <w:r w:rsidRPr="00D1399D">
        <w:rPr>
          <w:szCs w:val="22"/>
          <w:lang w:val="fr-CH"/>
        </w:rPr>
        <w:t>Biotechnology</w:t>
      </w:r>
      <w:proofErr w:type="spellEnd"/>
      <w:r w:rsidRPr="00D1399D">
        <w:rPr>
          <w:szCs w:val="22"/>
          <w:lang w:val="fr-CH"/>
        </w:rPr>
        <w:t xml:space="preserve"> </w:t>
      </w:r>
      <w:proofErr w:type="spellStart"/>
      <w:r w:rsidRPr="00D1399D">
        <w:rPr>
          <w:szCs w:val="22"/>
          <w:lang w:val="fr-CH"/>
        </w:rPr>
        <w:t>Committee</w:t>
      </w:r>
      <w:proofErr w:type="spellEnd"/>
      <w:r w:rsidRPr="00D1399D">
        <w:rPr>
          <w:szCs w:val="22"/>
          <w:lang w:val="fr-CH"/>
        </w:rPr>
        <w:t xml:space="preserve">, Washington D.C., </w:t>
      </w:r>
      <w:r w:rsidRPr="00D1399D">
        <w:rPr>
          <w:szCs w:val="22"/>
          <w:u w:val="single"/>
          <w:lang w:val="fr-CH"/>
        </w:rPr>
        <w:t xml:space="preserve">deboraplehn@prismaticlaw.com </w:t>
      </w:r>
    </w:p>
    <w:p w:rsidR="00CA5F4B" w:rsidRPr="00D1399D" w:rsidRDefault="00CA5F4B" w:rsidP="00CA5F4B">
      <w:pPr>
        <w:spacing w:after="120" w:line="260" w:lineRule="exact"/>
        <w:rPr>
          <w:szCs w:val="22"/>
          <w:lang w:val="fr-CH"/>
        </w:rPr>
      </w:pPr>
    </w:p>
    <w:p w:rsidR="00CA5F4B" w:rsidRPr="009B2473" w:rsidRDefault="00CA5F4B" w:rsidP="00CA5F4B">
      <w:pPr>
        <w:spacing w:after="120" w:line="260" w:lineRule="exact"/>
        <w:rPr>
          <w:szCs w:val="22"/>
        </w:rPr>
      </w:pPr>
      <w:r w:rsidRPr="00D1399D">
        <w:rPr>
          <w:szCs w:val="22"/>
          <w:u w:val="single"/>
        </w:rPr>
        <w:t xml:space="preserve">Association of </w:t>
      </w:r>
      <w:proofErr w:type="spellStart"/>
      <w:r w:rsidRPr="00D1399D">
        <w:rPr>
          <w:szCs w:val="22"/>
          <w:u w:val="single"/>
        </w:rPr>
        <w:t>Kunas</w:t>
      </w:r>
      <w:proofErr w:type="spellEnd"/>
      <w:r w:rsidRPr="00D1399D">
        <w:rPr>
          <w:szCs w:val="22"/>
          <w:u w:val="single"/>
        </w:rPr>
        <w:t xml:space="preserve"> United for Mother Earth (KUNA) </w:t>
      </w:r>
      <w:r>
        <w:rPr>
          <w:szCs w:val="22"/>
          <w:u w:val="single"/>
        </w:rPr>
        <w:br/>
      </w:r>
      <w:r w:rsidRPr="009B2473">
        <w:rPr>
          <w:szCs w:val="22"/>
        </w:rPr>
        <w:t xml:space="preserve">Nelson DE LEÓN KANTULE, </w:t>
      </w:r>
      <w:proofErr w:type="spellStart"/>
      <w:r w:rsidRPr="009B2473">
        <w:rPr>
          <w:szCs w:val="22"/>
        </w:rPr>
        <w:t>Directivo</w:t>
      </w:r>
      <w:proofErr w:type="spellEnd"/>
      <w:r w:rsidRPr="009B2473">
        <w:rPr>
          <w:szCs w:val="22"/>
        </w:rPr>
        <w:t xml:space="preserve"> Vocal, Panamá, </w:t>
      </w:r>
      <w:r w:rsidRPr="009B2473">
        <w:rPr>
          <w:szCs w:val="22"/>
          <w:u w:val="single"/>
        </w:rPr>
        <w:t xml:space="preserve">duleigar@gmail.com </w:t>
      </w:r>
    </w:p>
    <w:p w:rsidR="00CA5F4B" w:rsidRPr="009B2473" w:rsidRDefault="00CA5F4B" w:rsidP="00CA5F4B">
      <w:pPr>
        <w:spacing w:after="120" w:line="260" w:lineRule="exact"/>
        <w:rPr>
          <w:szCs w:val="22"/>
          <w:u w:val="single"/>
        </w:rPr>
      </w:pPr>
    </w:p>
    <w:p w:rsidR="00CA5F4B" w:rsidRPr="00D1399D" w:rsidRDefault="00CA5F4B" w:rsidP="00CA5F4B">
      <w:pPr>
        <w:spacing w:after="120" w:line="260" w:lineRule="exact"/>
        <w:rPr>
          <w:szCs w:val="22"/>
        </w:rPr>
      </w:pPr>
      <w:r w:rsidRPr="00D1399D">
        <w:rPr>
          <w:szCs w:val="22"/>
          <w:u w:val="single"/>
        </w:rPr>
        <w:t xml:space="preserve">Biotechnology Industry Organization (BIO) </w:t>
      </w:r>
      <w:r w:rsidRPr="00D1399D">
        <w:rPr>
          <w:szCs w:val="22"/>
          <w:u w:val="single"/>
        </w:rPr>
        <w:br/>
      </w:r>
      <w:r w:rsidRPr="00D1399D">
        <w:rPr>
          <w:szCs w:val="22"/>
        </w:rPr>
        <w:t>Lila FEISEE (Ms.), Vice President, Global IP Policy, Washington D.C.</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lang w:val="fr-CH"/>
        </w:rPr>
      </w:pPr>
      <w:r w:rsidRPr="00D1399D">
        <w:rPr>
          <w:szCs w:val="22"/>
          <w:u w:val="single"/>
          <w:lang w:val="fr-CH"/>
        </w:rPr>
        <w:t>Centre de documentation, de recherche et d’information des peuples autochtones (</w:t>
      </w:r>
      <w:proofErr w:type="spellStart"/>
      <w:r w:rsidRPr="00D1399D">
        <w:rPr>
          <w:szCs w:val="22"/>
          <w:u w:val="single"/>
          <w:lang w:val="fr-CH"/>
        </w:rPr>
        <w:t>DoCip</w:t>
      </w:r>
      <w:proofErr w:type="spellEnd"/>
      <w:r w:rsidRPr="00D1399D">
        <w:rPr>
          <w:szCs w:val="22"/>
          <w:u w:val="single"/>
          <w:lang w:val="fr-CH"/>
        </w:rPr>
        <w:t>)/</w:t>
      </w:r>
      <w:proofErr w:type="spellStart"/>
      <w:r w:rsidRPr="00D1399D">
        <w:rPr>
          <w:szCs w:val="22"/>
          <w:u w:val="single"/>
          <w:lang w:val="fr-CH"/>
        </w:rPr>
        <w:t>Indigenous</w:t>
      </w:r>
      <w:proofErr w:type="spellEnd"/>
      <w:r w:rsidRPr="00D1399D">
        <w:rPr>
          <w:szCs w:val="22"/>
          <w:u w:val="single"/>
          <w:lang w:val="fr-CH"/>
        </w:rPr>
        <w:t xml:space="preserve"> Peoples' Center for Documentation, </w:t>
      </w:r>
      <w:proofErr w:type="spellStart"/>
      <w:r w:rsidRPr="00D1399D">
        <w:rPr>
          <w:szCs w:val="22"/>
          <w:u w:val="single"/>
          <w:lang w:val="fr-CH"/>
        </w:rPr>
        <w:t>Research</w:t>
      </w:r>
      <w:proofErr w:type="spellEnd"/>
      <w:r w:rsidRPr="00D1399D">
        <w:rPr>
          <w:szCs w:val="22"/>
          <w:u w:val="single"/>
          <w:lang w:val="fr-CH"/>
        </w:rPr>
        <w:t xml:space="preserve"> and Information (</w:t>
      </w:r>
      <w:proofErr w:type="spellStart"/>
      <w:r w:rsidRPr="00D1399D">
        <w:rPr>
          <w:szCs w:val="22"/>
          <w:u w:val="single"/>
          <w:lang w:val="fr-CH"/>
        </w:rPr>
        <w:t>DoCip</w:t>
      </w:r>
      <w:proofErr w:type="spellEnd"/>
      <w:r w:rsidRPr="00D1399D">
        <w:rPr>
          <w:szCs w:val="22"/>
          <w:u w:val="single"/>
          <w:lang w:val="fr-CH"/>
        </w:rPr>
        <w:t xml:space="preserve">) </w:t>
      </w:r>
      <w:r w:rsidRPr="00D1399D">
        <w:rPr>
          <w:szCs w:val="22"/>
          <w:u w:val="single"/>
          <w:lang w:val="fr-CH"/>
        </w:rPr>
        <w:br/>
      </w:r>
      <w:r w:rsidRPr="00D1399D">
        <w:rPr>
          <w:szCs w:val="22"/>
          <w:lang w:val="fr-CH"/>
        </w:rPr>
        <w:t>Pierrette BIRRAUX (Mme), conseillère scientifique, Genève</w:t>
      </w:r>
    </w:p>
    <w:p w:rsidR="00CA5F4B" w:rsidRPr="00D1399D" w:rsidRDefault="00CA5F4B" w:rsidP="00CA5F4B">
      <w:pPr>
        <w:spacing w:after="120" w:line="260" w:lineRule="exact"/>
        <w:rPr>
          <w:szCs w:val="22"/>
          <w:lang w:val="fr-CH"/>
        </w:rPr>
      </w:pPr>
      <w:r w:rsidRPr="00D1399D">
        <w:rPr>
          <w:szCs w:val="22"/>
          <w:lang w:val="fr-CH"/>
        </w:rPr>
        <w:t>Fabrice PERRIN, assistant, Genève</w:t>
      </w:r>
    </w:p>
    <w:p w:rsidR="00CA5F4B" w:rsidRPr="00D1399D" w:rsidRDefault="00CA5F4B" w:rsidP="00CA5F4B">
      <w:pPr>
        <w:spacing w:after="120" w:line="260" w:lineRule="exact"/>
        <w:rPr>
          <w:szCs w:val="22"/>
          <w:lang w:val="fr-CH"/>
        </w:rPr>
      </w:pPr>
      <w:proofErr w:type="spellStart"/>
      <w:r w:rsidRPr="00D1399D">
        <w:rPr>
          <w:szCs w:val="22"/>
          <w:lang w:val="fr-CH"/>
        </w:rPr>
        <w:t>Claudinei</w:t>
      </w:r>
      <w:proofErr w:type="spellEnd"/>
      <w:r w:rsidRPr="00D1399D">
        <w:rPr>
          <w:szCs w:val="22"/>
          <w:lang w:val="fr-CH"/>
        </w:rPr>
        <w:t xml:space="preserve"> NUNES DA SILVA (Mme), interprète, Genève</w:t>
      </w:r>
    </w:p>
    <w:p w:rsidR="00CA5F4B" w:rsidRPr="00D1399D" w:rsidRDefault="00CA5F4B" w:rsidP="00CA5F4B">
      <w:pPr>
        <w:spacing w:after="120" w:line="260" w:lineRule="exact"/>
        <w:rPr>
          <w:szCs w:val="22"/>
          <w:lang w:val="fr-CH"/>
        </w:rPr>
      </w:pPr>
      <w:r w:rsidRPr="00D1399D">
        <w:rPr>
          <w:szCs w:val="22"/>
          <w:lang w:val="fr-CH"/>
        </w:rPr>
        <w:t>Jo MORTEN KAVEN, membre, Genève</w:t>
      </w:r>
    </w:p>
    <w:p w:rsidR="00CA5F4B" w:rsidRPr="00D1399D" w:rsidRDefault="00CA5F4B" w:rsidP="00CA5F4B">
      <w:pPr>
        <w:spacing w:after="120" w:line="260" w:lineRule="exact"/>
        <w:rPr>
          <w:szCs w:val="22"/>
          <w:lang w:val="fr-CH"/>
        </w:rPr>
      </w:pPr>
      <w:r w:rsidRPr="00D1399D">
        <w:rPr>
          <w:szCs w:val="22"/>
          <w:lang w:val="fr-CH"/>
        </w:rPr>
        <w:t>Karen PFEFFERLI (Mme), membre, Genève</w:t>
      </w:r>
    </w:p>
    <w:p w:rsidR="00CA5F4B" w:rsidRPr="00D1399D" w:rsidRDefault="00CA5F4B" w:rsidP="00CA5F4B">
      <w:pPr>
        <w:spacing w:after="120" w:line="260" w:lineRule="exact"/>
        <w:rPr>
          <w:szCs w:val="22"/>
          <w:lang w:val="fr-CH"/>
        </w:rPr>
      </w:pPr>
      <w:r w:rsidRPr="00D1399D">
        <w:rPr>
          <w:szCs w:val="22"/>
          <w:lang w:val="fr-CH"/>
        </w:rPr>
        <w:t xml:space="preserve">Le </w:t>
      </w:r>
      <w:proofErr w:type="spellStart"/>
      <w:r w:rsidRPr="00D1399D">
        <w:rPr>
          <w:szCs w:val="22"/>
          <w:lang w:val="fr-CH"/>
        </w:rPr>
        <w:t>Tuyet</w:t>
      </w:r>
      <w:proofErr w:type="spellEnd"/>
      <w:r w:rsidRPr="00D1399D">
        <w:rPr>
          <w:szCs w:val="22"/>
          <w:lang w:val="fr-CH"/>
        </w:rPr>
        <w:t xml:space="preserve"> Trinh TO, membre, Genève</w:t>
      </w:r>
    </w:p>
    <w:p w:rsidR="00CA5F4B" w:rsidRPr="00D1399D" w:rsidRDefault="00CA5F4B" w:rsidP="00CA5F4B">
      <w:pPr>
        <w:spacing w:after="120" w:line="260" w:lineRule="exact"/>
        <w:rPr>
          <w:szCs w:val="22"/>
          <w:lang w:val="fr-CH"/>
        </w:rPr>
      </w:pPr>
      <w:r w:rsidRPr="00D1399D">
        <w:rPr>
          <w:szCs w:val="22"/>
          <w:lang w:val="fr-CH"/>
        </w:rPr>
        <w:t>Ellen WALKER (Mme), membre, Genève</w:t>
      </w:r>
    </w:p>
    <w:p w:rsidR="00CA5F4B" w:rsidRPr="00D1399D" w:rsidRDefault="00CA5F4B" w:rsidP="00CA5F4B">
      <w:pPr>
        <w:spacing w:after="120" w:line="260" w:lineRule="exact"/>
        <w:rPr>
          <w:szCs w:val="22"/>
          <w:u w:val="single"/>
          <w:lang w:val="fr-FR"/>
        </w:rPr>
      </w:pPr>
    </w:p>
    <w:p w:rsidR="00CA5F4B" w:rsidRPr="00D1399D" w:rsidRDefault="00CA5F4B" w:rsidP="00CA5F4B">
      <w:pPr>
        <w:spacing w:after="120" w:line="260" w:lineRule="exact"/>
        <w:rPr>
          <w:szCs w:val="22"/>
          <w:lang w:val="fr-FR"/>
        </w:rPr>
      </w:pPr>
      <w:r w:rsidRPr="00D1399D">
        <w:rPr>
          <w:szCs w:val="22"/>
          <w:u w:val="single"/>
          <w:lang w:val="fr-FR"/>
        </w:rPr>
        <w:t xml:space="preserve">Centre du commerce international pour le développement (CECIDE)/International Trade Center for Development (CECIDE) </w:t>
      </w:r>
      <w:r w:rsidRPr="00D1399D">
        <w:rPr>
          <w:szCs w:val="22"/>
          <w:u w:val="single"/>
          <w:lang w:val="fr-FR"/>
        </w:rPr>
        <w:br/>
      </w:r>
      <w:proofErr w:type="spellStart"/>
      <w:r w:rsidRPr="00D1399D">
        <w:rPr>
          <w:szCs w:val="22"/>
          <w:lang w:val="fr-FR"/>
        </w:rPr>
        <w:t>Biro</w:t>
      </w:r>
      <w:proofErr w:type="spellEnd"/>
      <w:r w:rsidRPr="00D1399D">
        <w:rPr>
          <w:szCs w:val="22"/>
          <w:lang w:val="fr-FR"/>
        </w:rPr>
        <w:t xml:space="preserve"> DIAWARA, représentant, Genève</w:t>
      </w:r>
    </w:p>
    <w:p w:rsidR="00CA5F4B" w:rsidRPr="00D1399D" w:rsidRDefault="00CA5F4B" w:rsidP="00CA5F4B">
      <w:pPr>
        <w:spacing w:after="120" w:line="260" w:lineRule="exact"/>
        <w:rPr>
          <w:szCs w:val="22"/>
          <w:lang w:val="fr-FR"/>
        </w:rPr>
      </w:pPr>
    </w:p>
    <w:p w:rsidR="00CA5F4B" w:rsidRPr="00D1399D" w:rsidRDefault="00CA5F4B" w:rsidP="00CA5F4B">
      <w:pPr>
        <w:spacing w:after="120" w:line="260" w:lineRule="exact"/>
        <w:rPr>
          <w:szCs w:val="22"/>
          <w:lang w:val="fr-CH"/>
        </w:rPr>
      </w:pPr>
      <w:r w:rsidRPr="00D1399D">
        <w:rPr>
          <w:szCs w:val="22"/>
          <w:u w:val="single"/>
          <w:lang w:val="fr-CH"/>
        </w:rPr>
        <w:lastRenderedPageBreak/>
        <w:t xml:space="preserve">Centre international pour le commerce et le développement durable (ICTSD)/International Center for Trade and </w:t>
      </w:r>
      <w:proofErr w:type="spellStart"/>
      <w:r w:rsidRPr="00D1399D">
        <w:rPr>
          <w:szCs w:val="22"/>
          <w:u w:val="single"/>
          <w:lang w:val="fr-CH"/>
        </w:rPr>
        <w:t>Sustainable</w:t>
      </w:r>
      <w:proofErr w:type="spellEnd"/>
      <w:r w:rsidRPr="00D1399D">
        <w:rPr>
          <w:szCs w:val="22"/>
          <w:u w:val="single"/>
          <w:lang w:val="fr-CH"/>
        </w:rPr>
        <w:t xml:space="preserve"> Development (ICTSD) </w:t>
      </w:r>
      <w:r w:rsidRPr="00D1399D">
        <w:rPr>
          <w:szCs w:val="22"/>
          <w:u w:val="single"/>
          <w:lang w:val="fr-CH"/>
        </w:rPr>
        <w:br/>
      </w:r>
      <w:r w:rsidRPr="00D1399D">
        <w:rPr>
          <w:szCs w:val="22"/>
          <w:lang w:val="fr-CH"/>
        </w:rPr>
        <w:t xml:space="preserve">Daniel ROBINSON, </w:t>
      </w:r>
      <w:proofErr w:type="spellStart"/>
      <w:r w:rsidRPr="00D1399D">
        <w:rPr>
          <w:szCs w:val="22"/>
          <w:lang w:val="fr-CH"/>
        </w:rPr>
        <w:t>Research</w:t>
      </w:r>
      <w:proofErr w:type="spellEnd"/>
      <w:r w:rsidRPr="00D1399D">
        <w:rPr>
          <w:szCs w:val="22"/>
          <w:lang w:val="fr-CH"/>
        </w:rPr>
        <w:t xml:space="preserve"> </w:t>
      </w:r>
      <w:proofErr w:type="spellStart"/>
      <w:r w:rsidRPr="00D1399D">
        <w:rPr>
          <w:szCs w:val="22"/>
          <w:lang w:val="fr-CH"/>
        </w:rPr>
        <w:t>Fellow</w:t>
      </w:r>
      <w:proofErr w:type="spellEnd"/>
      <w:r w:rsidRPr="00D1399D">
        <w:rPr>
          <w:szCs w:val="22"/>
          <w:lang w:val="fr-CH"/>
        </w:rPr>
        <w:t>, Innovation Programme, Sydney</w:t>
      </w:r>
    </w:p>
    <w:p w:rsidR="00CA5F4B" w:rsidRPr="00D1399D" w:rsidRDefault="00CA5F4B" w:rsidP="00CA5F4B">
      <w:pPr>
        <w:spacing w:after="120" w:line="260" w:lineRule="exact"/>
        <w:rPr>
          <w:szCs w:val="22"/>
        </w:rPr>
      </w:pPr>
      <w:r w:rsidRPr="00D1399D">
        <w:rPr>
          <w:szCs w:val="22"/>
        </w:rPr>
        <w:t xml:space="preserve">Jimena </w:t>
      </w:r>
      <w:proofErr w:type="spellStart"/>
      <w:r w:rsidRPr="00D1399D">
        <w:rPr>
          <w:szCs w:val="22"/>
        </w:rPr>
        <w:t>Ayelen</w:t>
      </w:r>
      <w:proofErr w:type="spellEnd"/>
      <w:r w:rsidRPr="00D1399D">
        <w:rPr>
          <w:szCs w:val="22"/>
        </w:rPr>
        <w:t xml:space="preserve"> SOTELO (Ms.), Junior Programme Officer, Innovation Programme, Geneva</w:t>
      </w:r>
    </w:p>
    <w:p w:rsidR="00CA5F4B" w:rsidRPr="00D1399D" w:rsidRDefault="00CA5F4B" w:rsidP="00CA5F4B">
      <w:pPr>
        <w:spacing w:after="120" w:line="260" w:lineRule="exact"/>
        <w:rPr>
          <w:szCs w:val="22"/>
          <w:lang w:val="es-ES"/>
        </w:rPr>
      </w:pPr>
      <w:r w:rsidRPr="00D1399D">
        <w:rPr>
          <w:i/>
          <w:szCs w:val="22"/>
          <w:u w:val="single"/>
          <w:lang w:val="es-ES"/>
        </w:rPr>
        <w:t>Centro de Culturas Indígenas del Perú (CHIRAPAQ)</w:t>
      </w:r>
      <w:r w:rsidRPr="00D1399D">
        <w:rPr>
          <w:szCs w:val="22"/>
          <w:u w:val="single"/>
          <w:lang w:val="es-ES"/>
        </w:rPr>
        <w:t xml:space="preserve"> </w:t>
      </w:r>
      <w:r w:rsidRPr="00D1399D">
        <w:rPr>
          <w:szCs w:val="22"/>
          <w:u w:val="single"/>
          <w:lang w:val="es-ES"/>
        </w:rPr>
        <w:br/>
      </w:r>
      <w:r w:rsidRPr="00D1399D">
        <w:rPr>
          <w:szCs w:val="22"/>
          <w:lang w:val="es-ES"/>
        </w:rPr>
        <w:t>Sergio HUAMANI MITMA, Experto, Huamanga</w:t>
      </w:r>
    </w:p>
    <w:p w:rsidR="00CA5F4B" w:rsidRPr="00D1399D" w:rsidRDefault="00CA5F4B" w:rsidP="00CA5F4B">
      <w:pPr>
        <w:spacing w:after="120" w:line="260" w:lineRule="exact"/>
        <w:rPr>
          <w:szCs w:val="22"/>
          <w:lang w:val="es-ES"/>
        </w:rPr>
      </w:pPr>
    </w:p>
    <w:p w:rsidR="00CA5F4B" w:rsidRPr="00D1399D" w:rsidRDefault="00CA5F4B" w:rsidP="00CA5F4B">
      <w:pPr>
        <w:spacing w:after="120" w:line="260" w:lineRule="exact"/>
        <w:rPr>
          <w:szCs w:val="22"/>
        </w:rPr>
      </w:pPr>
      <w:r w:rsidRPr="00D1399D">
        <w:rPr>
          <w:szCs w:val="22"/>
          <w:u w:val="single"/>
        </w:rPr>
        <w:t xml:space="preserve">Chamber of Commerce and Industry of the Russian Federation (CCIRF) </w:t>
      </w:r>
      <w:r w:rsidRPr="00D1399D">
        <w:rPr>
          <w:szCs w:val="22"/>
          <w:u w:val="single"/>
        </w:rPr>
        <w:br/>
      </w:r>
      <w:r w:rsidRPr="00D1399D">
        <w:rPr>
          <w:szCs w:val="22"/>
        </w:rPr>
        <w:t>Elena KOLOKOLOVA (Ms.), Representative,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lang w:val="es-ES"/>
        </w:rPr>
      </w:pPr>
      <w:r w:rsidRPr="00D1399D">
        <w:rPr>
          <w:szCs w:val="22"/>
          <w:u w:val="single"/>
          <w:lang w:val="es-ES"/>
        </w:rPr>
        <w:t xml:space="preserve">Chambre de </w:t>
      </w:r>
      <w:proofErr w:type="spellStart"/>
      <w:r w:rsidRPr="00D1399D">
        <w:rPr>
          <w:szCs w:val="22"/>
          <w:u w:val="single"/>
          <w:lang w:val="es-ES"/>
        </w:rPr>
        <w:t>commerce</w:t>
      </w:r>
      <w:proofErr w:type="spellEnd"/>
      <w:r w:rsidRPr="00D1399D">
        <w:rPr>
          <w:szCs w:val="22"/>
          <w:u w:val="single"/>
          <w:lang w:val="es-ES"/>
        </w:rPr>
        <w:t xml:space="preserve"> </w:t>
      </w:r>
      <w:proofErr w:type="spellStart"/>
      <w:r w:rsidRPr="00D1399D">
        <w:rPr>
          <w:szCs w:val="22"/>
          <w:u w:val="single"/>
          <w:lang w:val="es-ES"/>
        </w:rPr>
        <w:t>internationale</w:t>
      </w:r>
      <w:proofErr w:type="spellEnd"/>
      <w:r w:rsidRPr="00D1399D">
        <w:rPr>
          <w:szCs w:val="22"/>
          <w:u w:val="single"/>
          <w:lang w:val="es-ES"/>
        </w:rPr>
        <w:t xml:space="preserve"> (CCI)/International </w:t>
      </w:r>
      <w:proofErr w:type="spellStart"/>
      <w:r w:rsidRPr="00D1399D">
        <w:rPr>
          <w:szCs w:val="22"/>
          <w:u w:val="single"/>
          <w:lang w:val="es-ES"/>
        </w:rPr>
        <w:t>Chamber</w:t>
      </w:r>
      <w:proofErr w:type="spellEnd"/>
      <w:r w:rsidRPr="00D1399D">
        <w:rPr>
          <w:szCs w:val="22"/>
          <w:u w:val="single"/>
          <w:lang w:val="es-ES"/>
        </w:rPr>
        <w:t xml:space="preserve"> of Commerce (ICC) </w:t>
      </w:r>
      <w:r w:rsidRPr="00D1399D">
        <w:rPr>
          <w:szCs w:val="22"/>
          <w:u w:val="single"/>
          <w:lang w:val="es-ES"/>
        </w:rPr>
        <w:br/>
      </w:r>
      <w:r w:rsidRPr="00D1399D">
        <w:rPr>
          <w:szCs w:val="22"/>
          <w:lang w:val="es-ES"/>
        </w:rPr>
        <w:t xml:space="preserve">Timothy W. ROBERTS, Principal, </w:t>
      </w:r>
      <w:proofErr w:type="spellStart"/>
      <w:r w:rsidRPr="00D1399D">
        <w:rPr>
          <w:szCs w:val="22"/>
          <w:lang w:val="es-ES"/>
        </w:rPr>
        <w:t>Bracknell</w:t>
      </w:r>
      <w:proofErr w:type="spellEnd"/>
    </w:p>
    <w:p w:rsidR="00CA5F4B" w:rsidRPr="00D1399D" w:rsidRDefault="00CA5F4B" w:rsidP="00CA5F4B">
      <w:pPr>
        <w:spacing w:after="120" w:line="260" w:lineRule="exact"/>
        <w:rPr>
          <w:szCs w:val="22"/>
          <w:u w:val="single"/>
          <w:lang w:val="es-ES"/>
        </w:rPr>
      </w:pPr>
    </w:p>
    <w:p w:rsidR="00CA5F4B" w:rsidRPr="00D1399D" w:rsidRDefault="00CA5F4B" w:rsidP="00CA5F4B">
      <w:pPr>
        <w:spacing w:after="120" w:line="260" w:lineRule="exact"/>
        <w:rPr>
          <w:szCs w:val="22"/>
          <w:lang w:val="es-ES"/>
        </w:rPr>
      </w:pPr>
      <w:r w:rsidRPr="00D1399D">
        <w:rPr>
          <w:i/>
          <w:szCs w:val="22"/>
          <w:u w:val="single"/>
          <w:lang w:val="es-ES"/>
        </w:rPr>
        <w:t>Comisión Jurídica para el Autodesarrollo de los Pueblos Originarios Andinos (CAPAJ)</w:t>
      </w:r>
      <w:r w:rsidRPr="00D1399D">
        <w:rPr>
          <w:szCs w:val="22"/>
          <w:u w:val="single"/>
          <w:lang w:val="es-ES"/>
        </w:rPr>
        <w:t xml:space="preserve"> </w:t>
      </w:r>
      <w:r w:rsidRPr="00D1399D">
        <w:rPr>
          <w:szCs w:val="22"/>
          <w:u w:val="single"/>
          <w:lang w:val="es-ES"/>
        </w:rPr>
        <w:br/>
      </w:r>
      <w:r w:rsidRPr="00D1399D">
        <w:rPr>
          <w:szCs w:val="22"/>
          <w:lang w:val="es-ES"/>
        </w:rPr>
        <w:t xml:space="preserve">Tomás ALARCÓN EYZAGUIRRE, Presidente, Tacna, </w:t>
      </w:r>
      <w:r w:rsidRPr="00D1399D">
        <w:rPr>
          <w:szCs w:val="22"/>
          <w:u w:val="single"/>
          <w:lang w:val="es-ES"/>
        </w:rPr>
        <w:t xml:space="preserve">capaj_internacional@yahoo.com </w:t>
      </w:r>
    </w:p>
    <w:p w:rsidR="00CA5F4B" w:rsidRPr="00D1399D" w:rsidRDefault="00CA5F4B" w:rsidP="00CA5F4B">
      <w:pPr>
        <w:spacing w:after="120" w:line="260" w:lineRule="exact"/>
        <w:rPr>
          <w:szCs w:val="22"/>
          <w:lang w:val="es-ES"/>
        </w:rPr>
      </w:pPr>
      <w:r w:rsidRPr="00D1399D">
        <w:rPr>
          <w:szCs w:val="22"/>
          <w:lang w:val="es-ES"/>
        </w:rPr>
        <w:t>Rosario LUQUE GIL (Sra.), Practicante, Otavalo</w:t>
      </w:r>
    </w:p>
    <w:p w:rsidR="00CA5F4B" w:rsidRPr="00D1399D" w:rsidRDefault="00CA5F4B" w:rsidP="00CA5F4B">
      <w:pPr>
        <w:spacing w:after="120" w:line="260" w:lineRule="exact"/>
        <w:rPr>
          <w:szCs w:val="22"/>
          <w:u w:val="single"/>
          <w:lang w:val="es-ES"/>
        </w:rPr>
      </w:pPr>
    </w:p>
    <w:p w:rsidR="00CA5F4B" w:rsidRPr="00D1399D" w:rsidRDefault="00CA5F4B" w:rsidP="00CA5F4B">
      <w:pPr>
        <w:spacing w:after="120" w:line="260" w:lineRule="exact"/>
        <w:rPr>
          <w:szCs w:val="22"/>
        </w:rPr>
      </w:pPr>
      <w:proofErr w:type="spellStart"/>
      <w:r w:rsidRPr="00D1399D">
        <w:rPr>
          <w:szCs w:val="22"/>
          <w:u w:val="single"/>
        </w:rPr>
        <w:t>Comité</w:t>
      </w:r>
      <w:proofErr w:type="spellEnd"/>
      <w:r w:rsidRPr="00D1399D">
        <w:rPr>
          <w:szCs w:val="22"/>
          <w:u w:val="single"/>
        </w:rPr>
        <w:t xml:space="preserve"> </w:t>
      </w:r>
      <w:proofErr w:type="spellStart"/>
      <w:r w:rsidRPr="00D1399D">
        <w:rPr>
          <w:szCs w:val="22"/>
          <w:u w:val="single"/>
        </w:rPr>
        <w:t>consultatif</w:t>
      </w:r>
      <w:proofErr w:type="spellEnd"/>
      <w:r w:rsidRPr="00D1399D">
        <w:rPr>
          <w:szCs w:val="22"/>
          <w:u w:val="single"/>
        </w:rPr>
        <w:t xml:space="preserve"> </w:t>
      </w:r>
      <w:proofErr w:type="spellStart"/>
      <w:r w:rsidRPr="00D1399D">
        <w:rPr>
          <w:szCs w:val="22"/>
          <w:u w:val="single"/>
        </w:rPr>
        <w:t>mondial</w:t>
      </w:r>
      <w:proofErr w:type="spellEnd"/>
      <w:r w:rsidRPr="00D1399D">
        <w:rPr>
          <w:szCs w:val="22"/>
          <w:u w:val="single"/>
        </w:rPr>
        <w:t xml:space="preserve"> des </w:t>
      </w:r>
      <w:proofErr w:type="spellStart"/>
      <w:r w:rsidRPr="00D1399D">
        <w:rPr>
          <w:szCs w:val="22"/>
          <w:u w:val="single"/>
        </w:rPr>
        <w:t>amis</w:t>
      </w:r>
      <w:proofErr w:type="spellEnd"/>
      <w:r w:rsidRPr="00D1399D">
        <w:rPr>
          <w:szCs w:val="22"/>
          <w:u w:val="single"/>
        </w:rPr>
        <w:t xml:space="preserve"> (CCMA)/Friends World Committee for Consultation (FWCC) </w:t>
      </w:r>
      <w:r w:rsidRPr="00D1399D">
        <w:rPr>
          <w:szCs w:val="22"/>
          <w:u w:val="single"/>
        </w:rPr>
        <w:br/>
      </w:r>
      <w:r w:rsidRPr="00D1399D">
        <w:rPr>
          <w:szCs w:val="22"/>
        </w:rPr>
        <w:t>Susan BRAGDON (Ms.), Representative, Food and Sustainability Department, Geneva</w:t>
      </w:r>
    </w:p>
    <w:p w:rsidR="00CA5F4B" w:rsidRPr="00D1399D" w:rsidRDefault="00CA5F4B" w:rsidP="00CA5F4B">
      <w:pPr>
        <w:spacing w:after="120" w:line="260" w:lineRule="exact"/>
        <w:rPr>
          <w:szCs w:val="22"/>
        </w:rPr>
      </w:pPr>
      <w:r w:rsidRPr="00D1399D">
        <w:rPr>
          <w:szCs w:val="22"/>
        </w:rPr>
        <w:t>Patrick ENDALL, Programme Assistant, Food and Sustainability Department, Geneva</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lang w:val="fr-CH"/>
        </w:rPr>
      </w:pPr>
      <w:r w:rsidRPr="00D1399D">
        <w:rPr>
          <w:szCs w:val="22"/>
          <w:u w:val="single"/>
          <w:lang w:val="fr-CH"/>
        </w:rPr>
        <w:t xml:space="preserve">Coordination des ONG africaines des droits de l'homme (CONGAF) </w:t>
      </w:r>
      <w:r w:rsidRPr="00D1399D">
        <w:rPr>
          <w:szCs w:val="22"/>
          <w:u w:val="single"/>
          <w:lang w:val="fr-CH"/>
        </w:rPr>
        <w:br/>
      </w:r>
      <w:proofErr w:type="spellStart"/>
      <w:r w:rsidRPr="00D1399D">
        <w:rPr>
          <w:szCs w:val="22"/>
          <w:lang w:val="fr-CH"/>
        </w:rPr>
        <w:t>Maluza</w:t>
      </w:r>
      <w:proofErr w:type="spellEnd"/>
      <w:r w:rsidRPr="00D1399D">
        <w:rPr>
          <w:szCs w:val="22"/>
          <w:lang w:val="fr-CH"/>
        </w:rPr>
        <w:t xml:space="preserve"> MAVULA, président, Genève</w:t>
      </w:r>
    </w:p>
    <w:p w:rsidR="00CA5F4B" w:rsidRPr="00D1399D" w:rsidRDefault="00CA5F4B" w:rsidP="00CA5F4B">
      <w:pPr>
        <w:spacing w:after="120" w:line="260" w:lineRule="exact"/>
        <w:rPr>
          <w:szCs w:val="22"/>
          <w:lang w:val="fr-CH"/>
        </w:rPr>
      </w:pPr>
      <w:r w:rsidRPr="00D1399D">
        <w:rPr>
          <w:szCs w:val="22"/>
          <w:lang w:val="fr-CH"/>
        </w:rPr>
        <w:t>Maurice T. KATALA, coordinateur général, Genève</w:t>
      </w:r>
    </w:p>
    <w:p w:rsidR="00CA5F4B" w:rsidRPr="00D1399D" w:rsidRDefault="00CA5F4B" w:rsidP="00CA5F4B">
      <w:pPr>
        <w:spacing w:after="120" w:line="260" w:lineRule="exact"/>
        <w:rPr>
          <w:szCs w:val="22"/>
        </w:rPr>
      </w:pPr>
      <w:proofErr w:type="spellStart"/>
      <w:r w:rsidRPr="00D1399D">
        <w:rPr>
          <w:szCs w:val="22"/>
        </w:rPr>
        <w:t>Karifa</w:t>
      </w:r>
      <w:proofErr w:type="spellEnd"/>
      <w:r w:rsidRPr="00D1399D">
        <w:rPr>
          <w:szCs w:val="22"/>
        </w:rPr>
        <w:t xml:space="preserve"> CAMARA, </w:t>
      </w:r>
      <w:proofErr w:type="spellStart"/>
      <w:r w:rsidRPr="00D1399D">
        <w:rPr>
          <w:szCs w:val="22"/>
        </w:rPr>
        <w:t>membre</w:t>
      </w:r>
      <w:proofErr w:type="spellEnd"/>
      <w:r w:rsidRPr="00D1399D">
        <w:rPr>
          <w:szCs w:val="22"/>
        </w:rPr>
        <w:t>, Genève</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rPr>
      </w:pPr>
      <w:proofErr w:type="spellStart"/>
      <w:r w:rsidRPr="00D1399D">
        <w:rPr>
          <w:szCs w:val="22"/>
          <w:u w:val="single"/>
        </w:rPr>
        <w:t>CropLife</w:t>
      </w:r>
      <w:proofErr w:type="spellEnd"/>
      <w:r w:rsidRPr="00D1399D">
        <w:rPr>
          <w:szCs w:val="22"/>
          <w:u w:val="single"/>
        </w:rPr>
        <w:t xml:space="preserve"> International/</w:t>
      </w:r>
      <w:proofErr w:type="spellStart"/>
      <w:r w:rsidRPr="00D1399D">
        <w:rPr>
          <w:szCs w:val="22"/>
          <w:u w:val="single"/>
        </w:rPr>
        <w:t>CropLife</w:t>
      </w:r>
      <w:proofErr w:type="spellEnd"/>
      <w:r w:rsidRPr="00D1399D">
        <w:rPr>
          <w:szCs w:val="22"/>
          <w:u w:val="single"/>
        </w:rPr>
        <w:t xml:space="preserve"> International (CROPLIFE) </w:t>
      </w:r>
      <w:r w:rsidRPr="00D1399D">
        <w:rPr>
          <w:szCs w:val="22"/>
          <w:u w:val="single"/>
        </w:rPr>
        <w:br/>
      </w:r>
      <w:r w:rsidRPr="00D1399D">
        <w:rPr>
          <w:szCs w:val="22"/>
        </w:rPr>
        <w:t>Dominic MUYLDERMANS, Senior Legal Consultant, Brussels</w:t>
      </w:r>
    </w:p>
    <w:p w:rsidR="00CA5F4B" w:rsidRPr="00D1399D" w:rsidRDefault="00CA5F4B" w:rsidP="00CA5F4B">
      <w:pPr>
        <w:spacing w:after="120" w:line="260" w:lineRule="exact"/>
        <w:rPr>
          <w:szCs w:val="22"/>
        </w:rPr>
      </w:pPr>
      <w:proofErr w:type="spellStart"/>
      <w:r w:rsidRPr="00D1399D">
        <w:rPr>
          <w:szCs w:val="22"/>
        </w:rPr>
        <w:t>Tatjana</w:t>
      </w:r>
      <w:proofErr w:type="spellEnd"/>
      <w:r w:rsidRPr="00D1399D">
        <w:rPr>
          <w:szCs w:val="22"/>
        </w:rPr>
        <w:t xml:space="preserve"> SACHSE (Ms.), Counsellor,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CS Consulting</w:t>
      </w:r>
      <w:r w:rsidRPr="00D1399D">
        <w:rPr>
          <w:szCs w:val="22"/>
          <w:u w:val="single"/>
        </w:rPr>
        <w:br/>
      </w:r>
      <w:r w:rsidRPr="00D1399D">
        <w:rPr>
          <w:szCs w:val="22"/>
        </w:rPr>
        <w:t>Louis VAN WYK, Consultant, South Africa</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lang w:val="fr-CH"/>
        </w:rPr>
      </w:pPr>
      <w:r w:rsidRPr="00D1399D">
        <w:rPr>
          <w:szCs w:val="22"/>
          <w:u w:val="single"/>
          <w:lang w:val="fr-CH"/>
        </w:rPr>
        <w:t>Culture of Afro-</w:t>
      </w:r>
      <w:proofErr w:type="spellStart"/>
      <w:r w:rsidRPr="00D1399D">
        <w:rPr>
          <w:szCs w:val="22"/>
          <w:u w:val="single"/>
          <w:lang w:val="fr-CH"/>
        </w:rPr>
        <w:t>indigenous</w:t>
      </w:r>
      <w:proofErr w:type="spellEnd"/>
      <w:r w:rsidRPr="00D1399D">
        <w:rPr>
          <w:szCs w:val="22"/>
          <w:u w:val="single"/>
          <w:lang w:val="fr-CH"/>
        </w:rPr>
        <w:t xml:space="preserve"> </w:t>
      </w:r>
      <w:proofErr w:type="spellStart"/>
      <w:r w:rsidRPr="00D1399D">
        <w:rPr>
          <w:szCs w:val="22"/>
          <w:u w:val="single"/>
          <w:lang w:val="fr-CH"/>
        </w:rPr>
        <w:t>Solidarity</w:t>
      </w:r>
      <w:proofErr w:type="spellEnd"/>
      <w:r w:rsidRPr="00D1399D">
        <w:rPr>
          <w:szCs w:val="22"/>
          <w:u w:val="single"/>
          <w:lang w:val="fr-CH"/>
        </w:rPr>
        <w:t xml:space="preserve"> (Afro-Indigène) </w:t>
      </w:r>
      <w:r w:rsidRPr="00D1399D">
        <w:rPr>
          <w:szCs w:val="22"/>
          <w:u w:val="single"/>
          <w:lang w:val="fr-CH"/>
        </w:rPr>
        <w:br/>
      </w:r>
      <w:r w:rsidRPr="00D1399D">
        <w:rPr>
          <w:szCs w:val="22"/>
          <w:lang w:val="fr-CH"/>
        </w:rPr>
        <w:t>Ana LEURINDA (Mme), présidente, Genève</w:t>
      </w:r>
    </w:p>
    <w:p w:rsidR="00CA5F4B" w:rsidRPr="00D1399D" w:rsidRDefault="00CA5F4B" w:rsidP="00CA5F4B">
      <w:pPr>
        <w:spacing w:after="120" w:line="260" w:lineRule="exact"/>
        <w:rPr>
          <w:szCs w:val="22"/>
          <w:lang w:val="fr-CH"/>
        </w:rPr>
      </w:pPr>
    </w:p>
    <w:p w:rsidR="00CA5F4B" w:rsidRPr="00D1399D" w:rsidRDefault="00CA5F4B" w:rsidP="00CA5F4B">
      <w:pPr>
        <w:spacing w:after="120" w:line="260" w:lineRule="exact"/>
        <w:rPr>
          <w:szCs w:val="22"/>
          <w:lang w:val="fr-CH"/>
        </w:rPr>
      </w:pPr>
      <w:r w:rsidRPr="00D1399D">
        <w:rPr>
          <w:szCs w:val="22"/>
          <w:u w:val="single"/>
          <w:lang w:val="fr-CH"/>
        </w:rPr>
        <w:t xml:space="preserve">Fédération internationale de l’industrie du médicament (FIIM)/International </w:t>
      </w:r>
      <w:proofErr w:type="spellStart"/>
      <w:r w:rsidRPr="00D1399D">
        <w:rPr>
          <w:szCs w:val="22"/>
          <w:u w:val="single"/>
          <w:lang w:val="fr-CH"/>
        </w:rPr>
        <w:t>Federation</w:t>
      </w:r>
      <w:proofErr w:type="spellEnd"/>
      <w:r w:rsidRPr="00D1399D">
        <w:rPr>
          <w:szCs w:val="22"/>
          <w:u w:val="single"/>
          <w:lang w:val="fr-CH"/>
        </w:rPr>
        <w:t xml:space="preserve"> of Pharmaceutical </w:t>
      </w:r>
      <w:proofErr w:type="spellStart"/>
      <w:r w:rsidRPr="00D1399D">
        <w:rPr>
          <w:szCs w:val="22"/>
          <w:u w:val="single"/>
          <w:lang w:val="fr-CH"/>
        </w:rPr>
        <w:t>Manufacturers</w:t>
      </w:r>
      <w:proofErr w:type="spellEnd"/>
      <w:r w:rsidRPr="00D1399D">
        <w:rPr>
          <w:szCs w:val="22"/>
          <w:u w:val="single"/>
          <w:lang w:val="fr-CH"/>
        </w:rPr>
        <w:t xml:space="preserve"> Associations (IFPMA) </w:t>
      </w:r>
      <w:r w:rsidRPr="00D1399D">
        <w:rPr>
          <w:szCs w:val="22"/>
          <w:u w:val="single"/>
          <w:lang w:val="fr-CH"/>
        </w:rPr>
        <w:br/>
      </w:r>
      <w:r w:rsidRPr="00D1399D">
        <w:rPr>
          <w:szCs w:val="22"/>
          <w:lang w:val="fr-CH"/>
        </w:rPr>
        <w:t xml:space="preserve">Axel BRAUN, </w:t>
      </w:r>
      <w:proofErr w:type="spellStart"/>
      <w:r w:rsidRPr="00D1399D">
        <w:rPr>
          <w:szCs w:val="22"/>
          <w:lang w:val="fr-CH"/>
        </w:rPr>
        <w:t>Representative</w:t>
      </w:r>
      <w:proofErr w:type="spellEnd"/>
      <w:r w:rsidRPr="00D1399D">
        <w:rPr>
          <w:szCs w:val="22"/>
          <w:lang w:val="fr-CH"/>
        </w:rPr>
        <w:t>, Roche</w:t>
      </w:r>
    </w:p>
    <w:p w:rsidR="00CA5F4B" w:rsidRPr="00D1399D" w:rsidRDefault="00CA5F4B" w:rsidP="00CA5F4B">
      <w:pPr>
        <w:spacing w:after="120" w:line="260" w:lineRule="exact"/>
        <w:rPr>
          <w:szCs w:val="22"/>
          <w:lang w:val="fr-CH"/>
        </w:rPr>
      </w:pPr>
      <w:r w:rsidRPr="00D1399D">
        <w:rPr>
          <w:szCs w:val="22"/>
          <w:lang w:val="fr-CH"/>
        </w:rPr>
        <w:t xml:space="preserve">Claus GAWEL, </w:t>
      </w:r>
      <w:proofErr w:type="spellStart"/>
      <w:r w:rsidRPr="00D1399D">
        <w:rPr>
          <w:szCs w:val="22"/>
          <w:lang w:val="fr-CH"/>
        </w:rPr>
        <w:t>Legal</w:t>
      </w:r>
      <w:proofErr w:type="spellEnd"/>
      <w:r w:rsidRPr="00D1399D">
        <w:rPr>
          <w:szCs w:val="22"/>
          <w:lang w:val="fr-CH"/>
        </w:rPr>
        <w:t xml:space="preserve"> </w:t>
      </w:r>
      <w:proofErr w:type="spellStart"/>
      <w:r w:rsidRPr="00D1399D">
        <w:rPr>
          <w:szCs w:val="22"/>
          <w:lang w:val="fr-CH"/>
        </w:rPr>
        <w:t>Adviser</w:t>
      </w:r>
      <w:proofErr w:type="spellEnd"/>
      <w:r w:rsidRPr="00D1399D">
        <w:rPr>
          <w:szCs w:val="22"/>
          <w:lang w:val="fr-CH"/>
        </w:rPr>
        <w:t>, Geneva</w:t>
      </w:r>
    </w:p>
    <w:p w:rsidR="00CA5F4B" w:rsidRPr="00D1399D" w:rsidRDefault="00CA5F4B" w:rsidP="00CA5F4B">
      <w:pPr>
        <w:spacing w:after="120" w:line="260" w:lineRule="exact"/>
        <w:rPr>
          <w:szCs w:val="22"/>
          <w:lang w:val="fr-CH"/>
        </w:rPr>
      </w:pPr>
    </w:p>
    <w:p w:rsidR="00CA5F4B" w:rsidRPr="00D1399D" w:rsidRDefault="00CA5F4B" w:rsidP="00CA5F4B">
      <w:pPr>
        <w:spacing w:after="120" w:line="260" w:lineRule="exact"/>
        <w:rPr>
          <w:szCs w:val="22"/>
          <w:lang w:val="fr-FR"/>
        </w:rPr>
      </w:pPr>
      <w:proofErr w:type="spellStart"/>
      <w:r w:rsidRPr="00D1399D">
        <w:rPr>
          <w:szCs w:val="22"/>
          <w:u w:val="single"/>
          <w:lang w:val="fr-CH"/>
        </w:rPr>
        <w:t>Health</w:t>
      </w:r>
      <w:proofErr w:type="spellEnd"/>
      <w:r w:rsidRPr="00D1399D">
        <w:rPr>
          <w:szCs w:val="22"/>
          <w:u w:val="single"/>
          <w:lang w:val="fr-CH"/>
        </w:rPr>
        <w:t xml:space="preserve"> and </w:t>
      </w:r>
      <w:proofErr w:type="spellStart"/>
      <w:r w:rsidRPr="00D1399D">
        <w:rPr>
          <w:szCs w:val="22"/>
          <w:u w:val="single"/>
          <w:lang w:val="fr-CH"/>
        </w:rPr>
        <w:t>Environment</w:t>
      </w:r>
      <w:proofErr w:type="spellEnd"/>
      <w:r w:rsidRPr="00D1399D">
        <w:rPr>
          <w:szCs w:val="22"/>
          <w:u w:val="single"/>
          <w:lang w:val="fr-CH"/>
        </w:rPr>
        <w:t xml:space="preserve"> Program (HEP) </w:t>
      </w:r>
      <w:r w:rsidRPr="00D1399D">
        <w:rPr>
          <w:szCs w:val="22"/>
          <w:u w:val="single"/>
          <w:lang w:val="fr-CH"/>
        </w:rPr>
        <w:br/>
      </w:r>
      <w:r w:rsidRPr="00D1399D">
        <w:rPr>
          <w:szCs w:val="22"/>
          <w:lang w:val="fr-FR"/>
        </w:rPr>
        <w:t>Pierre SCHERB, conseiller juridique, Genève</w:t>
      </w:r>
    </w:p>
    <w:p w:rsidR="00CA5F4B" w:rsidRPr="00617738" w:rsidRDefault="00CA5F4B" w:rsidP="00CA5F4B">
      <w:pPr>
        <w:spacing w:after="120" w:line="260" w:lineRule="exact"/>
        <w:rPr>
          <w:szCs w:val="22"/>
          <w:lang w:val="de-CH"/>
        </w:rPr>
      </w:pPr>
      <w:r w:rsidRPr="00617738">
        <w:rPr>
          <w:szCs w:val="22"/>
          <w:lang w:val="de-CH"/>
        </w:rPr>
        <w:t>Madeleine SCHERB (Mme), économiste, Genève</w:t>
      </w:r>
    </w:p>
    <w:p w:rsidR="00CA5F4B" w:rsidRPr="00617738" w:rsidRDefault="00CA5F4B" w:rsidP="00CA5F4B">
      <w:pPr>
        <w:spacing w:after="120" w:line="260" w:lineRule="exact"/>
        <w:rPr>
          <w:szCs w:val="22"/>
          <w:lang w:val="de-CH"/>
        </w:rPr>
      </w:pPr>
      <w:r w:rsidRPr="00617738">
        <w:rPr>
          <w:szCs w:val="22"/>
          <w:u w:val="single"/>
          <w:lang w:val="de-CH"/>
        </w:rPr>
        <w:t xml:space="preserve">Incomindios Switzerland </w:t>
      </w:r>
      <w:r w:rsidRPr="00617738">
        <w:rPr>
          <w:szCs w:val="22"/>
          <w:u w:val="single"/>
          <w:lang w:val="de-CH"/>
        </w:rPr>
        <w:br/>
      </w:r>
      <w:r w:rsidRPr="00617738">
        <w:rPr>
          <w:szCs w:val="22"/>
          <w:lang w:val="de-CH"/>
        </w:rPr>
        <w:t>Helena NYBERG (Ms.), Member, Zurich</w:t>
      </w:r>
    </w:p>
    <w:p w:rsidR="00CA5F4B" w:rsidRPr="00D1399D" w:rsidRDefault="00CA5F4B" w:rsidP="00CA5F4B">
      <w:pPr>
        <w:spacing w:after="120" w:line="260" w:lineRule="exact"/>
        <w:rPr>
          <w:szCs w:val="22"/>
        </w:rPr>
      </w:pPr>
      <w:r w:rsidRPr="00D1399D">
        <w:rPr>
          <w:szCs w:val="22"/>
        </w:rPr>
        <w:t>Brigitte VONAESCH (Ms.), Temporary Representative, Zurich</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rPr>
      </w:pPr>
      <w:r w:rsidRPr="00D1399D">
        <w:rPr>
          <w:szCs w:val="22"/>
          <w:u w:val="single"/>
        </w:rPr>
        <w:t xml:space="preserve">Indian Council of South America (CISA) </w:t>
      </w:r>
      <w:r w:rsidRPr="00D1399D">
        <w:rPr>
          <w:szCs w:val="22"/>
          <w:u w:val="single"/>
        </w:rPr>
        <w:br/>
      </w:r>
      <w:proofErr w:type="spellStart"/>
      <w:r w:rsidRPr="00D1399D">
        <w:rPr>
          <w:szCs w:val="22"/>
        </w:rPr>
        <w:t>Tomás</w:t>
      </w:r>
      <w:proofErr w:type="spellEnd"/>
      <w:r w:rsidRPr="00D1399D">
        <w:rPr>
          <w:szCs w:val="22"/>
        </w:rPr>
        <w:t xml:space="preserve"> CONDORI, </w:t>
      </w:r>
      <w:proofErr w:type="spellStart"/>
      <w:r w:rsidRPr="00D1399D">
        <w:rPr>
          <w:szCs w:val="22"/>
        </w:rPr>
        <w:t>Representante</w:t>
      </w:r>
      <w:proofErr w:type="spellEnd"/>
      <w:r w:rsidRPr="00D1399D">
        <w:rPr>
          <w:szCs w:val="22"/>
        </w:rPr>
        <w:t xml:space="preserve">, </w:t>
      </w:r>
      <w:proofErr w:type="spellStart"/>
      <w:r w:rsidRPr="00D1399D">
        <w:rPr>
          <w:szCs w:val="22"/>
        </w:rPr>
        <w:t>Ginebra</w:t>
      </w:r>
      <w:proofErr w:type="spellEnd"/>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rPr>
      </w:pPr>
      <w:r w:rsidRPr="00D1399D">
        <w:rPr>
          <w:szCs w:val="22"/>
          <w:u w:val="single"/>
        </w:rPr>
        <w:t xml:space="preserve">Indian Movement - </w:t>
      </w:r>
      <w:proofErr w:type="spellStart"/>
      <w:r w:rsidRPr="00D1399D">
        <w:rPr>
          <w:szCs w:val="22"/>
          <w:u w:val="single"/>
        </w:rPr>
        <w:t>Tupaj</w:t>
      </w:r>
      <w:proofErr w:type="spellEnd"/>
      <w:r w:rsidRPr="00D1399D">
        <w:rPr>
          <w:szCs w:val="22"/>
          <w:u w:val="single"/>
        </w:rPr>
        <w:t xml:space="preserve"> </w:t>
      </w:r>
      <w:proofErr w:type="spellStart"/>
      <w:r w:rsidRPr="00D1399D">
        <w:rPr>
          <w:szCs w:val="22"/>
          <w:u w:val="single"/>
        </w:rPr>
        <w:t>Amaru</w:t>
      </w:r>
      <w:proofErr w:type="spellEnd"/>
      <w:r w:rsidRPr="00D1399D">
        <w:rPr>
          <w:szCs w:val="22"/>
          <w:u w:val="single"/>
        </w:rPr>
        <w:t xml:space="preserve"> </w:t>
      </w:r>
      <w:r w:rsidRPr="00D1399D">
        <w:rPr>
          <w:szCs w:val="22"/>
          <w:u w:val="single"/>
        </w:rPr>
        <w:br/>
      </w:r>
      <w:proofErr w:type="spellStart"/>
      <w:r w:rsidRPr="00D1399D">
        <w:rPr>
          <w:szCs w:val="22"/>
        </w:rPr>
        <w:t>Lázaro</w:t>
      </w:r>
      <w:proofErr w:type="spellEnd"/>
      <w:r w:rsidRPr="00D1399D">
        <w:rPr>
          <w:szCs w:val="22"/>
        </w:rPr>
        <w:t xml:space="preserve"> PARY, </w:t>
      </w:r>
      <w:proofErr w:type="spellStart"/>
      <w:r w:rsidRPr="00D1399D">
        <w:rPr>
          <w:szCs w:val="22"/>
        </w:rPr>
        <w:t>Coordinador</w:t>
      </w:r>
      <w:proofErr w:type="spellEnd"/>
      <w:r w:rsidRPr="00D1399D">
        <w:rPr>
          <w:szCs w:val="22"/>
        </w:rPr>
        <w:t xml:space="preserve"> General, Potosi</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rPr>
      </w:pPr>
      <w:r w:rsidRPr="00D1399D">
        <w:rPr>
          <w:szCs w:val="22"/>
          <w:u w:val="single"/>
        </w:rPr>
        <w:t xml:space="preserve">Indigenous ICT Task Force (IITF) </w:t>
      </w:r>
      <w:r w:rsidRPr="00D1399D">
        <w:rPr>
          <w:szCs w:val="22"/>
          <w:u w:val="single"/>
        </w:rPr>
        <w:br/>
      </w:r>
      <w:r w:rsidRPr="00D1399D">
        <w:rPr>
          <w:szCs w:val="22"/>
        </w:rPr>
        <w:t xml:space="preserve">Ann-Kristin HAKANSSON (Ms.), Member, </w:t>
      </w:r>
      <w:proofErr w:type="spellStart"/>
      <w:r w:rsidRPr="00D1399D">
        <w:rPr>
          <w:szCs w:val="22"/>
        </w:rPr>
        <w:t>Solna</w:t>
      </w:r>
      <w:proofErr w:type="spellEnd"/>
    </w:p>
    <w:p w:rsidR="00CA5F4B" w:rsidRPr="00D1399D" w:rsidRDefault="00CA5F4B" w:rsidP="00CA5F4B">
      <w:pPr>
        <w:spacing w:after="120" w:line="260" w:lineRule="exact"/>
        <w:rPr>
          <w:szCs w:val="22"/>
        </w:rPr>
      </w:pPr>
      <w:proofErr w:type="spellStart"/>
      <w:r w:rsidRPr="00D1399D">
        <w:rPr>
          <w:szCs w:val="22"/>
        </w:rPr>
        <w:t>Niskua</w:t>
      </w:r>
      <w:proofErr w:type="spellEnd"/>
      <w:r w:rsidRPr="00D1399D">
        <w:rPr>
          <w:szCs w:val="22"/>
        </w:rPr>
        <w:t xml:space="preserve"> IGUALIKINYA (Ms.), Member,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rPr>
      </w:pPr>
      <w:r w:rsidRPr="00D1399D">
        <w:rPr>
          <w:szCs w:val="22"/>
          <w:u w:val="single"/>
        </w:rPr>
        <w:t xml:space="preserve">Intellectual Property Owners Association (IPO) </w:t>
      </w:r>
      <w:r w:rsidRPr="00D1399D">
        <w:rPr>
          <w:szCs w:val="22"/>
          <w:u w:val="single"/>
        </w:rPr>
        <w:br/>
      </w:r>
      <w:r w:rsidRPr="00D1399D">
        <w:rPr>
          <w:szCs w:val="22"/>
        </w:rPr>
        <w:t>Manisha DESAI (Ms.), Assistant General Patent Counsel, Eli Lilly and Company, Indianapolis</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u w:val="single"/>
        </w:rPr>
      </w:pPr>
      <w:r w:rsidRPr="00D1399D">
        <w:rPr>
          <w:szCs w:val="22"/>
          <w:u w:val="single"/>
        </w:rPr>
        <w:t xml:space="preserve">International Seed Federation (ISF) </w:t>
      </w:r>
      <w:r w:rsidRPr="00D1399D">
        <w:rPr>
          <w:szCs w:val="22"/>
          <w:u w:val="single"/>
        </w:rPr>
        <w:br/>
      </w:r>
      <w:r w:rsidRPr="00D1399D">
        <w:rPr>
          <w:szCs w:val="22"/>
        </w:rPr>
        <w:t xml:space="preserve">Hélène GUILLOT (Mrs.), International Agricultural Manager, </w:t>
      </w:r>
      <w:proofErr w:type="spellStart"/>
      <w:r w:rsidRPr="00D1399D">
        <w:rPr>
          <w:szCs w:val="22"/>
        </w:rPr>
        <w:t>Nyon</w:t>
      </w:r>
      <w:proofErr w:type="spellEnd"/>
      <w:r w:rsidRPr="00D1399D">
        <w:rPr>
          <w:szCs w:val="22"/>
        </w:rPr>
        <w:t xml:space="preserve">, </w:t>
      </w:r>
      <w:r w:rsidRPr="00D1399D">
        <w:rPr>
          <w:szCs w:val="22"/>
          <w:u w:val="single"/>
        </w:rPr>
        <w:t xml:space="preserve">h.guillot@worldseed.org </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rPr>
      </w:pPr>
      <w:r w:rsidRPr="00D1399D">
        <w:rPr>
          <w:szCs w:val="22"/>
          <w:u w:val="single"/>
        </w:rPr>
        <w:t xml:space="preserve">Knowledge Ecology International, Inc. (KEI) </w:t>
      </w:r>
      <w:r w:rsidRPr="00D1399D">
        <w:rPr>
          <w:szCs w:val="22"/>
          <w:u w:val="single"/>
        </w:rPr>
        <w:br/>
      </w:r>
      <w:proofErr w:type="spellStart"/>
      <w:r w:rsidRPr="00D1399D">
        <w:rPr>
          <w:szCs w:val="22"/>
        </w:rPr>
        <w:t>Thiru</w:t>
      </w:r>
      <w:proofErr w:type="spellEnd"/>
      <w:r w:rsidRPr="00D1399D">
        <w:rPr>
          <w:szCs w:val="22"/>
        </w:rPr>
        <w:t xml:space="preserve"> BALASUBRAMANIAM, Representative,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lang w:val="es-ES"/>
        </w:rPr>
      </w:pPr>
      <w:r w:rsidRPr="00D1399D">
        <w:rPr>
          <w:szCs w:val="22"/>
          <w:u w:val="single"/>
          <w:lang w:val="es-ES"/>
        </w:rPr>
        <w:t xml:space="preserve">MALOCA </w:t>
      </w:r>
      <w:proofErr w:type="spellStart"/>
      <w:r w:rsidRPr="00D1399D">
        <w:rPr>
          <w:szCs w:val="22"/>
          <w:u w:val="single"/>
          <w:lang w:val="es-ES"/>
        </w:rPr>
        <w:t>Internationale</w:t>
      </w:r>
      <w:proofErr w:type="spellEnd"/>
      <w:r w:rsidRPr="00D1399D">
        <w:rPr>
          <w:szCs w:val="22"/>
          <w:u w:val="single"/>
          <w:lang w:val="es-ES"/>
        </w:rPr>
        <w:t xml:space="preserve"> </w:t>
      </w:r>
      <w:r w:rsidRPr="00D1399D">
        <w:rPr>
          <w:szCs w:val="22"/>
          <w:u w:val="single"/>
          <w:lang w:val="es-ES"/>
        </w:rPr>
        <w:br/>
      </w:r>
      <w:r w:rsidRPr="00D1399D">
        <w:rPr>
          <w:szCs w:val="22"/>
          <w:lang w:val="es-ES"/>
        </w:rPr>
        <w:t xml:space="preserve">Leonardo RODRÍGUEZ, </w:t>
      </w:r>
      <w:proofErr w:type="spellStart"/>
      <w:r w:rsidRPr="00D1399D">
        <w:rPr>
          <w:szCs w:val="22"/>
          <w:lang w:val="es-ES"/>
        </w:rPr>
        <w:t>Member</w:t>
      </w:r>
      <w:proofErr w:type="spellEnd"/>
      <w:r w:rsidRPr="00D1399D">
        <w:rPr>
          <w:szCs w:val="22"/>
          <w:lang w:val="es-ES"/>
        </w:rPr>
        <w:t xml:space="preserve">, Bogotá D.C., </w:t>
      </w:r>
      <w:r w:rsidRPr="00D1399D">
        <w:rPr>
          <w:szCs w:val="22"/>
          <w:u w:val="single"/>
          <w:lang w:val="es-ES"/>
        </w:rPr>
        <w:t xml:space="preserve">perez.rodriguez@graduateinstitute.ch </w:t>
      </w:r>
    </w:p>
    <w:p w:rsidR="00CA5F4B" w:rsidRPr="00D1399D" w:rsidRDefault="00CA5F4B" w:rsidP="00CA5F4B">
      <w:pPr>
        <w:spacing w:after="120" w:line="260" w:lineRule="exact"/>
        <w:rPr>
          <w:szCs w:val="22"/>
        </w:rPr>
      </w:pPr>
      <w:r w:rsidRPr="00D1399D">
        <w:rPr>
          <w:szCs w:val="22"/>
        </w:rPr>
        <w:t>Mahesh LANÇON, Member,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rPr>
      </w:pPr>
      <w:proofErr w:type="spellStart"/>
      <w:r w:rsidRPr="00D1399D">
        <w:rPr>
          <w:bCs/>
          <w:szCs w:val="22"/>
          <w:u w:val="single"/>
        </w:rPr>
        <w:t>Massai</w:t>
      </w:r>
      <w:proofErr w:type="spellEnd"/>
      <w:r w:rsidRPr="00D1399D">
        <w:rPr>
          <w:bCs/>
          <w:szCs w:val="22"/>
          <w:u w:val="single"/>
        </w:rPr>
        <w:t xml:space="preserve"> Experience </w:t>
      </w:r>
      <w:r w:rsidRPr="00D1399D">
        <w:rPr>
          <w:bCs/>
          <w:szCs w:val="22"/>
          <w:u w:val="single"/>
        </w:rPr>
        <w:br/>
      </w:r>
      <w:r w:rsidRPr="00D1399D">
        <w:rPr>
          <w:szCs w:val="22"/>
        </w:rPr>
        <w:t>Zohra AIT-KACI-ALI (Mrs.), President, Geneva</w:t>
      </w:r>
    </w:p>
    <w:p w:rsidR="00CA5F4B" w:rsidRPr="00D1399D" w:rsidRDefault="00CA5F4B" w:rsidP="00CA5F4B">
      <w:pPr>
        <w:spacing w:after="120" w:line="260" w:lineRule="exact"/>
        <w:rPr>
          <w:szCs w:val="22"/>
        </w:rPr>
      </w:pPr>
    </w:p>
    <w:p w:rsidR="00CA5F4B" w:rsidRDefault="00CA5F4B" w:rsidP="00CA5F4B">
      <w:pPr>
        <w:spacing w:after="120" w:line="260" w:lineRule="exact"/>
        <w:rPr>
          <w:szCs w:val="22"/>
        </w:rPr>
      </w:pPr>
      <w:r w:rsidRPr="00D1399D">
        <w:rPr>
          <w:szCs w:val="22"/>
          <w:u w:val="single"/>
        </w:rPr>
        <w:t>Pacific Islands Forum Secretariat (PIFS)</w:t>
      </w:r>
      <w:r w:rsidRPr="00D1399D">
        <w:rPr>
          <w:szCs w:val="22"/>
          <w:u w:val="single"/>
        </w:rPr>
        <w:br/>
      </w:r>
      <w:r w:rsidRPr="00D1399D">
        <w:rPr>
          <w:szCs w:val="22"/>
        </w:rPr>
        <w:t xml:space="preserve">Pita </w:t>
      </w:r>
      <w:proofErr w:type="spellStart"/>
      <w:r w:rsidRPr="00D1399D">
        <w:rPr>
          <w:szCs w:val="22"/>
        </w:rPr>
        <w:t>Kalesita</w:t>
      </w:r>
      <w:proofErr w:type="spellEnd"/>
      <w:r w:rsidRPr="00D1399D">
        <w:rPr>
          <w:szCs w:val="22"/>
        </w:rPr>
        <w:t xml:space="preserve"> NIUBALAVU, Consultant, Suva</w:t>
      </w:r>
    </w:p>
    <w:p w:rsidR="00CA5F4B" w:rsidRPr="00D1399D" w:rsidRDefault="00CA5F4B" w:rsidP="00CA5F4B">
      <w:pPr>
        <w:spacing w:after="120" w:line="260" w:lineRule="exact"/>
        <w:rPr>
          <w:szCs w:val="22"/>
        </w:rPr>
      </w:pPr>
      <w:proofErr w:type="spellStart"/>
      <w:r w:rsidRPr="00D1399D">
        <w:rPr>
          <w:szCs w:val="22"/>
        </w:rPr>
        <w:t>Merewalesi</w:t>
      </w:r>
      <w:proofErr w:type="spellEnd"/>
      <w:r w:rsidRPr="00D1399D">
        <w:rPr>
          <w:szCs w:val="22"/>
        </w:rPr>
        <w:t xml:space="preserve"> FALEMAKA (Ms.), Delegate, Geneva</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rPr>
      </w:pPr>
      <w:proofErr w:type="spellStart"/>
      <w:r w:rsidRPr="00D1399D">
        <w:rPr>
          <w:szCs w:val="22"/>
          <w:u w:val="single"/>
        </w:rPr>
        <w:t>Tebtebba</w:t>
      </w:r>
      <w:proofErr w:type="spellEnd"/>
      <w:r w:rsidRPr="00D1399D">
        <w:rPr>
          <w:szCs w:val="22"/>
          <w:u w:val="single"/>
        </w:rPr>
        <w:t xml:space="preserve"> </w:t>
      </w:r>
      <w:r>
        <w:rPr>
          <w:szCs w:val="22"/>
          <w:u w:val="single"/>
        </w:rPr>
        <w:t>Foundation - Indigenous Peoples’</w:t>
      </w:r>
      <w:r w:rsidRPr="00D1399D">
        <w:rPr>
          <w:szCs w:val="22"/>
          <w:u w:val="single"/>
        </w:rPr>
        <w:t xml:space="preserve"> International Centre for Policy Research and Education </w:t>
      </w:r>
      <w:r w:rsidRPr="00D1399D">
        <w:rPr>
          <w:szCs w:val="22"/>
          <w:u w:val="single"/>
        </w:rPr>
        <w:br/>
      </w:r>
      <w:proofErr w:type="spellStart"/>
      <w:r w:rsidRPr="00D1399D">
        <w:rPr>
          <w:szCs w:val="22"/>
        </w:rPr>
        <w:t>Cathal</w:t>
      </w:r>
      <w:proofErr w:type="spellEnd"/>
      <w:r w:rsidRPr="00D1399D">
        <w:rPr>
          <w:szCs w:val="22"/>
        </w:rPr>
        <w:t xml:space="preserve"> DOYLE, Policy Research, Baguio City</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rPr>
      </w:pPr>
      <w:r w:rsidRPr="00D1399D">
        <w:rPr>
          <w:szCs w:val="22"/>
          <w:u w:val="single"/>
        </w:rPr>
        <w:t xml:space="preserve">Third World Network </w:t>
      </w:r>
      <w:proofErr w:type="spellStart"/>
      <w:r w:rsidRPr="00D1399D">
        <w:rPr>
          <w:szCs w:val="22"/>
          <w:u w:val="single"/>
        </w:rPr>
        <w:t>Berhad</w:t>
      </w:r>
      <w:proofErr w:type="spellEnd"/>
      <w:r w:rsidRPr="00D1399D">
        <w:rPr>
          <w:szCs w:val="22"/>
          <w:u w:val="single"/>
        </w:rPr>
        <w:t xml:space="preserve"> (TWN) </w:t>
      </w:r>
      <w:r w:rsidRPr="00D1399D">
        <w:rPr>
          <w:szCs w:val="22"/>
          <w:u w:val="single"/>
        </w:rPr>
        <w:br/>
      </w:r>
      <w:r w:rsidRPr="00D1399D">
        <w:rPr>
          <w:szCs w:val="22"/>
        </w:rPr>
        <w:t>Yoke Ling CHEE (Ms.), Director of Programs, Geneva</w:t>
      </w:r>
    </w:p>
    <w:p w:rsidR="00CA5F4B" w:rsidRPr="00D1399D" w:rsidRDefault="00CA5F4B" w:rsidP="00CA5F4B">
      <w:pPr>
        <w:spacing w:after="120" w:line="260" w:lineRule="exact"/>
        <w:rPr>
          <w:szCs w:val="22"/>
        </w:rPr>
      </w:pPr>
      <w:r w:rsidRPr="00D1399D">
        <w:rPr>
          <w:szCs w:val="22"/>
        </w:rPr>
        <w:t>Sangeeta SHASHIKANT (Ms.), Legal Advisor, Geneva</w:t>
      </w:r>
    </w:p>
    <w:p w:rsidR="00CA5F4B" w:rsidRPr="00D1399D" w:rsidRDefault="00CA5F4B" w:rsidP="00CA5F4B">
      <w:pPr>
        <w:spacing w:after="120" w:line="260" w:lineRule="exact"/>
        <w:rPr>
          <w:szCs w:val="22"/>
          <w:u w:val="single"/>
        </w:rPr>
      </w:pPr>
    </w:p>
    <w:p w:rsidR="00CA5F4B" w:rsidRPr="00D1399D" w:rsidRDefault="00CA5F4B" w:rsidP="00CA5F4B">
      <w:pPr>
        <w:spacing w:after="120" w:line="260" w:lineRule="exact"/>
        <w:rPr>
          <w:szCs w:val="22"/>
          <w:lang w:val="fr-CH"/>
        </w:rPr>
      </w:pPr>
      <w:r w:rsidRPr="00D1399D">
        <w:rPr>
          <w:szCs w:val="22"/>
          <w:u w:val="single"/>
          <w:lang w:val="fr-CH"/>
        </w:rPr>
        <w:t xml:space="preserve">Traditions pour demain/Traditions for </w:t>
      </w:r>
      <w:proofErr w:type="spellStart"/>
      <w:r w:rsidRPr="00D1399D">
        <w:rPr>
          <w:szCs w:val="22"/>
          <w:u w:val="single"/>
          <w:lang w:val="fr-CH"/>
        </w:rPr>
        <w:t>Tomorrow</w:t>
      </w:r>
      <w:proofErr w:type="spellEnd"/>
      <w:r w:rsidRPr="00D1399D">
        <w:rPr>
          <w:szCs w:val="22"/>
          <w:u w:val="single"/>
          <w:lang w:val="fr-CH"/>
        </w:rPr>
        <w:t xml:space="preserve"> </w:t>
      </w:r>
      <w:r>
        <w:rPr>
          <w:szCs w:val="22"/>
          <w:u w:val="single"/>
          <w:lang w:val="fr-CH"/>
        </w:rPr>
        <w:br/>
      </w:r>
      <w:r w:rsidRPr="00D1399D">
        <w:rPr>
          <w:szCs w:val="22"/>
          <w:lang w:val="fr-CH"/>
        </w:rPr>
        <w:t>Françoise KRILL (Mme), conseillère, Rolle</w:t>
      </w:r>
    </w:p>
    <w:p w:rsidR="00CA5F4B" w:rsidRPr="00D1399D" w:rsidRDefault="00CA5F4B" w:rsidP="00CA5F4B">
      <w:pPr>
        <w:spacing w:after="120" w:line="260" w:lineRule="exact"/>
        <w:rPr>
          <w:szCs w:val="22"/>
          <w:lang w:val="fr-FR"/>
        </w:rPr>
      </w:pPr>
    </w:p>
    <w:p w:rsidR="00CA5F4B" w:rsidRPr="00D1399D" w:rsidRDefault="00CA5F4B" w:rsidP="00CA5F4B">
      <w:pPr>
        <w:spacing w:after="120" w:line="260" w:lineRule="exact"/>
        <w:rPr>
          <w:szCs w:val="22"/>
        </w:rPr>
      </w:pPr>
      <w:r w:rsidRPr="00D1399D">
        <w:rPr>
          <w:szCs w:val="22"/>
          <w:u w:val="single"/>
        </w:rPr>
        <w:t xml:space="preserve">Tulalip Tribes of Washington Governmental Affairs Department </w:t>
      </w:r>
      <w:r>
        <w:rPr>
          <w:szCs w:val="22"/>
          <w:u w:val="single"/>
        </w:rPr>
        <w:br/>
      </w:r>
      <w:r w:rsidRPr="00D1399D">
        <w:rPr>
          <w:szCs w:val="22"/>
        </w:rPr>
        <w:t xml:space="preserve">Raymond FRYBERG, Director, Fisheries and Natural Resources, Washington D.C., </w:t>
      </w:r>
      <w:r w:rsidRPr="00D1399D">
        <w:rPr>
          <w:szCs w:val="22"/>
          <w:u w:val="single"/>
        </w:rPr>
        <w:t xml:space="preserve">rayfryberg@tulaliptribes-nsn.gov </w:t>
      </w:r>
    </w:p>
    <w:p w:rsidR="00CA5F4B" w:rsidRPr="00D1399D" w:rsidRDefault="00CA5F4B" w:rsidP="00CA5F4B">
      <w:pPr>
        <w:spacing w:after="120" w:line="260" w:lineRule="exact"/>
        <w:rPr>
          <w:szCs w:val="22"/>
        </w:rPr>
      </w:pPr>
      <w:r w:rsidRPr="00D1399D">
        <w:rPr>
          <w:szCs w:val="22"/>
        </w:rPr>
        <w:t>Preston HARDISON, Policy Analyst, Washington D.C.</w:t>
      </w:r>
    </w:p>
    <w:p w:rsidR="00CA5F4B" w:rsidRPr="00D1399D" w:rsidRDefault="00CA5F4B" w:rsidP="00CA5F4B">
      <w:pPr>
        <w:spacing w:after="120" w:line="260" w:lineRule="exact"/>
        <w:rPr>
          <w:szCs w:val="22"/>
        </w:rPr>
      </w:pPr>
      <w:proofErr w:type="spellStart"/>
      <w:r w:rsidRPr="00D1399D">
        <w:rPr>
          <w:szCs w:val="22"/>
        </w:rPr>
        <w:t>Hartnut</w:t>
      </w:r>
      <w:proofErr w:type="spellEnd"/>
      <w:r w:rsidRPr="00D1399D">
        <w:rPr>
          <w:szCs w:val="22"/>
        </w:rPr>
        <w:t xml:space="preserve"> MEYER, Advisor, Washington D.C.</w:t>
      </w:r>
    </w:p>
    <w:p w:rsidR="00CA5F4B" w:rsidRPr="00D1399D" w:rsidRDefault="00CA5F4B" w:rsidP="00CA5F4B">
      <w:pPr>
        <w:spacing w:after="120" w:line="260" w:lineRule="exact"/>
        <w:rPr>
          <w:szCs w:val="22"/>
        </w:rPr>
      </w:pPr>
    </w:p>
    <w:p w:rsidR="00CA5F4B" w:rsidRPr="00D1399D" w:rsidRDefault="00CA5F4B" w:rsidP="00CA5F4B">
      <w:pPr>
        <w:spacing w:after="120" w:line="260" w:lineRule="exact"/>
        <w:rPr>
          <w:szCs w:val="22"/>
        </w:rPr>
      </w:pPr>
    </w:p>
    <w:p w:rsidR="00CA5F4B" w:rsidRPr="00D1399D" w:rsidRDefault="00CA5F4B" w:rsidP="00CA5F4B">
      <w:pPr>
        <w:spacing w:after="120" w:line="260" w:lineRule="exact"/>
        <w:ind w:left="284" w:hanging="284"/>
        <w:rPr>
          <w:szCs w:val="22"/>
          <w:u w:val="single"/>
          <w:lang w:val="fr-FR"/>
        </w:rPr>
      </w:pPr>
      <w:r w:rsidRPr="00D1399D">
        <w:rPr>
          <w:caps/>
          <w:sz w:val="24"/>
          <w:szCs w:val="22"/>
          <w:lang w:val="fr-FR"/>
        </w:rPr>
        <w:t xml:space="preserve">VI.  </w:t>
      </w:r>
      <w:r w:rsidRPr="00D1399D">
        <w:rPr>
          <w:caps/>
          <w:sz w:val="24"/>
          <w:szCs w:val="22"/>
          <w:u w:val="single"/>
          <w:lang w:val="fr-FR"/>
        </w:rPr>
        <w:t>groupe des communautÉs autochtones et locales/</w:t>
      </w:r>
      <w:r w:rsidRPr="00D1399D">
        <w:rPr>
          <w:caps/>
          <w:sz w:val="24"/>
          <w:szCs w:val="22"/>
          <w:u w:val="single"/>
          <w:lang w:val="fr-FR"/>
        </w:rPr>
        <w:br/>
      </w:r>
      <w:r w:rsidRPr="00D1399D">
        <w:rPr>
          <w:caps/>
          <w:sz w:val="24"/>
          <w:szCs w:val="22"/>
          <w:lang w:val="fr-FR"/>
        </w:rPr>
        <w:t xml:space="preserve"> </w:t>
      </w:r>
      <w:r w:rsidRPr="00D1399D">
        <w:rPr>
          <w:szCs w:val="22"/>
          <w:u w:val="single"/>
          <w:lang w:val="fr-FR"/>
        </w:rPr>
        <w:t>INDIGENOUS PANEL</w:t>
      </w:r>
    </w:p>
    <w:p w:rsidR="00CA5F4B" w:rsidRPr="00D1399D" w:rsidRDefault="00CA5F4B" w:rsidP="00CA5F4B">
      <w:pPr>
        <w:spacing w:after="120" w:line="260" w:lineRule="exact"/>
        <w:rPr>
          <w:szCs w:val="22"/>
          <w:lang w:val="fr-FR"/>
        </w:rPr>
      </w:pPr>
    </w:p>
    <w:p w:rsidR="00CA5F4B" w:rsidRPr="00D1399D" w:rsidRDefault="00CA5F4B" w:rsidP="00CA5F4B">
      <w:pPr>
        <w:spacing w:after="120" w:line="260" w:lineRule="exact"/>
        <w:rPr>
          <w:szCs w:val="22"/>
        </w:rPr>
      </w:pPr>
      <w:r w:rsidRPr="00D1399D">
        <w:rPr>
          <w:szCs w:val="22"/>
        </w:rPr>
        <w:t xml:space="preserve">Victoria TAULI-CORPUZ (Mrs.), Special Rapporteur on the Rights of Indigenous Peoples, </w:t>
      </w:r>
      <w:r w:rsidRPr="00D1399D">
        <w:rPr>
          <w:color w:val="000000"/>
          <w:szCs w:val="22"/>
        </w:rPr>
        <w:t>Baguio City</w:t>
      </w:r>
    </w:p>
    <w:p w:rsidR="00CA5F4B" w:rsidRPr="00D1399D" w:rsidRDefault="00CA5F4B" w:rsidP="00CA5F4B">
      <w:pPr>
        <w:spacing w:after="120" w:line="260" w:lineRule="exact"/>
        <w:rPr>
          <w:szCs w:val="22"/>
        </w:rPr>
      </w:pPr>
      <w:r w:rsidRPr="00D1399D">
        <w:rPr>
          <w:szCs w:val="22"/>
        </w:rPr>
        <w:t>Preston HARDISON, Policy Analyst, Tulalip Tribes of Washington Governmental Affairs Department, Washington D.C.</w:t>
      </w:r>
    </w:p>
    <w:p w:rsidR="00CA5F4B" w:rsidRPr="00D1399D" w:rsidRDefault="00CA5F4B" w:rsidP="00CA5F4B">
      <w:pPr>
        <w:spacing w:after="120" w:line="260" w:lineRule="exact"/>
        <w:rPr>
          <w:szCs w:val="22"/>
        </w:rPr>
      </w:pPr>
      <w:r w:rsidRPr="00D1399D">
        <w:rPr>
          <w:szCs w:val="22"/>
        </w:rPr>
        <w:t xml:space="preserve">Pita </w:t>
      </w:r>
      <w:proofErr w:type="spellStart"/>
      <w:r w:rsidRPr="00D1399D">
        <w:rPr>
          <w:szCs w:val="22"/>
        </w:rPr>
        <w:t>Kalesita</w:t>
      </w:r>
      <w:proofErr w:type="spellEnd"/>
      <w:r w:rsidRPr="00D1399D">
        <w:rPr>
          <w:szCs w:val="22"/>
        </w:rPr>
        <w:t xml:space="preserve"> NIUBALAVU, Consultant, Pacific Islands Forum Secretariat, Suva</w:t>
      </w:r>
    </w:p>
    <w:p w:rsidR="00CA5F4B" w:rsidRPr="00AC76E5" w:rsidRDefault="00CA5F4B" w:rsidP="00CA5F4B">
      <w:pPr>
        <w:spacing w:after="120" w:line="260" w:lineRule="exact"/>
        <w:rPr>
          <w:szCs w:val="22"/>
        </w:rPr>
      </w:pPr>
      <w:r w:rsidRPr="00D1399D">
        <w:rPr>
          <w:szCs w:val="22"/>
        </w:rPr>
        <w:br w:type="page"/>
      </w:r>
      <w:r w:rsidRPr="00AC76E5">
        <w:rPr>
          <w:szCs w:val="22"/>
        </w:rPr>
        <w:lastRenderedPageBreak/>
        <w:t xml:space="preserve">VI.  </w:t>
      </w:r>
      <w:r w:rsidRPr="00AC76E5">
        <w:rPr>
          <w:szCs w:val="22"/>
          <w:u w:val="single"/>
        </w:rPr>
        <w:t>BUREAU/OFFICERS</w:t>
      </w:r>
    </w:p>
    <w:p w:rsidR="00CA5F4B" w:rsidRPr="00AC76E5" w:rsidRDefault="00CA5F4B" w:rsidP="00CA5F4B">
      <w:pPr>
        <w:spacing w:after="120" w:line="260" w:lineRule="exact"/>
        <w:rPr>
          <w:szCs w:val="22"/>
        </w:rPr>
      </w:pPr>
    </w:p>
    <w:p w:rsidR="00CA5F4B" w:rsidRPr="00CA5F4B" w:rsidRDefault="00CA5F4B" w:rsidP="00CA5F4B">
      <w:pPr>
        <w:tabs>
          <w:tab w:val="left" w:pos="3402"/>
        </w:tabs>
        <w:spacing w:after="120" w:line="260" w:lineRule="exact"/>
        <w:ind w:left="3402" w:hanging="3402"/>
        <w:rPr>
          <w:szCs w:val="22"/>
        </w:rPr>
      </w:pPr>
      <w:proofErr w:type="spellStart"/>
      <w:r w:rsidRPr="00CA5F4B">
        <w:rPr>
          <w:szCs w:val="22"/>
        </w:rPr>
        <w:t>Président</w:t>
      </w:r>
      <w:proofErr w:type="spellEnd"/>
      <w:r w:rsidRPr="00CA5F4B">
        <w:rPr>
          <w:szCs w:val="22"/>
        </w:rPr>
        <w:t>/Chair:</w:t>
      </w:r>
      <w:r w:rsidRPr="00CA5F4B">
        <w:rPr>
          <w:szCs w:val="22"/>
        </w:rPr>
        <w:tab/>
        <w:t>Ian GOSS (Australia)</w:t>
      </w:r>
    </w:p>
    <w:p w:rsidR="00CA5F4B" w:rsidRPr="00CA5F4B" w:rsidRDefault="00CA5F4B" w:rsidP="00CA5F4B">
      <w:pPr>
        <w:tabs>
          <w:tab w:val="left" w:pos="3402"/>
        </w:tabs>
        <w:spacing w:after="120" w:line="260" w:lineRule="exact"/>
        <w:rPr>
          <w:szCs w:val="22"/>
        </w:rPr>
      </w:pPr>
      <w:r w:rsidRPr="00CA5F4B">
        <w:rPr>
          <w:szCs w:val="22"/>
        </w:rPr>
        <w:t>Vice-</w:t>
      </w:r>
      <w:proofErr w:type="spellStart"/>
      <w:r w:rsidRPr="00CA5F4B">
        <w:rPr>
          <w:szCs w:val="22"/>
        </w:rPr>
        <w:t>présidents</w:t>
      </w:r>
      <w:proofErr w:type="spellEnd"/>
      <w:r w:rsidRPr="00CA5F4B">
        <w:rPr>
          <w:szCs w:val="22"/>
        </w:rPr>
        <w:t>/Vice-Chairs:</w:t>
      </w:r>
      <w:r w:rsidRPr="00CA5F4B">
        <w:rPr>
          <w:szCs w:val="22"/>
        </w:rPr>
        <w:tab/>
      </w:r>
      <w:proofErr w:type="spellStart"/>
      <w:r w:rsidRPr="00CA5F4B">
        <w:rPr>
          <w:szCs w:val="22"/>
        </w:rPr>
        <w:t>Jukka</w:t>
      </w:r>
      <w:proofErr w:type="spellEnd"/>
      <w:r w:rsidRPr="00CA5F4B">
        <w:rPr>
          <w:szCs w:val="22"/>
        </w:rPr>
        <w:t xml:space="preserve"> LIEDES (Finland) </w:t>
      </w:r>
    </w:p>
    <w:p w:rsidR="00CA5F4B" w:rsidRPr="00D1399D" w:rsidRDefault="00CA5F4B" w:rsidP="00CA5F4B">
      <w:pPr>
        <w:tabs>
          <w:tab w:val="left" w:pos="3402"/>
        </w:tabs>
        <w:spacing w:after="120" w:line="260" w:lineRule="exact"/>
        <w:rPr>
          <w:szCs w:val="22"/>
        </w:rPr>
      </w:pPr>
      <w:r w:rsidRPr="00CA5F4B">
        <w:rPr>
          <w:szCs w:val="22"/>
        </w:rPr>
        <w:tab/>
      </w:r>
      <w:r w:rsidRPr="00D1399D">
        <w:rPr>
          <w:szCs w:val="22"/>
        </w:rPr>
        <w:t>Robert Matheus Michael TENE (Indonesia)</w:t>
      </w:r>
    </w:p>
    <w:p w:rsidR="00CA5F4B" w:rsidRPr="00D1399D" w:rsidRDefault="00CA5F4B" w:rsidP="00CA5F4B">
      <w:pPr>
        <w:tabs>
          <w:tab w:val="left" w:pos="3402"/>
        </w:tabs>
        <w:spacing w:after="120" w:line="260" w:lineRule="exact"/>
        <w:rPr>
          <w:szCs w:val="22"/>
        </w:rPr>
      </w:pPr>
      <w:proofErr w:type="spellStart"/>
      <w:r w:rsidRPr="00D1399D">
        <w:rPr>
          <w:szCs w:val="22"/>
        </w:rPr>
        <w:t>Secrétaire</w:t>
      </w:r>
      <w:proofErr w:type="spellEnd"/>
      <w:r w:rsidRPr="00D1399D">
        <w:rPr>
          <w:szCs w:val="22"/>
        </w:rPr>
        <w:t>/Secretary:</w:t>
      </w:r>
      <w:r w:rsidRPr="00D1399D">
        <w:rPr>
          <w:szCs w:val="22"/>
        </w:rPr>
        <w:tab/>
        <w:t>Wend WENDLAND (OMPI/WIPO)</w:t>
      </w:r>
    </w:p>
    <w:p w:rsidR="00CA5F4B" w:rsidRPr="00D1399D" w:rsidRDefault="00CA5F4B" w:rsidP="00CA5F4B">
      <w:pPr>
        <w:tabs>
          <w:tab w:val="left" w:pos="3402"/>
        </w:tabs>
        <w:spacing w:after="120" w:line="260" w:lineRule="exact"/>
        <w:rPr>
          <w:szCs w:val="22"/>
        </w:rPr>
      </w:pPr>
    </w:p>
    <w:p w:rsidR="00CA5F4B" w:rsidRPr="00D1399D" w:rsidRDefault="00CA5F4B" w:rsidP="00CA5F4B">
      <w:pPr>
        <w:spacing w:after="120" w:line="260" w:lineRule="exact"/>
        <w:rPr>
          <w:szCs w:val="22"/>
        </w:rPr>
      </w:pPr>
    </w:p>
    <w:p w:rsidR="00CA5F4B" w:rsidRPr="00D1399D" w:rsidRDefault="00CA5F4B" w:rsidP="00CA5F4B">
      <w:pPr>
        <w:spacing w:after="120" w:line="260" w:lineRule="exact"/>
        <w:ind w:left="426" w:hanging="426"/>
        <w:rPr>
          <w:szCs w:val="22"/>
          <w:lang w:val="fr-FR"/>
        </w:rPr>
      </w:pPr>
      <w:r w:rsidRPr="00D1399D">
        <w:rPr>
          <w:szCs w:val="22"/>
          <w:lang w:val="fr-FR"/>
        </w:rPr>
        <w:t xml:space="preserve">VII.  </w:t>
      </w:r>
      <w:r w:rsidRPr="00D1399D">
        <w:rPr>
          <w:szCs w:val="22"/>
          <w:u w:val="single"/>
          <w:lang w:val="fr-FR"/>
        </w:rPr>
        <w:t>BUREAU INTERNATIONAL DE L’ORGANISATION MONDIALE</w:t>
      </w:r>
      <w:r w:rsidRPr="00D1399D">
        <w:rPr>
          <w:szCs w:val="22"/>
          <w:u w:val="single"/>
          <w:lang w:val="fr-FR"/>
        </w:rPr>
        <w:br/>
        <w:t>DE LA PROPRIÉTÉ INTELLECTUELLE (OMPI)/</w:t>
      </w:r>
      <w:r w:rsidRPr="00D1399D">
        <w:rPr>
          <w:szCs w:val="22"/>
          <w:u w:val="single"/>
          <w:lang w:val="fr-FR"/>
        </w:rPr>
        <w:br/>
        <w:t>INTERNATIONAL BUREAU OF THE</w:t>
      </w:r>
      <w:r w:rsidRPr="00D1399D">
        <w:rPr>
          <w:szCs w:val="22"/>
          <w:u w:val="single"/>
          <w:lang w:val="fr-FR"/>
        </w:rPr>
        <w:br/>
        <w:t>WORLD INTELLECTUAL PROPERTY ORGANIZATION (WIPO)</w:t>
      </w:r>
    </w:p>
    <w:p w:rsidR="00CA5F4B" w:rsidRPr="00D1399D" w:rsidRDefault="00CA5F4B" w:rsidP="00CA5F4B">
      <w:pPr>
        <w:spacing w:after="120" w:line="260" w:lineRule="exact"/>
        <w:rPr>
          <w:szCs w:val="22"/>
          <w:lang w:val="fr-FR"/>
        </w:rPr>
      </w:pPr>
    </w:p>
    <w:p w:rsidR="00CA5F4B" w:rsidRPr="00D1399D" w:rsidRDefault="00CA5F4B" w:rsidP="00CA5F4B">
      <w:pPr>
        <w:keepNext/>
        <w:spacing w:after="120" w:line="260" w:lineRule="exact"/>
        <w:rPr>
          <w:szCs w:val="22"/>
          <w:lang w:val="fr-FR"/>
        </w:rPr>
      </w:pPr>
      <w:r w:rsidRPr="00D1399D">
        <w:rPr>
          <w:szCs w:val="22"/>
          <w:lang w:val="fr-FR"/>
        </w:rPr>
        <w:t>Francis GURRY, directeur général/</w:t>
      </w:r>
      <w:proofErr w:type="spellStart"/>
      <w:r w:rsidRPr="00D1399D">
        <w:rPr>
          <w:szCs w:val="22"/>
          <w:lang w:val="fr-FR"/>
        </w:rPr>
        <w:t>Director</w:t>
      </w:r>
      <w:proofErr w:type="spellEnd"/>
      <w:r w:rsidRPr="00D1399D">
        <w:rPr>
          <w:szCs w:val="22"/>
          <w:lang w:val="fr-FR"/>
        </w:rPr>
        <w:t xml:space="preserve"> General</w:t>
      </w:r>
    </w:p>
    <w:p w:rsidR="00CA5F4B" w:rsidRPr="00D1399D" w:rsidRDefault="00CA5F4B" w:rsidP="00CA5F4B">
      <w:pPr>
        <w:keepNext/>
        <w:spacing w:after="120" w:line="260" w:lineRule="exact"/>
        <w:rPr>
          <w:szCs w:val="22"/>
          <w:lang w:val="fr-FR"/>
        </w:rPr>
      </w:pPr>
      <w:proofErr w:type="spellStart"/>
      <w:r w:rsidRPr="00D1399D">
        <w:rPr>
          <w:szCs w:val="22"/>
          <w:lang w:val="fr-FR"/>
        </w:rPr>
        <w:t>Minelik</w:t>
      </w:r>
      <w:proofErr w:type="spellEnd"/>
      <w:r w:rsidRPr="00D1399D">
        <w:rPr>
          <w:szCs w:val="22"/>
          <w:lang w:val="fr-FR"/>
        </w:rPr>
        <w:t xml:space="preserve"> </w:t>
      </w:r>
      <w:proofErr w:type="spellStart"/>
      <w:r w:rsidRPr="00D1399D">
        <w:rPr>
          <w:szCs w:val="22"/>
          <w:lang w:val="fr-FR"/>
        </w:rPr>
        <w:t>Alemu</w:t>
      </w:r>
      <w:proofErr w:type="spellEnd"/>
      <w:r w:rsidRPr="00D1399D">
        <w:rPr>
          <w:szCs w:val="22"/>
          <w:lang w:val="fr-FR"/>
        </w:rPr>
        <w:t xml:space="preserve"> GETAHUN</w:t>
      </w:r>
      <w:r w:rsidRPr="00D1399D">
        <w:rPr>
          <w:bCs/>
          <w:szCs w:val="22"/>
          <w:lang w:val="fr-FR"/>
        </w:rPr>
        <w:t>, sous-directeur général/</w:t>
      </w:r>
      <w:r w:rsidRPr="00D1399D">
        <w:rPr>
          <w:szCs w:val="22"/>
          <w:lang w:val="fr-FR"/>
        </w:rPr>
        <w:t xml:space="preserve">Assistant </w:t>
      </w:r>
      <w:proofErr w:type="spellStart"/>
      <w:r w:rsidRPr="00D1399D">
        <w:rPr>
          <w:szCs w:val="22"/>
          <w:lang w:val="fr-FR"/>
        </w:rPr>
        <w:t>Director</w:t>
      </w:r>
      <w:proofErr w:type="spellEnd"/>
      <w:r w:rsidRPr="00D1399D">
        <w:rPr>
          <w:szCs w:val="22"/>
          <w:lang w:val="fr-FR"/>
        </w:rPr>
        <w:t xml:space="preserve"> General</w:t>
      </w:r>
    </w:p>
    <w:p w:rsidR="00CA5F4B" w:rsidRPr="00D1399D" w:rsidRDefault="00CA5F4B" w:rsidP="00CA5F4B">
      <w:pPr>
        <w:spacing w:after="120" w:line="260" w:lineRule="exact"/>
        <w:rPr>
          <w:snapToGrid w:val="0"/>
          <w:szCs w:val="22"/>
          <w:lang w:val="fr-FR"/>
        </w:rPr>
      </w:pPr>
      <w:r w:rsidRPr="00D1399D">
        <w:rPr>
          <w:snapToGrid w:val="0"/>
          <w:szCs w:val="22"/>
          <w:lang w:val="fr-FR"/>
        </w:rPr>
        <w:t xml:space="preserve">Wend WENDLAND, directeur, </w:t>
      </w:r>
      <w:r w:rsidRPr="00D1399D">
        <w:rPr>
          <w:szCs w:val="22"/>
          <w:lang w:val="fr-FR"/>
        </w:rPr>
        <w:t>Division des savoirs traditionnels</w:t>
      </w:r>
      <w:r w:rsidRPr="00D1399D">
        <w:rPr>
          <w:snapToGrid w:val="0"/>
          <w:szCs w:val="22"/>
          <w:lang w:val="fr-FR"/>
        </w:rPr>
        <w:t>/</w:t>
      </w:r>
      <w:proofErr w:type="spellStart"/>
      <w:r w:rsidRPr="00D1399D">
        <w:rPr>
          <w:snapToGrid w:val="0"/>
          <w:szCs w:val="22"/>
          <w:lang w:val="fr-FR"/>
        </w:rPr>
        <w:t>Director</w:t>
      </w:r>
      <w:proofErr w:type="spellEnd"/>
      <w:r w:rsidRPr="00D1399D">
        <w:rPr>
          <w:snapToGrid w:val="0"/>
          <w:szCs w:val="22"/>
          <w:lang w:val="fr-FR"/>
        </w:rPr>
        <w:t xml:space="preserve">, </w:t>
      </w:r>
      <w:proofErr w:type="spellStart"/>
      <w:r w:rsidRPr="00D1399D">
        <w:rPr>
          <w:szCs w:val="22"/>
          <w:lang w:val="fr-FR"/>
        </w:rPr>
        <w:t>Traditional</w:t>
      </w:r>
      <w:proofErr w:type="spellEnd"/>
      <w:r w:rsidRPr="00D1399D">
        <w:rPr>
          <w:szCs w:val="22"/>
          <w:lang w:val="fr-FR"/>
        </w:rPr>
        <w:t xml:space="preserve"> </w:t>
      </w:r>
      <w:proofErr w:type="spellStart"/>
      <w:r w:rsidRPr="00D1399D">
        <w:rPr>
          <w:szCs w:val="22"/>
          <w:lang w:val="fr-FR"/>
        </w:rPr>
        <w:t>Knowledge</w:t>
      </w:r>
      <w:proofErr w:type="spellEnd"/>
      <w:r w:rsidRPr="00D1399D">
        <w:rPr>
          <w:szCs w:val="22"/>
          <w:lang w:val="fr-FR"/>
        </w:rPr>
        <w:t xml:space="preserve"> Division</w:t>
      </w:r>
    </w:p>
    <w:p w:rsidR="00CA5F4B" w:rsidRPr="00D1399D" w:rsidRDefault="00CA5F4B" w:rsidP="00CA5F4B">
      <w:pPr>
        <w:spacing w:after="120" w:line="260" w:lineRule="exact"/>
        <w:rPr>
          <w:snapToGrid w:val="0"/>
          <w:szCs w:val="22"/>
          <w:lang w:val="fr-FR"/>
        </w:rPr>
      </w:pPr>
      <w:proofErr w:type="spellStart"/>
      <w:r w:rsidRPr="00D1399D">
        <w:rPr>
          <w:snapToGrid w:val="0"/>
          <w:szCs w:val="22"/>
          <w:lang w:val="fr-FR"/>
        </w:rPr>
        <w:t>Begoña</w:t>
      </w:r>
      <w:proofErr w:type="spellEnd"/>
      <w:r w:rsidRPr="00D1399D">
        <w:rPr>
          <w:snapToGrid w:val="0"/>
          <w:szCs w:val="22"/>
          <w:lang w:val="fr-FR"/>
        </w:rPr>
        <w:t xml:space="preserve"> VENERO AGUIRRE (Mme/Mrs.), conseillère principale, </w:t>
      </w:r>
      <w:r w:rsidRPr="00D1399D">
        <w:rPr>
          <w:szCs w:val="22"/>
          <w:lang w:val="fr-FR"/>
        </w:rPr>
        <w:t xml:space="preserve">Division des savoirs traditionnels/Senior </w:t>
      </w:r>
      <w:proofErr w:type="spellStart"/>
      <w:r w:rsidRPr="00D1399D">
        <w:rPr>
          <w:szCs w:val="22"/>
          <w:lang w:val="fr-FR"/>
        </w:rPr>
        <w:t>Counsellor</w:t>
      </w:r>
      <w:proofErr w:type="spellEnd"/>
      <w:r w:rsidRPr="00D1399D">
        <w:rPr>
          <w:szCs w:val="22"/>
          <w:lang w:val="fr-FR"/>
        </w:rPr>
        <w:t xml:space="preserve">, </w:t>
      </w:r>
      <w:proofErr w:type="spellStart"/>
      <w:r w:rsidRPr="00D1399D">
        <w:rPr>
          <w:szCs w:val="22"/>
          <w:lang w:val="fr-FR"/>
        </w:rPr>
        <w:t>Traditional</w:t>
      </w:r>
      <w:proofErr w:type="spellEnd"/>
      <w:r w:rsidRPr="00D1399D">
        <w:rPr>
          <w:szCs w:val="22"/>
          <w:lang w:val="fr-FR"/>
        </w:rPr>
        <w:t xml:space="preserve"> </w:t>
      </w:r>
      <w:proofErr w:type="spellStart"/>
      <w:r w:rsidRPr="00D1399D">
        <w:rPr>
          <w:szCs w:val="22"/>
          <w:lang w:val="fr-FR"/>
        </w:rPr>
        <w:t>Knowledge</w:t>
      </w:r>
      <w:proofErr w:type="spellEnd"/>
      <w:r w:rsidRPr="00D1399D">
        <w:rPr>
          <w:szCs w:val="22"/>
          <w:lang w:val="fr-FR"/>
        </w:rPr>
        <w:t xml:space="preserve"> Division</w:t>
      </w:r>
    </w:p>
    <w:p w:rsidR="00CA5F4B" w:rsidRPr="00D1399D" w:rsidRDefault="00CA5F4B" w:rsidP="00CA5F4B">
      <w:pPr>
        <w:spacing w:after="120" w:line="260" w:lineRule="exact"/>
        <w:rPr>
          <w:szCs w:val="22"/>
          <w:lang w:val="fr-FR"/>
        </w:rPr>
      </w:pPr>
      <w:r w:rsidRPr="00D1399D">
        <w:rPr>
          <w:szCs w:val="22"/>
          <w:lang w:val="fr-FR"/>
        </w:rPr>
        <w:t>Simon LEGRAND, conseiller, Division des savoirs traditionnels/</w:t>
      </w:r>
      <w:proofErr w:type="spellStart"/>
      <w:r w:rsidRPr="00D1399D">
        <w:rPr>
          <w:szCs w:val="22"/>
          <w:lang w:val="fr-FR"/>
        </w:rPr>
        <w:t>Counsellor</w:t>
      </w:r>
      <w:proofErr w:type="spellEnd"/>
      <w:r w:rsidRPr="00D1399D">
        <w:rPr>
          <w:szCs w:val="22"/>
          <w:lang w:val="fr-FR"/>
        </w:rPr>
        <w:t xml:space="preserve">, </w:t>
      </w:r>
      <w:proofErr w:type="spellStart"/>
      <w:r w:rsidRPr="00D1399D">
        <w:rPr>
          <w:szCs w:val="22"/>
          <w:lang w:val="fr-FR"/>
        </w:rPr>
        <w:t>Traditional</w:t>
      </w:r>
      <w:proofErr w:type="spellEnd"/>
      <w:r w:rsidRPr="00D1399D">
        <w:rPr>
          <w:szCs w:val="22"/>
          <w:lang w:val="fr-FR"/>
        </w:rPr>
        <w:t xml:space="preserve"> </w:t>
      </w:r>
      <w:proofErr w:type="spellStart"/>
      <w:r w:rsidRPr="00D1399D">
        <w:rPr>
          <w:szCs w:val="22"/>
          <w:lang w:val="fr-FR"/>
        </w:rPr>
        <w:t>Knowledge</w:t>
      </w:r>
      <w:proofErr w:type="spellEnd"/>
      <w:r w:rsidRPr="00D1399D">
        <w:rPr>
          <w:szCs w:val="22"/>
          <w:lang w:val="fr-FR"/>
        </w:rPr>
        <w:t xml:space="preserve"> Division</w:t>
      </w:r>
    </w:p>
    <w:p w:rsidR="00CA5F4B" w:rsidRPr="00D1399D" w:rsidRDefault="00CA5F4B" w:rsidP="00CA5F4B">
      <w:pPr>
        <w:spacing w:after="120" w:line="260" w:lineRule="exact"/>
        <w:rPr>
          <w:szCs w:val="22"/>
          <w:lang w:val="fr-FR"/>
        </w:rPr>
      </w:pPr>
      <w:r w:rsidRPr="00D1399D">
        <w:rPr>
          <w:szCs w:val="22"/>
          <w:lang w:val="fr-FR"/>
        </w:rPr>
        <w:t>Claudio CHIAROLLA, juriste, Division des savoirs traditionnels/</w:t>
      </w:r>
      <w:proofErr w:type="spellStart"/>
      <w:r w:rsidRPr="00D1399D">
        <w:rPr>
          <w:szCs w:val="22"/>
          <w:lang w:val="fr-FR"/>
        </w:rPr>
        <w:t>Legal</w:t>
      </w:r>
      <w:proofErr w:type="spellEnd"/>
      <w:r w:rsidRPr="00D1399D">
        <w:rPr>
          <w:szCs w:val="22"/>
          <w:lang w:val="fr-FR"/>
        </w:rPr>
        <w:t xml:space="preserve"> </w:t>
      </w:r>
      <w:proofErr w:type="spellStart"/>
      <w:r w:rsidRPr="00D1399D">
        <w:rPr>
          <w:szCs w:val="22"/>
          <w:lang w:val="fr-FR"/>
        </w:rPr>
        <w:t>Officer</w:t>
      </w:r>
      <w:proofErr w:type="spellEnd"/>
      <w:r w:rsidRPr="00D1399D">
        <w:rPr>
          <w:szCs w:val="22"/>
          <w:lang w:val="fr-FR"/>
        </w:rPr>
        <w:t xml:space="preserve">, </w:t>
      </w:r>
      <w:proofErr w:type="spellStart"/>
      <w:r w:rsidRPr="00D1399D">
        <w:rPr>
          <w:szCs w:val="22"/>
          <w:lang w:val="fr-FR"/>
        </w:rPr>
        <w:t>Traditional</w:t>
      </w:r>
      <w:proofErr w:type="spellEnd"/>
      <w:r w:rsidRPr="00D1399D">
        <w:rPr>
          <w:szCs w:val="22"/>
          <w:lang w:val="fr-FR"/>
        </w:rPr>
        <w:t xml:space="preserve"> </w:t>
      </w:r>
      <w:proofErr w:type="spellStart"/>
      <w:r w:rsidRPr="00D1399D">
        <w:rPr>
          <w:szCs w:val="22"/>
          <w:lang w:val="fr-FR"/>
        </w:rPr>
        <w:t>Knowledge</w:t>
      </w:r>
      <w:proofErr w:type="spellEnd"/>
      <w:r w:rsidRPr="00D1399D">
        <w:rPr>
          <w:szCs w:val="22"/>
          <w:lang w:val="fr-FR"/>
        </w:rPr>
        <w:t xml:space="preserve"> Division</w:t>
      </w:r>
    </w:p>
    <w:p w:rsidR="00CA5F4B" w:rsidRPr="00D1399D" w:rsidRDefault="00CA5F4B" w:rsidP="00CA5F4B">
      <w:pPr>
        <w:spacing w:after="120" w:line="260" w:lineRule="exact"/>
        <w:rPr>
          <w:szCs w:val="22"/>
          <w:lang w:val="fr-FR"/>
        </w:rPr>
      </w:pPr>
      <w:proofErr w:type="spellStart"/>
      <w:r w:rsidRPr="00D1399D">
        <w:rPr>
          <w:szCs w:val="22"/>
          <w:lang w:val="fr-FR"/>
        </w:rPr>
        <w:t>Daphne</w:t>
      </w:r>
      <w:proofErr w:type="spellEnd"/>
      <w:r w:rsidRPr="00D1399D">
        <w:rPr>
          <w:szCs w:val="22"/>
          <w:lang w:val="fr-FR"/>
        </w:rPr>
        <w:t xml:space="preserve"> ZOGRAFOS JOHNSSON (Mme/Mrs.), juriste, Division des savoirs traditionnels/</w:t>
      </w:r>
      <w:proofErr w:type="spellStart"/>
      <w:r w:rsidRPr="00D1399D">
        <w:rPr>
          <w:szCs w:val="22"/>
          <w:lang w:val="fr-FR"/>
        </w:rPr>
        <w:t>Legal</w:t>
      </w:r>
      <w:proofErr w:type="spellEnd"/>
      <w:r w:rsidRPr="00D1399D">
        <w:rPr>
          <w:szCs w:val="22"/>
          <w:lang w:val="fr-FR"/>
        </w:rPr>
        <w:t xml:space="preserve"> </w:t>
      </w:r>
      <w:proofErr w:type="spellStart"/>
      <w:r w:rsidRPr="00D1399D">
        <w:rPr>
          <w:szCs w:val="22"/>
          <w:lang w:val="fr-FR"/>
        </w:rPr>
        <w:t>Officer</w:t>
      </w:r>
      <w:proofErr w:type="spellEnd"/>
      <w:r w:rsidRPr="00D1399D">
        <w:rPr>
          <w:szCs w:val="22"/>
          <w:lang w:val="fr-FR"/>
        </w:rPr>
        <w:t xml:space="preserve">, </w:t>
      </w:r>
      <w:proofErr w:type="spellStart"/>
      <w:r w:rsidRPr="00D1399D">
        <w:rPr>
          <w:snapToGrid w:val="0"/>
          <w:szCs w:val="22"/>
          <w:lang w:val="fr-FR"/>
        </w:rPr>
        <w:t>Traditional</w:t>
      </w:r>
      <w:proofErr w:type="spellEnd"/>
      <w:r w:rsidRPr="00D1399D">
        <w:rPr>
          <w:szCs w:val="22"/>
          <w:lang w:val="fr-FR"/>
        </w:rPr>
        <w:t xml:space="preserve"> </w:t>
      </w:r>
      <w:proofErr w:type="spellStart"/>
      <w:r w:rsidRPr="00D1399D">
        <w:rPr>
          <w:szCs w:val="22"/>
          <w:lang w:val="fr-FR"/>
        </w:rPr>
        <w:t>Knowledge</w:t>
      </w:r>
      <w:proofErr w:type="spellEnd"/>
      <w:r w:rsidRPr="00D1399D">
        <w:rPr>
          <w:szCs w:val="22"/>
          <w:lang w:val="fr-FR"/>
        </w:rPr>
        <w:t xml:space="preserve"> Division</w:t>
      </w:r>
    </w:p>
    <w:p w:rsidR="00CA5F4B" w:rsidRPr="00D1399D" w:rsidRDefault="00CA5F4B" w:rsidP="00CA5F4B">
      <w:pPr>
        <w:spacing w:after="120" w:line="260" w:lineRule="exact"/>
        <w:rPr>
          <w:szCs w:val="22"/>
          <w:lang w:val="fr-FR"/>
        </w:rPr>
      </w:pPr>
      <w:r w:rsidRPr="00D1399D">
        <w:rPr>
          <w:szCs w:val="22"/>
          <w:lang w:val="fr-FR"/>
        </w:rPr>
        <w:t>Fei JIAO (Mlle/Ms.), administratrice adjointe de programme, Division des savoirs traditionnels/</w:t>
      </w:r>
      <w:proofErr w:type="spellStart"/>
      <w:r w:rsidRPr="00D1399D">
        <w:rPr>
          <w:szCs w:val="22"/>
          <w:lang w:val="fr-FR"/>
        </w:rPr>
        <w:t>Associate</w:t>
      </w:r>
      <w:proofErr w:type="spellEnd"/>
      <w:r w:rsidRPr="00D1399D">
        <w:rPr>
          <w:szCs w:val="22"/>
          <w:lang w:val="fr-FR"/>
        </w:rPr>
        <w:t xml:space="preserve"> Program </w:t>
      </w:r>
      <w:proofErr w:type="spellStart"/>
      <w:r w:rsidRPr="00D1399D">
        <w:rPr>
          <w:szCs w:val="22"/>
          <w:lang w:val="fr-FR"/>
        </w:rPr>
        <w:t>Officer</w:t>
      </w:r>
      <w:proofErr w:type="spellEnd"/>
      <w:r w:rsidRPr="00D1399D">
        <w:rPr>
          <w:szCs w:val="22"/>
          <w:lang w:val="fr-FR"/>
        </w:rPr>
        <w:t xml:space="preserve">, </w:t>
      </w:r>
      <w:proofErr w:type="spellStart"/>
      <w:r w:rsidRPr="00D1399D">
        <w:rPr>
          <w:szCs w:val="22"/>
          <w:lang w:val="fr-FR"/>
        </w:rPr>
        <w:t>Traditional</w:t>
      </w:r>
      <w:proofErr w:type="spellEnd"/>
      <w:r w:rsidRPr="00D1399D">
        <w:rPr>
          <w:szCs w:val="22"/>
          <w:lang w:val="fr-FR"/>
        </w:rPr>
        <w:t xml:space="preserve"> </w:t>
      </w:r>
      <w:proofErr w:type="spellStart"/>
      <w:r w:rsidRPr="00D1399D">
        <w:rPr>
          <w:szCs w:val="22"/>
          <w:lang w:val="fr-FR"/>
        </w:rPr>
        <w:t>Knowledge</w:t>
      </w:r>
      <w:proofErr w:type="spellEnd"/>
      <w:r w:rsidRPr="00D1399D">
        <w:rPr>
          <w:szCs w:val="22"/>
          <w:lang w:val="fr-FR"/>
        </w:rPr>
        <w:t xml:space="preserve"> Division</w:t>
      </w:r>
    </w:p>
    <w:p w:rsidR="00CA5F4B" w:rsidRPr="00D1399D" w:rsidRDefault="00CA5F4B" w:rsidP="00CA5F4B">
      <w:pPr>
        <w:spacing w:after="120" w:line="260" w:lineRule="exact"/>
        <w:rPr>
          <w:szCs w:val="22"/>
          <w:lang w:val="fr-FR"/>
        </w:rPr>
      </w:pPr>
      <w:r w:rsidRPr="00D1399D">
        <w:rPr>
          <w:szCs w:val="22"/>
          <w:lang w:val="fr-FR"/>
        </w:rPr>
        <w:t>Hai-</w:t>
      </w:r>
      <w:proofErr w:type="spellStart"/>
      <w:r w:rsidRPr="00D1399D">
        <w:rPr>
          <w:szCs w:val="22"/>
          <w:lang w:val="fr-FR"/>
        </w:rPr>
        <w:t>Yuean</w:t>
      </w:r>
      <w:proofErr w:type="spellEnd"/>
      <w:r w:rsidRPr="00D1399D">
        <w:rPr>
          <w:szCs w:val="22"/>
          <w:lang w:val="fr-FR"/>
        </w:rPr>
        <w:t xml:space="preserve"> TUALIMA (Mlle/Ms.), boursier à l’intention des peuples autochtones, Division des savoirs traditionnels/WIPO </w:t>
      </w:r>
      <w:proofErr w:type="spellStart"/>
      <w:r w:rsidRPr="00D1399D">
        <w:rPr>
          <w:szCs w:val="22"/>
          <w:lang w:val="fr-FR"/>
        </w:rPr>
        <w:t>Indigenous</w:t>
      </w:r>
      <w:proofErr w:type="spellEnd"/>
      <w:r w:rsidRPr="00D1399D">
        <w:rPr>
          <w:szCs w:val="22"/>
          <w:lang w:val="fr-FR"/>
        </w:rPr>
        <w:t xml:space="preserve"> </w:t>
      </w:r>
      <w:proofErr w:type="spellStart"/>
      <w:r w:rsidRPr="00D1399D">
        <w:rPr>
          <w:szCs w:val="22"/>
          <w:lang w:val="fr-FR"/>
        </w:rPr>
        <w:t>Fellow</w:t>
      </w:r>
      <w:proofErr w:type="spellEnd"/>
      <w:r w:rsidRPr="00D1399D">
        <w:rPr>
          <w:szCs w:val="22"/>
          <w:lang w:val="fr-FR"/>
        </w:rPr>
        <w:t xml:space="preserve">, </w:t>
      </w:r>
      <w:proofErr w:type="spellStart"/>
      <w:r w:rsidRPr="00D1399D">
        <w:rPr>
          <w:szCs w:val="22"/>
          <w:lang w:val="fr-FR"/>
        </w:rPr>
        <w:t>Traditional</w:t>
      </w:r>
      <w:proofErr w:type="spellEnd"/>
      <w:r w:rsidRPr="00D1399D">
        <w:rPr>
          <w:szCs w:val="22"/>
          <w:lang w:val="fr-FR"/>
        </w:rPr>
        <w:t xml:space="preserve"> </w:t>
      </w:r>
      <w:proofErr w:type="spellStart"/>
      <w:r w:rsidRPr="00D1399D">
        <w:rPr>
          <w:szCs w:val="22"/>
          <w:lang w:val="fr-FR"/>
        </w:rPr>
        <w:t>Knowledge</w:t>
      </w:r>
      <w:proofErr w:type="spellEnd"/>
      <w:r w:rsidRPr="00D1399D">
        <w:rPr>
          <w:szCs w:val="22"/>
          <w:lang w:val="fr-FR"/>
        </w:rPr>
        <w:t xml:space="preserve"> Division</w:t>
      </w:r>
    </w:p>
    <w:p w:rsidR="00CA5F4B" w:rsidRPr="00D1399D" w:rsidRDefault="00CA5F4B" w:rsidP="00CA5F4B">
      <w:pPr>
        <w:spacing w:after="120" w:line="260" w:lineRule="exact"/>
        <w:rPr>
          <w:szCs w:val="22"/>
          <w:lang w:val="fr-FR"/>
        </w:rPr>
      </w:pPr>
      <w:r w:rsidRPr="00D1399D">
        <w:rPr>
          <w:szCs w:val="22"/>
          <w:lang w:val="fr-FR"/>
        </w:rPr>
        <w:t>Alice MANERO (Mlle/Ms.), stagiaire, Division des savoirs traditionnels/</w:t>
      </w:r>
      <w:proofErr w:type="spellStart"/>
      <w:r w:rsidRPr="00D1399D">
        <w:rPr>
          <w:szCs w:val="22"/>
          <w:lang w:val="fr-FR"/>
        </w:rPr>
        <w:t>Intern</w:t>
      </w:r>
      <w:proofErr w:type="spellEnd"/>
      <w:r w:rsidRPr="00D1399D">
        <w:rPr>
          <w:szCs w:val="22"/>
          <w:lang w:val="fr-FR"/>
        </w:rPr>
        <w:t xml:space="preserve">, </w:t>
      </w:r>
      <w:proofErr w:type="spellStart"/>
      <w:r w:rsidRPr="00D1399D">
        <w:rPr>
          <w:szCs w:val="22"/>
          <w:lang w:val="fr-FR"/>
        </w:rPr>
        <w:t>Traditional</w:t>
      </w:r>
      <w:proofErr w:type="spellEnd"/>
      <w:r w:rsidRPr="00D1399D">
        <w:rPr>
          <w:szCs w:val="22"/>
          <w:lang w:val="fr-FR"/>
        </w:rPr>
        <w:t xml:space="preserve"> </w:t>
      </w:r>
      <w:proofErr w:type="spellStart"/>
      <w:r w:rsidRPr="00D1399D">
        <w:rPr>
          <w:szCs w:val="22"/>
          <w:lang w:val="fr-FR"/>
        </w:rPr>
        <w:t>Knowledge</w:t>
      </w:r>
      <w:proofErr w:type="spellEnd"/>
      <w:r w:rsidRPr="00D1399D">
        <w:rPr>
          <w:szCs w:val="22"/>
          <w:lang w:val="fr-FR"/>
        </w:rPr>
        <w:t xml:space="preserve"> Division</w:t>
      </w:r>
    </w:p>
    <w:p w:rsidR="00CA5F4B" w:rsidRPr="00D1399D" w:rsidRDefault="00CA5F4B" w:rsidP="00CA5F4B">
      <w:pPr>
        <w:rPr>
          <w:lang w:val="fr-FR"/>
        </w:rPr>
      </w:pPr>
    </w:p>
    <w:p w:rsidR="00CA5F4B" w:rsidRPr="00D1399D" w:rsidRDefault="00CA5F4B" w:rsidP="008B3D07">
      <w:pPr>
        <w:pStyle w:val="EndofDocumentAR"/>
        <w:ind w:left="1560" w:right="2976"/>
        <w:jc w:val="right"/>
        <w:rPr>
          <w:lang w:val="fr-FR"/>
        </w:rPr>
      </w:pPr>
      <w:r>
        <w:rPr>
          <w:rFonts w:hint="cs"/>
          <w:rtl/>
          <w:lang w:val="fr-FR"/>
        </w:rPr>
        <w:t>[</w:t>
      </w:r>
      <w:r w:rsidRPr="00CA5F4B">
        <w:rPr>
          <w:rFonts w:hint="cs"/>
          <w:rtl/>
          <w:lang w:val="fr-FR"/>
        </w:rPr>
        <w:t xml:space="preserve">يلي ذلك </w:t>
      </w:r>
      <w:r>
        <w:rPr>
          <w:rFonts w:hint="cs"/>
          <w:rtl/>
          <w:lang w:val="fr-FR"/>
        </w:rPr>
        <w:t>ال</w:t>
      </w:r>
      <w:r w:rsidRPr="00CA5F4B">
        <w:rPr>
          <w:rFonts w:hint="cs"/>
          <w:rtl/>
          <w:lang w:val="fr-FR"/>
        </w:rPr>
        <w:t xml:space="preserve">مرفق </w:t>
      </w:r>
      <w:r>
        <w:rPr>
          <w:rFonts w:hint="cs"/>
          <w:rtl/>
          <w:lang w:val="fr-FR"/>
        </w:rPr>
        <w:t>الثاني]</w:t>
      </w:r>
    </w:p>
    <w:p w:rsidR="00CA5F4B" w:rsidRDefault="00CA5F4B" w:rsidP="00CA5F4B"/>
    <w:p w:rsidR="00CA5F4B" w:rsidRDefault="00CA5F4B" w:rsidP="00CA5F4B"/>
    <w:p w:rsidR="00CA5F4B" w:rsidRDefault="00CA5F4B" w:rsidP="00CA5F4B">
      <w:pPr>
        <w:sectPr w:rsidR="00CA5F4B" w:rsidSect="004B1553">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p>
    <w:p w:rsidR="00161EA4" w:rsidRPr="006042F7" w:rsidRDefault="00CA5F4B" w:rsidP="00CA5F4B">
      <w:pPr>
        <w:pStyle w:val="NumberedParaAR"/>
        <w:numPr>
          <w:ilvl w:val="0"/>
          <w:numId w:val="0"/>
        </w:numPr>
        <w:jc w:val="center"/>
        <w:rPr>
          <w:b/>
          <w:bCs/>
          <w:sz w:val="40"/>
          <w:szCs w:val="40"/>
          <w:rtl/>
          <w:lang w:bidi="ar-EG"/>
        </w:rPr>
      </w:pPr>
      <w:r w:rsidRPr="006042F7">
        <w:rPr>
          <w:rFonts w:hint="cs"/>
          <w:b/>
          <w:bCs/>
          <w:sz w:val="40"/>
          <w:szCs w:val="40"/>
          <w:rtl/>
        </w:rPr>
        <w:lastRenderedPageBreak/>
        <w:t>ال</w:t>
      </w:r>
      <w:r w:rsidR="00161EA4" w:rsidRPr="006042F7">
        <w:rPr>
          <w:rFonts w:hint="cs"/>
          <w:b/>
          <w:bCs/>
          <w:sz w:val="40"/>
          <w:szCs w:val="40"/>
          <w:rtl/>
        </w:rPr>
        <w:t xml:space="preserve">مرفق </w:t>
      </w:r>
      <w:r w:rsidRPr="006042F7">
        <w:rPr>
          <w:rFonts w:hint="cs"/>
          <w:b/>
          <w:bCs/>
          <w:sz w:val="40"/>
          <w:szCs w:val="40"/>
          <w:rtl/>
        </w:rPr>
        <w:t>الثاني</w:t>
      </w:r>
    </w:p>
    <w:p w:rsidR="00161EA4" w:rsidRPr="003E38AC" w:rsidRDefault="00161EA4" w:rsidP="00161EA4">
      <w:pPr>
        <w:pStyle w:val="Heading1"/>
        <w:bidi/>
        <w:rPr>
          <w:rFonts w:ascii="Arabic Typesetting" w:hAnsi="Arabic Typesetting" w:cs="Arabic Typesetting"/>
          <w:sz w:val="40"/>
          <w:szCs w:val="40"/>
          <w:rtl/>
        </w:rPr>
      </w:pPr>
      <w:r w:rsidRPr="003E38AC">
        <w:rPr>
          <w:rFonts w:ascii="Arabic Typesetting" w:hAnsi="Arabic Typesetting" w:cs="Arabic Typesetting"/>
          <w:sz w:val="40"/>
          <w:szCs w:val="40"/>
          <w:rtl/>
        </w:rPr>
        <w:t xml:space="preserve">قائمة استرشادية للمسائل العالقة/المنتظرة والتي سيتم التعامل معها/حلها في الدورة التالية </w:t>
      </w:r>
    </w:p>
    <w:p w:rsidR="00161EA4" w:rsidRPr="003C478C" w:rsidRDefault="00161EA4" w:rsidP="008B3D07">
      <w:pPr>
        <w:pStyle w:val="NumberedParaAR"/>
        <w:numPr>
          <w:ilvl w:val="0"/>
          <w:numId w:val="8"/>
        </w:numPr>
        <w:jc w:val="both"/>
        <w:rPr>
          <w:b/>
          <w:bCs/>
        </w:rPr>
      </w:pPr>
      <w:r w:rsidRPr="003C478C">
        <w:rPr>
          <w:rFonts w:hint="cs"/>
          <w:b/>
          <w:bCs/>
          <w:rtl/>
        </w:rPr>
        <w:t>قائمة بالمصطلحات</w:t>
      </w:r>
    </w:p>
    <w:p w:rsidR="00161EA4" w:rsidRPr="003C478C" w:rsidRDefault="00161EA4" w:rsidP="008B3D07">
      <w:pPr>
        <w:pStyle w:val="NumberedParaAR"/>
        <w:numPr>
          <w:ilvl w:val="0"/>
          <w:numId w:val="8"/>
        </w:numPr>
        <w:jc w:val="both"/>
        <w:rPr>
          <w:b/>
          <w:bCs/>
        </w:rPr>
      </w:pPr>
      <w:r w:rsidRPr="003C478C">
        <w:rPr>
          <w:rFonts w:hint="cs"/>
          <w:b/>
          <w:bCs/>
          <w:rtl/>
        </w:rPr>
        <w:t>الاستهلال</w:t>
      </w:r>
    </w:p>
    <w:p w:rsidR="00161EA4" w:rsidRPr="003C478C" w:rsidRDefault="00161EA4" w:rsidP="008B3D07">
      <w:pPr>
        <w:pStyle w:val="NumberedParaAR"/>
        <w:numPr>
          <w:ilvl w:val="0"/>
          <w:numId w:val="8"/>
        </w:numPr>
        <w:spacing w:after="60"/>
        <w:ind w:hanging="357"/>
        <w:jc w:val="both"/>
        <w:rPr>
          <w:b/>
          <w:bCs/>
        </w:rPr>
      </w:pPr>
      <w:r w:rsidRPr="003C478C">
        <w:rPr>
          <w:rFonts w:hint="cs"/>
          <w:b/>
          <w:bCs/>
          <w:rtl/>
        </w:rPr>
        <w:t>أهداف السياسات</w:t>
      </w:r>
    </w:p>
    <w:p w:rsidR="00161EA4" w:rsidRDefault="00161EA4" w:rsidP="008B3D07">
      <w:pPr>
        <w:pStyle w:val="NumberedParaAR"/>
        <w:numPr>
          <w:ilvl w:val="1"/>
          <w:numId w:val="8"/>
        </w:numPr>
        <w:spacing w:after="60"/>
        <w:ind w:left="283" w:firstLine="0"/>
        <w:jc w:val="both"/>
      </w:pPr>
      <w:r>
        <w:rPr>
          <w:rFonts w:hint="cs"/>
          <w:rtl/>
        </w:rPr>
        <w:t>الفاعلية والشفافية</w:t>
      </w:r>
    </w:p>
    <w:p w:rsidR="00161EA4" w:rsidRDefault="00161EA4" w:rsidP="008B3D07">
      <w:pPr>
        <w:pStyle w:val="NumberedParaAR"/>
        <w:numPr>
          <w:ilvl w:val="1"/>
          <w:numId w:val="8"/>
        </w:numPr>
        <w:spacing w:after="60"/>
        <w:ind w:left="283" w:firstLine="0"/>
        <w:jc w:val="both"/>
      </w:pPr>
      <w:r>
        <w:rPr>
          <w:rFonts w:hint="cs"/>
          <w:rtl/>
        </w:rPr>
        <w:t>ما إذا كان مصطلح ال</w:t>
      </w:r>
      <w:r w:rsidR="005A78CA">
        <w:rPr>
          <w:rFonts w:hint="cs"/>
          <w:rtl/>
        </w:rPr>
        <w:t>تملك غير المشروع</w:t>
      </w:r>
      <w:r>
        <w:rPr>
          <w:rFonts w:hint="cs"/>
          <w:rtl/>
        </w:rPr>
        <w:t xml:space="preserve"> يجب الاحتفاظ به في النص (وإذا تم ذلك كيف يتم تعريفه)</w:t>
      </w:r>
    </w:p>
    <w:p w:rsidR="00161EA4" w:rsidRDefault="00161EA4" w:rsidP="008B3D07">
      <w:pPr>
        <w:pStyle w:val="NumberedParaAR"/>
        <w:numPr>
          <w:ilvl w:val="1"/>
          <w:numId w:val="8"/>
        </w:numPr>
        <w:spacing w:after="60"/>
        <w:ind w:left="283" w:firstLine="0"/>
        <w:jc w:val="both"/>
      </w:pPr>
      <w:r>
        <w:rPr>
          <w:rFonts w:hint="cs"/>
          <w:rtl/>
        </w:rPr>
        <w:t>التكامل/والدعم المتبادل مع الاتفاقيات الدولية</w:t>
      </w:r>
    </w:p>
    <w:p w:rsidR="00161EA4" w:rsidRPr="009B2013" w:rsidRDefault="00161EA4" w:rsidP="008B3D07">
      <w:pPr>
        <w:pStyle w:val="NumberedParaAR"/>
        <w:numPr>
          <w:ilvl w:val="1"/>
          <w:numId w:val="8"/>
        </w:numPr>
        <w:ind w:left="283" w:firstLine="0"/>
        <w:jc w:val="both"/>
      </w:pPr>
      <w:r w:rsidRPr="009B2013">
        <w:rPr>
          <w:rFonts w:hint="cs"/>
          <w:rtl/>
        </w:rPr>
        <w:t xml:space="preserve">الوقاية/تقليل البراءات "الخاطئة" (ما هو المصطلح المناسب) </w:t>
      </w:r>
    </w:p>
    <w:p w:rsidR="00161EA4" w:rsidRPr="009B2013" w:rsidRDefault="00161EA4" w:rsidP="008B3D07">
      <w:pPr>
        <w:pStyle w:val="NumberedParaAR"/>
        <w:numPr>
          <w:ilvl w:val="0"/>
          <w:numId w:val="8"/>
        </w:numPr>
        <w:jc w:val="both"/>
        <w:rPr>
          <w:b/>
          <w:bCs/>
        </w:rPr>
      </w:pPr>
      <w:r>
        <w:rPr>
          <w:rFonts w:hint="cs"/>
          <w:b/>
          <w:bCs/>
          <w:rtl/>
        </w:rPr>
        <w:t>الموضوع</w:t>
      </w:r>
    </w:p>
    <w:p w:rsidR="00161EA4" w:rsidRDefault="00161EA4" w:rsidP="008B3D07">
      <w:pPr>
        <w:pStyle w:val="NumberedParaAR"/>
        <w:numPr>
          <w:ilvl w:val="1"/>
          <w:numId w:val="8"/>
        </w:numPr>
        <w:spacing w:after="60"/>
        <w:ind w:left="283" w:firstLine="0"/>
        <w:jc w:val="both"/>
      </w:pPr>
      <w:r>
        <w:rPr>
          <w:rFonts w:hint="cs"/>
          <w:rtl/>
        </w:rPr>
        <w:t xml:space="preserve">هل يجب تطبيق الصك على </w:t>
      </w:r>
    </w:p>
    <w:p w:rsidR="00161EA4" w:rsidRDefault="00161EA4" w:rsidP="008B3D07">
      <w:pPr>
        <w:pStyle w:val="NumberedParaAR"/>
        <w:numPr>
          <w:ilvl w:val="2"/>
          <w:numId w:val="8"/>
        </w:numPr>
        <w:spacing w:after="60"/>
        <w:ind w:left="1133" w:firstLine="0"/>
        <w:jc w:val="both"/>
      </w:pPr>
      <w:r>
        <w:rPr>
          <w:rFonts w:hint="cs"/>
          <w:rtl/>
        </w:rPr>
        <w:t>أي حقوق ملكية فكرية أو على حقوق البراءات فقط</w:t>
      </w:r>
    </w:p>
    <w:p w:rsidR="00161EA4" w:rsidRDefault="00161EA4" w:rsidP="008B3D07">
      <w:pPr>
        <w:pStyle w:val="NumberedParaAR"/>
        <w:numPr>
          <w:ilvl w:val="1"/>
          <w:numId w:val="8"/>
        </w:numPr>
        <w:spacing w:after="60"/>
        <w:ind w:left="283" w:firstLine="0"/>
        <w:jc w:val="both"/>
      </w:pPr>
      <w:r>
        <w:rPr>
          <w:rFonts w:hint="cs"/>
          <w:rtl/>
        </w:rPr>
        <w:t xml:space="preserve">بالإضافة إلى الموارد الوراثية هل يجب تطبيق الصك على </w:t>
      </w:r>
    </w:p>
    <w:p w:rsidR="00161EA4" w:rsidRDefault="00161EA4" w:rsidP="008B3D07">
      <w:pPr>
        <w:pStyle w:val="NumberedParaAR"/>
        <w:numPr>
          <w:ilvl w:val="2"/>
          <w:numId w:val="8"/>
        </w:numPr>
        <w:spacing w:after="60"/>
        <w:ind w:left="1133" w:firstLine="0"/>
        <w:jc w:val="both"/>
      </w:pPr>
      <w:r>
        <w:rPr>
          <w:rFonts w:hint="cs"/>
          <w:rtl/>
        </w:rPr>
        <w:t>المشتقات</w:t>
      </w:r>
    </w:p>
    <w:p w:rsidR="00161EA4" w:rsidRDefault="00161EA4" w:rsidP="008B3D07">
      <w:pPr>
        <w:pStyle w:val="NumberedParaAR"/>
        <w:numPr>
          <w:ilvl w:val="2"/>
          <w:numId w:val="8"/>
        </w:numPr>
        <w:ind w:left="1134" w:firstLine="0"/>
        <w:jc w:val="both"/>
      </w:pPr>
      <w:r>
        <w:rPr>
          <w:rFonts w:hint="cs"/>
          <w:rtl/>
        </w:rPr>
        <w:t xml:space="preserve">المعارف التقليدية المتعلقة بها/المعارف التقليدية المتعلقة بالموارد الوراثية </w:t>
      </w:r>
    </w:p>
    <w:p w:rsidR="00161EA4" w:rsidRPr="003C478C" w:rsidRDefault="00161EA4" w:rsidP="008B3D07">
      <w:pPr>
        <w:pStyle w:val="NumberedParaAR"/>
        <w:numPr>
          <w:ilvl w:val="0"/>
          <w:numId w:val="8"/>
        </w:numPr>
        <w:jc w:val="both"/>
        <w:rPr>
          <w:b/>
          <w:bCs/>
        </w:rPr>
      </w:pPr>
      <w:r w:rsidRPr="003C478C">
        <w:rPr>
          <w:rFonts w:hint="cs"/>
          <w:b/>
          <w:bCs/>
          <w:rtl/>
        </w:rPr>
        <w:t xml:space="preserve">مطلب </w:t>
      </w:r>
      <w:r>
        <w:rPr>
          <w:rFonts w:hint="cs"/>
          <w:b/>
          <w:bCs/>
          <w:rtl/>
        </w:rPr>
        <w:t>الكشف</w:t>
      </w:r>
      <w:r w:rsidRPr="003C478C">
        <w:rPr>
          <w:rFonts w:hint="cs"/>
          <w:b/>
          <w:bCs/>
          <w:rtl/>
        </w:rPr>
        <w:t xml:space="preserve"> </w:t>
      </w:r>
    </w:p>
    <w:p w:rsidR="00161EA4" w:rsidRDefault="00161EA4" w:rsidP="008B3D07">
      <w:pPr>
        <w:pStyle w:val="NumberedParaAR"/>
        <w:numPr>
          <w:ilvl w:val="1"/>
          <w:numId w:val="8"/>
        </w:numPr>
        <w:spacing w:after="60"/>
        <w:ind w:left="283" w:firstLine="0"/>
        <w:jc w:val="both"/>
      </w:pPr>
      <w:r>
        <w:rPr>
          <w:rFonts w:hint="cs"/>
          <w:rtl/>
        </w:rPr>
        <w:t>مضمون الكشف</w:t>
      </w:r>
    </w:p>
    <w:p w:rsidR="00161EA4" w:rsidRDefault="00161EA4" w:rsidP="008B3D07">
      <w:pPr>
        <w:pStyle w:val="NumberedParaAR"/>
        <w:numPr>
          <w:ilvl w:val="2"/>
          <w:numId w:val="8"/>
        </w:numPr>
        <w:spacing w:after="60"/>
        <w:ind w:left="1133" w:firstLine="0"/>
        <w:jc w:val="both"/>
      </w:pPr>
      <w:r>
        <w:rPr>
          <w:rFonts w:hint="cs"/>
          <w:rtl/>
        </w:rPr>
        <w:t>منشأ / أو مصدر الموارد الوراثية</w:t>
      </w:r>
    </w:p>
    <w:p w:rsidR="00161EA4" w:rsidRDefault="00161EA4" w:rsidP="008B3D07">
      <w:pPr>
        <w:pStyle w:val="NumberedParaAR"/>
        <w:numPr>
          <w:ilvl w:val="2"/>
          <w:numId w:val="8"/>
        </w:numPr>
        <w:spacing w:after="60"/>
        <w:ind w:left="1133" w:firstLine="0"/>
        <w:jc w:val="both"/>
      </w:pPr>
      <w:r>
        <w:rPr>
          <w:rFonts w:hint="cs"/>
          <w:rtl/>
        </w:rPr>
        <w:t xml:space="preserve">معلومات تتعلق بالامتثال بمتطلبات النفاذ للمنافع واستغلالها بما في ذلك الموافقة المسبقة المستنيرة  </w:t>
      </w:r>
    </w:p>
    <w:p w:rsidR="00161EA4" w:rsidRDefault="00161EA4" w:rsidP="008B3D07">
      <w:pPr>
        <w:pStyle w:val="NumberedParaAR"/>
        <w:numPr>
          <w:ilvl w:val="1"/>
          <w:numId w:val="8"/>
        </w:numPr>
        <w:spacing w:after="60"/>
        <w:ind w:left="283" w:firstLine="0"/>
        <w:jc w:val="both"/>
      </w:pPr>
      <w:r>
        <w:rPr>
          <w:rFonts w:hint="cs"/>
          <w:rtl/>
        </w:rPr>
        <w:t>الاستثناءات والتقييدات</w:t>
      </w:r>
    </w:p>
    <w:p w:rsidR="00161EA4" w:rsidRDefault="00161EA4" w:rsidP="008B3D07">
      <w:pPr>
        <w:pStyle w:val="NumberedParaAR"/>
        <w:numPr>
          <w:ilvl w:val="2"/>
          <w:numId w:val="8"/>
        </w:numPr>
        <w:spacing w:after="60"/>
        <w:ind w:left="1133" w:firstLine="0"/>
        <w:jc w:val="both"/>
      </w:pPr>
      <w:r>
        <w:rPr>
          <w:rFonts w:hint="cs"/>
          <w:rtl/>
        </w:rPr>
        <w:t>نوع الاستثناءات</w:t>
      </w:r>
    </w:p>
    <w:p w:rsidR="00161EA4" w:rsidRDefault="00161EA4" w:rsidP="008B3D07">
      <w:pPr>
        <w:pStyle w:val="NumberedParaAR"/>
        <w:numPr>
          <w:ilvl w:val="2"/>
          <w:numId w:val="8"/>
        </w:numPr>
        <w:spacing w:after="60"/>
        <w:ind w:left="1133" w:firstLine="0"/>
        <w:jc w:val="both"/>
      </w:pPr>
      <w:r>
        <w:rPr>
          <w:rFonts w:hint="cs"/>
          <w:rtl/>
        </w:rPr>
        <w:t>المصلحة العامة المتعلقة بالاستثناءات فقط</w:t>
      </w:r>
    </w:p>
    <w:p w:rsidR="00161EA4" w:rsidRDefault="00161EA4" w:rsidP="008B3D07">
      <w:pPr>
        <w:pStyle w:val="NumberedParaAR"/>
        <w:numPr>
          <w:ilvl w:val="1"/>
          <w:numId w:val="8"/>
        </w:numPr>
        <w:spacing w:after="60"/>
        <w:ind w:left="283" w:firstLine="0"/>
        <w:jc w:val="both"/>
      </w:pPr>
      <w:r>
        <w:rPr>
          <w:rFonts w:hint="cs"/>
          <w:rtl/>
        </w:rPr>
        <w:t xml:space="preserve">أهلية موضوع الملكية الفكرية/البراءة للموارد الوراثية و/أو مشتقاتها كما توجد في الطبيعة أو من خلال فصلها منها. </w:t>
      </w:r>
    </w:p>
    <w:p w:rsidR="00161EA4" w:rsidRDefault="00161EA4" w:rsidP="008B3D07">
      <w:pPr>
        <w:pStyle w:val="NumberedParaAR"/>
        <w:numPr>
          <w:ilvl w:val="1"/>
          <w:numId w:val="8"/>
        </w:numPr>
        <w:spacing w:after="60"/>
        <w:ind w:left="283" w:firstLine="0"/>
        <w:jc w:val="both"/>
      </w:pPr>
      <w:r>
        <w:rPr>
          <w:rFonts w:hint="cs"/>
          <w:rtl/>
        </w:rPr>
        <w:t>تبعات عدم الامتثال</w:t>
      </w:r>
    </w:p>
    <w:p w:rsidR="00161EA4" w:rsidRDefault="00161EA4" w:rsidP="008B3D07">
      <w:pPr>
        <w:pStyle w:val="NumberedParaAR"/>
        <w:numPr>
          <w:ilvl w:val="2"/>
          <w:numId w:val="8"/>
        </w:numPr>
        <w:spacing w:after="60"/>
        <w:ind w:left="1133" w:firstLine="0"/>
        <w:jc w:val="both"/>
      </w:pPr>
      <w:r>
        <w:rPr>
          <w:rFonts w:hint="cs"/>
          <w:rtl/>
        </w:rPr>
        <w:t xml:space="preserve">الاتفاق بشأن الحد الأدنى و/أو الأقصى للمقاييس </w:t>
      </w:r>
    </w:p>
    <w:p w:rsidR="00161EA4" w:rsidRDefault="00161EA4" w:rsidP="008B3D07">
      <w:pPr>
        <w:pStyle w:val="NumberedParaAR"/>
        <w:numPr>
          <w:ilvl w:val="2"/>
          <w:numId w:val="8"/>
        </w:numPr>
        <w:spacing w:after="60"/>
        <w:ind w:left="1133" w:firstLine="0"/>
        <w:jc w:val="both"/>
      </w:pPr>
      <w:r>
        <w:rPr>
          <w:rFonts w:hint="cs"/>
          <w:rtl/>
        </w:rPr>
        <w:t>تدابير/عقوبات داخل و/أو خارج نظام البراءات</w:t>
      </w:r>
    </w:p>
    <w:p w:rsidR="00161EA4" w:rsidRDefault="00161EA4" w:rsidP="008B3D07">
      <w:pPr>
        <w:pStyle w:val="NumberedParaAR"/>
        <w:numPr>
          <w:ilvl w:val="2"/>
          <w:numId w:val="8"/>
        </w:numPr>
        <w:spacing w:after="60"/>
        <w:ind w:left="1133" w:firstLine="0"/>
        <w:jc w:val="both"/>
      </w:pPr>
      <w:r>
        <w:rPr>
          <w:rFonts w:hint="cs"/>
          <w:rtl/>
        </w:rPr>
        <w:t xml:space="preserve">الظروف المسموح بها من أجل الإلغاء </w:t>
      </w:r>
    </w:p>
    <w:p w:rsidR="00161EA4" w:rsidRPr="009B2013" w:rsidRDefault="00161EA4" w:rsidP="008B3D07">
      <w:pPr>
        <w:pStyle w:val="NumberedParaAR"/>
        <w:numPr>
          <w:ilvl w:val="1"/>
          <w:numId w:val="8"/>
        </w:numPr>
        <w:spacing w:after="60"/>
        <w:ind w:left="283" w:firstLine="0"/>
        <w:jc w:val="both"/>
      </w:pPr>
      <w:r w:rsidRPr="009B2013">
        <w:rPr>
          <w:rFonts w:hint="cs"/>
          <w:rtl/>
        </w:rPr>
        <w:t xml:space="preserve">نقطة الانطلاق </w:t>
      </w:r>
    </w:p>
    <w:p w:rsidR="00161EA4" w:rsidRDefault="00161EA4" w:rsidP="008B3D07">
      <w:pPr>
        <w:pStyle w:val="NumberedParaAR"/>
        <w:numPr>
          <w:ilvl w:val="2"/>
          <w:numId w:val="8"/>
        </w:numPr>
        <w:spacing w:after="60"/>
        <w:ind w:left="1133" w:firstLine="0"/>
        <w:jc w:val="both"/>
      </w:pPr>
      <w:r>
        <w:rPr>
          <w:rFonts w:hint="cs"/>
          <w:rtl/>
        </w:rPr>
        <w:t xml:space="preserve">الاختراع المطلوب يعتمد بصورة مباشرة على المادة </w:t>
      </w:r>
    </w:p>
    <w:p w:rsidR="00161EA4" w:rsidRDefault="00161EA4" w:rsidP="008B3D07">
      <w:pPr>
        <w:pStyle w:val="NumberedParaAR"/>
        <w:numPr>
          <w:ilvl w:val="2"/>
          <w:numId w:val="8"/>
        </w:numPr>
        <w:spacing w:after="60"/>
        <w:ind w:left="1133" w:firstLine="0"/>
        <w:jc w:val="both"/>
      </w:pPr>
      <w:r>
        <w:rPr>
          <w:rFonts w:hint="cs"/>
          <w:rtl/>
        </w:rPr>
        <w:lastRenderedPageBreak/>
        <w:t>استخدام الموضوع</w:t>
      </w:r>
    </w:p>
    <w:p w:rsidR="00161EA4" w:rsidRDefault="00161EA4" w:rsidP="008B3D07">
      <w:pPr>
        <w:pStyle w:val="NumberedParaAR"/>
        <w:numPr>
          <w:ilvl w:val="2"/>
          <w:numId w:val="8"/>
        </w:numPr>
        <w:spacing w:after="60"/>
        <w:ind w:left="1133" w:firstLine="0"/>
        <w:jc w:val="both"/>
      </w:pPr>
      <w:r>
        <w:rPr>
          <w:rFonts w:hint="cs"/>
          <w:rtl/>
        </w:rPr>
        <w:t>الحاجة إلى النفاذ المادي أو النفاذ إلى الموضوع غير الملموس</w:t>
      </w:r>
    </w:p>
    <w:p w:rsidR="00161EA4" w:rsidRDefault="00161EA4" w:rsidP="008B3D07">
      <w:pPr>
        <w:pStyle w:val="NumberedParaAR"/>
        <w:numPr>
          <w:ilvl w:val="1"/>
          <w:numId w:val="8"/>
        </w:numPr>
        <w:spacing w:after="60"/>
        <w:ind w:left="283" w:firstLine="0"/>
        <w:jc w:val="both"/>
      </w:pPr>
      <w:r>
        <w:rPr>
          <w:rFonts w:hint="cs"/>
          <w:rtl/>
        </w:rPr>
        <w:t xml:space="preserve">العلاقة مع أنظمة النفاذ للمنافع وتقاسمها الوطنية والمحلية. </w:t>
      </w:r>
    </w:p>
    <w:p w:rsidR="00161EA4" w:rsidRDefault="00161EA4" w:rsidP="008B3D07">
      <w:pPr>
        <w:pStyle w:val="NumberedParaAR"/>
        <w:numPr>
          <w:ilvl w:val="2"/>
          <w:numId w:val="8"/>
        </w:numPr>
        <w:ind w:left="1134" w:firstLine="0"/>
        <w:jc w:val="both"/>
      </w:pPr>
      <w:r>
        <w:rPr>
          <w:rFonts w:hint="cs"/>
          <w:rtl/>
        </w:rPr>
        <w:t xml:space="preserve">دور مكتب الملكية الفكرية/البراءات فيما يتعلق بإرسال المعلومات المتعلقة بالكشف لآلية مركز تبادل المعلومات في الاتفاقية المتعلقة بالتنوع البيولوجي/الخطة الوطنية/المعاهدة الدولية بشأن الموارد الوراثية النباتية للأغذية والزراعة. </w:t>
      </w:r>
    </w:p>
    <w:p w:rsidR="00161EA4" w:rsidRPr="003C478C" w:rsidRDefault="00161EA4" w:rsidP="008B3D07">
      <w:pPr>
        <w:pStyle w:val="NumberedParaAR"/>
        <w:numPr>
          <w:ilvl w:val="0"/>
          <w:numId w:val="8"/>
        </w:numPr>
        <w:spacing w:after="60"/>
        <w:ind w:left="714" w:hanging="357"/>
        <w:jc w:val="both"/>
        <w:rPr>
          <w:b/>
          <w:bCs/>
        </w:rPr>
      </w:pPr>
      <w:r w:rsidRPr="003C478C">
        <w:rPr>
          <w:rFonts w:hint="cs"/>
          <w:b/>
          <w:bCs/>
          <w:rtl/>
        </w:rPr>
        <w:t xml:space="preserve">التدابير الدفاعية / عدم </w:t>
      </w:r>
      <w:r>
        <w:rPr>
          <w:rFonts w:hint="cs"/>
          <w:b/>
          <w:bCs/>
          <w:rtl/>
        </w:rPr>
        <w:t>الكشف</w:t>
      </w:r>
    </w:p>
    <w:p w:rsidR="00161EA4" w:rsidRDefault="00161EA4" w:rsidP="008B3D07">
      <w:pPr>
        <w:pStyle w:val="NumberedParaAR"/>
        <w:numPr>
          <w:ilvl w:val="1"/>
          <w:numId w:val="8"/>
        </w:numPr>
        <w:ind w:left="284" w:firstLine="0"/>
        <w:jc w:val="both"/>
      </w:pPr>
      <w:r>
        <w:rPr>
          <w:rFonts w:hint="cs"/>
          <w:rtl/>
        </w:rPr>
        <w:t xml:space="preserve">دراسة الحاجة إلى المزيد من تدابير/أنظمة العناية الواجبة </w:t>
      </w:r>
    </w:p>
    <w:p w:rsidR="00161EA4" w:rsidRPr="003C478C" w:rsidRDefault="004E4836" w:rsidP="008B3D07">
      <w:pPr>
        <w:pStyle w:val="NumberedParaAR"/>
        <w:numPr>
          <w:ilvl w:val="0"/>
          <w:numId w:val="8"/>
        </w:numPr>
        <w:spacing w:after="60"/>
        <w:ind w:hanging="357"/>
        <w:jc w:val="both"/>
        <w:rPr>
          <w:b/>
          <w:bCs/>
        </w:rPr>
      </w:pPr>
      <w:r>
        <w:rPr>
          <w:rFonts w:hint="cs"/>
          <w:b/>
          <w:bCs/>
          <w:rtl/>
        </w:rPr>
        <w:t>قواعد البيانات</w:t>
      </w:r>
    </w:p>
    <w:p w:rsidR="00161EA4" w:rsidRDefault="00161EA4" w:rsidP="008B3D07">
      <w:pPr>
        <w:pStyle w:val="NumberedParaAR"/>
        <w:numPr>
          <w:ilvl w:val="1"/>
          <w:numId w:val="8"/>
        </w:numPr>
        <w:spacing w:after="60"/>
        <w:ind w:left="283" w:firstLine="0"/>
        <w:jc w:val="both"/>
      </w:pPr>
      <w:r>
        <w:rPr>
          <w:rFonts w:hint="cs"/>
          <w:rtl/>
        </w:rPr>
        <w:t>قواعد البيانات بوصفها تدابير دفاعية أو تدابير تكميلية لمطلب الكشف</w:t>
      </w:r>
    </w:p>
    <w:p w:rsidR="00161EA4" w:rsidRDefault="00161EA4" w:rsidP="008B3D07">
      <w:pPr>
        <w:pStyle w:val="NumberedParaAR"/>
        <w:numPr>
          <w:ilvl w:val="1"/>
          <w:numId w:val="8"/>
        </w:numPr>
        <w:spacing w:after="60"/>
        <w:ind w:left="283" w:firstLine="0"/>
        <w:jc w:val="both"/>
      </w:pPr>
      <w:r>
        <w:rPr>
          <w:rFonts w:hint="cs"/>
          <w:rtl/>
        </w:rPr>
        <w:t>ضمانات المعارف التقليدية واسعة الانتشار و/أو المتوافرة للجمهور</w:t>
      </w:r>
    </w:p>
    <w:p w:rsidR="00161EA4" w:rsidRDefault="00161EA4" w:rsidP="008B3D07">
      <w:pPr>
        <w:pStyle w:val="NumberedParaAR"/>
        <w:numPr>
          <w:ilvl w:val="1"/>
          <w:numId w:val="8"/>
        </w:numPr>
        <w:ind w:left="284" w:firstLine="0"/>
        <w:jc w:val="both"/>
      </w:pPr>
      <w:r>
        <w:rPr>
          <w:rFonts w:hint="cs"/>
          <w:rtl/>
        </w:rPr>
        <w:t xml:space="preserve">العبء الواقع على عاتق أصحاب المعارف التقليدية والدول الأعضاء </w:t>
      </w:r>
    </w:p>
    <w:p w:rsidR="00161EA4" w:rsidRPr="003C478C" w:rsidRDefault="00161EA4" w:rsidP="008B3D07">
      <w:pPr>
        <w:pStyle w:val="NumberedParaAR"/>
        <w:numPr>
          <w:ilvl w:val="0"/>
          <w:numId w:val="8"/>
        </w:numPr>
        <w:jc w:val="both"/>
        <w:rPr>
          <w:b/>
          <w:bCs/>
        </w:rPr>
      </w:pPr>
      <w:r w:rsidRPr="003C478C">
        <w:rPr>
          <w:rFonts w:hint="cs"/>
          <w:b/>
          <w:bCs/>
          <w:rtl/>
        </w:rPr>
        <w:t>العلاقة مع الاتفاقيات الدولية، بما في ذلك معاهدة التعاون بشأن براءات ا</w:t>
      </w:r>
      <w:r w:rsidR="004E4836">
        <w:rPr>
          <w:rFonts w:hint="cs"/>
          <w:b/>
          <w:bCs/>
          <w:rtl/>
        </w:rPr>
        <w:t>لاختراع ومعاهدة قانون البراءات.</w:t>
      </w:r>
    </w:p>
    <w:p w:rsidR="00161EA4" w:rsidRPr="003C478C" w:rsidRDefault="00161EA4" w:rsidP="008B3D07">
      <w:pPr>
        <w:pStyle w:val="NumberedParaAR"/>
        <w:numPr>
          <w:ilvl w:val="0"/>
          <w:numId w:val="8"/>
        </w:numPr>
        <w:jc w:val="both"/>
        <w:rPr>
          <w:b/>
          <w:bCs/>
        </w:rPr>
      </w:pPr>
      <w:r w:rsidRPr="003C478C">
        <w:rPr>
          <w:rFonts w:hint="cs"/>
          <w:b/>
          <w:bCs/>
          <w:rtl/>
        </w:rPr>
        <w:t>التعاون عبر الحدود</w:t>
      </w:r>
    </w:p>
    <w:p w:rsidR="00161EA4" w:rsidRPr="003C478C" w:rsidRDefault="00161EA4" w:rsidP="00D309C5">
      <w:pPr>
        <w:pStyle w:val="NumberedParaAR"/>
        <w:numPr>
          <w:ilvl w:val="0"/>
          <w:numId w:val="8"/>
        </w:numPr>
        <w:spacing w:after="480"/>
        <w:ind w:left="714" w:hanging="357"/>
        <w:jc w:val="both"/>
        <w:rPr>
          <w:b/>
          <w:bCs/>
        </w:rPr>
      </w:pPr>
      <w:r w:rsidRPr="003C478C">
        <w:rPr>
          <w:rFonts w:hint="cs"/>
          <w:b/>
          <w:bCs/>
          <w:rtl/>
        </w:rPr>
        <w:t xml:space="preserve">الدعم التقني والتعاون </w:t>
      </w:r>
      <w:r w:rsidR="003305FC">
        <w:rPr>
          <w:rFonts w:hint="cs"/>
          <w:b/>
          <w:bCs/>
          <w:rtl/>
        </w:rPr>
        <w:t>وتكوين الكفاءات</w:t>
      </w:r>
      <w:bookmarkStart w:id="2" w:name="_GoBack"/>
      <w:bookmarkEnd w:id="2"/>
    </w:p>
    <w:p w:rsidR="00161EA4" w:rsidRPr="00CE1F31" w:rsidRDefault="00161EA4" w:rsidP="008E0EDC">
      <w:pPr>
        <w:pStyle w:val="EndofDocumentAR"/>
      </w:pPr>
      <w:r w:rsidRPr="004F6DF5">
        <w:rPr>
          <w:iCs/>
          <w:szCs w:val="22"/>
        </w:rPr>
        <w:t>]</w:t>
      </w:r>
      <w:r w:rsidRPr="0040097F">
        <w:rPr>
          <w:rFonts w:hint="cs"/>
          <w:rtl/>
        </w:rPr>
        <w:t>نهاية الم</w:t>
      </w:r>
      <w:r w:rsidR="004E4836">
        <w:rPr>
          <w:rFonts w:hint="cs"/>
          <w:rtl/>
        </w:rPr>
        <w:t>رفقين</w:t>
      </w:r>
      <w:r w:rsidRPr="0040097F">
        <w:rPr>
          <w:rFonts w:hint="cs"/>
          <w:rtl/>
        </w:rPr>
        <w:t xml:space="preserve"> والوثيقة</w:t>
      </w:r>
      <w:r w:rsidRPr="0040097F">
        <w:t>[</w:t>
      </w:r>
    </w:p>
    <w:sectPr w:rsidR="00161EA4" w:rsidRPr="00CE1F31" w:rsidSect="006042F7">
      <w:headerReference w:type="default" r:id="rId21"/>
      <w:headerReference w:type="first" r:id="rId2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553" w:rsidRDefault="004B1553">
      <w:r>
        <w:separator/>
      </w:r>
    </w:p>
  </w:endnote>
  <w:endnote w:type="continuationSeparator" w:id="0">
    <w:p w:rsidR="004B1553" w:rsidRDefault="004B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553" w:rsidRDefault="004B1553" w:rsidP="009622BF">
      <w:pPr>
        <w:bidi/>
      </w:pPr>
      <w:bookmarkStart w:id="0" w:name="OLE_LINK1"/>
      <w:bookmarkStart w:id="1" w:name="OLE_LINK2"/>
      <w:r>
        <w:separator/>
      </w:r>
      <w:bookmarkEnd w:id="0"/>
      <w:bookmarkEnd w:id="1"/>
    </w:p>
  </w:footnote>
  <w:footnote w:type="continuationSeparator" w:id="0">
    <w:p w:rsidR="004B1553" w:rsidRDefault="004B155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553" w:rsidRDefault="004E4836" w:rsidP="004E4836">
    <w:r>
      <w:t>WIPO/GRTKF/IC/29/8</w:t>
    </w:r>
  </w:p>
  <w:p w:rsidR="004B1553" w:rsidRDefault="004B1553" w:rsidP="00D61541">
    <w:r>
      <w:fldChar w:fldCharType="begin"/>
    </w:r>
    <w:r>
      <w:instrText xml:space="preserve"> PAGE  \* MERGEFORMAT </w:instrText>
    </w:r>
    <w:r>
      <w:fldChar w:fldCharType="separate"/>
    </w:r>
    <w:r w:rsidR="004A3000">
      <w:rPr>
        <w:noProof/>
      </w:rPr>
      <w:t>123</w:t>
    </w:r>
    <w:r>
      <w:rPr>
        <w:noProof/>
      </w:rPr>
      <w:fldChar w:fldCharType="end"/>
    </w:r>
  </w:p>
  <w:p w:rsidR="004B1553" w:rsidRDefault="004B155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553" w:rsidRDefault="004B1553" w:rsidP="004E4836">
    <w:r>
      <w:t>WIPO/GRTKF/IC/29/8</w:t>
    </w:r>
  </w:p>
  <w:p w:rsidR="004B1553" w:rsidRDefault="004B1553" w:rsidP="006042F7">
    <w:pPr>
      <w:rPr>
        <w:rtl/>
      </w:rPr>
    </w:pPr>
    <w:r>
      <w:t xml:space="preserve">Annex I </w:t>
    </w:r>
  </w:p>
  <w:p w:rsidR="004B1553" w:rsidRDefault="004B1553" w:rsidP="00CA5F4B">
    <w:r>
      <w:fldChar w:fldCharType="begin"/>
    </w:r>
    <w:r>
      <w:instrText xml:space="preserve"> PAGE  \* MERGEFORMAT </w:instrText>
    </w:r>
    <w:r>
      <w:fldChar w:fldCharType="separate"/>
    </w:r>
    <w:r w:rsidR="004A3000">
      <w:rPr>
        <w:noProof/>
      </w:rPr>
      <w:t>20</w:t>
    </w:r>
    <w:r>
      <w:fldChar w:fldCharType="end"/>
    </w:r>
  </w:p>
  <w:p w:rsidR="004B1553" w:rsidRDefault="004B1553" w:rsidP="00CA5F4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553" w:rsidRDefault="004B1553" w:rsidP="004E4836">
    <w:pPr>
      <w:pStyle w:val="Header"/>
    </w:pPr>
    <w:r>
      <w:t>WIPO/GRTKF/IC/29/8</w:t>
    </w:r>
  </w:p>
  <w:p w:rsidR="004B1553" w:rsidRDefault="004B1553" w:rsidP="00CA5F4B">
    <w:pPr>
      <w:pStyle w:val="Header"/>
      <w:rPr>
        <w:rtl/>
      </w:rPr>
    </w:pPr>
    <w:r>
      <w:t>ANNEX I</w:t>
    </w:r>
  </w:p>
  <w:p w:rsidR="004B1553" w:rsidRPr="006042F7" w:rsidRDefault="004B1553" w:rsidP="004E4836">
    <w:pPr>
      <w:pStyle w:val="Header"/>
      <w:bidi/>
      <w:jc w:val="right"/>
      <w:rPr>
        <w:rFonts w:ascii="Arabic Typesetting" w:hAnsi="Arabic Typesetting" w:cs="Arabic Typesetting"/>
        <w:sz w:val="36"/>
        <w:szCs w:val="36"/>
        <w:rtl/>
      </w:rPr>
    </w:pPr>
    <w:r w:rsidRPr="006042F7">
      <w:rPr>
        <w:rFonts w:ascii="Arabic Typesetting" w:hAnsi="Arabic Typesetting" w:cs="Arabic Typesetting"/>
        <w:sz w:val="36"/>
        <w:szCs w:val="36"/>
        <w:rtl/>
      </w:rPr>
      <w:t>المرفق الأول</w:t>
    </w:r>
  </w:p>
  <w:p w:rsidR="004B1553" w:rsidRDefault="004B1553" w:rsidP="006042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553" w:rsidRDefault="004B1553" w:rsidP="004E4836">
    <w:r>
      <w:t>WIPO/GRTKF/IC/29/8</w:t>
    </w:r>
  </w:p>
  <w:p w:rsidR="004B1553" w:rsidRDefault="004B1553" w:rsidP="006042F7">
    <w:r>
      <w:t>Annex II</w:t>
    </w:r>
  </w:p>
  <w:p w:rsidR="004B1553" w:rsidRDefault="004B1553" w:rsidP="00CA5F4B">
    <w:r>
      <w:fldChar w:fldCharType="begin"/>
    </w:r>
    <w:r>
      <w:instrText xml:space="preserve"> PAGE   \* MERGEFORMAT </w:instrText>
    </w:r>
    <w:r>
      <w:fldChar w:fldCharType="separate"/>
    </w:r>
    <w:r w:rsidR="004A3000">
      <w:rPr>
        <w:noProof/>
      </w:rPr>
      <w:t>2</w:t>
    </w:r>
    <w:r>
      <w:rPr>
        <w:noProof/>
      </w:rPr>
      <w:fldChar w:fldCharType="end"/>
    </w:r>
  </w:p>
  <w:p w:rsidR="004B1553" w:rsidRDefault="004B1553" w:rsidP="00CA5F4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553" w:rsidRDefault="004B1553" w:rsidP="004E4836">
    <w:pPr>
      <w:pStyle w:val="Header"/>
    </w:pPr>
    <w:r>
      <w:t>WIPO/GRTKF/IC/29/8</w:t>
    </w:r>
  </w:p>
  <w:p w:rsidR="004B1553" w:rsidRDefault="004B1553" w:rsidP="00CA5F4B">
    <w:pPr>
      <w:pStyle w:val="Header"/>
    </w:pPr>
    <w:r>
      <w:t>ANNEX II</w:t>
    </w:r>
  </w:p>
  <w:p w:rsidR="004B1553" w:rsidRPr="00CA5F4B" w:rsidRDefault="004B1553" w:rsidP="004E4836">
    <w:pPr>
      <w:pStyle w:val="Header"/>
      <w:bidi/>
      <w:jc w:val="right"/>
      <w:rPr>
        <w:rFonts w:ascii="Arabic Typesetting" w:hAnsi="Arabic Typesetting" w:cs="Arabic Typesetting"/>
        <w:sz w:val="36"/>
        <w:szCs w:val="36"/>
        <w:rtl/>
      </w:rPr>
    </w:pPr>
    <w:r w:rsidRPr="00CA5F4B">
      <w:rPr>
        <w:rFonts w:ascii="Arabic Typesetting" w:hAnsi="Arabic Typesetting" w:cs="Arabic Typesetting"/>
        <w:sz w:val="36"/>
        <w:szCs w:val="36"/>
        <w:rtl/>
      </w:rPr>
      <w:t>المرفق الثاني</w:t>
    </w:r>
  </w:p>
  <w:p w:rsidR="004B1553" w:rsidRDefault="004B1553" w:rsidP="004E48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1850"/>
    <w:multiLevelType w:val="hybridMultilevel"/>
    <w:tmpl w:val="29900618"/>
    <w:lvl w:ilvl="0" w:tplc="E3804BBE">
      <w:start w:val="1"/>
      <w:numFmt w:val="decimal"/>
      <w:lvlText w:val="&quot;%1&quot;"/>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9B42E4"/>
    <w:multiLevelType w:val="hybridMultilevel"/>
    <w:tmpl w:val="02805CE0"/>
    <w:lvl w:ilvl="0" w:tplc="60424AD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D5A7F"/>
    <w:multiLevelType w:val="hybridMultilevel"/>
    <w:tmpl w:val="A99EA4EC"/>
    <w:lvl w:ilvl="0" w:tplc="60424AD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87973"/>
    <w:multiLevelType w:val="hybridMultilevel"/>
    <w:tmpl w:val="025AB0C2"/>
    <w:lvl w:ilvl="0" w:tplc="D09EF666">
      <w:start w:val="1"/>
      <w:numFmt w:val="decimal"/>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952697B"/>
    <w:multiLevelType w:val="hybridMultilevel"/>
    <w:tmpl w:val="A99EA4EC"/>
    <w:lvl w:ilvl="0" w:tplc="60424AD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54C23"/>
    <w:multiLevelType w:val="hybridMultilevel"/>
    <w:tmpl w:val="29900618"/>
    <w:lvl w:ilvl="0" w:tplc="E3804BBE">
      <w:start w:val="1"/>
      <w:numFmt w:val="decimal"/>
      <w:lvlText w:val="&quot;%1&quot;"/>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C967F68"/>
    <w:multiLevelType w:val="hybridMultilevel"/>
    <w:tmpl w:val="02805CE0"/>
    <w:lvl w:ilvl="0" w:tplc="60424AD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40EFD"/>
    <w:multiLevelType w:val="hybridMultilevel"/>
    <w:tmpl w:val="DCF8D034"/>
    <w:lvl w:ilvl="0" w:tplc="0E1C8816">
      <w:start w:val="1"/>
      <w:numFmt w:val="arabicAlpha"/>
      <w:lvlText w:val="(%1)"/>
      <w:lvlJc w:val="lef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581447"/>
    <w:multiLevelType w:val="hybridMultilevel"/>
    <w:tmpl w:val="A0C4E9DA"/>
    <w:lvl w:ilvl="0" w:tplc="60424AD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4E6464"/>
    <w:multiLevelType w:val="hybridMultilevel"/>
    <w:tmpl w:val="AC8AC24E"/>
    <w:lvl w:ilvl="0" w:tplc="2780A000">
      <w:start w:val="1"/>
      <w:numFmt w:val="decimal"/>
      <w:lvlText w:val="%1."/>
      <w:lvlJc w:val="left"/>
      <w:pPr>
        <w:ind w:left="720" w:hanging="360"/>
      </w:pPr>
      <w:rPr>
        <w:rFonts w:hint="default"/>
      </w:rPr>
    </w:lvl>
    <w:lvl w:ilvl="1" w:tplc="5A8C0F0A">
      <w:start w:val="1"/>
      <w:numFmt w:val="bullet"/>
      <w:lvlText w:val="-"/>
      <w:lvlJc w:val="left"/>
      <w:pPr>
        <w:ind w:left="1440" w:hanging="360"/>
      </w:pPr>
      <w:rPr>
        <w:rFonts w:ascii="Arial" w:eastAsia="Cambria" w:hAnsi="Arial" w:cs="Arial" w:hint="default"/>
      </w:rPr>
    </w:lvl>
    <w:lvl w:ilvl="2" w:tplc="D33E69AE">
      <w:start w:val="1"/>
      <w:numFmt w:val="bullet"/>
      <w:lvlText w:val="o"/>
      <w:lvlJc w:val="left"/>
      <w:pPr>
        <w:ind w:left="2160" w:hanging="180"/>
      </w:pPr>
      <w:rPr>
        <w:rFonts w:ascii="Courier New" w:hAnsi="Courier New" w:cs="Courier New"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ECC3A78"/>
    <w:multiLevelType w:val="multilevel"/>
    <w:tmpl w:val="0409001D"/>
    <w:lvl w:ilvl="0">
      <w:start w:val="1"/>
      <w:numFmt w:val="decimal"/>
      <w:pStyle w:val="NumberedParaA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0"/>
  </w:num>
  <w:num w:numId="2">
    <w:abstractNumId w:val="11"/>
  </w:num>
  <w:num w:numId="3">
    <w:abstractNumId w:val="3"/>
  </w:num>
  <w:num w:numId="4">
    <w:abstractNumId w:val="2"/>
  </w:num>
  <w:num w:numId="5">
    <w:abstractNumId w:val="1"/>
  </w:num>
  <w:num w:numId="6">
    <w:abstractNumId w:val="7"/>
  </w:num>
  <w:num w:numId="7">
    <w:abstractNumId w:val="8"/>
  </w:num>
  <w:num w:numId="8">
    <w:abstractNumId w:val="9"/>
  </w:num>
  <w:num w:numId="9">
    <w:abstractNumId w:val="4"/>
  </w:num>
  <w:num w:numId="10">
    <w:abstractNumId w:val="5"/>
  </w:num>
  <w:num w:numId="11">
    <w:abstractNumId w:val="0"/>
  </w:num>
  <w:num w:numId="12">
    <w:abstractNumId w:val="11"/>
  </w:num>
  <w:num w:numId="13">
    <w:abstractNumId w:val="11"/>
  </w:num>
  <w:num w:numId="14">
    <w:abstractNumId w:val="6"/>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defaultTabStop w:val="567"/>
  <w:doNotHyphenateCaps/>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702"/>
    <w:rsid w:val="00002C94"/>
    <w:rsid w:val="00002CBE"/>
    <w:rsid w:val="00003232"/>
    <w:rsid w:val="000033DA"/>
    <w:rsid w:val="0000579F"/>
    <w:rsid w:val="00006265"/>
    <w:rsid w:val="000074D1"/>
    <w:rsid w:val="000076BD"/>
    <w:rsid w:val="00007BA0"/>
    <w:rsid w:val="00010481"/>
    <w:rsid w:val="00010671"/>
    <w:rsid w:val="000114E2"/>
    <w:rsid w:val="00013347"/>
    <w:rsid w:val="00013C50"/>
    <w:rsid w:val="00013D73"/>
    <w:rsid w:val="00013DB4"/>
    <w:rsid w:val="000142E1"/>
    <w:rsid w:val="000146BD"/>
    <w:rsid w:val="00014B68"/>
    <w:rsid w:val="0001645D"/>
    <w:rsid w:val="00017A43"/>
    <w:rsid w:val="00020758"/>
    <w:rsid w:val="00020A4E"/>
    <w:rsid w:val="0002157B"/>
    <w:rsid w:val="000228FB"/>
    <w:rsid w:val="00023101"/>
    <w:rsid w:val="0002407C"/>
    <w:rsid w:val="0002422A"/>
    <w:rsid w:val="0002476F"/>
    <w:rsid w:val="00024E17"/>
    <w:rsid w:val="000258DB"/>
    <w:rsid w:val="000259E5"/>
    <w:rsid w:val="00031B2C"/>
    <w:rsid w:val="000323B4"/>
    <w:rsid w:val="00033D2C"/>
    <w:rsid w:val="00033DD7"/>
    <w:rsid w:val="00035CE8"/>
    <w:rsid w:val="00036041"/>
    <w:rsid w:val="000360EB"/>
    <w:rsid w:val="00036610"/>
    <w:rsid w:val="000400D0"/>
    <w:rsid w:val="00040637"/>
    <w:rsid w:val="00040688"/>
    <w:rsid w:val="0004070F"/>
    <w:rsid w:val="0004115B"/>
    <w:rsid w:val="00042F2D"/>
    <w:rsid w:val="000432B2"/>
    <w:rsid w:val="000432CF"/>
    <w:rsid w:val="000438A8"/>
    <w:rsid w:val="00044AC0"/>
    <w:rsid w:val="00044B56"/>
    <w:rsid w:val="00045B68"/>
    <w:rsid w:val="00045E1A"/>
    <w:rsid w:val="00045E69"/>
    <w:rsid w:val="0004628C"/>
    <w:rsid w:val="00046EDC"/>
    <w:rsid w:val="00047497"/>
    <w:rsid w:val="000500C9"/>
    <w:rsid w:val="0005014C"/>
    <w:rsid w:val="0005077C"/>
    <w:rsid w:val="000508E2"/>
    <w:rsid w:val="00050A69"/>
    <w:rsid w:val="00050C55"/>
    <w:rsid w:val="00050F28"/>
    <w:rsid w:val="00053836"/>
    <w:rsid w:val="00054659"/>
    <w:rsid w:val="00054A1B"/>
    <w:rsid w:val="00055FA2"/>
    <w:rsid w:val="00056BD5"/>
    <w:rsid w:val="000571DD"/>
    <w:rsid w:val="0005766B"/>
    <w:rsid w:val="0006013B"/>
    <w:rsid w:val="00060460"/>
    <w:rsid w:val="00061E1C"/>
    <w:rsid w:val="00061FF5"/>
    <w:rsid w:val="00062502"/>
    <w:rsid w:val="00063C91"/>
    <w:rsid w:val="000640E7"/>
    <w:rsid w:val="000654B4"/>
    <w:rsid w:val="000654FF"/>
    <w:rsid w:val="00066DC7"/>
    <w:rsid w:val="000673BB"/>
    <w:rsid w:val="0006794A"/>
    <w:rsid w:val="00067F31"/>
    <w:rsid w:val="00071138"/>
    <w:rsid w:val="000717BF"/>
    <w:rsid w:val="00073402"/>
    <w:rsid w:val="00075745"/>
    <w:rsid w:val="00075A04"/>
    <w:rsid w:val="00075D39"/>
    <w:rsid w:val="000760C3"/>
    <w:rsid w:val="000763A4"/>
    <w:rsid w:val="00076901"/>
    <w:rsid w:val="00077EE8"/>
    <w:rsid w:val="000814BF"/>
    <w:rsid w:val="0008198A"/>
    <w:rsid w:val="0008237C"/>
    <w:rsid w:val="000833C3"/>
    <w:rsid w:val="0008421F"/>
    <w:rsid w:val="0008451C"/>
    <w:rsid w:val="000848CB"/>
    <w:rsid w:val="00085A0B"/>
    <w:rsid w:val="000863B7"/>
    <w:rsid w:val="00086F43"/>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03DD"/>
    <w:rsid w:val="000A12BC"/>
    <w:rsid w:val="000A1306"/>
    <w:rsid w:val="000A1521"/>
    <w:rsid w:val="000A2FC1"/>
    <w:rsid w:val="000A34F8"/>
    <w:rsid w:val="000A3A57"/>
    <w:rsid w:val="000A4FC8"/>
    <w:rsid w:val="000A5408"/>
    <w:rsid w:val="000A5BAA"/>
    <w:rsid w:val="000A5CEE"/>
    <w:rsid w:val="000A6510"/>
    <w:rsid w:val="000A6AA2"/>
    <w:rsid w:val="000A787C"/>
    <w:rsid w:val="000A7EF7"/>
    <w:rsid w:val="000B0BB4"/>
    <w:rsid w:val="000B1045"/>
    <w:rsid w:val="000B1A5A"/>
    <w:rsid w:val="000B1BAE"/>
    <w:rsid w:val="000B29B3"/>
    <w:rsid w:val="000B378E"/>
    <w:rsid w:val="000B3889"/>
    <w:rsid w:val="000B3B3B"/>
    <w:rsid w:val="000B42E7"/>
    <w:rsid w:val="000B70B7"/>
    <w:rsid w:val="000B73E6"/>
    <w:rsid w:val="000B76F4"/>
    <w:rsid w:val="000B774A"/>
    <w:rsid w:val="000B7759"/>
    <w:rsid w:val="000C111E"/>
    <w:rsid w:val="000C1E3C"/>
    <w:rsid w:val="000C1FB4"/>
    <w:rsid w:val="000C2817"/>
    <w:rsid w:val="000C2A3E"/>
    <w:rsid w:val="000C2CE8"/>
    <w:rsid w:val="000C335E"/>
    <w:rsid w:val="000C3A5A"/>
    <w:rsid w:val="000C4651"/>
    <w:rsid w:val="000C46EC"/>
    <w:rsid w:val="000C484D"/>
    <w:rsid w:val="000C523D"/>
    <w:rsid w:val="000C52A5"/>
    <w:rsid w:val="000C563F"/>
    <w:rsid w:val="000C5DF9"/>
    <w:rsid w:val="000C5F21"/>
    <w:rsid w:val="000C6085"/>
    <w:rsid w:val="000C662C"/>
    <w:rsid w:val="000C733A"/>
    <w:rsid w:val="000C76B0"/>
    <w:rsid w:val="000C7702"/>
    <w:rsid w:val="000D0C07"/>
    <w:rsid w:val="000D0C7C"/>
    <w:rsid w:val="000D1A1D"/>
    <w:rsid w:val="000D2856"/>
    <w:rsid w:val="000D4D65"/>
    <w:rsid w:val="000D5FB7"/>
    <w:rsid w:val="000D703E"/>
    <w:rsid w:val="000E06A5"/>
    <w:rsid w:val="000E0C46"/>
    <w:rsid w:val="000E0E3D"/>
    <w:rsid w:val="000E10AC"/>
    <w:rsid w:val="000E16EB"/>
    <w:rsid w:val="000E4745"/>
    <w:rsid w:val="000E591F"/>
    <w:rsid w:val="000E5A23"/>
    <w:rsid w:val="000E6045"/>
    <w:rsid w:val="000E7872"/>
    <w:rsid w:val="000E7ED7"/>
    <w:rsid w:val="000F0772"/>
    <w:rsid w:val="000F0BE5"/>
    <w:rsid w:val="000F0F0D"/>
    <w:rsid w:val="000F1B52"/>
    <w:rsid w:val="000F1C70"/>
    <w:rsid w:val="000F1EAA"/>
    <w:rsid w:val="000F30D5"/>
    <w:rsid w:val="000F33C5"/>
    <w:rsid w:val="000F3ACF"/>
    <w:rsid w:val="000F421E"/>
    <w:rsid w:val="000F49FA"/>
    <w:rsid w:val="000F58C4"/>
    <w:rsid w:val="000F5E56"/>
    <w:rsid w:val="000F6B33"/>
    <w:rsid w:val="000F70F9"/>
    <w:rsid w:val="001007AB"/>
    <w:rsid w:val="00100F97"/>
    <w:rsid w:val="001012E0"/>
    <w:rsid w:val="001016F2"/>
    <w:rsid w:val="00101EBC"/>
    <w:rsid w:val="001024C1"/>
    <w:rsid w:val="00103760"/>
    <w:rsid w:val="0010385D"/>
    <w:rsid w:val="001042E0"/>
    <w:rsid w:val="00104AA7"/>
    <w:rsid w:val="00104C51"/>
    <w:rsid w:val="001052D6"/>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69C7"/>
    <w:rsid w:val="00130FC9"/>
    <w:rsid w:val="001310EE"/>
    <w:rsid w:val="0013191A"/>
    <w:rsid w:val="00131E8F"/>
    <w:rsid w:val="00133AAC"/>
    <w:rsid w:val="0013513C"/>
    <w:rsid w:val="00135C24"/>
    <w:rsid w:val="00136389"/>
    <w:rsid w:val="00136A1A"/>
    <w:rsid w:val="00136A96"/>
    <w:rsid w:val="001376B6"/>
    <w:rsid w:val="00140A35"/>
    <w:rsid w:val="00142F4D"/>
    <w:rsid w:val="001430A2"/>
    <w:rsid w:val="00143428"/>
    <w:rsid w:val="0014360C"/>
    <w:rsid w:val="0014412C"/>
    <w:rsid w:val="001446A9"/>
    <w:rsid w:val="00144713"/>
    <w:rsid w:val="00144CC3"/>
    <w:rsid w:val="00144D5F"/>
    <w:rsid w:val="00145F48"/>
    <w:rsid w:val="0015009D"/>
    <w:rsid w:val="001519FB"/>
    <w:rsid w:val="00151B18"/>
    <w:rsid w:val="00151BF2"/>
    <w:rsid w:val="00151C68"/>
    <w:rsid w:val="001520DD"/>
    <w:rsid w:val="00152374"/>
    <w:rsid w:val="0015280C"/>
    <w:rsid w:val="00153A62"/>
    <w:rsid w:val="00153CD7"/>
    <w:rsid w:val="00154023"/>
    <w:rsid w:val="00154FA8"/>
    <w:rsid w:val="001550DF"/>
    <w:rsid w:val="00155CEA"/>
    <w:rsid w:val="00156153"/>
    <w:rsid w:val="001561EB"/>
    <w:rsid w:val="001563D9"/>
    <w:rsid w:val="00156428"/>
    <w:rsid w:val="001568F4"/>
    <w:rsid w:val="001572CE"/>
    <w:rsid w:val="001603F7"/>
    <w:rsid w:val="00160C95"/>
    <w:rsid w:val="00161EA4"/>
    <w:rsid w:val="00162249"/>
    <w:rsid w:val="001623ED"/>
    <w:rsid w:val="00162777"/>
    <w:rsid w:val="0016337E"/>
    <w:rsid w:val="00164691"/>
    <w:rsid w:val="00164BD2"/>
    <w:rsid w:val="00164D90"/>
    <w:rsid w:val="00165AC3"/>
    <w:rsid w:val="001665F3"/>
    <w:rsid w:val="001667B6"/>
    <w:rsid w:val="001668D4"/>
    <w:rsid w:val="00166A09"/>
    <w:rsid w:val="00167809"/>
    <w:rsid w:val="00167F30"/>
    <w:rsid w:val="00171844"/>
    <w:rsid w:val="00173612"/>
    <w:rsid w:val="0017385A"/>
    <w:rsid w:val="00175448"/>
    <w:rsid w:val="001757AF"/>
    <w:rsid w:val="00175825"/>
    <w:rsid w:val="0017666F"/>
    <w:rsid w:val="00176D64"/>
    <w:rsid w:val="00176E2C"/>
    <w:rsid w:val="00177DBF"/>
    <w:rsid w:val="00180072"/>
    <w:rsid w:val="00181AEF"/>
    <w:rsid w:val="00181D1A"/>
    <w:rsid w:val="00182417"/>
    <w:rsid w:val="0018242F"/>
    <w:rsid w:val="00183C8F"/>
    <w:rsid w:val="0018414E"/>
    <w:rsid w:val="00185718"/>
    <w:rsid w:val="001857AF"/>
    <w:rsid w:val="00185BBE"/>
    <w:rsid w:val="00186606"/>
    <w:rsid w:val="00190B6D"/>
    <w:rsid w:val="001916D6"/>
    <w:rsid w:val="00191E75"/>
    <w:rsid w:val="00192022"/>
    <w:rsid w:val="0019301D"/>
    <w:rsid w:val="0019454F"/>
    <w:rsid w:val="00194719"/>
    <w:rsid w:val="00194774"/>
    <w:rsid w:val="00195CE0"/>
    <w:rsid w:val="00197545"/>
    <w:rsid w:val="001A098F"/>
    <w:rsid w:val="001A10CB"/>
    <w:rsid w:val="001A110B"/>
    <w:rsid w:val="001A149A"/>
    <w:rsid w:val="001A2AB7"/>
    <w:rsid w:val="001A4A9C"/>
    <w:rsid w:val="001A6B88"/>
    <w:rsid w:val="001A6C33"/>
    <w:rsid w:val="001A6E68"/>
    <w:rsid w:val="001B3131"/>
    <w:rsid w:val="001B4B2F"/>
    <w:rsid w:val="001B5B16"/>
    <w:rsid w:val="001B5DE3"/>
    <w:rsid w:val="001B78D1"/>
    <w:rsid w:val="001B7C00"/>
    <w:rsid w:val="001C097C"/>
    <w:rsid w:val="001C09D2"/>
    <w:rsid w:val="001C1620"/>
    <w:rsid w:val="001C18B2"/>
    <w:rsid w:val="001C1994"/>
    <w:rsid w:val="001C26D6"/>
    <w:rsid w:val="001C2933"/>
    <w:rsid w:val="001C416D"/>
    <w:rsid w:val="001C422F"/>
    <w:rsid w:val="001C5EEE"/>
    <w:rsid w:val="001C6A73"/>
    <w:rsid w:val="001C73C2"/>
    <w:rsid w:val="001D0474"/>
    <w:rsid w:val="001D07A7"/>
    <w:rsid w:val="001D0FCC"/>
    <w:rsid w:val="001D141D"/>
    <w:rsid w:val="001D1985"/>
    <w:rsid w:val="001D1EBD"/>
    <w:rsid w:val="001D2184"/>
    <w:rsid w:val="001D24F3"/>
    <w:rsid w:val="001D2678"/>
    <w:rsid w:val="001D2DC4"/>
    <w:rsid w:val="001D43B9"/>
    <w:rsid w:val="001D4518"/>
    <w:rsid w:val="001D6A48"/>
    <w:rsid w:val="001D6CF4"/>
    <w:rsid w:val="001D7B27"/>
    <w:rsid w:val="001E1043"/>
    <w:rsid w:val="001E10E1"/>
    <w:rsid w:val="001E175F"/>
    <w:rsid w:val="001E19F7"/>
    <w:rsid w:val="001E2669"/>
    <w:rsid w:val="001E2A7C"/>
    <w:rsid w:val="001E3F21"/>
    <w:rsid w:val="001E3FB9"/>
    <w:rsid w:val="001E4083"/>
    <w:rsid w:val="001E5588"/>
    <w:rsid w:val="001E56CB"/>
    <w:rsid w:val="001E56FC"/>
    <w:rsid w:val="001E582D"/>
    <w:rsid w:val="001E6318"/>
    <w:rsid w:val="001F0AD5"/>
    <w:rsid w:val="001F0C0A"/>
    <w:rsid w:val="001F1509"/>
    <w:rsid w:val="001F18E7"/>
    <w:rsid w:val="001F2A06"/>
    <w:rsid w:val="001F3A75"/>
    <w:rsid w:val="001F3A9D"/>
    <w:rsid w:val="001F3FDB"/>
    <w:rsid w:val="001F5EB1"/>
    <w:rsid w:val="001F6545"/>
    <w:rsid w:val="001F66B5"/>
    <w:rsid w:val="001F6F36"/>
    <w:rsid w:val="001F76FD"/>
    <w:rsid w:val="002004C0"/>
    <w:rsid w:val="002012F2"/>
    <w:rsid w:val="002014D7"/>
    <w:rsid w:val="002015D0"/>
    <w:rsid w:val="00202F07"/>
    <w:rsid w:val="00203030"/>
    <w:rsid w:val="00203D45"/>
    <w:rsid w:val="00205495"/>
    <w:rsid w:val="002061DE"/>
    <w:rsid w:val="002065E2"/>
    <w:rsid w:val="00206C61"/>
    <w:rsid w:val="00206F30"/>
    <w:rsid w:val="002072D8"/>
    <w:rsid w:val="00207616"/>
    <w:rsid w:val="00207F10"/>
    <w:rsid w:val="002112E6"/>
    <w:rsid w:val="002126F8"/>
    <w:rsid w:val="00213213"/>
    <w:rsid w:val="0021457F"/>
    <w:rsid w:val="0021505D"/>
    <w:rsid w:val="002158DA"/>
    <w:rsid w:val="0021604B"/>
    <w:rsid w:val="00216545"/>
    <w:rsid w:val="00220227"/>
    <w:rsid w:val="002215EF"/>
    <w:rsid w:val="0022176B"/>
    <w:rsid w:val="002218B7"/>
    <w:rsid w:val="00222760"/>
    <w:rsid w:val="00222782"/>
    <w:rsid w:val="0022360A"/>
    <w:rsid w:val="00226B82"/>
    <w:rsid w:val="00227103"/>
    <w:rsid w:val="00230249"/>
    <w:rsid w:val="00230D5F"/>
    <w:rsid w:val="002319DD"/>
    <w:rsid w:val="00231BE3"/>
    <w:rsid w:val="002324C1"/>
    <w:rsid w:val="00232C51"/>
    <w:rsid w:val="00233414"/>
    <w:rsid w:val="00233D69"/>
    <w:rsid w:val="00233E49"/>
    <w:rsid w:val="00234E82"/>
    <w:rsid w:val="00235C9D"/>
    <w:rsid w:val="002412D4"/>
    <w:rsid w:val="0024220D"/>
    <w:rsid w:val="00242BD3"/>
    <w:rsid w:val="00242C02"/>
    <w:rsid w:val="00243155"/>
    <w:rsid w:val="00246E87"/>
    <w:rsid w:val="00247783"/>
    <w:rsid w:val="002479A3"/>
    <w:rsid w:val="0025172C"/>
    <w:rsid w:val="00252CF8"/>
    <w:rsid w:val="00252E2E"/>
    <w:rsid w:val="00253210"/>
    <w:rsid w:val="0025353E"/>
    <w:rsid w:val="00253DE1"/>
    <w:rsid w:val="0025425F"/>
    <w:rsid w:val="00254468"/>
    <w:rsid w:val="00254DE4"/>
    <w:rsid w:val="002559DA"/>
    <w:rsid w:val="00255D71"/>
    <w:rsid w:val="00256955"/>
    <w:rsid w:val="0026071A"/>
    <w:rsid w:val="00260D1F"/>
    <w:rsid w:val="00261B27"/>
    <w:rsid w:val="00262B5A"/>
    <w:rsid w:val="0026520E"/>
    <w:rsid w:val="002656F2"/>
    <w:rsid w:val="00266486"/>
    <w:rsid w:val="00266B0A"/>
    <w:rsid w:val="00266C61"/>
    <w:rsid w:val="0026749A"/>
    <w:rsid w:val="00270614"/>
    <w:rsid w:val="00270E72"/>
    <w:rsid w:val="0027167E"/>
    <w:rsid w:val="00271F24"/>
    <w:rsid w:val="00272503"/>
    <w:rsid w:val="00272F3A"/>
    <w:rsid w:val="002736FD"/>
    <w:rsid w:val="00273941"/>
    <w:rsid w:val="00273D91"/>
    <w:rsid w:val="002743E2"/>
    <w:rsid w:val="0027447E"/>
    <w:rsid w:val="0027520A"/>
    <w:rsid w:val="00275419"/>
    <w:rsid w:val="00275A2D"/>
    <w:rsid w:val="002760E5"/>
    <w:rsid w:val="0027655E"/>
    <w:rsid w:val="002772A5"/>
    <w:rsid w:val="00280463"/>
    <w:rsid w:val="002806F8"/>
    <w:rsid w:val="0028105A"/>
    <w:rsid w:val="002810B5"/>
    <w:rsid w:val="00281F4F"/>
    <w:rsid w:val="00284F03"/>
    <w:rsid w:val="00286744"/>
    <w:rsid w:val="002905C0"/>
    <w:rsid w:val="002909B9"/>
    <w:rsid w:val="00290A98"/>
    <w:rsid w:val="00291C0D"/>
    <w:rsid w:val="002922BE"/>
    <w:rsid w:val="002925B8"/>
    <w:rsid w:val="00292CEE"/>
    <w:rsid w:val="00292D22"/>
    <w:rsid w:val="002939DC"/>
    <w:rsid w:val="0029470D"/>
    <w:rsid w:val="00296292"/>
    <w:rsid w:val="00297B80"/>
    <w:rsid w:val="002A076C"/>
    <w:rsid w:val="002A1059"/>
    <w:rsid w:val="002A2B72"/>
    <w:rsid w:val="002A3C9D"/>
    <w:rsid w:val="002A416E"/>
    <w:rsid w:val="002A5403"/>
    <w:rsid w:val="002A5F87"/>
    <w:rsid w:val="002A68A6"/>
    <w:rsid w:val="002A6C9F"/>
    <w:rsid w:val="002A77F3"/>
    <w:rsid w:val="002A7B8C"/>
    <w:rsid w:val="002B14F0"/>
    <w:rsid w:val="002B1F0F"/>
    <w:rsid w:val="002B53D3"/>
    <w:rsid w:val="002B6202"/>
    <w:rsid w:val="002B7911"/>
    <w:rsid w:val="002C014C"/>
    <w:rsid w:val="002C060C"/>
    <w:rsid w:val="002C0BA6"/>
    <w:rsid w:val="002C12A7"/>
    <w:rsid w:val="002C188B"/>
    <w:rsid w:val="002C1C2B"/>
    <w:rsid w:val="002C2B6F"/>
    <w:rsid w:val="002C314F"/>
    <w:rsid w:val="002C48E8"/>
    <w:rsid w:val="002C4AA6"/>
    <w:rsid w:val="002C4AD1"/>
    <w:rsid w:val="002C7D29"/>
    <w:rsid w:val="002D0298"/>
    <w:rsid w:val="002D1662"/>
    <w:rsid w:val="002D1C22"/>
    <w:rsid w:val="002D1DE5"/>
    <w:rsid w:val="002D3506"/>
    <w:rsid w:val="002D3670"/>
    <w:rsid w:val="002D4807"/>
    <w:rsid w:val="002D5DDC"/>
    <w:rsid w:val="002D5F16"/>
    <w:rsid w:val="002D62F1"/>
    <w:rsid w:val="002D6FD8"/>
    <w:rsid w:val="002D727B"/>
    <w:rsid w:val="002D72F5"/>
    <w:rsid w:val="002D7EAD"/>
    <w:rsid w:val="002E1169"/>
    <w:rsid w:val="002E1218"/>
    <w:rsid w:val="002E28F3"/>
    <w:rsid w:val="002E7615"/>
    <w:rsid w:val="002E7A2A"/>
    <w:rsid w:val="002E7F16"/>
    <w:rsid w:val="002F1425"/>
    <w:rsid w:val="002F2EC8"/>
    <w:rsid w:val="002F35A6"/>
    <w:rsid w:val="002F4CE2"/>
    <w:rsid w:val="002F56E6"/>
    <w:rsid w:val="002F5F43"/>
    <w:rsid w:val="002F5F6A"/>
    <w:rsid w:val="002F60A4"/>
    <w:rsid w:val="002F6B0C"/>
    <w:rsid w:val="002F77FC"/>
    <w:rsid w:val="002F781A"/>
    <w:rsid w:val="0030046A"/>
    <w:rsid w:val="003004A6"/>
    <w:rsid w:val="0030129C"/>
    <w:rsid w:val="003013E2"/>
    <w:rsid w:val="00301A6A"/>
    <w:rsid w:val="00301C0E"/>
    <w:rsid w:val="00301FE4"/>
    <w:rsid w:val="00303E3A"/>
    <w:rsid w:val="00305417"/>
    <w:rsid w:val="00306127"/>
    <w:rsid w:val="00306349"/>
    <w:rsid w:val="0030641B"/>
    <w:rsid w:val="003067C8"/>
    <w:rsid w:val="00311453"/>
    <w:rsid w:val="003114C9"/>
    <w:rsid w:val="0031229D"/>
    <w:rsid w:val="00312357"/>
    <w:rsid w:val="00312AFB"/>
    <w:rsid w:val="00314E12"/>
    <w:rsid w:val="003166A5"/>
    <w:rsid w:val="00316C8C"/>
    <w:rsid w:val="00317336"/>
    <w:rsid w:val="003174C2"/>
    <w:rsid w:val="00317CE4"/>
    <w:rsid w:val="00320DF4"/>
    <w:rsid w:val="003219A9"/>
    <w:rsid w:val="00321B00"/>
    <w:rsid w:val="00321C54"/>
    <w:rsid w:val="00321DCD"/>
    <w:rsid w:val="0032261F"/>
    <w:rsid w:val="003237A2"/>
    <w:rsid w:val="00324729"/>
    <w:rsid w:val="00325C8B"/>
    <w:rsid w:val="00327011"/>
    <w:rsid w:val="003305FC"/>
    <w:rsid w:val="00334127"/>
    <w:rsid w:val="0033558B"/>
    <w:rsid w:val="0033597B"/>
    <w:rsid w:val="00335CA6"/>
    <w:rsid w:val="003365F0"/>
    <w:rsid w:val="00336C50"/>
    <w:rsid w:val="00337388"/>
    <w:rsid w:val="0034007D"/>
    <w:rsid w:val="003404CD"/>
    <w:rsid w:val="00340680"/>
    <w:rsid w:val="003433E5"/>
    <w:rsid w:val="00344082"/>
    <w:rsid w:val="003457B1"/>
    <w:rsid w:val="0034582C"/>
    <w:rsid w:val="00345916"/>
    <w:rsid w:val="00345CAC"/>
    <w:rsid w:val="0034789E"/>
    <w:rsid w:val="003501DA"/>
    <w:rsid w:val="003503E2"/>
    <w:rsid w:val="00351DC1"/>
    <w:rsid w:val="00351E83"/>
    <w:rsid w:val="00352A87"/>
    <w:rsid w:val="003534EE"/>
    <w:rsid w:val="003600A2"/>
    <w:rsid w:val="00361179"/>
    <w:rsid w:val="003612D8"/>
    <w:rsid w:val="003637B6"/>
    <w:rsid w:val="00363808"/>
    <w:rsid w:val="00363F89"/>
    <w:rsid w:val="00363FB0"/>
    <w:rsid w:val="003646D6"/>
    <w:rsid w:val="00364FC6"/>
    <w:rsid w:val="0036541D"/>
    <w:rsid w:val="00366D05"/>
    <w:rsid w:val="00370504"/>
    <w:rsid w:val="00370E66"/>
    <w:rsid w:val="00371814"/>
    <w:rsid w:val="00372497"/>
    <w:rsid w:val="00372BAE"/>
    <w:rsid w:val="00372EE9"/>
    <w:rsid w:val="00373F07"/>
    <w:rsid w:val="00374A60"/>
    <w:rsid w:val="00374A89"/>
    <w:rsid w:val="00374FBE"/>
    <w:rsid w:val="00375181"/>
    <w:rsid w:val="003764C0"/>
    <w:rsid w:val="003767A4"/>
    <w:rsid w:val="003774F6"/>
    <w:rsid w:val="0038159C"/>
    <w:rsid w:val="003818B3"/>
    <w:rsid w:val="00381EEB"/>
    <w:rsid w:val="0038356A"/>
    <w:rsid w:val="0038382F"/>
    <w:rsid w:val="0038440B"/>
    <w:rsid w:val="0038443F"/>
    <w:rsid w:val="00385427"/>
    <w:rsid w:val="00387542"/>
    <w:rsid w:val="00387616"/>
    <w:rsid w:val="00387C6B"/>
    <w:rsid w:val="00390FC0"/>
    <w:rsid w:val="003911B2"/>
    <w:rsid w:val="00391AFE"/>
    <w:rsid w:val="00392705"/>
    <w:rsid w:val="00393A79"/>
    <w:rsid w:val="0039419C"/>
    <w:rsid w:val="003953B9"/>
    <w:rsid w:val="00395987"/>
    <w:rsid w:val="00395C31"/>
    <w:rsid w:val="00396375"/>
    <w:rsid w:val="00396801"/>
    <w:rsid w:val="00396E82"/>
    <w:rsid w:val="00397929"/>
    <w:rsid w:val="003A07FF"/>
    <w:rsid w:val="003A0EFF"/>
    <w:rsid w:val="003A146E"/>
    <w:rsid w:val="003A26CD"/>
    <w:rsid w:val="003A37F7"/>
    <w:rsid w:val="003A54E9"/>
    <w:rsid w:val="003A5E7C"/>
    <w:rsid w:val="003A6BCA"/>
    <w:rsid w:val="003A78C7"/>
    <w:rsid w:val="003A7E9A"/>
    <w:rsid w:val="003B13EC"/>
    <w:rsid w:val="003B15FE"/>
    <w:rsid w:val="003B1C41"/>
    <w:rsid w:val="003B318E"/>
    <w:rsid w:val="003B32A6"/>
    <w:rsid w:val="003B46AD"/>
    <w:rsid w:val="003B4799"/>
    <w:rsid w:val="003B5C96"/>
    <w:rsid w:val="003B65FB"/>
    <w:rsid w:val="003B6679"/>
    <w:rsid w:val="003B6A26"/>
    <w:rsid w:val="003C218D"/>
    <w:rsid w:val="003C3D89"/>
    <w:rsid w:val="003C3EE2"/>
    <w:rsid w:val="003C4224"/>
    <w:rsid w:val="003C4266"/>
    <w:rsid w:val="003C426D"/>
    <w:rsid w:val="003C4877"/>
    <w:rsid w:val="003C4B42"/>
    <w:rsid w:val="003C4E91"/>
    <w:rsid w:val="003C6D76"/>
    <w:rsid w:val="003C72F6"/>
    <w:rsid w:val="003D073C"/>
    <w:rsid w:val="003D0791"/>
    <w:rsid w:val="003D1130"/>
    <w:rsid w:val="003D1A4B"/>
    <w:rsid w:val="003D37D4"/>
    <w:rsid w:val="003D47A7"/>
    <w:rsid w:val="003D56B5"/>
    <w:rsid w:val="003D5DCC"/>
    <w:rsid w:val="003D6B84"/>
    <w:rsid w:val="003D70A4"/>
    <w:rsid w:val="003E1A49"/>
    <w:rsid w:val="003E2D01"/>
    <w:rsid w:val="003E330E"/>
    <w:rsid w:val="003E3AE3"/>
    <w:rsid w:val="003E5733"/>
    <w:rsid w:val="003E5E27"/>
    <w:rsid w:val="003E6754"/>
    <w:rsid w:val="003E6FD2"/>
    <w:rsid w:val="003E788F"/>
    <w:rsid w:val="003E7A97"/>
    <w:rsid w:val="003E7D3A"/>
    <w:rsid w:val="003F0950"/>
    <w:rsid w:val="003F09C9"/>
    <w:rsid w:val="003F4C37"/>
    <w:rsid w:val="003F5528"/>
    <w:rsid w:val="003F67AE"/>
    <w:rsid w:val="003F6BBB"/>
    <w:rsid w:val="003F719F"/>
    <w:rsid w:val="0040033D"/>
    <w:rsid w:val="004007E1"/>
    <w:rsid w:val="00400B1F"/>
    <w:rsid w:val="0040167C"/>
    <w:rsid w:val="00402137"/>
    <w:rsid w:val="004032D2"/>
    <w:rsid w:val="004033E6"/>
    <w:rsid w:val="00403C4F"/>
    <w:rsid w:val="004058B4"/>
    <w:rsid w:val="00405C45"/>
    <w:rsid w:val="004062EF"/>
    <w:rsid w:val="004062F0"/>
    <w:rsid w:val="004068C0"/>
    <w:rsid w:val="00406CB5"/>
    <w:rsid w:val="00407948"/>
    <w:rsid w:val="00407D92"/>
    <w:rsid w:val="00410B8F"/>
    <w:rsid w:val="00411726"/>
    <w:rsid w:val="00412057"/>
    <w:rsid w:val="004126C1"/>
    <w:rsid w:val="00413BA5"/>
    <w:rsid w:val="00413C43"/>
    <w:rsid w:val="00414FD0"/>
    <w:rsid w:val="004166CE"/>
    <w:rsid w:val="00417937"/>
    <w:rsid w:val="00417E93"/>
    <w:rsid w:val="004218F0"/>
    <w:rsid w:val="004223E1"/>
    <w:rsid w:val="004224D0"/>
    <w:rsid w:val="00422A2A"/>
    <w:rsid w:val="00422BCC"/>
    <w:rsid w:val="004233D6"/>
    <w:rsid w:val="00424BB4"/>
    <w:rsid w:val="004258CD"/>
    <w:rsid w:val="004261D2"/>
    <w:rsid w:val="00426CB3"/>
    <w:rsid w:val="004300F6"/>
    <w:rsid w:val="004303D1"/>
    <w:rsid w:val="004322CA"/>
    <w:rsid w:val="00433C0A"/>
    <w:rsid w:val="00434822"/>
    <w:rsid w:val="004349FA"/>
    <w:rsid w:val="004373D1"/>
    <w:rsid w:val="00437BDA"/>
    <w:rsid w:val="004406BD"/>
    <w:rsid w:val="0044261C"/>
    <w:rsid w:val="00442FBE"/>
    <w:rsid w:val="004433B1"/>
    <w:rsid w:val="00443571"/>
    <w:rsid w:val="004444E3"/>
    <w:rsid w:val="004447FD"/>
    <w:rsid w:val="00445032"/>
    <w:rsid w:val="004450CB"/>
    <w:rsid w:val="00446967"/>
    <w:rsid w:val="00446AB6"/>
    <w:rsid w:val="00450EEE"/>
    <w:rsid w:val="004512B2"/>
    <w:rsid w:val="004528EE"/>
    <w:rsid w:val="00453360"/>
    <w:rsid w:val="00453887"/>
    <w:rsid w:val="00453E58"/>
    <w:rsid w:val="00456409"/>
    <w:rsid w:val="0045668A"/>
    <w:rsid w:val="004569C6"/>
    <w:rsid w:val="00456ADC"/>
    <w:rsid w:val="00457159"/>
    <w:rsid w:val="0045768F"/>
    <w:rsid w:val="00457769"/>
    <w:rsid w:val="004627AE"/>
    <w:rsid w:val="0046298E"/>
    <w:rsid w:val="0046440D"/>
    <w:rsid w:val="004647BB"/>
    <w:rsid w:val="0046482B"/>
    <w:rsid w:val="004648E0"/>
    <w:rsid w:val="00466148"/>
    <w:rsid w:val="0046705D"/>
    <w:rsid w:val="00471B70"/>
    <w:rsid w:val="00472043"/>
    <w:rsid w:val="00472A9E"/>
    <w:rsid w:val="00472D40"/>
    <w:rsid w:val="00472F56"/>
    <w:rsid w:val="0047335E"/>
    <w:rsid w:val="00473B18"/>
    <w:rsid w:val="00473CA1"/>
    <w:rsid w:val="0047572C"/>
    <w:rsid w:val="00476407"/>
    <w:rsid w:val="00476E4C"/>
    <w:rsid w:val="004773F7"/>
    <w:rsid w:val="00477C91"/>
    <w:rsid w:val="00481F5F"/>
    <w:rsid w:val="00482135"/>
    <w:rsid w:val="004821D0"/>
    <w:rsid w:val="00482BDE"/>
    <w:rsid w:val="00482CB2"/>
    <w:rsid w:val="00483D06"/>
    <w:rsid w:val="00485A4A"/>
    <w:rsid w:val="00485CF7"/>
    <w:rsid w:val="004862C2"/>
    <w:rsid w:val="00486385"/>
    <w:rsid w:val="004863F7"/>
    <w:rsid w:val="00486807"/>
    <w:rsid w:val="00486FFC"/>
    <w:rsid w:val="00490ED4"/>
    <w:rsid w:val="00491B91"/>
    <w:rsid w:val="00491C21"/>
    <w:rsid w:val="00491C66"/>
    <w:rsid w:val="004925C2"/>
    <w:rsid w:val="004935D6"/>
    <w:rsid w:val="00494195"/>
    <w:rsid w:val="004945FB"/>
    <w:rsid w:val="00496AF8"/>
    <w:rsid w:val="00497356"/>
    <w:rsid w:val="004A028D"/>
    <w:rsid w:val="004A076F"/>
    <w:rsid w:val="004A16F3"/>
    <w:rsid w:val="004A1DC1"/>
    <w:rsid w:val="004A3000"/>
    <w:rsid w:val="004A31A2"/>
    <w:rsid w:val="004A48A7"/>
    <w:rsid w:val="004A5A3A"/>
    <w:rsid w:val="004A655D"/>
    <w:rsid w:val="004A7D9A"/>
    <w:rsid w:val="004A7EE4"/>
    <w:rsid w:val="004B01B1"/>
    <w:rsid w:val="004B08D1"/>
    <w:rsid w:val="004B0B14"/>
    <w:rsid w:val="004B10D9"/>
    <w:rsid w:val="004B10E6"/>
    <w:rsid w:val="004B1553"/>
    <w:rsid w:val="004B198F"/>
    <w:rsid w:val="004B1E20"/>
    <w:rsid w:val="004B357D"/>
    <w:rsid w:val="004B41C0"/>
    <w:rsid w:val="004B46D0"/>
    <w:rsid w:val="004B57B0"/>
    <w:rsid w:val="004B60CE"/>
    <w:rsid w:val="004B61C9"/>
    <w:rsid w:val="004B7C3B"/>
    <w:rsid w:val="004C0728"/>
    <w:rsid w:val="004C0B26"/>
    <w:rsid w:val="004C0DDA"/>
    <w:rsid w:val="004C12FE"/>
    <w:rsid w:val="004C1ADC"/>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A5C"/>
    <w:rsid w:val="004E1264"/>
    <w:rsid w:val="004E2CBC"/>
    <w:rsid w:val="004E2E04"/>
    <w:rsid w:val="004E3DD4"/>
    <w:rsid w:val="004E4836"/>
    <w:rsid w:val="004E5C1A"/>
    <w:rsid w:val="004E6C8C"/>
    <w:rsid w:val="004E6CC7"/>
    <w:rsid w:val="004E776F"/>
    <w:rsid w:val="004F111D"/>
    <w:rsid w:val="004F1634"/>
    <w:rsid w:val="004F1843"/>
    <w:rsid w:val="004F1EEC"/>
    <w:rsid w:val="004F24C8"/>
    <w:rsid w:val="004F30D6"/>
    <w:rsid w:val="004F34A5"/>
    <w:rsid w:val="004F40D6"/>
    <w:rsid w:val="004F6369"/>
    <w:rsid w:val="004F6925"/>
    <w:rsid w:val="004F78C1"/>
    <w:rsid w:val="00502D6F"/>
    <w:rsid w:val="00503AE1"/>
    <w:rsid w:val="00503CA6"/>
    <w:rsid w:val="00503FAE"/>
    <w:rsid w:val="00504DC1"/>
    <w:rsid w:val="00505332"/>
    <w:rsid w:val="00505A57"/>
    <w:rsid w:val="00505D37"/>
    <w:rsid w:val="00506D5F"/>
    <w:rsid w:val="0050735C"/>
    <w:rsid w:val="00507439"/>
    <w:rsid w:val="005104E8"/>
    <w:rsid w:val="005107DB"/>
    <w:rsid w:val="00510DB0"/>
    <w:rsid w:val="005119F6"/>
    <w:rsid w:val="00511B7D"/>
    <w:rsid w:val="00511D00"/>
    <w:rsid w:val="005120FF"/>
    <w:rsid w:val="005137E7"/>
    <w:rsid w:val="00516256"/>
    <w:rsid w:val="005162CF"/>
    <w:rsid w:val="00517A63"/>
    <w:rsid w:val="00517C8D"/>
    <w:rsid w:val="00517FD1"/>
    <w:rsid w:val="005202C9"/>
    <w:rsid w:val="005219E6"/>
    <w:rsid w:val="00521B4A"/>
    <w:rsid w:val="00521BC4"/>
    <w:rsid w:val="0052212E"/>
    <w:rsid w:val="00522E91"/>
    <w:rsid w:val="0052302D"/>
    <w:rsid w:val="005236A5"/>
    <w:rsid w:val="0052472F"/>
    <w:rsid w:val="0052558F"/>
    <w:rsid w:val="005266BD"/>
    <w:rsid w:val="0052772D"/>
    <w:rsid w:val="00530442"/>
    <w:rsid w:val="005305AD"/>
    <w:rsid w:val="0053307F"/>
    <w:rsid w:val="00534AF0"/>
    <w:rsid w:val="00535060"/>
    <w:rsid w:val="005355C2"/>
    <w:rsid w:val="00535738"/>
    <w:rsid w:val="005409EB"/>
    <w:rsid w:val="00540D94"/>
    <w:rsid w:val="00540F30"/>
    <w:rsid w:val="005412C0"/>
    <w:rsid w:val="00541D86"/>
    <w:rsid w:val="00541DD2"/>
    <w:rsid w:val="00542561"/>
    <w:rsid w:val="00543A63"/>
    <w:rsid w:val="00543AB5"/>
    <w:rsid w:val="00544CB4"/>
    <w:rsid w:val="00545497"/>
    <w:rsid w:val="005457CF"/>
    <w:rsid w:val="00545976"/>
    <w:rsid w:val="0054660F"/>
    <w:rsid w:val="00547628"/>
    <w:rsid w:val="0055248E"/>
    <w:rsid w:val="005533C3"/>
    <w:rsid w:val="005536E6"/>
    <w:rsid w:val="00553AC3"/>
    <w:rsid w:val="00553DBA"/>
    <w:rsid w:val="00554335"/>
    <w:rsid w:val="00555631"/>
    <w:rsid w:val="0055621D"/>
    <w:rsid w:val="0055764D"/>
    <w:rsid w:val="00560C6A"/>
    <w:rsid w:val="00560F85"/>
    <w:rsid w:val="005610A0"/>
    <w:rsid w:val="0056248F"/>
    <w:rsid w:val="005633F7"/>
    <w:rsid w:val="00563F33"/>
    <w:rsid w:val="00564985"/>
    <w:rsid w:val="00565379"/>
    <w:rsid w:val="005674C3"/>
    <w:rsid w:val="00567990"/>
    <w:rsid w:val="005679B2"/>
    <w:rsid w:val="00567C4C"/>
    <w:rsid w:val="0057067E"/>
    <w:rsid w:val="00570B8B"/>
    <w:rsid w:val="00571BC8"/>
    <w:rsid w:val="005728C8"/>
    <w:rsid w:val="005733AD"/>
    <w:rsid w:val="0057381A"/>
    <w:rsid w:val="00573ABD"/>
    <w:rsid w:val="00574B91"/>
    <w:rsid w:val="00574E5C"/>
    <w:rsid w:val="005750F7"/>
    <w:rsid w:val="0057512C"/>
    <w:rsid w:val="00576319"/>
    <w:rsid w:val="0057648C"/>
    <w:rsid w:val="00576AF3"/>
    <w:rsid w:val="005776FF"/>
    <w:rsid w:val="00581FF0"/>
    <w:rsid w:val="005825FC"/>
    <w:rsid w:val="00583437"/>
    <w:rsid w:val="00583BC1"/>
    <w:rsid w:val="00583CE0"/>
    <w:rsid w:val="00584B4A"/>
    <w:rsid w:val="00584DCB"/>
    <w:rsid w:val="005859D8"/>
    <w:rsid w:val="00585A16"/>
    <w:rsid w:val="00585B98"/>
    <w:rsid w:val="005863D8"/>
    <w:rsid w:val="005865B2"/>
    <w:rsid w:val="00586812"/>
    <w:rsid w:val="00587BC2"/>
    <w:rsid w:val="005918E4"/>
    <w:rsid w:val="00591C5B"/>
    <w:rsid w:val="00591C6D"/>
    <w:rsid w:val="00591C71"/>
    <w:rsid w:val="00592392"/>
    <w:rsid w:val="00592484"/>
    <w:rsid w:val="0059274F"/>
    <w:rsid w:val="0059283D"/>
    <w:rsid w:val="005928D3"/>
    <w:rsid w:val="00592D5D"/>
    <w:rsid w:val="005955C0"/>
    <w:rsid w:val="00595B68"/>
    <w:rsid w:val="00595EAA"/>
    <w:rsid w:val="0059672B"/>
    <w:rsid w:val="00596BF6"/>
    <w:rsid w:val="00597054"/>
    <w:rsid w:val="00597A95"/>
    <w:rsid w:val="005A0C60"/>
    <w:rsid w:val="005A255F"/>
    <w:rsid w:val="005A330E"/>
    <w:rsid w:val="005A395F"/>
    <w:rsid w:val="005A5554"/>
    <w:rsid w:val="005A5651"/>
    <w:rsid w:val="005A6AFE"/>
    <w:rsid w:val="005A78CA"/>
    <w:rsid w:val="005A7BF3"/>
    <w:rsid w:val="005A7DE0"/>
    <w:rsid w:val="005B0AEF"/>
    <w:rsid w:val="005B3000"/>
    <w:rsid w:val="005B33A9"/>
    <w:rsid w:val="005B37D9"/>
    <w:rsid w:val="005B445B"/>
    <w:rsid w:val="005B474E"/>
    <w:rsid w:val="005B489A"/>
    <w:rsid w:val="005B63A6"/>
    <w:rsid w:val="005B64D1"/>
    <w:rsid w:val="005B6A88"/>
    <w:rsid w:val="005B6D5A"/>
    <w:rsid w:val="005B6E05"/>
    <w:rsid w:val="005B7F42"/>
    <w:rsid w:val="005C1D45"/>
    <w:rsid w:val="005C253E"/>
    <w:rsid w:val="005C372A"/>
    <w:rsid w:val="005C3C9B"/>
    <w:rsid w:val="005C42AB"/>
    <w:rsid w:val="005C45C0"/>
    <w:rsid w:val="005C5335"/>
    <w:rsid w:val="005C5D7B"/>
    <w:rsid w:val="005C5E27"/>
    <w:rsid w:val="005C5E29"/>
    <w:rsid w:val="005C6474"/>
    <w:rsid w:val="005C6A68"/>
    <w:rsid w:val="005D0AE3"/>
    <w:rsid w:val="005D1103"/>
    <w:rsid w:val="005D276D"/>
    <w:rsid w:val="005D4786"/>
    <w:rsid w:val="005D5912"/>
    <w:rsid w:val="005D794C"/>
    <w:rsid w:val="005D7A9F"/>
    <w:rsid w:val="005D7AA2"/>
    <w:rsid w:val="005E2154"/>
    <w:rsid w:val="005E2FC7"/>
    <w:rsid w:val="005E37B9"/>
    <w:rsid w:val="005E427F"/>
    <w:rsid w:val="005E4574"/>
    <w:rsid w:val="005E4BBE"/>
    <w:rsid w:val="005E4C97"/>
    <w:rsid w:val="005E4CC6"/>
    <w:rsid w:val="005E5014"/>
    <w:rsid w:val="005E51ED"/>
    <w:rsid w:val="005E5F0D"/>
    <w:rsid w:val="005E684F"/>
    <w:rsid w:val="005E778B"/>
    <w:rsid w:val="005E77BA"/>
    <w:rsid w:val="005E7AF8"/>
    <w:rsid w:val="005F0112"/>
    <w:rsid w:val="005F03E3"/>
    <w:rsid w:val="005F0829"/>
    <w:rsid w:val="005F0D2A"/>
    <w:rsid w:val="005F2C03"/>
    <w:rsid w:val="005F32BE"/>
    <w:rsid w:val="005F34FB"/>
    <w:rsid w:val="005F39A0"/>
    <w:rsid w:val="005F6B68"/>
    <w:rsid w:val="005F6CE1"/>
    <w:rsid w:val="005F6F2E"/>
    <w:rsid w:val="005F7A5B"/>
    <w:rsid w:val="005F7D85"/>
    <w:rsid w:val="0060027C"/>
    <w:rsid w:val="00600A46"/>
    <w:rsid w:val="00601A1F"/>
    <w:rsid w:val="00602655"/>
    <w:rsid w:val="006034C0"/>
    <w:rsid w:val="00603B68"/>
    <w:rsid w:val="006042F7"/>
    <w:rsid w:val="00604835"/>
    <w:rsid w:val="00605297"/>
    <w:rsid w:val="00605B16"/>
    <w:rsid w:val="00605CB9"/>
    <w:rsid w:val="00605E4B"/>
    <w:rsid w:val="006065BF"/>
    <w:rsid w:val="006076E1"/>
    <w:rsid w:val="00607C00"/>
    <w:rsid w:val="00610430"/>
    <w:rsid w:val="006112C9"/>
    <w:rsid w:val="00611858"/>
    <w:rsid w:val="00612786"/>
    <w:rsid w:val="006128ED"/>
    <w:rsid w:val="00614EB1"/>
    <w:rsid w:val="00614F67"/>
    <w:rsid w:val="00615277"/>
    <w:rsid w:val="00615519"/>
    <w:rsid w:val="00615CED"/>
    <w:rsid w:val="00615CFC"/>
    <w:rsid w:val="00617A92"/>
    <w:rsid w:val="00620510"/>
    <w:rsid w:val="00620CEE"/>
    <w:rsid w:val="006211D6"/>
    <w:rsid w:val="00621986"/>
    <w:rsid w:val="00622558"/>
    <w:rsid w:val="00622D5F"/>
    <w:rsid w:val="00622EAE"/>
    <w:rsid w:val="0062334E"/>
    <w:rsid w:val="00623A4F"/>
    <w:rsid w:val="00624D17"/>
    <w:rsid w:val="00624F56"/>
    <w:rsid w:val="006252BA"/>
    <w:rsid w:val="006262EF"/>
    <w:rsid w:val="00626594"/>
    <w:rsid w:val="006265C1"/>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319"/>
    <w:rsid w:val="00640D89"/>
    <w:rsid w:val="00640F58"/>
    <w:rsid w:val="006410A8"/>
    <w:rsid w:val="00641203"/>
    <w:rsid w:val="00641776"/>
    <w:rsid w:val="00645687"/>
    <w:rsid w:val="006464A2"/>
    <w:rsid w:val="0064656E"/>
    <w:rsid w:val="00646B68"/>
    <w:rsid w:val="00646DF5"/>
    <w:rsid w:val="00650397"/>
    <w:rsid w:val="006507E8"/>
    <w:rsid w:val="00650C73"/>
    <w:rsid w:val="00651143"/>
    <w:rsid w:val="00651959"/>
    <w:rsid w:val="00653149"/>
    <w:rsid w:val="006531E4"/>
    <w:rsid w:val="00654505"/>
    <w:rsid w:val="006575ED"/>
    <w:rsid w:val="006578FD"/>
    <w:rsid w:val="00657C83"/>
    <w:rsid w:val="00657D6E"/>
    <w:rsid w:val="00660060"/>
    <w:rsid w:val="006609AA"/>
    <w:rsid w:val="00661DFB"/>
    <w:rsid w:val="00662EDE"/>
    <w:rsid w:val="00664C9F"/>
    <w:rsid w:val="00665FCB"/>
    <w:rsid w:val="00666042"/>
    <w:rsid w:val="00666548"/>
    <w:rsid w:val="00666A71"/>
    <w:rsid w:val="00667537"/>
    <w:rsid w:val="00670865"/>
    <w:rsid w:val="00671AED"/>
    <w:rsid w:val="006725B5"/>
    <w:rsid w:val="00673521"/>
    <w:rsid w:val="00673767"/>
    <w:rsid w:val="00673F39"/>
    <w:rsid w:val="006746AC"/>
    <w:rsid w:val="0067571B"/>
    <w:rsid w:val="00675C74"/>
    <w:rsid w:val="00675E37"/>
    <w:rsid w:val="0067663E"/>
    <w:rsid w:val="00676EAF"/>
    <w:rsid w:val="00677850"/>
    <w:rsid w:val="00680657"/>
    <w:rsid w:val="00680BD9"/>
    <w:rsid w:val="00681770"/>
    <w:rsid w:val="00681B4A"/>
    <w:rsid w:val="00681D07"/>
    <w:rsid w:val="00681EDA"/>
    <w:rsid w:val="00682017"/>
    <w:rsid w:val="00682AAD"/>
    <w:rsid w:val="00683E8A"/>
    <w:rsid w:val="00684550"/>
    <w:rsid w:val="006868CA"/>
    <w:rsid w:val="00686E32"/>
    <w:rsid w:val="0069087A"/>
    <w:rsid w:val="00690B4B"/>
    <w:rsid w:val="00690BE4"/>
    <w:rsid w:val="00691077"/>
    <w:rsid w:val="006912E4"/>
    <w:rsid w:val="00691982"/>
    <w:rsid w:val="00691BB0"/>
    <w:rsid w:val="00692777"/>
    <w:rsid w:val="00692BE0"/>
    <w:rsid w:val="00692C98"/>
    <w:rsid w:val="0069324E"/>
    <w:rsid w:val="00694487"/>
    <w:rsid w:val="00695815"/>
    <w:rsid w:val="0069581B"/>
    <w:rsid w:val="00695D8F"/>
    <w:rsid w:val="00696601"/>
    <w:rsid w:val="006977FA"/>
    <w:rsid w:val="006A20FB"/>
    <w:rsid w:val="006A339D"/>
    <w:rsid w:val="006A4462"/>
    <w:rsid w:val="006A5A52"/>
    <w:rsid w:val="006A5B59"/>
    <w:rsid w:val="006A6A14"/>
    <w:rsid w:val="006A6CC4"/>
    <w:rsid w:val="006A753A"/>
    <w:rsid w:val="006A777C"/>
    <w:rsid w:val="006A7C46"/>
    <w:rsid w:val="006B0F76"/>
    <w:rsid w:val="006B1F20"/>
    <w:rsid w:val="006B2166"/>
    <w:rsid w:val="006B2DE6"/>
    <w:rsid w:val="006B398A"/>
    <w:rsid w:val="006B3C19"/>
    <w:rsid w:val="006B3E04"/>
    <w:rsid w:val="006B3F1A"/>
    <w:rsid w:val="006B4024"/>
    <w:rsid w:val="006B47D7"/>
    <w:rsid w:val="006B499D"/>
    <w:rsid w:val="006B4B3E"/>
    <w:rsid w:val="006B4C7C"/>
    <w:rsid w:val="006B5041"/>
    <w:rsid w:val="006B643D"/>
    <w:rsid w:val="006B6AC9"/>
    <w:rsid w:val="006B6F3F"/>
    <w:rsid w:val="006B79A4"/>
    <w:rsid w:val="006C02FE"/>
    <w:rsid w:val="006C1254"/>
    <w:rsid w:val="006C2DC5"/>
    <w:rsid w:val="006C480B"/>
    <w:rsid w:val="006C570B"/>
    <w:rsid w:val="006C572E"/>
    <w:rsid w:val="006C5997"/>
    <w:rsid w:val="006C5CD2"/>
    <w:rsid w:val="006C5CF3"/>
    <w:rsid w:val="006C6629"/>
    <w:rsid w:val="006C75DB"/>
    <w:rsid w:val="006D0636"/>
    <w:rsid w:val="006D06DC"/>
    <w:rsid w:val="006D23CB"/>
    <w:rsid w:val="006D4EB4"/>
    <w:rsid w:val="006D623A"/>
    <w:rsid w:val="006D6E46"/>
    <w:rsid w:val="006D7FA8"/>
    <w:rsid w:val="006E2AEB"/>
    <w:rsid w:val="006E4601"/>
    <w:rsid w:val="006E5B86"/>
    <w:rsid w:val="006E63FF"/>
    <w:rsid w:val="006E652D"/>
    <w:rsid w:val="006E65C6"/>
    <w:rsid w:val="006E6963"/>
    <w:rsid w:val="006E7572"/>
    <w:rsid w:val="006F02E4"/>
    <w:rsid w:val="006F2A36"/>
    <w:rsid w:val="006F2D44"/>
    <w:rsid w:val="006F2F22"/>
    <w:rsid w:val="006F327A"/>
    <w:rsid w:val="006F434A"/>
    <w:rsid w:val="006F451E"/>
    <w:rsid w:val="006F7974"/>
    <w:rsid w:val="00700A60"/>
    <w:rsid w:val="00703EE4"/>
    <w:rsid w:val="007046F3"/>
    <w:rsid w:val="00705027"/>
    <w:rsid w:val="00710494"/>
    <w:rsid w:val="0071060D"/>
    <w:rsid w:val="007117BD"/>
    <w:rsid w:val="00715129"/>
    <w:rsid w:val="007154CE"/>
    <w:rsid w:val="00715B25"/>
    <w:rsid w:val="00715C2D"/>
    <w:rsid w:val="00716020"/>
    <w:rsid w:val="007201E8"/>
    <w:rsid w:val="00720360"/>
    <w:rsid w:val="00720860"/>
    <w:rsid w:val="00721087"/>
    <w:rsid w:val="00721530"/>
    <w:rsid w:val="00722D48"/>
    <w:rsid w:val="00723422"/>
    <w:rsid w:val="007260FE"/>
    <w:rsid w:val="00726DD6"/>
    <w:rsid w:val="0073076E"/>
    <w:rsid w:val="00730BDA"/>
    <w:rsid w:val="00733416"/>
    <w:rsid w:val="0073377E"/>
    <w:rsid w:val="00733E05"/>
    <w:rsid w:val="00733F64"/>
    <w:rsid w:val="007352AD"/>
    <w:rsid w:val="00735C8A"/>
    <w:rsid w:val="00735FE2"/>
    <w:rsid w:val="0073719A"/>
    <w:rsid w:val="00737C62"/>
    <w:rsid w:val="00737C91"/>
    <w:rsid w:val="00740FF7"/>
    <w:rsid w:val="0074130E"/>
    <w:rsid w:val="00743937"/>
    <w:rsid w:val="00744889"/>
    <w:rsid w:val="00744910"/>
    <w:rsid w:val="00745BA4"/>
    <w:rsid w:val="00745E8A"/>
    <w:rsid w:val="007462E8"/>
    <w:rsid w:val="00746F2D"/>
    <w:rsid w:val="0074734F"/>
    <w:rsid w:val="00750177"/>
    <w:rsid w:val="0075057F"/>
    <w:rsid w:val="0075066D"/>
    <w:rsid w:val="00752879"/>
    <w:rsid w:val="00752AEC"/>
    <w:rsid w:val="00752FBA"/>
    <w:rsid w:val="00753324"/>
    <w:rsid w:val="0075458D"/>
    <w:rsid w:val="007554A9"/>
    <w:rsid w:val="007556F5"/>
    <w:rsid w:val="007568DE"/>
    <w:rsid w:val="00757105"/>
    <w:rsid w:val="00757B82"/>
    <w:rsid w:val="0076281A"/>
    <w:rsid w:val="00762ADE"/>
    <w:rsid w:val="0076365D"/>
    <w:rsid w:val="007642DC"/>
    <w:rsid w:val="007642E7"/>
    <w:rsid w:val="007660E6"/>
    <w:rsid w:val="007661A9"/>
    <w:rsid w:val="007662C0"/>
    <w:rsid w:val="0076742F"/>
    <w:rsid w:val="00767712"/>
    <w:rsid w:val="007711D0"/>
    <w:rsid w:val="007712E6"/>
    <w:rsid w:val="00771D3D"/>
    <w:rsid w:val="00771FD1"/>
    <w:rsid w:val="007728AB"/>
    <w:rsid w:val="00772CFE"/>
    <w:rsid w:val="00772E46"/>
    <w:rsid w:val="007730CF"/>
    <w:rsid w:val="00774381"/>
    <w:rsid w:val="00774756"/>
    <w:rsid w:val="00775181"/>
    <w:rsid w:val="007751B6"/>
    <w:rsid w:val="00775345"/>
    <w:rsid w:val="00776282"/>
    <w:rsid w:val="00776A33"/>
    <w:rsid w:val="00776F15"/>
    <w:rsid w:val="007779ED"/>
    <w:rsid w:val="00780B1A"/>
    <w:rsid w:val="007810D3"/>
    <w:rsid w:val="0078264A"/>
    <w:rsid w:val="00783D11"/>
    <w:rsid w:val="00785E46"/>
    <w:rsid w:val="00787917"/>
    <w:rsid w:val="00790E80"/>
    <w:rsid w:val="00791489"/>
    <w:rsid w:val="00791683"/>
    <w:rsid w:val="00792F0C"/>
    <w:rsid w:val="00793E56"/>
    <w:rsid w:val="00794C2A"/>
    <w:rsid w:val="00795460"/>
    <w:rsid w:val="00796CF7"/>
    <w:rsid w:val="007A0313"/>
    <w:rsid w:val="007A0A83"/>
    <w:rsid w:val="007A4BB3"/>
    <w:rsid w:val="007A616F"/>
    <w:rsid w:val="007A6307"/>
    <w:rsid w:val="007A6822"/>
    <w:rsid w:val="007A724D"/>
    <w:rsid w:val="007A749D"/>
    <w:rsid w:val="007A7B37"/>
    <w:rsid w:val="007B024C"/>
    <w:rsid w:val="007B114E"/>
    <w:rsid w:val="007B1C4C"/>
    <w:rsid w:val="007B26DF"/>
    <w:rsid w:val="007B2800"/>
    <w:rsid w:val="007B38F7"/>
    <w:rsid w:val="007B3A0D"/>
    <w:rsid w:val="007B40D4"/>
    <w:rsid w:val="007B4511"/>
    <w:rsid w:val="007B5C86"/>
    <w:rsid w:val="007B5D7C"/>
    <w:rsid w:val="007B6071"/>
    <w:rsid w:val="007B6540"/>
    <w:rsid w:val="007B69A2"/>
    <w:rsid w:val="007C06DF"/>
    <w:rsid w:val="007C09C4"/>
    <w:rsid w:val="007C2223"/>
    <w:rsid w:val="007C25E9"/>
    <w:rsid w:val="007C2F78"/>
    <w:rsid w:val="007C34C5"/>
    <w:rsid w:val="007C3BFA"/>
    <w:rsid w:val="007C4079"/>
    <w:rsid w:val="007C4827"/>
    <w:rsid w:val="007C4A20"/>
    <w:rsid w:val="007C4CB5"/>
    <w:rsid w:val="007D0B7F"/>
    <w:rsid w:val="007D0C71"/>
    <w:rsid w:val="007D1266"/>
    <w:rsid w:val="007D1B94"/>
    <w:rsid w:val="007D3A9F"/>
    <w:rsid w:val="007D458D"/>
    <w:rsid w:val="007D4E8C"/>
    <w:rsid w:val="007D538F"/>
    <w:rsid w:val="007D668A"/>
    <w:rsid w:val="007E0734"/>
    <w:rsid w:val="007E09E2"/>
    <w:rsid w:val="007E0FF5"/>
    <w:rsid w:val="007E1012"/>
    <w:rsid w:val="007E17CD"/>
    <w:rsid w:val="007E1D19"/>
    <w:rsid w:val="007E231B"/>
    <w:rsid w:val="007E24ED"/>
    <w:rsid w:val="007E374B"/>
    <w:rsid w:val="007E39DE"/>
    <w:rsid w:val="007E3F53"/>
    <w:rsid w:val="007E7997"/>
    <w:rsid w:val="007E7B47"/>
    <w:rsid w:val="007F04EF"/>
    <w:rsid w:val="007F0712"/>
    <w:rsid w:val="007F09F9"/>
    <w:rsid w:val="007F342F"/>
    <w:rsid w:val="007F38D1"/>
    <w:rsid w:val="007F394C"/>
    <w:rsid w:val="007F56BB"/>
    <w:rsid w:val="007F56C2"/>
    <w:rsid w:val="007F58EF"/>
    <w:rsid w:val="007F63CE"/>
    <w:rsid w:val="007F6EA4"/>
    <w:rsid w:val="008002A5"/>
    <w:rsid w:val="0080050E"/>
    <w:rsid w:val="00801329"/>
    <w:rsid w:val="00801424"/>
    <w:rsid w:val="00801AA4"/>
    <w:rsid w:val="00801B7E"/>
    <w:rsid w:val="00801C33"/>
    <w:rsid w:val="008021B9"/>
    <w:rsid w:val="008021FA"/>
    <w:rsid w:val="0080513B"/>
    <w:rsid w:val="00806E68"/>
    <w:rsid w:val="00807FC3"/>
    <w:rsid w:val="00810034"/>
    <w:rsid w:val="008114CF"/>
    <w:rsid w:val="008117CC"/>
    <w:rsid w:val="00811AB3"/>
    <w:rsid w:val="0081421D"/>
    <w:rsid w:val="00814ADB"/>
    <w:rsid w:val="00815C5D"/>
    <w:rsid w:val="0081618F"/>
    <w:rsid w:val="008168A9"/>
    <w:rsid w:val="008174D1"/>
    <w:rsid w:val="008178B2"/>
    <w:rsid w:val="0082165E"/>
    <w:rsid w:val="00822136"/>
    <w:rsid w:val="00822AAF"/>
    <w:rsid w:val="00822F01"/>
    <w:rsid w:val="008232A6"/>
    <w:rsid w:val="00823898"/>
    <w:rsid w:val="008239D1"/>
    <w:rsid w:val="00823A2E"/>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047"/>
    <w:rsid w:val="008337EA"/>
    <w:rsid w:val="00833839"/>
    <w:rsid w:val="00833B4A"/>
    <w:rsid w:val="00833D15"/>
    <w:rsid w:val="008344C4"/>
    <w:rsid w:val="008348DA"/>
    <w:rsid w:val="00835621"/>
    <w:rsid w:val="008362AE"/>
    <w:rsid w:val="00837719"/>
    <w:rsid w:val="00840419"/>
    <w:rsid w:val="00840A24"/>
    <w:rsid w:val="00840F1B"/>
    <w:rsid w:val="0084117A"/>
    <w:rsid w:val="008417AA"/>
    <w:rsid w:val="00842827"/>
    <w:rsid w:val="00842965"/>
    <w:rsid w:val="00844300"/>
    <w:rsid w:val="0084436B"/>
    <w:rsid w:val="008444EA"/>
    <w:rsid w:val="008458BD"/>
    <w:rsid w:val="00846956"/>
    <w:rsid w:val="00846CF1"/>
    <w:rsid w:val="00847622"/>
    <w:rsid w:val="008505B8"/>
    <w:rsid w:val="00851005"/>
    <w:rsid w:val="00851ADD"/>
    <w:rsid w:val="00852530"/>
    <w:rsid w:val="008533E2"/>
    <w:rsid w:val="00855CA6"/>
    <w:rsid w:val="00860323"/>
    <w:rsid w:val="0086048B"/>
    <w:rsid w:val="00860F4F"/>
    <w:rsid w:val="008610B9"/>
    <w:rsid w:val="00862656"/>
    <w:rsid w:val="00862FEE"/>
    <w:rsid w:val="00863013"/>
    <w:rsid w:val="00863F67"/>
    <w:rsid w:val="0086483A"/>
    <w:rsid w:val="0087049C"/>
    <w:rsid w:val="00870AAD"/>
    <w:rsid w:val="00870EDE"/>
    <w:rsid w:val="00871DA0"/>
    <w:rsid w:val="00872030"/>
    <w:rsid w:val="00872851"/>
    <w:rsid w:val="00873973"/>
    <w:rsid w:val="00873A64"/>
    <w:rsid w:val="00875C28"/>
    <w:rsid w:val="00875E75"/>
    <w:rsid w:val="0087658F"/>
    <w:rsid w:val="0087762E"/>
    <w:rsid w:val="00877823"/>
    <w:rsid w:val="008803F5"/>
    <w:rsid w:val="008812BF"/>
    <w:rsid w:val="00881341"/>
    <w:rsid w:val="008818EC"/>
    <w:rsid w:val="00882931"/>
    <w:rsid w:val="00882C0A"/>
    <w:rsid w:val="00884939"/>
    <w:rsid w:val="008853E0"/>
    <w:rsid w:val="00885BE2"/>
    <w:rsid w:val="008863C8"/>
    <w:rsid w:val="00886D40"/>
    <w:rsid w:val="00887A0E"/>
    <w:rsid w:val="008907F3"/>
    <w:rsid w:val="008920C2"/>
    <w:rsid w:val="00895702"/>
    <w:rsid w:val="00895E6B"/>
    <w:rsid w:val="00897566"/>
    <w:rsid w:val="0089757B"/>
    <w:rsid w:val="008A1594"/>
    <w:rsid w:val="008A1757"/>
    <w:rsid w:val="008A1CE6"/>
    <w:rsid w:val="008A1F25"/>
    <w:rsid w:val="008A38A3"/>
    <w:rsid w:val="008A3FCA"/>
    <w:rsid w:val="008A47FB"/>
    <w:rsid w:val="008A5234"/>
    <w:rsid w:val="008A5397"/>
    <w:rsid w:val="008A6214"/>
    <w:rsid w:val="008A661A"/>
    <w:rsid w:val="008A6861"/>
    <w:rsid w:val="008A6E5E"/>
    <w:rsid w:val="008A7522"/>
    <w:rsid w:val="008A7B55"/>
    <w:rsid w:val="008A7F02"/>
    <w:rsid w:val="008B0578"/>
    <w:rsid w:val="008B170D"/>
    <w:rsid w:val="008B3D07"/>
    <w:rsid w:val="008B4941"/>
    <w:rsid w:val="008B4984"/>
    <w:rsid w:val="008B4F60"/>
    <w:rsid w:val="008B559A"/>
    <w:rsid w:val="008B598F"/>
    <w:rsid w:val="008B66A5"/>
    <w:rsid w:val="008B7F4A"/>
    <w:rsid w:val="008C0D2E"/>
    <w:rsid w:val="008C1056"/>
    <w:rsid w:val="008C2729"/>
    <w:rsid w:val="008C2DAF"/>
    <w:rsid w:val="008C3347"/>
    <w:rsid w:val="008C39D6"/>
    <w:rsid w:val="008C3B52"/>
    <w:rsid w:val="008C3B96"/>
    <w:rsid w:val="008C43BF"/>
    <w:rsid w:val="008C532F"/>
    <w:rsid w:val="008C5ADF"/>
    <w:rsid w:val="008C60C3"/>
    <w:rsid w:val="008C7736"/>
    <w:rsid w:val="008C7CA9"/>
    <w:rsid w:val="008D0948"/>
    <w:rsid w:val="008D2593"/>
    <w:rsid w:val="008D311C"/>
    <w:rsid w:val="008D31D2"/>
    <w:rsid w:val="008D3CC5"/>
    <w:rsid w:val="008D564A"/>
    <w:rsid w:val="008D5E47"/>
    <w:rsid w:val="008D7D8C"/>
    <w:rsid w:val="008E004E"/>
    <w:rsid w:val="008E04FB"/>
    <w:rsid w:val="008E0EDC"/>
    <w:rsid w:val="008E2763"/>
    <w:rsid w:val="008E2DA9"/>
    <w:rsid w:val="008E3E79"/>
    <w:rsid w:val="008E5282"/>
    <w:rsid w:val="008E5E2C"/>
    <w:rsid w:val="008E62C1"/>
    <w:rsid w:val="008E73CB"/>
    <w:rsid w:val="008E78F1"/>
    <w:rsid w:val="008F03CE"/>
    <w:rsid w:val="008F075B"/>
    <w:rsid w:val="008F0E9E"/>
    <w:rsid w:val="008F1899"/>
    <w:rsid w:val="008F2913"/>
    <w:rsid w:val="008F2A4E"/>
    <w:rsid w:val="008F2AE9"/>
    <w:rsid w:val="008F332B"/>
    <w:rsid w:val="008F52D0"/>
    <w:rsid w:val="008F58BB"/>
    <w:rsid w:val="008F5B85"/>
    <w:rsid w:val="008F6106"/>
    <w:rsid w:val="008F791D"/>
    <w:rsid w:val="00900959"/>
    <w:rsid w:val="009011FB"/>
    <w:rsid w:val="00901900"/>
    <w:rsid w:val="00901B7A"/>
    <w:rsid w:val="00901EE8"/>
    <w:rsid w:val="00901F6C"/>
    <w:rsid w:val="0090266B"/>
    <w:rsid w:val="00902F06"/>
    <w:rsid w:val="009031A6"/>
    <w:rsid w:val="009035DB"/>
    <w:rsid w:val="00904671"/>
    <w:rsid w:val="00905BC5"/>
    <w:rsid w:val="009064AA"/>
    <w:rsid w:val="0091003D"/>
    <w:rsid w:val="00912257"/>
    <w:rsid w:val="00912E53"/>
    <w:rsid w:val="00913495"/>
    <w:rsid w:val="00913874"/>
    <w:rsid w:val="00914006"/>
    <w:rsid w:val="00914A3F"/>
    <w:rsid w:val="009163CC"/>
    <w:rsid w:val="009164B4"/>
    <w:rsid w:val="0091674C"/>
    <w:rsid w:val="00916862"/>
    <w:rsid w:val="00916B2A"/>
    <w:rsid w:val="00916D96"/>
    <w:rsid w:val="009174F7"/>
    <w:rsid w:val="00917E76"/>
    <w:rsid w:val="00920167"/>
    <w:rsid w:val="009211FB"/>
    <w:rsid w:val="00921BB8"/>
    <w:rsid w:val="00921D28"/>
    <w:rsid w:val="00922034"/>
    <w:rsid w:val="0092266C"/>
    <w:rsid w:val="009241E8"/>
    <w:rsid w:val="00925956"/>
    <w:rsid w:val="00925DD2"/>
    <w:rsid w:val="00926344"/>
    <w:rsid w:val="00926929"/>
    <w:rsid w:val="00927301"/>
    <w:rsid w:val="0092748D"/>
    <w:rsid w:val="00927E9D"/>
    <w:rsid w:val="00931859"/>
    <w:rsid w:val="0093205C"/>
    <w:rsid w:val="00932FB3"/>
    <w:rsid w:val="009343F5"/>
    <w:rsid w:val="0093456A"/>
    <w:rsid w:val="009345AE"/>
    <w:rsid w:val="00935175"/>
    <w:rsid w:val="00935301"/>
    <w:rsid w:val="00936F64"/>
    <w:rsid w:val="00937001"/>
    <w:rsid w:val="00937B8E"/>
    <w:rsid w:val="00940C5B"/>
    <w:rsid w:val="009411F7"/>
    <w:rsid w:val="0094123C"/>
    <w:rsid w:val="009417F1"/>
    <w:rsid w:val="00941903"/>
    <w:rsid w:val="00941A84"/>
    <w:rsid w:val="0094204A"/>
    <w:rsid w:val="009443ED"/>
    <w:rsid w:val="00945DBF"/>
    <w:rsid w:val="00946042"/>
    <w:rsid w:val="00946AB3"/>
    <w:rsid w:val="00947074"/>
    <w:rsid w:val="0094752A"/>
    <w:rsid w:val="00947D01"/>
    <w:rsid w:val="009503EA"/>
    <w:rsid w:val="00950ADB"/>
    <w:rsid w:val="0095112D"/>
    <w:rsid w:val="00952124"/>
    <w:rsid w:val="00952F04"/>
    <w:rsid w:val="00956244"/>
    <w:rsid w:val="00956A06"/>
    <w:rsid w:val="00957435"/>
    <w:rsid w:val="009578D0"/>
    <w:rsid w:val="009600C6"/>
    <w:rsid w:val="00960D80"/>
    <w:rsid w:val="00961365"/>
    <w:rsid w:val="009621CE"/>
    <w:rsid w:val="009622BF"/>
    <w:rsid w:val="00964878"/>
    <w:rsid w:val="009649FF"/>
    <w:rsid w:val="009651B8"/>
    <w:rsid w:val="009653F3"/>
    <w:rsid w:val="0096587A"/>
    <w:rsid w:val="00965D88"/>
    <w:rsid w:val="009666E7"/>
    <w:rsid w:val="00967278"/>
    <w:rsid w:val="00971568"/>
    <w:rsid w:val="009728F2"/>
    <w:rsid w:val="00972BEF"/>
    <w:rsid w:val="00973BCF"/>
    <w:rsid w:val="009744BC"/>
    <w:rsid w:val="00974922"/>
    <w:rsid w:val="00974E60"/>
    <w:rsid w:val="00975896"/>
    <w:rsid w:val="00975DF1"/>
    <w:rsid w:val="00976553"/>
    <w:rsid w:val="00976AFE"/>
    <w:rsid w:val="00977523"/>
    <w:rsid w:val="00983389"/>
    <w:rsid w:val="00983CEA"/>
    <w:rsid w:val="0098400C"/>
    <w:rsid w:val="00984198"/>
    <w:rsid w:val="00984BC4"/>
    <w:rsid w:val="00984E04"/>
    <w:rsid w:val="00985BBA"/>
    <w:rsid w:val="00986194"/>
    <w:rsid w:val="009861D2"/>
    <w:rsid w:val="00986E53"/>
    <w:rsid w:val="0098775A"/>
    <w:rsid w:val="00987CE5"/>
    <w:rsid w:val="00993CF0"/>
    <w:rsid w:val="0099428D"/>
    <w:rsid w:val="009949A7"/>
    <w:rsid w:val="00995CDC"/>
    <w:rsid w:val="009975CA"/>
    <w:rsid w:val="00997B67"/>
    <w:rsid w:val="009A0C15"/>
    <w:rsid w:val="009A1088"/>
    <w:rsid w:val="009A14CB"/>
    <w:rsid w:val="009A191F"/>
    <w:rsid w:val="009A23EB"/>
    <w:rsid w:val="009A27C7"/>
    <w:rsid w:val="009A2961"/>
    <w:rsid w:val="009A344A"/>
    <w:rsid w:val="009A34F3"/>
    <w:rsid w:val="009A41C7"/>
    <w:rsid w:val="009A4F5A"/>
    <w:rsid w:val="009A5817"/>
    <w:rsid w:val="009A5C82"/>
    <w:rsid w:val="009A7CEB"/>
    <w:rsid w:val="009B010D"/>
    <w:rsid w:val="009B0AAB"/>
    <w:rsid w:val="009B0D3E"/>
    <w:rsid w:val="009B11AE"/>
    <w:rsid w:val="009B2AD1"/>
    <w:rsid w:val="009B3224"/>
    <w:rsid w:val="009B3A61"/>
    <w:rsid w:val="009B528E"/>
    <w:rsid w:val="009B54FE"/>
    <w:rsid w:val="009B67F5"/>
    <w:rsid w:val="009B6C49"/>
    <w:rsid w:val="009B77DD"/>
    <w:rsid w:val="009C1157"/>
    <w:rsid w:val="009C13BF"/>
    <w:rsid w:val="009C2943"/>
    <w:rsid w:val="009C4B2C"/>
    <w:rsid w:val="009C4CB3"/>
    <w:rsid w:val="009C4F15"/>
    <w:rsid w:val="009C511C"/>
    <w:rsid w:val="009C5416"/>
    <w:rsid w:val="009C5849"/>
    <w:rsid w:val="009C587B"/>
    <w:rsid w:val="009C64C5"/>
    <w:rsid w:val="009C6F87"/>
    <w:rsid w:val="009C7166"/>
    <w:rsid w:val="009C742C"/>
    <w:rsid w:val="009D0288"/>
    <w:rsid w:val="009D2376"/>
    <w:rsid w:val="009D2D48"/>
    <w:rsid w:val="009D3103"/>
    <w:rsid w:val="009D4409"/>
    <w:rsid w:val="009D4724"/>
    <w:rsid w:val="009D4B2F"/>
    <w:rsid w:val="009D4C1B"/>
    <w:rsid w:val="009D500A"/>
    <w:rsid w:val="009D5159"/>
    <w:rsid w:val="009D5E2D"/>
    <w:rsid w:val="009D5EA5"/>
    <w:rsid w:val="009D64DA"/>
    <w:rsid w:val="009D6BEA"/>
    <w:rsid w:val="009D76A3"/>
    <w:rsid w:val="009E09F5"/>
    <w:rsid w:val="009E0DBC"/>
    <w:rsid w:val="009E11BD"/>
    <w:rsid w:val="009E19DE"/>
    <w:rsid w:val="009E1DF8"/>
    <w:rsid w:val="009E2C1A"/>
    <w:rsid w:val="009E2C4B"/>
    <w:rsid w:val="009E2DCE"/>
    <w:rsid w:val="009E2E0C"/>
    <w:rsid w:val="009E3218"/>
    <w:rsid w:val="009E3248"/>
    <w:rsid w:val="009E3BED"/>
    <w:rsid w:val="009E4506"/>
    <w:rsid w:val="009E455E"/>
    <w:rsid w:val="009E487A"/>
    <w:rsid w:val="009E4FFB"/>
    <w:rsid w:val="009F045D"/>
    <w:rsid w:val="009F0606"/>
    <w:rsid w:val="009F1098"/>
    <w:rsid w:val="009F1458"/>
    <w:rsid w:val="009F1576"/>
    <w:rsid w:val="009F1D3A"/>
    <w:rsid w:val="009F2C2E"/>
    <w:rsid w:val="009F40F2"/>
    <w:rsid w:val="009F4190"/>
    <w:rsid w:val="009F4911"/>
    <w:rsid w:val="009F513E"/>
    <w:rsid w:val="009F5241"/>
    <w:rsid w:val="009F6807"/>
    <w:rsid w:val="009F68DF"/>
    <w:rsid w:val="009F6A24"/>
    <w:rsid w:val="009F7F6B"/>
    <w:rsid w:val="00A0042C"/>
    <w:rsid w:val="00A00495"/>
    <w:rsid w:val="00A009A5"/>
    <w:rsid w:val="00A01925"/>
    <w:rsid w:val="00A01DEB"/>
    <w:rsid w:val="00A05FFF"/>
    <w:rsid w:val="00A06D32"/>
    <w:rsid w:val="00A07545"/>
    <w:rsid w:val="00A13947"/>
    <w:rsid w:val="00A13E2B"/>
    <w:rsid w:val="00A148A6"/>
    <w:rsid w:val="00A1562A"/>
    <w:rsid w:val="00A15901"/>
    <w:rsid w:val="00A1618E"/>
    <w:rsid w:val="00A161A1"/>
    <w:rsid w:val="00A16549"/>
    <w:rsid w:val="00A17DE5"/>
    <w:rsid w:val="00A20562"/>
    <w:rsid w:val="00A205AC"/>
    <w:rsid w:val="00A20F75"/>
    <w:rsid w:val="00A212B1"/>
    <w:rsid w:val="00A2373D"/>
    <w:rsid w:val="00A26FFF"/>
    <w:rsid w:val="00A277D5"/>
    <w:rsid w:val="00A30BD9"/>
    <w:rsid w:val="00A316EC"/>
    <w:rsid w:val="00A31804"/>
    <w:rsid w:val="00A318AE"/>
    <w:rsid w:val="00A318C5"/>
    <w:rsid w:val="00A320BA"/>
    <w:rsid w:val="00A32283"/>
    <w:rsid w:val="00A32342"/>
    <w:rsid w:val="00A325EC"/>
    <w:rsid w:val="00A32B81"/>
    <w:rsid w:val="00A330ED"/>
    <w:rsid w:val="00A337E5"/>
    <w:rsid w:val="00A3658D"/>
    <w:rsid w:val="00A36E51"/>
    <w:rsid w:val="00A36FE2"/>
    <w:rsid w:val="00A3767D"/>
    <w:rsid w:val="00A377C5"/>
    <w:rsid w:val="00A37B2E"/>
    <w:rsid w:val="00A37D45"/>
    <w:rsid w:val="00A401FD"/>
    <w:rsid w:val="00A40558"/>
    <w:rsid w:val="00A40AF2"/>
    <w:rsid w:val="00A411DC"/>
    <w:rsid w:val="00A433C8"/>
    <w:rsid w:val="00A43904"/>
    <w:rsid w:val="00A43D3A"/>
    <w:rsid w:val="00A44874"/>
    <w:rsid w:val="00A4582E"/>
    <w:rsid w:val="00A45BD2"/>
    <w:rsid w:val="00A45DFA"/>
    <w:rsid w:val="00A45FBA"/>
    <w:rsid w:val="00A462F7"/>
    <w:rsid w:val="00A46A1E"/>
    <w:rsid w:val="00A50595"/>
    <w:rsid w:val="00A50A39"/>
    <w:rsid w:val="00A51DF1"/>
    <w:rsid w:val="00A52AFB"/>
    <w:rsid w:val="00A53466"/>
    <w:rsid w:val="00A53967"/>
    <w:rsid w:val="00A5455C"/>
    <w:rsid w:val="00A545EC"/>
    <w:rsid w:val="00A54C5F"/>
    <w:rsid w:val="00A54D3B"/>
    <w:rsid w:val="00A5578A"/>
    <w:rsid w:val="00A55C08"/>
    <w:rsid w:val="00A57183"/>
    <w:rsid w:val="00A61365"/>
    <w:rsid w:val="00A61759"/>
    <w:rsid w:val="00A61B88"/>
    <w:rsid w:val="00A62C70"/>
    <w:rsid w:val="00A63982"/>
    <w:rsid w:val="00A65845"/>
    <w:rsid w:val="00A65A41"/>
    <w:rsid w:val="00A666AA"/>
    <w:rsid w:val="00A671FC"/>
    <w:rsid w:val="00A67C8A"/>
    <w:rsid w:val="00A70295"/>
    <w:rsid w:val="00A7114B"/>
    <w:rsid w:val="00A71670"/>
    <w:rsid w:val="00A71979"/>
    <w:rsid w:val="00A71A23"/>
    <w:rsid w:val="00A72874"/>
    <w:rsid w:val="00A72E48"/>
    <w:rsid w:val="00A7359C"/>
    <w:rsid w:val="00A73616"/>
    <w:rsid w:val="00A75895"/>
    <w:rsid w:val="00A76648"/>
    <w:rsid w:val="00A76D37"/>
    <w:rsid w:val="00A76DF7"/>
    <w:rsid w:val="00A77523"/>
    <w:rsid w:val="00A804FD"/>
    <w:rsid w:val="00A80686"/>
    <w:rsid w:val="00A83454"/>
    <w:rsid w:val="00A83A3E"/>
    <w:rsid w:val="00A843FC"/>
    <w:rsid w:val="00A84A88"/>
    <w:rsid w:val="00A84DA5"/>
    <w:rsid w:val="00A85302"/>
    <w:rsid w:val="00A85702"/>
    <w:rsid w:val="00A86119"/>
    <w:rsid w:val="00A8649F"/>
    <w:rsid w:val="00A86D25"/>
    <w:rsid w:val="00A877BD"/>
    <w:rsid w:val="00A8786B"/>
    <w:rsid w:val="00A87F25"/>
    <w:rsid w:val="00A903F1"/>
    <w:rsid w:val="00A905CC"/>
    <w:rsid w:val="00A90974"/>
    <w:rsid w:val="00A91091"/>
    <w:rsid w:val="00A9197E"/>
    <w:rsid w:val="00A92065"/>
    <w:rsid w:val="00A92184"/>
    <w:rsid w:val="00A9334F"/>
    <w:rsid w:val="00A93D6F"/>
    <w:rsid w:val="00A946A6"/>
    <w:rsid w:val="00A95EE8"/>
    <w:rsid w:val="00A9614E"/>
    <w:rsid w:val="00A963B5"/>
    <w:rsid w:val="00A96FA8"/>
    <w:rsid w:val="00A97665"/>
    <w:rsid w:val="00AA0504"/>
    <w:rsid w:val="00AA052B"/>
    <w:rsid w:val="00AA070C"/>
    <w:rsid w:val="00AA0909"/>
    <w:rsid w:val="00AA0E00"/>
    <w:rsid w:val="00AA1C72"/>
    <w:rsid w:val="00AA1E8D"/>
    <w:rsid w:val="00AA1FDE"/>
    <w:rsid w:val="00AA27AD"/>
    <w:rsid w:val="00AA291C"/>
    <w:rsid w:val="00AA30F6"/>
    <w:rsid w:val="00AA334D"/>
    <w:rsid w:val="00AA37B1"/>
    <w:rsid w:val="00AA4310"/>
    <w:rsid w:val="00AA47B8"/>
    <w:rsid w:val="00AA550A"/>
    <w:rsid w:val="00AA5EBD"/>
    <w:rsid w:val="00AA628B"/>
    <w:rsid w:val="00AA6DE4"/>
    <w:rsid w:val="00AA7408"/>
    <w:rsid w:val="00AA7D1F"/>
    <w:rsid w:val="00AA7DE1"/>
    <w:rsid w:val="00AB02C6"/>
    <w:rsid w:val="00AB221C"/>
    <w:rsid w:val="00AB246B"/>
    <w:rsid w:val="00AB2E96"/>
    <w:rsid w:val="00AB36D4"/>
    <w:rsid w:val="00AB402E"/>
    <w:rsid w:val="00AB4621"/>
    <w:rsid w:val="00AB5500"/>
    <w:rsid w:val="00AB5564"/>
    <w:rsid w:val="00AB57FB"/>
    <w:rsid w:val="00AB652C"/>
    <w:rsid w:val="00AB6BDD"/>
    <w:rsid w:val="00AB7348"/>
    <w:rsid w:val="00AB78BE"/>
    <w:rsid w:val="00AC13B0"/>
    <w:rsid w:val="00AC2C51"/>
    <w:rsid w:val="00AC2FD0"/>
    <w:rsid w:val="00AC3DBD"/>
    <w:rsid w:val="00AC440B"/>
    <w:rsid w:val="00AC5E85"/>
    <w:rsid w:val="00AD03D8"/>
    <w:rsid w:val="00AD0D5F"/>
    <w:rsid w:val="00AD34CF"/>
    <w:rsid w:val="00AD36C8"/>
    <w:rsid w:val="00AD37C9"/>
    <w:rsid w:val="00AD47D3"/>
    <w:rsid w:val="00AD652F"/>
    <w:rsid w:val="00AD678C"/>
    <w:rsid w:val="00AD7D05"/>
    <w:rsid w:val="00AE01F6"/>
    <w:rsid w:val="00AE16F0"/>
    <w:rsid w:val="00AE2328"/>
    <w:rsid w:val="00AE473C"/>
    <w:rsid w:val="00AE55E7"/>
    <w:rsid w:val="00AE61AB"/>
    <w:rsid w:val="00AE6363"/>
    <w:rsid w:val="00AE6CD6"/>
    <w:rsid w:val="00AE6F73"/>
    <w:rsid w:val="00AE7348"/>
    <w:rsid w:val="00AE7394"/>
    <w:rsid w:val="00AE7CD2"/>
    <w:rsid w:val="00AF055B"/>
    <w:rsid w:val="00AF0B77"/>
    <w:rsid w:val="00AF138B"/>
    <w:rsid w:val="00AF160F"/>
    <w:rsid w:val="00AF1919"/>
    <w:rsid w:val="00AF1B7B"/>
    <w:rsid w:val="00AF3291"/>
    <w:rsid w:val="00AF395E"/>
    <w:rsid w:val="00AF4D6A"/>
    <w:rsid w:val="00AF5D2C"/>
    <w:rsid w:val="00AF5D6E"/>
    <w:rsid w:val="00AF6318"/>
    <w:rsid w:val="00B0072E"/>
    <w:rsid w:val="00B03B63"/>
    <w:rsid w:val="00B0455D"/>
    <w:rsid w:val="00B0513A"/>
    <w:rsid w:val="00B0620B"/>
    <w:rsid w:val="00B06A1C"/>
    <w:rsid w:val="00B072A3"/>
    <w:rsid w:val="00B07FCD"/>
    <w:rsid w:val="00B1024D"/>
    <w:rsid w:val="00B1149C"/>
    <w:rsid w:val="00B11F60"/>
    <w:rsid w:val="00B121EF"/>
    <w:rsid w:val="00B127AA"/>
    <w:rsid w:val="00B130CB"/>
    <w:rsid w:val="00B14D9D"/>
    <w:rsid w:val="00B14EF5"/>
    <w:rsid w:val="00B15B44"/>
    <w:rsid w:val="00B16048"/>
    <w:rsid w:val="00B2028C"/>
    <w:rsid w:val="00B21771"/>
    <w:rsid w:val="00B2191C"/>
    <w:rsid w:val="00B21B30"/>
    <w:rsid w:val="00B22151"/>
    <w:rsid w:val="00B2231E"/>
    <w:rsid w:val="00B22E76"/>
    <w:rsid w:val="00B23016"/>
    <w:rsid w:val="00B23771"/>
    <w:rsid w:val="00B24EA8"/>
    <w:rsid w:val="00B25CAF"/>
    <w:rsid w:val="00B26625"/>
    <w:rsid w:val="00B26A5A"/>
    <w:rsid w:val="00B2713B"/>
    <w:rsid w:val="00B2769B"/>
    <w:rsid w:val="00B307D2"/>
    <w:rsid w:val="00B31433"/>
    <w:rsid w:val="00B332F7"/>
    <w:rsid w:val="00B3398B"/>
    <w:rsid w:val="00B33B1E"/>
    <w:rsid w:val="00B34176"/>
    <w:rsid w:val="00B362D9"/>
    <w:rsid w:val="00B36B99"/>
    <w:rsid w:val="00B36D20"/>
    <w:rsid w:val="00B36F67"/>
    <w:rsid w:val="00B372C3"/>
    <w:rsid w:val="00B40633"/>
    <w:rsid w:val="00B4295A"/>
    <w:rsid w:val="00B44049"/>
    <w:rsid w:val="00B44318"/>
    <w:rsid w:val="00B44C4B"/>
    <w:rsid w:val="00B477CB"/>
    <w:rsid w:val="00B508A7"/>
    <w:rsid w:val="00B511BF"/>
    <w:rsid w:val="00B52081"/>
    <w:rsid w:val="00B52695"/>
    <w:rsid w:val="00B52BD2"/>
    <w:rsid w:val="00B545AF"/>
    <w:rsid w:val="00B552A1"/>
    <w:rsid w:val="00B55B09"/>
    <w:rsid w:val="00B56711"/>
    <w:rsid w:val="00B57EF2"/>
    <w:rsid w:val="00B604F3"/>
    <w:rsid w:val="00B6101C"/>
    <w:rsid w:val="00B615ED"/>
    <w:rsid w:val="00B63A9D"/>
    <w:rsid w:val="00B64888"/>
    <w:rsid w:val="00B672E3"/>
    <w:rsid w:val="00B675F9"/>
    <w:rsid w:val="00B70849"/>
    <w:rsid w:val="00B72C1C"/>
    <w:rsid w:val="00B73BB7"/>
    <w:rsid w:val="00B740DB"/>
    <w:rsid w:val="00B751C3"/>
    <w:rsid w:val="00B76C0D"/>
    <w:rsid w:val="00B773F1"/>
    <w:rsid w:val="00B77D0D"/>
    <w:rsid w:val="00B80817"/>
    <w:rsid w:val="00B81280"/>
    <w:rsid w:val="00B827E6"/>
    <w:rsid w:val="00B82A28"/>
    <w:rsid w:val="00B82B8D"/>
    <w:rsid w:val="00B82C97"/>
    <w:rsid w:val="00B851D5"/>
    <w:rsid w:val="00B85B06"/>
    <w:rsid w:val="00B85DC5"/>
    <w:rsid w:val="00B860FE"/>
    <w:rsid w:val="00B90558"/>
    <w:rsid w:val="00B92958"/>
    <w:rsid w:val="00B92CF3"/>
    <w:rsid w:val="00B93957"/>
    <w:rsid w:val="00B9404A"/>
    <w:rsid w:val="00B94877"/>
    <w:rsid w:val="00B9491F"/>
    <w:rsid w:val="00B94FDC"/>
    <w:rsid w:val="00B96043"/>
    <w:rsid w:val="00B96285"/>
    <w:rsid w:val="00B96DA0"/>
    <w:rsid w:val="00B96F5D"/>
    <w:rsid w:val="00BA02F9"/>
    <w:rsid w:val="00BA0A24"/>
    <w:rsid w:val="00BA1673"/>
    <w:rsid w:val="00BA1987"/>
    <w:rsid w:val="00BA2682"/>
    <w:rsid w:val="00BA31E4"/>
    <w:rsid w:val="00BA3959"/>
    <w:rsid w:val="00BA47CC"/>
    <w:rsid w:val="00BA47D9"/>
    <w:rsid w:val="00BA524B"/>
    <w:rsid w:val="00BA54F7"/>
    <w:rsid w:val="00BA576C"/>
    <w:rsid w:val="00BA5892"/>
    <w:rsid w:val="00BA58E1"/>
    <w:rsid w:val="00BA5A38"/>
    <w:rsid w:val="00BA6205"/>
    <w:rsid w:val="00BA6CE5"/>
    <w:rsid w:val="00BA6D2E"/>
    <w:rsid w:val="00BA6F38"/>
    <w:rsid w:val="00BA7311"/>
    <w:rsid w:val="00BB035A"/>
    <w:rsid w:val="00BB1385"/>
    <w:rsid w:val="00BB1388"/>
    <w:rsid w:val="00BB24E6"/>
    <w:rsid w:val="00BB251F"/>
    <w:rsid w:val="00BB2683"/>
    <w:rsid w:val="00BB2FAB"/>
    <w:rsid w:val="00BB31DF"/>
    <w:rsid w:val="00BB40DF"/>
    <w:rsid w:val="00BB4F42"/>
    <w:rsid w:val="00BB5E2C"/>
    <w:rsid w:val="00BB6C81"/>
    <w:rsid w:val="00BB7217"/>
    <w:rsid w:val="00BB7D9E"/>
    <w:rsid w:val="00BC16AC"/>
    <w:rsid w:val="00BC2B7B"/>
    <w:rsid w:val="00BC3AE8"/>
    <w:rsid w:val="00BC3AF4"/>
    <w:rsid w:val="00BC43A8"/>
    <w:rsid w:val="00BC5C6D"/>
    <w:rsid w:val="00BC6383"/>
    <w:rsid w:val="00BC7120"/>
    <w:rsid w:val="00BC76A3"/>
    <w:rsid w:val="00BD00D1"/>
    <w:rsid w:val="00BD0120"/>
    <w:rsid w:val="00BD03FF"/>
    <w:rsid w:val="00BD07A2"/>
    <w:rsid w:val="00BD2603"/>
    <w:rsid w:val="00BD4DAE"/>
    <w:rsid w:val="00BD4EEC"/>
    <w:rsid w:val="00BD4F34"/>
    <w:rsid w:val="00BD537C"/>
    <w:rsid w:val="00BD6725"/>
    <w:rsid w:val="00BD6F5B"/>
    <w:rsid w:val="00BD7662"/>
    <w:rsid w:val="00BE05ED"/>
    <w:rsid w:val="00BE350E"/>
    <w:rsid w:val="00BE3801"/>
    <w:rsid w:val="00BE38CF"/>
    <w:rsid w:val="00BE394B"/>
    <w:rsid w:val="00BE48A8"/>
    <w:rsid w:val="00BE4962"/>
    <w:rsid w:val="00BE4B04"/>
    <w:rsid w:val="00BE528F"/>
    <w:rsid w:val="00BE5850"/>
    <w:rsid w:val="00BE58D6"/>
    <w:rsid w:val="00BE5CA6"/>
    <w:rsid w:val="00BE707F"/>
    <w:rsid w:val="00BE7F5D"/>
    <w:rsid w:val="00BF0707"/>
    <w:rsid w:val="00BF164F"/>
    <w:rsid w:val="00BF1AAF"/>
    <w:rsid w:val="00BF268B"/>
    <w:rsid w:val="00BF4413"/>
    <w:rsid w:val="00BF4D03"/>
    <w:rsid w:val="00BF4E85"/>
    <w:rsid w:val="00BF54BD"/>
    <w:rsid w:val="00BF5892"/>
    <w:rsid w:val="00C002B1"/>
    <w:rsid w:val="00C005A5"/>
    <w:rsid w:val="00C01804"/>
    <w:rsid w:val="00C01EA4"/>
    <w:rsid w:val="00C022D0"/>
    <w:rsid w:val="00C026BC"/>
    <w:rsid w:val="00C02AD4"/>
    <w:rsid w:val="00C03869"/>
    <w:rsid w:val="00C07890"/>
    <w:rsid w:val="00C07988"/>
    <w:rsid w:val="00C07C5E"/>
    <w:rsid w:val="00C07FA7"/>
    <w:rsid w:val="00C10068"/>
    <w:rsid w:val="00C100F9"/>
    <w:rsid w:val="00C10AC5"/>
    <w:rsid w:val="00C12DAD"/>
    <w:rsid w:val="00C12E17"/>
    <w:rsid w:val="00C14741"/>
    <w:rsid w:val="00C1544B"/>
    <w:rsid w:val="00C1665A"/>
    <w:rsid w:val="00C1739F"/>
    <w:rsid w:val="00C177FF"/>
    <w:rsid w:val="00C17FC1"/>
    <w:rsid w:val="00C2082C"/>
    <w:rsid w:val="00C222FF"/>
    <w:rsid w:val="00C2338E"/>
    <w:rsid w:val="00C23FB0"/>
    <w:rsid w:val="00C24021"/>
    <w:rsid w:val="00C248AF"/>
    <w:rsid w:val="00C24B09"/>
    <w:rsid w:val="00C24BDE"/>
    <w:rsid w:val="00C24E9F"/>
    <w:rsid w:val="00C275CE"/>
    <w:rsid w:val="00C27A87"/>
    <w:rsid w:val="00C30568"/>
    <w:rsid w:val="00C32151"/>
    <w:rsid w:val="00C3217A"/>
    <w:rsid w:val="00C328E1"/>
    <w:rsid w:val="00C33551"/>
    <w:rsid w:val="00C3357D"/>
    <w:rsid w:val="00C33BE9"/>
    <w:rsid w:val="00C33C13"/>
    <w:rsid w:val="00C348C7"/>
    <w:rsid w:val="00C34BD0"/>
    <w:rsid w:val="00C35B2A"/>
    <w:rsid w:val="00C36742"/>
    <w:rsid w:val="00C374AD"/>
    <w:rsid w:val="00C37FD3"/>
    <w:rsid w:val="00C40DE4"/>
    <w:rsid w:val="00C40E63"/>
    <w:rsid w:val="00C41A06"/>
    <w:rsid w:val="00C4261B"/>
    <w:rsid w:val="00C42BFB"/>
    <w:rsid w:val="00C4493C"/>
    <w:rsid w:val="00C44DDC"/>
    <w:rsid w:val="00C4568C"/>
    <w:rsid w:val="00C51252"/>
    <w:rsid w:val="00C5128B"/>
    <w:rsid w:val="00C51423"/>
    <w:rsid w:val="00C51FB5"/>
    <w:rsid w:val="00C5294D"/>
    <w:rsid w:val="00C52E9E"/>
    <w:rsid w:val="00C52F83"/>
    <w:rsid w:val="00C54708"/>
    <w:rsid w:val="00C54C1B"/>
    <w:rsid w:val="00C54DBA"/>
    <w:rsid w:val="00C57ED3"/>
    <w:rsid w:val="00C57ED6"/>
    <w:rsid w:val="00C61640"/>
    <w:rsid w:val="00C61AA7"/>
    <w:rsid w:val="00C61B8E"/>
    <w:rsid w:val="00C668DE"/>
    <w:rsid w:val="00C67CCB"/>
    <w:rsid w:val="00C67E12"/>
    <w:rsid w:val="00C7044F"/>
    <w:rsid w:val="00C720F8"/>
    <w:rsid w:val="00C7294B"/>
    <w:rsid w:val="00C73789"/>
    <w:rsid w:val="00C7444A"/>
    <w:rsid w:val="00C75139"/>
    <w:rsid w:val="00C7525C"/>
    <w:rsid w:val="00C75457"/>
    <w:rsid w:val="00C76CF7"/>
    <w:rsid w:val="00C83294"/>
    <w:rsid w:val="00C83A4C"/>
    <w:rsid w:val="00C8533B"/>
    <w:rsid w:val="00C858BA"/>
    <w:rsid w:val="00C85BDE"/>
    <w:rsid w:val="00C86977"/>
    <w:rsid w:val="00C916C8"/>
    <w:rsid w:val="00C9398D"/>
    <w:rsid w:val="00C939EE"/>
    <w:rsid w:val="00C93C6E"/>
    <w:rsid w:val="00C93F93"/>
    <w:rsid w:val="00C94D44"/>
    <w:rsid w:val="00C94FEE"/>
    <w:rsid w:val="00C95EEE"/>
    <w:rsid w:val="00C974CB"/>
    <w:rsid w:val="00C97929"/>
    <w:rsid w:val="00CA0049"/>
    <w:rsid w:val="00CA0980"/>
    <w:rsid w:val="00CA2A98"/>
    <w:rsid w:val="00CA2BAE"/>
    <w:rsid w:val="00CA34BA"/>
    <w:rsid w:val="00CA4503"/>
    <w:rsid w:val="00CA5A66"/>
    <w:rsid w:val="00CA5F4B"/>
    <w:rsid w:val="00CA651B"/>
    <w:rsid w:val="00CA796A"/>
    <w:rsid w:val="00CB2575"/>
    <w:rsid w:val="00CB3677"/>
    <w:rsid w:val="00CB368F"/>
    <w:rsid w:val="00CB4C42"/>
    <w:rsid w:val="00CB4DA1"/>
    <w:rsid w:val="00CB4DFA"/>
    <w:rsid w:val="00CB52E6"/>
    <w:rsid w:val="00CB79E4"/>
    <w:rsid w:val="00CB7BD7"/>
    <w:rsid w:val="00CC0658"/>
    <w:rsid w:val="00CC2158"/>
    <w:rsid w:val="00CC4A4D"/>
    <w:rsid w:val="00CC4CB6"/>
    <w:rsid w:val="00CC4DB0"/>
    <w:rsid w:val="00CC5038"/>
    <w:rsid w:val="00CC5326"/>
    <w:rsid w:val="00CC7426"/>
    <w:rsid w:val="00CC7910"/>
    <w:rsid w:val="00CD0C20"/>
    <w:rsid w:val="00CD297A"/>
    <w:rsid w:val="00CD3059"/>
    <w:rsid w:val="00CD3DB0"/>
    <w:rsid w:val="00CD4129"/>
    <w:rsid w:val="00CD46EF"/>
    <w:rsid w:val="00CD5DBB"/>
    <w:rsid w:val="00CD675D"/>
    <w:rsid w:val="00CD67E7"/>
    <w:rsid w:val="00CD7388"/>
    <w:rsid w:val="00CE130A"/>
    <w:rsid w:val="00CE23CD"/>
    <w:rsid w:val="00CE247A"/>
    <w:rsid w:val="00CE2A1A"/>
    <w:rsid w:val="00CE2F05"/>
    <w:rsid w:val="00CE3406"/>
    <w:rsid w:val="00CE3BC4"/>
    <w:rsid w:val="00CE4A51"/>
    <w:rsid w:val="00CE4D8A"/>
    <w:rsid w:val="00CE4F80"/>
    <w:rsid w:val="00CE50E4"/>
    <w:rsid w:val="00CE51E8"/>
    <w:rsid w:val="00CE56A1"/>
    <w:rsid w:val="00CE64A5"/>
    <w:rsid w:val="00CE669E"/>
    <w:rsid w:val="00CE66B5"/>
    <w:rsid w:val="00CE6BFE"/>
    <w:rsid w:val="00CE7031"/>
    <w:rsid w:val="00CE7258"/>
    <w:rsid w:val="00CF0B9B"/>
    <w:rsid w:val="00CF0F7C"/>
    <w:rsid w:val="00CF1132"/>
    <w:rsid w:val="00CF13B8"/>
    <w:rsid w:val="00CF1425"/>
    <w:rsid w:val="00CF285E"/>
    <w:rsid w:val="00CF3739"/>
    <w:rsid w:val="00CF5089"/>
    <w:rsid w:val="00CF5597"/>
    <w:rsid w:val="00CF57B4"/>
    <w:rsid w:val="00CF5CA5"/>
    <w:rsid w:val="00CF658A"/>
    <w:rsid w:val="00CF66B6"/>
    <w:rsid w:val="00D007D6"/>
    <w:rsid w:val="00D01A9F"/>
    <w:rsid w:val="00D01CED"/>
    <w:rsid w:val="00D01E38"/>
    <w:rsid w:val="00D01EB1"/>
    <w:rsid w:val="00D022B5"/>
    <w:rsid w:val="00D027E7"/>
    <w:rsid w:val="00D03193"/>
    <w:rsid w:val="00D039B5"/>
    <w:rsid w:val="00D04AA9"/>
    <w:rsid w:val="00D04F76"/>
    <w:rsid w:val="00D053D2"/>
    <w:rsid w:val="00D062C4"/>
    <w:rsid w:val="00D07D07"/>
    <w:rsid w:val="00D10F87"/>
    <w:rsid w:val="00D1149D"/>
    <w:rsid w:val="00D11B8E"/>
    <w:rsid w:val="00D11D4F"/>
    <w:rsid w:val="00D11D8D"/>
    <w:rsid w:val="00D12B12"/>
    <w:rsid w:val="00D12DD7"/>
    <w:rsid w:val="00D13A8C"/>
    <w:rsid w:val="00D14940"/>
    <w:rsid w:val="00D149E1"/>
    <w:rsid w:val="00D14A44"/>
    <w:rsid w:val="00D15258"/>
    <w:rsid w:val="00D15BCC"/>
    <w:rsid w:val="00D1628F"/>
    <w:rsid w:val="00D20920"/>
    <w:rsid w:val="00D20EE9"/>
    <w:rsid w:val="00D21D89"/>
    <w:rsid w:val="00D22005"/>
    <w:rsid w:val="00D22522"/>
    <w:rsid w:val="00D225BC"/>
    <w:rsid w:val="00D22657"/>
    <w:rsid w:val="00D228DF"/>
    <w:rsid w:val="00D229E5"/>
    <w:rsid w:val="00D23557"/>
    <w:rsid w:val="00D235A9"/>
    <w:rsid w:val="00D2427F"/>
    <w:rsid w:val="00D24BB7"/>
    <w:rsid w:val="00D2506D"/>
    <w:rsid w:val="00D2590F"/>
    <w:rsid w:val="00D25917"/>
    <w:rsid w:val="00D263AE"/>
    <w:rsid w:val="00D27855"/>
    <w:rsid w:val="00D27DD0"/>
    <w:rsid w:val="00D27E5A"/>
    <w:rsid w:val="00D309C5"/>
    <w:rsid w:val="00D31021"/>
    <w:rsid w:val="00D329B9"/>
    <w:rsid w:val="00D33412"/>
    <w:rsid w:val="00D3482C"/>
    <w:rsid w:val="00D34EA4"/>
    <w:rsid w:val="00D36006"/>
    <w:rsid w:val="00D36339"/>
    <w:rsid w:val="00D3664C"/>
    <w:rsid w:val="00D3683A"/>
    <w:rsid w:val="00D379C5"/>
    <w:rsid w:val="00D37C36"/>
    <w:rsid w:val="00D37E41"/>
    <w:rsid w:val="00D40559"/>
    <w:rsid w:val="00D405B8"/>
    <w:rsid w:val="00D41493"/>
    <w:rsid w:val="00D4165B"/>
    <w:rsid w:val="00D4200A"/>
    <w:rsid w:val="00D42666"/>
    <w:rsid w:val="00D4267F"/>
    <w:rsid w:val="00D441E9"/>
    <w:rsid w:val="00D44425"/>
    <w:rsid w:val="00D44FC8"/>
    <w:rsid w:val="00D45D8F"/>
    <w:rsid w:val="00D50332"/>
    <w:rsid w:val="00D506B9"/>
    <w:rsid w:val="00D52B95"/>
    <w:rsid w:val="00D5362B"/>
    <w:rsid w:val="00D53A09"/>
    <w:rsid w:val="00D54AAB"/>
    <w:rsid w:val="00D552F8"/>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3EE"/>
    <w:rsid w:val="00D71463"/>
    <w:rsid w:val="00D7194A"/>
    <w:rsid w:val="00D72AE4"/>
    <w:rsid w:val="00D73026"/>
    <w:rsid w:val="00D73FA1"/>
    <w:rsid w:val="00D7469D"/>
    <w:rsid w:val="00D7544A"/>
    <w:rsid w:val="00D7550B"/>
    <w:rsid w:val="00D75EEB"/>
    <w:rsid w:val="00D75F1E"/>
    <w:rsid w:val="00D775BC"/>
    <w:rsid w:val="00D77746"/>
    <w:rsid w:val="00D80F87"/>
    <w:rsid w:val="00D812A5"/>
    <w:rsid w:val="00D82A5C"/>
    <w:rsid w:val="00D82D11"/>
    <w:rsid w:val="00D83CD3"/>
    <w:rsid w:val="00D83E51"/>
    <w:rsid w:val="00D84719"/>
    <w:rsid w:val="00D84EEA"/>
    <w:rsid w:val="00D856EA"/>
    <w:rsid w:val="00D85ACD"/>
    <w:rsid w:val="00D86460"/>
    <w:rsid w:val="00D87D6A"/>
    <w:rsid w:val="00D912D5"/>
    <w:rsid w:val="00D9169E"/>
    <w:rsid w:val="00D91AAF"/>
    <w:rsid w:val="00D94564"/>
    <w:rsid w:val="00D9461C"/>
    <w:rsid w:val="00D952A7"/>
    <w:rsid w:val="00D9536E"/>
    <w:rsid w:val="00D95AEB"/>
    <w:rsid w:val="00D97426"/>
    <w:rsid w:val="00D97568"/>
    <w:rsid w:val="00DA06B0"/>
    <w:rsid w:val="00DA29BA"/>
    <w:rsid w:val="00DA3249"/>
    <w:rsid w:val="00DA38CE"/>
    <w:rsid w:val="00DA4B01"/>
    <w:rsid w:val="00DA4B77"/>
    <w:rsid w:val="00DA5322"/>
    <w:rsid w:val="00DA55AC"/>
    <w:rsid w:val="00DA5600"/>
    <w:rsid w:val="00DA59BD"/>
    <w:rsid w:val="00DA608B"/>
    <w:rsid w:val="00DA69FD"/>
    <w:rsid w:val="00DA7413"/>
    <w:rsid w:val="00DA7D59"/>
    <w:rsid w:val="00DB0066"/>
    <w:rsid w:val="00DB0F9E"/>
    <w:rsid w:val="00DB1307"/>
    <w:rsid w:val="00DB1E1A"/>
    <w:rsid w:val="00DB2AF6"/>
    <w:rsid w:val="00DB364F"/>
    <w:rsid w:val="00DB39E7"/>
    <w:rsid w:val="00DB3B3E"/>
    <w:rsid w:val="00DB71DB"/>
    <w:rsid w:val="00DB71E1"/>
    <w:rsid w:val="00DB78A8"/>
    <w:rsid w:val="00DB7B0F"/>
    <w:rsid w:val="00DB7CB3"/>
    <w:rsid w:val="00DB7F8F"/>
    <w:rsid w:val="00DC0D57"/>
    <w:rsid w:val="00DC16F7"/>
    <w:rsid w:val="00DC1CA3"/>
    <w:rsid w:val="00DC2641"/>
    <w:rsid w:val="00DC2B1E"/>
    <w:rsid w:val="00DC7481"/>
    <w:rsid w:val="00DC7591"/>
    <w:rsid w:val="00DC7686"/>
    <w:rsid w:val="00DD0839"/>
    <w:rsid w:val="00DD26D0"/>
    <w:rsid w:val="00DD47D5"/>
    <w:rsid w:val="00DD6729"/>
    <w:rsid w:val="00DD6867"/>
    <w:rsid w:val="00DD7960"/>
    <w:rsid w:val="00DD7B0D"/>
    <w:rsid w:val="00DE1F29"/>
    <w:rsid w:val="00DE274F"/>
    <w:rsid w:val="00DE3FEB"/>
    <w:rsid w:val="00DE4905"/>
    <w:rsid w:val="00DE510C"/>
    <w:rsid w:val="00DE7822"/>
    <w:rsid w:val="00DE78D9"/>
    <w:rsid w:val="00DF081A"/>
    <w:rsid w:val="00DF265D"/>
    <w:rsid w:val="00DF2EB0"/>
    <w:rsid w:val="00DF31C1"/>
    <w:rsid w:val="00DF427A"/>
    <w:rsid w:val="00DF45C5"/>
    <w:rsid w:val="00DF5A8C"/>
    <w:rsid w:val="00DF712A"/>
    <w:rsid w:val="00DF71D8"/>
    <w:rsid w:val="00E00909"/>
    <w:rsid w:val="00E00CCA"/>
    <w:rsid w:val="00E01623"/>
    <w:rsid w:val="00E02930"/>
    <w:rsid w:val="00E03802"/>
    <w:rsid w:val="00E03FE3"/>
    <w:rsid w:val="00E04C89"/>
    <w:rsid w:val="00E06951"/>
    <w:rsid w:val="00E07D49"/>
    <w:rsid w:val="00E07F28"/>
    <w:rsid w:val="00E10C94"/>
    <w:rsid w:val="00E10EC4"/>
    <w:rsid w:val="00E11323"/>
    <w:rsid w:val="00E116DD"/>
    <w:rsid w:val="00E118D7"/>
    <w:rsid w:val="00E13B26"/>
    <w:rsid w:val="00E13F46"/>
    <w:rsid w:val="00E14C36"/>
    <w:rsid w:val="00E14FF8"/>
    <w:rsid w:val="00E15BD4"/>
    <w:rsid w:val="00E16431"/>
    <w:rsid w:val="00E16458"/>
    <w:rsid w:val="00E16FB6"/>
    <w:rsid w:val="00E17001"/>
    <w:rsid w:val="00E17814"/>
    <w:rsid w:val="00E17CEF"/>
    <w:rsid w:val="00E20FBC"/>
    <w:rsid w:val="00E233EE"/>
    <w:rsid w:val="00E244CA"/>
    <w:rsid w:val="00E2512D"/>
    <w:rsid w:val="00E2548C"/>
    <w:rsid w:val="00E26468"/>
    <w:rsid w:val="00E2662B"/>
    <w:rsid w:val="00E26736"/>
    <w:rsid w:val="00E268AC"/>
    <w:rsid w:val="00E27986"/>
    <w:rsid w:val="00E27D23"/>
    <w:rsid w:val="00E30A8A"/>
    <w:rsid w:val="00E31BC7"/>
    <w:rsid w:val="00E31E7F"/>
    <w:rsid w:val="00E32A7F"/>
    <w:rsid w:val="00E3520D"/>
    <w:rsid w:val="00E363CD"/>
    <w:rsid w:val="00E365C4"/>
    <w:rsid w:val="00E36A67"/>
    <w:rsid w:val="00E36C7F"/>
    <w:rsid w:val="00E36E08"/>
    <w:rsid w:val="00E37652"/>
    <w:rsid w:val="00E3768F"/>
    <w:rsid w:val="00E402BC"/>
    <w:rsid w:val="00E41403"/>
    <w:rsid w:val="00E418C7"/>
    <w:rsid w:val="00E41BD7"/>
    <w:rsid w:val="00E428D6"/>
    <w:rsid w:val="00E4300C"/>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72F"/>
    <w:rsid w:val="00E60015"/>
    <w:rsid w:val="00E601DA"/>
    <w:rsid w:val="00E6023F"/>
    <w:rsid w:val="00E60547"/>
    <w:rsid w:val="00E609FF"/>
    <w:rsid w:val="00E61AA8"/>
    <w:rsid w:val="00E6247F"/>
    <w:rsid w:val="00E62E59"/>
    <w:rsid w:val="00E63E99"/>
    <w:rsid w:val="00E6454D"/>
    <w:rsid w:val="00E65301"/>
    <w:rsid w:val="00E6598A"/>
    <w:rsid w:val="00E667A7"/>
    <w:rsid w:val="00E673CC"/>
    <w:rsid w:val="00E679B3"/>
    <w:rsid w:val="00E7190A"/>
    <w:rsid w:val="00E71CAD"/>
    <w:rsid w:val="00E71E5C"/>
    <w:rsid w:val="00E7245E"/>
    <w:rsid w:val="00E725FE"/>
    <w:rsid w:val="00E73195"/>
    <w:rsid w:val="00E73831"/>
    <w:rsid w:val="00E73B66"/>
    <w:rsid w:val="00E7498E"/>
    <w:rsid w:val="00E74993"/>
    <w:rsid w:val="00E74BB9"/>
    <w:rsid w:val="00E74FF5"/>
    <w:rsid w:val="00E7584A"/>
    <w:rsid w:val="00E75A03"/>
    <w:rsid w:val="00E760D0"/>
    <w:rsid w:val="00E76D85"/>
    <w:rsid w:val="00E77C2E"/>
    <w:rsid w:val="00E80A1A"/>
    <w:rsid w:val="00E80CB9"/>
    <w:rsid w:val="00E8292A"/>
    <w:rsid w:val="00E82DE7"/>
    <w:rsid w:val="00E84116"/>
    <w:rsid w:val="00E84C5C"/>
    <w:rsid w:val="00E85533"/>
    <w:rsid w:val="00E85D0A"/>
    <w:rsid w:val="00E86343"/>
    <w:rsid w:val="00E866CD"/>
    <w:rsid w:val="00E86F7F"/>
    <w:rsid w:val="00E877ED"/>
    <w:rsid w:val="00E901FD"/>
    <w:rsid w:val="00E91964"/>
    <w:rsid w:val="00E91FB1"/>
    <w:rsid w:val="00E92304"/>
    <w:rsid w:val="00E92E68"/>
    <w:rsid w:val="00E93C61"/>
    <w:rsid w:val="00E94468"/>
    <w:rsid w:val="00E94A0E"/>
    <w:rsid w:val="00E95B6B"/>
    <w:rsid w:val="00E96226"/>
    <w:rsid w:val="00E96DDE"/>
    <w:rsid w:val="00E97E19"/>
    <w:rsid w:val="00EA04AE"/>
    <w:rsid w:val="00EA062F"/>
    <w:rsid w:val="00EA17A9"/>
    <w:rsid w:val="00EA311B"/>
    <w:rsid w:val="00EA36CA"/>
    <w:rsid w:val="00EA3D9C"/>
    <w:rsid w:val="00EA43C0"/>
    <w:rsid w:val="00EA4CB0"/>
    <w:rsid w:val="00EA566F"/>
    <w:rsid w:val="00EB2857"/>
    <w:rsid w:val="00EB30B7"/>
    <w:rsid w:val="00EB3E19"/>
    <w:rsid w:val="00EB3F8A"/>
    <w:rsid w:val="00EB416F"/>
    <w:rsid w:val="00EB43B9"/>
    <w:rsid w:val="00EB4482"/>
    <w:rsid w:val="00EB4C01"/>
    <w:rsid w:val="00EB4D59"/>
    <w:rsid w:val="00EB4E58"/>
    <w:rsid w:val="00EB573D"/>
    <w:rsid w:val="00EB583A"/>
    <w:rsid w:val="00EB7752"/>
    <w:rsid w:val="00EB779A"/>
    <w:rsid w:val="00EC0725"/>
    <w:rsid w:val="00EC0889"/>
    <w:rsid w:val="00EC0C13"/>
    <w:rsid w:val="00EC148C"/>
    <w:rsid w:val="00EC14F8"/>
    <w:rsid w:val="00EC2D7D"/>
    <w:rsid w:val="00EC360D"/>
    <w:rsid w:val="00EC36AD"/>
    <w:rsid w:val="00EC3BCF"/>
    <w:rsid w:val="00EC5342"/>
    <w:rsid w:val="00EC56B1"/>
    <w:rsid w:val="00EC664F"/>
    <w:rsid w:val="00EC6749"/>
    <w:rsid w:val="00EC72F5"/>
    <w:rsid w:val="00EC7334"/>
    <w:rsid w:val="00EC747F"/>
    <w:rsid w:val="00EC77C9"/>
    <w:rsid w:val="00EC7A26"/>
    <w:rsid w:val="00ED1877"/>
    <w:rsid w:val="00ED247F"/>
    <w:rsid w:val="00ED27E4"/>
    <w:rsid w:val="00ED2F27"/>
    <w:rsid w:val="00ED3370"/>
    <w:rsid w:val="00ED3813"/>
    <w:rsid w:val="00ED4D96"/>
    <w:rsid w:val="00ED5A40"/>
    <w:rsid w:val="00ED5F21"/>
    <w:rsid w:val="00ED602C"/>
    <w:rsid w:val="00ED62B5"/>
    <w:rsid w:val="00ED6DDB"/>
    <w:rsid w:val="00ED7985"/>
    <w:rsid w:val="00EE1217"/>
    <w:rsid w:val="00EE270D"/>
    <w:rsid w:val="00EE2826"/>
    <w:rsid w:val="00EE4A8C"/>
    <w:rsid w:val="00EE6989"/>
    <w:rsid w:val="00EE6C77"/>
    <w:rsid w:val="00EE7604"/>
    <w:rsid w:val="00EE7912"/>
    <w:rsid w:val="00EE7915"/>
    <w:rsid w:val="00EF0465"/>
    <w:rsid w:val="00EF13C5"/>
    <w:rsid w:val="00EF16D8"/>
    <w:rsid w:val="00EF171F"/>
    <w:rsid w:val="00EF28EF"/>
    <w:rsid w:val="00EF2EB9"/>
    <w:rsid w:val="00EF40E7"/>
    <w:rsid w:val="00EF4529"/>
    <w:rsid w:val="00EF5B34"/>
    <w:rsid w:val="00EF657C"/>
    <w:rsid w:val="00F004D1"/>
    <w:rsid w:val="00F00C0D"/>
    <w:rsid w:val="00F0128B"/>
    <w:rsid w:val="00F01D10"/>
    <w:rsid w:val="00F02663"/>
    <w:rsid w:val="00F02EEF"/>
    <w:rsid w:val="00F03369"/>
    <w:rsid w:val="00F044D7"/>
    <w:rsid w:val="00F04B1A"/>
    <w:rsid w:val="00F04E62"/>
    <w:rsid w:val="00F050AA"/>
    <w:rsid w:val="00F05E6D"/>
    <w:rsid w:val="00F07333"/>
    <w:rsid w:val="00F11800"/>
    <w:rsid w:val="00F11B61"/>
    <w:rsid w:val="00F11EEF"/>
    <w:rsid w:val="00F135D6"/>
    <w:rsid w:val="00F136DF"/>
    <w:rsid w:val="00F13922"/>
    <w:rsid w:val="00F13DBC"/>
    <w:rsid w:val="00F146C6"/>
    <w:rsid w:val="00F14B66"/>
    <w:rsid w:val="00F15FCF"/>
    <w:rsid w:val="00F16613"/>
    <w:rsid w:val="00F1671F"/>
    <w:rsid w:val="00F1738D"/>
    <w:rsid w:val="00F17A0C"/>
    <w:rsid w:val="00F204AC"/>
    <w:rsid w:val="00F20706"/>
    <w:rsid w:val="00F21496"/>
    <w:rsid w:val="00F21E77"/>
    <w:rsid w:val="00F22C83"/>
    <w:rsid w:val="00F2315C"/>
    <w:rsid w:val="00F231E8"/>
    <w:rsid w:val="00F24D27"/>
    <w:rsid w:val="00F2520C"/>
    <w:rsid w:val="00F25BCB"/>
    <w:rsid w:val="00F25ECC"/>
    <w:rsid w:val="00F264C1"/>
    <w:rsid w:val="00F26D7F"/>
    <w:rsid w:val="00F27305"/>
    <w:rsid w:val="00F27D90"/>
    <w:rsid w:val="00F30790"/>
    <w:rsid w:val="00F31570"/>
    <w:rsid w:val="00F33355"/>
    <w:rsid w:val="00F333FC"/>
    <w:rsid w:val="00F34363"/>
    <w:rsid w:val="00F34CE9"/>
    <w:rsid w:val="00F354B9"/>
    <w:rsid w:val="00F35705"/>
    <w:rsid w:val="00F35B93"/>
    <w:rsid w:val="00F35E62"/>
    <w:rsid w:val="00F37CFD"/>
    <w:rsid w:val="00F37D33"/>
    <w:rsid w:val="00F40178"/>
    <w:rsid w:val="00F4079E"/>
    <w:rsid w:val="00F40DB9"/>
    <w:rsid w:val="00F40ED1"/>
    <w:rsid w:val="00F415A3"/>
    <w:rsid w:val="00F41778"/>
    <w:rsid w:val="00F41B3E"/>
    <w:rsid w:val="00F421D1"/>
    <w:rsid w:val="00F4221F"/>
    <w:rsid w:val="00F42DAD"/>
    <w:rsid w:val="00F4323B"/>
    <w:rsid w:val="00F43B8E"/>
    <w:rsid w:val="00F4441B"/>
    <w:rsid w:val="00F45196"/>
    <w:rsid w:val="00F45D51"/>
    <w:rsid w:val="00F460F5"/>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574"/>
    <w:rsid w:val="00F67E6A"/>
    <w:rsid w:val="00F70472"/>
    <w:rsid w:val="00F71430"/>
    <w:rsid w:val="00F71A8A"/>
    <w:rsid w:val="00F74ABC"/>
    <w:rsid w:val="00F75896"/>
    <w:rsid w:val="00F76666"/>
    <w:rsid w:val="00F76ECB"/>
    <w:rsid w:val="00F76EF7"/>
    <w:rsid w:val="00F776B7"/>
    <w:rsid w:val="00F77758"/>
    <w:rsid w:val="00F77BDB"/>
    <w:rsid w:val="00F8031F"/>
    <w:rsid w:val="00F80C5C"/>
    <w:rsid w:val="00F818A5"/>
    <w:rsid w:val="00F8197C"/>
    <w:rsid w:val="00F827EC"/>
    <w:rsid w:val="00F8465D"/>
    <w:rsid w:val="00F848B3"/>
    <w:rsid w:val="00F85146"/>
    <w:rsid w:val="00F85755"/>
    <w:rsid w:val="00F86A0B"/>
    <w:rsid w:val="00F86B25"/>
    <w:rsid w:val="00F87431"/>
    <w:rsid w:val="00F8765C"/>
    <w:rsid w:val="00F87A53"/>
    <w:rsid w:val="00F9031B"/>
    <w:rsid w:val="00F91760"/>
    <w:rsid w:val="00F91DA4"/>
    <w:rsid w:val="00F92728"/>
    <w:rsid w:val="00F937AF"/>
    <w:rsid w:val="00F94494"/>
    <w:rsid w:val="00F9604A"/>
    <w:rsid w:val="00F96483"/>
    <w:rsid w:val="00F9648C"/>
    <w:rsid w:val="00F96671"/>
    <w:rsid w:val="00F9680E"/>
    <w:rsid w:val="00F96BEC"/>
    <w:rsid w:val="00F96E21"/>
    <w:rsid w:val="00FA00AF"/>
    <w:rsid w:val="00FA0A0A"/>
    <w:rsid w:val="00FA0C9D"/>
    <w:rsid w:val="00FA169B"/>
    <w:rsid w:val="00FA250A"/>
    <w:rsid w:val="00FA2C4B"/>
    <w:rsid w:val="00FA5CC6"/>
    <w:rsid w:val="00FA64D5"/>
    <w:rsid w:val="00FA6760"/>
    <w:rsid w:val="00FA70F6"/>
    <w:rsid w:val="00FA7420"/>
    <w:rsid w:val="00FA756C"/>
    <w:rsid w:val="00FA75E4"/>
    <w:rsid w:val="00FA776B"/>
    <w:rsid w:val="00FB0147"/>
    <w:rsid w:val="00FB0AB1"/>
    <w:rsid w:val="00FB0C2B"/>
    <w:rsid w:val="00FB2BEF"/>
    <w:rsid w:val="00FB340A"/>
    <w:rsid w:val="00FB36CA"/>
    <w:rsid w:val="00FB3719"/>
    <w:rsid w:val="00FB72AC"/>
    <w:rsid w:val="00FB7706"/>
    <w:rsid w:val="00FB7EC9"/>
    <w:rsid w:val="00FB7F82"/>
    <w:rsid w:val="00FC0DAF"/>
    <w:rsid w:val="00FC0FFA"/>
    <w:rsid w:val="00FC11F5"/>
    <w:rsid w:val="00FC126D"/>
    <w:rsid w:val="00FC1473"/>
    <w:rsid w:val="00FC3387"/>
    <w:rsid w:val="00FC382F"/>
    <w:rsid w:val="00FC4236"/>
    <w:rsid w:val="00FC5D83"/>
    <w:rsid w:val="00FC615D"/>
    <w:rsid w:val="00FD01CC"/>
    <w:rsid w:val="00FD08AF"/>
    <w:rsid w:val="00FD1E7A"/>
    <w:rsid w:val="00FD2672"/>
    <w:rsid w:val="00FD28F4"/>
    <w:rsid w:val="00FD2CE2"/>
    <w:rsid w:val="00FD3B77"/>
    <w:rsid w:val="00FD4A1E"/>
    <w:rsid w:val="00FD66A9"/>
    <w:rsid w:val="00FD6712"/>
    <w:rsid w:val="00FD6853"/>
    <w:rsid w:val="00FD6E54"/>
    <w:rsid w:val="00FE01B5"/>
    <w:rsid w:val="00FE03BB"/>
    <w:rsid w:val="00FE0BF0"/>
    <w:rsid w:val="00FE15A2"/>
    <w:rsid w:val="00FE2526"/>
    <w:rsid w:val="00FE3B37"/>
    <w:rsid w:val="00FE4929"/>
    <w:rsid w:val="00FE4B40"/>
    <w:rsid w:val="00FE5DC4"/>
    <w:rsid w:val="00FE5E10"/>
    <w:rsid w:val="00FE6E94"/>
    <w:rsid w:val="00FE76CB"/>
    <w:rsid w:val="00FE7BD8"/>
    <w:rsid w:val="00FF12EF"/>
    <w:rsid w:val="00FF1D76"/>
    <w:rsid w:val="00FF309E"/>
    <w:rsid w:val="00FF3EE6"/>
    <w:rsid w:val="00FF3F4F"/>
    <w:rsid w:val="00FF41C7"/>
    <w:rsid w:val="00FF434C"/>
    <w:rsid w:val="00FF55F5"/>
    <w:rsid w:val="00FF682B"/>
    <w:rsid w:val="00FF6C4E"/>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locked="1" w:semiHidden="0" w:uiPriority="0" w:unhideWhenUsed="0" w:qFormat="1"/>
    <w:lsdException w:name="footnote reference" w:uiPriority="0"/>
    <w:lsdException w:name="endnote text" w:uiPriority="0"/>
    <w:lsdException w:name="List Number" w:uiPriority="0"/>
    <w:lsdException w:name="Title" w:locked="1" w:semiHidden="0" w:uiPriority="0" w:unhideWhenUsed="0" w:qFormat="1"/>
    <w:lsdException w:name="Signature" w:uiPriority="0"/>
    <w:lsdException w:name="Default Paragraph Font" w:uiPriority="1"/>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985"/>
    <w:rPr>
      <w:rFonts w:ascii="Arial" w:hAnsi="Arial" w:cs="Arial"/>
      <w:szCs w:val="20"/>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34B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B34B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B34B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B34B1"/>
    <w:rPr>
      <w:rFonts w:asciiTheme="minorHAnsi" w:eastAsiaTheme="minorEastAsia" w:hAnsiTheme="minorHAnsi" w:cstheme="minorBidi"/>
      <w:b/>
      <w:bCs/>
      <w:sz w:val="28"/>
      <w:szCs w:val="28"/>
    </w:rPr>
  </w:style>
  <w:style w:type="paragraph" w:styleId="Header">
    <w:name w:val="header"/>
    <w:basedOn w:val="Normal"/>
    <w:link w:val="HeaderChar"/>
    <w:uiPriority w:val="99"/>
    <w:rsid w:val="001D1985"/>
    <w:pPr>
      <w:tabs>
        <w:tab w:val="center" w:pos="4536"/>
        <w:tab w:val="right" w:pos="9072"/>
      </w:tabs>
    </w:pPr>
  </w:style>
  <w:style w:type="character" w:customStyle="1" w:styleId="HeaderChar">
    <w:name w:val="Header Char"/>
    <w:basedOn w:val="DefaultParagraphFont"/>
    <w:link w:val="Header"/>
    <w:uiPriority w:val="99"/>
    <w:rsid w:val="005B34B1"/>
    <w:rPr>
      <w:rFonts w:ascii="Arial" w:hAnsi="Arial" w:cs="Arial"/>
      <w:szCs w:val="20"/>
    </w:rPr>
  </w:style>
  <w:style w:type="paragraph" w:styleId="Footer">
    <w:name w:val="footer"/>
    <w:basedOn w:val="Normal"/>
    <w:link w:val="FooterChar"/>
    <w:semiHidden/>
    <w:rsid w:val="00744889"/>
    <w:pPr>
      <w:tabs>
        <w:tab w:val="center" w:pos="4320"/>
        <w:tab w:val="right" w:pos="8640"/>
      </w:tabs>
    </w:pPr>
  </w:style>
  <w:style w:type="character" w:customStyle="1" w:styleId="FooterChar">
    <w:name w:val="Footer Char"/>
    <w:basedOn w:val="DefaultParagraphFont"/>
    <w:link w:val="Footer"/>
    <w:uiPriority w:val="99"/>
    <w:semiHidden/>
    <w:rsid w:val="005B34B1"/>
    <w:rPr>
      <w:rFonts w:ascii="Arial" w:hAnsi="Arial" w:cs="Arial"/>
      <w:szCs w:val="20"/>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uiPriority w:val="99"/>
    <w:semiHidden/>
    <w:rsid w:val="005B34B1"/>
    <w:rPr>
      <w:rFonts w:ascii="Arial" w:hAnsi="Arial" w:cs="Arial"/>
      <w:szCs w:val="20"/>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uiPriority w:val="99"/>
    <w:semiHidden/>
    <w:rsid w:val="005B34B1"/>
    <w:rPr>
      <w:rFonts w:ascii="Arial" w:hAnsi="Arial" w:cs="Arial"/>
      <w:szCs w:val="20"/>
    </w:rPr>
  </w:style>
  <w:style w:type="paragraph" w:styleId="FootnoteText">
    <w:name w:val="footnote text"/>
    <w:basedOn w:val="NormalParaAR"/>
    <w:link w:val="FootnoteTextChar"/>
    <w:semiHidden/>
    <w:rsid w:val="009622BF"/>
    <w:pPr>
      <w:spacing w:after="0" w:line="280" w:lineRule="exact"/>
    </w:pPr>
    <w:rPr>
      <w:sz w:val="28"/>
      <w:szCs w:val="28"/>
    </w:rPr>
  </w:style>
  <w:style w:type="character" w:customStyle="1" w:styleId="FootnoteTextChar">
    <w:name w:val="Footnote Text Char"/>
    <w:basedOn w:val="DefaultParagraphFont"/>
    <w:link w:val="FootnoteText"/>
    <w:uiPriority w:val="99"/>
    <w:semiHidden/>
    <w:rsid w:val="005B34B1"/>
    <w:rPr>
      <w:rFonts w:ascii="Arial" w:hAnsi="Arial" w:cs="Arial"/>
      <w:sz w:val="20"/>
      <w:szCs w:val="20"/>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uiPriority w:val="99"/>
    <w:semiHidden/>
    <w:rsid w:val="005B34B1"/>
    <w:rPr>
      <w:rFonts w:ascii="Arial" w:hAnsi="Arial" w:cs="Arial"/>
      <w:sz w:val="20"/>
      <w:szCs w:val="20"/>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uiPriority w:val="99"/>
    <w:semiHidden/>
    <w:rsid w:val="005B34B1"/>
    <w:rPr>
      <w:rFonts w:ascii="Arial" w:hAnsi="Arial" w:cs="Arial"/>
      <w:sz w:val="20"/>
      <w:szCs w:val="20"/>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locked/>
    <w:rsid w:val="00570B8B"/>
    <w:rPr>
      <w:rFonts w:ascii="Tahoma" w:hAnsi="Tahoma" w:cs="Tahoma"/>
      <w:sz w:val="16"/>
      <w:szCs w:val="16"/>
    </w:rPr>
  </w:style>
  <w:style w:type="character" w:styleId="Hyperlink">
    <w:name w:val="Hyperlink"/>
    <w:basedOn w:val="DefaultParagraphFont"/>
    <w:uiPriority w:val="99"/>
    <w:rsid w:val="00197545"/>
    <w:rPr>
      <w:rFonts w:cs="Times New Roman"/>
      <w:color w:val="0000FF"/>
      <w:u w:val="single"/>
    </w:rPr>
  </w:style>
  <w:style w:type="character" w:customStyle="1" w:styleId="apple-converted-space">
    <w:name w:val="apple-converted-space"/>
    <w:basedOn w:val="DefaultParagraphFont"/>
    <w:rsid w:val="007642E7"/>
  </w:style>
  <w:style w:type="character" w:customStyle="1" w:styleId="NormalParaARChar">
    <w:name w:val="Normal_Para_AR Char"/>
    <w:link w:val="NormalParaAR"/>
    <w:rsid w:val="00F85146"/>
    <w:rPr>
      <w:rFonts w:ascii="Arabic Typesetting" w:hAnsi="Arabic Typesetting" w:cs="Arabic Typesetting"/>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locked="1" w:semiHidden="0" w:uiPriority="0" w:unhideWhenUsed="0" w:qFormat="1"/>
    <w:lsdException w:name="footnote reference" w:uiPriority="0"/>
    <w:lsdException w:name="endnote text" w:uiPriority="0"/>
    <w:lsdException w:name="List Number" w:uiPriority="0"/>
    <w:lsdException w:name="Title" w:locked="1" w:semiHidden="0" w:uiPriority="0" w:unhideWhenUsed="0" w:qFormat="1"/>
    <w:lsdException w:name="Signature" w:uiPriority="0"/>
    <w:lsdException w:name="Default Paragraph Font" w:uiPriority="1"/>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985"/>
    <w:rPr>
      <w:rFonts w:ascii="Arial" w:hAnsi="Arial" w:cs="Arial"/>
      <w:szCs w:val="20"/>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34B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B34B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B34B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B34B1"/>
    <w:rPr>
      <w:rFonts w:asciiTheme="minorHAnsi" w:eastAsiaTheme="minorEastAsia" w:hAnsiTheme="minorHAnsi" w:cstheme="minorBidi"/>
      <w:b/>
      <w:bCs/>
      <w:sz w:val="28"/>
      <w:szCs w:val="28"/>
    </w:rPr>
  </w:style>
  <w:style w:type="paragraph" w:styleId="Header">
    <w:name w:val="header"/>
    <w:basedOn w:val="Normal"/>
    <w:link w:val="HeaderChar"/>
    <w:uiPriority w:val="99"/>
    <w:rsid w:val="001D1985"/>
    <w:pPr>
      <w:tabs>
        <w:tab w:val="center" w:pos="4536"/>
        <w:tab w:val="right" w:pos="9072"/>
      </w:tabs>
    </w:pPr>
  </w:style>
  <w:style w:type="character" w:customStyle="1" w:styleId="HeaderChar">
    <w:name w:val="Header Char"/>
    <w:basedOn w:val="DefaultParagraphFont"/>
    <w:link w:val="Header"/>
    <w:uiPriority w:val="99"/>
    <w:rsid w:val="005B34B1"/>
    <w:rPr>
      <w:rFonts w:ascii="Arial" w:hAnsi="Arial" w:cs="Arial"/>
      <w:szCs w:val="20"/>
    </w:rPr>
  </w:style>
  <w:style w:type="paragraph" w:styleId="Footer">
    <w:name w:val="footer"/>
    <w:basedOn w:val="Normal"/>
    <w:link w:val="FooterChar"/>
    <w:semiHidden/>
    <w:rsid w:val="00744889"/>
    <w:pPr>
      <w:tabs>
        <w:tab w:val="center" w:pos="4320"/>
        <w:tab w:val="right" w:pos="8640"/>
      </w:tabs>
    </w:pPr>
  </w:style>
  <w:style w:type="character" w:customStyle="1" w:styleId="FooterChar">
    <w:name w:val="Footer Char"/>
    <w:basedOn w:val="DefaultParagraphFont"/>
    <w:link w:val="Footer"/>
    <w:uiPriority w:val="99"/>
    <w:semiHidden/>
    <w:rsid w:val="005B34B1"/>
    <w:rPr>
      <w:rFonts w:ascii="Arial" w:hAnsi="Arial" w:cs="Arial"/>
      <w:szCs w:val="20"/>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uiPriority w:val="99"/>
    <w:semiHidden/>
    <w:rsid w:val="005B34B1"/>
    <w:rPr>
      <w:rFonts w:ascii="Arial" w:hAnsi="Arial" w:cs="Arial"/>
      <w:szCs w:val="20"/>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uiPriority w:val="99"/>
    <w:semiHidden/>
    <w:rsid w:val="005B34B1"/>
    <w:rPr>
      <w:rFonts w:ascii="Arial" w:hAnsi="Arial" w:cs="Arial"/>
      <w:szCs w:val="20"/>
    </w:rPr>
  </w:style>
  <w:style w:type="paragraph" w:styleId="FootnoteText">
    <w:name w:val="footnote text"/>
    <w:basedOn w:val="NormalParaAR"/>
    <w:link w:val="FootnoteTextChar"/>
    <w:semiHidden/>
    <w:rsid w:val="009622BF"/>
    <w:pPr>
      <w:spacing w:after="0" w:line="280" w:lineRule="exact"/>
    </w:pPr>
    <w:rPr>
      <w:sz w:val="28"/>
      <w:szCs w:val="28"/>
    </w:rPr>
  </w:style>
  <w:style w:type="character" w:customStyle="1" w:styleId="FootnoteTextChar">
    <w:name w:val="Footnote Text Char"/>
    <w:basedOn w:val="DefaultParagraphFont"/>
    <w:link w:val="FootnoteText"/>
    <w:uiPriority w:val="99"/>
    <w:semiHidden/>
    <w:rsid w:val="005B34B1"/>
    <w:rPr>
      <w:rFonts w:ascii="Arial" w:hAnsi="Arial" w:cs="Arial"/>
      <w:sz w:val="20"/>
      <w:szCs w:val="20"/>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uiPriority w:val="99"/>
    <w:semiHidden/>
    <w:rsid w:val="005B34B1"/>
    <w:rPr>
      <w:rFonts w:ascii="Arial" w:hAnsi="Arial" w:cs="Arial"/>
      <w:sz w:val="20"/>
      <w:szCs w:val="20"/>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uiPriority w:val="99"/>
    <w:semiHidden/>
    <w:rsid w:val="005B34B1"/>
    <w:rPr>
      <w:rFonts w:ascii="Arial" w:hAnsi="Arial" w:cs="Arial"/>
      <w:sz w:val="20"/>
      <w:szCs w:val="20"/>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locked/>
    <w:rsid w:val="00570B8B"/>
    <w:rPr>
      <w:rFonts w:ascii="Tahoma" w:hAnsi="Tahoma" w:cs="Tahoma"/>
      <w:sz w:val="16"/>
      <w:szCs w:val="16"/>
    </w:rPr>
  </w:style>
  <w:style w:type="character" w:styleId="Hyperlink">
    <w:name w:val="Hyperlink"/>
    <w:basedOn w:val="DefaultParagraphFont"/>
    <w:uiPriority w:val="99"/>
    <w:rsid w:val="00197545"/>
    <w:rPr>
      <w:rFonts w:cs="Times New Roman"/>
      <w:color w:val="0000FF"/>
      <w:u w:val="single"/>
    </w:rPr>
  </w:style>
  <w:style w:type="character" w:customStyle="1" w:styleId="apple-converted-space">
    <w:name w:val="apple-converted-space"/>
    <w:basedOn w:val="DefaultParagraphFont"/>
    <w:rsid w:val="007642E7"/>
  </w:style>
  <w:style w:type="character" w:customStyle="1" w:styleId="NormalParaARChar">
    <w:name w:val="Normal_Para_AR Char"/>
    <w:link w:val="NormalParaAR"/>
    <w:rsid w:val="00F85146"/>
    <w:rPr>
      <w:rFonts w:ascii="Arabic Typesetting"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2598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shil.satpute@nic.in" TargetMode="External"/><Relationship Id="rId18" Type="http://schemas.openxmlformats.org/officeDocument/2006/relationships/hyperlink" Target="mailto:sdaosolange@gmail.com" TargetMode="Externa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bisjit@gmail.com" TargetMode="External"/><Relationship Id="rId17" Type="http://schemas.openxmlformats.org/officeDocument/2006/relationships/hyperlink" Target="mailto:edilbirligi@tagem.gov.tr" TargetMode="External"/><Relationship Id="rId2" Type="http://schemas.openxmlformats.org/officeDocument/2006/relationships/styles" Target="styles.xml"/><Relationship Id="rId16" Type="http://schemas.openxmlformats.org/officeDocument/2006/relationships/hyperlink" Target="mailto:emartinek@upv.cz"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campos@direcon.gob.c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ierre.sadc@gmail.com" TargetMode="External"/><Relationship Id="rId23" Type="http://schemas.openxmlformats.org/officeDocument/2006/relationships/fontTable" Target="fontTable.xml"/><Relationship Id="rId10" Type="http://schemas.openxmlformats.org/officeDocument/2006/relationships/hyperlink" Target="mailto:jo.feldman@dfat.gov.a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alahcherkaoui380@gmail.com"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145</Pages>
  <Words>74724</Words>
  <Characters>380792</Characters>
  <Application>Microsoft Office Word</Application>
  <DocSecurity>0</DocSecurity>
  <Lines>3173</Lines>
  <Paragraphs>909</Paragraphs>
  <ScaleCrop>false</ScaleCrop>
  <HeadingPairs>
    <vt:vector size="2" baseType="variant">
      <vt:variant>
        <vt:lpstr>Title</vt:lpstr>
      </vt:variant>
      <vt:variant>
        <vt:i4>1</vt:i4>
      </vt:variant>
    </vt:vector>
  </HeadingPairs>
  <TitlesOfParts>
    <vt:vector size="1" baseType="lpstr">
      <vt:lpstr>SCCR/29/-- (Arabic)</vt:lpstr>
    </vt:vector>
  </TitlesOfParts>
  <Company>World Intellectual Property Organization</Company>
  <LinksUpToDate>false</LinksUpToDate>
  <CharactersWithSpaces>454607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SCCR/29/-- (Arabic)</dc:title>
  <dc:creator>MERZOUK Fawzi</dc:creator>
  <cp:lastModifiedBy>MERZOUK Fawzi</cp:lastModifiedBy>
  <cp:revision>6</cp:revision>
  <cp:lastPrinted>2016-06-03T15:47:00Z</cp:lastPrinted>
  <dcterms:created xsi:type="dcterms:W3CDTF">2016-06-03T15:41:00Z</dcterms:created>
  <dcterms:modified xsi:type="dcterms:W3CDTF">2016-06-03T15:47:00Z</dcterms:modified>
</cp:coreProperties>
</file>