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442F72" w:rsidP="00AF38A6">
            <w:pPr>
              <w:bidi/>
              <w:spacing w:after="20"/>
              <w:rPr>
                <w:rFonts w:ascii="Arabic Typesetting" w:hAnsi="Arabic Typesetting" w:cs="Arabic Typesetting"/>
                <w:sz w:val="36"/>
                <w:szCs w:val="36"/>
                <w:rtl/>
              </w:rPr>
            </w:pPr>
            <w:r>
              <w:rPr>
                <w:noProof/>
              </w:rPr>
              <w:drawing>
                <wp:inline distT="0" distB="0" distL="0" distR="0">
                  <wp:extent cx="1323975" cy="1265555"/>
                  <wp:effectExtent l="0" t="0" r="9525" b="0"/>
                  <wp:docPr id="1" name="Picture 1" descr="Description: 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65555"/>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5F5042">
            <w:pPr>
              <w:pStyle w:val="DocumentCodeAR"/>
              <w:bidi/>
              <w:rPr>
                <w:rtl/>
              </w:rPr>
            </w:pPr>
            <w:r>
              <w:t>WIPO/GRTKF/IC</w:t>
            </w:r>
            <w:r w:rsidR="00100F97">
              <w:t>/</w:t>
            </w:r>
            <w:r w:rsidR="00AB5E32">
              <w:t>2</w:t>
            </w:r>
            <w:r w:rsidR="005F5042">
              <w:t>7</w:t>
            </w:r>
            <w:r w:rsidR="00F547F7">
              <w:t>/INF/5</w:t>
            </w:r>
            <w:r w:rsidR="009279EB">
              <w:t xml:space="preserve"> REV.</w:t>
            </w:r>
          </w:p>
        </w:tc>
      </w:tr>
      <w:tr w:rsidR="001667B6" w:rsidTr="00BF164F">
        <w:tc>
          <w:tcPr>
            <w:tcW w:w="9571" w:type="dxa"/>
            <w:gridSpan w:val="3"/>
          </w:tcPr>
          <w:p w:rsidR="001667B6" w:rsidRPr="00B6101C" w:rsidRDefault="00B6101C" w:rsidP="00F547F7">
            <w:pPr>
              <w:pStyle w:val="DocumentLanguageAR"/>
              <w:bidi/>
              <w:rPr>
                <w:rtl/>
              </w:rPr>
            </w:pPr>
            <w:r w:rsidRPr="00B6101C">
              <w:rPr>
                <w:rFonts w:hint="cs"/>
                <w:rtl/>
              </w:rPr>
              <w:t xml:space="preserve">الأصل: </w:t>
            </w:r>
            <w:r w:rsidR="00F547F7">
              <w:rPr>
                <w:rFonts w:hint="cs"/>
                <w:rtl/>
              </w:rPr>
              <w:t>بالإنكليزية</w:t>
            </w:r>
          </w:p>
        </w:tc>
      </w:tr>
      <w:tr w:rsidR="001667B6" w:rsidTr="00BF164F">
        <w:tc>
          <w:tcPr>
            <w:tcW w:w="9571" w:type="dxa"/>
            <w:gridSpan w:val="3"/>
          </w:tcPr>
          <w:p w:rsidR="001667B6" w:rsidRPr="00B6101C" w:rsidRDefault="00B6101C" w:rsidP="009279EB">
            <w:pPr>
              <w:pStyle w:val="DocumentDateAR"/>
              <w:bidi/>
              <w:rPr>
                <w:rtl/>
              </w:rPr>
            </w:pPr>
            <w:r w:rsidRPr="00B6101C">
              <w:rPr>
                <w:rFonts w:hint="cs"/>
                <w:rtl/>
              </w:rPr>
              <w:t xml:space="preserve">التاريخ: </w:t>
            </w:r>
            <w:r w:rsidR="009279EB">
              <w:rPr>
                <w:rFonts w:hint="cs"/>
                <w:rtl/>
              </w:rPr>
              <w:t xml:space="preserve">8 أبريل </w:t>
            </w:r>
            <w:r w:rsidR="008F5709">
              <w:rPr>
                <w:rFonts w:hint="cs"/>
                <w:rtl/>
              </w:rPr>
              <w:t>201</w:t>
            </w:r>
            <w:r w:rsidR="007F02C9">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5F5042" w:rsidRDefault="005F5042" w:rsidP="005F5042">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السا</w:t>
      </w:r>
      <w:r>
        <w:rPr>
          <w:rFonts w:ascii="Cambria Math" w:hAnsi="Cambria Math" w:hint="cs"/>
          <w:rtl/>
          <w:lang w:val="fr-CH"/>
        </w:rPr>
        <w:t>بع</w:t>
      </w:r>
      <w:r>
        <w:rPr>
          <w:rFonts w:ascii="Cambria Math" w:hAnsi="Cambria Math" w:hint="cs"/>
          <w:rtl/>
        </w:rPr>
        <w:t>ة والعشرون</w:t>
      </w:r>
    </w:p>
    <w:p w:rsidR="005F5042" w:rsidRDefault="005F5042" w:rsidP="005F5042">
      <w:pPr>
        <w:pStyle w:val="MeetingDatesAR"/>
        <w:bidi/>
        <w:rPr>
          <w:rtl/>
        </w:rPr>
      </w:pPr>
      <w:r w:rsidRPr="00D61541">
        <w:rPr>
          <w:rFonts w:hint="cs"/>
          <w:rtl/>
        </w:rPr>
        <w:t xml:space="preserve">جنيف، من </w:t>
      </w:r>
      <w:r>
        <w:rPr>
          <w:rFonts w:hint="cs"/>
          <w:rtl/>
        </w:rPr>
        <w:t>24 مارس إلى 4 أبريل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F547F7" w:rsidRDefault="00F547F7" w:rsidP="00FB7EC9">
      <w:pPr>
        <w:pStyle w:val="DocumentTitleAR"/>
        <w:bidi/>
        <w:rPr>
          <w:rtl/>
          <w:lang w:val="fr-CH"/>
        </w:rPr>
      </w:pPr>
      <w:r>
        <w:rPr>
          <w:rFonts w:hint="cs"/>
          <w:rtl/>
          <w:lang w:val="fr-CH"/>
        </w:rPr>
        <w:t>مذكرة إعلامية لمنبر الجماعات الأصلية والمحلية</w:t>
      </w:r>
    </w:p>
    <w:p w:rsidR="00D61541" w:rsidRPr="00D61541" w:rsidRDefault="00F547F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F547F7" w:rsidRDefault="00F547F7" w:rsidP="00F547F7">
      <w:pPr>
        <w:pStyle w:val="NumberedParaAR"/>
        <w:rPr>
          <w:rtl/>
        </w:rPr>
      </w:pPr>
      <w:r>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w:t>
      </w:r>
      <w:r>
        <w:rPr>
          <w:rFonts w:hint="cs"/>
          <w:rtl/>
        </w:rPr>
        <w:t xml:space="preserve"> المعقودة </w:t>
      </w:r>
      <w:r>
        <w:rPr>
          <w:rtl/>
        </w:rPr>
        <w:t>منذ عام 2005.</w:t>
      </w:r>
    </w:p>
    <w:p w:rsidR="00F547F7" w:rsidRDefault="00F547F7" w:rsidP="00EF4753">
      <w:pPr>
        <w:pStyle w:val="NumberedParaAR"/>
      </w:pPr>
      <w:r>
        <w:rPr>
          <w:rFonts w:hint="cs"/>
          <w:rtl/>
        </w:rPr>
        <w:t>و</w:t>
      </w:r>
      <w:r>
        <w:rPr>
          <w:rtl/>
        </w:rPr>
        <w:t xml:space="preserve">موضوع المنبر في الدورة </w:t>
      </w:r>
      <w:r w:rsidR="005F5042">
        <w:rPr>
          <w:rFonts w:hint="cs"/>
          <w:rtl/>
        </w:rPr>
        <w:t xml:space="preserve">السابعة </w:t>
      </w:r>
      <w:r>
        <w:rPr>
          <w:rFonts w:hint="cs"/>
          <w:rtl/>
        </w:rPr>
        <w:t>و</w:t>
      </w:r>
      <w:r>
        <w:rPr>
          <w:rtl/>
        </w:rPr>
        <w:t xml:space="preserve">العشرين هو: </w:t>
      </w:r>
      <w:r>
        <w:rPr>
          <w:rFonts w:hint="cs"/>
          <w:rtl/>
        </w:rPr>
        <w:t>"</w:t>
      </w:r>
      <w:r w:rsidR="0040059E">
        <w:rPr>
          <w:rFonts w:hint="cs"/>
          <w:rtl/>
        </w:rPr>
        <w:t>الملكية الفكرية و</w:t>
      </w:r>
      <w:r w:rsidR="005F5042">
        <w:rPr>
          <w:rFonts w:hint="cs"/>
          <w:rtl/>
        </w:rPr>
        <w:t>المعارف التقليدية وأشكال التعبير الثقافي التقليدي</w:t>
      </w:r>
      <w:r w:rsidR="0040059E">
        <w:rPr>
          <w:rFonts w:hint="cs"/>
          <w:rtl/>
        </w:rPr>
        <w:t xml:space="preserve">: </w:t>
      </w:r>
      <w:r w:rsidR="005F5042">
        <w:rPr>
          <w:rFonts w:hint="cs"/>
          <w:rtl/>
        </w:rPr>
        <w:t>حق الشعوب الأصلية ’</w:t>
      </w:r>
      <w:r w:rsidR="005F5042" w:rsidRPr="005F5042">
        <w:rPr>
          <w:rtl/>
        </w:rPr>
        <w:t>في الحفاظ والسيطرة على تراثها الثقافي ومعارفها التقليدية وتعبيراتها الثقافية التقليدية وحمايتها وتطويرها</w:t>
      </w:r>
      <w:r w:rsidR="005F5042">
        <w:rPr>
          <w:rFonts w:hint="cs"/>
          <w:rtl/>
        </w:rPr>
        <w:t>‘ بناء على المادة 31 من إ</w:t>
      </w:r>
      <w:r w:rsidR="005F5042" w:rsidRPr="005F5042">
        <w:rPr>
          <w:rtl/>
        </w:rPr>
        <w:t>علان الأمم المتحدة بشأن حقوق الشعوب الأصلية</w:t>
      </w:r>
      <w:r w:rsidR="005F5042">
        <w:rPr>
          <w:rFonts w:hint="cs"/>
          <w:rtl/>
        </w:rPr>
        <w:t>"</w:t>
      </w:r>
      <w:r w:rsidR="00EF4753">
        <w:rPr>
          <w:rFonts w:hint="cs"/>
          <w:rtl/>
        </w:rPr>
        <w:t>.</w:t>
      </w:r>
    </w:p>
    <w:p w:rsidR="00F547F7" w:rsidRDefault="00F547F7" w:rsidP="00F547F7">
      <w:pPr>
        <w:pStyle w:val="NumberedParaAR"/>
        <w:rPr>
          <w:rtl/>
        </w:rPr>
      </w:pPr>
      <w:r w:rsidRPr="00075BCA">
        <w:rPr>
          <w:rtl/>
        </w:rPr>
        <w:t xml:space="preserve"> </w:t>
      </w:r>
      <w:r>
        <w:rPr>
          <w:rtl/>
        </w:rPr>
        <w:t>ويرد في مرفق هذه الوثيقة البرنامج المؤقت للمنبر.</w:t>
      </w:r>
    </w:p>
    <w:p w:rsidR="00F547F7" w:rsidRDefault="00F547F7" w:rsidP="00F547F7">
      <w:pPr>
        <w:pStyle w:val="EndofDocumentAR"/>
        <w:rPr>
          <w:rtl/>
        </w:rPr>
      </w:pPr>
      <w:r>
        <w:rPr>
          <w:rFonts w:hint="cs"/>
          <w:rtl/>
        </w:rPr>
        <w:t>[يلي ذلك المرفق]</w:t>
      </w:r>
    </w:p>
    <w:p w:rsidR="005F5042" w:rsidRPr="005F5042" w:rsidRDefault="005F5042" w:rsidP="005F5042">
      <w:pPr>
        <w:pStyle w:val="NormalParaAR"/>
        <w:rPr>
          <w:rtl/>
        </w:rPr>
      </w:pPr>
    </w:p>
    <w:p w:rsidR="00F547F7" w:rsidRDefault="00F547F7" w:rsidP="00F547F7">
      <w:pPr>
        <w:pStyle w:val="NormalParaAR"/>
        <w:rPr>
          <w:rtl/>
        </w:rPr>
        <w:sectPr w:rsidR="00F547F7" w:rsidSect="00EB7752">
          <w:headerReference w:type="default" r:id="rId10"/>
          <w:pgSz w:w="11907" w:h="16840" w:code="9"/>
          <w:pgMar w:top="567" w:right="1418" w:bottom="1418" w:left="1134" w:header="510" w:footer="1021" w:gutter="0"/>
          <w:cols w:space="720"/>
          <w:titlePg/>
          <w:docGrid w:linePitch="299"/>
        </w:sectPr>
      </w:pPr>
    </w:p>
    <w:p w:rsidR="00F547F7" w:rsidRPr="00F95613" w:rsidRDefault="00F547F7" w:rsidP="00F547F7">
      <w:pPr>
        <w:pStyle w:val="NormalParaAR"/>
        <w:rPr>
          <w:sz w:val="40"/>
          <w:szCs w:val="40"/>
          <w:rtl/>
          <w:lang w:bidi="ar-LB"/>
        </w:rPr>
      </w:pPr>
      <w:r w:rsidRPr="00F95613">
        <w:rPr>
          <w:rFonts w:hint="cs"/>
          <w:sz w:val="40"/>
          <w:szCs w:val="40"/>
          <w:rtl/>
          <w:lang w:bidi="ar-LB"/>
        </w:rPr>
        <w:lastRenderedPageBreak/>
        <w:t>البرنامج المؤقت لجلسة المنبر</w:t>
      </w:r>
    </w:p>
    <w:p w:rsidR="00F547F7" w:rsidRPr="002615B8" w:rsidRDefault="00F547F7" w:rsidP="00357EBD">
      <w:pPr>
        <w:pStyle w:val="NormalParaAR"/>
        <w:spacing w:before="240"/>
        <w:rPr>
          <w:u w:val="single"/>
          <w:rtl/>
          <w:lang w:bidi="ar-LB"/>
        </w:rPr>
      </w:pPr>
      <w:r>
        <w:rPr>
          <w:rFonts w:hint="cs"/>
          <w:u w:val="single"/>
          <w:rtl/>
          <w:lang w:bidi="ar-LB"/>
        </w:rPr>
        <w:t>الاثنين</w:t>
      </w:r>
      <w:r w:rsidRPr="002615B8">
        <w:rPr>
          <w:u w:val="single"/>
          <w:rtl/>
          <w:lang w:bidi="ar-LB"/>
        </w:rPr>
        <w:t xml:space="preserve">، </w:t>
      </w:r>
      <w:r w:rsidR="00357EBD">
        <w:rPr>
          <w:rFonts w:hint="cs"/>
          <w:u w:val="single"/>
          <w:rtl/>
          <w:lang w:bidi="ar-LB"/>
        </w:rPr>
        <w:t xml:space="preserve">4 مارس </w:t>
      </w:r>
      <w:r w:rsidR="00003338">
        <w:rPr>
          <w:rFonts w:hint="cs"/>
          <w:u w:val="single"/>
          <w:rtl/>
          <w:lang w:bidi="ar-LB"/>
        </w:rPr>
        <w:t>2014</w:t>
      </w:r>
    </w:p>
    <w:p w:rsidR="00F547F7" w:rsidRPr="002615B8" w:rsidRDefault="00003338" w:rsidP="00357EBD">
      <w:pPr>
        <w:pStyle w:val="NormalParaAR"/>
        <w:ind w:left="1701" w:hanging="1701"/>
        <w:rPr>
          <w:rtl/>
          <w:lang w:bidi="ar-LB"/>
        </w:rPr>
      </w:pPr>
      <w:r>
        <w:rPr>
          <w:rFonts w:hint="cs"/>
          <w:rtl/>
          <w:lang w:bidi="ar-LB"/>
        </w:rPr>
        <w:t>1</w:t>
      </w:r>
      <w:r w:rsidR="00357EBD">
        <w:rPr>
          <w:rFonts w:hint="cs"/>
          <w:rtl/>
          <w:lang w:bidi="ar-LB"/>
        </w:rPr>
        <w:t>1</w:t>
      </w:r>
      <w:r w:rsidR="00F547F7">
        <w:rPr>
          <w:rFonts w:hint="cs"/>
          <w:rtl/>
          <w:lang w:bidi="ar-LB"/>
        </w:rPr>
        <w:t>:00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w:t>
      </w:r>
      <w:r w:rsidR="00357EBD">
        <w:rPr>
          <w:rFonts w:hint="cs"/>
          <w:rtl/>
          <w:lang w:bidi="ar-LB"/>
        </w:rPr>
        <w:t>1</w:t>
      </w:r>
      <w:r w:rsidR="00F547F7">
        <w:rPr>
          <w:rFonts w:hint="cs"/>
          <w:rtl/>
          <w:lang w:bidi="ar-LB"/>
        </w:rPr>
        <w:t>:10</w:t>
      </w:r>
      <w:r w:rsidR="00F547F7" w:rsidRPr="002615B8">
        <w:rPr>
          <w:rtl/>
          <w:lang w:bidi="ar-LB"/>
        </w:rPr>
        <w:tab/>
        <w:t xml:space="preserve">افتتاح </w:t>
      </w:r>
      <w:r w:rsidR="00F547F7">
        <w:rPr>
          <w:rFonts w:hint="cs"/>
          <w:rtl/>
          <w:lang w:bidi="ar-LB"/>
        </w:rPr>
        <w:t>الجلسة</w:t>
      </w:r>
    </w:p>
    <w:p w:rsidR="00F547F7" w:rsidRPr="002615B8" w:rsidRDefault="00F547F7" w:rsidP="00F547F7">
      <w:pPr>
        <w:pStyle w:val="NormalParaAR"/>
        <w:ind w:left="1701" w:hanging="1"/>
        <w:rPr>
          <w:lang w:bidi="ar-LB"/>
        </w:rPr>
      </w:pPr>
      <w:r w:rsidRPr="002615B8">
        <w:rPr>
          <w:rtl/>
          <w:lang w:bidi="ar-LB"/>
        </w:rPr>
        <w:t>الرئيس (يختاره منتدى السكان الأصليين الاستشاري في الويبو)</w:t>
      </w:r>
    </w:p>
    <w:p w:rsidR="00F547F7" w:rsidRDefault="00003338" w:rsidP="00D278D5">
      <w:pPr>
        <w:pStyle w:val="NormalParaAR"/>
        <w:ind w:left="1701" w:hanging="1701"/>
        <w:rPr>
          <w:rtl/>
          <w:lang w:bidi="ar-LB"/>
        </w:rPr>
      </w:pPr>
      <w:r>
        <w:rPr>
          <w:rFonts w:hint="cs"/>
          <w:rtl/>
          <w:lang w:bidi="ar-LB"/>
        </w:rPr>
        <w:t>1</w:t>
      </w:r>
      <w:r w:rsidR="00357EBD">
        <w:rPr>
          <w:rFonts w:hint="cs"/>
          <w:rtl/>
          <w:lang w:bidi="ar-LB"/>
        </w:rPr>
        <w:t>1</w:t>
      </w:r>
      <w:r w:rsidR="00F547F7">
        <w:rPr>
          <w:rFonts w:hint="cs"/>
          <w:rtl/>
          <w:lang w:bidi="ar-LB"/>
        </w:rPr>
        <w:t>:10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w:t>
      </w:r>
      <w:r w:rsidR="00357EBD">
        <w:rPr>
          <w:rFonts w:hint="cs"/>
          <w:rtl/>
          <w:lang w:bidi="ar-LB"/>
        </w:rPr>
        <w:t>1</w:t>
      </w:r>
      <w:r w:rsidR="00F547F7">
        <w:rPr>
          <w:rFonts w:hint="cs"/>
          <w:rtl/>
          <w:lang w:bidi="ar-LB"/>
        </w:rPr>
        <w:t>:40</w:t>
      </w:r>
      <w:r w:rsidR="00F547F7" w:rsidRPr="002615B8">
        <w:rPr>
          <w:rtl/>
          <w:lang w:bidi="ar-LB"/>
        </w:rPr>
        <w:tab/>
      </w:r>
      <w:r w:rsidR="00357EBD">
        <w:rPr>
          <w:rFonts w:hint="cs"/>
          <w:rtl/>
          <w:lang w:bidi="ar-LB"/>
        </w:rPr>
        <w:t xml:space="preserve">السيد </w:t>
      </w:r>
      <w:proofErr w:type="spellStart"/>
      <w:r w:rsidR="00357EBD">
        <w:rPr>
          <w:rFonts w:hint="cs"/>
          <w:rtl/>
          <w:lang w:bidi="ar-LB"/>
        </w:rPr>
        <w:t>بافيل</w:t>
      </w:r>
      <w:proofErr w:type="spellEnd"/>
      <w:r w:rsidR="00357EBD">
        <w:rPr>
          <w:rFonts w:hint="cs"/>
          <w:rtl/>
          <w:lang w:bidi="ar-LB"/>
        </w:rPr>
        <w:t xml:space="preserve"> </w:t>
      </w:r>
      <w:proofErr w:type="spellStart"/>
      <w:r w:rsidR="00357EBD">
        <w:rPr>
          <w:rFonts w:hint="cs"/>
          <w:rtl/>
          <w:lang w:bidi="ar-LB"/>
        </w:rPr>
        <w:t>سولياندزيغا</w:t>
      </w:r>
      <w:proofErr w:type="spellEnd"/>
      <w:r w:rsidR="00357EBD">
        <w:rPr>
          <w:rFonts w:hint="cs"/>
          <w:rtl/>
          <w:lang w:bidi="ar-LB"/>
        </w:rPr>
        <w:t xml:space="preserve">، رئيس صندوق بتاني وعضو في </w:t>
      </w:r>
      <w:r w:rsidR="00357EBD" w:rsidRPr="00357EBD">
        <w:rPr>
          <w:rtl/>
          <w:lang w:bidi="ar-LB"/>
        </w:rPr>
        <w:t xml:space="preserve">الفريق العامل </w:t>
      </w:r>
      <w:r w:rsidR="00D278D5">
        <w:rPr>
          <w:rFonts w:hint="cs"/>
          <w:rtl/>
          <w:lang w:bidi="ar-LB"/>
        </w:rPr>
        <w:t>التابع للأمم المتحدة</w:t>
      </w:r>
      <w:r w:rsidR="00D278D5" w:rsidRPr="00357EBD">
        <w:rPr>
          <w:rtl/>
          <w:lang w:bidi="ar-LB"/>
        </w:rPr>
        <w:t xml:space="preserve"> </w:t>
      </w:r>
      <w:r w:rsidR="00357EBD" w:rsidRPr="00357EBD">
        <w:rPr>
          <w:rtl/>
          <w:lang w:bidi="ar-LB"/>
        </w:rPr>
        <w:t>المعني بمسألة حقوق الإنسان والشركات عبر الوطنية وغيرها من مؤسسات الأعما</w:t>
      </w:r>
      <w:r w:rsidR="00D278D5">
        <w:rPr>
          <w:rFonts w:hint="cs"/>
          <w:rtl/>
          <w:lang w:bidi="ar-LB"/>
        </w:rPr>
        <w:t>ل</w:t>
      </w:r>
      <w:r w:rsidR="00357EBD">
        <w:rPr>
          <w:rFonts w:hint="cs"/>
          <w:rtl/>
          <w:lang w:bidi="ar-LB"/>
        </w:rPr>
        <w:t>، موسكو، روسيا</w:t>
      </w:r>
    </w:p>
    <w:p w:rsidR="00E52005" w:rsidRPr="00357EBD" w:rsidRDefault="00583A83" w:rsidP="009279EB">
      <w:pPr>
        <w:pStyle w:val="NormalParaAR"/>
        <w:ind w:left="1701" w:hanging="1701"/>
        <w:rPr>
          <w:rtl/>
          <w:lang w:val="fr-CH"/>
        </w:rPr>
      </w:pPr>
      <w:r>
        <w:rPr>
          <w:rFonts w:hint="cs"/>
          <w:rtl/>
          <w:lang w:bidi="ar-LB"/>
        </w:rPr>
        <w:t>1</w:t>
      </w:r>
      <w:r w:rsidR="00357EBD">
        <w:rPr>
          <w:rFonts w:hint="cs"/>
          <w:rtl/>
          <w:lang w:bidi="ar-LB"/>
        </w:rPr>
        <w:t>1</w:t>
      </w:r>
      <w:r w:rsidR="00F547F7">
        <w:rPr>
          <w:rFonts w:hint="cs"/>
          <w:rtl/>
          <w:lang w:bidi="ar-LB"/>
        </w:rPr>
        <w:t>:40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w:t>
      </w:r>
      <w:r w:rsidR="00357EBD">
        <w:rPr>
          <w:rFonts w:hint="cs"/>
          <w:rtl/>
          <w:lang w:bidi="ar-LB"/>
        </w:rPr>
        <w:t>2</w:t>
      </w:r>
      <w:r w:rsidR="00F547F7">
        <w:rPr>
          <w:rFonts w:hint="cs"/>
          <w:rtl/>
          <w:lang w:bidi="ar-LB"/>
        </w:rPr>
        <w:t>:</w:t>
      </w:r>
      <w:r w:rsidR="009279EB">
        <w:rPr>
          <w:rFonts w:hint="cs"/>
          <w:rtl/>
          <w:lang w:bidi="ar-LB"/>
        </w:rPr>
        <w:t>1</w:t>
      </w:r>
      <w:r w:rsidR="00667E74">
        <w:rPr>
          <w:rFonts w:hint="cs"/>
          <w:rtl/>
          <w:lang w:bidi="ar-LB"/>
        </w:rPr>
        <w:t>0</w:t>
      </w:r>
      <w:r w:rsidR="00F547F7" w:rsidRPr="002615B8">
        <w:rPr>
          <w:rtl/>
          <w:lang w:bidi="ar-LB"/>
        </w:rPr>
        <w:tab/>
      </w:r>
      <w:r w:rsidR="00357EBD">
        <w:rPr>
          <w:rFonts w:hint="cs"/>
          <w:rtl/>
          <w:lang w:bidi="ar-LB"/>
        </w:rPr>
        <w:t>السيد</w:t>
      </w:r>
      <w:r w:rsidR="00AE7090">
        <w:rPr>
          <w:rFonts w:hint="cs"/>
          <w:rtl/>
          <w:lang w:bidi="ar-LB"/>
        </w:rPr>
        <w:t>ة</w:t>
      </w:r>
      <w:r w:rsidR="00357EBD">
        <w:rPr>
          <w:rFonts w:hint="cs"/>
          <w:rtl/>
          <w:lang w:bidi="ar-LB"/>
        </w:rPr>
        <w:t xml:space="preserve"> </w:t>
      </w:r>
      <w:proofErr w:type="spellStart"/>
      <w:r w:rsidR="00357EBD">
        <w:rPr>
          <w:rFonts w:hint="cs"/>
          <w:rtl/>
          <w:lang w:bidi="ar-LB"/>
        </w:rPr>
        <w:t>إديث</w:t>
      </w:r>
      <w:proofErr w:type="spellEnd"/>
      <w:r w:rsidR="00357EBD">
        <w:rPr>
          <w:rFonts w:hint="cs"/>
          <w:rtl/>
          <w:lang w:bidi="ar-LB"/>
        </w:rPr>
        <w:t xml:space="preserve"> </w:t>
      </w:r>
      <w:proofErr w:type="spellStart"/>
      <w:r w:rsidR="00357EBD">
        <w:rPr>
          <w:rFonts w:hint="cs"/>
          <w:rtl/>
          <w:lang w:bidi="ar-LB"/>
        </w:rPr>
        <w:t>باستيداس</w:t>
      </w:r>
      <w:proofErr w:type="spellEnd"/>
      <w:r w:rsidR="00357EBD">
        <w:rPr>
          <w:rFonts w:hint="cs"/>
          <w:rtl/>
          <w:lang w:bidi="ar-LB"/>
        </w:rPr>
        <w:t xml:space="preserve">، مستشارة قانونية لدى الوكالة المعنية بالنهوض بصحة الشعوب الأصلية </w:t>
      </w:r>
      <w:r w:rsidR="00357EBD">
        <w:rPr>
          <w:lang w:bidi="ar-LB"/>
        </w:rPr>
        <w:t>(</w:t>
      </w:r>
      <w:proofErr w:type="spellStart"/>
      <w:r w:rsidR="00357EBD">
        <w:rPr>
          <w:lang w:bidi="ar-LB"/>
        </w:rPr>
        <w:t>MALLAMAS</w:t>
      </w:r>
      <w:proofErr w:type="spellEnd"/>
      <w:r w:rsidR="00357EBD">
        <w:rPr>
          <w:lang w:bidi="ar-LB"/>
        </w:rPr>
        <w:t>)</w:t>
      </w:r>
      <w:r w:rsidR="00357EBD">
        <w:rPr>
          <w:rFonts w:hint="cs"/>
          <w:rtl/>
          <w:lang w:val="fr-CH"/>
        </w:rPr>
        <w:t xml:space="preserve">، </w:t>
      </w:r>
      <w:proofErr w:type="spellStart"/>
      <w:r w:rsidR="00357EBD">
        <w:rPr>
          <w:rFonts w:hint="cs"/>
          <w:rtl/>
          <w:lang w:val="fr-CH"/>
        </w:rPr>
        <w:t>نارينيو</w:t>
      </w:r>
      <w:proofErr w:type="spellEnd"/>
      <w:r w:rsidR="00357EBD">
        <w:rPr>
          <w:rFonts w:hint="cs"/>
          <w:rtl/>
          <w:lang w:val="fr-CH"/>
        </w:rPr>
        <w:t>، كولومبيا</w:t>
      </w:r>
    </w:p>
    <w:p w:rsidR="00F60F3B" w:rsidRDefault="00422D27" w:rsidP="009279EB">
      <w:pPr>
        <w:pStyle w:val="NormalParaAR"/>
        <w:ind w:left="1701" w:hanging="1701"/>
        <w:rPr>
          <w:rtl/>
          <w:lang w:bidi="ar-LB"/>
        </w:rPr>
      </w:pPr>
      <w:r>
        <w:rPr>
          <w:rFonts w:hint="cs"/>
          <w:rtl/>
          <w:lang w:bidi="ar-LB"/>
        </w:rPr>
        <w:t>1</w:t>
      </w:r>
      <w:r w:rsidR="00357EBD">
        <w:rPr>
          <w:rFonts w:hint="cs"/>
          <w:rtl/>
          <w:lang w:bidi="ar-LB"/>
        </w:rPr>
        <w:t>2</w:t>
      </w:r>
      <w:r w:rsidR="00F547F7">
        <w:rPr>
          <w:rFonts w:hint="cs"/>
          <w:rtl/>
          <w:lang w:bidi="ar-LB"/>
        </w:rPr>
        <w:t>:</w:t>
      </w:r>
      <w:r w:rsidR="009279EB">
        <w:rPr>
          <w:rFonts w:hint="cs"/>
          <w:rtl/>
          <w:lang w:bidi="ar-LB"/>
        </w:rPr>
        <w:t>1</w:t>
      </w:r>
      <w:r w:rsidR="00667E74">
        <w:rPr>
          <w:rFonts w:hint="cs"/>
          <w:rtl/>
          <w:lang w:bidi="ar-LB"/>
        </w:rPr>
        <w:t>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w:t>
      </w:r>
      <w:r w:rsidR="00357EBD">
        <w:rPr>
          <w:rFonts w:hint="cs"/>
          <w:rtl/>
          <w:lang w:bidi="ar-LB"/>
        </w:rPr>
        <w:t>2</w:t>
      </w:r>
      <w:r w:rsidR="00F547F7">
        <w:rPr>
          <w:rFonts w:hint="cs"/>
          <w:rtl/>
          <w:lang w:bidi="ar-LB"/>
        </w:rPr>
        <w:t>:</w:t>
      </w:r>
      <w:r w:rsidR="009279EB">
        <w:rPr>
          <w:rFonts w:hint="cs"/>
          <w:rtl/>
          <w:lang w:bidi="ar-LB"/>
        </w:rPr>
        <w:t>4</w:t>
      </w:r>
      <w:r w:rsidR="00F547F7">
        <w:rPr>
          <w:rFonts w:hint="cs"/>
          <w:rtl/>
          <w:lang w:bidi="ar-LB"/>
        </w:rPr>
        <w:t>0</w:t>
      </w:r>
      <w:r w:rsidR="00F547F7" w:rsidRPr="002615B8">
        <w:rPr>
          <w:rtl/>
          <w:lang w:bidi="ar-LB"/>
        </w:rPr>
        <w:tab/>
      </w:r>
      <w:r w:rsidR="00357EBD">
        <w:rPr>
          <w:rFonts w:hint="cs"/>
          <w:rtl/>
          <w:lang w:bidi="ar-LB"/>
        </w:rPr>
        <w:t xml:space="preserve">السيد </w:t>
      </w:r>
      <w:proofErr w:type="spellStart"/>
      <w:r w:rsidR="00357EBD">
        <w:rPr>
          <w:rFonts w:hint="cs"/>
          <w:rtl/>
          <w:lang w:bidi="ar-LB"/>
        </w:rPr>
        <w:t>بريستن</w:t>
      </w:r>
      <w:proofErr w:type="spellEnd"/>
      <w:r w:rsidR="00357EBD">
        <w:rPr>
          <w:rFonts w:hint="cs"/>
          <w:rtl/>
          <w:lang w:bidi="ar-LB"/>
        </w:rPr>
        <w:t xml:space="preserve"> </w:t>
      </w:r>
      <w:proofErr w:type="spellStart"/>
      <w:r w:rsidR="00357EBD">
        <w:rPr>
          <w:rFonts w:hint="cs"/>
          <w:rtl/>
          <w:lang w:bidi="ar-LB"/>
        </w:rPr>
        <w:t>هاردسن</w:t>
      </w:r>
      <w:proofErr w:type="spellEnd"/>
      <w:r w:rsidR="00357EBD">
        <w:rPr>
          <w:rFonts w:hint="cs"/>
          <w:rtl/>
          <w:lang w:bidi="ar-LB"/>
        </w:rPr>
        <w:t xml:space="preserve">، محلل السياسة العامة لقبائل </w:t>
      </w:r>
      <w:proofErr w:type="spellStart"/>
      <w:r w:rsidR="00357EBD">
        <w:rPr>
          <w:rFonts w:hint="cs"/>
          <w:rtl/>
          <w:lang w:bidi="ar-LB"/>
        </w:rPr>
        <w:t>تولاليب</w:t>
      </w:r>
      <w:proofErr w:type="spellEnd"/>
      <w:r w:rsidR="00357EBD">
        <w:rPr>
          <w:rFonts w:hint="cs"/>
          <w:rtl/>
          <w:lang w:bidi="ar-LB"/>
        </w:rPr>
        <w:t xml:space="preserve"> بواشنطن، واشنطن، الولايات المتحدة الأمريكية</w:t>
      </w:r>
    </w:p>
    <w:p w:rsidR="00F547F7" w:rsidRPr="00A90B75" w:rsidRDefault="00422D27" w:rsidP="00357EBD">
      <w:pPr>
        <w:pStyle w:val="NormalParaAR"/>
        <w:ind w:left="1701" w:hanging="1701"/>
        <w:rPr>
          <w:rtl/>
          <w:lang w:bidi="ar-LB"/>
        </w:rPr>
      </w:pPr>
      <w:r>
        <w:rPr>
          <w:rFonts w:hint="cs"/>
          <w:rtl/>
          <w:lang w:bidi="ar-LB"/>
        </w:rPr>
        <w:t>1</w:t>
      </w:r>
      <w:r w:rsidR="00357EBD">
        <w:rPr>
          <w:rFonts w:hint="cs"/>
          <w:rtl/>
          <w:lang w:bidi="ar-LB"/>
        </w:rPr>
        <w:t>2</w:t>
      </w:r>
      <w:r w:rsidR="00F547F7">
        <w:rPr>
          <w:rFonts w:hint="cs"/>
          <w:rtl/>
          <w:lang w:bidi="ar-LB"/>
        </w:rPr>
        <w:t>:</w:t>
      </w:r>
      <w:r w:rsidR="00357EBD">
        <w:rPr>
          <w:rFonts w:hint="cs"/>
          <w:rtl/>
          <w:lang w:bidi="ar-LB"/>
        </w:rPr>
        <w:t>4</w:t>
      </w:r>
      <w:r w:rsidR="00F547F7">
        <w:rPr>
          <w:rFonts w:hint="cs"/>
          <w:rtl/>
          <w:lang w:bidi="ar-LB"/>
        </w:rPr>
        <w:t>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w:t>
      </w:r>
      <w:r w:rsidR="00357EBD">
        <w:rPr>
          <w:rFonts w:hint="cs"/>
          <w:rtl/>
          <w:lang w:bidi="ar-LB"/>
        </w:rPr>
        <w:t>3</w:t>
      </w:r>
      <w:r w:rsidR="00F547F7">
        <w:rPr>
          <w:rFonts w:hint="cs"/>
          <w:rtl/>
          <w:lang w:bidi="ar-LB"/>
        </w:rPr>
        <w:t>:</w:t>
      </w:r>
      <w:r w:rsidR="00357EBD">
        <w:rPr>
          <w:rFonts w:hint="cs"/>
          <w:rtl/>
          <w:lang w:bidi="ar-LB"/>
        </w:rPr>
        <w:t>0</w:t>
      </w:r>
      <w:r w:rsidR="00F60F3B">
        <w:rPr>
          <w:rFonts w:hint="cs"/>
          <w:rtl/>
          <w:lang w:bidi="ar-LB"/>
        </w:rPr>
        <w:t>0</w:t>
      </w:r>
      <w:r w:rsidR="00F547F7" w:rsidRPr="002615B8">
        <w:rPr>
          <w:rtl/>
          <w:lang w:bidi="ar-LB"/>
        </w:rPr>
        <w:tab/>
      </w:r>
      <w:r w:rsidR="00F60F3B" w:rsidRPr="002615B8">
        <w:rPr>
          <w:rtl/>
          <w:lang w:bidi="ar-LB"/>
        </w:rPr>
        <w:t>نقاش مع الحاضرين</w:t>
      </w:r>
    </w:p>
    <w:p w:rsidR="00F547F7" w:rsidRDefault="00422D27" w:rsidP="00357EBD">
      <w:pPr>
        <w:pStyle w:val="NormalParaAR"/>
        <w:ind w:left="1701" w:hanging="1701"/>
        <w:rPr>
          <w:lang w:bidi="ar-LB"/>
        </w:rPr>
      </w:pPr>
      <w:r>
        <w:rPr>
          <w:rFonts w:hint="cs"/>
          <w:rtl/>
          <w:lang w:bidi="ar-LB"/>
        </w:rPr>
        <w:t>1</w:t>
      </w:r>
      <w:r w:rsidR="00357EBD">
        <w:rPr>
          <w:rFonts w:hint="cs"/>
          <w:rtl/>
          <w:lang w:bidi="ar-LB"/>
        </w:rPr>
        <w:t>3</w:t>
      </w:r>
      <w:r w:rsidR="00F547F7">
        <w:rPr>
          <w:rFonts w:hint="cs"/>
          <w:rtl/>
          <w:lang w:bidi="ar-LB"/>
        </w:rPr>
        <w:t>:</w:t>
      </w:r>
      <w:r w:rsidR="00357EBD">
        <w:rPr>
          <w:rFonts w:hint="cs"/>
          <w:rtl/>
          <w:lang w:bidi="ar-LB"/>
        </w:rPr>
        <w:t>00</w:t>
      </w:r>
      <w:r w:rsidR="00F547F7" w:rsidRPr="002615B8">
        <w:rPr>
          <w:rtl/>
          <w:lang w:bidi="ar-LB"/>
        </w:rPr>
        <w:tab/>
      </w:r>
      <w:r w:rsidR="00F60F3B" w:rsidRPr="002615B8">
        <w:rPr>
          <w:rtl/>
          <w:lang w:bidi="ar-LB"/>
        </w:rPr>
        <w:t>اختتام</w:t>
      </w:r>
      <w:r w:rsidR="00F60F3B">
        <w:rPr>
          <w:rFonts w:hint="cs"/>
          <w:rtl/>
          <w:lang w:bidi="ar-LB"/>
        </w:rPr>
        <w:t xml:space="preserve"> الجلسة</w:t>
      </w:r>
    </w:p>
    <w:p w:rsidR="0004495F" w:rsidRDefault="0004495F" w:rsidP="00357EBD">
      <w:pPr>
        <w:pStyle w:val="NormalParaAR"/>
        <w:ind w:left="1701" w:hanging="1701"/>
        <w:rPr>
          <w:lang w:bidi="ar-LB"/>
        </w:rPr>
      </w:pPr>
    </w:p>
    <w:p w:rsidR="0004495F" w:rsidRPr="002615B8" w:rsidRDefault="0004495F" w:rsidP="00357EBD">
      <w:pPr>
        <w:pStyle w:val="NormalParaAR"/>
        <w:ind w:left="1701" w:hanging="1701"/>
        <w:rPr>
          <w:rtl/>
          <w:lang w:bidi="ar-LB"/>
        </w:rPr>
      </w:pPr>
      <w:bookmarkStart w:id="2" w:name="_GoBack"/>
      <w:bookmarkEnd w:id="2"/>
    </w:p>
    <w:p w:rsidR="00F547F7" w:rsidRPr="001667B6" w:rsidRDefault="00F547F7" w:rsidP="00C44C30">
      <w:pPr>
        <w:pStyle w:val="EndofDocumentAR"/>
        <w:spacing w:before="240"/>
      </w:pPr>
      <w:r>
        <w:rPr>
          <w:rFonts w:hint="cs"/>
          <w:rtl/>
        </w:rPr>
        <w:t>[نهاية المرفق والوثيقة]</w:t>
      </w:r>
    </w:p>
    <w:sectPr w:rsidR="00F547F7" w:rsidRPr="001667B6"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0D" w:rsidRDefault="009D2E0D">
      <w:r>
        <w:separator/>
      </w:r>
    </w:p>
  </w:endnote>
  <w:endnote w:type="continuationSeparator" w:id="0">
    <w:p w:rsidR="009D2E0D" w:rsidRDefault="009D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0D" w:rsidRDefault="009D2E0D" w:rsidP="009622BF">
      <w:pPr>
        <w:bidi/>
      </w:pPr>
      <w:bookmarkStart w:id="0" w:name="OLE_LINK1"/>
      <w:bookmarkStart w:id="1" w:name="OLE_LINK2"/>
      <w:r>
        <w:separator/>
      </w:r>
      <w:bookmarkEnd w:id="0"/>
      <w:bookmarkEnd w:id="1"/>
    </w:p>
  </w:footnote>
  <w:footnote w:type="continuationSeparator" w:id="0">
    <w:p w:rsidR="009D2E0D" w:rsidRDefault="009D2E0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F547F7" w:rsidP="00772E46">
    <w:r>
      <w:t>WIPO/GRTKF/IC/25/--</w:t>
    </w:r>
  </w:p>
  <w:p w:rsidR="00F547F7" w:rsidRDefault="00F547F7" w:rsidP="00D61541">
    <w:r>
      <w:fldChar w:fldCharType="begin"/>
    </w:r>
    <w:r>
      <w:instrText xml:space="preserve"> PAGE  \* MERGEFORMAT </w:instrText>
    </w:r>
    <w:r>
      <w:fldChar w:fldCharType="separate"/>
    </w:r>
    <w:r w:rsidR="00411845">
      <w:rPr>
        <w:noProof/>
      </w:rPr>
      <w:t>2</w:t>
    </w:r>
    <w:r>
      <w:fldChar w:fldCharType="end"/>
    </w:r>
  </w:p>
  <w:p w:rsidR="00F547F7" w:rsidRDefault="00F547F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F547F7" w:rsidP="005F5042">
    <w:r>
      <w:t>WIPO/GRTKF/IC/2</w:t>
    </w:r>
    <w:r w:rsidR="005F5042">
      <w:t>7</w:t>
    </w:r>
    <w:r>
      <w:t>/INF/5</w:t>
    </w:r>
    <w:r w:rsidR="009279EB">
      <w:t xml:space="preserve"> REV.</w:t>
    </w:r>
  </w:p>
  <w:p w:rsidR="00F547F7" w:rsidRDefault="00F547F7" w:rsidP="00F547F7">
    <w:r>
      <w:t>ANNEX</w:t>
    </w:r>
  </w:p>
  <w:p w:rsidR="00F547F7" w:rsidRPr="00F95613" w:rsidRDefault="00F547F7" w:rsidP="00F547F7">
    <w:pPr>
      <w:pStyle w:val="Header"/>
      <w:rPr>
        <w:rFonts w:ascii="Arabic Typesetting" w:hAnsi="Arabic Typesetting" w:cs="Arabic Typesetting"/>
        <w:sz w:val="36"/>
        <w:szCs w:val="36"/>
        <w:rtl/>
        <w:lang w:val="fr-CH"/>
      </w:rPr>
    </w:pPr>
    <w:r w:rsidRPr="00F9561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E2"/>
    <w:rsid w:val="00002CBE"/>
    <w:rsid w:val="00003232"/>
    <w:rsid w:val="00003338"/>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95F"/>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003"/>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30A"/>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A1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035"/>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A85"/>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E8C"/>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4B84"/>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2B4C"/>
    <w:rsid w:val="003237A2"/>
    <w:rsid w:val="0032433E"/>
    <w:rsid w:val="00324729"/>
    <w:rsid w:val="00325C8B"/>
    <w:rsid w:val="00327011"/>
    <w:rsid w:val="003311E2"/>
    <w:rsid w:val="00334127"/>
    <w:rsid w:val="00335CA6"/>
    <w:rsid w:val="003365F0"/>
    <w:rsid w:val="00336C50"/>
    <w:rsid w:val="00337388"/>
    <w:rsid w:val="0034007D"/>
    <w:rsid w:val="003433E5"/>
    <w:rsid w:val="00344082"/>
    <w:rsid w:val="0034582C"/>
    <w:rsid w:val="00345916"/>
    <w:rsid w:val="00345CAC"/>
    <w:rsid w:val="003477DC"/>
    <w:rsid w:val="0034789E"/>
    <w:rsid w:val="003501DA"/>
    <w:rsid w:val="003503E2"/>
    <w:rsid w:val="00351DC1"/>
    <w:rsid w:val="003534EE"/>
    <w:rsid w:val="00357EBD"/>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92D"/>
    <w:rsid w:val="003818B3"/>
    <w:rsid w:val="0038356A"/>
    <w:rsid w:val="0038382F"/>
    <w:rsid w:val="0038443F"/>
    <w:rsid w:val="00385427"/>
    <w:rsid w:val="00387542"/>
    <w:rsid w:val="00387C6B"/>
    <w:rsid w:val="00390FC0"/>
    <w:rsid w:val="003911B2"/>
    <w:rsid w:val="00391AFE"/>
    <w:rsid w:val="00392705"/>
    <w:rsid w:val="00393A79"/>
    <w:rsid w:val="0039419C"/>
    <w:rsid w:val="00394416"/>
    <w:rsid w:val="00395987"/>
    <w:rsid w:val="00396375"/>
    <w:rsid w:val="00396801"/>
    <w:rsid w:val="00396E82"/>
    <w:rsid w:val="00397C1B"/>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59E"/>
    <w:rsid w:val="004007E1"/>
    <w:rsid w:val="00400B1F"/>
    <w:rsid w:val="004015DC"/>
    <w:rsid w:val="004032D2"/>
    <w:rsid w:val="00403C4F"/>
    <w:rsid w:val="004058B4"/>
    <w:rsid w:val="00405C45"/>
    <w:rsid w:val="004062EF"/>
    <w:rsid w:val="004062F0"/>
    <w:rsid w:val="00406CB5"/>
    <w:rsid w:val="00410B8F"/>
    <w:rsid w:val="00411845"/>
    <w:rsid w:val="00412057"/>
    <w:rsid w:val="004126C1"/>
    <w:rsid w:val="00413BA5"/>
    <w:rsid w:val="00414FD0"/>
    <w:rsid w:val="00417E93"/>
    <w:rsid w:val="00422A2A"/>
    <w:rsid w:val="00422D27"/>
    <w:rsid w:val="00424BB4"/>
    <w:rsid w:val="004258CD"/>
    <w:rsid w:val="004261D2"/>
    <w:rsid w:val="004303D1"/>
    <w:rsid w:val="00433C0A"/>
    <w:rsid w:val="004349FA"/>
    <w:rsid w:val="00437C7B"/>
    <w:rsid w:val="004406BD"/>
    <w:rsid w:val="0044189E"/>
    <w:rsid w:val="00442F72"/>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A83"/>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FDE"/>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042"/>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A2A"/>
    <w:rsid w:val="00662EDE"/>
    <w:rsid w:val="00664C9F"/>
    <w:rsid w:val="00666548"/>
    <w:rsid w:val="00666A71"/>
    <w:rsid w:val="00667537"/>
    <w:rsid w:val="00667E74"/>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946"/>
    <w:rsid w:val="00696601"/>
    <w:rsid w:val="006977FA"/>
    <w:rsid w:val="006A112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C1D"/>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8DE"/>
    <w:rsid w:val="007D668A"/>
    <w:rsid w:val="007E09E2"/>
    <w:rsid w:val="007E0FF5"/>
    <w:rsid w:val="007E1012"/>
    <w:rsid w:val="007E17CD"/>
    <w:rsid w:val="007E24ED"/>
    <w:rsid w:val="007E374B"/>
    <w:rsid w:val="007E39DE"/>
    <w:rsid w:val="007E3F53"/>
    <w:rsid w:val="007E7997"/>
    <w:rsid w:val="007E7B47"/>
    <w:rsid w:val="007F02C9"/>
    <w:rsid w:val="007F04EF"/>
    <w:rsid w:val="007F342F"/>
    <w:rsid w:val="007F38D1"/>
    <w:rsid w:val="007F5356"/>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709"/>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9EB"/>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1B"/>
    <w:rsid w:val="009C7166"/>
    <w:rsid w:val="009C742C"/>
    <w:rsid w:val="009D2376"/>
    <w:rsid w:val="009D2D48"/>
    <w:rsid w:val="009D2E0D"/>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32"/>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090"/>
    <w:rsid w:val="00AE7348"/>
    <w:rsid w:val="00AE7394"/>
    <w:rsid w:val="00AE7CD2"/>
    <w:rsid w:val="00AF0B77"/>
    <w:rsid w:val="00AF138B"/>
    <w:rsid w:val="00AF160F"/>
    <w:rsid w:val="00AF1919"/>
    <w:rsid w:val="00AF1B7B"/>
    <w:rsid w:val="00AF3291"/>
    <w:rsid w:val="00AF38A6"/>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55F"/>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C30"/>
    <w:rsid w:val="00C44DDC"/>
    <w:rsid w:val="00C5128B"/>
    <w:rsid w:val="00C51423"/>
    <w:rsid w:val="00C5294D"/>
    <w:rsid w:val="00C52F83"/>
    <w:rsid w:val="00C54C1B"/>
    <w:rsid w:val="00C54DBA"/>
    <w:rsid w:val="00C57ED3"/>
    <w:rsid w:val="00C57F65"/>
    <w:rsid w:val="00C61640"/>
    <w:rsid w:val="00C61AA7"/>
    <w:rsid w:val="00C61B8E"/>
    <w:rsid w:val="00C668DE"/>
    <w:rsid w:val="00C7044F"/>
    <w:rsid w:val="00C720F8"/>
    <w:rsid w:val="00C7294B"/>
    <w:rsid w:val="00C75139"/>
    <w:rsid w:val="00C7525C"/>
    <w:rsid w:val="00C76CF7"/>
    <w:rsid w:val="00C8054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4C2"/>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8D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008"/>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005"/>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5C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4753"/>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7F7"/>
    <w:rsid w:val="00F55E0E"/>
    <w:rsid w:val="00F5611D"/>
    <w:rsid w:val="00F56E3E"/>
    <w:rsid w:val="00F578A8"/>
    <w:rsid w:val="00F57EEB"/>
    <w:rsid w:val="00F57F67"/>
    <w:rsid w:val="00F60996"/>
    <w:rsid w:val="00F60B5D"/>
    <w:rsid w:val="00F60F3B"/>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7D6"/>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HeaderChar">
    <w:name w:val="Header Char"/>
    <w:link w:val="Header"/>
    <w:uiPriority w:val="99"/>
    <w:rsid w:val="00F547F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HeaderChar">
    <w:name w:val="Header Char"/>
    <w:link w:val="Header"/>
    <w:uiPriority w:val="99"/>
    <w:rsid w:val="00F547F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C189-D0F4-4098-9AC2-60C8AD4E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242</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GRTKF/IC/27/INF/5 REV. (Arabic)</vt:lpstr>
    </vt:vector>
  </TitlesOfParts>
  <Company>World Intellectual Property Organization</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GRTKF/IC/27/INF/5 REV. (Arabic)</dc:title>
  <dc:subject>مذكرة إعلامية لمنبر الجماعات الأصلية والمحلية</dc:subject>
  <dc:creator>وثيقة من إعداد الأمانة</dc:creator>
  <cp:lastModifiedBy>AHMIDOUCH Noureddine</cp:lastModifiedBy>
  <cp:revision>14</cp:revision>
  <cp:lastPrinted>2014-04-09T12:56:00Z</cp:lastPrinted>
  <dcterms:created xsi:type="dcterms:W3CDTF">2014-03-11T10:26:00Z</dcterms:created>
  <dcterms:modified xsi:type="dcterms:W3CDTF">2014-04-09T12:56:00Z</dcterms:modified>
</cp:coreProperties>
</file>