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63A95" w14:textId="77777777" w:rsidR="008B2CC1" w:rsidRPr="004E0824" w:rsidRDefault="00DB0349" w:rsidP="00DB0349">
      <w:pPr>
        <w:spacing w:after="120"/>
        <w:jc w:val="right"/>
        <w:rPr>
          <w:lang w:val="fr-FR"/>
        </w:rPr>
      </w:pPr>
      <w:r w:rsidRPr="004E0824">
        <w:rPr>
          <w:noProof/>
          <w:lang w:val="fr-FR" w:eastAsia="en-US"/>
        </w:rPr>
        <w:drawing>
          <wp:inline distT="0" distB="0" distL="0" distR="0" wp14:anchorId="1904C9EA" wp14:editId="67C2D71E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4E0824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38C3942F" wp14:editId="4218935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5A7C88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FB223F1" w14:textId="77777777" w:rsidR="008B2CC1" w:rsidRPr="004E0824" w:rsidRDefault="00825E46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4E0824">
        <w:rPr>
          <w:rFonts w:ascii="Arial Black" w:hAnsi="Arial Black"/>
          <w:caps/>
          <w:sz w:val="15"/>
          <w:lang w:val="fr-FR"/>
        </w:rPr>
        <w:t>DLT/DC</w:t>
      </w:r>
      <w:r w:rsidR="00F66968" w:rsidRPr="004E0824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2F7DDD" w:rsidRPr="004E0824">
        <w:rPr>
          <w:rFonts w:ascii="Arial Black" w:hAnsi="Arial Black"/>
          <w:caps/>
          <w:sz w:val="15"/>
          <w:szCs w:val="15"/>
          <w:lang w:val="fr-FR"/>
        </w:rPr>
        <w:t>8</w:t>
      </w:r>
    </w:p>
    <w:bookmarkEnd w:id="0"/>
    <w:p w14:paraId="7019CF21" w14:textId="57AD51D2" w:rsidR="008B2CC1" w:rsidRPr="004E0824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4E0824">
        <w:rPr>
          <w:rFonts w:ascii="Arial Black" w:hAnsi="Arial Black"/>
          <w:caps/>
          <w:sz w:val="15"/>
          <w:szCs w:val="15"/>
          <w:lang w:val="fr-FR"/>
        </w:rPr>
        <w:t>Original</w:t>
      </w:r>
      <w:r w:rsidR="00CC4AA4" w:rsidRPr="004E0824">
        <w:rPr>
          <w:rFonts w:ascii="Arial Black" w:hAnsi="Arial Black"/>
          <w:caps/>
          <w:sz w:val="15"/>
          <w:szCs w:val="15"/>
          <w:lang w:val="fr-FR"/>
        </w:rPr>
        <w:t> :</w:t>
      </w:r>
      <w:r w:rsidRPr="004E0824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2F7DDD" w:rsidRPr="004E0824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292C2B7C" w14:textId="4BE26802" w:rsidR="008B2CC1" w:rsidRPr="004E0824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4E0824">
        <w:rPr>
          <w:rFonts w:ascii="Arial Black" w:hAnsi="Arial Black"/>
          <w:caps/>
          <w:sz w:val="15"/>
          <w:szCs w:val="15"/>
          <w:lang w:val="fr-FR"/>
        </w:rPr>
        <w:t>date</w:t>
      </w:r>
      <w:r w:rsidR="00CC4AA4" w:rsidRPr="004E0824">
        <w:rPr>
          <w:rFonts w:ascii="Arial Black" w:hAnsi="Arial Black"/>
          <w:caps/>
          <w:sz w:val="15"/>
          <w:szCs w:val="15"/>
          <w:lang w:val="fr-FR"/>
        </w:rPr>
        <w:t> :</w:t>
      </w:r>
      <w:r w:rsidRPr="004E0824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2F7DDD" w:rsidRPr="004E0824">
        <w:rPr>
          <w:rFonts w:ascii="Arial Black" w:hAnsi="Arial Black"/>
          <w:caps/>
          <w:sz w:val="15"/>
          <w:szCs w:val="15"/>
          <w:lang w:val="fr-FR"/>
        </w:rPr>
        <w:t>11 novembre 2024</w:t>
      </w:r>
    </w:p>
    <w:bookmarkEnd w:id="2"/>
    <w:p w14:paraId="1E8D0FB0" w14:textId="2B86F267" w:rsidR="00C40E15" w:rsidRPr="004E0824" w:rsidRDefault="00825E46" w:rsidP="00DB0349">
      <w:pPr>
        <w:spacing w:after="600"/>
        <w:rPr>
          <w:b/>
          <w:sz w:val="28"/>
          <w:szCs w:val="28"/>
          <w:lang w:val="fr-FR"/>
        </w:rPr>
      </w:pPr>
      <w:r w:rsidRPr="004E0824">
        <w:rPr>
          <w:b/>
          <w:sz w:val="28"/>
          <w:szCs w:val="28"/>
          <w:lang w:val="fr-FR"/>
        </w:rPr>
        <w:t xml:space="preserve">Conférence diplomatique </w:t>
      </w:r>
      <w:r w:rsidR="00B42E71" w:rsidRPr="004E0824">
        <w:rPr>
          <w:b/>
          <w:sz w:val="28"/>
          <w:szCs w:val="28"/>
          <w:lang w:val="fr-FR"/>
        </w:rPr>
        <w:t xml:space="preserve">pour </w:t>
      </w:r>
      <w:r w:rsidRPr="004E0824">
        <w:rPr>
          <w:b/>
          <w:sz w:val="28"/>
          <w:szCs w:val="28"/>
          <w:lang w:val="fr-FR"/>
        </w:rPr>
        <w:t>la conclusion et l</w:t>
      </w:r>
      <w:r w:rsidR="00CC4AA4" w:rsidRPr="004E0824">
        <w:rPr>
          <w:b/>
          <w:sz w:val="28"/>
          <w:szCs w:val="28"/>
          <w:lang w:val="fr-FR"/>
        </w:rPr>
        <w:t>’</w:t>
      </w:r>
      <w:r w:rsidRPr="004E0824">
        <w:rPr>
          <w:b/>
          <w:sz w:val="28"/>
          <w:szCs w:val="28"/>
          <w:lang w:val="fr-FR"/>
        </w:rPr>
        <w:t>adoption d</w:t>
      </w:r>
      <w:r w:rsidR="00CC4AA4" w:rsidRPr="004E0824">
        <w:rPr>
          <w:b/>
          <w:sz w:val="28"/>
          <w:szCs w:val="28"/>
          <w:lang w:val="fr-FR"/>
        </w:rPr>
        <w:t>’</w:t>
      </w:r>
      <w:r w:rsidRPr="004E0824">
        <w:rPr>
          <w:b/>
          <w:sz w:val="28"/>
          <w:szCs w:val="28"/>
          <w:lang w:val="fr-FR"/>
        </w:rPr>
        <w:t>un traité sur le droit des dessins et modèles (DLT)</w:t>
      </w:r>
    </w:p>
    <w:p w14:paraId="249F8C09" w14:textId="3E225D24" w:rsidR="008B2CC1" w:rsidRPr="004E0824" w:rsidRDefault="00825E46" w:rsidP="00DB0349">
      <w:pPr>
        <w:spacing w:after="720"/>
        <w:rPr>
          <w:b/>
          <w:sz w:val="24"/>
          <w:szCs w:val="24"/>
          <w:lang w:val="fr-FR"/>
        </w:rPr>
      </w:pPr>
      <w:r w:rsidRPr="004E0824">
        <w:rPr>
          <w:b/>
          <w:sz w:val="24"/>
          <w:szCs w:val="24"/>
          <w:lang w:val="fr-FR"/>
        </w:rPr>
        <w:t>Riyad, 11 – 2</w:t>
      </w:r>
      <w:r w:rsidR="00CC4AA4" w:rsidRPr="004E0824">
        <w:rPr>
          <w:b/>
          <w:sz w:val="24"/>
          <w:szCs w:val="24"/>
          <w:lang w:val="fr-FR"/>
        </w:rPr>
        <w:t>2 novembre 20</w:t>
      </w:r>
      <w:r w:rsidRPr="004E0824">
        <w:rPr>
          <w:b/>
          <w:sz w:val="24"/>
          <w:szCs w:val="24"/>
          <w:lang w:val="fr-FR"/>
        </w:rPr>
        <w:t>24</w:t>
      </w:r>
    </w:p>
    <w:p w14:paraId="17CBF87C" w14:textId="7ED37395" w:rsidR="008B2CC1" w:rsidRPr="004E0824" w:rsidRDefault="002F7DDD" w:rsidP="00DB0349">
      <w:pPr>
        <w:spacing w:after="360"/>
        <w:rPr>
          <w:caps/>
          <w:sz w:val="24"/>
          <w:lang w:val="fr-FR"/>
        </w:rPr>
      </w:pPr>
      <w:bookmarkStart w:id="3" w:name="TitleOfDoc"/>
      <w:r w:rsidRPr="004E0824">
        <w:rPr>
          <w:caps/>
          <w:sz w:val="24"/>
          <w:lang w:val="fr-FR"/>
        </w:rPr>
        <w:t>Règle 7</w:t>
      </w:r>
    </w:p>
    <w:p w14:paraId="07085DE7" w14:textId="452DAD3E" w:rsidR="00525B63" w:rsidRPr="004E0824" w:rsidRDefault="002F7DDD" w:rsidP="00DB0349">
      <w:pPr>
        <w:spacing w:after="960"/>
        <w:rPr>
          <w:i/>
          <w:iCs/>
          <w:lang w:val="fr-FR"/>
        </w:rPr>
      </w:pPr>
      <w:bookmarkStart w:id="4" w:name="Prepared"/>
      <w:bookmarkEnd w:id="3"/>
      <w:r w:rsidRPr="004E0824">
        <w:rPr>
          <w:i/>
          <w:iCs/>
          <w:lang w:val="fr-FR"/>
        </w:rPr>
        <w:t>Proposition présentée par les délégations du Japon et de la République de Corée</w:t>
      </w:r>
    </w:p>
    <w:bookmarkEnd w:id="4"/>
    <w:p w14:paraId="276AD518" w14:textId="02A61E98" w:rsidR="00CC4AA4" w:rsidRPr="004E0824" w:rsidRDefault="002F7DDD" w:rsidP="002F7DDD">
      <w:pPr>
        <w:spacing w:after="220"/>
        <w:rPr>
          <w:lang w:val="fr-FR"/>
        </w:rPr>
      </w:pPr>
      <w:r w:rsidRPr="004E0824">
        <w:rPr>
          <w:lang w:val="fr-FR"/>
        </w:rPr>
        <w:t>Les délégations du Japon et de la République de Corée ont transmis au secrétariat de la conférence diplomatique la proposition reproduite dans l</w:t>
      </w:r>
      <w:r w:rsidR="00CC4AA4" w:rsidRPr="004E0824">
        <w:rPr>
          <w:lang w:val="fr-FR"/>
        </w:rPr>
        <w:t>’</w:t>
      </w:r>
      <w:r w:rsidRPr="004E0824">
        <w:rPr>
          <w:lang w:val="fr-FR"/>
        </w:rPr>
        <w:t>annexe du présent document.</w:t>
      </w:r>
    </w:p>
    <w:p w14:paraId="09D3B725" w14:textId="536FF8B8" w:rsidR="002F7DDD" w:rsidRPr="004E0824" w:rsidRDefault="002F7DDD" w:rsidP="00CC4AA4">
      <w:pPr>
        <w:pStyle w:val="Endofdocument-Annex"/>
        <w:sectPr w:rsidR="002F7DDD" w:rsidRPr="004E0824" w:rsidSect="00ED4C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4E0824">
        <w:t>[L</w:t>
      </w:r>
      <w:r w:rsidR="00CC4AA4" w:rsidRPr="004E0824">
        <w:t>’</w:t>
      </w:r>
      <w:r w:rsidRPr="004E0824">
        <w:t>annexe suit]</w:t>
      </w:r>
    </w:p>
    <w:p w14:paraId="1A25B486" w14:textId="77777777" w:rsidR="002F7DDD" w:rsidRPr="004E0824" w:rsidRDefault="002F7DDD" w:rsidP="002F7DDD">
      <w:pPr>
        <w:pStyle w:val="TitleofDoc"/>
        <w:spacing w:before="480"/>
        <w:rPr>
          <w:sz w:val="28"/>
          <w:szCs w:val="21"/>
        </w:rPr>
      </w:pPr>
      <w:r w:rsidRPr="004E0824">
        <w:rPr>
          <w:sz w:val="28"/>
        </w:rPr>
        <w:lastRenderedPageBreak/>
        <w:t>PROJET DE RÈGLE 7</w:t>
      </w:r>
    </w:p>
    <w:p w14:paraId="338B475B" w14:textId="77777777" w:rsidR="002F7DDD" w:rsidRPr="004E0824" w:rsidRDefault="002F7DDD" w:rsidP="00ED4CDA">
      <w:pPr>
        <w:pStyle w:val="TitleofDoc"/>
        <w:spacing w:after="480"/>
      </w:pPr>
      <w:r w:rsidRPr="004E0824">
        <w:rPr>
          <w:i/>
          <w:caps w:val="0"/>
        </w:rPr>
        <w:t>Proposition présentée par les délégations du Japon et de la République de Corée</w:t>
      </w:r>
    </w:p>
    <w:p w14:paraId="049211FE" w14:textId="71C31F95" w:rsidR="002F7DDD" w:rsidRPr="004E0824" w:rsidRDefault="002F7DDD" w:rsidP="00ED4CDA">
      <w:pPr>
        <w:autoSpaceDE w:val="0"/>
        <w:autoSpaceDN w:val="0"/>
        <w:adjustRightInd w:val="0"/>
        <w:spacing w:before="480" w:after="240"/>
        <w:jc w:val="both"/>
        <w:rPr>
          <w:b/>
          <w:bCs/>
          <w:szCs w:val="24"/>
          <w:lang w:val="fr-FR"/>
        </w:rPr>
      </w:pPr>
      <w:bookmarkStart w:id="5" w:name="_Hlk163848764"/>
      <w:r w:rsidRPr="004E0824">
        <w:rPr>
          <w:b/>
          <w:lang w:val="fr-FR"/>
        </w:rPr>
        <w:t>PROJET PROPOSÉ POUR LA RÈGLE</w:t>
      </w:r>
      <w:r w:rsidR="00D82BE2">
        <w:rPr>
          <w:b/>
          <w:lang w:val="fr-FR"/>
        </w:rPr>
        <w:t> </w:t>
      </w:r>
      <w:r w:rsidRPr="004E0824">
        <w:rPr>
          <w:b/>
          <w:lang w:val="fr-FR"/>
        </w:rPr>
        <w:t>7</w:t>
      </w:r>
    </w:p>
    <w:p w14:paraId="11EA06D1" w14:textId="46C6926A" w:rsidR="00CC4AA4" w:rsidRPr="004E0824" w:rsidRDefault="002F7DDD" w:rsidP="00ED4CDA">
      <w:pPr>
        <w:spacing w:after="220"/>
        <w:ind w:firstLine="567"/>
        <w:rPr>
          <w:lang w:val="fr-FR"/>
        </w:rPr>
      </w:pPr>
      <w:r w:rsidRPr="004E0824">
        <w:rPr>
          <w:lang w:val="fr-FR"/>
        </w:rPr>
        <w:t>En référence à la note</w:t>
      </w:r>
      <w:r w:rsidR="00D82BE2">
        <w:rPr>
          <w:lang w:val="fr-FR"/>
        </w:rPr>
        <w:t> </w:t>
      </w:r>
      <w:r w:rsidRPr="004E0824">
        <w:rPr>
          <w:lang w:val="fr-FR"/>
        </w:rPr>
        <w:t>3.09</w:t>
      </w:r>
      <w:r w:rsidRPr="004E0824">
        <w:rPr>
          <w:rStyle w:val="FootnoteReference"/>
          <w:rFonts w:eastAsia="MS Mincho"/>
          <w:szCs w:val="24"/>
          <w:lang w:val="fr-FR"/>
        </w:rPr>
        <w:footnoteReference w:id="2"/>
      </w:r>
      <w:r w:rsidRPr="004E0824">
        <w:rPr>
          <w:lang w:val="fr-FR"/>
        </w:rPr>
        <w:t xml:space="preserve"> relative à l</w:t>
      </w:r>
      <w:r w:rsidR="00CC4AA4" w:rsidRPr="004E0824">
        <w:rPr>
          <w:lang w:val="fr-FR"/>
        </w:rPr>
        <w:t>’article 3</w:t>
      </w:r>
      <w:r w:rsidRPr="004E0824">
        <w:rPr>
          <w:lang w:val="fr-FR"/>
        </w:rPr>
        <w:t xml:space="preserve"> (Demande) et à la note</w:t>
      </w:r>
      <w:r w:rsidR="00D82BE2">
        <w:rPr>
          <w:lang w:val="fr-FR"/>
        </w:rPr>
        <w:t> </w:t>
      </w:r>
      <w:r w:rsidRPr="004E0824">
        <w:rPr>
          <w:lang w:val="fr-FR"/>
        </w:rPr>
        <w:t>11.04</w:t>
      </w:r>
      <w:r w:rsidRPr="004E0824">
        <w:rPr>
          <w:rStyle w:val="FootnoteReference"/>
          <w:rFonts w:eastAsia="MS Mincho"/>
          <w:szCs w:val="24"/>
          <w:lang w:val="fr-FR"/>
        </w:rPr>
        <w:footnoteReference w:id="3"/>
      </w:r>
      <w:r w:rsidRPr="004E0824">
        <w:rPr>
          <w:lang w:val="fr-FR"/>
        </w:rPr>
        <w:t xml:space="preserve"> relative à l</w:t>
      </w:r>
      <w:r w:rsidR="00CC4AA4" w:rsidRPr="004E0824">
        <w:rPr>
          <w:lang w:val="fr-FR"/>
        </w:rPr>
        <w:t>’article 1</w:t>
      </w:r>
      <w:r w:rsidRPr="004E0824">
        <w:rPr>
          <w:lang w:val="fr-FR"/>
        </w:rPr>
        <w:t xml:space="preserve">1 (Renouvellement), le Japon propose un projet de </w:t>
      </w:r>
      <w:r w:rsidR="00CC4AA4" w:rsidRPr="004E0824">
        <w:rPr>
          <w:lang w:val="fr-FR"/>
        </w:rPr>
        <w:t>règle 7</w:t>
      </w:r>
      <w:r w:rsidRPr="004E0824">
        <w:rPr>
          <w:lang w:val="fr-FR"/>
        </w:rPr>
        <w:t xml:space="preserve"> pour confirmer que</w:t>
      </w:r>
      <w:r w:rsidR="00CC4AA4" w:rsidRPr="004E0824">
        <w:rPr>
          <w:lang w:val="fr-FR"/>
        </w:rPr>
        <w:t xml:space="preserve"> le DLT</w:t>
      </w:r>
      <w:r w:rsidRPr="004E0824">
        <w:rPr>
          <w:lang w:val="fr-FR"/>
        </w:rPr>
        <w:t xml:space="preserve"> permet aux Parties contractantes de demander aux utilisateurs d</w:t>
      </w:r>
      <w:r w:rsidR="00CC4AA4" w:rsidRPr="004E0824">
        <w:rPr>
          <w:lang w:val="fr-FR"/>
        </w:rPr>
        <w:t>’</w:t>
      </w:r>
      <w:r w:rsidRPr="004E0824">
        <w:rPr>
          <w:lang w:val="fr-FR"/>
        </w:rPr>
        <w:t>inclure dans les communications les indications nécessaires pour que les offices perçoivent les taxes.</w:t>
      </w:r>
    </w:p>
    <w:p w14:paraId="2C7BBEB5" w14:textId="36216DC4" w:rsidR="002F7DDD" w:rsidRPr="004E0824" w:rsidRDefault="002F7DDD" w:rsidP="00ED4CDA">
      <w:pPr>
        <w:spacing w:after="220"/>
        <w:ind w:firstLine="567"/>
        <w:rPr>
          <w:rFonts w:eastAsia="MS Mincho"/>
          <w:szCs w:val="24"/>
          <w:lang w:val="fr-FR"/>
        </w:rPr>
      </w:pPr>
      <w:r w:rsidRPr="004E0824">
        <w:rPr>
          <w:lang w:val="fr-FR"/>
        </w:rPr>
        <w:t>Sachant qu</w:t>
      </w:r>
      <w:r w:rsidR="00CC4AA4" w:rsidRPr="004E0824">
        <w:rPr>
          <w:lang w:val="fr-FR"/>
        </w:rPr>
        <w:t>’</w:t>
      </w:r>
      <w:r w:rsidRPr="004E0824">
        <w:rPr>
          <w:lang w:val="fr-FR"/>
        </w:rPr>
        <w:t>en vertu de l</w:t>
      </w:r>
      <w:r w:rsidR="00CC4AA4" w:rsidRPr="004E0824">
        <w:rPr>
          <w:lang w:val="fr-FR"/>
        </w:rPr>
        <w:t>’article 1</w:t>
      </w:r>
      <w:r w:rsidRPr="004E0824">
        <w:rPr>
          <w:lang w:val="fr-FR"/>
        </w:rPr>
        <w:t>.ix), on entend par “communication” toute demande, ou tout document ultérieur, déposé auprès de l</w:t>
      </w:r>
      <w:r w:rsidR="00CC4AA4" w:rsidRPr="004E0824">
        <w:rPr>
          <w:lang w:val="fr-FR"/>
        </w:rPr>
        <w:t>’</w:t>
      </w:r>
      <w:r w:rsidRPr="004E0824">
        <w:rPr>
          <w:lang w:val="fr-FR"/>
        </w:rPr>
        <w:t>office, et que de multiples dispositions</w:t>
      </w:r>
      <w:r w:rsidR="00CC4AA4" w:rsidRPr="004E0824">
        <w:rPr>
          <w:lang w:val="fr-FR"/>
        </w:rPr>
        <w:t xml:space="preserve"> du DLT</w:t>
      </w:r>
      <w:r w:rsidRPr="004E0824">
        <w:rPr>
          <w:lang w:val="fr-FR"/>
        </w:rPr>
        <w:t xml:space="preserve"> permettent aux offices d</w:t>
      </w:r>
      <w:r w:rsidR="00CC4AA4" w:rsidRPr="004E0824">
        <w:rPr>
          <w:lang w:val="fr-FR"/>
        </w:rPr>
        <w:t>’</w:t>
      </w:r>
      <w:r w:rsidRPr="004E0824">
        <w:rPr>
          <w:lang w:val="fr-FR"/>
        </w:rPr>
        <w:t xml:space="preserve">exiger le paiement des taxes, le projet de </w:t>
      </w:r>
      <w:r w:rsidR="00CC4AA4" w:rsidRPr="004E0824">
        <w:rPr>
          <w:lang w:val="fr-FR"/>
        </w:rPr>
        <w:t>règle 7</w:t>
      </w:r>
      <w:r w:rsidRPr="004E0824">
        <w:rPr>
          <w:lang w:val="fr-FR"/>
        </w:rPr>
        <w:t xml:space="preserve"> ci</w:t>
      </w:r>
      <w:r w:rsidR="00ED4CDA">
        <w:rPr>
          <w:lang w:val="fr-FR"/>
        </w:rPr>
        <w:noBreakHyphen/>
      </w:r>
      <w:r w:rsidRPr="004E0824">
        <w:rPr>
          <w:lang w:val="fr-FR"/>
        </w:rPr>
        <w:t xml:space="preserve">après est proposé </w:t>
      </w:r>
      <w:r w:rsidRPr="00B6115F">
        <w:rPr>
          <w:lang w:val="fr-FR"/>
        </w:rPr>
        <w:t>(Précisions relatives aux communications).</w:t>
      </w:r>
    </w:p>
    <w:p w14:paraId="58140F3C" w14:textId="77777777" w:rsidR="002F7DDD" w:rsidRPr="004E0824" w:rsidRDefault="002F7DDD" w:rsidP="00ED4CDA">
      <w:pPr>
        <w:spacing w:before="480"/>
        <w:jc w:val="center"/>
        <w:rPr>
          <w:b/>
          <w:bCs/>
          <w:i/>
          <w:iCs/>
          <w:lang w:val="fr-FR"/>
        </w:rPr>
      </w:pPr>
      <w:r w:rsidRPr="004E0824">
        <w:rPr>
          <w:b/>
          <w:i/>
          <w:lang w:val="fr-FR"/>
        </w:rPr>
        <w:t>Règle 7</w:t>
      </w:r>
    </w:p>
    <w:p w14:paraId="14994F6F" w14:textId="77777777" w:rsidR="002F7DDD" w:rsidRPr="004E0824" w:rsidRDefault="002F7DDD" w:rsidP="00ED4CDA">
      <w:pPr>
        <w:spacing w:after="220"/>
        <w:jc w:val="center"/>
        <w:rPr>
          <w:b/>
          <w:bCs/>
          <w:i/>
          <w:iCs/>
          <w:lang w:val="fr-FR"/>
        </w:rPr>
      </w:pPr>
      <w:r w:rsidRPr="004E0824">
        <w:rPr>
          <w:b/>
          <w:i/>
          <w:lang w:val="fr-FR"/>
        </w:rPr>
        <w:t>Précisions relatives aux communications</w:t>
      </w:r>
    </w:p>
    <w:p w14:paraId="55271B07" w14:textId="6868D7A8" w:rsidR="00CC4AA4" w:rsidRPr="004E0824" w:rsidRDefault="002F7DDD" w:rsidP="002F7DDD">
      <w:pPr>
        <w:rPr>
          <w:i/>
          <w:lang w:val="fr-FR"/>
        </w:rPr>
      </w:pPr>
      <w:r w:rsidRPr="004E0824">
        <w:rPr>
          <w:i/>
          <w:lang w:val="fr-FR"/>
        </w:rPr>
        <w:t>[…]</w:t>
      </w:r>
    </w:p>
    <w:p w14:paraId="5FBB5917" w14:textId="3C50FBAA" w:rsidR="00CC4AA4" w:rsidRPr="004E0824" w:rsidRDefault="002F7DDD" w:rsidP="00ED4CDA">
      <w:pPr>
        <w:tabs>
          <w:tab w:val="left" w:pos="567"/>
        </w:tabs>
        <w:rPr>
          <w:i/>
          <w:lang w:val="fr-FR"/>
        </w:rPr>
      </w:pPr>
      <w:r w:rsidRPr="004E0824">
        <w:rPr>
          <w:i/>
          <w:lang w:val="fr-FR"/>
        </w:rPr>
        <w:t>11)</w:t>
      </w:r>
      <w:r w:rsidR="00ED4CDA">
        <w:rPr>
          <w:i/>
          <w:lang w:val="fr-FR"/>
        </w:rPr>
        <w:tab/>
      </w:r>
      <w:r w:rsidRPr="004E0824">
        <w:rPr>
          <w:i/>
          <w:lang w:val="fr-FR"/>
        </w:rPr>
        <w:t>[Indications visées à l</w:t>
      </w:r>
      <w:r w:rsidR="00CC4AA4" w:rsidRPr="004E0824">
        <w:rPr>
          <w:i/>
          <w:lang w:val="fr-FR"/>
        </w:rPr>
        <w:t>’article 1</w:t>
      </w:r>
      <w:r w:rsidRPr="004E0824">
        <w:rPr>
          <w:i/>
          <w:lang w:val="fr-FR"/>
        </w:rPr>
        <w:t>0.7)] a) Une Partie contractante peut exiger que toute communication</w:t>
      </w:r>
      <w:r w:rsidR="00CC4AA4" w:rsidRPr="004E0824">
        <w:rPr>
          <w:i/>
          <w:lang w:val="fr-FR"/>
        </w:rPr>
        <w:t> :</w:t>
      </w:r>
    </w:p>
    <w:p w14:paraId="3F2994E9" w14:textId="12AA372C" w:rsidR="00CC4AA4" w:rsidRPr="004E0824" w:rsidRDefault="002F7DDD" w:rsidP="00ED4CDA">
      <w:pPr>
        <w:tabs>
          <w:tab w:val="left" w:pos="1134"/>
        </w:tabs>
        <w:ind w:firstLine="567"/>
        <w:rPr>
          <w:i/>
          <w:lang w:val="fr-FR"/>
        </w:rPr>
      </w:pPr>
      <w:r w:rsidRPr="004E0824">
        <w:rPr>
          <w:i/>
          <w:lang w:val="fr-FR"/>
        </w:rPr>
        <w:t>i)</w:t>
      </w:r>
      <w:r w:rsidR="00ED4CDA">
        <w:rPr>
          <w:i/>
          <w:lang w:val="fr-FR"/>
        </w:rPr>
        <w:tab/>
      </w:r>
      <w:r w:rsidRPr="004E0824">
        <w:rPr>
          <w:i/>
          <w:lang w:val="fr-FR"/>
        </w:rPr>
        <w:t>indique le nom et l</w:t>
      </w:r>
      <w:r w:rsidR="00CC4AA4" w:rsidRPr="004E0824">
        <w:rPr>
          <w:i/>
          <w:lang w:val="fr-FR"/>
        </w:rPr>
        <w:t>’</w:t>
      </w:r>
      <w:r w:rsidRPr="004E0824">
        <w:rPr>
          <w:i/>
          <w:lang w:val="fr-FR"/>
        </w:rPr>
        <w:t xml:space="preserve">adresse du déposant, du titulaire ou de toute autre personne </w:t>
      </w:r>
      <w:proofErr w:type="gramStart"/>
      <w:r w:rsidRPr="004E0824">
        <w:rPr>
          <w:i/>
          <w:lang w:val="fr-FR"/>
        </w:rPr>
        <w:t>intéressée;</w:t>
      </w:r>
      <w:proofErr w:type="gramEnd"/>
    </w:p>
    <w:p w14:paraId="49246717" w14:textId="2BE17341" w:rsidR="00CC4AA4" w:rsidRPr="004E0824" w:rsidRDefault="002F7DDD" w:rsidP="00ED4CDA">
      <w:pPr>
        <w:tabs>
          <w:tab w:val="left" w:pos="1134"/>
        </w:tabs>
        <w:ind w:firstLine="567"/>
        <w:rPr>
          <w:i/>
          <w:lang w:val="fr-FR"/>
        </w:rPr>
      </w:pPr>
      <w:r w:rsidRPr="004E0824">
        <w:rPr>
          <w:i/>
          <w:lang w:val="fr-FR"/>
        </w:rPr>
        <w:t>ii)</w:t>
      </w:r>
      <w:r w:rsidR="00ED4CDA">
        <w:rPr>
          <w:i/>
          <w:lang w:val="fr-FR"/>
        </w:rPr>
        <w:tab/>
      </w:r>
      <w:r w:rsidRPr="004E0824">
        <w:rPr>
          <w:i/>
          <w:lang w:val="fr-FR"/>
        </w:rPr>
        <w:t>indique le numéro de la demande ou de l</w:t>
      </w:r>
      <w:r w:rsidR="00CC4AA4" w:rsidRPr="004E0824">
        <w:rPr>
          <w:i/>
          <w:lang w:val="fr-FR"/>
        </w:rPr>
        <w:t>’</w:t>
      </w:r>
      <w:r w:rsidRPr="004E0824">
        <w:rPr>
          <w:i/>
          <w:lang w:val="fr-FR"/>
        </w:rPr>
        <w:t xml:space="preserve">enregistrement auquel elle se </w:t>
      </w:r>
      <w:proofErr w:type="gramStart"/>
      <w:r w:rsidRPr="004E0824">
        <w:rPr>
          <w:i/>
          <w:lang w:val="fr-FR"/>
        </w:rPr>
        <w:t>rapporte;</w:t>
      </w:r>
      <w:proofErr w:type="gramEnd"/>
    </w:p>
    <w:p w14:paraId="7FE541FB" w14:textId="7BC1E6AF" w:rsidR="00CC4AA4" w:rsidRPr="004E0824" w:rsidRDefault="002F7DDD" w:rsidP="00ED4CDA">
      <w:pPr>
        <w:tabs>
          <w:tab w:val="left" w:pos="1134"/>
        </w:tabs>
        <w:ind w:firstLine="567"/>
        <w:rPr>
          <w:i/>
          <w:lang w:val="fr-FR"/>
        </w:rPr>
      </w:pPr>
      <w:r w:rsidRPr="004E0824">
        <w:rPr>
          <w:i/>
          <w:lang w:val="fr-FR"/>
        </w:rPr>
        <w:t>iii)</w:t>
      </w:r>
      <w:r w:rsidR="00ED4CDA">
        <w:rPr>
          <w:i/>
          <w:lang w:val="fr-FR"/>
        </w:rPr>
        <w:tab/>
      </w:r>
      <w:r w:rsidRPr="004E0824">
        <w:rPr>
          <w:i/>
          <w:lang w:val="fr-FR"/>
        </w:rPr>
        <w:t>contienne, lorsque le déposant, le titulaire ou toute autre personne intéressée est inscrit auprès de l</w:t>
      </w:r>
      <w:r w:rsidR="00CC4AA4" w:rsidRPr="004E0824">
        <w:rPr>
          <w:i/>
          <w:lang w:val="fr-FR"/>
        </w:rPr>
        <w:t>’</w:t>
      </w:r>
      <w:r w:rsidRPr="004E0824">
        <w:rPr>
          <w:i/>
          <w:lang w:val="fr-FR"/>
        </w:rPr>
        <w:t xml:space="preserve">office, le numéro ou une autre indication sous laquelle il est </w:t>
      </w:r>
      <w:proofErr w:type="gramStart"/>
      <w:r w:rsidRPr="004E0824">
        <w:rPr>
          <w:i/>
          <w:lang w:val="fr-FR"/>
        </w:rPr>
        <w:t>inscrit;</w:t>
      </w:r>
      <w:proofErr w:type="gramEnd"/>
    </w:p>
    <w:p w14:paraId="2B51ABEC" w14:textId="38701496" w:rsidR="002F7DDD" w:rsidRPr="004E0824" w:rsidRDefault="002F7DDD" w:rsidP="00ED4CDA">
      <w:pPr>
        <w:tabs>
          <w:tab w:val="left" w:pos="1134"/>
        </w:tabs>
        <w:spacing w:after="220"/>
        <w:ind w:firstLine="567"/>
        <w:rPr>
          <w:i/>
          <w:iCs/>
          <w:lang w:val="fr-FR"/>
        </w:rPr>
      </w:pPr>
      <w:r w:rsidRPr="004E0824">
        <w:rPr>
          <w:i/>
          <w:color w:val="0070C0"/>
          <w:u w:val="single"/>
          <w:lang w:val="fr-FR"/>
        </w:rPr>
        <w:t>iv)</w:t>
      </w:r>
      <w:r w:rsidR="00ED4CDA">
        <w:rPr>
          <w:i/>
          <w:color w:val="0070C0"/>
          <w:u w:val="single"/>
          <w:lang w:val="fr-FR"/>
        </w:rPr>
        <w:tab/>
      </w:r>
      <w:r w:rsidRPr="004E0824">
        <w:rPr>
          <w:i/>
          <w:color w:val="0070C0"/>
          <w:u w:val="single"/>
          <w:lang w:val="fr-FR"/>
        </w:rPr>
        <w:t>contienne, lorsqu</w:t>
      </w:r>
      <w:r w:rsidR="00CC4AA4" w:rsidRPr="004E0824">
        <w:rPr>
          <w:i/>
          <w:color w:val="0070C0"/>
          <w:u w:val="single"/>
          <w:lang w:val="fr-FR"/>
        </w:rPr>
        <w:t>’</w:t>
      </w:r>
      <w:r w:rsidRPr="004E0824">
        <w:rPr>
          <w:i/>
          <w:color w:val="0070C0"/>
          <w:u w:val="single"/>
          <w:lang w:val="fr-FR"/>
        </w:rPr>
        <w:t>une Partie contractante exige le paiement d</w:t>
      </w:r>
      <w:r w:rsidR="00CC4AA4" w:rsidRPr="004E0824">
        <w:rPr>
          <w:i/>
          <w:color w:val="0070C0"/>
          <w:u w:val="single"/>
          <w:lang w:val="fr-FR"/>
        </w:rPr>
        <w:t>’</w:t>
      </w:r>
      <w:r w:rsidRPr="004E0824">
        <w:rPr>
          <w:i/>
          <w:color w:val="0070C0"/>
          <w:u w:val="single"/>
          <w:lang w:val="fr-FR"/>
        </w:rPr>
        <w:t>une taxe au titre d</w:t>
      </w:r>
      <w:r w:rsidR="00CC4AA4" w:rsidRPr="004E0824">
        <w:rPr>
          <w:i/>
          <w:color w:val="0070C0"/>
          <w:u w:val="single"/>
          <w:lang w:val="fr-FR"/>
        </w:rPr>
        <w:t>’</w:t>
      </w:r>
      <w:r w:rsidRPr="004E0824">
        <w:rPr>
          <w:i/>
          <w:color w:val="0070C0"/>
          <w:u w:val="single"/>
          <w:lang w:val="fr-FR"/>
        </w:rPr>
        <w:t>une procédure devant l</w:t>
      </w:r>
      <w:r w:rsidR="00CC4AA4" w:rsidRPr="004E0824">
        <w:rPr>
          <w:i/>
          <w:color w:val="0070C0"/>
          <w:u w:val="single"/>
          <w:lang w:val="fr-FR"/>
        </w:rPr>
        <w:t>’</w:t>
      </w:r>
      <w:r w:rsidRPr="004E0824">
        <w:rPr>
          <w:i/>
          <w:color w:val="0070C0"/>
          <w:u w:val="single"/>
          <w:lang w:val="fr-FR"/>
        </w:rPr>
        <w:t>office, les indications nécessaires pour que l</w:t>
      </w:r>
      <w:r w:rsidR="00CC4AA4" w:rsidRPr="004E0824">
        <w:rPr>
          <w:i/>
          <w:color w:val="0070C0"/>
          <w:u w:val="single"/>
          <w:lang w:val="fr-FR"/>
        </w:rPr>
        <w:t>’</w:t>
      </w:r>
      <w:r w:rsidRPr="004E0824">
        <w:rPr>
          <w:i/>
          <w:color w:val="0070C0"/>
          <w:u w:val="single"/>
          <w:lang w:val="fr-FR"/>
        </w:rPr>
        <w:t xml:space="preserve">office de la Partie contractante perçoive les taxes, </w:t>
      </w:r>
      <w:r w:rsidR="00CC4AA4" w:rsidRPr="004E0824">
        <w:rPr>
          <w:i/>
          <w:color w:val="0070C0"/>
          <w:u w:val="single"/>
          <w:lang w:val="fr-FR"/>
        </w:rPr>
        <w:t>y compris</w:t>
      </w:r>
      <w:r w:rsidRPr="004E0824">
        <w:rPr>
          <w:i/>
          <w:color w:val="0070C0"/>
          <w:u w:val="single"/>
          <w:lang w:val="fr-FR"/>
        </w:rPr>
        <w:t xml:space="preserve"> le montant de la taxe et son mode de paiement.</w:t>
      </w:r>
    </w:p>
    <w:p w14:paraId="039D0034" w14:textId="2CE64C30" w:rsidR="002F7DDD" w:rsidRPr="004E0824" w:rsidRDefault="002F7DDD" w:rsidP="00ED4CDA">
      <w:pPr>
        <w:tabs>
          <w:tab w:val="left" w:pos="567"/>
        </w:tabs>
        <w:spacing w:after="220"/>
        <w:rPr>
          <w:i/>
          <w:iCs/>
          <w:lang w:val="fr-FR"/>
        </w:rPr>
      </w:pPr>
      <w:r w:rsidRPr="004E0824">
        <w:rPr>
          <w:i/>
          <w:lang w:val="fr-FR"/>
        </w:rPr>
        <w:t>b)</w:t>
      </w:r>
      <w:r w:rsidR="00ED4CDA">
        <w:rPr>
          <w:i/>
          <w:lang w:val="fr-FR"/>
        </w:rPr>
        <w:tab/>
      </w:r>
      <w:r w:rsidRPr="004E0824">
        <w:rPr>
          <w:i/>
          <w:lang w:val="fr-FR"/>
        </w:rPr>
        <w:t>[…]</w:t>
      </w:r>
    </w:p>
    <w:bookmarkEnd w:id="5"/>
    <w:p w14:paraId="67072AE0" w14:textId="4BF82516" w:rsidR="000F5E56" w:rsidRPr="004E0824" w:rsidRDefault="002F7DDD" w:rsidP="002F7DDD">
      <w:pPr>
        <w:pStyle w:val="Endofdocument-Annex"/>
      </w:pPr>
      <w:r w:rsidRPr="004E0824">
        <w:t>[Fin de l</w:t>
      </w:r>
      <w:r w:rsidR="00CC4AA4" w:rsidRPr="004E0824">
        <w:t>’</w:t>
      </w:r>
      <w:r w:rsidRPr="004E0824">
        <w:t>annexe et du document]</w:t>
      </w:r>
    </w:p>
    <w:sectPr w:rsidR="000F5E56" w:rsidRPr="004E0824" w:rsidSect="00ED4CDA">
      <w:headerReference w:type="default" r:id="rId14"/>
      <w:head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97F4F" w14:textId="77777777" w:rsidR="002F7DDD" w:rsidRDefault="002F7DDD">
      <w:r>
        <w:separator/>
      </w:r>
    </w:p>
  </w:endnote>
  <w:endnote w:type="continuationSeparator" w:id="0">
    <w:p w14:paraId="055442BE" w14:textId="77777777" w:rsidR="002F7DDD" w:rsidRPr="009D30E6" w:rsidRDefault="002F7DDD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C912DD8" w14:textId="77777777" w:rsidR="002F7DDD" w:rsidRPr="009D30E6" w:rsidRDefault="002F7DDD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4DACD0A9" w14:textId="77777777" w:rsidR="002F7DDD" w:rsidRPr="009D30E6" w:rsidRDefault="002F7DDD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32B31" w14:textId="77777777" w:rsidR="00D82BE2" w:rsidRDefault="00D82B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A5CCC" w14:textId="77777777" w:rsidR="00D82BE2" w:rsidRDefault="00D82B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0DFB7" w14:textId="77777777" w:rsidR="00D82BE2" w:rsidRDefault="00D82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A46F8" w14:textId="77777777" w:rsidR="002F7DDD" w:rsidRDefault="002F7DDD">
      <w:r>
        <w:separator/>
      </w:r>
    </w:p>
  </w:footnote>
  <w:footnote w:type="continuationSeparator" w:id="0">
    <w:p w14:paraId="49F51F59" w14:textId="77777777" w:rsidR="002F7DDD" w:rsidRDefault="002F7DDD" w:rsidP="007461F1">
      <w:r>
        <w:separator/>
      </w:r>
    </w:p>
    <w:p w14:paraId="5BC068FB" w14:textId="77777777" w:rsidR="002F7DDD" w:rsidRPr="009D30E6" w:rsidRDefault="002F7DDD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2962354B" w14:textId="77777777" w:rsidR="002F7DDD" w:rsidRPr="009D30E6" w:rsidRDefault="002F7DDD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089BF2DA" w14:textId="4D239892" w:rsidR="002F7DDD" w:rsidRPr="00B6115F" w:rsidRDefault="002F7DDD" w:rsidP="00ED4CDA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 w:rsidR="00ED4CDA">
        <w:tab/>
      </w:r>
      <w:r>
        <w:t xml:space="preserve">Voir le document </w:t>
      </w:r>
      <w:hyperlink r:id="rId1" w:anchor="page=5" w:history="1">
        <w:r>
          <w:rPr>
            <w:rStyle w:val="Hyperlink"/>
          </w:rPr>
          <w:t>DLT/DC/5</w:t>
        </w:r>
      </w:hyperlink>
      <w:r>
        <w:t xml:space="preserve"> “Notes relatives à la proposition de base concernant le Traité sur le droit des </w:t>
      </w:r>
      <w:r w:rsidRPr="00B6115F">
        <w:t xml:space="preserve">dessins et modèles (DLT)”, </w:t>
      </w:r>
      <w:r w:rsidR="00B6115F" w:rsidRPr="00B6115F">
        <w:t>n</w:t>
      </w:r>
      <w:r w:rsidRPr="00B6115F">
        <w:t>ote</w:t>
      </w:r>
      <w:r w:rsidR="00D82BE2" w:rsidRPr="00B6115F">
        <w:t> </w:t>
      </w:r>
      <w:r w:rsidRPr="00B6115F">
        <w:t>3.09</w:t>
      </w:r>
    </w:p>
  </w:footnote>
  <w:footnote w:id="3">
    <w:p w14:paraId="61C03B7B" w14:textId="60921C63" w:rsidR="002F7DDD" w:rsidRDefault="002F7DDD" w:rsidP="00ED4CDA">
      <w:pPr>
        <w:pStyle w:val="FootnoteText"/>
        <w:tabs>
          <w:tab w:val="left" w:pos="567"/>
        </w:tabs>
      </w:pPr>
      <w:r w:rsidRPr="00B6115F">
        <w:rPr>
          <w:rStyle w:val="FootnoteReference"/>
        </w:rPr>
        <w:footnoteRef/>
      </w:r>
      <w:r w:rsidRPr="00B6115F">
        <w:t xml:space="preserve"> </w:t>
      </w:r>
      <w:r w:rsidR="00ED4CDA" w:rsidRPr="00B6115F">
        <w:tab/>
      </w:r>
      <w:r w:rsidRPr="00B6115F">
        <w:t xml:space="preserve">Voir le document </w:t>
      </w:r>
      <w:hyperlink r:id="rId2" w:anchor="page=13" w:history="1">
        <w:r w:rsidRPr="00B6115F">
          <w:rPr>
            <w:rStyle w:val="Hyperlink"/>
          </w:rPr>
          <w:t>DLT/DC/5</w:t>
        </w:r>
      </w:hyperlink>
      <w:r w:rsidRPr="00B6115F">
        <w:t xml:space="preserve"> “Notes relatives à la proposition de base concernant le Traité sur le droit des dessins et modèles (DLT)”, </w:t>
      </w:r>
      <w:r w:rsidR="00B6115F" w:rsidRPr="00B6115F">
        <w:t>n</w:t>
      </w:r>
      <w:r w:rsidRPr="00B6115F">
        <w:t>ote</w:t>
      </w:r>
      <w:r w:rsidR="00D82BE2" w:rsidRPr="00B6115F">
        <w:t> </w:t>
      </w:r>
      <w:r w:rsidRPr="00B6115F">
        <w:t>11.04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059B6" w14:textId="77777777" w:rsidR="00D82BE2" w:rsidRDefault="00D82B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6D6EB" w14:textId="77777777" w:rsidR="002F7DDD" w:rsidRDefault="002F7DDD" w:rsidP="00477D6B">
    <w:pPr>
      <w:jc w:val="right"/>
    </w:pPr>
    <w:r>
      <w:t>DLT/DC/8</w:t>
    </w:r>
  </w:p>
  <w:p w14:paraId="4F5FCB2A" w14:textId="3CDB8DD7" w:rsidR="002F7DDD" w:rsidRDefault="002F7DDD" w:rsidP="00477D6B">
    <w:pPr>
      <w:jc w:val="right"/>
    </w:pPr>
    <w:proofErr w:type="gramStart"/>
    <w:r>
      <w:t>page</w:t>
    </w:r>
    <w:proofErr w:type="gramEnd"/>
    <w:r w:rsidR="00D82BE2">
      <w:t> 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2901E346" w14:textId="77777777" w:rsidR="002F7DDD" w:rsidRDefault="002F7DDD" w:rsidP="00477D6B">
    <w:pPr>
      <w:jc w:val="right"/>
    </w:pPr>
  </w:p>
  <w:p w14:paraId="4878C62D" w14:textId="77777777" w:rsidR="002F7DDD" w:rsidRDefault="002F7DDD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DC5DC" w14:textId="38071B76" w:rsidR="002F7DDD" w:rsidRDefault="002F7DDD" w:rsidP="00ED4CDA">
    <w:pPr>
      <w:pStyle w:val="Header"/>
      <w:tabs>
        <w:tab w:val="clear" w:pos="9072"/>
      </w:tabs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4AF5C" w14:textId="77777777" w:rsidR="00F16975" w:rsidRDefault="002F7DDD" w:rsidP="00477D6B">
    <w:pPr>
      <w:jc w:val="right"/>
    </w:pPr>
    <w:bookmarkStart w:id="6" w:name="Code2"/>
    <w:bookmarkEnd w:id="6"/>
    <w:r>
      <w:t>DLT/DC/8</w:t>
    </w:r>
  </w:p>
  <w:p w14:paraId="7A283668" w14:textId="77777777"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  <w:p w14:paraId="73BC39C0" w14:textId="77777777" w:rsidR="00F16975" w:rsidRDefault="00F16975" w:rsidP="00477D6B">
    <w:pPr>
      <w:jc w:val="right"/>
    </w:pPr>
  </w:p>
  <w:p w14:paraId="17007243" w14:textId="77777777" w:rsidR="004F4E31" w:rsidRDefault="004F4E31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938F8" w14:textId="5759DBD6" w:rsidR="00ED4CDA" w:rsidRDefault="00ED4CDA" w:rsidP="00ED4CDA">
    <w:pPr>
      <w:pStyle w:val="Header"/>
      <w:tabs>
        <w:tab w:val="clear" w:pos="4536"/>
        <w:tab w:val="clear" w:pos="9072"/>
      </w:tabs>
      <w:jc w:val="right"/>
      <w:rPr>
        <w:lang w:val="fr-FR"/>
      </w:rPr>
    </w:pPr>
    <w:r>
      <w:rPr>
        <w:lang w:val="fr-FR"/>
      </w:rPr>
      <w:t>DLT/DC/8</w:t>
    </w:r>
  </w:p>
  <w:p w14:paraId="75EBBF4C" w14:textId="047D30AA" w:rsidR="00ED4CDA" w:rsidRPr="00ED4CDA" w:rsidRDefault="00ED4CDA" w:rsidP="00ED4CDA">
    <w:pPr>
      <w:pStyle w:val="Header"/>
      <w:tabs>
        <w:tab w:val="clear" w:pos="4536"/>
        <w:tab w:val="clear" w:pos="9072"/>
      </w:tabs>
      <w:spacing w:after="480"/>
      <w:jc w:val="right"/>
      <w:rPr>
        <w:lang w:val="fr-FR"/>
      </w:rPr>
    </w:pPr>
    <w:r>
      <w:rPr>
        <w:lang w:val="fr-FR"/>
      </w:rP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238924">
    <w:abstractNumId w:val="2"/>
  </w:num>
  <w:num w:numId="2" w16cid:durableId="302345202">
    <w:abstractNumId w:val="4"/>
  </w:num>
  <w:num w:numId="3" w16cid:durableId="2100177298">
    <w:abstractNumId w:val="0"/>
  </w:num>
  <w:num w:numId="4" w16cid:durableId="800996051">
    <w:abstractNumId w:val="5"/>
  </w:num>
  <w:num w:numId="5" w16cid:durableId="1819884291">
    <w:abstractNumId w:val="1"/>
  </w:num>
  <w:num w:numId="6" w16cid:durableId="875629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DD"/>
    <w:rsid w:val="00011B7D"/>
    <w:rsid w:val="00075432"/>
    <w:rsid w:val="000F5E56"/>
    <w:rsid w:val="001362EE"/>
    <w:rsid w:val="001832A6"/>
    <w:rsid w:val="00195C6E"/>
    <w:rsid w:val="001B266A"/>
    <w:rsid w:val="001D3D56"/>
    <w:rsid w:val="001D6680"/>
    <w:rsid w:val="00237BE2"/>
    <w:rsid w:val="00240654"/>
    <w:rsid w:val="00244451"/>
    <w:rsid w:val="002634C4"/>
    <w:rsid w:val="00265E59"/>
    <w:rsid w:val="002A6778"/>
    <w:rsid w:val="002C04BB"/>
    <w:rsid w:val="002D4918"/>
    <w:rsid w:val="002E4D1A"/>
    <w:rsid w:val="002F16BC"/>
    <w:rsid w:val="002F4E68"/>
    <w:rsid w:val="002F7DDD"/>
    <w:rsid w:val="00315FCA"/>
    <w:rsid w:val="003845C1"/>
    <w:rsid w:val="00395420"/>
    <w:rsid w:val="003A1BCD"/>
    <w:rsid w:val="003A2F46"/>
    <w:rsid w:val="003B77FA"/>
    <w:rsid w:val="004008A2"/>
    <w:rsid w:val="004025DF"/>
    <w:rsid w:val="00423E3E"/>
    <w:rsid w:val="00427AF4"/>
    <w:rsid w:val="004647DA"/>
    <w:rsid w:val="00477D6B"/>
    <w:rsid w:val="004D6471"/>
    <w:rsid w:val="004E0824"/>
    <w:rsid w:val="004F4E31"/>
    <w:rsid w:val="00525B63"/>
    <w:rsid w:val="00547476"/>
    <w:rsid w:val="00561DB8"/>
    <w:rsid w:val="00567A4C"/>
    <w:rsid w:val="005E6516"/>
    <w:rsid w:val="005F5498"/>
    <w:rsid w:val="00605827"/>
    <w:rsid w:val="00676936"/>
    <w:rsid w:val="006B0DB5"/>
    <w:rsid w:val="006E4243"/>
    <w:rsid w:val="007461F1"/>
    <w:rsid w:val="007B2215"/>
    <w:rsid w:val="007D4FCF"/>
    <w:rsid w:val="007D6961"/>
    <w:rsid w:val="007F07CB"/>
    <w:rsid w:val="00810CEF"/>
    <w:rsid w:val="0081208D"/>
    <w:rsid w:val="00825E46"/>
    <w:rsid w:val="00842A13"/>
    <w:rsid w:val="00847705"/>
    <w:rsid w:val="008B2CC1"/>
    <w:rsid w:val="008E7930"/>
    <w:rsid w:val="0090731E"/>
    <w:rsid w:val="00966A22"/>
    <w:rsid w:val="00974CD6"/>
    <w:rsid w:val="009D30E6"/>
    <w:rsid w:val="009E3F6F"/>
    <w:rsid w:val="009F499F"/>
    <w:rsid w:val="00A02BD3"/>
    <w:rsid w:val="00A10318"/>
    <w:rsid w:val="00AA1F20"/>
    <w:rsid w:val="00AC0AE4"/>
    <w:rsid w:val="00AD61DB"/>
    <w:rsid w:val="00B42E71"/>
    <w:rsid w:val="00B6115F"/>
    <w:rsid w:val="00B87BCF"/>
    <w:rsid w:val="00BA62D4"/>
    <w:rsid w:val="00C3552C"/>
    <w:rsid w:val="00C40E15"/>
    <w:rsid w:val="00C664C8"/>
    <w:rsid w:val="00C76A79"/>
    <w:rsid w:val="00CA15F5"/>
    <w:rsid w:val="00CC4AA4"/>
    <w:rsid w:val="00CF0460"/>
    <w:rsid w:val="00D45252"/>
    <w:rsid w:val="00D71B4D"/>
    <w:rsid w:val="00D75C1E"/>
    <w:rsid w:val="00D82BE2"/>
    <w:rsid w:val="00D93D55"/>
    <w:rsid w:val="00DB0349"/>
    <w:rsid w:val="00DD6A16"/>
    <w:rsid w:val="00E0091A"/>
    <w:rsid w:val="00E203AA"/>
    <w:rsid w:val="00E527A5"/>
    <w:rsid w:val="00E76456"/>
    <w:rsid w:val="00E77E5B"/>
    <w:rsid w:val="00ED4CDA"/>
    <w:rsid w:val="00EE71CB"/>
    <w:rsid w:val="00F16975"/>
    <w:rsid w:val="00F47803"/>
    <w:rsid w:val="00F66152"/>
    <w:rsid w:val="00F66968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273D8A"/>
  <w15:docId w15:val="{77C931DD-E856-444D-8A6D-42C380A6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2F7DDD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FootnoteReference">
    <w:name w:val="footnote reference"/>
    <w:semiHidden/>
    <w:rsid w:val="002F7DDD"/>
    <w:rPr>
      <w:vertAlign w:val="superscript"/>
    </w:rPr>
  </w:style>
  <w:style w:type="paragraph" w:customStyle="1" w:styleId="TitleofDoc">
    <w:name w:val="Title of Doc"/>
    <w:basedOn w:val="Normal"/>
    <w:rsid w:val="002F7DDD"/>
    <w:pPr>
      <w:spacing w:before="1200"/>
      <w:jc w:val="center"/>
    </w:pPr>
    <w:rPr>
      <w:rFonts w:ascii="Times New Roman" w:eastAsia="Yu Mincho" w:hAnsi="Times New Roman" w:cs="Times New Roman"/>
      <w:caps/>
      <w:sz w:val="24"/>
      <w:lang w:val="fr-FR" w:eastAsia="ja-JP"/>
    </w:rPr>
  </w:style>
  <w:style w:type="character" w:customStyle="1" w:styleId="FootnoteTextChar">
    <w:name w:val="Footnote Text Char"/>
    <w:link w:val="FootnoteText"/>
    <w:uiPriority w:val="99"/>
    <w:semiHidden/>
    <w:locked/>
    <w:rsid w:val="002F7DDD"/>
    <w:rPr>
      <w:rFonts w:ascii="Arial" w:eastAsia="SimSun" w:hAnsi="Arial" w:cs="Arial"/>
      <w:sz w:val="18"/>
      <w:lang w:eastAsia="zh-CN"/>
    </w:rPr>
  </w:style>
  <w:style w:type="character" w:styleId="Hyperlink">
    <w:name w:val="Hyperlink"/>
    <w:uiPriority w:val="99"/>
    <w:unhideWhenUsed/>
    <w:rsid w:val="002F7DDD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ED4C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ipo.int/edocs/mdocs/sct/fr/dlt_dc/dlt_dc_5.pdf" TargetMode="External"/><Relationship Id="rId1" Type="http://schemas.openxmlformats.org/officeDocument/2006/relationships/hyperlink" Target="https://www.wipo.int/edocs/mdocs/sct/fr/dlt_dc/dlt_dc_5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DLT_DC (F)</Template>
  <TotalTime>23</TotalTime>
  <Pages>2</Pages>
  <Words>330</Words>
  <Characters>1773</Characters>
  <Application>Microsoft Office Word</Application>
  <DocSecurity>0</DocSecurity>
  <Lines>49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DLT/DC/8</vt:lpstr>
    </vt:vector>
  </TitlesOfParts>
  <Company>WIPO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DLT/DC/8</dc:title>
  <dc:creator>OLIVIÉ Karen</dc:creator>
  <cp:keywords>FOR OFFICIAL USE ONLY</cp:keywords>
  <cp:lastModifiedBy>AHADI Ahmad</cp:lastModifiedBy>
  <cp:revision>7</cp:revision>
  <cp:lastPrinted>2024-11-06T10:12:00Z</cp:lastPrinted>
  <dcterms:created xsi:type="dcterms:W3CDTF">2024-10-30T13:37:00Z</dcterms:created>
  <dcterms:modified xsi:type="dcterms:W3CDTF">2024-11-06T10:12:00Z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481b6de1-0855-4918-933c-b2a4adc1c6de</vt:lpwstr>
  </property>
  <property fmtid="{D5CDD505-2E9C-101B-9397-08002B2CF9AE}" pid="14" name="MSIP_Label_20773ee6-353b-4fb9-a59d-0b94c8c67bea_ContentBits">
    <vt:lpwstr>0</vt:lpwstr>
  </property>
</Properties>
</file>