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E1088" w:rsidRPr="002E1088" w:rsidTr="00FE1B9D">
        <w:trPr>
          <w:trHeight w:val="1977"/>
        </w:trPr>
        <w:tc>
          <w:tcPr>
            <w:tcW w:w="4594" w:type="dxa"/>
            <w:tcBorders>
              <w:bottom w:val="single" w:sz="4" w:space="0" w:color="auto"/>
            </w:tcBorders>
            <w:tcMar>
              <w:bottom w:w="170" w:type="dxa"/>
            </w:tcMar>
          </w:tcPr>
          <w:p w:rsidR="002E1088" w:rsidRPr="002E1088" w:rsidRDefault="002E1088" w:rsidP="002E1088">
            <w:pPr>
              <w:rPr>
                <w:szCs w:val="20"/>
              </w:rPr>
            </w:pPr>
            <w:bookmarkStart w:id="0" w:name="TitleOfDoc"/>
            <w:bookmarkEnd w:id="0"/>
            <w:r w:rsidRPr="002E1088">
              <w:rPr>
                <w:noProof/>
                <w:szCs w:val="20"/>
              </w:rPr>
              <w:drawing>
                <wp:anchor distT="0" distB="0" distL="114300" distR="114300" simplePos="0" relativeHeight="251659264" behindDoc="1" locked="0" layoutInCell="0" allowOverlap="1" wp14:anchorId="2A1D2122" wp14:editId="3A8CDC2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E1088" w:rsidRPr="002E1088" w:rsidRDefault="002E1088" w:rsidP="002E1088">
            <w:pPr>
              <w:rPr>
                <w:szCs w:val="20"/>
              </w:rPr>
            </w:pPr>
          </w:p>
        </w:tc>
        <w:tc>
          <w:tcPr>
            <w:tcW w:w="425" w:type="dxa"/>
            <w:tcBorders>
              <w:bottom w:val="single" w:sz="4" w:space="0" w:color="auto"/>
            </w:tcBorders>
            <w:tcMar>
              <w:left w:w="0" w:type="dxa"/>
              <w:right w:w="0" w:type="dxa"/>
            </w:tcMar>
          </w:tcPr>
          <w:p w:rsidR="002E1088" w:rsidRPr="002E1088" w:rsidRDefault="002E1088" w:rsidP="002E1088">
            <w:pPr>
              <w:jc w:val="right"/>
              <w:rPr>
                <w:szCs w:val="20"/>
              </w:rPr>
            </w:pPr>
            <w:r w:rsidRPr="002E1088">
              <w:rPr>
                <w:b/>
                <w:sz w:val="40"/>
                <w:szCs w:val="40"/>
              </w:rPr>
              <w:t>C</w:t>
            </w:r>
          </w:p>
        </w:tc>
      </w:tr>
      <w:tr w:rsidR="002E1088" w:rsidRPr="002E1088" w:rsidTr="00FE1B9D">
        <w:trPr>
          <w:trHeight w:hRule="exact" w:val="340"/>
        </w:trPr>
        <w:tc>
          <w:tcPr>
            <w:tcW w:w="9356" w:type="dxa"/>
            <w:gridSpan w:val="3"/>
            <w:tcBorders>
              <w:top w:val="single" w:sz="4" w:space="0" w:color="auto"/>
            </w:tcBorders>
            <w:tcMar>
              <w:top w:w="170" w:type="dxa"/>
              <w:left w:w="0" w:type="dxa"/>
              <w:right w:w="0" w:type="dxa"/>
            </w:tcMar>
            <w:vAlign w:val="bottom"/>
          </w:tcPr>
          <w:p w:rsidR="002E1088" w:rsidRPr="002E1088" w:rsidRDefault="002E1088" w:rsidP="00FD0586">
            <w:pPr>
              <w:jc w:val="right"/>
              <w:rPr>
                <w:rFonts w:ascii="Arial Black" w:hAnsi="Arial Black"/>
                <w:caps/>
                <w:sz w:val="15"/>
                <w:szCs w:val="20"/>
              </w:rPr>
            </w:pPr>
            <w:r w:rsidRPr="002E1088">
              <w:rPr>
                <w:rFonts w:ascii="Arial Black" w:hAnsi="Arial Black" w:hint="eastAsia"/>
                <w:caps/>
                <w:sz w:val="15"/>
                <w:szCs w:val="20"/>
              </w:rPr>
              <w:t>pct</w:t>
            </w:r>
            <w:r w:rsidRPr="002E1088">
              <w:rPr>
                <w:rFonts w:ascii="Arial Black" w:hAnsi="Arial Black"/>
                <w:caps/>
                <w:sz w:val="15"/>
                <w:szCs w:val="20"/>
              </w:rPr>
              <w:t>/</w:t>
            </w:r>
            <w:r w:rsidRPr="002E1088">
              <w:rPr>
                <w:rFonts w:ascii="Arial Black" w:hAnsi="Arial Black" w:hint="eastAsia"/>
                <w:caps/>
                <w:sz w:val="15"/>
                <w:szCs w:val="20"/>
              </w:rPr>
              <w:t>wg</w:t>
            </w:r>
            <w:r w:rsidRPr="002E1088">
              <w:rPr>
                <w:rFonts w:ascii="Arial Black" w:hAnsi="Arial Black"/>
                <w:caps/>
                <w:sz w:val="15"/>
                <w:szCs w:val="20"/>
              </w:rPr>
              <w:t>/</w:t>
            </w:r>
            <w:r w:rsidRPr="002E1088">
              <w:rPr>
                <w:rFonts w:ascii="Arial Black" w:hAnsi="Arial Black" w:hint="eastAsia"/>
                <w:caps/>
                <w:sz w:val="15"/>
                <w:szCs w:val="20"/>
              </w:rPr>
              <w:t>7</w:t>
            </w:r>
            <w:bookmarkStart w:id="1" w:name="Code"/>
            <w:bookmarkEnd w:id="1"/>
            <w:r w:rsidRPr="002E1088">
              <w:rPr>
                <w:rFonts w:ascii="Arial Black" w:hAnsi="Arial Black" w:hint="eastAsia"/>
                <w:caps/>
                <w:sz w:val="15"/>
                <w:szCs w:val="20"/>
              </w:rPr>
              <w:t>/</w:t>
            </w:r>
            <w:r w:rsidR="00FD0586">
              <w:rPr>
                <w:rFonts w:ascii="Arial Black" w:hAnsi="Arial Black" w:hint="eastAsia"/>
                <w:caps/>
                <w:sz w:val="15"/>
                <w:szCs w:val="20"/>
              </w:rPr>
              <w:t>2</w:t>
            </w:r>
            <w:r w:rsidRPr="002E1088">
              <w:rPr>
                <w:rFonts w:ascii="Arial Black" w:hAnsi="Arial Black" w:hint="eastAsia"/>
                <w:caps/>
                <w:sz w:val="15"/>
                <w:szCs w:val="20"/>
              </w:rPr>
              <w:t>1</w:t>
            </w:r>
          </w:p>
        </w:tc>
      </w:tr>
      <w:tr w:rsidR="002E1088" w:rsidRPr="002E1088" w:rsidTr="00FE1B9D">
        <w:trPr>
          <w:trHeight w:hRule="exact" w:val="170"/>
        </w:trPr>
        <w:tc>
          <w:tcPr>
            <w:tcW w:w="9356" w:type="dxa"/>
            <w:gridSpan w:val="3"/>
            <w:noWrap/>
            <w:tcMar>
              <w:left w:w="0" w:type="dxa"/>
              <w:right w:w="0" w:type="dxa"/>
            </w:tcMar>
            <w:vAlign w:val="bottom"/>
          </w:tcPr>
          <w:p w:rsidR="002E1088" w:rsidRPr="002E1088" w:rsidRDefault="002E1088" w:rsidP="002E1088">
            <w:pPr>
              <w:jc w:val="right"/>
              <w:rPr>
                <w:rFonts w:ascii="Arial Black" w:hAnsi="Arial Black"/>
                <w:b/>
                <w:caps/>
                <w:sz w:val="15"/>
                <w:szCs w:val="15"/>
              </w:rPr>
            </w:pPr>
            <w:r w:rsidRPr="002E1088">
              <w:rPr>
                <w:rFonts w:eastAsia="SimHei" w:hint="eastAsia"/>
                <w:b/>
                <w:sz w:val="15"/>
                <w:szCs w:val="15"/>
              </w:rPr>
              <w:t>原</w:t>
            </w:r>
            <w:r w:rsidRPr="002E1088">
              <w:rPr>
                <w:rFonts w:eastAsia="SimHei"/>
                <w:b/>
                <w:sz w:val="15"/>
                <w:szCs w:val="15"/>
                <w:lang w:val="pt-BR"/>
              </w:rPr>
              <w:t xml:space="preserve"> </w:t>
            </w:r>
            <w:r w:rsidRPr="002E1088">
              <w:rPr>
                <w:rFonts w:eastAsia="SimHei" w:hint="eastAsia"/>
                <w:b/>
                <w:sz w:val="15"/>
                <w:szCs w:val="15"/>
              </w:rPr>
              <w:t>文</w:t>
            </w:r>
            <w:r w:rsidRPr="002E1088">
              <w:rPr>
                <w:rFonts w:eastAsia="SimHei" w:hint="eastAsia"/>
                <w:b/>
                <w:sz w:val="15"/>
                <w:szCs w:val="15"/>
                <w:lang w:val="pt-BR"/>
              </w:rPr>
              <w:t>：英文</w:t>
            </w:r>
          </w:p>
        </w:tc>
      </w:tr>
      <w:tr w:rsidR="002E1088" w:rsidRPr="002E1088" w:rsidTr="00FE1B9D">
        <w:trPr>
          <w:trHeight w:hRule="exact" w:val="198"/>
        </w:trPr>
        <w:tc>
          <w:tcPr>
            <w:tcW w:w="9356" w:type="dxa"/>
            <w:gridSpan w:val="3"/>
            <w:tcMar>
              <w:left w:w="0" w:type="dxa"/>
              <w:right w:w="0" w:type="dxa"/>
            </w:tcMar>
            <w:vAlign w:val="bottom"/>
          </w:tcPr>
          <w:p w:rsidR="002E1088" w:rsidRPr="002E1088" w:rsidRDefault="002E1088" w:rsidP="00FD0586">
            <w:pPr>
              <w:jc w:val="right"/>
              <w:rPr>
                <w:rFonts w:ascii="SimHei" w:eastAsia="SimHei" w:hAnsi="Arial Black"/>
                <w:b/>
                <w:caps/>
                <w:sz w:val="15"/>
                <w:szCs w:val="15"/>
              </w:rPr>
            </w:pPr>
            <w:r w:rsidRPr="002E1088">
              <w:rPr>
                <w:rFonts w:ascii="SimHei" w:eastAsia="SimHei" w:hint="eastAsia"/>
                <w:b/>
                <w:sz w:val="15"/>
                <w:szCs w:val="15"/>
              </w:rPr>
              <w:t>日</w:t>
            </w:r>
            <w:r w:rsidRPr="002E1088">
              <w:rPr>
                <w:rFonts w:ascii="SimHei" w:eastAsia="SimHei" w:hint="eastAsia"/>
                <w:b/>
                <w:sz w:val="15"/>
                <w:szCs w:val="15"/>
                <w:lang w:val="pt-BR"/>
              </w:rPr>
              <w:t xml:space="preserve"> </w:t>
            </w:r>
            <w:r w:rsidRPr="002E1088">
              <w:rPr>
                <w:rFonts w:ascii="SimHei" w:eastAsia="SimHei" w:hint="eastAsia"/>
                <w:b/>
                <w:sz w:val="15"/>
                <w:szCs w:val="15"/>
              </w:rPr>
              <w:t>期</w:t>
            </w:r>
            <w:r w:rsidRPr="002E1088">
              <w:rPr>
                <w:rFonts w:ascii="SimHei" w:eastAsia="SimHei" w:hAnsi="SimSun" w:hint="eastAsia"/>
                <w:b/>
                <w:sz w:val="15"/>
                <w:szCs w:val="15"/>
                <w:lang w:val="pt-BR"/>
              </w:rPr>
              <w:t>：</w:t>
            </w:r>
            <w:r w:rsidRPr="002E1088">
              <w:rPr>
                <w:rFonts w:ascii="Arial Black" w:eastAsia="SimHei" w:hAnsi="Arial Black" w:hint="eastAsia"/>
                <w:b/>
                <w:sz w:val="15"/>
                <w:szCs w:val="15"/>
                <w:lang w:val="pt-BR"/>
              </w:rPr>
              <w:t>2014</w:t>
            </w:r>
            <w:r w:rsidRPr="002E1088">
              <w:rPr>
                <w:rFonts w:ascii="SimHei" w:eastAsia="SimHei" w:hAnsi="Times New Roman" w:hint="eastAsia"/>
                <w:b/>
                <w:sz w:val="15"/>
                <w:szCs w:val="15"/>
              </w:rPr>
              <w:t>年</w:t>
            </w:r>
            <w:r w:rsidR="00FD0586">
              <w:rPr>
                <w:rFonts w:ascii="Arial Black" w:eastAsia="SimHei" w:hAnsi="Arial Black" w:hint="eastAsia"/>
                <w:b/>
                <w:sz w:val="15"/>
                <w:szCs w:val="15"/>
                <w:lang w:val="pt-BR"/>
              </w:rPr>
              <w:t>5</w:t>
            </w:r>
            <w:r w:rsidRPr="002E1088">
              <w:rPr>
                <w:rFonts w:ascii="SimHei" w:eastAsia="SimHei" w:hAnsi="Times New Roman" w:hint="eastAsia"/>
                <w:b/>
                <w:sz w:val="15"/>
                <w:szCs w:val="15"/>
              </w:rPr>
              <w:t>月</w:t>
            </w:r>
            <w:r w:rsidRPr="002E1088">
              <w:rPr>
                <w:rFonts w:ascii="Arial Black" w:eastAsia="SimHei" w:hAnsi="Arial Black" w:hint="eastAsia"/>
                <w:b/>
                <w:sz w:val="15"/>
                <w:szCs w:val="15"/>
              </w:rPr>
              <w:t>2</w:t>
            </w:r>
            <w:r w:rsidR="00FD0586">
              <w:rPr>
                <w:rFonts w:ascii="Arial Black" w:eastAsia="SimHei" w:hAnsi="Arial Black" w:hint="eastAsia"/>
                <w:b/>
                <w:sz w:val="15"/>
                <w:szCs w:val="15"/>
              </w:rPr>
              <w:t>3</w:t>
            </w:r>
            <w:r w:rsidRPr="002E1088">
              <w:rPr>
                <w:rFonts w:ascii="SimHei" w:eastAsia="SimHei" w:hAnsi="Times New Roman" w:hint="eastAsia"/>
                <w:b/>
                <w:sz w:val="15"/>
                <w:szCs w:val="15"/>
              </w:rPr>
              <w:t>日</w:t>
            </w:r>
            <w:r w:rsidRPr="002E1088">
              <w:rPr>
                <w:rFonts w:ascii="SimHei" w:eastAsia="SimHei" w:hAnsi="Arial Black" w:hint="eastAsia"/>
                <w:b/>
                <w:caps/>
                <w:sz w:val="15"/>
                <w:szCs w:val="15"/>
              </w:rPr>
              <w:t xml:space="preserve">  </w:t>
            </w:r>
            <w:bookmarkStart w:id="2" w:name="Date"/>
            <w:bookmarkEnd w:id="2"/>
          </w:p>
        </w:tc>
      </w:tr>
    </w:tbl>
    <w:p w:rsidR="002E1088" w:rsidRPr="002E1088" w:rsidRDefault="002E1088" w:rsidP="002E1088">
      <w:pPr>
        <w:rPr>
          <w:szCs w:val="20"/>
        </w:rPr>
      </w:pPr>
    </w:p>
    <w:p w:rsidR="002E1088" w:rsidRPr="002E1088" w:rsidRDefault="002E1088" w:rsidP="002E1088">
      <w:pPr>
        <w:rPr>
          <w:szCs w:val="20"/>
        </w:rPr>
      </w:pPr>
    </w:p>
    <w:p w:rsidR="002E1088" w:rsidRPr="002E1088" w:rsidRDefault="002E1088" w:rsidP="002E1088">
      <w:pPr>
        <w:rPr>
          <w:szCs w:val="20"/>
        </w:rPr>
      </w:pPr>
    </w:p>
    <w:p w:rsidR="002E1088" w:rsidRPr="002E1088" w:rsidRDefault="002E1088" w:rsidP="002E1088">
      <w:pPr>
        <w:rPr>
          <w:szCs w:val="20"/>
        </w:rPr>
      </w:pPr>
    </w:p>
    <w:p w:rsidR="002E1088" w:rsidRPr="002E1088" w:rsidRDefault="002E1088" w:rsidP="002E1088">
      <w:pPr>
        <w:rPr>
          <w:szCs w:val="20"/>
        </w:rPr>
      </w:pPr>
    </w:p>
    <w:p w:rsidR="002E1088" w:rsidRPr="002E1088" w:rsidRDefault="002E1088" w:rsidP="002E1088">
      <w:pPr>
        <w:spacing w:line="360" w:lineRule="atLeast"/>
        <w:rPr>
          <w:rFonts w:ascii="SimHei" w:eastAsia="SimHei"/>
          <w:sz w:val="28"/>
          <w:szCs w:val="28"/>
        </w:rPr>
      </w:pPr>
      <w:r w:rsidRPr="002E1088">
        <w:rPr>
          <w:rFonts w:ascii="SimHei" w:eastAsia="SimHei" w:hint="eastAsia"/>
          <w:sz w:val="28"/>
          <w:szCs w:val="28"/>
        </w:rPr>
        <w:t>专利合作条约(PCT)</w:t>
      </w:r>
    </w:p>
    <w:p w:rsidR="002E1088" w:rsidRPr="002E1088" w:rsidRDefault="002E1088" w:rsidP="002E1088">
      <w:pPr>
        <w:spacing w:line="360" w:lineRule="atLeast"/>
        <w:rPr>
          <w:rFonts w:ascii="SimHei" w:eastAsia="SimHei"/>
          <w:sz w:val="28"/>
          <w:szCs w:val="28"/>
        </w:rPr>
      </w:pPr>
      <w:r w:rsidRPr="002E1088">
        <w:rPr>
          <w:rFonts w:ascii="SimHei" w:eastAsia="SimHei" w:hint="eastAsia"/>
          <w:sz w:val="28"/>
          <w:szCs w:val="28"/>
        </w:rPr>
        <w:t>工作组</w:t>
      </w:r>
    </w:p>
    <w:p w:rsidR="002E1088" w:rsidRPr="002E1088" w:rsidRDefault="002E1088" w:rsidP="002E1088"/>
    <w:p w:rsidR="002E1088" w:rsidRPr="002E1088" w:rsidRDefault="002E1088" w:rsidP="002E1088">
      <w:pPr>
        <w:rPr>
          <w:sz w:val="24"/>
          <w:szCs w:val="24"/>
        </w:rPr>
      </w:pPr>
    </w:p>
    <w:p w:rsidR="002E1088" w:rsidRPr="002E1088" w:rsidRDefault="002E1088" w:rsidP="002E1088">
      <w:pPr>
        <w:spacing w:line="360" w:lineRule="atLeast"/>
        <w:textAlignment w:val="bottom"/>
        <w:rPr>
          <w:rFonts w:ascii="KaiTi" w:eastAsia="KaiTi"/>
          <w:b/>
          <w:sz w:val="24"/>
          <w:szCs w:val="24"/>
        </w:rPr>
      </w:pPr>
      <w:r w:rsidRPr="002E1088">
        <w:rPr>
          <w:rFonts w:ascii="KaiTi" w:eastAsia="KaiTi" w:hint="eastAsia"/>
          <w:b/>
          <w:sz w:val="24"/>
          <w:szCs w:val="24"/>
        </w:rPr>
        <w:t>第七届会议</w:t>
      </w:r>
    </w:p>
    <w:p w:rsidR="002E1088" w:rsidRPr="002E1088" w:rsidRDefault="002E1088" w:rsidP="002E1088">
      <w:pPr>
        <w:spacing w:line="360" w:lineRule="atLeast"/>
        <w:textAlignment w:val="bottom"/>
        <w:rPr>
          <w:rFonts w:ascii="KaiTi" w:eastAsia="KaiTi" w:hAnsi="KaiTi"/>
          <w:b/>
          <w:sz w:val="24"/>
          <w:szCs w:val="24"/>
        </w:rPr>
      </w:pPr>
      <w:r w:rsidRPr="002E1088">
        <w:rPr>
          <w:rFonts w:ascii="KaiTi" w:eastAsia="KaiTi" w:hAnsi="KaiTi" w:hint="eastAsia"/>
          <w:sz w:val="24"/>
          <w:szCs w:val="24"/>
        </w:rPr>
        <w:t>2014</w:t>
      </w:r>
      <w:r w:rsidRPr="002E1088">
        <w:rPr>
          <w:rFonts w:ascii="KaiTi" w:eastAsia="KaiTi" w:hAnsi="KaiTi" w:hint="eastAsia"/>
          <w:b/>
          <w:sz w:val="24"/>
          <w:szCs w:val="24"/>
        </w:rPr>
        <w:t>年</w:t>
      </w:r>
      <w:r w:rsidRPr="002E1088">
        <w:rPr>
          <w:rFonts w:ascii="KaiTi" w:eastAsia="KaiTi" w:hAnsi="KaiTi" w:hint="eastAsia"/>
          <w:sz w:val="24"/>
          <w:szCs w:val="24"/>
        </w:rPr>
        <w:t>6</w:t>
      </w:r>
      <w:r w:rsidRPr="002E1088">
        <w:rPr>
          <w:rFonts w:ascii="KaiTi" w:eastAsia="KaiTi" w:hAnsi="KaiTi" w:hint="eastAsia"/>
          <w:b/>
          <w:sz w:val="24"/>
          <w:szCs w:val="24"/>
        </w:rPr>
        <w:t>月</w:t>
      </w:r>
      <w:r w:rsidRPr="002E1088">
        <w:rPr>
          <w:rFonts w:ascii="KaiTi" w:eastAsia="KaiTi" w:hAnsi="KaiTi" w:hint="eastAsia"/>
          <w:sz w:val="24"/>
          <w:szCs w:val="24"/>
        </w:rPr>
        <w:t>10</w:t>
      </w:r>
      <w:r w:rsidRPr="002E1088">
        <w:rPr>
          <w:rFonts w:ascii="KaiTi" w:eastAsia="KaiTi" w:hAnsi="KaiTi" w:hint="eastAsia"/>
          <w:b/>
          <w:sz w:val="24"/>
          <w:szCs w:val="24"/>
        </w:rPr>
        <w:t>日至</w:t>
      </w:r>
      <w:r w:rsidRPr="002E1088">
        <w:rPr>
          <w:rFonts w:ascii="KaiTi" w:eastAsia="KaiTi" w:hAnsi="KaiTi" w:hint="eastAsia"/>
          <w:sz w:val="24"/>
          <w:szCs w:val="24"/>
        </w:rPr>
        <w:t>13</w:t>
      </w:r>
      <w:r w:rsidRPr="002E1088">
        <w:rPr>
          <w:rFonts w:ascii="KaiTi" w:eastAsia="KaiTi" w:hAnsi="KaiTi" w:hint="eastAsia"/>
          <w:b/>
          <w:sz w:val="24"/>
          <w:szCs w:val="24"/>
        </w:rPr>
        <w:t>日，日内瓦</w:t>
      </w:r>
    </w:p>
    <w:p w:rsidR="002E1088" w:rsidRPr="002E1088" w:rsidRDefault="002E1088" w:rsidP="002E1088">
      <w:pPr>
        <w:rPr>
          <w:szCs w:val="20"/>
        </w:rPr>
      </w:pPr>
    </w:p>
    <w:p w:rsidR="002E1088" w:rsidRPr="002E1088" w:rsidRDefault="002E1088" w:rsidP="002E1088">
      <w:pPr>
        <w:rPr>
          <w:szCs w:val="20"/>
        </w:rPr>
      </w:pPr>
    </w:p>
    <w:p w:rsidR="002E1088" w:rsidRPr="002E1088" w:rsidRDefault="002E1088" w:rsidP="002E1088">
      <w:pPr>
        <w:rPr>
          <w:szCs w:val="20"/>
        </w:rPr>
      </w:pPr>
    </w:p>
    <w:p w:rsidR="002E1088" w:rsidRPr="002E1088" w:rsidRDefault="002E1088" w:rsidP="002E1088">
      <w:pPr>
        <w:spacing w:line="360" w:lineRule="atLeast"/>
        <w:rPr>
          <w:rFonts w:ascii="KaiTi" w:eastAsia="KaiTi" w:hAnsi="KaiTi"/>
          <w:sz w:val="24"/>
          <w:szCs w:val="32"/>
        </w:rPr>
      </w:pPr>
      <w:r w:rsidRPr="002E1088">
        <w:rPr>
          <w:rFonts w:ascii="KaiTi" w:eastAsia="KaiTi" w:hAnsi="KaiTi" w:hint="eastAsia"/>
          <w:sz w:val="24"/>
          <w:szCs w:val="32"/>
        </w:rPr>
        <w:t>专利审查高速路与PCT的正式整合</w:t>
      </w:r>
    </w:p>
    <w:p w:rsidR="002E1088" w:rsidRPr="002E1088" w:rsidRDefault="002E1088" w:rsidP="002E1088">
      <w:pPr>
        <w:rPr>
          <w:szCs w:val="20"/>
        </w:rPr>
      </w:pPr>
    </w:p>
    <w:p w:rsidR="002E1088" w:rsidRPr="002E1088" w:rsidRDefault="002E1088" w:rsidP="002E1088">
      <w:pPr>
        <w:rPr>
          <w:rFonts w:ascii="KaiTi" w:eastAsia="KaiTi" w:hAnsi="KaiTi"/>
          <w:i/>
          <w:sz w:val="21"/>
          <w:szCs w:val="21"/>
        </w:rPr>
      </w:pPr>
      <w:r w:rsidRPr="002E1088">
        <w:rPr>
          <w:rFonts w:ascii="KaiTi" w:eastAsia="KaiTi" w:hAnsi="KaiTi" w:hint="eastAsia"/>
          <w:i/>
          <w:sz w:val="21"/>
          <w:szCs w:val="21"/>
        </w:rPr>
        <w:t>联合王国和美利坚合众国提交的文件</w:t>
      </w:r>
    </w:p>
    <w:p w:rsidR="002E1088" w:rsidRPr="002E1088" w:rsidRDefault="002E1088" w:rsidP="002E1088">
      <w:pPr>
        <w:rPr>
          <w:szCs w:val="20"/>
        </w:rPr>
      </w:pPr>
    </w:p>
    <w:p w:rsidR="002E1088" w:rsidRPr="002E1088" w:rsidRDefault="002E1088" w:rsidP="002E1088">
      <w:pPr>
        <w:rPr>
          <w:szCs w:val="20"/>
        </w:rPr>
      </w:pPr>
    </w:p>
    <w:p w:rsidR="002E1088" w:rsidRPr="002E1088" w:rsidRDefault="002E1088" w:rsidP="002E1088">
      <w:pPr>
        <w:rPr>
          <w:szCs w:val="20"/>
        </w:rPr>
      </w:pPr>
    </w:p>
    <w:p w:rsidR="002E1088" w:rsidRPr="002E1088" w:rsidRDefault="002E1088" w:rsidP="002E1088">
      <w:pPr>
        <w:rPr>
          <w:rFonts w:ascii="Calibri" w:hAnsi="Calibri" w:cs="Times New Roman"/>
        </w:rPr>
      </w:pPr>
    </w:p>
    <w:p w:rsidR="007B768C" w:rsidRPr="002E1088" w:rsidRDefault="007B768C" w:rsidP="002E1088">
      <w:pPr>
        <w:pStyle w:val="1"/>
        <w:spacing w:beforeLines="100" w:before="240" w:afterLines="50" w:after="120" w:line="340" w:lineRule="atLeast"/>
        <w:rPr>
          <w:rFonts w:ascii="SimHei" w:eastAsia="SimHei" w:hAnsi="SimHei"/>
          <w:b w:val="0"/>
          <w:sz w:val="21"/>
          <w:szCs w:val="32"/>
        </w:rPr>
      </w:pPr>
      <w:r w:rsidRPr="002E1088">
        <w:rPr>
          <w:rFonts w:ascii="SimHei" w:eastAsia="SimHei" w:hAnsi="SimHei" w:hint="eastAsia"/>
          <w:b w:val="0"/>
          <w:sz w:val="21"/>
          <w:szCs w:val="32"/>
        </w:rPr>
        <w:t>概</w:t>
      </w:r>
      <w:r w:rsidR="002E1088">
        <w:rPr>
          <w:rFonts w:ascii="SimHei" w:eastAsia="SimHei" w:hAnsi="SimHei" w:hint="eastAsia"/>
          <w:b w:val="0"/>
          <w:sz w:val="21"/>
          <w:szCs w:val="32"/>
        </w:rPr>
        <w:t xml:space="preserve">　</w:t>
      </w:r>
      <w:r w:rsidR="00045C31" w:rsidRPr="002E1088">
        <w:rPr>
          <w:rFonts w:ascii="SimHei" w:eastAsia="SimHei" w:hAnsi="SimHei" w:hint="eastAsia"/>
          <w:b w:val="0"/>
          <w:sz w:val="21"/>
          <w:szCs w:val="32"/>
        </w:rPr>
        <w:t>述</w:t>
      </w:r>
    </w:p>
    <w:p w:rsidR="007B768C" w:rsidRPr="002E1088" w:rsidRDefault="007B768C"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cs="SimSun" w:hint="eastAsia"/>
          <w:sz w:val="21"/>
          <w:lang w:val="en-GB"/>
        </w:rPr>
        <w:t>本文件包含一份修改</w:t>
      </w:r>
      <w:r w:rsidRPr="002E1088">
        <w:rPr>
          <w:rFonts w:ascii="SimSun" w:eastAsia="SimSun" w:hAnsi="SimSun"/>
          <w:sz w:val="21"/>
          <w:lang w:val="en-GB"/>
        </w:rPr>
        <w:t>PCT</w:t>
      </w:r>
      <w:r w:rsidRPr="002E1088">
        <w:rPr>
          <w:rFonts w:ascii="SimSun" w:eastAsia="SimSun" w:hAnsi="SimSun" w:cs="SimSun" w:hint="eastAsia"/>
          <w:sz w:val="21"/>
          <w:lang w:val="en-GB"/>
        </w:rPr>
        <w:t>实施细则和行政规程的提案，通过将专利审查高速路</w:t>
      </w:r>
      <w:r w:rsidR="002E1088">
        <w:rPr>
          <w:rFonts w:ascii="SimSun" w:eastAsia="SimSun" w:hAnsi="SimSun" w:cs="SimSun" w:hint="eastAsia"/>
          <w:sz w:val="21"/>
          <w:lang w:val="en-GB"/>
        </w:rPr>
        <w:t>(</w:t>
      </w:r>
      <w:r w:rsidRPr="002E1088">
        <w:rPr>
          <w:rFonts w:ascii="SimSun" w:eastAsia="SimSun" w:hAnsi="SimSun"/>
          <w:sz w:val="21"/>
          <w:lang w:val="en-GB"/>
        </w:rPr>
        <w:t>PPH</w:t>
      </w:r>
      <w:r w:rsidR="002E1088">
        <w:rPr>
          <w:rFonts w:ascii="SimSun" w:eastAsia="SimSun" w:hAnsi="SimSun" w:cs="SimSun" w:hint="eastAsia"/>
          <w:sz w:val="21"/>
          <w:lang w:val="en-GB"/>
        </w:rPr>
        <w:t>)</w:t>
      </w:r>
      <w:r w:rsidRPr="002E1088">
        <w:rPr>
          <w:rFonts w:ascii="SimSun" w:eastAsia="SimSun" w:hAnsi="SimSun" w:cs="SimSun" w:hint="eastAsia"/>
          <w:sz w:val="21"/>
          <w:lang w:val="en-GB"/>
        </w:rPr>
        <w:t>正式整合进</w:t>
      </w:r>
      <w:r w:rsidRPr="002E1088">
        <w:rPr>
          <w:rFonts w:ascii="SimSun" w:eastAsia="SimSun" w:hAnsi="SimSun"/>
          <w:sz w:val="21"/>
          <w:lang w:val="en-GB"/>
        </w:rPr>
        <w:t>PCT</w:t>
      </w:r>
      <w:r w:rsidRPr="002E1088">
        <w:rPr>
          <w:rFonts w:ascii="SimSun" w:eastAsia="SimSun" w:hAnsi="SimSun" w:cs="SimSun" w:hint="eastAsia"/>
          <w:sz w:val="21"/>
          <w:lang w:val="en-GB"/>
        </w:rPr>
        <w:t>体系来提供加快的国家阶段处理。</w:t>
      </w:r>
    </w:p>
    <w:p w:rsidR="007B768C" w:rsidRPr="002E1088" w:rsidRDefault="007B768C" w:rsidP="002E1088">
      <w:pPr>
        <w:pStyle w:val="1"/>
        <w:spacing w:beforeLines="100" w:before="240" w:afterLines="50" w:after="120" w:line="340" w:lineRule="atLeast"/>
        <w:rPr>
          <w:rFonts w:ascii="SimHei" w:eastAsia="SimHei" w:hAnsi="SimHei"/>
          <w:b w:val="0"/>
          <w:sz w:val="21"/>
          <w:szCs w:val="32"/>
        </w:rPr>
      </w:pPr>
      <w:r w:rsidRPr="002E1088">
        <w:rPr>
          <w:rFonts w:ascii="SimHei" w:eastAsia="SimHei" w:hAnsi="SimHei" w:hint="eastAsia"/>
          <w:b w:val="0"/>
          <w:sz w:val="21"/>
          <w:szCs w:val="32"/>
        </w:rPr>
        <w:t>背</w:t>
      </w:r>
      <w:r w:rsidR="002E1088">
        <w:rPr>
          <w:rFonts w:ascii="SimHei" w:eastAsia="SimHei" w:hAnsi="SimHei" w:hint="eastAsia"/>
          <w:b w:val="0"/>
          <w:sz w:val="21"/>
          <w:szCs w:val="32"/>
        </w:rPr>
        <w:t xml:space="preserve">　</w:t>
      </w:r>
      <w:r w:rsidRPr="002E1088">
        <w:rPr>
          <w:rFonts w:ascii="SimHei" w:eastAsia="SimHei" w:hAnsi="SimHei" w:hint="eastAsia"/>
          <w:b w:val="0"/>
          <w:sz w:val="21"/>
          <w:szCs w:val="32"/>
        </w:rPr>
        <w:t>景</w:t>
      </w:r>
    </w:p>
    <w:p w:rsidR="007B768C" w:rsidRPr="002E1088" w:rsidRDefault="00E436A4"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cs="SimSun" w:hint="eastAsia"/>
          <w:sz w:val="21"/>
          <w:lang w:val="en-GB"/>
        </w:rPr>
        <w:t>正如</w:t>
      </w:r>
      <w:r w:rsidRPr="002E1088">
        <w:rPr>
          <w:rFonts w:ascii="SimSun" w:eastAsia="SimSun" w:hAnsi="SimSun"/>
          <w:sz w:val="21"/>
          <w:lang w:val="en-GB"/>
        </w:rPr>
        <w:t>PCT</w:t>
      </w:r>
      <w:r w:rsidRPr="002E1088">
        <w:rPr>
          <w:rFonts w:ascii="SimSun" w:eastAsia="SimSun" w:hAnsi="SimSun" w:cs="SimSun" w:hint="eastAsia"/>
          <w:sz w:val="21"/>
          <w:lang w:val="en-GB"/>
        </w:rPr>
        <w:t>路线图等文件中详述的，</w:t>
      </w:r>
      <w:r w:rsidR="007B768C" w:rsidRPr="002E1088">
        <w:rPr>
          <w:rFonts w:ascii="SimSun" w:eastAsia="SimSun" w:hAnsi="SimSun" w:cs="SimSun" w:hint="eastAsia"/>
          <w:sz w:val="21"/>
          <w:lang w:val="en-GB"/>
        </w:rPr>
        <w:t>为了减少国际阶段的重复工作以及提供更准确、更高质量的检索和可专利性意见，已经有新的努力来促进更有效地利用</w:t>
      </w:r>
      <w:r w:rsidR="007B768C" w:rsidRPr="002E1088">
        <w:rPr>
          <w:rFonts w:ascii="SimSun" w:eastAsia="SimSun" w:hAnsi="SimSun"/>
          <w:sz w:val="21"/>
          <w:lang w:val="en-GB"/>
        </w:rPr>
        <w:t>PCT</w:t>
      </w:r>
      <w:r w:rsidR="007B768C" w:rsidRPr="002E1088">
        <w:rPr>
          <w:rFonts w:ascii="SimSun" w:eastAsia="SimSun" w:hAnsi="SimSun" w:cs="SimSun" w:hint="eastAsia"/>
          <w:sz w:val="21"/>
          <w:lang w:val="en-GB"/>
        </w:rPr>
        <w:t>制度。</w:t>
      </w:r>
      <w:r w:rsidR="007B768C" w:rsidRPr="002E1088">
        <w:rPr>
          <w:rFonts w:ascii="SimSun" w:eastAsia="SimSun" w:hAnsi="SimSun"/>
          <w:sz w:val="21"/>
          <w:lang w:val="en-GB"/>
        </w:rPr>
        <w:t>PPH</w:t>
      </w:r>
      <w:r w:rsidR="007B768C" w:rsidRPr="002E1088">
        <w:rPr>
          <w:rFonts w:ascii="SimSun" w:eastAsia="SimSun" w:hAnsi="SimSun" w:cs="SimSun" w:hint="eastAsia"/>
          <w:sz w:val="21"/>
          <w:lang w:val="en-GB"/>
        </w:rPr>
        <w:t>表明工作共享或者工作杠杆作用对于专利局和申请人都有切实的益处。建议将</w:t>
      </w:r>
      <w:r w:rsidR="007B768C" w:rsidRPr="002E1088">
        <w:rPr>
          <w:rFonts w:ascii="SimSun" w:eastAsia="SimSun" w:hAnsi="SimSun"/>
          <w:sz w:val="21"/>
          <w:lang w:val="en-GB"/>
        </w:rPr>
        <w:t>PPH</w:t>
      </w:r>
      <w:r w:rsidR="007B768C" w:rsidRPr="002E1088">
        <w:rPr>
          <w:rFonts w:ascii="SimSun" w:eastAsia="SimSun" w:hAnsi="SimSun" w:cs="SimSun" w:hint="eastAsia"/>
          <w:sz w:val="21"/>
          <w:lang w:val="en-GB"/>
        </w:rPr>
        <w:t>正式整合进</w:t>
      </w:r>
      <w:r w:rsidR="007B768C" w:rsidRPr="002E1088">
        <w:rPr>
          <w:rFonts w:ascii="SimSun" w:eastAsia="SimSun" w:hAnsi="SimSun"/>
          <w:sz w:val="21"/>
          <w:lang w:val="en-GB"/>
        </w:rPr>
        <w:t>PCT</w:t>
      </w:r>
      <w:r w:rsidR="007B768C" w:rsidRPr="002E1088">
        <w:rPr>
          <w:rFonts w:ascii="SimSun" w:eastAsia="SimSun" w:hAnsi="SimSun" w:cs="SimSun" w:hint="eastAsia"/>
          <w:sz w:val="21"/>
          <w:lang w:val="en-GB"/>
        </w:rPr>
        <w:t>体系。具体而言，建议根据申请人的选择，国家和地区专利局对国家阶段的申请进行</w:t>
      </w:r>
      <w:r w:rsidR="00266F3C" w:rsidRPr="002E1088">
        <w:rPr>
          <w:rFonts w:ascii="SimSun" w:eastAsia="SimSun" w:hAnsi="SimSun" w:cs="SimSun" w:hint="eastAsia"/>
          <w:sz w:val="21"/>
          <w:lang w:val="en-GB"/>
        </w:rPr>
        <w:t>加快</w:t>
      </w:r>
      <w:r w:rsidR="002E1088">
        <w:rPr>
          <w:rFonts w:ascii="SimSun" w:eastAsia="SimSun" w:hAnsi="SimSun" w:cs="SimSun" w:hint="eastAsia"/>
          <w:sz w:val="21"/>
          <w:lang w:val="en-GB"/>
        </w:rPr>
        <w:t>(</w:t>
      </w:r>
      <w:r w:rsidR="007B768C" w:rsidRPr="002E1088">
        <w:rPr>
          <w:rFonts w:ascii="SimSun" w:eastAsia="SimSun" w:hAnsi="SimSun" w:cs="SimSun" w:hint="eastAsia"/>
          <w:sz w:val="21"/>
          <w:lang w:val="en-GB"/>
        </w:rPr>
        <w:t>或者特别</w:t>
      </w:r>
      <w:r w:rsidR="002E1088">
        <w:rPr>
          <w:rFonts w:ascii="SimSun" w:eastAsia="SimSun" w:hAnsi="SimSun" w:cs="SimSun" w:hint="eastAsia"/>
          <w:sz w:val="21"/>
          <w:lang w:val="en-GB"/>
        </w:rPr>
        <w:t>)</w:t>
      </w:r>
      <w:r w:rsidR="007B768C" w:rsidRPr="002E1088">
        <w:rPr>
          <w:rFonts w:ascii="SimSun" w:eastAsia="SimSun" w:hAnsi="SimSun" w:cs="SimSun" w:hint="eastAsia"/>
          <w:sz w:val="21"/>
          <w:lang w:val="en-GB"/>
        </w:rPr>
        <w:t>处理，这些国家阶段申请中的权利要求只能是国际检索单位</w:t>
      </w:r>
      <w:r w:rsidR="002E1088">
        <w:rPr>
          <w:rFonts w:ascii="SimSun" w:eastAsia="SimSun" w:hAnsi="SimSun" w:cs="SimSun" w:hint="eastAsia"/>
          <w:sz w:val="21"/>
          <w:lang w:val="en-GB"/>
        </w:rPr>
        <w:t>(</w:t>
      </w:r>
      <w:r w:rsidR="007B768C" w:rsidRPr="002E1088">
        <w:rPr>
          <w:rFonts w:ascii="SimSun" w:eastAsia="SimSun" w:hAnsi="SimSun"/>
          <w:sz w:val="21"/>
          <w:lang w:val="en-GB"/>
        </w:rPr>
        <w:t>ISA</w:t>
      </w:r>
      <w:r w:rsidR="002E1088">
        <w:rPr>
          <w:rFonts w:ascii="SimSun" w:eastAsia="SimSun" w:hAnsi="SimSun" w:cs="SimSun" w:hint="eastAsia"/>
          <w:sz w:val="21"/>
          <w:lang w:val="en-GB"/>
        </w:rPr>
        <w:t>)</w:t>
      </w:r>
      <w:r w:rsidR="007B768C" w:rsidRPr="002E1088">
        <w:rPr>
          <w:rFonts w:ascii="SimSun" w:eastAsia="SimSun" w:hAnsi="SimSun" w:cs="SimSun" w:hint="eastAsia"/>
          <w:sz w:val="21"/>
          <w:lang w:val="en-GB"/>
        </w:rPr>
        <w:t>或者国际初步审查单位</w:t>
      </w:r>
      <w:r w:rsidR="002E1088">
        <w:rPr>
          <w:rFonts w:ascii="SimSun" w:eastAsia="SimSun" w:hAnsi="SimSun" w:cs="SimSun" w:hint="eastAsia"/>
          <w:sz w:val="21"/>
          <w:lang w:val="en-GB"/>
        </w:rPr>
        <w:t>(</w:t>
      </w:r>
      <w:r w:rsidR="007B768C" w:rsidRPr="002E1088">
        <w:rPr>
          <w:rFonts w:ascii="SimSun" w:eastAsia="SimSun" w:hAnsi="SimSun"/>
          <w:sz w:val="21"/>
          <w:lang w:val="en-GB"/>
        </w:rPr>
        <w:t>IPEA</w:t>
      </w:r>
      <w:r w:rsidR="002E1088">
        <w:rPr>
          <w:rFonts w:ascii="SimSun" w:eastAsia="SimSun" w:hAnsi="SimSun" w:cs="SimSun" w:hint="eastAsia"/>
          <w:sz w:val="21"/>
          <w:lang w:val="en-GB"/>
        </w:rPr>
        <w:t>)</w:t>
      </w:r>
      <w:r w:rsidR="007B768C" w:rsidRPr="002E1088">
        <w:rPr>
          <w:rFonts w:ascii="SimSun" w:eastAsia="SimSun" w:hAnsi="SimSun" w:cs="SimSun" w:hint="eastAsia"/>
          <w:sz w:val="21"/>
          <w:lang w:val="en-GB"/>
        </w:rPr>
        <w:t>认为符合</w:t>
      </w:r>
      <w:r w:rsidR="007B768C" w:rsidRPr="002E1088">
        <w:rPr>
          <w:rFonts w:ascii="SimSun" w:eastAsia="SimSun" w:hAnsi="SimSun"/>
          <w:sz w:val="21"/>
          <w:lang w:val="en-GB"/>
        </w:rPr>
        <w:t>PCT</w:t>
      </w:r>
      <w:r w:rsidR="007B768C" w:rsidRPr="002E1088">
        <w:rPr>
          <w:rFonts w:ascii="SimSun" w:eastAsia="SimSun" w:hAnsi="SimSun" w:cs="SimSun" w:hint="eastAsia"/>
          <w:sz w:val="21"/>
          <w:lang w:val="en-GB"/>
        </w:rPr>
        <w:t>条约第</w:t>
      </w:r>
      <w:r w:rsidR="007B768C" w:rsidRPr="002E1088">
        <w:rPr>
          <w:rFonts w:ascii="SimSun" w:eastAsia="SimSun" w:hAnsi="SimSun"/>
          <w:sz w:val="21"/>
          <w:lang w:val="en-GB"/>
        </w:rPr>
        <w:t>33</w:t>
      </w:r>
      <w:r w:rsidR="007B768C" w:rsidRPr="002E1088">
        <w:rPr>
          <w:rFonts w:ascii="SimSun" w:eastAsia="SimSun" w:hAnsi="SimSun" w:cs="SimSun" w:hint="eastAsia"/>
          <w:sz w:val="21"/>
          <w:lang w:val="en-GB"/>
        </w:rPr>
        <w:t>条</w:t>
      </w:r>
      <w:r w:rsidR="002E1088">
        <w:rPr>
          <w:rFonts w:ascii="SimSun" w:eastAsia="SimSun" w:hAnsi="SimSun" w:cs="SimSun" w:hint="eastAsia"/>
          <w:sz w:val="21"/>
          <w:lang w:val="en-GB"/>
        </w:rPr>
        <w:t>(</w:t>
      </w:r>
      <w:r w:rsidR="007B768C" w:rsidRPr="002E1088">
        <w:rPr>
          <w:rFonts w:ascii="SimSun" w:eastAsia="SimSun" w:hAnsi="SimSun"/>
          <w:sz w:val="21"/>
          <w:lang w:val="en-GB"/>
        </w:rPr>
        <w:t>2</w:t>
      </w:r>
      <w:r w:rsidR="002E1088">
        <w:rPr>
          <w:rFonts w:ascii="SimSun" w:eastAsia="SimSun" w:hAnsi="SimSun" w:cs="SimSun" w:hint="eastAsia"/>
          <w:sz w:val="21"/>
          <w:lang w:val="en-GB"/>
        </w:rPr>
        <w:t>)</w:t>
      </w:r>
      <w:r w:rsidR="007B768C" w:rsidRPr="002E1088">
        <w:rPr>
          <w:rFonts w:ascii="SimSun" w:eastAsia="SimSun" w:hAnsi="SimSun" w:cs="SimSun" w:hint="eastAsia"/>
          <w:sz w:val="21"/>
          <w:lang w:val="en-GB"/>
        </w:rPr>
        <w:t>至</w:t>
      </w:r>
      <w:r w:rsidR="002E1088">
        <w:rPr>
          <w:rFonts w:ascii="SimSun" w:eastAsia="SimSun" w:hAnsi="SimSun" w:cs="SimSun" w:hint="eastAsia"/>
          <w:sz w:val="21"/>
          <w:lang w:val="en-GB"/>
        </w:rPr>
        <w:t>(</w:t>
      </w:r>
      <w:r w:rsidR="007B768C" w:rsidRPr="002E1088">
        <w:rPr>
          <w:rFonts w:ascii="SimSun" w:eastAsia="SimSun" w:hAnsi="SimSun"/>
          <w:sz w:val="21"/>
          <w:lang w:val="en-GB"/>
        </w:rPr>
        <w:t>4</w:t>
      </w:r>
      <w:r w:rsidR="002E1088">
        <w:rPr>
          <w:rFonts w:ascii="SimSun" w:eastAsia="SimSun" w:hAnsi="SimSun" w:cs="SimSun" w:hint="eastAsia"/>
          <w:sz w:val="21"/>
          <w:lang w:val="en-GB"/>
        </w:rPr>
        <w:t>)</w:t>
      </w:r>
      <w:r w:rsidR="007B768C" w:rsidRPr="002E1088">
        <w:rPr>
          <w:rFonts w:ascii="SimSun" w:eastAsia="SimSun" w:hAnsi="SimSun" w:cs="SimSun" w:hint="eastAsia"/>
          <w:sz w:val="21"/>
          <w:lang w:val="en-GB"/>
        </w:rPr>
        <w:t>的标准的那些权利要求。这将鼓励申请人在国际阶段确保他们的申请符合</w:t>
      </w:r>
      <w:r w:rsidR="007B768C" w:rsidRPr="002E1088">
        <w:rPr>
          <w:rFonts w:ascii="SimSun" w:eastAsia="SimSun" w:hAnsi="SimSun"/>
          <w:sz w:val="21"/>
          <w:lang w:val="en-GB"/>
        </w:rPr>
        <w:t>PCT</w:t>
      </w:r>
      <w:r w:rsidR="007B768C" w:rsidRPr="002E1088">
        <w:rPr>
          <w:rFonts w:ascii="SimSun" w:eastAsia="SimSun" w:hAnsi="SimSun" w:cs="SimSun" w:hint="eastAsia"/>
          <w:sz w:val="21"/>
          <w:lang w:val="en-GB"/>
        </w:rPr>
        <w:t>条约第</w:t>
      </w:r>
      <w:r w:rsidR="007B768C" w:rsidRPr="002E1088">
        <w:rPr>
          <w:rFonts w:ascii="SimSun" w:eastAsia="SimSun" w:hAnsi="SimSun"/>
          <w:sz w:val="21"/>
          <w:lang w:val="en-GB"/>
        </w:rPr>
        <w:t>33</w:t>
      </w:r>
      <w:r w:rsidR="007B768C" w:rsidRPr="002E1088">
        <w:rPr>
          <w:rFonts w:ascii="SimSun" w:eastAsia="SimSun" w:hAnsi="SimSun" w:cs="SimSun" w:hint="eastAsia"/>
          <w:sz w:val="21"/>
          <w:lang w:val="en-GB"/>
        </w:rPr>
        <w:t>条</w:t>
      </w:r>
      <w:r w:rsidR="002E1088">
        <w:rPr>
          <w:rFonts w:ascii="SimSun" w:eastAsia="SimSun" w:hAnsi="SimSun" w:cs="SimSun" w:hint="eastAsia"/>
          <w:sz w:val="21"/>
          <w:lang w:val="en-GB"/>
        </w:rPr>
        <w:t>(</w:t>
      </w:r>
      <w:r w:rsidR="007B768C" w:rsidRPr="002E1088">
        <w:rPr>
          <w:rFonts w:ascii="SimSun" w:eastAsia="SimSun" w:hAnsi="SimSun"/>
          <w:sz w:val="21"/>
          <w:lang w:val="en-GB"/>
        </w:rPr>
        <w:t>2</w:t>
      </w:r>
      <w:r w:rsidR="002E1088">
        <w:rPr>
          <w:rFonts w:ascii="SimSun" w:eastAsia="SimSun" w:hAnsi="SimSun" w:cs="SimSun" w:hint="eastAsia"/>
          <w:sz w:val="21"/>
          <w:lang w:val="en-GB"/>
        </w:rPr>
        <w:t>)</w:t>
      </w:r>
      <w:r w:rsidR="007B768C" w:rsidRPr="002E1088">
        <w:rPr>
          <w:rFonts w:ascii="SimSun" w:eastAsia="SimSun" w:hAnsi="SimSun" w:cs="SimSun" w:hint="eastAsia"/>
          <w:sz w:val="21"/>
          <w:lang w:val="en-GB"/>
        </w:rPr>
        <w:t>至</w:t>
      </w:r>
      <w:r w:rsidR="002E1088">
        <w:rPr>
          <w:rFonts w:ascii="SimSun" w:eastAsia="SimSun" w:hAnsi="SimSun" w:cs="SimSun" w:hint="eastAsia"/>
          <w:sz w:val="21"/>
          <w:lang w:val="en-GB"/>
        </w:rPr>
        <w:t>(</w:t>
      </w:r>
      <w:r w:rsidR="007B768C" w:rsidRPr="002E1088">
        <w:rPr>
          <w:rFonts w:ascii="SimSun" w:eastAsia="SimSun" w:hAnsi="SimSun"/>
          <w:sz w:val="21"/>
          <w:lang w:val="en-GB"/>
        </w:rPr>
        <w:t>4</w:t>
      </w:r>
      <w:r w:rsidR="002E1088">
        <w:rPr>
          <w:rFonts w:ascii="SimSun" w:eastAsia="SimSun" w:hAnsi="SimSun" w:cs="SimSun" w:hint="eastAsia"/>
          <w:sz w:val="21"/>
          <w:lang w:val="en-GB"/>
        </w:rPr>
        <w:t>)</w:t>
      </w:r>
      <w:r w:rsidR="007B768C" w:rsidRPr="002E1088">
        <w:rPr>
          <w:rFonts w:ascii="SimSun" w:eastAsia="SimSun" w:hAnsi="SimSun" w:cs="SimSun" w:hint="eastAsia"/>
          <w:sz w:val="21"/>
          <w:lang w:val="en-GB"/>
        </w:rPr>
        <w:t>的标准，并且通过如今</w:t>
      </w:r>
      <w:r w:rsidR="007B768C" w:rsidRPr="002E1088">
        <w:rPr>
          <w:rFonts w:ascii="SimSun" w:eastAsia="SimSun" w:hAnsi="SimSun"/>
          <w:sz w:val="21"/>
          <w:lang w:val="en-GB"/>
        </w:rPr>
        <w:t>PPH</w:t>
      </w:r>
      <w:r w:rsidR="007B768C" w:rsidRPr="002E1088">
        <w:rPr>
          <w:rFonts w:ascii="SimSun" w:eastAsia="SimSun" w:hAnsi="SimSun" w:cs="SimSun" w:hint="eastAsia"/>
          <w:sz w:val="21"/>
          <w:lang w:val="en-GB"/>
        </w:rPr>
        <w:t>所带来的好处，例如减少通知书数量、提高授权率、减少上诉率来有效地降低通过</w:t>
      </w:r>
      <w:r w:rsidR="007B768C" w:rsidRPr="002E1088">
        <w:rPr>
          <w:rFonts w:ascii="SimSun" w:eastAsia="SimSun" w:hAnsi="SimSun"/>
          <w:sz w:val="21"/>
          <w:lang w:val="en-GB"/>
        </w:rPr>
        <w:t>PCT</w:t>
      </w:r>
      <w:r w:rsidR="007B768C" w:rsidRPr="002E1088">
        <w:rPr>
          <w:rFonts w:ascii="SimSun" w:eastAsia="SimSun" w:hAnsi="SimSun" w:cs="SimSun" w:hint="eastAsia"/>
          <w:sz w:val="21"/>
          <w:lang w:val="en-GB"/>
        </w:rPr>
        <w:t>体系寻求专利保护的成本。为了进一步减少重复工作，建议鼓励国家专利局利用国际阶段工作成果。</w:t>
      </w:r>
    </w:p>
    <w:p w:rsidR="007B768C" w:rsidRPr="002E1088" w:rsidRDefault="007B768C"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cs="SimSun" w:hint="eastAsia"/>
          <w:sz w:val="21"/>
          <w:lang w:val="en-GB"/>
        </w:rPr>
        <w:t>在</w:t>
      </w:r>
      <w:r w:rsidRPr="002E1088">
        <w:rPr>
          <w:rFonts w:ascii="SimSun" w:eastAsia="SimSun" w:hAnsi="SimSun"/>
          <w:sz w:val="21"/>
          <w:lang w:val="en-GB"/>
        </w:rPr>
        <w:t>PPH</w:t>
      </w:r>
      <w:r w:rsidRPr="002E1088">
        <w:rPr>
          <w:rFonts w:ascii="SimSun" w:eastAsia="SimSun" w:hAnsi="SimSun" w:cs="SimSun" w:hint="eastAsia"/>
          <w:sz w:val="21"/>
          <w:lang w:val="en-GB"/>
        </w:rPr>
        <w:t>项目中，收到国际单位</w:t>
      </w:r>
      <w:proofErr w:type="gramStart"/>
      <w:r w:rsidRPr="002E1088">
        <w:rPr>
          <w:rFonts w:ascii="SimSun" w:eastAsia="SimSun" w:hAnsi="SimSun" w:cs="SimSun" w:hint="eastAsia"/>
          <w:sz w:val="21"/>
          <w:lang w:val="en-GB"/>
        </w:rPr>
        <w:t>作出</w:t>
      </w:r>
      <w:proofErr w:type="gramEnd"/>
      <w:r w:rsidRPr="002E1088">
        <w:rPr>
          <w:rFonts w:ascii="SimSun" w:eastAsia="SimSun" w:hAnsi="SimSun" w:cs="SimSun" w:hint="eastAsia"/>
          <w:sz w:val="21"/>
          <w:lang w:val="en-GB"/>
        </w:rPr>
        <w:t>的正面的书面意见或者国际专利</w:t>
      </w:r>
      <w:proofErr w:type="gramStart"/>
      <w:r w:rsidRPr="002E1088">
        <w:rPr>
          <w:rFonts w:ascii="SimSun" w:eastAsia="SimSun" w:hAnsi="SimSun" w:cs="SimSun" w:hint="eastAsia"/>
          <w:sz w:val="21"/>
          <w:lang w:val="en-GB"/>
        </w:rPr>
        <w:t>性初步</w:t>
      </w:r>
      <w:proofErr w:type="gramEnd"/>
      <w:r w:rsidRPr="002E1088">
        <w:rPr>
          <w:rFonts w:ascii="SimSun" w:eastAsia="SimSun" w:hAnsi="SimSun" w:cs="SimSun" w:hint="eastAsia"/>
          <w:sz w:val="21"/>
          <w:lang w:val="en-GB"/>
        </w:rPr>
        <w:t>报告</w:t>
      </w:r>
      <w:r w:rsidR="002E1088">
        <w:rPr>
          <w:rFonts w:ascii="SimSun" w:eastAsia="SimSun" w:hAnsi="SimSun" w:cs="SimSun" w:hint="eastAsia"/>
          <w:sz w:val="21"/>
          <w:lang w:val="en-GB"/>
        </w:rPr>
        <w:t>(</w:t>
      </w:r>
      <w:r w:rsidRPr="002E1088">
        <w:rPr>
          <w:rFonts w:ascii="SimSun" w:eastAsia="SimSun" w:hAnsi="SimSun"/>
          <w:sz w:val="21"/>
          <w:lang w:val="en-GB"/>
        </w:rPr>
        <w:t>IPRP</w:t>
      </w:r>
      <w:r w:rsidR="002E1088">
        <w:rPr>
          <w:rFonts w:ascii="SimSun" w:eastAsia="SimSun" w:hAnsi="SimSun" w:cs="SimSun" w:hint="eastAsia"/>
          <w:sz w:val="21"/>
          <w:lang w:val="en-GB"/>
        </w:rPr>
        <w:t>)</w:t>
      </w:r>
      <w:r w:rsidRPr="002E1088">
        <w:rPr>
          <w:rFonts w:ascii="SimSun" w:eastAsia="SimSun" w:hAnsi="SimSun" w:cs="SimSun" w:hint="eastAsia"/>
          <w:sz w:val="21"/>
          <w:lang w:val="en-GB"/>
        </w:rPr>
        <w:t>的申请人</w:t>
      </w:r>
      <w:r w:rsidR="00D4210B">
        <w:rPr>
          <w:rFonts w:ascii="SimSun" w:eastAsia="SimSun" w:hAnsi="SimSun" w:cs="SimSun" w:hint="eastAsia"/>
          <w:sz w:val="21"/>
          <w:lang w:val="en-GB"/>
        </w:rPr>
        <w:t>，</w:t>
      </w:r>
      <w:r w:rsidRPr="002E1088">
        <w:rPr>
          <w:rFonts w:ascii="SimSun" w:eastAsia="SimSun" w:hAnsi="SimSun" w:cs="SimSun" w:hint="eastAsia"/>
          <w:sz w:val="21"/>
          <w:lang w:val="en-GB"/>
        </w:rPr>
        <w:t>可以</w:t>
      </w:r>
      <w:r w:rsidR="00E26845" w:rsidRPr="002E1088">
        <w:rPr>
          <w:rFonts w:ascii="SimSun" w:eastAsia="SimSun" w:hAnsi="SimSun" w:cs="SimSun" w:hint="eastAsia"/>
          <w:sz w:val="21"/>
          <w:lang w:val="en-GB"/>
        </w:rPr>
        <w:t>请求进入国家阶段或者国家申请获得加快处理和审查，条件是国家阶段申请中所有的权利要求与</w:t>
      </w:r>
      <w:r w:rsidR="00E26845" w:rsidRPr="002E1088">
        <w:rPr>
          <w:rFonts w:ascii="SimSun" w:eastAsia="SimSun" w:hAnsi="SimSun" w:cs="SimSun" w:hint="eastAsia"/>
          <w:sz w:val="21"/>
          <w:lang w:val="en-GB"/>
        </w:rPr>
        <w:lastRenderedPageBreak/>
        <w:t>书面意见或者IPRP中获得正面评价的权利要求</w:t>
      </w:r>
      <w:r w:rsidR="00331096" w:rsidRPr="002E1088">
        <w:rPr>
          <w:rFonts w:ascii="SimSun" w:eastAsia="SimSun" w:hAnsi="SimSun" w:cs="SimSun" w:hint="eastAsia"/>
          <w:sz w:val="21"/>
          <w:lang w:val="en-GB"/>
        </w:rPr>
        <w:t>充分</w:t>
      </w:r>
      <w:r w:rsidR="00E26845" w:rsidRPr="002E1088">
        <w:rPr>
          <w:rFonts w:ascii="SimSun" w:eastAsia="SimSun" w:hAnsi="SimSun" w:cs="SimSun" w:hint="eastAsia"/>
          <w:sz w:val="21"/>
          <w:lang w:val="en-GB"/>
        </w:rPr>
        <w:t>对应。国家专利局随后可以利用国际阶段的工作成果来</w:t>
      </w:r>
      <w:r w:rsidR="00EB57F8" w:rsidRPr="002E1088">
        <w:rPr>
          <w:rFonts w:ascii="SimSun" w:eastAsia="SimSun" w:hAnsi="SimSun" w:cs="SimSun" w:hint="eastAsia"/>
          <w:sz w:val="21"/>
          <w:lang w:val="en-GB"/>
        </w:rPr>
        <w:t>简化专利处理。</w:t>
      </w:r>
    </w:p>
    <w:p w:rsidR="007B768C" w:rsidRPr="002E1088" w:rsidRDefault="00EB57F8"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rPr>
        <w:t>到目前为止，PPH已被证明给专利局和申请人同样提供益处。具体而言，PPH通过允许审查员利用检索和审查结果，显著地加快了向</w:t>
      </w:r>
      <w:proofErr w:type="gramStart"/>
      <w:r w:rsidRPr="002E1088">
        <w:rPr>
          <w:rFonts w:ascii="SimSun" w:eastAsia="SimSun" w:hAnsi="SimSun" w:hint="eastAsia"/>
          <w:sz w:val="21"/>
        </w:rPr>
        <w:t>参与局</w:t>
      </w:r>
      <w:proofErr w:type="gramEnd"/>
      <w:r w:rsidRPr="002E1088">
        <w:rPr>
          <w:rFonts w:ascii="SimSun" w:eastAsia="SimSun" w:hAnsi="SimSun" w:hint="eastAsia"/>
          <w:sz w:val="21"/>
        </w:rPr>
        <w:t>提交的对应申请的审查处理速度。在利用检索和审查结果的同时尊重</w:t>
      </w:r>
      <w:proofErr w:type="gramStart"/>
      <w:r w:rsidRPr="002E1088">
        <w:rPr>
          <w:rFonts w:ascii="SimSun" w:eastAsia="SimSun" w:hAnsi="SimSun" w:hint="eastAsia"/>
          <w:sz w:val="21"/>
        </w:rPr>
        <w:t>参与局</w:t>
      </w:r>
      <w:proofErr w:type="gramEnd"/>
      <w:r w:rsidRPr="002E1088">
        <w:rPr>
          <w:rFonts w:ascii="SimSun" w:eastAsia="SimSun" w:hAnsi="SimSun" w:hint="eastAsia"/>
          <w:sz w:val="21"/>
        </w:rPr>
        <w:t>的国家主权，</w:t>
      </w:r>
      <w:r w:rsidR="00856BCC" w:rsidRPr="002E1088">
        <w:rPr>
          <w:rFonts w:ascii="SimSun" w:eastAsia="SimSun" w:hAnsi="SimSun" w:hint="eastAsia"/>
          <w:sz w:val="21"/>
        </w:rPr>
        <w:t>因为每个专利局要</w:t>
      </w:r>
      <w:r w:rsidR="00856BCC" w:rsidRPr="002E1088">
        <w:rPr>
          <w:rFonts w:ascii="SimSun" w:eastAsia="SimSun" w:hAnsi="SimSun" w:cs="SimSun" w:hint="eastAsia"/>
          <w:sz w:val="21"/>
          <w:lang w:val="en-GB"/>
        </w:rPr>
        <w:t>依据</w:t>
      </w:r>
      <w:r w:rsidR="00856BCC" w:rsidRPr="002E1088">
        <w:rPr>
          <w:rFonts w:ascii="SimSun" w:eastAsia="SimSun" w:hAnsi="SimSun" w:hint="eastAsia"/>
          <w:sz w:val="21"/>
        </w:rPr>
        <w:t>其国家法</w:t>
      </w:r>
      <w:r w:rsidR="004F2EDE" w:rsidRPr="002E1088">
        <w:rPr>
          <w:rFonts w:ascii="SimSun" w:eastAsia="SimSun" w:hAnsi="SimSun" w:hint="eastAsia"/>
          <w:sz w:val="21"/>
        </w:rPr>
        <w:t>对申请继续进行检索和审查，而不必</w:t>
      </w:r>
      <w:r w:rsidR="00331096" w:rsidRPr="002E1088">
        <w:rPr>
          <w:rFonts w:ascii="SimSun" w:eastAsia="SimSun" w:hAnsi="SimSun" w:hint="eastAsia"/>
          <w:sz w:val="21"/>
        </w:rPr>
        <w:t>对</w:t>
      </w:r>
      <w:r w:rsidR="004F2EDE" w:rsidRPr="002E1088">
        <w:rPr>
          <w:rFonts w:ascii="SimSun" w:eastAsia="SimSun" w:hAnsi="SimSun" w:hint="eastAsia"/>
          <w:sz w:val="21"/>
        </w:rPr>
        <w:t>其它专利局关于</w:t>
      </w:r>
      <w:proofErr w:type="gramStart"/>
      <w:r w:rsidR="004F2EDE" w:rsidRPr="002E1088">
        <w:rPr>
          <w:rFonts w:ascii="SimSun" w:eastAsia="SimSun" w:hAnsi="SimSun" w:hint="eastAsia"/>
          <w:sz w:val="21"/>
        </w:rPr>
        <w:t>可专利</w:t>
      </w:r>
      <w:proofErr w:type="gramEnd"/>
      <w:r w:rsidR="004F2EDE" w:rsidRPr="002E1088">
        <w:rPr>
          <w:rFonts w:ascii="SimSun" w:eastAsia="SimSun" w:hAnsi="SimSun" w:hint="eastAsia"/>
          <w:sz w:val="21"/>
        </w:rPr>
        <w:t>性的决定</w:t>
      </w:r>
      <w:r w:rsidR="00331096" w:rsidRPr="002E1088">
        <w:rPr>
          <w:rFonts w:ascii="SimSun" w:eastAsia="SimSun" w:hAnsi="SimSun" w:hint="eastAsia"/>
          <w:sz w:val="21"/>
        </w:rPr>
        <w:t>作区别对待</w:t>
      </w:r>
      <w:r w:rsidR="004F2EDE" w:rsidRPr="002E1088">
        <w:rPr>
          <w:rFonts w:ascii="SimSun" w:eastAsia="SimSun" w:hAnsi="SimSun" w:hint="eastAsia"/>
          <w:sz w:val="21"/>
        </w:rPr>
        <w:t>。PPH被证实的好处包括：审查</w:t>
      </w:r>
      <w:r w:rsidR="00331096" w:rsidRPr="002E1088">
        <w:rPr>
          <w:rFonts w:ascii="SimSun" w:eastAsia="SimSun" w:hAnsi="SimSun" w:hint="eastAsia"/>
          <w:sz w:val="21"/>
        </w:rPr>
        <w:t>加快</w:t>
      </w:r>
      <w:r w:rsidR="004F2EDE" w:rsidRPr="002E1088">
        <w:rPr>
          <w:rFonts w:ascii="SimSun" w:eastAsia="SimSun" w:hAnsi="SimSun" w:hint="eastAsia"/>
          <w:sz w:val="21"/>
        </w:rPr>
        <w:t>、授权率</w:t>
      </w:r>
      <w:r w:rsidR="00331096" w:rsidRPr="002E1088">
        <w:rPr>
          <w:rFonts w:ascii="SimSun" w:eastAsia="SimSun" w:hAnsi="SimSun" w:hint="eastAsia"/>
          <w:sz w:val="21"/>
        </w:rPr>
        <w:t>明显更高</w:t>
      </w:r>
      <w:r w:rsidR="004F2EDE" w:rsidRPr="002E1088">
        <w:rPr>
          <w:rFonts w:ascii="SimSun" w:eastAsia="SimSun" w:hAnsi="SimSun" w:hint="eastAsia"/>
          <w:sz w:val="21"/>
        </w:rPr>
        <w:t>、</w:t>
      </w:r>
      <w:r w:rsidR="00406E6E" w:rsidRPr="002E1088">
        <w:rPr>
          <w:rFonts w:ascii="SimSun" w:eastAsia="SimSun" w:hAnsi="SimSun" w:hint="eastAsia"/>
          <w:sz w:val="21"/>
        </w:rPr>
        <w:t>审批成本</w:t>
      </w:r>
      <w:r w:rsidR="00331096" w:rsidRPr="002E1088">
        <w:rPr>
          <w:rFonts w:ascii="SimSun" w:eastAsia="SimSun" w:hAnsi="SimSun" w:hint="eastAsia"/>
          <w:sz w:val="21"/>
        </w:rPr>
        <w:t>降低</w:t>
      </w:r>
      <w:r w:rsidR="00406E6E" w:rsidRPr="002E1088">
        <w:rPr>
          <w:rFonts w:ascii="SimSun" w:eastAsia="SimSun" w:hAnsi="SimSun" w:hint="eastAsia"/>
          <w:sz w:val="21"/>
        </w:rPr>
        <w:t>，</w:t>
      </w:r>
      <w:r w:rsidR="00E37282" w:rsidRPr="002E1088">
        <w:rPr>
          <w:rFonts w:ascii="SimSun" w:eastAsia="SimSun" w:hAnsi="SimSun" w:hint="eastAsia"/>
          <w:sz w:val="21"/>
        </w:rPr>
        <w:t>这是由于PPH案件总体上在授权前的审查意见较少，并且缩短了审查周期。</w:t>
      </w:r>
      <w:r w:rsidR="005B1D8F" w:rsidRPr="002E1088">
        <w:rPr>
          <w:rFonts w:ascii="SimSun" w:eastAsia="SimSun" w:hAnsi="SimSun" w:hint="eastAsia"/>
          <w:sz w:val="21"/>
        </w:rPr>
        <w:t>PPH项目下的授权专利质量并不受损害，并且可能因为审查员有一个更好的检索和审查的起点</w:t>
      </w:r>
      <w:r w:rsidR="00331096" w:rsidRPr="002E1088">
        <w:rPr>
          <w:rFonts w:ascii="SimSun" w:eastAsia="SimSun" w:hAnsi="SimSun" w:hint="eastAsia"/>
          <w:sz w:val="21"/>
        </w:rPr>
        <w:t>而</w:t>
      </w:r>
      <w:r w:rsidR="005B1D8F" w:rsidRPr="002E1088">
        <w:rPr>
          <w:rFonts w:ascii="SimSun" w:eastAsia="SimSun" w:hAnsi="SimSun" w:hint="eastAsia"/>
          <w:sz w:val="21"/>
        </w:rPr>
        <w:t>得到</w:t>
      </w:r>
      <w:r w:rsidR="00331096" w:rsidRPr="002E1088">
        <w:rPr>
          <w:rFonts w:ascii="SimSun" w:eastAsia="SimSun" w:hAnsi="SimSun" w:hint="eastAsia"/>
          <w:sz w:val="21"/>
        </w:rPr>
        <w:t>提高</w:t>
      </w:r>
      <w:r w:rsidR="005B1D8F" w:rsidRPr="002E1088">
        <w:rPr>
          <w:rFonts w:ascii="SimSun" w:eastAsia="SimSun" w:hAnsi="SimSun" w:hint="eastAsia"/>
          <w:sz w:val="21"/>
        </w:rPr>
        <w:t>。因为每个参与PPH的专利局依据各自国家法进行检索和审查，授权专利的质量至少与这些国家非PPH的授权专利质量相同。</w:t>
      </w:r>
    </w:p>
    <w:p w:rsidR="007B768C" w:rsidRPr="002E1088" w:rsidRDefault="005B1D8F"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rPr>
        <w:t>关于专利局</w:t>
      </w:r>
      <w:r w:rsidR="00BB2DD4" w:rsidRPr="002E1088">
        <w:rPr>
          <w:rFonts w:ascii="SimSun" w:eastAsia="SimSun" w:hAnsi="SimSun" w:hint="eastAsia"/>
          <w:sz w:val="21"/>
        </w:rPr>
        <w:t>获得的效率，</w:t>
      </w:r>
      <w:r w:rsidR="002E1088" w:rsidRPr="002E1088">
        <w:rPr>
          <w:rFonts w:ascii="SimSun" w:eastAsia="SimSun" w:hAnsi="SimSun" w:cs="SimSun" w:hint="eastAsia"/>
          <w:sz w:val="21"/>
          <w:lang w:val="en-GB"/>
        </w:rPr>
        <w:t>美利坚合众国</w:t>
      </w:r>
      <w:r w:rsidR="00BB2DD4" w:rsidRPr="002E1088">
        <w:rPr>
          <w:rFonts w:ascii="SimSun" w:eastAsia="SimSun" w:hAnsi="SimSun" w:hint="eastAsia"/>
          <w:sz w:val="21"/>
        </w:rPr>
        <w:t>的经验如下</w:t>
      </w:r>
      <w:r w:rsidR="007B768C" w:rsidRPr="002E1088">
        <w:rPr>
          <w:rStyle w:val="ab"/>
          <w:rFonts w:ascii="SimSun" w:eastAsia="SimSun" w:hAnsi="SimSun"/>
          <w:sz w:val="21"/>
        </w:rPr>
        <w:footnoteReference w:id="2"/>
      </w:r>
      <w:r w:rsidR="005E4846">
        <w:rPr>
          <w:rFonts w:ascii="SimSun" w:eastAsia="SimSun" w:hAnsi="SimSun" w:hint="eastAsia"/>
          <w:sz w:val="21"/>
        </w:rPr>
        <w:t>：</w:t>
      </w:r>
    </w:p>
    <w:p w:rsidR="007B768C" w:rsidRPr="002E1088" w:rsidRDefault="00BB2DD4" w:rsidP="00647030">
      <w:pPr>
        <w:pStyle w:val="ONUME"/>
        <w:numPr>
          <w:ilvl w:val="0"/>
          <w:numId w:val="0"/>
        </w:numPr>
        <w:spacing w:after="0"/>
        <w:ind w:left="567"/>
        <w:rPr>
          <w:rFonts w:ascii="SimSun" w:eastAsia="SimSun" w:hAnsi="SimSun"/>
          <w:sz w:val="21"/>
        </w:rPr>
      </w:pPr>
      <w:r w:rsidRPr="002E1088">
        <w:rPr>
          <w:rFonts w:ascii="SimSun" w:eastAsia="SimSun" w:hAnsi="SimSun" w:hint="eastAsia"/>
          <w:sz w:val="21"/>
        </w:rPr>
        <w:t>授权率：</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t>PPH – 86%</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t>PCT-PPH – 88%</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r>
      <w:r w:rsidR="00BB2DD4" w:rsidRPr="002E1088">
        <w:rPr>
          <w:rFonts w:ascii="SimSun" w:eastAsia="SimSun" w:hAnsi="SimSun" w:hint="eastAsia"/>
          <w:sz w:val="21"/>
        </w:rPr>
        <w:t>所有申请</w:t>
      </w:r>
      <w:r w:rsidRPr="002E1088">
        <w:rPr>
          <w:rFonts w:ascii="SimSun" w:eastAsia="SimSun" w:hAnsi="SimSun"/>
          <w:sz w:val="21"/>
        </w:rPr>
        <w:t xml:space="preserve"> – 53%</w:t>
      </w:r>
    </w:p>
    <w:p w:rsidR="007B768C" w:rsidRPr="002E1088" w:rsidRDefault="007B768C" w:rsidP="00647030">
      <w:pPr>
        <w:pStyle w:val="ONUME"/>
        <w:numPr>
          <w:ilvl w:val="0"/>
          <w:numId w:val="0"/>
        </w:numPr>
        <w:spacing w:after="0"/>
        <w:ind w:left="567"/>
        <w:rPr>
          <w:rFonts w:ascii="SimSun" w:eastAsia="SimSun" w:hAnsi="SimSun"/>
          <w:sz w:val="21"/>
        </w:rPr>
      </w:pPr>
    </w:p>
    <w:p w:rsidR="007B768C" w:rsidRPr="002E1088" w:rsidRDefault="00B52D07" w:rsidP="00647030">
      <w:pPr>
        <w:pStyle w:val="ONUME"/>
        <w:numPr>
          <w:ilvl w:val="0"/>
          <w:numId w:val="0"/>
        </w:numPr>
        <w:spacing w:after="0"/>
        <w:ind w:left="567"/>
        <w:rPr>
          <w:rFonts w:ascii="SimSun" w:eastAsia="SimSun" w:hAnsi="SimSun"/>
          <w:sz w:val="21"/>
        </w:rPr>
      </w:pPr>
      <w:r w:rsidRPr="002E1088">
        <w:rPr>
          <w:rFonts w:ascii="SimSun" w:eastAsia="SimSun" w:hAnsi="SimSun" w:hint="eastAsia"/>
          <w:sz w:val="21"/>
        </w:rPr>
        <w:t>一次</w:t>
      </w:r>
      <w:r w:rsidR="00BB2DD4" w:rsidRPr="002E1088">
        <w:rPr>
          <w:rFonts w:ascii="SimSun" w:eastAsia="SimSun" w:hAnsi="SimSun" w:hint="eastAsia"/>
          <w:sz w:val="21"/>
        </w:rPr>
        <w:t>授权率：</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t>PPH – 25.7%</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t>PCT-PPH – 19.3%</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r>
      <w:r w:rsidR="00BB2DD4" w:rsidRPr="002E1088">
        <w:rPr>
          <w:rFonts w:ascii="SimSun" w:eastAsia="SimSun" w:hAnsi="SimSun" w:hint="eastAsia"/>
          <w:sz w:val="21"/>
        </w:rPr>
        <w:t>所有申请</w:t>
      </w:r>
      <w:r w:rsidR="00BB2DD4" w:rsidRPr="002E1088">
        <w:rPr>
          <w:rFonts w:ascii="SimSun" w:eastAsia="SimSun" w:hAnsi="SimSun"/>
          <w:sz w:val="21"/>
        </w:rPr>
        <w:t xml:space="preserve"> </w:t>
      </w:r>
      <w:r w:rsidRPr="002E1088">
        <w:rPr>
          <w:rFonts w:ascii="SimSun" w:eastAsia="SimSun" w:hAnsi="SimSun"/>
          <w:sz w:val="21"/>
        </w:rPr>
        <w:t xml:space="preserve"> – 15.2%</w:t>
      </w:r>
    </w:p>
    <w:p w:rsidR="007B768C" w:rsidRPr="002E1088" w:rsidRDefault="007B768C" w:rsidP="00647030">
      <w:pPr>
        <w:pStyle w:val="ONUME"/>
        <w:numPr>
          <w:ilvl w:val="0"/>
          <w:numId w:val="0"/>
        </w:numPr>
        <w:spacing w:after="0"/>
        <w:ind w:left="567"/>
        <w:rPr>
          <w:rFonts w:ascii="SimSun" w:eastAsia="SimSun" w:hAnsi="SimSun"/>
          <w:sz w:val="21"/>
        </w:rPr>
      </w:pPr>
    </w:p>
    <w:p w:rsidR="007B768C" w:rsidRPr="002E1088" w:rsidRDefault="00BB2DD4" w:rsidP="00647030">
      <w:pPr>
        <w:pStyle w:val="ONUME"/>
        <w:numPr>
          <w:ilvl w:val="0"/>
          <w:numId w:val="0"/>
        </w:numPr>
        <w:spacing w:after="0"/>
        <w:ind w:left="567"/>
        <w:rPr>
          <w:rFonts w:ascii="SimSun" w:eastAsia="SimSun" w:hAnsi="SimSun"/>
          <w:sz w:val="21"/>
        </w:rPr>
      </w:pPr>
      <w:r w:rsidRPr="002E1088">
        <w:rPr>
          <w:rFonts w:ascii="SimSun" w:eastAsia="SimSun" w:hAnsi="SimSun" w:hint="eastAsia"/>
          <w:sz w:val="21"/>
        </w:rPr>
        <w:t>第一次审查意见的平均周期：</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t>PPH – 5.8</w:t>
      </w:r>
      <w:r w:rsidR="00BB2DD4" w:rsidRPr="002E1088">
        <w:rPr>
          <w:rFonts w:ascii="SimSun" w:eastAsia="SimSun" w:hAnsi="SimSun" w:hint="eastAsia"/>
          <w:sz w:val="21"/>
        </w:rPr>
        <w:t>个月</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t>PCT-PPH – 5.6</w:t>
      </w:r>
      <w:r w:rsidR="00BB2DD4" w:rsidRPr="002E1088">
        <w:rPr>
          <w:rFonts w:ascii="SimSun" w:eastAsia="SimSun" w:hAnsi="SimSun" w:hint="eastAsia"/>
          <w:sz w:val="21"/>
        </w:rPr>
        <w:t>个月</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r>
      <w:r w:rsidR="00BB2DD4" w:rsidRPr="002E1088">
        <w:rPr>
          <w:rFonts w:ascii="SimSun" w:eastAsia="SimSun" w:hAnsi="SimSun" w:hint="eastAsia"/>
          <w:sz w:val="21"/>
        </w:rPr>
        <w:t>所有申请</w:t>
      </w:r>
      <w:r w:rsidRPr="002E1088">
        <w:rPr>
          <w:rFonts w:ascii="SimSun" w:eastAsia="SimSun" w:hAnsi="SimSun"/>
          <w:sz w:val="21"/>
        </w:rPr>
        <w:t xml:space="preserve"> – 18.8</w:t>
      </w:r>
      <w:r w:rsidR="00BB2DD4" w:rsidRPr="002E1088">
        <w:rPr>
          <w:rFonts w:ascii="SimSun" w:eastAsia="SimSun" w:hAnsi="SimSun" w:hint="eastAsia"/>
          <w:sz w:val="21"/>
        </w:rPr>
        <w:t>个月</w:t>
      </w:r>
    </w:p>
    <w:p w:rsidR="007B768C" w:rsidRPr="002E1088" w:rsidRDefault="007B768C" w:rsidP="00647030">
      <w:pPr>
        <w:pStyle w:val="ONUME"/>
        <w:numPr>
          <w:ilvl w:val="0"/>
          <w:numId w:val="0"/>
        </w:numPr>
        <w:spacing w:after="0"/>
        <w:ind w:left="567"/>
        <w:rPr>
          <w:rFonts w:ascii="SimSun" w:eastAsia="SimSun" w:hAnsi="SimSun"/>
          <w:sz w:val="21"/>
        </w:rPr>
      </w:pPr>
    </w:p>
    <w:p w:rsidR="007B768C" w:rsidRPr="002E1088" w:rsidRDefault="00BB2DD4" w:rsidP="00647030">
      <w:pPr>
        <w:pStyle w:val="ONUME"/>
        <w:numPr>
          <w:ilvl w:val="0"/>
          <w:numId w:val="0"/>
        </w:numPr>
        <w:spacing w:after="0"/>
        <w:ind w:left="567"/>
        <w:rPr>
          <w:rFonts w:ascii="SimSun" w:eastAsia="SimSun" w:hAnsi="SimSun"/>
          <w:sz w:val="21"/>
        </w:rPr>
      </w:pPr>
      <w:r w:rsidRPr="002E1088">
        <w:rPr>
          <w:rFonts w:ascii="SimSun" w:eastAsia="SimSun" w:hAnsi="SimSun" w:hint="eastAsia"/>
          <w:sz w:val="21"/>
        </w:rPr>
        <w:t>最终决定的平均周期：</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t>PPH – 11.4</w:t>
      </w:r>
      <w:r w:rsidR="00BB2DD4" w:rsidRPr="002E1088">
        <w:rPr>
          <w:rFonts w:ascii="SimSun" w:eastAsia="SimSun" w:hAnsi="SimSun" w:hint="eastAsia"/>
          <w:sz w:val="21"/>
        </w:rPr>
        <w:t>个月</w:t>
      </w:r>
    </w:p>
    <w:p w:rsidR="007B768C" w:rsidRPr="002E1088" w:rsidRDefault="007B768C" w:rsidP="00647030">
      <w:pPr>
        <w:pStyle w:val="ONUME"/>
        <w:numPr>
          <w:ilvl w:val="0"/>
          <w:numId w:val="0"/>
        </w:numPr>
        <w:spacing w:after="0"/>
        <w:ind w:left="567"/>
        <w:rPr>
          <w:rFonts w:ascii="SimSun" w:eastAsia="SimSun" w:hAnsi="SimSun"/>
          <w:b/>
          <w:sz w:val="21"/>
        </w:rPr>
      </w:pPr>
      <w:r w:rsidRPr="002E1088">
        <w:rPr>
          <w:rFonts w:ascii="SimSun" w:eastAsia="SimSun" w:hAnsi="SimSun"/>
          <w:sz w:val="21"/>
        </w:rPr>
        <w:tab/>
        <w:t>PCT-PPH – 9.9</w:t>
      </w:r>
      <w:r w:rsidR="00BB2DD4" w:rsidRPr="002E1088">
        <w:rPr>
          <w:rFonts w:ascii="SimSun" w:eastAsia="SimSun" w:hAnsi="SimSun" w:hint="eastAsia"/>
          <w:sz w:val="21"/>
        </w:rPr>
        <w:t>个月</w:t>
      </w:r>
    </w:p>
    <w:p w:rsidR="007B768C" w:rsidRPr="002E1088" w:rsidRDefault="007B768C" w:rsidP="00647030">
      <w:pPr>
        <w:pStyle w:val="ONUME"/>
        <w:numPr>
          <w:ilvl w:val="0"/>
          <w:numId w:val="0"/>
        </w:numPr>
        <w:spacing w:after="0"/>
        <w:ind w:left="567"/>
        <w:rPr>
          <w:rFonts w:ascii="SimSun" w:eastAsia="SimSun" w:hAnsi="SimSun"/>
          <w:sz w:val="21"/>
        </w:rPr>
      </w:pPr>
      <w:r w:rsidRPr="002E1088">
        <w:rPr>
          <w:rFonts w:ascii="SimSun" w:eastAsia="SimSun" w:hAnsi="SimSun"/>
          <w:sz w:val="21"/>
        </w:rPr>
        <w:tab/>
      </w:r>
      <w:r w:rsidR="00BB2DD4" w:rsidRPr="002E1088">
        <w:rPr>
          <w:rFonts w:ascii="SimSun" w:eastAsia="SimSun" w:hAnsi="SimSun" w:hint="eastAsia"/>
          <w:sz w:val="21"/>
        </w:rPr>
        <w:t>所有申请</w:t>
      </w:r>
      <w:r w:rsidRPr="002E1088">
        <w:rPr>
          <w:rFonts w:ascii="SimSun" w:eastAsia="SimSun" w:hAnsi="SimSun"/>
          <w:sz w:val="21"/>
        </w:rPr>
        <w:t xml:space="preserve"> – 30.7</w:t>
      </w:r>
      <w:r w:rsidR="00BB2DD4" w:rsidRPr="002E1088">
        <w:rPr>
          <w:rFonts w:ascii="SimSun" w:eastAsia="SimSun" w:hAnsi="SimSun" w:hint="eastAsia"/>
          <w:sz w:val="21"/>
        </w:rPr>
        <w:t>个月</w:t>
      </w:r>
    </w:p>
    <w:p w:rsidR="007B768C" w:rsidRPr="002E1088" w:rsidRDefault="007B768C" w:rsidP="00207447">
      <w:pPr>
        <w:pStyle w:val="ONUME"/>
        <w:numPr>
          <w:ilvl w:val="0"/>
          <w:numId w:val="0"/>
        </w:numPr>
        <w:spacing w:after="0"/>
        <w:rPr>
          <w:rFonts w:ascii="SimSun" w:eastAsia="SimSun" w:hAnsi="SimSun"/>
          <w:sz w:val="21"/>
          <w:lang w:val="en-GB"/>
        </w:rPr>
      </w:pPr>
    </w:p>
    <w:p w:rsidR="007B768C" w:rsidRPr="002E1088" w:rsidRDefault="00906934"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lang w:val="en-GB"/>
        </w:rPr>
        <w:t>其它PPH</w:t>
      </w:r>
      <w:proofErr w:type="gramStart"/>
      <w:r w:rsidRPr="002E1088">
        <w:rPr>
          <w:rFonts w:ascii="SimSun" w:eastAsia="SimSun" w:hAnsi="SimSun" w:hint="eastAsia"/>
          <w:sz w:val="21"/>
          <w:lang w:val="en-GB"/>
        </w:rPr>
        <w:t>参与局</w:t>
      </w:r>
      <w:proofErr w:type="gramEnd"/>
      <w:r w:rsidRPr="002E1088">
        <w:rPr>
          <w:rFonts w:ascii="SimSun" w:eastAsia="SimSun" w:hAnsi="SimSun" w:hint="eastAsia"/>
          <w:sz w:val="21"/>
          <w:lang w:val="en-GB"/>
        </w:rPr>
        <w:t>的相</w:t>
      </w:r>
      <w:r w:rsidR="00B52D07" w:rsidRPr="002E1088">
        <w:rPr>
          <w:rFonts w:ascii="SimSun" w:eastAsia="SimSun" w:hAnsi="SimSun" w:hint="eastAsia"/>
          <w:sz w:val="21"/>
          <w:lang w:val="en-GB"/>
        </w:rPr>
        <w:t>关</w:t>
      </w:r>
      <w:r w:rsidRPr="002E1088">
        <w:rPr>
          <w:rFonts w:ascii="SimSun" w:eastAsia="SimSun" w:hAnsi="SimSun" w:hint="eastAsia"/>
          <w:sz w:val="21"/>
          <w:lang w:val="en-GB"/>
        </w:rPr>
        <w:t>信息可以在以下</w:t>
      </w:r>
      <w:r w:rsidRPr="002E1088">
        <w:rPr>
          <w:rFonts w:ascii="SimSun" w:eastAsia="SimSun" w:hAnsi="SimSun" w:cs="SimSun" w:hint="eastAsia"/>
          <w:sz w:val="21"/>
          <w:lang w:val="en-GB"/>
        </w:rPr>
        <w:t>网址</w:t>
      </w:r>
      <w:r w:rsidRPr="002E1088">
        <w:rPr>
          <w:rFonts w:ascii="SimSun" w:eastAsia="SimSun" w:hAnsi="SimSun" w:hint="eastAsia"/>
          <w:sz w:val="21"/>
          <w:lang w:val="en-GB"/>
        </w:rPr>
        <w:t>获得：</w:t>
      </w:r>
      <w:r w:rsidR="007B768C" w:rsidRPr="002E1088">
        <w:rPr>
          <w:rFonts w:ascii="SimSun" w:eastAsia="SimSun" w:hAnsi="SimSun"/>
          <w:sz w:val="21"/>
          <w:lang w:val="en-GB"/>
        </w:rPr>
        <w:t>http://www.jpo.go.jp/ppph-portal/statistics.htm</w:t>
      </w:r>
    </w:p>
    <w:p w:rsidR="007B768C" w:rsidRPr="002E1088" w:rsidRDefault="00906934"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lang w:val="en-GB"/>
        </w:rPr>
        <w:t>目前，绝大部分国际单位以及很多非国际单位已经与至少一个国家或地区专利局</w:t>
      </w:r>
      <w:r w:rsidR="00AA6F72" w:rsidRPr="002E1088">
        <w:rPr>
          <w:rFonts w:ascii="SimSun" w:eastAsia="SimSun" w:hAnsi="SimSun" w:hint="eastAsia"/>
          <w:sz w:val="21"/>
          <w:lang w:val="en-GB"/>
        </w:rPr>
        <w:t>达成</w:t>
      </w:r>
      <w:r w:rsidRPr="002E1088">
        <w:rPr>
          <w:rFonts w:ascii="SimSun" w:eastAsia="SimSun" w:hAnsi="SimSun" w:hint="eastAsia"/>
          <w:sz w:val="21"/>
          <w:lang w:val="en-GB"/>
        </w:rPr>
        <w:t>PPH协议。</w:t>
      </w:r>
      <w:r w:rsidR="00FE30CB" w:rsidRPr="002E1088">
        <w:rPr>
          <w:rFonts w:ascii="SimSun" w:eastAsia="SimSun" w:hAnsi="SimSun" w:hint="eastAsia"/>
          <w:sz w:val="21"/>
          <w:lang w:val="en-GB"/>
        </w:rPr>
        <w:t>其结果是在世界范围内有越来越多的双边PPH</w:t>
      </w:r>
      <w:r w:rsidR="00FE30CB" w:rsidRPr="002E1088">
        <w:rPr>
          <w:rFonts w:ascii="SimSun" w:eastAsia="SimSun" w:hAnsi="SimSun" w:cs="SimSun" w:hint="eastAsia"/>
          <w:sz w:val="21"/>
          <w:lang w:val="en-GB"/>
        </w:rPr>
        <w:t>协议</w:t>
      </w:r>
      <w:r w:rsidR="00FE30CB" w:rsidRPr="002E1088">
        <w:rPr>
          <w:rFonts w:ascii="SimSun" w:eastAsia="SimSun" w:hAnsi="SimSun" w:hint="eastAsia"/>
          <w:sz w:val="21"/>
          <w:lang w:val="en-GB"/>
        </w:rPr>
        <w:t>生效。通过将PPH与PCT体系的正式整合，</w:t>
      </w:r>
      <w:r w:rsidR="00AA6F72" w:rsidRPr="002E1088">
        <w:rPr>
          <w:rFonts w:ascii="SimSun" w:eastAsia="SimSun" w:hAnsi="SimSun" w:hint="eastAsia"/>
          <w:sz w:val="21"/>
          <w:lang w:val="en-GB"/>
        </w:rPr>
        <w:t>很多这样的单独协议即可</w:t>
      </w:r>
      <w:r w:rsidR="00FE30CB" w:rsidRPr="002E1088">
        <w:rPr>
          <w:rFonts w:ascii="SimSun" w:eastAsia="SimSun" w:hAnsi="SimSun" w:hint="eastAsia"/>
          <w:sz w:val="21"/>
          <w:lang w:val="en-GB"/>
        </w:rPr>
        <w:t>消除。并且，就一个局而言，不同的PPH协议之间对于</w:t>
      </w:r>
      <w:r w:rsidR="00576300" w:rsidRPr="002E1088">
        <w:rPr>
          <w:rFonts w:ascii="SimSun" w:eastAsia="SimSun" w:hAnsi="SimSun" w:hint="eastAsia"/>
          <w:sz w:val="21"/>
          <w:lang w:val="en-GB"/>
        </w:rPr>
        <w:t>可以</w:t>
      </w:r>
      <w:r w:rsidR="00FE30CB" w:rsidRPr="002E1088">
        <w:rPr>
          <w:rFonts w:ascii="SimSun" w:eastAsia="SimSun" w:hAnsi="SimSun" w:hint="eastAsia"/>
          <w:sz w:val="21"/>
          <w:lang w:val="en-GB"/>
        </w:rPr>
        <w:t>获得PPH处理的要求可能不尽相同</w:t>
      </w:r>
      <w:r w:rsidR="00576300" w:rsidRPr="002E1088">
        <w:rPr>
          <w:rFonts w:ascii="SimSun" w:eastAsia="SimSun" w:hAnsi="SimSun" w:hint="eastAsia"/>
          <w:sz w:val="21"/>
          <w:lang w:val="en-GB"/>
        </w:rPr>
        <w:t>。</w:t>
      </w:r>
      <w:r w:rsidR="00AA6F72" w:rsidRPr="002E1088">
        <w:rPr>
          <w:rFonts w:ascii="SimSun" w:eastAsia="SimSun" w:hAnsi="SimSun" w:hint="eastAsia"/>
          <w:sz w:val="21"/>
          <w:lang w:val="en-GB"/>
        </w:rPr>
        <w:t>因此，</w:t>
      </w:r>
      <w:r w:rsidR="00576300" w:rsidRPr="002E1088">
        <w:rPr>
          <w:rFonts w:ascii="SimSun" w:eastAsia="SimSun" w:hAnsi="SimSun" w:hint="eastAsia"/>
          <w:sz w:val="21"/>
          <w:lang w:val="en-GB"/>
        </w:rPr>
        <w:t>“PPH与PCT整合”提案的通过</w:t>
      </w:r>
      <w:r w:rsidR="00AA6F72" w:rsidRPr="002E1088">
        <w:rPr>
          <w:rFonts w:ascii="SimSun" w:eastAsia="SimSun" w:hAnsi="SimSun" w:hint="eastAsia"/>
          <w:sz w:val="21"/>
          <w:lang w:val="en-GB"/>
        </w:rPr>
        <w:t>会带来</w:t>
      </w:r>
      <w:r w:rsidR="00576300" w:rsidRPr="002E1088">
        <w:rPr>
          <w:rFonts w:ascii="SimSun" w:eastAsia="SimSun" w:hAnsi="SimSun" w:hint="eastAsia"/>
          <w:sz w:val="21"/>
          <w:lang w:val="en-GB"/>
        </w:rPr>
        <w:t>额外的好处，</w:t>
      </w:r>
      <w:r w:rsidR="00AA6F72" w:rsidRPr="002E1088">
        <w:rPr>
          <w:rFonts w:ascii="SimSun" w:eastAsia="SimSun" w:hAnsi="SimSun" w:hint="eastAsia"/>
          <w:sz w:val="21"/>
          <w:lang w:val="en-GB"/>
        </w:rPr>
        <w:t>即，</w:t>
      </w:r>
      <w:r w:rsidR="00576300" w:rsidRPr="002E1088">
        <w:rPr>
          <w:rFonts w:ascii="SimSun" w:eastAsia="SimSun" w:hAnsi="SimSun" w:hint="eastAsia"/>
          <w:sz w:val="21"/>
          <w:lang w:val="en-GB"/>
        </w:rPr>
        <w:t>可以</w:t>
      </w:r>
      <w:r w:rsidR="00AA6F72" w:rsidRPr="002E1088">
        <w:rPr>
          <w:rFonts w:ascii="SimSun" w:eastAsia="SimSun" w:hAnsi="SimSun" w:hint="eastAsia"/>
          <w:sz w:val="21"/>
          <w:lang w:val="en-GB"/>
        </w:rPr>
        <w:t>将</w:t>
      </w:r>
      <w:r w:rsidR="00576300" w:rsidRPr="002E1088">
        <w:rPr>
          <w:rFonts w:ascii="SimSun" w:eastAsia="SimSun" w:hAnsi="SimSun" w:hint="eastAsia"/>
          <w:sz w:val="21"/>
          <w:lang w:val="en-GB"/>
        </w:rPr>
        <w:t>这些要求标准化，</w:t>
      </w:r>
      <w:r w:rsidR="00AA6F72" w:rsidRPr="002E1088">
        <w:rPr>
          <w:rFonts w:ascii="SimSun" w:eastAsia="SimSun" w:hAnsi="SimSun" w:hint="eastAsia"/>
          <w:sz w:val="21"/>
          <w:lang w:val="en-GB"/>
        </w:rPr>
        <w:t>从而</w:t>
      </w:r>
      <w:r w:rsidR="008D0A83" w:rsidRPr="002E1088">
        <w:rPr>
          <w:rFonts w:ascii="SimSun" w:eastAsia="SimSun" w:hAnsi="SimSun" w:hint="eastAsia"/>
          <w:sz w:val="21"/>
          <w:lang w:val="en-GB"/>
        </w:rPr>
        <w:t>为</w:t>
      </w:r>
      <w:r w:rsidR="00576300" w:rsidRPr="002E1088">
        <w:rPr>
          <w:rFonts w:ascii="SimSun" w:eastAsia="SimSun" w:hAnsi="SimSun" w:hint="eastAsia"/>
          <w:sz w:val="21"/>
          <w:lang w:val="en-GB"/>
        </w:rPr>
        <w:t>申请人</w:t>
      </w:r>
      <w:r w:rsidR="008D0A83" w:rsidRPr="002E1088">
        <w:rPr>
          <w:rFonts w:ascii="SimSun" w:eastAsia="SimSun" w:hAnsi="SimSun" w:hint="eastAsia"/>
          <w:sz w:val="21"/>
          <w:lang w:val="en-GB"/>
        </w:rPr>
        <w:t>简化</w:t>
      </w:r>
      <w:r w:rsidR="00576300" w:rsidRPr="002E1088">
        <w:rPr>
          <w:rFonts w:ascii="SimSun" w:eastAsia="SimSun" w:hAnsi="SimSun" w:hint="eastAsia"/>
          <w:sz w:val="21"/>
          <w:lang w:val="en-GB"/>
        </w:rPr>
        <w:t>程序。</w:t>
      </w:r>
    </w:p>
    <w:p w:rsidR="007B768C" w:rsidRPr="002E1088" w:rsidRDefault="004F2EDE" w:rsidP="002E1088">
      <w:pPr>
        <w:pStyle w:val="1"/>
        <w:spacing w:beforeLines="100" w:before="240" w:afterLines="50" w:after="120" w:line="340" w:lineRule="atLeast"/>
        <w:rPr>
          <w:rFonts w:ascii="SimHei" w:eastAsia="SimHei" w:hAnsi="SimHei"/>
          <w:b w:val="0"/>
          <w:sz w:val="21"/>
          <w:szCs w:val="32"/>
        </w:rPr>
      </w:pPr>
      <w:r w:rsidRPr="002E1088">
        <w:rPr>
          <w:rFonts w:ascii="SimHei" w:eastAsia="SimHei" w:hAnsi="SimHei" w:hint="eastAsia"/>
          <w:b w:val="0"/>
          <w:sz w:val="21"/>
          <w:szCs w:val="32"/>
        </w:rPr>
        <w:lastRenderedPageBreak/>
        <w:t>PPH与PCT的整合</w:t>
      </w:r>
    </w:p>
    <w:p w:rsidR="008D0A83" w:rsidRPr="002E1088" w:rsidRDefault="008D0A83"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rPr>
        <w:t>在</w:t>
      </w:r>
      <w:smartTag w:uri="urn:schemas-microsoft-com:office:smarttags" w:element="chsdate">
        <w:smartTagPr>
          <w:attr w:name="Year" w:val="2012"/>
          <w:attr w:name="Month" w:val="5"/>
          <w:attr w:name="Day" w:val="29"/>
          <w:attr w:name="IsLunarDate" w:val="False"/>
          <w:attr w:name="IsROCDate" w:val="False"/>
        </w:smartTagPr>
        <w:r w:rsidRPr="002E1088">
          <w:rPr>
            <w:rFonts w:ascii="SimSun" w:eastAsia="SimSun" w:hAnsi="SimSun" w:hint="eastAsia"/>
            <w:sz w:val="21"/>
          </w:rPr>
          <w:t>2012年5月29日</w:t>
        </w:r>
      </w:smartTag>
      <w:r w:rsidRPr="002E1088">
        <w:rPr>
          <w:rFonts w:ascii="SimSun" w:eastAsia="SimSun" w:hAnsi="SimSun" w:hint="eastAsia"/>
          <w:sz w:val="21"/>
        </w:rPr>
        <w:t>至</w:t>
      </w:r>
      <w:smartTag w:uri="urn:schemas-microsoft-com:office:smarttags" w:element="chsdate">
        <w:smartTagPr>
          <w:attr w:name="Year" w:val="2014"/>
          <w:attr w:name="Month" w:val="6"/>
          <w:attr w:name="Day" w:val="1"/>
          <w:attr w:name="IsLunarDate" w:val="False"/>
          <w:attr w:name="IsROCDate" w:val="False"/>
        </w:smartTagPr>
        <w:r w:rsidRPr="002E1088">
          <w:rPr>
            <w:rFonts w:ascii="SimSun" w:eastAsia="SimSun" w:hAnsi="SimSun" w:hint="eastAsia"/>
            <w:sz w:val="21"/>
          </w:rPr>
          <w:t>6月1日</w:t>
        </w:r>
      </w:smartTag>
      <w:r w:rsidRPr="002E1088">
        <w:rPr>
          <w:rFonts w:ascii="SimSun" w:eastAsia="SimSun" w:hAnsi="SimSun" w:hint="eastAsia"/>
          <w:sz w:val="21"/>
        </w:rPr>
        <w:t>在日内瓦召开的PCT工作组第五次会议上，</w:t>
      </w:r>
      <w:r w:rsidR="002E1088" w:rsidRPr="002E1088">
        <w:rPr>
          <w:rFonts w:ascii="SimSun" w:eastAsia="SimSun" w:hAnsi="SimSun" w:hint="eastAsia"/>
          <w:sz w:val="21"/>
        </w:rPr>
        <w:t>联合王国</w:t>
      </w:r>
      <w:r w:rsidRPr="002E1088">
        <w:rPr>
          <w:rFonts w:ascii="SimSun" w:eastAsia="SimSun" w:hAnsi="SimSun" w:hint="eastAsia"/>
          <w:sz w:val="21"/>
        </w:rPr>
        <w:t>和</w:t>
      </w:r>
      <w:r w:rsidR="002E1088" w:rsidRPr="002E1088">
        <w:rPr>
          <w:rFonts w:ascii="SimSun" w:eastAsia="SimSun" w:hAnsi="SimSun" w:hint="eastAsia"/>
          <w:sz w:val="21"/>
        </w:rPr>
        <w:t>美利坚合众国</w:t>
      </w:r>
      <w:r w:rsidR="00A0384E" w:rsidRPr="002E1088">
        <w:rPr>
          <w:rFonts w:ascii="SimSun" w:eastAsia="SimSun" w:hAnsi="SimSun" w:hint="eastAsia"/>
          <w:sz w:val="21"/>
        </w:rPr>
        <w:t>提交了一份名为“PCT 20/20”的联合</w:t>
      </w:r>
      <w:r w:rsidR="00A0384E" w:rsidRPr="002E1088">
        <w:rPr>
          <w:rFonts w:ascii="SimSun" w:eastAsia="SimSun" w:hAnsi="SimSun" w:cs="SimSun" w:hint="eastAsia"/>
          <w:sz w:val="21"/>
          <w:lang w:val="en-GB"/>
        </w:rPr>
        <w:t>提案</w:t>
      </w:r>
      <w:r w:rsidR="00A0384E" w:rsidRPr="002E1088">
        <w:rPr>
          <w:rFonts w:ascii="SimSun" w:eastAsia="SimSun" w:hAnsi="SimSun" w:hint="eastAsia"/>
          <w:sz w:val="21"/>
        </w:rPr>
        <w:t>，包含进一步改进PCT体系的12项建议</w:t>
      </w:r>
      <w:r w:rsidR="002E1088" w:rsidRPr="002E1088">
        <w:rPr>
          <w:rFonts w:ascii="SimSun" w:eastAsia="SimSun" w:hAnsi="SimSun" w:hint="eastAsia"/>
          <w:sz w:val="21"/>
        </w:rPr>
        <w:t>(</w:t>
      </w:r>
      <w:r w:rsidR="00A0384E" w:rsidRPr="002E1088">
        <w:rPr>
          <w:rFonts w:ascii="SimSun" w:eastAsia="SimSun" w:hAnsi="SimSun" w:hint="eastAsia"/>
          <w:sz w:val="21"/>
        </w:rPr>
        <w:t>文件</w:t>
      </w:r>
      <w:r w:rsidR="00A0384E" w:rsidRPr="002E1088">
        <w:rPr>
          <w:rFonts w:ascii="SimSun" w:eastAsia="SimSun" w:hAnsi="SimSun"/>
          <w:sz w:val="21"/>
        </w:rPr>
        <w:t>PCT/WG/5/18</w:t>
      </w:r>
      <w:r w:rsidR="002E1088" w:rsidRPr="002E1088">
        <w:rPr>
          <w:rFonts w:ascii="SimSun" w:eastAsia="SimSun" w:hAnsi="SimSun" w:hint="eastAsia"/>
          <w:sz w:val="21"/>
        </w:rPr>
        <w:t>)</w:t>
      </w:r>
      <w:r w:rsidR="00A0384E" w:rsidRPr="002E1088">
        <w:rPr>
          <w:rFonts w:ascii="SimSun" w:eastAsia="SimSun" w:hAnsi="SimSun" w:hint="eastAsia"/>
          <w:sz w:val="21"/>
        </w:rPr>
        <w:t>。PCT 20/20联合提案包括一项具体的建议，即“专利审查高速路与PCT的正式整合，国家阶段申请的快速途径、促进在国家阶段对PCT</w:t>
      </w:r>
      <w:r w:rsidR="00E80BE3" w:rsidRPr="002E1088">
        <w:rPr>
          <w:rFonts w:ascii="SimSun" w:eastAsia="SimSun" w:hAnsi="SimSun" w:hint="eastAsia"/>
          <w:sz w:val="21"/>
        </w:rPr>
        <w:t>工作成果的</w:t>
      </w:r>
      <w:r w:rsidR="00A0384E" w:rsidRPr="002E1088">
        <w:rPr>
          <w:rFonts w:ascii="SimSun" w:eastAsia="SimSun" w:hAnsi="SimSun" w:hint="eastAsia"/>
          <w:sz w:val="21"/>
        </w:rPr>
        <w:t>利用。”</w:t>
      </w:r>
    </w:p>
    <w:p w:rsidR="007B768C" w:rsidRPr="002E1088" w:rsidRDefault="00E80BE3"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rPr>
        <w:t>在</w:t>
      </w:r>
      <w:r w:rsidR="002A0E13" w:rsidRPr="002E1088">
        <w:rPr>
          <w:rFonts w:ascii="SimSun" w:eastAsia="SimSun" w:hAnsi="SimSun" w:hint="eastAsia"/>
          <w:sz w:val="21"/>
        </w:rPr>
        <w:t>考虑工作组第五</w:t>
      </w:r>
      <w:r w:rsidR="005E4846">
        <w:rPr>
          <w:rFonts w:ascii="SimSun" w:eastAsia="SimSun" w:hAnsi="SimSun" w:hint="eastAsia"/>
          <w:sz w:val="21"/>
        </w:rPr>
        <w:t>届</w:t>
      </w:r>
      <w:r w:rsidR="002A0E13" w:rsidRPr="002E1088">
        <w:rPr>
          <w:rFonts w:ascii="SimSun" w:eastAsia="SimSun" w:hAnsi="SimSun" w:hint="eastAsia"/>
          <w:sz w:val="21"/>
        </w:rPr>
        <w:t>会议的讨论和意见</w:t>
      </w:r>
      <w:r w:rsidRPr="002E1088">
        <w:rPr>
          <w:rFonts w:ascii="SimSun" w:eastAsia="SimSun" w:hAnsi="SimSun" w:hint="eastAsia"/>
          <w:sz w:val="21"/>
        </w:rPr>
        <w:t>的基础上</w:t>
      </w:r>
      <w:r w:rsidR="002A0E13" w:rsidRPr="002E1088">
        <w:rPr>
          <w:rFonts w:ascii="SimSun" w:eastAsia="SimSun" w:hAnsi="SimSun" w:hint="eastAsia"/>
          <w:sz w:val="21"/>
        </w:rPr>
        <w:t>，</w:t>
      </w:r>
      <w:r w:rsidR="002E1088" w:rsidRPr="002E1088">
        <w:rPr>
          <w:rFonts w:ascii="SimSun" w:eastAsia="SimSun" w:hAnsi="SimSun" w:hint="eastAsia"/>
          <w:sz w:val="21"/>
        </w:rPr>
        <w:t>联合王国</w:t>
      </w:r>
      <w:r w:rsidR="002A0E13" w:rsidRPr="002E1088">
        <w:rPr>
          <w:rFonts w:ascii="SimSun" w:eastAsia="SimSun" w:hAnsi="SimSun" w:hint="eastAsia"/>
          <w:sz w:val="21"/>
        </w:rPr>
        <w:t>和</w:t>
      </w:r>
      <w:r w:rsidR="002E1088" w:rsidRPr="002E1088">
        <w:rPr>
          <w:rFonts w:ascii="SimSun" w:eastAsia="SimSun" w:hAnsi="SimSun" w:hint="eastAsia"/>
          <w:sz w:val="21"/>
        </w:rPr>
        <w:t>美利坚合众国</w:t>
      </w:r>
      <w:r w:rsidR="005B1F98" w:rsidRPr="002E1088">
        <w:rPr>
          <w:rFonts w:ascii="SimSun" w:eastAsia="SimSun" w:hAnsi="SimSun" w:hint="eastAsia"/>
          <w:sz w:val="21"/>
        </w:rPr>
        <w:t>对</w:t>
      </w:r>
      <w:r w:rsidR="002A0E13" w:rsidRPr="002E1088">
        <w:rPr>
          <w:rFonts w:ascii="SimSun" w:eastAsia="SimSun" w:hAnsi="SimSun" w:hint="eastAsia"/>
          <w:sz w:val="21"/>
        </w:rPr>
        <w:t>原始提案</w:t>
      </w:r>
      <w:r w:rsidR="005B1F98" w:rsidRPr="002E1088">
        <w:rPr>
          <w:rFonts w:ascii="SimSun" w:eastAsia="SimSun" w:hAnsi="SimSun" w:hint="eastAsia"/>
          <w:sz w:val="21"/>
        </w:rPr>
        <w:t>进行了</w:t>
      </w:r>
      <w:r w:rsidR="002A0E13" w:rsidRPr="002E1088">
        <w:rPr>
          <w:rFonts w:ascii="SimSun" w:eastAsia="SimSun" w:hAnsi="SimSun" w:hint="eastAsia"/>
          <w:sz w:val="21"/>
        </w:rPr>
        <w:t>修改，并通过国际局以通函的形式</w:t>
      </w:r>
      <w:r w:rsidR="002E1088" w:rsidRPr="002E1088">
        <w:rPr>
          <w:rFonts w:ascii="SimSun" w:eastAsia="SimSun" w:hAnsi="SimSun" w:hint="eastAsia"/>
          <w:sz w:val="21"/>
        </w:rPr>
        <w:t>(</w:t>
      </w:r>
      <w:r w:rsidR="002A0E13" w:rsidRPr="002E1088">
        <w:rPr>
          <w:rFonts w:ascii="SimSun" w:eastAsia="SimSun" w:hAnsi="SimSun" w:hint="eastAsia"/>
          <w:sz w:val="21"/>
        </w:rPr>
        <w:t>2012年12月20日，1364号通函，附件I</w:t>
      </w:r>
      <w:r w:rsidR="002E1088" w:rsidRPr="002E1088">
        <w:rPr>
          <w:rFonts w:ascii="SimSun" w:eastAsia="SimSun" w:hAnsi="SimSun" w:hint="eastAsia"/>
          <w:sz w:val="21"/>
        </w:rPr>
        <w:t>)</w:t>
      </w:r>
      <w:r w:rsidR="002A0E13" w:rsidRPr="002E1088">
        <w:rPr>
          <w:rFonts w:ascii="SimSun" w:eastAsia="SimSun" w:hAnsi="SimSun" w:hint="eastAsia"/>
          <w:sz w:val="21"/>
        </w:rPr>
        <w:t>通知了所有</w:t>
      </w:r>
      <w:r w:rsidR="00776189" w:rsidRPr="002E1088">
        <w:rPr>
          <w:rFonts w:ascii="SimSun" w:eastAsia="SimSun" w:hAnsi="SimSun" w:hint="eastAsia"/>
          <w:sz w:val="21"/>
        </w:rPr>
        <w:t>作为PCT受理局、国际检索单位、国际初步审查单位和/或指定局、</w:t>
      </w:r>
      <w:proofErr w:type="gramStart"/>
      <w:r w:rsidR="00776189" w:rsidRPr="002E1088">
        <w:rPr>
          <w:rFonts w:ascii="SimSun" w:eastAsia="SimSun" w:hAnsi="SimSun" w:hint="eastAsia"/>
          <w:sz w:val="21"/>
        </w:rPr>
        <w:t>选定局</w:t>
      </w:r>
      <w:proofErr w:type="gramEnd"/>
      <w:r w:rsidR="00776189" w:rsidRPr="002E1088">
        <w:rPr>
          <w:rFonts w:ascii="SimSun" w:eastAsia="SimSun" w:hAnsi="SimSun" w:hint="eastAsia"/>
          <w:sz w:val="21"/>
        </w:rPr>
        <w:t>的</w:t>
      </w:r>
      <w:r w:rsidR="005B1F98" w:rsidRPr="002E1088">
        <w:rPr>
          <w:rFonts w:ascii="SimSun" w:eastAsia="SimSun" w:hAnsi="SimSun" w:hint="eastAsia"/>
          <w:sz w:val="21"/>
        </w:rPr>
        <w:t>PCT成员的</w:t>
      </w:r>
      <w:r w:rsidR="00776189" w:rsidRPr="002E1088">
        <w:rPr>
          <w:rFonts w:ascii="SimSun" w:eastAsia="SimSun" w:hAnsi="SimSun" w:hint="eastAsia"/>
          <w:sz w:val="21"/>
        </w:rPr>
        <w:t>专利局，PCT成员国以及应邀作为观察员参加PCT工作组会议的国家</w:t>
      </w:r>
      <w:r w:rsidR="005B1F98" w:rsidRPr="002E1088">
        <w:rPr>
          <w:rFonts w:ascii="SimSun" w:eastAsia="SimSun" w:hAnsi="SimSun" w:hint="eastAsia"/>
          <w:sz w:val="21"/>
        </w:rPr>
        <w:t>的</w:t>
      </w:r>
      <w:r w:rsidR="00C04D5B" w:rsidRPr="002E1088">
        <w:rPr>
          <w:rFonts w:ascii="SimSun" w:eastAsia="SimSun" w:hAnsi="SimSun" w:hint="eastAsia"/>
          <w:sz w:val="21"/>
        </w:rPr>
        <w:t>常</w:t>
      </w:r>
      <w:r w:rsidR="00776189" w:rsidRPr="002E1088">
        <w:rPr>
          <w:rFonts w:ascii="SimSun" w:eastAsia="SimSun" w:hAnsi="SimSun" w:hint="eastAsia"/>
          <w:sz w:val="21"/>
        </w:rPr>
        <w:t>驻日内瓦</w:t>
      </w:r>
      <w:r w:rsidR="005E4846">
        <w:rPr>
          <w:rFonts w:ascii="SimSun" w:eastAsia="SimSun" w:hAnsi="SimSun" w:hint="eastAsia"/>
          <w:sz w:val="21"/>
        </w:rPr>
        <w:t>代表团</w:t>
      </w:r>
      <w:r w:rsidR="00776189" w:rsidRPr="002E1088">
        <w:rPr>
          <w:rFonts w:ascii="SimSun" w:eastAsia="SimSun" w:hAnsi="SimSun" w:hint="eastAsia"/>
          <w:sz w:val="21"/>
        </w:rPr>
        <w:t>和外交部，以及应邀作为观察员参加PCT工作组会议的某些组织。</w:t>
      </w:r>
      <w:r w:rsidR="005B1F98" w:rsidRPr="002E1088">
        <w:rPr>
          <w:rFonts w:ascii="SimSun" w:eastAsia="SimSun" w:hAnsi="SimSun" w:hint="eastAsia"/>
          <w:sz w:val="21"/>
        </w:rPr>
        <w:t>1364号通函中所附的修改和扩展后的提案还在</w:t>
      </w:r>
      <w:smartTag w:uri="urn:schemas-microsoft-com:office:smarttags" w:element="chsdate">
        <w:smartTagPr>
          <w:attr w:name="Year" w:val="2013"/>
          <w:attr w:name="Month" w:val="2"/>
          <w:attr w:name="Day" w:val="6"/>
          <w:attr w:name="IsLunarDate" w:val="False"/>
          <w:attr w:name="IsROCDate" w:val="False"/>
        </w:smartTagPr>
        <w:r w:rsidR="00652A9E" w:rsidRPr="002E1088">
          <w:rPr>
            <w:rFonts w:ascii="SimSun" w:eastAsia="SimSun" w:hAnsi="SimSun" w:hint="eastAsia"/>
            <w:sz w:val="21"/>
          </w:rPr>
          <w:t>2013年2月6日</w:t>
        </w:r>
      </w:smartTag>
      <w:r w:rsidR="00652A9E" w:rsidRPr="002E1088">
        <w:rPr>
          <w:rFonts w:ascii="SimSun" w:eastAsia="SimSun" w:hAnsi="SimSun" w:hint="eastAsia"/>
          <w:sz w:val="21"/>
        </w:rPr>
        <w:t>至8</w:t>
      </w:r>
      <w:r w:rsidR="005B1F98" w:rsidRPr="002E1088">
        <w:rPr>
          <w:rFonts w:ascii="SimSun" w:eastAsia="SimSun" w:hAnsi="SimSun" w:hint="eastAsia"/>
          <w:sz w:val="21"/>
        </w:rPr>
        <w:t>日于</w:t>
      </w:r>
      <w:r w:rsidR="00652A9E" w:rsidRPr="002E1088">
        <w:rPr>
          <w:rFonts w:ascii="SimSun" w:eastAsia="SimSun" w:hAnsi="SimSun" w:hint="eastAsia"/>
          <w:sz w:val="21"/>
        </w:rPr>
        <w:t>慕尼黑召开的</w:t>
      </w:r>
      <w:r w:rsidR="00C04D5B" w:rsidRPr="002E1088">
        <w:rPr>
          <w:rFonts w:ascii="SimSun" w:eastAsia="SimSun" w:hAnsi="SimSun" w:hint="eastAsia"/>
          <w:sz w:val="21"/>
        </w:rPr>
        <w:t>PCT国际单位</w:t>
      </w:r>
      <w:r w:rsidR="002E1088" w:rsidRPr="002E1088">
        <w:rPr>
          <w:rFonts w:ascii="SimSun" w:eastAsia="SimSun" w:hAnsi="SimSun" w:hint="eastAsia"/>
          <w:sz w:val="21"/>
        </w:rPr>
        <w:t>(</w:t>
      </w:r>
      <w:r w:rsidR="00652A9E" w:rsidRPr="002E1088">
        <w:rPr>
          <w:rFonts w:ascii="SimSun" w:eastAsia="SimSun" w:hAnsi="SimSun" w:hint="eastAsia"/>
          <w:sz w:val="21"/>
        </w:rPr>
        <w:t>MIA</w:t>
      </w:r>
      <w:r w:rsidR="002E1088" w:rsidRPr="002E1088">
        <w:rPr>
          <w:rFonts w:ascii="SimSun" w:eastAsia="SimSun" w:hAnsi="SimSun" w:hint="eastAsia"/>
          <w:sz w:val="21"/>
        </w:rPr>
        <w:t>)</w:t>
      </w:r>
      <w:r w:rsidR="00C04D5B" w:rsidRPr="002E1088">
        <w:rPr>
          <w:rFonts w:ascii="SimSun" w:eastAsia="SimSun" w:hAnsi="SimSun" w:hint="eastAsia"/>
          <w:sz w:val="21"/>
        </w:rPr>
        <w:t>第</w:t>
      </w:r>
      <w:r w:rsidR="005E4846">
        <w:rPr>
          <w:rFonts w:ascii="SimSun" w:eastAsia="SimSun" w:hAnsi="SimSun" w:hint="eastAsia"/>
          <w:sz w:val="21"/>
        </w:rPr>
        <w:t>二十届</w:t>
      </w:r>
      <w:r w:rsidR="00C04D5B" w:rsidRPr="002E1088">
        <w:rPr>
          <w:rFonts w:ascii="SimSun" w:eastAsia="SimSun" w:hAnsi="SimSun" w:hint="eastAsia"/>
          <w:sz w:val="21"/>
        </w:rPr>
        <w:t>会议</w:t>
      </w:r>
      <w:r w:rsidR="005B1F98" w:rsidRPr="002E1088">
        <w:rPr>
          <w:rFonts w:ascii="SimSun" w:eastAsia="SimSun" w:hAnsi="SimSun" w:hint="eastAsia"/>
          <w:sz w:val="21"/>
        </w:rPr>
        <w:t>上进行了</w:t>
      </w:r>
      <w:r w:rsidR="00652A9E" w:rsidRPr="002E1088">
        <w:rPr>
          <w:rFonts w:ascii="SimSun" w:eastAsia="SimSun" w:hAnsi="SimSun" w:hint="eastAsia"/>
          <w:sz w:val="21"/>
        </w:rPr>
        <w:t>讨论。</w:t>
      </w:r>
    </w:p>
    <w:p w:rsidR="007B768C" w:rsidRPr="002E1088" w:rsidRDefault="00652A9E" w:rsidP="00FD0586">
      <w:pPr>
        <w:pStyle w:val="ONUME"/>
        <w:numPr>
          <w:ilvl w:val="0"/>
          <w:numId w:val="4"/>
        </w:numPr>
        <w:tabs>
          <w:tab w:val="clear" w:pos="567"/>
        </w:tabs>
        <w:spacing w:afterLines="50" w:after="120" w:line="340" w:lineRule="atLeast"/>
        <w:ind w:left="0" w:firstLine="0"/>
        <w:jc w:val="both"/>
        <w:rPr>
          <w:rFonts w:ascii="SimSun" w:eastAsia="SimSun" w:hAnsi="SimSun"/>
          <w:sz w:val="21"/>
        </w:rPr>
      </w:pPr>
      <w:r w:rsidRPr="002E1088">
        <w:rPr>
          <w:rFonts w:ascii="SimSun" w:eastAsia="SimSun" w:hAnsi="SimSun" w:hint="eastAsia"/>
          <w:sz w:val="21"/>
          <w:lang w:val="en-GB"/>
        </w:rPr>
        <w:t>修改和扩展后的提案包含修改PCT实施细则的具体建议，</w:t>
      </w:r>
      <w:r w:rsidR="007D2539" w:rsidRPr="002E1088">
        <w:rPr>
          <w:rFonts w:ascii="SimSun" w:eastAsia="SimSun" w:hAnsi="SimSun" w:hint="eastAsia"/>
          <w:sz w:val="21"/>
          <w:lang w:val="en-GB"/>
        </w:rPr>
        <w:t>即</w:t>
      </w:r>
      <w:r w:rsidR="00E95A64" w:rsidRPr="002E1088">
        <w:rPr>
          <w:rFonts w:ascii="SimSun" w:eastAsia="SimSun" w:hAnsi="SimSun" w:hint="eastAsia"/>
          <w:sz w:val="21"/>
          <w:lang w:val="en-GB"/>
        </w:rPr>
        <w:t>新增细则52之二和78之二，允许在某些条件下进入国家阶段的申请可以得到PPH处理。</w:t>
      </w:r>
    </w:p>
    <w:p w:rsidR="007B768C" w:rsidRPr="002E1088" w:rsidRDefault="00E95A64"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lang w:val="en-GB"/>
        </w:rPr>
        <w:t>关于MIA会议上的具体讨论，</w:t>
      </w:r>
      <w:r w:rsidR="00FD1900" w:rsidRPr="002E1088">
        <w:rPr>
          <w:rFonts w:ascii="SimSun" w:eastAsia="SimSun" w:hAnsi="SimSun" w:hint="eastAsia"/>
          <w:sz w:val="21"/>
          <w:lang w:val="en-GB"/>
        </w:rPr>
        <w:t>文件PCT/WG/6/3</w:t>
      </w:r>
      <w:r w:rsidR="002E1088" w:rsidRPr="002E1088">
        <w:rPr>
          <w:rFonts w:ascii="SimSun" w:eastAsia="SimSun" w:hAnsi="SimSun" w:hint="eastAsia"/>
          <w:sz w:val="21"/>
          <w:lang w:val="en-GB"/>
        </w:rPr>
        <w:t>(</w:t>
      </w:r>
      <w:r w:rsidR="00FD1900" w:rsidRPr="002E1088">
        <w:rPr>
          <w:rFonts w:ascii="SimSun" w:eastAsia="SimSun" w:hAnsi="SimSun" w:hint="eastAsia"/>
          <w:sz w:val="21"/>
          <w:lang w:val="en-GB"/>
        </w:rPr>
        <w:t>MIA会议的报告</w:t>
      </w:r>
      <w:r w:rsidR="002E1088" w:rsidRPr="002E1088">
        <w:rPr>
          <w:rFonts w:ascii="SimSun" w:eastAsia="SimSun" w:hAnsi="SimSun" w:hint="eastAsia"/>
          <w:sz w:val="21"/>
          <w:lang w:val="en-GB"/>
        </w:rPr>
        <w:t>)</w:t>
      </w:r>
      <w:r w:rsidR="00FD1900" w:rsidRPr="002E1088">
        <w:rPr>
          <w:rFonts w:ascii="SimSun" w:eastAsia="SimSun" w:hAnsi="SimSun" w:hint="eastAsia"/>
          <w:sz w:val="21"/>
          <w:lang w:val="en-GB"/>
        </w:rPr>
        <w:t>的附件第52至102段有这些讨论的概要。特别是，第83段“各单位对于提案表示总体上支持”，第101段</w:t>
      </w:r>
      <w:r w:rsidR="000F019E" w:rsidRPr="002E1088">
        <w:rPr>
          <w:rFonts w:ascii="SimSun" w:eastAsia="SimSun" w:hAnsi="SimSun" w:hint="eastAsia"/>
          <w:sz w:val="21"/>
          <w:lang w:val="en-GB"/>
        </w:rPr>
        <w:t>述及，针</w:t>
      </w:r>
      <w:r w:rsidR="00A269AD" w:rsidRPr="002E1088">
        <w:rPr>
          <w:rFonts w:ascii="SimSun" w:eastAsia="SimSun" w:hAnsi="SimSun" w:hint="eastAsia"/>
          <w:sz w:val="21"/>
          <w:lang w:val="en-GB"/>
        </w:rPr>
        <w:t>对某些内容“有特别的兴趣并希望在PCT工作组中取得快速进展”，包括PPH与PCT体系的正式整合。</w:t>
      </w:r>
    </w:p>
    <w:p w:rsidR="007B768C" w:rsidRPr="002E1088" w:rsidRDefault="004F2EDE" w:rsidP="002E1088">
      <w:pPr>
        <w:pStyle w:val="1"/>
        <w:spacing w:beforeLines="100" w:before="240" w:afterLines="50" w:after="120" w:line="340" w:lineRule="atLeast"/>
        <w:rPr>
          <w:rFonts w:ascii="SimHei" w:eastAsia="SimHei" w:hAnsi="SimHei"/>
          <w:b w:val="0"/>
          <w:sz w:val="21"/>
          <w:szCs w:val="32"/>
        </w:rPr>
      </w:pPr>
      <w:r w:rsidRPr="002E1088">
        <w:rPr>
          <w:rFonts w:ascii="SimHei" w:eastAsia="SimHei" w:hAnsi="SimHei" w:hint="eastAsia"/>
          <w:b w:val="0"/>
          <w:sz w:val="21"/>
          <w:szCs w:val="32"/>
        </w:rPr>
        <w:t>在PCT工作组第六</w:t>
      </w:r>
      <w:r w:rsidR="005E4846">
        <w:rPr>
          <w:rFonts w:ascii="SimHei" w:eastAsia="SimHei" w:hAnsi="SimHei" w:hint="eastAsia"/>
          <w:b w:val="0"/>
          <w:sz w:val="21"/>
          <w:szCs w:val="32"/>
        </w:rPr>
        <w:t>届</w:t>
      </w:r>
      <w:r w:rsidRPr="002E1088">
        <w:rPr>
          <w:rFonts w:ascii="SimHei" w:eastAsia="SimHei" w:hAnsi="SimHei" w:hint="eastAsia"/>
          <w:b w:val="0"/>
          <w:sz w:val="21"/>
          <w:szCs w:val="32"/>
        </w:rPr>
        <w:t>会议上的讨论</w:t>
      </w:r>
    </w:p>
    <w:p w:rsidR="00A269AD" w:rsidRPr="002E1088" w:rsidRDefault="00DE20E4"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lang w:val="en-GB"/>
        </w:rPr>
        <w:t>基于</w:t>
      </w:r>
      <w:r w:rsidR="003E69D9" w:rsidRPr="002E1088">
        <w:rPr>
          <w:rFonts w:ascii="SimSun" w:eastAsia="SimSun" w:hAnsi="SimSun" w:hint="eastAsia"/>
          <w:sz w:val="21"/>
          <w:lang w:val="en-GB"/>
        </w:rPr>
        <w:t>国际单位对该提案表现出的兴趣和对在PCT工作组中取得快速进展的希望，</w:t>
      </w:r>
      <w:r w:rsidR="002E1088" w:rsidRPr="002E1088">
        <w:rPr>
          <w:rFonts w:ascii="SimSun" w:eastAsia="SimSun" w:hAnsi="SimSun" w:hint="eastAsia"/>
          <w:sz w:val="21"/>
          <w:lang w:val="en-GB"/>
        </w:rPr>
        <w:t>联合王国</w:t>
      </w:r>
      <w:r w:rsidR="003E69D9" w:rsidRPr="002E1088">
        <w:rPr>
          <w:rFonts w:ascii="SimSun" w:eastAsia="SimSun" w:hAnsi="SimSun" w:hint="eastAsia"/>
          <w:sz w:val="21"/>
          <w:lang w:val="en-GB"/>
        </w:rPr>
        <w:t>和</w:t>
      </w:r>
      <w:r w:rsidR="002E1088" w:rsidRPr="002E1088">
        <w:rPr>
          <w:rFonts w:ascii="SimSun" w:eastAsia="SimSun" w:hAnsi="SimSun" w:hint="eastAsia"/>
          <w:sz w:val="21"/>
          <w:lang w:val="en-GB"/>
        </w:rPr>
        <w:t>美利坚合众国</w:t>
      </w:r>
      <w:r w:rsidR="003E69D9" w:rsidRPr="002E1088">
        <w:rPr>
          <w:rFonts w:ascii="SimSun" w:eastAsia="SimSun" w:hAnsi="SimSun" w:hint="eastAsia"/>
          <w:sz w:val="21"/>
          <w:lang w:val="en-GB"/>
        </w:rPr>
        <w:t>对正式整合PPH与PCT的提案进行了进一步的</w:t>
      </w:r>
      <w:r w:rsidR="003E69D9" w:rsidRPr="002E1088">
        <w:rPr>
          <w:rFonts w:ascii="SimSun" w:eastAsia="SimSun" w:hAnsi="SimSun" w:cs="SimSun" w:hint="eastAsia"/>
          <w:sz w:val="21"/>
          <w:lang w:val="en-GB"/>
        </w:rPr>
        <w:t>修改</w:t>
      </w:r>
      <w:r w:rsidR="003E69D9" w:rsidRPr="002E1088">
        <w:rPr>
          <w:rFonts w:ascii="SimSun" w:eastAsia="SimSun" w:hAnsi="SimSun" w:hint="eastAsia"/>
          <w:sz w:val="21"/>
          <w:lang w:val="en-GB"/>
        </w:rPr>
        <w:t>，考虑</w:t>
      </w:r>
      <w:r w:rsidRPr="002E1088">
        <w:rPr>
          <w:rFonts w:ascii="SimSun" w:eastAsia="SimSun" w:hAnsi="SimSun" w:hint="eastAsia"/>
          <w:sz w:val="21"/>
          <w:lang w:val="en-GB"/>
        </w:rPr>
        <w:t>了针对</w:t>
      </w:r>
      <w:r w:rsidR="003E69D9" w:rsidRPr="002E1088">
        <w:rPr>
          <w:rFonts w:ascii="SimSun" w:eastAsia="SimSun" w:hAnsi="SimSun" w:hint="eastAsia"/>
          <w:sz w:val="21"/>
          <w:lang w:val="en-GB"/>
        </w:rPr>
        <w:t>通函的意见和MIA会议上的讨论，并提交给201</w:t>
      </w:r>
      <w:r w:rsidR="005E4846">
        <w:rPr>
          <w:rFonts w:ascii="SimSun" w:eastAsia="SimSun" w:hAnsi="SimSun" w:hint="eastAsia"/>
          <w:sz w:val="21"/>
          <w:lang w:val="en-GB"/>
        </w:rPr>
        <w:t>3</w:t>
      </w:r>
      <w:r w:rsidR="003E69D9" w:rsidRPr="002E1088">
        <w:rPr>
          <w:rFonts w:ascii="SimSun" w:eastAsia="SimSun" w:hAnsi="SimSun" w:hint="eastAsia"/>
          <w:sz w:val="21"/>
          <w:lang w:val="en-GB"/>
        </w:rPr>
        <w:t>年5月21日至23日在日内瓦举行的PCT工作组第六</w:t>
      </w:r>
      <w:r w:rsidR="005E4846">
        <w:rPr>
          <w:rFonts w:ascii="SimSun" w:eastAsia="SimSun" w:hAnsi="SimSun" w:hint="eastAsia"/>
          <w:sz w:val="21"/>
          <w:lang w:val="en-GB"/>
        </w:rPr>
        <w:t>届</w:t>
      </w:r>
      <w:r w:rsidR="003E69D9" w:rsidRPr="002E1088">
        <w:rPr>
          <w:rFonts w:ascii="SimSun" w:eastAsia="SimSun" w:hAnsi="SimSun" w:hint="eastAsia"/>
          <w:sz w:val="21"/>
          <w:lang w:val="en-GB"/>
        </w:rPr>
        <w:t>会议。</w:t>
      </w:r>
    </w:p>
    <w:p w:rsidR="003E69D9" w:rsidRPr="002E1088" w:rsidRDefault="003E69D9"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rPr>
        <w:t>文件</w:t>
      </w:r>
      <w:r w:rsidRPr="002E1088">
        <w:rPr>
          <w:rFonts w:ascii="SimSun" w:eastAsia="SimSun" w:hAnsi="SimSun"/>
          <w:sz w:val="21"/>
        </w:rPr>
        <w:t>PCT/WG/6/23</w:t>
      </w:r>
      <w:r w:rsidR="002E1088" w:rsidRPr="002E1088">
        <w:rPr>
          <w:rFonts w:ascii="SimSun" w:eastAsia="SimSun" w:hAnsi="SimSun" w:hint="eastAsia"/>
          <w:sz w:val="21"/>
        </w:rPr>
        <w:t>(</w:t>
      </w:r>
      <w:r w:rsidRPr="002E1088">
        <w:rPr>
          <w:rFonts w:ascii="SimSun" w:eastAsia="SimSun" w:hAnsi="SimSun" w:hint="eastAsia"/>
          <w:sz w:val="21"/>
        </w:rPr>
        <w:t>主席总结</w:t>
      </w:r>
      <w:r w:rsidR="002E1088" w:rsidRPr="002E1088">
        <w:rPr>
          <w:rFonts w:ascii="SimSun" w:eastAsia="SimSun" w:hAnsi="SimSun" w:hint="eastAsia"/>
          <w:sz w:val="21"/>
        </w:rPr>
        <w:t>)</w:t>
      </w:r>
      <w:r w:rsidRPr="002E1088">
        <w:rPr>
          <w:rFonts w:ascii="SimSun" w:eastAsia="SimSun" w:hAnsi="SimSun" w:hint="eastAsia"/>
          <w:sz w:val="21"/>
        </w:rPr>
        <w:t>的第23段至第28段记载了工作组会议上讨论的总体概要，详细的内容在文件</w:t>
      </w:r>
      <w:r w:rsidRPr="002E1088">
        <w:rPr>
          <w:rFonts w:ascii="SimSun" w:eastAsia="SimSun" w:hAnsi="SimSun"/>
          <w:sz w:val="21"/>
        </w:rPr>
        <w:t>PCT/WG/6/2</w:t>
      </w:r>
      <w:r w:rsidRPr="002E1088">
        <w:rPr>
          <w:rFonts w:ascii="SimSun" w:eastAsia="SimSun" w:hAnsi="SimSun" w:hint="eastAsia"/>
          <w:sz w:val="21"/>
        </w:rPr>
        <w:t>4</w:t>
      </w:r>
      <w:r w:rsidR="002E1088" w:rsidRPr="002E1088">
        <w:rPr>
          <w:rFonts w:ascii="SimSun" w:eastAsia="SimSun" w:hAnsi="SimSun" w:hint="eastAsia"/>
          <w:sz w:val="21"/>
        </w:rPr>
        <w:t>(</w:t>
      </w:r>
      <w:r w:rsidRPr="002E1088">
        <w:rPr>
          <w:rFonts w:ascii="SimSun" w:eastAsia="SimSun" w:hAnsi="SimSun" w:hint="eastAsia"/>
          <w:sz w:val="21"/>
        </w:rPr>
        <w:t>工作组报告</w:t>
      </w:r>
      <w:r w:rsidR="002E1088" w:rsidRPr="002E1088">
        <w:rPr>
          <w:rFonts w:ascii="SimSun" w:eastAsia="SimSun" w:hAnsi="SimSun" w:hint="eastAsia"/>
          <w:sz w:val="21"/>
        </w:rPr>
        <w:t>)</w:t>
      </w:r>
      <w:r w:rsidRPr="002E1088">
        <w:rPr>
          <w:rFonts w:ascii="SimSun" w:eastAsia="SimSun" w:hAnsi="SimSun" w:hint="eastAsia"/>
          <w:sz w:val="21"/>
        </w:rPr>
        <w:t>的第102段至第126段。</w:t>
      </w:r>
    </w:p>
    <w:p w:rsidR="007B768C" w:rsidRPr="002E1088" w:rsidRDefault="00300986"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lang w:val="en-GB"/>
        </w:rPr>
        <w:t>尽管</w:t>
      </w:r>
      <w:r w:rsidR="00091190" w:rsidRPr="002E1088">
        <w:rPr>
          <w:rFonts w:ascii="SimSun" w:eastAsia="SimSun" w:hAnsi="SimSun" w:hint="eastAsia"/>
          <w:sz w:val="21"/>
          <w:lang w:val="en-GB"/>
        </w:rPr>
        <w:t>提出了</w:t>
      </w:r>
      <w:r w:rsidRPr="002E1088">
        <w:rPr>
          <w:rFonts w:ascii="SimSun" w:eastAsia="SimSun" w:hAnsi="SimSun" w:hint="eastAsia"/>
          <w:sz w:val="21"/>
          <w:lang w:val="en-GB"/>
        </w:rPr>
        <w:t>某些顾虑</w:t>
      </w:r>
      <w:r w:rsidR="00803F1A" w:rsidRPr="002E1088">
        <w:rPr>
          <w:rFonts w:ascii="SimSun" w:eastAsia="SimSun" w:hAnsi="SimSun" w:hint="eastAsia"/>
          <w:sz w:val="21"/>
          <w:lang w:val="en-GB"/>
        </w:rPr>
        <w:t>，</w:t>
      </w:r>
      <w:r w:rsidRPr="002E1088">
        <w:rPr>
          <w:rFonts w:ascii="SimSun" w:eastAsia="SimSun" w:hAnsi="SimSun" w:hint="eastAsia"/>
          <w:sz w:val="21"/>
          <w:lang w:val="en-GB"/>
        </w:rPr>
        <w:t>但</w:t>
      </w:r>
      <w:r w:rsidR="00803F1A" w:rsidRPr="002E1088">
        <w:rPr>
          <w:rFonts w:ascii="SimSun" w:eastAsia="SimSun" w:hAnsi="SimSun" w:hint="eastAsia"/>
          <w:sz w:val="21"/>
          <w:lang w:val="en-GB"/>
        </w:rPr>
        <w:t>工作组报告</w:t>
      </w:r>
      <w:r w:rsidRPr="002E1088">
        <w:rPr>
          <w:rFonts w:ascii="SimSun" w:eastAsia="SimSun" w:hAnsi="SimSun" w:hint="eastAsia"/>
          <w:sz w:val="21"/>
          <w:lang w:val="en-GB"/>
        </w:rPr>
        <w:t>显示，大部分发言的代表团对于提案表现出了一定程度的支持，并愿意考虑</w:t>
      </w:r>
      <w:r w:rsidR="00803F1A" w:rsidRPr="002E1088">
        <w:rPr>
          <w:rFonts w:ascii="SimSun" w:eastAsia="SimSun" w:hAnsi="SimSun" w:hint="eastAsia"/>
          <w:sz w:val="21"/>
          <w:lang w:val="en-GB"/>
        </w:rPr>
        <w:t>克服</w:t>
      </w:r>
      <w:r w:rsidRPr="002E1088">
        <w:rPr>
          <w:rFonts w:ascii="SimSun" w:eastAsia="SimSun" w:hAnsi="SimSun" w:hint="eastAsia"/>
          <w:sz w:val="21"/>
          <w:lang w:val="en-GB"/>
        </w:rPr>
        <w:t>所述顾虑的建议</w:t>
      </w:r>
      <w:r w:rsidR="00803F1A" w:rsidRPr="002E1088">
        <w:rPr>
          <w:rFonts w:ascii="SimSun" w:eastAsia="SimSun" w:hAnsi="SimSun" w:hint="eastAsia"/>
          <w:sz w:val="21"/>
          <w:lang w:val="en-GB"/>
        </w:rPr>
        <w:t>，</w:t>
      </w:r>
      <w:r w:rsidR="00842918" w:rsidRPr="002E1088">
        <w:rPr>
          <w:rFonts w:ascii="SimSun" w:eastAsia="SimSun" w:hAnsi="SimSun" w:hint="eastAsia"/>
          <w:sz w:val="21"/>
          <w:lang w:val="en-GB"/>
        </w:rPr>
        <w:t>或者</w:t>
      </w:r>
      <w:r w:rsidR="00803F1A" w:rsidRPr="002E1088">
        <w:rPr>
          <w:rFonts w:ascii="SimSun" w:eastAsia="SimSun" w:hAnsi="SimSun" w:hint="eastAsia"/>
          <w:sz w:val="21"/>
          <w:lang w:val="en-GB"/>
        </w:rPr>
        <w:t>选择利用</w:t>
      </w:r>
      <w:r w:rsidR="00842918" w:rsidRPr="002E1088">
        <w:rPr>
          <w:rFonts w:ascii="SimSun" w:eastAsia="SimSun" w:hAnsi="SimSun" w:hint="eastAsia"/>
          <w:sz w:val="21"/>
          <w:lang w:val="en-GB"/>
        </w:rPr>
        <w:t>不兼容</w:t>
      </w:r>
      <w:r w:rsidR="00803F1A" w:rsidRPr="002E1088">
        <w:rPr>
          <w:rFonts w:ascii="SimSun" w:eastAsia="SimSun" w:hAnsi="SimSun" w:hint="eastAsia"/>
          <w:sz w:val="21"/>
          <w:lang w:val="en-GB"/>
        </w:rPr>
        <w:t>通知</w:t>
      </w:r>
      <w:r w:rsidRPr="002E1088">
        <w:rPr>
          <w:rFonts w:ascii="SimSun" w:eastAsia="SimSun" w:hAnsi="SimSun" w:hint="eastAsia"/>
          <w:sz w:val="21"/>
          <w:lang w:val="en-GB"/>
        </w:rPr>
        <w:t>的方式克服所述顾虑</w:t>
      </w:r>
      <w:r w:rsidR="00803F1A" w:rsidRPr="002E1088">
        <w:rPr>
          <w:rFonts w:ascii="SimSun" w:eastAsia="SimSun" w:hAnsi="SimSun" w:hint="eastAsia"/>
          <w:sz w:val="21"/>
          <w:lang w:val="en-GB"/>
        </w:rPr>
        <w:t>。有两个代表团表示完全反对该提案。</w:t>
      </w:r>
    </w:p>
    <w:p w:rsidR="007B768C" w:rsidRPr="002E1088" w:rsidRDefault="00803F1A"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rPr>
        <w:t>具体而言，完全反对该提案的两个代表团的顾虑涉及：</w:t>
      </w:r>
      <w:r w:rsidR="002E1088" w:rsidRPr="002E1088">
        <w:rPr>
          <w:rFonts w:ascii="SimSun" w:eastAsia="SimSun" w:hAnsi="SimSun" w:hint="eastAsia"/>
          <w:sz w:val="21"/>
        </w:rPr>
        <w:t>(</w:t>
      </w:r>
      <w:r w:rsidRPr="002E1088">
        <w:rPr>
          <w:rFonts w:ascii="SimSun" w:eastAsia="SimSun" w:hAnsi="SimSun" w:hint="eastAsia"/>
          <w:sz w:val="21"/>
        </w:rPr>
        <w:t>1</w:t>
      </w:r>
      <w:r w:rsidR="002E1088" w:rsidRPr="002E1088">
        <w:rPr>
          <w:rFonts w:ascii="SimSun" w:eastAsia="SimSun" w:hAnsi="SimSun" w:hint="eastAsia"/>
          <w:sz w:val="21"/>
        </w:rPr>
        <w:t>)</w:t>
      </w:r>
      <w:r w:rsidR="002275E2" w:rsidRPr="002E1088">
        <w:rPr>
          <w:rFonts w:ascii="SimSun" w:eastAsia="SimSun" w:hAnsi="SimSun" w:hint="eastAsia"/>
          <w:sz w:val="21"/>
        </w:rPr>
        <w:t>“在人力和技术资源成本上对于专利局可能的影响”；</w:t>
      </w:r>
      <w:r w:rsidR="002E1088" w:rsidRPr="002E1088">
        <w:rPr>
          <w:rFonts w:ascii="SimSun" w:eastAsia="SimSun" w:hAnsi="SimSun" w:hint="eastAsia"/>
          <w:sz w:val="21"/>
        </w:rPr>
        <w:t>(</w:t>
      </w:r>
      <w:r w:rsidR="002275E2" w:rsidRPr="002E1088">
        <w:rPr>
          <w:rFonts w:ascii="SimSun" w:eastAsia="SimSun" w:hAnsi="SimSun" w:hint="eastAsia"/>
          <w:sz w:val="21"/>
        </w:rPr>
        <w:t>2</w:t>
      </w:r>
      <w:r w:rsidR="002E1088" w:rsidRPr="002E1088">
        <w:rPr>
          <w:rFonts w:ascii="SimSun" w:eastAsia="SimSun" w:hAnsi="SimSun" w:hint="eastAsia"/>
          <w:sz w:val="21"/>
        </w:rPr>
        <w:t>)</w:t>
      </w:r>
      <w:r w:rsidR="002275E2" w:rsidRPr="002E1088">
        <w:rPr>
          <w:rFonts w:ascii="SimSun" w:eastAsia="SimSun" w:hAnsi="SimSun" w:hint="eastAsia"/>
          <w:sz w:val="21"/>
        </w:rPr>
        <w:t>“相对</w:t>
      </w:r>
      <w:r w:rsidR="00A92D32" w:rsidRPr="002E1088">
        <w:rPr>
          <w:rFonts w:ascii="SimSun" w:eastAsia="SimSun" w:hAnsi="SimSun" w:hint="eastAsia"/>
          <w:sz w:val="21"/>
        </w:rPr>
        <w:t>效益</w:t>
      </w:r>
      <w:r w:rsidR="002275E2" w:rsidRPr="002E1088">
        <w:rPr>
          <w:rFonts w:ascii="SimSun" w:eastAsia="SimSun" w:hAnsi="SimSun" w:hint="eastAsia"/>
          <w:sz w:val="21"/>
        </w:rPr>
        <w:t>”；</w:t>
      </w:r>
      <w:r w:rsidR="002E1088" w:rsidRPr="002E1088">
        <w:rPr>
          <w:rFonts w:ascii="SimSun" w:eastAsia="SimSun" w:hAnsi="SimSun" w:hint="eastAsia"/>
          <w:sz w:val="21"/>
        </w:rPr>
        <w:t>(</w:t>
      </w:r>
      <w:r w:rsidR="002275E2" w:rsidRPr="002E1088">
        <w:rPr>
          <w:rFonts w:ascii="SimSun" w:eastAsia="SimSun" w:hAnsi="SimSun" w:hint="eastAsia"/>
          <w:sz w:val="21"/>
        </w:rPr>
        <w:t>3</w:t>
      </w:r>
      <w:r w:rsidR="002E1088" w:rsidRPr="002E1088">
        <w:rPr>
          <w:rFonts w:ascii="SimSun" w:eastAsia="SimSun" w:hAnsi="SimSun" w:hint="eastAsia"/>
          <w:sz w:val="21"/>
        </w:rPr>
        <w:t>)</w:t>
      </w:r>
      <w:r w:rsidR="002275E2" w:rsidRPr="002E1088">
        <w:rPr>
          <w:rFonts w:ascii="SimSun" w:eastAsia="SimSun" w:hAnsi="SimSun" w:hint="eastAsia"/>
          <w:sz w:val="21"/>
        </w:rPr>
        <w:t>“所有国际单位确保能够提供一</w:t>
      </w:r>
      <w:r w:rsidR="00A92D32" w:rsidRPr="002E1088">
        <w:rPr>
          <w:rFonts w:ascii="SimSun" w:eastAsia="SimSun" w:hAnsi="SimSun" w:hint="eastAsia"/>
          <w:sz w:val="21"/>
        </w:rPr>
        <w:t>致</w:t>
      </w:r>
      <w:r w:rsidR="002275E2" w:rsidRPr="002E1088">
        <w:rPr>
          <w:rFonts w:ascii="SimSun" w:eastAsia="SimSun" w:hAnsi="SimSun" w:hint="eastAsia"/>
          <w:sz w:val="21"/>
        </w:rPr>
        <w:t>、合理统一质量的工作成果”的能力；</w:t>
      </w:r>
      <w:r w:rsidR="002E1088" w:rsidRPr="002E1088">
        <w:rPr>
          <w:rFonts w:ascii="SimSun" w:eastAsia="SimSun" w:hAnsi="SimSun" w:hint="eastAsia"/>
          <w:sz w:val="21"/>
        </w:rPr>
        <w:t>(</w:t>
      </w:r>
      <w:r w:rsidR="002275E2" w:rsidRPr="002E1088">
        <w:rPr>
          <w:rFonts w:ascii="SimSun" w:eastAsia="SimSun" w:hAnsi="SimSun" w:hint="eastAsia"/>
          <w:sz w:val="21"/>
        </w:rPr>
        <w:t>4</w:t>
      </w:r>
      <w:r w:rsidR="002E1088" w:rsidRPr="002E1088">
        <w:rPr>
          <w:rFonts w:ascii="SimSun" w:eastAsia="SimSun" w:hAnsi="SimSun" w:hint="eastAsia"/>
          <w:sz w:val="21"/>
        </w:rPr>
        <w:t>)</w:t>
      </w:r>
      <w:r w:rsidR="002275E2" w:rsidRPr="002E1088">
        <w:rPr>
          <w:rFonts w:ascii="SimSun" w:eastAsia="SimSun" w:hAnsi="SimSun" w:hint="eastAsia"/>
          <w:sz w:val="21"/>
        </w:rPr>
        <w:t>担心“PPH鼓励利用国际阶段的工作成果导致国家阶段对申请不进行进一步的审查”；</w:t>
      </w:r>
      <w:r w:rsidR="002E1088" w:rsidRPr="002E1088">
        <w:rPr>
          <w:rFonts w:ascii="SimSun" w:eastAsia="SimSun" w:hAnsi="SimSun" w:hint="eastAsia"/>
          <w:sz w:val="21"/>
        </w:rPr>
        <w:t>(</w:t>
      </w:r>
      <w:r w:rsidR="002275E2" w:rsidRPr="002E1088">
        <w:rPr>
          <w:rFonts w:ascii="SimSun" w:eastAsia="SimSun" w:hAnsi="SimSun" w:hint="eastAsia"/>
          <w:sz w:val="21"/>
        </w:rPr>
        <w:t>5</w:t>
      </w:r>
      <w:r w:rsidR="002E1088" w:rsidRPr="002E1088">
        <w:rPr>
          <w:rFonts w:ascii="SimSun" w:eastAsia="SimSun" w:hAnsi="SimSun" w:hint="eastAsia"/>
          <w:sz w:val="21"/>
        </w:rPr>
        <w:t>)</w:t>
      </w:r>
      <w:r w:rsidR="002275E2" w:rsidRPr="002E1088">
        <w:rPr>
          <w:rFonts w:ascii="SimSun" w:eastAsia="SimSun" w:hAnsi="SimSun" w:hint="eastAsia"/>
          <w:sz w:val="21"/>
        </w:rPr>
        <w:t>担心“因为加快审查程序减少在审时间而</w:t>
      </w:r>
      <w:r w:rsidR="000A5095" w:rsidRPr="002E1088">
        <w:rPr>
          <w:rFonts w:ascii="SimSun" w:eastAsia="SimSun" w:hAnsi="SimSun" w:hint="eastAsia"/>
          <w:sz w:val="21"/>
        </w:rPr>
        <w:t>草率</w:t>
      </w:r>
      <w:r w:rsidR="002275E2" w:rsidRPr="002E1088">
        <w:rPr>
          <w:rFonts w:ascii="SimSun" w:eastAsia="SimSun" w:hAnsi="SimSun" w:hint="eastAsia"/>
          <w:sz w:val="21"/>
        </w:rPr>
        <w:t>授权</w:t>
      </w:r>
      <w:r w:rsidR="000A5095" w:rsidRPr="002E1088">
        <w:rPr>
          <w:rFonts w:ascii="SimSun" w:eastAsia="SimSun" w:hAnsi="SimSun" w:hint="eastAsia"/>
          <w:sz w:val="21"/>
        </w:rPr>
        <w:t>，损害专利质量的一致性</w:t>
      </w:r>
      <w:r w:rsidR="002275E2" w:rsidRPr="002E1088">
        <w:rPr>
          <w:rFonts w:ascii="SimSun" w:eastAsia="SimSun" w:hAnsi="SimSun" w:hint="eastAsia"/>
          <w:sz w:val="21"/>
        </w:rPr>
        <w:t>”</w:t>
      </w:r>
      <w:r w:rsidR="000A5095" w:rsidRPr="002E1088">
        <w:rPr>
          <w:rFonts w:ascii="SimSun" w:eastAsia="SimSun" w:hAnsi="SimSun" w:hint="eastAsia"/>
          <w:sz w:val="21"/>
        </w:rPr>
        <w:t>；</w:t>
      </w:r>
      <w:r w:rsidR="00A92D32" w:rsidRPr="002E1088">
        <w:rPr>
          <w:rFonts w:ascii="SimSun" w:eastAsia="SimSun" w:hAnsi="SimSun" w:hint="eastAsia"/>
          <w:sz w:val="21"/>
        </w:rPr>
        <w:t>最后，</w:t>
      </w:r>
      <w:r w:rsidR="002E1088" w:rsidRPr="002E1088">
        <w:rPr>
          <w:rFonts w:ascii="SimSun" w:eastAsia="SimSun" w:hAnsi="SimSun" w:hint="eastAsia"/>
          <w:sz w:val="21"/>
        </w:rPr>
        <w:t>(</w:t>
      </w:r>
      <w:r w:rsidR="000A5095" w:rsidRPr="002E1088">
        <w:rPr>
          <w:rFonts w:ascii="SimSun" w:eastAsia="SimSun" w:hAnsi="SimSun" w:hint="eastAsia"/>
          <w:sz w:val="21"/>
        </w:rPr>
        <w:t>6</w:t>
      </w:r>
      <w:r w:rsidR="002E1088" w:rsidRPr="002E1088">
        <w:rPr>
          <w:rFonts w:ascii="SimSun" w:eastAsia="SimSun" w:hAnsi="SimSun" w:hint="eastAsia"/>
          <w:sz w:val="21"/>
        </w:rPr>
        <w:t>)</w:t>
      </w:r>
      <w:r w:rsidR="000A5095" w:rsidRPr="002E1088">
        <w:rPr>
          <w:rFonts w:ascii="SimSun" w:eastAsia="SimSun" w:hAnsi="SimSun" w:hint="eastAsia"/>
          <w:sz w:val="21"/>
        </w:rPr>
        <w:t>“PPH的成员资格是自愿的，不应当约束其它国家为了加快审查程序的目的接受国际报告。”然而，最大的障碍看起来与一个代表团的立场相关，该代表团认为PPH与PCT的整合“是对条约属性的一个实质性改变，修改实施细则是不够的，也是</w:t>
      </w:r>
      <w:r w:rsidR="00857C24" w:rsidRPr="002E1088">
        <w:rPr>
          <w:rFonts w:ascii="SimSun" w:eastAsia="SimSun" w:hAnsi="SimSun" w:hint="eastAsia"/>
          <w:sz w:val="21"/>
        </w:rPr>
        <w:t>不合法的，因为在国家阶段专利局的实质行为受到了影响。”</w:t>
      </w:r>
      <w:r w:rsidR="00857C24" w:rsidRPr="002E1088">
        <w:rPr>
          <w:rFonts w:ascii="SimSun" w:eastAsia="SimSun" w:hAnsi="SimSun" w:hint="eastAsia"/>
          <w:sz w:val="21"/>
          <w:lang w:val="en-GB"/>
        </w:rPr>
        <w:t>该代表团认为“为了实施PPH与PCT的整合，有必要根据条约第60条的规定召集外交会议。”</w:t>
      </w:r>
      <w:r w:rsidR="002E1088" w:rsidRPr="002E1088">
        <w:rPr>
          <w:rFonts w:ascii="SimSun" w:eastAsia="SimSun" w:hAnsi="SimSun" w:hint="eastAsia"/>
          <w:sz w:val="21"/>
          <w:lang w:val="en-GB"/>
        </w:rPr>
        <w:t>(</w:t>
      </w:r>
      <w:r w:rsidR="00857C24" w:rsidRPr="002E1088">
        <w:rPr>
          <w:rFonts w:ascii="SimSun" w:eastAsia="SimSun" w:hAnsi="SimSun" w:hint="eastAsia"/>
          <w:sz w:val="21"/>
          <w:lang w:val="en-GB"/>
        </w:rPr>
        <w:t>见工作组报告第104和105段。</w:t>
      </w:r>
      <w:r w:rsidR="002E1088" w:rsidRPr="002E1088">
        <w:rPr>
          <w:rFonts w:ascii="SimSun" w:eastAsia="SimSun" w:hAnsi="SimSun" w:hint="eastAsia"/>
          <w:sz w:val="21"/>
          <w:lang w:val="en-GB"/>
        </w:rPr>
        <w:t>)</w:t>
      </w:r>
    </w:p>
    <w:p w:rsidR="007B768C" w:rsidRPr="002E1088" w:rsidRDefault="002E1088"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lang w:val="en-GB"/>
        </w:rPr>
        <w:t>美利坚合众国</w:t>
      </w:r>
      <w:r w:rsidR="00A601B3" w:rsidRPr="002E1088">
        <w:rPr>
          <w:rFonts w:ascii="SimSun" w:eastAsia="SimSun" w:hAnsi="SimSun" w:hint="eastAsia"/>
          <w:sz w:val="21"/>
          <w:lang w:val="en-GB"/>
        </w:rPr>
        <w:t>代表团对成员国提出的意见进行了</w:t>
      </w:r>
      <w:r w:rsidR="00A92D32" w:rsidRPr="002E1088">
        <w:rPr>
          <w:rFonts w:ascii="SimSun" w:eastAsia="SimSun" w:hAnsi="SimSun" w:hint="eastAsia"/>
          <w:sz w:val="21"/>
          <w:lang w:val="en-GB"/>
        </w:rPr>
        <w:t>回应</w:t>
      </w:r>
      <w:r w:rsidR="00A601B3" w:rsidRPr="002E1088">
        <w:rPr>
          <w:rFonts w:ascii="SimSun" w:eastAsia="SimSun" w:hAnsi="SimSun" w:hint="eastAsia"/>
          <w:sz w:val="21"/>
          <w:lang w:val="en-GB"/>
        </w:rPr>
        <w:t>，包括上文第15段引</w:t>
      </w:r>
      <w:r w:rsidR="00A92D32" w:rsidRPr="002E1088">
        <w:rPr>
          <w:rFonts w:ascii="SimSun" w:eastAsia="SimSun" w:hAnsi="SimSun" w:hint="eastAsia"/>
          <w:sz w:val="21"/>
          <w:lang w:val="en-GB"/>
        </w:rPr>
        <w:t>述</w:t>
      </w:r>
      <w:r w:rsidR="00A601B3" w:rsidRPr="002E1088">
        <w:rPr>
          <w:rFonts w:ascii="SimSun" w:eastAsia="SimSun" w:hAnsi="SimSun" w:hint="eastAsia"/>
          <w:sz w:val="21"/>
          <w:lang w:val="en-GB"/>
        </w:rPr>
        <w:t>的意见，</w:t>
      </w:r>
      <w:r w:rsidRPr="002E1088">
        <w:rPr>
          <w:rFonts w:ascii="SimSun" w:eastAsia="SimSun" w:hAnsi="SimSun" w:hint="eastAsia"/>
          <w:sz w:val="21"/>
          <w:lang w:val="en-GB"/>
        </w:rPr>
        <w:t>美利坚合众国</w:t>
      </w:r>
      <w:r w:rsidR="00A601B3" w:rsidRPr="002E1088">
        <w:rPr>
          <w:rFonts w:ascii="SimSun" w:eastAsia="SimSun" w:hAnsi="SimSun" w:hint="eastAsia"/>
          <w:sz w:val="21"/>
          <w:lang w:val="en-GB"/>
        </w:rPr>
        <w:t>代表团指出根据PPH，符合要求的申请仅仅“在顺序上提前审查</w:t>
      </w:r>
      <w:r w:rsidR="00A601B3" w:rsidRPr="002E1088">
        <w:rPr>
          <w:rFonts w:ascii="SimSun" w:eastAsia="SimSun" w:hAnsi="SimSun"/>
          <w:sz w:val="21"/>
          <w:lang w:val="en-GB"/>
        </w:rPr>
        <w:t>……</w:t>
      </w:r>
      <w:r w:rsidR="00A601B3" w:rsidRPr="002E1088">
        <w:rPr>
          <w:rFonts w:ascii="SimSun" w:eastAsia="SimSun" w:hAnsi="SimSun" w:hint="eastAsia"/>
          <w:sz w:val="21"/>
          <w:lang w:val="en-GB"/>
        </w:rPr>
        <w:t>[但是]其余的审查程序不受</w:t>
      </w:r>
      <w:r w:rsidR="00A601B3" w:rsidRPr="002E1088">
        <w:rPr>
          <w:rFonts w:ascii="SimSun" w:eastAsia="SimSun" w:hAnsi="SimSun" w:hint="eastAsia"/>
          <w:sz w:val="21"/>
          <w:lang w:val="en-GB"/>
        </w:rPr>
        <w:lastRenderedPageBreak/>
        <w:t>任何影响。”美国专利商标局</w:t>
      </w:r>
      <w:r w:rsidRPr="002E1088">
        <w:rPr>
          <w:rFonts w:ascii="SimSun" w:eastAsia="SimSun" w:hAnsi="SimSun" w:hint="eastAsia"/>
          <w:sz w:val="21"/>
          <w:lang w:val="en-GB"/>
        </w:rPr>
        <w:t>(</w:t>
      </w:r>
      <w:r w:rsidR="00A601B3" w:rsidRPr="002E1088">
        <w:rPr>
          <w:rFonts w:ascii="SimSun" w:eastAsia="SimSun" w:hAnsi="SimSun" w:hint="eastAsia"/>
          <w:sz w:val="21"/>
          <w:lang w:val="en-GB"/>
        </w:rPr>
        <w:t>USPTO</w:t>
      </w:r>
      <w:r w:rsidRPr="002E1088">
        <w:rPr>
          <w:rFonts w:ascii="SimSun" w:eastAsia="SimSun" w:hAnsi="SimSun" w:hint="eastAsia"/>
          <w:sz w:val="21"/>
          <w:lang w:val="en-GB"/>
        </w:rPr>
        <w:t>)</w:t>
      </w:r>
      <w:r w:rsidR="00A601B3" w:rsidRPr="002E1088">
        <w:rPr>
          <w:rFonts w:ascii="SimSun" w:eastAsia="SimSun" w:hAnsi="SimSun" w:hint="eastAsia"/>
          <w:sz w:val="21"/>
          <w:lang w:val="en-GB"/>
        </w:rPr>
        <w:t>认为所有的</w:t>
      </w:r>
      <w:r w:rsidR="00A601B3" w:rsidRPr="002E1088">
        <w:rPr>
          <w:rFonts w:ascii="SimSun" w:eastAsia="SimSun" w:hAnsi="SimSun" w:cs="SimSun" w:hint="eastAsia"/>
          <w:sz w:val="21"/>
          <w:lang w:val="en-GB"/>
        </w:rPr>
        <w:t>国家</w:t>
      </w:r>
      <w:r w:rsidR="00A601B3" w:rsidRPr="002E1088">
        <w:rPr>
          <w:rFonts w:ascii="SimSun" w:eastAsia="SimSun" w:hAnsi="SimSun" w:hint="eastAsia"/>
          <w:sz w:val="21"/>
          <w:lang w:val="en-GB"/>
        </w:rPr>
        <w:t>专利局仍将对国家阶段的申请进行完整的审查，这可以解决该提案对于授权专利质量可能存在损害的担心。</w:t>
      </w:r>
      <w:r w:rsidRPr="002E1088">
        <w:rPr>
          <w:rFonts w:ascii="SimSun" w:eastAsia="SimSun" w:hAnsi="SimSun" w:hint="eastAsia"/>
          <w:sz w:val="21"/>
          <w:lang w:val="en-GB"/>
        </w:rPr>
        <w:t>美利坚合众国</w:t>
      </w:r>
      <w:r w:rsidR="00A601B3" w:rsidRPr="002E1088">
        <w:rPr>
          <w:rFonts w:ascii="SimSun" w:eastAsia="SimSun" w:hAnsi="SimSun" w:hint="eastAsia"/>
          <w:sz w:val="21"/>
          <w:lang w:val="en-GB"/>
        </w:rPr>
        <w:t>代表团还指出</w:t>
      </w:r>
      <w:r w:rsidR="009A0CBD" w:rsidRPr="002E1088">
        <w:rPr>
          <w:rFonts w:ascii="SimSun" w:eastAsia="SimSun" w:hAnsi="SimSun" w:hint="eastAsia"/>
          <w:sz w:val="21"/>
          <w:lang w:val="en-GB"/>
        </w:rPr>
        <w:t>该提案在细则52之二.1(b)和78之二.1(b)有关</w:t>
      </w:r>
      <w:r w:rsidR="00A92D32" w:rsidRPr="002E1088">
        <w:rPr>
          <w:rFonts w:ascii="SimSun" w:eastAsia="SimSun" w:hAnsi="SimSun" w:hint="eastAsia"/>
          <w:sz w:val="21"/>
          <w:lang w:val="en-GB"/>
        </w:rPr>
        <w:t>不相兼容</w:t>
      </w:r>
      <w:r w:rsidR="009A0CBD" w:rsidRPr="002E1088">
        <w:rPr>
          <w:rFonts w:ascii="SimSun" w:eastAsia="SimSun" w:hAnsi="SimSun" w:hint="eastAsia"/>
          <w:sz w:val="21"/>
          <w:lang w:val="en-GB"/>
        </w:rPr>
        <w:t>的规定中提供了选择退出</w:t>
      </w:r>
      <w:r w:rsidRPr="002E1088">
        <w:rPr>
          <w:rFonts w:ascii="SimSun" w:eastAsia="SimSun" w:hAnsi="SimSun" w:hint="eastAsia"/>
          <w:sz w:val="21"/>
          <w:lang w:val="en-GB"/>
        </w:rPr>
        <w:t>(</w:t>
      </w:r>
      <w:r w:rsidR="009A0CBD" w:rsidRPr="002E1088">
        <w:rPr>
          <w:rFonts w:ascii="SimSun" w:eastAsia="SimSun" w:hAnsi="SimSun" w:hint="eastAsia"/>
          <w:sz w:val="21"/>
          <w:lang w:val="en-GB"/>
        </w:rPr>
        <w:t>opt out</w:t>
      </w:r>
      <w:r w:rsidRPr="002E1088">
        <w:rPr>
          <w:rFonts w:ascii="SimSun" w:eastAsia="SimSun" w:hAnsi="SimSun" w:hint="eastAsia"/>
          <w:sz w:val="21"/>
          <w:lang w:val="en-GB"/>
        </w:rPr>
        <w:t>)</w:t>
      </w:r>
      <w:r w:rsidR="009A0CBD" w:rsidRPr="002E1088">
        <w:rPr>
          <w:rFonts w:ascii="SimSun" w:eastAsia="SimSun" w:hAnsi="SimSun" w:hint="eastAsia"/>
          <w:sz w:val="21"/>
          <w:lang w:val="en-GB"/>
        </w:rPr>
        <w:t>的通知方式。USPTO认为任何对资源影响、相对</w:t>
      </w:r>
      <w:r w:rsidR="00A92D32" w:rsidRPr="002E1088">
        <w:rPr>
          <w:rFonts w:ascii="SimSun" w:eastAsia="SimSun" w:hAnsi="SimSun" w:hint="eastAsia"/>
          <w:sz w:val="21"/>
          <w:lang w:val="en-GB"/>
        </w:rPr>
        <w:t>效益</w:t>
      </w:r>
      <w:r w:rsidR="009A0CBD" w:rsidRPr="002E1088">
        <w:rPr>
          <w:rFonts w:ascii="SimSun" w:eastAsia="SimSun" w:hAnsi="SimSun" w:hint="eastAsia"/>
          <w:sz w:val="21"/>
          <w:lang w:val="en-GB"/>
        </w:rPr>
        <w:t>、国际阶段工作成果质量有担心的专利局可以利用</w:t>
      </w:r>
      <w:r w:rsidR="00A92D32" w:rsidRPr="002E1088">
        <w:rPr>
          <w:rFonts w:ascii="SimSun" w:eastAsia="SimSun" w:hAnsi="SimSun" w:hint="eastAsia"/>
          <w:sz w:val="21"/>
          <w:lang w:val="en-GB"/>
        </w:rPr>
        <w:t>不兼容的</w:t>
      </w:r>
      <w:r w:rsidR="009A0CBD" w:rsidRPr="002E1088">
        <w:rPr>
          <w:rFonts w:ascii="SimSun" w:eastAsia="SimSun" w:hAnsi="SimSun" w:hint="eastAsia"/>
          <w:sz w:val="21"/>
          <w:lang w:val="en-GB"/>
        </w:rPr>
        <w:t>规定，</w:t>
      </w:r>
      <w:r w:rsidR="00A92D32" w:rsidRPr="002E1088">
        <w:rPr>
          <w:rFonts w:ascii="SimSun" w:eastAsia="SimSun" w:hAnsi="SimSun" w:hint="eastAsia"/>
          <w:sz w:val="21"/>
          <w:lang w:val="en-GB"/>
        </w:rPr>
        <w:t>直至</w:t>
      </w:r>
      <w:r w:rsidR="009A0CBD" w:rsidRPr="002E1088">
        <w:rPr>
          <w:rFonts w:ascii="SimSun" w:eastAsia="SimSun" w:hAnsi="SimSun" w:hint="eastAsia"/>
          <w:sz w:val="21"/>
          <w:lang w:val="en-GB"/>
        </w:rPr>
        <w:t>这些专利局认为这些问题得到解决为止。最后，关于该提案超越了条约规定的权限的断言，</w:t>
      </w:r>
      <w:r w:rsidRPr="002E1088">
        <w:rPr>
          <w:rFonts w:ascii="SimSun" w:eastAsia="SimSun" w:hAnsi="SimSun" w:hint="eastAsia"/>
          <w:sz w:val="21"/>
          <w:lang w:val="en-GB"/>
        </w:rPr>
        <w:t>美利坚合众国</w:t>
      </w:r>
      <w:r w:rsidR="009A0CBD" w:rsidRPr="002E1088">
        <w:rPr>
          <w:rFonts w:ascii="SimSun" w:eastAsia="SimSun" w:hAnsi="SimSun" w:hint="eastAsia"/>
          <w:sz w:val="21"/>
          <w:lang w:val="en-GB"/>
        </w:rPr>
        <w:t>代表团</w:t>
      </w:r>
      <w:r w:rsidR="00C51AEA" w:rsidRPr="002E1088">
        <w:rPr>
          <w:rFonts w:ascii="SimSun" w:eastAsia="SimSun" w:hAnsi="SimSun" w:hint="eastAsia"/>
          <w:sz w:val="21"/>
          <w:lang w:val="en-GB"/>
        </w:rPr>
        <w:t>不</w:t>
      </w:r>
      <w:r w:rsidR="00BE1338" w:rsidRPr="002E1088">
        <w:rPr>
          <w:rFonts w:ascii="SimSun" w:eastAsia="SimSun" w:hAnsi="SimSun" w:hint="eastAsia"/>
          <w:sz w:val="21"/>
          <w:lang w:val="en-GB"/>
        </w:rPr>
        <w:t>同意</w:t>
      </w:r>
      <w:r w:rsidR="00C51AEA" w:rsidRPr="002E1088">
        <w:rPr>
          <w:rFonts w:ascii="SimSun" w:eastAsia="SimSun" w:hAnsi="SimSun" w:hint="eastAsia"/>
          <w:sz w:val="21"/>
          <w:lang w:val="en-GB"/>
        </w:rPr>
        <w:t>该立场，并请该代表团具体指出提案违反了条约的哪一条款。也“请求秘书处就此问题提供一些客观的</w:t>
      </w:r>
      <w:r w:rsidR="00BE1338" w:rsidRPr="002E1088">
        <w:rPr>
          <w:rFonts w:ascii="SimSun" w:eastAsia="SimSun" w:hAnsi="SimSun" w:hint="eastAsia"/>
          <w:sz w:val="21"/>
          <w:lang w:val="en-GB"/>
        </w:rPr>
        <w:t>意见</w:t>
      </w:r>
      <w:r w:rsidR="00C51AEA" w:rsidRPr="002E1088">
        <w:rPr>
          <w:rFonts w:ascii="SimSun" w:eastAsia="SimSun" w:hAnsi="SimSun" w:hint="eastAsia"/>
          <w:sz w:val="21"/>
          <w:lang w:val="en-GB"/>
        </w:rPr>
        <w:t>”</w:t>
      </w:r>
      <w:r w:rsidRPr="002E1088">
        <w:rPr>
          <w:rFonts w:ascii="SimSun" w:eastAsia="SimSun" w:hAnsi="SimSun" w:hint="eastAsia"/>
          <w:sz w:val="21"/>
          <w:lang w:val="en-GB"/>
        </w:rPr>
        <w:t>(</w:t>
      </w:r>
      <w:r w:rsidR="00C51AEA" w:rsidRPr="002E1088">
        <w:rPr>
          <w:rFonts w:ascii="SimSun" w:eastAsia="SimSun" w:hAnsi="SimSun" w:hint="eastAsia"/>
          <w:sz w:val="21"/>
          <w:lang w:val="en-GB"/>
        </w:rPr>
        <w:t>见工作组报告第115段</w:t>
      </w:r>
      <w:r w:rsidRPr="002E1088">
        <w:rPr>
          <w:rFonts w:ascii="SimSun" w:eastAsia="SimSun" w:hAnsi="SimSun" w:hint="eastAsia"/>
          <w:sz w:val="21"/>
          <w:lang w:val="en-GB"/>
        </w:rPr>
        <w:t>)</w:t>
      </w:r>
      <w:r w:rsidR="00C51AEA" w:rsidRPr="002E1088">
        <w:rPr>
          <w:rFonts w:ascii="SimSun" w:eastAsia="SimSun" w:hAnsi="SimSun" w:hint="eastAsia"/>
          <w:sz w:val="21"/>
          <w:lang w:val="en-GB"/>
        </w:rPr>
        <w:t>。</w:t>
      </w:r>
    </w:p>
    <w:p w:rsidR="007B768C" w:rsidRPr="002E1088" w:rsidRDefault="00576D09"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rPr>
        <w:t>该代表团</w:t>
      </w:r>
      <w:r w:rsidR="00C51AEA" w:rsidRPr="002E1088">
        <w:rPr>
          <w:rFonts w:ascii="SimSun" w:eastAsia="SimSun" w:hAnsi="SimSun" w:hint="eastAsia"/>
          <w:sz w:val="21"/>
        </w:rPr>
        <w:t>在</w:t>
      </w:r>
      <w:r w:rsidRPr="002E1088">
        <w:rPr>
          <w:rFonts w:ascii="SimSun" w:eastAsia="SimSun" w:hAnsi="SimSun" w:hint="eastAsia"/>
          <w:sz w:val="21"/>
        </w:rPr>
        <w:t>其</w:t>
      </w:r>
      <w:r w:rsidR="00C51AEA" w:rsidRPr="002E1088">
        <w:rPr>
          <w:rFonts w:ascii="SimSun" w:eastAsia="SimSun" w:hAnsi="SimSun" w:hint="eastAsia"/>
          <w:sz w:val="21"/>
        </w:rPr>
        <w:t>回应中未指出它认为提案违反</w:t>
      </w:r>
      <w:r w:rsidR="0075542E" w:rsidRPr="002E1088">
        <w:rPr>
          <w:rFonts w:ascii="SimSun" w:eastAsia="SimSun" w:hAnsi="SimSun" w:hint="eastAsia"/>
          <w:sz w:val="21"/>
        </w:rPr>
        <w:t>的</w:t>
      </w:r>
      <w:r w:rsidR="00C51AEA" w:rsidRPr="002E1088">
        <w:rPr>
          <w:rFonts w:ascii="SimSun" w:eastAsia="SimSun" w:hAnsi="SimSun" w:hint="eastAsia"/>
          <w:sz w:val="21"/>
        </w:rPr>
        <w:t>具体条款</w:t>
      </w:r>
      <w:r w:rsidR="002E1088" w:rsidRPr="002E1088">
        <w:rPr>
          <w:rFonts w:ascii="SimSun" w:eastAsia="SimSun" w:hAnsi="SimSun" w:hint="eastAsia"/>
          <w:sz w:val="21"/>
        </w:rPr>
        <w:t>(</w:t>
      </w:r>
      <w:r w:rsidR="0075542E" w:rsidRPr="002E1088">
        <w:rPr>
          <w:rFonts w:ascii="SimSun" w:eastAsia="SimSun" w:hAnsi="SimSun" w:hint="eastAsia"/>
          <w:sz w:val="21"/>
        </w:rPr>
        <w:t>见工作组报告第117段</w:t>
      </w:r>
      <w:r w:rsidR="002E1088" w:rsidRPr="002E1088">
        <w:rPr>
          <w:rFonts w:ascii="SimSun" w:eastAsia="SimSun" w:hAnsi="SimSun" w:hint="eastAsia"/>
          <w:sz w:val="21"/>
        </w:rPr>
        <w:t>)</w:t>
      </w:r>
      <w:r w:rsidR="0075542E" w:rsidRPr="002E1088">
        <w:rPr>
          <w:rFonts w:ascii="SimSun" w:eastAsia="SimSun" w:hAnsi="SimSun" w:hint="eastAsia"/>
          <w:sz w:val="21"/>
        </w:rPr>
        <w:t>。</w:t>
      </w:r>
      <w:r w:rsidRPr="002E1088">
        <w:rPr>
          <w:rFonts w:ascii="SimSun" w:eastAsia="SimSun" w:hAnsi="SimSun" w:hint="eastAsia"/>
          <w:sz w:val="21"/>
        </w:rPr>
        <w:t>此外，在指出是否有必要召开外交大会最终是“需要由成员国决定”的</w:t>
      </w:r>
      <w:r w:rsidR="0075542E" w:rsidRPr="002E1088">
        <w:rPr>
          <w:rFonts w:ascii="SimSun" w:eastAsia="SimSun" w:hAnsi="SimSun" w:hint="eastAsia"/>
          <w:sz w:val="21"/>
        </w:rPr>
        <w:t>问题</w:t>
      </w:r>
      <w:r w:rsidRPr="002E1088">
        <w:rPr>
          <w:rFonts w:ascii="SimSun" w:eastAsia="SimSun" w:hAnsi="SimSun" w:hint="eastAsia"/>
          <w:sz w:val="21"/>
        </w:rPr>
        <w:t>的同时</w:t>
      </w:r>
      <w:r w:rsidR="0075542E" w:rsidRPr="002E1088">
        <w:rPr>
          <w:rFonts w:ascii="SimSun" w:eastAsia="SimSun" w:hAnsi="SimSun" w:hint="eastAsia"/>
          <w:sz w:val="21"/>
        </w:rPr>
        <w:t>，国际局认为提案看起来推进了条约</w:t>
      </w:r>
      <w:r w:rsidR="00E56009" w:rsidRPr="002E1088">
        <w:rPr>
          <w:rFonts w:ascii="SimSun" w:eastAsia="SimSun" w:hAnsi="SimSun" w:hint="eastAsia"/>
          <w:sz w:val="21"/>
        </w:rPr>
        <w:t>原本</w:t>
      </w:r>
      <w:r w:rsidR="0075542E" w:rsidRPr="002E1088">
        <w:rPr>
          <w:rFonts w:ascii="SimSun" w:eastAsia="SimSun" w:hAnsi="SimSun" w:hint="eastAsia"/>
          <w:sz w:val="21"/>
        </w:rPr>
        <w:t>的目的</w:t>
      </w:r>
      <w:r w:rsidR="00E56009" w:rsidRPr="002E1088">
        <w:rPr>
          <w:rFonts w:ascii="SimSun" w:eastAsia="SimSun" w:hAnsi="SimSun" w:hint="eastAsia"/>
          <w:sz w:val="21"/>
        </w:rPr>
        <w:t>。具体而言，秘书处认为“PCT的一个原则是各局在根据国家法审查专利申请时</w:t>
      </w:r>
      <w:r w:rsidR="00B72174" w:rsidRPr="002E1088">
        <w:rPr>
          <w:rFonts w:ascii="SimSun" w:eastAsia="SimSun" w:hAnsi="SimSun" w:hint="eastAsia"/>
          <w:sz w:val="21"/>
        </w:rPr>
        <w:t>能</w:t>
      </w:r>
      <w:r w:rsidR="00E56009" w:rsidRPr="002E1088">
        <w:rPr>
          <w:rFonts w:ascii="SimSun" w:eastAsia="SimSun" w:hAnsi="SimSun" w:hint="eastAsia"/>
          <w:sz w:val="21"/>
        </w:rPr>
        <w:t>从国际检索中，也可能</w:t>
      </w:r>
      <w:r w:rsidR="00B72174" w:rsidRPr="002E1088">
        <w:rPr>
          <w:rFonts w:ascii="SimSun" w:eastAsia="SimSun" w:hAnsi="SimSun" w:hint="eastAsia"/>
          <w:sz w:val="21"/>
        </w:rPr>
        <w:t>是国际初步审查中获益。换言之，一个国家专利局可以利用国际阶段产出</w:t>
      </w:r>
      <w:r w:rsidR="00E56009" w:rsidRPr="002E1088">
        <w:rPr>
          <w:rFonts w:ascii="SimSun" w:eastAsia="SimSun" w:hAnsi="SimSun" w:hint="eastAsia"/>
          <w:sz w:val="21"/>
        </w:rPr>
        <w:t>的不具有约束力的工作成果，而不是从零开始检索和审查。</w:t>
      </w:r>
      <w:r w:rsidR="004E3927" w:rsidRPr="002E1088">
        <w:rPr>
          <w:rFonts w:ascii="SimSun" w:eastAsia="SimSun" w:hAnsi="SimSun" w:hint="eastAsia"/>
          <w:sz w:val="21"/>
        </w:rPr>
        <w:t>PPH与这一原则具有相似的基本理念，通过允许符合要求的申请人</w:t>
      </w:r>
      <w:r w:rsidR="00FD3DC9" w:rsidRPr="002E1088">
        <w:rPr>
          <w:rFonts w:ascii="SimSun" w:eastAsia="SimSun" w:hAnsi="SimSun" w:hint="eastAsia"/>
          <w:sz w:val="21"/>
        </w:rPr>
        <w:t>在处理他们的申请时占据先机。”秘书处</w:t>
      </w:r>
      <w:r w:rsidR="000444BC" w:rsidRPr="002E1088">
        <w:rPr>
          <w:rFonts w:ascii="SimSun" w:eastAsia="SimSun" w:hAnsi="SimSun" w:hint="eastAsia"/>
          <w:sz w:val="21"/>
        </w:rPr>
        <w:t>还</w:t>
      </w:r>
      <w:r w:rsidR="00FD3DC9" w:rsidRPr="002E1088">
        <w:rPr>
          <w:rFonts w:ascii="SimSun" w:eastAsia="SimSun" w:hAnsi="SimSun" w:hint="eastAsia"/>
          <w:sz w:val="21"/>
        </w:rPr>
        <w:t>认为“PPH</w:t>
      </w:r>
      <w:r w:rsidR="000444BC" w:rsidRPr="002E1088">
        <w:rPr>
          <w:rFonts w:ascii="SimSun" w:eastAsia="SimSun" w:hAnsi="SimSun" w:hint="eastAsia"/>
          <w:sz w:val="21"/>
        </w:rPr>
        <w:t>没有</w:t>
      </w:r>
      <w:r w:rsidR="00B72174" w:rsidRPr="002E1088">
        <w:rPr>
          <w:rFonts w:ascii="SimSun" w:eastAsia="SimSun" w:hAnsi="SimSun" w:hint="eastAsia"/>
          <w:sz w:val="21"/>
        </w:rPr>
        <w:t>试图</w:t>
      </w:r>
      <w:r w:rsidR="000444BC" w:rsidRPr="002E1088">
        <w:rPr>
          <w:rFonts w:ascii="SimSun" w:eastAsia="SimSun" w:hAnsi="SimSun" w:hint="eastAsia"/>
          <w:sz w:val="21"/>
        </w:rPr>
        <w:t>改变国际阶段工作成果非约束性的</w:t>
      </w:r>
      <w:r w:rsidR="00B72174" w:rsidRPr="002E1088">
        <w:rPr>
          <w:rFonts w:ascii="SimSun" w:eastAsia="SimSun" w:hAnsi="SimSun" w:hint="eastAsia"/>
          <w:sz w:val="21"/>
        </w:rPr>
        <w:t>性质</w:t>
      </w:r>
      <w:r w:rsidR="000444BC" w:rsidRPr="002E1088">
        <w:rPr>
          <w:rFonts w:ascii="SimSun" w:eastAsia="SimSun" w:hAnsi="SimSun" w:hint="eastAsia"/>
          <w:sz w:val="21"/>
        </w:rPr>
        <w:t>；相反，适用PPH协议的专利局根据其各自的国家法进行</w:t>
      </w:r>
      <w:r w:rsidR="004636B7" w:rsidRPr="002E1088">
        <w:rPr>
          <w:rFonts w:ascii="SimSun" w:eastAsia="SimSun" w:hAnsi="SimSun" w:hint="eastAsia"/>
          <w:sz w:val="21"/>
        </w:rPr>
        <w:t>完整的</w:t>
      </w:r>
      <w:r w:rsidR="000444BC" w:rsidRPr="002E1088">
        <w:rPr>
          <w:rFonts w:ascii="SimSun" w:eastAsia="SimSun" w:hAnsi="SimSun" w:hint="eastAsia"/>
          <w:sz w:val="21"/>
        </w:rPr>
        <w:t>实质性检索和审查，</w:t>
      </w:r>
      <w:r w:rsidR="004636B7" w:rsidRPr="002E1088">
        <w:rPr>
          <w:rFonts w:ascii="SimSun" w:eastAsia="SimSun" w:hAnsi="SimSun" w:hint="eastAsia"/>
          <w:sz w:val="21"/>
        </w:rPr>
        <w:t>同时考虑其它专利局的首次审查结果。因此，在国家阶段某些申请的加速处理没有改变PCT体系，秘书处认为这</w:t>
      </w:r>
      <w:r w:rsidR="00B72174" w:rsidRPr="002E1088">
        <w:rPr>
          <w:rFonts w:ascii="SimSun" w:eastAsia="SimSun" w:hAnsi="SimSun" w:hint="eastAsia"/>
          <w:sz w:val="21"/>
        </w:rPr>
        <w:t>没有对</w:t>
      </w:r>
      <w:r w:rsidR="004636B7" w:rsidRPr="002E1088">
        <w:rPr>
          <w:rFonts w:ascii="SimSun" w:eastAsia="SimSun" w:hAnsi="SimSun" w:hint="eastAsia"/>
          <w:sz w:val="21"/>
        </w:rPr>
        <w:t>PCT</w:t>
      </w:r>
      <w:r w:rsidR="00B72174" w:rsidRPr="002E1088">
        <w:rPr>
          <w:rFonts w:ascii="SimSun" w:eastAsia="SimSun" w:hAnsi="SimSun" w:hint="eastAsia"/>
          <w:sz w:val="21"/>
        </w:rPr>
        <w:t>性质产生</w:t>
      </w:r>
      <w:r w:rsidR="006A32CE" w:rsidRPr="002E1088">
        <w:rPr>
          <w:rFonts w:ascii="SimSun" w:eastAsia="SimSun" w:hAnsi="SimSun" w:hint="eastAsia"/>
          <w:sz w:val="21"/>
        </w:rPr>
        <w:t>需要修改条约本身那么</w:t>
      </w:r>
      <w:r w:rsidR="004636B7" w:rsidRPr="002E1088">
        <w:rPr>
          <w:rFonts w:ascii="SimSun" w:eastAsia="SimSun" w:hAnsi="SimSun" w:hint="eastAsia"/>
          <w:sz w:val="21"/>
        </w:rPr>
        <w:t>巨大的变化</w:t>
      </w:r>
      <w:r w:rsidR="00FD3DC9" w:rsidRPr="002E1088">
        <w:rPr>
          <w:rFonts w:ascii="SimSun" w:eastAsia="SimSun" w:hAnsi="SimSun" w:hint="eastAsia"/>
          <w:sz w:val="21"/>
        </w:rPr>
        <w:t>”</w:t>
      </w:r>
      <w:r w:rsidR="002E1088" w:rsidRPr="002E1088">
        <w:rPr>
          <w:rFonts w:ascii="SimSun" w:eastAsia="SimSun" w:hAnsi="SimSun" w:hint="eastAsia"/>
          <w:sz w:val="21"/>
        </w:rPr>
        <w:t>(</w:t>
      </w:r>
      <w:r w:rsidR="004636B7" w:rsidRPr="002E1088">
        <w:rPr>
          <w:rFonts w:ascii="SimSun" w:eastAsia="SimSun" w:hAnsi="SimSun" w:hint="eastAsia"/>
          <w:sz w:val="21"/>
        </w:rPr>
        <w:t>见工作组报告第16段</w:t>
      </w:r>
      <w:r w:rsidR="002E1088" w:rsidRPr="002E1088">
        <w:rPr>
          <w:rFonts w:ascii="SimSun" w:eastAsia="SimSun" w:hAnsi="SimSun" w:hint="eastAsia"/>
          <w:sz w:val="21"/>
        </w:rPr>
        <w:t>)</w:t>
      </w:r>
      <w:r w:rsidR="004636B7" w:rsidRPr="002E1088">
        <w:rPr>
          <w:rFonts w:ascii="SimSun" w:eastAsia="SimSun" w:hAnsi="SimSun" w:hint="eastAsia"/>
          <w:sz w:val="21"/>
        </w:rPr>
        <w:t>。</w:t>
      </w:r>
    </w:p>
    <w:p w:rsidR="007B768C" w:rsidRPr="002E1088" w:rsidRDefault="004636B7" w:rsidP="00FD0586">
      <w:pPr>
        <w:pStyle w:val="ONUME"/>
        <w:numPr>
          <w:ilvl w:val="0"/>
          <w:numId w:val="4"/>
        </w:numPr>
        <w:tabs>
          <w:tab w:val="clear" w:pos="567"/>
        </w:tabs>
        <w:spacing w:afterLines="50" w:after="120" w:line="340" w:lineRule="atLeast"/>
        <w:ind w:left="0" w:firstLine="0"/>
        <w:jc w:val="both"/>
        <w:rPr>
          <w:rFonts w:ascii="SimSun" w:eastAsia="SimSun" w:hAnsi="SimSun"/>
          <w:sz w:val="21"/>
          <w:lang w:val="en-GB"/>
        </w:rPr>
      </w:pPr>
      <w:r w:rsidRPr="002E1088">
        <w:rPr>
          <w:rFonts w:ascii="SimSun" w:eastAsia="SimSun" w:hAnsi="SimSun" w:hint="eastAsia"/>
          <w:sz w:val="21"/>
          <w:lang w:val="en-GB"/>
        </w:rPr>
        <w:t>如上文</w:t>
      </w:r>
      <w:r w:rsidR="002B4BD9" w:rsidRPr="002E1088">
        <w:rPr>
          <w:rFonts w:ascii="SimSun" w:eastAsia="SimSun" w:hAnsi="SimSun" w:hint="eastAsia"/>
          <w:sz w:val="21"/>
          <w:lang w:val="en-GB"/>
        </w:rPr>
        <w:t>所述，很多专利局既对提案表示了</w:t>
      </w:r>
      <w:r w:rsidR="002B4BD9" w:rsidRPr="002E1088">
        <w:rPr>
          <w:rFonts w:ascii="SimSun" w:eastAsia="SimSun" w:hAnsi="SimSun" w:cs="SimSun" w:hint="eastAsia"/>
          <w:sz w:val="21"/>
          <w:lang w:val="en-GB"/>
        </w:rPr>
        <w:t>支持</w:t>
      </w:r>
      <w:r w:rsidR="002B4BD9" w:rsidRPr="002E1088">
        <w:rPr>
          <w:rFonts w:ascii="SimSun" w:eastAsia="SimSun" w:hAnsi="SimSun" w:hint="eastAsia"/>
          <w:sz w:val="21"/>
          <w:lang w:val="en-GB"/>
        </w:rPr>
        <w:t>，也</w:t>
      </w:r>
      <w:r w:rsidR="004F77DE" w:rsidRPr="002E1088">
        <w:rPr>
          <w:rFonts w:ascii="SimSun" w:eastAsia="SimSun" w:hAnsi="SimSun" w:hint="eastAsia"/>
          <w:sz w:val="21"/>
          <w:lang w:val="en-GB"/>
        </w:rPr>
        <w:t>对克服</w:t>
      </w:r>
      <w:r w:rsidR="002B4BD9" w:rsidRPr="002E1088">
        <w:rPr>
          <w:rFonts w:ascii="SimSun" w:eastAsia="SimSun" w:hAnsi="SimSun" w:hint="eastAsia"/>
          <w:sz w:val="21"/>
          <w:lang w:val="en-GB"/>
        </w:rPr>
        <w:t>相关</w:t>
      </w:r>
      <w:r w:rsidR="004F77DE" w:rsidRPr="002E1088">
        <w:rPr>
          <w:rFonts w:ascii="SimSun" w:eastAsia="SimSun" w:hAnsi="SimSun" w:hint="eastAsia"/>
          <w:sz w:val="21"/>
          <w:lang w:val="en-GB"/>
        </w:rPr>
        <w:t>顾虑的提议表示兴趣</w:t>
      </w:r>
      <w:r w:rsidR="002B4BD9" w:rsidRPr="002E1088">
        <w:rPr>
          <w:rFonts w:ascii="SimSun" w:eastAsia="SimSun" w:hAnsi="SimSun" w:hint="eastAsia"/>
          <w:sz w:val="21"/>
          <w:lang w:val="en-GB"/>
        </w:rPr>
        <w:t>。这些专利局提出来的问题包括</w:t>
      </w:r>
      <w:r w:rsidR="004F77DE" w:rsidRPr="002E1088">
        <w:rPr>
          <w:rFonts w:ascii="SimSun" w:eastAsia="SimSun" w:hAnsi="SimSun" w:hint="eastAsia"/>
          <w:sz w:val="21"/>
          <w:lang w:val="en-GB"/>
        </w:rPr>
        <w:t>，</w:t>
      </w:r>
      <w:r w:rsidR="006A269A" w:rsidRPr="002E1088">
        <w:rPr>
          <w:rFonts w:ascii="SimSun" w:eastAsia="SimSun" w:hAnsi="SimSun" w:hint="eastAsia"/>
          <w:sz w:val="21"/>
          <w:lang w:val="en-GB"/>
        </w:rPr>
        <w:t>提供临时期间来解决工作负担的问题，明确细则和行政规程中的要求是最低要求，澄清“在开始处理之前”的意思，澄清书面意见或者IPER第VIII栏中意见的地位，澄清申请人仅凭正面的国际检索报告不能请求PPH。</w:t>
      </w:r>
    </w:p>
    <w:p w:rsidR="007B768C" w:rsidRPr="002E1088" w:rsidRDefault="004F2EDE" w:rsidP="002E1088">
      <w:pPr>
        <w:pStyle w:val="1"/>
        <w:spacing w:beforeLines="100" w:before="240" w:afterLines="50" w:after="120" w:line="340" w:lineRule="atLeast"/>
        <w:rPr>
          <w:rFonts w:ascii="SimHei" w:eastAsia="SimHei" w:hAnsi="SimHei"/>
          <w:b w:val="0"/>
          <w:sz w:val="21"/>
          <w:szCs w:val="32"/>
        </w:rPr>
      </w:pPr>
      <w:r w:rsidRPr="002E1088">
        <w:rPr>
          <w:rFonts w:ascii="SimHei" w:eastAsia="SimHei" w:hAnsi="SimHei" w:hint="eastAsia"/>
          <w:b w:val="0"/>
          <w:sz w:val="21"/>
          <w:szCs w:val="32"/>
        </w:rPr>
        <w:t>在国际单位第</w:t>
      </w:r>
      <w:r w:rsidR="005E4846">
        <w:rPr>
          <w:rFonts w:ascii="SimHei" w:eastAsia="SimHei" w:hAnsi="SimHei" w:hint="eastAsia"/>
          <w:b w:val="0"/>
          <w:sz w:val="21"/>
          <w:szCs w:val="32"/>
        </w:rPr>
        <w:t>二十一届</w:t>
      </w:r>
      <w:r w:rsidRPr="002E1088">
        <w:rPr>
          <w:rFonts w:ascii="SimHei" w:eastAsia="SimHei" w:hAnsi="SimHei" w:hint="eastAsia"/>
          <w:b w:val="0"/>
          <w:sz w:val="21"/>
          <w:szCs w:val="32"/>
        </w:rPr>
        <w:t>会议上的讨论</w:t>
      </w:r>
    </w:p>
    <w:p w:rsidR="00762A85" w:rsidRPr="002E1088" w:rsidRDefault="00762A85" w:rsidP="00FD0586">
      <w:pPr>
        <w:pStyle w:val="ONUME"/>
        <w:numPr>
          <w:ilvl w:val="0"/>
          <w:numId w:val="4"/>
        </w:numPr>
        <w:tabs>
          <w:tab w:val="clear" w:pos="567"/>
        </w:tabs>
        <w:spacing w:afterLines="50" w:after="120" w:line="340" w:lineRule="atLeast"/>
        <w:ind w:left="0" w:firstLine="0"/>
        <w:jc w:val="both"/>
        <w:rPr>
          <w:rFonts w:ascii="SimSun" w:eastAsia="SimSun" w:hAnsi="SimSun"/>
          <w:sz w:val="21"/>
        </w:rPr>
      </w:pPr>
      <w:r w:rsidRPr="002E1088">
        <w:rPr>
          <w:rFonts w:ascii="SimSun" w:eastAsia="SimSun" w:hAnsi="SimSun" w:hint="eastAsia"/>
          <w:sz w:val="21"/>
        </w:rPr>
        <w:t>在PCT工作组第六</w:t>
      </w:r>
      <w:r w:rsidR="005E4846">
        <w:rPr>
          <w:rFonts w:ascii="SimSun" w:eastAsia="SimSun" w:hAnsi="SimSun" w:hint="eastAsia"/>
          <w:sz w:val="21"/>
        </w:rPr>
        <w:t>届</w:t>
      </w:r>
      <w:r w:rsidRPr="002E1088">
        <w:rPr>
          <w:rFonts w:ascii="SimSun" w:eastAsia="SimSun" w:hAnsi="SimSun" w:hint="eastAsia"/>
          <w:sz w:val="21"/>
        </w:rPr>
        <w:t>会议讨论之后，欧洲专利局</w:t>
      </w:r>
      <w:r w:rsidR="002E1088" w:rsidRPr="002E1088">
        <w:rPr>
          <w:rFonts w:ascii="SimSun" w:eastAsia="SimSun" w:hAnsi="SimSun" w:hint="eastAsia"/>
          <w:sz w:val="21"/>
        </w:rPr>
        <w:t>(</w:t>
      </w:r>
      <w:r w:rsidRPr="002E1088">
        <w:rPr>
          <w:rFonts w:ascii="SimSun" w:eastAsia="SimSun" w:hAnsi="SimSun" w:hint="eastAsia"/>
          <w:sz w:val="21"/>
        </w:rPr>
        <w:t>EPO</w:t>
      </w:r>
      <w:r w:rsidR="002E1088" w:rsidRPr="002E1088">
        <w:rPr>
          <w:rFonts w:ascii="SimSun" w:eastAsia="SimSun" w:hAnsi="SimSun" w:hint="eastAsia"/>
          <w:sz w:val="21"/>
        </w:rPr>
        <w:t>)</w:t>
      </w:r>
      <w:r w:rsidRPr="002E1088">
        <w:rPr>
          <w:rFonts w:ascii="SimSun" w:eastAsia="SimSun" w:hAnsi="SimSun" w:hint="eastAsia"/>
          <w:sz w:val="21"/>
        </w:rPr>
        <w:t>与USPTO联系，提出补充的建议，将细则52之二.1(b)和78之二.1(b)中选择退出</w:t>
      </w:r>
      <w:r w:rsidR="002E1088" w:rsidRPr="002E1088">
        <w:rPr>
          <w:rFonts w:ascii="SimSun" w:eastAsia="SimSun" w:hAnsi="SimSun" w:hint="eastAsia"/>
          <w:sz w:val="21"/>
        </w:rPr>
        <w:t>(</w:t>
      </w:r>
      <w:r w:rsidRPr="002E1088">
        <w:rPr>
          <w:rFonts w:ascii="SimSun" w:eastAsia="SimSun" w:hAnsi="SimSun" w:hint="eastAsia"/>
          <w:sz w:val="21"/>
        </w:rPr>
        <w:t>opt out</w:t>
      </w:r>
      <w:r w:rsidR="002E1088" w:rsidRPr="002E1088">
        <w:rPr>
          <w:rFonts w:ascii="SimSun" w:eastAsia="SimSun" w:hAnsi="SimSun" w:hint="eastAsia"/>
          <w:sz w:val="21"/>
        </w:rPr>
        <w:t>)</w:t>
      </w:r>
      <w:r w:rsidRPr="002E1088">
        <w:rPr>
          <w:rFonts w:ascii="SimSun" w:eastAsia="SimSun" w:hAnsi="SimSun" w:hint="eastAsia"/>
          <w:sz w:val="21"/>
        </w:rPr>
        <w:t>的规定修改为选择加入</w:t>
      </w:r>
      <w:r w:rsidR="002E1088" w:rsidRPr="002E1088">
        <w:rPr>
          <w:rFonts w:ascii="SimSun" w:eastAsia="SimSun" w:hAnsi="SimSun" w:hint="eastAsia"/>
          <w:sz w:val="21"/>
        </w:rPr>
        <w:t>(</w:t>
      </w:r>
      <w:r w:rsidRPr="002E1088">
        <w:rPr>
          <w:rFonts w:ascii="SimSun" w:eastAsia="SimSun" w:hAnsi="SimSun" w:hint="eastAsia"/>
          <w:sz w:val="21"/>
        </w:rPr>
        <w:t>opt in</w:t>
      </w:r>
      <w:r w:rsidR="002E1088" w:rsidRPr="002E1088">
        <w:rPr>
          <w:rFonts w:ascii="SimSun" w:eastAsia="SimSun" w:hAnsi="SimSun" w:hint="eastAsia"/>
          <w:sz w:val="21"/>
        </w:rPr>
        <w:t>)</w:t>
      </w:r>
      <w:r w:rsidRPr="002E1088">
        <w:rPr>
          <w:rFonts w:ascii="SimSun" w:eastAsia="SimSun" w:hAnsi="SimSun" w:hint="eastAsia"/>
          <w:sz w:val="21"/>
        </w:rPr>
        <w:t>的规定，</w:t>
      </w:r>
      <w:r w:rsidR="006C451F" w:rsidRPr="002E1088">
        <w:rPr>
          <w:rFonts w:ascii="SimSun" w:eastAsia="SimSun" w:hAnsi="SimSun" w:hint="eastAsia"/>
          <w:sz w:val="21"/>
        </w:rPr>
        <w:t>由此，</w:t>
      </w:r>
      <w:r w:rsidR="00844E8B" w:rsidRPr="002E1088">
        <w:rPr>
          <w:rFonts w:ascii="SimSun" w:eastAsia="SimSun" w:hAnsi="SimSun" w:hint="eastAsia"/>
          <w:sz w:val="21"/>
        </w:rPr>
        <w:t>只有在专利局</w:t>
      </w:r>
      <w:r w:rsidR="006C451F" w:rsidRPr="002E1088">
        <w:rPr>
          <w:rFonts w:ascii="SimSun" w:eastAsia="SimSun" w:hAnsi="SimSun" w:hint="eastAsia"/>
          <w:sz w:val="21"/>
        </w:rPr>
        <w:t>通知</w:t>
      </w:r>
      <w:proofErr w:type="gramStart"/>
      <w:r w:rsidR="006C451F" w:rsidRPr="002E1088">
        <w:rPr>
          <w:rFonts w:ascii="SimSun" w:eastAsia="SimSun" w:hAnsi="SimSun" w:hint="eastAsia"/>
          <w:sz w:val="21"/>
        </w:rPr>
        <w:t>国际局</w:t>
      </w:r>
      <w:r w:rsidR="00844E8B" w:rsidRPr="002E1088">
        <w:rPr>
          <w:rFonts w:ascii="SimSun" w:eastAsia="SimSun" w:hAnsi="SimSun" w:hint="eastAsia"/>
          <w:sz w:val="21"/>
        </w:rPr>
        <w:t>其提供</w:t>
      </w:r>
      <w:proofErr w:type="gramEnd"/>
      <w:r w:rsidR="00844E8B" w:rsidRPr="002E1088">
        <w:rPr>
          <w:rFonts w:ascii="SimSun" w:eastAsia="SimSun" w:hAnsi="SimSun" w:hint="eastAsia"/>
          <w:sz w:val="21"/>
        </w:rPr>
        <w:t>PPH处理的情况下，该局才</w:t>
      </w:r>
      <w:r w:rsidR="006C451F" w:rsidRPr="002E1088">
        <w:rPr>
          <w:rFonts w:ascii="SimSun" w:eastAsia="SimSun" w:hAnsi="SimSun" w:hint="eastAsia"/>
          <w:sz w:val="21"/>
        </w:rPr>
        <w:t>为国家阶段申请提供PPH</w:t>
      </w:r>
      <w:r w:rsidR="00844E8B" w:rsidRPr="002E1088">
        <w:rPr>
          <w:rFonts w:ascii="SimSun" w:eastAsia="SimSun" w:hAnsi="SimSun" w:hint="eastAsia"/>
          <w:sz w:val="21"/>
        </w:rPr>
        <w:t>的好处</w:t>
      </w:r>
      <w:r w:rsidR="006C451F" w:rsidRPr="002E1088">
        <w:rPr>
          <w:rFonts w:ascii="SimSun" w:eastAsia="SimSun" w:hAnsi="SimSun" w:hint="eastAsia"/>
          <w:sz w:val="21"/>
        </w:rPr>
        <w:t>。</w:t>
      </w:r>
    </w:p>
    <w:p w:rsidR="007B768C" w:rsidRPr="002E1088" w:rsidRDefault="006C451F" w:rsidP="00FD0586">
      <w:pPr>
        <w:pStyle w:val="ONUME"/>
        <w:numPr>
          <w:ilvl w:val="0"/>
          <w:numId w:val="4"/>
        </w:numPr>
        <w:tabs>
          <w:tab w:val="clear" w:pos="567"/>
        </w:tabs>
        <w:spacing w:afterLines="50" w:after="120" w:line="340" w:lineRule="atLeast"/>
        <w:ind w:left="0" w:firstLine="0"/>
        <w:jc w:val="both"/>
        <w:rPr>
          <w:rFonts w:ascii="SimSun" w:eastAsia="SimSun" w:hAnsi="SimSun"/>
          <w:sz w:val="21"/>
        </w:rPr>
      </w:pPr>
      <w:r w:rsidRPr="002E1088">
        <w:rPr>
          <w:rFonts w:ascii="SimSun" w:eastAsia="SimSun" w:hAnsi="SimSun" w:hint="eastAsia"/>
          <w:sz w:val="21"/>
        </w:rPr>
        <w:t>作为回应EPO的建议，USPTO向MIA第</w:t>
      </w:r>
      <w:r w:rsidR="005E4846">
        <w:rPr>
          <w:rFonts w:ascii="SimSun" w:eastAsia="SimSun" w:hAnsi="SimSun" w:hint="eastAsia"/>
          <w:sz w:val="21"/>
        </w:rPr>
        <w:t>二十一届</w:t>
      </w:r>
      <w:r w:rsidRPr="002E1088">
        <w:rPr>
          <w:rFonts w:ascii="SimSun" w:eastAsia="SimSun" w:hAnsi="SimSun" w:hint="eastAsia"/>
          <w:sz w:val="21"/>
        </w:rPr>
        <w:t>会议</w:t>
      </w:r>
      <w:r w:rsidRPr="002E1088">
        <w:rPr>
          <w:rFonts w:ascii="SimSun" w:eastAsia="SimSun" w:hAnsi="SimSun" w:cs="SimSun" w:hint="eastAsia"/>
          <w:sz w:val="21"/>
          <w:lang w:val="en-GB"/>
        </w:rPr>
        <w:t>提交</w:t>
      </w:r>
      <w:r w:rsidRPr="002E1088">
        <w:rPr>
          <w:rFonts w:ascii="SimSun" w:eastAsia="SimSun" w:hAnsi="SimSun" w:hint="eastAsia"/>
          <w:sz w:val="21"/>
        </w:rPr>
        <w:t>了一份修改的提案，将细则52之二.1(b)和78之二.1(b)的可选择性的表述放在括号内，</w:t>
      </w:r>
      <w:r w:rsidR="003B1A8D" w:rsidRPr="002E1088">
        <w:rPr>
          <w:rFonts w:ascii="SimSun" w:eastAsia="SimSun" w:hAnsi="SimSun" w:hint="eastAsia"/>
          <w:sz w:val="21"/>
        </w:rPr>
        <w:t>以便</w:t>
      </w:r>
      <w:r w:rsidRPr="002E1088">
        <w:rPr>
          <w:rFonts w:ascii="SimSun" w:eastAsia="SimSun" w:hAnsi="SimSun" w:hint="eastAsia"/>
          <w:sz w:val="21"/>
        </w:rPr>
        <w:t>由MIA进行讨论。</w:t>
      </w:r>
      <w:r w:rsidR="00963B0A" w:rsidRPr="002E1088">
        <w:rPr>
          <w:rFonts w:ascii="SimSun" w:eastAsia="SimSun" w:hAnsi="SimSun" w:hint="eastAsia"/>
          <w:sz w:val="21"/>
        </w:rPr>
        <w:t>虽然USPTO将这样可选的表述纳入，但出于以下原因，更希望保持之前建议的规定。首先，</w:t>
      </w:r>
      <w:r w:rsidR="005334CA" w:rsidRPr="002E1088">
        <w:rPr>
          <w:rFonts w:ascii="SimSun" w:eastAsia="SimSun" w:hAnsi="SimSun" w:hint="eastAsia"/>
          <w:sz w:val="21"/>
        </w:rPr>
        <w:t>据我们了解，在条约中没有“选择加入”</w:t>
      </w:r>
      <w:r w:rsidR="002E1088" w:rsidRPr="002E1088">
        <w:rPr>
          <w:rFonts w:ascii="SimSun" w:eastAsia="SimSun" w:hAnsi="SimSun" w:hint="eastAsia"/>
          <w:sz w:val="21"/>
        </w:rPr>
        <w:t>(</w:t>
      </w:r>
      <w:r w:rsidR="005334CA" w:rsidRPr="002E1088">
        <w:rPr>
          <w:rFonts w:ascii="SimSun" w:eastAsia="SimSun" w:hAnsi="SimSun" w:hint="eastAsia"/>
          <w:sz w:val="21"/>
        </w:rPr>
        <w:t>opt in</w:t>
      </w:r>
      <w:r w:rsidR="002E1088" w:rsidRPr="002E1088">
        <w:rPr>
          <w:rFonts w:ascii="SimSun" w:eastAsia="SimSun" w:hAnsi="SimSun" w:hint="eastAsia"/>
          <w:sz w:val="21"/>
        </w:rPr>
        <w:t>)</w:t>
      </w:r>
      <w:r w:rsidR="005334CA" w:rsidRPr="002E1088">
        <w:rPr>
          <w:rFonts w:ascii="SimSun" w:eastAsia="SimSun" w:hAnsi="SimSun" w:hint="eastAsia"/>
          <w:sz w:val="21"/>
        </w:rPr>
        <w:t>式的规定。所有这类规定只有当</w:t>
      </w:r>
      <w:r w:rsidR="001C280D" w:rsidRPr="002E1088">
        <w:rPr>
          <w:rFonts w:ascii="SimSun" w:eastAsia="SimSun" w:hAnsi="SimSun" w:hint="eastAsia"/>
          <w:sz w:val="21"/>
        </w:rPr>
        <w:t>与</w:t>
      </w:r>
      <w:r w:rsidR="005334CA" w:rsidRPr="002E1088">
        <w:rPr>
          <w:rFonts w:ascii="SimSun" w:eastAsia="SimSun" w:hAnsi="SimSun" w:hint="eastAsia"/>
          <w:sz w:val="21"/>
        </w:rPr>
        <w:t>专利局所在国家的国家法</w:t>
      </w:r>
      <w:r w:rsidR="001C280D" w:rsidRPr="002E1088">
        <w:rPr>
          <w:rFonts w:ascii="SimSun" w:eastAsia="SimSun" w:hAnsi="SimSun" w:hint="eastAsia"/>
          <w:sz w:val="21"/>
        </w:rPr>
        <w:t>相冲突时出现。并且，将提案以“选择加入”</w:t>
      </w:r>
      <w:r w:rsidR="002E1088" w:rsidRPr="002E1088">
        <w:rPr>
          <w:rFonts w:ascii="SimSun" w:eastAsia="SimSun" w:hAnsi="SimSun" w:hint="eastAsia"/>
          <w:sz w:val="21"/>
        </w:rPr>
        <w:t>(</w:t>
      </w:r>
      <w:r w:rsidR="001C280D" w:rsidRPr="002E1088">
        <w:rPr>
          <w:rFonts w:ascii="SimSun" w:eastAsia="SimSun" w:hAnsi="SimSun" w:hint="eastAsia"/>
          <w:sz w:val="21"/>
        </w:rPr>
        <w:t>opt in</w:t>
      </w:r>
      <w:r w:rsidR="002E1088" w:rsidRPr="002E1088">
        <w:rPr>
          <w:rFonts w:ascii="SimSun" w:eastAsia="SimSun" w:hAnsi="SimSun" w:hint="eastAsia"/>
          <w:sz w:val="21"/>
        </w:rPr>
        <w:t>)</w:t>
      </w:r>
      <w:r w:rsidR="001C280D" w:rsidRPr="002E1088">
        <w:rPr>
          <w:rFonts w:ascii="SimSun" w:eastAsia="SimSun" w:hAnsi="SimSun" w:hint="eastAsia"/>
          <w:sz w:val="21"/>
        </w:rPr>
        <w:t>的方式呈现消除了适用保留通知的义务感。换言之，如果存在保留通知的情况下，有一种条约要求履行规定的暗示，</w:t>
      </w:r>
      <w:r w:rsidR="00255FE0" w:rsidRPr="002E1088">
        <w:rPr>
          <w:rFonts w:ascii="SimSun" w:eastAsia="SimSun" w:hAnsi="SimSun" w:hint="eastAsia"/>
          <w:sz w:val="21"/>
        </w:rPr>
        <w:t>利用保留通知的专利局清楚这样的义务，并且努力修改其国内法以允许他们履行这样的义务。</w:t>
      </w:r>
    </w:p>
    <w:p w:rsidR="007B768C" w:rsidRPr="002E1088" w:rsidRDefault="009B77EC" w:rsidP="00FD0586">
      <w:pPr>
        <w:pStyle w:val="ONUME"/>
        <w:numPr>
          <w:ilvl w:val="0"/>
          <w:numId w:val="4"/>
        </w:numPr>
        <w:tabs>
          <w:tab w:val="clear" w:pos="567"/>
        </w:tabs>
        <w:spacing w:afterLines="50" w:after="120" w:line="340" w:lineRule="atLeast"/>
        <w:ind w:left="0" w:firstLine="0"/>
        <w:jc w:val="both"/>
        <w:rPr>
          <w:rFonts w:ascii="SimSun" w:eastAsia="SimSun" w:hAnsi="SimSun"/>
          <w:sz w:val="21"/>
        </w:rPr>
      </w:pPr>
      <w:r w:rsidRPr="002E1088">
        <w:rPr>
          <w:rFonts w:ascii="SimSun" w:eastAsia="SimSun" w:hAnsi="SimSun" w:hint="eastAsia"/>
          <w:sz w:val="21"/>
        </w:rPr>
        <w:t>在MIA会议上，EPO对其建议</w:t>
      </w:r>
      <w:r w:rsidR="003B1A8D" w:rsidRPr="002E1088">
        <w:rPr>
          <w:rFonts w:ascii="SimSun" w:eastAsia="SimSun" w:hAnsi="SimSun" w:hint="eastAsia"/>
          <w:sz w:val="21"/>
        </w:rPr>
        <w:t>作了</w:t>
      </w:r>
      <w:r w:rsidRPr="002E1088">
        <w:rPr>
          <w:rFonts w:ascii="SimSun" w:eastAsia="SimSun" w:hAnsi="SimSun" w:hint="eastAsia"/>
          <w:sz w:val="21"/>
        </w:rPr>
        <w:t>修改，</w:t>
      </w:r>
      <w:r w:rsidR="003B1A8D" w:rsidRPr="002E1088">
        <w:rPr>
          <w:rFonts w:ascii="SimSun" w:eastAsia="SimSun" w:hAnsi="SimSun" w:hint="eastAsia"/>
          <w:sz w:val="21"/>
        </w:rPr>
        <w:t>提出</w:t>
      </w:r>
      <w:r w:rsidRPr="002E1088">
        <w:rPr>
          <w:rFonts w:ascii="SimSun" w:eastAsia="SimSun" w:hAnsi="SimSun" w:hint="eastAsia"/>
          <w:sz w:val="21"/>
        </w:rPr>
        <w:t>“有资格的选择加入途径”，国家/地区专利局可以指明其只接受某些国际单位的工作成果，</w:t>
      </w:r>
      <w:r w:rsidR="00F55A0F" w:rsidRPr="002E1088">
        <w:rPr>
          <w:rFonts w:ascii="SimSun" w:eastAsia="SimSun" w:hAnsi="SimSun" w:hint="eastAsia"/>
          <w:sz w:val="21"/>
        </w:rPr>
        <w:t>据此可以确定</w:t>
      </w:r>
      <w:r w:rsidR="003B1A8D" w:rsidRPr="002E1088">
        <w:rPr>
          <w:rFonts w:ascii="SimSun" w:eastAsia="SimSun" w:hAnsi="SimSun" w:hint="eastAsia"/>
          <w:sz w:val="21"/>
        </w:rPr>
        <w:t>针对哪些申请适用</w:t>
      </w:r>
      <w:r w:rsidR="00F55A0F" w:rsidRPr="002E1088">
        <w:rPr>
          <w:rFonts w:ascii="SimSun" w:eastAsia="SimSun" w:hAnsi="SimSun" w:hint="eastAsia"/>
          <w:sz w:val="21"/>
        </w:rPr>
        <w:t>PPH。我们</w:t>
      </w:r>
      <w:r w:rsidR="005E4846">
        <w:rPr>
          <w:rFonts w:ascii="SimSun" w:eastAsia="SimSun" w:hAnsi="SimSun" w:hint="eastAsia"/>
          <w:sz w:val="21"/>
        </w:rPr>
        <w:t>两</w:t>
      </w:r>
      <w:r w:rsidR="00F55A0F" w:rsidRPr="002E1088">
        <w:rPr>
          <w:rFonts w:ascii="SimSun" w:eastAsia="SimSun" w:hAnsi="SimSun" w:hint="eastAsia"/>
          <w:sz w:val="21"/>
        </w:rPr>
        <w:t>局反对这一修改，因为这将增加系统的复杂性，</w:t>
      </w:r>
      <w:r w:rsidR="00AF078B" w:rsidRPr="002E1088">
        <w:rPr>
          <w:rFonts w:ascii="SimSun" w:eastAsia="SimSun" w:hAnsi="SimSun" w:hint="eastAsia"/>
          <w:sz w:val="21"/>
        </w:rPr>
        <w:t>并且局与局之间的双边协定的“意大利面条碗”效应将继续存在，而不是转向一个建立在PCT之上的真正的全球性的</w:t>
      </w:r>
      <w:r w:rsidR="003B1A8D" w:rsidRPr="002E1088">
        <w:rPr>
          <w:rFonts w:ascii="SimSun" w:eastAsia="SimSun" w:hAnsi="SimSun" w:hint="eastAsia"/>
          <w:sz w:val="21"/>
        </w:rPr>
        <w:t>覆盖</w:t>
      </w:r>
      <w:r w:rsidR="00AF078B" w:rsidRPr="002E1088">
        <w:rPr>
          <w:rFonts w:ascii="SimSun" w:eastAsia="SimSun" w:hAnsi="SimSun" w:cs="SimSun" w:hint="eastAsia"/>
          <w:sz w:val="21"/>
          <w:lang w:val="en-GB"/>
        </w:rPr>
        <w:t>一切</w:t>
      </w:r>
      <w:r w:rsidR="00AF078B" w:rsidRPr="002E1088">
        <w:rPr>
          <w:rFonts w:ascii="SimSun" w:eastAsia="SimSun" w:hAnsi="SimSun" w:hint="eastAsia"/>
          <w:sz w:val="21"/>
        </w:rPr>
        <w:t>的PPH协议。</w:t>
      </w:r>
      <w:r w:rsidR="00315F0F" w:rsidRPr="002E1088">
        <w:rPr>
          <w:rFonts w:ascii="SimSun" w:eastAsia="SimSun" w:hAnsi="SimSun" w:hint="eastAsia"/>
          <w:sz w:val="21"/>
        </w:rPr>
        <w:t>根据这样的建议，将额外产生一种机制，即在指定局指定的基础上，某些国际单位的工作质量可能被怀疑。这样</w:t>
      </w:r>
      <w:r w:rsidR="003B1A8D" w:rsidRPr="002E1088">
        <w:rPr>
          <w:rFonts w:ascii="SimSun" w:eastAsia="SimSun" w:hAnsi="SimSun" w:hint="eastAsia"/>
          <w:sz w:val="21"/>
        </w:rPr>
        <w:t>是</w:t>
      </w:r>
      <w:r w:rsidR="00315F0F" w:rsidRPr="002E1088">
        <w:rPr>
          <w:rFonts w:ascii="SimSun" w:eastAsia="SimSun" w:hAnsi="SimSun" w:hint="eastAsia"/>
          <w:sz w:val="21"/>
        </w:rPr>
        <w:t>不合适</w:t>
      </w:r>
      <w:r w:rsidR="003B1A8D" w:rsidRPr="002E1088">
        <w:rPr>
          <w:rFonts w:ascii="SimSun" w:eastAsia="SimSun" w:hAnsi="SimSun" w:hint="eastAsia"/>
          <w:sz w:val="21"/>
        </w:rPr>
        <w:t>的</w:t>
      </w:r>
      <w:r w:rsidR="00315F0F" w:rsidRPr="002E1088">
        <w:rPr>
          <w:rFonts w:ascii="SimSun" w:eastAsia="SimSun" w:hAnsi="SimSun" w:hint="eastAsia"/>
          <w:sz w:val="21"/>
        </w:rPr>
        <w:t>，因为每个国际单位的指定都是由所有成员国同意的，</w:t>
      </w:r>
      <w:r w:rsidR="009842ED" w:rsidRPr="002E1088">
        <w:rPr>
          <w:rFonts w:ascii="SimSun" w:eastAsia="SimSun" w:hAnsi="SimSun" w:hint="eastAsia"/>
          <w:sz w:val="21"/>
        </w:rPr>
        <w:t>因此，必须认为</w:t>
      </w:r>
      <w:r w:rsidR="00315F0F" w:rsidRPr="002E1088">
        <w:rPr>
          <w:rFonts w:ascii="SimSun" w:eastAsia="SimSun" w:hAnsi="SimSun" w:hint="eastAsia"/>
          <w:sz w:val="21"/>
        </w:rPr>
        <w:t>所有国际单位的工作质量</w:t>
      </w:r>
      <w:r w:rsidR="009842ED" w:rsidRPr="002E1088">
        <w:rPr>
          <w:rFonts w:ascii="SimSun" w:eastAsia="SimSun" w:hAnsi="SimSun" w:hint="eastAsia"/>
          <w:sz w:val="21"/>
        </w:rPr>
        <w:t>都是相当</w:t>
      </w:r>
      <w:r w:rsidR="00AF6256">
        <w:rPr>
          <w:rFonts w:ascii="SimSun" w:eastAsia="SimSun" w:hAnsi="SimSun"/>
          <w:sz w:val="21"/>
        </w:rPr>
        <w:t>‍</w:t>
      </w:r>
      <w:r w:rsidR="009842ED" w:rsidRPr="002E1088">
        <w:rPr>
          <w:rFonts w:ascii="SimSun" w:eastAsia="SimSun" w:hAnsi="SimSun" w:hint="eastAsia"/>
          <w:sz w:val="21"/>
        </w:rPr>
        <w:t>的。</w:t>
      </w:r>
    </w:p>
    <w:p w:rsidR="007B768C" w:rsidRPr="002E1088" w:rsidRDefault="004577FD" w:rsidP="00FD0586">
      <w:pPr>
        <w:pStyle w:val="ONUME"/>
        <w:numPr>
          <w:ilvl w:val="0"/>
          <w:numId w:val="4"/>
        </w:numPr>
        <w:tabs>
          <w:tab w:val="clear" w:pos="567"/>
        </w:tabs>
        <w:spacing w:afterLines="50" w:after="120" w:line="340" w:lineRule="atLeast"/>
        <w:ind w:left="0" w:firstLine="0"/>
        <w:jc w:val="both"/>
        <w:rPr>
          <w:rFonts w:ascii="SimSun" w:eastAsia="SimSun" w:hAnsi="SimSun"/>
          <w:sz w:val="21"/>
        </w:rPr>
      </w:pPr>
      <w:r w:rsidRPr="002E1088">
        <w:rPr>
          <w:rFonts w:ascii="SimSun" w:eastAsia="SimSun" w:hAnsi="SimSun" w:hint="eastAsia"/>
          <w:sz w:val="21"/>
        </w:rPr>
        <w:lastRenderedPageBreak/>
        <w:t>在MIA会上也有一个代表团建议，由于PCT条约第27条(5)和(6)的规定，要实施“正式将PPH整合进PCT”的提案，需要修改条约，因此需要召集外交会议。然而，该国际单位未能</w:t>
      </w:r>
      <w:r w:rsidR="00FE505B" w:rsidRPr="002E1088">
        <w:rPr>
          <w:rFonts w:ascii="SimSun" w:eastAsia="SimSun" w:hAnsi="SimSun" w:hint="eastAsia"/>
          <w:sz w:val="21"/>
        </w:rPr>
        <w:t>指明</w:t>
      </w:r>
      <w:r w:rsidRPr="002E1088">
        <w:rPr>
          <w:rFonts w:ascii="SimSun" w:eastAsia="SimSun" w:hAnsi="SimSun" w:hint="eastAsia"/>
          <w:sz w:val="21"/>
        </w:rPr>
        <w:t>该提案如何与条约第27条(5)和(6)的规定相冲突。</w:t>
      </w:r>
      <w:r w:rsidR="002E1088" w:rsidRPr="002E1088">
        <w:rPr>
          <w:rFonts w:ascii="SimSun" w:eastAsia="SimSun" w:hAnsi="SimSun" w:hint="eastAsia"/>
          <w:sz w:val="21"/>
        </w:rPr>
        <w:t>联合王国</w:t>
      </w:r>
      <w:r w:rsidR="00A318FE" w:rsidRPr="002E1088">
        <w:rPr>
          <w:rFonts w:ascii="SimSun" w:eastAsia="SimSun" w:hAnsi="SimSun" w:hint="eastAsia"/>
          <w:sz w:val="21"/>
        </w:rPr>
        <w:t>和</w:t>
      </w:r>
      <w:r w:rsidR="002E1088" w:rsidRPr="002E1088">
        <w:rPr>
          <w:rFonts w:ascii="SimSun" w:eastAsia="SimSun" w:hAnsi="SimSun" w:hint="eastAsia"/>
          <w:sz w:val="21"/>
        </w:rPr>
        <w:t>美利坚合众国</w:t>
      </w:r>
      <w:r w:rsidR="00A318FE" w:rsidRPr="002E1088">
        <w:rPr>
          <w:rFonts w:ascii="SimSun" w:eastAsia="SimSun" w:hAnsi="SimSun" w:hint="eastAsia"/>
          <w:sz w:val="21"/>
        </w:rPr>
        <w:t>坚持认为</w:t>
      </w:r>
      <w:r w:rsidR="00A82D40" w:rsidRPr="002E1088">
        <w:rPr>
          <w:rFonts w:ascii="SimSun" w:eastAsia="SimSun" w:hAnsi="SimSun" w:hint="eastAsia"/>
          <w:sz w:val="21"/>
        </w:rPr>
        <w:t>，</w:t>
      </w:r>
      <w:r w:rsidR="00A318FE" w:rsidRPr="002E1088">
        <w:rPr>
          <w:rFonts w:ascii="SimSun" w:eastAsia="SimSun" w:hAnsi="SimSun" w:hint="eastAsia"/>
          <w:sz w:val="21"/>
        </w:rPr>
        <w:t>本提案中没有任何内容以任何方式影响这些条款在国家专利局的实施，并且我们再一次请该国际单位明确指明这些条款的实施如何受到当前提案的影响。</w:t>
      </w:r>
    </w:p>
    <w:p w:rsidR="007B768C" w:rsidRPr="002E1088" w:rsidRDefault="00F0237D" w:rsidP="00FD0586">
      <w:pPr>
        <w:pStyle w:val="ONUME"/>
        <w:numPr>
          <w:ilvl w:val="0"/>
          <w:numId w:val="4"/>
        </w:numPr>
        <w:tabs>
          <w:tab w:val="clear" w:pos="567"/>
        </w:tabs>
        <w:spacing w:afterLines="50" w:after="120" w:line="340" w:lineRule="atLeast"/>
        <w:ind w:left="0" w:firstLine="0"/>
        <w:jc w:val="both"/>
        <w:rPr>
          <w:rFonts w:ascii="SimSun" w:eastAsia="SimSun" w:hAnsi="SimSun"/>
          <w:sz w:val="21"/>
        </w:rPr>
      </w:pPr>
      <w:r w:rsidRPr="002E1088">
        <w:rPr>
          <w:rFonts w:ascii="SimSun" w:eastAsia="SimSun" w:hAnsi="SimSun" w:hint="eastAsia"/>
          <w:sz w:val="21"/>
        </w:rPr>
        <w:t>在MIA会议讨论过程中，PCT-PPH提案与全球PPH要求的关系也被提及。PCT-PPH提案的要求和全球PPH协议有些不同。</w:t>
      </w:r>
      <w:r w:rsidR="005E67A2" w:rsidRPr="002E1088">
        <w:rPr>
          <w:rFonts w:ascii="SimSun" w:eastAsia="SimSun" w:hAnsi="SimSun" w:hint="eastAsia"/>
          <w:sz w:val="21"/>
        </w:rPr>
        <w:t>这是有意识的，因为</w:t>
      </w:r>
      <w:r w:rsidR="00B32887" w:rsidRPr="002E1088">
        <w:rPr>
          <w:rFonts w:ascii="SimSun" w:eastAsia="SimSun" w:hAnsi="SimSun" w:hint="eastAsia"/>
          <w:sz w:val="21"/>
        </w:rPr>
        <w:t>很多专利局仍未签署全球PPH</w:t>
      </w:r>
      <w:r w:rsidR="005E67A2" w:rsidRPr="002E1088">
        <w:rPr>
          <w:rFonts w:ascii="SimSun" w:eastAsia="SimSun" w:hAnsi="SimSun" w:hint="eastAsia"/>
          <w:sz w:val="21"/>
        </w:rPr>
        <w:t>制度，因此如果</w:t>
      </w:r>
      <w:r w:rsidR="00B427E0" w:rsidRPr="002E1088">
        <w:rPr>
          <w:rFonts w:ascii="SimSun" w:eastAsia="SimSun" w:hAnsi="SimSun" w:hint="eastAsia"/>
          <w:sz w:val="21"/>
        </w:rPr>
        <w:t>这</w:t>
      </w:r>
      <w:r w:rsidR="005E67A2" w:rsidRPr="002E1088">
        <w:rPr>
          <w:rFonts w:ascii="SimSun" w:eastAsia="SimSun" w:hAnsi="SimSun" w:hint="eastAsia"/>
          <w:sz w:val="21"/>
        </w:rPr>
        <w:t>两个制度之间的要求是</w:t>
      </w:r>
      <w:r w:rsidR="00B427E0" w:rsidRPr="002E1088">
        <w:rPr>
          <w:rFonts w:ascii="SimSun" w:eastAsia="SimSun" w:hAnsi="SimSun" w:hint="eastAsia"/>
          <w:sz w:val="21"/>
        </w:rPr>
        <w:t>并行的，这将阻止这些专利局参与PCT-PPH。然而，通过</w:t>
      </w:r>
      <w:r w:rsidR="00995991" w:rsidRPr="002E1088">
        <w:rPr>
          <w:rFonts w:ascii="SimSun" w:eastAsia="SimSun" w:hAnsi="SimSun" w:hint="eastAsia"/>
          <w:sz w:val="21"/>
        </w:rPr>
        <w:t>建议的行政规程第903节(3)</w:t>
      </w:r>
      <w:r w:rsidR="00B427E0" w:rsidRPr="002E1088">
        <w:rPr>
          <w:rFonts w:ascii="SimSun" w:eastAsia="SimSun" w:hAnsi="SimSun" w:hint="eastAsia"/>
          <w:sz w:val="21"/>
        </w:rPr>
        <w:t>引入一项“从申请人角度更加友好”的规定，</w:t>
      </w:r>
      <w:r w:rsidR="00995991" w:rsidRPr="002E1088">
        <w:rPr>
          <w:rFonts w:ascii="SimSun" w:eastAsia="SimSun" w:hAnsi="SimSun" w:hint="eastAsia"/>
          <w:sz w:val="21"/>
        </w:rPr>
        <w:t>那些</w:t>
      </w:r>
      <w:r w:rsidR="00B427E0" w:rsidRPr="002E1088">
        <w:rPr>
          <w:rFonts w:ascii="SimSun" w:eastAsia="SimSun" w:hAnsi="SimSun" w:hint="eastAsia"/>
          <w:sz w:val="21"/>
        </w:rPr>
        <w:t>已经同意全球PPH的专利局</w:t>
      </w:r>
      <w:r w:rsidR="00995991" w:rsidRPr="002E1088">
        <w:rPr>
          <w:rFonts w:ascii="SimSun" w:eastAsia="SimSun" w:hAnsi="SimSun" w:hint="eastAsia"/>
          <w:sz w:val="21"/>
        </w:rPr>
        <w:t>以及</w:t>
      </w:r>
      <w:r w:rsidR="00B427E0" w:rsidRPr="002E1088">
        <w:rPr>
          <w:rFonts w:ascii="SimSun" w:eastAsia="SimSun" w:hAnsi="SimSun" w:hint="eastAsia"/>
          <w:sz w:val="21"/>
        </w:rPr>
        <w:t>至今仍</w:t>
      </w:r>
      <w:r w:rsidR="00995991" w:rsidRPr="002E1088">
        <w:rPr>
          <w:rFonts w:ascii="SimSun" w:eastAsia="SimSun" w:hAnsi="SimSun" w:hint="eastAsia"/>
          <w:sz w:val="21"/>
        </w:rPr>
        <w:t>未同意的专利局将都能参与到PCT-PPH制度之中。</w:t>
      </w:r>
    </w:p>
    <w:p w:rsidR="007B768C" w:rsidRPr="002E1088" w:rsidRDefault="006C451F" w:rsidP="00FD0586">
      <w:pPr>
        <w:pStyle w:val="ONUME"/>
        <w:numPr>
          <w:ilvl w:val="0"/>
          <w:numId w:val="4"/>
        </w:numPr>
        <w:tabs>
          <w:tab w:val="clear" w:pos="567"/>
        </w:tabs>
        <w:spacing w:afterLines="50" w:after="120" w:line="340" w:lineRule="atLeast"/>
        <w:ind w:left="0" w:firstLine="0"/>
        <w:jc w:val="both"/>
        <w:rPr>
          <w:rFonts w:ascii="SimSun" w:eastAsia="SimSun" w:hAnsi="SimSun"/>
          <w:sz w:val="21"/>
        </w:rPr>
      </w:pPr>
      <w:r w:rsidRPr="002E1088">
        <w:rPr>
          <w:rFonts w:ascii="SimSun" w:eastAsia="SimSun" w:hAnsi="SimSun" w:hint="eastAsia"/>
          <w:sz w:val="21"/>
        </w:rPr>
        <w:t>MIA会议讨论的完整概要在文件</w:t>
      </w:r>
      <w:r w:rsidRPr="002E1088">
        <w:rPr>
          <w:rFonts w:ascii="SimSun" w:eastAsia="SimSun" w:hAnsi="SimSun"/>
          <w:sz w:val="21"/>
        </w:rPr>
        <w:t>PCT/WG/7/3</w:t>
      </w:r>
      <w:r w:rsidRPr="002E1088">
        <w:rPr>
          <w:rFonts w:ascii="SimSun" w:eastAsia="SimSun" w:hAnsi="SimSun" w:hint="eastAsia"/>
          <w:sz w:val="21"/>
        </w:rPr>
        <w:t>附件的第29至33段。</w:t>
      </w:r>
    </w:p>
    <w:p w:rsidR="007B768C" w:rsidRPr="002E1088" w:rsidRDefault="005E4846" w:rsidP="002E1088">
      <w:pPr>
        <w:pStyle w:val="1"/>
        <w:spacing w:beforeLines="100" w:before="240" w:afterLines="50" w:after="120" w:line="340" w:lineRule="atLeast"/>
        <w:rPr>
          <w:rFonts w:ascii="SimHei" w:eastAsia="SimHei" w:hAnsi="SimHei"/>
          <w:b w:val="0"/>
          <w:sz w:val="21"/>
          <w:szCs w:val="32"/>
        </w:rPr>
      </w:pPr>
      <w:r>
        <w:rPr>
          <w:rFonts w:ascii="SimHei" w:eastAsia="SimHei" w:hAnsi="SimHei" w:hint="eastAsia"/>
          <w:b w:val="0"/>
          <w:sz w:val="21"/>
          <w:szCs w:val="32"/>
        </w:rPr>
        <w:t>提</w:t>
      </w:r>
      <w:r w:rsidR="002E1088">
        <w:rPr>
          <w:rFonts w:ascii="SimHei" w:eastAsia="SimHei" w:hAnsi="SimHei" w:hint="eastAsia"/>
          <w:b w:val="0"/>
          <w:sz w:val="21"/>
          <w:szCs w:val="32"/>
        </w:rPr>
        <w:t xml:space="preserve">　</w:t>
      </w:r>
      <w:r>
        <w:rPr>
          <w:rFonts w:ascii="SimHei" w:eastAsia="SimHei" w:hAnsi="SimHei" w:hint="eastAsia"/>
          <w:b w:val="0"/>
          <w:sz w:val="21"/>
          <w:szCs w:val="32"/>
        </w:rPr>
        <w:t>案</w:t>
      </w:r>
    </w:p>
    <w:p w:rsidR="007B768C" w:rsidRPr="002E1088" w:rsidRDefault="00B11303" w:rsidP="00FD0586">
      <w:pPr>
        <w:pStyle w:val="ONUME"/>
        <w:numPr>
          <w:ilvl w:val="0"/>
          <w:numId w:val="4"/>
        </w:numPr>
        <w:tabs>
          <w:tab w:val="clear" w:pos="567"/>
        </w:tabs>
        <w:spacing w:afterLines="50" w:after="120" w:line="340" w:lineRule="atLeast"/>
        <w:ind w:left="0" w:firstLine="0"/>
        <w:jc w:val="both"/>
        <w:rPr>
          <w:rFonts w:ascii="SimSun" w:eastAsia="SimSun" w:hAnsi="SimSun"/>
          <w:sz w:val="21"/>
        </w:rPr>
      </w:pPr>
      <w:r w:rsidRPr="002E1088">
        <w:rPr>
          <w:rFonts w:ascii="SimSun" w:eastAsia="SimSun" w:hAnsi="SimSun" w:hint="eastAsia"/>
          <w:sz w:val="21"/>
        </w:rPr>
        <w:t>本文件的附件</w:t>
      </w:r>
      <w:r w:rsidR="005E4846">
        <w:rPr>
          <w:rFonts w:ascii="SimSun" w:eastAsia="SimSun" w:hAnsi="SimSun" w:hint="eastAsia"/>
          <w:sz w:val="21"/>
        </w:rPr>
        <w:t>一</w:t>
      </w:r>
      <w:r w:rsidRPr="002E1088">
        <w:rPr>
          <w:rFonts w:ascii="SimSun" w:eastAsia="SimSun" w:hAnsi="SimSun" w:hint="eastAsia"/>
          <w:sz w:val="21"/>
        </w:rPr>
        <w:t>和附件</w:t>
      </w:r>
      <w:r w:rsidR="005E4846">
        <w:rPr>
          <w:rFonts w:ascii="SimSun" w:eastAsia="SimSun" w:hAnsi="SimSun" w:hint="eastAsia"/>
          <w:sz w:val="21"/>
        </w:rPr>
        <w:t>二</w:t>
      </w:r>
      <w:r w:rsidRPr="002E1088">
        <w:rPr>
          <w:rFonts w:ascii="SimSun" w:eastAsia="SimSun" w:hAnsi="SimSun" w:hint="eastAsia"/>
          <w:sz w:val="21"/>
        </w:rPr>
        <w:t>包含</w:t>
      </w:r>
      <w:r w:rsidR="003A3A82" w:rsidRPr="002E1088">
        <w:rPr>
          <w:rFonts w:ascii="SimSun" w:eastAsia="SimSun" w:hAnsi="SimSun" w:hint="eastAsia"/>
          <w:sz w:val="21"/>
        </w:rPr>
        <w:t>针对PCT实施细则和行政规程的具体修改建议，以便</w:t>
      </w:r>
      <w:r w:rsidR="00995991" w:rsidRPr="002E1088">
        <w:rPr>
          <w:rFonts w:ascii="SimSun" w:eastAsia="SimSun" w:hAnsi="SimSun" w:hint="eastAsia"/>
          <w:sz w:val="21"/>
        </w:rPr>
        <w:t>将PPH正式整合进PCT制度中</w:t>
      </w:r>
      <w:r w:rsidR="003A3A82" w:rsidRPr="002E1088">
        <w:rPr>
          <w:rFonts w:ascii="SimSun" w:eastAsia="SimSun" w:hAnsi="SimSun" w:hint="eastAsia"/>
          <w:sz w:val="21"/>
        </w:rPr>
        <w:t>。</w:t>
      </w:r>
      <w:r w:rsidR="00995991" w:rsidRPr="002E1088">
        <w:rPr>
          <w:rFonts w:ascii="SimSun" w:eastAsia="SimSun" w:hAnsi="SimSun" w:hint="eastAsia"/>
          <w:sz w:val="21"/>
        </w:rPr>
        <w:t>这</w:t>
      </w:r>
      <w:r w:rsidR="003A3A82" w:rsidRPr="002E1088">
        <w:rPr>
          <w:rFonts w:ascii="SimSun" w:eastAsia="SimSun" w:hAnsi="SimSun" w:hint="eastAsia"/>
          <w:sz w:val="21"/>
        </w:rPr>
        <w:t>些建议</w:t>
      </w:r>
      <w:r w:rsidR="00995991" w:rsidRPr="002E1088">
        <w:rPr>
          <w:rFonts w:ascii="SimSun" w:eastAsia="SimSun" w:hAnsi="SimSun" w:hint="eastAsia"/>
          <w:sz w:val="21"/>
        </w:rPr>
        <w:t>在MIA会议上</w:t>
      </w:r>
      <w:r w:rsidR="003A3A82" w:rsidRPr="002E1088">
        <w:rPr>
          <w:rFonts w:ascii="SimSun" w:eastAsia="SimSun" w:hAnsi="SimSun" w:hint="eastAsia"/>
          <w:sz w:val="21"/>
        </w:rPr>
        <w:t>曾经</w:t>
      </w:r>
      <w:r w:rsidR="00995991" w:rsidRPr="002E1088">
        <w:rPr>
          <w:rFonts w:ascii="SimSun" w:eastAsia="SimSun" w:hAnsi="SimSun" w:hint="eastAsia"/>
          <w:sz w:val="21"/>
        </w:rPr>
        <w:t>提出</w:t>
      </w:r>
      <w:r w:rsidR="003A3A82" w:rsidRPr="002E1088">
        <w:rPr>
          <w:rFonts w:ascii="SimSun" w:eastAsia="SimSun" w:hAnsi="SimSun" w:hint="eastAsia"/>
          <w:sz w:val="21"/>
        </w:rPr>
        <w:t>过</w:t>
      </w:r>
      <w:r w:rsidR="00995991" w:rsidRPr="002E1088">
        <w:rPr>
          <w:rFonts w:ascii="SimSun" w:eastAsia="SimSun" w:hAnsi="SimSun" w:hint="eastAsia"/>
          <w:sz w:val="21"/>
        </w:rPr>
        <w:t>。</w:t>
      </w:r>
    </w:p>
    <w:p w:rsidR="007B768C" w:rsidRPr="002E1088" w:rsidRDefault="00995991" w:rsidP="00FD0586">
      <w:pPr>
        <w:pStyle w:val="ONUME"/>
        <w:numPr>
          <w:ilvl w:val="0"/>
          <w:numId w:val="4"/>
        </w:numPr>
        <w:tabs>
          <w:tab w:val="clear" w:pos="567"/>
        </w:tabs>
        <w:spacing w:afterLines="50" w:after="120" w:line="340" w:lineRule="atLeast"/>
        <w:ind w:left="0" w:firstLine="0"/>
        <w:jc w:val="both"/>
        <w:rPr>
          <w:rFonts w:ascii="SimSun" w:eastAsia="SimSun" w:hAnsi="SimSun"/>
          <w:sz w:val="21"/>
        </w:rPr>
      </w:pPr>
      <w:bookmarkStart w:id="3" w:name="_Ref377648553"/>
      <w:r w:rsidRPr="002E1088">
        <w:rPr>
          <w:rFonts w:ascii="SimSun" w:eastAsia="SimSun" w:hAnsi="SimSun" w:hint="eastAsia"/>
          <w:sz w:val="21"/>
          <w:lang w:val="en-GB"/>
        </w:rPr>
        <w:t>成员国在考虑本文件附件中的</w:t>
      </w:r>
      <w:r w:rsidR="005E4846">
        <w:rPr>
          <w:rFonts w:ascii="SimSun" w:eastAsia="SimSun" w:hAnsi="SimSun" w:hint="eastAsia"/>
          <w:sz w:val="21"/>
          <w:lang w:val="en-GB"/>
        </w:rPr>
        <w:t>提案</w:t>
      </w:r>
      <w:r w:rsidRPr="002E1088">
        <w:rPr>
          <w:rFonts w:ascii="SimSun" w:eastAsia="SimSun" w:hAnsi="SimSun" w:hint="eastAsia"/>
          <w:sz w:val="21"/>
          <w:lang w:val="en-GB"/>
        </w:rPr>
        <w:t>时，请注意以下几点：</w:t>
      </w:r>
      <w:bookmarkEnd w:id="3"/>
    </w:p>
    <w:p w:rsidR="007B768C" w:rsidRPr="005E4846" w:rsidRDefault="00995991" w:rsidP="00FD0586">
      <w:pPr>
        <w:numPr>
          <w:ilvl w:val="0"/>
          <w:numId w:val="5"/>
        </w:numPr>
        <w:spacing w:afterLines="50" w:after="120" w:line="340" w:lineRule="atLeast"/>
        <w:ind w:left="1134" w:hanging="567"/>
        <w:jc w:val="both"/>
        <w:rPr>
          <w:rFonts w:ascii="SimSun" w:hAnsi="SimSun"/>
          <w:sz w:val="21"/>
        </w:rPr>
      </w:pPr>
      <w:r w:rsidRPr="005E4846">
        <w:rPr>
          <w:rFonts w:ascii="SimSun" w:hAnsi="SimSun" w:hint="eastAsia"/>
          <w:sz w:val="21"/>
          <w:lang w:val="en-GB"/>
        </w:rPr>
        <w:t>PPH整合进PCT体系不会影响国家主权，并且不会规定自动或者强制专利授权。是否授予专利权的最终决定</w:t>
      </w:r>
      <w:r w:rsidR="00F37345" w:rsidRPr="005E4846">
        <w:rPr>
          <w:rFonts w:ascii="SimSun" w:hAnsi="SimSun" w:hint="eastAsia"/>
          <w:sz w:val="21"/>
          <w:lang w:val="en-GB"/>
        </w:rPr>
        <w:t>权</w:t>
      </w:r>
      <w:r w:rsidRPr="005E4846">
        <w:rPr>
          <w:rFonts w:ascii="SimSun" w:hAnsi="SimSun" w:hint="eastAsia"/>
          <w:sz w:val="21"/>
          <w:lang w:val="en-GB"/>
        </w:rPr>
        <w:t>最终仍留给相关的国家/地区专利局。</w:t>
      </w:r>
    </w:p>
    <w:p w:rsidR="007B768C" w:rsidRPr="005E4846" w:rsidRDefault="00995991" w:rsidP="00FD0586">
      <w:pPr>
        <w:numPr>
          <w:ilvl w:val="0"/>
          <w:numId w:val="5"/>
        </w:numPr>
        <w:spacing w:afterLines="50" w:after="120" w:line="340" w:lineRule="atLeast"/>
        <w:ind w:left="1134" w:hanging="567"/>
        <w:jc w:val="both"/>
        <w:rPr>
          <w:rFonts w:ascii="SimSun" w:hAnsi="SimSun"/>
        </w:rPr>
      </w:pPr>
      <w:r w:rsidRPr="005E4846">
        <w:rPr>
          <w:rFonts w:ascii="SimSun" w:hAnsi="SimSun" w:hint="eastAsia"/>
          <w:sz w:val="21"/>
        </w:rPr>
        <w:t>任何关于国家主权的</w:t>
      </w:r>
      <w:r w:rsidR="00BE1F75" w:rsidRPr="005E4846">
        <w:rPr>
          <w:rFonts w:ascii="SimSun" w:hAnsi="SimSun" w:hint="eastAsia"/>
          <w:sz w:val="21"/>
          <w:lang w:val="en-GB"/>
        </w:rPr>
        <w:t>顾虑</w:t>
      </w:r>
      <w:r w:rsidR="00B52E91" w:rsidRPr="005E4846">
        <w:rPr>
          <w:rFonts w:ascii="SimSun" w:hAnsi="SimSun" w:hint="eastAsia"/>
          <w:sz w:val="21"/>
        </w:rPr>
        <w:t>也通过细则中有关保留通知的规定得以解决。</w:t>
      </w:r>
    </w:p>
    <w:p w:rsidR="007B768C" w:rsidRPr="005E4846" w:rsidRDefault="00B52E91" w:rsidP="00FD0586">
      <w:pPr>
        <w:numPr>
          <w:ilvl w:val="0"/>
          <w:numId w:val="5"/>
        </w:numPr>
        <w:spacing w:afterLines="50" w:after="120" w:line="340" w:lineRule="atLeast"/>
        <w:ind w:left="1134" w:hanging="567"/>
        <w:jc w:val="both"/>
        <w:rPr>
          <w:rFonts w:ascii="SimSun" w:hAnsi="SimSun"/>
          <w:sz w:val="21"/>
        </w:rPr>
      </w:pPr>
      <w:r w:rsidRPr="005E4846">
        <w:rPr>
          <w:rFonts w:ascii="SimSun" w:hAnsi="SimSun" w:hint="eastAsia"/>
          <w:sz w:val="21"/>
        </w:rPr>
        <w:t>PPH不会对国家阶段审查的</w:t>
      </w:r>
      <w:r w:rsidRPr="005E4846">
        <w:rPr>
          <w:rFonts w:ascii="SimSun" w:hAnsi="SimSun" w:hint="eastAsia"/>
          <w:sz w:val="21"/>
          <w:lang w:val="en-GB"/>
        </w:rPr>
        <w:t>质量</w:t>
      </w:r>
      <w:r w:rsidRPr="005E4846">
        <w:rPr>
          <w:rFonts w:ascii="SimSun" w:hAnsi="SimSun" w:hint="eastAsia"/>
          <w:sz w:val="21"/>
        </w:rPr>
        <w:t>或者授权专利质量带来负面影响。</w:t>
      </w:r>
    </w:p>
    <w:p w:rsidR="00B52E91" w:rsidRPr="005E4846" w:rsidRDefault="00B52E91" w:rsidP="00FD0586">
      <w:pPr>
        <w:numPr>
          <w:ilvl w:val="0"/>
          <w:numId w:val="5"/>
        </w:numPr>
        <w:spacing w:afterLines="50" w:after="120" w:line="340" w:lineRule="atLeast"/>
        <w:ind w:left="1134" w:hanging="567"/>
        <w:jc w:val="both"/>
        <w:rPr>
          <w:rFonts w:ascii="SimSun" w:hAnsi="SimSun"/>
          <w:sz w:val="21"/>
        </w:rPr>
      </w:pPr>
      <w:r w:rsidRPr="005E4846">
        <w:rPr>
          <w:rFonts w:ascii="SimSun" w:hAnsi="SimSun" w:hint="eastAsia"/>
          <w:sz w:val="21"/>
        </w:rPr>
        <w:t>根据提案，国家</w:t>
      </w:r>
      <w:r w:rsidRPr="005E4846">
        <w:rPr>
          <w:rFonts w:ascii="SimSun" w:hAnsi="SimSun" w:hint="eastAsia"/>
          <w:sz w:val="21"/>
          <w:lang w:val="en-GB"/>
        </w:rPr>
        <w:t>专利局</w:t>
      </w:r>
      <w:r w:rsidRPr="005E4846">
        <w:rPr>
          <w:rFonts w:ascii="SimSun" w:hAnsi="SimSun" w:hint="eastAsia"/>
          <w:sz w:val="21"/>
        </w:rPr>
        <w:t>仅仅利用国际阶段工作成果来简化其各自的专利处理。国家专利局将依照各自国家法做出</w:t>
      </w:r>
      <w:proofErr w:type="gramStart"/>
      <w:r w:rsidRPr="005E4846">
        <w:rPr>
          <w:rFonts w:ascii="SimSun" w:hAnsi="SimSun" w:hint="eastAsia"/>
          <w:sz w:val="21"/>
        </w:rPr>
        <w:t>可专利</w:t>
      </w:r>
      <w:proofErr w:type="gramEnd"/>
      <w:r w:rsidRPr="005E4846">
        <w:rPr>
          <w:rFonts w:ascii="SimSun" w:hAnsi="SimSun" w:hint="eastAsia"/>
          <w:sz w:val="21"/>
        </w:rPr>
        <w:t>性的决定，同时考虑国际阶段的工作成果。因此，除了某些申请在国家阶段的处理得到了加快之外，PCT体系没有变化。</w:t>
      </w:r>
    </w:p>
    <w:p w:rsidR="007B768C" w:rsidRPr="005E4846" w:rsidRDefault="00B52E91" w:rsidP="00FD0586">
      <w:pPr>
        <w:numPr>
          <w:ilvl w:val="0"/>
          <w:numId w:val="5"/>
        </w:numPr>
        <w:spacing w:afterLines="50" w:after="120" w:line="340" w:lineRule="atLeast"/>
        <w:ind w:left="1134" w:hanging="567"/>
        <w:jc w:val="both"/>
        <w:rPr>
          <w:rFonts w:ascii="SimSun" w:hAnsi="SimSun"/>
          <w:sz w:val="21"/>
        </w:rPr>
      </w:pPr>
      <w:r w:rsidRPr="005E4846">
        <w:rPr>
          <w:rFonts w:ascii="SimSun" w:hAnsi="SimSun" w:hint="eastAsia"/>
          <w:sz w:val="21"/>
        </w:rPr>
        <w:t>正式整合可以使</w:t>
      </w:r>
      <w:r w:rsidRPr="00FD0586">
        <w:rPr>
          <w:rFonts w:ascii="KaiTi" w:eastAsia="KaiTi" w:hAnsi="KaiTi" w:hint="eastAsia"/>
          <w:i/>
          <w:sz w:val="21"/>
        </w:rPr>
        <w:t>所有</w:t>
      </w:r>
      <w:r w:rsidRPr="005E4846">
        <w:rPr>
          <w:rFonts w:ascii="SimSun" w:hAnsi="SimSun" w:hint="eastAsia"/>
          <w:sz w:val="21"/>
        </w:rPr>
        <w:t>成员国的申请人在全球范围利用到PPH的好处，不管他们所在国家的专利局是否与其它国家专利局签署了双边协议。</w:t>
      </w:r>
    </w:p>
    <w:p w:rsidR="007B768C" w:rsidRPr="005E4846" w:rsidRDefault="00BE1F75" w:rsidP="00FD0586">
      <w:pPr>
        <w:numPr>
          <w:ilvl w:val="0"/>
          <w:numId w:val="5"/>
        </w:numPr>
        <w:spacing w:afterLines="50" w:after="120" w:line="340" w:lineRule="atLeast"/>
        <w:ind w:left="1134" w:hanging="567"/>
        <w:jc w:val="both"/>
        <w:rPr>
          <w:rFonts w:ascii="SimSun" w:hAnsi="SimSun"/>
          <w:sz w:val="21"/>
        </w:rPr>
      </w:pPr>
      <w:r w:rsidRPr="005E4846">
        <w:rPr>
          <w:rFonts w:ascii="SimSun" w:hAnsi="SimSun" w:hint="eastAsia"/>
          <w:sz w:val="21"/>
        </w:rPr>
        <w:t>本</w:t>
      </w:r>
      <w:r w:rsidR="00B52E91" w:rsidRPr="005E4846">
        <w:rPr>
          <w:rFonts w:ascii="SimSun" w:hAnsi="SimSun" w:hint="eastAsia"/>
          <w:sz w:val="21"/>
          <w:lang w:val="en-GB"/>
        </w:rPr>
        <w:t>提案也为国家专利局提供一种机制，帮助专利局减少当前的申请</w:t>
      </w:r>
      <w:r w:rsidR="000646BF" w:rsidRPr="005E4846">
        <w:rPr>
          <w:rFonts w:ascii="SimSun" w:hAnsi="SimSun" w:hint="eastAsia"/>
          <w:sz w:val="21"/>
          <w:lang w:val="en-GB"/>
        </w:rPr>
        <w:t>积压，这对国家专利局也是有益处的。</w:t>
      </w:r>
    </w:p>
    <w:p w:rsidR="007B768C" w:rsidRPr="002E1088" w:rsidRDefault="000646BF" w:rsidP="00FD0586">
      <w:pPr>
        <w:numPr>
          <w:ilvl w:val="0"/>
          <w:numId w:val="5"/>
        </w:numPr>
        <w:spacing w:afterLines="50" w:after="120" w:line="340" w:lineRule="atLeast"/>
        <w:ind w:left="1134" w:hanging="567"/>
        <w:jc w:val="both"/>
        <w:rPr>
          <w:rFonts w:ascii="SimSun" w:hAnsi="SimSun"/>
          <w:sz w:val="21"/>
        </w:rPr>
      </w:pPr>
      <w:r w:rsidRPr="002E1088">
        <w:rPr>
          <w:rFonts w:ascii="SimSun" w:hAnsi="SimSun" w:hint="eastAsia"/>
          <w:sz w:val="21"/>
        </w:rPr>
        <w:t>国际局已经表示</w:t>
      </w:r>
      <w:r w:rsidR="00BE1F75" w:rsidRPr="002E1088">
        <w:rPr>
          <w:rFonts w:ascii="SimSun" w:hAnsi="SimSun" w:hint="eastAsia"/>
          <w:sz w:val="21"/>
        </w:rPr>
        <w:t>其不认为本</w:t>
      </w:r>
      <w:r w:rsidRPr="002E1088">
        <w:rPr>
          <w:rFonts w:ascii="SimSun" w:hAnsi="SimSun" w:hint="eastAsia"/>
          <w:sz w:val="21"/>
        </w:rPr>
        <w:t>提案</w:t>
      </w:r>
      <w:r w:rsidR="00BE1F75" w:rsidRPr="002E1088">
        <w:rPr>
          <w:rFonts w:ascii="SimSun" w:hAnsi="SimSun" w:hint="eastAsia"/>
          <w:sz w:val="21"/>
        </w:rPr>
        <w:t>会</w:t>
      </w:r>
      <w:r w:rsidRPr="002E1088">
        <w:rPr>
          <w:rFonts w:ascii="SimSun" w:hAnsi="SimSun" w:hint="eastAsia"/>
          <w:sz w:val="21"/>
        </w:rPr>
        <w:t>对PCT性质</w:t>
      </w:r>
      <w:r w:rsidR="00BE1F75" w:rsidRPr="002E1088">
        <w:rPr>
          <w:rFonts w:ascii="SimSun" w:hAnsi="SimSun" w:hint="eastAsia"/>
          <w:sz w:val="21"/>
        </w:rPr>
        <w:t>产生</w:t>
      </w:r>
      <w:r w:rsidRPr="002E1088">
        <w:rPr>
          <w:rFonts w:ascii="SimSun" w:hAnsi="SimSun" w:hint="eastAsia"/>
          <w:sz w:val="21"/>
        </w:rPr>
        <w:t>巨大</w:t>
      </w:r>
      <w:r w:rsidR="00BE1F75" w:rsidRPr="002E1088">
        <w:rPr>
          <w:rFonts w:ascii="SimSun" w:hAnsi="SimSun" w:hint="eastAsia"/>
          <w:sz w:val="21"/>
        </w:rPr>
        <w:t>改变，其</w:t>
      </w:r>
      <w:r w:rsidRPr="002E1088">
        <w:rPr>
          <w:rFonts w:ascii="SimSun" w:hAnsi="SimSun" w:hint="eastAsia"/>
          <w:sz w:val="21"/>
        </w:rPr>
        <w:t>实施不需要召集外交会议修改条约本身。</w:t>
      </w:r>
    </w:p>
    <w:p w:rsidR="007B768C" w:rsidRPr="005E4846" w:rsidRDefault="005E4846" w:rsidP="005E4846">
      <w:pPr>
        <w:pStyle w:val="ONUME"/>
        <w:numPr>
          <w:ilvl w:val="0"/>
          <w:numId w:val="0"/>
        </w:numPr>
        <w:spacing w:afterLines="50" w:after="120" w:line="340" w:lineRule="atLeast"/>
        <w:ind w:left="5534"/>
        <w:jc w:val="both"/>
        <w:rPr>
          <w:rFonts w:ascii="KaiTi" w:eastAsia="KaiTi" w:hAnsi="KaiTi"/>
          <w:i/>
          <w:iCs/>
          <w:sz w:val="21"/>
        </w:rPr>
      </w:pPr>
      <w:r>
        <w:rPr>
          <w:rFonts w:ascii="KaiTi" w:eastAsia="KaiTi" w:hAnsi="KaiTi" w:hint="eastAsia"/>
          <w:i/>
          <w:iCs/>
          <w:sz w:val="21"/>
        </w:rPr>
        <w:t>27.</w:t>
      </w:r>
      <w:r>
        <w:rPr>
          <w:rFonts w:ascii="KaiTi" w:eastAsia="KaiTi" w:hAnsi="KaiTi" w:hint="eastAsia"/>
          <w:i/>
          <w:iCs/>
          <w:sz w:val="21"/>
        </w:rPr>
        <w:tab/>
      </w:r>
      <w:r w:rsidR="00B11303" w:rsidRPr="005E4846">
        <w:rPr>
          <w:rFonts w:ascii="KaiTi" w:eastAsia="KaiTi" w:hAnsi="KaiTi" w:hint="eastAsia"/>
          <w:i/>
          <w:iCs/>
          <w:sz w:val="21"/>
        </w:rPr>
        <w:t>请工作组考虑本文件附件中修改后的提案并发表意见，</w:t>
      </w:r>
      <w:r w:rsidR="00D4210B">
        <w:rPr>
          <w:rFonts w:ascii="KaiTi" w:eastAsia="KaiTi" w:hAnsi="KaiTi" w:hint="eastAsia"/>
          <w:i/>
          <w:iCs/>
          <w:sz w:val="21"/>
        </w:rPr>
        <w:t>并</w:t>
      </w:r>
      <w:proofErr w:type="gramStart"/>
      <w:r w:rsidR="00B11303" w:rsidRPr="005E4846">
        <w:rPr>
          <w:rFonts w:ascii="KaiTi" w:eastAsia="KaiTi" w:hAnsi="KaiTi" w:hint="eastAsia"/>
          <w:i/>
          <w:iCs/>
          <w:sz w:val="21"/>
        </w:rPr>
        <w:t>请认为</w:t>
      </w:r>
      <w:proofErr w:type="gramEnd"/>
      <w:r w:rsidR="0087276E" w:rsidRPr="005E4846">
        <w:rPr>
          <w:rFonts w:ascii="KaiTi" w:eastAsia="KaiTi" w:hAnsi="KaiTi" w:hint="eastAsia"/>
          <w:i/>
          <w:iCs/>
          <w:sz w:val="21"/>
        </w:rPr>
        <w:t>本</w:t>
      </w:r>
      <w:r w:rsidR="00B11303" w:rsidRPr="005E4846">
        <w:rPr>
          <w:rFonts w:ascii="KaiTi" w:eastAsia="KaiTi" w:hAnsi="KaiTi" w:hint="eastAsia"/>
          <w:i/>
          <w:iCs/>
          <w:sz w:val="21"/>
        </w:rPr>
        <w:t>提案仍违背条约的代表团明确指明提案违反了条约的哪些条款以及如何违反了这些条款。</w:t>
      </w:r>
    </w:p>
    <w:p w:rsidR="005E4846" w:rsidRDefault="005E4846" w:rsidP="002F54BC">
      <w:pPr>
        <w:pStyle w:val="Endofdocument-Annex"/>
        <w:rPr>
          <w:rFonts w:ascii="SimSun" w:hAnsi="SimSun"/>
          <w:sz w:val="21"/>
        </w:rPr>
      </w:pPr>
    </w:p>
    <w:p w:rsidR="007B768C" w:rsidRPr="005E4846" w:rsidRDefault="007B768C" w:rsidP="005E4846">
      <w:pPr>
        <w:pStyle w:val="Endofdocument-Annex"/>
        <w:spacing w:afterLines="50" w:after="120" w:line="340" w:lineRule="atLeast"/>
        <w:rPr>
          <w:rFonts w:ascii="KaiTi" w:eastAsia="KaiTi" w:hAnsi="KaiTi"/>
          <w:sz w:val="21"/>
        </w:rPr>
        <w:sectPr w:rsidR="007B768C" w:rsidRPr="005E4846" w:rsidSect="005E4846">
          <w:headerReference w:type="default" r:id="rId10"/>
          <w:endnotePr>
            <w:numFmt w:val="decimal"/>
          </w:endnotePr>
          <w:pgSz w:w="11907" w:h="16840" w:code="9"/>
          <w:pgMar w:top="567" w:right="1134" w:bottom="1418" w:left="1418" w:header="510" w:footer="1021" w:gutter="0"/>
          <w:cols w:space="720"/>
          <w:titlePg/>
          <w:docGrid w:linePitch="299"/>
        </w:sectPr>
      </w:pPr>
      <w:r w:rsidRPr="005E4846">
        <w:rPr>
          <w:rFonts w:ascii="KaiTi" w:eastAsia="KaiTi" w:hAnsi="KaiTi"/>
          <w:sz w:val="21"/>
        </w:rPr>
        <w:t>[</w:t>
      </w:r>
      <w:r w:rsidR="002E1088" w:rsidRPr="005E4846">
        <w:rPr>
          <w:rFonts w:ascii="KaiTi" w:eastAsia="KaiTi" w:hAnsi="KaiTi" w:hint="eastAsia"/>
          <w:sz w:val="21"/>
        </w:rPr>
        <w:t>后</w:t>
      </w:r>
      <w:r w:rsidRPr="005E4846">
        <w:rPr>
          <w:rFonts w:ascii="KaiTi" w:eastAsia="KaiTi" w:hAnsi="KaiTi" w:cs="SimSun" w:hint="eastAsia"/>
          <w:sz w:val="21"/>
        </w:rPr>
        <w:t>接附件</w:t>
      </w:r>
      <w:r w:rsidRPr="005E4846">
        <w:rPr>
          <w:rFonts w:ascii="KaiTi" w:eastAsia="KaiTi" w:hAnsi="KaiTi"/>
          <w:sz w:val="21"/>
        </w:rPr>
        <w:t>]</w:t>
      </w:r>
    </w:p>
    <w:p w:rsidR="007B768C" w:rsidRPr="00D4210B" w:rsidRDefault="007B768C" w:rsidP="0006398B">
      <w:pPr>
        <w:jc w:val="center"/>
        <w:rPr>
          <w:rFonts w:ascii="SimHei" w:eastAsia="SimHei" w:hAnsi="SimHei"/>
          <w:sz w:val="21"/>
        </w:rPr>
      </w:pPr>
      <w:r w:rsidRPr="00D4210B">
        <w:rPr>
          <w:rFonts w:ascii="SimHei" w:eastAsia="SimHei" w:hAnsi="SimHei"/>
          <w:sz w:val="21"/>
        </w:rPr>
        <w:lastRenderedPageBreak/>
        <w:t>PCT</w:t>
      </w:r>
      <w:r w:rsidRPr="00D4210B">
        <w:rPr>
          <w:rFonts w:ascii="SimHei" w:eastAsia="SimHei" w:hAnsi="SimHei" w:cs="SimSun" w:hint="eastAsia"/>
          <w:sz w:val="21"/>
        </w:rPr>
        <w:t>实施细则的</w:t>
      </w:r>
      <w:r w:rsidR="00D4210B" w:rsidRPr="00D4210B">
        <w:rPr>
          <w:rFonts w:ascii="SimHei" w:eastAsia="SimHei" w:hAnsi="SimHei" w:cs="SimSun" w:hint="eastAsia"/>
          <w:sz w:val="21"/>
        </w:rPr>
        <w:t>拟议修改</w:t>
      </w:r>
      <w:r w:rsidRPr="00D4210B">
        <w:rPr>
          <w:rStyle w:val="ab"/>
          <w:rFonts w:ascii="SimHei" w:eastAsia="SimHei" w:hAnsi="SimHei"/>
          <w:sz w:val="21"/>
        </w:rPr>
        <w:footnoteReference w:id="3"/>
      </w:r>
    </w:p>
    <w:p w:rsidR="007B768C" w:rsidRPr="00D4210B" w:rsidRDefault="007B768C" w:rsidP="0006398B">
      <w:pPr>
        <w:jc w:val="center"/>
        <w:rPr>
          <w:rFonts w:ascii="SimSun" w:hAnsi="SimSun"/>
          <w:sz w:val="21"/>
        </w:rPr>
      </w:pPr>
    </w:p>
    <w:p w:rsidR="007B768C" w:rsidRPr="002E1088" w:rsidRDefault="007B768C" w:rsidP="0006398B">
      <w:pPr>
        <w:jc w:val="center"/>
        <w:rPr>
          <w:rFonts w:ascii="SimSun" w:hAnsi="SimSun"/>
          <w:sz w:val="21"/>
        </w:rPr>
      </w:pPr>
    </w:p>
    <w:p w:rsidR="007B768C" w:rsidRPr="002E1088" w:rsidRDefault="007B768C" w:rsidP="0006398B">
      <w:pPr>
        <w:jc w:val="center"/>
        <w:rPr>
          <w:rFonts w:ascii="SimSun" w:hAnsi="SimSun"/>
          <w:sz w:val="21"/>
        </w:rPr>
      </w:pPr>
    </w:p>
    <w:p w:rsidR="007B768C" w:rsidRPr="00D4210B" w:rsidRDefault="007B768C" w:rsidP="0006398B">
      <w:pPr>
        <w:jc w:val="center"/>
        <w:rPr>
          <w:rFonts w:ascii="SimHei" w:eastAsia="SimHei" w:hAnsi="SimHei"/>
          <w:sz w:val="21"/>
          <w:szCs w:val="20"/>
        </w:rPr>
      </w:pPr>
      <w:r w:rsidRPr="00D4210B">
        <w:rPr>
          <w:rFonts w:ascii="SimHei" w:eastAsia="SimHei" w:hAnsi="SimHei" w:hint="eastAsia"/>
          <w:sz w:val="21"/>
          <w:szCs w:val="20"/>
        </w:rPr>
        <w:t>目</w:t>
      </w:r>
      <w:r w:rsidR="00D4210B" w:rsidRPr="00D4210B">
        <w:rPr>
          <w:rFonts w:ascii="SimHei" w:eastAsia="SimHei" w:hAnsi="SimHei" w:hint="eastAsia"/>
          <w:sz w:val="21"/>
          <w:szCs w:val="20"/>
        </w:rPr>
        <w:t xml:space="preserve">　</w:t>
      </w:r>
      <w:r w:rsidRPr="00D4210B">
        <w:rPr>
          <w:rFonts w:ascii="SimHei" w:eastAsia="SimHei" w:hAnsi="SimHei" w:hint="eastAsia"/>
          <w:sz w:val="21"/>
          <w:szCs w:val="20"/>
        </w:rPr>
        <w:t>录</w:t>
      </w:r>
    </w:p>
    <w:p w:rsidR="007B768C" w:rsidRPr="002E1088" w:rsidRDefault="007B768C" w:rsidP="0006398B">
      <w:pPr>
        <w:rPr>
          <w:sz w:val="21"/>
        </w:rPr>
      </w:pPr>
    </w:p>
    <w:p w:rsidR="00FD0586" w:rsidRPr="00AF6256" w:rsidRDefault="007B768C">
      <w:pPr>
        <w:pStyle w:val="13"/>
        <w:rPr>
          <w:rFonts w:ascii="SimSun" w:eastAsia="SimSun" w:hAnsi="SimSun" w:cstheme="minorBidi"/>
          <w:kern w:val="2"/>
          <w:sz w:val="21"/>
          <w:szCs w:val="21"/>
          <w:lang w:eastAsia="zh-CN"/>
        </w:rPr>
      </w:pPr>
      <w:r w:rsidRPr="00AF6256">
        <w:rPr>
          <w:rFonts w:ascii="SimSun" w:eastAsia="SimSun" w:hAnsi="SimSun"/>
          <w:sz w:val="21"/>
          <w:szCs w:val="21"/>
        </w:rPr>
        <w:fldChar w:fldCharType="begin"/>
      </w:r>
      <w:r w:rsidRPr="00AF6256">
        <w:rPr>
          <w:rFonts w:ascii="SimSun" w:eastAsia="SimSun" w:hAnsi="SimSun"/>
          <w:sz w:val="21"/>
          <w:szCs w:val="21"/>
        </w:rPr>
        <w:instrText xml:space="preserve"> TOC \h \z \t "Leg # Title,1,Leg SubRule #,2" </w:instrText>
      </w:r>
      <w:r w:rsidRPr="00AF6256">
        <w:rPr>
          <w:rFonts w:ascii="SimSun" w:eastAsia="SimSun" w:hAnsi="SimSun"/>
          <w:sz w:val="21"/>
          <w:szCs w:val="21"/>
        </w:rPr>
        <w:fldChar w:fldCharType="separate"/>
      </w:r>
      <w:hyperlink w:anchor="_Toc389475890" w:history="1">
        <w:r w:rsidR="00FD0586" w:rsidRPr="00AF6256">
          <w:rPr>
            <w:rStyle w:val="af3"/>
            <w:rFonts w:ascii="SimSun" w:eastAsia="SimSun" w:hAnsi="SimSun" w:cs="SimSun" w:hint="eastAsia"/>
            <w:sz w:val="21"/>
            <w:szCs w:val="21"/>
            <w:lang w:eastAsia="zh-CN"/>
          </w:rPr>
          <w:t>细则</w:t>
        </w:r>
        <w:r w:rsidR="00FD0586" w:rsidRPr="00AF6256">
          <w:rPr>
            <w:rStyle w:val="af3"/>
            <w:rFonts w:ascii="SimSun" w:eastAsia="SimSun" w:hAnsi="SimSun"/>
            <w:sz w:val="21"/>
            <w:szCs w:val="21"/>
            <w:lang w:eastAsia="zh-CN"/>
          </w:rPr>
          <w:t>52</w:t>
        </w:r>
        <w:r w:rsidR="00FD0586" w:rsidRPr="00AF6256">
          <w:rPr>
            <w:rStyle w:val="af3"/>
            <w:rFonts w:ascii="SimSun" w:eastAsia="SimSun" w:hAnsi="SimSun" w:cs="SimSun" w:hint="eastAsia"/>
            <w:sz w:val="21"/>
            <w:szCs w:val="21"/>
            <w:lang w:eastAsia="zh-CN"/>
          </w:rPr>
          <w:t>之二</w:t>
        </w:r>
        <w:r w:rsidR="00FD0586" w:rsidRPr="00AF6256">
          <w:rPr>
            <w:rStyle w:val="af3"/>
            <w:rFonts w:ascii="SimSun" w:eastAsia="SimSun" w:hAnsi="SimSun"/>
            <w:sz w:val="21"/>
            <w:szCs w:val="21"/>
            <w:lang w:eastAsia="zh-CN"/>
          </w:rPr>
          <w:t xml:space="preserve"> </w:t>
        </w:r>
        <w:r w:rsidR="00FD0586" w:rsidRPr="00AF6256">
          <w:rPr>
            <w:rStyle w:val="af3"/>
            <w:rFonts w:ascii="SimSun" w:eastAsia="SimSun" w:hAnsi="SimSun" w:hint="eastAsia"/>
            <w:sz w:val="21"/>
            <w:szCs w:val="21"/>
            <w:lang w:eastAsia="zh-CN"/>
          </w:rPr>
          <w:t>指定局的加快</w:t>
        </w:r>
        <w:r w:rsidR="00FD0586" w:rsidRPr="00AF6256">
          <w:rPr>
            <w:rStyle w:val="af3"/>
            <w:rFonts w:ascii="SimSun" w:eastAsia="SimSun" w:hAnsi="SimSun" w:cs="SimSun" w:hint="eastAsia"/>
            <w:sz w:val="21"/>
            <w:szCs w:val="21"/>
            <w:lang w:eastAsia="zh-CN"/>
          </w:rPr>
          <w:t>处</w:t>
        </w:r>
        <w:r w:rsidR="00FD0586" w:rsidRPr="00AF6256">
          <w:rPr>
            <w:rStyle w:val="af3"/>
            <w:rFonts w:ascii="SimSun" w:eastAsia="SimSun" w:hAnsi="SimSun" w:cs="MS Mincho" w:hint="eastAsia"/>
            <w:sz w:val="21"/>
            <w:szCs w:val="21"/>
            <w:lang w:eastAsia="zh-CN"/>
          </w:rPr>
          <w:t>理和</w:t>
        </w:r>
        <w:r w:rsidR="00FD0586" w:rsidRPr="00AF6256">
          <w:rPr>
            <w:rStyle w:val="af3"/>
            <w:rFonts w:ascii="SimSun" w:eastAsia="SimSun" w:hAnsi="SimSun" w:cs="SimSun" w:hint="eastAsia"/>
            <w:sz w:val="21"/>
            <w:szCs w:val="21"/>
            <w:lang w:eastAsia="zh-CN"/>
          </w:rPr>
          <w:t>审查</w:t>
        </w:r>
        <w:r w:rsidR="00FD0586" w:rsidRPr="00AF6256">
          <w:rPr>
            <w:rFonts w:ascii="SimSun" w:eastAsia="SimSun" w:hAnsi="SimSun"/>
            <w:webHidden/>
            <w:sz w:val="21"/>
            <w:szCs w:val="21"/>
          </w:rPr>
          <w:tab/>
        </w:r>
        <w:r w:rsidR="00FD0586" w:rsidRPr="00AF6256">
          <w:rPr>
            <w:rFonts w:ascii="SimSun" w:eastAsia="SimSun" w:hAnsi="SimSun"/>
            <w:webHidden/>
            <w:sz w:val="21"/>
            <w:szCs w:val="21"/>
          </w:rPr>
          <w:fldChar w:fldCharType="begin"/>
        </w:r>
        <w:r w:rsidR="00FD0586" w:rsidRPr="00AF6256">
          <w:rPr>
            <w:rFonts w:ascii="SimSun" w:eastAsia="SimSun" w:hAnsi="SimSun"/>
            <w:webHidden/>
            <w:sz w:val="21"/>
            <w:szCs w:val="21"/>
          </w:rPr>
          <w:instrText xml:space="preserve"> PAGEREF _Toc389475890 \h </w:instrText>
        </w:r>
        <w:r w:rsidR="00FD0586" w:rsidRPr="00AF6256">
          <w:rPr>
            <w:rFonts w:ascii="SimSun" w:eastAsia="SimSun" w:hAnsi="SimSun"/>
            <w:webHidden/>
            <w:sz w:val="21"/>
            <w:szCs w:val="21"/>
          </w:rPr>
        </w:r>
        <w:r w:rsidR="00FD0586" w:rsidRPr="00AF6256">
          <w:rPr>
            <w:rFonts w:ascii="SimSun" w:eastAsia="SimSun" w:hAnsi="SimSun"/>
            <w:webHidden/>
            <w:sz w:val="21"/>
            <w:szCs w:val="21"/>
          </w:rPr>
          <w:fldChar w:fldCharType="separate"/>
        </w:r>
        <w:r w:rsidR="00FD0586" w:rsidRPr="00AF6256">
          <w:rPr>
            <w:rFonts w:ascii="SimSun" w:eastAsia="SimSun" w:hAnsi="SimSun"/>
            <w:webHidden/>
            <w:sz w:val="21"/>
            <w:szCs w:val="21"/>
          </w:rPr>
          <w:t>2</w:t>
        </w:r>
        <w:r w:rsidR="00FD0586" w:rsidRPr="00AF6256">
          <w:rPr>
            <w:rFonts w:ascii="SimSun" w:eastAsia="SimSun" w:hAnsi="SimSun"/>
            <w:webHidden/>
            <w:sz w:val="21"/>
            <w:szCs w:val="21"/>
          </w:rPr>
          <w:fldChar w:fldCharType="end"/>
        </w:r>
      </w:hyperlink>
    </w:p>
    <w:p w:rsidR="00FD0586" w:rsidRPr="00AF6256" w:rsidRDefault="00775557">
      <w:pPr>
        <w:pStyle w:val="23"/>
        <w:rPr>
          <w:rFonts w:ascii="SimSun" w:hAnsi="SimSun" w:cstheme="minorBidi"/>
          <w:i w:val="0"/>
          <w:iCs w:val="0"/>
          <w:kern w:val="2"/>
          <w:sz w:val="21"/>
          <w:szCs w:val="21"/>
        </w:rPr>
      </w:pPr>
      <w:hyperlink w:anchor="_Toc389475891" w:history="1">
        <w:r w:rsidR="00FD0586" w:rsidRPr="00AF6256">
          <w:rPr>
            <w:rStyle w:val="af3"/>
            <w:rFonts w:ascii="KaiTi" w:eastAsia="KaiTi" w:hAnsi="KaiTi"/>
            <w:sz w:val="21"/>
            <w:szCs w:val="21"/>
          </w:rPr>
          <w:t>52</w:t>
        </w:r>
        <w:r w:rsidR="00FD0586" w:rsidRPr="00AF6256">
          <w:rPr>
            <w:rStyle w:val="af3"/>
            <w:rFonts w:ascii="KaiTi" w:eastAsia="KaiTi" w:hAnsi="KaiTi" w:cs="SimSun" w:hint="eastAsia"/>
            <w:sz w:val="21"/>
            <w:szCs w:val="21"/>
          </w:rPr>
          <w:t>之二</w:t>
        </w:r>
        <w:r w:rsidR="00FD0586" w:rsidRPr="00AF6256">
          <w:rPr>
            <w:rStyle w:val="af3"/>
            <w:rFonts w:ascii="KaiTi" w:eastAsia="KaiTi" w:hAnsi="KaiTi"/>
            <w:sz w:val="21"/>
            <w:szCs w:val="21"/>
          </w:rPr>
          <w:t>.1</w:t>
        </w:r>
        <w:r w:rsidR="00FD0586" w:rsidRPr="00AF6256">
          <w:rPr>
            <w:rStyle w:val="af3"/>
            <w:rFonts w:cs="Arial"/>
            <w:sz w:val="21"/>
            <w:szCs w:val="21"/>
          </w:rPr>
          <w:t>  </w:t>
        </w:r>
        <w:r w:rsidR="00FD0586" w:rsidRPr="00AF6256">
          <w:rPr>
            <w:rStyle w:val="af3"/>
            <w:rFonts w:ascii="KaiTi" w:eastAsia="KaiTi" w:hAnsi="KaiTi" w:hint="eastAsia"/>
            <w:sz w:val="21"/>
            <w:szCs w:val="21"/>
          </w:rPr>
          <w:t>请求和要求</w:t>
        </w:r>
        <w:r w:rsidR="00FD0586" w:rsidRPr="00AF6256">
          <w:rPr>
            <w:rFonts w:ascii="SimSun" w:hAnsi="SimSun"/>
            <w:webHidden/>
            <w:sz w:val="21"/>
            <w:szCs w:val="21"/>
          </w:rPr>
          <w:tab/>
        </w:r>
        <w:r w:rsidR="00FD0586" w:rsidRPr="00AF6256">
          <w:rPr>
            <w:rFonts w:ascii="SimSun" w:hAnsi="SimSun"/>
            <w:i w:val="0"/>
            <w:webHidden/>
            <w:sz w:val="21"/>
            <w:szCs w:val="21"/>
          </w:rPr>
          <w:fldChar w:fldCharType="begin"/>
        </w:r>
        <w:r w:rsidR="00FD0586" w:rsidRPr="00AF6256">
          <w:rPr>
            <w:rFonts w:ascii="SimSun" w:hAnsi="SimSun"/>
            <w:i w:val="0"/>
            <w:webHidden/>
            <w:sz w:val="21"/>
            <w:szCs w:val="21"/>
          </w:rPr>
          <w:instrText xml:space="preserve"> PAGEREF _Toc389475891 \h </w:instrText>
        </w:r>
        <w:r w:rsidR="00FD0586" w:rsidRPr="00AF6256">
          <w:rPr>
            <w:rFonts w:ascii="SimSun" w:hAnsi="SimSun"/>
            <w:i w:val="0"/>
            <w:webHidden/>
            <w:sz w:val="21"/>
            <w:szCs w:val="21"/>
          </w:rPr>
        </w:r>
        <w:r w:rsidR="00FD0586" w:rsidRPr="00AF6256">
          <w:rPr>
            <w:rFonts w:ascii="SimSun" w:hAnsi="SimSun"/>
            <w:i w:val="0"/>
            <w:webHidden/>
            <w:sz w:val="21"/>
            <w:szCs w:val="21"/>
          </w:rPr>
          <w:fldChar w:fldCharType="separate"/>
        </w:r>
        <w:r w:rsidR="00FD0586" w:rsidRPr="00AF6256">
          <w:rPr>
            <w:rFonts w:ascii="SimSun" w:hAnsi="SimSun"/>
            <w:i w:val="0"/>
            <w:webHidden/>
            <w:sz w:val="21"/>
            <w:szCs w:val="21"/>
          </w:rPr>
          <w:t>2</w:t>
        </w:r>
        <w:r w:rsidR="00FD0586" w:rsidRPr="00AF6256">
          <w:rPr>
            <w:rFonts w:ascii="SimSun" w:hAnsi="SimSun"/>
            <w:i w:val="0"/>
            <w:webHidden/>
            <w:sz w:val="21"/>
            <w:szCs w:val="21"/>
          </w:rPr>
          <w:fldChar w:fldCharType="end"/>
        </w:r>
      </w:hyperlink>
    </w:p>
    <w:p w:rsidR="00FD0586" w:rsidRPr="00AF6256" w:rsidRDefault="00775557">
      <w:pPr>
        <w:pStyle w:val="13"/>
        <w:rPr>
          <w:rFonts w:ascii="SimSun" w:eastAsia="SimSun" w:hAnsi="SimSun" w:cstheme="minorBidi"/>
          <w:kern w:val="2"/>
          <w:sz w:val="21"/>
          <w:szCs w:val="21"/>
          <w:lang w:eastAsia="zh-CN"/>
        </w:rPr>
      </w:pPr>
      <w:hyperlink w:anchor="_Toc389475892" w:history="1">
        <w:r w:rsidR="00FD0586" w:rsidRPr="00AF6256">
          <w:rPr>
            <w:rStyle w:val="af3"/>
            <w:rFonts w:ascii="SimSun" w:eastAsia="SimSun" w:hAnsi="SimSun" w:cs="SimSun" w:hint="eastAsia"/>
            <w:sz w:val="21"/>
            <w:szCs w:val="21"/>
            <w:lang w:eastAsia="zh-CN"/>
          </w:rPr>
          <w:t>细则</w:t>
        </w:r>
        <w:r w:rsidR="00FD0586" w:rsidRPr="00AF6256">
          <w:rPr>
            <w:rStyle w:val="af3"/>
            <w:rFonts w:ascii="SimSun" w:eastAsia="SimSun" w:hAnsi="SimSun"/>
            <w:sz w:val="21"/>
            <w:szCs w:val="21"/>
            <w:lang w:eastAsia="zh-CN"/>
          </w:rPr>
          <w:t>78</w:t>
        </w:r>
        <w:r w:rsidR="00FD0586" w:rsidRPr="00AF6256">
          <w:rPr>
            <w:rStyle w:val="af3"/>
            <w:rFonts w:ascii="SimSun" w:eastAsia="SimSun" w:hAnsi="SimSun" w:cs="SimSun" w:hint="eastAsia"/>
            <w:sz w:val="21"/>
            <w:szCs w:val="21"/>
            <w:lang w:eastAsia="zh-CN"/>
          </w:rPr>
          <w:t>之二</w:t>
        </w:r>
        <w:r w:rsidR="00FD0586" w:rsidRPr="00AF6256">
          <w:rPr>
            <w:rStyle w:val="af3"/>
            <w:rFonts w:ascii="SimSun" w:eastAsia="SimSun" w:hAnsi="SimSun"/>
            <w:sz w:val="21"/>
            <w:szCs w:val="21"/>
            <w:lang w:eastAsia="zh-CN"/>
          </w:rPr>
          <w:t xml:space="preserve"> </w:t>
        </w:r>
        <w:r w:rsidR="00FD0586" w:rsidRPr="00AF6256">
          <w:rPr>
            <w:rStyle w:val="af3"/>
            <w:rFonts w:ascii="SimSun" w:eastAsia="SimSun" w:hAnsi="SimSun" w:cs="SimSun" w:hint="eastAsia"/>
            <w:sz w:val="21"/>
            <w:szCs w:val="21"/>
            <w:lang w:eastAsia="zh-CN"/>
          </w:rPr>
          <w:t>选</w:t>
        </w:r>
        <w:r w:rsidR="00FD0586" w:rsidRPr="00AF6256">
          <w:rPr>
            <w:rStyle w:val="af3"/>
            <w:rFonts w:ascii="SimSun" w:eastAsia="SimSun" w:hAnsi="SimSun" w:hint="eastAsia"/>
            <w:sz w:val="21"/>
            <w:szCs w:val="21"/>
            <w:lang w:eastAsia="zh-CN"/>
          </w:rPr>
          <w:t>定局的加快</w:t>
        </w:r>
        <w:r w:rsidR="00FD0586" w:rsidRPr="00AF6256">
          <w:rPr>
            <w:rStyle w:val="af3"/>
            <w:rFonts w:ascii="SimSun" w:eastAsia="SimSun" w:hAnsi="SimSun" w:cs="SimSun" w:hint="eastAsia"/>
            <w:sz w:val="21"/>
            <w:szCs w:val="21"/>
            <w:lang w:eastAsia="zh-CN"/>
          </w:rPr>
          <w:t>处</w:t>
        </w:r>
        <w:r w:rsidR="00FD0586" w:rsidRPr="00AF6256">
          <w:rPr>
            <w:rStyle w:val="af3"/>
            <w:rFonts w:ascii="SimSun" w:eastAsia="SimSun" w:hAnsi="SimSun" w:cs="MS Mincho" w:hint="eastAsia"/>
            <w:sz w:val="21"/>
            <w:szCs w:val="21"/>
            <w:lang w:eastAsia="zh-CN"/>
          </w:rPr>
          <w:t>理和</w:t>
        </w:r>
        <w:r w:rsidR="00FD0586" w:rsidRPr="00AF6256">
          <w:rPr>
            <w:rStyle w:val="af3"/>
            <w:rFonts w:ascii="SimSun" w:eastAsia="SimSun" w:hAnsi="SimSun" w:cs="SimSun" w:hint="eastAsia"/>
            <w:sz w:val="21"/>
            <w:szCs w:val="21"/>
            <w:lang w:eastAsia="zh-CN"/>
          </w:rPr>
          <w:t>审查</w:t>
        </w:r>
        <w:r w:rsidR="00FD0586" w:rsidRPr="00AF6256">
          <w:rPr>
            <w:rFonts w:ascii="SimSun" w:eastAsia="SimSun" w:hAnsi="SimSun"/>
            <w:webHidden/>
            <w:sz w:val="21"/>
            <w:szCs w:val="21"/>
          </w:rPr>
          <w:tab/>
        </w:r>
        <w:r w:rsidR="00FD0586" w:rsidRPr="00AF6256">
          <w:rPr>
            <w:rFonts w:ascii="SimSun" w:eastAsia="SimSun" w:hAnsi="SimSun"/>
            <w:webHidden/>
            <w:sz w:val="21"/>
            <w:szCs w:val="21"/>
          </w:rPr>
          <w:fldChar w:fldCharType="begin"/>
        </w:r>
        <w:r w:rsidR="00FD0586" w:rsidRPr="00AF6256">
          <w:rPr>
            <w:rFonts w:ascii="SimSun" w:eastAsia="SimSun" w:hAnsi="SimSun"/>
            <w:webHidden/>
            <w:sz w:val="21"/>
            <w:szCs w:val="21"/>
          </w:rPr>
          <w:instrText xml:space="preserve"> PAGEREF _Toc389475892 \h </w:instrText>
        </w:r>
        <w:r w:rsidR="00FD0586" w:rsidRPr="00AF6256">
          <w:rPr>
            <w:rFonts w:ascii="SimSun" w:eastAsia="SimSun" w:hAnsi="SimSun"/>
            <w:webHidden/>
            <w:sz w:val="21"/>
            <w:szCs w:val="21"/>
          </w:rPr>
        </w:r>
        <w:r w:rsidR="00FD0586" w:rsidRPr="00AF6256">
          <w:rPr>
            <w:rFonts w:ascii="SimSun" w:eastAsia="SimSun" w:hAnsi="SimSun"/>
            <w:webHidden/>
            <w:sz w:val="21"/>
            <w:szCs w:val="21"/>
          </w:rPr>
          <w:fldChar w:fldCharType="separate"/>
        </w:r>
        <w:r w:rsidR="00FD0586" w:rsidRPr="00AF6256">
          <w:rPr>
            <w:rFonts w:ascii="SimSun" w:eastAsia="SimSun" w:hAnsi="SimSun"/>
            <w:webHidden/>
            <w:sz w:val="21"/>
            <w:szCs w:val="21"/>
          </w:rPr>
          <w:t>3</w:t>
        </w:r>
        <w:r w:rsidR="00FD0586" w:rsidRPr="00AF6256">
          <w:rPr>
            <w:rFonts w:ascii="SimSun" w:eastAsia="SimSun" w:hAnsi="SimSun"/>
            <w:webHidden/>
            <w:sz w:val="21"/>
            <w:szCs w:val="21"/>
          </w:rPr>
          <w:fldChar w:fldCharType="end"/>
        </w:r>
      </w:hyperlink>
    </w:p>
    <w:p w:rsidR="00FD0586" w:rsidRPr="00AF6256" w:rsidRDefault="00775557">
      <w:pPr>
        <w:pStyle w:val="23"/>
        <w:rPr>
          <w:rFonts w:ascii="SimSun" w:hAnsi="SimSun" w:cstheme="minorBidi"/>
          <w:i w:val="0"/>
          <w:iCs w:val="0"/>
          <w:kern w:val="2"/>
          <w:sz w:val="21"/>
          <w:szCs w:val="21"/>
        </w:rPr>
      </w:pPr>
      <w:hyperlink w:anchor="_Toc389475893" w:history="1">
        <w:r w:rsidR="00FD0586" w:rsidRPr="00AF6256">
          <w:rPr>
            <w:rStyle w:val="af3"/>
            <w:rFonts w:ascii="KaiTi" w:eastAsia="KaiTi" w:hAnsi="KaiTi"/>
            <w:sz w:val="21"/>
            <w:szCs w:val="21"/>
          </w:rPr>
          <w:t>78</w:t>
        </w:r>
        <w:r w:rsidR="00FD0586" w:rsidRPr="00AF6256">
          <w:rPr>
            <w:rStyle w:val="af3"/>
            <w:rFonts w:ascii="KaiTi" w:eastAsia="KaiTi" w:hAnsi="KaiTi" w:cs="SimSun" w:hint="eastAsia"/>
            <w:sz w:val="21"/>
            <w:szCs w:val="21"/>
          </w:rPr>
          <w:t>之二</w:t>
        </w:r>
        <w:r w:rsidR="00FD0586" w:rsidRPr="00AF6256">
          <w:rPr>
            <w:rStyle w:val="af3"/>
            <w:rFonts w:ascii="KaiTi" w:eastAsia="KaiTi" w:hAnsi="KaiTi"/>
            <w:sz w:val="21"/>
            <w:szCs w:val="21"/>
          </w:rPr>
          <w:t>.1</w:t>
        </w:r>
        <w:r w:rsidR="00FD0586" w:rsidRPr="00AF6256">
          <w:rPr>
            <w:rStyle w:val="af3"/>
            <w:rFonts w:cs="Arial"/>
            <w:sz w:val="21"/>
            <w:szCs w:val="21"/>
          </w:rPr>
          <w:t>  </w:t>
        </w:r>
        <w:r w:rsidR="00FD0586" w:rsidRPr="00AF6256">
          <w:rPr>
            <w:rStyle w:val="af3"/>
            <w:rFonts w:ascii="KaiTi" w:eastAsia="KaiTi" w:hAnsi="KaiTi" w:hint="eastAsia"/>
            <w:sz w:val="21"/>
            <w:szCs w:val="21"/>
          </w:rPr>
          <w:t>请求和要求</w:t>
        </w:r>
        <w:r w:rsidR="00FD0586" w:rsidRPr="00AF6256">
          <w:rPr>
            <w:rFonts w:ascii="SimSun" w:hAnsi="SimSun"/>
            <w:webHidden/>
            <w:sz w:val="21"/>
            <w:szCs w:val="21"/>
          </w:rPr>
          <w:tab/>
        </w:r>
        <w:r w:rsidR="00FD0586" w:rsidRPr="00AF6256">
          <w:rPr>
            <w:rFonts w:ascii="SimSun" w:hAnsi="SimSun"/>
            <w:i w:val="0"/>
            <w:webHidden/>
            <w:sz w:val="21"/>
            <w:szCs w:val="21"/>
          </w:rPr>
          <w:fldChar w:fldCharType="begin"/>
        </w:r>
        <w:r w:rsidR="00FD0586" w:rsidRPr="00AF6256">
          <w:rPr>
            <w:rFonts w:ascii="SimSun" w:hAnsi="SimSun"/>
            <w:i w:val="0"/>
            <w:webHidden/>
            <w:sz w:val="21"/>
            <w:szCs w:val="21"/>
          </w:rPr>
          <w:instrText xml:space="preserve"> PAGEREF _Toc389475893 \h </w:instrText>
        </w:r>
        <w:r w:rsidR="00FD0586" w:rsidRPr="00AF6256">
          <w:rPr>
            <w:rFonts w:ascii="SimSun" w:hAnsi="SimSun"/>
            <w:i w:val="0"/>
            <w:webHidden/>
            <w:sz w:val="21"/>
            <w:szCs w:val="21"/>
          </w:rPr>
        </w:r>
        <w:r w:rsidR="00FD0586" w:rsidRPr="00AF6256">
          <w:rPr>
            <w:rFonts w:ascii="SimSun" w:hAnsi="SimSun"/>
            <w:i w:val="0"/>
            <w:webHidden/>
            <w:sz w:val="21"/>
            <w:szCs w:val="21"/>
          </w:rPr>
          <w:fldChar w:fldCharType="separate"/>
        </w:r>
        <w:r w:rsidR="00FD0586" w:rsidRPr="00AF6256">
          <w:rPr>
            <w:rFonts w:ascii="SimSun" w:hAnsi="SimSun"/>
            <w:i w:val="0"/>
            <w:webHidden/>
            <w:sz w:val="21"/>
            <w:szCs w:val="21"/>
          </w:rPr>
          <w:t>3</w:t>
        </w:r>
        <w:r w:rsidR="00FD0586" w:rsidRPr="00AF6256">
          <w:rPr>
            <w:rFonts w:ascii="SimSun" w:hAnsi="SimSun"/>
            <w:i w:val="0"/>
            <w:webHidden/>
            <w:sz w:val="21"/>
            <w:szCs w:val="21"/>
          </w:rPr>
          <w:fldChar w:fldCharType="end"/>
        </w:r>
      </w:hyperlink>
    </w:p>
    <w:p w:rsidR="007B768C" w:rsidRPr="00AF6256" w:rsidRDefault="007B768C" w:rsidP="0006398B">
      <w:pPr>
        <w:spacing w:line="276" w:lineRule="auto"/>
        <w:jc w:val="both"/>
        <w:rPr>
          <w:rFonts w:ascii="SimSun" w:hAnsi="SimSun"/>
          <w:sz w:val="21"/>
          <w:szCs w:val="21"/>
        </w:rPr>
      </w:pPr>
      <w:r w:rsidRPr="00AF6256">
        <w:rPr>
          <w:rFonts w:ascii="SimSun" w:hAnsi="SimSun"/>
          <w:sz w:val="21"/>
          <w:szCs w:val="21"/>
        </w:rPr>
        <w:fldChar w:fldCharType="end"/>
      </w:r>
    </w:p>
    <w:p w:rsidR="007B768C" w:rsidRPr="002E1088" w:rsidRDefault="007B768C" w:rsidP="00866DB2">
      <w:pPr>
        <w:pStyle w:val="LegTitle"/>
        <w:rPr>
          <w:rStyle w:val="InsertedText"/>
          <w:rFonts w:ascii="SimSun" w:hAnsi="SimSun" w:cs="Arial"/>
          <w:sz w:val="21"/>
          <w:lang w:eastAsia="zh-CN"/>
        </w:rPr>
      </w:pPr>
      <w:bookmarkStart w:id="4" w:name="_Toc389475890"/>
      <w:r w:rsidRPr="002E1088">
        <w:rPr>
          <w:rFonts w:ascii="SimSun" w:hAnsi="SimSun" w:cs="SimSun" w:hint="eastAsia"/>
          <w:sz w:val="21"/>
          <w:lang w:eastAsia="zh-CN"/>
        </w:rPr>
        <w:lastRenderedPageBreak/>
        <w:t>细则</w:t>
      </w:r>
      <w:r w:rsidRPr="002E1088">
        <w:rPr>
          <w:rFonts w:ascii="SimSun" w:hAnsi="SimSun"/>
          <w:sz w:val="21"/>
          <w:lang w:eastAsia="zh-CN"/>
        </w:rPr>
        <w:t>52</w:t>
      </w:r>
      <w:r w:rsidRPr="002E1088">
        <w:rPr>
          <w:rFonts w:ascii="SimSun" w:hAnsi="SimSun" w:cs="SimSun" w:hint="eastAsia"/>
          <w:sz w:val="21"/>
          <w:lang w:eastAsia="zh-CN"/>
        </w:rPr>
        <w:t>之二</w:t>
      </w:r>
      <w:r w:rsidRPr="002E1088">
        <w:rPr>
          <w:rStyle w:val="InsertedText"/>
          <w:rFonts w:ascii="SimSun" w:hAnsi="SimSun" w:cs="Arial"/>
          <w:sz w:val="21"/>
          <w:lang w:eastAsia="zh-CN"/>
        </w:rPr>
        <w:br/>
        <w:t>指定局的加快处理和审查</w:t>
      </w:r>
      <w:bookmarkEnd w:id="4"/>
    </w:p>
    <w:p w:rsidR="007B768C" w:rsidRPr="002E1088" w:rsidRDefault="007B768C" w:rsidP="005E39B2">
      <w:pPr>
        <w:pStyle w:val="LegSubRule"/>
        <w:rPr>
          <w:rStyle w:val="InsertedText"/>
          <w:rFonts w:ascii="SimSun" w:hAnsi="SimSun" w:cs="Arial"/>
          <w:sz w:val="21"/>
          <w:lang w:eastAsia="zh-CN"/>
        </w:rPr>
      </w:pPr>
      <w:bookmarkStart w:id="5" w:name="_Toc389475891"/>
      <w:r w:rsidRPr="002E1088">
        <w:rPr>
          <w:rStyle w:val="InsertedText"/>
          <w:rFonts w:ascii="SimSun" w:hAnsi="SimSun" w:cs="Arial"/>
          <w:sz w:val="21"/>
          <w:lang w:eastAsia="zh-CN"/>
        </w:rPr>
        <w:t>52</w:t>
      </w:r>
      <w:r w:rsidRPr="002E1088">
        <w:rPr>
          <w:rStyle w:val="InsertedText"/>
          <w:rFonts w:ascii="SimSun" w:hAnsi="SimSun" w:cs="SimSun" w:hint="eastAsia"/>
          <w:iCs/>
          <w:sz w:val="21"/>
          <w:lang w:eastAsia="zh-CN"/>
        </w:rPr>
        <w:t>之二</w:t>
      </w:r>
      <w:r w:rsidRPr="002E1088">
        <w:rPr>
          <w:rStyle w:val="InsertedText"/>
          <w:rFonts w:ascii="SimSun" w:hAnsi="SimSun" w:cs="Arial"/>
          <w:sz w:val="21"/>
          <w:lang w:eastAsia="zh-CN"/>
        </w:rPr>
        <w:t>.1</w:t>
      </w:r>
      <w:r w:rsidRPr="00D4210B">
        <w:rPr>
          <w:rStyle w:val="InsertedText"/>
          <w:rFonts w:cs="Arial"/>
          <w:sz w:val="21"/>
          <w:lang w:eastAsia="zh-CN"/>
        </w:rPr>
        <w:t>  </w:t>
      </w:r>
      <w:r w:rsidR="00FD3DC9" w:rsidRPr="00775557">
        <w:rPr>
          <w:rStyle w:val="InsertedText"/>
          <w:rFonts w:ascii="KaiTi" w:eastAsia="KaiTi" w:hAnsi="KaiTi" w:cs="Arial" w:hint="eastAsia"/>
          <w:i/>
          <w:iCs/>
          <w:sz w:val="21"/>
          <w:lang w:eastAsia="zh-CN"/>
        </w:rPr>
        <w:t>请求和要求</w:t>
      </w:r>
      <w:bookmarkEnd w:id="5"/>
    </w:p>
    <w:p w:rsidR="003C7E75" w:rsidRPr="002E1088" w:rsidRDefault="007B768C" w:rsidP="00D4210B">
      <w:pPr>
        <w:pStyle w:val="Lega"/>
        <w:jc w:val="both"/>
        <w:rPr>
          <w:rStyle w:val="RInsertedText"/>
          <w:rFonts w:ascii="SimSun" w:hAnsi="SimSun" w:cs="Arial"/>
          <w:sz w:val="21"/>
          <w:szCs w:val="22"/>
          <w:lang w:eastAsia="zh-CN"/>
        </w:rPr>
      </w:pPr>
      <w:r w:rsidRPr="002E1088">
        <w:rPr>
          <w:rFonts w:ascii="SimSun" w:hAnsi="SimSun"/>
          <w:lang w:eastAsia="zh-CN"/>
        </w:rPr>
        <w:tab/>
      </w:r>
      <w:r w:rsidRPr="002E1088">
        <w:rPr>
          <w:rStyle w:val="RInsertedText"/>
          <w:rFonts w:ascii="SimSun" w:hAnsi="SimSun" w:cs="Arial"/>
          <w:sz w:val="21"/>
          <w:szCs w:val="22"/>
          <w:lang w:eastAsia="zh-CN"/>
        </w:rPr>
        <w:t>(a)</w:t>
      </w:r>
      <w:r w:rsidR="003C7E75" w:rsidRPr="002E1088">
        <w:rPr>
          <w:rStyle w:val="RInsertedText"/>
          <w:rFonts w:ascii="SimSun" w:hAnsi="SimSun" w:cs="SimSun" w:hint="eastAsia"/>
          <w:sz w:val="21"/>
          <w:szCs w:val="22"/>
          <w:lang w:eastAsia="zh-CN"/>
        </w:rPr>
        <w:t>[在指定局开始处理之前]</w:t>
      </w:r>
      <w:r w:rsidR="003C7E75" w:rsidRPr="002E1088">
        <w:rPr>
          <w:rStyle w:val="RInsertedText"/>
          <w:rFonts w:ascii="SimSun" w:hAnsi="SimSun" w:cs="Arial" w:hint="eastAsia"/>
          <w:sz w:val="21"/>
          <w:szCs w:val="22"/>
          <w:lang w:eastAsia="zh-CN"/>
        </w:rPr>
        <w:t>，</w:t>
      </w:r>
      <w:r w:rsidR="003C7E75" w:rsidRPr="002E1088">
        <w:rPr>
          <w:rStyle w:val="RInsertedText"/>
          <w:rFonts w:ascii="SimSun" w:hAnsi="SimSun" w:cs="SimSun" w:hint="eastAsia"/>
          <w:sz w:val="21"/>
          <w:szCs w:val="22"/>
          <w:lang w:eastAsia="zh-CN"/>
        </w:rPr>
        <w:t>应申请人的请求，任何申请只包含或者</w:t>
      </w:r>
      <w:r w:rsidR="00DA1555" w:rsidRPr="002E1088">
        <w:rPr>
          <w:rStyle w:val="RInsertedText"/>
          <w:rFonts w:ascii="SimSun" w:hAnsi="SimSun" w:cs="SimSun" w:hint="eastAsia"/>
          <w:sz w:val="21"/>
          <w:szCs w:val="22"/>
          <w:lang w:eastAsia="zh-CN"/>
        </w:rPr>
        <w:t>经</w:t>
      </w:r>
      <w:r w:rsidR="003C7E75" w:rsidRPr="002E1088">
        <w:rPr>
          <w:rStyle w:val="RInsertedText"/>
          <w:rFonts w:ascii="SimSun" w:hAnsi="SimSun" w:cs="SimSun" w:hint="eastAsia"/>
          <w:sz w:val="21"/>
          <w:szCs w:val="22"/>
          <w:lang w:eastAsia="zh-CN"/>
        </w:rPr>
        <w:t>修改之后只包含与国际检索单位书面意见中指出的</w:t>
      </w:r>
      <w:r w:rsidR="00DA1555" w:rsidRPr="002E1088">
        <w:rPr>
          <w:rStyle w:val="RInsertedText"/>
          <w:rFonts w:ascii="SimSun" w:hAnsi="SimSun" w:cs="SimSun" w:hint="eastAsia"/>
          <w:sz w:val="21"/>
          <w:szCs w:val="22"/>
          <w:lang w:eastAsia="zh-CN"/>
        </w:rPr>
        <w:t>、</w:t>
      </w:r>
      <w:r w:rsidR="003C7E75" w:rsidRPr="002E1088">
        <w:rPr>
          <w:rStyle w:val="RInsertedText"/>
          <w:rFonts w:ascii="SimSun" w:hAnsi="SimSun" w:cs="SimSun" w:hint="eastAsia"/>
          <w:sz w:val="21"/>
          <w:szCs w:val="22"/>
          <w:lang w:eastAsia="zh-CN"/>
        </w:rPr>
        <w:t>符合条约第33条(2)至(4)</w:t>
      </w:r>
      <w:r w:rsidR="003C7E75" w:rsidRPr="002E1088">
        <w:rPr>
          <w:rStyle w:val="RInsertedText"/>
          <w:rFonts w:ascii="SimSun" w:hAnsi="SimSun" w:cs="Arial" w:hint="eastAsia"/>
          <w:sz w:val="21"/>
          <w:szCs w:val="22"/>
          <w:lang w:eastAsia="zh-CN"/>
        </w:rPr>
        <w:t>标准的权利要求充分对应的权利要求，并满足行政规程中的其它要求的，应当得到行政规程中规定的加快处理和审查。</w:t>
      </w:r>
    </w:p>
    <w:p w:rsidR="00445DD8" w:rsidRPr="002E1088" w:rsidRDefault="007B768C" w:rsidP="00D4210B">
      <w:pPr>
        <w:pStyle w:val="Lega"/>
        <w:jc w:val="both"/>
        <w:rPr>
          <w:rStyle w:val="RInsertedText"/>
          <w:rFonts w:ascii="SimSun" w:hAnsi="SimSun" w:cs="Arial"/>
          <w:sz w:val="21"/>
          <w:szCs w:val="22"/>
          <w:lang w:eastAsia="zh-CN"/>
        </w:rPr>
      </w:pPr>
      <w:r w:rsidRPr="002E1088">
        <w:rPr>
          <w:rFonts w:ascii="SimSun" w:hAnsi="SimSun"/>
          <w:lang w:eastAsia="zh-CN"/>
        </w:rPr>
        <w:tab/>
      </w:r>
      <w:r w:rsidR="00445DD8" w:rsidRPr="002E1088">
        <w:rPr>
          <w:rStyle w:val="RInsertedText"/>
          <w:rFonts w:ascii="SimSun" w:hAnsi="SimSun" w:cs="Arial"/>
          <w:sz w:val="21"/>
          <w:szCs w:val="22"/>
          <w:lang w:eastAsia="zh-CN"/>
        </w:rPr>
        <w:t>[</w:t>
      </w:r>
      <w:r w:rsidRPr="002E1088">
        <w:rPr>
          <w:rStyle w:val="RInsertedText"/>
          <w:rFonts w:ascii="SimSun" w:hAnsi="SimSun" w:cs="Arial"/>
          <w:sz w:val="21"/>
          <w:szCs w:val="22"/>
          <w:lang w:eastAsia="zh-CN"/>
        </w:rPr>
        <w:t>(b)</w:t>
      </w:r>
      <w:r w:rsidR="00445DD8" w:rsidRPr="002E1088">
        <w:rPr>
          <w:rStyle w:val="RInsertedText"/>
          <w:rFonts w:ascii="SimSun" w:hAnsi="SimSun" w:cs="Arial" w:hint="eastAsia"/>
          <w:sz w:val="21"/>
          <w:szCs w:val="22"/>
          <w:lang w:eastAsia="zh-CN"/>
        </w:rPr>
        <w:t>如果</w:t>
      </w:r>
      <w:r w:rsidR="00DA1555" w:rsidRPr="002E1088">
        <w:rPr>
          <w:rStyle w:val="RInsertedText"/>
          <w:rFonts w:ascii="SimSun" w:hAnsi="SimSun" w:cs="Arial" w:hint="eastAsia"/>
          <w:sz w:val="21"/>
          <w:szCs w:val="22"/>
          <w:lang w:eastAsia="zh-CN"/>
        </w:rPr>
        <w:t>在[</w:t>
      </w:r>
      <w:r w:rsidR="00DA1555" w:rsidRPr="002E1088">
        <w:rPr>
          <w:rStyle w:val="RInsertedText"/>
          <w:rFonts w:ascii="SimSun" w:hAnsi="SimSun" w:cs="Arial"/>
          <w:sz w:val="21"/>
          <w:szCs w:val="22"/>
          <w:lang w:eastAsia="zh-CN"/>
        </w:rPr>
        <w:t>……</w:t>
      </w:r>
      <w:r w:rsidR="00DA1555" w:rsidRPr="002E1088">
        <w:rPr>
          <w:rStyle w:val="RInsertedText"/>
          <w:rFonts w:ascii="SimSun" w:hAnsi="SimSun" w:cs="Arial" w:hint="eastAsia"/>
          <w:sz w:val="21"/>
          <w:szCs w:val="22"/>
          <w:lang w:eastAsia="zh-CN"/>
        </w:rPr>
        <w:t>]，</w:t>
      </w:r>
      <w:r w:rsidR="002E1088" w:rsidRPr="002E1088">
        <w:rPr>
          <w:rStyle w:val="RInsertedText"/>
          <w:rFonts w:ascii="SimSun" w:hAnsi="SimSun" w:cs="Arial" w:hint="eastAsia"/>
          <w:sz w:val="21"/>
          <w:szCs w:val="22"/>
          <w:lang w:eastAsia="zh-CN"/>
        </w:rPr>
        <w:t>(</w:t>
      </w:r>
      <w:r w:rsidR="00445DD8" w:rsidRPr="002E1088">
        <w:rPr>
          <w:rStyle w:val="RInsertedText"/>
          <w:rFonts w:ascii="SimSun" w:hAnsi="SimSun" w:cs="Arial" w:hint="eastAsia"/>
          <w:sz w:val="21"/>
          <w:szCs w:val="22"/>
          <w:lang w:eastAsia="zh-CN"/>
        </w:rPr>
        <w:t>a</w:t>
      </w:r>
      <w:r w:rsidR="002E1088" w:rsidRPr="002E1088">
        <w:rPr>
          <w:rStyle w:val="RInsertedText"/>
          <w:rFonts w:ascii="SimSun" w:hAnsi="SimSun" w:cs="Arial" w:hint="eastAsia"/>
          <w:sz w:val="21"/>
          <w:szCs w:val="22"/>
          <w:lang w:eastAsia="zh-CN"/>
        </w:rPr>
        <w:t>)</w:t>
      </w:r>
      <w:r w:rsidR="00445DD8" w:rsidRPr="002E1088">
        <w:rPr>
          <w:rStyle w:val="RInsertedText"/>
          <w:rFonts w:ascii="SimSun" w:hAnsi="SimSun" w:cs="Arial" w:hint="eastAsia"/>
          <w:sz w:val="21"/>
          <w:szCs w:val="22"/>
          <w:lang w:eastAsia="zh-CN"/>
        </w:rPr>
        <w:t>与指定局适用的</w:t>
      </w:r>
      <w:r w:rsidR="00E66EF7" w:rsidRPr="002E1088">
        <w:rPr>
          <w:rStyle w:val="RInsertedText"/>
          <w:rFonts w:ascii="SimSun" w:hAnsi="SimSun" w:cs="Arial" w:hint="eastAsia"/>
          <w:sz w:val="21"/>
          <w:szCs w:val="22"/>
          <w:lang w:eastAsia="zh-CN"/>
        </w:rPr>
        <w:t>国家</w:t>
      </w:r>
      <w:r w:rsidR="00445DD8" w:rsidRPr="002E1088">
        <w:rPr>
          <w:rStyle w:val="RInsertedText"/>
          <w:rFonts w:ascii="SimSun" w:hAnsi="SimSun" w:cs="Arial" w:hint="eastAsia"/>
          <w:sz w:val="21"/>
          <w:szCs w:val="22"/>
          <w:lang w:eastAsia="zh-CN"/>
        </w:rPr>
        <w:t>法不符，</w:t>
      </w:r>
      <w:r w:rsidR="000D5E4D" w:rsidRPr="002E1088">
        <w:rPr>
          <w:rStyle w:val="RInsertedText"/>
          <w:rFonts w:ascii="SimSun" w:hAnsi="SimSun" w:cs="Arial" w:hint="eastAsia"/>
          <w:sz w:val="21"/>
          <w:szCs w:val="22"/>
          <w:lang w:eastAsia="zh-CN"/>
        </w:rPr>
        <w:t>只要该局在[</w:t>
      </w:r>
      <w:r w:rsidR="000D5E4D" w:rsidRPr="002E1088">
        <w:rPr>
          <w:rStyle w:val="RInsertedText"/>
          <w:rFonts w:ascii="SimSun" w:hAnsi="SimSun" w:cs="Arial"/>
          <w:sz w:val="21"/>
          <w:szCs w:val="22"/>
          <w:lang w:eastAsia="zh-CN"/>
        </w:rPr>
        <w:t>……</w:t>
      </w:r>
      <w:r w:rsidR="000D5E4D" w:rsidRPr="002E1088">
        <w:rPr>
          <w:rStyle w:val="RInsertedText"/>
          <w:rFonts w:ascii="SimSun" w:hAnsi="SimSun" w:cs="Arial" w:hint="eastAsia"/>
          <w:sz w:val="21"/>
          <w:szCs w:val="22"/>
          <w:lang w:eastAsia="zh-CN"/>
        </w:rPr>
        <w:t>]之前通知国际局，</w:t>
      </w:r>
      <w:r w:rsidR="002E26A8" w:rsidRPr="002E1088">
        <w:rPr>
          <w:rStyle w:val="RInsertedText"/>
          <w:rFonts w:ascii="SimSun" w:hAnsi="SimSun" w:cs="Arial" w:hint="eastAsia"/>
          <w:sz w:val="21"/>
          <w:szCs w:val="22"/>
          <w:lang w:eastAsia="zh-CN"/>
        </w:rPr>
        <w:t>则</w:t>
      </w:r>
      <w:r w:rsidR="00445DD8" w:rsidRPr="002E1088">
        <w:rPr>
          <w:rStyle w:val="RInsertedText"/>
          <w:rFonts w:ascii="SimSun" w:hAnsi="SimSun" w:cs="Arial" w:hint="eastAsia"/>
          <w:sz w:val="21"/>
          <w:szCs w:val="22"/>
          <w:lang w:eastAsia="zh-CN"/>
        </w:rPr>
        <w:t>只要</w:t>
      </w:r>
      <w:r w:rsidR="000D5E4D" w:rsidRPr="002E1088">
        <w:rPr>
          <w:rStyle w:val="RInsertedText"/>
          <w:rFonts w:ascii="SimSun" w:hAnsi="SimSun" w:cs="Arial" w:hint="eastAsia"/>
          <w:sz w:val="21"/>
          <w:szCs w:val="22"/>
          <w:lang w:eastAsia="zh-CN"/>
        </w:rPr>
        <w:t>它们</w:t>
      </w:r>
      <w:r w:rsidR="00E3653B" w:rsidRPr="002E1088">
        <w:rPr>
          <w:rStyle w:val="RInsertedText"/>
          <w:rFonts w:ascii="SimSun" w:hAnsi="SimSun" w:cs="Arial" w:hint="eastAsia"/>
          <w:sz w:val="21"/>
          <w:szCs w:val="22"/>
          <w:lang w:eastAsia="zh-CN"/>
        </w:rPr>
        <w:t>与</w:t>
      </w:r>
      <w:r w:rsidR="00E66EF7" w:rsidRPr="002E1088">
        <w:rPr>
          <w:rStyle w:val="RInsertedText"/>
          <w:rFonts w:ascii="SimSun" w:hAnsi="SimSun" w:cs="Arial" w:hint="eastAsia"/>
          <w:sz w:val="21"/>
          <w:szCs w:val="22"/>
          <w:lang w:eastAsia="zh-CN"/>
        </w:rPr>
        <w:t>国家</w:t>
      </w:r>
      <w:r w:rsidR="002E26A8" w:rsidRPr="002E1088">
        <w:rPr>
          <w:rStyle w:val="RInsertedText"/>
          <w:rFonts w:ascii="SimSun" w:hAnsi="SimSun" w:cs="Arial" w:hint="eastAsia"/>
          <w:sz w:val="21"/>
          <w:szCs w:val="22"/>
          <w:lang w:eastAsia="zh-CN"/>
        </w:rPr>
        <w:t>法继续</w:t>
      </w:r>
      <w:r w:rsidR="00E3653B" w:rsidRPr="002E1088">
        <w:rPr>
          <w:rStyle w:val="RInsertedText"/>
          <w:rFonts w:ascii="SimSun" w:hAnsi="SimSun" w:cs="Arial" w:hint="eastAsia"/>
          <w:sz w:val="21"/>
          <w:szCs w:val="22"/>
          <w:lang w:eastAsia="zh-CN"/>
        </w:rPr>
        <w:t>不符</w:t>
      </w:r>
      <w:r w:rsidR="00445DD8" w:rsidRPr="002E1088">
        <w:rPr>
          <w:rStyle w:val="RInsertedText"/>
          <w:rFonts w:ascii="SimSun" w:hAnsi="SimSun" w:cs="Arial" w:hint="eastAsia"/>
          <w:sz w:val="21"/>
          <w:szCs w:val="22"/>
          <w:lang w:eastAsia="zh-CN"/>
        </w:rPr>
        <w:t>，这些规定不应适用于</w:t>
      </w:r>
      <w:r w:rsidR="00E3653B" w:rsidRPr="002E1088">
        <w:rPr>
          <w:rStyle w:val="RInsertedText"/>
          <w:rFonts w:ascii="SimSun" w:hAnsi="SimSun" w:cs="Arial" w:hint="eastAsia"/>
          <w:sz w:val="21"/>
          <w:szCs w:val="22"/>
          <w:lang w:eastAsia="zh-CN"/>
        </w:rPr>
        <w:t>这些指定局。国际局</w:t>
      </w:r>
      <w:r w:rsidR="00021703" w:rsidRPr="002E1088">
        <w:rPr>
          <w:rStyle w:val="RInsertedText"/>
          <w:rFonts w:ascii="SimSun" w:hAnsi="SimSun" w:cs="Arial" w:hint="eastAsia"/>
          <w:sz w:val="21"/>
          <w:szCs w:val="22"/>
          <w:lang w:eastAsia="zh-CN"/>
        </w:rPr>
        <w:t>应迅速将</w:t>
      </w:r>
      <w:r w:rsidR="00E3653B" w:rsidRPr="002E1088">
        <w:rPr>
          <w:rStyle w:val="RInsertedText"/>
          <w:rFonts w:ascii="SimSun" w:hAnsi="SimSun" w:cs="Arial" w:hint="eastAsia"/>
          <w:sz w:val="21"/>
          <w:szCs w:val="22"/>
          <w:lang w:eastAsia="zh-CN"/>
        </w:rPr>
        <w:t>收到</w:t>
      </w:r>
      <w:r w:rsidR="00021703" w:rsidRPr="002E1088">
        <w:rPr>
          <w:rStyle w:val="RInsertedText"/>
          <w:rFonts w:ascii="SimSun" w:hAnsi="SimSun" w:cs="Arial" w:hint="eastAsia"/>
          <w:sz w:val="21"/>
          <w:szCs w:val="22"/>
          <w:lang w:eastAsia="zh-CN"/>
        </w:rPr>
        <w:t>的</w:t>
      </w:r>
      <w:r w:rsidR="00E3653B" w:rsidRPr="002E1088">
        <w:rPr>
          <w:rStyle w:val="RInsertedText"/>
          <w:rFonts w:ascii="SimSun" w:hAnsi="SimSun" w:cs="Arial" w:hint="eastAsia"/>
          <w:sz w:val="21"/>
          <w:szCs w:val="22"/>
          <w:lang w:eastAsia="zh-CN"/>
        </w:rPr>
        <w:t>信息在公报上</w:t>
      </w:r>
      <w:r w:rsidR="00021703" w:rsidRPr="002E1088">
        <w:rPr>
          <w:rStyle w:val="RInsertedText"/>
          <w:rFonts w:ascii="SimSun" w:hAnsi="SimSun" w:cs="Arial" w:hint="eastAsia"/>
          <w:sz w:val="21"/>
          <w:szCs w:val="22"/>
          <w:lang w:eastAsia="zh-CN"/>
        </w:rPr>
        <w:t>予以</w:t>
      </w:r>
      <w:r w:rsidR="00E3653B" w:rsidRPr="002E1088">
        <w:rPr>
          <w:rStyle w:val="RInsertedText"/>
          <w:rFonts w:ascii="SimSun" w:hAnsi="SimSun" w:cs="Arial" w:hint="eastAsia"/>
          <w:sz w:val="21"/>
          <w:szCs w:val="22"/>
          <w:lang w:eastAsia="zh-CN"/>
        </w:rPr>
        <w:t>公布。</w:t>
      </w:r>
    </w:p>
    <w:p w:rsidR="007B768C" w:rsidRPr="002E1088" w:rsidRDefault="007B768C" w:rsidP="00D4210B">
      <w:pPr>
        <w:pStyle w:val="Lega"/>
        <w:jc w:val="both"/>
        <w:rPr>
          <w:rFonts w:ascii="SimSun" w:hAnsi="SimSun"/>
          <w:color w:val="0000FF"/>
          <w:sz w:val="21"/>
          <w:szCs w:val="22"/>
          <w:u w:val="single"/>
          <w:lang w:eastAsia="zh-CN"/>
        </w:rPr>
      </w:pPr>
      <w:r w:rsidRPr="002E1088">
        <w:rPr>
          <w:rStyle w:val="RInsertedText"/>
          <w:rFonts w:ascii="SimSun" w:hAnsi="SimSun" w:cs="Arial"/>
          <w:sz w:val="21"/>
          <w:szCs w:val="22"/>
          <w:u w:val="none"/>
          <w:lang w:eastAsia="zh-CN"/>
        </w:rPr>
        <w:tab/>
      </w:r>
      <w:r w:rsidRPr="002E1088">
        <w:rPr>
          <w:rStyle w:val="RInsertedText"/>
          <w:rFonts w:ascii="SimSun" w:hAnsi="SimSun" w:cs="Arial"/>
          <w:sz w:val="21"/>
          <w:szCs w:val="22"/>
          <w:lang w:eastAsia="zh-CN"/>
        </w:rPr>
        <w:t>[(b)</w:t>
      </w:r>
      <w:r w:rsidR="00E3653B" w:rsidRPr="002E1088">
        <w:rPr>
          <w:rStyle w:val="RInsertedText"/>
          <w:rFonts w:ascii="SimSun" w:hAnsi="SimSun" w:cs="Arial" w:hint="eastAsia"/>
          <w:sz w:val="21"/>
          <w:szCs w:val="22"/>
          <w:lang w:eastAsia="zh-CN"/>
        </w:rPr>
        <w:t>根据</w:t>
      </w:r>
      <w:r w:rsidR="002E1088" w:rsidRPr="002E1088">
        <w:rPr>
          <w:rStyle w:val="RInsertedText"/>
          <w:rFonts w:ascii="SimSun" w:hAnsi="SimSun" w:cs="Arial" w:hint="eastAsia"/>
          <w:sz w:val="21"/>
          <w:szCs w:val="22"/>
          <w:lang w:eastAsia="zh-CN"/>
        </w:rPr>
        <w:t>(</w:t>
      </w:r>
      <w:r w:rsidR="00E3653B" w:rsidRPr="002E1088">
        <w:rPr>
          <w:rStyle w:val="RInsertedText"/>
          <w:rFonts w:ascii="SimSun" w:hAnsi="SimSun" w:cs="Arial" w:hint="eastAsia"/>
          <w:sz w:val="21"/>
          <w:szCs w:val="22"/>
          <w:lang w:eastAsia="zh-CN"/>
        </w:rPr>
        <w:t>a</w:t>
      </w:r>
      <w:r w:rsidR="002E1088" w:rsidRPr="002E1088">
        <w:rPr>
          <w:rStyle w:val="RInsertedText"/>
          <w:rFonts w:ascii="SimSun" w:hAnsi="SimSun" w:cs="Arial" w:hint="eastAsia"/>
          <w:sz w:val="21"/>
          <w:szCs w:val="22"/>
          <w:lang w:eastAsia="zh-CN"/>
        </w:rPr>
        <w:t>)</w:t>
      </w:r>
      <w:r w:rsidR="00E3653B" w:rsidRPr="002E1088">
        <w:rPr>
          <w:rStyle w:val="RInsertedText"/>
          <w:rFonts w:ascii="SimSun" w:hAnsi="SimSun" w:cs="Arial" w:hint="eastAsia"/>
          <w:sz w:val="21"/>
          <w:szCs w:val="22"/>
          <w:lang w:eastAsia="zh-CN"/>
        </w:rPr>
        <w:t>段提供加快处理和审查的指定局应当相应地通知国际局，国际局应迅速</w:t>
      </w:r>
      <w:r w:rsidR="00F36D0C" w:rsidRPr="002E1088">
        <w:rPr>
          <w:rStyle w:val="RInsertedText"/>
          <w:rFonts w:ascii="SimSun" w:hAnsi="SimSun" w:cs="Arial" w:hint="eastAsia"/>
          <w:sz w:val="21"/>
          <w:szCs w:val="22"/>
          <w:lang w:eastAsia="zh-CN"/>
        </w:rPr>
        <w:t>将收到的信息</w:t>
      </w:r>
      <w:r w:rsidR="00E3653B" w:rsidRPr="002E1088">
        <w:rPr>
          <w:rStyle w:val="RInsertedText"/>
          <w:rFonts w:ascii="SimSun" w:hAnsi="SimSun" w:cs="Arial" w:hint="eastAsia"/>
          <w:sz w:val="21"/>
          <w:szCs w:val="22"/>
          <w:lang w:eastAsia="zh-CN"/>
        </w:rPr>
        <w:t>在公报上</w:t>
      </w:r>
      <w:r w:rsidR="00F36D0C" w:rsidRPr="002E1088">
        <w:rPr>
          <w:rStyle w:val="RInsertedText"/>
          <w:rFonts w:ascii="SimSun" w:hAnsi="SimSun" w:cs="Arial" w:hint="eastAsia"/>
          <w:sz w:val="21"/>
          <w:szCs w:val="22"/>
          <w:lang w:eastAsia="zh-CN"/>
        </w:rPr>
        <w:t>予以</w:t>
      </w:r>
      <w:r w:rsidR="00E3653B" w:rsidRPr="002E1088">
        <w:rPr>
          <w:rStyle w:val="RInsertedText"/>
          <w:rFonts w:ascii="SimSun" w:hAnsi="SimSun" w:cs="Arial" w:hint="eastAsia"/>
          <w:sz w:val="21"/>
          <w:szCs w:val="22"/>
          <w:lang w:eastAsia="zh-CN"/>
        </w:rPr>
        <w:t>公布。</w:t>
      </w:r>
      <w:r w:rsidRPr="002E1088">
        <w:rPr>
          <w:rFonts w:ascii="SimSun" w:hAnsi="SimSun"/>
          <w:color w:val="0000FF"/>
          <w:sz w:val="21"/>
          <w:szCs w:val="22"/>
          <w:u w:val="single"/>
          <w:lang w:eastAsia="zh-CN"/>
        </w:rPr>
        <w:t>]</w:t>
      </w:r>
    </w:p>
    <w:p w:rsidR="00AA12C1" w:rsidRPr="002E1088" w:rsidRDefault="007B768C" w:rsidP="00D4210B">
      <w:pPr>
        <w:pStyle w:val="Lega"/>
        <w:jc w:val="both"/>
        <w:rPr>
          <w:rFonts w:ascii="SimSun" w:hAnsi="SimSun"/>
          <w:color w:val="0000FF"/>
          <w:sz w:val="21"/>
          <w:szCs w:val="22"/>
          <w:u w:val="single"/>
          <w:lang w:eastAsia="zh-CN"/>
        </w:rPr>
      </w:pPr>
      <w:r w:rsidRPr="002E1088">
        <w:rPr>
          <w:rFonts w:ascii="SimSun" w:hAnsi="SimSun"/>
          <w:color w:val="0000FF"/>
          <w:sz w:val="21"/>
          <w:szCs w:val="22"/>
          <w:lang w:eastAsia="zh-CN"/>
        </w:rPr>
        <w:tab/>
      </w:r>
      <w:r w:rsidRPr="002E1088">
        <w:rPr>
          <w:rFonts w:ascii="SimSun" w:hAnsi="SimSun"/>
          <w:color w:val="0000FF"/>
          <w:sz w:val="21"/>
          <w:szCs w:val="22"/>
          <w:u w:val="single"/>
          <w:lang w:eastAsia="zh-CN"/>
        </w:rPr>
        <w:t>(c)</w:t>
      </w:r>
      <w:r w:rsidR="00AA12C1" w:rsidRPr="002E1088">
        <w:rPr>
          <w:rFonts w:ascii="SimSun" w:hAnsi="SimSun" w:hint="eastAsia"/>
          <w:color w:val="0000FF"/>
          <w:sz w:val="21"/>
          <w:szCs w:val="22"/>
          <w:u w:val="single"/>
          <w:lang w:eastAsia="zh-CN"/>
        </w:rPr>
        <w:t>根据</w:t>
      </w:r>
      <w:r w:rsidR="002E1088" w:rsidRPr="002E1088">
        <w:rPr>
          <w:rFonts w:ascii="SimSun" w:hAnsi="SimSun" w:hint="eastAsia"/>
          <w:color w:val="0000FF"/>
          <w:sz w:val="21"/>
          <w:szCs w:val="22"/>
          <w:u w:val="single"/>
          <w:lang w:eastAsia="zh-CN"/>
        </w:rPr>
        <w:t>(</w:t>
      </w:r>
      <w:r w:rsidR="00AA12C1" w:rsidRPr="002E1088">
        <w:rPr>
          <w:rFonts w:ascii="SimSun" w:hAnsi="SimSun" w:hint="eastAsia"/>
          <w:color w:val="0000FF"/>
          <w:sz w:val="21"/>
          <w:szCs w:val="22"/>
          <w:u w:val="single"/>
          <w:lang w:eastAsia="zh-CN"/>
        </w:rPr>
        <w:t>a</w:t>
      </w:r>
      <w:r w:rsidR="002E1088" w:rsidRPr="002E1088">
        <w:rPr>
          <w:rFonts w:ascii="SimSun" w:hAnsi="SimSun" w:hint="eastAsia"/>
          <w:color w:val="0000FF"/>
          <w:sz w:val="21"/>
          <w:szCs w:val="22"/>
          <w:u w:val="single"/>
          <w:lang w:eastAsia="zh-CN"/>
        </w:rPr>
        <w:t>)</w:t>
      </w:r>
      <w:r w:rsidR="00AA12C1" w:rsidRPr="002E1088">
        <w:rPr>
          <w:rFonts w:ascii="SimSun" w:hAnsi="SimSun" w:hint="eastAsia"/>
          <w:color w:val="0000FF"/>
          <w:sz w:val="21"/>
          <w:szCs w:val="22"/>
          <w:u w:val="single"/>
          <w:lang w:eastAsia="zh-CN"/>
        </w:rPr>
        <w:t>段提供加快处理和审查的指定局在认为必要时</w:t>
      </w:r>
      <w:r w:rsidR="002E1088" w:rsidRPr="002E1088">
        <w:rPr>
          <w:rFonts w:ascii="SimSun" w:hAnsi="SimSun" w:hint="eastAsia"/>
          <w:color w:val="0000FF"/>
          <w:sz w:val="21"/>
          <w:szCs w:val="22"/>
          <w:u w:val="single"/>
          <w:lang w:eastAsia="zh-CN"/>
        </w:rPr>
        <w:t>(</w:t>
      </w:r>
      <w:r w:rsidR="00AA12C1" w:rsidRPr="002E1088">
        <w:rPr>
          <w:rFonts w:ascii="SimSun" w:hAnsi="SimSun" w:hint="eastAsia"/>
          <w:color w:val="0000FF"/>
          <w:sz w:val="21"/>
          <w:szCs w:val="22"/>
          <w:u w:val="single"/>
          <w:lang w:eastAsia="zh-CN"/>
        </w:rPr>
        <w:t>例如，为了</w:t>
      </w:r>
      <w:r w:rsidR="00AC768C" w:rsidRPr="002E1088">
        <w:rPr>
          <w:rFonts w:ascii="SimSun" w:hAnsi="SimSun" w:hint="eastAsia"/>
          <w:color w:val="0000FF"/>
          <w:sz w:val="21"/>
          <w:szCs w:val="22"/>
          <w:u w:val="single"/>
          <w:lang w:eastAsia="zh-CN"/>
        </w:rPr>
        <w:t>控制</w:t>
      </w:r>
      <w:r w:rsidR="00AA12C1" w:rsidRPr="002E1088">
        <w:rPr>
          <w:rFonts w:ascii="SimSun" w:hAnsi="SimSun" w:hint="eastAsia"/>
          <w:color w:val="0000FF"/>
          <w:sz w:val="21"/>
          <w:szCs w:val="22"/>
          <w:u w:val="single"/>
          <w:lang w:eastAsia="zh-CN"/>
        </w:rPr>
        <w:t>工作</w:t>
      </w:r>
      <w:r w:rsidR="00AC768C" w:rsidRPr="002E1088">
        <w:rPr>
          <w:rFonts w:ascii="SimSun" w:hAnsi="SimSun" w:hint="eastAsia"/>
          <w:color w:val="0000FF"/>
          <w:sz w:val="21"/>
          <w:szCs w:val="22"/>
          <w:u w:val="single"/>
          <w:lang w:eastAsia="zh-CN"/>
        </w:rPr>
        <w:t>负担</w:t>
      </w:r>
      <w:r w:rsidR="00AA12C1" w:rsidRPr="002E1088">
        <w:rPr>
          <w:rFonts w:ascii="SimSun" w:hAnsi="SimSun" w:hint="eastAsia"/>
          <w:color w:val="0000FF"/>
          <w:sz w:val="21"/>
          <w:szCs w:val="22"/>
          <w:u w:val="single"/>
          <w:lang w:eastAsia="zh-CN"/>
        </w:rPr>
        <w:t>的目的等</w:t>
      </w:r>
      <w:r w:rsidR="002E1088" w:rsidRPr="002E1088">
        <w:rPr>
          <w:rFonts w:ascii="SimSun" w:hAnsi="SimSun" w:hint="eastAsia"/>
          <w:color w:val="0000FF"/>
          <w:sz w:val="21"/>
          <w:szCs w:val="22"/>
          <w:u w:val="single"/>
          <w:lang w:eastAsia="zh-CN"/>
        </w:rPr>
        <w:t>)</w:t>
      </w:r>
      <w:r w:rsidR="00AA12C1" w:rsidRPr="002E1088">
        <w:rPr>
          <w:rFonts w:ascii="SimSun" w:hAnsi="SimSun" w:hint="eastAsia"/>
          <w:color w:val="0000FF"/>
          <w:sz w:val="21"/>
          <w:szCs w:val="22"/>
          <w:u w:val="single"/>
          <w:lang w:eastAsia="zh-CN"/>
        </w:rPr>
        <w:t>可以临时中止提供</w:t>
      </w:r>
      <w:r w:rsidR="00AC768C" w:rsidRPr="002E1088">
        <w:rPr>
          <w:rFonts w:ascii="SimSun" w:hAnsi="SimSun" w:hint="eastAsia"/>
          <w:color w:val="0000FF"/>
          <w:sz w:val="21"/>
          <w:szCs w:val="22"/>
          <w:u w:val="single"/>
          <w:lang w:eastAsia="zh-CN"/>
        </w:rPr>
        <w:t>加快处理和审查</w:t>
      </w:r>
      <w:r w:rsidR="00AA12C1" w:rsidRPr="002E1088">
        <w:rPr>
          <w:rFonts w:ascii="SimSun" w:hAnsi="SimSun" w:hint="eastAsia"/>
          <w:color w:val="0000FF"/>
          <w:sz w:val="21"/>
          <w:szCs w:val="22"/>
          <w:u w:val="single"/>
          <w:lang w:eastAsia="zh-CN"/>
        </w:rPr>
        <w:t>，只要该指定局相应地通知国际局</w:t>
      </w:r>
      <w:r w:rsidR="00AC768C" w:rsidRPr="002E1088">
        <w:rPr>
          <w:rFonts w:ascii="SimSun" w:hAnsi="SimSun" w:hint="eastAsia"/>
          <w:color w:val="0000FF"/>
          <w:sz w:val="21"/>
          <w:szCs w:val="22"/>
          <w:u w:val="single"/>
          <w:lang w:eastAsia="zh-CN"/>
        </w:rPr>
        <w:t>，</w:t>
      </w:r>
      <w:r w:rsidR="00AA12C1" w:rsidRPr="002E1088">
        <w:rPr>
          <w:rFonts w:ascii="SimSun" w:hAnsi="SimSun" w:hint="eastAsia"/>
          <w:color w:val="0000FF"/>
          <w:sz w:val="21"/>
          <w:szCs w:val="22"/>
          <w:u w:val="single"/>
          <w:lang w:eastAsia="zh-CN"/>
        </w:rPr>
        <w:t>说明该局预期中止持续的时间。</w:t>
      </w:r>
      <w:r w:rsidR="00AA12C1" w:rsidRPr="002E1088">
        <w:rPr>
          <w:rStyle w:val="RInsertedText"/>
          <w:rFonts w:ascii="SimSun" w:hAnsi="SimSun" w:cs="Arial" w:hint="eastAsia"/>
          <w:sz w:val="21"/>
          <w:szCs w:val="22"/>
          <w:lang w:eastAsia="zh-CN"/>
        </w:rPr>
        <w:t>国际局</w:t>
      </w:r>
      <w:r w:rsidR="00F36D0C" w:rsidRPr="002E1088">
        <w:rPr>
          <w:rStyle w:val="RInsertedText"/>
          <w:rFonts w:ascii="SimSun" w:hAnsi="SimSun" w:cs="Arial" w:hint="eastAsia"/>
          <w:sz w:val="21"/>
          <w:szCs w:val="22"/>
          <w:lang w:eastAsia="zh-CN"/>
        </w:rPr>
        <w:t>应迅速将</w:t>
      </w:r>
      <w:r w:rsidR="00AA12C1" w:rsidRPr="002E1088">
        <w:rPr>
          <w:rStyle w:val="RInsertedText"/>
          <w:rFonts w:ascii="SimSun" w:hAnsi="SimSun" w:cs="Arial" w:hint="eastAsia"/>
          <w:sz w:val="21"/>
          <w:szCs w:val="22"/>
          <w:lang w:eastAsia="zh-CN"/>
        </w:rPr>
        <w:t>收到</w:t>
      </w:r>
      <w:r w:rsidR="00F36D0C" w:rsidRPr="002E1088">
        <w:rPr>
          <w:rStyle w:val="RInsertedText"/>
          <w:rFonts w:ascii="SimSun" w:hAnsi="SimSun" w:cs="Arial" w:hint="eastAsia"/>
          <w:sz w:val="21"/>
          <w:szCs w:val="22"/>
          <w:lang w:eastAsia="zh-CN"/>
        </w:rPr>
        <w:t>的</w:t>
      </w:r>
      <w:r w:rsidR="00AA12C1" w:rsidRPr="002E1088">
        <w:rPr>
          <w:rStyle w:val="RInsertedText"/>
          <w:rFonts w:ascii="SimSun" w:hAnsi="SimSun" w:cs="Arial" w:hint="eastAsia"/>
          <w:sz w:val="21"/>
          <w:szCs w:val="22"/>
          <w:lang w:eastAsia="zh-CN"/>
        </w:rPr>
        <w:t>信息在公报上</w:t>
      </w:r>
      <w:r w:rsidR="00F36D0C" w:rsidRPr="002E1088">
        <w:rPr>
          <w:rStyle w:val="RInsertedText"/>
          <w:rFonts w:ascii="SimSun" w:hAnsi="SimSun" w:cs="Arial" w:hint="eastAsia"/>
          <w:sz w:val="21"/>
          <w:szCs w:val="22"/>
          <w:lang w:eastAsia="zh-CN"/>
        </w:rPr>
        <w:t>予以</w:t>
      </w:r>
      <w:r w:rsidR="00AA12C1" w:rsidRPr="002E1088">
        <w:rPr>
          <w:rStyle w:val="RInsertedText"/>
          <w:rFonts w:ascii="SimSun" w:hAnsi="SimSun" w:cs="Arial" w:hint="eastAsia"/>
          <w:sz w:val="21"/>
          <w:szCs w:val="22"/>
          <w:lang w:eastAsia="zh-CN"/>
        </w:rPr>
        <w:t>公布。</w:t>
      </w:r>
    </w:p>
    <w:p w:rsidR="00AA12C1" w:rsidRPr="002E1088" w:rsidRDefault="003C679E" w:rsidP="00D4210B">
      <w:pPr>
        <w:pStyle w:val="Lega"/>
        <w:spacing w:line="340" w:lineRule="atLeast"/>
        <w:jc w:val="both"/>
        <w:rPr>
          <w:rFonts w:ascii="SimSun" w:hAnsi="SimSun"/>
          <w:color w:val="000000"/>
          <w:sz w:val="21"/>
          <w:szCs w:val="22"/>
          <w:lang w:eastAsia="zh-CN"/>
        </w:rPr>
      </w:pPr>
      <w:r w:rsidRPr="002E1088">
        <w:rPr>
          <w:rFonts w:ascii="SimSun" w:hAnsi="SimSun" w:hint="eastAsia"/>
          <w:color w:val="000000"/>
          <w:sz w:val="21"/>
          <w:szCs w:val="22"/>
          <w:lang w:eastAsia="zh-CN"/>
        </w:rPr>
        <w:t>注释</w:t>
      </w:r>
      <w:r w:rsidR="007B768C" w:rsidRPr="002E1088">
        <w:rPr>
          <w:rFonts w:ascii="SimSun" w:hAnsi="SimSun"/>
          <w:color w:val="000000"/>
          <w:sz w:val="21"/>
          <w:szCs w:val="22"/>
          <w:lang w:eastAsia="zh-CN"/>
        </w:rPr>
        <w:t>1</w:t>
      </w:r>
      <w:r w:rsidR="00D4210B">
        <w:rPr>
          <w:rFonts w:ascii="SimSun" w:hAnsi="SimSun"/>
          <w:color w:val="000000"/>
          <w:sz w:val="21"/>
          <w:szCs w:val="22"/>
          <w:lang w:eastAsia="zh-CN"/>
        </w:rPr>
        <w:t>：</w:t>
      </w:r>
      <w:r w:rsidR="007B768C" w:rsidRPr="002E1088">
        <w:rPr>
          <w:rFonts w:ascii="SimSun" w:hAnsi="SimSun"/>
          <w:color w:val="000000"/>
          <w:sz w:val="21"/>
          <w:szCs w:val="22"/>
          <w:lang w:eastAsia="zh-CN"/>
        </w:rPr>
        <w:tab/>
      </w:r>
      <w:r w:rsidR="002E1088" w:rsidRPr="002E1088">
        <w:rPr>
          <w:rFonts w:ascii="SimSun" w:hAnsi="SimSun" w:hint="eastAsia"/>
          <w:color w:val="000000"/>
          <w:sz w:val="21"/>
          <w:szCs w:val="22"/>
          <w:lang w:eastAsia="zh-CN"/>
        </w:rPr>
        <w:t>(</w:t>
      </w:r>
      <w:r w:rsidR="00AA12C1" w:rsidRPr="002E1088">
        <w:rPr>
          <w:rFonts w:ascii="SimSun" w:hAnsi="SimSun" w:hint="eastAsia"/>
          <w:color w:val="000000"/>
          <w:sz w:val="21"/>
          <w:szCs w:val="22"/>
          <w:lang w:eastAsia="zh-CN"/>
        </w:rPr>
        <w:t>a</w:t>
      </w:r>
      <w:r w:rsidR="002E1088" w:rsidRPr="002E1088">
        <w:rPr>
          <w:rFonts w:ascii="SimSun" w:hAnsi="SimSun" w:hint="eastAsia"/>
          <w:color w:val="000000"/>
          <w:sz w:val="21"/>
          <w:szCs w:val="22"/>
          <w:lang w:eastAsia="zh-CN"/>
        </w:rPr>
        <w:t>)</w:t>
      </w:r>
      <w:r w:rsidR="00AA12C1" w:rsidRPr="002E1088">
        <w:rPr>
          <w:rFonts w:ascii="SimSun" w:hAnsi="SimSun" w:hint="eastAsia"/>
          <w:color w:val="000000"/>
          <w:sz w:val="21"/>
          <w:szCs w:val="22"/>
          <w:lang w:eastAsia="zh-CN"/>
        </w:rPr>
        <w:t>段中括号内“在指定局开始处理之前”是考虑澳大利亚代表团在工作组第六</w:t>
      </w:r>
      <w:r w:rsidR="00D4210B">
        <w:rPr>
          <w:rFonts w:ascii="SimSun" w:hAnsi="SimSun" w:hint="eastAsia"/>
          <w:color w:val="000000"/>
          <w:sz w:val="21"/>
          <w:szCs w:val="22"/>
          <w:lang w:eastAsia="zh-CN"/>
        </w:rPr>
        <w:t>届</w:t>
      </w:r>
      <w:r w:rsidR="00AA12C1" w:rsidRPr="002E1088">
        <w:rPr>
          <w:rFonts w:ascii="SimSun" w:hAnsi="SimSun" w:hint="eastAsia"/>
          <w:color w:val="000000"/>
          <w:sz w:val="21"/>
          <w:szCs w:val="22"/>
          <w:lang w:eastAsia="zh-CN"/>
        </w:rPr>
        <w:t>会议上提出的意见</w:t>
      </w:r>
      <w:r w:rsidR="002E1088" w:rsidRPr="002E1088">
        <w:rPr>
          <w:rFonts w:ascii="SimSun" w:hAnsi="SimSun" w:hint="eastAsia"/>
          <w:color w:val="000000"/>
          <w:sz w:val="21"/>
          <w:szCs w:val="22"/>
          <w:lang w:eastAsia="zh-CN"/>
        </w:rPr>
        <w:t>(</w:t>
      </w:r>
      <w:r w:rsidR="00AA12C1" w:rsidRPr="002E1088">
        <w:rPr>
          <w:rFonts w:ascii="SimSun" w:hAnsi="SimSun" w:hint="eastAsia"/>
          <w:color w:val="000000"/>
          <w:sz w:val="21"/>
          <w:szCs w:val="22"/>
          <w:lang w:eastAsia="zh-CN"/>
        </w:rPr>
        <w:t>见</w:t>
      </w:r>
      <w:r w:rsidR="00AA12C1" w:rsidRPr="002E1088">
        <w:rPr>
          <w:rFonts w:ascii="SimSun" w:hAnsi="SimSun"/>
          <w:color w:val="000000"/>
          <w:sz w:val="21"/>
          <w:szCs w:val="22"/>
          <w:lang w:eastAsia="zh-CN"/>
        </w:rPr>
        <w:t>PCT/WG/6/24</w:t>
      </w:r>
      <w:r w:rsidR="00AA12C1" w:rsidRPr="002E1088">
        <w:rPr>
          <w:rFonts w:ascii="SimSun" w:hAnsi="SimSun" w:hint="eastAsia"/>
          <w:color w:val="000000"/>
          <w:sz w:val="21"/>
          <w:szCs w:val="22"/>
          <w:lang w:eastAsia="zh-CN"/>
        </w:rPr>
        <w:t>第109段</w:t>
      </w:r>
      <w:r w:rsidR="002E1088" w:rsidRPr="002E1088">
        <w:rPr>
          <w:rFonts w:ascii="SimSun" w:hAnsi="SimSun" w:hint="eastAsia"/>
          <w:color w:val="000000"/>
          <w:sz w:val="21"/>
          <w:szCs w:val="22"/>
          <w:lang w:eastAsia="zh-CN"/>
        </w:rPr>
        <w:t>)</w:t>
      </w:r>
      <w:r w:rsidR="00AA12C1" w:rsidRPr="002E1088">
        <w:rPr>
          <w:rFonts w:ascii="SimSun" w:hAnsi="SimSun" w:hint="eastAsia"/>
          <w:color w:val="000000"/>
          <w:sz w:val="21"/>
          <w:szCs w:val="22"/>
          <w:lang w:eastAsia="zh-CN"/>
        </w:rPr>
        <w:t>。</w:t>
      </w:r>
      <w:r w:rsidR="00724882" w:rsidRPr="002E1088">
        <w:rPr>
          <w:rFonts w:ascii="SimSun" w:hAnsi="SimSun" w:hint="eastAsia"/>
          <w:color w:val="000000"/>
          <w:sz w:val="21"/>
          <w:szCs w:val="22"/>
          <w:lang w:eastAsia="zh-CN"/>
        </w:rPr>
        <w:t>采取此措辞</w:t>
      </w:r>
      <w:r w:rsidR="00C61314" w:rsidRPr="002E1088">
        <w:rPr>
          <w:rFonts w:ascii="SimSun" w:hAnsi="SimSun" w:hint="eastAsia"/>
          <w:color w:val="000000"/>
          <w:sz w:val="21"/>
          <w:szCs w:val="22"/>
          <w:lang w:eastAsia="zh-CN"/>
        </w:rPr>
        <w:t>的目的是为专利局提供灵活性，</w:t>
      </w:r>
      <w:r w:rsidR="00724882" w:rsidRPr="002E1088">
        <w:rPr>
          <w:rFonts w:ascii="SimSun" w:hAnsi="SimSun" w:hint="eastAsia"/>
          <w:color w:val="000000"/>
          <w:sz w:val="21"/>
          <w:szCs w:val="22"/>
          <w:lang w:eastAsia="zh-CN"/>
        </w:rPr>
        <w:t>从而</w:t>
      </w:r>
      <w:r w:rsidR="00C61314" w:rsidRPr="002E1088">
        <w:rPr>
          <w:rFonts w:ascii="SimSun" w:hAnsi="SimSun" w:hint="eastAsia"/>
          <w:color w:val="000000"/>
          <w:sz w:val="21"/>
          <w:szCs w:val="22"/>
          <w:lang w:eastAsia="zh-CN"/>
        </w:rPr>
        <w:t>便于实施。然而，</w:t>
      </w:r>
      <w:r w:rsidR="00D30C4A" w:rsidRPr="002E1088">
        <w:rPr>
          <w:rFonts w:ascii="SimSun" w:hAnsi="SimSun" w:hint="eastAsia"/>
          <w:color w:val="000000"/>
          <w:sz w:val="21"/>
          <w:szCs w:val="22"/>
          <w:lang w:eastAsia="zh-CN"/>
        </w:rPr>
        <w:t>也可以用其他的表述方式来要求，为符合加快处理的要求而</w:t>
      </w:r>
      <w:r w:rsidR="00C61314" w:rsidRPr="002E1088">
        <w:rPr>
          <w:rFonts w:ascii="SimSun" w:hAnsi="SimSun" w:hint="eastAsia"/>
          <w:color w:val="000000"/>
          <w:sz w:val="21"/>
          <w:szCs w:val="22"/>
          <w:lang w:eastAsia="zh-CN"/>
        </w:rPr>
        <w:t>对权利要求</w:t>
      </w:r>
      <w:r w:rsidR="00D30C4A" w:rsidRPr="002E1088">
        <w:rPr>
          <w:rFonts w:ascii="SimSun" w:hAnsi="SimSun" w:hint="eastAsia"/>
          <w:color w:val="000000"/>
          <w:sz w:val="21"/>
          <w:szCs w:val="22"/>
          <w:lang w:eastAsia="zh-CN"/>
        </w:rPr>
        <w:t>进行</w:t>
      </w:r>
      <w:r w:rsidR="00C61314" w:rsidRPr="002E1088">
        <w:rPr>
          <w:rFonts w:ascii="SimSun" w:hAnsi="SimSun" w:hint="eastAsia"/>
          <w:color w:val="000000"/>
          <w:sz w:val="21"/>
          <w:szCs w:val="22"/>
          <w:lang w:eastAsia="zh-CN"/>
        </w:rPr>
        <w:t>的修改需要在指定局开始检索和审查该申请之前提交给该局。我们请成员国就</w:t>
      </w:r>
      <w:r w:rsidR="00724882" w:rsidRPr="002E1088">
        <w:rPr>
          <w:rFonts w:ascii="SimSun" w:hAnsi="SimSun" w:hint="eastAsia"/>
          <w:color w:val="000000"/>
          <w:sz w:val="21"/>
          <w:szCs w:val="22"/>
          <w:lang w:eastAsia="zh-CN"/>
        </w:rPr>
        <w:t>可供</w:t>
      </w:r>
      <w:r w:rsidR="00C61314" w:rsidRPr="002E1088">
        <w:rPr>
          <w:rFonts w:ascii="SimSun" w:hAnsi="SimSun" w:hint="eastAsia"/>
          <w:color w:val="000000"/>
          <w:sz w:val="21"/>
          <w:szCs w:val="22"/>
          <w:lang w:eastAsia="zh-CN"/>
        </w:rPr>
        <w:t>选择</w:t>
      </w:r>
      <w:r w:rsidR="00724882" w:rsidRPr="002E1088">
        <w:rPr>
          <w:rFonts w:ascii="SimSun" w:hAnsi="SimSun" w:hint="eastAsia"/>
          <w:color w:val="000000"/>
          <w:sz w:val="21"/>
          <w:szCs w:val="22"/>
          <w:lang w:eastAsia="zh-CN"/>
        </w:rPr>
        <w:t>的</w:t>
      </w:r>
      <w:r w:rsidR="00C61314" w:rsidRPr="002E1088">
        <w:rPr>
          <w:rFonts w:ascii="SimSun" w:hAnsi="SimSun" w:hint="eastAsia"/>
          <w:color w:val="000000"/>
          <w:sz w:val="21"/>
          <w:szCs w:val="22"/>
          <w:lang w:eastAsia="zh-CN"/>
        </w:rPr>
        <w:t>表述方式提出建议。</w:t>
      </w:r>
    </w:p>
    <w:p w:rsidR="007B768C" w:rsidRPr="002E1088" w:rsidRDefault="003C679E" w:rsidP="00D4210B">
      <w:pPr>
        <w:pStyle w:val="Lega"/>
        <w:spacing w:line="340" w:lineRule="atLeast"/>
        <w:jc w:val="both"/>
        <w:rPr>
          <w:rStyle w:val="RInsertedText"/>
          <w:rFonts w:ascii="SimSun" w:hAnsi="SimSun" w:cs="Arial"/>
          <w:color w:val="000000"/>
          <w:sz w:val="21"/>
          <w:szCs w:val="22"/>
          <w:u w:val="none"/>
          <w:lang w:eastAsia="zh-CN"/>
        </w:rPr>
      </w:pPr>
      <w:r w:rsidRPr="002E1088">
        <w:rPr>
          <w:rFonts w:ascii="SimSun" w:hAnsi="SimSun" w:hint="eastAsia"/>
          <w:color w:val="000000"/>
          <w:sz w:val="21"/>
          <w:szCs w:val="22"/>
          <w:lang w:eastAsia="zh-CN"/>
        </w:rPr>
        <w:t>注释</w:t>
      </w:r>
      <w:r w:rsidR="007B768C" w:rsidRPr="002E1088">
        <w:rPr>
          <w:rFonts w:ascii="SimSun" w:hAnsi="SimSun"/>
          <w:color w:val="000000"/>
          <w:sz w:val="21"/>
          <w:szCs w:val="22"/>
          <w:lang w:eastAsia="zh-CN"/>
        </w:rPr>
        <w:t>2</w:t>
      </w:r>
      <w:r w:rsidR="00D4210B">
        <w:rPr>
          <w:rFonts w:ascii="SimSun" w:hAnsi="SimSun"/>
          <w:color w:val="000000"/>
          <w:sz w:val="21"/>
          <w:szCs w:val="22"/>
          <w:lang w:eastAsia="zh-CN"/>
        </w:rPr>
        <w:t>：</w:t>
      </w:r>
      <w:r w:rsidR="007B768C" w:rsidRPr="002E1088">
        <w:rPr>
          <w:rFonts w:ascii="SimSun" w:hAnsi="SimSun"/>
          <w:color w:val="000000"/>
          <w:sz w:val="21"/>
          <w:szCs w:val="22"/>
          <w:lang w:eastAsia="zh-CN"/>
        </w:rPr>
        <w:tab/>
      </w:r>
      <w:r w:rsidR="002616FC" w:rsidRPr="002E1088">
        <w:rPr>
          <w:rFonts w:ascii="SimSun" w:hAnsi="SimSun" w:hint="eastAsia"/>
          <w:color w:val="000000"/>
          <w:sz w:val="21"/>
          <w:szCs w:val="22"/>
          <w:lang w:eastAsia="zh-CN"/>
        </w:rPr>
        <w:t>根据第20段和21段的讨论，列出</w:t>
      </w:r>
      <w:r w:rsidR="002E1088" w:rsidRPr="002E1088">
        <w:rPr>
          <w:rFonts w:ascii="SimSun" w:hAnsi="SimSun" w:hint="eastAsia"/>
          <w:color w:val="000000"/>
          <w:sz w:val="21"/>
          <w:szCs w:val="22"/>
          <w:lang w:eastAsia="zh-CN"/>
        </w:rPr>
        <w:t>(</w:t>
      </w:r>
      <w:r w:rsidR="002616FC" w:rsidRPr="002E1088">
        <w:rPr>
          <w:rFonts w:ascii="SimSun" w:hAnsi="SimSun" w:hint="eastAsia"/>
          <w:color w:val="000000"/>
          <w:sz w:val="21"/>
          <w:szCs w:val="22"/>
          <w:lang w:eastAsia="zh-CN"/>
        </w:rPr>
        <w:t>b</w:t>
      </w:r>
      <w:r w:rsidR="002E1088" w:rsidRPr="002E1088">
        <w:rPr>
          <w:rFonts w:ascii="SimSun" w:hAnsi="SimSun" w:hint="eastAsia"/>
          <w:color w:val="000000"/>
          <w:sz w:val="21"/>
          <w:szCs w:val="22"/>
          <w:lang w:eastAsia="zh-CN"/>
        </w:rPr>
        <w:t>)</w:t>
      </w:r>
      <w:r w:rsidR="002616FC" w:rsidRPr="002E1088">
        <w:rPr>
          <w:rFonts w:ascii="SimSun" w:hAnsi="SimSun" w:hint="eastAsia"/>
          <w:color w:val="000000"/>
          <w:sz w:val="21"/>
          <w:szCs w:val="22"/>
          <w:lang w:eastAsia="zh-CN"/>
        </w:rPr>
        <w:t>段的可选方案。</w:t>
      </w:r>
    </w:p>
    <w:p w:rsidR="007B768C" w:rsidRPr="002E1088" w:rsidRDefault="007B768C" w:rsidP="00AE62C7">
      <w:pPr>
        <w:pStyle w:val="LegTitle"/>
        <w:rPr>
          <w:rStyle w:val="RInsertedText"/>
          <w:rFonts w:ascii="SimSun" w:hAnsi="SimSun" w:cs="Arial"/>
          <w:sz w:val="21"/>
          <w:lang w:eastAsia="zh-CN"/>
        </w:rPr>
      </w:pPr>
      <w:bookmarkStart w:id="6" w:name="_Toc389475892"/>
      <w:r w:rsidRPr="002E1088">
        <w:rPr>
          <w:rStyle w:val="RInsertedText"/>
          <w:rFonts w:ascii="SimSun" w:hAnsi="SimSun" w:cs="SimSun" w:hint="eastAsia"/>
          <w:sz w:val="21"/>
          <w:lang w:eastAsia="zh-CN"/>
        </w:rPr>
        <w:lastRenderedPageBreak/>
        <w:t>细则</w:t>
      </w:r>
      <w:r w:rsidRPr="002E1088">
        <w:rPr>
          <w:rStyle w:val="RInsertedText"/>
          <w:rFonts w:ascii="SimSun" w:hAnsi="SimSun" w:cs="Arial"/>
          <w:sz w:val="21"/>
          <w:lang w:eastAsia="zh-CN"/>
        </w:rPr>
        <w:t>78</w:t>
      </w:r>
      <w:r w:rsidRPr="002E1088">
        <w:rPr>
          <w:rStyle w:val="RInsertedText"/>
          <w:rFonts w:ascii="SimSun" w:hAnsi="SimSun" w:cs="SimSun" w:hint="eastAsia"/>
          <w:sz w:val="21"/>
          <w:lang w:eastAsia="zh-CN"/>
        </w:rPr>
        <w:t>之二</w:t>
      </w:r>
      <w:r w:rsidRPr="002E1088">
        <w:rPr>
          <w:rStyle w:val="RInsertedText"/>
          <w:rFonts w:ascii="SimSun" w:hAnsi="SimSun" w:cs="Arial"/>
          <w:sz w:val="21"/>
          <w:lang w:eastAsia="zh-CN"/>
        </w:rPr>
        <w:br/>
      </w:r>
      <w:proofErr w:type="gramStart"/>
      <w:r w:rsidRPr="002E1088">
        <w:rPr>
          <w:rStyle w:val="RInsertedText"/>
          <w:rFonts w:ascii="SimSun" w:hAnsi="SimSun" w:cs="SimSun" w:hint="eastAsia"/>
          <w:sz w:val="21"/>
          <w:lang w:eastAsia="zh-CN"/>
        </w:rPr>
        <w:t>选</w:t>
      </w:r>
      <w:r w:rsidRPr="002E1088">
        <w:rPr>
          <w:rStyle w:val="InsertedText"/>
          <w:rFonts w:ascii="SimSun" w:hAnsi="SimSun" w:cs="Arial"/>
          <w:sz w:val="21"/>
          <w:lang w:eastAsia="zh-CN"/>
        </w:rPr>
        <w:t>定局</w:t>
      </w:r>
      <w:proofErr w:type="gramEnd"/>
      <w:r w:rsidRPr="002E1088">
        <w:rPr>
          <w:rStyle w:val="InsertedText"/>
          <w:rFonts w:ascii="SimSun" w:hAnsi="SimSun" w:cs="Arial"/>
          <w:sz w:val="21"/>
          <w:lang w:eastAsia="zh-CN"/>
        </w:rPr>
        <w:t>的加快处理和审查</w:t>
      </w:r>
      <w:bookmarkEnd w:id="6"/>
    </w:p>
    <w:p w:rsidR="007B768C" w:rsidRPr="002E1088" w:rsidRDefault="007B768C" w:rsidP="005E39B2">
      <w:pPr>
        <w:pStyle w:val="LegSubRule"/>
        <w:rPr>
          <w:rStyle w:val="RInsertedText"/>
          <w:rFonts w:ascii="SimSun" w:hAnsi="SimSun" w:cs="Arial"/>
          <w:sz w:val="21"/>
          <w:lang w:eastAsia="zh-CN"/>
        </w:rPr>
      </w:pPr>
      <w:bookmarkStart w:id="7" w:name="_Toc388598918"/>
      <w:bookmarkStart w:id="8" w:name="_Toc389475893"/>
      <w:r w:rsidRPr="002E1088">
        <w:rPr>
          <w:rStyle w:val="RInsertedText"/>
          <w:rFonts w:ascii="SimSun" w:hAnsi="SimSun" w:cs="Arial"/>
          <w:sz w:val="21"/>
          <w:lang w:eastAsia="zh-CN"/>
        </w:rPr>
        <w:t>78</w:t>
      </w:r>
      <w:r w:rsidRPr="00D4210B">
        <w:rPr>
          <w:rStyle w:val="RInsertedText"/>
          <w:rFonts w:ascii="SimSun" w:hAnsi="SimSun" w:cs="SimSun" w:hint="eastAsia"/>
          <w:iCs/>
          <w:sz w:val="21"/>
          <w:lang w:eastAsia="zh-CN"/>
        </w:rPr>
        <w:t>之二</w:t>
      </w:r>
      <w:r w:rsidRPr="002E1088">
        <w:rPr>
          <w:rStyle w:val="RInsertedText"/>
          <w:rFonts w:ascii="SimSun" w:hAnsi="SimSun" w:cs="Arial"/>
          <w:sz w:val="21"/>
          <w:lang w:eastAsia="zh-CN"/>
        </w:rPr>
        <w:t>.1</w:t>
      </w:r>
      <w:r w:rsidRPr="00D4210B">
        <w:rPr>
          <w:rStyle w:val="RInsertedText"/>
          <w:rFonts w:cs="Arial"/>
          <w:sz w:val="21"/>
          <w:lang w:eastAsia="zh-CN"/>
        </w:rPr>
        <w:t>  </w:t>
      </w:r>
      <w:bookmarkStart w:id="9" w:name="_GoBack"/>
      <w:bookmarkEnd w:id="7"/>
      <w:r w:rsidR="00FD3DC9" w:rsidRPr="00775557">
        <w:rPr>
          <w:rStyle w:val="RInsertedText"/>
          <w:rFonts w:ascii="KaiTi" w:eastAsia="KaiTi" w:hAnsi="KaiTi" w:cs="Arial" w:hint="eastAsia"/>
          <w:i/>
          <w:iCs/>
          <w:sz w:val="21"/>
          <w:lang w:eastAsia="zh-CN"/>
        </w:rPr>
        <w:t>请求和要求</w:t>
      </w:r>
      <w:bookmarkEnd w:id="8"/>
      <w:bookmarkEnd w:id="9"/>
    </w:p>
    <w:p w:rsidR="002616FC" w:rsidRPr="002E1088" w:rsidRDefault="007B768C" w:rsidP="00D4210B">
      <w:pPr>
        <w:pStyle w:val="Lega"/>
        <w:jc w:val="both"/>
        <w:rPr>
          <w:rStyle w:val="RInsertedText"/>
          <w:rFonts w:ascii="SimSun" w:hAnsi="SimSun" w:cs="Arial"/>
          <w:sz w:val="21"/>
          <w:szCs w:val="22"/>
          <w:lang w:eastAsia="zh-CN"/>
        </w:rPr>
      </w:pPr>
      <w:r w:rsidRPr="002E1088">
        <w:rPr>
          <w:rFonts w:ascii="SimSun" w:hAnsi="SimSun"/>
          <w:lang w:eastAsia="zh-CN"/>
        </w:rPr>
        <w:tab/>
      </w:r>
      <w:r w:rsidR="002616FC" w:rsidRPr="002E1088">
        <w:rPr>
          <w:rStyle w:val="RInsertedText"/>
          <w:rFonts w:ascii="SimSun" w:hAnsi="SimSun" w:cs="Arial"/>
          <w:sz w:val="21"/>
          <w:szCs w:val="22"/>
          <w:lang w:eastAsia="zh-CN"/>
        </w:rPr>
        <w:t>(a)</w:t>
      </w:r>
      <w:r w:rsidR="002616FC" w:rsidRPr="002E1088">
        <w:rPr>
          <w:rStyle w:val="RInsertedText"/>
          <w:rFonts w:ascii="SimSun" w:hAnsi="SimSun" w:cs="SimSun" w:hint="eastAsia"/>
          <w:sz w:val="21"/>
          <w:szCs w:val="22"/>
          <w:lang w:eastAsia="zh-CN"/>
        </w:rPr>
        <w:t>[在</w:t>
      </w:r>
      <w:proofErr w:type="gramStart"/>
      <w:r w:rsidR="002616FC" w:rsidRPr="002E1088">
        <w:rPr>
          <w:rStyle w:val="RInsertedText"/>
          <w:rFonts w:ascii="SimSun" w:hAnsi="SimSun" w:cs="SimSun" w:hint="eastAsia"/>
          <w:sz w:val="21"/>
          <w:szCs w:val="22"/>
          <w:lang w:eastAsia="zh-CN"/>
        </w:rPr>
        <w:t>选定局</w:t>
      </w:r>
      <w:proofErr w:type="gramEnd"/>
      <w:r w:rsidR="002616FC" w:rsidRPr="002E1088">
        <w:rPr>
          <w:rStyle w:val="RInsertedText"/>
          <w:rFonts w:ascii="SimSun" w:hAnsi="SimSun" w:cs="SimSun" w:hint="eastAsia"/>
          <w:sz w:val="21"/>
          <w:szCs w:val="22"/>
          <w:lang w:eastAsia="zh-CN"/>
        </w:rPr>
        <w:t>开始处理之前]</w:t>
      </w:r>
      <w:r w:rsidR="002616FC" w:rsidRPr="002E1088">
        <w:rPr>
          <w:rStyle w:val="RInsertedText"/>
          <w:rFonts w:ascii="SimSun" w:hAnsi="SimSun" w:cs="Arial" w:hint="eastAsia"/>
          <w:sz w:val="21"/>
          <w:szCs w:val="22"/>
          <w:lang w:eastAsia="zh-CN"/>
        </w:rPr>
        <w:t>，</w:t>
      </w:r>
      <w:r w:rsidR="002616FC" w:rsidRPr="002E1088">
        <w:rPr>
          <w:rStyle w:val="RInsertedText"/>
          <w:rFonts w:ascii="SimSun" w:hAnsi="SimSun" w:cs="SimSun" w:hint="eastAsia"/>
          <w:sz w:val="21"/>
          <w:szCs w:val="22"/>
          <w:lang w:eastAsia="zh-CN"/>
        </w:rPr>
        <w:t>应申请人的请求，任何申请只包含或者</w:t>
      </w:r>
      <w:r w:rsidR="00941621" w:rsidRPr="002E1088">
        <w:rPr>
          <w:rStyle w:val="RInsertedText"/>
          <w:rFonts w:ascii="SimSun" w:hAnsi="SimSun" w:cs="SimSun" w:hint="eastAsia"/>
          <w:sz w:val="21"/>
          <w:szCs w:val="22"/>
          <w:lang w:eastAsia="zh-CN"/>
        </w:rPr>
        <w:t>经</w:t>
      </w:r>
      <w:r w:rsidR="002616FC" w:rsidRPr="002E1088">
        <w:rPr>
          <w:rStyle w:val="RInsertedText"/>
          <w:rFonts w:ascii="SimSun" w:hAnsi="SimSun" w:cs="SimSun" w:hint="eastAsia"/>
          <w:sz w:val="21"/>
          <w:szCs w:val="22"/>
          <w:lang w:eastAsia="zh-CN"/>
        </w:rPr>
        <w:t>修改之后只包含与国际初步审查单位书面意见或者国际初步审查报告中指出的</w:t>
      </w:r>
      <w:r w:rsidR="00941621" w:rsidRPr="002E1088">
        <w:rPr>
          <w:rStyle w:val="RInsertedText"/>
          <w:rFonts w:ascii="SimSun" w:hAnsi="SimSun" w:cs="SimSun" w:hint="eastAsia"/>
          <w:sz w:val="21"/>
          <w:szCs w:val="22"/>
          <w:lang w:eastAsia="zh-CN"/>
        </w:rPr>
        <w:t>、</w:t>
      </w:r>
      <w:r w:rsidR="002616FC" w:rsidRPr="002E1088">
        <w:rPr>
          <w:rStyle w:val="RInsertedText"/>
          <w:rFonts w:ascii="SimSun" w:hAnsi="SimSun" w:cs="SimSun" w:hint="eastAsia"/>
          <w:sz w:val="21"/>
          <w:szCs w:val="22"/>
          <w:lang w:eastAsia="zh-CN"/>
        </w:rPr>
        <w:t>符合条约第33条(2)至(4)</w:t>
      </w:r>
      <w:r w:rsidR="002616FC" w:rsidRPr="002E1088">
        <w:rPr>
          <w:rStyle w:val="RInsertedText"/>
          <w:rFonts w:ascii="SimSun" w:hAnsi="SimSun" w:cs="Arial" w:hint="eastAsia"/>
          <w:sz w:val="21"/>
          <w:szCs w:val="22"/>
          <w:lang w:eastAsia="zh-CN"/>
        </w:rPr>
        <w:t>标准的权利要求充分对应的权利要求，并满足行政规程中的其它要求的，应当得到行政规程中规定的加快处理和审查。</w:t>
      </w:r>
    </w:p>
    <w:p w:rsidR="002616FC" w:rsidRPr="002E1088" w:rsidRDefault="002616FC" w:rsidP="00D4210B">
      <w:pPr>
        <w:pStyle w:val="Lega"/>
        <w:jc w:val="both"/>
        <w:rPr>
          <w:rStyle w:val="RInsertedText"/>
          <w:rFonts w:ascii="SimSun" w:hAnsi="SimSun" w:cs="Arial"/>
          <w:sz w:val="21"/>
          <w:szCs w:val="22"/>
          <w:lang w:eastAsia="zh-CN"/>
        </w:rPr>
      </w:pPr>
      <w:r w:rsidRPr="002E1088">
        <w:rPr>
          <w:rFonts w:ascii="SimSun" w:hAnsi="SimSun"/>
          <w:lang w:eastAsia="zh-CN"/>
        </w:rPr>
        <w:tab/>
      </w:r>
      <w:r w:rsidRPr="002E1088">
        <w:rPr>
          <w:rStyle w:val="RInsertedText"/>
          <w:rFonts w:ascii="SimSun" w:hAnsi="SimSun" w:cs="Arial"/>
          <w:sz w:val="21"/>
          <w:szCs w:val="22"/>
          <w:lang w:eastAsia="zh-CN"/>
        </w:rPr>
        <w:t>[(b)</w:t>
      </w:r>
      <w:r w:rsidRPr="002E1088">
        <w:rPr>
          <w:rStyle w:val="RInsertedText"/>
          <w:rFonts w:ascii="SimSun" w:hAnsi="SimSun" w:cs="Arial" w:hint="eastAsia"/>
          <w:sz w:val="21"/>
          <w:szCs w:val="22"/>
          <w:lang w:eastAsia="zh-CN"/>
        </w:rPr>
        <w:t>如果</w:t>
      </w:r>
      <w:r w:rsidR="00E66EF7" w:rsidRPr="002E1088">
        <w:rPr>
          <w:rStyle w:val="RInsertedText"/>
          <w:rFonts w:ascii="SimSun" w:hAnsi="SimSun" w:cs="Arial" w:hint="eastAsia"/>
          <w:sz w:val="21"/>
          <w:szCs w:val="22"/>
          <w:lang w:eastAsia="zh-CN"/>
        </w:rPr>
        <w:t>在[</w:t>
      </w:r>
      <w:r w:rsidR="00E66EF7" w:rsidRPr="002E1088">
        <w:rPr>
          <w:rStyle w:val="RInsertedText"/>
          <w:rFonts w:ascii="SimSun" w:hAnsi="SimSun" w:cs="Arial"/>
          <w:sz w:val="21"/>
          <w:szCs w:val="22"/>
          <w:lang w:eastAsia="zh-CN"/>
        </w:rPr>
        <w:t>……</w:t>
      </w:r>
      <w:r w:rsidR="00E66EF7" w:rsidRPr="002E1088">
        <w:rPr>
          <w:rStyle w:val="RInsertedText"/>
          <w:rFonts w:ascii="SimSun" w:hAnsi="SimSun" w:cs="Arial" w:hint="eastAsia"/>
          <w:sz w:val="21"/>
          <w:szCs w:val="22"/>
          <w:lang w:eastAsia="zh-CN"/>
        </w:rPr>
        <w:t>]，</w:t>
      </w:r>
      <w:r w:rsidR="002E1088" w:rsidRPr="002E1088">
        <w:rPr>
          <w:rStyle w:val="RInsertedText"/>
          <w:rFonts w:ascii="SimSun" w:hAnsi="SimSun" w:cs="Arial" w:hint="eastAsia"/>
          <w:sz w:val="21"/>
          <w:szCs w:val="22"/>
          <w:lang w:eastAsia="zh-CN"/>
        </w:rPr>
        <w:t>(</w:t>
      </w:r>
      <w:r w:rsidRPr="002E1088">
        <w:rPr>
          <w:rStyle w:val="RInsertedText"/>
          <w:rFonts w:ascii="SimSun" w:hAnsi="SimSun" w:cs="Arial" w:hint="eastAsia"/>
          <w:sz w:val="21"/>
          <w:szCs w:val="22"/>
          <w:lang w:eastAsia="zh-CN"/>
        </w:rPr>
        <w:t>a</w:t>
      </w:r>
      <w:r w:rsidR="002E1088" w:rsidRPr="002E1088">
        <w:rPr>
          <w:rStyle w:val="RInsertedText"/>
          <w:rFonts w:ascii="SimSun" w:hAnsi="SimSun" w:cs="Arial" w:hint="eastAsia"/>
          <w:sz w:val="21"/>
          <w:szCs w:val="22"/>
          <w:lang w:eastAsia="zh-CN"/>
        </w:rPr>
        <w:t>)</w:t>
      </w:r>
      <w:r w:rsidRPr="002E1088">
        <w:rPr>
          <w:rStyle w:val="RInsertedText"/>
          <w:rFonts w:ascii="SimSun" w:hAnsi="SimSun" w:cs="Arial" w:hint="eastAsia"/>
          <w:sz w:val="21"/>
          <w:szCs w:val="22"/>
          <w:lang w:eastAsia="zh-CN"/>
        </w:rPr>
        <w:t>段与</w:t>
      </w:r>
      <w:proofErr w:type="gramStart"/>
      <w:r w:rsidRPr="002E1088">
        <w:rPr>
          <w:rStyle w:val="RInsertedText"/>
          <w:rFonts w:ascii="SimSun" w:hAnsi="SimSun" w:cs="Arial" w:hint="eastAsia"/>
          <w:sz w:val="21"/>
          <w:szCs w:val="22"/>
          <w:lang w:eastAsia="zh-CN"/>
        </w:rPr>
        <w:t>选定局</w:t>
      </w:r>
      <w:proofErr w:type="gramEnd"/>
      <w:r w:rsidRPr="002E1088">
        <w:rPr>
          <w:rStyle w:val="RInsertedText"/>
          <w:rFonts w:ascii="SimSun" w:hAnsi="SimSun" w:cs="Arial" w:hint="eastAsia"/>
          <w:sz w:val="21"/>
          <w:szCs w:val="22"/>
          <w:lang w:eastAsia="zh-CN"/>
        </w:rPr>
        <w:t>适用的</w:t>
      </w:r>
      <w:r w:rsidR="00E66EF7" w:rsidRPr="002E1088">
        <w:rPr>
          <w:rStyle w:val="RInsertedText"/>
          <w:rFonts w:ascii="SimSun" w:hAnsi="SimSun" w:cs="Arial" w:hint="eastAsia"/>
          <w:sz w:val="21"/>
          <w:szCs w:val="22"/>
          <w:lang w:eastAsia="zh-CN"/>
        </w:rPr>
        <w:t>国家</w:t>
      </w:r>
      <w:r w:rsidRPr="002E1088">
        <w:rPr>
          <w:rStyle w:val="RInsertedText"/>
          <w:rFonts w:ascii="SimSun" w:hAnsi="SimSun" w:cs="Arial" w:hint="eastAsia"/>
          <w:sz w:val="21"/>
          <w:szCs w:val="22"/>
          <w:lang w:eastAsia="zh-CN"/>
        </w:rPr>
        <w:t>法不符，</w:t>
      </w:r>
      <w:r w:rsidR="00E66EF7" w:rsidRPr="002E1088">
        <w:rPr>
          <w:rStyle w:val="RInsertedText"/>
          <w:rFonts w:ascii="SimSun" w:hAnsi="SimSun" w:cs="Arial" w:hint="eastAsia"/>
          <w:sz w:val="21"/>
          <w:szCs w:val="22"/>
          <w:lang w:eastAsia="zh-CN"/>
        </w:rPr>
        <w:t>只要该局在[</w:t>
      </w:r>
      <w:r w:rsidR="00E66EF7" w:rsidRPr="002E1088">
        <w:rPr>
          <w:rStyle w:val="RInsertedText"/>
          <w:rFonts w:ascii="SimSun" w:hAnsi="SimSun" w:cs="Arial"/>
          <w:sz w:val="21"/>
          <w:szCs w:val="22"/>
          <w:lang w:eastAsia="zh-CN"/>
        </w:rPr>
        <w:t>……</w:t>
      </w:r>
      <w:r w:rsidR="00E66EF7" w:rsidRPr="002E1088">
        <w:rPr>
          <w:rStyle w:val="RInsertedText"/>
          <w:rFonts w:ascii="SimSun" w:hAnsi="SimSun" w:cs="Arial" w:hint="eastAsia"/>
          <w:sz w:val="21"/>
          <w:szCs w:val="22"/>
          <w:lang w:eastAsia="zh-CN"/>
        </w:rPr>
        <w:t>]之前通知国际局，则</w:t>
      </w:r>
      <w:r w:rsidRPr="002E1088">
        <w:rPr>
          <w:rStyle w:val="RInsertedText"/>
          <w:rFonts w:ascii="SimSun" w:hAnsi="SimSun" w:cs="Arial" w:hint="eastAsia"/>
          <w:sz w:val="21"/>
          <w:szCs w:val="22"/>
          <w:lang w:eastAsia="zh-CN"/>
        </w:rPr>
        <w:t>只要</w:t>
      </w:r>
      <w:r w:rsidR="00E66EF7" w:rsidRPr="002E1088">
        <w:rPr>
          <w:rStyle w:val="RInsertedText"/>
          <w:rFonts w:ascii="SimSun" w:hAnsi="SimSun" w:cs="Arial" w:hint="eastAsia"/>
          <w:sz w:val="21"/>
          <w:szCs w:val="22"/>
          <w:lang w:eastAsia="zh-CN"/>
        </w:rPr>
        <w:t>它们继续与国家</w:t>
      </w:r>
      <w:r w:rsidRPr="002E1088">
        <w:rPr>
          <w:rStyle w:val="RInsertedText"/>
          <w:rFonts w:ascii="SimSun" w:hAnsi="SimSun" w:cs="Arial" w:hint="eastAsia"/>
          <w:sz w:val="21"/>
          <w:szCs w:val="22"/>
          <w:lang w:eastAsia="zh-CN"/>
        </w:rPr>
        <w:t>法不符，这些规定不应适用于这些</w:t>
      </w:r>
      <w:r w:rsidR="00E66EF7" w:rsidRPr="002E1088">
        <w:rPr>
          <w:rStyle w:val="RInsertedText"/>
          <w:rFonts w:ascii="SimSun" w:hAnsi="SimSun" w:cs="Arial" w:hint="eastAsia"/>
          <w:sz w:val="21"/>
          <w:szCs w:val="22"/>
          <w:lang w:eastAsia="zh-CN"/>
        </w:rPr>
        <w:t>选</w:t>
      </w:r>
      <w:r w:rsidRPr="002E1088">
        <w:rPr>
          <w:rStyle w:val="RInsertedText"/>
          <w:rFonts w:ascii="SimSun" w:hAnsi="SimSun" w:cs="Arial" w:hint="eastAsia"/>
          <w:sz w:val="21"/>
          <w:szCs w:val="22"/>
          <w:lang w:eastAsia="zh-CN"/>
        </w:rPr>
        <w:t>定局。国际局</w:t>
      </w:r>
      <w:r w:rsidR="00E66EF7" w:rsidRPr="002E1088">
        <w:rPr>
          <w:rStyle w:val="RInsertedText"/>
          <w:rFonts w:ascii="SimSun" w:hAnsi="SimSun" w:cs="Arial" w:hint="eastAsia"/>
          <w:sz w:val="21"/>
          <w:szCs w:val="22"/>
          <w:lang w:eastAsia="zh-CN"/>
        </w:rPr>
        <w:t>应迅速将</w:t>
      </w:r>
      <w:r w:rsidRPr="002E1088">
        <w:rPr>
          <w:rStyle w:val="RInsertedText"/>
          <w:rFonts w:ascii="SimSun" w:hAnsi="SimSun" w:cs="Arial" w:hint="eastAsia"/>
          <w:sz w:val="21"/>
          <w:szCs w:val="22"/>
          <w:lang w:eastAsia="zh-CN"/>
        </w:rPr>
        <w:t>收到</w:t>
      </w:r>
      <w:r w:rsidR="00E66EF7" w:rsidRPr="002E1088">
        <w:rPr>
          <w:rStyle w:val="RInsertedText"/>
          <w:rFonts w:ascii="SimSun" w:hAnsi="SimSun" w:cs="Arial" w:hint="eastAsia"/>
          <w:sz w:val="21"/>
          <w:szCs w:val="22"/>
          <w:lang w:eastAsia="zh-CN"/>
        </w:rPr>
        <w:t>的</w:t>
      </w:r>
      <w:r w:rsidRPr="002E1088">
        <w:rPr>
          <w:rStyle w:val="RInsertedText"/>
          <w:rFonts w:ascii="SimSun" w:hAnsi="SimSun" w:cs="Arial" w:hint="eastAsia"/>
          <w:sz w:val="21"/>
          <w:szCs w:val="22"/>
          <w:lang w:eastAsia="zh-CN"/>
        </w:rPr>
        <w:t>信息</w:t>
      </w:r>
      <w:r w:rsidR="00E66EF7" w:rsidRPr="002E1088">
        <w:rPr>
          <w:rStyle w:val="RInsertedText"/>
          <w:rFonts w:ascii="SimSun" w:hAnsi="SimSun" w:cs="Arial" w:hint="eastAsia"/>
          <w:sz w:val="21"/>
          <w:szCs w:val="22"/>
          <w:lang w:eastAsia="zh-CN"/>
        </w:rPr>
        <w:t>在</w:t>
      </w:r>
      <w:r w:rsidRPr="002E1088">
        <w:rPr>
          <w:rStyle w:val="RInsertedText"/>
          <w:rFonts w:ascii="SimSun" w:hAnsi="SimSun" w:cs="Arial" w:hint="eastAsia"/>
          <w:sz w:val="21"/>
          <w:szCs w:val="22"/>
          <w:lang w:eastAsia="zh-CN"/>
        </w:rPr>
        <w:t>公报上</w:t>
      </w:r>
      <w:r w:rsidR="00E66EF7" w:rsidRPr="002E1088">
        <w:rPr>
          <w:rStyle w:val="RInsertedText"/>
          <w:rFonts w:ascii="SimSun" w:hAnsi="SimSun" w:cs="Arial" w:hint="eastAsia"/>
          <w:sz w:val="21"/>
          <w:szCs w:val="22"/>
          <w:lang w:eastAsia="zh-CN"/>
        </w:rPr>
        <w:t>予以</w:t>
      </w:r>
      <w:r w:rsidRPr="002E1088">
        <w:rPr>
          <w:rStyle w:val="RInsertedText"/>
          <w:rFonts w:ascii="SimSun" w:hAnsi="SimSun" w:cs="Arial" w:hint="eastAsia"/>
          <w:sz w:val="21"/>
          <w:szCs w:val="22"/>
          <w:lang w:eastAsia="zh-CN"/>
        </w:rPr>
        <w:t>公布。</w:t>
      </w:r>
    </w:p>
    <w:p w:rsidR="002616FC" w:rsidRPr="002E1088" w:rsidRDefault="00E66EF7" w:rsidP="00D4210B">
      <w:pPr>
        <w:pStyle w:val="Lega"/>
        <w:jc w:val="both"/>
        <w:rPr>
          <w:rFonts w:ascii="SimSun" w:hAnsi="SimSun"/>
          <w:color w:val="0000FF"/>
          <w:sz w:val="21"/>
          <w:szCs w:val="22"/>
          <w:u w:val="single"/>
          <w:lang w:eastAsia="zh-CN"/>
        </w:rPr>
      </w:pPr>
      <w:r w:rsidRPr="002E1088">
        <w:rPr>
          <w:rStyle w:val="RInsertedText"/>
          <w:rFonts w:ascii="SimSun" w:hAnsi="SimSun" w:cs="Arial"/>
          <w:sz w:val="21"/>
          <w:szCs w:val="22"/>
          <w:u w:val="none"/>
          <w:lang w:eastAsia="zh-CN"/>
        </w:rPr>
        <w:tab/>
      </w:r>
      <w:r w:rsidR="002616FC" w:rsidRPr="002E1088">
        <w:rPr>
          <w:rStyle w:val="RInsertedText"/>
          <w:rFonts w:ascii="SimSun" w:hAnsi="SimSun" w:cs="Arial"/>
          <w:sz w:val="21"/>
          <w:szCs w:val="22"/>
          <w:lang w:eastAsia="zh-CN"/>
        </w:rPr>
        <w:t>[(b)</w:t>
      </w:r>
      <w:r w:rsidR="002616FC" w:rsidRPr="002E1088">
        <w:rPr>
          <w:rStyle w:val="RInsertedText"/>
          <w:rFonts w:ascii="SimSun" w:hAnsi="SimSun" w:cs="Arial" w:hint="eastAsia"/>
          <w:sz w:val="21"/>
          <w:szCs w:val="22"/>
          <w:lang w:eastAsia="zh-CN"/>
        </w:rPr>
        <w:t>根据</w:t>
      </w:r>
      <w:r w:rsidR="002E1088" w:rsidRPr="002E1088">
        <w:rPr>
          <w:rStyle w:val="RInsertedText"/>
          <w:rFonts w:ascii="SimSun" w:hAnsi="SimSun" w:cs="Arial" w:hint="eastAsia"/>
          <w:sz w:val="21"/>
          <w:szCs w:val="22"/>
          <w:lang w:eastAsia="zh-CN"/>
        </w:rPr>
        <w:t>(</w:t>
      </w:r>
      <w:r w:rsidR="002616FC" w:rsidRPr="002E1088">
        <w:rPr>
          <w:rStyle w:val="RInsertedText"/>
          <w:rFonts w:ascii="SimSun" w:hAnsi="SimSun" w:cs="Arial" w:hint="eastAsia"/>
          <w:sz w:val="21"/>
          <w:szCs w:val="22"/>
          <w:lang w:eastAsia="zh-CN"/>
        </w:rPr>
        <w:t>a</w:t>
      </w:r>
      <w:r w:rsidR="002E1088" w:rsidRPr="002E1088">
        <w:rPr>
          <w:rStyle w:val="RInsertedText"/>
          <w:rFonts w:ascii="SimSun" w:hAnsi="SimSun" w:cs="Arial" w:hint="eastAsia"/>
          <w:sz w:val="21"/>
          <w:szCs w:val="22"/>
          <w:lang w:eastAsia="zh-CN"/>
        </w:rPr>
        <w:t>)</w:t>
      </w:r>
      <w:r w:rsidR="002616FC" w:rsidRPr="002E1088">
        <w:rPr>
          <w:rStyle w:val="RInsertedText"/>
          <w:rFonts w:ascii="SimSun" w:hAnsi="SimSun" w:cs="Arial" w:hint="eastAsia"/>
          <w:sz w:val="21"/>
          <w:szCs w:val="22"/>
          <w:lang w:eastAsia="zh-CN"/>
        </w:rPr>
        <w:t>段提供加快处理和审查的</w:t>
      </w:r>
      <w:proofErr w:type="gramStart"/>
      <w:r w:rsidR="002616FC" w:rsidRPr="002E1088">
        <w:rPr>
          <w:rStyle w:val="RInsertedText"/>
          <w:rFonts w:ascii="SimSun" w:hAnsi="SimSun" w:cs="Arial" w:hint="eastAsia"/>
          <w:sz w:val="21"/>
          <w:szCs w:val="22"/>
          <w:lang w:eastAsia="zh-CN"/>
        </w:rPr>
        <w:t>选定局</w:t>
      </w:r>
      <w:proofErr w:type="gramEnd"/>
      <w:r w:rsidR="002616FC" w:rsidRPr="002E1088">
        <w:rPr>
          <w:rStyle w:val="RInsertedText"/>
          <w:rFonts w:ascii="SimSun" w:hAnsi="SimSun" w:cs="Arial" w:hint="eastAsia"/>
          <w:sz w:val="21"/>
          <w:szCs w:val="22"/>
          <w:lang w:eastAsia="zh-CN"/>
        </w:rPr>
        <w:t>应当相应地通知国际局，国际局</w:t>
      </w:r>
      <w:r w:rsidRPr="002E1088">
        <w:rPr>
          <w:rStyle w:val="RInsertedText"/>
          <w:rFonts w:ascii="SimSun" w:hAnsi="SimSun" w:cs="Arial" w:hint="eastAsia"/>
          <w:sz w:val="21"/>
          <w:szCs w:val="22"/>
          <w:lang w:eastAsia="zh-CN"/>
        </w:rPr>
        <w:t>应迅速将</w:t>
      </w:r>
      <w:r w:rsidR="002616FC" w:rsidRPr="002E1088">
        <w:rPr>
          <w:rStyle w:val="RInsertedText"/>
          <w:rFonts w:ascii="SimSun" w:hAnsi="SimSun" w:cs="Arial" w:hint="eastAsia"/>
          <w:sz w:val="21"/>
          <w:szCs w:val="22"/>
          <w:lang w:eastAsia="zh-CN"/>
        </w:rPr>
        <w:t>收到</w:t>
      </w:r>
      <w:r w:rsidRPr="002E1088">
        <w:rPr>
          <w:rStyle w:val="RInsertedText"/>
          <w:rFonts w:ascii="SimSun" w:hAnsi="SimSun" w:cs="Arial" w:hint="eastAsia"/>
          <w:sz w:val="21"/>
          <w:szCs w:val="22"/>
          <w:lang w:eastAsia="zh-CN"/>
        </w:rPr>
        <w:t>的</w:t>
      </w:r>
      <w:r w:rsidR="002616FC" w:rsidRPr="002E1088">
        <w:rPr>
          <w:rStyle w:val="RInsertedText"/>
          <w:rFonts w:ascii="SimSun" w:hAnsi="SimSun" w:cs="Arial" w:hint="eastAsia"/>
          <w:sz w:val="21"/>
          <w:szCs w:val="22"/>
          <w:lang w:eastAsia="zh-CN"/>
        </w:rPr>
        <w:t>信息在公报上</w:t>
      </w:r>
      <w:r w:rsidRPr="002E1088">
        <w:rPr>
          <w:rStyle w:val="RInsertedText"/>
          <w:rFonts w:ascii="SimSun" w:hAnsi="SimSun" w:cs="Arial" w:hint="eastAsia"/>
          <w:sz w:val="21"/>
          <w:szCs w:val="22"/>
          <w:lang w:eastAsia="zh-CN"/>
        </w:rPr>
        <w:t>予以</w:t>
      </w:r>
      <w:r w:rsidR="002616FC" w:rsidRPr="002E1088">
        <w:rPr>
          <w:rStyle w:val="RInsertedText"/>
          <w:rFonts w:ascii="SimSun" w:hAnsi="SimSun" w:cs="Arial" w:hint="eastAsia"/>
          <w:sz w:val="21"/>
          <w:szCs w:val="22"/>
          <w:lang w:eastAsia="zh-CN"/>
        </w:rPr>
        <w:t>公布。</w:t>
      </w:r>
      <w:r w:rsidR="002616FC" w:rsidRPr="002E1088">
        <w:rPr>
          <w:rFonts w:ascii="SimSun" w:hAnsi="SimSun"/>
          <w:color w:val="0000FF"/>
          <w:sz w:val="21"/>
          <w:szCs w:val="22"/>
          <w:u w:val="single"/>
          <w:lang w:eastAsia="zh-CN"/>
        </w:rPr>
        <w:t>]</w:t>
      </w:r>
    </w:p>
    <w:p w:rsidR="002616FC" w:rsidRPr="002E1088" w:rsidRDefault="002616FC" w:rsidP="00D4210B">
      <w:pPr>
        <w:pStyle w:val="Lega"/>
        <w:jc w:val="both"/>
        <w:rPr>
          <w:rStyle w:val="RInsertedText"/>
          <w:rFonts w:ascii="SimSun" w:hAnsi="SimSun" w:cs="Arial"/>
          <w:sz w:val="21"/>
          <w:szCs w:val="22"/>
          <w:lang w:eastAsia="zh-CN"/>
        </w:rPr>
      </w:pPr>
      <w:r w:rsidRPr="002E1088">
        <w:rPr>
          <w:rFonts w:ascii="SimSun" w:hAnsi="SimSun"/>
          <w:color w:val="0000FF"/>
          <w:sz w:val="21"/>
          <w:szCs w:val="22"/>
          <w:lang w:eastAsia="zh-CN"/>
        </w:rPr>
        <w:tab/>
      </w:r>
      <w:r w:rsidRPr="002E1088">
        <w:rPr>
          <w:rFonts w:ascii="SimSun" w:hAnsi="SimSun"/>
          <w:color w:val="0000FF"/>
          <w:sz w:val="21"/>
          <w:szCs w:val="22"/>
          <w:u w:val="single"/>
          <w:lang w:eastAsia="zh-CN"/>
        </w:rPr>
        <w:t>(c)</w:t>
      </w:r>
      <w:r w:rsidRPr="002E1088">
        <w:rPr>
          <w:rFonts w:ascii="SimSun" w:hAnsi="SimSun" w:hint="eastAsia"/>
          <w:color w:val="0000FF"/>
          <w:sz w:val="21"/>
          <w:szCs w:val="22"/>
          <w:u w:val="single"/>
          <w:lang w:eastAsia="zh-CN"/>
        </w:rPr>
        <w:t>根据</w:t>
      </w:r>
      <w:r w:rsidR="002E1088" w:rsidRPr="002E1088">
        <w:rPr>
          <w:rFonts w:ascii="SimSun" w:hAnsi="SimSun" w:hint="eastAsia"/>
          <w:color w:val="0000FF"/>
          <w:sz w:val="21"/>
          <w:szCs w:val="22"/>
          <w:u w:val="single"/>
          <w:lang w:eastAsia="zh-CN"/>
        </w:rPr>
        <w:t>(</w:t>
      </w:r>
      <w:r w:rsidRPr="002E1088">
        <w:rPr>
          <w:rFonts w:ascii="SimSun" w:hAnsi="SimSun" w:hint="eastAsia"/>
          <w:color w:val="0000FF"/>
          <w:sz w:val="21"/>
          <w:szCs w:val="22"/>
          <w:u w:val="single"/>
          <w:lang w:eastAsia="zh-CN"/>
        </w:rPr>
        <w:t>a</w:t>
      </w:r>
      <w:r w:rsidR="002E1088" w:rsidRPr="002E1088">
        <w:rPr>
          <w:rFonts w:ascii="SimSun" w:hAnsi="SimSun" w:hint="eastAsia"/>
          <w:color w:val="0000FF"/>
          <w:sz w:val="21"/>
          <w:szCs w:val="22"/>
          <w:u w:val="single"/>
          <w:lang w:eastAsia="zh-CN"/>
        </w:rPr>
        <w:t>)</w:t>
      </w:r>
      <w:r w:rsidRPr="002E1088">
        <w:rPr>
          <w:rFonts w:ascii="SimSun" w:hAnsi="SimSun" w:hint="eastAsia"/>
          <w:color w:val="0000FF"/>
          <w:sz w:val="21"/>
          <w:szCs w:val="22"/>
          <w:u w:val="single"/>
          <w:lang w:eastAsia="zh-CN"/>
        </w:rPr>
        <w:t>段提供加快处理和审查的</w:t>
      </w:r>
      <w:proofErr w:type="gramStart"/>
      <w:r w:rsidR="00E66EF7" w:rsidRPr="002E1088">
        <w:rPr>
          <w:rFonts w:ascii="SimSun" w:hAnsi="SimSun" w:hint="eastAsia"/>
          <w:color w:val="0000FF"/>
          <w:sz w:val="21"/>
          <w:szCs w:val="22"/>
          <w:u w:val="single"/>
          <w:lang w:eastAsia="zh-CN"/>
        </w:rPr>
        <w:t>选</w:t>
      </w:r>
      <w:r w:rsidRPr="002E1088">
        <w:rPr>
          <w:rFonts w:ascii="SimSun" w:hAnsi="SimSun" w:hint="eastAsia"/>
          <w:color w:val="0000FF"/>
          <w:sz w:val="21"/>
          <w:szCs w:val="22"/>
          <w:u w:val="single"/>
          <w:lang w:eastAsia="zh-CN"/>
        </w:rPr>
        <w:t>定局</w:t>
      </w:r>
      <w:proofErr w:type="gramEnd"/>
      <w:r w:rsidRPr="002E1088">
        <w:rPr>
          <w:rFonts w:ascii="SimSun" w:hAnsi="SimSun" w:hint="eastAsia"/>
          <w:color w:val="0000FF"/>
          <w:sz w:val="21"/>
          <w:szCs w:val="22"/>
          <w:u w:val="single"/>
          <w:lang w:eastAsia="zh-CN"/>
        </w:rPr>
        <w:t>在认为必要时</w:t>
      </w:r>
      <w:r w:rsidR="002E1088" w:rsidRPr="002E1088">
        <w:rPr>
          <w:rFonts w:ascii="SimSun" w:hAnsi="SimSun" w:hint="eastAsia"/>
          <w:color w:val="0000FF"/>
          <w:sz w:val="21"/>
          <w:szCs w:val="22"/>
          <w:u w:val="single"/>
          <w:lang w:eastAsia="zh-CN"/>
        </w:rPr>
        <w:t>(</w:t>
      </w:r>
      <w:r w:rsidRPr="002E1088">
        <w:rPr>
          <w:rFonts w:ascii="SimSun" w:hAnsi="SimSun" w:hint="eastAsia"/>
          <w:color w:val="0000FF"/>
          <w:sz w:val="21"/>
          <w:szCs w:val="22"/>
          <w:u w:val="single"/>
          <w:lang w:eastAsia="zh-CN"/>
        </w:rPr>
        <w:t>例如，为了</w:t>
      </w:r>
      <w:r w:rsidR="00E66EF7" w:rsidRPr="002E1088">
        <w:rPr>
          <w:rFonts w:ascii="SimSun" w:hAnsi="SimSun" w:hint="eastAsia"/>
          <w:color w:val="0000FF"/>
          <w:sz w:val="21"/>
          <w:szCs w:val="22"/>
          <w:u w:val="single"/>
          <w:lang w:eastAsia="zh-CN"/>
        </w:rPr>
        <w:t>控制</w:t>
      </w:r>
      <w:r w:rsidRPr="002E1088">
        <w:rPr>
          <w:rFonts w:ascii="SimSun" w:hAnsi="SimSun" w:hint="eastAsia"/>
          <w:color w:val="0000FF"/>
          <w:sz w:val="21"/>
          <w:szCs w:val="22"/>
          <w:u w:val="single"/>
          <w:lang w:eastAsia="zh-CN"/>
        </w:rPr>
        <w:t>工作</w:t>
      </w:r>
      <w:r w:rsidR="00E66EF7" w:rsidRPr="002E1088">
        <w:rPr>
          <w:rFonts w:ascii="SimSun" w:hAnsi="SimSun" w:hint="eastAsia"/>
          <w:color w:val="0000FF"/>
          <w:sz w:val="21"/>
          <w:szCs w:val="22"/>
          <w:u w:val="single"/>
          <w:lang w:eastAsia="zh-CN"/>
        </w:rPr>
        <w:t>负担</w:t>
      </w:r>
      <w:r w:rsidRPr="002E1088">
        <w:rPr>
          <w:rFonts w:ascii="SimSun" w:hAnsi="SimSun" w:hint="eastAsia"/>
          <w:color w:val="0000FF"/>
          <w:sz w:val="21"/>
          <w:szCs w:val="22"/>
          <w:u w:val="single"/>
          <w:lang w:eastAsia="zh-CN"/>
        </w:rPr>
        <w:t>的目的等</w:t>
      </w:r>
      <w:r w:rsidR="002E1088" w:rsidRPr="002E1088">
        <w:rPr>
          <w:rFonts w:ascii="SimSun" w:hAnsi="SimSun" w:hint="eastAsia"/>
          <w:color w:val="0000FF"/>
          <w:sz w:val="21"/>
          <w:szCs w:val="22"/>
          <w:u w:val="single"/>
          <w:lang w:eastAsia="zh-CN"/>
        </w:rPr>
        <w:t>)</w:t>
      </w:r>
      <w:r w:rsidRPr="002E1088">
        <w:rPr>
          <w:rFonts w:ascii="SimSun" w:hAnsi="SimSun" w:hint="eastAsia"/>
          <w:color w:val="0000FF"/>
          <w:sz w:val="21"/>
          <w:szCs w:val="22"/>
          <w:u w:val="single"/>
          <w:lang w:eastAsia="zh-CN"/>
        </w:rPr>
        <w:t>可以临时中止提供</w:t>
      </w:r>
      <w:r w:rsidR="00E66EF7" w:rsidRPr="002E1088">
        <w:rPr>
          <w:rFonts w:ascii="SimSun" w:hAnsi="SimSun" w:hint="eastAsia"/>
          <w:color w:val="0000FF"/>
          <w:sz w:val="21"/>
          <w:szCs w:val="22"/>
          <w:u w:val="single"/>
          <w:lang w:eastAsia="zh-CN"/>
        </w:rPr>
        <w:t>加快处理和审查</w:t>
      </w:r>
      <w:r w:rsidRPr="002E1088">
        <w:rPr>
          <w:rFonts w:ascii="SimSun" w:hAnsi="SimSun" w:hint="eastAsia"/>
          <w:color w:val="0000FF"/>
          <w:sz w:val="21"/>
          <w:szCs w:val="22"/>
          <w:u w:val="single"/>
          <w:lang w:eastAsia="zh-CN"/>
        </w:rPr>
        <w:t>，只要该</w:t>
      </w:r>
      <w:proofErr w:type="gramStart"/>
      <w:r w:rsidR="00ED7042" w:rsidRPr="002E1088">
        <w:rPr>
          <w:rFonts w:ascii="SimSun" w:hAnsi="SimSun" w:hint="eastAsia"/>
          <w:color w:val="0000FF"/>
          <w:sz w:val="21"/>
          <w:szCs w:val="22"/>
          <w:u w:val="single"/>
          <w:lang w:eastAsia="zh-CN"/>
        </w:rPr>
        <w:t>选</w:t>
      </w:r>
      <w:r w:rsidRPr="002E1088">
        <w:rPr>
          <w:rFonts w:ascii="SimSun" w:hAnsi="SimSun" w:hint="eastAsia"/>
          <w:color w:val="0000FF"/>
          <w:sz w:val="21"/>
          <w:szCs w:val="22"/>
          <w:u w:val="single"/>
          <w:lang w:eastAsia="zh-CN"/>
        </w:rPr>
        <w:t>定局</w:t>
      </w:r>
      <w:proofErr w:type="gramEnd"/>
      <w:r w:rsidRPr="002E1088">
        <w:rPr>
          <w:rFonts w:ascii="SimSun" w:hAnsi="SimSun" w:hint="eastAsia"/>
          <w:color w:val="0000FF"/>
          <w:sz w:val="21"/>
          <w:szCs w:val="22"/>
          <w:u w:val="single"/>
          <w:lang w:eastAsia="zh-CN"/>
        </w:rPr>
        <w:t>相应地通知国际局</w:t>
      </w:r>
      <w:r w:rsidR="00E66EF7" w:rsidRPr="002E1088">
        <w:rPr>
          <w:rFonts w:ascii="SimSun" w:hAnsi="SimSun" w:hint="eastAsia"/>
          <w:color w:val="0000FF"/>
          <w:sz w:val="21"/>
          <w:szCs w:val="22"/>
          <w:u w:val="single"/>
          <w:lang w:eastAsia="zh-CN"/>
        </w:rPr>
        <w:t>，</w:t>
      </w:r>
      <w:r w:rsidRPr="002E1088">
        <w:rPr>
          <w:rFonts w:ascii="SimSun" w:hAnsi="SimSun" w:hint="eastAsia"/>
          <w:color w:val="0000FF"/>
          <w:sz w:val="21"/>
          <w:szCs w:val="22"/>
          <w:u w:val="single"/>
          <w:lang w:eastAsia="zh-CN"/>
        </w:rPr>
        <w:t>说明该局预期中止持续的时间。</w:t>
      </w:r>
      <w:r w:rsidRPr="002E1088">
        <w:rPr>
          <w:rStyle w:val="RInsertedText"/>
          <w:rFonts w:ascii="SimSun" w:hAnsi="SimSun" w:cs="Arial" w:hint="eastAsia"/>
          <w:sz w:val="21"/>
          <w:szCs w:val="22"/>
          <w:lang w:eastAsia="zh-CN"/>
        </w:rPr>
        <w:t>国际局</w:t>
      </w:r>
      <w:r w:rsidR="00E66EF7" w:rsidRPr="002E1088">
        <w:rPr>
          <w:rStyle w:val="RInsertedText"/>
          <w:rFonts w:ascii="SimSun" w:hAnsi="SimSun" w:cs="Arial" w:hint="eastAsia"/>
          <w:sz w:val="21"/>
          <w:szCs w:val="22"/>
          <w:lang w:eastAsia="zh-CN"/>
        </w:rPr>
        <w:t>应迅速将</w:t>
      </w:r>
      <w:r w:rsidRPr="002E1088">
        <w:rPr>
          <w:rStyle w:val="RInsertedText"/>
          <w:rFonts w:ascii="SimSun" w:hAnsi="SimSun" w:cs="Arial" w:hint="eastAsia"/>
          <w:sz w:val="21"/>
          <w:szCs w:val="22"/>
          <w:lang w:eastAsia="zh-CN"/>
        </w:rPr>
        <w:t>收到</w:t>
      </w:r>
      <w:r w:rsidR="00E66EF7" w:rsidRPr="002E1088">
        <w:rPr>
          <w:rStyle w:val="RInsertedText"/>
          <w:rFonts w:ascii="SimSun" w:hAnsi="SimSun" w:cs="Arial" w:hint="eastAsia"/>
          <w:sz w:val="21"/>
          <w:szCs w:val="22"/>
          <w:lang w:eastAsia="zh-CN"/>
        </w:rPr>
        <w:t>的</w:t>
      </w:r>
      <w:r w:rsidRPr="002E1088">
        <w:rPr>
          <w:rStyle w:val="RInsertedText"/>
          <w:rFonts w:ascii="SimSun" w:hAnsi="SimSun" w:cs="Arial" w:hint="eastAsia"/>
          <w:sz w:val="21"/>
          <w:szCs w:val="22"/>
          <w:lang w:eastAsia="zh-CN"/>
        </w:rPr>
        <w:t>信息在公报上</w:t>
      </w:r>
      <w:r w:rsidR="00E66EF7" w:rsidRPr="002E1088">
        <w:rPr>
          <w:rStyle w:val="RInsertedText"/>
          <w:rFonts w:ascii="SimSun" w:hAnsi="SimSun" w:cs="Arial" w:hint="eastAsia"/>
          <w:sz w:val="21"/>
          <w:szCs w:val="22"/>
          <w:lang w:eastAsia="zh-CN"/>
        </w:rPr>
        <w:t>予以</w:t>
      </w:r>
      <w:r w:rsidRPr="002E1088">
        <w:rPr>
          <w:rStyle w:val="RInsertedText"/>
          <w:rFonts w:ascii="SimSun" w:hAnsi="SimSun" w:cs="Arial" w:hint="eastAsia"/>
          <w:sz w:val="21"/>
          <w:szCs w:val="22"/>
          <w:lang w:eastAsia="zh-CN"/>
        </w:rPr>
        <w:t>公布。</w:t>
      </w:r>
    </w:p>
    <w:p w:rsidR="004D5E4E" w:rsidRPr="002E1088" w:rsidRDefault="002616FC" w:rsidP="00D4210B">
      <w:pPr>
        <w:pStyle w:val="Lega"/>
        <w:spacing w:line="340" w:lineRule="atLeast"/>
        <w:jc w:val="both"/>
        <w:rPr>
          <w:rFonts w:ascii="SimSun" w:hAnsi="SimSun"/>
          <w:color w:val="000000"/>
          <w:sz w:val="21"/>
          <w:szCs w:val="22"/>
          <w:lang w:eastAsia="zh-CN"/>
        </w:rPr>
      </w:pPr>
      <w:r w:rsidRPr="002E1088">
        <w:rPr>
          <w:rFonts w:ascii="SimSun" w:hAnsi="SimSun" w:hint="eastAsia"/>
          <w:color w:val="000000"/>
          <w:sz w:val="21"/>
          <w:szCs w:val="22"/>
          <w:lang w:eastAsia="zh-CN"/>
        </w:rPr>
        <w:t>注释</w:t>
      </w:r>
      <w:r w:rsidRPr="002E1088">
        <w:rPr>
          <w:rFonts w:ascii="SimSun" w:hAnsi="SimSun"/>
          <w:color w:val="000000"/>
          <w:sz w:val="21"/>
          <w:szCs w:val="22"/>
          <w:lang w:eastAsia="zh-CN"/>
        </w:rPr>
        <w:t>1</w:t>
      </w:r>
      <w:r w:rsidR="00D4210B">
        <w:rPr>
          <w:rFonts w:ascii="SimSun" w:hAnsi="SimSun"/>
          <w:color w:val="000000"/>
          <w:sz w:val="21"/>
          <w:szCs w:val="22"/>
          <w:lang w:eastAsia="zh-CN"/>
        </w:rPr>
        <w:t>：</w:t>
      </w:r>
      <w:r w:rsidRPr="002E1088">
        <w:rPr>
          <w:rFonts w:ascii="SimSun" w:hAnsi="SimSun"/>
          <w:color w:val="000000"/>
          <w:sz w:val="21"/>
          <w:szCs w:val="22"/>
          <w:lang w:eastAsia="zh-CN"/>
        </w:rPr>
        <w:tab/>
      </w:r>
      <w:r w:rsidR="002E1088" w:rsidRPr="002E1088">
        <w:rPr>
          <w:rFonts w:ascii="SimSun" w:hAnsi="SimSun" w:hint="eastAsia"/>
          <w:color w:val="000000"/>
          <w:sz w:val="21"/>
          <w:szCs w:val="22"/>
          <w:lang w:eastAsia="zh-CN"/>
        </w:rPr>
        <w:t>(</w:t>
      </w:r>
      <w:r w:rsidRPr="002E1088">
        <w:rPr>
          <w:rFonts w:ascii="SimSun" w:hAnsi="SimSun" w:hint="eastAsia"/>
          <w:color w:val="000000"/>
          <w:sz w:val="21"/>
          <w:szCs w:val="22"/>
          <w:lang w:eastAsia="zh-CN"/>
        </w:rPr>
        <w:t>a</w:t>
      </w:r>
      <w:r w:rsidR="002E1088" w:rsidRPr="002E1088">
        <w:rPr>
          <w:rFonts w:ascii="SimSun" w:hAnsi="SimSun" w:hint="eastAsia"/>
          <w:color w:val="000000"/>
          <w:sz w:val="21"/>
          <w:szCs w:val="22"/>
          <w:lang w:eastAsia="zh-CN"/>
        </w:rPr>
        <w:t>)</w:t>
      </w:r>
      <w:r w:rsidRPr="002E1088">
        <w:rPr>
          <w:rFonts w:ascii="SimSun" w:hAnsi="SimSun" w:hint="eastAsia"/>
          <w:color w:val="000000"/>
          <w:sz w:val="21"/>
          <w:szCs w:val="22"/>
          <w:lang w:eastAsia="zh-CN"/>
        </w:rPr>
        <w:t>段中括号内“在</w:t>
      </w:r>
      <w:r w:rsidR="00ED7042" w:rsidRPr="002E1088">
        <w:rPr>
          <w:rFonts w:ascii="SimSun" w:hAnsi="SimSun" w:hint="eastAsia"/>
          <w:color w:val="000000"/>
          <w:sz w:val="21"/>
          <w:szCs w:val="22"/>
          <w:lang w:eastAsia="zh-CN"/>
        </w:rPr>
        <w:t>选</w:t>
      </w:r>
      <w:r w:rsidRPr="002E1088">
        <w:rPr>
          <w:rFonts w:ascii="SimSun" w:hAnsi="SimSun" w:hint="eastAsia"/>
          <w:color w:val="000000"/>
          <w:sz w:val="21"/>
          <w:szCs w:val="22"/>
          <w:lang w:eastAsia="zh-CN"/>
        </w:rPr>
        <w:t>定局开始处理之前”是考虑澳大利亚代表团在工作组第六次会议上提出的意见</w:t>
      </w:r>
      <w:r w:rsidR="002E1088" w:rsidRPr="002E1088">
        <w:rPr>
          <w:rFonts w:ascii="SimSun" w:hAnsi="SimSun" w:hint="eastAsia"/>
          <w:color w:val="000000"/>
          <w:sz w:val="21"/>
          <w:szCs w:val="22"/>
          <w:lang w:eastAsia="zh-CN"/>
        </w:rPr>
        <w:t>(</w:t>
      </w:r>
      <w:r w:rsidRPr="002E1088">
        <w:rPr>
          <w:rFonts w:ascii="SimSun" w:hAnsi="SimSun" w:hint="eastAsia"/>
          <w:color w:val="000000"/>
          <w:sz w:val="21"/>
          <w:szCs w:val="22"/>
          <w:lang w:eastAsia="zh-CN"/>
        </w:rPr>
        <w:t>见</w:t>
      </w:r>
      <w:r w:rsidRPr="002E1088">
        <w:rPr>
          <w:rFonts w:ascii="SimSun" w:hAnsi="SimSun"/>
          <w:color w:val="000000"/>
          <w:sz w:val="21"/>
          <w:szCs w:val="22"/>
          <w:lang w:eastAsia="zh-CN"/>
        </w:rPr>
        <w:t>PCT/WG/6/24</w:t>
      </w:r>
      <w:r w:rsidRPr="002E1088">
        <w:rPr>
          <w:rFonts w:ascii="SimSun" w:hAnsi="SimSun" w:hint="eastAsia"/>
          <w:color w:val="000000"/>
          <w:sz w:val="21"/>
          <w:szCs w:val="22"/>
          <w:lang w:eastAsia="zh-CN"/>
        </w:rPr>
        <w:t>第109段</w:t>
      </w:r>
      <w:r w:rsidR="002E1088" w:rsidRPr="002E1088">
        <w:rPr>
          <w:rFonts w:ascii="SimSun" w:hAnsi="SimSun" w:hint="eastAsia"/>
          <w:color w:val="000000"/>
          <w:sz w:val="21"/>
          <w:szCs w:val="22"/>
          <w:lang w:eastAsia="zh-CN"/>
        </w:rPr>
        <w:t>)</w:t>
      </w:r>
      <w:r w:rsidRPr="002E1088">
        <w:rPr>
          <w:rFonts w:ascii="SimSun" w:hAnsi="SimSun" w:hint="eastAsia"/>
          <w:color w:val="000000"/>
          <w:sz w:val="21"/>
          <w:szCs w:val="22"/>
          <w:lang w:eastAsia="zh-CN"/>
        </w:rPr>
        <w:t>。</w:t>
      </w:r>
      <w:r w:rsidR="004D5E4E" w:rsidRPr="002E1088">
        <w:rPr>
          <w:rFonts w:ascii="SimSun" w:hAnsi="SimSun" w:hint="eastAsia"/>
          <w:color w:val="000000"/>
          <w:sz w:val="21"/>
          <w:szCs w:val="22"/>
          <w:lang w:eastAsia="zh-CN"/>
        </w:rPr>
        <w:t>采取此措辞的目的是为专利局提供灵活性，从而便于实施。然而，也可以用其他的表述方式来要求，为符合加快处理的要求而对权利要求进行的修改需要在</w:t>
      </w:r>
      <w:proofErr w:type="gramStart"/>
      <w:r w:rsidR="004D5E4E" w:rsidRPr="002E1088">
        <w:rPr>
          <w:rFonts w:ascii="SimSun" w:hAnsi="SimSun" w:hint="eastAsia"/>
          <w:color w:val="000000"/>
          <w:sz w:val="21"/>
          <w:szCs w:val="22"/>
          <w:lang w:eastAsia="zh-CN"/>
        </w:rPr>
        <w:t>选定局</w:t>
      </w:r>
      <w:proofErr w:type="gramEnd"/>
      <w:r w:rsidR="004D5E4E" w:rsidRPr="002E1088">
        <w:rPr>
          <w:rFonts w:ascii="SimSun" w:hAnsi="SimSun" w:hint="eastAsia"/>
          <w:color w:val="000000"/>
          <w:sz w:val="21"/>
          <w:szCs w:val="22"/>
          <w:lang w:eastAsia="zh-CN"/>
        </w:rPr>
        <w:t>开始检索和审查该申请之前提交给该局。我们请成员国就可供选择的表述方式提出建议。</w:t>
      </w:r>
    </w:p>
    <w:p w:rsidR="007B768C" w:rsidRPr="002E1088" w:rsidRDefault="002616FC" w:rsidP="00D4210B">
      <w:pPr>
        <w:pStyle w:val="Lega"/>
        <w:spacing w:line="340" w:lineRule="atLeast"/>
        <w:jc w:val="both"/>
        <w:rPr>
          <w:rStyle w:val="RInsertedText"/>
          <w:rFonts w:ascii="SimSun" w:hAnsi="SimSun" w:cs="Arial"/>
          <w:sz w:val="21"/>
          <w:szCs w:val="22"/>
          <w:u w:val="none"/>
          <w:lang w:eastAsia="zh-CN"/>
        </w:rPr>
      </w:pPr>
      <w:r w:rsidRPr="002E1088">
        <w:rPr>
          <w:rFonts w:ascii="SimSun" w:hAnsi="SimSun" w:hint="eastAsia"/>
          <w:color w:val="000000"/>
          <w:sz w:val="21"/>
          <w:szCs w:val="22"/>
          <w:lang w:eastAsia="zh-CN"/>
        </w:rPr>
        <w:t>注释</w:t>
      </w:r>
      <w:r w:rsidRPr="002E1088">
        <w:rPr>
          <w:rFonts w:ascii="SimSun" w:hAnsi="SimSun"/>
          <w:color w:val="000000"/>
          <w:sz w:val="21"/>
          <w:szCs w:val="22"/>
          <w:lang w:eastAsia="zh-CN"/>
        </w:rPr>
        <w:t>2</w:t>
      </w:r>
      <w:r w:rsidR="00D4210B">
        <w:rPr>
          <w:rFonts w:ascii="SimSun" w:hAnsi="SimSun"/>
          <w:color w:val="000000"/>
          <w:sz w:val="21"/>
          <w:szCs w:val="22"/>
          <w:lang w:eastAsia="zh-CN"/>
        </w:rPr>
        <w:t>：</w:t>
      </w:r>
      <w:r w:rsidRPr="002E1088">
        <w:rPr>
          <w:rFonts w:ascii="SimSun" w:hAnsi="SimSun"/>
          <w:color w:val="000000"/>
          <w:sz w:val="21"/>
          <w:szCs w:val="22"/>
          <w:lang w:eastAsia="zh-CN"/>
        </w:rPr>
        <w:tab/>
      </w:r>
      <w:r w:rsidRPr="002E1088">
        <w:rPr>
          <w:rFonts w:ascii="SimSun" w:hAnsi="SimSun" w:hint="eastAsia"/>
          <w:color w:val="000000"/>
          <w:sz w:val="21"/>
          <w:szCs w:val="22"/>
          <w:lang w:eastAsia="zh-CN"/>
        </w:rPr>
        <w:t>根据第20段和21段的讨论，列出</w:t>
      </w:r>
      <w:r w:rsidR="002E1088" w:rsidRPr="002E1088">
        <w:rPr>
          <w:rFonts w:ascii="SimSun" w:hAnsi="SimSun" w:hint="eastAsia"/>
          <w:color w:val="000000"/>
          <w:sz w:val="21"/>
          <w:szCs w:val="22"/>
          <w:lang w:eastAsia="zh-CN"/>
        </w:rPr>
        <w:t>(</w:t>
      </w:r>
      <w:r w:rsidRPr="002E1088">
        <w:rPr>
          <w:rFonts w:ascii="SimSun" w:hAnsi="SimSun" w:hint="eastAsia"/>
          <w:color w:val="000000"/>
          <w:sz w:val="21"/>
          <w:szCs w:val="22"/>
          <w:lang w:eastAsia="zh-CN"/>
        </w:rPr>
        <w:t>b</w:t>
      </w:r>
      <w:r w:rsidR="002E1088" w:rsidRPr="002E1088">
        <w:rPr>
          <w:rFonts w:ascii="SimSun" w:hAnsi="SimSun" w:hint="eastAsia"/>
          <w:color w:val="000000"/>
          <w:sz w:val="21"/>
          <w:szCs w:val="22"/>
          <w:lang w:eastAsia="zh-CN"/>
        </w:rPr>
        <w:t>)</w:t>
      </w:r>
      <w:r w:rsidRPr="002E1088">
        <w:rPr>
          <w:rFonts w:ascii="SimSun" w:hAnsi="SimSun" w:hint="eastAsia"/>
          <w:color w:val="000000"/>
          <w:sz w:val="21"/>
          <w:szCs w:val="22"/>
          <w:lang w:eastAsia="zh-CN"/>
        </w:rPr>
        <w:t>段的可选方案。</w:t>
      </w:r>
    </w:p>
    <w:p w:rsidR="007B768C" w:rsidRPr="002E1088" w:rsidRDefault="007B768C" w:rsidP="00AE62C7">
      <w:pPr>
        <w:pStyle w:val="Lega"/>
        <w:rPr>
          <w:rStyle w:val="RInsertedText"/>
          <w:rFonts w:ascii="SimSun" w:hAnsi="SimSun" w:cs="Arial"/>
          <w:sz w:val="21"/>
          <w:szCs w:val="22"/>
          <w:lang w:eastAsia="zh-CN"/>
        </w:rPr>
      </w:pPr>
    </w:p>
    <w:p w:rsidR="007B768C" w:rsidRPr="005E4846" w:rsidRDefault="007B768C" w:rsidP="005E4846">
      <w:pPr>
        <w:pStyle w:val="Endofdocument-Annex"/>
        <w:spacing w:afterLines="50" w:after="120" w:line="340" w:lineRule="atLeast"/>
        <w:rPr>
          <w:rFonts w:ascii="KaiTi" w:eastAsia="KaiTi" w:hAnsi="KaiTi"/>
          <w:sz w:val="21"/>
        </w:rPr>
        <w:sectPr w:rsidR="007B768C" w:rsidRPr="005E4846" w:rsidSect="00E9371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5E4846">
        <w:rPr>
          <w:rFonts w:ascii="KaiTi" w:eastAsia="KaiTi" w:hAnsi="KaiTi"/>
          <w:sz w:val="21"/>
        </w:rPr>
        <w:t>[</w:t>
      </w:r>
      <w:r w:rsidR="00D4210B">
        <w:rPr>
          <w:rFonts w:ascii="KaiTi" w:eastAsia="KaiTi" w:hAnsi="KaiTi" w:hint="eastAsia"/>
          <w:sz w:val="21"/>
        </w:rPr>
        <w:t>后</w:t>
      </w:r>
      <w:r w:rsidRPr="005E4846">
        <w:rPr>
          <w:rFonts w:ascii="KaiTi" w:eastAsia="KaiTi" w:hAnsi="KaiTi" w:hint="eastAsia"/>
          <w:sz w:val="21"/>
        </w:rPr>
        <w:t>接附件</w:t>
      </w:r>
      <w:r w:rsidR="00D4210B">
        <w:rPr>
          <w:rFonts w:ascii="KaiTi" w:eastAsia="KaiTi" w:hAnsi="KaiTi" w:hint="eastAsia"/>
          <w:sz w:val="21"/>
        </w:rPr>
        <w:t>二</w:t>
      </w:r>
      <w:r w:rsidRPr="005E4846">
        <w:rPr>
          <w:rFonts w:ascii="KaiTi" w:eastAsia="KaiTi" w:hAnsi="KaiTi"/>
          <w:sz w:val="21"/>
        </w:rPr>
        <w:t>]</w:t>
      </w:r>
    </w:p>
    <w:p w:rsidR="007B768C" w:rsidRPr="00D4210B" w:rsidRDefault="007B768C" w:rsidP="0006398B">
      <w:pPr>
        <w:jc w:val="center"/>
        <w:rPr>
          <w:rFonts w:ascii="SimHei" w:eastAsia="SimHei" w:hAnsi="SimHei"/>
          <w:sz w:val="21"/>
        </w:rPr>
      </w:pPr>
      <w:r w:rsidRPr="00D4210B">
        <w:rPr>
          <w:rFonts w:ascii="SimHei" w:eastAsia="SimHei" w:hAnsi="SimHei" w:hint="eastAsia"/>
          <w:sz w:val="21"/>
        </w:rPr>
        <w:lastRenderedPageBreak/>
        <w:t>行政规程的</w:t>
      </w:r>
      <w:r w:rsidR="00D4210B" w:rsidRPr="00D4210B">
        <w:rPr>
          <w:rFonts w:ascii="SimHei" w:eastAsia="SimHei" w:hAnsi="SimHei" w:hint="eastAsia"/>
          <w:sz w:val="21"/>
        </w:rPr>
        <w:t>拟议修改</w:t>
      </w:r>
      <w:r w:rsidRPr="00D4210B">
        <w:rPr>
          <w:rFonts w:ascii="SimHei" w:eastAsia="SimHei" w:hAnsi="SimHei"/>
          <w:sz w:val="21"/>
          <w:vertAlign w:val="superscript"/>
        </w:rPr>
        <w:footnoteReference w:id="4"/>
      </w:r>
    </w:p>
    <w:p w:rsidR="007B768C" w:rsidRPr="002E1088" w:rsidRDefault="007B768C" w:rsidP="0006398B">
      <w:pPr>
        <w:jc w:val="center"/>
        <w:rPr>
          <w:rFonts w:ascii="SimSun" w:hAnsi="SimSun"/>
          <w:sz w:val="21"/>
        </w:rPr>
      </w:pPr>
    </w:p>
    <w:p w:rsidR="007B768C" w:rsidRPr="002E1088" w:rsidRDefault="00FD3DC9" w:rsidP="00AE62C7">
      <w:pPr>
        <w:pStyle w:val="LegTitle"/>
        <w:keepNext w:val="0"/>
        <w:pageBreakBefore w:val="0"/>
        <w:rPr>
          <w:rStyle w:val="InsertedText"/>
          <w:rFonts w:ascii="SimSun" w:hAnsi="SimSun" w:cs="Arial"/>
          <w:sz w:val="21"/>
          <w:lang w:eastAsia="zh-CN"/>
        </w:rPr>
      </w:pPr>
      <w:bookmarkStart w:id="10" w:name="_Toc389475248"/>
      <w:bookmarkStart w:id="11" w:name="_Toc389475894"/>
      <w:bookmarkStart w:id="12" w:name="_Toc377994462"/>
      <w:bookmarkStart w:id="13" w:name="_Toc388598919"/>
      <w:r w:rsidRPr="002E1088">
        <w:rPr>
          <w:rStyle w:val="InsertedText"/>
          <w:rFonts w:ascii="SimSun" w:hAnsi="SimSun" w:cs="Arial" w:hint="eastAsia"/>
          <w:sz w:val="21"/>
          <w:lang w:eastAsia="zh-CN"/>
        </w:rPr>
        <w:t>第</w:t>
      </w:r>
      <w:r w:rsidR="007B768C" w:rsidRPr="002E1088">
        <w:rPr>
          <w:rStyle w:val="InsertedText"/>
          <w:rFonts w:ascii="SimSun" w:hAnsi="SimSun" w:cs="Arial"/>
          <w:sz w:val="21"/>
          <w:lang w:eastAsia="zh-CN"/>
        </w:rPr>
        <w:t>9</w:t>
      </w:r>
      <w:r w:rsidRPr="002E1088">
        <w:rPr>
          <w:rStyle w:val="InsertedText"/>
          <w:rFonts w:ascii="SimSun" w:hAnsi="SimSun" w:cs="Arial" w:hint="eastAsia"/>
          <w:sz w:val="21"/>
          <w:lang w:eastAsia="zh-CN"/>
        </w:rPr>
        <w:t>部分</w:t>
      </w:r>
      <w:r w:rsidR="007B768C" w:rsidRPr="002E1088">
        <w:rPr>
          <w:rStyle w:val="InsertedText"/>
          <w:rFonts w:ascii="SimSun" w:hAnsi="SimSun" w:cs="Arial"/>
          <w:sz w:val="21"/>
          <w:lang w:eastAsia="zh-CN"/>
        </w:rPr>
        <w:br/>
      </w:r>
      <w:r w:rsidRPr="002E1088">
        <w:rPr>
          <w:rStyle w:val="InsertedText"/>
          <w:rFonts w:ascii="SimSun" w:hAnsi="SimSun" w:cs="Arial" w:hint="eastAsia"/>
          <w:sz w:val="21"/>
          <w:lang w:eastAsia="zh-CN"/>
        </w:rPr>
        <w:t>根据细则</w:t>
      </w:r>
      <w:r w:rsidRPr="002E1088">
        <w:rPr>
          <w:rStyle w:val="InsertedText"/>
          <w:rFonts w:ascii="SimSun" w:hAnsi="SimSun" w:cs="Arial"/>
          <w:sz w:val="21"/>
          <w:lang w:eastAsia="zh-CN"/>
        </w:rPr>
        <w:t>52</w:t>
      </w:r>
      <w:r w:rsidRPr="002E1088">
        <w:rPr>
          <w:rStyle w:val="InsertedText"/>
          <w:rFonts w:ascii="SimSun" w:hAnsi="SimSun" w:cs="Arial" w:hint="eastAsia"/>
          <w:sz w:val="21"/>
          <w:lang w:eastAsia="zh-CN"/>
        </w:rPr>
        <w:t>之</w:t>
      </w:r>
      <w:proofErr w:type="gramStart"/>
      <w:r w:rsidRPr="002E1088">
        <w:rPr>
          <w:rStyle w:val="InsertedText"/>
          <w:rFonts w:ascii="SimSun" w:hAnsi="SimSun" w:cs="Arial" w:hint="eastAsia"/>
          <w:sz w:val="21"/>
          <w:lang w:eastAsia="zh-CN"/>
        </w:rPr>
        <w:t>二或者</w:t>
      </w:r>
      <w:proofErr w:type="gramEnd"/>
      <w:r w:rsidRPr="002E1088">
        <w:rPr>
          <w:rStyle w:val="InsertedText"/>
          <w:rFonts w:ascii="SimSun" w:hAnsi="SimSun" w:cs="Arial"/>
          <w:sz w:val="21"/>
          <w:lang w:eastAsia="zh-CN"/>
        </w:rPr>
        <w:t>78</w:t>
      </w:r>
      <w:r w:rsidRPr="002E1088">
        <w:rPr>
          <w:rStyle w:val="InsertedText"/>
          <w:rFonts w:ascii="SimSun" w:hAnsi="SimSun" w:cs="Arial" w:hint="eastAsia"/>
          <w:sz w:val="21"/>
          <w:lang w:eastAsia="zh-CN"/>
        </w:rPr>
        <w:t>之</w:t>
      </w:r>
      <w:proofErr w:type="gramStart"/>
      <w:r w:rsidRPr="002E1088">
        <w:rPr>
          <w:rStyle w:val="InsertedText"/>
          <w:rFonts w:ascii="SimSun" w:hAnsi="SimSun" w:cs="Arial" w:hint="eastAsia"/>
          <w:sz w:val="21"/>
          <w:lang w:eastAsia="zh-CN"/>
        </w:rPr>
        <w:t>二</w:t>
      </w:r>
      <w:r w:rsidR="00F44965" w:rsidRPr="002E1088">
        <w:rPr>
          <w:rStyle w:val="InsertedText"/>
          <w:rFonts w:ascii="SimSun" w:hAnsi="SimSun" w:cs="Arial" w:hint="eastAsia"/>
          <w:sz w:val="21"/>
          <w:lang w:eastAsia="zh-CN"/>
        </w:rPr>
        <w:t>加快</w:t>
      </w:r>
      <w:proofErr w:type="gramEnd"/>
      <w:r w:rsidRPr="002E1088">
        <w:rPr>
          <w:rStyle w:val="InsertedText"/>
          <w:rFonts w:ascii="SimSun" w:hAnsi="SimSun" w:cs="Arial" w:hint="eastAsia"/>
          <w:sz w:val="21"/>
          <w:lang w:eastAsia="zh-CN"/>
        </w:rPr>
        <w:t>国家阶段处理的规程</w:t>
      </w:r>
      <w:bookmarkEnd w:id="10"/>
      <w:bookmarkEnd w:id="11"/>
      <w:r w:rsidR="007B768C" w:rsidRPr="002E1088">
        <w:rPr>
          <w:rStyle w:val="InsertedText"/>
          <w:rFonts w:ascii="SimSun" w:hAnsi="SimSun" w:cs="Arial"/>
          <w:sz w:val="21"/>
          <w:lang w:eastAsia="zh-CN"/>
        </w:rPr>
        <w:br/>
      </w:r>
      <w:bookmarkEnd w:id="12"/>
      <w:bookmarkEnd w:id="13"/>
    </w:p>
    <w:p w:rsidR="007B768C" w:rsidRPr="002E1088" w:rsidRDefault="007B768C" w:rsidP="00AE62C7">
      <w:pPr>
        <w:rPr>
          <w:rFonts w:ascii="SimSun" w:hAnsi="SimSun"/>
          <w:sz w:val="21"/>
        </w:rPr>
      </w:pPr>
    </w:p>
    <w:p w:rsidR="007B768C" w:rsidRPr="002E1088" w:rsidRDefault="00FD3DC9" w:rsidP="00AE62C7">
      <w:pPr>
        <w:pStyle w:val="RNoMain"/>
        <w:pageBreakBefore w:val="0"/>
        <w:rPr>
          <w:rStyle w:val="RInsertedText"/>
          <w:rFonts w:ascii="SimSun" w:hAnsi="SimSun" w:cs="Arial"/>
          <w:sz w:val="21"/>
          <w:lang w:val="en-US" w:eastAsia="zh-CN"/>
        </w:rPr>
      </w:pPr>
      <w:r w:rsidRPr="002E1088">
        <w:rPr>
          <w:rStyle w:val="RInsertedText"/>
          <w:rFonts w:ascii="SimSun" w:hAnsi="SimSun" w:cs="Arial" w:hint="eastAsia"/>
          <w:sz w:val="21"/>
          <w:lang w:val="en-US" w:eastAsia="zh-CN"/>
        </w:rPr>
        <w:t>第</w:t>
      </w:r>
      <w:r w:rsidR="007B768C" w:rsidRPr="002E1088">
        <w:rPr>
          <w:rStyle w:val="RInsertedText"/>
          <w:rFonts w:ascii="SimSun" w:hAnsi="SimSun" w:cs="Arial"/>
          <w:sz w:val="21"/>
          <w:lang w:val="en-US"/>
        </w:rPr>
        <w:t>901</w:t>
      </w:r>
      <w:r w:rsidR="00F44965" w:rsidRPr="002E1088">
        <w:rPr>
          <w:rStyle w:val="RInsertedText"/>
          <w:rFonts w:ascii="SimSun" w:hAnsi="SimSun" w:cs="Arial" w:hint="eastAsia"/>
          <w:sz w:val="21"/>
          <w:lang w:val="en-US" w:eastAsia="zh-CN"/>
        </w:rPr>
        <w:t>条</w:t>
      </w:r>
      <w:r w:rsidR="007B768C" w:rsidRPr="002E1088">
        <w:rPr>
          <w:rStyle w:val="RInsertedText"/>
          <w:rFonts w:ascii="SimSun" w:hAnsi="SimSun" w:cs="Arial"/>
          <w:sz w:val="21"/>
          <w:lang w:val="en-US"/>
        </w:rPr>
        <w:br/>
      </w:r>
      <w:r w:rsidR="00AA12C1" w:rsidRPr="002E1088">
        <w:rPr>
          <w:rStyle w:val="RInsertedText"/>
          <w:rFonts w:ascii="SimSun" w:hAnsi="SimSun" w:cs="Arial" w:hint="eastAsia"/>
          <w:sz w:val="21"/>
          <w:lang w:val="en-US" w:eastAsia="zh-CN"/>
        </w:rPr>
        <w:t>加快处理的要求</w:t>
      </w:r>
    </w:p>
    <w:p w:rsidR="00ED7042" w:rsidRPr="002E1088" w:rsidRDefault="007B768C" w:rsidP="00D4210B">
      <w:pPr>
        <w:pStyle w:val="RPara"/>
        <w:jc w:val="both"/>
        <w:rPr>
          <w:rStyle w:val="RInsertedText"/>
          <w:rFonts w:ascii="SimSun" w:hAnsi="SimSun" w:cs="Arial"/>
          <w:sz w:val="21"/>
          <w:szCs w:val="22"/>
          <w:lang w:eastAsia="zh-CN"/>
        </w:rPr>
      </w:pPr>
      <w:r w:rsidRPr="002E1088">
        <w:rPr>
          <w:rFonts w:ascii="SimSun" w:hAnsi="SimSun" w:cs="Arial"/>
          <w:sz w:val="21"/>
          <w:szCs w:val="22"/>
        </w:rPr>
        <w:tab/>
      </w:r>
      <w:r w:rsidRPr="002E1088">
        <w:rPr>
          <w:rStyle w:val="RInsertedText"/>
          <w:rFonts w:ascii="SimSun" w:hAnsi="SimSun" w:cs="Arial"/>
          <w:sz w:val="21"/>
          <w:szCs w:val="22"/>
          <w:lang w:eastAsia="zh-CN"/>
        </w:rPr>
        <w:t>(a)</w:t>
      </w:r>
      <w:r w:rsidR="00307A9E" w:rsidRPr="002E1088">
        <w:rPr>
          <w:rStyle w:val="RInsertedText"/>
          <w:rFonts w:ascii="SimSun" w:hAnsi="SimSun" w:cs="Arial" w:hint="eastAsia"/>
          <w:sz w:val="21"/>
          <w:szCs w:val="22"/>
          <w:lang w:eastAsia="zh-CN"/>
        </w:rPr>
        <w:t>根据本</w:t>
      </w:r>
      <w:r w:rsidR="00ED7042" w:rsidRPr="002E1088">
        <w:rPr>
          <w:rStyle w:val="RInsertedText"/>
          <w:rFonts w:ascii="SimSun" w:hAnsi="SimSun" w:cs="Arial" w:hint="eastAsia"/>
          <w:sz w:val="21"/>
          <w:szCs w:val="22"/>
          <w:lang w:eastAsia="zh-CN"/>
        </w:rPr>
        <w:t>细则52之二和78之二，根据条约第22条或者第39条进入国家或者地区阶段的申请应当得到指定局或者</w:t>
      </w:r>
      <w:proofErr w:type="gramStart"/>
      <w:r w:rsidR="00ED7042" w:rsidRPr="002E1088">
        <w:rPr>
          <w:rStyle w:val="RInsertedText"/>
          <w:rFonts w:ascii="SimSun" w:hAnsi="SimSun" w:cs="Arial" w:hint="eastAsia"/>
          <w:sz w:val="21"/>
          <w:szCs w:val="22"/>
          <w:lang w:eastAsia="zh-CN"/>
        </w:rPr>
        <w:t>选定局</w:t>
      </w:r>
      <w:proofErr w:type="gramEnd"/>
      <w:r w:rsidR="00213894" w:rsidRPr="002E1088">
        <w:rPr>
          <w:rStyle w:val="RInsertedText"/>
          <w:rFonts w:ascii="SimSun" w:hAnsi="SimSun" w:cs="Arial" w:hint="eastAsia"/>
          <w:sz w:val="21"/>
          <w:szCs w:val="22"/>
          <w:lang w:eastAsia="zh-CN"/>
        </w:rPr>
        <w:t>根据</w:t>
      </w:r>
      <w:r w:rsidR="00ED7042" w:rsidRPr="002E1088">
        <w:rPr>
          <w:rStyle w:val="RInsertedText"/>
          <w:rFonts w:ascii="SimSun" w:hAnsi="SimSun" w:cs="Arial" w:hint="eastAsia"/>
          <w:sz w:val="21"/>
          <w:szCs w:val="22"/>
          <w:lang w:eastAsia="zh-CN"/>
        </w:rPr>
        <w:t>第903</w:t>
      </w:r>
      <w:r w:rsidR="00213894" w:rsidRPr="002E1088">
        <w:rPr>
          <w:rStyle w:val="RInsertedText"/>
          <w:rFonts w:ascii="SimSun" w:hAnsi="SimSun" w:cs="Arial" w:hint="eastAsia"/>
          <w:sz w:val="21"/>
          <w:szCs w:val="22"/>
          <w:lang w:eastAsia="zh-CN"/>
        </w:rPr>
        <w:t>条</w:t>
      </w:r>
      <w:r w:rsidR="002E1088" w:rsidRPr="002E1088">
        <w:rPr>
          <w:rStyle w:val="RInsertedText"/>
          <w:rFonts w:ascii="SimSun" w:hAnsi="SimSun" w:cs="Arial" w:hint="eastAsia"/>
          <w:sz w:val="21"/>
          <w:szCs w:val="22"/>
          <w:lang w:eastAsia="zh-CN"/>
        </w:rPr>
        <w:t>(</w:t>
      </w:r>
      <w:r w:rsidR="00ED7042" w:rsidRPr="002E1088">
        <w:rPr>
          <w:rStyle w:val="RInsertedText"/>
          <w:rFonts w:ascii="SimSun" w:hAnsi="SimSun" w:cs="Arial" w:hint="eastAsia"/>
          <w:sz w:val="21"/>
          <w:szCs w:val="22"/>
          <w:lang w:eastAsia="zh-CN"/>
        </w:rPr>
        <w:t>a</w:t>
      </w:r>
      <w:r w:rsidR="002E1088" w:rsidRPr="002E1088">
        <w:rPr>
          <w:rStyle w:val="RInsertedText"/>
          <w:rFonts w:ascii="SimSun" w:hAnsi="SimSun" w:cs="Arial" w:hint="eastAsia"/>
          <w:sz w:val="21"/>
          <w:szCs w:val="22"/>
          <w:lang w:eastAsia="zh-CN"/>
        </w:rPr>
        <w:t>)</w:t>
      </w:r>
      <w:r w:rsidR="00213894" w:rsidRPr="002E1088">
        <w:rPr>
          <w:rStyle w:val="RInsertedText"/>
          <w:rFonts w:ascii="SimSun" w:hAnsi="SimSun" w:cs="Arial" w:hint="eastAsia"/>
          <w:sz w:val="21"/>
          <w:szCs w:val="22"/>
          <w:lang w:eastAsia="zh-CN"/>
        </w:rPr>
        <w:t>规定</w:t>
      </w:r>
      <w:r w:rsidR="00B85475" w:rsidRPr="002E1088">
        <w:rPr>
          <w:rStyle w:val="RInsertedText"/>
          <w:rFonts w:ascii="SimSun" w:hAnsi="SimSun" w:cs="Arial" w:hint="eastAsia"/>
          <w:sz w:val="21"/>
          <w:szCs w:val="22"/>
          <w:lang w:eastAsia="zh-CN"/>
        </w:rPr>
        <w:t>的</w:t>
      </w:r>
      <w:r w:rsidR="00ED7042" w:rsidRPr="002E1088">
        <w:rPr>
          <w:rStyle w:val="RInsertedText"/>
          <w:rFonts w:ascii="SimSun" w:hAnsi="SimSun" w:cs="Arial" w:hint="eastAsia"/>
          <w:sz w:val="21"/>
          <w:szCs w:val="22"/>
          <w:lang w:eastAsia="zh-CN"/>
        </w:rPr>
        <w:t>加快处理和审查，</w:t>
      </w:r>
      <w:r w:rsidR="00B85475" w:rsidRPr="002E1088">
        <w:rPr>
          <w:rStyle w:val="RInsertedText"/>
          <w:rFonts w:ascii="SimSun" w:hAnsi="SimSun" w:cs="Arial" w:hint="eastAsia"/>
          <w:sz w:val="21"/>
          <w:szCs w:val="22"/>
          <w:lang w:eastAsia="zh-CN"/>
        </w:rPr>
        <w:t>只要：</w:t>
      </w:r>
    </w:p>
    <w:p w:rsidR="00B85475" w:rsidRPr="002E1088" w:rsidRDefault="007B768C" w:rsidP="00D4210B">
      <w:pPr>
        <w:pStyle w:val="Legi"/>
        <w:jc w:val="both"/>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w:t>
      </w:r>
      <w:proofErr w:type="spellStart"/>
      <w:r w:rsidRPr="002E1088">
        <w:rPr>
          <w:rStyle w:val="RInsertedText"/>
          <w:rFonts w:ascii="SimSun" w:hAnsi="SimSun" w:cs="Arial"/>
          <w:sz w:val="21"/>
          <w:lang w:eastAsia="zh-CN"/>
        </w:rPr>
        <w:t>i</w:t>
      </w:r>
      <w:proofErr w:type="spellEnd"/>
      <w:r w:rsidRPr="002E1088">
        <w:rPr>
          <w:rStyle w:val="RInsertedText"/>
          <w:rFonts w:ascii="SimSun" w:hAnsi="SimSun" w:cs="Arial"/>
          <w:sz w:val="21"/>
          <w:lang w:eastAsia="zh-CN"/>
        </w:rPr>
        <w:t>)</w:t>
      </w:r>
      <w:r w:rsidRPr="002E1088">
        <w:rPr>
          <w:rStyle w:val="RInsertedText"/>
          <w:rFonts w:ascii="SimSun" w:hAnsi="SimSun" w:cs="Arial"/>
          <w:sz w:val="21"/>
          <w:lang w:eastAsia="zh-CN"/>
        </w:rPr>
        <w:tab/>
      </w:r>
      <w:r w:rsidR="00B85475" w:rsidRPr="002E1088">
        <w:rPr>
          <w:rStyle w:val="RInsertedText"/>
          <w:rFonts w:ascii="SimSun" w:hAnsi="SimSun" w:cs="Arial" w:hint="eastAsia"/>
          <w:sz w:val="21"/>
          <w:lang w:eastAsia="zh-CN"/>
        </w:rPr>
        <w:t>最新的根据</w:t>
      </w:r>
      <w:r w:rsidR="00117580" w:rsidRPr="002E1088">
        <w:rPr>
          <w:rStyle w:val="RInsertedText"/>
          <w:rFonts w:ascii="SimSun" w:hAnsi="SimSun" w:cs="Arial" w:hint="eastAsia"/>
          <w:sz w:val="21"/>
          <w:lang w:eastAsia="zh-CN"/>
        </w:rPr>
        <w:t>本</w:t>
      </w:r>
      <w:r w:rsidR="00B85475" w:rsidRPr="002E1088">
        <w:rPr>
          <w:rStyle w:val="RInsertedText"/>
          <w:rFonts w:ascii="SimSun" w:hAnsi="SimSun" w:cs="Arial" w:hint="eastAsia"/>
          <w:sz w:val="21"/>
          <w:lang w:eastAsia="zh-CN"/>
        </w:rPr>
        <w:t>细则43之二.1</w:t>
      </w:r>
      <w:r w:rsidR="00117580" w:rsidRPr="002E1088">
        <w:rPr>
          <w:rStyle w:val="RInsertedText"/>
          <w:rFonts w:ascii="SimSun" w:hAnsi="SimSun" w:cs="Arial" w:hint="eastAsia"/>
          <w:sz w:val="21"/>
          <w:lang w:eastAsia="zh-CN"/>
        </w:rPr>
        <w:t>的国际检索单位</w:t>
      </w:r>
      <w:r w:rsidR="00B85475" w:rsidRPr="002E1088">
        <w:rPr>
          <w:rStyle w:val="RInsertedText"/>
          <w:rFonts w:ascii="SimSun" w:hAnsi="SimSun" w:cs="Arial" w:hint="eastAsia"/>
          <w:sz w:val="21"/>
          <w:lang w:eastAsia="zh-CN"/>
        </w:rPr>
        <w:t>书面意见、根据</w:t>
      </w:r>
      <w:r w:rsidR="00117580" w:rsidRPr="002E1088">
        <w:rPr>
          <w:rStyle w:val="RInsertedText"/>
          <w:rFonts w:ascii="SimSun" w:hAnsi="SimSun" w:cs="Arial" w:hint="eastAsia"/>
          <w:sz w:val="21"/>
          <w:lang w:eastAsia="zh-CN"/>
        </w:rPr>
        <w:t>本</w:t>
      </w:r>
      <w:r w:rsidR="00B85475" w:rsidRPr="002E1088">
        <w:rPr>
          <w:rStyle w:val="RInsertedText"/>
          <w:rFonts w:ascii="SimSun" w:hAnsi="SimSun" w:cs="Arial" w:hint="eastAsia"/>
          <w:sz w:val="21"/>
          <w:lang w:eastAsia="zh-CN"/>
        </w:rPr>
        <w:t>细则66.2</w:t>
      </w:r>
      <w:r w:rsidR="00117580" w:rsidRPr="002E1088">
        <w:rPr>
          <w:rStyle w:val="RInsertedText"/>
          <w:rFonts w:ascii="SimSun" w:hAnsi="SimSun" w:cs="Arial" w:hint="eastAsia"/>
          <w:sz w:val="21"/>
          <w:lang w:eastAsia="zh-CN"/>
        </w:rPr>
        <w:t>的国际初步审查单位</w:t>
      </w:r>
      <w:r w:rsidR="00B85475" w:rsidRPr="002E1088">
        <w:rPr>
          <w:rStyle w:val="RInsertedText"/>
          <w:rFonts w:ascii="SimSun" w:hAnsi="SimSun" w:cs="Arial" w:hint="eastAsia"/>
          <w:sz w:val="21"/>
          <w:lang w:eastAsia="zh-CN"/>
        </w:rPr>
        <w:t>书面意见</w:t>
      </w:r>
      <w:r w:rsidR="00117580" w:rsidRPr="002E1088">
        <w:rPr>
          <w:rStyle w:val="RInsertedText"/>
          <w:rFonts w:ascii="SimSun" w:hAnsi="SimSun" w:cs="Arial" w:hint="eastAsia"/>
          <w:sz w:val="21"/>
          <w:lang w:eastAsia="zh-CN"/>
        </w:rPr>
        <w:t>，</w:t>
      </w:r>
      <w:r w:rsidR="00B85475" w:rsidRPr="002E1088">
        <w:rPr>
          <w:rStyle w:val="RInsertedText"/>
          <w:rFonts w:ascii="SimSun" w:hAnsi="SimSun" w:cs="Arial" w:hint="eastAsia"/>
          <w:sz w:val="21"/>
          <w:lang w:eastAsia="zh-CN"/>
        </w:rPr>
        <w:t>以及根据</w:t>
      </w:r>
      <w:r w:rsidR="00117580" w:rsidRPr="002E1088">
        <w:rPr>
          <w:rStyle w:val="RInsertedText"/>
          <w:rFonts w:ascii="SimSun" w:hAnsi="SimSun" w:cs="Arial" w:hint="eastAsia"/>
          <w:sz w:val="21"/>
          <w:lang w:eastAsia="zh-CN"/>
        </w:rPr>
        <w:t>本</w:t>
      </w:r>
      <w:r w:rsidR="00B85475" w:rsidRPr="002E1088">
        <w:rPr>
          <w:rStyle w:val="RInsertedText"/>
          <w:rFonts w:ascii="SimSun" w:hAnsi="SimSun" w:cs="Arial" w:hint="eastAsia"/>
          <w:sz w:val="21"/>
          <w:lang w:eastAsia="zh-CN"/>
        </w:rPr>
        <w:t>细则70</w:t>
      </w:r>
      <w:r w:rsidR="00117580" w:rsidRPr="002E1088">
        <w:rPr>
          <w:rStyle w:val="RInsertedText"/>
          <w:rFonts w:ascii="SimSun" w:hAnsi="SimSun" w:cs="Arial" w:hint="eastAsia"/>
          <w:sz w:val="21"/>
          <w:lang w:eastAsia="zh-CN"/>
        </w:rPr>
        <w:t>的</w:t>
      </w:r>
      <w:r w:rsidR="00B85475" w:rsidRPr="002E1088">
        <w:rPr>
          <w:rStyle w:val="RInsertedText"/>
          <w:rFonts w:ascii="SimSun" w:hAnsi="SimSun" w:cs="Arial" w:hint="eastAsia"/>
          <w:sz w:val="21"/>
          <w:lang w:eastAsia="zh-CN"/>
        </w:rPr>
        <w:t>国际初步审查报告中指明国际申请中至少有一项权利要求具备条约第33条</w:t>
      </w:r>
      <w:r w:rsidR="002E1088" w:rsidRPr="002E1088">
        <w:rPr>
          <w:rStyle w:val="RInsertedText"/>
          <w:rFonts w:ascii="SimSun" w:hAnsi="SimSun" w:cs="Arial" w:hint="eastAsia"/>
          <w:sz w:val="21"/>
          <w:lang w:eastAsia="zh-CN"/>
        </w:rPr>
        <w:t>(</w:t>
      </w:r>
      <w:r w:rsidR="00B85475" w:rsidRPr="002E1088">
        <w:rPr>
          <w:rStyle w:val="RInsertedText"/>
          <w:rFonts w:ascii="SimSun" w:hAnsi="SimSun" w:cs="Arial" w:hint="eastAsia"/>
          <w:sz w:val="21"/>
          <w:lang w:eastAsia="zh-CN"/>
        </w:rPr>
        <w:t>2</w:t>
      </w:r>
      <w:r w:rsidR="002E1088" w:rsidRPr="002E1088">
        <w:rPr>
          <w:rStyle w:val="RInsertedText"/>
          <w:rFonts w:ascii="SimSun" w:hAnsi="SimSun" w:cs="Arial" w:hint="eastAsia"/>
          <w:sz w:val="21"/>
          <w:lang w:eastAsia="zh-CN"/>
        </w:rPr>
        <w:t>)</w:t>
      </w:r>
      <w:r w:rsidR="00117580" w:rsidRPr="002E1088">
        <w:rPr>
          <w:rStyle w:val="RInsertedText"/>
          <w:rFonts w:ascii="SimSun" w:hAnsi="SimSun" w:cs="Arial" w:hint="eastAsia"/>
          <w:sz w:val="21"/>
          <w:lang w:eastAsia="zh-CN"/>
        </w:rPr>
        <w:t>、</w:t>
      </w:r>
      <w:r w:rsidR="002E1088" w:rsidRPr="002E1088">
        <w:rPr>
          <w:rStyle w:val="RInsertedText"/>
          <w:rFonts w:ascii="SimSun" w:hAnsi="SimSun" w:cs="Arial" w:hint="eastAsia"/>
          <w:sz w:val="21"/>
          <w:lang w:eastAsia="zh-CN"/>
        </w:rPr>
        <w:t>(</w:t>
      </w:r>
      <w:r w:rsidR="00B85475" w:rsidRPr="002E1088">
        <w:rPr>
          <w:rStyle w:val="RInsertedText"/>
          <w:rFonts w:ascii="SimSun" w:hAnsi="SimSun" w:cs="Arial" w:hint="eastAsia"/>
          <w:sz w:val="21"/>
          <w:lang w:eastAsia="zh-CN"/>
        </w:rPr>
        <w:t>3</w:t>
      </w:r>
      <w:r w:rsidR="002E1088" w:rsidRPr="002E1088">
        <w:rPr>
          <w:rStyle w:val="RInsertedText"/>
          <w:rFonts w:ascii="SimSun" w:hAnsi="SimSun" w:cs="Arial" w:hint="eastAsia"/>
          <w:sz w:val="21"/>
          <w:lang w:eastAsia="zh-CN"/>
        </w:rPr>
        <w:t>)</w:t>
      </w:r>
      <w:r w:rsidR="00117580" w:rsidRPr="002E1088">
        <w:rPr>
          <w:rStyle w:val="RInsertedText"/>
          <w:rFonts w:ascii="SimSun" w:hAnsi="SimSun" w:cs="Arial" w:hint="eastAsia"/>
          <w:sz w:val="21"/>
          <w:lang w:eastAsia="zh-CN"/>
        </w:rPr>
        <w:t>和</w:t>
      </w:r>
      <w:r w:rsidR="002E1088" w:rsidRPr="002E1088">
        <w:rPr>
          <w:rStyle w:val="RInsertedText"/>
          <w:rFonts w:ascii="SimSun" w:hAnsi="SimSun" w:cs="Arial" w:hint="eastAsia"/>
          <w:sz w:val="21"/>
          <w:lang w:eastAsia="zh-CN"/>
        </w:rPr>
        <w:t>(</w:t>
      </w:r>
      <w:r w:rsidR="00B85475" w:rsidRPr="002E1088">
        <w:rPr>
          <w:rStyle w:val="RInsertedText"/>
          <w:rFonts w:ascii="SimSun" w:hAnsi="SimSun" w:cs="Arial" w:hint="eastAsia"/>
          <w:sz w:val="21"/>
          <w:lang w:eastAsia="zh-CN"/>
        </w:rPr>
        <w:t>4</w:t>
      </w:r>
      <w:r w:rsidR="002E1088" w:rsidRPr="002E1088">
        <w:rPr>
          <w:rStyle w:val="RInsertedText"/>
          <w:rFonts w:ascii="SimSun" w:hAnsi="SimSun" w:cs="Arial" w:hint="eastAsia"/>
          <w:sz w:val="21"/>
          <w:lang w:eastAsia="zh-CN"/>
        </w:rPr>
        <w:t>)</w:t>
      </w:r>
      <w:r w:rsidR="00B85475" w:rsidRPr="002E1088">
        <w:rPr>
          <w:rStyle w:val="RInsertedText"/>
          <w:rFonts w:ascii="SimSun" w:hAnsi="SimSun" w:cs="Arial" w:hint="eastAsia"/>
          <w:sz w:val="21"/>
          <w:lang w:eastAsia="zh-CN"/>
        </w:rPr>
        <w:t>分别规定的新颖性、创造性和工业实用性，</w:t>
      </w:r>
      <w:r w:rsidR="00117580" w:rsidRPr="002E1088">
        <w:rPr>
          <w:rStyle w:val="RInsertedText"/>
          <w:rFonts w:ascii="SimSun" w:hAnsi="SimSun" w:cs="Arial" w:hint="eastAsia"/>
          <w:sz w:val="21"/>
          <w:lang w:eastAsia="zh-CN"/>
        </w:rPr>
        <w:t>但是，不能</w:t>
      </w:r>
      <w:r w:rsidR="00B85475" w:rsidRPr="002E1088">
        <w:rPr>
          <w:rStyle w:val="RInsertedText"/>
          <w:rFonts w:ascii="SimSun" w:hAnsi="SimSun" w:cs="Arial" w:hint="eastAsia"/>
          <w:sz w:val="21"/>
          <w:lang w:eastAsia="zh-CN"/>
        </w:rPr>
        <w:t>仅以国际检索报告为基础</w:t>
      </w:r>
      <w:r w:rsidR="00117580" w:rsidRPr="002E1088">
        <w:rPr>
          <w:rStyle w:val="RInsertedText"/>
          <w:rFonts w:ascii="SimSun" w:hAnsi="SimSun" w:cs="Arial" w:hint="eastAsia"/>
          <w:sz w:val="21"/>
          <w:lang w:eastAsia="zh-CN"/>
        </w:rPr>
        <w:t>给予</w:t>
      </w:r>
      <w:r w:rsidR="00B85475" w:rsidRPr="002E1088">
        <w:rPr>
          <w:rStyle w:val="RInsertedText"/>
          <w:rFonts w:ascii="SimSun" w:hAnsi="SimSun" w:cs="Arial" w:hint="eastAsia"/>
          <w:sz w:val="21"/>
          <w:lang w:eastAsia="zh-CN"/>
        </w:rPr>
        <w:t>加快处理和审查；</w:t>
      </w:r>
    </w:p>
    <w:p w:rsidR="009873EF" w:rsidRPr="002E1088" w:rsidRDefault="007B768C" w:rsidP="00D4210B">
      <w:pPr>
        <w:pStyle w:val="Legi"/>
        <w:jc w:val="both"/>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(ii)</w:t>
      </w:r>
      <w:r w:rsidRPr="002E1088">
        <w:rPr>
          <w:rStyle w:val="RInsertedText"/>
          <w:rFonts w:ascii="SimSun" w:hAnsi="SimSun" w:cs="Arial"/>
          <w:sz w:val="21"/>
          <w:lang w:eastAsia="zh-CN"/>
        </w:rPr>
        <w:tab/>
      </w:r>
      <w:r w:rsidR="009873EF" w:rsidRPr="002E1088">
        <w:rPr>
          <w:rStyle w:val="RInsertedText"/>
          <w:rFonts w:ascii="SimSun" w:hAnsi="SimSun" w:cs="Arial" w:hint="eastAsia"/>
          <w:sz w:val="21"/>
          <w:lang w:eastAsia="zh-CN"/>
        </w:rPr>
        <w:t>国家或者地区阶段申请中的所有权利要求必须充分对应或者</w:t>
      </w:r>
      <w:r w:rsidR="00052884" w:rsidRPr="002E1088">
        <w:rPr>
          <w:rStyle w:val="RInsertedText"/>
          <w:rFonts w:ascii="SimSun" w:hAnsi="SimSun" w:cs="Arial" w:hint="eastAsia"/>
          <w:sz w:val="21"/>
          <w:lang w:eastAsia="zh-CN"/>
        </w:rPr>
        <w:t>经</w:t>
      </w:r>
      <w:r w:rsidR="009873EF" w:rsidRPr="002E1088">
        <w:rPr>
          <w:rStyle w:val="RInsertedText"/>
          <w:rFonts w:ascii="SimSun" w:hAnsi="SimSun" w:cs="Arial" w:hint="eastAsia"/>
          <w:sz w:val="21"/>
          <w:lang w:eastAsia="zh-CN"/>
        </w:rPr>
        <w:t>修改后充分对应于</w:t>
      </w:r>
      <w:r w:rsidR="002E1088" w:rsidRPr="002E1088">
        <w:rPr>
          <w:rStyle w:val="RInsertedText"/>
          <w:rFonts w:ascii="SimSun" w:hAnsi="SimSun" w:cs="Arial" w:hint="eastAsia"/>
          <w:sz w:val="21"/>
          <w:lang w:eastAsia="zh-CN"/>
        </w:rPr>
        <w:t>(</w:t>
      </w:r>
      <w:proofErr w:type="spellStart"/>
      <w:r w:rsidR="009873EF" w:rsidRPr="002E1088">
        <w:rPr>
          <w:rStyle w:val="RInsertedText"/>
          <w:rFonts w:ascii="SimSun" w:hAnsi="SimSun" w:cs="Arial" w:hint="eastAsia"/>
          <w:sz w:val="21"/>
          <w:lang w:eastAsia="zh-CN"/>
        </w:rPr>
        <w:t>i</w:t>
      </w:r>
      <w:proofErr w:type="spellEnd"/>
      <w:r w:rsidR="002E1088" w:rsidRPr="002E1088">
        <w:rPr>
          <w:rStyle w:val="RInsertedText"/>
          <w:rFonts w:ascii="SimSun" w:hAnsi="SimSun" w:cs="Arial" w:hint="eastAsia"/>
          <w:sz w:val="21"/>
          <w:lang w:eastAsia="zh-CN"/>
        </w:rPr>
        <w:t>)</w:t>
      </w:r>
      <w:r w:rsidR="009873EF" w:rsidRPr="002E1088">
        <w:rPr>
          <w:rStyle w:val="RInsertedText"/>
          <w:rFonts w:ascii="SimSun" w:hAnsi="SimSun" w:cs="Arial" w:hint="eastAsia"/>
          <w:sz w:val="21"/>
          <w:lang w:eastAsia="zh-CN"/>
        </w:rPr>
        <w:t>中所述的</w:t>
      </w:r>
      <w:r w:rsidR="00052884" w:rsidRPr="002E1088">
        <w:rPr>
          <w:rStyle w:val="RInsertedText"/>
          <w:rFonts w:ascii="SimSun" w:hAnsi="SimSun" w:cs="Arial" w:hint="eastAsia"/>
          <w:sz w:val="21"/>
          <w:lang w:eastAsia="zh-CN"/>
        </w:rPr>
        <w:t>书面</w:t>
      </w:r>
      <w:r w:rsidR="009873EF" w:rsidRPr="002E1088">
        <w:rPr>
          <w:rStyle w:val="RInsertedText"/>
          <w:rFonts w:ascii="SimSun" w:hAnsi="SimSun" w:cs="Arial" w:hint="eastAsia"/>
          <w:sz w:val="21"/>
          <w:lang w:eastAsia="zh-CN"/>
        </w:rPr>
        <w:t>意见或报告中指明具有新颖性、创造性和工业实用性的一项或多项权利要求。</w:t>
      </w:r>
      <w:r w:rsidR="00052884" w:rsidRPr="002E1088">
        <w:rPr>
          <w:rStyle w:val="RInsertedText"/>
          <w:rFonts w:ascii="SimSun" w:hAnsi="SimSun" w:cs="Arial" w:hint="eastAsia"/>
          <w:sz w:val="21"/>
          <w:lang w:eastAsia="zh-CN"/>
        </w:rPr>
        <w:t>国家或者地区申请中的权利要求在以下情形下被认为充分对应，即，在考虑了</w:t>
      </w:r>
      <w:r w:rsidR="009873EF" w:rsidRPr="002E1088">
        <w:rPr>
          <w:rStyle w:val="RInsertedText"/>
          <w:rFonts w:ascii="SimSun" w:hAnsi="SimSun" w:cs="Arial" w:hint="eastAsia"/>
          <w:sz w:val="21"/>
          <w:lang w:eastAsia="zh-CN"/>
        </w:rPr>
        <w:t>由于翻译</w:t>
      </w:r>
      <w:r w:rsidR="00052884" w:rsidRPr="002E1088">
        <w:rPr>
          <w:rStyle w:val="RInsertedText"/>
          <w:rFonts w:ascii="SimSun" w:hAnsi="SimSun" w:cs="Arial" w:hint="eastAsia"/>
          <w:sz w:val="21"/>
          <w:lang w:eastAsia="zh-CN"/>
        </w:rPr>
        <w:t>和权利要求形式要求所造成的不同的基础上，该</w:t>
      </w:r>
      <w:r w:rsidR="009873EF" w:rsidRPr="002E1088">
        <w:rPr>
          <w:rStyle w:val="RInsertedText"/>
          <w:rFonts w:ascii="SimSun" w:hAnsi="SimSun" w:cs="Arial" w:hint="eastAsia"/>
          <w:sz w:val="21"/>
          <w:lang w:eastAsia="zh-CN"/>
        </w:rPr>
        <w:t>权利要求</w:t>
      </w:r>
      <w:r w:rsidR="00052884" w:rsidRPr="002E1088">
        <w:rPr>
          <w:rStyle w:val="RInsertedText"/>
          <w:rFonts w:ascii="SimSun" w:hAnsi="SimSun" w:cs="Arial" w:hint="eastAsia"/>
          <w:sz w:val="21"/>
          <w:lang w:eastAsia="zh-CN"/>
        </w:rPr>
        <w:t>与</w:t>
      </w:r>
      <w:r w:rsidR="002E1088" w:rsidRPr="002E1088">
        <w:rPr>
          <w:rStyle w:val="RInsertedText"/>
          <w:rFonts w:ascii="SimSun" w:hAnsi="SimSun" w:cs="Arial" w:hint="eastAsia"/>
          <w:sz w:val="21"/>
          <w:lang w:eastAsia="zh-CN"/>
        </w:rPr>
        <w:t>(</w:t>
      </w:r>
      <w:proofErr w:type="spellStart"/>
      <w:r w:rsidR="00052884" w:rsidRPr="002E1088">
        <w:rPr>
          <w:rStyle w:val="RInsertedText"/>
          <w:rFonts w:ascii="SimSun" w:hAnsi="SimSun" w:cs="Arial" w:hint="eastAsia"/>
          <w:sz w:val="21"/>
          <w:lang w:eastAsia="zh-CN"/>
        </w:rPr>
        <w:t>i</w:t>
      </w:r>
      <w:proofErr w:type="spellEnd"/>
      <w:r w:rsidR="002E1088" w:rsidRPr="002E1088">
        <w:rPr>
          <w:rStyle w:val="RInsertedText"/>
          <w:rFonts w:ascii="SimSun" w:hAnsi="SimSun" w:cs="Arial" w:hint="eastAsia"/>
          <w:sz w:val="21"/>
          <w:lang w:eastAsia="zh-CN"/>
        </w:rPr>
        <w:t>)</w:t>
      </w:r>
      <w:r w:rsidR="00052884" w:rsidRPr="002E1088">
        <w:rPr>
          <w:rStyle w:val="RInsertedText"/>
          <w:rFonts w:ascii="SimSun" w:hAnsi="SimSun" w:cs="Arial" w:hint="eastAsia"/>
          <w:sz w:val="21"/>
          <w:lang w:eastAsia="zh-CN"/>
        </w:rPr>
        <w:t>所述的书面意见或报告中指明的具有新颖性、创造性和工业实用性的权利要求相比，</w:t>
      </w:r>
      <w:r w:rsidR="009233C1" w:rsidRPr="002E1088">
        <w:rPr>
          <w:rStyle w:val="RInsertedText"/>
          <w:rFonts w:ascii="SimSun" w:hAnsi="SimSun" w:cs="Arial" w:hint="eastAsia"/>
          <w:sz w:val="21"/>
          <w:lang w:eastAsia="zh-CN"/>
        </w:rPr>
        <w:t>具有相同、相似或者更窄的</w:t>
      </w:r>
      <w:r w:rsidR="00842F4E" w:rsidRPr="002E1088">
        <w:rPr>
          <w:rStyle w:val="RInsertedText"/>
          <w:rFonts w:ascii="SimSun" w:hAnsi="SimSun" w:cs="Arial" w:hint="eastAsia"/>
          <w:sz w:val="21"/>
          <w:lang w:eastAsia="zh-CN"/>
        </w:rPr>
        <w:t>范围。</w:t>
      </w:r>
    </w:p>
    <w:p w:rsidR="00842F4E" w:rsidRPr="002E1088" w:rsidRDefault="00842F4E" w:rsidP="00157D64">
      <w:pPr>
        <w:pStyle w:val="Legi"/>
        <w:rPr>
          <w:rStyle w:val="RInsertedText"/>
          <w:rFonts w:ascii="SimSun" w:hAnsi="SimSun" w:cs="Arial"/>
          <w:sz w:val="21"/>
          <w:lang w:eastAsia="zh-CN"/>
        </w:rPr>
      </w:pPr>
    </w:p>
    <w:p w:rsidR="007B768C" w:rsidRPr="00D4210B" w:rsidRDefault="007B768C" w:rsidP="00157D64">
      <w:pPr>
        <w:pStyle w:val="RContinued"/>
        <w:rPr>
          <w:rFonts w:ascii="SimSun" w:hAnsi="SimSun" w:cs="Arial"/>
          <w:i w:val="0"/>
          <w:iCs w:val="0"/>
          <w:sz w:val="21"/>
          <w:szCs w:val="22"/>
        </w:rPr>
      </w:pPr>
      <w:r w:rsidRPr="00D4210B">
        <w:rPr>
          <w:rFonts w:ascii="SimSun" w:hAnsi="SimSun" w:cs="Arial"/>
          <w:i w:val="0"/>
          <w:iCs w:val="0"/>
          <w:sz w:val="21"/>
          <w:szCs w:val="22"/>
        </w:rPr>
        <w:lastRenderedPageBreak/>
        <w:t>[</w:t>
      </w:r>
      <w:r w:rsidR="00FD3DC9" w:rsidRPr="00D4210B">
        <w:rPr>
          <w:rFonts w:ascii="SimSun" w:hAnsi="SimSun" w:cs="Arial" w:hint="eastAsia"/>
          <w:i w:val="0"/>
          <w:iCs w:val="0"/>
          <w:sz w:val="21"/>
          <w:szCs w:val="22"/>
          <w:lang w:eastAsia="zh-CN"/>
        </w:rPr>
        <w:t>第</w:t>
      </w:r>
      <w:r w:rsidRPr="00D4210B">
        <w:rPr>
          <w:rFonts w:ascii="SimSun" w:hAnsi="SimSun" w:cs="Arial"/>
          <w:i w:val="0"/>
          <w:iCs w:val="0"/>
          <w:sz w:val="21"/>
          <w:szCs w:val="22"/>
        </w:rPr>
        <w:t>901</w:t>
      </w:r>
      <w:r w:rsidR="00D814B3" w:rsidRPr="00D4210B">
        <w:rPr>
          <w:rFonts w:ascii="SimSun" w:hAnsi="SimSun" w:cs="Arial" w:hint="eastAsia"/>
          <w:i w:val="0"/>
          <w:iCs w:val="0"/>
          <w:sz w:val="21"/>
          <w:szCs w:val="22"/>
          <w:lang w:eastAsia="zh-CN"/>
        </w:rPr>
        <w:t>条</w:t>
      </w:r>
      <w:r w:rsidR="00D4210B">
        <w:rPr>
          <w:rFonts w:ascii="SimSun" w:hAnsi="SimSun" w:cs="Arial"/>
          <w:i w:val="0"/>
          <w:iCs w:val="0"/>
          <w:sz w:val="21"/>
          <w:szCs w:val="22"/>
        </w:rPr>
        <w:t>，</w:t>
      </w:r>
      <w:r w:rsidR="00FD3DC9" w:rsidRPr="00D4210B">
        <w:rPr>
          <w:rFonts w:ascii="SimSun" w:hAnsi="SimSun" w:cs="Arial" w:hint="eastAsia"/>
          <w:i w:val="0"/>
          <w:iCs w:val="0"/>
          <w:sz w:val="21"/>
          <w:szCs w:val="22"/>
          <w:lang w:eastAsia="zh-CN"/>
        </w:rPr>
        <w:t>续</w:t>
      </w:r>
      <w:r w:rsidRPr="00D4210B">
        <w:rPr>
          <w:rFonts w:ascii="SimSun" w:hAnsi="SimSun" w:cs="Arial"/>
          <w:i w:val="0"/>
          <w:iCs w:val="0"/>
          <w:sz w:val="21"/>
          <w:szCs w:val="22"/>
        </w:rPr>
        <w:t>]</w:t>
      </w:r>
    </w:p>
    <w:p w:rsidR="00D61918" w:rsidRPr="002E1088" w:rsidRDefault="002E1088" w:rsidP="00D4210B">
      <w:pPr>
        <w:pStyle w:val="Legi"/>
        <w:ind w:firstLineChars="300" w:firstLine="630"/>
        <w:jc w:val="both"/>
        <w:rPr>
          <w:rStyle w:val="RInsertedText"/>
          <w:rFonts w:ascii="SimSun" w:hAnsi="SimSun" w:cs="Arial"/>
          <w:sz w:val="21"/>
          <w:lang w:eastAsia="zh-CN"/>
        </w:rPr>
      </w:pPr>
      <w:r w:rsidRPr="002E1088">
        <w:rPr>
          <w:rStyle w:val="RInsertedText"/>
          <w:rFonts w:ascii="SimSun" w:hAnsi="SimSun" w:cs="Arial" w:hint="eastAsia"/>
          <w:sz w:val="21"/>
          <w:lang w:eastAsia="zh-CN"/>
        </w:rPr>
        <w:t>(</w:t>
      </w:r>
      <w:r w:rsidR="00327270" w:rsidRPr="002E1088">
        <w:rPr>
          <w:rStyle w:val="RInsertedText"/>
          <w:rFonts w:ascii="SimSun" w:hAnsi="SimSun" w:cs="Arial" w:hint="eastAsia"/>
          <w:sz w:val="21"/>
          <w:lang w:eastAsia="zh-CN"/>
        </w:rPr>
        <w:t>iii</w:t>
      </w:r>
      <w:r w:rsidRPr="002E1088">
        <w:rPr>
          <w:rStyle w:val="RInsertedText"/>
          <w:rFonts w:ascii="SimSun" w:hAnsi="SimSun" w:cs="Arial" w:hint="eastAsia"/>
          <w:sz w:val="21"/>
          <w:lang w:eastAsia="zh-CN"/>
        </w:rPr>
        <w:t>)</w:t>
      </w:r>
      <w:r w:rsidR="00293931" w:rsidRPr="002E1088">
        <w:rPr>
          <w:rStyle w:val="RInsertedText"/>
          <w:rFonts w:ascii="SimSun" w:hAnsi="SimSun" w:cs="Arial" w:hint="eastAsia"/>
          <w:sz w:val="21"/>
          <w:lang w:eastAsia="zh-CN"/>
        </w:rPr>
        <w:t>作为</w:t>
      </w:r>
      <w:r w:rsidRPr="002E1088">
        <w:rPr>
          <w:rStyle w:val="RInsertedText"/>
          <w:rFonts w:ascii="SimSun" w:hAnsi="SimSun" w:cs="Arial" w:hint="eastAsia"/>
          <w:sz w:val="21"/>
          <w:lang w:eastAsia="zh-CN"/>
        </w:rPr>
        <w:t>(</w:t>
      </w:r>
      <w:r w:rsidR="00163B9C" w:rsidRPr="002E1088">
        <w:rPr>
          <w:rStyle w:val="RInsertedText"/>
          <w:rFonts w:ascii="SimSun" w:hAnsi="SimSun" w:cs="Arial" w:hint="eastAsia"/>
          <w:sz w:val="21"/>
          <w:lang w:eastAsia="zh-CN"/>
        </w:rPr>
        <w:t>ii</w:t>
      </w:r>
      <w:r w:rsidRPr="002E1088">
        <w:rPr>
          <w:rStyle w:val="RInsertedText"/>
          <w:rFonts w:ascii="SimSun" w:hAnsi="SimSun" w:cs="Arial" w:hint="eastAsia"/>
          <w:sz w:val="21"/>
          <w:lang w:eastAsia="zh-CN"/>
        </w:rPr>
        <w:t>)</w:t>
      </w:r>
      <w:r w:rsidR="00327270" w:rsidRPr="002E1088">
        <w:rPr>
          <w:rStyle w:val="RInsertedText"/>
          <w:rFonts w:ascii="SimSun" w:hAnsi="SimSun" w:cs="Arial" w:hint="eastAsia"/>
          <w:sz w:val="21"/>
          <w:lang w:eastAsia="zh-CN"/>
        </w:rPr>
        <w:t>中权利要求对应的</w:t>
      </w:r>
      <w:r w:rsidR="00163B9C" w:rsidRPr="002E1088">
        <w:rPr>
          <w:rStyle w:val="RInsertedText"/>
          <w:rFonts w:ascii="SimSun" w:hAnsi="SimSun" w:cs="Arial" w:hint="eastAsia"/>
          <w:sz w:val="21"/>
          <w:lang w:eastAsia="zh-CN"/>
        </w:rPr>
        <w:t>基础，</w:t>
      </w:r>
      <w:r w:rsidRPr="002E1088">
        <w:rPr>
          <w:rStyle w:val="RInsertedText"/>
          <w:rFonts w:ascii="SimSun" w:hAnsi="SimSun" w:cs="Arial" w:hint="eastAsia"/>
          <w:sz w:val="21"/>
          <w:lang w:eastAsia="zh-CN"/>
        </w:rPr>
        <w:t>(</w:t>
      </w:r>
      <w:proofErr w:type="spellStart"/>
      <w:r w:rsidR="00163B9C" w:rsidRPr="002E1088">
        <w:rPr>
          <w:rStyle w:val="RInsertedText"/>
          <w:rFonts w:ascii="SimSun" w:hAnsi="SimSun" w:cs="Arial" w:hint="eastAsia"/>
          <w:sz w:val="21"/>
          <w:lang w:eastAsia="zh-CN"/>
        </w:rPr>
        <w:t>i</w:t>
      </w:r>
      <w:proofErr w:type="spellEnd"/>
      <w:r w:rsidRPr="002E1088">
        <w:rPr>
          <w:rStyle w:val="RInsertedText"/>
          <w:rFonts w:ascii="SimSun" w:hAnsi="SimSun" w:cs="Arial" w:hint="eastAsia"/>
          <w:sz w:val="21"/>
          <w:lang w:eastAsia="zh-CN"/>
        </w:rPr>
        <w:t>)</w:t>
      </w:r>
      <w:r w:rsidR="00163B9C" w:rsidRPr="002E1088">
        <w:rPr>
          <w:rStyle w:val="RInsertedText"/>
          <w:rFonts w:ascii="SimSun" w:hAnsi="SimSun" w:cs="Arial" w:hint="eastAsia"/>
          <w:sz w:val="21"/>
          <w:lang w:eastAsia="zh-CN"/>
        </w:rPr>
        <w:t>中所述</w:t>
      </w:r>
      <w:r w:rsidR="00327270" w:rsidRPr="002E1088">
        <w:rPr>
          <w:rStyle w:val="RInsertedText"/>
          <w:rFonts w:ascii="SimSun" w:hAnsi="SimSun" w:cs="Arial" w:hint="eastAsia"/>
          <w:sz w:val="21"/>
          <w:lang w:eastAsia="zh-CN"/>
        </w:rPr>
        <w:t>书面</w:t>
      </w:r>
      <w:r w:rsidR="00163B9C" w:rsidRPr="002E1088">
        <w:rPr>
          <w:rStyle w:val="RInsertedText"/>
          <w:rFonts w:ascii="SimSun" w:hAnsi="SimSun" w:cs="Arial" w:hint="eastAsia"/>
          <w:sz w:val="21"/>
          <w:lang w:eastAsia="zh-CN"/>
        </w:rPr>
        <w:t>意见或者报告中的所有权利要求</w:t>
      </w:r>
      <w:r w:rsidR="00327270" w:rsidRPr="002E1088">
        <w:rPr>
          <w:rStyle w:val="RInsertedText"/>
          <w:rFonts w:ascii="SimSun" w:hAnsi="SimSun" w:cs="Arial" w:hint="eastAsia"/>
          <w:sz w:val="21"/>
          <w:lang w:eastAsia="zh-CN"/>
        </w:rPr>
        <w:t>，不能存在书面意见或者报告的第VIII栏中的</w:t>
      </w:r>
      <w:r w:rsidR="00163B9C" w:rsidRPr="002E1088">
        <w:rPr>
          <w:rStyle w:val="RInsertedText"/>
          <w:rFonts w:ascii="SimSun" w:hAnsi="SimSun" w:cs="Arial" w:hint="eastAsia"/>
          <w:sz w:val="21"/>
          <w:lang w:eastAsia="zh-CN"/>
        </w:rPr>
        <w:t>任何意见。</w:t>
      </w:r>
    </w:p>
    <w:p w:rsidR="007B768C" w:rsidRPr="002E1088" w:rsidRDefault="007B768C" w:rsidP="00AE62C7">
      <w:pPr>
        <w:pStyle w:val="Legi"/>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(iv)</w:t>
      </w:r>
      <w:r w:rsidRPr="002E1088">
        <w:rPr>
          <w:rStyle w:val="RInsertedText"/>
          <w:rFonts w:ascii="SimSun" w:hAnsi="SimSun" w:cs="Arial"/>
          <w:sz w:val="21"/>
          <w:lang w:eastAsia="zh-CN"/>
        </w:rPr>
        <w:tab/>
      </w:r>
      <w:r w:rsidR="00721C9A" w:rsidRPr="002E1088">
        <w:rPr>
          <w:rStyle w:val="RInsertedText"/>
          <w:rFonts w:ascii="SimSun" w:hAnsi="SimSun" w:cs="Arial" w:hint="eastAsia"/>
          <w:sz w:val="21"/>
          <w:lang w:eastAsia="zh-CN"/>
        </w:rPr>
        <w:t>国家或地区阶段申请的实质审查尚未开始；以及</w:t>
      </w:r>
    </w:p>
    <w:p w:rsidR="007B768C" w:rsidRPr="002E1088" w:rsidRDefault="007B768C" w:rsidP="00AE62C7">
      <w:pPr>
        <w:pStyle w:val="Legi"/>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(v)</w:t>
      </w:r>
      <w:r w:rsidRPr="002E1088">
        <w:rPr>
          <w:rStyle w:val="RInsertedText"/>
          <w:rFonts w:ascii="SimSun" w:hAnsi="SimSun" w:cs="Arial"/>
          <w:sz w:val="21"/>
          <w:lang w:eastAsia="zh-CN"/>
        </w:rPr>
        <w:tab/>
      </w:r>
      <w:r w:rsidR="00721C9A" w:rsidRPr="002E1088">
        <w:rPr>
          <w:rStyle w:val="RInsertedText"/>
          <w:rFonts w:ascii="SimSun" w:hAnsi="SimSun" w:cs="Arial" w:hint="eastAsia"/>
          <w:sz w:val="21"/>
          <w:lang w:eastAsia="zh-CN"/>
        </w:rPr>
        <w:t>申请人根据本</w:t>
      </w:r>
      <w:r w:rsidR="00BF2D6A" w:rsidRPr="002E1088">
        <w:rPr>
          <w:rStyle w:val="RInsertedText"/>
          <w:rFonts w:ascii="SimSun" w:hAnsi="SimSun" w:cs="Arial" w:hint="eastAsia"/>
          <w:sz w:val="21"/>
          <w:lang w:eastAsia="zh-CN"/>
        </w:rPr>
        <w:t>条</w:t>
      </w:r>
      <w:r w:rsidR="00163B9C" w:rsidRPr="002E1088">
        <w:rPr>
          <w:rStyle w:val="RInsertedText"/>
          <w:rFonts w:ascii="SimSun" w:hAnsi="SimSun" w:cs="Arial" w:hint="eastAsia"/>
          <w:sz w:val="21"/>
          <w:lang w:eastAsia="zh-CN"/>
        </w:rPr>
        <w:t>规定</w:t>
      </w:r>
      <w:r w:rsidR="00721C9A" w:rsidRPr="002E1088">
        <w:rPr>
          <w:rStyle w:val="RInsertedText"/>
          <w:rFonts w:ascii="SimSun" w:hAnsi="SimSun" w:cs="Arial" w:hint="eastAsia"/>
          <w:sz w:val="21"/>
          <w:lang w:eastAsia="zh-CN"/>
        </w:rPr>
        <w:t>已经提交了加快处理和审查的正式请求</w:t>
      </w:r>
      <w:r w:rsidR="00163B9C" w:rsidRPr="002E1088">
        <w:rPr>
          <w:rStyle w:val="RInsertedText"/>
          <w:rFonts w:ascii="SimSun" w:hAnsi="SimSun" w:cs="Arial" w:hint="eastAsia"/>
          <w:sz w:val="21"/>
          <w:lang w:eastAsia="zh-CN"/>
        </w:rPr>
        <w:t>。</w:t>
      </w:r>
    </w:p>
    <w:p w:rsidR="00163B9C" w:rsidRPr="002E1088" w:rsidRDefault="007B768C" w:rsidP="00D4210B">
      <w:pPr>
        <w:pStyle w:val="Lega"/>
        <w:jc w:val="both"/>
        <w:rPr>
          <w:rStyle w:val="RInsertedText"/>
          <w:rFonts w:ascii="SimSun" w:hAnsi="SimSun" w:cs="Arial"/>
          <w:sz w:val="21"/>
          <w:szCs w:val="22"/>
          <w:lang w:eastAsia="zh-CN"/>
        </w:rPr>
      </w:pPr>
      <w:r w:rsidRPr="002E1088">
        <w:rPr>
          <w:rFonts w:ascii="SimSun" w:hAnsi="SimSun"/>
          <w:lang w:eastAsia="zh-CN"/>
        </w:rPr>
        <w:tab/>
      </w:r>
      <w:r w:rsidRPr="002E1088">
        <w:rPr>
          <w:rStyle w:val="RInsertedText"/>
          <w:rFonts w:ascii="SimSun" w:hAnsi="SimSun" w:cs="Arial"/>
          <w:sz w:val="21"/>
          <w:szCs w:val="22"/>
          <w:lang w:eastAsia="zh-CN"/>
        </w:rPr>
        <w:t>(b)</w:t>
      </w:r>
      <w:r w:rsidR="00BF2D6A" w:rsidRPr="002E1088">
        <w:rPr>
          <w:rStyle w:val="RInsertedText"/>
          <w:rFonts w:ascii="SimSun" w:hAnsi="SimSun" w:cs="Arial" w:hint="eastAsia"/>
          <w:sz w:val="21"/>
          <w:szCs w:val="22"/>
          <w:lang w:eastAsia="zh-CN"/>
        </w:rPr>
        <w:t>以下情况下会出现</w:t>
      </w:r>
      <w:r w:rsidR="002E1088" w:rsidRPr="002E1088">
        <w:rPr>
          <w:rStyle w:val="RInsertedText"/>
          <w:rFonts w:ascii="SimSun" w:hAnsi="SimSun" w:cs="Arial" w:hint="eastAsia"/>
          <w:sz w:val="21"/>
          <w:szCs w:val="22"/>
          <w:lang w:eastAsia="zh-CN"/>
        </w:rPr>
        <w:t>(</w:t>
      </w:r>
      <w:r w:rsidR="00BF2D6A" w:rsidRPr="002E1088">
        <w:rPr>
          <w:rStyle w:val="RInsertedText"/>
          <w:rFonts w:ascii="SimSun" w:hAnsi="SimSun" w:cs="Arial" w:hint="eastAsia"/>
          <w:sz w:val="21"/>
          <w:szCs w:val="22"/>
          <w:lang w:eastAsia="zh-CN"/>
        </w:rPr>
        <w:t>ii</w:t>
      </w:r>
      <w:r w:rsidR="002E1088" w:rsidRPr="002E1088">
        <w:rPr>
          <w:rStyle w:val="RInsertedText"/>
          <w:rFonts w:ascii="SimSun" w:hAnsi="SimSun" w:cs="Arial" w:hint="eastAsia"/>
          <w:sz w:val="21"/>
          <w:szCs w:val="22"/>
          <w:lang w:eastAsia="zh-CN"/>
        </w:rPr>
        <w:t>)</w:t>
      </w:r>
      <w:r w:rsidR="00BF2D6A" w:rsidRPr="002E1088">
        <w:rPr>
          <w:rStyle w:val="RInsertedText"/>
          <w:rFonts w:ascii="SimSun" w:hAnsi="SimSun" w:cs="Arial" w:hint="eastAsia"/>
          <w:sz w:val="21"/>
          <w:szCs w:val="22"/>
          <w:lang w:eastAsia="zh-CN"/>
        </w:rPr>
        <w:t>中所述范围更窄的权利要求，即，修改</w:t>
      </w:r>
      <w:r w:rsidR="005226F5" w:rsidRPr="002E1088">
        <w:rPr>
          <w:rStyle w:val="RInsertedText"/>
          <w:rFonts w:ascii="SimSun" w:hAnsi="SimSun" w:cs="Arial" w:hint="eastAsia"/>
          <w:sz w:val="21"/>
          <w:szCs w:val="22"/>
          <w:lang w:eastAsia="zh-CN"/>
        </w:rPr>
        <w:t>在</w:t>
      </w:r>
      <w:r w:rsidR="00163B9C" w:rsidRPr="002E1088">
        <w:rPr>
          <w:rStyle w:val="RInsertedText"/>
          <w:rFonts w:ascii="SimSun" w:hAnsi="SimSun" w:cs="Arial" w:hint="eastAsia"/>
          <w:sz w:val="21"/>
          <w:szCs w:val="22"/>
          <w:lang w:eastAsia="zh-CN"/>
        </w:rPr>
        <w:t>国际申请的最新工作成果中被指明具有新颖性、创造性和工业实用性的权利要求</w:t>
      </w:r>
      <w:r w:rsidR="00BF2D6A" w:rsidRPr="002E1088">
        <w:rPr>
          <w:rStyle w:val="RInsertedText"/>
          <w:rFonts w:ascii="SimSun" w:hAnsi="SimSun" w:cs="Arial" w:hint="eastAsia"/>
          <w:sz w:val="21"/>
          <w:szCs w:val="22"/>
          <w:lang w:eastAsia="zh-CN"/>
        </w:rPr>
        <w:t>，用</w:t>
      </w:r>
      <w:r w:rsidR="005226F5" w:rsidRPr="002E1088">
        <w:rPr>
          <w:rStyle w:val="RInsertedText"/>
          <w:rFonts w:ascii="SimSun" w:hAnsi="SimSun" w:cs="Arial" w:hint="eastAsia"/>
          <w:sz w:val="21"/>
          <w:szCs w:val="22"/>
          <w:lang w:eastAsia="zh-CN"/>
        </w:rPr>
        <w:t>得到国家或者地区阶段申请</w:t>
      </w:r>
      <w:r w:rsidR="00BF2D6A" w:rsidRPr="002E1088">
        <w:rPr>
          <w:rStyle w:val="RInsertedText"/>
          <w:rFonts w:ascii="SimSun" w:hAnsi="SimSun" w:cs="Arial" w:hint="eastAsia"/>
          <w:sz w:val="21"/>
          <w:szCs w:val="22"/>
          <w:lang w:eastAsia="zh-CN"/>
        </w:rPr>
        <w:t>的</w:t>
      </w:r>
      <w:r w:rsidR="005226F5" w:rsidRPr="002E1088">
        <w:rPr>
          <w:rStyle w:val="RInsertedText"/>
          <w:rFonts w:ascii="SimSun" w:hAnsi="SimSun" w:cs="Arial" w:hint="eastAsia"/>
          <w:sz w:val="21"/>
          <w:szCs w:val="22"/>
          <w:lang w:eastAsia="zh-CN"/>
        </w:rPr>
        <w:t>说明书支持的附加</w:t>
      </w:r>
      <w:r w:rsidR="00BF2D6A" w:rsidRPr="002E1088">
        <w:rPr>
          <w:rStyle w:val="RInsertedText"/>
          <w:rFonts w:ascii="SimSun" w:hAnsi="SimSun" w:cs="Arial" w:hint="eastAsia"/>
          <w:sz w:val="21"/>
          <w:szCs w:val="22"/>
          <w:lang w:eastAsia="zh-CN"/>
        </w:rPr>
        <w:t>技术</w:t>
      </w:r>
      <w:r w:rsidR="005226F5" w:rsidRPr="002E1088">
        <w:rPr>
          <w:rStyle w:val="RInsertedText"/>
          <w:rFonts w:ascii="SimSun" w:hAnsi="SimSun" w:cs="Arial" w:hint="eastAsia"/>
          <w:sz w:val="21"/>
          <w:szCs w:val="22"/>
          <w:lang w:eastAsia="zh-CN"/>
        </w:rPr>
        <w:t>特征</w:t>
      </w:r>
      <w:proofErr w:type="gramStart"/>
      <w:r w:rsidR="005226F5" w:rsidRPr="002E1088">
        <w:rPr>
          <w:rStyle w:val="RInsertedText"/>
          <w:rFonts w:ascii="SimSun" w:hAnsi="SimSun" w:cs="Arial" w:hint="eastAsia"/>
          <w:sz w:val="21"/>
          <w:szCs w:val="22"/>
          <w:lang w:eastAsia="zh-CN"/>
        </w:rPr>
        <w:t>作</w:t>
      </w:r>
      <w:r w:rsidR="00BF2D6A" w:rsidRPr="002E1088">
        <w:rPr>
          <w:rStyle w:val="RInsertedText"/>
          <w:rFonts w:ascii="SimSun" w:hAnsi="SimSun" w:cs="Arial" w:hint="eastAsia"/>
          <w:sz w:val="21"/>
          <w:szCs w:val="22"/>
          <w:lang w:eastAsia="zh-CN"/>
        </w:rPr>
        <w:t>出</w:t>
      </w:r>
      <w:proofErr w:type="gramEnd"/>
      <w:r w:rsidR="005226F5" w:rsidRPr="002E1088">
        <w:rPr>
          <w:rStyle w:val="RInsertedText"/>
          <w:rFonts w:ascii="SimSun" w:hAnsi="SimSun" w:cs="Arial" w:hint="eastAsia"/>
          <w:sz w:val="21"/>
          <w:szCs w:val="22"/>
          <w:lang w:eastAsia="zh-CN"/>
        </w:rPr>
        <w:t>进一步限定</w:t>
      </w:r>
      <w:r w:rsidR="00D84F09" w:rsidRPr="002E1088">
        <w:rPr>
          <w:rStyle w:val="RInsertedText"/>
          <w:rFonts w:ascii="SimSun" w:hAnsi="SimSun" w:cs="Arial" w:hint="eastAsia"/>
          <w:sz w:val="21"/>
          <w:szCs w:val="22"/>
          <w:lang w:eastAsia="zh-CN"/>
        </w:rPr>
        <w:t>。</w:t>
      </w:r>
      <w:r w:rsidR="00163B9C" w:rsidRPr="002E1088">
        <w:rPr>
          <w:rStyle w:val="RInsertedText"/>
          <w:rFonts w:ascii="SimSun" w:hAnsi="SimSun" w:cs="Arial" w:hint="eastAsia"/>
          <w:sz w:val="21"/>
          <w:szCs w:val="22"/>
          <w:lang w:eastAsia="zh-CN"/>
        </w:rPr>
        <w:t>在国家或者地区阶段</w:t>
      </w:r>
      <w:r w:rsidR="00D84F09" w:rsidRPr="002E1088">
        <w:rPr>
          <w:rStyle w:val="RInsertedText"/>
          <w:rFonts w:ascii="SimSun" w:hAnsi="SimSun" w:cs="Arial" w:hint="eastAsia"/>
          <w:sz w:val="21"/>
          <w:szCs w:val="22"/>
          <w:lang w:eastAsia="zh-CN"/>
        </w:rPr>
        <w:t>的</w:t>
      </w:r>
      <w:r w:rsidR="00BF2D6A" w:rsidRPr="002E1088">
        <w:rPr>
          <w:rStyle w:val="RInsertedText"/>
          <w:rFonts w:ascii="SimSun" w:hAnsi="SimSun" w:cs="Arial" w:hint="eastAsia"/>
          <w:sz w:val="21"/>
          <w:szCs w:val="22"/>
          <w:lang w:eastAsia="zh-CN"/>
        </w:rPr>
        <w:t>申请中，范围更窄</w:t>
      </w:r>
      <w:r w:rsidR="00163B9C" w:rsidRPr="002E1088">
        <w:rPr>
          <w:rStyle w:val="RInsertedText"/>
          <w:rFonts w:ascii="SimSun" w:hAnsi="SimSun" w:cs="Arial" w:hint="eastAsia"/>
          <w:sz w:val="21"/>
          <w:szCs w:val="22"/>
          <w:lang w:eastAsia="zh-CN"/>
        </w:rPr>
        <w:t>的权利要求必须以独立权利要求的方式撰写。</w:t>
      </w:r>
    </w:p>
    <w:p w:rsidR="007B768C" w:rsidRPr="002E1088" w:rsidRDefault="00FD3DC9" w:rsidP="00AE62C7">
      <w:pPr>
        <w:pStyle w:val="LegTitle"/>
        <w:rPr>
          <w:rStyle w:val="RInsertedText"/>
          <w:rFonts w:ascii="SimSun" w:hAnsi="SimSun" w:cs="Arial"/>
          <w:sz w:val="21"/>
          <w:lang w:eastAsia="zh-CN"/>
        </w:rPr>
      </w:pPr>
      <w:bookmarkStart w:id="14" w:name="_Toc377994463"/>
      <w:bookmarkStart w:id="15" w:name="_Toc388598920"/>
      <w:bookmarkStart w:id="16" w:name="_Toc389475249"/>
      <w:bookmarkStart w:id="17" w:name="_Toc389475895"/>
      <w:r w:rsidRPr="002E1088">
        <w:rPr>
          <w:rStyle w:val="RInsertedText"/>
          <w:rFonts w:ascii="SimSun" w:hAnsi="SimSun" w:cs="Arial" w:hint="eastAsia"/>
          <w:sz w:val="21"/>
          <w:lang w:eastAsia="zh-CN"/>
        </w:rPr>
        <w:lastRenderedPageBreak/>
        <w:t>第</w:t>
      </w:r>
      <w:r w:rsidR="007B768C" w:rsidRPr="002E1088">
        <w:rPr>
          <w:rStyle w:val="RInsertedText"/>
          <w:rFonts w:ascii="SimSun" w:hAnsi="SimSun" w:cs="Arial"/>
          <w:sz w:val="21"/>
          <w:lang w:eastAsia="zh-CN"/>
        </w:rPr>
        <w:t>902</w:t>
      </w:r>
      <w:r w:rsidR="001C117E" w:rsidRPr="002E1088">
        <w:rPr>
          <w:rStyle w:val="RInsertedText"/>
          <w:rFonts w:ascii="SimSun" w:hAnsi="SimSun" w:cs="Arial" w:hint="eastAsia"/>
          <w:sz w:val="21"/>
          <w:lang w:eastAsia="zh-CN"/>
        </w:rPr>
        <w:t>条</w:t>
      </w:r>
      <w:r w:rsidR="007B768C" w:rsidRPr="002E1088">
        <w:rPr>
          <w:rStyle w:val="RInsertedText"/>
          <w:rFonts w:ascii="SimSun" w:hAnsi="SimSun" w:cs="Arial"/>
          <w:sz w:val="21"/>
          <w:lang w:eastAsia="zh-CN"/>
        </w:rPr>
        <w:br/>
      </w:r>
      <w:bookmarkEnd w:id="14"/>
      <w:bookmarkEnd w:id="15"/>
      <w:r w:rsidRPr="002E1088">
        <w:rPr>
          <w:rStyle w:val="RInsertedText"/>
          <w:rFonts w:ascii="SimSun" w:hAnsi="SimSun" w:cs="Arial" w:hint="eastAsia"/>
          <w:sz w:val="21"/>
          <w:lang w:eastAsia="zh-CN"/>
        </w:rPr>
        <w:t>加快处理的可选性要求</w:t>
      </w:r>
      <w:bookmarkEnd w:id="16"/>
      <w:bookmarkEnd w:id="17"/>
    </w:p>
    <w:p w:rsidR="007B768C" w:rsidRPr="002E1088" w:rsidRDefault="007B768C" w:rsidP="00AE62C7">
      <w:pPr>
        <w:pStyle w:val="Lega"/>
        <w:rPr>
          <w:rStyle w:val="RInsertedText"/>
          <w:rFonts w:ascii="SimSun" w:hAnsi="SimSun" w:cs="Arial"/>
          <w:sz w:val="21"/>
          <w:szCs w:val="22"/>
          <w:lang w:eastAsia="zh-CN"/>
        </w:rPr>
      </w:pPr>
      <w:r w:rsidRPr="002E1088">
        <w:rPr>
          <w:rFonts w:ascii="SimSun" w:hAnsi="SimSun"/>
          <w:lang w:eastAsia="zh-CN"/>
        </w:rPr>
        <w:tab/>
      </w:r>
      <w:r w:rsidR="001C117E" w:rsidRPr="002E1088">
        <w:rPr>
          <w:rStyle w:val="RInsertedText"/>
          <w:rFonts w:ascii="SimSun" w:hAnsi="SimSun" w:cs="Arial" w:hint="eastAsia"/>
          <w:sz w:val="21"/>
          <w:szCs w:val="22"/>
          <w:lang w:eastAsia="zh-CN"/>
        </w:rPr>
        <w:t>指定局或者</w:t>
      </w:r>
      <w:proofErr w:type="gramStart"/>
      <w:r w:rsidR="001C117E" w:rsidRPr="002E1088">
        <w:rPr>
          <w:rStyle w:val="RInsertedText"/>
          <w:rFonts w:ascii="SimSun" w:hAnsi="SimSun" w:cs="Arial" w:hint="eastAsia"/>
          <w:sz w:val="21"/>
          <w:szCs w:val="22"/>
          <w:lang w:eastAsia="zh-CN"/>
        </w:rPr>
        <w:t>选定局</w:t>
      </w:r>
      <w:proofErr w:type="gramEnd"/>
      <w:r w:rsidR="001C117E" w:rsidRPr="002E1088">
        <w:rPr>
          <w:rStyle w:val="RInsertedText"/>
          <w:rFonts w:ascii="SimSun" w:hAnsi="SimSun" w:cs="Arial" w:hint="eastAsia"/>
          <w:sz w:val="21"/>
          <w:szCs w:val="22"/>
          <w:lang w:eastAsia="zh-CN"/>
        </w:rPr>
        <w:t>还</w:t>
      </w:r>
      <w:r w:rsidR="00842F4E" w:rsidRPr="002E1088">
        <w:rPr>
          <w:rStyle w:val="RInsertedText"/>
          <w:rFonts w:ascii="SimSun" w:hAnsi="SimSun" w:cs="Arial" w:hint="eastAsia"/>
          <w:sz w:val="21"/>
          <w:szCs w:val="22"/>
          <w:lang w:eastAsia="zh-CN"/>
        </w:rPr>
        <w:t>可以提出以下要求：</w:t>
      </w:r>
    </w:p>
    <w:p w:rsidR="007B768C" w:rsidRPr="002E1088" w:rsidRDefault="007B768C" w:rsidP="00AE62C7">
      <w:pPr>
        <w:pStyle w:val="Legi"/>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w:t>
      </w:r>
      <w:proofErr w:type="spellStart"/>
      <w:r w:rsidRPr="002E1088">
        <w:rPr>
          <w:rStyle w:val="RInsertedText"/>
          <w:rFonts w:ascii="SimSun" w:hAnsi="SimSun" w:cs="Arial"/>
          <w:sz w:val="21"/>
          <w:lang w:eastAsia="zh-CN"/>
        </w:rPr>
        <w:t>i</w:t>
      </w:r>
      <w:proofErr w:type="spellEnd"/>
      <w:r w:rsidRPr="002E1088">
        <w:rPr>
          <w:rStyle w:val="RInsertedText"/>
          <w:rFonts w:ascii="SimSun" w:hAnsi="SimSun" w:cs="Arial"/>
          <w:sz w:val="21"/>
          <w:lang w:eastAsia="zh-CN"/>
        </w:rPr>
        <w:t>)</w:t>
      </w:r>
      <w:r w:rsidRPr="002E1088">
        <w:rPr>
          <w:rStyle w:val="RInsertedText"/>
          <w:rFonts w:ascii="SimSun" w:hAnsi="SimSun" w:cs="Arial"/>
          <w:sz w:val="21"/>
          <w:lang w:eastAsia="zh-CN"/>
        </w:rPr>
        <w:tab/>
      </w:r>
      <w:r w:rsidR="00842F4E" w:rsidRPr="002E1088">
        <w:rPr>
          <w:rStyle w:val="RInsertedText"/>
          <w:rFonts w:ascii="SimSun" w:hAnsi="SimSun" w:cs="Arial" w:hint="eastAsia"/>
          <w:sz w:val="21"/>
          <w:lang w:eastAsia="zh-CN"/>
        </w:rPr>
        <w:t>使用特</w:t>
      </w:r>
      <w:r w:rsidR="001C117E" w:rsidRPr="002E1088">
        <w:rPr>
          <w:rStyle w:val="RInsertedText"/>
          <w:rFonts w:ascii="SimSun" w:hAnsi="SimSun" w:cs="Arial" w:hint="eastAsia"/>
          <w:sz w:val="21"/>
          <w:lang w:eastAsia="zh-CN"/>
        </w:rPr>
        <w:t>定</w:t>
      </w:r>
      <w:r w:rsidR="00842F4E" w:rsidRPr="002E1088">
        <w:rPr>
          <w:rStyle w:val="RInsertedText"/>
          <w:rFonts w:ascii="SimSun" w:hAnsi="SimSun" w:cs="Arial" w:hint="eastAsia"/>
          <w:sz w:val="21"/>
          <w:lang w:eastAsia="zh-CN"/>
        </w:rPr>
        <w:t>表格请求加快处理；</w:t>
      </w:r>
    </w:p>
    <w:p w:rsidR="007B768C" w:rsidRPr="002E1088" w:rsidRDefault="007B768C" w:rsidP="00AE62C7">
      <w:pPr>
        <w:pStyle w:val="Legi"/>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(ii)</w:t>
      </w:r>
      <w:r w:rsidRPr="002E1088">
        <w:rPr>
          <w:rStyle w:val="RInsertedText"/>
          <w:rFonts w:ascii="SimSun" w:hAnsi="SimSun" w:cs="Arial"/>
          <w:sz w:val="21"/>
          <w:lang w:eastAsia="zh-CN"/>
        </w:rPr>
        <w:tab/>
      </w:r>
      <w:r w:rsidR="00842F4E" w:rsidRPr="002E1088">
        <w:rPr>
          <w:rStyle w:val="RInsertedText"/>
          <w:rFonts w:ascii="SimSun" w:hAnsi="SimSun" w:cs="Arial" w:hint="eastAsia"/>
          <w:sz w:val="21"/>
          <w:lang w:eastAsia="zh-CN"/>
        </w:rPr>
        <w:t>费用；</w:t>
      </w:r>
    </w:p>
    <w:p w:rsidR="00842F4E" w:rsidRPr="002E1088" w:rsidRDefault="007B768C" w:rsidP="00D4210B">
      <w:pPr>
        <w:pStyle w:val="Legi"/>
        <w:jc w:val="both"/>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(iii)</w:t>
      </w:r>
      <w:r w:rsidRPr="002E1088">
        <w:rPr>
          <w:rStyle w:val="RInsertedText"/>
          <w:rFonts w:ascii="SimSun" w:hAnsi="SimSun" w:cs="Arial"/>
          <w:sz w:val="21"/>
          <w:lang w:eastAsia="zh-CN"/>
        </w:rPr>
        <w:tab/>
      </w:r>
      <w:r w:rsidR="00842F4E" w:rsidRPr="002E1088">
        <w:rPr>
          <w:rStyle w:val="RInsertedText"/>
          <w:rFonts w:ascii="SimSun" w:hAnsi="SimSun" w:cs="Arial" w:hint="eastAsia"/>
          <w:sz w:val="21"/>
          <w:lang w:eastAsia="zh-CN"/>
        </w:rPr>
        <w:t>第901</w:t>
      </w:r>
      <w:r w:rsidR="001C117E" w:rsidRPr="002E1088">
        <w:rPr>
          <w:rStyle w:val="RInsertedText"/>
          <w:rFonts w:ascii="SimSun" w:hAnsi="SimSun" w:cs="Arial" w:hint="eastAsia"/>
          <w:sz w:val="21"/>
          <w:lang w:eastAsia="zh-CN"/>
        </w:rPr>
        <w:t>条</w:t>
      </w:r>
      <w:r w:rsidR="002E1088" w:rsidRPr="002E1088">
        <w:rPr>
          <w:rStyle w:val="RInsertedText"/>
          <w:rFonts w:ascii="SimSun" w:hAnsi="SimSun" w:cs="Arial" w:hint="eastAsia"/>
          <w:sz w:val="21"/>
          <w:lang w:eastAsia="zh-CN"/>
        </w:rPr>
        <w:t>(</w:t>
      </w:r>
      <w:proofErr w:type="spellStart"/>
      <w:r w:rsidR="00842F4E" w:rsidRPr="002E1088">
        <w:rPr>
          <w:rStyle w:val="RInsertedText"/>
          <w:rFonts w:ascii="SimSun" w:hAnsi="SimSun" w:cs="Arial" w:hint="eastAsia"/>
          <w:sz w:val="21"/>
          <w:lang w:eastAsia="zh-CN"/>
        </w:rPr>
        <w:t>i</w:t>
      </w:r>
      <w:proofErr w:type="spellEnd"/>
      <w:r w:rsidR="002E1088" w:rsidRPr="002E1088">
        <w:rPr>
          <w:rStyle w:val="RInsertedText"/>
          <w:rFonts w:ascii="SimSun" w:hAnsi="SimSun" w:cs="Arial" w:hint="eastAsia"/>
          <w:sz w:val="21"/>
          <w:lang w:eastAsia="zh-CN"/>
        </w:rPr>
        <w:t>)</w:t>
      </w:r>
      <w:r w:rsidR="00842F4E" w:rsidRPr="002E1088">
        <w:rPr>
          <w:rStyle w:val="RInsertedText"/>
          <w:rFonts w:ascii="SimSun" w:hAnsi="SimSun" w:cs="Arial" w:hint="eastAsia"/>
          <w:sz w:val="21"/>
          <w:lang w:eastAsia="zh-CN"/>
        </w:rPr>
        <w:t>所述</w:t>
      </w:r>
      <w:r w:rsidR="001C117E" w:rsidRPr="002E1088">
        <w:rPr>
          <w:rStyle w:val="RInsertedText"/>
          <w:rFonts w:ascii="SimSun" w:hAnsi="SimSun" w:cs="Arial" w:hint="eastAsia"/>
          <w:sz w:val="21"/>
          <w:lang w:eastAsia="zh-CN"/>
        </w:rPr>
        <w:t>书面</w:t>
      </w:r>
      <w:r w:rsidR="00842F4E" w:rsidRPr="002E1088">
        <w:rPr>
          <w:rStyle w:val="RInsertedText"/>
          <w:rFonts w:ascii="SimSun" w:hAnsi="SimSun" w:cs="Arial" w:hint="eastAsia"/>
          <w:sz w:val="21"/>
          <w:lang w:eastAsia="zh-CN"/>
        </w:rPr>
        <w:t>意见或者报告的副本及其译文，</w:t>
      </w:r>
      <w:proofErr w:type="gramStart"/>
      <w:r w:rsidR="00842F4E" w:rsidRPr="002E1088">
        <w:rPr>
          <w:rStyle w:val="RInsertedText"/>
          <w:rFonts w:ascii="SimSun" w:hAnsi="SimSun" w:cs="Arial" w:hint="eastAsia"/>
          <w:sz w:val="21"/>
          <w:lang w:eastAsia="zh-CN"/>
        </w:rPr>
        <w:t>除非指</w:t>
      </w:r>
      <w:proofErr w:type="gramEnd"/>
      <w:r w:rsidR="00842F4E" w:rsidRPr="002E1088">
        <w:rPr>
          <w:rStyle w:val="RInsertedText"/>
          <w:rFonts w:ascii="SimSun" w:hAnsi="SimSun" w:cs="Arial" w:hint="eastAsia"/>
          <w:sz w:val="21"/>
          <w:lang w:eastAsia="zh-CN"/>
        </w:rPr>
        <w:t>定局或者</w:t>
      </w:r>
      <w:proofErr w:type="gramStart"/>
      <w:r w:rsidR="00842F4E" w:rsidRPr="002E1088">
        <w:rPr>
          <w:rStyle w:val="RInsertedText"/>
          <w:rFonts w:ascii="SimSun" w:hAnsi="SimSun" w:cs="Arial" w:hint="eastAsia"/>
          <w:sz w:val="21"/>
          <w:lang w:eastAsia="zh-CN"/>
        </w:rPr>
        <w:t>选定局</w:t>
      </w:r>
      <w:proofErr w:type="gramEnd"/>
      <w:r w:rsidR="00842F4E" w:rsidRPr="002E1088">
        <w:rPr>
          <w:rStyle w:val="RInsertedText"/>
          <w:rFonts w:ascii="SimSun" w:hAnsi="SimSun" w:cs="Arial" w:hint="eastAsia"/>
          <w:sz w:val="21"/>
          <w:lang w:eastAsia="zh-CN"/>
        </w:rPr>
        <w:t>可以</w:t>
      </w:r>
      <w:r w:rsidR="001C117E" w:rsidRPr="002E1088">
        <w:rPr>
          <w:rStyle w:val="RInsertedText"/>
          <w:rFonts w:ascii="SimSun" w:hAnsi="SimSun" w:cs="Arial" w:hint="eastAsia"/>
          <w:sz w:val="21"/>
          <w:lang w:eastAsia="zh-CN"/>
        </w:rPr>
        <w:t>以其接受的语言</w:t>
      </w:r>
      <w:r w:rsidR="00842F4E" w:rsidRPr="002E1088">
        <w:rPr>
          <w:rStyle w:val="RInsertedText"/>
          <w:rFonts w:ascii="SimSun" w:hAnsi="SimSun" w:cs="Arial" w:hint="eastAsia"/>
          <w:sz w:val="21"/>
          <w:lang w:eastAsia="zh-CN"/>
        </w:rPr>
        <w:t>立即获得</w:t>
      </w:r>
      <w:r w:rsidR="001C117E" w:rsidRPr="002E1088">
        <w:rPr>
          <w:rStyle w:val="RInsertedText"/>
          <w:rFonts w:ascii="SimSun" w:hAnsi="SimSun" w:cs="Arial" w:hint="eastAsia"/>
          <w:sz w:val="21"/>
          <w:lang w:eastAsia="zh-CN"/>
        </w:rPr>
        <w:t>所述</w:t>
      </w:r>
      <w:r w:rsidR="00053EF9" w:rsidRPr="002E1088">
        <w:rPr>
          <w:rStyle w:val="RInsertedText"/>
          <w:rFonts w:ascii="SimSun" w:hAnsi="SimSun" w:cs="Arial" w:hint="eastAsia"/>
          <w:sz w:val="21"/>
          <w:lang w:eastAsia="zh-CN"/>
        </w:rPr>
        <w:t>的</w:t>
      </w:r>
      <w:r w:rsidR="001C117E" w:rsidRPr="002E1088">
        <w:rPr>
          <w:rStyle w:val="RInsertedText"/>
          <w:rFonts w:ascii="SimSun" w:hAnsi="SimSun" w:cs="Arial" w:hint="eastAsia"/>
          <w:sz w:val="21"/>
          <w:lang w:eastAsia="zh-CN"/>
        </w:rPr>
        <w:t>书面</w:t>
      </w:r>
      <w:r w:rsidR="00053EF9" w:rsidRPr="002E1088">
        <w:rPr>
          <w:rStyle w:val="RInsertedText"/>
          <w:rFonts w:ascii="SimSun" w:hAnsi="SimSun" w:cs="Arial" w:hint="eastAsia"/>
          <w:sz w:val="21"/>
          <w:lang w:eastAsia="zh-CN"/>
        </w:rPr>
        <w:t>意见和报告；</w:t>
      </w:r>
    </w:p>
    <w:p w:rsidR="007B768C" w:rsidRPr="002E1088" w:rsidRDefault="007B768C" w:rsidP="00D4210B">
      <w:pPr>
        <w:pStyle w:val="Legi"/>
        <w:jc w:val="both"/>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(iv)</w:t>
      </w:r>
      <w:r w:rsidRPr="002E1088">
        <w:rPr>
          <w:rStyle w:val="RInsertedText"/>
          <w:rFonts w:ascii="SimSun" w:hAnsi="SimSun" w:cs="Arial"/>
          <w:sz w:val="21"/>
          <w:lang w:eastAsia="zh-CN"/>
        </w:rPr>
        <w:tab/>
      </w:r>
      <w:r w:rsidR="00BA4F22" w:rsidRPr="002E1088">
        <w:rPr>
          <w:rStyle w:val="RInsertedText"/>
          <w:rFonts w:ascii="SimSun" w:hAnsi="SimSun" w:cs="Arial" w:hint="eastAsia"/>
          <w:sz w:val="21"/>
          <w:lang w:eastAsia="zh-CN"/>
        </w:rPr>
        <w:t>被指明具有新颖性、创造性、工业实用性</w:t>
      </w:r>
      <w:r w:rsidR="006F3A3C" w:rsidRPr="002E1088">
        <w:rPr>
          <w:rStyle w:val="RInsertedText"/>
          <w:rFonts w:ascii="SimSun" w:hAnsi="SimSun" w:cs="Arial" w:hint="eastAsia"/>
          <w:sz w:val="21"/>
          <w:lang w:eastAsia="zh-CN"/>
        </w:rPr>
        <w:t>的国际申请</w:t>
      </w:r>
      <w:r w:rsidR="00A775E8" w:rsidRPr="002E1088">
        <w:rPr>
          <w:rStyle w:val="RInsertedText"/>
          <w:rFonts w:ascii="SimSun" w:hAnsi="SimSun" w:cs="Arial" w:hint="eastAsia"/>
          <w:sz w:val="21"/>
          <w:lang w:eastAsia="zh-CN"/>
        </w:rPr>
        <w:t>的</w:t>
      </w:r>
      <w:r w:rsidR="006F3A3C" w:rsidRPr="002E1088">
        <w:rPr>
          <w:rStyle w:val="RInsertedText"/>
          <w:rFonts w:ascii="SimSun" w:hAnsi="SimSun" w:cs="Arial" w:hint="eastAsia"/>
          <w:sz w:val="21"/>
          <w:lang w:eastAsia="zh-CN"/>
        </w:rPr>
        <w:t>权利要求的副本及其译文，</w:t>
      </w:r>
      <w:proofErr w:type="gramStart"/>
      <w:r w:rsidR="006F3A3C" w:rsidRPr="002E1088">
        <w:rPr>
          <w:rStyle w:val="RInsertedText"/>
          <w:rFonts w:ascii="SimSun" w:hAnsi="SimSun" w:cs="Arial" w:hint="eastAsia"/>
          <w:sz w:val="21"/>
          <w:lang w:eastAsia="zh-CN"/>
        </w:rPr>
        <w:t>除非指</w:t>
      </w:r>
      <w:proofErr w:type="gramEnd"/>
      <w:r w:rsidR="006F3A3C" w:rsidRPr="002E1088">
        <w:rPr>
          <w:rStyle w:val="RInsertedText"/>
          <w:rFonts w:ascii="SimSun" w:hAnsi="SimSun" w:cs="Arial" w:hint="eastAsia"/>
          <w:sz w:val="21"/>
          <w:lang w:eastAsia="zh-CN"/>
        </w:rPr>
        <w:t>定局或者</w:t>
      </w:r>
      <w:proofErr w:type="gramStart"/>
      <w:r w:rsidR="006F3A3C" w:rsidRPr="002E1088">
        <w:rPr>
          <w:rStyle w:val="RInsertedText"/>
          <w:rFonts w:ascii="SimSun" w:hAnsi="SimSun" w:cs="Arial" w:hint="eastAsia"/>
          <w:sz w:val="21"/>
          <w:lang w:eastAsia="zh-CN"/>
        </w:rPr>
        <w:t>选定局</w:t>
      </w:r>
      <w:proofErr w:type="gramEnd"/>
      <w:r w:rsidR="006F3A3C" w:rsidRPr="002E1088">
        <w:rPr>
          <w:rStyle w:val="RInsertedText"/>
          <w:rFonts w:ascii="SimSun" w:hAnsi="SimSun" w:cs="Arial" w:hint="eastAsia"/>
          <w:sz w:val="21"/>
          <w:lang w:eastAsia="zh-CN"/>
        </w:rPr>
        <w:t>可以</w:t>
      </w:r>
      <w:r w:rsidR="00A775E8" w:rsidRPr="002E1088">
        <w:rPr>
          <w:rStyle w:val="RInsertedText"/>
          <w:rFonts w:ascii="SimSun" w:hAnsi="SimSun" w:cs="Arial" w:hint="eastAsia"/>
          <w:sz w:val="21"/>
          <w:lang w:eastAsia="zh-CN"/>
        </w:rPr>
        <w:t>以其接受的语言</w:t>
      </w:r>
      <w:r w:rsidR="006F3A3C" w:rsidRPr="002E1088">
        <w:rPr>
          <w:rStyle w:val="RInsertedText"/>
          <w:rFonts w:ascii="SimSun" w:hAnsi="SimSun" w:cs="Arial" w:hint="eastAsia"/>
          <w:sz w:val="21"/>
          <w:lang w:eastAsia="zh-CN"/>
        </w:rPr>
        <w:t>立即获得</w:t>
      </w:r>
      <w:r w:rsidR="00A775E8" w:rsidRPr="002E1088">
        <w:rPr>
          <w:rStyle w:val="RInsertedText"/>
          <w:rFonts w:ascii="SimSun" w:hAnsi="SimSun" w:cs="Arial" w:hint="eastAsia"/>
          <w:sz w:val="21"/>
          <w:lang w:eastAsia="zh-CN"/>
        </w:rPr>
        <w:t>所述</w:t>
      </w:r>
      <w:r w:rsidR="006F3A3C" w:rsidRPr="002E1088">
        <w:rPr>
          <w:rStyle w:val="RInsertedText"/>
          <w:rFonts w:ascii="SimSun" w:hAnsi="SimSun" w:cs="Arial" w:hint="eastAsia"/>
          <w:sz w:val="21"/>
          <w:lang w:eastAsia="zh-CN"/>
        </w:rPr>
        <w:t>权利要求；</w:t>
      </w:r>
    </w:p>
    <w:p w:rsidR="006F3A3C" w:rsidRPr="002E1088" w:rsidRDefault="007B768C" w:rsidP="00D4210B">
      <w:pPr>
        <w:pStyle w:val="Legi"/>
        <w:jc w:val="both"/>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(v)</w:t>
      </w:r>
      <w:r w:rsidRPr="002E1088">
        <w:rPr>
          <w:rStyle w:val="RInsertedText"/>
          <w:rFonts w:ascii="SimSun" w:hAnsi="SimSun" w:cs="Arial"/>
          <w:sz w:val="21"/>
          <w:lang w:eastAsia="zh-CN"/>
        </w:rPr>
        <w:tab/>
      </w:r>
      <w:r w:rsidR="006F3A3C" w:rsidRPr="002E1088">
        <w:rPr>
          <w:rStyle w:val="RInsertedText"/>
          <w:rFonts w:ascii="SimSun" w:hAnsi="SimSun" w:cs="Arial" w:hint="eastAsia"/>
          <w:sz w:val="21"/>
          <w:lang w:eastAsia="zh-CN"/>
        </w:rPr>
        <w:t>一份</w:t>
      </w:r>
      <w:r w:rsidR="00951FF1" w:rsidRPr="002E1088">
        <w:rPr>
          <w:rStyle w:val="RInsertedText"/>
          <w:rFonts w:ascii="SimSun" w:hAnsi="SimSun" w:cs="Arial" w:hint="eastAsia"/>
          <w:sz w:val="21"/>
          <w:lang w:eastAsia="zh-CN"/>
        </w:rPr>
        <w:t>以指定局或者</w:t>
      </w:r>
      <w:proofErr w:type="gramStart"/>
      <w:r w:rsidR="00951FF1" w:rsidRPr="002E1088">
        <w:rPr>
          <w:rStyle w:val="RInsertedText"/>
          <w:rFonts w:ascii="SimSun" w:hAnsi="SimSun" w:cs="Arial" w:hint="eastAsia"/>
          <w:sz w:val="21"/>
          <w:lang w:eastAsia="zh-CN"/>
        </w:rPr>
        <w:t>选定局</w:t>
      </w:r>
      <w:proofErr w:type="gramEnd"/>
      <w:r w:rsidR="00951FF1" w:rsidRPr="002E1088">
        <w:rPr>
          <w:rStyle w:val="RInsertedText"/>
          <w:rFonts w:ascii="SimSun" w:hAnsi="SimSun" w:cs="Arial" w:hint="eastAsia"/>
          <w:sz w:val="21"/>
          <w:lang w:eastAsia="zh-CN"/>
        </w:rPr>
        <w:t>接受的语言制作的</w:t>
      </w:r>
      <w:r w:rsidR="006F3A3C" w:rsidRPr="002E1088">
        <w:rPr>
          <w:rStyle w:val="RInsertedText"/>
          <w:rFonts w:ascii="SimSun" w:hAnsi="SimSun" w:cs="Arial" w:hint="eastAsia"/>
          <w:sz w:val="21"/>
          <w:lang w:eastAsia="zh-CN"/>
        </w:rPr>
        <w:t>权利要求对应表，说明国家或者地区阶段申请中的所有权利要求如何与第901</w:t>
      </w:r>
      <w:r w:rsidR="00951FF1" w:rsidRPr="002E1088">
        <w:rPr>
          <w:rStyle w:val="RInsertedText"/>
          <w:rFonts w:ascii="SimSun" w:hAnsi="SimSun" w:cs="Arial" w:hint="eastAsia"/>
          <w:sz w:val="21"/>
          <w:lang w:eastAsia="zh-CN"/>
        </w:rPr>
        <w:t>条</w:t>
      </w:r>
      <w:r w:rsidR="002E1088" w:rsidRPr="002E1088">
        <w:rPr>
          <w:rStyle w:val="RInsertedText"/>
          <w:rFonts w:ascii="SimSun" w:hAnsi="SimSun" w:cs="Arial" w:hint="eastAsia"/>
          <w:sz w:val="21"/>
          <w:lang w:eastAsia="zh-CN"/>
        </w:rPr>
        <w:t>(</w:t>
      </w:r>
      <w:proofErr w:type="spellStart"/>
      <w:r w:rsidR="006F3A3C" w:rsidRPr="002E1088">
        <w:rPr>
          <w:rStyle w:val="RInsertedText"/>
          <w:rFonts w:ascii="SimSun" w:hAnsi="SimSun" w:cs="Arial" w:hint="eastAsia"/>
          <w:sz w:val="21"/>
          <w:lang w:eastAsia="zh-CN"/>
        </w:rPr>
        <w:t>i</w:t>
      </w:r>
      <w:proofErr w:type="spellEnd"/>
      <w:r w:rsidR="002E1088" w:rsidRPr="002E1088">
        <w:rPr>
          <w:rStyle w:val="RInsertedText"/>
          <w:rFonts w:ascii="SimSun" w:hAnsi="SimSun" w:cs="Arial" w:hint="eastAsia"/>
          <w:sz w:val="21"/>
          <w:lang w:eastAsia="zh-CN"/>
        </w:rPr>
        <w:t>)</w:t>
      </w:r>
      <w:r w:rsidR="006F3A3C" w:rsidRPr="002E1088">
        <w:rPr>
          <w:rStyle w:val="RInsertedText"/>
          <w:rFonts w:ascii="SimSun" w:hAnsi="SimSun" w:cs="Arial" w:hint="eastAsia"/>
          <w:sz w:val="21"/>
          <w:lang w:eastAsia="zh-CN"/>
        </w:rPr>
        <w:t>所述</w:t>
      </w:r>
      <w:r w:rsidR="00951FF1" w:rsidRPr="002E1088">
        <w:rPr>
          <w:rStyle w:val="RInsertedText"/>
          <w:rFonts w:ascii="SimSun" w:hAnsi="SimSun" w:cs="Arial" w:hint="eastAsia"/>
          <w:sz w:val="21"/>
          <w:lang w:eastAsia="zh-CN"/>
        </w:rPr>
        <w:t>书面</w:t>
      </w:r>
      <w:r w:rsidR="006F3A3C" w:rsidRPr="002E1088">
        <w:rPr>
          <w:rStyle w:val="RInsertedText"/>
          <w:rFonts w:ascii="SimSun" w:hAnsi="SimSun" w:cs="Arial" w:hint="eastAsia"/>
          <w:sz w:val="21"/>
          <w:lang w:eastAsia="zh-CN"/>
        </w:rPr>
        <w:t>意见或者报告中指明具有新颖性、创造性和工业实用性的权利要求充分对应；</w:t>
      </w:r>
    </w:p>
    <w:p w:rsidR="006F3A3C" w:rsidRPr="002E1088" w:rsidRDefault="007B768C" w:rsidP="00D4210B">
      <w:pPr>
        <w:pStyle w:val="Legi"/>
        <w:jc w:val="both"/>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(vi)</w:t>
      </w:r>
      <w:r w:rsidRPr="002E1088">
        <w:rPr>
          <w:rStyle w:val="RInsertedText"/>
          <w:rFonts w:ascii="SimSun" w:hAnsi="SimSun" w:cs="Arial"/>
          <w:sz w:val="21"/>
          <w:lang w:eastAsia="zh-CN"/>
        </w:rPr>
        <w:tab/>
      </w:r>
      <w:r w:rsidR="006F3A3C" w:rsidRPr="002E1088">
        <w:rPr>
          <w:rStyle w:val="RInsertedText"/>
          <w:rFonts w:ascii="SimSun" w:hAnsi="SimSun" w:cs="Arial" w:hint="eastAsia"/>
          <w:sz w:val="21"/>
          <w:lang w:eastAsia="zh-CN"/>
        </w:rPr>
        <w:t>一份声明，保证国家或者地区阶段申请中的所有权利要求与第901</w:t>
      </w:r>
      <w:r w:rsidR="00D814B3" w:rsidRPr="002E1088">
        <w:rPr>
          <w:rStyle w:val="RInsertedText"/>
          <w:rFonts w:ascii="SimSun" w:hAnsi="SimSun" w:cs="Arial" w:hint="eastAsia"/>
          <w:sz w:val="21"/>
          <w:lang w:eastAsia="zh-CN"/>
        </w:rPr>
        <w:t>条</w:t>
      </w:r>
      <w:r w:rsidR="002E1088" w:rsidRPr="002E1088">
        <w:rPr>
          <w:rStyle w:val="RInsertedText"/>
          <w:rFonts w:ascii="SimSun" w:hAnsi="SimSun" w:cs="Arial" w:hint="eastAsia"/>
          <w:sz w:val="21"/>
          <w:lang w:eastAsia="zh-CN"/>
        </w:rPr>
        <w:t>(</w:t>
      </w:r>
      <w:proofErr w:type="spellStart"/>
      <w:r w:rsidR="006F3A3C" w:rsidRPr="002E1088">
        <w:rPr>
          <w:rStyle w:val="RInsertedText"/>
          <w:rFonts w:ascii="SimSun" w:hAnsi="SimSun" w:cs="Arial" w:hint="eastAsia"/>
          <w:sz w:val="21"/>
          <w:lang w:eastAsia="zh-CN"/>
        </w:rPr>
        <w:t>i</w:t>
      </w:r>
      <w:proofErr w:type="spellEnd"/>
      <w:r w:rsidR="002E1088" w:rsidRPr="002E1088">
        <w:rPr>
          <w:rStyle w:val="RInsertedText"/>
          <w:rFonts w:ascii="SimSun" w:hAnsi="SimSun" w:cs="Arial" w:hint="eastAsia"/>
          <w:sz w:val="21"/>
          <w:lang w:eastAsia="zh-CN"/>
        </w:rPr>
        <w:t>)</w:t>
      </w:r>
      <w:r w:rsidR="006F3A3C" w:rsidRPr="002E1088">
        <w:rPr>
          <w:rStyle w:val="RInsertedText"/>
          <w:rFonts w:ascii="SimSun" w:hAnsi="SimSun" w:cs="Arial" w:hint="eastAsia"/>
          <w:sz w:val="21"/>
          <w:lang w:eastAsia="zh-CN"/>
        </w:rPr>
        <w:t>所述</w:t>
      </w:r>
      <w:r w:rsidR="00D814B3" w:rsidRPr="002E1088">
        <w:rPr>
          <w:rStyle w:val="RInsertedText"/>
          <w:rFonts w:ascii="SimSun" w:hAnsi="SimSun" w:cs="Arial" w:hint="eastAsia"/>
          <w:sz w:val="21"/>
          <w:lang w:eastAsia="zh-CN"/>
        </w:rPr>
        <w:t>书面</w:t>
      </w:r>
      <w:r w:rsidR="006F3A3C" w:rsidRPr="002E1088">
        <w:rPr>
          <w:rStyle w:val="RInsertedText"/>
          <w:rFonts w:ascii="SimSun" w:hAnsi="SimSun" w:cs="Arial" w:hint="eastAsia"/>
          <w:sz w:val="21"/>
          <w:lang w:eastAsia="zh-CN"/>
        </w:rPr>
        <w:t>意见或者报告中指明具有新颖性、创造性和工业实用性的权利要求充分对应；</w:t>
      </w:r>
    </w:p>
    <w:p w:rsidR="00293931" w:rsidRPr="002E1088" w:rsidRDefault="007B768C" w:rsidP="00D4210B">
      <w:pPr>
        <w:pStyle w:val="Legi"/>
        <w:jc w:val="both"/>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(vii)</w:t>
      </w:r>
      <w:r w:rsidRPr="002E1088">
        <w:rPr>
          <w:rStyle w:val="RInsertedText"/>
          <w:rFonts w:ascii="SimSun" w:hAnsi="SimSun" w:cs="Arial"/>
          <w:sz w:val="21"/>
          <w:lang w:eastAsia="zh-CN"/>
        </w:rPr>
        <w:tab/>
      </w:r>
      <w:r w:rsidR="00293931" w:rsidRPr="002E1088">
        <w:rPr>
          <w:rStyle w:val="RInsertedText"/>
          <w:rFonts w:ascii="SimSun" w:hAnsi="SimSun" w:cs="Arial" w:hint="eastAsia"/>
          <w:sz w:val="21"/>
          <w:lang w:eastAsia="zh-CN"/>
        </w:rPr>
        <w:t>第901</w:t>
      </w:r>
      <w:r w:rsidR="00D814B3" w:rsidRPr="002E1088">
        <w:rPr>
          <w:rStyle w:val="RInsertedText"/>
          <w:rFonts w:ascii="SimSun" w:hAnsi="SimSun" w:cs="Arial" w:hint="eastAsia"/>
          <w:sz w:val="21"/>
          <w:lang w:eastAsia="zh-CN"/>
        </w:rPr>
        <w:t>条</w:t>
      </w:r>
      <w:r w:rsidR="002E1088" w:rsidRPr="002E1088">
        <w:rPr>
          <w:rStyle w:val="RInsertedText"/>
          <w:rFonts w:ascii="SimSun" w:hAnsi="SimSun" w:cs="Arial" w:hint="eastAsia"/>
          <w:sz w:val="21"/>
          <w:lang w:eastAsia="zh-CN"/>
        </w:rPr>
        <w:t>(</w:t>
      </w:r>
      <w:proofErr w:type="spellStart"/>
      <w:r w:rsidR="00293931" w:rsidRPr="002E1088">
        <w:rPr>
          <w:rStyle w:val="RInsertedText"/>
          <w:rFonts w:ascii="SimSun" w:hAnsi="SimSun" w:cs="Arial" w:hint="eastAsia"/>
          <w:sz w:val="21"/>
          <w:lang w:eastAsia="zh-CN"/>
        </w:rPr>
        <w:t>i</w:t>
      </w:r>
      <w:proofErr w:type="spellEnd"/>
      <w:r w:rsidR="002E1088" w:rsidRPr="002E1088">
        <w:rPr>
          <w:rStyle w:val="RInsertedText"/>
          <w:rFonts w:ascii="SimSun" w:hAnsi="SimSun" w:cs="Arial" w:hint="eastAsia"/>
          <w:sz w:val="21"/>
          <w:lang w:eastAsia="zh-CN"/>
        </w:rPr>
        <w:t>)</w:t>
      </w:r>
      <w:r w:rsidR="00293931" w:rsidRPr="002E1088">
        <w:rPr>
          <w:rStyle w:val="RInsertedText"/>
          <w:rFonts w:ascii="SimSun" w:hAnsi="SimSun" w:cs="Arial" w:hint="eastAsia"/>
          <w:sz w:val="21"/>
          <w:lang w:eastAsia="zh-CN"/>
        </w:rPr>
        <w:t>所述</w:t>
      </w:r>
      <w:r w:rsidR="00D814B3" w:rsidRPr="002E1088">
        <w:rPr>
          <w:rStyle w:val="RInsertedText"/>
          <w:rFonts w:ascii="SimSun" w:hAnsi="SimSun" w:cs="Arial" w:hint="eastAsia"/>
          <w:sz w:val="21"/>
          <w:lang w:eastAsia="zh-CN"/>
        </w:rPr>
        <w:t>书面</w:t>
      </w:r>
      <w:r w:rsidR="00293931" w:rsidRPr="002E1088">
        <w:rPr>
          <w:rStyle w:val="RInsertedText"/>
          <w:rFonts w:ascii="SimSun" w:hAnsi="SimSun" w:cs="Arial" w:hint="eastAsia"/>
          <w:sz w:val="21"/>
          <w:lang w:eastAsia="zh-CN"/>
        </w:rPr>
        <w:t>意见和报告中引用的所有文件列表以及这些文件的副本，除非之前在国家或者地区申请中已经提交这样的副本，或者</w:t>
      </w:r>
      <w:proofErr w:type="gramStart"/>
      <w:r w:rsidR="00293931" w:rsidRPr="002E1088">
        <w:rPr>
          <w:rStyle w:val="RInsertedText"/>
          <w:rFonts w:ascii="SimSun" w:hAnsi="SimSun" w:cs="Arial" w:hint="eastAsia"/>
          <w:sz w:val="21"/>
          <w:lang w:eastAsia="zh-CN"/>
        </w:rPr>
        <w:t>已由指定局</w:t>
      </w:r>
      <w:proofErr w:type="gramEnd"/>
      <w:r w:rsidR="00293931" w:rsidRPr="002E1088">
        <w:rPr>
          <w:rStyle w:val="RInsertedText"/>
          <w:rFonts w:ascii="SimSun" w:hAnsi="SimSun" w:cs="Arial" w:hint="eastAsia"/>
          <w:sz w:val="21"/>
          <w:lang w:eastAsia="zh-CN"/>
        </w:rPr>
        <w:t>或</w:t>
      </w:r>
      <w:proofErr w:type="gramStart"/>
      <w:r w:rsidR="00293931" w:rsidRPr="002E1088">
        <w:rPr>
          <w:rStyle w:val="RInsertedText"/>
          <w:rFonts w:ascii="SimSun" w:hAnsi="SimSun" w:cs="Arial" w:hint="eastAsia"/>
          <w:sz w:val="21"/>
          <w:lang w:eastAsia="zh-CN"/>
        </w:rPr>
        <w:t>选定局</w:t>
      </w:r>
      <w:proofErr w:type="gramEnd"/>
      <w:r w:rsidR="00293931" w:rsidRPr="002E1088">
        <w:rPr>
          <w:rStyle w:val="RInsertedText"/>
          <w:rFonts w:ascii="SimSun" w:hAnsi="SimSun" w:cs="Arial" w:hint="eastAsia"/>
          <w:sz w:val="21"/>
          <w:lang w:eastAsia="zh-CN"/>
        </w:rPr>
        <w:t>公布；以及</w:t>
      </w:r>
    </w:p>
    <w:p w:rsidR="007B768C" w:rsidRPr="002E1088" w:rsidRDefault="007B768C" w:rsidP="00AE62C7">
      <w:pPr>
        <w:pStyle w:val="Legi"/>
        <w:rPr>
          <w:rStyle w:val="RInsertedText"/>
          <w:rFonts w:ascii="SimSun" w:hAnsi="SimSun" w:cs="Arial"/>
          <w:sz w:val="21"/>
          <w:lang w:eastAsia="zh-CN"/>
        </w:rPr>
      </w:pPr>
      <w:r w:rsidRPr="002E1088">
        <w:rPr>
          <w:rFonts w:ascii="SimSun" w:hAnsi="SimSun"/>
          <w:sz w:val="21"/>
          <w:lang w:eastAsia="zh-CN"/>
        </w:rPr>
        <w:tab/>
      </w:r>
      <w:r w:rsidRPr="002E1088">
        <w:rPr>
          <w:rStyle w:val="RInsertedText"/>
          <w:rFonts w:ascii="SimSun" w:hAnsi="SimSun" w:cs="Arial"/>
          <w:sz w:val="21"/>
          <w:lang w:eastAsia="zh-CN"/>
        </w:rPr>
        <w:t>(viii)</w:t>
      </w:r>
      <w:r w:rsidRPr="002E1088">
        <w:rPr>
          <w:rStyle w:val="RInsertedText"/>
          <w:rFonts w:ascii="SimSun" w:hAnsi="SimSun" w:cs="Arial"/>
          <w:sz w:val="21"/>
          <w:lang w:eastAsia="zh-CN"/>
        </w:rPr>
        <w:tab/>
      </w:r>
      <w:r w:rsidR="00D814B3" w:rsidRPr="002E1088">
        <w:rPr>
          <w:rStyle w:val="RInsertedText"/>
          <w:rFonts w:ascii="SimSun" w:hAnsi="SimSun" w:cs="Arial" w:hint="eastAsia"/>
          <w:sz w:val="21"/>
          <w:lang w:eastAsia="zh-CN"/>
        </w:rPr>
        <w:t>本</w:t>
      </w:r>
      <w:r w:rsidR="00293931" w:rsidRPr="002E1088">
        <w:rPr>
          <w:rStyle w:val="RInsertedText"/>
          <w:rFonts w:ascii="SimSun" w:hAnsi="SimSun" w:cs="Arial" w:hint="eastAsia"/>
          <w:sz w:val="21"/>
          <w:lang w:eastAsia="zh-CN"/>
        </w:rPr>
        <w:t>部</w:t>
      </w:r>
      <w:proofErr w:type="gramStart"/>
      <w:r w:rsidR="00293931" w:rsidRPr="002E1088">
        <w:rPr>
          <w:rStyle w:val="RInsertedText"/>
          <w:rFonts w:ascii="SimSun" w:hAnsi="SimSun" w:cs="Arial" w:hint="eastAsia"/>
          <w:sz w:val="21"/>
          <w:lang w:eastAsia="zh-CN"/>
        </w:rPr>
        <w:t>分所有</w:t>
      </w:r>
      <w:proofErr w:type="gramEnd"/>
      <w:r w:rsidR="00293931" w:rsidRPr="002E1088">
        <w:rPr>
          <w:rStyle w:val="RInsertedText"/>
          <w:rFonts w:ascii="SimSun" w:hAnsi="SimSun" w:cs="Arial" w:hint="eastAsia"/>
          <w:sz w:val="21"/>
          <w:lang w:eastAsia="zh-CN"/>
        </w:rPr>
        <w:t>项目</w:t>
      </w:r>
      <w:r w:rsidR="00D814B3" w:rsidRPr="002E1088">
        <w:rPr>
          <w:rStyle w:val="RInsertedText"/>
          <w:rFonts w:ascii="SimSun" w:hAnsi="SimSun" w:cs="Arial" w:hint="eastAsia"/>
          <w:sz w:val="21"/>
          <w:lang w:eastAsia="zh-CN"/>
        </w:rPr>
        <w:t>均需</w:t>
      </w:r>
      <w:r w:rsidR="00293931" w:rsidRPr="002E1088">
        <w:rPr>
          <w:rStyle w:val="RInsertedText"/>
          <w:rFonts w:ascii="SimSun" w:hAnsi="SimSun" w:cs="Arial" w:hint="eastAsia"/>
          <w:sz w:val="21"/>
          <w:lang w:eastAsia="zh-CN"/>
        </w:rPr>
        <w:t>要</w:t>
      </w:r>
      <w:r w:rsidR="00D814B3" w:rsidRPr="002E1088">
        <w:rPr>
          <w:rStyle w:val="RInsertedText"/>
          <w:rFonts w:ascii="SimSun" w:hAnsi="SimSun" w:cs="Arial" w:hint="eastAsia"/>
          <w:sz w:val="21"/>
          <w:lang w:eastAsia="zh-CN"/>
        </w:rPr>
        <w:t>以</w:t>
      </w:r>
      <w:r w:rsidR="00293931" w:rsidRPr="002E1088">
        <w:rPr>
          <w:rStyle w:val="RInsertedText"/>
          <w:rFonts w:ascii="SimSun" w:hAnsi="SimSun" w:cs="Arial" w:hint="eastAsia"/>
          <w:sz w:val="21"/>
          <w:lang w:eastAsia="zh-CN"/>
        </w:rPr>
        <w:t>电子方式</w:t>
      </w:r>
      <w:r w:rsidR="00D814B3" w:rsidRPr="002E1088">
        <w:rPr>
          <w:rStyle w:val="RInsertedText"/>
          <w:rFonts w:ascii="SimSun" w:hAnsi="SimSun" w:cs="Arial" w:hint="eastAsia"/>
          <w:sz w:val="21"/>
          <w:lang w:eastAsia="zh-CN"/>
        </w:rPr>
        <w:t>提交</w:t>
      </w:r>
      <w:r w:rsidR="00293931" w:rsidRPr="002E1088">
        <w:rPr>
          <w:rStyle w:val="RInsertedText"/>
          <w:rFonts w:ascii="SimSun" w:hAnsi="SimSun" w:cs="Arial" w:hint="eastAsia"/>
          <w:sz w:val="21"/>
          <w:lang w:eastAsia="zh-CN"/>
        </w:rPr>
        <w:t>。</w:t>
      </w:r>
    </w:p>
    <w:p w:rsidR="007B768C" w:rsidRPr="002E1088" w:rsidRDefault="00FD3DC9" w:rsidP="00AE62C7">
      <w:pPr>
        <w:pStyle w:val="LegTitle"/>
        <w:rPr>
          <w:rStyle w:val="RInsertedText"/>
          <w:rFonts w:ascii="SimSun" w:hAnsi="SimSun" w:cs="Arial"/>
          <w:sz w:val="21"/>
          <w:lang w:eastAsia="zh-CN"/>
        </w:rPr>
      </w:pPr>
      <w:bookmarkStart w:id="18" w:name="_Toc377994464"/>
      <w:bookmarkStart w:id="19" w:name="_Toc388598921"/>
      <w:bookmarkStart w:id="20" w:name="_Toc389475250"/>
      <w:bookmarkStart w:id="21" w:name="_Toc389475896"/>
      <w:r w:rsidRPr="002E1088">
        <w:rPr>
          <w:rStyle w:val="RInsertedText"/>
          <w:rFonts w:ascii="SimSun" w:hAnsi="SimSun" w:cs="Arial" w:hint="eastAsia"/>
          <w:sz w:val="21"/>
          <w:lang w:eastAsia="zh-CN"/>
        </w:rPr>
        <w:lastRenderedPageBreak/>
        <w:t>第</w:t>
      </w:r>
      <w:r w:rsidR="007B768C" w:rsidRPr="002E1088">
        <w:rPr>
          <w:rStyle w:val="RInsertedText"/>
          <w:rFonts w:ascii="SimSun" w:hAnsi="SimSun" w:cs="Arial"/>
          <w:sz w:val="21"/>
          <w:lang w:eastAsia="zh-CN"/>
        </w:rPr>
        <w:t>903</w:t>
      </w:r>
      <w:r w:rsidR="00F56D3F" w:rsidRPr="002E1088">
        <w:rPr>
          <w:rStyle w:val="RInsertedText"/>
          <w:rFonts w:ascii="SimSun" w:hAnsi="SimSun" w:cs="Arial" w:hint="eastAsia"/>
          <w:sz w:val="21"/>
          <w:lang w:eastAsia="zh-CN"/>
        </w:rPr>
        <w:t>条</w:t>
      </w:r>
      <w:r w:rsidR="007B768C" w:rsidRPr="002E1088">
        <w:rPr>
          <w:rStyle w:val="RInsertedText"/>
          <w:rFonts w:ascii="SimSun" w:hAnsi="SimSun" w:cs="Arial"/>
          <w:sz w:val="21"/>
          <w:lang w:eastAsia="zh-CN"/>
        </w:rPr>
        <w:br/>
      </w:r>
      <w:bookmarkEnd w:id="18"/>
      <w:bookmarkEnd w:id="19"/>
      <w:r w:rsidRPr="002E1088">
        <w:rPr>
          <w:rStyle w:val="RInsertedText"/>
          <w:rFonts w:ascii="SimSun" w:hAnsi="SimSun" w:cs="Arial" w:hint="eastAsia"/>
          <w:sz w:val="21"/>
          <w:lang w:eastAsia="zh-CN"/>
        </w:rPr>
        <w:t>加快处理</w:t>
      </w:r>
      <w:bookmarkEnd w:id="20"/>
      <w:bookmarkEnd w:id="21"/>
    </w:p>
    <w:p w:rsidR="00872938" w:rsidRPr="002E1088" w:rsidRDefault="007B768C" w:rsidP="00D4210B">
      <w:pPr>
        <w:pStyle w:val="Lega"/>
        <w:jc w:val="both"/>
        <w:rPr>
          <w:rStyle w:val="RInsertedText"/>
          <w:rFonts w:ascii="SimSun" w:hAnsi="SimSun" w:cs="Arial"/>
          <w:sz w:val="21"/>
          <w:szCs w:val="22"/>
          <w:lang w:eastAsia="zh-CN"/>
        </w:rPr>
      </w:pPr>
      <w:r w:rsidRPr="002E1088">
        <w:rPr>
          <w:rFonts w:ascii="SimSun" w:hAnsi="SimSun"/>
          <w:lang w:eastAsia="zh-CN"/>
        </w:rPr>
        <w:tab/>
      </w:r>
      <w:r w:rsidRPr="002E1088">
        <w:rPr>
          <w:rStyle w:val="RInsertedText"/>
          <w:rFonts w:ascii="SimSun" w:hAnsi="SimSun" w:cs="Arial"/>
          <w:sz w:val="21"/>
          <w:szCs w:val="22"/>
          <w:lang w:eastAsia="zh-CN"/>
        </w:rPr>
        <w:t>(a)</w:t>
      </w:r>
      <w:r w:rsidR="00872938" w:rsidRPr="002E1088">
        <w:rPr>
          <w:rStyle w:val="RInsertedText"/>
          <w:rFonts w:ascii="SimSun" w:hAnsi="SimSun" w:cs="Arial" w:hint="eastAsia"/>
          <w:sz w:val="21"/>
          <w:szCs w:val="22"/>
          <w:lang w:eastAsia="zh-CN"/>
        </w:rPr>
        <w:t>符合第901</w:t>
      </w:r>
      <w:r w:rsidR="00DB32C6" w:rsidRPr="002E1088">
        <w:rPr>
          <w:rStyle w:val="RInsertedText"/>
          <w:rFonts w:ascii="SimSun" w:hAnsi="SimSun" w:cs="Arial" w:hint="eastAsia"/>
          <w:sz w:val="21"/>
          <w:szCs w:val="22"/>
          <w:lang w:eastAsia="zh-CN"/>
        </w:rPr>
        <w:t>条</w:t>
      </w:r>
      <w:r w:rsidR="00872938" w:rsidRPr="002E1088">
        <w:rPr>
          <w:rStyle w:val="RInsertedText"/>
          <w:rFonts w:ascii="SimSun" w:hAnsi="SimSun" w:cs="Arial" w:hint="eastAsia"/>
          <w:sz w:val="21"/>
          <w:szCs w:val="22"/>
          <w:lang w:eastAsia="zh-CN"/>
        </w:rPr>
        <w:t>和第902</w:t>
      </w:r>
      <w:r w:rsidR="00DB32C6" w:rsidRPr="002E1088">
        <w:rPr>
          <w:rStyle w:val="RInsertedText"/>
          <w:rFonts w:ascii="SimSun" w:hAnsi="SimSun" w:cs="Arial" w:hint="eastAsia"/>
          <w:sz w:val="21"/>
          <w:szCs w:val="22"/>
          <w:lang w:eastAsia="zh-CN"/>
        </w:rPr>
        <w:t>条</w:t>
      </w:r>
      <w:r w:rsidR="00872938" w:rsidRPr="002E1088">
        <w:rPr>
          <w:rStyle w:val="RInsertedText"/>
          <w:rFonts w:ascii="SimSun" w:hAnsi="SimSun" w:cs="Arial" w:hint="eastAsia"/>
          <w:sz w:val="21"/>
          <w:szCs w:val="22"/>
          <w:lang w:eastAsia="zh-CN"/>
        </w:rPr>
        <w:t>要求的国家或者地区阶段申请</w:t>
      </w:r>
      <w:proofErr w:type="gramStart"/>
      <w:r w:rsidR="00872938" w:rsidRPr="002E1088">
        <w:rPr>
          <w:rStyle w:val="RInsertedText"/>
          <w:rFonts w:ascii="SimSun" w:hAnsi="SimSun" w:cs="Arial" w:hint="eastAsia"/>
          <w:sz w:val="21"/>
          <w:szCs w:val="22"/>
          <w:lang w:eastAsia="zh-CN"/>
        </w:rPr>
        <w:t>应当由指定局</w:t>
      </w:r>
      <w:proofErr w:type="gramEnd"/>
      <w:r w:rsidR="00872938" w:rsidRPr="002E1088">
        <w:rPr>
          <w:rStyle w:val="RInsertedText"/>
          <w:rFonts w:ascii="SimSun" w:hAnsi="SimSun" w:cs="Arial" w:hint="eastAsia"/>
          <w:sz w:val="21"/>
          <w:szCs w:val="22"/>
          <w:lang w:eastAsia="zh-CN"/>
        </w:rPr>
        <w:t>或者</w:t>
      </w:r>
      <w:proofErr w:type="gramStart"/>
      <w:r w:rsidR="00872938" w:rsidRPr="002E1088">
        <w:rPr>
          <w:rStyle w:val="RInsertedText"/>
          <w:rFonts w:ascii="SimSun" w:hAnsi="SimSun" w:cs="Arial" w:hint="eastAsia"/>
          <w:sz w:val="21"/>
          <w:szCs w:val="22"/>
          <w:lang w:eastAsia="zh-CN"/>
        </w:rPr>
        <w:t>选定局</w:t>
      </w:r>
      <w:proofErr w:type="gramEnd"/>
      <w:r w:rsidR="00872938" w:rsidRPr="002E1088">
        <w:rPr>
          <w:rStyle w:val="RInsertedText"/>
          <w:rFonts w:ascii="SimSun" w:hAnsi="SimSun" w:cs="Arial" w:hint="eastAsia"/>
          <w:sz w:val="21"/>
          <w:szCs w:val="22"/>
          <w:lang w:eastAsia="zh-CN"/>
        </w:rPr>
        <w:t>给予特别状态，如此申请在审查排序中得以提前。在指定局或者</w:t>
      </w:r>
      <w:proofErr w:type="gramStart"/>
      <w:r w:rsidR="00872938" w:rsidRPr="002E1088">
        <w:rPr>
          <w:rStyle w:val="RInsertedText"/>
          <w:rFonts w:ascii="SimSun" w:hAnsi="SimSun" w:cs="Arial" w:hint="eastAsia"/>
          <w:sz w:val="21"/>
          <w:szCs w:val="22"/>
          <w:lang w:eastAsia="zh-CN"/>
        </w:rPr>
        <w:t>选定局启动</w:t>
      </w:r>
      <w:proofErr w:type="gramEnd"/>
      <w:r w:rsidR="00872938" w:rsidRPr="002E1088">
        <w:rPr>
          <w:rStyle w:val="RInsertedText"/>
          <w:rFonts w:ascii="SimSun" w:hAnsi="SimSun" w:cs="Arial" w:hint="eastAsia"/>
          <w:sz w:val="21"/>
          <w:szCs w:val="22"/>
          <w:lang w:eastAsia="zh-CN"/>
        </w:rPr>
        <w:t>实质审查后，根据指定局或者</w:t>
      </w:r>
      <w:proofErr w:type="gramStart"/>
      <w:r w:rsidR="00872938" w:rsidRPr="002E1088">
        <w:rPr>
          <w:rStyle w:val="RInsertedText"/>
          <w:rFonts w:ascii="SimSun" w:hAnsi="SimSun" w:cs="Arial" w:hint="eastAsia"/>
          <w:sz w:val="21"/>
          <w:szCs w:val="22"/>
          <w:lang w:eastAsia="zh-CN"/>
        </w:rPr>
        <w:t>选定局</w:t>
      </w:r>
      <w:proofErr w:type="gramEnd"/>
      <w:r w:rsidR="00872938" w:rsidRPr="002E1088">
        <w:rPr>
          <w:rStyle w:val="RInsertedText"/>
          <w:rFonts w:ascii="SimSun" w:hAnsi="SimSun" w:cs="Arial" w:hint="eastAsia"/>
          <w:sz w:val="21"/>
          <w:szCs w:val="22"/>
          <w:lang w:eastAsia="zh-CN"/>
        </w:rPr>
        <w:t>的选择，</w:t>
      </w:r>
      <w:r w:rsidR="00DB32C6" w:rsidRPr="002E1088">
        <w:rPr>
          <w:rStyle w:val="RInsertedText"/>
          <w:rFonts w:ascii="SimSun" w:hAnsi="SimSun" w:cs="Arial" w:hint="eastAsia"/>
          <w:sz w:val="21"/>
          <w:szCs w:val="22"/>
          <w:lang w:eastAsia="zh-CN"/>
        </w:rPr>
        <w:t>可以</w:t>
      </w:r>
      <w:r w:rsidR="00872938" w:rsidRPr="002E1088">
        <w:rPr>
          <w:rStyle w:val="RInsertedText"/>
          <w:rFonts w:ascii="SimSun" w:hAnsi="SimSun" w:cs="Arial" w:hint="eastAsia"/>
          <w:sz w:val="21"/>
          <w:szCs w:val="22"/>
          <w:lang w:eastAsia="zh-CN"/>
        </w:rPr>
        <w:t>在整个审批程序中</w:t>
      </w:r>
      <w:r w:rsidR="00DB32C6" w:rsidRPr="002E1088">
        <w:rPr>
          <w:rStyle w:val="RInsertedText"/>
          <w:rFonts w:ascii="SimSun" w:hAnsi="SimSun" w:cs="Arial" w:hint="eastAsia"/>
          <w:sz w:val="21"/>
          <w:szCs w:val="22"/>
          <w:lang w:eastAsia="zh-CN"/>
        </w:rPr>
        <w:t>对该</w:t>
      </w:r>
      <w:r w:rsidR="00872938" w:rsidRPr="002E1088">
        <w:rPr>
          <w:rStyle w:val="RInsertedText"/>
          <w:rFonts w:ascii="SimSun" w:hAnsi="SimSun" w:cs="Arial" w:hint="eastAsia"/>
          <w:sz w:val="21"/>
          <w:szCs w:val="22"/>
          <w:lang w:eastAsia="zh-CN"/>
        </w:rPr>
        <w:t>申请保持特别状态。</w:t>
      </w:r>
    </w:p>
    <w:p w:rsidR="002A4B27" w:rsidRPr="002E1088" w:rsidRDefault="007B768C" w:rsidP="00D4210B">
      <w:pPr>
        <w:pStyle w:val="Lega"/>
        <w:jc w:val="both"/>
        <w:rPr>
          <w:rStyle w:val="RInsertedText"/>
          <w:rFonts w:ascii="SimSun" w:hAnsi="SimSun" w:cs="Arial"/>
          <w:sz w:val="21"/>
          <w:szCs w:val="22"/>
          <w:lang w:eastAsia="zh-CN"/>
        </w:rPr>
      </w:pPr>
      <w:r w:rsidRPr="002E1088">
        <w:rPr>
          <w:rFonts w:ascii="SimSun" w:hAnsi="SimSun"/>
          <w:lang w:eastAsia="zh-CN"/>
        </w:rPr>
        <w:tab/>
      </w:r>
      <w:r w:rsidRPr="002E1088">
        <w:rPr>
          <w:rStyle w:val="RInsertedText"/>
          <w:rFonts w:ascii="SimSun" w:hAnsi="SimSun" w:cs="Arial"/>
          <w:sz w:val="21"/>
          <w:szCs w:val="22"/>
          <w:lang w:eastAsia="zh-CN"/>
        </w:rPr>
        <w:t>(b)</w:t>
      </w:r>
      <w:r w:rsidR="002A4B27" w:rsidRPr="002E1088">
        <w:rPr>
          <w:rStyle w:val="RInsertedText"/>
          <w:rFonts w:ascii="SimSun" w:hAnsi="SimSun" w:cs="Arial" w:hint="eastAsia"/>
          <w:sz w:val="21"/>
          <w:szCs w:val="22"/>
          <w:lang w:eastAsia="zh-CN"/>
        </w:rPr>
        <w:t>如果申请人根据本部分</w:t>
      </w:r>
      <w:r w:rsidR="00074A51" w:rsidRPr="002E1088">
        <w:rPr>
          <w:rStyle w:val="RInsertedText"/>
          <w:rFonts w:ascii="SimSun" w:hAnsi="SimSun" w:cs="Arial" w:hint="eastAsia"/>
          <w:sz w:val="21"/>
          <w:szCs w:val="22"/>
          <w:lang w:eastAsia="zh-CN"/>
        </w:rPr>
        <w:t>的规定提出的最初请求</w:t>
      </w:r>
      <w:r w:rsidR="00FA725C" w:rsidRPr="002E1088">
        <w:rPr>
          <w:rStyle w:val="RInsertedText"/>
          <w:rFonts w:ascii="SimSun" w:hAnsi="SimSun" w:cs="Arial" w:hint="eastAsia"/>
          <w:sz w:val="21"/>
          <w:szCs w:val="22"/>
          <w:lang w:eastAsia="zh-CN"/>
        </w:rPr>
        <w:t>存在</w:t>
      </w:r>
      <w:r w:rsidR="00074A51" w:rsidRPr="002E1088">
        <w:rPr>
          <w:rStyle w:val="RInsertedText"/>
          <w:rFonts w:ascii="SimSun" w:hAnsi="SimSun" w:cs="Arial" w:hint="eastAsia"/>
          <w:sz w:val="21"/>
          <w:szCs w:val="22"/>
          <w:lang w:eastAsia="zh-CN"/>
        </w:rPr>
        <w:t>缺陷，指定局或者</w:t>
      </w:r>
      <w:proofErr w:type="gramStart"/>
      <w:r w:rsidR="00074A51" w:rsidRPr="002E1088">
        <w:rPr>
          <w:rStyle w:val="RInsertedText"/>
          <w:rFonts w:ascii="SimSun" w:hAnsi="SimSun" w:cs="Arial" w:hint="eastAsia"/>
          <w:sz w:val="21"/>
          <w:szCs w:val="22"/>
          <w:lang w:eastAsia="zh-CN"/>
        </w:rPr>
        <w:t>选定局</w:t>
      </w:r>
      <w:proofErr w:type="gramEnd"/>
      <w:r w:rsidR="00074A51" w:rsidRPr="002E1088">
        <w:rPr>
          <w:rStyle w:val="RInsertedText"/>
          <w:rFonts w:ascii="SimSun" w:hAnsi="SimSun" w:cs="Arial" w:hint="eastAsia"/>
          <w:sz w:val="21"/>
          <w:szCs w:val="22"/>
          <w:lang w:eastAsia="zh-CN"/>
        </w:rPr>
        <w:t>应当给予申请人至少一次机会来完善请求。</w:t>
      </w:r>
    </w:p>
    <w:p w:rsidR="002C3F04" w:rsidRPr="002E1088" w:rsidRDefault="007B768C" w:rsidP="00D4210B">
      <w:pPr>
        <w:pStyle w:val="Lega"/>
        <w:jc w:val="both"/>
        <w:rPr>
          <w:rStyle w:val="RInsertedText"/>
          <w:rFonts w:ascii="SimSun" w:hAnsi="SimSun" w:cs="Arial"/>
          <w:sz w:val="21"/>
          <w:szCs w:val="22"/>
          <w:lang w:eastAsia="zh-CN"/>
        </w:rPr>
      </w:pPr>
      <w:r w:rsidRPr="002E1088">
        <w:rPr>
          <w:rFonts w:ascii="SimSun" w:hAnsi="SimSun"/>
          <w:lang w:eastAsia="zh-CN"/>
        </w:rPr>
        <w:tab/>
      </w:r>
      <w:r w:rsidRPr="002E1088">
        <w:rPr>
          <w:rStyle w:val="RInsertedText"/>
          <w:rFonts w:ascii="SimSun" w:hAnsi="SimSun" w:cs="Arial"/>
          <w:sz w:val="21"/>
          <w:szCs w:val="22"/>
          <w:lang w:eastAsia="zh-CN"/>
        </w:rPr>
        <w:t>(c)</w:t>
      </w:r>
      <w:r w:rsidR="008F3E5A" w:rsidRPr="002E1088">
        <w:rPr>
          <w:rStyle w:val="RInsertedText"/>
          <w:rFonts w:ascii="SimSun" w:hAnsi="SimSun" w:cs="Arial" w:hint="eastAsia"/>
          <w:sz w:val="21"/>
          <w:szCs w:val="22"/>
          <w:lang w:eastAsia="zh-CN"/>
        </w:rPr>
        <w:t>如果</w:t>
      </w:r>
      <w:r w:rsidR="002C3F04" w:rsidRPr="002E1088">
        <w:rPr>
          <w:rStyle w:val="RInsertedText"/>
          <w:rFonts w:ascii="SimSun" w:hAnsi="SimSun" w:cs="Arial" w:hint="eastAsia"/>
          <w:sz w:val="21"/>
          <w:szCs w:val="22"/>
          <w:lang w:eastAsia="zh-CN"/>
        </w:rPr>
        <w:t>从申请人的角度</w:t>
      </w:r>
      <w:r w:rsidR="008F3E5A" w:rsidRPr="002E1088">
        <w:rPr>
          <w:rStyle w:val="RInsertedText"/>
          <w:rFonts w:ascii="SimSun" w:hAnsi="SimSun" w:cs="Arial" w:hint="eastAsia"/>
          <w:sz w:val="21"/>
          <w:szCs w:val="22"/>
          <w:lang w:eastAsia="zh-CN"/>
        </w:rPr>
        <w:t>看</w:t>
      </w:r>
      <w:r w:rsidR="002C3F04" w:rsidRPr="002E1088">
        <w:rPr>
          <w:rStyle w:val="RInsertedText"/>
          <w:rFonts w:ascii="SimSun" w:hAnsi="SimSun" w:cs="Arial" w:hint="eastAsia"/>
          <w:sz w:val="21"/>
          <w:szCs w:val="22"/>
          <w:lang w:eastAsia="zh-CN"/>
        </w:rPr>
        <w:t>，对于国家申请，</w:t>
      </w:r>
      <w:r w:rsidR="008F3E5A" w:rsidRPr="002E1088">
        <w:rPr>
          <w:rStyle w:val="RInsertedText"/>
          <w:rFonts w:ascii="SimSun" w:hAnsi="SimSun" w:cs="Arial" w:hint="eastAsia"/>
          <w:sz w:val="21"/>
          <w:szCs w:val="22"/>
          <w:lang w:eastAsia="zh-CN"/>
        </w:rPr>
        <w:t>国家法规定的</w:t>
      </w:r>
      <w:r w:rsidR="002C3F04" w:rsidRPr="002E1088">
        <w:rPr>
          <w:rStyle w:val="RInsertedText"/>
          <w:rFonts w:ascii="SimSun" w:hAnsi="SimSun" w:cs="Arial" w:hint="eastAsia"/>
          <w:sz w:val="21"/>
          <w:szCs w:val="22"/>
          <w:lang w:eastAsia="zh-CN"/>
        </w:rPr>
        <w:t>要求或者</w:t>
      </w:r>
      <w:r w:rsidR="008F3E5A" w:rsidRPr="002E1088">
        <w:rPr>
          <w:rStyle w:val="RInsertedText"/>
          <w:rFonts w:ascii="SimSun" w:hAnsi="SimSun" w:cs="Arial" w:hint="eastAsia"/>
          <w:sz w:val="21"/>
          <w:szCs w:val="22"/>
          <w:lang w:eastAsia="zh-CN"/>
        </w:rPr>
        <w:t>对于</w:t>
      </w:r>
      <w:r w:rsidR="002C3F04" w:rsidRPr="002E1088">
        <w:rPr>
          <w:rStyle w:val="RInsertedText"/>
          <w:rFonts w:ascii="SimSun" w:hAnsi="SimSun" w:cs="Arial" w:hint="eastAsia"/>
          <w:sz w:val="21"/>
          <w:szCs w:val="22"/>
          <w:lang w:eastAsia="zh-CN"/>
        </w:rPr>
        <w:t>加快处理</w:t>
      </w:r>
      <w:r w:rsidR="008F3E5A" w:rsidRPr="002E1088">
        <w:rPr>
          <w:rStyle w:val="RInsertedText"/>
          <w:rFonts w:ascii="SimSun" w:hAnsi="SimSun" w:cs="Arial" w:hint="eastAsia"/>
          <w:sz w:val="21"/>
          <w:szCs w:val="22"/>
          <w:lang w:eastAsia="zh-CN"/>
        </w:rPr>
        <w:t>的规定比本部</w:t>
      </w:r>
      <w:proofErr w:type="gramStart"/>
      <w:r w:rsidR="008F3E5A" w:rsidRPr="002E1088">
        <w:rPr>
          <w:rStyle w:val="RInsertedText"/>
          <w:rFonts w:ascii="SimSun" w:hAnsi="SimSun" w:cs="Arial" w:hint="eastAsia"/>
          <w:sz w:val="21"/>
          <w:szCs w:val="22"/>
          <w:lang w:eastAsia="zh-CN"/>
        </w:rPr>
        <w:t>分规定</w:t>
      </w:r>
      <w:proofErr w:type="gramEnd"/>
      <w:r w:rsidR="008F3E5A" w:rsidRPr="002E1088">
        <w:rPr>
          <w:rStyle w:val="RInsertedText"/>
          <w:rFonts w:ascii="SimSun" w:hAnsi="SimSun" w:cs="Arial" w:hint="eastAsia"/>
          <w:sz w:val="21"/>
          <w:szCs w:val="22"/>
          <w:lang w:eastAsia="zh-CN"/>
        </w:rPr>
        <w:t>的更加有利，国家</w:t>
      </w:r>
      <w:r w:rsidR="002C3F04" w:rsidRPr="002E1088">
        <w:rPr>
          <w:rStyle w:val="RInsertedText"/>
          <w:rFonts w:ascii="SimSun" w:hAnsi="SimSun" w:cs="Arial" w:hint="eastAsia"/>
          <w:sz w:val="21"/>
          <w:szCs w:val="22"/>
          <w:lang w:eastAsia="zh-CN"/>
        </w:rPr>
        <w:t>局可以适用这些更加有利的要求或者提供更加有利的处理。</w:t>
      </w:r>
    </w:p>
    <w:p w:rsidR="007B768C" w:rsidRPr="002E1088" w:rsidRDefault="007B768C" w:rsidP="0006398B">
      <w:pPr>
        <w:pStyle w:val="Endofdocument-Annex"/>
        <w:rPr>
          <w:rFonts w:ascii="SimSun" w:hAnsi="SimSun"/>
          <w:sz w:val="21"/>
        </w:rPr>
      </w:pPr>
    </w:p>
    <w:p w:rsidR="007B768C" w:rsidRPr="005E4846" w:rsidRDefault="007B768C" w:rsidP="005E4846">
      <w:pPr>
        <w:pStyle w:val="Endofdocument-Annex"/>
        <w:spacing w:afterLines="50" w:after="120" w:line="340" w:lineRule="atLeast"/>
        <w:rPr>
          <w:rFonts w:ascii="KaiTi" w:eastAsia="KaiTi" w:hAnsi="KaiTi"/>
          <w:sz w:val="21"/>
        </w:rPr>
      </w:pPr>
      <w:r w:rsidRPr="005E4846">
        <w:rPr>
          <w:rFonts w:ascii="KaiTi" w:eastAsia="KaiTi" w:hAnsi="KaiTi"/>
          <w:sz w:val="21"/>
        </w:rPr>
        <w:t>[</w:t>
      </w:r>
      <w:r w:rsidRPr="005E4846">
        <w:rPr>
          <w:rFonts w:ascii="KaiTi" w:eastAsia="KaiTi" w:hAnsi="KaiTi" w:hint="eastAsia"/>
          <w:sz w:val="21"/>
        </w:rPr>
        <w:t>附件</w:t>
      </w:r>
      <w:r w:rsidR="002E1088" w:rsidRPr="005E4846">
        <w:rPr>
          <w:rFonts w:ascii="KaiTi" w:eastAsia="KaiTi" w:hAnsi="KaiTi" w:hint="eastAsia"/>
          <w:sz w:val="21"/>
        </w:rPr>
        <w:t>二</w:t>
      </w:r>
      <w:r w:rsidR="00275F94" w:rsidRPr="005E4846">
        <w:rPr>
          <w:rFonts w:ascii="KaiTi" w:eastAsia="KaiTi" w:hAnsi="KaiTi" w:hint="eastAsia"/>
          <w:sz w:val="21"/>
        </w:rPr>
        <w:t>和文件</w:t>
      </w:r>
      <w:r w:rsidR="002E1088" w:rsidRPr="005E4846">
        <w:rPr>
          <w:rFonts w:ascii="KaiTi" w:eastAsia="KaiTi" w:hAnsi="KaiTi" w:hint="eastAsia"/>
          <w:sz w:val="21"/>
        </w:rPr>
        <w:t>完</w:t>
      </w:r>
      <w:r w:rsidRPr="005E4846">
        <w:rPr>
          <w:rFonts w:ascii="KaiTi" w:eastAsia="KaiTi" w:hAnsi="KaiTi"/>
          <w:sz w:val="21"/>
        </w:rPr>
        <w:t>]</w:t>
      </w:r>
    </w:p>
    <w:sectPr w:rsidR="007B768C" w:rsidRPr="005E4846" w:rsidSect="005E4846">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26" w:rsidRDefault="00734C26">
      <w:r>
        <w:separator/>
      </w:r>
    </w:p>
  </w:endnote>
  <w:endnote w:type="continuationSeparator" w:id="0">
    <w:p w:rsidR="00734C26" w:rsidRDefault="00734C26" w:rsidP="003B38C1">
      <w:r>
        <w:separator/>
      </w:r>
    </w:p>
    <w:p w:rsidR="00734C26" w:rsidRPr="003B38C1" w:rsidRDefault="00734C26" w:rsidP="003B38C1">
      <w:pPr>
        <w:spacing w:after="60"/>
        <w:rPr>
          <w:sz w:val="17"/>
          <w:szCs w:val="17"/>
        </w:rPr>
      </w:pPr>
      <w:r>
        <w:rPr>
          <w:sz w:val="17"/>
          <w:szCs w:val="17"/>
        </w:rPr>
        <w:t>[Endnote continued from previous page]</w:t>
      </w:r>
    </w:p>
  </w:endnote>
  <w:endnote w:type="continuationNotice" w:id="1">
    <w:p w:rsidR="00734C26" w:rsidRPr="003B38C1" w:rsidRDefault="00734C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26" w:rsidRDefault="00734C26">
      <w:r>
        <w:separator/>
      </w:r>
    </w:p>
  </w:footnote>
  <w:footnote w:type="continuationSeparator" w:id="0">
    <w:p w:rsidR="00734C26" w:rsidRDefault="00734C26" w:rsidP="008B60B2">
      <w:r>
        <w:separator/>
      </w:r>
    </w:p>
    <w:p w:rsidR="00734C26" w:rsidRPr="00ED77FB" w:rsidRDefault="00734C26" w:rsidP="008B60B2">
      <w:pPr>
        <w:spacing w:after="60"/>
        <w:rPr>
          <w:sz w:val="17"/>
          <w:szCs w:val="17"/>
        </w:rPr>
      </w:pPr>
      <w:r w:rsidRPr="00ED77FB">
        <w:rPr>
          <w:sz w:val="17"/>
          <w:szCs w:val="17"/>
        </w:rPr>
        <w:t>[Footnote continued from previous page]</w:t>
      </w:r>
    </w:p>
  </w:footnote>
  <w:footnote w:type="continuationNotice" w:id="1">
    <w:p w:rsidR="00734C26" w:rsidRPr="00ED77FB" w:rsidRDefault="00734C26" w:rsidP="008B60B2">
      <w:pPr>
        <w:spacing w:before="60"/>
        <w:jc w:val="right"/>
        <w:rPr>
          <w:sz w:val="17"/>
          <w:szCs w:val="17"/>
        </w:rPr>
      </w:pPr>
      <w:r w:rsidRPr="00ED77FB">
        <w:rPr>
          <w:sz w:val="17"/>
          <w:szCs w:val="17"/>
        </w:rPr>
        <w:t>[Footnote continued on next page]</w:t>
      </w:r>
    </w:p>
  </w:footnote>
  <w:footnote w:id="2">
    <w:p w:rsidR="005C7CDC" w:rsidRPr="005E4846" w:rsidRDefault="005C7CDC" w:rsidP="005E4846">
      <w:pPr>
        <w:pStyle w:val="aff0"/>
        <w:jc w:val="both"/>
        <w:rPr>
          <w:rFonts w:ascii="SimSun" w:hAnsi="SimSun"/>
          <w:sz w:val="18"/>
          <w:szCs w:val="18"/>
        </w:rPr>
      </w:pPr>
      <w:r w:rsidRPr="005E4846">
        <w:rPr>
          <w:rStyle w:val="ab"/>
          <w:rFonts w:ascii="SimSun" w:hAnsi="SimSun"/>
          <w:sz w:val="18"/>
          <w:szCs w:val="18"/>
        </w:rPr>
        <w:footnoteRef/>
      </w:r>
      <w:r w:rsidRPr="005E4846">
        <w:rPr>
          <w:rFonts w:ascii="SimSun" w:hAnsi="SimSun"/>
          <w:sz w:val="18"/>
          <w:szCs w:val="18"/>
        </w:rPr>
        <w:tab/>
        <w:t>2013</w:t>
      </w:r>
      <w:r w:rsidRPr="005E4846">
        <w:rPr>
          <w:rFonts w:ascii="SimSun" w:hAnsi="SimSun" w:hint="eastAsia"/>
          <w:sz w:val="18"/>
          <w:szCs w:val="18"/>
        </w:rPr>
        <w:t>年1月</w:t>
      </w:r>
      <w:r w:rsidRPr="005E4846">
        <w:rPr>
          <w:rFonts w:ascii="SimSun" w:hAnsi="SimSun"/>
          <w:sz w:val="18"/>
          <w:szCs w:val="18"/>
        </w:rPr>
        <w:t>–2013</w:t>
      </w:r>
      <w:r w:rsidRPr="005E4846">
        <w:rPr>
          <w:rFonts w:ascii="SimSun" w:hAnsi="SimSun" w:hint="eastAsia"/>
          <w:sz w:val="18"/>
          <w:szCs w:val="18"/>
        </w:rPr>
        <w:t>年6月数据</w:t>
      </w:r>
      <w:r w:rsidRPr="005E4846">
        <w:rPr>
          <w:rFonts w:ascii="SimSun" w:hAnsi="SimSun"/>
          <w:sz w:val="18"/>
          <w:szCs w:val="18"/>
        </w:rPr>
        <w:t>(http://www.jpo.go.jp/ppph-portal/statistics.htm)</w:t>
      </w:r>
    </w:p>
  </w:footnote>
  <w:footnote w:id="3">
    <w:p w:rsidR="005C7CDC" w:rsidRPr="005E4846" w:rsidRDefault="005C7CDC" w:rsidP="005E4846">
      <w:pPr>
        <w:jc w:val="both"/>
        <w:rPr>
          <w:rFonts w:ascii="SimSun" w:hAnsi="SimSun"/>
          <w:sz w:val="18"/>
          <w:szCs w:val="18"/>
        </w:rPr>
      </w:pPr>
      <w:r w:rsidRPr="005E4846">
        <w:rPr>
          <w:rStyle w:val="ab"/>
          <w:rFonts w:ascii="SimSun" w:hAnsi="SimSun"/>
          <w:sz w:val="18"/>
          <w:szCs w:val="18"/>
        </w:rPr>
        <w:footnoteRef/>
      </w:r>
      <w:r w:rsidRPr="005E4846">
        <w:rPr>
          <w:rFonts w:ascii="SimSun" w:hAnsi="SimSun"/>
          <w:sz w:val="18"/>
          <w:szCs w:val="18"/>
        </w:rPr>
        <w:tab/>
      </w:r>
      <w:r w:rsidR="00FD0586" w:rsidRPr="00FD0586">
        <w:rPr>
          <w:rFonts w:ascii="SimSun" w:hAnsi="SimSun" w:hint="eastAsia"/>
          <w:sz w:val="18"/>
          <w:szCs w:val="18"/>
        </w:rPr>
        <w:t>建议增加和删除的内容分别通过在有关案文上加下划线和删除线的方式表示。为便于参考，某些未建议修改的条款可能一并列入。</w:t>
      </w:r>
    </w:p>
  </w:footnote>
  <w:footnote w:id="4">
    <w:p w:rsidR="005C7CDC" w:rsidRPr="009873EF" w:rsidRDefault="005C7CDC" w:rsidP="005E4846">
      <w:pPr>
        <w:jc w:val="both"/>
        <w:rPr>
          <w:sz w:val="18"/>
          <w:szCs w:val="18"/>
        </w:rPr>
      </w:pPr>
      <w:r w:rsidRPr="005E4846">
        <w:rPr>
          <w:rStyle w:val="ab"/>
          <w:rFonts w:ascii="SimSun" w:hAnsi="SimSun"/>
          <w:sz w:val="18"/>
          <w:szCs w:val="18"/>
        </w:rPr>
        <w:footnoteRef/>
      </w:r>
      <w:r w:rsidRPr="005E4846">
        <w:rPr>
          <w:rFonts w:ascii="SimSun" w:hAnsi="SimSun"/>
          <w:sz w:val="18"/>
          <w:szCs w:val="18"/>
        </w:rPr>
        <w:tab/>
      </w:r>
      <w:r w:rsidR="00FD0586" w:rsidRPr="00FD0586">
        <w:rPr>
          <w:rFonts w:ascii="SimSun" w:hAnsi="SimSun" w:hint="eastAsia"/>
          <w:sz w:val="18"/>
          <w:szCs w:val="18"/>
        </w:rPr>
        <w:t>建议增加和删除的内容分别通过在有关案文上加下划线和删除线的方式表示。为便于参考，某些未建议修改的条款可能一并列入。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CDC" w:rsidRPr="002E1088" w:rsidRDefault="005C7CDC" w:rsidP="00A9501E">
    <w:pPr>
      <w:jc w:val="right"/>
      <w:rPr>
        <w:rFonts w:ascii="SimSun" w:hAnsi="SimSun"/>
        <w:sz w:val="21"/>
      </w:rPr>
    </w:pPr>
    <w:r w:rsidRPr="002E1088">
      <w:rPr>
        <w:rFonts w:ascii="SimSun" w:hAnsi="SimSun"/>
        <w:sz w:val="21"/>
      </w:rPr>
      <w:t>PCT/WG/7/21</w:t>
    </w:r>
  </w:p>
  <w:p w:rsidR="005C7CDC" w:rsidRPr="002E1088" w:rsidRDefault="005C7CDC" w:rsidP="00477D6B">
    <w:pPr>
      <w:jc w:val="right"/>
      <w:rPr>
        <w:rFonts w:ascii="SimSun" w:hAnsi="SimSun"/>
        <w:sz w:val="21"/>
      </w:rPr>
    </w:pPr>
    <w:r w:rsidRPr="002E1088">
      <w:rPr>
        <w:rFonts w:ascii="SimSun" w:hAnsi="SimSun" w:cs="SimSun" w:hint="eastAsia"/>
        <w:sz w:val="21"/>
      </w:rPr>
      <w:t>第</w:t>
    </w:r>
    <w:r w:rsidRPr="002E1088">
      <w:rPr>
        <w:rFonts w:ascii="SimSun" w:hAnsi="SimSun"/>
        <w:sz w:val="21"/>
      </w:rPr>
      <w:fldChar w:fldCharType="begin"/>
    </w:r>
    <w:r w:rsidRPr="002E1088">
      <w:rPr>
        <w:rFonts w:ascii="SimSun" w:hAnsi="SimSun"/>
        <w:sz w:val="21"/>
      </w:rPr>
      <w:instrText xml:space="preserve"> PAGE  \* MERGEFORMAT </w:instrText>
    </w:r>
    <w:r w:rsidRPr="002E1088">
      <w:rPr>
        <w:rFonts w:ascii="SimSun" w:hAnsi="SimSun"/>
        <w:sz w:val="21"/>
      </w:rPr>
      <w:fldChar w:fldCharType="separate"/>
    </w:r>
    <w:r w:rsidR="00775557">
      <w:rPr>
        <w:rFonts w:ascii="SimSun" w:hAnsi="SimSun"/>
        <w:noProof/>
        <w:sz w:val="21"/>
      </w:rPr>
      <w:t>5</w:t>
    </w:r>
    <w:r w:rsidRPr="002E1088">
      <w:rPr>
        <w:rFonts w:ascii="SimSun" w:hAnsi="SimSun"/>
        <w:sz w:val="21"/>
      </w:rPr>
      <w:fldChar w:fldCharType="end"/>
    </w:r>
    <w:r w:rsidRPr="002E1088">
      <w:rPr>
        <w:rFonts w:ascii="SimSun" w:hAnsi="SimSun" w:cs="SimSun" w:hint="eastAsia"/>
        <w:sz w:val="21"/>
      </w:rPr>
      <w:t>页</w:t>
    </w:r>
  </w:p>
  <w:p w:rsidR="005C7CDC" w:rsidRDefault="005C7CDC" w:rsidP="00477D6B">
    <w:pPr>
      <w:jc w:val="right"/>
      <w:rPr>
        <w:rFonts w:ascii="SimSun" w:hAnsi="SimSun"/>
        <w:sz w:val="21"/>
      </w:rPr>
    </w:pPr>
  </w:p>
  <w:p w:rsidR="002E1088" w:rsidRPr="002E1088" w:rsidRDefault="002E1088"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CDC" w:rsidRPr="002E1088" w:rsidRDefault="005C7CDC" w:rsidP="00477D6B">
    <w:pPr>
      <w:jc w:val="right"/>
      <w:rPr>
        <w:rFonts w:ascii="SimSun" w:hAnsi="SimSun"/>
        <w:sz w:val="21"/>
      </w:rPr>
    </w:pPr>
    <w:r w:rsidRPr="002E1088">
      <w:rPr>
        <w:rFonts w:ascii="SimSun" w:hAnsi="SimSun"/>
        <w:sz w:val="21"/>
      </w:rPr>
      <w:t>PCT/WG/7/21</w:t>
    </w:r>
  </w:p>
  <w:p w:rsidR="005C7CDC" w:rsidRPr="002E1088" w:rsidRDefault="005C7CDC" w:rsidP="00477D6B">
    <w:pPr>
      <w:jc w:val="right"/>
      <w:rPr>
        <w:rFonts w:ascii="SimSun" w:hAnsi="SimSun"/>
        <w:sz w:val="21"/>
      </w:rPr>
    </w:pPr>
    <w:r w:rsidRPr="002E1088">
      <w:rPr>
        <w:rFonts w:ascii="SimSun" w:hAnsi="SimSun" w:cs="SimSun" w:hint="eastAsia"/>
        <w:sz w:val="21"/>
      </w:rPr>
      <w:t>附件</w:t>
    </w:r>
    <w:r w:rsidR="002E1088" w:rsidRPr="002E1088">
      <w:rPr>
        <w:rFonts w:ascii="SimSun" w:hAnsi="SimSun" w:cs="SimSun" w:hint="eastAsia"/>
        <w:sz w:val="21"/>
      </w:rPr>
      <w:t>一</w:t>
    </w:r>
    <w:r w:rsidRPr="002E1088">
      <w:rPr>
        <w:rFonts w:ascii="SimSun" w:hAnsi="SimSun" w:cs="SimSun" w:hint="eastAsia"/>
        <w:sz w:val="21"/>
      </w:rPr>
      <w:t>第</w:t>
    </w:r>
    <w:r w:rsidRPr="002E1088">
      <w:rPr>
        <w:rFonts w:ascii="SimSun" w:hAnsi="SimSun"/>
        <w:sz w:val="21"/>
      </w:rPr>
      <w:fldChar w:fldCharType="begin"/>
    </w:r>
    <w:r w:rsidRPr="002E1088">
      <w:rPr>
        <w:rFonts w:ascii="SimSun" w:hAnsi="SimSun"/>
        <w:sz w:val="21"/>
      </w:rPr>
      <w:instrText xml:space="preserve"> PAGE  \* MERGEFORMAT </w:instrText>
    </w:r>
    <w:r w:rsidRPr="002E1088">
      <w:rPr>
        <w:rFonts w:ascii="SimSun" w:hAnsi="SimSun"/>
        <w:sz w:val="21"/>
      </w:rPr>
      <w:fldChar w:fldCharType="separate"/>
    </w:r>
    <w:r w:rsidR="00775557">
      <w:rPr>
        <w:rFonts w:ascii="SimSun" w:hAnsi="SimSun"/>
        <w:noProof/>
        <w:sz w:val="21"/>
      </w:rPr>
      <w:t>3</w:t>
    </w:r>
    <w:r w:rsidRPr="002E1088">
      <w:rPr>
        <w:rFonts w:ascii="SimSun" w:hAnsi="SimSun"/>
        <w:sz w:val="21"/>
      </w:rPr>
      <w:fldChar w:fldCharType="end"/>
    </w:r>
    <w:r w:rsidRPr="002E1088">
      <w:rPr>
        <w:rFonts w:ascii="SimSun" w:hAnsi="SimSun" w:cs="SimSun" w:hint="eastAsia"/>
        <w:sz w:val="21"/>
      </w:rPr>
      <w:t>页</w:t>
    </w:r>
  </w:p>
  <w:p w:rsidR="005C7CDC" w:rsidRDefault="005C7CDC" w:rsidP="00477D6B">
    <w:pPr>
      <w:jc w:val="right"/>
      <w:rPr>
        <w:rFonts w:ascii="SimSun" w:hAnsi="SimSun"/>
        <w:sz w:val="21"/>
      </w:rPr>
    </w:pPr>
  </w:p>
  <w:p w:rsidR="002E1088" w:rsidRPr="002E1088" w:rsidRDefault="002E1088"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CDC" w:rsidRPr="002E1088" w:rsidRDefault="005C7CDC" w:rsidP="00E93714">
    <w:pPr>
      <w:ind w:right="-1"/>
      <w:jc w:val="right"/>
      <w:rPr>
        <w:rFonts w:ascii="SimSun" w:hAnsi="SimSun"/>
        <w:sz w:val="21"/>
      </w:rPr>
    </w:pPr>
    <w:r w:rsidRPr="002E1088">
      <w:rPr>
        <w:rFonts w:ascii="SimSun" w:hAnsi="SimSun"/>
        <w:sz w:val="21"/>
      </w:rPr>
      <w:t>PCT/WG/7/21</w:t>
    </w:r>
  </w:p>
  <w:p w:rsidR="005C7CDC" w:rsidRDefault="005C7CDC" w:rsidP="00E93714">
    <w:pPr>
      <w:ind w:right="-1"/>
      <w:jc w:val="right"/>
      <w:rPr>
        <w:rFonts w:ascii="SimSun" w:hAnsi="SimSun" w:cs="SimSun"/>
        <w:sz w:val="21"/>
      </w:rPr>
    </w:pPr>
    <w:r w:rsidRPr="002E1088">
      <w:rPr>
        <w:rFonts w:ascii="SimSun" w:hAnsi="SimSun" w:cs="SimSun" w:hint="eastAsia"/>
        <w:sz w:val="21"/>
      </w:rPr>
      <w:t>附件</w:t>
    </w:r>
    <w:r w:rsidR="002E1088">
      <w:rPr>
        <w:rFonts w:ascii="SimSun" w:hAnsi="SimSun" w:cs="SimSun" w:hint="eastAsia"/>
        <w:sz w:val="21"/>
      </w:rPr>
      <w:t>一</w:t>
    </w:r>
  </w:p>
  <w:p w:rsidR="002E1088" w:rsidRPr="002E1088" w:rsidRDefault="002E1088" w:rsidP="00E93714">
    <w:pPr>
      <w:ind w:right="-1"/>
      <w:jc w:val="right"/>
      <w:rPr>
        <w:rFonts w:ascii="SimSun" w:hAnsi="SimSun"/>
        <w:sz w:val="21"/>
      </w:rPr>
    </w:pPr>
  </w:p>
  <w:p w:rsidR="005C7CDC" w:rsidRPr="002E1088" w:rsidRDefault="005C7CDC" w:rsidP="00E93714">
    <w:pPr>
      <w:ind w:right="-1"/>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CDC" w:rsidRPr="002E1088" w:rsidRDefault="005C7CDC" w:rsidP="00477D6B">
    <w:pPr>
      <w:jc w:val="right"/>
      <w:rPr>
        <w:rFonts w:ascii="SimSun" w:hAnsi="SimSun"/>
        <w:sz w:val="21"/>
        <w:lang w:val="fr-FR"/>
      </w:rPr>
    </w:pPr>
    <w:bookmarkStart w:id="22" w:name="Code2"/>
    <w:bookmarkEnd w:id="22"/>
    <w:r w:rsidRPr="002E1088">
      <w:rPr>
        <w:rFonts w:ascii="SimSun" w:hAnsi="SimSun"/>
        <w:sz w:val="21"/>
        <w:lang w:val="fr-FR"/>
      </w:rPr>
      <w:t>PCT/WG/7/21</w:t>
    </w:r>
  </w:p>
  <w:p w:rsidR="005C7CDC" w:rsidRPr="002E1088" w:rsidRDefault="005C7CDC" w:rsidP="00477D6B">
    <w:pPr>
      <w:jc w:val="right"/>
      <w:rPr>
        <w:rFonts w:ascii="SimSun" w:hAnsi="SimSun"/>
        <w:sz w:val="21"/>
        <w:lang w:val="fr-FR"/>
      </w:rPr>
    </w:pPr>
    <w:proofErr w:type="gramStart"/>
    <w:r w:rsidRPr="002E1088">
      <w:rPr>
        <w:rFonts w:ascii="SimSun" w:hAnsi="SimSun" w:cs="SimSun" w:hint="eastAsia"/>
        <w:sz w:val="21"/>
        <w:lang w:val="fr-FR"/>
      </w:rPr>
      <w:t>附件</w:t>
    </w:r>
    <w:r w:rsidR="002E1088" w:rsidRPr="002E1088">
      <w:rPr>
        <w:rFonts w:ascii="SimSun" w:hAnsi="SimSun" w:cs="SimSun" w:hint="eastAsia"/>
        <w:sz w:val="21"/>
        <w:lang w:val="fr-FR"/>
      </w:rPr>
      <w:t>二</w:t>
    </w:r>
    <w:r w:rsidRPr="002E1088">
      <w:rPr>
        <w:rFonts w:ascii="SimSun" w:hAnsi="SimSun" w:cs="SimSun" w:hint="eastAsia"/>
        <w:sz w:val="21"/>
        <w:lang w:val="fr-FR"/>
      </w:rPr>
      <w:t>第</w:t>
    </w:r>
    <w:proofErr w:type="gramEnd"/>
    <w:r w:rsidRPr="002E1088">
      <w:rPr>
        <w:rFonts w:ascii="SimSun" w:hAnsi="SimSun"/>
        <w:sz w:val="21"/>
        <w:lang w:val="fr-FR"/>
      </w:rPr>
      <w:fldChar w:fldCharType="begin"/>
    </w:r>
    <w:r w:rsidRPr="002E1088">
      <w:rPr>
        <w:rFonts w:ascii="SimSun" w:hAnsi="SimSun"/>
        <w:sz w:val="21"/>
        <w:lang w:val="fr-FR"/>
      </w:rPr>
      <w:instrText xml:space="preserve"> PAGE   \* MERGEFORMAT </w:instrText>
    </w:r>
    <w:r w:rsidRPr="002E1088">
      <w:rPr>
        <w:rFonts w:ascii="SimSun" w:hAnsi="SimSun"/>
        <w:sz w:val="21"/>
        <w:lang w:val="fr-FR"/>
      </w:rPr>
      <w:fldChar w:fldCharType="separate"/>
    </w:r>
    <w:r w:rsidR="00775557">
      <w:rPr>
        <w:rFonts w:ascii="SimSun" w:hAnsi="SimSun"/>
        <w:noProof/>
        <w:sz w:val="21"/>
        <w:lang w:val="fr-FR"/>
      </w:rPr>
      <w:t>4</w:t>
    </w:r>
    <w:r w:rsidRPr="002E1088">
      <w:rPr>
        <w:rFonts w:ascii="SimSun" w:hAnsi="SimSun"/>
        <w:sz w:val="21"/>
        <w:lang w:val="fr-FR"/>
      </w:rPr>
      <w:fldChar w:fldCharType="end"/>
    </w:r>
    <w:r w:rsidRPr="002E1088">
      <w:rPr>
        <w:rFonts w:ascii="SimSun" w:hAnsi="SimSun" w:cs="SimSun" w:hint="eastAsia"/>
        <w:sz w:val="21"/>
        <w:lang w:val="fr-FR"/>
      </w:rPr>
      <w:t>页</w:t>
    </w:r>
  </w:p>
  <w:p w:rsidR="005C7CDC" w:rsidRDefault="005C7CDC" w:rsidP="00477D6B">
    <w:pPr>
      <w:jc w:val="right"/>
      <w:rPr>
        <w:rFonts w:ascii="SimSun" w:hAnsi="SimSun"/>
        <w:sz w:val="21"/>
        <w:lang w:val="fr-FR"/>
      </w:rPr>
    </w:pPr>
  </w:p>
  <w:p w:rsidR="002E1088" w:rsidRPr="002E1088" w:rsidRDefault="002E1088" w:rsidP="00477D6B">
    <w:pPr>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CDC" w:rsidRPr="002E1088" w:rsidRDefault="005C7CDC" w:rsidP="0006398B">
    <w:pPr>
      <w:jc w:val="right"/>
      <w:rPr>
        <w:rFonts w:ascii="SimSun" w:hAnsi="SimSun"/>
        <w:sz w:val="21"/>
      </w:rPr>
    </w:pPr>
    <w:r w:rsidRPr="002E1088">
      <w:rPr>
        <w:rFonts w:ascii="SimSun" w:hAnsi="SimSun"/>
        <w:sz w:val="21"/>
      </w:rPr>
      <w:t>PCT/WG/7/21</w:t>
    </w:r>
  </w:p>
  <w:p w:rsidR="005C7CDC" w:rsidRPr="002E1088" w:rsidRDefault="00272B1F" w:rsidP="0006398B">
    <w:pPr>
      <w:jc w:val="right"/>
      <w:rPr>
        <w:rFonts w:ascii="SimSun" w:hAnsi="SimSun"/>
        <w:sz w:val="21"/>
      </w:rPr>
    </w:pPr>
    <w:r w:rsidRPr="002E1088">
      <w:rPr>
        <w:rFonts w:ascii="SimSun" w:hAnsi="SimSun" w:hint="eastAsia"/>
        <w:sz w:val="21"/>
      </w:rPr>
      <w:t>附件</w:t>
    </w:r>
    <w:r w:rsidR="002E1088" w:rsidRPr="002E1088">
      <w:rPr>
        <w:rFonts w:ascii="SimSun" w:hAnsi="SimSun" w:hint="eastAsia"/>
        <w:sz w:val="21"/>
      </w:rPr>
      <w:t>二</w:t>
    </w:r>
  </w:p>
  <w:p w:rsidR="005C7CDC" w:rsidRDefault="005C7CDC" w:rsidP="0006398B">
    <w:pPr>
      <w:jc w:val="right"/>
      <w:rPr>
        <w:rFonts w:ascii="SimSun" w:hAnsi="SimSun"/>
        <w:sz w:val="21"/>
      </w:rPr>
    </w:pPr>
  </w:p>
  <w:p w:rsidR="002E1088" w:rsidRPr="002E1088" w:rsidRDefault="002E1088" w:rsidP="0006398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lvl>
  </w:abstractNum>
  <w:abstractNum w:abstractNumId="1">
    <w:nsid w:val="06CD29E3"/>
    <w:multiLevelType w:val="multilevel"/>
    <w:tmpl w:val="A8B84CA6"/>
    <w:lvl w:ilvl="0">
      <w:start w:val="1"/>
      <w:numFmt w:val="decimal"/>
      <w:lvlRestart w:val="0"/>
      <w:lvlText w:val="%1."/>
      <w:lvlJc w:val="left"/>
      <w:pPr>
        <w:tabs>
          <w:tab w:val="num" w:pos="567"/>
        </w:tabs>
      </w:pPr>
      <w:rPr>
        <w:rFonts w:hint="default"/>
        <w:i w:val="0"/>
        <w:iCs w:val="0"/>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44472868"/>
    <w:multiLevelType w:val="singleLevel"/>
    <w:tmpl w:val="04090001"/>
    <w:lvl w:ilvl="0">
      <w:start w:val="1"/>
      <w:numFmt w:val="bullet"/>
      <w:pStyle w:val="a"/>
      <w:lvlText w:val=""/>
      <w:lvlJc w:val="left"/>
      <w:pPr>
        <w:tabs>
          <w:tab w:val="num" w:pos="360"/>
        </w:tabs>
        <w:ind w:left="360" w:hanging="360"/>
      </w:pPr>
      <w:rPr>
        <w:rFonts w:ascii="Symbol" w:hAnsi="Symbol" w:cs="Symbol" w:hint="default"/>
      </w:rPr>
    </w:lvl>
  </w:abstractNum>
  <w:abstractNum w:abstractNumId="3">
    <w:nsid w:val="4C8B3C46"/>
    <w:multiLevelType w:val="hybridMultilevel"/>
    <w:tmpl w:val="799E19C6"/>
    <w:lvl w:ilvl="0" w:tplc="AEB04A72">
      <w:start w:val="1"/>
      <w:numFmt w:val="decimal"/>
      <w:lvlRestart w:val="0"/>
      <w:pStyle w:val="ONUMFS"/>
      <w:lvlText w:val="03.%1."/>
      <w:lvlJc w:val="left"/>
      <w:pPr>
        <w:tabs>
          <w:tab w:val="num" w:pos="567"/>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F3F066A"/>
    <w:multiLevelType w:val="hybridMultilevel"/>
    <w:tmpl w:val="5C78D4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68"/>
  <w:doNotHyphenateCaps/>
  <w:drawingGridHorizontalSpacing w:val="110"/>
  <w:displayHorizontalDrawingGridEvery w:val="0"/>
  <w:displayVerticalDrawingGridEvery w:val="0"/>
  <w:noPunctuationKerning/>
  <w:characterSpacingControl w:val="doNotCompress"/>
  <w:noLineBreaksAfter w:lang="zh-CN" w:val="$([{£¥·‘“〈《「『【〔〖〝﹙﹛﹝＄（．［｛￡￥"/>
  <w:noLineBreaksBefore w:lang="zh-CN" w:val="!%),.:;&gt;?]}¢¨°·ˇˉ―‖’”…‰′″›℃∶、。〃〉》」』】〕〗〞︶︺︾﹀﹄﹚﹜﹞！＂％＇），．：；？］｀｜｝～￠"/>
  <w:doNotValidateAgainstSchema/>
  <w:doNotDemarcateInvalidXml/>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7B8"/>
    <w:rsid w:val="00021703"/>
    <w:rsid w:val="00024366"/>
    <w:rsid w:val="00043CAA"/>
    <w:rsid w:val="000444BC"/>
    <w:rsid w:val="00045C31"/>
    <w:rsid w:val="00052884"/>
    <w:rsid w:val="00053EF9"/>
    <w:rsid w:val="00055D8A"/>
    <w:rsid w:val="00062DFC"/>
    <w:rsid w:val="0006398B"/>
    <w:rsid w:val="000645E8"/>
    <w:rsid w:val="000646BF"/>
    <w:rsid w:val="00074A51"/>
    <w:rsid w:val="00075432"/>
    <w:rsid w:val="00091190"/>
    <w:rsid w:val="000914B0"/>
    <w:rsid w:val="0009233B"/>
    <w:rsid w:val="000968ED"/>
    <w:rsid w:val="00097B80"/>
    <w:rsid w:val="000A5095"/>
    <w:rsid w:val="000B733F"/>
    <w:rsid w:val="000C34F9"/>
    <w:rsid w:val="000D5E4D"/>
    <w:rsid w:val="000F019E"/>
    <w:rsid w:val="000F5E56"/>
    <w:rsid w:val="00104C84"/>
    <w:rsid w:val="001174EE"/>
    <w:rsid w:val="00117580"/>
    <w:rsid w:val="001318BD"/>
    <w:rsid w:val="001362EE"/>
    <w:rsid w:val="00157D64"/>
    <w:rsid w:val="00163B9C"/>
    <w:rsid w:val="00175643"/>
    <w:rsid w:val="00181527"/>
    <w:rsid w:val="001832A6"/>
    <w:rsid w:val="00184FE2"/>
    <w:rsid w:val="00197DFA"/>
    <w:rsid w:val="001C117E"/>
    <w:rsid w:val="001C280D"/>
    <w:rsid w:val="001C3515"/>
    <w:rsid w:val="001E5432"/>
    <w:rsid w:val="001E5644"/>
    <w:rsid w:val="00200036"/>
    <w:rsid w:val="002039BF"/>
    <w:rsid w:val="00207447"/>
    <w:rsid w:val="0020753D"/>
    <w:rsid w:val="00213894"/>
    <w:rsid w:val="002173BA"/>
    <w:rsid w:val="00220DF5"/>
    <w:rsid w:val="002275E2"/>
    <w:rsid w:val="00255FE0"/>
    <w:rsid w:val="002616FC"/>
    <w:rsid w:val="0026255F"/>
    <w:rsid w:val="002634C4"/>
    <w:rsid w:val="00266F3C"/>
    <w:rsid w:val="00272B1F"/>
    <w:rsid w:val="00275F94"/>
    <w:rsid w:val="002866E8"/>
    <w:rsid w:val="002928D3"/>
    <w:rsid w:val="00293931"/>
    <w:rsid w:val="002A0E13"/>
    <w:rsid w:val="002A2A63"/>
    <w:rsid w:val="002A4B27"/>
    <w:rsid w:val="002A7BAC"/>
    <w:rsid w:val="002B4465"/>
    <w:rsid w:val="002B4BD9"/>
    <w:rsid w:val="002C3F04"/>
    <w:rsid w:val="002C69D2"/>
    <w:rsid w:val="002D3432"/>
    <w:rsid w:val="002E1088"/>
    <w:rsid w:val="002E26A8"/>
    <w:rsid w:val="002E7EBB"/>
    <w:rsid w:val="002F1FE6"/>
    <w:rsid w:val="002F4E68"/>
    <w:rsid w:val="002F54BC"/>
    <w:rsid w:val="0030042F"/>
    <w:rsid w:val="00300986"/>
    <w:rsid w:val="003029D3"/>
    <w:rsid w:val="00304606"/>
    <w:rsid w:val="00307A9E"/>
    <w:rsid w:val="00312F7F"/>
    <w:rsid w:val="00315F0F"/>
    <w:rsid w:val="00326B6F"/>
    <w:rsid w:val="00327270"/>
    <w:rsid w:val="00331096"/>
    <w:rsid w:val="00345055"/>
    <w:rsid w:val="00350E52"/>
    <w:rsid w:val="00357BF0"/>
    <w:rsid w:val="00361450"/>
    <w:rsid w:val="00364F61"/>
    <w:rsid w:val="00366956"/>
    <w:rsid w:val="003673CF"/>
    <w:rsid w:val="003845C1"/>
    <w:rsid w:val="00385470"/>
    <w:rsid w:val="003A3A82"/>
    <w:rsid w:val="003A6F89"/>
    <w:rsid w:val="003B14A8"/>
    <w:rsid w:val="003B1A8D"/>
    <w:rsid w:val="003B38C1"/>
    <w:rsid w:val="003C679E"/>
    <w:rsid w:val="003C7E75"/>
    <w:rsid w:val="003E69D9"/>
    <w:rsid w:val="003F76CE"/>
    <w:rsid w:val="00406E6E"/>
    <w:rsid w:val="00423E3E"/>
    <w:rsid w:val="00427AF4"/>
    <w:rsid w:val="0043042B"/>
    <w:rsid w:val="00435C51"/>
    <w:rsid w:val="004434E4"/>
    <w:rsid w:val="00445DD8"/>
    <w:rsid w:val="004577FD"/>
    <w:rsid w:val="004612D1"/>
    <w:rsid w:val="0046307C"/>
    <w:rsid w:val="004636B7"/>
    <w:rsid w:val="004647DA"/>
    <w:rsid w:val="004678EF"/>
    <w:rsid w:val="00474062"/>
    <w:rsid w:val="00477D6B"/>
    <w:rsid w:val="004822EC"/>
    <w:rsid w:val="004A384C"/>
    <w:rsid w:val="004A3D1B"/>
    <w:rsid w:val="004D54FB"/>
    <w:rsid w:val="004D5E4E"/>
    <w:rsid w:val="004D5EDC"/>
    <w:rsid w:val="004D610A"/>
    <w:rsid w:val="004D6235"/>
    <w:rsid w:val="004E128E"/>
    <w:rsid w:val="004E17B8"/>
    <w:rsid w:val="004E3927"/>
    <w:rsid w:val="004F2EDE"/>
    <w:rsid w:val="004F77DE"/>
    <w:rsid w:val="005019FF"/>
    <w:rsid w:val="005109C1"/>
    <w:rsid w:val="00513261"/>
    <w:rsid w:val="00513EA5"/>
    <w:rsid w:val="0051501C"/>
    <w:rsid w:val="005211E1"/>
    <w:rsid w:val="005226F5"/>
    <w:rsid w:val="0052373F"/>
    <w:rsid w:val="0053057A"/>
    <w:rsid w:val="005334CA"/>
    <w:rsid w:val="0055399B"/>
    <w:rsid w:val="00554231"/>
    <w:rsid w:val="005553C0"/>
    <w:rsid w:val="005555FD"/>
    <w:rsid w:val="00560A29"/>
    <w:rsid w:val="00576300"/>
    <w:rsid w:val="00576D09"/>
    <w:rsid w:val="005931FC"/>
    <w:rsid w:val="00593C11"/>
    <w:rsid w:val="005B1D8F"/>
    <w:rsid w:val="005B1F98"/>
    <w:rsid w:val="005B713E"/>
    <w:rsid w:val="005C6649"/>
    <w:rsid w:val="005C7CDC"/>
    <w:rsid w:val="005E39B2"/>
    <w:rsid w:val="005E4846"/>
    <w:rsid w:val="005E67A2"/>
    <w:rsid w:val="005F397B"/>
    <w:rsid w:val="005F43EA"/>
    <w:rsid w:val="00605827"/>
    <w:rsid w:val="00617F76"/>
    <w:rsid w:val="00622733"/>
    <w:rsid w:val="00641D04"/>
    <w:rsid w:val="00646050"/>
    <w:rsid w:val="00647030"/>
    <w:rsid w:val="00652A9E"/>
    <w:rsid w:val="006619B0"/>
    <w:rsid w:val="00665A39"/>
    <w:rsid w:val="006713CA"/>
    <w:rsid w:val="00676C5C"/>
    <w:rsid w:val="00681B85"/>
    <w:rsid w:val="00687C50"/>
    <w:rsid w:val="006A269A"/>
    <w:rsid w:val="006A304C"/>
    <w:rsid w:val="006A32CE"/>
    <w:rsid w:val="006C451F"/>
    <w:rsid w:val="006C7E4D"/>
    <w:rsid w:val="006E12A6"/>
    <w:rsid w:val="006F3A3C"/>
    <w:rsid w:val="00721C9A"/>
    <w:rsid w:val="00724882"/>
    <w:rsid w:val="00733E2F"/>
    <w:rsid w:val="00734C26"/>
    <w:rsid w:val="00737D5C"/>
    <w:rsid w:val="0074480B"/>
    <w:rsid w:val="0075542E"/>
    <w:rsid w:val="00762A85"/>
    <w:rsid w:val="00775557"/>
    <w:rsid w:val="0077614A"/>
    <w:rsid w:val="00776189"/>
    <w:rsid w:val="00782E8D"/>
    <w:rsid w:val="007860FC"/>
    <w:rsid w:val="00787D7C"/>
    <w:rsid w:val="007A4F1E"/>
    <w:rsid w:val="007B768C"/>
    <w:rsid w:val="007D1613"/>
    <w:rsid w:val="007D2539"/>
    <w:rsid w:val="007D6B39"/>
    <w:rsid w:val="007D7228"/>
    <w:rsid w:val="0080021F"/>
    <w:rsid w:val="0080245A"/>
    <w:rsid w:val="008039F0"/>
    <w:rsid w:val="00803F1A"/>
    <w:rsid w:val="00806B98"/>
    <w:rsid w:val="0081203F"/>
    <w:rsid w:val="00823A5B"/>
    <w:rsid w:val="008246E0"/>
    <w:rsid w:val="00833BB7"/>
    <w:rsid w:val="0083584F"/>
    <w:rsid w:val="00836EAD"/>
    <w:rsid w:val="00842918"/>
    <w:rsid w:val="00842F4E"/>
    <w:rsid w:val="00844E8B"/>
    <w:rsid w:val="00854361"/>
    <w:rsid w:val="00856BCC"/>
    <w:rsid w:val="00857C24"/>
    <w:rsid w:val="00866DB2"/>
    <w:rsid w:val="0087276E"/>
    <w:rsid w:val="00872938"/>
    <w:rsid w:val="0088054E"/>
    <w:rsid w:val="008B2CC1"/>
    <w:rsid w:val="008B60B2"/>
    <w:rsid w:val="008C4654"/>
    <w:rsid w:val="008D0A83"/>
    <w:rsid w:val="008D7A91"/>
    <w:rsid w:val="008F3419"/>
    <w:rsid w:val="008F3E5A"/>
    <w:rsid w:val="00906934"/>
    <w:rsid w:val="0090731E"/>
    <w:rsid w:val="00912505"/>
    <w:rsid w:val="00916EE2"/>
    <w:rsid w:val="009233C1"/>
    <w:rsid w:val="00933601"/>
    <w:rsid w:val="00941621"/>
    <w:rsid w:val="009417D4"/>
    <w:rsid w:val="00942D56"/>
    <w:rsid w:val="00951FF1"/>
    <w:rsid w:val="00954E93"/>
    <w:rsid w:val="00963B0A"/>
    <w:rsid w:val="00966A22"/>
    <w:rsid w:val="0096722F"/>
    <w:rsid w:val="00980843"/>
    <w:rsid w:val="009842ED"/>
    <w:rsid w:val="009873EF"/>
    <w:rsid w:val="009914E2"/>
    <w:rsid w:val="00993DF7"/>
    <w:rsid w:val="00995991"/>
    <w:rsid w:val="0099692D"/>
    <w:rsid w:val="009A0CBD"/>
    <w:rsid w:val="009B77EC"/>
    <w:rsid w:val="009E2791"/>
    <w:rsid w:val="009E3F6F"/>
    <w:rsid w:val="009F499F"/>
    <w:rsid w:val="00A00635"/>
    <w:rsid w:val="00A0384E"/>
    <w:rsid w:val="00A05EA2"/>
    <w:rsid w:val="00A1672A"/>
    <w:rsid w:val="00A22657"/>
    <w:rsid w:val="00A2265D"/>
    <w:rsid w:val="00A25ECB"/>
    <w:rsid w:val="00A269AD"/>
    <w:rsid w:val="00A318FE"/>
    <w:rsid w:val="00A42DAF"/>
    <w:rsid w:val="00A45BD8"/>
    <w:rsid w:val="00A537FD"/>
    <w:rsid w:val="00A601B3"/>
    <w:rsid w:val="00A64AC9"/>
    <w:rsid w:val="00A775E8"/>
    <w:rsid w:val="00A77F31"/>
    <w:rsid w:val="00A81C3D"/>
    <w:rsid w:val="00A82D40"/>
    <w:rsid w:val="00A869B7"/>
    <w:rsid w:val="00A92D32"/>
    <w:rsid w:val="00A9501E"/>
    <w:rsid w:val="00A97428"/>
    <w:rsid w:val="00AA12C1"/>
    <w:rsid w:val="00AA376A"/>
    <w:rsid w:val="00AA6F72"/>
    <w:rsid w:val="00AB5A9E"/>
    <w:rsid w:val="00AC205C"/>
    <w:rsid w:val="00AC768C"/>
    <w:rsid w:val="00AE62C7"/>
    <w:rsid w:val="00AE7F37"/>
    <w:rsid w:val="00AF078B"/>
    <w:rsid w:val="00AF0A6B"/>
    <w:rsid w:val="00AF568B"/>
    <w:rsid w:val="00AF6256"/>
    <w:rsid w:val="00B05A69"/>
    <w:rsid w:val="00B11303"/>
    <w:rsid w:val="00B25500"/>
    <w:rsid w:val="00B30256"/>
    <w:rsid w:val="00B32887"/>
    <w:rsid w:val="00B427E0"/>
    <w:rsid w:val="00B52D07"/>
    <w:rsid w:val="00B52E91"/>
    <w:rsid w:val="00B552E3"/>
    <w:rsid w:val="00B72174"/>
    <w:rsid w:val="00B85475"/>
    <w:rsid w:val="00B9734B"/>
    <w:rsid w:val="00BA36B9"/>
    <w:rsid w:val="00BA4F22"/>
    <w:rsid w:val="00BB2DD4"/>
    <w:rsid w:val="00BC2554"/>
    <w:rsid w:val="00BD45E9"/>
    <w:rsid w:val="00BE1338"/>
    <w:rsid w:val="00BE1F75"/>
    <w:rsid w:val="00BF2D6A"/>
    <w:rsid w:val="00C04D5B"/>
    <w:rsid w:val="00C11BFE"/>
    <w:rsid w:val="00C12919"/>
    <w:rsid w:val="00C1299E"/>
    <w:rsid w:val="00C13AAE"/>
    <w:rsid w:val="00C205EF"/>
    <w:rsid w:val="00C23DA7"/>
    <w:rsid w:val="00C3607E"/>
    <w:rsid w:val="00C51AEA"/>
    <w:rsid w:val="00C52E06"/>
    <w:rsid w:val="00C60973"/>
    <w:rsid w:val="00C61079"/>
    <w:rsid w:val="00C61314"/>
    <w:rsid w:val="00CA5EAE"/>
    <w:rsid w:val="00CD714B"/>
    <w:rsid w:val="00CE670D"/>
    <w:rsid w:val="00CF537F"/>
    <w:rsid w:val="00D03219"/>
    <w:rsid w:val="00D03BCB"/>
    <w:rsid w:val="00D06340"/>
    <w:rsid w:val="00D13641"/>
    <w:rsid w:val="00D306EC"/>
    <w:rsid w:val="00D30C4A"/>
    <w:rsid w:val="00D406A7"/>
    <w:rsid w:val="00D4210B"/>
    <w:rsid w:val="00D44BDC"/>
    <w:rsid w:val="00D44E7E"/>
    <w:rsid w:val="00D45252"/>
    <w:rsid w:val="00D45625"/>
    <w:rsid w:val="00D45C21"/>
    <w:rsid w:val="00D61918"/>
    <w:rsid w:val="00D67144"/>
    <w:rsid w:val="00D701A6"/>
    <w:rsid w:val="00D71B4D"/>
    <w:rsid w:val="00D72373"/>
    <w:rsid w:val="00D761B2"/>
    <w:rsid w:val="00D814B3"/>
    <w:rsid w:val="00D84F09"/>
    <w:rsid w:val="00D93D55"/>
    <w:rsid w:val="00DA1555"/>
    <w:rsid w:val="00DA6493"/>
    <w:rsid w:val="00DB32C6"/>
    <w:rsid w:val="00DC0BCA"/>
    <w:rsid w:val="00DC5D80"/>
    <w:rsid w:val="00DC62BD"/>
    <w:rsid w:val="00DD46CB"/>
    <w:rsid w:val="00DE20E4"/>
    <w:rsid w:val="00E04DD1"/>
    <w:rsid w:val="00E0610E"/>
    <w:rsid w:val="00E23357"/>
    <w:rsid w:val="00E26845"/>
    <w:rsid w:val="00E335FE"/>
    <w:rsid w:val="00E3653B"/>
    <w:rsid w:val="00E37161"/>
    <w:rsid w:val="00E37282"/>
    <w:rsid w:val="00E436A4"/>
    <w:rsid w:val="00E53529"/>
    <w:rsid w:val="00E56009"/>
    <w:rsid w:val="00E63141"/>
    <w:rsid w:val="00E65D7B"/>
    <w:rsid w:val="00E66084"/>
    <w:rsid w:val="00E66EF7"/>
    <w:rsid w:val="00E80BE3"/>
    <w:rsid w:val="00E84A76"/>
    <w:rsid w:val="00E93714"/>
    <w:rsid w:val="00E93B47"/>
    <w:rsid w:val="00E94F2E"/>
    <w:rsid w:val="00E95A64"/>
    <w:rsid w:val="00EA1F7F"/>
    <w:rsid w:val="00EA2FA7"/>
    <w:rsid w:val="00EA54F1"/>
    <w:rsid w:val="00EA570E"/>
    <w:rsid w:val="00EB57F8"/>
    <w:rsid w:val="00EC10B5"/>
    <w:rsid w:val="00EC4E49"/>
    <w:rsid w:val="00ED7042"/>
    <w:rsid w:val="00ED77FB"/>
    <w:rsid w:val="00EE45FA"/>
    <w:rsid w:val="00EE5DE6"/>
    <w:rsid w:val="00EE63B5"/>
    <w:rsid w:val="00F0237D"/>
    <w:rsid w:val="00F03243"/>
    <w:rsid w:val="00F03BA5"/>
    <w:rsid w:val="00F04868"/>
    <w:rsid w:val="00F06A95"/>
    <w:rsid w:val="00F10338"/>
    <w:rsid w:val="00F10FFE"/>
    <w:rsid w:val="00F22B4C"/>
    <w:rsid w:val="00F336E6"/>
    <w:rsid w:val="00F34424"/>
    <w:rsid w:val="00F36D0C"/>
    <w:rsid w:val="00F37345"/>
    <w:rsid w:val="00F44965"/>
    <w:rsid w:val="00F55A0F"/>
    <w:rsid w:val="00F56D3F"/>
    <w:rsid w:val="00F60734"/>
    <w:rsid w:val="00F66152"/>
    <w:rsid w:val="00FA42D5"/>
    <w:rsid w:val="00FA4CAD"/>
    <w:rsid w:val="00FA725C"/>
    <w:rsid w:val="00FB0573"/>
    <w:rsid w:val="00FC6B95"/>
    <w:rsid w:val="00FD0586"/>
    <w:rsid w:val="00FD1900"/>
    <w:rsid w:val="00FD3DC9"/>
    <w:rsid w:val="00FD4AFB"/>
    <w:rsid w:val="00FE30CB"/>
    <w:rsid w:val="00FE505B"/>
    <w:rsid w:val="00FE7FE1"/>
    <w:rsid w:val="00FF06A9"/>
    <w:rsid w:val="00FF322E"/>
    <w:rsid w:val="00FF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4DD1"/>
    <w:rPr>
      <w:rFonts w:ascii="Arial" w:hAnsi="Arial" w:cs="Arial"/>
      <w:sz w:val="22"/>
      <w:szCs w:val="22"/>
    </w:rPr>
  </w:style>
  <w:style w:type="paragraph" w:styleId="1">
    <w:name w:val="heading 1"/>
    <w:basedOn w:val="a0"/>
    <w:next w:val="a0"/>
    <w:link w:val="1Char"/>
    <w:qFormat/>
    <w:rsid w:val="00F06A95"/>
    <w:pPr>
      <w:keepNext/>
      <w:spacing w:before="360" w:after="60"/>
      <w:outlineLvl w:val="0"/>
    </w:pPr>
    <w:rPr>
      <w:b/>
      <w:bCs/>
      <w:caps/>
      <w:kern w:val="32"/>
    </w:rPr>
  </w:style>
  <w:style w:type="paragraph" w:styleId="2">
    <w:name w:val="heading 2"/>
    <w:basedOn w:val="a0"/>
    <w:next w:val="a0"/>
    <w:link w:val="2Char"/>
    <w:uiPriority w:val="99"/>
    <w:qFormat/>
    <w:rsid w:val="00E04DD1"/>
    <w:pPr>
      <w:keepNext/>
      <w:spacing w:before="240" w:after="60"/>
      <w:outlineLvl w:val="1"/>
    </w:pPr>
    <w:rPr>
      <w:caps/>
    </w:rPr>
  </w:style>
  <w:style w:type="paragraph" w:styleId="3">
    <w:name w:val="heading 3"/>
    <w:basedOn w:val="a0"/>
    <w:next w:val="a0"/>
    <w:link w:val="3Char"/>
    <w:uiPriority w:val="99"/>
    <w:qFormat/>
    <w:rsid w:val="00E04DD1"/>
    <w:pPr>
      <w:keepNext/>
      <w:spacing w:before="240" w:after="60"/>
      <w:outlineLvl w:val="2"/>
    </w:pPr>
    <w:rPr>
      <w:u w:val="single"/>
    </w:rPr>
  </w:style>
  <w:style w:type="paragraph" w:styleId="4">
    <w:name w:val="heading 4"/>
    <w:basedOn w:val="a0"/>
    <w:next w:val="a0"/>
    <w:link w:val="4Char"/>
    <w:uiPriority w:val="99"/>
    <w:qFormat/>
    <w:rsid w:val="00E04DD1"/>
    <w:pPr>
      <w:keepNext/>
      <w:spacing w:before="240" w:after="60"/>
      <w:outlineLvl w:val="3"/>
    </w:pPr>
    <w:rPr>
      <w:i/>
      <w:iCs/>
    </w:rPr>
  </w:style>
  <w:style w:type="paragraph" w:styleId="5">
    <w:name w:val="heading 5"/>
    <w:basedOn w:val="a0"/>
    <w:next w:val="a0"/>
    <w:link w:val="5Char"/>
    <w:uiPriority w:val="99"/>
    <w:qFormat/>
    <w:rsid w:val="002F54BC"/>
    <w:pPr>
      <w:outlineLvl w:val="4"/>
    </w:pPr>
  </w:style>
  <w:style w:type="paragraph" w:styleId="6">
    <w:name w:val="heading 6"/>
    <w:basedOn w:val="a0"/>
    <w:next w:val="a0"/>
    <w:link w:val="6Char"/>
    <w:uiPriority w:val="99"/>
    <w:qFormat/>
    <w:rsid w:val="002F54BC"/>
    <w:pPr>
      <w:outlineLvl w:val="5"/>
    </w:pPr>
  </w:style>
  <w:style w:type="paragraph" w:styleId="7">
    <w:name w:val="heading 7"/>
    <w:basedOn w:val="a0"/>
    <w:next w:val="a0"/>
    <w:link w:val="7Char"/>
    <w:uiPriority w:val="99"/>
    <w:qFormat/>
    <w:rsid w:val="002F54BC"/>
    <w:pPr>
      <w:keepNext/>
      <w:keepLines/>
      <w:spacing w:before="80" w:after="60"/>
      <w:outlineLvl w:val="6"/>
    </w:pPr>
    <w:rPr>
      <w:b/>
      <w:bCs/>
      <w:kern w:val="28"/>
    </w:rPr>
  </w:style>
  <w:style w:type="paragraph" w:styleId="8">
    <w:name w:val="heading 8"/>
    <w:basedOn w:val="a0"/>
    <w:next w:val="a0"/>
    <w:link w:val="8Char"/>
    <w:uiPriority w:val="99"/>
    <w:qFormat/>
    <w:rsid w:val="002F54BC"/>
    <w:pPr>
      <w:keepNext/>
      <w:keepLines/>
      <w:spacing w:before="80" w:after="60"/>
      <w:outlineLvl w:val="7"/>
    </w:pPr>
    <w:rPr>
      <w:i/>
      <w:iCs/>
      <w:kern w:val="28"/>
    </w:rPr>
  </w:style>
  <w:style w:type="paragraph" w:styleId="9">
    <w:name w:val="heading 9"/>
    <w:basedOn w:val="a0"/>
    <w:next w:val="a0"/>
    <w:link w:val="9Char"/>
    <w:uiPriority w:val="99"/>
    <w:qFormat/>
    <w:rsid w:val="002F54BC"/>
    <w:pPr>
      <w:spacing w:before="240" w:after="60"/>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locked/>
    <w:rsid w:val="00F06A95"/>
    <w:rPr>
      <w:rFonts w:ascii="Arial" w:eastAsia="Times New Roman" w:hAnsi="Arial" w:cs="Arial"/>
      <w:b/>
      <w:bCs/>
      <w:caps/>
      <w:kern w:val="32"/>
      <w:sz w:val="32"/>
      <w:szCs w:val="32"/>
      <w:lang w:val="x-none" w:eastAsia="zh-CN"/>
    </w:rPr>
  </w:style>
  <w:style w:type="character" w:customStyle="1" w:styleId="2Char">
    <w:name w:val="标题 2 Char"/>
    <w:basedOn w:val="a1"/>
    <w:link w:val="2"/>
    <w:uiPriority w:val="9"/>
    <w:semiHidden/>
    <w:rsid w:val="00302E1C"/>
    <w:rPr>
      <w:rFonts w:ascii="Cambria" w:eastAsia="SimSun" w:hAnsi="Cambria" w:cs="Times New Roman"/>
      <w:b/>
      <w:bCs/>
      <w:kern w:val="0"/>
      <w:sz w:val="32"/>
      <w:szCs w:val="32"/>
    </w:rPr>
  </w:style>
  <w:style w:type="character" w:customStyle="1" w:styleId="3Char">
    <w:name w:val="标题 3 Char"/>
    <w:basedOn w:val="a1"/>
    <w:link w:val="3"/>
    <w:uiPriority w:val="9"/>
    <w:semiHidden/>
    <w:rsid w:val="00302E1C"/>
    <w:rPr>
      <w:rFonts w:ascii="Arial" w:hAnsi="Arial" w:cs="Arial"/>
      <w:b/>
      <w:bCs/>
      <w:kern w:val="0"/>
      <w:sz w:val="32"/>
      <w:szCs w:val="32"/>
    </w:rPr>
  </w:style>
  <w:style w:type="character" w:customStyle="1" w:styleId="4Char">
    <w:name w:val="标题 4 Char"/>
    <w:basedOn w:val="a1"/>
    <w:link w:val="4"/>
    <w:uiPriority w:val="9"/>
    <w:semiHidden/>
    <w:rsid w:val="00302E1C"/>
    <w:rPr>
      <w:rFonts w:ascii="Cambria" w:eastAsia="SimSun" w:hAnsi="Cambria" w:cs="Times New Roman"/>
      <w:b/>
      <w:bCs/>
      <w:kern w:val="0"/>
      <w:sz w:val="28"/>
      <w:szCs w:val="28"/>
    </w:rPr>
  </w:style>
  <w:style w:type="character" w:customStyle="1" w:styleId="5Char">
    <w:name w:val="标题 5 Char"/>
    <w:basedOn w:val="a1"/>
    <w:link w:val="5"/>
    <w:uiPriority w:val="9"/>
    <w:semiHidden/>
    <w:rsid w:val="00302E1C"/>
    <w:rPr>
      <w:rFonts w:ascii="Arial" w:hAnsi="Arial" w:cs="Arial"/>
      <w:b/>
      <w:bCs/>
      <w:kern w:val="0"/>
      <w:sz w:val="28"/>
      <w:szCs w:val="28"/>
    </w:rPr>
  </w:style>
  <w:style w:type="character" w:customStyle="1" w:styleId="6Char">
    <w:name w:val="标题 6 Char"/>
    <w:basedOn w:val="a1"/>
    <w:link w:val="6"/>
    <w:uiPriority w:val="9"/>
    <w:semiHidden/>
    <w:rsid w:val="00302E1C"/>
    <w:rPr>
      <w:rFonts w:ascii="Cambria" w:eastAsia="SimSun" w:hAnsi="Cambria" w:cs="Times New Roman"/>
      <w:b/>
      <w:bCs/>
      <w:kern w:val="0"/>
      <w:sz w:val="24"/>
      <w:szCs w:val="24"/>
    </w:rPr>
  </w:style>
  <w:style w:type="character" w:customStyle="1" w:styleId="7Char">
    <w:name w:val="标题 7 Char"/>
    <w:basedOn w:val="a1"/>
    <w:link w:val="7"/>
    <w:uiPriority w:val="9"/>
    <w:semiHidden/>
    <w:rsid w:val="00302E1C"/>
    <w:rPr>
      <w:rFonts w:ascii="Arial" w:hAnsi="Arial" w:cs="Arial"/>
      <w:b/>
      <w:bCs/>
      <w:kern w:val="0"/>
      <w:sz w:val="24"/>
      <w:szCs w:val="24"/>
    </w:rPr>
  </w:style>
  <w:style w:type="character" w:customStyle="1" w:styleId="8Char">
    <w:name w:val="标题 8 Char"/>
    <w:basedOn w:val="a1"/>
    <w:link w:val="8"/>
    <w:uiPriority w:val="9"/>
    <w:semiHidden/>
    <w:rsid w:val="00302E1C"/>
    <w:rPr>
      <w:rFonts w:ascii="Cambria" w:eastAsia="SimSun" w:hAnsi="Cambria" w:cs="Times New Roman"/>
      <w:kern w:val="0"/>
      <w:sz w:val="24"/>
      <w:szCs w:val="24"/>
    </w:rPr>
  </w:style>
  <w:style w:type="character" w:customStyle="1" w:styleId="9Char">
    <w:name w:val="标题 9 Char"/>
    <w:basedOn w:val="a1"/>
    <w:link w:val="9"/>
    <w:uiPriority w:val="9"/>
    <w:semiHidden/>
    <w:rsid w:val="00302E1C"/>
    <w:rPr>
      <w:rFonts w:ascii="Cambria" w:eastAsia="SimSun" w:hAnsi="Cambria" w:cs="Times New Roman"/>
      <w:kern w:val="0"/>
      <w:szCs w:val="21"/>
    </w:rPr>
  </w:style>
  <w:style w:type="paragraph" w:customStyle="1" w:styleId="Endofdocument-Annex">
    <w:name w:val="[End of document - Annex]"/>
    <w:basedOn w:val="a0"/>
    <w:uiPriority w:val="99"/>
    <w:rsid w:val="00E04DD1"/>
    <w:pPr>
      <w:ind w:left="5534"/>
    </w:pPr>
  </w:style>
  <w:style w:type="paragraph" w:styleId="a4">
    <w:name w:val="Body Text"/>
    <w:basedOn w:val="a0"/>
    <w:link w:val="Char"/>
    <w:uiPriority w:val="99"/>
    <w:rsid w:val="00E04DD1"/>
    <w:pPr>
      <w:spacing w:after="220"/>
    </w:pPr>
  </w:style>
  <w:style w:type="character" w:customStyle="1" w:styleId="Char">
    <w:name w:val="正文文本 Char"/>
    <w:basedOn w:val="a1"/>
    <w:link w:val="a4"/>
    <w:uiPriority w:val="99"/>
    <w:semiHidden/>
    <w:rsid w:val="00302E1C"/>
    <w:rPr>
      <w:rFonts w:ascii="Arial" w:hAnsi="Arial" w:cs="Arial"/>
      <w:kern w:val="0"/>
      <w:sz w:val="22"/>
    </w:rPr>
  </w:style>
  <w:style w:type="paragraph" w:styleId="a5">
    <w:name w:val="caption"/>
    <w:basedOn w:val="a0"/>
    <w:next w:val="a0"/>
    <w:uiPriority w:val="99"/>
    <w:qFormat/>
    <w:rsid w:val="00E04DD1"/>
    <w:rPr>
      <w:b/>
      <w:bCs/>
      <w:sz w:val="18"/>
      <w:szCs w:val="18"/>
    </w:rPr>
  </w:style>
  <w:style w:type="paragraph" w:styleId="a6">
    <w:name w:val="annotation text"/>
    <w:basedOn w:val="a0"/>
    <w:link w:val="Char0"/>
    <w:uiPriority w:val="99"/>
    <w:semiHidden/>
    <w:rsid w:val="00E04DD1"/>
    <w:rPr>
      <w:sz w:val="18"/>
      <w:szCs w:val="18"/>
    </w:rPr>
  </w:style>
  <w:style w:type="character" w:customStyle="1" w:styleId="Char0">
    <w:name w:val="批注文字 Char"/>
    <w:basedOn w:val="a1"/>
    <w:link w:val="a6"/>
    <w:uiPriority w:val="99"/>
    <w:semiHidden/>
    <w:rsid w:val="00302E1C"/>
    <w:rPr>
      <w:rFonts w:ascii="Arial" w:hAnsi="Arial" w:cs="Arial"/>
      <w:kern w:val="0"/>
      <w:sz w:val="22"/>
    </w:rPr>
  </w:style>
  <w:style w:type="paragraph" w:styleId="a7">
    <w:name w:val="endnote text"/>
    <w:basedOn w:val="a0"/>
    <w:link w:val="Char1"/>
    <w:uiPriority w:val="99"/>
    <w:semiHidden/>
    <w:rsid w:val="00E04DD1"/>
    <w:rPr>
      <w:sz w:val="18"/>
      <w:szCs w:val="18"/>
    </w:rPr>
  </w:style>
  <w:style w:type="character" w:customStyle="1" w:styleId="Char1">
    <w:name w:val="尾注文本 Char"/>
    <w:basedOn w:val="a1"/>
    <w:link w:val="a7"/>
    <w:uiPriority w:val="99"/>
    <w:semiHidden/>
    <w:rsid w:val="00302E1C"/>
    <w:rPr>
      <w:rFonts w:ascii="Arial" w:hAnsi="Arial" w:cs="Arial"/>
      <w:kern w:val="0"/>
      <w:sz w:val="22"/>
    </w:rPr>
  </w:style>
  <w:style w:type="paragraph" w:styleId="a8">
    <w:name w:val="footer"/>
    <w:basedOn w:val="a0"/>
    <w:link w:val="Char2"/>
    <w:uiPriority w:val="99"/>
    <w:semiHidden/>
    <w:rsid w:val="00E04DD1"/>
    <w:pPr>
      <w:tabs>
        <w:tab w:val="center" w:pos="4320"/>
        <w:tab w:val="right" w:pos="8640"/>
      </w:tabs>
    </w:pPr>
  </w:style>
  <w:style w:type="character" w:customStyle="1" w:styleId="Char2">
    <w:name w:val="页脚 Char"/>
    <w:basedOn w:val="a1"/>
    <w:link w:val="a8"/>
    <w:uiPriority w:val="99"/>
    <w:semiHidden/>
    <w:rsid w:val="00302E1C"/>
    <w:rPr>
      <w:rFonts w:ascii="Arial" w:hAnsi="Arial" w:cs="Arial"/>
      <w:kern w:val="0"/>
      <w:sz w:val="18"/>
      <w:szCs w:val="18"/>
    </w:rPr>
  </w:style>
  <w:style w:type="paragraph" w:customStyle="1" w:styleId="DecisionInvitingPara">
    <w:name w:val="Decision Inviting Para."/>
    <w:basedOn w:val="a0"/>
    <w:uiPriority w:val="99"/>
    <w:rsid w:val="00E04DD1"/>
    <w:pPr>
      <w:spacing w:after="120" w:line="260" w:lineRule="exact"/>
      <w:ind w:left="5534" w:hanging="567"/>
    </w:pPr>
    <w:rPr>
      <w:rFonts w:eastAsia="MS Mincho"/>
      <w:i/>
      <w:iCs/>
      <w:lang w:eastAsia="ja-JP"/>
    </w:rPr>
  </w:style>
  <w:style w:type="paragraph" w:styleId="a">
    <w:name w:val="List Number"/>
    <w:basedOn w:val="a0"/>
    <w:uiPriority w:val="99"/>
    <w:semiHidden/>
    <w:rsid w:val="00E04DD1"/>
    <w:pPr>
      <w:numPr>
        <w:numId w:val="1"/>
      </w:numPr>
      <w:tabs>
        <w:tab w:val="clear" w:pos="360"/>
        <w:tab w:val="num" w:pos="567"/>
      </w:tabs>
    </w:pPr>
  </w:style>
  <w:style w:type="paragraph" w:customStyle="1" w:styleId="ONUME">
    <w:name w:val="ONUM E"/>
    <w:basedOn w:val="a4"/>
    <w:link w:val="ONUMEChar"/>
    <w:uiPriority w:val="99"/>
    <w:rsid w:val="00E04DD1"/>
    <w:pPr>
      <w:numPr>
        <w:numId w:val="2"/>
      </w:numPr>
    </w:pPr>
    <w:rPr>
      <w:rFonts w:eastAsia="Times New Roman" w:cs="Times New Roman"/>
    </w:rPr>
  </w:style>
  <w:style w:type="character" w:customStyle="1" w:styleId="ONUMEChar">
    <w:name w:val="ONUM E Char"/>
    <w:link w:val="ONUME"/>
    <w:uiPriority w:val="99"/>
    <w:locked/>
    <w:rsid w:val="0006398B"/>
    <w:rPr>
      <w:rFonts w:ascii="Arial" w:eastAsia="Times New Roman" w:hAnsi="Arial"/>
      <w:sz w:val="22"/>
      <w:szCs w:val="22"/>
    </w:rPr>
  </w:style>
  <w:style w:type="paragraph" w:customStyle="1" w:styleId="ONUMFS">
    <w:name w:val="ONUM FS"/>
    <w:basedOn w:val="a4"/>
    <w:uiPriority w:val="99"/>
    <w:rsid w:val="00E04DD1"/>
    <w:pPr>
      <w:numPr>
        <w:numId w:val="3"/>
      </w:numPr>
    </w:pPr>
  </w:style>
  <w:style w:type="paragraph" w:styleId="a9">
    <w:name w:val="Salutation"/>
    <w:basedOn w:val="a0"/>
    <w:next w:val="a0"/>
    <w:link w:val="Char3"/>
    <w:uiPriority w:val="99"/>
    <w:semiHidden/>
    <w:rsid w:val="00E04DD1"/>
  </w:style>
  <w:style w:type="character" w:customStyle="1" w:styleId="Char3">
    <w:name w:val="称呼 Char"/>
    <w:basedOn w:val="a1"/>
    <w:link w:val="a9"/>
    <w:uiPriority w:val="99"/>
    <w:semiHidden/>
    <w:rsid w:val="00302E1C"/>
    <w:rPr>
      <w:rFonts w:ascii="Arial" w:hAnsi="Arial" w:cs="Arial"/>
      <w:kern w:val="0"/>
      <w:sz w:val="22"/>
    </w:rPr>
  </w:style>
  <w:style w:type="paragraph" w:styleId="aa">
    <w:name w:val="Signature"/>
    <w:basedOn w:val="a0"/>
    <w:link w:val="Char4"/>
    <w:uiPriority w:val="99"/>
    <w:semiHidden/>
    <w:rsid w:val="00E04DD1"/>
    <w:pPr>
      <w:ind w:left="5250"/>
    </w:pPr>
  </w:style>
  <w:style w:type="character" w:customStyle="1" w:styleId="Char4">
    <w:name w:val="签名 Char"/>
    <w:basedOn w:val="a1"/>
    <w:link w:val="aa"/>
    <w:uiPriority w:val="99"/>
    <w:semiHidden/>
    <w:rsid w:val="00302E1C"/>
    <w:rPr>
      <w:rFonts w:ascii="Arial" w:hAnsi="Arial" w:cs="Arial"/>
      <w:kern w:val="0"/>
      <w:sz w:val="22"/>
    </w:rPr>
  </w:style>
  <w:style w:type="paragraph" w:customStyle="1" w:styleId="10">
    <w:name w:val="列出段落1"/>
    <w:basedOn w:val="a0"/>
    <w:uiPriority w:val="99"/>
    <w:qFormat/>
    <w:rsid w:val="0006398B"/>
    <w:pPr>
      <w:ind w:left="720"/>
    </w:pPr>
    <w:rPr>
      <w:sz w:val="24"/>
      <w:szCs w:val="24"/>
      <w:lang w:val="en-GB" w:eastAsia="en-US"/>
    </w:rPr>
  </w:style>
  <w:style w:type="character" w:styleId="ab">
    <w:name w:val="footnote reference"/>
    <w:basedOn w:val="a1"/>
    <w:uiPriority w:val="99"/>
    <w:semiHidden/>
    <w:rsid w:val="00E04DD1"/>
    <w:rPr>
      <w:vertAlign w:val="superscript"/>
    </w:rPr>
  </w:style>
  <w:style w:type="paragraph" w:customStyle="1" w:styleId="EndofDocument">
    <w:name w:val="[End of Document]"/>
    <w:basedOn w:val="a0"/>
    <w:uiPriority w:val="99"/>
    <w:semiHidden/>
    <w:rsid w:val="002F54BC"/>
    <w:pPr>
      <w:ind w:left="5534"/>
    </w:pPr>
  </w:style>
  <w:style w:type="paragraph" w:customStyle="1" w:styleId="Meetingtitle">
    <w:name w:val="Meeting title"/>
    <w:basedOn w:val="a0"/>
    <w:next w:val="a0"/>
    <w:uiPriority w:val="99"/>
    <w:rsid w:val="002F54BC"/>
    <w:pPr>
      <w:spacing w:after="360"/>
    </w:pPr>
    <w:rPr>
      <w:b/>
      <w:bCs/>
      <w:caps/>
      <w:sz w:val="28"/>
      <w:szCs w:val="28"/>
      <w:lang w:val="fr-FR"/>
    </w:rPr>
  </w:style>
  <w:style w:type="paragraph" w:styleId="ac">
    <w:name w:val="Balloon Text"/>
    <w:basedOn w:val="a0"/>
    <w:link w:val="Char5"/>
    <w:uiPriority w:val="99"/>
    <w:semiHidden/>
    <w:rsid w:val="00E04DD1"/>
    <w:rPr>
      <w:rFonts w:ascii="Tahoma" w:hAnsi="Tahoma" w:cs="Tahoma"/>
      <w:sz w:val="16"/>
      <w:szCs w:val="16"/>
    </w:rPr>
  </w:style>
  <w:style w:type="character" w:customStyle="1" w:styleId="Char5">
    <w:name w:val="批注框文本 Char"/>
    <w:basedOn w:val="a1"/>
    <w:link w:val="ac"/>
    <w:uiPriority w:val="99"/>
    <w:semiHidden/>
    <w:rsid w:val="00302E1C"/>
    <w:rPr>
      <w:rFonts w:ascii="Arial" w:hAnsi="Arial" w:cs="Arial"/>
      <w:kern w:val="0"/>
      <w:sz w:val="0"/>
      <w:szCs w:val="0"/>
    </w:rPr>
  </w:style>
  <w:style w:type="paragraph" w:customStyle="1" w:styleId="BodyTexta">
    <w:name w:val="Body Text (a)"/>
    <w:basedOn w:val="a4"/>
    <w:uiPriority w:val="99"/>
    <w:rsid w:val="002F54BC"/>
    <w:pPr>
      <w:ind w:left="2155"/>
    </w:pPr>
  </w:style>
  <w:style w:type="paragraph" w:styleId="ad">
    <w:name w:val="Body Text Indent"/>
    <w:basedOn w:val="a0"/>
    <w:link w:val="Char6"/>
    <w:uiPriority w:val="99"/>
    <w:semiHidden/>
    <w:rsid w:val="002F54BC"/>
    <w:pPr>
      <w:ind w:left="567"/>
    </w:pPr>
  </w:style>
  <w:style w:type="character" w:customStyle="1" w:styleId="Char6">
    <w:name w:val="正文文本缩进 Char"/>
    <w:basedOn w:val="a1"/>
    <w:link w:val="ad"/>
    <w:uiPriority w:val="99"/>
    <w:semiHidden/>
    <w:rsid w:val="00302E1C"/>
    <w:rPr>
      <w:rFonts w:ascii="Arial" w:hAnsi="Arial" w:cs="Arial"/>
      <w:kern w:val="0"/>
      <w:sz w:val="22"/>
    </w:rPr>
  </w:style>
  <w:style w:type="paragraph" w:styleId="ae">
    <w:name w:val="Closing"/>
    <w:basedOn w:val="a0"/>
    <w:link w:val="Char7"/>
    <w:uiPriority w:val="99"/>
    <w:semiHidden/>
    <w:rsid w:val="002F54BC"/>
    <w:pPr>
      <w:ind w:left="4536"/>
      <w:jc w:val="center"/>
    </w:pPr>
  </w:style>
  <w:style w:type="character" w:customStyle="1" w:styleId="Char7">
    <w:name w:val="结束语 Char"/>
    <w:basedOn w:val="a1"/>
    <w:link w:val="ae"/>
    <w:uiPriority w:val="99"/>
    <w:semiHidden/>
    <w:rsid w:val="00302E1C"/>
    <w:rPr>
      <w:rFonts w:ascii="Arial" w:hAnsi="Arial" w:cs="Arial"/>
      <w:kern w:val="0"/>
      <w:sz w:val="22"/>
    </w:rPr>
  </w:style>
  <w:style w:type="paragraph" w:customStyle="1" w:styleId="Comment">
    <w:name w:val="Comment"/>
    <w:basedOn w:val="a0"/>
    <w:uiPriority w:val="99"/>
    <w:rsid w:val="002F54BC"/>
    <w:pPr>
      <w:ind w:left="1021"/>
    </w:pPr>
    <w:rPr>
      <w:i/>
      <w:iCs/>
    </w:rPr>
  </w:style>
  <w:style w:type="character" w:styleId="af">
    <w:name w:val="annotation reference"/>
    <w:basedOn w:val="a1"/>
    <w:uiPriority w:val="99"/>
    <w:semiHidden/>
    <w:rsid w:val="002F54BC"/>
    <w:rPr>
      <w:sz w:val="16"/>
      <w:szCs w:val="16"/>
    </w:rPr>
  </w:style>
  <w:style w:type="paragraph" w:styleId="af0">
    <w:name w:val="annotation subject"/>
    <w:basedOn w:val="a6"/>
    <w:next w:val="a6"/>
    <w:link w:val="Char8"/>
    <w:uiPriority w:val="99"/>
    <w:semiHidden/>
    <w:rsid w:val="002F54BC"/>
    <w:rPr>
      <w:b/>
      <w:bCs/>
      <w:sz w:val="20"/>
      <w:szCs w:val="20"/>
    </w:rPr>
  </w:style>
  <w:style w:type="character" w:customStyle="1" w:styleId="Char8">
    <w:name w:val="批注主题 Char"/>
    <w:basedOn w:val="Char0"/>
    <w:link w:val="af0"/>
    <w:uiPriority w:val="99"/>
    <w:semiHidden/>
    <w:rsid w:val="00302E1C"/>
    <w:rPr>
      <w:rFonts w:ascii="Arial" w:hAnsi="Arial" w:cs="Arial"/>
      <w:b/>
      <w:bCs/>
      <w:kern w:val="0"/>
      <w:sz w:val="22"/>
    </w:rPr>
  </w:style>
  <w:style w:type="paragraph" w:customStyle="1" w:styleId="Committee">
    <w:name w:val="Committee"/>
    <w:basedOn w:val="a0"/>
    <w:uiPriority w:val="99"/>
    <w:semiHidden/>
    <w:rsid w:val="002F54BC"/>
    <w:pPr>
      <w:spacing w:after="300"/>
      <w:jc w:val="center"/>
    </w:pPr>
    <w:rPr>
      <w:b/>
      <w:bCs/>
      <w:caps/>
      <w:kern w:val="28"/>
      <w:sz w:val="30"/>
      <w:szCs w:val="30"/>
    </w:rPr>
  </w:style>
  <w:style w:type="paragraph" w:customStyle="1" w:styleId="Default">
    <w:name w:val="Default"/>
    <w:uiPriority w:val="99"/>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uiPriority w:val="99"/>
    <w:rsid w:val="00E04DD1"/>
    <w:rPr>
      <w:strike/>
      <w:color w:val="FF0000"/>
    </w:rPr>
  </w:style>
  <w:style w:type="paragraph" w:styleId="af1">
    <w:name w:val="Document Map"/>
    <w:basedOn w:val="a0"/>
    <w:link w:val="Char9"/>
    <w:uiPriority w:val="99"/>
    <w:semiHidden/>
    <w:rsid w:val="002F54BC"/>
    <w:pPr>
      <w:shd w:val="clear" w:color="auto" w:fill="000080"/>
    </w:pPr>
    <w:rPr>
      <w:rFonts w:ascii="Tahoma" w:hAnsi="Tahoma" w:cs="Tahoma"/>
    </w:rPr>
  </w:style>
  <w:style w:type="character" w:customStyle="1" w:styleId="Char9">
    <w:name w:val="文档结构图 Char"/>
    <w:basedOn w:val="a1"/>
    <w:link w:val="af1"/>
    <w:uiPriority w:val="99"/>
    <w:semiHidden/>
    <w:rsid w:val="00302E1C"/>
    <w:rPr>
      <w:kern w:val="0"/>
      <w:sz w:val="0"/>
      <w:szCs w:val="0"/>
    </w:rPr>
  </w:style>
  <w:style w:type="paragraph" w:customStyle="1" w:styleId="Documenttitle">
    <w:name w:val="Document title"/>
    <w:basedOn w:val="a0"/>
    <w:link w:val="DocumenttitleChar"/>
    <w:uiPriority w:val="99"/>
    <w:rsid w:val="002F54BC"/>
    <w:pPr>
      <w:spacing w:before="1200"/>
    </w:pPr>
    <w:rPr>
      <w:rFonts w:cs="Times New Roman"/>
      <w:b/>
      <w:bCs/>
      <w:caps/>
      <w:lang w:eastAsia="en-US"/>
    </w:rPr>
  </w:style>
  <w:style w:type="character" w:customStyle="1" w:styleId="DocumenttitleChar">
    <w:name w:val="Document title Char"/>
    <w:link w:val="Documenttitle"/>
    <w:uiPriority w:val="99"/>
    <w:locked/>
    <w:rsid w:val="002F54BC"/>
    <w:rPr>
      <w:rFonts w:ascii="Arial" w:hAnsi="Arial" w:cs="Arial"/>
      <w:b/>
      <w:bCs/>
      <w:caps/>
      <w:sz w:val="22"/>
      <w:szCs w:val="22"/>
      <w:lang w:val="en-US" w:eastAsia="en-US"/>
    </w:rPr>
  </w:style>
  <w:style w:type="paragraph" w:customStyle="1" w:styleId="Endofdocument0">
    <w:name w:val="End of document"/>
    <w:basedOn w:val="a0"/>
    <w:link w:val="EndofdocumentChar"/>
    <w:uiPriority w:val="99"/>
    <w:rsid w:val="002F54BC"/>
    <w:pPr>
      <w:spacing w:after="120"/>
      <w:ind w:left="5533"/>
    </w:pPr>
    <w:rPr>
      <w:rFonts w:cs="Times New Roman"/>
      <w:lang w:eastAsia="en-US"/>
    </w:rPr>
  </w:style>
  <w:style w:type="character" w:customStyle="1" w:styleId="EndofdocumentChar">
    <w:name w:val="End of document Char"/>
    <w:link w:val="Endofdocument0"/>
    <w:uiPriority w:val="99"/>
    <w:locked/>
    <w:rsid w:val="002F54BC"/>
    <w:rPr>
      <w:rFonts w:ascii="Arial" w:hAnsi="Arial" w:cs="Arial"/>
      <w:sz w:val="22"/>
      <w:szCs w:val="22"/>
      <w:lang w:val="en-US" w:eastAsia="en-US"/>
    </w:rPr>
  </w:style>
  <w:style w:type="character" w:styleId="af2">
    <w:name w:val="endnote reference"/>
    <w:basedOn w:val="a1"/>
    <w:uiPriority w:val="99"/>
    <w:semiHidden/>
    <w:rsid w:val="00E04DD1"/>
    <w:rPr>
      <w:rFonts w:cs="Times New Roman"/>
      <w:vertAlign w:val="superscript"/>
    </w:rPr>
  </w:style>
  <w:style w:type="character" w:customStyle="1" w:styleId="field-content">
    <w:name w:val="field-content"/>
    <w:basedOn w:val="a1"/>
    <w:uiPriority w:val="99"/>
    <w:rsid w:val="002F54BC"/>
    <w:rPr>
      <w:rFonts w:cs="Times New Roman"/>
    </w:rPr>
  </w:style>
  <w:style w:type="paragraph" w:customStyle="1" w:styleId="Figureholder">
    <w:name w:val="Figure holder"/>
    <w:basedOn w:val="a0"/>
    <w:uiPriority w:val="99"/>
    <w:rsid w:val="002F54BC"/>
  </w:style>
  <w:style w:type="paragraph" w:customStyle="1" w:styleId="Figuretitle">
    <w:name w:val="Figure title"/>
    <w:basedOn w:val="a0"/>
    <w:uiPriority w:val="99"/>
    <w:rsid w:val="002F54BC"/>
    <w:pPr>
      <w:keepNext/>
      <w:spacing w:before="60" w:after="60"/>
    </w:pPr>
    <w:rPr>
      <w:i/>
      <w:iCs/>
    </w:rPr>
  </w:style>
  <w:style w:type="character" w:styleId="af3">
    <w:name w:val="Hyperlink"/>
    <w:basedOn w:val="a1"/>
    <w:uiPriority w:val="99"/>
    <w:rsid w:val="00E04DD1"/>
    <w:rPr>
      <w:rFonts w:cs="Times New Roman"/>
      <w:color w:val="000099"/>
      <w:u w:val="single"/>
    </w:rPr>
  </w:style>
  <w:style w:type="paragraph" w:styleId="11">
    <w:name w:val="index 1"/>
    <w:basedOn w:val="a0"/>
    <w:next w:val="a0"/>
    <w:autoRedefine/>
    <w:uiPriority w:val="99"/>
    <w:semiHidden/>
    <w:rsid w:val="002F54BC"/>
    <w:pPr>
      <w:ind w:left="200" w:hanging="200"/>
    </w:pPr>
  </w:style>
  <w:style w:type="paragraph" w:styleId="20">
    <w:name w:val="index 2"/>
    <w:basedOn w:val="a0"/>
    <w:next w:val="a0"/>
    <w:autoRedefine/>
    <w:uiPriority w:val="99"/>
    <w:semiHidden/>
    <w:rsid w:val="002F54BC"/>
    <w:pPr>
      <w:ind w:left="400" w:hanging="200"/>
    </w:pPr>
  </w:style>
  <w:style w:type="paragraph" w:styleId="30">
    <w:name w:val="index 3"/>
    <w:basedOn w:val="a0"/>
    <w:next w:val="a0"/>
    <w:autoRedefine/>
    <w:uiPriority w:val="99"/>
    <w:semiHidden/>
    <w:rsid w:val="002F54BC"/>
    <w:pPr>
      <w:ind w:left="600" w:hanging="200"/>
    </w:pPr>
  </w:style>
  <w:style w:type="paragraph" w:styleId="40">
    <w:name w:val="index 4"/>
    <w:basedOn w:val="a0"/>
    <w:next w:val="a0"/>
    <w:autoRedefine/>
    <w:uiPriority w:val="99"/>
    <w:semiHidden/>
    <w:rsid w:val="002F54BC"/>
    <w:pPr>
      <w:ind w:left="800" w:hanging="200"/>
    </w:pPr>
  </w:style>
  <w:style w:type="paragraph" w:styleId="50">
    <w:name w:val="index 5"/>
    <w:basedOn w:val="a0"/>
    <w:next w:val="a0"/>
    <w:autoRedefine/>
    <w:uiPriority w:val="99"/>
    <w:semiHidden/>
    <w:rsid w:val="002F54BC"/>
    <w:pPr>
      <w:ind w:left="1000" w:hanging="200"/>
    </w:pPr>
  </w:style>
  <w:style w:type="paragraph" w:styleId="60">
    <w:name w:val="index 6"/>
    <w:basedOn w:val="a0"/>
    <w:next w:val="a0"/>
    <w:autoRedefine/>
    <w:uiPriority w:val="99"/>
    <w:semiHidden/>
    <w:rsid w:val="002F54BC"/>
    <w:pPr>
      <w:ind w:left="1200" w:hanging="200"/>
    </w:pPr>
  </w:style>
  <w:style w:type="paragraph" w:styleId="70">
    <w:name w:val="index 7"/>
    <w:basedOn w:val="a0"/>
    <w:next w:val="a0"/>
    <w:autoRedefine/>
    <w:uiPriority w:val="99"/>
    <w:semiHidden/>
    <w:rsid w:val="002F54BC"/>
    <w:pPr>
      <w:ind w:left="1400" w:hanging="200"/>
    </w:pPr>
  </w:style>
  <w:style w:type="paragraph" w:styleId="80">
    <w:name w:val="index 8"/>
    <w:basedOn w:val="a0"/>
    <w:next w:val="a0"/>
    <w:autoRedefine/>
    <w:uiPriority w:val="99"/>
    <w:semiHidden/>
    <w:rsid w:val="002F54BC"/>
    <w:pPr>
      <w:ind w:left="1600" w:hanging="200"/>
    </w:pPr>
  </w:style>
  <w:style w:type="paragraph" w:styleId="90">
    <w:name w:val="index 9"/>
    <w:basedOn w:val="a0"/>
    <w:next w:val="a0"/>
    <w:autoRedefine/>
    <w:uiPriority w:val="99"/>
    <w:semiHidden/>
    <w:rsid w:val="002F54BC"/>
    <w:pPr>
      <w:ind w:left="1800" w:hanging="200"/>
    </w:pPr>
  </w:style>
  <w:style w:type="paragraph" w:styleId="af4">
    <w:name w:val="index heading"/>
    <w:basedOn w:val="a0"/>
    <w:next w:val="11"/>
    <w:uiPriority w:val="99"/>
    <w:semiHidden/>
    <w:rsid w:val="002F54BC"/>
    <w:rPr>
      <w:rFonts w:eastAsia="MS Mincho"/>
      <w:b/>
      <w:bCs/>
      <w:sz w:val="24"/>
      <w:szCs w:val="24"/>
      <w:lang w:eastAsia="ja-JP"/>
    </w:rPr>
  </w:style>
  <w:style w:type="character" w:customStyle="1" w:styleId="InsertedText">
    <w:name w:val="Inserted Text"/>
    <w:uiPriority w:val="99"/>
    <w:rsid w:val="002F54BC"/>
    <w:rPr>
      <w:rFonts w:cs="Times New Roman"/>
      <w:color w:val="0000FF"/>
      <w:u w:val="single"/>
    </w:rPr>
  </w:style>
  <w:style w:type="paragraph" w:customStyle="1" w:styleId="Language">
    <w:name w:val="Language"/>
    <w:basedOn w:val="a0"/>
    <w:next w:val="a0"/>
    <w:autoRedefine/>
    <w:uiPriority w:val="99"/>
    <w:rsid w:val="002F54BC"/>
    <w:pPr>
      <w:spacing w:line="340" w:lineRule="atLeast"/>
      <w:jc w:val="right"/>
    </w:pPr>
    <w:rPr>
      <w:b/>
      <w:bCs/>
      <w:caps/>
      <w:sz w:val="40"/>
      <w:szCs w:val="40"/>
      <w:lang w:val="pt-BR"/>
    </w:rPr>
  </w:style>
  <w:style w:type="paragraph" w:customStyle="1" w:styleId="LegBasic">
    <w:name w:val="Leg Basic"/>
    <w:uiPriority w:val="99"/>
    <w:rsid w:val="002F54BC"/>
    <w:pPr>
      <w:spacing w:line="480" w:lineRule="auto"/>
    </w:pPr>
    <w:rPr>
      <w:rFonts w:ascii="Arial" w:hAnsi="Arial" w:cs="Arial"/>
      <w:lang w:eastAsia="en-US"/>
    </w:rPr>
  </w:style>
  <w:style w:type="paragraph" w:customStyle="1" w:styleId="LegTitle">
    <w:name w:val="Leg # Title"/>
    <w:basedOn w:val="a0"/>
    <w:next w:val="a0"/>
    <w:uiPriority w:val="99"/>
    <w:rsid w:val="005E39B2"/>
    <w:pPr>
      <w:keepNext/>
      <w:keepLines/>
      <w:pageBreakBefore/>
      <w:spacing w:before="240" w:line="480" w:lineRule="auto"/>
      <w:jc w:val="center"/>
    </w:pPr>
    <w:rPr>
      <w:b/>
      <w:bCs/>
      <w:color w:val="0000FF"/>
      <w:u w:val="single"/>
      <w:lang w:eastAsia="en-US"/>
    </w:rPr>
  </w:style>
  <w:style w:type="paragraph" w:customStyle="1" w:styleId="Leg1">
    <w:name w:val="Leg (1)"/>
    <w:basedOn w:val="a0"/>
    <w:uiPriority w:val="99"/>
    <w:rsid w:val="002F54BC"/>
    <w:pPr>
      <w:tabs>
        <w:tab w:val="left" w:pos="397"/>
      </w:tabs>
      <w:spacing w:before="120"/>
      <w:jc w:val="both"/>
    </w:pPr>
    <w:rPr>
      <w:rFonts w:cs="Times New Roman"/>
      <w:sz w:val="28"/>
      <w:szCs w:val="28"/>
    </w:rPr>
  </w:style>
  <w:style w:type="paragraph" w:customStyle="1" w:styleId="Lega">
    <w:name w:val="Leg (a)"/>
    <w:basedOn w:val="a0"/>
    <w:uiPriority w:val="99"/>
    <w:rsid w:val="00E04DD1"/>
    <w:pPr>
      <w:tabs>
        <w:tab w:val="left" w:pos="454"/>
      </w:tabs>
      <w:spacing w:before="240" w:after="240" w:line="480" w:lineRule="auto"/>
    </w:pPr>
    <w:rPr>
      <w:sz w:val="20"/>
      <w:szCs w:val="20"/>
      <w:lang w:eastAsia="en-US"/>
    </w:rPr>
  </w:style>
  <w:style w:type="paragraph" w:customStyle="1" w:styleId="Legacont">
    <w:name w:val="Leg (a) [cont]"/>
    <w:basedOn w:val="Lega"/>
    <w:next w:val="Lega"/>
    <w:uiPriority w:val="99"/>
    <w:rsid w:val="002F54BC"/>
    <w:pPr>
      <w:spacing w:before="60"/>
    </w:pPr>
  </w:style>
  <w:style w:type="paragraph" w:customStyle="1" w:styleId="Legi">
    <w:name w:val="Leg (i)"/>
    <w:basedOn w:val="a0"/>
    <w:uiPriority w:val="99"/>
    <w:rsid w:val="00E04DD1"/>
    <w:pPr>
      <w:tabs>
        <w:tab w:val="right" w:pos="1020"/>
        <w:tab w:val="left" w:pos="1191"/>
      </w:tabs>
      <w:spacing w:before="60" w:after="240" w:line="480" w:lineRule="auto"/>
    </w:pPr>
    <w:rPr>
      <w:lang w:eastAsia="en-US"/>
    </w:rPr>
  </w:style>
  <w:style w:type="character" w:customStyle="1" w:styleId="LegBasicChar">
    <w:name w:val="Leg Basic Char"/>
    <w:uiPriority w:val="99"/>
    <w:rsid w:val="002F54BC"/>
    <w:rPr>
      <w:rFonts w:cs="Times New Roman"/>
      <w:snapToGrid w:val="0"/>
      <w:sz w:val="20"/>
      <w:szCs w:val="20"/>
      <w:lang w:val="en-US" w:eastAsia="en-US"/>
    </w:rPr>
  </w:style>
  <w:style w:type="character" w:customStyle="1" w:styleId="LegiChar">
    <w:name w:val="Leg (i) Char"/>
    <w:basedOn w:val="LegBasicChar"/>
    <w:uiPriority w:val="99"/>
    <w:rsid w:val="002F54BC"/>
    <w:rPr>
      <w:rFonts w:cs="Times New Roman"/>
      <w:snapToGrid w:val="0"/>
      <w:sz w:val="20"/>
      <w:szCs w:val="20"/>
      <w:lang w:val="en-US" w:eastAsia="en-US"/>
    </w:rPr>
  </w:style>
  <w:style w:type="paragraph" w:customStyle="1" w:styleId="Legiindent">
    <w:name w:val="Leg (i) indent"/>
    <w:basedOn w:val="Legi"/>
    <w:uiPriority w:val="99"/>
    <w:rsid w:val="002F54BC"/>
    <w:pPr>
      <w:ind w:left="1191" w:hanging="1191"/>
    </w:pPr>
  </w:style>
  <w:style w:type="character" w:customStyle="1" w:styleId="LegiindentChar">
    <w:name w:val="Leg (i) indent Char"/>
    <w:basedOn w:val="LegiChar"/>
    <w:uiPriority w:val="99"/>
    <w:rsid w:val="002F54BC"/>
    <w:rPr>
      <w:rFonts w:cs="Times New Roman"/>
      <w:snapToGrid w:val="0"/>
      <w:sz w:val="20"/>
      <w:szCs w:val="20"/>
      <w:lang w:val="en-US" w:eastAsia="en-US"/>
    </w:rPr>
  </w:style>
  <w:style w:type="paragraph" w:customStyle="1" w:styleId="LegChPtTitle">
    <w:name w:val="Leg Ch/Pt # Title"/>
    <w:basedOn w:val="LegBasic"/>
    <w:uiPriority w:val="99"/>
    <w:rsid w:val="002F54BC"/>
    <w:pPr>
      <w:keepNext/>
      <w:keepLines/>
      <w:spacing w:before="480"/>
      <w:jc w:val="center"/>
    </w:pPr>
    <w:rPr>
      <w:caps/>
    </w:rPr>
  </w:style>
  <w:style w:type="paragraph" w:customStyle="1" w:styleId="LegComment">
    <w:name w:val="Leg Comment"/>
    <w:basedOn w:val="a0"/>
    <w:uiPriority w:val="99"/>
    <w:rsid w:val="00E04DD1"/>
    <w:pPr>
      <w:spacing w:before="240" w:after="480" w:line="276" w:lineRule="auto"/>
    </w:pPr>
  </w:style>
  <w:style w:type="paragraph" w:customStyle="1" w:styleId="LegCont">
    <w:name w:val="Leg Cont"/>
    <w:basedOn w:val="LegBasic"/>
    <w:next w:val="Lega"/>
    <w:uiPriority w:val="99"/>
    <w:rsid w:val="002F54BC"/>
    <w:pPr>
      <w:keepNext/>
      <w:pageBreakBefore/>
      <w:spacing w:after="240"/>
      <w:jc w:val="center"/>
    </w:pPr>
    <w:rPr>
      <w:i/>
      <w:iCs/>
    </w:rPr>
  </w:style>
  <w:style w:type="paragraph" w:customStyle="1" w:styleId="LegFootnote">
    <w:name w:val="Leg Footnote"/>
    <w:basedOn w:val="LegBasic"/>
    <w:uiPriority w:val="99"/>
    <w:rsid w:val="002F54BC"/>
    <w:pPr>
      <w:tabs>
        <w:tab w:val="left" w:pos="425"/>
      </w:tabs>
      <w:spacing w:before="20"/>
    </w:pPr>
    <w:rPr>
      <w:sz w:val="18"/>
      <w:szCs w:val="18"/>
    </w:rPr>
  </w:style>
  <w:style w:type="paragraph" w:customStyle="1" w:styleId="Legfootnotea">
    <w:name w:val="Leg footnote (a)"/>
    <w:basedOn w:val="LegFootnote"/>
    <w:uiPriority w:val="99"/>
    <w:rsid w:val="002F54BC"/>
    <w:pPr>
      <w:ind w:left="454"/>
    </w:pPr>
  </w:style>
  <w:style w:type="paragraph" w:customStyle="1" w:styleId="Legfootnoteai">
    <w:name w:val="Leg footnote (a)(i)"/>
    <w:basedOn w:val="Legfootnotea"/>
    <w:uiPriority w:val="99"/>
    <w:rsid w:val="002F54BC"/>
    <w:pPr>
      <w:tabs>
        <w:tab w:val="right" w:pos="1247"/>
        <w:tab w:val="left" w:pos="1417"/>
      </w:tabs>
      <w:spacing w:before="23"/>
    </w:pPr>
  </w:style>
  <w:style w:type="paragraph" w:customStyle="1" w:styleId="Legfootnotetitle">
    <w:name w:val="Leg footnote title"/>
    <w:basedOn w:val="Legfootnotea"/>
    <w:uiPriority w:val="99"/>
    <w:rsid w:val="002F54BC"/>
    <w:pPr>
      <w:tabs>
        <w:tab w:val="left" w:pos="850"/>
      </w:tabs>
      <w:spacing w:before="45"/>
      <w:jc w:val="center"/>
    </w:pPr>
    <w:rPr>
      <w:b/>
      <w:bCs/>
    </w:rPr>
  </w:style>
  <w:style w:type="paragraph" w:customStyle="1" w:styleId="LegSubRule">
    <w:name w:val="Leg SubRule #"/>
    <w:basedOn w:val="a0"/>
    <w:uiPriority w:val="99"/>
    <w:rsid w:val="005E39B2"/>
    <w:pPr>
      <w:keepNext/>
      <w:keepLines/>
      <w:tabs>
        <w:tab w:val="left" w:pos="510"/>
      </w:tabs>
      <w:spacing w:before="480" w:line="480" w:lineRule="auto"/>
      <w:ind w:left="533" w:hanging="533"/>
    </w:pPr>
    <w:rPr>
      <w:color w:val="0000FF"/>
      <w:lang w:eastAsia="en-US"/>
    </w:rPr>
  </w:style>
  <w:style w:type="paragraph" w:customStyle="1" w:styleId="LegTOCHead">
    <w:name w:val="Leg TOC Head"/>
    <w:basedOn w:val="LegBasic"/>
    <w:uiPriority w:val="99"/>
    <w:rsid w:val="002F54BC"/>
    <w:pPr>
      <w:keepNext/>
      <w:keepLines/>
      <w:spacing w:before="120" w:after="60"/>
    </w:pPr>
    <w:rPr>
      <w:i/>
      <w:iCs/>
    </w:rPr>
  </w:style>
  <w:style w:type="paragraph" w:customStyle="1" w:styleId="LegTOCRule">
    <w:name w:val="Leg TOC Rule"/>
    <w:basedOn w:val="LegBasic"/>
    <w:uiPriority w:val="99"/>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uiPriority w:val="99"/>
    <w:rsid w:val="002F54BC"/>
    <w:pPr>
      <w:keepLines/>
      <w:tabs>
        <w:tab w:val="left" w:pos="1361"/>
        <w:tab w:val="left" w:pos="2608"/>
      </w:tabs>
      <w:ind w:left="2608" w:hanging="2608"/>
    </w:pPr>
  </w:style>
  <w:style w:type="character" w:customStyle="1" w:styleId="LegDeletedText">
    <w:name w:val="LegDeletedText"/>
    <w:uiPriority w:val="99"/>
    <w:rsid w:val="00E04DD1"/>
    <w:rPr>
      <w:rFonts w:cs="Times New Roman"/>
      <w:strike/>
      <w:color w:val="FF0000"/>
    </w:rPr>
  </w:style>
  <w:style w:type="character" w:customStyle="1" w:styleId="LegInsertedText">
    <w:name w:val="LegInsertedText"/>
    <w:uiPriority w:val="99"/>
    <w:rsid w:val="00E04DD1"/>
    <w:rPr>
      <w:rFonts w:cs="Times New Roman"/>
      <w:color w:val="0000FF"/>
      <w:u w:val="single"/>
    </w:rPr>
  </w:style>
  <w:style w:type="paragraph" w:styleId="51">
    <w:name w:val="List 5"/>
    <w:basedOn w:val="a0"/>
    <w:uiPriority w:val="99"/>
    <w:rsid w:val="002F54BC"/>
    <w:pPr>
      <w:ind w:left="1415" w:hanging="283"/>
    </w:pPr>
    <w:rPr>
      <w:rFonts w:ascii="Times New Roman" w:eastAsia="MS Mincho" w:hAnsi="Times New Roman" w:cs="Times New Roman"/>
      <w:sz w:val="24"/>
      <w:szCs w:val="24"/>
      <w:lang w:eastAsia="ja-JP"/>
    </w:rPr>
  </w:style>
  <w:style w:type="paragraph" w:styleId="af5">
    <w:name w:val="List Bullet"/>
    <w:basedOn w:val="a0"/>
    <w:autoRedefine/>
    <w:uiPriority w:val="99"/>
    <w:rsid w:val="002F54BC"/>
    <w:pPr>
      <w:tabs>
        <w:tab w:val="num" w:pos="360"/>
      </w:tabs>
      <w:ind w:left="360" w:hanging="360"/>
    </w:pPr>
    <w:rPr>
      <w:rFonts w:ascii="Times New Roman" w:eastAsia="MS Mincho" w:hAnsi="Times New Roman" w:cs="Times New Roman"/>
      <w:sz w:val="24"/>
      <w:szCs w:val="24"/>
      <w:lang w:eastAsia="ja-JP"/>
    </w:rPr>
  </w:style>
  <w:style w:type="paragraph" w:styleId="21">
    <w:name w:val="List Bullet 2"/>
    <w:basedOn w:val="a0"/>
    <w:autoRedefine/>
    <w:uiPriority w:val="99"/>
    <w:rsid w:val="002F54BC"/>
    <w:pPr>
      <w:tabs>
        <w:tab w:val="num" w:pos="643"/>
      </w:tabs>
      <w:ind w:left="643" w:hanging="360"/>
    </w:pPr>
    <w:rPr>
      <w:rFonts w:ascii="Times New Roman" w:eastAsia="MS Mincho" w:hAnsi="Times New Roman" w:cs="Times New Roman"/>
      <w:sz w:val="24"/>
      <w:szCs w:val="24"/>
      <w:lang w:eastAsia="ja-JP"/>
    </w:rPr>
  </w:style>
  <w:style w:type="paragraph" w:styleId="31">
    <w:name w:val="List Bullet 3"/>
    <w:basedOn w:val="a0"/>
    <w:autoRedefine/>
    <w:uiPriority w:val="99"/>
    <w:rsid w:val="002F54BC"/>
    <w:pPr>
      <w:tabs>
        <w:tab w:val="num" w:pos="926"/>
      </w:tabs>
      <w:ind w:left="926" w:hanging="360"/>
    </w:pPr>
    <w:rPr>
      <w:rFonts w:ascii="Times New Roman" w:eastAsia="MS Mincho" w:hAnsi="Times New Roman" w:cs="Times New Roman"/>
      <w:sz w:val="24"/>
      <w:szCs w:val="24"/>
      <w:lang w:eastAsia="ja-JP"/>
    </w:rPr>
  </w:style>
  <w:style w:type="paragraph" w:styleId="41">
    <w:name w:val="List Bullet 4"/>
    <w:basedOn w:val="a0"/>
    <w:autoRedefine/>
    <w:uiPriority w:val="99"/>
    <w:rsid w:val="002F54BC"/>
    <w:pPr>
      <w:tabs>
        <w:tab w:val="num" w:pos="1209"/>
      </w:tabs>
      <w:ind w:left="1209" w:hanging="360"/>
    </w:pPr>
    <w:rPr>
      <w:rFonts w:ascii="Times New Roman" w:eastAsia="MS Mincho" w:hAnsi="Times New Roman" w:cs="Times New Roman"/>
      <w:sz w:val="24"/>
      <w:szCs w:val="24"/>
      <w:lang w:eastAsia="ja-JP"/>
    </w:rPr>
  </w:style>
  <w:style w:type="paragraph" w:styleId="52">
    <w:name w:val="List Continue 5"/>
    <w:basedOn w:val="a0"/>
    <w:uiPriority w:val="99"/>
    <w:rsid w:val="002F54BC"/>
    <w:pPr>
      <w:ind w:left="1415"/>
    </w:pPr>
    <w:rPr>
      <w:rFonts w:ascii="Times New Roman" w:eastAsia="MS Mincho" w:hAnsi="Times New Roman" w:cs="Times New Roman"/>
      <w:sz w:val="24"/>
      <w:szCs w:val="24"/>
      <w:lang w:eastAsia="ja-JP"/>
    </w:rPr>
  </w:style>
  <w:style w:type="paragraph" w:styleId="22">
    <w:name w:val="List Number 2"/>
    <w:basedOn w:val="a0"/>
    <w:uiPriority w:val="99"/>
    <w:rsid w:val="002F54BC"/>
    <w:pPr>
      <w:tabs>
        <w:tab w:val="num" w:pos="643"/>
      </w:tabs>
      <w:ind w:left="643" w:hanging="360"/>
    </w:pPr>
    <w:rPr>
      <w:rFonts w:ascii="Times New Roman" w:eastAsia="MS Mincho" w:hAnsi="Times New Roman" w:cs="Times New Roman"/>
      <w:sz w:val="24"/>
      <w:szCs w:val="24"/>
      <w:lang w:eastAsia="ja-JP"/>
    </w:rPr>
  </w:style>
  <w:style w:type="paragraph" w:styleId="32">
    <w:name w:val="List Number 3"/>
    <w:basedOn w:val="a0"/>
    <w:uiPriority w:val="99"/>
    <w:rsid w:val="002F54BC"/>
    <w:pPr>
      <w:tabs>
        <w:tab w:val="num" w:pos="926"/>
      </w:tabs>
      <w:ind w:left="926" w:hanging="360"/>
    </w:pPr>
    <w:rPr>
      <w:rFonts w:ascii="Times New Roman" w:eastAsia="MS Mincho" w:hAnsi="Times New Roman" w:cs="Times New Roman"/>
      <w:sz w:val="24"/>
      <w:szCs w:val="24"/>
      <w:lang w:eastAsia="ja-JP"/>
    </w:rPr>
  </w:style>
  <w:style w:type="paragraph" w:styleId="42">
    <w:name w:val="List Number 4"/>
    <w:basedOn w:val="a0"/>
    <w:uiPriority w:val="99"/>
    <w:rsid w:val="002F54BC"/>
    <w:pPr>
      <w:tabs>
        <w:tab w:val="num" w:pos="1209"/>
      </w:tabs>
      <w:ind w:left="1209" w:hanging="360"/>
    </w:pPr>
    <w:rPr>
      <w:rFonts w:ascii="Times New Roman" w:eastAsia="MS Mincho" w:hAnsi="Times New Roman" w:cs="Times New Roman"/>
      <w:sz w:val="24"/>
      <w:szCs w:val="24"/>
      <w:lang w:eastAsia="ja-JP"/>
    </w:rPr>
  </w:style>
  <w:style w:type="paragraph" w:styleId="af6">
    <w:name w:val="macro"/>
    <w:link w:val="Chara"/>
    <w:uiPriority w:val="99"/>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Chara">
    <w:name w:val="宏文本 Char"/>
    <w:basedOn w:val="a1"/>
    <w:link w:val="af6"/>
    <w:uiPriority w:val="99"/>
    <w:semiHidden/>
    <w:rsid w:val="00302E1C"/>
    <w:rPr>
      <w:rFonts w:ascii="Courier New" w:hAnsi="Courier New" w:cs="Courier New"/>
      <w:sz w:val="16"/>
      <w:szCs w:val="16"/>
      <w:lang w:val="en-US" w:eastAsia="en-US" w:bidi="ar-SA"/>
    </w:rPr>
  </w:style>
  <w:style w:type="paragraph" w:customStyle="1" w:styleId="MeetinglanguageDate">
    <w:name w:val="Meeting language &amp; Date"/>
    <w:basedOn w:val="a0"/>
    <w:next w:val="Meetingtitle"/>
    <w:uiPriority w:val="99"/>
    <w:rsid w:val="002F54BC"/>
    <w:pPr>
      <w:spacing w:after="1680" w:line="160" w:lineRule="exact"/>
      <w:jc w:val="right"/>
    </w:pPr>
    <w:rPr>
      <w:rFonts w:ascii="Arial Black" w:hAnsi="Arial Black" w:cs="Arial Black"/>
      <w:b/>
      <w:bCs/>
      <w:caps/>
      <w:sz w:val="15"/>
      <w:szCs w:val="15"/>
      <w:lang w:val="fr-FR"/>
    </w:rPr>
  </w:style>
  <w:style w:type="paragraph" w:customStyle="1" w:styleId="MeetingCode">
    <w:name w:val="Meeting Code"/>
    <w:basedOn w:val="MeetinglanguageDate"/>
    <w:uiPriority w:val="99"/>
    <w:rsid w:val="002F54BC"/>
    <w:pPr>
      <w:spacing w:before="300" w:after="0"/>
    </w:pPr>
  </w:style>
  <w:style w:type="paragraph" w:customStyle="1" w:styleId="Sessiontitle">
    <w:name w:val="Session title"/>
    <w:basedOn w:val="Meetingtitle"/>
    <w:next w:val="a0"/>
    <w:uiPriority w:val="99"/>
    <w:rsid w:val="002F54BC"/>
    <w:pPr>
      <w:spacing w:after="0"/>
    </w:pPr>
    <w:rPr>
      <w:caps w:val="0"/>
    </w:rPr>
  </w:style>
  <w:style w:type="paragraph" w:customStyle="1" w:styleId="Meetingdateplace">
    <w:name w:val="Meeting date &amp; place"/>
    <w:basedOn w:val="Sessiontitle"/>
    <w:next w:val="Documenttitle"/>
    <w:uiPriority w:val="99"/>
    <w:rsid w:val="002F54BC"/>
    <w:rPr>
      <w:sz w:val="24"/>
      <w:szCs w:val="24"/>
      <w:lang w:val="en-US"/>
    </w:rPr>
  </w:style>
  <w:style w:type="paragraph" w:customStyle="1" w:styleId="Meetingplacedate">
    <w:name w:val="Meeting place &amp; date"/>
    <w:basedOn w:val="Sessiontitle"/>
    <w:next w:val="Documenttitle"/>
    <w:uiPriority w:val="99"/>
    <w:rsid w:val="002F54BC"/>
  </w:style>
  <w:style w:type="paragraph" w:customStyle="1" w:styleId="Normala">
    <w:name w:val="Normal (a)"/>
    <w:basedOn w:val="a0"/>
    <w:link w:val="NormalaChar"/>
    <w:uiPriority w:val="99"/>
    <w:rsid w:val="002F54BC"/>
    <w:pPr>
      <w:ind w:left="2155"/>
    </w:pPr>
    <w:rPr>
      <w:rFonts w:cs="Times New Roman"/>
      <w:lang w:eastAsia="en-US"/>
    </w:rPr>
  </w:style>
  <w:style w:type="character" w:customStyle="1" w:styleId="NormalaChar">
    <w:name w:val="Normal (a) Char"/>
    <w:link w:val="Normala"/>
    <w:uiPriority w:val="99"/>
    <w:locked/>
    <w:rsid w:val="002F54BC"/>
    <w:rPr>
      <w:rFonts w:ascii="Arial" w:hAnsi="Arial" w:cs="Arial"/>
      <w:sz w:val="22"/>
      <w:szCs w:val="22"/>
      <w:lang w:val="en-US" w:eastAsia="en-US"/>
    </w:rPr>
  </w:style>
  <w:style w:type="paragraph" w:customStyle="1" w:styleId="Normalai">
    <w:name w:val="Normal (a)(i)"/>
    <w:basedOn w:val="a0"/>
    <w:uiPriority w:val="99"/>
    <w:rsid w:val="002F54BC"/>
    <w:pPr>
      <w:ind w:left="2722"/>
    </w:pPr>
    <w:rPr>
      <w:lang w:eastAsia="ja-JP"/>
    </w:rPr>
  </w:style>
  <w:style w:type="paragraph" w:styleId="af7">
    <w:name w:val="Normal (Web)"/>
    <w:basedOn w:val="a0"/>
    <w:uiPriority w:val="99"/>
    <w:rsid w:val="002F54BC"/>
    <w:pPr>
      <w:spacing w:before="100" w:beforeAutospacing="1" w:after="100" w:afterAutospacing="1"/>
    </w:pPr>
    <w:rPr>
      <w:rFonts w:eastAsia="MS Mincho"/>
      <w:sz w:val="18"/>
      <w:szCs w:val="18"/>
      <w:lang w:eastAsia="ja-JP"/>
    </w:rPr>
  </w:style>
  <w:style w:type="paragraph" w:styleId="af8">
    <w:name w:val="Normal Indent"/>
    <w:basedOn w:val="a0"/>
    <w:uiPriority w:val="99"/>
    <w:semiHidden/>
    <w:rsid w:val="002F54BC"/>
    <w:pPr>
      <w:ind w:left="567"/>
    </w:pPr>
  </w:style>
  <w:style w:type="paragraph" w:customStyle="1" w:styleId="Normal-Autofields">
    <w:name w:val="Normal-Autofields"/>
    <w:basedOn w:val="a0"/>
    <w:uiPriority w:val="99"/>
    <w:rsid w:val="002F54BC"/>
  </w:style>
  <w:style w:type="paragraph" w:customStyle="1" w:styleId="Normal-Header">
    <w:name w:val="Normal-Header"/>
    <w:uiPriority w:val="99"/>
    <w:rsid w:val="002F54BC"/>
    <w:rPr>
      <w:rFonts w:ascii="Arial" w:hAnsi="Arial" w:cs="Arial"/>
      <w:sz w:val="16"/>
      <w:szCs w:val="16"/>
      <w:lang w:eastAsia="en-US"/>
    </w:rPr>
  </w:style>
  <w:style w:type="paragraph" w:customStyle="1" w:styleId="Organizer">
    <w:name w:val="Organizer"/>
    <w:basedOn w:val="a0"/>
    <w:uiPriority w:val="99"/>
    <w:semiHidden/>
    <w:rsid w:val="002F54BC"/>
    <w:pPr>
      <w:spacing w:after="600"/>
      <w:ind w:left="-992" w:right="-992"/>
      <w:jc w:val="center"/>
    </w:pPr>
    <w:rPr>
      <w:b/>
      <w:bCs/>
      <w:caps/>
      <w:kern w:val="26"/>
      <w:sz w:val="26"/>
      <w:szCs w:val="26"/>
    </w:rPr>
  </w:style>
  <w:style w:type="character" w:styleId="af9">
    <w:name w:val="page number"/>
    <w:basedOn w:val="a1"/>
    <w:uiPriority w:val="99"/>
    <w:rsid w:val="00E04DD1"/>
    <w:rPr>
      <w:rFonts w:cs="Times New Roman"/>
    </w:rPr>
  </w:style>
  <w:style w:type="paragraph" w:customStyle="1" w:styleId="Para1">
    <w:name w:val="Para 1."/>
    <w:basedOn w:val="a0"/>
    <w:uiPriority w:val="99"/>
    <w:rsid w:val="002F54BC"/>
    <w:rPr>
      <w:rFonts w:cs="Times New Roman"/>
      <w:sz w:val="24"/>
      <w:szCs w:val="24"/>
      <w:lang w:eastAsia="ja-JP"/>
    </w:rPr>
  </w:style>
  <w:style w:type="character" w:customStyle="1" w:styleId="patentscopemark1">
    <w:name w:val="patentscopemark1"/>
    <w:uiPriority w:val="99"/>
    <w:rsid w:val="002F54BC"/>
    <w:rPr>
      <w:rFonts w:cs="Times New Roman"/>
      <w:caps/>
      <w:sz w:val="22"/>
      <w:szCs w:val="22"/>
    </w:rPr>
  </w:style>
  <w:style w:type="paragraph" w:customStyle="1" w:styleId="Session">
    <w:name w:val="Session"/>
    <w:basedOn w:val="a0"/>
    <w:uiPriority w:val="99"/>
    <w:semiHidden/>
    <w:rsid w:val="002F54BC"/>
    <w:pPr>
      <w:spacing w:before="60"/>
      <w:jc w:val="center"/>
    </w:pPr>
    <w:rPr>
      <w:b/>
      <w:bCs/>
      <w:sz w:val="30"/>
      <w:szCs w:val="30"/>
    </w:rPr>
  </w:style>
  <w:style w:type="paragraph" w:customStyle="1" w:styleId="PlaceAndDate">
    <w:name w:val="PlaceAndDate"/>
    <w:basedOn w:val="Session"/>
    <w:uiPriority w:val="99"/>
    <w:semiHidden/>
    <w:rsid w:val="002F54BC"/>
  </w:style>
  <w:style w:type="paragraph" w:customStyle="1" w:styleId="preparedby">
    <w:name w:val="prepared by"/>
    <w:basedOn w:val="a0"/>
    <w:next w:val="a0"/>
    <w:uiPriority w:val="99"/>
    <w:rsid w:val="002F54BC"/>
    <w:pPr>
      <w:spacing w:after="480"/>
    </w:pPr>
    <w:rPr>
      <w:i/>
      <w:iCs/>
    </w:rPr>
  </w:style>
  <w:style w:type="paragraph" w:customStyle="1" w:styleId="12">
    <w:name w:val="引用1"/>
    <w:basedOn w:val="a0"/>
    <w:link w:val="QuoteChar"/>
    <w:uiPriority w:val="99"/>
    <w:qFormat/>
    <w:rsid w:val="002F54BC"/>
    <w:pPr>
      <w:ind w:left="2155"/>
    </w:pPr>
  </w:style>
  <w:style w:type="character" w:customStyle="1" w:styleId="QuoteChar">
    <w:name w:val="Quote Char"/>
    <w:basedOn w:val="a1"/>
    <w:link w:val="12"/>
    <w:uiPriority w:val="29"/>
    <w:rsid w:val="00302E1C"/>
    <w:rPr>
      <w:rFonts w:ascii="Arial" w:hAnsi="Arial" w:cs="Arial"/>
      <w:i/>
      <w:iCs/>
      <w:color w:val="000000"/>
      <w:kern w:val="0"/>
      <w:sz w:val="22"/>
    </w:rPr>
  </w:style>
  <w:style w:type="paragraph" w:customStyle="1" w:styleId="Quotesub">
    <w:name w:val="Quote sub"/>
    <w:basedOn w:val="a0"/>
    <w:uiPriority w:val="99"/>
    <w:rsid w:val="002F54BC"/>
    <w:pPr>
      <w:tabs>
        <w:tab w:val="left" w:pos="567"/>
        <w:tab w:val="left" w:pos="1134"/>
      </w:tabs>
      <w:ind w:left="2722"/>
    </w:pPr>
  </w:style>
  <w:style w:type="paragraph" w:customStyle="1" w:styleId="RComment">
    <w:name w:val="RComment"/>
    <w:basedOn w:val="a0"/>
    <w:next w:val="a0"/>
    <w:link w:val="RCommentChar"/>
    <w:uiPriority w:val="99"/>
    <w:rsid w:val="002F54BC"/>
    <w:pPr>
      <w:tabs>
        <w:tab w:val="left" w:pos="567"/>
      </w:tabs>
      <w:spacing w:after="600"/>
    </w:pPr>
    <w:rPr>
      <w:rFonts w:ascii="Times New Roman" w:hAnsi="Times New Roman" w:cs="Times New Roman"/>
      <w:sz w:val="24"/>
      <w:szCs w:val="24"/>
      <w:lang w:eastAsia="ja-JP"/>
    </w:rPr>
  </w:style>
  <w:style w:type="character" w:customStyle="1" w:styleId="RCommentChar">
    <w:name w:val="RComment Char"/>
    <w:link w:val="RComment"/>
    <w:uiPriority w:val="99"/>
    <w:locked/>
    <w:rsid w:val="002F54BC"/>
    <w:rPr>
      <w:rFonts w:cs="Times New Roman"/>
      <w:sz w:val="24"/>
      <w:szCs w:val="24"/>
      <w:lang w:val="en-US" w:eastAsia="ja-JP"/>
    </w:rPr>
  </w:style>
  <w:style w:type="paragraph" w:customStyle="1" w:styleId="RContinued">
    <w:name w:val="RContinued"/>
    <w:basedOn w:val="a0"/>
    <w:next w:val="a0"/>
    <w:uiPriority w:val="99"/>
    <w:rsid w:val="00E04DD1"/>
    <w:pPr>
      <w:pageBreakBefore/>
      <w:tabs>
        <w:tab w:val="left" w:pos="567"/>
      </w:tabs>
      <w:spacing w:after="360" w:line="480" w:lineRule="auto"/>
      <w:jc w:val="center"/>
    </w:pPr>
    <w:rPr>
      <w:rFonts w:ascii="Times New Roman" w:hAnsi="Times New Roman" w:cs="Times New Roman"/>
      <w:i/>
      <w:iCs/>
      <w:sz w:val="24"/>
      <w:szCs w:val="24"/>
      <w:lang w:eastAsia="ja-JP"/>
    </w:rPr>
  </w:style>
  <w:style w:type="character" w:customStyle="1" w:styleId="RDeletedText">
    <w:name w:val="RDeletedText"/>
    <w:uiPriority w:val="99"/>
    <w:rsid w:val="002F54BC"/>
    <w:rPr>
      <w:rFonts w:cs="Times New Roman"/>
      <w:strike/>
      <w:color w:val="FF0000"/>
    </w:rPr>
  </w:style>
  <w:style w:type="character" w:customStyle="1" w:styleId="RInsertedText">
    <w:name w:val="RInsertedText"/>
    <w:uiPriority w:val="99"/>
    <w:rsid w:val="002F54BC"/>
    <w:rPr>
      <w:rFonts w:cs="Times New Roman"/>
      <w:color w:val="0000FF"/>
      <w:u w:val="single"/>
    </w:rPr>
  </w:style>
  <w:style w:type="character" w:customStyle="1" w:styleId="RItalic">
    <w:name w:val="RItalic"/>
    <w:uiPriority w:val="99"/>
    <w:rsid w:val="002F54BC"/>
    <w:rPr>
      <w:rFonts w:cs="Times New Roman"/>
      <w:i/>
      <w:iCs/>
    </w:rPr>
  </w:style>
  <w:style w:type="paragraph" w:customStyle="1" w:styleId="RNoMain">
    <w:name w:val="RNo.(Main)"/>
    <w:basedOn w:val="a0"/>
    <w:next w:val="a0"/>
    <w:link w:val="RNoMainChar"/>
    <w:uiPriority w:val="99"/>
    <w:rsid w:val="002F54BC"/>
    <w:pPr>
      <w:keepNext/>
      <w:pageBreakBefore/>
      <w:tabs>
        <w:tab w:val="left" w:pos="57"/>
      </w:tabs>
      <w:spacing w:after="600" w:line="480" w:lineRule="auto"/>
      <w:jc w:val="center"/>
    </w:pPr>
    <w:rPr>
      <w:rFonts w:cs="Times New Roman"/>
      <w:b/>
      <w:bCs/>
      <w:lang w:val="fr-FR" w:eastAsia="ja-JP"/>
    </w:rPr>
  </w:style>
  <w:style w:type="character" w:customStyle="1" w:styleId="RNoMainChar">
    <w:name w:val="RNo.(Main) Char"/>
    <w:link w:val="RNoMain"/>
    <w:uiPriority w:val="99"/>
    <w:locked/>
    <w:rsid w:val="002F54BC"/>
    <w:rPr>
      <w:rFonts w:ascii="Arial" w:hAnsi="Arial" w:cs="Arial"/>
      <w:b/>
      <w:bCs/>
      <w:sz w:val="22"/>
      <w:szCs w:val="22"/>
      <w:lang w:val="fr-FR" w:eastAsia="ja-JP"/>
    </w:rPr>
  </w:style>
  <w:style w:type="paragraph" w:customStyle="1" w:styleId="RPara">
    <w:name w:val="RPar(a)"/>
    <w:basedOn w:val="a0"/>
    <w:link w:val="RParaChar"/>
    <w:uiPriority w:val="99"/>
    <w:rsid w:val="002F54BC"/>
    <w:pPr>
      <w:tabs>
        <w:tab w:val="left" w:pos="567"/>
      </w:tabs>
      <w:spacing w:after="360" w:line="480" w:lineRule="auto"/>
    </w:pPr>
    <w:rPr>
      <w:rFonts w:ascii="Times New Roman" w:hAnsi="Times New Roman" w:cs="Times New Roman"/>
      <w:sz w:val="24"/>
      <w:szCs w:val="24"/>
      <w:lang w:eastAsia="ja-JP"/>
    </w:rPr>
  </w:style>
  <w:style w:type="character" w:customStyle="1" w:styleId="RParaChar">
    <w:name w:val="RPar(a) Char"/>
    <w:link w:val="RPara"/>
    <w:uiPriority w:val="99"/>
    <w:locked/>
    <w:rsid w:val="002F54BC"/>
    <w:rPr>
      <w:rFonts w:cs="Times New Roman"/>
      <w:sz w:val="24"/>
      <w:szCs w:val="24"/>
      <w:lang w:val="en-US" w:eastAsia="ja-JP"/>
    </w:rPr>
  </w:style>
  <w:style w:type="paragraph" w:customStyle="1" w:styleId="RPari">
    <w:name w:val="RPar(i)"/>
    <w:basedOn w:val="a0"/>
    <w:link w:val="RPariChar"/>
    <w:uiPriority w:val="99"/>
    <w:rsid w:val="00E04DD1"/>
    <w:pPr>
      <w:tabs>
        <w:tab w:val="right" w:pos="1276"/>
        <w:tab w:val="left" w:pos="1418"/>
      </w:tabs>
      <w:spacing w:after="600" w:line="480" w:lineRule="auto"/>
    </w:pPr>
    <w:rPr>
      <w:rFonts w:cs="Times New Roman"/>
      <w:sz w:val="20"/>
      <w:szCs w:val="20"/>
      <w:lang w:eastAsia="en-US"/>
    </w:rPr>
  </w:style>
  <w:style w:type="character" w:customStyle="1" w:styleId="RPariChar">
    <w:name w:val="RPar(i) Char"/>
    <w:link w:val="RPari"/>
    <w:uiPriority w:val="99"/>
    <w:locked/>
    <w:rsid w:val="00E04DD1"/>
    <w:rPr>
      <w:rFonts w:ascii="Arial" w:hAnsi="Arial" w:cs="Arial"/>
      <w:lang w:val="en-US" w:eastAsia="en-US"/>
    </w:rPr>
  </w:style>
  <w:style w:type="paragraph" w:customStyle="1" w:styleId="RPariIndent">
    <w:name w:val="RPar(i)Indent"/>
    <w:basedOn w:val="RPari"/>
    <w:uiPriority w:val="99"/>
    <w:rsid w:val="002F54BC"/>
    <w:pPr>
      <w:ind w:left="1418" w:hanging="1418"/>
    </w:pPr>
  </w:style>
  <w:style w:type="paragraph" w:customStyle="1" w:styleId="RTitleSub">
    <w:name w:val="RTitle(Sub)"/>
    <w:basedOn w:val="a0"/>
    <w:next w:val="RPara"/>
    <w:uiPriority w:val="99"/>
    <w:rsid w:val="002F54BC"/>
    <w:pPr>
      <w:keepNext/>
      <w:tabs>
        <w:tab w:val="left" w:pos="567"/>
      </w:tabs>
      <w:spacing w:after="360" w:line="480" w:lineRule="auto"/>
    </w:pPr>
    <w:rPr>
      <w:rFonts w:cs="Times New Roman"/>
      <w:sz w:val="24"/>
      <w:szCs w:val="24"/>
      <w:lang w:eastAsia="ja-JP"/>
    </w:rPr>
  </w:style>
  <w:style w:type="paragraph" w:customStyle="1" w:styleId="Signaturealigned">
    <w:name w:val="Signature_aligned"/>
    <w:basedOn w:val="a0"/>
    <w:uiPriority w:val="99"/>
    <w:rsid w:val="002F54BC"/>
    <w:pPr>
      <w:ind w:left="5534"/>
    </w:pPr>
  </w:style>
  <w:style w:type="table" w:styleId="afa">
    <w:name w:val="Table Grid"/>
    <w:basedOn w:val="a2"/>
    <w:uiPriority w:val="99"/>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0"/>
    <w:uiPriority w:val="99"/>
    <w:rsid w:val="002F54BC"/>
    <w:pPr>
      <w:keepNext/>
      <w:keepLines/>
      <w:autoSpaceDE w:val="0"/>
      <w:autoSpaceDN w:val="0"/>
      <w:adjustRightInd w:val="0"/>
    </w:pPr>
    <w:rPr>
      <w:sz w:val="14"/>
      <w:szCs w:val="14"/>
    </w:rPr>
  </w:style>
  <w:style w:type="paragraph" w:styleId="afb">
    <w:name w:val="table of authorities"/>
    <w:basedOn w:val="a0"/>
    <w:next w:val="a0"/>
    <w:uiPriority w:val="99"/>
    <w:semiHidden/>
    <w:rsid w:val="002F54BC"/>
    <w:pPr>
      <w:ind w:left="200" w:hanging="200"/>
    </w:pPr>
  </w:style>
  <w:style w:type="paragraph" w:styleId="afc">
    <w:name w:val="table of figures"/>
    <w:basedOn w:val="a0"/>
    <w:next w:val="a0"/>
    <w:uiPriority w:val="99"/>
    <w:semiHidden/>
    <w:rsid w:val="002F54BC"/>
  </w:style>
  <w:style w:type="paragraph" w:customStyle="1" w:styleId="Tabletext">
    <w:name w:val="Table text"/>
    <w:basedOn w:val="a0"/>
    <w:uiPriority w:val="99"/>
    <w:rsid w:val="002F54BC"/>
    <w:pPr>
      <w:keepNext/>
      <w:keepLines/>
    </w:pPr>
    <w:rPr>
      <w:sz w:val="16"/>
      <w:szCs w:val="16"/>
    </w:rPr>
  </w:style>
  <w:style w:type="paragraph" w:customStyle="1" w:styleId="TESTintellectualproperty">
    <w:name w:val="TESTintellectualproperty"/>
    <w:basedOn w:val="a0"/>
    <w:link w:val="TESTintellectualpropertyChar"/>
    <w:uiPriority w:val="99"/>
    <w:semiHidden/>
    <w:rsid w:val="002F54BC"/>
    <w:pPr>
      <w:ind w:left="4848"/>
    </w:pPr>
    <w:rPr>
      <w:rFonts w:cs="Times New Roman"/>
      <w:caps/>
      <w:sz w:val="16"/>
      <w:szCs w:val="16"/>
      <w:lang w:eastAsia="en-US"/>
    </w:rPr>
  </w:style>
  <w:style w:type="character" w:customStyle="1" w:styleId="TESTintellectualpropertyChar">
    <w:name w:val="TESTintellectualproperty Char"/>
    <w:link w:val="TESTintellectualproperty"/>
    <w:uiPriority w:val="99"/>
    <w:locked/>
    <w:rsid w:val="002F54BC"/>
    <w:rPr>
      <w:rFonts w:ascii="Arial" w:hAnsi="Arial" w:cs="Arial"/>
      <w:caps/>
      <w:sz w:val="16"/>
      <w:szCs w:val="16"/>
      <w:lang w:val="en-US" w:eastAsia="en-US"/>
    </w:rPr>
  </w:style>
  <w:style w:type="paragraph" w:customStyle="1" w:styleId="TESTIintellectual">
    <w:name w:val="TEST I intellectual"/>
    <w:basedOn w:val="TESTintellectualproperty"/>
    <w:link w:val="TESTIintellectualChar"/>
    <w:uiPriority w:val="99"/>
    <w:semiHidden/>
    <w:rsid w:val="002F54BC"/>
    <w:rPr>
      <w:rFonts w:ascii="Arial Black" w:hAnsi="Arial Black"/>
    </w:rPr>
  </w:style>
  <w:style w:type="character" w:customStyle="1" w:styleId="TESTIintellectualChar">
    <w:name w:val="TEST I intellectual Char"/>
    <w:link w:val="TESTIintellectual"/>
    <w:uiPriority w:val="99"/>
    <w:locked/>
    <w:rsid w:val="002F54BC"/>
    <w:rPr>
      <w:rFonts w:ascii="Arial Black" w:hAnsi="Arial Black" w:cs="Arial Black"/>
      <w:caps/>
      <w:sz w:val="16"/>
      <w:szCs w:val="16"/>
      <w:lang w:val="en-US" w:eastAsia="en-US"/>
    </w:rPr>
  </w:style>
  <w:style w:type="paragraph" w:customStyle="1" w:styleId="TESTorganisation">
    <w:name w:val="TESTorganisation"/>
    <w:basedOn w:val="TESTintellectualproperty"/>
    <w:next w:val="MeetingCode"/>
    <w:link w:val="TESTorganisationChar"/>
    <w:uiPriority w:val="99"/>
    <w:semiHidden/>
    <w:rsid w:val="002F54BC"/>
  </w:style>
  <w:style w:type="character" w:customStyle="1" w:styleId="TESTorganisationChar">
    <w:name w:val="TESTorganisation Char"/>
    <w:basedOn w:val="TESTintellectualpropertyChar"/>
    <w:link w:val="TESTorganisation"/>
    <w:uiPriority w:val="99"/>
    <w:locked/>
    <w:rsid w:val="002F54BC"/>
    <w:rPr>
      <w:rFonts w:ascii="Arial" w:hAnsi="Arial" w:cs="Arial"/>
      <w:caps/>
      <w:sz w:val="16"/>
      <w:szCs w:val="16"/>
      <w:lang w:val="en-US" w:eastAsia="en-US"/>
    </w:rPr>
  </w:style>
  <w:style w:type="paragraph" w:customStyle="1" w:styleId="TESTIorganisation">
    <w:name w:val="TEST I organisation"/>
    <w:basedOn w:val="TESTorganisation"/>
    <w:link w:val="TESTIorganisationChar"/>
    <w:uiPriority w:val="99"/>
    <w:semiHidden/>
    <w:rsid w:val="002F54BC"/>
    <w:rPr>
      <w:b/>
      <w:bCs/>
    </w:rPr>
  </w:style>
  <w:style w:type="character" w:customStyle="1" w:styleId="TESTIorganisationChar">
    <w:name w:val="TEST I organisation Char"/>
    <w:link w:val="TESTIorganisation"/>
    <w:uiPriority w:val="99"/>
    <w:locked/>
    <w:rsid w:val="002F54BC"/>
    <w:rPr>
      <w:rFonts w:ascii="Arial" w:hAnsi="Arial" w:cs="Arial"/>
      <w:b/>
      <w:bCs/>
      <w:caps/>
      <w:sz w:val="16"/>
      <w:szCs w:val="16"/>
      <w:lang w:val="en-US" w:eastAsia="en-US"/>
    </w:rPr>
  </w:style>
  <w:style w:type="paragraph" w:customStyle="1" w:styleId="TESTwiposouslogo">
    <w:name w:val="TESTwiposouslogo"/>
    <w:basedOn w:val="a0"/>
    <w:link w:val="TESTwiposouslogoChar"/>
    <w:uiPriority w:val="99"/>
    <w:semiHidden/>
    <w:rsid w:val="002F54BC"/>
    <w:pPr>
      <w:spacing w:line="240" w:lineRule="atLeast"/>
      <w:ind w:right="4933"/>
      <w:jc w:val="right"/>
    </w:pPr>
    <w:rPr>
      <w:rFonts w:cs="Times New Roman"/>
      <w:b/>
      <w:bCs/>
      <w:w w:val="150"/>
      <w:sz w:val="24"/>
      <w:szCs w:val="24"/>
      <w:lang w:val="fr-FR" w:eastAsia="en-US"/>
    </w:rPr>
  </w:style>
  <w:style w:type="character" w:customStyle="1" w:styleId="TESTwiposouslogoChar">
    <w:name w:val="TESTwiposouslogo Char"/>
    <w:link w:val="TESTwiposouslogo"/>
    <w:uiPriority w:val="99"/>
    <w:locked/>
    <w:rsid w:val="002F54BC"/>
    <w:rPr>
      <w:rFonts w:ascii="Arial" w:hAnsi="Arial" w:cs="Arial"/>
      <w:b/>
      <w:bCs/>
      <w:w w:val="150"/>
      <w:sz w:val="24"/>
      <w:szCs w:val="24"/>
      <w:lang w:val="fr-FR" w:eastAsia="en-US"/>
    </w:rPr>
  </w:style>
  <w:style w:type="paragraph" w:customStyle="1" w:styleId="TestIWIPO">
    <w:name w:val="Test I WIPO"/>
    <w:basedOn w:val="TESTwiposouslogo"/>
    <w:link w:val="TestIWIPOChar"/>
    <w:uiPriority w:val="99"/>
    <w:semiHidden/>
    <w:rsid w:val="002F54BC"/>
    <w:pPr>
      <w:ind w:right="4763"/>
    </w:pPr>
    <w:rPr>
      <w:sz w:val="28"/>
      <w:szCs w:val="28"/>
    </w:rPr>
  </w:style>
  <w:style w:type="character" w:customStyle="1" w:styleId="TestIWIPOChar">
    <w:name w:val="Test I WIPO Char"/>
    <w:link w:val="TestIWIPO"/>
    <w:uiPriority w:val="99"/>
    <w:locked/>
    <w:rsid w:val="002F54BC"/>
    <w:rPr>
      <w:rFonts w:ascii="Arial" w:hAnsi="Arial" w:cs="Arial"/>
      <w:b/>
      <w:bCs/>
      <w:w w:val="150"/>
      <w:sz w:val="28"/>
      <w:szCs w:val="28"/>
      <w:lang w:val="fr-FR" w:eastAsia="en-US"/>
    </w:rPr>
  </w:style>
  <w:style w:type="paragraph" w:customStyle="1" w:styleId="TESTworld">
    <w:name w:val="TESTworld"/>
    <w:basedOn w:val="TESTwiposouslogo"/>
    <w:uiPriority w:val="99"/>
    <w:semiHidden/>
    <w:rsid w:val="002F54BC"/>
    <w:pPr>
      <w:ind w:right="4763"/>
    </w:pPr>
    <w:rPr>
      <w:b w:val="0"/>
      <w:bCs w:val="0"/>
      <w:caps/>
      <w:w w:val="100"/>
      <w:sz w:val="16"/>
      <w:szCs w:val="16"/>
    </w:rPr>
  </w:style>
  <w:style w:type="paragraph" w:styleId="afd">
    <w:name w:val="Title"/>
    <w:basedOn w:val="a0"/>
    <w:link w:val="Charb"/>
    <w:uiPriority w:val="99"/>
    <w:qFormat/>
    <w:rsid w:val="002F54BC"/>
    <w:pPr>
      <w:spacing w:after="300"/>
      <w:jc w:val="center"/>
    </w:pPr>
    <w:rPr>
      <w:b/>
      <w:bCs/>
      <w:caps/>
      <w:kern w:val="28"/>
      <w:sz w:val="30"/>
      <w:szCs w:val="30"/>
    </w:rPr>
  </w:style>
  <w:style w:type="character" w:customStyle="1" w:styleId="Charb">
    <w:name w:val="标题 Char"/>
    <w:basedOn w:val="a1"/>
    <w:link w:val="afd"/>
    <w:uiPriority w:val="10"/>
    <w:rsid w:val="00302E1C"/>
    <w:rPr>
      <w:rFonts w:ascii="Cambria" w:hAnsi="Cambria" w:cs="Times New Roman"/>
      <w:b/>
      <w:bCs/>
      <w:kern w:val="0"/>
      <w:sz w:val="32"/>
      <w:szCs w:val="32"/>
    </w:rPr>
  </w:style>
  <w:style w:type="paragraph" w:customStyle="1" w:styleId="TitleofDoc">
    <w:name w:val="Title of Doc"/>
    <w:basedOn w:val="a0"/>
    <w:uiPriority w:val="99"/>
    <w:rsid w:val="002F54BC"/>
    <w:pPr>
      <w:spacing w:before="1200"/>
      <w:jc w:val="center"/>
    </w:pPr>
    <w:rPr>
      <w:rFonts w:cs="Times New Roman"/>
      <w:caps/>
      <w:sz w:val="24"/>
      <w:szCs w:val="24"/>
      <w:lang w:eastAsia="ja-JP"/>
    </w:rPr>
  </w:style>
  <w:style w:type="paragraph" w:styleId="afe">
    <w:name w:val="toa heading"/>
    <w:basedOn w:val="a0"/>
    <w:next w:val="a0"/>
    <w:uiPriority w:val="99"/>
    <w:semiHidden/>
    <w:rsid w:val="002F54BC"/>
    <w:pPr>
      <w:spacing w:before="120"/>
    </w:pPr>
    <w:rPr>
      <w:b/>
      <w:bCs/>
      <w:sz w:val="24"/>
      <w:szCs w:val="24"/>
    </w:rPr>
  </w:style>
  <w:style w:type="paragraph" w:styleId="13">
    <w:name w:val="toc 1"/>
    <w:basedOn w:val="a0"/>
    <w:next w:val="a0"/>
    <w:autoRedefine/>
    <w:uiPriority w:val="39"/>
    <w:rsid w:val="00E04DD1"/>
    <w:pPr>
      <w:keepNext/>
      <w:keepLines/>
      <w:tabs>
        <w:tab w:val="left" w:pos="567"/>
        <w:tab w:val="right" w:leader="dot" w:pos="9356"/>
      </w:tabs>
      <w:spacing w:before="240" w:after="120"/>
      <w:ind w:left="567" w:hanging="567"/>
    </w:pPr>
    <w:rPr>
      <w:rFonts w:eastAsia="MS Mincho"/>
      <w:noProof/>
      <w:lang w:eastAsia="ja-JP"/>
    </w:rPr>
  </w:style>
  <w:style w:type="paragraph" w:styleId="23">
    <w:name w:val="toc 2"/>
    <w:basedOn w:val="a0"/>
    <w:next w:val="a0"/>
    <w:autoRedefine/>
    <w:uiPriority w:val="39"/>
    <w:rsid w:val="0043042B"/>
    <w:pPr>
      <w:keepLines/>
      <w:tabs>
        <w:tab w:val="right" w:leader="dot" w:pos="9356"/>
      </w:tabs>
      <w:spacing w:after="120"/>
      <w:ind w:left="1021" w:hanging="567"/>
    </w:pPr>
    <w:rPr>
      <w:i/>
      <w:iCs/>
      <w:noProof/>
    </w:rPr>
  </w:style>
  <w:style w:type="paragraph" w:styleId="33">
    <w:name w:val="toc 3"/>
    <w:basedOn w:val="a0"/>
    <w:next w:val="a0"/>
    <w:autoRedefine/>
    <w:uiPriority w:val="99"/>
    <w:semiHidden/>
    <w:rsid w:val="002F54BC"/>
    <w:pPr>
      <w:tabs>
        <w:tab w:val="left" w:pos="960"/>
        <w:tab w:val="right" w:leader="dot" w:pos="9639"/>
      </w:tabs>
      <w:ind w:left="2722" w:right="566"/>
    </w:pPr>
    <w:rPr>
      <w:i/>
      <w:iCs/>
      <w:lang w:eastAsia="ja-JP"/>
    </w:rPr>
  </w:style>
  <w:style w:type="paragraph" w:styleId="43">
    <w:name w:val="toc 4"/>
    <w:basedOn w:val="a0"/>
    <w:next w:val="a0"/>
    <w:autoRedefine/>
    <w:uiPriority w:val="99"/>
    <w:semiHidden/>
    <w:rsid w:val="002F54BC"/>
    <w:pPr>
      <w:ind w:left="600"/>
    </w:pPr>
  </w:style>
  <w:style w:type="paragraph" w:styleId="53">
    <w:name w:val="toc 5"/>
    <w:basedOn w:val="a0"/>
    <w:next w:val="a0"/>
    <w:autoRedefine/>
    <w:uiPriority w:val="99"/>
    <w:semiHidden/>
    <w:rsid w:val="002F54BC"/>
    <w:pPr>
      <w:ind w:left="800"/>
    </w:pPr>
  </w:style>
  <w:style w:type="paragraph" w:styleId="61">
    <w:name w:val="toc 6"/>
    <w:basedOn w:val="a0"/>
    <w:next w:val="a0"/>
    <w:autoRedefine/>
    <w:uiPriority w:val="99"/>
    <w:semiHidden/>
    <w:rsid w:val="002F54BC"/>
    <w:pPr>
      <w:ind w:left="1000"/>
    </w:pPr>
  </w:style>
  <w:style w:type="paragraph" w:styleId="71">
    <w:name w:val="toc 7"/>
    <w:basedOn w:val="a0"/>
    <w:next w:val="a0"/>
    <w:autoRedefine/>
    <w:uiPriority w:val="99"/>
    <w:semiHidden/>
    <w:rsid w:val="002F54BC"/>
    <w:pPr>
      <w:ind w:left="1200"/>
    </w:pPr>
  </w:style>
  <w:style w:type="paragraph" w:styleId="81">
    <w:name w:val="toc 8"/>
    <w:basedOn w:val="a0"/>
    <w:next w:val="a0"/>
    <w:autoRedefine/>
    <w:uiPriority w:val="99"/>
    <w:semiHidden/>
    <w:rsid w:val="002F54BC"/>
    <w:pPr>
      <w:ind w:left="1400"/>
    </w:pPr>
  </w:style>
  <w:style w:type="paragraph" w:styleId="91">
    <w:name w:val="toc 9"/>
    <w:basedOn w:val="a0"/>
    <w:next w:val="a0"/>
    <w:autoRedefine/>
    <w:uiPriority w:val="99"/>
    <w:semiHidden/>
    <w:rsid w:val="002F54BC"/>
    <w:pPr>
      <w:tabs>
        <w:tab w:val="right" w:leader="dot" w:pos="9071"/>
      </w:tabs>
      <w:ind w:left="1920"/>
    </w:pPr>
  </w:style>
  <w:style w:type="character" w:customStyle="1" w:styleId="StyleLegDeletedText">
    <w:name w:val="Style LegDeletedText +"/>
    <w:uiPriority w:val="99"/>
    <w:rsid w:val="00E04DD1"/>
    <w:rPr>
      <w:rFonts w:cs="Times New Roman"/>
      <w:strike/>
      <w:color w:val="FF0000"/>
      <w:sz w:val="22"/>
      <w:szCs w:val="22"/>
    </w:rPr>
  </w:style>
  <w:style w:type="paragraph" w:styleId="aff">
    <w:name w:val="header"/>
    <w:basedOn w:val="a0"/>
    <w:link w:val="Charc"/>
    <w:uiPriority w:val="99"/>
    <w:rsid w:val="004434E4"/>
    <w:pPr>
      <w:tabs>
        <w:tab w:val="center" w:pos="4320"/>
        <w:tab w:val="right" w:pos="8640"/>
      </w:tabs>
    </w:pPr>
  </w:style>
  <w:style w:type="character" w:customStyle="1" w:styleId="Charc">
    <w:name w:val="页眉 Char"/>
    <w:basedOn w:val="a1"/>
    <w:link w:val="aff"/>
    <w:uiPriority w:val="99"/>
    <w:semiHidden/>
    <w:rsid w:val="00302E1C"/>
    <w:rPr>
      <w:rFonts w:ascii="Arial" w:hAnsi="Arial" w:cs="Arial"/>
      <w:kern w:val="0"/>
      <w:sz w:val="18"/>
      <w:szCs w:val="18"/>
    </w:rPr>
  </w:style>
  <w:style w:type="paragraph" w:styleId="aff0">
    <w:name w:val="footnote text"/>
    <w:basedOn w:val="a0"/>
    <w:link w:val="Chard"/>
    <w:uiPriority w:val="99"/>
    <w:semiHidden/>
    <w:rsid w:val="00647030"/>
    <w:rPr>
      <w:sz w:val="20"/>
      <w:szCs w:val="20"/>
    </w:rPr>
  </w:style>
  <w:style w:type="character" w:customStyle="1" w:styleId="Chard">
    <w:name w:val="脚注文本 Char"/>
    <w:basedOn w:val="a1"/>
    <w:link w:val="aff0"/>
    <w:uiPriority w:val="99"/>
    <w:locked/>
    <w:rsid w:val="00647030"/>
    <w:rPr>
      <w:rFonts w:ascii="Arial" w:eastAsia="Times New Roman" w:hAnsi="Arial" w:cs="Arial"/>
      <w:lang w:val="x-none" w:eastAsia="zh-CN"/>
    </w:rPr>
  </w:style>
  <w:style w:type="paragraph" w:customStyle="1" w:styleId="TOC1">
    <w:name w:val="TOC 标题1"/>
    <w:basedOn w:val="1"/>
    <w:next w:val="a0"/>
    <w:uiPriority w:val="99"/>
    <w:qFormat/>
    <w:rsid w:val="005E39B2"/>
    <w:pPr>
      <w:keepLines/>
      <w:spacing w:before="480" w:after="0" w:line="276" w:lineRule="auto"/>
      <w:outlineLvl w:val="9"/>
    </w:pPr>
    <w:rPr>
      <w:rFonts w:ascii="Cambria" w:hAnsi="Cambria" w:cs="Cambria"/>
      <w:caps w:val="0"/>
      <w:color w:val="365F91"/>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4DD1"/>
    <w:rPr>
      <w:rFonts w:ascii="Arial" w:hAnsi="Arial" w:cs="Arial"/>
      <w:sz w:val="22"/>
      <w:szCs w:val="22"/>
    </w:rPr>
  </w:style>
  <w:style w:type="paragraph" w:styleId="1">
    <w:name w:val="heading 1"/>
    <w:basedOn w:val="a0"/>
    <w:next w:val="a0"/>
    <w:link w:val="1Char"/>
    <w:qFormat/>
    <w:rsid w:val="00F06A95"/>
    <w:pPr>
      <w:keepNext/>
      <w:spacing w:before="360" w:after="60"/>
      <w:outlineLvl w:val="0"/>
    </w:pPr>
    <w:rPr>
      <w:b/>
      <w:bCs/>
      <w:caps/>
      <w:kern w:val="32"/>
    </w:rPr>
  </w:style>
  <w:style w:type="paragraph" w:styleId="2">
    <w:name w:val="heading 2"/>
    <w:basedOn w:val="a0"/>
    <w:next w:val="a0"/>
    <w:link w:val="2Char"/>
    <w:uiPriority w:val="99"/>
    <w:qFormat/>
    <w:rsid w:val="00E04DD1"/>
    <w:pPr>
      <w:keepNext/>
      <w:spacing w:before="240" w:after="60"/>
      <w:outlineLvl w:val="1"/>
    </w:pPr>
    <w:rPr>
      <w:caps/>
    </w:rPr>
  </w:style>
  <w:style w:type="paragraph" w:styleId="3">
    <w:name w:val="heading 3"/>
    <w:basedOn w:val="a0"/>
    <w:next w:val="a0"/>
    <w:link w:val="3Char"/>
    <w:uiPriority w:val="99"/>
    <w:qFormat/>
    <w:rsid w:val="00E04DD1"/>
    <w:pPr>
      <w:keepNext/>
      <w:spacing w:before="240" w:after="60"/>
      <w:outlineLvl w:val="2"/>
    </w:pPr>
    <w:rPr>
      <w:u w:val="single"/>
    </w:rPr>
  </w:style>
  <w:style w:type="paragraph" w:styleId="4">
    <w:name w:val="heading 4"/>
    <w:basedOn w:val="a0"/>
    <w:next w:val="a0"/>
    <w:link w:val="4Char"/>
    <w:uiPriority w:val="99"/>
    <w:qFormat/>
    <w:rsid w:val="00E04DD1"/>
    <w:pPr>
      <w:keepNext/>
      <w:spacing w:before="240" w:after="60"/>
      <w:outlineLvl w:val="3"/>
    </w:pPr>
    <w:rPr>
      <w:i/>
      <w:iCs/>
    </w:rPr>
  </w:style>
  <w:style w:type="paragraph" w:styleId="5">
    <w:name w:val="heading 5"/>
    <w:basedOn w:val="a0"/>
    <w:next w:val="a0"/>
    <w:link w:val="5Char"/>
    <w:uiPriority w:val="99"/>
    <w:qFormat/>
    <w:rsid w:val="002F54BC"/>
    <w:pPr>
      <w:outlineLvl w:val="4"/>
    </w:pPr>
  </w:style>
  <w:style w:type="paragraph" w:styleId="6">
    <w:name w:val="heading 6"/>
    <w:basedOn w:val="a0"/>
    <w:next w:val="a0"/>
    <w:link w:val="6Char"/>
    <w:uiPriority w:val="99"/>
    <w:qFormat/>
    <w:rsid w:val="002F54BC"/>
    <w:pPr>
      <w:outlineLvl w:val="5"/>
    </w:pPr>
  </w:style>
  <w:style w:type="paragraph" w:styleId="7">
    <w:name w:val="heading 7"/>
    <w:basedOn w:val="a0"/>
    <w:next w:val="a0"/>
    <w:link w:val="7Char"/>
    <w:uiPriority w:val="99"/>
    <w:qFormat/>
    <w:rsid w:val="002F54BC"/>
    <w:pPr>
      <w:keepNext/>
      <w:keepLines/>
      <w:spacing w:before="80" w:after="60"/>
      <w:outlineLvl w:val="6"/>
    </w:pPr>
    <w:rPr>
      <w:b/>
      <w:bCs/>
      <w:kern w:val="28"/>
    </w:rPr>
  </w:style>
  <w:style w:type="paragraph" w:styleId="8">
    <w:name w:val="heading 8"/>
    <w:basedOn w:val="a0"/>
    <w:next w:val="a0"/>
    <w:link w:val="8Char"/>
    <w:uiPriority w:val="99"/>
    <w:qFormat/>
    <w:rsid w:val="002F54BC"/>
    <w:pPr>
      <w:keepNext/>
      <w:keepLines/>
      <w:spacing w:before="80" w:after="60"/>
      <w:outlineLvl w:val="7"/>
    </w:pPr>
    <w:rPr>
      <w:i/>
      <w:iCs/>
      <w:kern w:val="28"/>
    </w:rPr>
  </w:style>
  <w:style w:type="paragraph" w:styleId="9">
    <w:name w:val="heading 9"/>
    <w:basedOn w:val="a0"/>
    <w:next w:val="a0"/>
    <w:link w:val="9Char"/>
    <w:uiPriority w:val="99"/>
    <w:qFormat/>
    <w:rsid w:val="002F54BC"/>
    <w:pPr>
      <w:spacing w:before="240" w:after="60"/>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locked/>
    <w:rsid w:val="00F06A95"/>
    <w:rPr>
      <w:rFonts w:ascii="Arial" w:eastAsia="Times New Roman" w:hAnsi="Arial" w:cs="Arial"/>
      <w:b/>
      <w:bCs/>
      <w:caps/>
      <w:kern w:val="32"/>
      <w:sz w:val="32"/>
      <w:szCs w:val="32"/>
      <w:lang w:val="x-none" w:eastAsia="zh-CN"/>
    </w:rPr>
  </w:style>
  <w:style w:type="character" w:customStyle="1" w:styleId="2Char">
    <w:name w:val="标题 2 Char"/>
    <w:basedOn w:val="a1"/>
    <w:link w:val="2"/>
    <w:uiPriority w:val="9"/>
    <w:semiHidden/>
    <w:rsid w:val="00302E1C"/>
    <w:rPr>
      <w:rFonts w:ascii="Cambria" w:eastAsia="SimSun" w:hAnsi="Cambria" w:cs="Times New Roman"/>
      <w:b/>
      <w:bCs/>
      <w:kern w:val="0"/>
      <w:sz w:val="32"/>
      <w:szCs w:val="32"/>
    </w:rPr>
  </w:style>
  <w:style w:type="character" w:customStyle="1" w:styleId="3Char">
    <w:name w:val="标题 3 Char"/>
    <w:basedOn w:val="a1"/>
    <w:link w:val="3"/>
    <w:uiPriority w:val="9"/>
    <w:semiHidden/>
    <w:rsid w:val="00302E1C"/>
    <w:rPr>
      <w:rFonts w:ascii="Arial" w:hAnsi="Arial" w:cs="Arial"/>
      <w:b/>
      <w:bCs/>
      <w:kern w:val="0"/>
      <w:sz w:val="32"/>
      <w:szCs w:val="32"/>
    </w:rPr>
  </w:style>
  <w:style w:type="character" w:customStyle="1" w:styleId="4Char">
    <w:name w:val="标题 4 Char"/>
    <w:basedOn w:val="a1"/>
    <w:link w:val="4"/>
    <w:uiPriority w:val="9"/>
    <w:semiHidden/>
    <w:rsid w:val="00302E1C"/>
    <w:rPr>
      <w:rFonts w:ascii="Cambria" w:eastAsia="SimSun" w:hAnsi="Cambria" w:cs="Times New Roman"/>
      <w:b/>
      <w:bCs/>
      <w:kern w:val="0"/>
      <w:sz w:val="28"/>
      <w:szCs w:val="28"/>
    </w:rPr>
  </w:style>
  <w:style w:type="character" w:customStyle="1" w:styleId="5Char">
    <w:name w:val="标题 5 Char"/>
    <w:basedOn w:val="a1"/>
    <w:link w:val="5"/>
    <w:uiPriority w:val="9"/>
    <w:semiHidden/>
    <w:rsid w:val="00302E1C"/>
    <w:rPr>
      <w:rFonts w:ascii="Arial" w:hAnsi="Arial" w:cs="Arial"/>
      <w:b/>
      <w:bCs/>
      <w:kern w:val="0"/>
      <w:sz w:val="28"/>
      <w:szCs w:val="28"/>
    </w:rPr>
  </w:style>
  <w:style w:type="character" w:customStyle="1" w:styleId="6Char">
    <w:name w:val="标题 6 Char"/>
    <w:basedOn w:val="a1"/>
    <w:link w:val="6"/>
    <w:uiPriority w:val="9"/>
    <w:semiHidden/>
    <w:rsid w:val="00302E1C"/>
    <w:rPr>
      <w:rFonts w:ascii="Cambria" w:eastAsia="SimSun" w:hAnsi="Cambria" w:cs="Times New Roman"/>
      <w:b/>
      <w:bCs/>
      <w:kern w:val="0"/>
      <w:sz w:val="24"/>
      <w:szCs w:val="24"/>
    </w:rPr>
  </w:style>
  <w:style w:type="character" w:customStyle="1" w:styleId="7Char">
    <w:name w:val="标题 7 Char"/>
    <w:basedOn w:val="a1"/>
    <w:link w:val="7"/>
    <w:uiPriority w:val="9"/>
    <w:semiHidden/>
    <w:rsid w:val="00302E1C"/>
    <w:rPr>
      <w:rFonts w:ascii="Arial" w:hAnsi="Arial" w:cs="Arial"/>
      <w:b/>
      <w:bCs/>
      <w:kern w:val="0"/>
      <w:sz w:val="24"/>
      <w:szCs w:val="24"/>
    </w:rPr>
  </w:style>
  <w:style w:type="character" w:customStyle="1" w:styleId="8Char">
    <w:name w:val="标题 8 Char"/>
    <w:basedOn w:val="a1"/>
    <w:link w:val="8"/>
    <w:uiPriority w:val="9"/>
    <w:semiHidden/>
    <w:rsid w:val="00302E1C"/>
    <w:rPr>
      <w:rFonts w:ascii="Cambria" w:eastAsia="SimSun" w:hAnsi="Cambria" w:cs="Times New Roman"/>
      <w:kern w:val="0"/>
      <w:sz w:val="24"/>
      <w:szCs w:val="24"/>
    </w:rPr>
  </w:style>
  <w:style w:type="character" w:customStyle="1" w:styleId="9Char">
    <w:name w:val="标题 9 Char"/>
    <w:basedOn w:val="a1"/>
    <w:link w:val="9"/>
    <w:uiPriority w:val="9"/>
    <w:semiHidden/>
    <w:rsid w:val="00302E1C"/>
    <w:rPr>
      <w:rFonts w:ascii="Cambria" w:eastAsia="SimSun" w:hAnsi="Cambria" w:cs="Times New Roman"/>
      <w:kern w:val="0"/>
      <w:szCs w:val="21"/>
    </w:rPr>
  </w:style>
  <w:style w:type="paragraph" w:customStyle="1" w:styleId="Endofdocument-Annex">
    <w:name w:val="[End of document - Annex]"/>
    <w:basedOn w:val="a0"/>
    <w:uiPriority w:val="99"/>
    <w:rsid w:val="00E04DD1"/>
    <w:pPr>
      <w:ind w:left="5534"/>
    </w:pPr>
  </w:style>
  <w:style w:type="paragraph" w:styleId="a4">
    <w:name w:val="Body Text"/>
    <w:basedOn w:val="a0"/>
    <w:link w:val="Char"/>
    <w:uiPriority w:val="99"/>
    <w:rsid w:val="00E04DD1"/>
    <w:pPr>
      <w:spacing w:after="220"/>
    </w:pPr>
  </w:style>
  <w:style w:type="character" w:customStyle="1" w:styleId="Char">
    <w:name w:val="正文文本 Char"/>
    <w:basedOn w:val="a1"/>
    <w:link w:val="a4"/>
    <w:uiPriority w:val="99"/>
    <w:semiHidden/>
    <w:rsid w:val="00302E1C"/>
    <w:rPr>
      <w:rFonts w:ascii="Arial" w:hAnsi="Arial" w:cs="Arial"/>
      <w:kern w:val="0"/>
      <w:sz w:val="22"/>
    </w:rPr>
  </w:style>
  <w:style w:type="paragraph" w:styleId="a5">
    <w:name w:val="caption"/>
    <w:basedOn w:val="a0"/>
    <w:next w:val="a0"/>
    <w:uiPriority w:val="99"/>
    <w:qFormat/>
    <w:rsid w:val="00E04DD1"/>
    <w:rPr>
      <w:b/>
      <w:bCs/>
      <w:sz w:val="18"/>
      <w:szCs w:val="18"/>
    </w:rPr>
  </w:style>
  <w:style w:type="paragraph" w:styleId="a6">
    <w:name w:val="annotation text"/>
    <w:basedOn w:val="a0"/>
    <w:link w:val="Char0"/>
    <w:uiPriority w:val="99"/>
    <w:semiHidden/>
    <w:rsid w:val="00E04DD1"/>
    <w:rPr>
      <w:sz w:val="18"/>
      <w:szCs w:val="18"/>
    </w:rPr>
  </w:style>
  <w:style w:type="character" w:customStyle="1" w:styleId="Char0">
    <w:name w:val="批注文字 Char"/>
    <w:basedOn w:val="a1"/>
    <w:link w:val="a6"/>
    <w:uiPriority w:val="99"/>
    <w:semiHidden/>
    <w:rsid w:val="00302E1C"/>
    <w:rPr>
      <w:rFonts w:ascii="Arial" w:hAnsi="Arial" w:cs="Arial"/>
      <w:kern w:val="0"/>
      <w:sz w:val="22"/>
    </w:rPr>
  </w:style>
  <w:style w:type="paragraph" w:styleId="a7">
    <w:name w:val="endnote text"/>
    <w:basedOn w:val="a0"/>
    <w:link w:val="Char1"/>
    <w:uiPriority w:val="99"/>
    <w:semiHidden/>
    <w:rsid w:val="00E04DD1"/>
    <w:rPr>
      <w:sz w:val="18"/>
      <w:szCs w:val="18"/>
    </w:rPr>
  </w:style>
  <w:style w:type="character" w:customStyle="1" w:styleId="Char1">
    <w:name w:val="尾注文本 Char"/>
    <w:basedOn w:val="a1"/>
    <w:link w:val="a7"/>
    <w:uiPriority w:val="99"/>
    <w:semiHidden/>
    <w:rsid w:val="00302E1C"/>
    <w:rPr>
      <w:rFonts w:ascii="Arial" w:hAnsi="Arial" w:cs="Arial"/>
      <w:kern w:val="0"/>
      <w:sz w:val="22"/>
    </w:rPr>
  </w:style>
  <w:style w:type="paragraph" w:styleId="a8">
    <w:name w:val="footer"/>
    <w:basedOn w:val="a0"/>
    <w:link w:val="Char2"/>
    <w:uiPriority w:val="99"/>
    <w:semiHidden/>
    <w:rsid w:val="00E04DD1"/>
    <w:pPr>
      <w:tabs>
        <w:tab w:val="center" w:pos="4320"/>
        <w:tab w:val="right" w:pos="8640"/>
      </w:tabs>
    </w:pPr>
  </w:style>
  <w:style w:type="character" w:customStyle="1" w:styleId="Char2">
    <w:name w:val="页脚 Char"/>
    <w:basedOn w:val="a1"/>
    <w:link w:val="a8"/>
    <w:uiPriority w:val="99"/>
    <w:semiHidden/>
    <w:rsid w:val="00302E1C"/>
    <w:rPr>
      <w:rFonts w:ascii="Arial" w:hAnsi="Arial" w:cs="Arial"/>
      <w:kern w:val="0"/>
      <w:sz w:val="18"/>
      <w:szCs w:val="18"/>
    </w:rPr>
  </w:style>
  <w:style w:type="paragraph" w:customStyle="1" w:styleId="DecisionInvitingPara">
    <w:name w:val="Decision Inviting Para."/>
    <w:basedOn w:val="a0"/>
    <w:uiPriority w:val="99"/>
    <w:rsid w:val="00E04DD1"/>
    <w:pPr>
      <w:spacing w:after="120" w:line="260" w:lineRule="exact"/>
      <w:ind w:left="5534" w:hanging="567"/>
    </w:pPr>
    <w:rPr>
      <w:rFonts w:eastAsia="MS Mincho"/>
      <w:i/>
      <w:iCs/>
      <w:lang w:eastAsia="ja-JP"/>
    </w:rPr>
  </w:style>
  <w:style w:type="paragraph" w:styleId="a">
    <w:name w:val="List Number"/>
    <w:basedOn w:val="a0"/>
    <w:uiPriority w:val="99"/>
    <w:semiHidden/>
    <w:rsid w:val="00E04DD1"/>
    <w:pPr>
      <w:numPr>
        <w:numId w:val="1"/>
      </w:numPr>
      <w:tabs>
        <w:tab w:val="clear" w:pos="360"/>
        <w:tab w:val="num" w:pos="567"/>
      </w:tabs>
    </w:pPr>
  </w:style>
  <w:style w:type="paragraph" w:customStyle="1" w:styleId="ONUME">
    <w:name w:val="ONUM E"/>
    <w:basedOn w:val="a4"/>
    <w:link w:val="ONUMEChar"/>
    <w:uiPriority w:val="99"/>
    <w:rsid w:val="00E04DD1"/>
    <w:pPr>
      <w:numPr>
        <w:numId w:val="2"/>
      </w:numPr>
    </w:pPr>
    <w:rPr>
      <w:rFonts w:eastAsia="Times New Roman" w:cs="Times New Roman"/>
    </w:rPr>
  </w:style>
  <w:style w:type="character" w:customStyle="1" w:styleId="ONUMEChar">
    <w:name w:val="ONUM E Char"/>
    <w:link w:val="ONUME"/>
    <w:uiPriority w:val="99"/>
    <w:locked/>
    <w:rsid w:val="0006398B"/>
    <w:rPr>
      <w:rFonts w:ascii="Arial" w:eastAsia="Times New Roman" w:hAnsi="Arial"/>
      <w:sz w:val="22"/>
      <w:szCs w:val="22"/>
    </w:rPr>
  </w:style>
  <w:style w:type="paragraph" w:customStyle="1" w:styleId="ONUMFS">
    <w:name w:val="ONUM FS"/>
    <w:basedOn w:val="a4"/>
    <w:uiPriority w:val="99"/>
    <w:rsid w:val="00E04DD1"/>
    <w:pPr>
      <w:numPr>
        <w:numId w:val="3"/>
      </w:numPr>
    </w:pPr>
  </w:style>
  <w:style w:type="paragraph" w:styleId="a9">
    <w:name w:val="Salutation"/>
    <w:basedOn w:val="a0"/>
    <w:next w:val="a0"/>
    <w:link w:val="Char3"/>
    <w:uiPriority w:val="99"/>
    <w:semiHidden/>
    <w:rsid w:val="00E04DD1"/>
  </w:style>
  <w:style w:type="character" w:customStyle="1" w:styleId="Char3">
    <w:name w:val="称呼 Char"/>
    <w:basedOn w:val="a1"/>
    <w:link w:val="a9"/>
    <w:uiPriority w:val="99"/>
    <w:semiHidden/>
    <w:rsid w:val="00302E1C"/>
    <w:rPr>
      <w:rFonts w:ascii="Arial" w:hAnsi="Arial" w:cs="Arial"/>
      <w:kern w:val="0"/>
      <w:sz w:val="22"/>
    </w:rPr>
  </w:style>
  <w:style w:type="paragraph" w:styleId="aa">
    <w:name w:val="Signature"/>
    <w:basedOn w:val="a0"/>
    <w:link w:val="Char4"/>
    <w:uiPriority w:val="99"/>
    <w:semiHidden/>
    <w:rsid w:val="00E04DD1"/>
    <w:pPr>
      <w:ind w:left="5250"/>
    </w:pPr>
  </w:style>
  <w:style w:type="character" w:customStyle="1" w:styleId="Char4">
    <w:name w:val="签名 Char"/>
    <w:basedOn w:val="a1"/>
    <w:link w:val="aa"/>
    <w:uiPriority w:val="99"/>
    <w:semiHidden/>
    <w:rsid w:val="00302E1C"/>
    <w:rPr>
      <w:rFonts w:ascii="Arial" w:hAnsi="Arial" w:cs="Arial"/>
      <w:kern w:val="0"/>
      <w:sz w:val="22"/>
    </w:rPr>
  </w:style>
  <w:style w:type="paragraph" w:customStyle="1" w:styleId="10">
    <w:name w:val="列出段落1"/>
    <w:basedOn w:val="a0"/>
    <w:uiPriority w:val="99"/>
    <w:qFormat/>
    <w:rsid w:val="0006398B"/>
    <w:pPr>
      <w:ind w:left="720"/>
    </w:pPr>
    <w:rPr>
      <w:sz w:val="24"/>
      <w:szCs w:val="24"/>
      <w:lang w:val="en-GB" w:eastAsia="en-US"/>
    </w:rPr>
  </w:style>
  <w:style w:type="character" w:styleId="ab">
    <w:name w:val="footnote reference"/>
    <w:basedOn w:val="a1"/>
    <w:uiPriority w:val="99"/>
    <w:semiHidden/>
    <w:rsid w:val="00E04DD1"/>
    <w:rPr>
      <w:vertAlign w:val="superscript"/>
    </w:rPr>
  </w:style>
  <w:style w:type="paragraph" w:customStyle="1" w:styleId="EndofDocument">
    <w:name w:val="[End of Document]"/>
    <w:basedOn w:val="a0"/>
    <w:uiPriority w:val="99"/>
    <w:semiHidden/>
    <w:rsid w:val="002F54BC"/>
    <w:pPr>
      <w:ind w:left="5534"/>
    </w:pPr>
  </w:style>
  <w:style w:type="paragraph" w:customStyle="1" w:styleId="Meetingtitle">
    <w:name w:val="Meeting title"/>
    <w:basedOn w:val="a0"/>
    <w:next w:val="a0"/>
    <w:uiPriority w:val="99"/>
    <w:rsid w:val="002F54BC"/>
    <w:pPr>
      <w:spacing w:after="360"/>
    </w:pPr>
    <w:rPr>
      <w:b/>
      <w:bCs/>
      <w:caps/>
      <w:sz w:val="28"/>
      <w:szCs w:val="28"/>
      <w:lang w:val="fr-FR"/>
    </w:rPr>
  </w:style>
  <w:style w:type="paragraph" w:styleId="ac">
    <w:name w:val="Balloon Text"/>
    <w:basedOn w:val="a0"/>
    <w:link w:val="Char5"/>
    <w:uiPriority w:val="99"/>
    <w:semiHidden/>
    <w:rsid w:val="00E04DD1"/>
    <w:rPr>
      <w:rFonts w:ascii="Tahoma" w:hAnsi="Tahoma" w:cs="Tahoma"/>
      <w:sz w:val="16"/>
      <w:szCs w:val="16"/>
    </w:rPr>
  </w:style>
  <w:style w:type="character" w:customStyle="1" w:styleId="Char5">
    <w:name w:val="批注框文本 Char"/>
    <w:basedOn w:val="a1"/>
    <w:link w:val="ac"/>
    <w:uiPriority w:val="99"/>
    <w:semiHidden/>
    <w:rsid w:val="00302E1C"/>
    <w:rPr>
      <w:rFonts w:ascii="Arial" w:hAnsi="Arial" w:cs="Arial"/>
      <w:kern w:val="0"/>
      <w:sz w:val="0"/>
      <w:szCs w:val="0"/>
    </w:rPr>
  </w:style>
  <w:style w:type="paragraph" w:customStyle="1" w:styleId="BodyTexta">
    <w:name w:val="Body Text (a)"/>
    <w:basedOn w:val="a4"/>
    <w:uiPriority w:val="99"/>
    <w:rsid w:val="002F54BC"/>
    <w:pPr>
      <w:ind w:left="2155"/>
    </w:pPr>
  </w:style>
  <w:style w:type="paragraph" w:styleId="ad">
    <w:name w:val="Body Text Indent"/>
    <w:basedOn w:val="a0"/>
    <w:link w:val="Char6"/>
    <w:uiPriority w:val="99"/>
    <w:semiHidden/>
    <w:rsid w:val="002F54BC"/>
    <w:pPr>
      <w:ind w:left="567"/>
    </w:pPr>
  </w:style>
  <w:style w:type="character" w:customStyle="1" w:styleId="Char6">
    <w:name w:val="正文文本缩进 Char"/>
    <w:basedOn w:val="a1"/>
    <w:link w:val="ad"/>
    <w:uiPriority w:val="99"/>
    <w:semiHidden/>
    <w:rsid w:val="00302E1C"/>
    <w:rPr>
      <w:rFonts w:ascii="Arial" w:hAnsi="Arial" w:cs="Arial"/>
      <w:kern w:val="0"/>
      <w:sz w:val="22"/>
    </w:rPr>
  </w:style>
  <w:style w:type="paragraph" w:styleId="ae">
    <w:name w:val="Closing"/>
    <w:basedOn w:val="a0"/>
    <w:link w:val="Char7"/>
    <w:uiPriority w:val="99"/>
    <w:semiHidden/>
    <w:rsid w:val="002F54BC"/>
    <w:pPr>
      <w:ind w:left="4536"/>
      <w:jc w:val="center"/>
    </w:pPr>
  </w:style>
  <w:style w:type="character" w:customStyle="1" w:styleId="Char7">
    <w:name w:val="结束语 Char"/>
    <w:basedOn w:val="a1"/>
    <w:link w:val="ae"/>
    <w:uiPriority w:val="99"/>
    <w:semiHidden/>
    <w:rsid w:val="00302E1C"/>
    <w:rPr>
      <w:rFonts w:ascii="Arial" w:hAnsi="Arial" w:cs="Arial"/>
      <w:kern w:val="0"/>
      <w:sz w:val="22"/>
    </w:rPr>
  </w:style>
  <w:style w:type="paragraph" w:customStyle="1" w:styleId="Comment">
    <w:name w:val="Comment"/>
    <w:basedOn w:val="a0"/>
    <w:uiPriority w:val="99"/>
    <w:rsid w:val="002F54BC"/>
    <w:pPr>
      <w:ind w:left="1021"/>
    </w:pPr>
    <w:rPr>
      <w:i/>
      <w:iCs/>
    </w:rPr>
  </w:style>
  <w:style w:type="character" w:styleId="af">
    <w:name w:val="annotation reference"/>
    <w:basedOn w:val="a1"/>
    <w:uiPriority w:val="99"/>
    <w:semiHidden/>
    <w:rsid w:val="002F54BC"/>
    <w:rPr>
      <w:sz w:val="16"/>
      <w:szCs w:val="16"/>
    </w:rPr>
  </w:style>
  <w:style w:type="paragraph" w:styleId="af0">
    <w:name w:val="annotation subject"/>
    <w:basedOn w:val="a6"/>
    <w:next w:val="a6"/>
    <w:link w:val="Char8"/>
    <w:uiPriority w:val="99"/>
    <w:semiHidden/>
    <w:rsid w:val="002F54BC"/>
    <w:rPr>
      <w:b/>
      <w:bCs/>
      <w:sz w:val="20"/>
      <w:szCs w:val="20"/>
    </w:rPr>
  </w:style>
  <w:style w:type="character" w:customStyle="1" w:styleId="Char8">
    <w:name w:val="批注主题 Char"/>
    <w:basedOn w:val="Char0"/>
    <w:link w:val="af0"/>
    <w:uiPriority w:val="99"/>
    <w:semiHidden/>
    <w:rsid w:val="00302E1C"/>
    <w:rPr>
      <w:rFonts w:ascii="Arial" w:hAnsi="Arial" w:cs="Arial"/>
      <w:b/>
      <w:bCs/>
      <w:kern w:val="0"/>
      <w:sz w:val="22"/>
    </w:rPr>
  </w:style>
  <w:style w:type="paragraph" w:customStyle="1" w:styleId="Committee">
    <w:name w:val="Committee"/>
    <w:basedOn w:val="a0"/>
    <w:uiPriority w:val="99"/>
    <w:semiHidden/>
    <w:rsid w:val="002F54BC"/>
    <w:pPr>
      <w:spacing w:after="300"/>
      <w:jc w:val="center"/>
    </w:pPr>
    <w:rPr>
      <w:b/>
      <w:bCs/>
      <w:caps/>
      <w:kern w:val="28"/>
      <w:sz w:val="30"/>
      <w:szCs w:val="30"/>
    </w:rPr>
  </w:style>
  <w:style w:type="paragraph" w:customStyle="1" w:styleId="Default">
    <w:name w:val="Default"/>
    <w:uiPriority w:val="99"/>
    <w:rsid w:val="002F54BC"/>
    <w:pPr>
      <w:autoSpaceDE w:val="0"/>
      <w:autoSpaceDN w:val="0"/>
      <w:adjustRightInd w:val="0"/>
    </w:pPr>
    <w:rPr>
      <w:rFonts w:ascii="Arial" w:hAnsi="Arial" w:cs="Arial"/>
      <w:color w:val="000000"/>
      <w:sz w:val="24"/>
      <w:szCs w:val="24"/>
      <w:lang w:eastAsia="ja-JP"/>
    </w:rPr>
  </w:style>
  <w:style w:type="character" w:customStyle="1" w:styleId="DeletedText">
    <w:name w:val="Deleted Text"/>
    <w:uiPriority w:val="99"/>
    <w:rsid w:val="00E04DD1"/>
    <w:rPr>
      <w:strike/>
      <w:color w:val="FF0000"/>
    </w:rPr>
  </w:style>
  <w:style w:type="paragraph" w:styleId="af1">
    <w:name w:val="Document Map"/>
    <w:basedOn w:val="a0"/>
    <w:link w:val="Char9"/>
    <w:uiPriority w:val="99"/>
    <w:semiHidden/>
    <w:rsid w:val="002F54BC"/>
    <w:pPr>
      <w:shd w:val="clear" w:color="auto" w:fill="000080"/>
    </w:pPr>
    <w:rPr>
      <w:rFonts w:ascii="Tahoma" w:hAnsi="Tahoma" w:cs="Tahoma"/>
    </w:rPr>
  </w:style>
  <w:style w:type="character" w:customStyle="1" w:styleId="Char9">
    <w:name w:val="文档结构图 Char"/>
    <w:basedOn w:val="a1"/>
    <w:link w:val="af1"/>
    <w:uiPriority w:val="99"/>
    <w:semiHidden/>
    <w:rsid w:val="00302E1C"/>
    <w:rPr>
      <w:kern w:val="0"/>
      <w:sz w:val="0"/>
      <w:szCs w:val="0"/>
    </w:rPr>
  </w:style>
  <w:style w:type="paragraph" w:customStyle="1" w:styleId="Documenttitle">
    <w:name w:val="Document title"/>
    <w:basedOn w:val="a0"/>
    <w:link w:val="DocumenttitleChar"/>
    <w:uiPriority w:val="99"/>
    <w:rsid w:val="002F54BC"/>
    <w:pPr>
      <w:spacing w:before="1200"/>
    </w:pPr>
    <w:rPr>
      <w:rFonts w:cs="Times New Roman"/>
      <w:b/>
      <w:bCs/>
      <w:caps/>
      <w:lang w:eastAsia="en-US"/>
    </w:rPr>
  </w:style>
  <w:style w:type="character" w:customStyle="1" w:styleId="DocumenttitleChar">
    <w:name w:val="Document title Char"/>
    <w:link w:val="Documenttitle"/>
    <w:uiPriority w:val="99"/>
    <w:locked/>
    <w:rsid w:val="002F54BC"/>
    <w:rPr>
      <w:rFonts w:ascii="Arial" w:hAnsi="Arial" w:cs="Arial"/>
      <w:b/>
      <w:bCs/>
      <w:caps/>
      <w:sz w:val="22"/>
      <w:szCs w:val="22"/>
      <w:lang w:val="en-US" w:eastAsia="en-US"/>
    </w:rPr>
  </w:style>
  <w:style w:type="paragraph" w:customStyle="1" w:styleId="Endofdocument0">
    <w:name w:val="End of document"/>
    <w:basedOn w:val="a0"/>
    <w:link w:val="EndofdocumentChar"/>
    <w:uiPriority w:val="99"/>
    <w:rsid w:val="002F54BC"/>
    <w:pPr>
      <w:spacing w:after="120"/>
      <w:ind w:left="5533"/>
    </w:pPr>
    <w:rPr>
      <w:rFonts w:cs="Times New Roman"/>
      <w:lang w:eastAsia="en-US"/>
    </w:rPr>
  </w:style>
  <w:style w:type="character" w:customStyle="1" w:styleId="EndofdocumentChar">
    <w:name w:val="End of document Char"/>
    <w:link w:val="Endofdocument0"/>
    <w:uiPriority w:val="99"/>
    <w:locked/>
    <w:rsid w:val="002F54BC"/>
    <w:rPr>
      <w:rFonts w:ascii="Arial" w:hAnsi="Arial" w:cs="Arial"/>
      <w:sz w:val="22"/>
      <w:szCs w:val="22"/>
      <w:lang w:val="en-US" w:eastAsia="en-US"/>
    </w:rPr>
  </w:style>
  <w:style w:type="character" w:styleId="af2">
    <w:name w:val="endnote reference"/>
    <w:basedOn w:val="a1"/>
    <w:uiPriority w:val="99"/>
    <w:semiHidden/>
    <w:rsid w:val="00E04DD1"/>
    <w:rPr>
      <w:rFonts w:cs="Times New Roman"/>
      <w:vertAlign w:val="superscript"/>
    </w:rPr>
  </w:style>
  <w:style w:type="character" w:customStyle="1" w:styleId="field-content">
    <w:name w:val="field-content"/>
    <w:basedOn w:val="a1"/>
    <w:uiPriority w:val="99"/>
    <w:rsid w:val="002F54BC"/>
    <w:rPr>
      <w:rFonts w:cs="Times New Roman"/>
    </w:rPr>
  </w:style>
  <w:style w:type="paragraph" w:customStyle="1" w:styleId="Figureholder">
    <w:name w:val="Figure holder"/>
    <w:basedOn w:val="a0"/>
    <w:uiPriority w:val="99"/>
    <w:rsid w:val="002F54BC"/>
  </w:style>
  <w:style w:type="paragraph" w:customStyle="1" w:styleId="Figuretitle">
    <w:name w:val="Figure title"/>
    <w:basedOn w:val="a0"/>
    <w:uiPriority w:val="99"/>
    <w:rsid w:val="002F54BC"/>
    <w:pPr>
      <w:keepNext/>
      <w:spacing w:before="60" w:after="60"/>
    </w:pPr>
    <w:rPr>
      <w:i/>
      <w:iCs/>
    </w:rPr>
  </w:style>
  <w:style w:type="character" w:styleId="af3">
    <w:name w:val="Hyperlink"/>
    <w:basedOn w:val="a1"/>
    <w:uiPriority w:val="99"/>
    <w:rsid w:val="00E04DD1"/>
    <w:rPr>
      <w:rFonts w:cs="Times New Roman"/>
      <w:color w:val="000099"/>
      <w:u w:val="single"/>
    </w:rPr>
  </w:style>
  <w:style w:type="paragraph" w:styleId="11">
    <w:name w:val="index 1"/>
    <w:basedOn w:val="a0"/>
    <w:next w:val="a0"/>
    <w:autoRedefine/>
    <w:uiPriority w:val="99"/>
    <w:semiHidden/>
    <w:rsid w:val="002F54BC"/>
    <w:pPr>
      <w:ind w:left="200" w:hanging="200"/>
    </w:pPr>
  </w:style>
  <w:style w:type="paragraph" w:styleId="20">
    <w:name w:val="index 2"/>
    <w:basedOn w:val="a0"/>
    <w:next w:val="a0"/>
    <w:autoRedefine/>
    <w:uiPriority w:val="99"/>
    <w:semiHidden/>
    <w:rsid w:val="002F54BC"/>
    <w:pPr>
      <w:ind w:left="400" w:hanging="200"/>
    </w:pPr>
  </w:style>
  <w:style w:type="paragraph" w:styleId="30">
    <w:name w:val="index 3"/>
    <w:basedOn w:val="a0"/>
    <w:next w:val="a0"/>
    <w:autoRedefine/>
    <w:uiPriority w:val="99"/>
    <w:semiHidden/>
    <w:rsid w:val="002F54BC"/>
    <w:pPr>
      <w:ind w:left="600" w:hanging="200"/>
    </w:pPr>
  </w:style>
  <w:style w:type="paragraph" w:styleId="40">
    <w:name w:val="index 4"/>
    <w:basedOn w:val="a0"/>
    <w:next w:val="a0"/>
    <w:autoRedefine/>
    <w:uiPriority w:val="99"/>
    <w:semiHidden/>
    <w:rsid w:val="002F54BC"/>
    <w:pPr>
      <w:ind w:left="800" w:hanging="200"/>
    </w:pPr>
  </w:style>
  <w:style w:type="paragraph" w:styleId="50">
    <w:name w:val="index 5"/>
    <w:basedOn w:val="a0"/>
    <w:next w:val="a0"/>
    <w:autoRedefine/>
    <w:uiPriority w:val="99"/>
    <w:semiHidden/>
    <w:rsid w:val="002F54BC"/>
    <w:pPr>
      <w:ind w:left="1000" w:hanging="200"/>
    </w:pPr>
  </w:style>
  <w:style w:type="paragraph" w:styleId="60">
    <w:name w:val="index 6"/>
    <w:basedOn w:val="a0"/>
    <w:next w:val="a0"/>
    <w:autoRedefine/>
    <w:uiPriority w:val="99"/>
    <w:semiHidden/>
    <w:rsid w:val="002F54BC"/>
    <w:pPr>
      <w:ind w:left="1200" w:hanging="200"/>
    </w:pPr>
  </w:style>
  <w:style w:type="paragraph" w:styleId="70">
    <w:name w:val="index 7"/>
    <w:basedOn w:val="a0"/>
    <w:next w:val="a0"/>
    <w:autoRedefine/>
    <w:uiPriority w:val="99"/>
    <w:semiHidden/>
    <w:rsid w:val="002F54BC"/>
    <w:pPr>
      <w:ind w:left="1400" w:hanging="200"/>
    </w:pPr>
  </w:style>
  <w:style w:type="paragraph" w:styleId="80">
    <w:name w:val="index 8"/>
    <w:basedOn w:val="a0"/>
    <w:next w:val="a0"/>
    <w:autoRedefine/>
    <w:uiPriority w:val="99"/>
    <w:semiHidden/>
    <w:rsid w:val="002F54BC"/>
    <w:pPr>
      <w:ind w:left="1600" w:hanging="200"/>
    </w:pPr>
  </w:style>
  <w:style w:type="paragraph" w:styleId="90">
    <w:name w:val="index 9"/>
    <w:basedOn w:val="a0"/>
    <w:next w:val="a0"/>
    <w:autoRedefine/>
    <w:uiPriority w:val="99"/>
    <w:semiHidden/>
    <w:rsid w:val="002F54BC"/>
    <w:pPr>
      <w:ind w:left="1800" w:hanging="200"/>
    </w:pPr>
  </w:style>
  <w:style w:type="paragraph" w:styleId="af4">
    <w:name w:val="index heading"/>
    <w:basedOn w:val="a0"/>
    <w:next w:val="11"/>
    <w:uiPriority w:val="99"/>
    <w:semiHidden/>
    <w:rsid w:val="002F54BC"/>
    <w:rPr>
      <w:rFonts w:eastAsia="MS Mincho"/>
      <w:b/>
      <w:bCs/>
      <w:sz w:val="24"/>
      <w:szCs w:val="24"/>
      <w:lang w:eastAsia="ja-JP"/>
    </w:rPr>
  </w:style>
  <w:style w:type="character" w:customStyle="1" w:styleId="InsertedText">
    <w:name w:val="Inserted Text"/>
    <w:uiPriority w:val="99"/>
    <w:rsid w:val="002F54BC"/>
    <w:rPr>
      <w:rFonts w:cs="Times New Roman"/>
      <w:color w:val="0000FF"/>
      <w:u w:val="single"/>
    </w:rPr>
  </w:style>
  <w:style w:type="paragraph" w:customStyle="1" w:styleId="Language">
    <w:name w:val="Language"/>
    <w:basedOn w:val="a0"/>
    <w:next w:val="a0"/>
    <w:autoRedefine/>
    <w:uiPriority w:val="99"/>
    <w:rsid w:val="002F54BC"/>
    <w:pPr>
      <w:spacing w:line="340" w:lineRule="atLeast"/>
      <w:jc w:val="right"/>
    </w:pPr>
    <w:rPr>
      <w:b/>
      <w:bCs/>
      <w:caps/>
      <w:sz w:val="40"/>
      <w:szCs w:val="40"/>
      <w:lang w:val="pt-BR"/>
    </w:rPr>
  </w:style>
  <w:style w:type="paragraph" w:customStyle="1" w:styleId="LegBasic">
    <w:name w:val="Leg Basic"/>
    <w:uiPriority w:val="99"/>
    <w:rsid w:val="002F54BC"/>
    <w:pPr>
      <w:spacing w:line="480" w:lineRule="auto"/>
    </w:pPr>
    <w:rPr>
      <w:rFonts w:ascii="Arial" w:hAnsi="Arial" w:cs="Arial"/>
      <w:lang w:eastAsia="en-US"/>
    </w:rPr>
  </w:style>
  <w:style w:type="paragraph" w:customStyle="1" w:styleId="LegTitle">
    <w:name w:val="Leg # Title"/>
    <w:basedOn w:val="a0"/>
    <w:next w:val="a0"/>
    <w:uiPriority w:val="99"/>
    <w:rsid w:val="005E39B2"/>
    <w:pPr>
      <w:keepNext/>
      <w:keepLines/>
      <w:pageBreakBefore/>
      <w:spacing w:before="240" w:line="480" w:lineRule="auto"/>
      <w:jc w:val="center"/>
    </w:pPr>
    <w:rPr>
      <w:b/>
      <w:bCs/>
      <w:color w:val="0000FF"/>
      <w:u w:val="single"/>
      <w:lang w:eastAsia="en-US"/>
    </w:rPr>
  </w:style>
  <w:style w:type="paragraph" w:customStyle="1" w:styleId="Leg1">
    <w:name w:val="Leg (1)"/>
    <w:basedOn w:val="a0"/>
    <w:uiPriority w:val="99"/>
    <w:rsid w:val="002F54BC"/>
    <w:pPr>
      <w:tabs>
        <w:tab w:val="left" w:pos="397"/>
      </w:tabs>
      <w:spacing w:before="120"/>
      <w:jc w:val="both"/>
    </w:pPr>
    <w:rPr>
      <w:rFonts w:cs="Times New Roman"/>
      <w:sz w:val="28"/>
      <w:szCs w:val="28"/>
    </w:rPr>
  </w:style>
  <w:style w:type="paragraph" w:customStyle="1" w:styleId="Lega">
    <w:name w:val="Leg (a)"/>
    <w:basedOn w:val="a0"/>
    <w:uiPriority w:val="99"/>
    <w:rsid w:val="00E04DD1"/>
    <w:pPr>
      <w:tabs>
        <w:tab w:val="left" w:pos="454"/>
      </w:tabs>
      <w:spacing w:before="240" w:after="240" w:line="480" w:lineRule="auto"/>
    </w:pPr>
    <w:rPr>
      <w:sz w:val="20"/>
      <w:szCs w:val="20"/>
      <w:lang w:eastAsia="en-US"/>
    </w:rPr>
  </w:style>
  <w:style w:type="paragraph" w:customStyle="1" w:styleId="Legacont">
    <w:name w:val="Leg (a) [cont]"/>
    <w:basedOn w:val="Lega"/>
    <w:next w:val="Lega"/>
    <w:uiPriority w:val="99"/>
    <w:rsid w:val="002F54BC"/>
    <w:pPr>
      <w:spacing w:before="60"/>
    </w:pPr>
  </w:style>
  <w:style w:type="paragraph" w:customStyle="1" w:styleId="Legi">
    <w:name w:val="Leg (i)"/>
    <w:basedOn w:val="a0"/>
    <w:uiPriority w:val="99"/>
    <w:rsid w:val="00E04DD1"/>
    <w:pPr>
      <w:tabs>
        <w:tab w:val="right" w:pos="1020"/>
        <w:tab w:val="left" w:pos="1191"/>
      </w:tabs>
      <w:spacing w:before="60" w:after="240" w:line="480" w:lineRule="auto"/>
    </w:pPr>
    <w:rPr>
      <w:lang w:eastAsia="en-US"/>
    </w:rPr>
  </w:style>
  <w:style w:type="character" w:customStyle="1" w:styleId="LegBasicChar">
    <w:name w:val="Leg Basic Char"/>
    <w:uiPriority w:val="99"/>
    <w:rsid w:val="002F54BC"/>
    <w:rPr>
      <w:rFonts w:cs="Times New Roman"/>
      <w:snapToGrid w:val="0"/>
      <w:sz w:val="20"/>
      <w:szCs w:val="20"/>
      <w:lang w:val="en-US" w:eastAsia="en-US"/>
    </w:rPr>
  </w:style>
  <w:style w:type="character" w:customStyle="1" w:styleId="LegiChar">
    <w:name w:val="Leg (i) Char"/>
    <w:basedOn w:val="LegBasicChar"/>
    <w:uiPriority w:val="99"/>
    <w:rsid w:val="002F54BC"/>
    <w:rPr>
      <w:rFonts w:cs="Times New Roman"/>
      <w:snapToGrid w:val="0"/>
      <w:sz w:val="20"/>
      <w:szCs w:val="20"/>
      <w:lang w:val="en-US" w:eastAsia="en-US"/>
    </w:rPr>
  </w:style>
  <w:style w:type="paragraph" w:customStyle="1" w:styleId="Legiindent">
    <w:name w:val="Leg (i) indent"/>
    <w:basedOn w:val="Legi"/>
    <w:uiPriority w:val="99"/>
    <w:rsid w:val="002F54BC"/>
    <w:pPr>
      <w:ind w:left="1191" w:hanging="1191"/>
    </w:pPr>
  </w:style>
  <w:style w:type="character" w:customStyle="1" w:styleId="LegiindentChar">
    <w:name w:val="Leg (i) indent Char"/>
    <w:basedOn w:val="LegiChar"/>
    <w:uiPriority w:val="99"/>
    <w:rsid w:val="002F54BC"/>
    <w:rPr>
      <w:rFonts w:cs="Times New Roman"/>
      <w:snapToGrid w:val="0"/>
      <w:sz w:val="20"/>
      <w:szCs w:val="20"/>
      <w:lang w:val="en-US" w:eastAsia="en-US"/>
    </w:rPr>
  </w:style>
  <w:style w:type="paragraph" w:customStyle="1" w:styleId="LegChPtTitle">
    <w:name w:val="Leg Ch/Pt # Title"/>
    <w:basedOn w:val="LegBasic"/>
    <w:uiPriority w:val="99"/>
    <w:rsid w:val="002F54BC"/>
    <w:pPr>
      <w:keepNext/>
      <w:keepLines/>
      <w:spacing w:before="480"/>
      <w:jc w:val="center"/>
    </w:pPr>
    <w:rPr>
      <w:caps/>
    </w:rPr>
  </w:style>
  <w:style w:type="paragraph" w:customStyle="1" w:styleId="LegComment">
    <w:name w:val="Leg Comment"/>
    <w:basedOn w:val="a0"/>
    <w:uiPriority w:val="99"/>
    <w:rsid w:val="00E04DD1"/>
    <w:pPr>
      <w:spacing w:before="240" w:after="480" w:line="276" w:lineRule="auto"/>
    </w:pPr>
  </w:style>
  <w:style w:type="paragraph" w:customStyle="1" w:styleId="LegCont">
    <w:name w:val="Leg Cont"/>
    <w:basedOn w:val="LegBasic"/>
    <w:next w:val="Lega"/>
    <w:uiPriority w:val="99"/>
    <w:rsid w:val="002F54BC"/>
    <w:pPr>
      <w:keepNext/>
      <w:pageBreakBefore/>
      <w:spacing w:after="240"/>
      <w:jc w:val="center"/>
    </w:pPr>
    <w:rPr>
      <w:i/>
      <w:iCs/>
    </w:rPr>
  </w:style>
  <w:style w:type="paragraph" w:customStyle="1" w:styleId="LegFootnote">
    <w:name w:val="Leg Footnote"/>
    <w:basedOn w:val="LegBasic"/>
    <w:uiPriority w:val="99"/>
    <w:rsid w:val="002F54BC"/>
    <w:pPr>
      <w:tabs>
        <w:tab w:val="left" w:pos="425"/>
      </w:tabs>
      <w:spacing w:before="20"/>
    </w:pPr>
    <w:rPr>
      <w:sz w:val="18"/>
      <w:szCs w:val="18"/>
    </w:rPr>
  </w:style>
  <w:style w:type="paragraph" w:customStyle="1" w:styleId="Legfootnotea">
    <w:name w:val="Leg footnote (a)"/>
    <w:basedOn w:val="LegFootnote"/>
    <w:uiPriority w:val="99"/>
    <w:rsid w:val="002F54BC"/>
    <w:pPr>
      <w:ind w:left="454"/>
    </w:pPr>
  </w:style>
  <w:style w:type="paragraph" w:customStyle="1" w:styleId="Legfootnoteai">
    <w:name w:val="Leg footnote (a)(i)"/>
    <w:basedOn w:val="Legfootnotea"/>
    <w:uiPriority w:val="99"/>
    <w:rsid w:val="002F54BC"/>
    <w:pPr>
      <w:tabs>
        <w:tab w:val="right" w:pos="1247"/>
        <w:tab w:val="left" w:pos="1417"/>
      </w:tabs>
      <w:spacing w:before="23"/>
    </w:pPr>
  </w:style>
  <w:style w:type="paragraph" w:customStyle="1" w:styleId="Legfootnotetitle">
    <w:name w:val="Leg footnote title"/>
    <w:basedOn w:val="Legfootnotea"/>
    <w:uiPriority w:val="99"/>
    <w:rsid w:val="002F54BC"/>
    <w:pPr>
      <w:tabs>
        <w:tab w:val="left" w:pos="850"/>
      </w:tabs>
      <w:spacing w:before="45"/>
      <w:jc w:val="center"/>
    </w:pPr>
    <w:rPr>
      <w:b/>
      <w:bCs/>
    </w:rPr>
  </w:style>
  <w:style w:type="paragraph" w:customStyle="1" w:styleId="LegSubRule">
    <w:name w:val="Leg SubRule #"/>
    <w:basedOn w:val="a0"/>
    <w:uiPriority w:val="99"/>
    <w:rsid w:val="005E39B2"/>
    <w:pPr>
      <w:keepNext/>
      <w:keepLines/>
      <w:tabs>
        <w:tab w:val="left" w:pos="510"/>
      </w:tabs>
      <w:spacing w:before="480" w:line="480" w:lineRule="auto"/>
      <w:ind w:left="533" w:hanging="533"/>
    </w:pPr>
    <w:rPr>
      <w:color w:val="0000FF"/>
      <w:lang w:eastAsia="en-US"/>
    </w:rPr>
  </w:style>
  <w:style w:type="paragraph" w:customStyle="1" w:styleId="LegTOCHead">
    <w:name w:val="Leg TOC Head"/>
    <w:basedOn w:val="LegBasic"/>
    <w:uiPriority w:val="99"/>
    <w:rsid w:val="002F54BC"/>
    <w:pPr>
      <w:keepNext/>
      <w:keepLines/>
      <w:spacing w:before="120" w:after="60"/>
    </w:pPr>
    <w:rPr>
      <w:i/>
      <w:iCs/>
    </w:rPr>
  </w:style>
  <w:style w:type="paragraph" w:customStyle="1" w:styleId="LegTOCRule">
    <w:name w:val="Leg TOC Rule"/>
    <w:basedOn w:val="LegBasic"/>
    <w:uiPriority w:val="99"/>
    <w:rsid w:val="002F54BC"/>
    <w:pPr>
      <w:keepNext/>
      <w:keepLines/>
      <w:tabs>
        <w:tab w:val="left" w:pos="567"/>
        <w:tab w:val="left" w:pos="1361"/>
        <w:tab w:val="left" w:pos="2268"/>
      </w:tabs>
      <w:spacing w:before="60"/>
      <w:ind w:left="2268" w:hanging="2268"/>
    </w:pPr>
  </w:style>
  <w:style w:type="paragraph" w:customStyle="1" w:styleId="LegTOCSubRule">
    <w:name w:val="Leg TOC SubRule"/>
    <w:basedOn w:val="LegBasic"/>
    <w:uiPriority w:val="99"/>
    <w:rsid w:val="002F54BC"/>
    <w:pPr>
      <w:keepLines/>
      <w:tabs>
        <w:tab w:val="left" w:pos="1361"/>
        <w:tab w:val="left" w:pos="2608"/>
      </w:tabs>
      <w:ind w:left="2608" w:hanging="2608"/>
    </w:pPr>
  </w:style>
  <w:style w:type="character" w:customStyle="1" w:styleId="LegDeletedText">
    <w:name w:val="LegDeletedText"/>
    <w:uiPriority w:val="99"/>
    <w:rsid w:val="00E04DD1"/>
    <w:rPr>
      <w:rFonts w:cs="Times New Roman"/>
      <w:strike/>
      <w:color w:val="FF0000"/>
    </w:rPr>
  </w:style>
  <w:style w:type="character" w:customStyle="1" w:styleId="LegInsertedText">
    <w:name w:val="LegInsertedText"/>
    <w:uiPriority w:val="99"/>
    <w:rsid w:val="00E04DD1"/>
    <w:rPr>
      <w:rFonts w:cs="Times New Roman"/>
      <w:color w:val="0000FF"/>
      <w:u w:val="single"/>
    </w:rPr>
  </w:style>
  <w:style w:type="paragraph" w:styleId="51">
    <w:name w:val="List 5"/>
    <w:basedOn w:val="a0"/>
    <w:uiPriority w:val="99"/>
    <w:rsid w:val="002F54BC"/>
    <w:pPr>
      <w:ind w:left="1415" w:hanging="283"/>
    </w:pPr>
    <w:rPr>
      <w:rFonts w:ascii="Times New Roman" w:eastAsia="MS Mincho" w:hAnsi="Times New Roman" w:cs="Times New Roman"/>
      <w:sz w:val="24"/>
      <w:szCs w:val="24"/>
      <w:lang w:eastAsia="ja-JP"/>
    </w:rPr>
  </w:style>
  <w:style w:type="paragraph" w:styleId="af5">
    <w:name w:val="List Bullet"/>
    <w:basedOn w:val="a0"/>
    <w:autoRedefine/>
    <w:uiPriority w:val="99"/>
    <w:rsid w:val="002F54BC"/>
    <w:pPr>
      <w:tabs>
        <w:tab w:val="num" w:pos="360"/>
      </w:tabs>
      <w:ind w:left="360" w:hanging="360"/>
    </w:pPr>
    <w:rPr>
      <w:rFonts w:ascii="Times New Roman" w:eastAsia="MS Mincho" w:hAnsi="Times New Roman" w:cs="Times New Roman"/>
      <w:sz w:val="24"/>
      <w:szCs w:val="24"/>
      <w:lang w:eastAsia="ja-JP"/>
    </w:rPr>
  </w:style>
  <w:style w:type="paragraph" w:styleId="21">
    <w:name w:val="List Bullet 2"/>
    <w:basedOn w:val="a0"/>
    <w:autoRedefine/>
    <w:uiPriority w:val="99"/>
    <w:rsid w:val="002F54BC"/>
    <w:pPr>
      <w:tabs>
        <w:tab w:val="num" w:pos="643"/>
      </w:tabs>
      <w:ind w:left="643" w:hanging="360"/>
    </w:pPr>
    <w:rPr>
      <w:rFonts w:ascii="Times New Roman" w:eastAsia="MS Mincho" w:hAnsi="Times New Roman" w:cs="Times New Roman"/>
      <w:sz w:val="24"/>
      <w:szCs w:val="24"/>
      <w:lang w:eastAsia="ja-JP"/>
    </w:rPr>
  </w:style>
  <w:style w:type="paragraph" w:styleId="31">
    <w:name w:val="List Bullet 3"/>
    <w:basedOn w:val="a0"/>
    <w:autoRedefine/>
    <w:uiPriority w:val="99"/>
    <w:rsid w:val="002F54BC"/>
    <w:pPr>
      <w:tabs>
        <w:tab w:val="num" w:pos="926"/>
      </w:tabs>
      <w:ind w:left="926" w:hanging="360"/>
    </w:pPr>
    <w:rPr>
      <w:rFonts w:ascii="Times New Roman" w:eastAsia="MS Mincho" w:hAnsi="Times New Roman" w:cs="Times New Roman"/>
      <w:sz w:val="24"/>
      <w:szCs w:val="24"/>
      <w:lang w:eastAsia="ja-JP"/>
    </w:rPr>
  </w:style>
  <w:style w:type="paragraph" w:styleId="41">
    <w:name w:val="List Bullet 4"/>
    <w:basedOn w:val="a0"/>
    <w:autoRedefine/>
    <w:uiPriority w:val="99"/>
    <w:rsid w:val="002F54BC"/>
    <w:pPr>
      <w:tabs>
        <w:tab w:val="num" w:pos="1209"/>
      </w:tabs>
      <w:ind w:left="1209" w:hanging="360"/>
    </w:pPr>
    <w:rPr>
      <w:rFonts w:ascii="Times New Roman" w:eastAsia="MS Mincho" w:hAnsi="Times New Roman" w:cs="Times New Roman"/>
      <w:sz w:val="24"/>
      <w:szCs w:val="24"/>
      <w:lang w:eastAsia="ja-JP"/>
    </w:rPr>
  </w:style>
  <w:style w:type="paragraph" w:styleId="52">
    <w:name w:val="List Continue 5"/>
    <w:basedOn w:val="a0"/>
    <w:uiPriority w:val="99"/>
    <w:rsid w:val="002F54BC"/>
    <w:pPr>
      <w:ind w:left="1415"/>
    </w:pPr>
    <w:rPr>
      <w:rFonts w:ascii="Times New Roman" w:eastAsia="MS Mincho" w:hAnsi="Times New Roman" w:cs="Times New Roman"/>
      <w:sz w:val="24"/>
      <w:szCs w:val="24"/>
      <w:lang w:eastAsia="ja-JP"/>
    </w:rPr>
  </w:style>
  <w:style w:type="paragraph" w:styleId="22">
    <w:name w:val="List Number 2"/>
    <w:basedOn w:val="a0"/>
    <w:uiPriority w:val="99"/>
    <w:rsid w:val="002F54BC"/>
    <w:pPr>
      <w:tabs>
        <w:tab w:val="num" w:pos="643"/>
      </w:tabs>
      <w:ind w:left="643" w:hanging="360"/>
    </w:pPr>
    <w:rPr>
      <w:rFonts w:ascii="Times New Roman" w:eastAsia="MS Mincho" w:hAnsi="Times New Roman" w:cs="Times New Roman"/>
      <w:sz w:val="24"/>
      <w:szCs w:val="24"/>
      <w:lang w:eastAsia="ja-JP"/>
    </w:rPr>
  </w:style>
  <w:style w:type="paragraph" w:styleId="32">
    <w:name w:val="List Number 3"/>
    <w:basedOn w:val="a0"/>
    <w:uiPriority w:val="99"/>
    <w:rsid w:val="002F54BC"/>
    <w:pPr>
      <w:tabs>
        <w:tab w:val="num" w:pos="926"/>
      </w:tabs>
      <w:ind w:left="926" w:hanging="360"/>
    </w:pPr>
    <w:rPr>
      <w:rFonts w:ascii="Times New Roman" w:eastAsia="MS Mincho" w:hAnsi="Times New Roman" w:cs="Times New Roman"/>
      <w:sz w:val="24"/>
      <w:szCs w:val="24"/>
      <w:lang w:eastAsia="ja-JP"/>
    </w:rPr>
  </w:style>
  <w:style w:type="paragraph" w:styleId="42">
    <w:name w:val="List Number 4"/>
    <w:basedOn w:val="a0"/>
    <w:uiPriority w:val="99"/>
    <w:rsid w:val="002F54BC"/>
    <w:pPr>
      <w:tabs>
        <w:tab w:val="num" w:pos="1209"/>
      </w:tabs>
      <w:ind w:left="1209" w:hanging="360"/>
    </w:pPr>
    <w:rPr>
      <w:rFonts w:ascii="Times New Roman" w:eastAsia="MS Mincho" w:hAnsi="Times New Roman" w:cs="Times New Roman"/>
      <w:sz w:val="24"/>
      <w:szCs w:val="24"/>
      <w:lang w:eastAsia="ja-JP"/>
    </w:rPr>
  </w:style>
  <w:style w:type="paragraph" w:styleId="af6">
    <w:name w:val="macro"/>
    <w:link w:val="Chara"/>
    <w:uiPriority w:val="99"/>
    <w:semiHidden/>
    <w:rsid w:val="002F54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16"/>
      <w:lang w:eastAsia="en-US"/>
    </w:rPr>
  </w:style>
  <w:style w:type="character" w:customStyle="1" w:styleId="Chara">
    <w:name w:val="宏文本 Char"/>
    <w:basedOn w:val="a1"/>
    <w:link w:val="af6"/>
    <w:uiPriority w:val="99"/>
    <w:semiHidden/>
    <w:rsid w:val="00302E1C"/>
    <w:rPr>
      <w:rFonts w:ascii="Courier New" w:hAnsi="Courier New" w:cs="Courier New"/>
      <w:sz w:val="16"/>
      <w:szCs w:val="16"/>
      <w:lang w:val="en-US" w:eastAsia="en-US" w:bidi="ar-SA"/>
    </w:rPr>
  </w:style>
  <w:style w:type="paragraph" w:customStyle="1" w:styleId="MeetinglanguageDate">
    <w:name w:val="Meeting language &amp; Date"/>
    <w:basedOn w:val="a0"/>
    <w:next w:val="Meetingtitle"/>
    <w:uiPriority w:val="99"/>
    <w:rsid w:val="002F54BC"/>
    <w:pPr>
      <w:spacing w:after="1680" w:line="160" w:lineRule="exact"/>
      <w:jc w:val="right"/>
    </w:pPr>
    <w:rPr>
      <w:rFonts w:ascii="Arial Black" w:hAnsi="Arial Black" w:cs="Arial Black"/>
      <w:b/>
      <w:bCs/>
      <w:caps/>
      <w:sz w:val="15"/>
      <w:szCs w:val="15"/>
      <w:lang w:val="fr-FR"/>
    </w:rPr>
  </w:style>
  <w:style w:type="paragraph" w:customStyle="1" w:styleId="MeetingCode">
    <w:name w:val="Meeting Code"/>
    <w:basedOn w:val="MeetinglanguageDate"/>
    <w:uiPriority w:val="99"/>
    <w:rsid w:val="002F54BC"/>
    <w:pPr>
      <w:spacing w:before="300" w:after="0"/>
    </w:pPr>
  </w:style>
  <w:style w:type="paragraph" w:customStyle="1" w:styleId="Sessiontitle">
    <w:name w:val="Session title"/>
    <w:basedOn w:val="Meetingtitle"/>
    <w:next w:val="a0"/>
    <w:uiPriority w:val="99"/>
    <w:rsid w:val="002F54BC"/>
    <w:pPr>
      <w:spacing w:after="0"/>
    </w:pPr>
    <w:rPr>
      <w:caps w:val="0"/>
    </w:rPr>
  </w:style>
  <w:style w:type="paragraph" w:customStyle="1" w:styleId="Meetingdateplace">
    <w:name w:val="Meeting date &amp; place"/>
    <w:basedOn w:val="Sessiontitle"/>
    <w:next w:val="Documenttitle"/>
    <w:uiPriority w:val="99"/>
    <w:rsid w:val="002F54BC"/>
    <w:rPr>
      <w:sz w:val="24"/>
      <w:szCs w:val="24"/>
      <w:lang w:val="en-US"/>
    </w:rPr>
  </w:style>
  <w:style w:type="paragraph" w:customStyle="1" w:styleId="Meetingplacedate">
    <w:name w:val="Meeting place &amp; date"/>
    <w:basedOn w:val="Sessiontitle"/>
    <w:next w:val="Documenttitle"/>
    <w:uiPriority w:val="99"/>
    <w:rsid w:val="002F54BC"/>
  </w:style>
  <w:style w:type="paragraph" w:customStyle="1" w:styleId="Normala">
    <w:name w:val="Normal (a)"/>
    <w:basedOn w:val="a0"/>
    <w:link w:val="NormalaChar"/>
    <w:uiPriority w:val="99"/>
    <w:rsid w:val="002F54BC"/>
    <w:pPr>
      <w:ind w:left="2155"/>
    </w:pPr>
    <w:rPr>
      <w:rFonts w:cs="Times New Roman"/>
      <w:lang w:eastAsia="en-US"/>
    </w:rPr>
  </w:style>
  <w:style w:type="character" w:customStyle="1" w:styleId="NormalaChar">
    <w:name w:val="Normal (a) Char"/>
    <w:link w:val="Normala"/>
    <w:uiPriority w:val="99"/>
    <w:locked/>
    <w:rsid w:val="002F54BC"/>
    <w:rPr>
      <w:rFonts w:ascii="Arial" w:hAnsi="Arial" w:cs="Arial"/>
      <w:sz w:val="22"/>
      <w:szCs w:val="22"/>
      <w:lang w:val="en-US" w:eastAsia="en-US"/>
    </w:rPr>
  </w:style>
  <w:style w:type="paragraph" w:customStyle="1" w:styleId="Normalai">
    <w:name w:val="Normal (a)(i)"/>
    <w:basedOn w:val="a0"/>
    <w:uiPriority w:val="99"/>
    <w:rsid w:val="002F54BC"/>
    <w:pPr>
      <w:ind w:left="2722"/>
    </w:pPr>
    <w:rPr>
      <w:lang w:eastAsia="ja-JP"/>
    </w:rPr>
  </w:style>
  <w:style w:type="paragraph" w:styleId="af7">
    <w:name w:val="Normal (Web)"/>
    <w:basedOn w:val="a0"/>
    <w:uiPriority w:val="99"/>
    <w:rsid w:val="002F54BC"/>
    <w:pPr>
      <w:spacing w:before="100" w:beforeAutospacing="1" w:after="100" w:afterAutospacing="1"/>
    </w:pPr>
    <w:rPr>
      <w:rFonts w:eastAsia="MS Mincho"/>
      <w:sz w:val="18"/>
      <w:szCs w:val="18"/>
      <w:lang w:eastAsia="ja-JP"/>
    </w:rPr>
  </w:style>
  <w:style w:type="paragraph" w:styleId="af8">
    <w:name w:val="Normal Indent"/>
    <w:basedOn w:val="a0"/>
    <w:uiPriority w:val="99"/>
    <w:semiHidden/>
    <w:rsid w:val="002F54BC"/>
    <w:pPr>
      <w:ind w:left="567"/>
    </w:pPr>
  </w:style>
  <w:style w:type="paragraph" w:customStyle="1" w:styleId="Normal-Autofields">
    <w:name w:val="Normal-Autofields"/>
    <w:basedOn w:val="a0"/>
    <w:uiPriority w:val="99"/>
    <w:rsid w:val="002F54BC"/>
  </w:style>
  <w:style w:type="paragraph" w:customStyle="1" w:styleId="Normal-Header">
    <w:name w:val="Normal-Header"/>
    <w:uiPriority w:val="99"/>
    <w:rsid w:val="002F54BC"/>
    <w:rPr>
      <w:rFonts w:ascii="Arial" w:hAnsi="Arial" w:cs="Arial"/>
      <w:sz w:val="16"/>
      <w:szCs w:val="16"/>
      <w:lang w:eastAsia="en-US"/>
    </w:rPr>
  </w:style>
  <w:style w:type="paragraph" w:customStyle="1" w:styleId="Organizer">
    <w:name w:val="Organizer"/>
    <w:basedOn w:val="a0"/>
    <w:uiPriority w:val="99"/>
    <w:semiHidden/>
    <w:rsid w:val="002F54BC"/>
    <w:pPr>
      <w:spacing w:after="600"/>
      <w:ind w:left="-992" w:right="-992"/>
      <w:jc w:val="center"/>
    </w:pPr>
    <w:rPr>
      <w:b/>
      <w:bCs/>
      <w:caps/>
      <w:kern w:val="26"/>
      <w:sz w:val="26"/>
      <w:szCs w:val="26"/>
    </w:rPr>
  </w:style>
  <w:style w:type="character" w:styleId="af9">
    <w:name w:val="page number"/>
    <w:basedOn w:val="a1"/>
    <w:uiPriority w:val="99"/>
    <w:rsid w:val="00E04DD1"/>
    <w:rPr>
      <w:rFonts w:cs="Times New Roman"/>
    </w:rPr>
  </w:style>
  <w:style w:type="paragraph" w:customStyle="1" w:styleId="Para1">
    <w:name w:val="Para 1."/>
    <w:basedOn w:val="a0"/>
    <w:uiPriority w:val="99"/>
    <w:rsid w:val="002F54BC"/>
    <w:rPr>
      <w:rFonts w:cs="Times New Roman"/>
      <w:sz w:val="24"/>
      <w:szCs w:val="24"/>
      <w:lang w:eastAsia="ja-JP"/>
    </w:rPr>
  </w:style>
  <w:style w:type="character" w:customStyle="1" w:styleId="patentscopemark1">
    <w:name w:val="patentscopemark1"/>
    <w:uiPriority w:val="99"/>
    <w:rsid w:val="002F54BC"/>
    <w:rPr>
      <w:rFonts w:cs="Times New Roman"/>
      <w:caps/>
      <w:sz w:val="22"/>
      <w:szCs w:val="22"/>
    </w:rPr>
  </w:style>
  <w:style w:type="paragraph" w:customStyle="1" w:styleId="Session">
    <w:name w:val="Session"/>
    <w:basedOn w:val="a0"/>
    <w:uiPriority w:val="99"/>
    <w:semiHidden/>
    <w:rsid w:val="002F54BC"/>
    <w:pPr>
      <w:spacing w:before="60"/>
      <w:jc w:val="center"/>
    </w:pPr>
    <w:rPr>
      <w:b/>
      <w:bCs/>
      <w:sz w:val="30"/>
      <w:szCs w:val="30"/>
    </w:rPr>
  </w:style>
  <w:style w:type="paragraph" w:customStyle="1" w:styleId="PlaceAndDate">
    <w:name w:val="PlaceAndDate"/>
    <w:basedOn w:val="Session"/>
    <w:uiPriority w:val="99"/>
    <w:semiHidden/>
    <w:rsid w:val="002F54BC"/>
  </w:style>
  <w:style w:type="paragraph" w:customStyle="1" w:styleId="preparedby">
    <w:name w:val="prepared by"/>
    <w:basedOn w:val="a0"/>
    <w:next w:val="a0"/>
    <w:uiPriority w:val="99"/>
    <w:rsid w:val="002F54BC"/>
    <w:pPr>
      <w:spacing w:after="480"/>
    </w:pPr>
    <w:rPr>
      <w:i/>
      <w:iCs/>
    </w:rPr>
  </w:style>
  <w:style w:type="paragraph" w:customStyle="1" w:styleId="12">
    <w:name w:val="引用1"/>
    <w:basedOn w:val="a0"/>
    <w:link w:val="QuoteChar"/>
    <w:uiPriority w:val="99"/>
    <w:qFormat/>
    <w:rsid w:val="002F54BC"/>
    <w:pPr>
      <w:ind w:left="2155"/>
    </w:pPr>
  </w:style>
  <w:style w:type="character" w:customStyle="1" w:styleId="QuoteChar">
    <w:name w:val="Quote Char"/>
    <w:basedOn w:val="a1"/>
    <w:link w:val="12"/>
    <w:uiPriority w:val="29"/>
    <w:rsid w:val="00302E1C"/>
    <w:rPr>
      <w:rFonts w:ascii="Arial" w:hAnsi="Arial" w:cs="Arial"/>
      <w:i/>
      <w:iCs/>
      <w:color w:val="000000"/>
      <w:kern w:val="0"/>
      <w:sz w:val="22"/>
    </w:rPr>
  </w:style>
  <w:style w:type="paragraph" w:customStyle="1" w:styleId="Quotesub">
    <w:name w:val="Quote sub"/>
    <w:basedOn w:val="a0"/>
    <w:uiPriority w:val="99"/>
    <w:rsid w:val="002F54BC"/>
    <w:pPr>
      <w:tabs>
        <w:tab w:val="left" w:pos="567"/>
        <w:tab w:val="left" w:pos="1134"/>
      </w:tabs>
      <w:ind w:left="2722"/>
    </w:pPr>
  </w:style>
  <w:style w:type="paragraph" w:customStyle="1" w:styleId="RComment">
    <w:name w:val="RComment"/>
    <w:basedOn w:val="a0"/>
    <w:next w:val="a0"/>
    <w:link w:val="RCommentChar"/>
    <w:uiPriority w:val="99"/>
    <w:rsid w:val="002F54BC"/>
    <w:pPr>
      <w:tabs>
        <w:tab w:val="left" w:pos="567"/>
      </w:tabs>
      <w:spacing w:after="600"/>
    </w:pPr>
    <w:rPr>
      <w:rFonts w:ascii="Times New Roman" w:hAnsi="Times New Roman" w:cs="Times New Roman"/>
      <w:sz w:val="24"/>
      <w:szCs w:val="24"/>
      <w:lang w:eastAsia="ja-JP"/>
    </w:rPr>
  </w:style>
  <w:style w:type="character" w:customStyle="1" w:styleId="RCommentChar">
    <w:name w:val="RComment Char"/>
    <w:link w:val="RComment"/>
    <w:uiPriority w:val="99"/>
    <w:locked/>
    <w:rsid w:val="002F54BC"/>
    <w:rPr>
      <w:rFonts w:cs="Times New Roman"/>
      <w:sz w:val="24"/>
      <w:szCs w:val="24"/>
      <w:lang w:val="en-US" w:eastAsia="ja-JP"/>
    </w:rPr>
  </w:style>
  <w:style w:type="paragraph" w:customStyle="1" w:styleId="RContinued">
    <w:name w:val="RContinued"/>
    <w:basedOn w:val="a0"/>
    <w:next w:val="a0"/>
    <w:uiPriority w:val="99"/>
    <w:rsid w:val="00E04DD1"/>
    <w:pPr>
      <w:pageBreakBefore/>
      <w:tabs>
        <w:tab w:val="left" w:pos="567"/>
      </w:tabs>
      <w:spacing w:after="360" w:line="480" w:lineRule="auto"/>
      <w:jc w:val="center"/>
    </w:pPr>
    <w:rPr>
      <w:rFonts w:ascii="Times New Roman" w:hAnsi="Times New Roman" w:cs="Times New Roman"/>
      <w:i/>
      <w:iCs/>
      <w:sz w:val="24"/>
      <w:szCs w:val="24"/>
      <w:lang w:eastAsia="ja-JP"/>
    </w:rPr>
  </w:style>
  <w:style w:type="character" w:customStyle="1" w:styleId="RDeletedText">
    <w:name w:val="RDeletedText"/>
    <w:uiPriority w:val="99"/>
    <w:rsid w:val="002F54BC"/>
    <w:rPr>
      <w:rFonts w:cs="Times New Roman"/>
      <w:strike/>
      <w:color w:val="FF0000"/>
    </w:rPr>
  </w:style>
  <w:style w:type="character" w:customStyle="1" w:styleId="RInsertedText">
    <w:name w:val="RInsertedText"/>
    <w:uiPriority w:val="99"/>
    <w:rsid w:val="002F54BC"/>
    <w:rPr>
      <w:rFonts w:cs="Times New Roman"/>
      <w:color w:val="0000FF"/>
      <w:u w:val="single"/>
    </w:rPr>
  </w:style>
  <w:style w:type="character" w:customStyle="1" w:styleId="RItalic">
    <w:name w:val="RItalic"/>
    <w:uiPriority w:val="99"/>
    <w:rsid w:val="002F54BC"/>
    <w:rPr>
      <w:rFonts w:cs="Times New Roman"/>
      <w:i/>
      <w:iCs/>
    </w:rPr>
  </w:style>
  <w:style w:type="paragraph" w:customStyle="1" w:styleId="RNoMain">
    <w:name w:val="RNo.(Main)"/>
    <w:basedOn w:val="a0"/>
    <w:next w:val="a0"/>
    <w:link w:val="RNoMainChar"/>
    <w:uiPriority w:val="99"/>
    <w:rsid w:val="002F54BC"/>
    <w:pPr>
      <w:keepNext/>
      <w:pageBreakBefore/>
      <w:tabs>
        <w:tab w:val="left" w:pos="57"/>
      </w:tabs>
      <w:spacing w:after="600" w:line="480" w:lineRule="auto"/>
      <w:jc w:val="center"/>
    </w:pPr>
    <w:rPr>
      <w:rFonts w:cs="Times New Roman"/>
      <w:b/>
      <w:bCs/>
      <w:lang w:val="fr-FR" w:eastAsia="ja-JP"/>
    </w:rPr>
  </w:style>
  <w:style w:type="character" w:customStyle="1" w:styleId="RNoMainChar">
    <w:name w:val="RNo.(Main) Char"/>
    <w:link w:val="RNoMain"/>
    <w:uiPriority w:val="99"/>
    <w:locked/>
    <w:rsid w:val="002F54BC"/>
    <w:rPr>
      <w:rFonts w:ascii="Arial" w:hAnsi="Arial" w:cs="Arial"/>
      <w:b/>
      <w:bCs/>
      <w:sz w:val="22"/>
      <w:szCs w:val="22"/>
      <w:lang w:val="fr-FR" w:eastAsia="ja-JP"/>
    </w:rPr>
  </w:style>
  <w:style w:type="paragraph" w:customStyle="1" w:styleId="RPara">
    <w:name w:val="RPar(a)"/>
    <w:basedOn w:val="a0"/>
    <w:link w:val="RParaChar"/>
    <w:uiPriority w:val="99"/>
    <w:rsid w:val="002F54BC"/>
    <w:pPr>
      <w:tabs>
        <w:tab w:val="left" w:pos="567"/>
      </w:tabs>
      <w:spacing w:after="360" w:line="480" w:lineRule="auto"/>
    </w:pPr>
    <w:rPr>
      <w:rFonts w:ascii="Times New Roman" w:hAnsi="Times New Roman" w:cs="Times New Roman"/>
      <w:sz w:val="24"/>
      <w:szCs w:val="24"/>
      <w:lang w:eastAsia="ja-JP"/>
    </w:rPr>
  </w:style>
  <w:style w:type="character" w:customStyle="1" w:styleId="RParaChar">
    <w:name w:val="RPar(a) Char"/>
    <w:link w:val="RPara"/>
    <w:uiPriority w:val="99"/>
    <w:locked/>
    <w:rsid w:val="002F54BC"/>
    <w:rPr>
      <w:rFonts w:cs="Times New Roman"/>
      <w:sz w:val="24"/>
      <w:szCs w:val="24"/>
      <w:lang w:val="en-US" w:eastAsia="ja-JP"/>
    </w:rPr>
  </w:style>
  <w:style w:type="paragraph" w:customStyle="1" w:styleId="RPari">
    <w:name w:val="RPar(i)"/>
    <w:basedOn w:val="a0"/>
    <w:link w:val="RPariChar"/>
    <w:uiPriority w:val="99"/>
    <w:rsid w:val="00E04DD1"/>
    <w:pPr>
      <w:tabs>
        <w:tab w:val="right" w:pos="1276"/>
        <w:tab w:val="left" w:pos="1418"/>
      </w:tabs>
      <w:spacing w:after="600" w:line="480" w:lineRule="auto"/>
    </w:pPr>
    <w:rPr>
      <w:rFonts w:cs="Times New Roman"/>
      <w:sz w:val="20"/>
      <w:szCs w:val="20"/>
      <w:lang w:eastAsia="en-US"/>
    </w:rPr>
  </w:style>
  <w:style w:type="character" w:customStyle="1" w:styleId="RPariChar">
    <w:name w:val="RPar(i) Char"/>
    <w:link w:val="RPari"/>
    <w:uiPriority w:val="99"/>
    <w:locked/>
    <w:rsid w:val="00E04DD1"/>
    <w:rPr>
      <w:rFonts w:ascii="Arial" w:hAnsi="Arial" w:cs="Arial"/>
      <w:lang w:val="en-US" w:eastAsia="en-US"/>
    </w:rPr>
  </w:style>
  <w:style w:type="paragraph" w:customStyle="1" w:styleId="RPariIndent">
    <w:name w:val="RPar(i)Indent"/>
    <w:basedOn w:val="RPari"/>
    <w:uiPriority w:val="99"/>
    <w:rsid w:val="002F54BC"/>
    <w:pPr>
      <w:ind w:left="1418" w:hanging="1418"/>
    </w:pPr>
  </w:style>
  <w:style w:type="paragraph" w:customStyle="1" w:styleId="RTitleSub">
    <w:name w:val="RTitle(Sub)"/>
    <w:basedOn w:val="a0"/>
    <w:next w:val="RPara"/>
    <w:uiPriority w:val="99"/>
    <w:rsid w:val="002F54BC"/>
    <w:pPr>
      <w:keepNext/>
      <w:tabs>
        <w:tab w:val="left" w:pos="567"/>
      </w:tabs>
      <w:spacing w:after="360" w:line="480" w:lineRule="auto"/>
    </w:pPr>
    <w:rPr>
      <w:rFonts w:cs="Times New Roman"/>
      <w:sz w:val="24"/>
      <w:szCs w:val="24"/>
      <w:lang w:eastAsia="ja-JP"/>
    </w:rPr>
  </w:style>
  <w:style w:type="paragraph" w:customStyle="1" w:styleId="Signaturealigned">
    <w:name w:val="Signature_aligned"/>
    <w:basedOn w:val="a0"/>
    <w:uiPriority w:val="99"/>
    <w:rsid w:val="002F54BC"/>
    <w:pPr>
      <w:ind w:left="5534"/>
    </w:pPr>
  </w:style>
  <w:style w:type="table" w:styleId="afa">
    <w:name w:val="Table Grid"/>
    <w:basedOn w:val="a2"/>
    <w:uiPriority w:val="99"/>
    <w:rsid w:val="002F5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a0"/>
    <w:uiPriority w:val="99"/>
    <w:rsid w:val="002F54BC"/>
    <w:pPr>
      <w:keepNext/>
      <w:keepLines/>
      <w:autoSpaceDE w:val="0"/>
      <w:autoSpaceDN w:val="0"/>
      <w:adjustRightInd w:val="0"/>
    </w:pPr>
    <w:rPr>
      <w:sz w:val="14"/>
      <w:szCs w:val="14"/>
    </w:rPr>
  </w:style>
  <w:style w:type="paragraph" w:styleId="afb">
    <w:name w:val="table of authorities"/>
    <w:basedOn w:val="a0"/>
    <w:next w:val="a0"/>
    <w:uiPriority w:val="99"/>
    <w:semiHidden/>
    <w:rsid w:val="002F54BC"/>
    <w:pPr>
      <w:ind w:left="200" w:hanging="200"/>
    </w:pPr>
  </w:style>
  <w:style w:type="paragraph" w:styleId="afc">
    <w:name w:val="table of figures"/>
    <w:basedOn w:val="a0"/>
    <w:next w:val="a0"/>
    <w:uiPriority w:val="99"/>
    <w:semiHidden/>
    <w:rsid w:val="002F54BC"/>
  </w:style>
  <w:style w:type="paragraph" w:customStyle="1" w:styleId="Tabletext">
    <w:name w:val="Table text"/>
    <w:basedOn w:val="a0"/>
    <w:uiPriority w:val="99"/>
    <w:rsid w:val="002F54BC"/>
    <w:pPr>
      <w:keepNext/>
      <w:keepLines/>
    </w:pPr>
    <w:rPr>
      <w:sz w:val="16"/>
      <w:szCs w:val="16"/>
    </w:rPr>
  </w:style>
  <w:style w:type="paragraph" w:customStyle="1" w:styleId="TESTintellectualproperty">
    <w:name w:val="TESTintellectualproperty"/>
    <w:basedOn w:val="a0"/>
    <w:link w:val="TESTintellectualpropertyChar"/>
    <w:uiPriority w:val="99"/>
    <w:semiHidden/>
    <w:rsid w:val="002F54BC"/>
    <w:pPr>
      <w:ind w:left="4848"/>
    </w:pPr>
    <w:rPr>
      <w:rFonts w:cs="Times New Roman"/>
      <w:caps/>
      <w:sz w:val="16"/>
      <w:szCs w:val="16"/>
      <w:lang w:eastAsia="en-US"/>
    </w:rPr>
  </w:style>
  <w:style w:type="character" w:customStyle="1" w:styleId="TESTintellectualpropertyChar">
    <w:name w:val="TESTintellectualproperty Char"/>
    <w:link w:val="TESTintellectualproperty"/>
    <w:uiPriority w:val="99"/>
    <w:locked/>
    <w:rsid w:val="002F54BC"/>
    <w:rPr>
      <w:rFonts w:ascii="Arial" w:hAnsi="Arial" w:cs="Arial"/>
      <w:caps/>
      <w:sz w:val="16"/>
      <w:szCs w:val="16"/>
      <w:lang w:val="en-US" w:eastAsia="en-US"/>
    </w:rPr>
  </w:style>
  <w:style w:type="paragraph" w:customStyle="1" w:styleId="TESTIintellectual">
    <w:name w:val="TEST I intellectual"/>
    <w:basedOn w:val="TESTintellectualproperty"/>
    <w:link w:val="TESTIintellectualChar"/>
    <w:uiPriority w:val="99"/>
    <w:semiHidden/>
    <w:rsid w:val="002F54BC"/>
    <w:rPr>
      <w:rFonts w:ascii="Arial Black" w:hAnsi="Arial Black"/>
    </w:rPr>
  </w:style>
  <w:style w:type="character" w:customStyle="1" w:styleId="TESTIintellectualChar">
    <w:name w:val="TEST I intellectual Char"/>
    <w:link w:val="TESTIintellectual"/>
    <w:uiPriority w:val="99"/>
    <w:locked/>
    <w:rsid w:val="002F54BC"/>
    <w:rPr>
      <w:rFonts w:ascii="Arial Black" w:hAnsi="Arial Black" w:cs="Arial Black"/>
      <w:caps/>
      <w:sz w:val="16"/>
      <w:szCs w:val="16"/>
      <w:lang w:val="en-US" w:eastAsia="en-US"/>
    </w:rPr>
  </w:style>
  <w:style w:type="paragraph" w:customStyle="1" w:styleId="TESTorganisation">
    <w:name w:val="TESTorganisation"/>
    <w:basedOn w:val="TESTintellectualproperty"/>
    <w:next w:val="MeetingCode"/>
    <w:link w:val="TESTorganisationChar"/>
    <w:uiPriority w:val="99"/>
    <w:semiHidden/>
    <w:rsid w:val="002F54BC"/>
  </w:style>
  <w:style w:type="character" w:customStyle="1" w:styleId="TESTorganisationChar">
    <w:name w:val="TESTorganisation Char"/>
    <w:basedOn w:val="TESTintellectualpropertyChar"/>
    <w:link w:val="TESTorganisation"/>
    <w:uiPriority w:val="99"/>
    <w:locked/>
    <w:rsid w:val="002F54BC"/>
    <w:rPr>
      <w:rFonts w:ascii="Arial" w:hAnsi="Arial" w:cs="Arial"/>
      <w:caps/>
      <w:sz w:val="16"/>
      <w:szCs w:val="16"/>
      <w:lang w:val="en-US" w:eastAsia="en-US"/>
    </w:rPr>
  </w:style>
  <w:style w:type="paragraph" w:customStyle="1" w:styleId="TESTIorganisation">
    <w:name w:val="TEST I organisation"/>
    <w:basedOn w:val="TESTorganisation"/>
    <w:link w:val="TESTIorganisationChar"/>
    <w:uiPriority w:val="99"/>
    <w:semiHidden/>
    <w:rsid w:val="002F54BC"/>
    <w:rPr>
      <w:b/>
      <w:bCs/>
    </w:rPr>
  </w:style>
  <w:style w:type="character" w:customStyle="1" w:styleId="TESTIorganisationChar">
    <w:name w:val="TEST I organisation Char"/>
    <w:link w:val="TESTIorganisation"/>
    <w:uiPriority w:val="99"/>
    <w:locked/>
    <w:rsid w:val="002F54BC"/>
    <w:rPr>
      <w:rFonts w:ascii="Arial" w:hAnsi="Arial" w:cs="Arial"/>
      <w:b/>
      <w:bCs/>
      <w:caps/>
      <w:sz w:val="16"/>
      <w:szCs w:val="16"/>
      <w:lang w:val="en-US" w:eastAsia="en-US"/>
    </w:rPr>
  </w:style>
  <w:style w:type="paragraph" w:customStyle="1" w:styleId="TESTwiposouslogo">
    <w:name w:val="TESTwiposouslogo"/>
    <w:basedOn w:val="a0"/>
    <w:link w:val="TESTwiposouslogoChar"/>
    <w:uiPriority w:val="99"/>
    <w:semiHidden/>
    <w:rsid w:val="002F54BC"/>
    <w:pPr>
      <w:spacing w:line="240" w:lineRule="atLeast"/>
      <w:ind w:right="4933"/>
      <w:jc w:val="right"/>
    </w:pPr>
    <w:rPr>
      <w:rFonts w:cs="Times New Roman"/>
      <w:b/>
      <w:bCs/>
      <w:w w:val="150"/>
      <w:sz w:val="24"/>
      <w:szCs w:val="24"/>
      <w:lang w:val="fr-FR" w:eastAsia="en-US"/>
    </w:rPr>
  </w:style>
  <w:style w:type="character" w:customStyle="1" w:styleId="TESTwiposouslogoChar">
    <w:name w:val="TESTwiposouslogo Char"/>
    <w:link w:val="TESTwiposouslogo"/>
    <w:uiPriority w:val="99"/>
    <w:locked/>
    <w:rsid w:val="002F54BC"/>
    <w:rPr>
      <w:rFonts w:ascii="Arial" w:hAnsi="Arial" w:cs="Arial"/>
      <w:b/>
      <w:bCs/>
      <w:w w:val="150"/>
      <w:sz w:val="24"/>
      <w:szCs w:val="24"/>
      <w:lang w:val="fr-FR" w:eastAsia="en-US"/>
    </w:rPr>
  </w:style>
  <w:style w:type="paragraph" w:customStyle="1" w:styleId="TestIWIPO">
    <w:name w:val="Test I WIPO"/>
    <w:basedOn w:val="TESTwiposouslogo"/>
    <w:link w:val="TestIWIPOChar"/>
    <w:uiPriority w:val="99"/>
    <w:semiHidden/>
    <w:rsid w:val="002F54BC"/>
    <w:pPr>
      <w:ind w:right="4763"/>
    </w:pPr>
    <w:rPr>
      <w:sz w:val="28"/>
      <w:szCs w:val="28"/>
    </w:rPr>
  </w:style>
  <w:style w:type="character" w:customStyle="1" w:styleId="TestIWIPOChar">
    <w:name w:val="Test I WIPO Char"/>
    <w:link w:val="TestIWIPO"/>
    <w:uiPriority w:val="99"/>
    <w:locked/>
    <w:rsid w:val="002F54BC"/>
    <w:rPr>
      <w:rFonts w:ascii="Arial" w:hAnsi="Arial" w:cs="Arial"/>
      <w:b/>
      <w:bCs/>
      <w:w w:val="150"/>
      <w:sz w:val="28"/>
      <w:szCs w:val="28"/>
      <w:lang w:val="fr-FR" w:eastAsia="en-US"/>
    </w:rPr>
  </w:style>
  <w:style w:type="paragraph" w:customStyle="1" w:styleId="TESTworld">
    <w:name w:val="TESTworld"/>
    <w:basedOn w:val="TESTwiposouslogo"/>
    <w:uiPriority w:val="99"/>
    <w:semiHidden/>
    <w:rsid w:val="002F54BC"/>
    <w:pPr>
      <w:ind w:right="4763"/>
    </w:pPr>
    <w:rPr>
      <w:b w:val="0"/>
      <w:bCs w:val="0"/>
      <w:caps/>
      <w:w w:val="100"/>
      <w:sz w:val="16"/>
      <w:szCs w:val="16"/>
    </w:rPr>
  </w:style>
  <w:style w:type="paragraph" w:styleId="afd">
    <w:name w:val="Title"/>
    <w:basedOn w:val="a0"/>
    <w:link w:val="Charb"/>
    <w:uiPriority w:val="99"/>
    <w:qFormat/>
    <w:rsid w:val="002F54BC"/>
    <w:pPr>
      <w:spacing w:after="300"/>
      <w:jc w:val="center"/>
    </w:pPr>
    <w:rPr>
      <w:b/>
      <w:bCs/>
      <w:caps/>
      <w:kern w:val="28"/>
      <w:sz w:val="30"/>
      <w:szCs w:val="30"/>
    </w:rPr>
  </w:style>
  <w:style w:type="character" w:customStyle="1" w:styleId="Charb">
    <w:name w:val="标题 Char"/>
    <w:basedOn w:val="a1"/>
    <w:link w:val="afd"/>
    <w:uiPriority w:val="10"/>
    <w:rsid w:val="00302E1C"/>
    <w:rPr>
      <w:rFonts w:ascii="Cambria" w:hAnsi="Cambria" w:cs="Times New Roman"/>
      <w:b/>
      <w:bCs/>
      <w:kern w:val="0"/>
      <w:sz w:val="32"/>
      <w:szCs w:val="32"/>
    </w:rPr>
  </w:style>
  <w:style w:type="paragraph" w:customStyle="1" w:styleId="TitleofDoc">
    <w:name w:val="Title of Doc"/>
    <w:basedOn w:val="a0"/>
    <w:uiPriority w:val="99"/>
    <w:rsid w:val="002F54BC"/>
    <w:pPr>
      <w:spacing w:before="1200"/>
      <w:jc w:val="center"/>
    </w:pPr>
    <w:rPr>
      <w:rFonts w:cs="Times New Roman"/>
      <w:caps/>
      <w:sz w:val="24"/>
      <w:szCs w:val="24"/>
      <w:lang w:eastAsia="ja-JP"/>
    </w:rPr>
  </w:style>
  <w:style w:type="paragraph" w:styleId="afe">
    <w:name w:val="toa heading"/>
    <w:basedOn w:val="a0"/>
    <w:next w:val="a0"/>
    <w:uiPriority w:val="99"/>
    <w:semiHidden/>
    <w:rsid w:val="002F54BC"/>
    <w:pPr>
      <w:spacing w:before="120"/>
    </w:pPr>
    <w:rPr>
      <w:b/>
      <w:bCs/>
      <w:sz w:val="24"/>
      <w:szCs w:val="24"/>
    </w:rPr>
  </w:style>
  <w:style w:type="paragraph" w:styleId="13">
    <w:name w:val="toc 1"/>
    <w:basedOn w:val="a0"/>
    <w:next w:val="a0"/>
    <w:autoRedefine/>
    <w:uiPriority w:val="39"/>
    <w:rsid w:val="00E04DD1"/>
    <w:pPr>
      <w:keepNext/>
      <w:keepLines/>
      <w:tabs>
        <w:tab w:val="left" w:pos="567"/>
        <w:tab w:val="right" w:leader="dot" w:pos="9356"/>
      </w:tabs>
      <w:spacing w:before="240" w:after="120"/>
      <w:ind w:left="567" w:hanging="567"/>
    </w:pPr>
    <w:rPr>
      <w:rFonts w:eastAsia="MS Mincho"/>
      <w:noProof/>
      <w:lang w:eastAsia="ja-JP"/>
    </w:rPr>
  </w:style>
  <w:style w:type="paragraph" w:styleId="23">
    <w:name w:val="toc 2"/>
    <w:basedOn w:val="a0"/>
    <w:next w:val="a0"/>
    <w:autoRedefine/>
    <w:uiPriority w:val="39"/>
    <w:rsid w:val="0043042B"/>
    <w:pPr>
      <w:keepLines/>
      <w:tabs>
        <w:tab w:val="right" w:leader="dot" w:pos="9356"/>
      </w:tabs>
      <w:spacing w:after="120"/>
      <w:ind w:left="1021" w:hanging="567"/>
    </w:pPr>
    <w:rPr>
      <w:i/>
      <w:iCs/>
      <w:noProof/>
    </w:rPr>
  </w:style>
  <w:style w:type="paragraph" w:styleId="33">
    <w:name w:val="toc 3"/>
    <w:basedOn w:val="a0"/>
    <w:next w:val="a0"/>
    <w:autoRedefine/>
    <w:uiPriority w:val="99"/>
    <w:semiHidden/>
    <w:rsid w:val="002F54BC"/>
    <w:pPr>
      <w:tabs>
        <w:tab w:val="left" w:pos="960"/>
        <w:tab w:val="right" w:leader="dot" w:pos="9639"/>
      </w:tabs>
      <w:ind w:left="2722" w:right="566"/>
    </w:pPr>
    <w:rPr>
      <w:i/>
      <w:iCs/>
      <w:lang w:eastAsia="ja-JP"/>
    </w:rPr>
  </w:style>
  <w:style w:type="paragraph" w:styleId="43">
    <w:name w:val="toc 4"/>
    <w:basedOn w:val="a0"/>
    <w:next w:val="a0"/>
    <w:autoRedefine/>
    <w:uiPriority w:val="99"/>
    <w:semiHidden/>
    <w:rsid w:val="002F54BC"/>
    <w:pPr>
      <w:ind w:left="600"/>
    </w:pPr>
  </w:style>
  <w:style w:type="paragraph" w:styleId="53">
    <w:name w:val="toc 5"/>
    <w:basedOn w:val="a0"/>
    <w:next w:val="a0"/>
    <w:autoRedefine/>
    <w:uiPriority w:val="99"/>
    <w:semiHidden/>
    <w:rsid w:val="002F54BC"/>
    <w:pPr>
      <w:ind w:left="800"/>
    </w:pPr>
  </w:style>
  <w:style w:type="paragraph" w:styleId="61">
    <w:name w:val="toc 6"/>
    <w:basedOn w:val="a0"/>
    <w:next w:val="a0"/>
    <w:autoRedefine/>
    <w:uiPriority w:val="99"/>
    <w:semiHidden/>
    <w:rsid w:val="002F54BC"/>
    <w:pPr>
      <w:ind w:left="1000"/>
    </w:pPr>
  </w:style>
  <w:style w:type="paragraph" w:styleId="71">
    <w:name w:val="toc 7"/>
    <w:basedOn w:val="a0"/>
    <w:next w:val="a0"/>
    <w:autoRedefine/>
    <w:uiPriority w:val="99"/>
    <w:semiHidden/>
    <w:rsid w:val="002F54BC"/>
    <w:pPr>
      <w:ind w:left="1200"/>
    </w:pPr>
  </w:style>
  <w:style w:type="paragraph" w:styleId="81">
    <w:name w:val="toc 8"/>
    <w:basedOn w:val="a0"/>
    <w:next w:val="a0"/>
    <w:autoRedefine/>
    <w:uiPriority w:val="99"/>
    <w:semiHidden/>
    <w:rsid w:val="002F54BC"/>
    <w:pPr>
      <w:ind w:left="1400"/>
    </w:pPr>
  </w:style>
  <w:style w:type="paragraph" w:styleId="91">
    <w:name w:val="toc 9"/>
    <w:basedOn w:val="a0"/>
    <w:next w:val="a0"/>
    <w:autoRedefine/>
    <w:uiPriority w:val="99"/>
    <w:semiHidden/>
    <w:rsid w:val="002F54BC"/>
    <w:pPr>
      <w:tabs>
        <w:tab w:val="right" w:leader="dot" w:pos="9071"/>
      </w:tabs>
      <w:ind w:left="1920"/>
    </w:pPr>
  </w:style>
  <w:style w:type="character" w:customStyle="1" w:styleId="StyleLegDeletedText">
    <w:name w:val="Style LegDeletedText +"/>
    <w:uiPriority w:val="99"/>
    <w:rsid w:val="00E04DD1"/>
    <w:rPr>
      <w:rFonts w:cs="Times New Roman"/>
      <w:strike/>
      <w:color w:val="FF0000"/>
      <w:sz w:val="22"/>
      <w:szCs w:val="22"/>
    </w:rPr>
  </w:style>
  <w:style w:type="paragraph" w:styleId="aff">
    <w:name w:val="header"/>
    <w:basedOn w:val="a0"/>
    <w:link w:val="Charc"/>
    <w:uiPriority w:val="99"/>
    <w:rsid w:val="004434E4"/>
    <w:pPr>
      <w:tabs>
        <w:tab w:val="center" w:pos="4320"/>
        <w:tab w:val="right" w:pos="8640"/>
      </w:tabs>
    </w:pPr>
  </w:style>
  <w:style w:type="character" w:customStyle="1" w:styleId="Charc">
    <w:name w:val="页眉 Char"/>
    <w:basedOn w:val="a1"/>
    <w:link w:val="aff"/>
    <w:uiPriority w:val="99"/>
    <w:semiHidden/>
    <w:rsid w:val="00302E1C"/>
    <w:rPr>
      <w:rFonts w:ascii="Arial" w:hAnsi="Arial" w:cs="Arial"/>
      <w:kern w:val="0"/>
      <w:sz w:val="18"/>
      <w:szCs w:val="18"/>
    </w:rPr>
  </w:style>
  <w:style w:type="paragraph" w:styleId="aff0">
    <w:name w:val="footnote text"/>
    <w:basedOn w:val="a0"/>
    <w:link w:val="Chard"/>
    <w:uiPriority w:val="99"/>
    <w:semiHidden/>
    <w:rsid w:val="00647030"/>
    <w:rPr>
      <w:sz w:val="20"/>
      <w:szCs w:val="20"/>
    </w:rPr>
  </w:style>
  <w:style w:type="character" w:customStyle="1" w:styleId="Chard">
    <w:name w:val="脚注文本 Char"/>
    <w:basedOn w:val="a1"/>
    <w:link w:val="aff0"/>
    <w:uiPriority w:val="99"/>
    <w:locked/>
    <w:rsid w:val="00647030"/>
    <w:rPr>
      <w:rFonts w:ascii="Arial" w:eastAsia="Times New Roman" w:hAnsi="Arial" w:cs="Arial"/>
      <w:lang w:val="x-none" w:eastAsia="zh-CN"/>
    </w:rPr>
  </w:style>
  <w:style w:type="paragraph" w:customStyle="1" w:styleId="TOC1">
    <w:name w:val="TOC 标题1"/>
    <w:basedOn w:val="1"/>
    <w:next w:val="a0"/>
    <w:uiPriority w:val="99"/>
    <w:qFormat/>
    <w:rsid w:val="005E39B2"/>
    <w:pPr>
      <w:keepLines/>
      <w:spacing w:before="480" w:after="0" w:line="276" w:lineRule="auto"/>
      <w:outlineLvl w:val="9"/>
    </w:pPr>
    <w:rPr>
      <w:rFonts w:ascii="Cambria" w:hAnsi="Cambria" w:cs="Cambria"/>
      <w:caps w:val="0"/>
      <w:color w:val="365F91"/>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60FC-6091-4F33-B840-EEA0EBBF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7508</Words>
  <Characters>1410</Characters>
  <Application>Microsoft Office Word</Application>
  <DocSecurity>0</DocSecurity>
  <Lines>50</Lines>
  <Paragraphs>122</Paragraphs>
  <ScaleCrop>false</ScaleCrop>
  <Company>WIPO</Company>
  <LinksUpToDate>false</LinksUpToDate>
  <CharactersWithSpaces>8796</CharactersWithSpaces>
  <SharedDoc>false</SharedDoc>
  <HLinks>
    <vt:vector size="24" baseType="variant">
      <vt:variant>
        <vt:i4>1245243</vt:i4>
      </vt:variant>
      <vt:variant>
        <vt:i4>20</vt:i4>
      </vt:variant>
      <vt:variant>
        <vt:i4>0</vt:i4>
      </vt:variant>
      <vt:variant>
        <vt:i4>5</vt:i4>
      </vt:variant>
      <vt:variant>
        <vt:lpwstr/>
      </vt:variant>
      <vt:variant>
        <vt:lpwstr>_Toc388598916</vt:lpwstr>
      </vt:variant>
      <vt:variant>
        <vt:i4>1245243</vt:i4>
      </vt:variant>
      <vt:variant>
        <vt:i4>14</vt:i4>
      </vt:variant>
      <vt:variant>
        <vt:i4>0</vt:i4>
      </vt:variant>
      <vt:variant>
        <vt:i4>5</vt:i4>
      </vt:variant>
      <vt:variant>
        <vt:lpwstr/>
      </vt:variant>
      <vt:variant>
        <vt:lpwstr>_Toc388598917</vt:lpwstr>
      </vt:variant>
      <vt:variant>
        <vt:i4>1245243</vt:i4>
      </vt:variant>
      <vt:variant>
        <vt:i4>8</vt:i4>
      </vt:variant>
      <vt:variant>
        <vt:i4>0</vt:i4>
      </vt:variant>
      <vt:variant>
        <vt:i4>5</vt:i4>
      </vt:variant>
      <vt:variant>
        <vt:lpwstr/>
      </vt:variant>
      <vt:variant>
        <vt:lpwstr>_Toc388598916</vt:lpwstr>
      </vt:variant>
      <vt:variant>
        <vt:i4>1245243</vt:i4>
      </vt:variant>
      <vt:variant>
        <vt:i4>2</vt:i4>
      </vt:variant>
      <vt:variant>
        <vt:i4>0</vt:i4>
      </vt:variant>
      <vt:variant>
        <vt:i4>5</vt:i4>
      </vt:variant>
      <vt:variant>
        <vt:lpwstr/>
      </vt:variant>
      <vt:variant>
        <vt:lpwstr>_Toc388598915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PCT/WG/7/21</dc:title>
  <dc:subject>专利审查高速路与PCT的正式整合</dc:subject>
  <dc:creator>WIPO</dc:creator>
  <cp:lastModifiedBy>MA Weihai</cp:lastModifiedBy>
  <cp:revision>5</cp:revision>
  <cp:lastPrinted>2014-05-23T12:59:00Z</cp:lastPrinted>
  <dcterms:created xsi:type="dcterms:W3CDTF">2014-06-02T09:55:00Z</dcterms:created>
  <dcterms:modified xsi:type="dcterms:W3CDTF">2014-06-02T12:09:00Z</dcterms:modified>
</cp:coreProperties>
</file>