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51DA1" w14:textId="77777777" w:rsidR="005F2AB2" w:rsidRDefault="005F2AB2" w:rsidP="005F2AB2">
      <w:pPr>
        <w:jc w:val="right"/>
        <w:rPr>
          <w:rFonts w:ascii="Arial Black" w:hAnsi="Arial Black"/>
          <w:caps/>
          <w:sz w:val="15"/>
        </w:rPr>
      </w:pPr>
      <w:bookmarkStart w:id="0" w:name="_GoBack"/>
      <w:bookmarkEnd w:id="0"/>
      <w:r w:rsidRPr="005F2AB2">
        <w:rPr>
          <w:rFonts w:eastAsiaTheme="minorEastAsia" w:cs="Times New Roman" w:hint="eastAsia"/>
          <w:noProof/>
          <w:lang w:val="en-GB" w:eastAsia="en-GB"/>
        </w:rPr>
        <w:drawing>
          <wp:inline distT="0" distB="0" distL="0" distR="0" wp14:anchorId="2B13AED4" wp14:editId="2D26CD4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5FE7936" w14:textId="74BA9584" w:rsidR="005F2AB2" w:rsidRPr="006E4F5F" w:rsidRDefault="005F2AB2" w:rsidP="005F2AB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2</w:t>
      </w:r>
    </w:p>
    <w:bookmarkEnd w:id="1"/>
    <w:p w14:paraId="4E7CF0A5" w14:textId="77777777" w:rsidR="005F2AB2" w:rsidRPr="00E62C24" w:rsidRDefault="005F2AB2" w:rsidP="005F2AB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2A28D697" w14:textId="77777777" w:rsidR="005F2AB2" w:rsidRPr="00E62C24" w:rsidRDefault="005F2AB2" w:rsidP="005F2AB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7</w:t>
      </w:r>
      <w:r w:rsidRPr="00E62C24">
        <w:rPr>
          <w:rFonts w:ascii="SimHei" w:eastAsia="SimHei" w:hAnsi="Times New Roman" w:hint="eastAsia"/>
          <w:b/>
          <w:sz w:val="15"/>
          <w:szCs w:val="15"/>
        </w:rPr>
        <w:t>月</w:t>
      </w:r>
      <w:r>
        <w:rPr>
          <w:rFonts w:ascii="Arial Black" w:eastAsia="SimHei" w:hAnsi="Arial Black"/>
          <w:b/>
          <w:sz w:val="15"/>
          <w:szCs w:val="15"/>
          <w:lang w:val="pt-BR"/>
        </w:rPr>
        <w:t>14</w:t>
      </w:r>
      <w:r w:rsidRPr="00E62C24">
        <w:rPr>
          <w:rFonts w:ascii="SimHei" w:eastAsia="SimHei" w:hAnsi="Times New Roman" w:hint="eastAsia"/>
          <w:b/>
          <w:sz w:val="15"/>
          <w:szCs w:val="15"/>
        </w:rPr>
        <w:t>日</w:t>
      </w:r>
      <w:bookmarkEnd w:id="3"/>
    </w:p>
    <w:p w14:paraId="7BBD20DD" w14:textId="77777777" w:rsidR="005F2AB2" w:rsidRPr="00D945ED" w:rsidRDefault="005F2AB2" w:rsidP="005F2AB2">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1A2BF77" w14:textId="77777777" w:rsidR="005F2AB2" w:rsidRPr="00D945ED" w:rsidRDefault="005F2AB2" w:rsidP="005F2AB2">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7B97F166" w14:textId="5AFDE291" w:rsidR="005F2AB2" w:rsidRPr="00234A8E" w:rsidRDefault="005F2AB2" w:rsidP="005F2AB2">
      <w:pPr>
        <w:spacing w:after="360"/>
        <w:rPr>
          <w:rFonts w:ascii="KaiTi" w:eastAsia="KaiTi" w:hAnsi="KaiTi" w:cs="Times New Roman"/>
          <w:sz w:val="24"/>
          <w:szCs w:val="22"/>
        </w:rPr>
      </w:pPr>
      <w:bookmarkStart w:id="4" w:name="TitleOfDoc"/>
      <w:r w:rsidRPr="005F2AB2">
        <w:rPr>
          <w:rFonts w:ascii="KaiTi" w:eastAsia="KaiTi" w:hAnsi="KaiTi" w:cs="Times New Roman" w:hint="eastAsia"/>
          <w:sz w:val="24"/>
          <w:szCs w:val="22"/>
        </w:rPr>
        <w:t>PCT国际单位会议：第二十九届会议报告</w:t>
      </w:r>
    </w:p>
    <w:p w14:paraId="0F14C69A" w14:textId="13814A1E" w:rsidR="005F2AB2" w:rsidRPr="00234A8E" w:rsidRDefault="005F2AB2" w:rsidP="005F2AB2">
      <w:pPr>
        <w:spacing w:after="960"/>
        <w:rPr>
          <w:rFonts w:ascii="KaiTi" w:eastAsia="KaiTi" w:hAnsi="KaiTi" w:cs="Times New Roman"/>
          <w:sz w:val="21"/>
          <w:szCs w:val="22"/>
        </w:rPr>
      </w:pPr>
      <w:bookmarkStart w:id="5" w:name="Prepared"/>
      <w:bookmarkEnd w:id="4"/>
      <w:r w:rsidRPr="005F2AB2">
        <w:rPr>
          <w:rFonts w:ascii="KaiTi" w:eastAsia="KaiTi" w:hAnsi="KaiTi" w:cs="Times New Roman" w:hint="eastAsia"/>
          <w:sz w:val="21"/>
          <w:szCs w:val="22"/>
        </w:rPr>
        <w:t>国际局编拟的文件</w:t>
      </w:r>
    </w:p>
    <w:bookmarkEnd w:id="5"/>
    <w:p w14:paraId="1A5A7DBD" w14:textId="79298246" w:rsidR="003404B9" w:rsidRPr="008116EA" w:rsidRDefault="0094618C" w:rsidP="00E97006">
      <w:pPr>
        <w:pStyle w:val="ONUME"/>
        <w:overflowPunct w:val="0"/>
        <w:spacing w:afterLines="50" w:after="120" w:line="340" w:lineRule="atLeast"/>
        <w:jc w:val="both"/>
        <w:rPr>
          <w:rFonts w:ascii="SimSun" w:hAnsi="SimSun"/>
          <w:sz w:val="21"/>
          <w:szCs w:val="21"/>
        </w:rPr>
      </w:pPr>
      <w:r>
        <w:rPr>
          <w:rFonts w:ascii="SimSun" w:hAnsi="SimSun" w:hint="eastAsia"/>
          <w:sz w:val="21"/>
          <w:szCs w:val="21"/>
        </w:rPr>
        <w:t>1</w:t>
      </w:r>
      <w:r>
        <w:rPr>
          <w:rFonts w:ascii="SimSun" w:hAnsi="SimSun"/>
          <w:sz w:val="21"/>
          <w:szCs w:val="21"/>
        </w:rPr>
        <w:t>.</w:t>
      </w:r>
      <w:r>
        <w:rPr>
          <w:rFonts w:ascii="SimSun" w:hAnsi="SimSun"/>
          <w:sz w:val="21"/>
          <w:szCs w:val="21"/>
        </w:rPr>
        <w:tab/>
      </w:r>
      <w:r w:rsidR="001942B7" w:rsidRPr="008116EA">
        <w:rPr>
          <w:rFonts w:ascii="SimSun" w:hAnsi="SimSun" w:hint="eastAsia"/>
          <w:sz w:val="21"/>
          <w:szCs w:val="21"/>
        </w:rPr>
        <w:t>本文件附件载有于2</w:t>
      </w:r>
      <w:r w:rsidR="001942B7" w:rsidRPr="008116EA">
        <w:rPr>
          <w:rFonts w:ascii="SimSun" w:hAnsi="SimSun"/>
          <w:sz w:val="21"/>
          <w:szCs w:val="21"/>
        </w:rPr>
        <w:t>0</w:t>
      </w:r>
      <w:r w:rsidR="001942B7" w:rsidRPr="008116EA">
        <w:rPr>
          <w:rFonts w:ascii="SimSun" w:hAnsi="SimSun" w:hint="eastAsia"/>
          <w:sz w:val="21"/>
          <w:szCs w:val="21"/>
        </w:rPr>
        <w:t>2</w:t>
      </w:r>
      <w:r w:rsidR="002B712D" w:rsidRPr="008116EA">
        <w:rPr>
          <w:rFonts w:ascii="SimSun" w:hAnsi="SimSun"/>
          <w:sz w:val="21"/>
          <w:szCs w:val="21"/>
        </w:rPr>
        <w:t>2</w:t>
      </w:r>
      <w:r w:rsidR="001942B7" w:rsidRPr="008116EA">
        <w:rPr>
          <w:rFonts w:ascii="SimSun" w:hAnsi="SimSun" w:hint="eastAsia"/>
          <w:sz w:val="21"/>
          <w:szCs w:val="21"/>
        </w:rPr>
        <w:t>年</w:t>
      </w:r>
      <w:r w:rsidR="002B712D" w:rsidRPr="008116EA">
        <w:rPr>
          <w:rFonts w:ascii="SimSun" w:hAnsi="SimSun"/>
          <w:sz w:val="21"/>
          <w:szCs w:val="21"/>
        </w:rPr>
        <w:t>6</w:t>
      </w:r>
      <w:r w:rsidR="001942B7" w:rsidRPr="008116EA">
        <w:rPr>
          <w:rFonts w:ascii="SimSun" w:hAnsi="SimSun" w:hint="eastAsia"/>
          <w:sz w:val="21"/>
          <w:szCs w:val="21"/>
        </w:rPr>
        <w:t>月</w:t>
      </w:r>
      <w:r w:rsidR="001942B7" w:rsidRPr="008116EA">
        <w:rPr>
          <w:rFonts w:ascii="SimSun" w:hAnsi="SimSun"/>
          <w:sz w:val="21"/>
          <w:szCs w:val="21"/>
        </w:rPr>
        <w:t>2</w:t>
      </w:r>
      <w:r w:rsidR="002B712D" w:rsidRPr="008116EA">
        <w:rPr>
          <w:rFonts w:ascii="SimSun" w:hAnsi="SimSun"/>
          <w:sz w:val="21"/>
          <w:szCs w:val="21"/>
        </w:rPr>
        <w:t>0</w:t>
      </w:r>
      <w:r w:rsidR="001942B7" w:rsidRPr="008116EA">
        <w:rPr>
          <w:rFonts w:ascii="SimSun" w:hAnsi="SimSun" w:hint="eastAsia"/>
          <w:sz w:val="21"/>
          <w:szCs w:val="21"/>
        </w:rPr>
        <w:t>日至</w:t>
      </w:r>
      <w:r w:rsidR="001942B7" w:rsidRPr="008116EA">
        <w:rPr>
          <w:rFonts w:ascii="SimSun" w:hAnsi="SimSun"/>
          <w:sz w:val="21"/>
          <w:szCs w:val="21"/>
        </w:rPr>
        <w:t>2</w:t>
      </w:r>
      <w:r w:rsidR="002B712D" w:rsidRPr="008116EA">
        <w:rPr>
          <w:rFonts w:ascii="SimSun" w:hAnsi="SimSun"/>
          <w:sz w:val="21"/>
          <w:szCs w:val="21"/>
        </w:rPr>
        <w:t>2</w:t>
      </w:r>
      <w:r w:rsidR="001942B7" w:rsidRPr="008116EA">
        <w:rPr>
          <w:rFonts w:ascii="SimSun" w:hAnsi="SimSun" w:hint="eastAsia"/>
          <w:sz w:val="21"/>
          <w:szCs w:val="21"/>
        </w:rPr>
        <w:t>日在日内瓦以虚拟形式召开的专利合作条约国际单位会议</w:t>
      </w:r>
      <w:r w:rsidR="001942B7" w:rsidRPr="008116EA">
        <w:rPr>
          <w:rFonts w:ascii="SimSun" w:hAnsi="SimSun"/>
          <w:sz w:val="21"/>
          <w:szCs w:val="21"/>
        </w:rPr>
        <w:t>（PCT/MIA）</w:t>
      </w:r>
      <w:r w:rsidR="001942B7" w:rsidRPr="008116EA">
        <w:rPr>
          <w:rFonts w:ascii="SimSun" w:hAnsi="SimSun" w:hint="eastAsia"/>
          <w:sz w:val="21"/>
          <w:szCs w:val="21"/>
        </w:rPr>
        <w:t>第二十</w:t>
      </w:r>
      <w:r w:rsidR="002B712D" w:rsidRPr="008116EA">
        <w:rPr>
          <w:rFonts w:ascii="SimSun" w:hAnsi="SimSun" w:hint="eastAsia"/>
          <w:sz w:val="21"/>
          <w:szCs w:val="21"/>
        </w:rPr>
        <w:t>九</w:t>
      </w:r>
      <w:r w:rsidR="001942B7" w:rsidRPr="008116EA">
        <w:rPr>
          <w:rFonts w:ascii="SimSun" w:hAnsi="SimSun" w:hint="eastAsia"/>
          <w:sz w:val="21"/>
          <w:szCs w:val="21"/>
        </w:rPr>
        <w:t>届会议的主席总结。主席总结的附件二载有于2</w:t>
      </w:r>
      <w:r w:rsidR="001942B7" w:rsidRPr="008116EA">
        <w:rPr>
          <w:rFonts w:ascii="SimSun" w:hAnsi="SimSun"/>
          <w:sz w:val="21"/>
          <w:szCs w:val="21"/>
        </w:rPr>
        <w:t>0</w:t>
      </w:r>
      <w:r w:rsidR="001942B7" w:rsidRPr="008116EA">
        <w:rPr>
          <w:rFonts w:ascii="SimSun" w:hAnsi="SimSun" w:hint="eastAsia"/>
          <w:sz w:val="21"/>
          <w:szCs w:val="21"/>
        </w:rPr>
        <w:t>2</w:t>
      </w:r>
      <w:r w:rsidR="002B712D" w:rsidRPr="008116EA">
        <w:rPr>
          <w:rFonts w:ascii="SimSun" w:hAnsi="SimSun"/>
          <w:sz w:val="21"/>
          <w:szCs w:val="21"/>
        </w:rPr>
        <w:t>2</w:t>
      </w:r>
      <w:r w:rsidR="001942B7" w:rsidRPr="008116EA">
        <w:rPr>
          <w:rFonts w:ascii="SimSun" w:hAnsi="SimSun" w:hint="eastAsia"/>
          <w:sz w:val="21"/>
          <w:szCs w:val="21"/>
        </w:rPr>
        <w:t>年</w:t>
      </w:r>
      <w:r w:rsidR="002B712D" w:rsidRPr="008116EA">
        <w:rPr>
          <w:rFonts w:ascii="SimSun" w:hAnsi="SimSun"/>
          <w:sz w:val="21"/>
          <w:szCs w:val="21"/>
        </w:rPr>
        <w:t>6</w:t>
      </w:r>
      <w:r w:rsidR="001942B7" w:rsidRPr="008116EA">
        <w:rPr>
          <w:rFonts w:ascii="SimSun" w:hAnsi="SimSun" w:hint="eastAsia"/>
          <w:sz w:val="21"/>
          <w:szCs w:val="21"/>
        </w:rPr>
        <w:t>月</w:t>
      </w:r>
      <w:r w:rsidR="002B712D" w:rsidRPr="008116EA">
        <w:rPr>
          <w:rFonts w:ascii="SimSun" w:hAnsi="SimSun" w:hint="eastAsia"/>
          <w:sz w:val="21"/>
          <w:szCs w:val="21"/>
        </w:rPr>
        <w:t>1</w:t>
      </w:r>
      <w:r w:rsidR="002B712D" w:rsidRPr="008116EA">
        <w:rPr>
          <w:rFonts w:ascii="SimSun" w:hAnsi="SimSun"/>
          <w:sz w:val="21"/>
          <w:szCs w:val="21"/>
        </w:rPr>
        <w:t>6</w:t>
      </w:r>
      <w:r w:rsidR="001942B7" w:rsidRPr="008116EA">
        <w:rPr>
          <w:rFonts w:ascii="SimSun" w:hAnsi="SimSun" w:hint="eastAsia"/>
          <w:sz w:val="21"/>
          <w:szCs w:val="21"/>
        </w:rPr>
        <w:t>日和</w:t>
      </w:r>
      <w:r w:rsidR="002B712D" w:rsidRPr="008116EA">
        <w:rPr>
          <w:rFonts w:ascii="SimSun" w:hAnsi="SimSun" w:hint="eastAsia"/>
          <w:sz w:val="21"/>
          <w:szCs w:val="21"/>
        </w:rPr>
        <w:t>1</w:t>
      </w:r>
      <w:r w:rsidR="002B712D" w:rsidRPr="008116EA">
        <w:rPr>
          <w:rFonts w:ascii="SimSun" w:hAnsi="SimSun"/>
          <w:sz w:val="21"/>
          <w:szCs w:val="21"/>
        </w:rPr>
        <w:t>7</w:t>
      </w:r>
      <w:r w:rsidR="001942B7" w:rsidRPr="008116EA">
        <w:rPr>
          <w:rFonts w:ascii="SimSun" w:hAnsi="SimSun" w:hint="eastAsia"/>
          <w:sz w:val="21"/>
          <w:szCs w:val="21"/>
        </w:rPr>
        <w:t>日</w:t>
      </w:r>
      <w:r w:rsidR="00D03515" w:rsidRPr="008116EA">
        <w:rPr>
          <w:rFonts w:ascii="SimSun" w:hAnsi="SimSun" w:hint="eastAsia"/>
          <w:sz w:val="21"/>
          <w:szCs w:val="21"/>
        </w:rPr>
        <w:t>以虚拟形式</w:t>
      </w:r>
      <w:r w:rsidR="001942B7" w:rsidRPr="008116EA">
        <w:rPr>
          <w:rFonts w:ascii="SimSun" w:hAnsi="SimSun" w:hint="eastAsia"/>
          <w:sz w:val="21"/>
          <w:szCs w:val="21"/>
        </w:rPr>
        <w:t>召开的</w:t>
      </w:r>
      <w:r w:rsidR="001942B7" w:rsidRPr="008116EA">
        <w:rPr>
          <w:rFonts w:ascii="SimSun" w:hAnsi="SimSun"/>
          <w:sz w:val="21"/>
          <w:szCs w:val="21"/>
        </w:rPr>
        <w:t>PCT/MIA</w:t>
      </w:r>
      <w:r w:rsidR="001942B7" w:rsidRPr="008116EA">
        <w:rPr>
          <w:rFonts w:ascii="SimSun" w:hAnsi="SimSun" w:hint="eastAsia"/>
          <w:sz w:val="21"/>
          <w:szCs w:val="21"/>
        </w:rPr>
        <w:t>质量小组第十</w:t>
      </w:r>
      <w:r w:rsidR="00D03515" w:rsidRPr="008116EA">
        <w:rPr>
          <w:rFonts w:ascii="SimSun" w:hAnsi="SimSun" w:hint="eastAsia"/>
          <w:sz w:val="21"/>
          <w:szCs w:val="21"/>
        </w:rPr>
        <w:t>二</w:t>
      </w:r>
      <w:r w:rsidR="001942B7" w:rsidRPr="008116EA">
        <w:rPr>
          <w:rFonts w:ascii="SimSun" w:hAnsi="SimSun" w:hint="eastAsia"/>
          <w:sz w:val="21"/>
          <w:szCs w:val="21"/>
        </w:rPr>
        <w:t>次非正式会议的主席总结，该会议结束后召开了国际单位会</w:t>
      </w:r>
      <w:r>
        <w:rPr>
          <w:rFonts w:ascii="SimSun" w:hAnsi="SimSun"/>
          <w:sz w:val="21"/>
          <w:szCs w:val="21"/>
        </w:rPr>
        <w:t>‍</w:t>
      </w:r>
      <w:r w:rsidR="001942B7" w:rsidRPr="008116EA">
        <w:rPr>
          <w:rFonts w:ascii="SimSun" w:hAnsi="SimSun" w:hint="eastAsia"/>
          <w:sz w:val="21"/>
          <w:szCs w:val="21"/>
        </w:rPr>
        <w:t>议。</w:t>
      </w:r>
    </w:p>
    <w:p w14:paraId="1C966DCA" w14:textId="08A03606" w:rsidR="003404B9" w:rsidRPr="00E97006" w:rsidRDefault="0094618C" w:rsidP="00E97006">
      <w:pPr>
        <w:pStyle w:val="ONUME"/>
        <w:overflowPunct w:val="0"/>
        <w:spacing w:afterLines="50" w:after="120" w:line="340" w:lineRule="atLeast"/>
        <w:ind w:left="5534"/>
        <w:jc w:val="both"/>
        <w:rPr>
          <w:rFonts w:ascii="KaiTi" w:eastAsia="KaiTi" w:hAnsi="KaiTi"/>
          <w:sz w:val="21"/>
          <w:szCs w:val="21"/>
        </w:rPr>
      </w:pPr>
      <w:r>
        <w:rPr>
          <w:rFonts w:ascii="KaiTi" w:eastAsia="KaiTi" w:hAnsi="KaiTi" w:hint="eastAsia"/>
          <w:sz w:val="21"/>
          <w:szCs w:val="21"/>
        </w:rPr>
        <w:t>2</w:t>
      </w:r>
      <w:r>
        <w:rPr>
          <w:rFonts w:ascii="KaiTi" w:eastAsia="KaiTi" w:hAnsi="KaiTi"/>
          <w:sz w:val="21"/>
          <w:szCs w:val="21"/>
        </w:rPr>
        <w:t>.</w:t>
      </w:r>
      <w:r>
        <w:rPr>
          <w:rFonts w:ascii="KaiTi" w:eastAsia="KaiTi" w:hAnsi="KaiTi"/>
          <w:sz w:val="21"/>
          <w:szCs w:val="21"/>
        </w:rPr>
        <w:tab/>
      </w:r>
      <w:r w:rsidR="001942B7" w:rsidRPr="00E97006">
        <w:rPr>
          <w:rFonts w:ascii="KaiTi" w:eastAsia="KaiTi" w:hAnsi="KaiTi" w:hint="eastAsia"/>
          <w:sz w:val="21"/>
          <w:szCs w:val="21"/>
        </w:rPr>
        <w:t>请工作组注意转录于本文件附件的PCT国际单位会议第二十</w:t>
      </w:r>
      <w:r w:rsidR="0033788C" w:rsidRPr="00E97006">
        <w:rPr>
          <w:rFonts w:ascii="KaiTi" w:eastAsia="KaiTi" w:hAnsi="KaiTi" w:hint="eastAsia"/>
          <w:sz w:val="21"/>
          <w:szCs w:val="21"/>
        </w:rPr>
        <w:t>九</w:t>
      </w:r>
      <w:r w:rsidR="001942B7" w:rsidRPr="00E97006">
        <w:rPr>
          <w:rFonts w:ascii="KaiTi" w:eastAsia="KaiTi" w:hAnsi="KaiTi" w:hint="eastAsia"/>
          <w:sz w:val="21"/>
          <w:szCs w:val="21"/>
        </w:rPr>
        <w:t>届会议的主席总结（文件PCT/MIA/2</w:t>
      </w:r>
      <w:r w:rsidR="0033788C" w:rsidRPr="00E97006">
        <w:rPr>
          <w:rFonts w:ascii="KaiTi" w:eastAsia="KaiTi" w:hAnsi="KaiTi"/>
          <w:sz w:val="21"/>
          <w:szCs w:val="21"/>
        </w:rPr>
        <w:t>9</w:t>
      </w:r>
      <w:r w:rsidR="001942B7" w:rsidRPr="00E97006">
        <w:rPr>
          <w:rFonts w:ascii="KaiTi" w:eastAsia="KaiTi" w:hAnsi="KaiTi" w:hint="eastAsia"/>
          <w:sz w:val="21"/>
          <w:szCs w:val="21"/>
        </w:rPr>
        <w:t>/</w:t>
      </w:r>
      <w:r w:rsidR="0033788C" w:rsidRPr="00E97006">
        <w:rPr>
          <w:rFonts w:ascii="KaiTi" w:eastAsia="KaiTi" w:hAnsi="KaiTi"/>
          <w:sz w:val="21"/>
          <w:szCs w:val="21"/>
        </w:rPr>
        <w:t>10</w:t>
      </w:r>
      <w:r w:rsidR="001942B7" w:rsidRPr="00E97006">
        <w:rPr>
          <w:rFonts w:ascii="KaiTi" w:eastAsia="KaiTi" w:hAnsi="KaiTi" w:hint="eastAsia"/>
          <w:sz w:val="21"/>
          <w:szCs w:val="21"/>
        </w:rPr>
        <w:t>）。</w:t>
      </w:r>
    </w:p>
    <w:p w14:paraId="51FEA5B7" w14:textId="45705416" w:rsidR="008B4E66" w:rsidRDefault="001942B7" w:rsidP="00E97006">
      <w:pPr>
        <w:pStyle w:val="Endofdocument-Annex"/>
        <w:overflowPunct w:val="0"/>
        <w:spacing w:before="720" w:afterLines="50" w:after="120" w:line="340" w:lineRule="atLeast"/>
        <w:rPr>
          <w:rFonts w:ascii="KaiTi" w:eastAsia="KaiTi" w:hAnsi="KaiTi"/>
          <w:sz w:val="21"/>
          <w:szCs w:val="21"/>
        </w:rPr>
      </w:pPr>
      <w:r w:rsidRPr="005F2AB2">
        <w:rPr>
          <w:rFonts w:ascii="KaiTi" w:eastAsia="KaiTi" w:hAnsi="KaiTi"/>
          <w:sz w:val="21"/>
          <w:szCs w:val="21"/>
        </w:rPr>
        <w:t>[</w:t>
      </w:r>
      <w:r w:rsidRPr="005F2AB2">
        <w:rPr>
          <w:rFonts w:ascii="KaiTi" w:eastAsia="KaiTi" w:hAnsi="KaiTi" w:hint="eastAsia"/>
          <w:sz w:val="21"/>
          <w:szCs w:val="21"/>
        </w:rPr>
        <w:t>后接附件</w:t>
      </w:r>
      <w:r w:rsidRPr="005F2AB2">
        <w:rPr>
          <w:rFonts w:ascii="KaiTi" w:eastAsia="KaiTi" w:hAnsi="KaiTi"/>
          <w:sz w:val="21"/>
          <w:szCs w:val="21"/>
        </w:rPr>
        <w:t>]</w:t>
      </w:r>
    </w:p>
    <w:p w14:paraId="0156B2D4" w14:textId="77777777" w:rsidR="0094618C" w:rsidRPr="005F2AB2" w:rsidRDefault="0094618C" w:rsidP="00E97006">
      <w:pPr>
        <w:pStyle w:val="Endofdocument-Annex"/>
        <w:overflowPunct w:val="0"/>
        <w:spacing w:before="720" w:afterLines="50" w:after="120" w:line="340" w:lineRule="atLeast"/>
        <w:rPr>
          <w:rFonts w:ascii="SimSun" w:hAnsi="SimSun"/>
          <w:sz w:val="21"/>
        </w:rPr>
        <w:sectPr w:rsidR="0094618C" w:rsidRPr="005F2AB2" w:rsidSect="005F2AB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31283453" w14:textId="4FAF400F" w:rsidR="008B4E66" w:rsidRPr="005F2AB2" w:rsidRDefault="000B6BB6" w:rsidP="00E97006">
      <w:pPr>
        <w:pStyle w:val="Heading2"/>
        <w:spacing w:beforeLines="100" w:afterLines="50" w:after="120" w:line="340" w:lineRule="atLeast"/>
        <w:jc w:val="both"/>
        <w:rPr>
          <w:rFonts w:ascii="SimSun" w:hAnsi="SimSun"/>
          <w:sz w:val="21"/>
        </w:rPr>
      </w:pPr>
      <w:r w:rsidRPr="00D6701F">
        <w:rPr>
          <w:rFonts w:ascii="SimHei" w:eastAsia="SimHei" w:hAnsi="SimHei" w:hint="eastAsia"/>
          <w:sz w:val="21"/>
          <w:szCs w:val="21"/>
        </w:rPr>
        <w:lastRenderedPageBreak/>
        <w:t>专利合作条约</w:t>
      </w:r>
      <w:r w:rsidRPr="00D6701F">
        <w:rPr>
          <w:rFonts w:ascii="SimHei" w:eastAsia="SimHei" w:hAnsi="SimHei"/>
          <w:sz w:val="21"/>
          <w:szCs w:val="21"/>
        </w:rPr>
        <w:t>（PCT）</w:t>
      </w:r>
      <w:r w:rsidRPr="00D6701F">
        <w:rPr>
          <w:rFonts w:ascii="SimHei" w:eastAsia="SimHei" w:hAnsi="SimHei" w:hint="eastAsia"/>
          <w:sz w:val="21"/>
          <w:szCs w:val="21"/>
        </w:rPr>
        <w:t>国际单位会议</w:t>
      </w:r>
    </w:p>
    <w:p w14:paraId="446CFAA1" w14:textId="113958FE" w:rsidR="008B4E66" w:rsidRPr="005F2AB2" w:rsidRDefault="000B6BB6" w:rsidP="00E97006">
      <w:pPr>
        <w:spacing w:beforeLines="100" w:before="240" w:afterLines="50" w:after="120"/>
        <w:rPr>
          <w:rFonts w:ascii="SimSun" w:hAnsi="SimSun"/>
          <w:caps/>
          <w:sz w:val="21"/>
        </w:rPr>
      </w:pPr>
      <w:r w:rsidRPr="00D6701F">
        <w:rPr>
          <w:rFonts w:ascii="SimHei" w:eastAsia="SimHei" w:hAnsi="SimHei" w:hint="eastAsia"/>
          <w:caps/>
          <w:sz w:val="21"/>
          <w:szCs w:val="21"/>
        </w:rPr>
        <w:t>第二十</w:t>
      </w:r>
      <w:r w:rsidR="008116EA">
        <w:rPr>
          <w:rFonts w:ascii="SimHei" w:eastAsia="SimHei" w:hAnsi="SimHei" w:hint="eastAsia"/>
          <w:caps/>
          <w:sz w:val="21"/>
          <w:szCs w:val="21"/>
        </w:rPr>
        <w:t>九</w:t>
      </w:r>
      <w:r w:rsidRPr="00D6701F">
        <w:rPr>
          <w:rFonts w:ascii="SimHei" w:eastAsia="SimHei" w:hAnsi="SimHei" w:hint="eastAsia"/>
          <w:caps/>
          <w:sz w:val="21"/>
          <w:szCs w:val="21"/>
        </w:rPr>
        <w:t>届会议，2</w:t>
      </w:r>
      <w:r w:rsidRPr="00D6701F">
        <w:rPr>
          <w:rFonts w:ascii="SimHei" w:eastAsia="SimHei" w:hAnsi="SimHei"/>
          <w:caps/>
          <w:sz w:val="21"/>
          <w:szCs w:val="21"/>
        </w:rPr>
        <w:t>0</w:t>
      </w:r>
      <w:r w:rsidRPr="00D6701F">
        <w:rPr>
          <w:rFonts w:ascii="SimHei" w:eastAsia="SimHei" w:hAnsi="SimHei" w:hint="eastAsia"/>
          <w:caps/>
          <w:sz w:val="21"/>
          <w:szCs w:val="21"/>
        </w:rPr>
        <w:t>2</w:t>
      </w:r>
      <w:r w:rsidR="008116EA">
        <w:rPr>
          <w:rFonts w:ascii="SimHei" w:eastAsia="SimHei" w:hAnsi="SimHei"/>
          <w:caps/>
          <w:sz w:val="21"/>
          <w:szCs w:val="21"/>
        </w:rPr>
        <w:t>2</w:t>
      </w:r>
      <w:r w:rsidRPr="00D6701F">
        <w:rPr>
          <w:rFonts w:ascii="SimHei" w:eastAsia="SimHei" w:hAnsi="SimHei" w:hint="eastAsia"/>
          <w:caps/>
          <w:sz w:val="21"/>
          <w:szCs w:val="21"/>
        </w:rPr>
        <w:t>年</w:t>
      </w:r>
      <w:r w:rsidR="008116EA">
        <w:rPr>
          <w:rFonts w:ascii="SimHei" w:eastAsia="SimHei" w:hAnsi="SimHei"/>
          <w:caps/>
          <w:sz w:val="21"/>
          <w:szCs w:val="21"/>
        </w:rPr>
        <w:t>6</w:t>
      </w:r>
      <w:r w:rsidRPr="00D6701F">
        <w:rPr>
          <w:rFonts w:ascii="SimHei" w:eastAsia="SimHei" w:hAnsi="SimHei" w:hint="eastAsia"/>
          <w:caps/>
          <w:sz w:val="21"/>
          <w:szCs w:val="21"/>
        </w:rPr>
        <w:t>月2</w:t>
      </w:r>
      <w:r w:rsidR="008116EA">
        <w:rPr>
          <w:rFonts w:ascii="SimHei" w:eastAsia="SimHei" w:hAnsi="SimHei"/>
          <w:caps/>
          <w:sz w:val="21"/>
          <w:szCs w:val="21"/>
        </w:rPr>
        <w:t>0</w:t>
      </w:r>
      <w:r w:rsidRPr="00D6701F">
        <w:rPr>
          <w:rFonts w:ascii="SimHei" w:eastAsia="SimHei" w:hAnsi="SimHei" w:hint="eastAsia"/>
          <w:caps/>
          <w:sz w:val="21"/>
          <w:szCs w:val="21"/>
        </w:rPr>
        <w:t>日至2</w:t>
      </w:r>
      <w:r w:rsidR="008116EA">
        <w:rPr>
          <w:rFonts w:ascii="SimHei" w:eastAsia="SimHei" w:hAnsi="SimHei"/>
          <w:caps/>
          <w:sz w:val="21"/>
          <w:szCs w:val="21"/>
        </w:rPr>
        <w:t>2</w:t>
      </w:r>
      <w:r w:rsidRPr="00D6701F">
        <w:rPr>
          <w:rFonts w:ascii="SimHei" w:eastAsia="SimHei" w:hAnsi="SimHei" w:hint="eastAsia"/>
          <w:caps/>
          <w:sz w:val="21"/>
          <w:szCs w:val="21"/>
        </w:rPr>
        <w:t>日，日内瓦</w:t>
      </w:r>
    </w:p>
    <w:p w14:paraId="723F598D" w14:textId="5BC658A7" w:rsidR="008B4E66" w:rsidRPr="005F2AB2" w:rsidRDefault="000B6BB6" w:rsidP="00E97006">
      <w:pPr>
        <w:pStyle w:val="Heading2"/>
        <w:spacing w:beforeLines="100" w:afterLines="100" w:after="240" w:line="340" w:lineRule="atLeast"/>
        <w:jc w:val="both"/>
        <w:rPr>
          <w:rFonts w:ascii="SimSun" w:hAnsi="SimSun"/>
          <w:caps w:val="0"/>
          <w:sz w:val="21"/>
        </w:rPr>
      </w:pPr>
      <w:r w:rsidRPr="00D6701F">
        <w:rPr>
          <w:rFonts w:ascii="SimHei" w:eastAsia="SimHei" w:hAnsi="SimHei" w:hint="eastAsia"/>
          <w:sz w:val="21"/>
          <w:szCs w:val="21"/>
        </w:rPr>
        <w:t>主席总结</w:t>
      </w:r>
    </w:p>
    <w:p w14:paraId="035B5948" w14:textId="6017BE12" w:rsidR="008B4E66" w:rsidRPr="005F2AB2" w:rsidRDefault="000B6BB6" w:rsidP="008B4E66">
      <w:pPr>
        <w:rPr>
          <w:rFonts w:ascii="SimSun" w:hAnsi="SimSun"/>
          <w:i/>
          <w:sz w:val="21"/>
        </w:rPr>
      </w:pPr>
      <w:r w:rsidRPr="005F2AB2">
        <w:rPr>
          <w:rFonts w:ascii="KaiTi" w:eastAsia="KaiTi" w:hAnsi="KaiTi" w:hint="eastAsia"/>
          <w:sz w:val="21"/>
          <w:szCs w:val="21"/>
        </w:rPr>
        <w:t>（会议已注意：转录自文件</w:t>
      </w:r>
      <w:r w:rsidRPr="005F2AB2">
        <w:rPr>
          <w:rFonts w:ascii="KaiTi" w:eastAsia="KaiTi" w:hAnsi="KaiTi"/>
          <w:sz w:val="21"/>
          <w:szCs w:val="21"/>
        </w:rPr>
        <w:t>PCT/MIA/2</w:t>
      </w:r>
      <w:r w:rsidR="008116EA" w:rsidRPr="005F2AB2">
        <w:rPr>
          <w:rFonts w:ascii="KaiTi" w:eastAsia="KaiTi" w:hAnsi="KaiTi"/>
          <w:sz w:val="21"/>
          <w:szCs w:val="21"/>
        </w:rPr>
        <w:t>9</w:t>
      </w:r>
      <w:r w:rsidRPr="005F2AB2">
        <w:rPr>
          <w:rFonts w:ascii="KaiTi" w:eastAsia="KaiTi" w:hAnsi="KaiTi"/>
          <w:sz w:val="21"/>
          <w:szCs w:val="21"/>
        </w:rPr>
        <w:t>/</w:t>
      </w:r>
      <w:r w:rsidR="008116EA" w:rsidRPr="005F2AB2">
        <w:rPr>
          <w:rFonts w:ascii="KaiTi" w:eastAsia="KaiTi" w:hAnsi="KaiTi"/>
          <w:sz w:val="21"/>
          <w:szCs w:val="21"/>
        </w:rPr>
        <w:t>10</w:t>
      </w:r>
      <w:r w:rsidRPr="005F2AB2">
        <w:rPr>
          <w:rFonts w:ascii="KaiTi" w:eastAsia="KaiTi" w:hAnsi="KaiTi"/>
          <w:sz w:val="21"/>
          <w:szCs w:val="21"/>
        </w:rPr>
        <w:t>）</w:t>
      </w:r>
    </w:p>
    <w:p w14:paraId="6A6CD9BA" w14:textId="7AA449D2" w:rsidR="008B4E66" w:rsidRPr="00E97006" w:rsidRDefault="000B6BB6" w:rsidP="00E97006">
      <w:pPr>
        <w:pStyle w:val="Heading1"/>
        <w:spacing w:beforeLines="100" w:afterLines="50" w:after="120" w:line="340" w:lineRule="atLeast"/>
        <w:rPr>
          <w:rFonts w:ascii="SimHei" w:eastAsia="SimHei" w:hAnsi="SimHei"/>
          <w:b w:val="0"/>
          <w:sz w:val="21"/>
          <w:szCs w:val="21"/>
        </w:rPr>
      </w:pPr>
      <w:r w:rsidRPr="00E97006">
        <w:rPr>
          <w:rFonts w:ascii="SimHei" w:eastAsia="SimHei" w:hAnsi="SimHei" w:hint="eastAsia"/>
          <w:b w:val="0"/>
          <w:sz w:val="21"/>
          <w:szCs w:val="21"/>
        </w:rPr>
        <w:t>导　言</w:t>
      </w:r>
    </w:p>
    <w:p w14:paraId="6CE9A8A2" w14:textId="1E89132A" w:rsidR="008B4E66" w:rsidRPr="005F2AB2" w:rsidRDefault="000B6BB6" w:rsidP="00E97006">
      <w:pPr>
        <w:pStyle w:val="ONUME"/>
        <w:numPr>
          <w:ilvl w:val="0"/>
          <w:numId w:val="4"/>
        </w:numPr>
        <w:tabs>
          <w:tab w:val="clear" w:pos="567"/>
        </w:tabs>
        <w:overflowPunct w:val="0"/>
        <w:spacing w:afterLines="50" w:after="120" w:line="340" w:lineRule="atLeast"/>
        <w:jc w:val="both"/>
        <w:rPr>
          <w:rFonts w:ascii="SimSun" w:hAnsi="SimSun"/>
          <w:sz w:val="21"/>
        </w:rPr>
      </w:pPr>
      <w:r w:rsidRPr="00A31406">
        <w:rPr>
          <w:rFonts w:ascii="SimSun" w:hAnsi="SimSun" w:hint="eastAsia"/>
          <w:sz w:val="21"/>
          <w:szCs w:val="21"/>
        </w:rPr>
        <w:t>PCT国际单位会议（“会议”</w:t>
      </w:r>
      <w:r w:rsidRPr="00A31406">
        <w:rPr>
          <w:rFonts w:ascii="SimSun" w:hAnsi="SimSun"/>
          <w:sz w:val="21"/>
          <w:szCs w:val="21"/>
        </w:rPr>
        <w:t>）</w:t>
      </w:r>
      <w:r w:rsidRPr="00A31406">
        <w:rPr>
          <w:rFonts w:ascii="SimSun" w:hAnsi="SimSun" w:hint="eastAsia"/>
          <w:sz w:val="21"/>
          <w:szCs w:val="21"/>
        </w:rPr>
        <w:t>于2</w:t>
      </w:r>
      <w:r w:rsidRPr="00A31406">
        <w:rPr>
          <w:rFonts w:ascii="SimSun" w:hAnsi="SimSun"/>
          <w:sz w:val="21"/>
          <w:szCs w:val="21"/>
        </w:rPr>
        <w:t>0</w:t>
      </w:r>
      <w:r w:rsidRPr="00A31406">
        <w:rPr>
          <w:rFonts w:ascii="SimSun" w:hAnsi="SimSun" w:hint="eastAsia"/>
          <w:sz w:val="21"/>
          <w:szCs w:val="21"/>
        </w:rPr>
        <w:t>2</w:t>
      </w:r>
      <w:r w:rsidR="00FD59D4" w:rsidRPr="00A31406">
        <w:rPr>
          <w:rFonts w:ascii="SimSun" w:hAnsi="SimSun"/>
          <w:sz w:val="21"/>
          <w:szCs w:val="21"/>
        </w:rPr>
        <w:t>2</w:t>
      </w:r>
      <w:r w:rsidRPr="00A31406">
        <w:rPr>
          <w:rFonts w:ascii="SimSun" w:hAnsi="SimSun" w:hint="eastAsia"/>
          <w:sz w:val="21"/>
          <w:szCs w:val="21"/>
        </w:rPr>
        <w:t>年</w:t>
      </w:r>
      <w:r w:rsidR="00FD59D4" w:rsidRPr="00A31406">
        <w:rPr>
          <w:rFonts w:ascii="SimSun" w:hAnsi="SimSun"/>
          <w:sz w:val="21"/>
          <w:szCs w:val="21"/>
        </w:rPr>
        <w:t>6</w:t>
      </w:r>
      <w:r w:rsidRPr="00A31406">
        <w:rPr>
          <w:rFonts w:ascii="SimSun" w:hAnsi="SimSun" w:hint="eastAsia"/>
          <w:sz w:val="21"/>
          <w:szCs w:val="21"/>
        </w:rPr>
        <w:t>月2</w:t>
      </w:r>
      <w:r w:rsidR="00FD59D4" w:rsidRPr="00A31406">
        <w:rPr>
          <w:rFonts w:ascii="SimSun" w:hAnsi="SimSun"/>
          <w:sz w:val="21"/>
          <w:szCs w:val="21"/>
        </w:rPr>
        <w:t>0</w:t>
      </w:r>
      <w:r w:rsidRPr="00A31406">
        <w:rPr>
          <w:rFonts w:ascii="SimSun" w:hAnsi="SimSun" w:hint="eastAsia"/>
          <w:sz w:val="21"/>
          <w:szCs w:val="21"/>
        </w:rPr>
        <w:t>日至2</w:t>
      </w:r>
      <w:r w:rsidR="00FD59D4" w:rsidRPr="00A31406">
        <w:rPr>
          <w:rFonts w:ascii="SimSun" w:hAnsi="SimSun"/>
          <w:sz w:val="21"/>
          <w:szCs w:val="21"/>
        </w:rPr>
        <w:t>2</w:t>
      </w:r>
      <w:r w:rsidRPr="00A31406">
        <w:rPr>
          <w:rFonts w:ascii="SimSun" w:hAnsi="SimSun" w:hint="eastAsia"/>
          <w:sz w:val="21"/>
          <w:szCs w:val="21"/>
        </w:rPr>
        <w:t>日以虚拟形式召开了第二十</w:t>
      </w:r>
      <w:r w:rsidR="00FD59D4" w:rsidRPr="00A31406">
        <w:rPr>
          <w:rFonts w:ascii="SimSun" w:hAnsi="SimSun" w:hint="eastAsia"/>
          <w:sz w:val="21"/>
          <w:szCs w:val="21"/>
        </w:rPr>
        <w:t>九</w:t>
      </w:r>
      <w:r w:rsidRPr="00A31406">
        <w:rPr>
          <w:rFonts w:ascii="SimSun" w:hAnsi="SimSun" w:hint="eastAsia"/>
          <w:sz w:val="21"/>
          <w:szCs w:val="21"/>
        </w:rPr>
        <w:t>届会议。</w:t>
      </w:r>
    </w:p>
    <w:p w14:paraId="5AF7368D" w14:textId="0BB0ECEE" w:rsidR="008B4E66" w:rsidRPr="005F2AB2" w:rsidRDefault="000B6BB6" w:rsidP="00E97006">
      <w:pPr>
        <w:pStyle w:val="ONUME"/>
        <w:numPr>
          <w:ilvl w:val="0"/>
          <w:numId w:val="4"/>
        </w:numPr>
        <w:tabs>
          <w:tab w:val="clear" w:pos="567"/>
        </w:tabs>
        <w:overflowPunct w:val="0"/>
        <w:spacing w:afterLines="50" w:after="120" w:line="340" w:lineRule="atLeast"/>
        <w:jc w:val="both"/>
        <w:rPr>
          <w:rFonts w:ascii="SimSun" w:hAnsi="SimSun"/>
          <w:sz w:val="21"/>
        </w:rPr>
      </w:pPr>
      <w:r w:rsidRPr="00A31406">
        <w:rPr>
          <w:rFonts w:ascii="SimSun" w:hAnsi="SimSun" w:hint="eastAsia"/>
          <w:sz w:val="21"/>
          <w:szCs w:val="21"/>
        </w:rPr>
        <w:t>以下国际检索和初步审查单位参加了会议：奥地利专利局、巴西国家工业产权局、加拿大知识产权局、中国国家知识产权局、埃及专利局、</w:t>
      </w:r>
      <w:r w:rsidR="00451472" w:rsidRPr="00A31406">
        <w:rPr>
          <w:rFonts w:ascii="SimSun" w:hAnsi="SimSun" w:hint="eastAsia"/>
          <w:sz w:val="21"/>
          <w:szCs w:val="21"/>
        </w:rPr>
        <w:t>欧亚专利局、</w:t>
      </w:r>
      <w:r w:rsidRPr="00A31406">
        <w:rPr>
          <w:rFonts w:ascii="SimSun" w:hAnsi="SimSun" w:hint="eastAsia"/>
          <w:sz w:val="21"/>
          <w:szCs w:val="21"/>
        </w:rPr>
        <w:t>欧洲专利局、俄罗斯联邦知识产权局、芬兰专利与注册局、印度专利局、菲律宾知识产权局、新加坡知识产权局、澳大利亚知识产权局、以色列专利局、日本特许厅、韩国特许厅、智利国家工业产权局、北欧专利局、西班牙专利商标局、瑞典专利与注册局、土耳其专利商标局、乌克兰知识产权局、美国专利商标局和维谢格拉德专利局。</w:t>
      </w:r>
    </w:p>
    <w:p w14:paraId="58F4A80C" w14:textId="1D7E228E" w:rsidR="008B4E66" w:rsidRPr="005F2AB2" w:rsidRDefault="000B6BB6" w:rsidP="00E97006">
      <w:pPr>
        <w:pStyle w:val="ONUME"/>
        <w:numPr>
          <w:ilvl w:val="0"/>
          <w:numId w:val="4"/>
        </w:numPr>
        <w:tabs>
          <w:tab w:val="clear" w:pos="567"/>
        </w:tabs>
        <w:overflowPunct w:val="0"/>
        <w:spacing w:afterLines="50" w:after="120" w:line="340" w:lineRule="atLeast"/>
        <w:jc w:val="both"/>
        <w:rPr>
          <w:rFonts w:ascii="SimSun" w:hAnsi="SimSun"/>
          <w:sz w:val="21"/>
        </w:rPr>
      </w:pPr>
      <w:r w:rsidRPr="00A31406">
        <w:rPr>
          <w:rFonts w:ascii="SimSun" w:hAnsi="SimSun" w:hint="eastAsia"/>
          <w:sz w:val="21"/>
          <w:szCs w:val="21"/>
        </w:rPr>
        <w:t>与会人员名单载于本文件附件一。</w:t>
      </w:r>
    </w:p>
    <w:p w14:paraId="3CDFB29F" w14:textId="0B006EFE" w:rsidR="008B4E66" w:rsidRPr="005F2AB2" w:rsidRDefault="000B6BB6" w:rsidP="00E97006">
      <w:pPr>
        <w:pStyle w:val="Heading1"/>
        <w:spacing w:beforeLines="100" w:afterLines="50" w:after="120" w:line="340" w:lineRule="atLeast"/>
        <w:rPr>
          <w:rFonts w:ascii="SimSun" w:hAnsi="SimSun"/>
          <w:sz w:val="21"/>
        </w:rPr>
      </w:pPr>
      <w:r w:rsidRPr="00D6701F">
        <w:rPr>
          <w:rFonts w:ascii="SimHei" w:eastAsia="SimHei" w:hAnsi="SimHei" w:hint="eastAsia"/>
          <w:b w:val="0"/>
          <w:sz w:val="21"/>
          <w:szCs w:val="21"/>
        </w:rPr>
        <w:t>会议开幕</w:t>
      </w:r>
    </w:p>
    <w:p w14:paraId="6CD44491" w14:textId="2AAEABBD" w:rsidR="008B4E66" w:rsidRPr="005F2AB2" w:rsidRDefault="00235E19" w:rsidP="00E97006">
      <w:pPr>
        <w:pStyle w:val="ONUME"/>
        <w:numPr>
          <w:ilvl w:val="0"/>
          <w:numId w:val="4"/>
        </w:numPr>
        <w:tabs>
          <w:tab w:val="clear" w:pos="567"/>
        </w:tabs>
        <w:overflowPunct w:val="0"/>
        <w:spacing w:afterLines="50" w:after="120" w:line="340" w:lineRule="atLeast"/>
        <w:jc w:val="both"/>
        <w:rPr>
          <w:rFonts w:ascii="SimSun" w:hAnsi="SimSun"/>
          <w:sz w:val="21"/>
        </w:rPr>
      </w:pPr>
      <w:r w:rsidRPr="00A31406">
        <w:rPr>
          <w:rFonts w:ascii="SimSun" w:hAnsi="SimSun" w:hint="eastAsia"/>
          <w:sz w:val="21"/>
          <w:szCs w:val="21"/>
        </w:rPr>
        <w:t>负责专利和技术部门的</w:t>
      </w:r>
      <w:r w:rsidR="000B6BB6" w:rsidRPr="00A31406">
        <w:rPr>
          <w:rFonts w:ascii="SimSun" w:hAnsi="SimSun" w:hint="eastAsia"/>
          <w:sz w:val="21"/>
          <w:szCs w:val="21"/>
        </w:rPr>
        <w:t>产权组织副总干事莉萨·乔根森女士代表产权组织总干事对与会人员表</w:t>
      </w:r>
      <w:r w:rsidR="000B6BB6" w:rsidRPr="005F2AB2">
        <w:rPr>
          <w:rFonts w:asciiTheme="minorEastAsia" w:eastAsiaTheme="minorEastAsia" w:hAnsiTheme="minorEastAsia" w:hint="eastAsia"/>
          <w:sz w:val="21"/>
          <w:szCs w:val="21"/>
        </w:rPr>
        <w:t>示欢迎。</w:t>
      </w:r>
    </w:p>
    <w:p w14:paraId="26576178" w14:textId="09FF449C" w:rsidR="008B4E66" w:rsidRPr="005F2AB2" w:rsidRDefault="000B6BB6" w:rsidP="00E97006">
      <w:pPr>
        <w:pStyle w:val="Heading1"/>
        <w:spacing w:beforeLines="100" w:afterLines="50" w:after="120" w:line="340" w:lineRule="atLeast"/>
        <w:rPr>
          <w:rFonts w:ascii="SimSun" w:hAnsi="SimSun"/>
          <w:sz w:val="21"/>
        </w:rPr>
      </w:pPr>
      <w:r w:rsidRPr="00D6701F">
        <w:rPr>
          <w:rFonts w:ascii="SimHei" w:eastAsia="SimHei" w:hAnsi="SimHei" w:hint="eastAsia"/>
          <w:b w:val="0"/>
          <w:sz w:val="21"/>
          <w:szCs w:val="21"/>
        </w:rPr>
        <w:t>选举主席</w:t>
      </w:r>
    </w:p>
    <w:p w14:paraId="0142F690" w14:textId="20F7CB12" w:rsidR="008B4E66" w:rsidRPr="005F2AB2" w:rsidRDefault="00235E19" w:rsidP="00E97006">
      <w:pPr>
        <w:pStyle w:val="ONUME"/>
        <w:numPr>
          <w:ilvl w:val="0"/>
          <w:numId w:val="4"/>
        </w:numPr>
        <w:tabs>
          <w:tab w:val="clear" w:pos="567"/>
        </w:tabs>
        <w:overflowPunct w:val="0"/>
        <w:spacing w:afterLines="50" w:after="120" w:line="340" w:lineRule="atLeast"/>
        <w:jc w:val="both"/>
        <w:rPr>
          <w:rFonts w:ascii="SimSun" w:hAnsi="SimSun"/>
          <w:sz w:val="21"/>
        </w:rPr>
      </w:pPr>
      <w:r w:rsidRPr="00A31406">
        <w:rPr>
          <w:rFonts w:ascii="SimSun" w:hAnsi="SimSun" w:hint="eastAsia"/>
          <w:sz w:val="21"/>
          <w:szCs w:val="21"/>
        </w:rPr>
        <w:t>本</w:t>
      </w:r>
      <w:r w:rsidR="000B6BB6" w:rsidRPr="00A31406">
        <w:rPr>
          <w:rFonts w:ascii="SimSun" w:hAnsi="SimSun" w:hint="eastAsia"/>
          <w:sz w:val="21"/>
          <w:szCs w:val="21"/>
        </w:rPr>
        <w:t>届会议主席由</w:t>
      </w:r>
      <w:r w:rsidRPr="00A31406">
        <w:rPr>
          <w:rFonts w:ascii="SimSun" w:hAnsi="SimSun" w:hint="eastAsia"/>
          <w:sz w:val="21"/>
          <w:szCs w:val="21"/>
        </w:rPr>
        <w:t>产权组织</w:t>
      </w:r>
      <w:r w:rsidR="000B6BB6" w:rsidRPr="00A31406">
        <w:rPr>
          <w:rFonts w:ascii="SimSun" w:hAnsi="SimSun" w:hint="eastAsia"/>
          <w:sz w:val="21"/>
          <w:szCs w:val="21"/>
        </w:rPr>
        <w:t>专利和技术部门</w:t>
      </w:r>
      <w:r w:rsidRPr="00A31406">
        <w:rPr>
          <w:rFonts w:ascii="SimSun" w:hAnsi="SimSun" w:hint="eastAsia"/>
          <w:sz w:val="21"/>
          <w:szCs w:val="21"/>
        </w:rPr>
        <w:t>PCT法律和国际事务部</w:t>
      </w:r>
      <w:r w:rsidR="007F014E" w:rsidRPr="00A31406">
        <w:rPr>
          <w:rFonts w:ascii="SimSun" w:hAnsi="SimSun" w:hint="eastAsia"/>
          <w:sz w:val="21"/>
          <w:szCs w:val="21"/>
        </w:rPr>
        <w:t>主任</w:t>
      </w:r>
      <w:r w:rsidR="00A21559" w:rsidRPr="00A31406">
        <w:rPr>
          <w:rFonts w:ascii="SimSun" w:hAnsi="SimSun" w:hint="eastAsia"/>
          <w:sz w:val="21"/>
          <w:szCs w:val="21"/>
        </w:rPr>
        <w:t>五十棲毅</w:t>
      </w:r>
      <w:r w:rsidRPr="00A31406">
        <w:rPr>
          <w:rFonts w:ascii="SimSun" w:hAnsi="SimSun" w:hint="eastAsia"/>
          <w:sz w:val="21"/>
          <w:szCs w:val="21"/>
        </w:rPr>
        <w:t>先生</w:t>
      </w:r>
      <w:r w:rsidR="000B6BB6" w:rsidRPr="00A31406">
        <w:rPr>
          <w:rFonts w:ascii="SimSun" w:hAnsi="SimSun" w:hint="eastAsia"/>
          <w:sz w:val="21"/>
          <w:szCs w:val="21"/>
        </w:rPr>
        <w:t>担任。</w:t>
      </w:r>
    </w:p>
    <w:p w14:paraId="00F9AE1C" w14:textId="5D36466E" w:rsidR="008B4E66" w:rsidRPr="005F2AB2" w:rsidRDefault="000B6BB6" w:rsidP="00E97006">
      <w:pPr>
        <w:pStyle w:val="Heading1"/>
        <w:spacing w:beforeLines="100" w:afterLines="50" w:after="120" w:line="340" w:lineRule="atLeast"/>
        <w:rPr>
          <w:rFonts w:ascii="SimSun" w:hAnsi="SimSun"/>
          <w:sz w:val="21"/>
        </w:rPr>
      </w:pPr>
      <w:r w:rsidRPr="00D6701F">
        <w:rPr>
          <w:rFonts w:ascii="SimHei" w:eastAsia="SimHei" w:hAnsi="SimHei" w:hint="eastAsia"/>
          <w:b w:val="0"/>
          <w:sz w:val="21"/>
          <w:szCs w:val="21"/>
        </w:rPr>
        <w:t>通过议程</w:t>
      </w:r>
    </w:p>
    <w:p w14:paraId="059919B4" w14:textId="0638E273" w:rsidR="008B4E66" w:rsidRPr="005F2AB2" w:rsidRDefault="000B6BB6" w:rsidP="0094618C">
      <w:pPr>
        <w:pStyle w:val="ONUME"/>
        <w:numPr>
          <w:ilvl w:val="0"/>
          <w:numId w:val="4"/>
        </w:numPr>
        <w:tabs>
          <w:tab w:val="clear" w:pos="567"/>
        </w:tabs>
        <w:overflowPunct w:val="0"/>
        <w:spacing w:afterLines="50" w:after="120" w:line="340" w:lineRule="atLeast"/>
        <w:ind w:left="567"/>
        <w:jc w:val="both"/>
        <w:rPr>
          <w:rFonts w:ascii="SimSun" w:hAnsi="SimSun"/>
          <w:sz w:val="21"/>
        </w:rPr>
      </w:pPr>
      <w:r w:rsidRPr="005F2AB2">
        <w:rPr>
          <w:rFonts w:asciiTheme="minorEastAsia" w:eastAsiaTheme="minorEastAsia" w:hAnsiTheme="minorEastAsia" w:hint="eastAsia"/>
          <w:sz w:val="21"/>
          <w:szCs w:val="21"/>
        </w:rPr>
        <w:t>会议通过了载于文件</w:t>
      </w:r>
      <w:r w:rsidRPr="005F2AB2">
        <w:rPr>
          <w:rFonts w:asciiTheme="minorEastAsia" w:eastAsiaTheme="minorEastAsia" w:hAnsiTheme="minorEastAsia"/>
          <w:sz w:val="21"/>
          <w:szCs w:val="21"/>
        </w:rPr>
        <w:t>PCT/MIA/2</w:t>
      </w:r>
      <w:r w:rsidR="009120F9" w:rsidRPr="005F2AB2">
        <w:rPr>
          <w:rFonts w:asciiTheme="minorEastAsia" w:eastAsiaTheme="minorEastAsia" w:hAnsiTheme="minorEastAsia"/>
          <w:sz w:val="21"/>
          <w:szCs w:val="21"/>
        </w:rPr>
        <w:t>9</w:t>
      </w:r>
      <w:r w:rsidRPr="005F2AB2">
        <w:rPr>
          <w:rFonts w:asciiTheme="minorEastAsia" w:eastAsiaTheme="minorEastAsia" w:hAnsiTheme="minorEastAsia"/>
          <w:sz w:val="21"/>
          <w:szCs w:val="21"/>
        </w:rPr>
        <w:t>/1 Prov.2</w:t>
      </w:r>
      <w:r w:rsidRPr="005F2AB2">
        <w:rPr>
          <w:rFonts w:asciiTheme="minorEastAsia" w:eastAsiaTheme="minorEastAsia" w:hAnsiTheme="minorEastAsia" w:hint="eastAsia"/>
          <w:sz w:val="21"/>
          <w:szCs w:val="21"/>
        </w:rPr>
        <w:t>中的议程。</w:t>
      </w:r>
    </w:p>
    <w:p w14:paraId="5D7BCFD6" w14:textId="4F540C40" w:rsidR="008B4E66" w:rsidRPr="005F2AB2" w:rsidRDefault="00702C89" w:rsidP="00E97006">
      <w:pPr>
        <w:pStyle w:val="Heading1"/>
        <w:spacing w:beforeLines="100" w:afterLines="50" w:after="120" w:line="340" w:lineRule="atLeast"/>
        <w:rPr>
          <w:rFonts w:ascii="SimSun" w:hAnsi="SimSun"/>
          <w:sz w:val="21"/>
        </w:rPr>
      </w:pPr>
      <w:r w:rsidRPr="00D6701F">
        <w:rPr>
          <w:rFonts w:ascii="SimHei" w:eastAsia="SimHei" w:hAnsi="SimHei" w:hint="eastAsia"/>
          <w:b w:val="0"/>
          <w:sz w:val="21"/>
          <w:szCs w:val="21"/>
        </w:rPr>
        <w:t>PCT统计数据</w:t>
      </w:r>
    </w:p>
    <w:p w14:paraId="71E13434" w14:textId="49CAE18B" w:rsidR="008B4E66" w:rsidRPr="00F60A04" w:rsidRDefault="00CA6A10"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美国专利商标局（</w:t>
      </w:r>
      <w:r w:rsidR="0094618C">
        <w:rPr>
          <w:rFonts w:ascii="SimSun" w:hAnsi="SimSun" w:hint="eastAsia"/>
          <w:sz w:val="21"/>
          <w:szCs w:val="21"/>
        </w:rPr>
        <w:t>美国专商局</w:t>
      </w:r>
      <w:r w:rsidRPr="00F60A04">
        <w:rPr>
          <w:rFonts w:ascii="SimSun" w:hAnsi="SimSun"/>
          <w:sz w:val="21"/>
          <w:szCs w:val="21"/>
        </w:rPr>
        <w:t>）报告说，2022年3月22日，在美国国务院的指导下，它终止了与俄罗斯联邦知识产权局（Rospatent）和欧亚专利组织官员的接触。</w:t>
      </w:r>
      <w:r w:rsidR="0094618C">
        <w:rPr>
          <w:rFonts w:ascii="SimSun" w:hAnsi="SimSun" w:hint="eastAsia"/>
          <w:sz w:val="21"/>
          <w:szCs w:val="21"/>
        </w:rPr>
        <w:t>美国专商局</w:t>
      </w:r>
      <w:r w:rsidRPr="00F60A04">
        <w:rPr>
          <w:rFonts w:ascii="SimSun" w:hAnsi="SimSun"/>
          <w:sz w:val="21"/>
          <w:szCs w:val="21"/>
        </w:rPr>
        <w:t>还终止了与白俄罗斯国家知识产权局官员的接触。这是</w:t>
      </w:r>
      <w:r w:rsidR="002C78C7" w:rsidRPr="00F60A04">
        <w:rPr>
          <w:rFonts w:ascii="SimSun" w:hAnsi="SimSun" w:hint="eastAsia"/>
          <w:sz w:val="21"/>
          <w:szCs w:val="21"/>
        </w:rPr>
        <w:t>对在</w:t>
      </w:r>
      <w:r w:rsidRPr="00F60A04">
        <w:rPr>
          <w:rFonts w:ascii="SimSun" w:hAnsi="SimSun"/>
          <w:sz w:val="21"/>
          <w:szCs w:val="21"/>
        </w:rPr>
        <w:t>乌克兰</w:t>
      </w:r>
      <w:r w:rsidR="009C3E55" w:rsidRPr="00F60A04">
        <w:rPr>
          <w:rFonts w:ascii="SimSun" w:hAnsi="SimSun" w:hint="eastAsia"/>
          <w:sz w:val="21"/>
          <w:szCs w:val="21"/>
        </w:rPr>
        <w:t>所</w:t>
      </w:r>
      <w:r w:rsidRPr="00F60A04">
        <w:rPr>
          <w:rFonts w:ascii="SimSun" w:hAnsi="SimSun"/>
          <w:sz w:val="21"/>
          <w:szCs w:val="21"/>
        </w:rPr>
        <w:t>发生事件</w:t>
      </w:r>
      <w:r w:rsidR="002C78C7" w:rsidRPr="00F60A04">
        <w:rPr>
          <w:rFonts w:ascii="SimSun" w:hAnsi="SimSun" w:hint="eastAsia"/>
          <w:sz w:val="21"/>
          <w:szCs w:val="21"/>
        </w:rPr>
        <w:t>的回应</w:t>
      </w:r>
      <w:r w:rsidRPr="00F60A04">
        <w:rPr>
          <w:rFonts w:ascii="SimSun" w:hAnsi="SimSun"/>
          <w:sz w:val="21"/>
          <w:szCs w:val="21"/>
        </w:rPr>
        <w:t>。</w:t>
      </w:r>
      <w:r w:rsidR="0094618C">
        <w:rPr>
          <w:rFonts w:ascii="SimSun" w:hAnsi="SimSun" w:hint="eastAsia"/>
          <w:sz w:val="21"/>
          <w:szCs w:val="21"/>
        </w:rPr>
        <w:t>美国专商局</w:t>
      </w:r>
      <w:r w:rsidR="00533038" w:rsidRPr="00F60A04">
        <w:rPr>
          <w:rFonts w:ascii="SimSun" w:hAnsi="SimSun" w:hint="eastAsia"/>
          <w:sz w:val="21"/>
          <w:szCs w:val="21"/>
        </w:rPr>
        <w:t>还在</w:t>
      </w:r>
      <w:r w:rsidR="00456BEC" w:rsidRPr="00F60A04">
        <w:rPr>
          <w:rFonts w:ascii="SimSun" w:hAnsi="SimSun"/>
          <w:sz w:val="21"/>
          <w:szCs w:val="21"/>
        </w:rPr>
        <w:t>2022年6月1日</w:t>
      </w:r>
      <w:r w:rsidRPr="00F60A04">
        <w:rPr>
          <w:rFonts w:ascii="SimSun" w:hAnsi="SimSun"/>
          <w:sz w:val="21"/>
          <w:szCs w:val="21"/>
        </w:rPr>
        <w:t>通知Rospatent</w:t>
      </w:r>
      <w:r w:rsidR="00533038" w:rsidRPr="00F60A04">
        <w:rPr>
          <w:rFonts w:ascii="SimSun" w:hAnsi="SimSun" w:hint="eastAsia"/>
          <w:sz w:val="21"/>
          <w:szCs w:val="21"/>
        </w:rPr>
        <w:t>，它计划</w:t>
      </w:r>
      <w:r w:rsidRPr="00F60A04">
        <w:rPr>
          <w:rFonts w:ascii="SimSun" w:hAnsi="SimSun"/>
          <w:sz w:val="21"/>
          <w:szCs w:val="21"/>
        </w:rPr>
        <w:t>终止</w:t>
      </w:r>
      <w:r w:rsidR="00533038" w:rsidRPr="00F60A04">
        <w:rPr>
          <w:rFonts w:ascii="SimSun" w:hAnsi="SimSun" w:hint="eastAsia"/>
          <w:sz w:val="21"/>
          <w:szCs w:val="21"/>
        </w:rPr>
        <w:t>两局之间</w:t>
      </w:r>
      <w:r w:rsidRPr="00F60A04">
        <w:rPr>
          <w:rFonts w:ascii="SimSun" w:hAnsi="SimSun"/>
          <w:sz w:val="21"/>
          <w:szCs w:val="21"/>
        </w:rPr>
        <w:t>关于Rospatent</w:t>
      </w:r>
      <w:r w:rsidR="002E7563" w:rsidRPr="00F60A04">
        <w:rPr>
          <w:rFonts w:ascii="SimSun" w:hAnsi="SimSun" w:hint="eastAsia"/>
          <w:sz w:val="21"/>
          <w:szCs w:val="21"/>
        </w:rPr>
        <w:t>对于</w:t>
      </w:r>
      <w:r w:rsidR="0094618C">
        <w:rPr>
          <w:rFonts w:ascii="SimSun" w:hAnsi="SimSun" w:hint="eastAsia"/>
          <w:sz w:val="21"/>
          <w:szCs w:val="21"/>
        </w:rPr>
        <w:t>美国专商局</w:t>
      </w:r>
      <w:r w:rsidR="002E7563" w:rsidRPr="00F60A04">
        <w:rPr>
          <w:rFonts w:ascii="SimSun" w:hAnsi="SimSun"/>
          <w:sz w:val="21"/>
          <w:szCs w:val="21"/>
        </w:rPr>
        <w:t>作为受理局收到的国际申请</w:t>
      </w:r>
      <w:r w:rsidR="002E7563" w:rsidRPr="00F60A04">
        <w:rPr>
          <w:rFonts w:ascii="SimSun" w:hAnsi="SimSun" w:hint="eastAsia"/>
          <w:sz w:val="21"/>
          <w:szCs w:val="21"/>
        </w:rPr>
        <w:t>履行</w:t>
      </w:r>
      <w:r w:rsidRPr="00F60A04">
        <w:rPr>
          <w:rFonts w:ascii="SimSun" w:hAnsi="SimSun"/>
          <w:sz w:val="21"/>
          <w:szCs w:val="21"/>
        </w:rPr>
        <w:t>国际检索</w:t>
      </w:r>
      <w:r w:rsidR="00533038" w:rsidRPr="00F60A04">
        <w:rPr>
          <w:rFonts w:ascii="SimSun" w:hAnsi="SimSun" w:hint="eastAsia"/>
          <w:sz w:val="21"/>
          <w:szCs w:val="21"/>
        </w:rPr>
        <w:t>单位</w:t>
      </w:r>
      <w:r w:rsidRPr="00F60A04">
        <w:rPr>
          <w:rFonts w:ascii="SimSun" w:hAnsi="SimSun"/>
          <w:sz w:val="21"/>
          <w:szCs w:val="21"/>
        </w:rPr>
        <w:t>（ISA）和国际初步</w:t>
      </w:r>
      <w:r w:rsidR="00533038" w:rsidRPr="00F60A04">
        <w:rPr>
          <w:rFonts w:ascii="SimSun" w:hAnsi="SimSun"/>
          <w:sz w:val="21"/>
          <w:szCs w:val="21"/>
        </w:rPr>
        <w:t>审查单位</w:t>
      </w:r>
      <w:r w:rsidRPr="00F60A04">
        <w:rPr>
          <w:rFonts w:ascii="SimSun" w:hAnsi="SimSun"/>
          <w:sz w:val="21"/>
          <w:szCs w:val="21"/>
        </w:rPr>
        <w:t>（IPEA）</w:t>
      </w:r>
      <w:r w:rsidR="002E7563" w:rsidRPr="00F60A04">
        <w:rPr>
          <w:rFonts w:ascii="SimSun" w:hAnsi="SimSun" w:hint="eastAsia"/>
          <w:sz w:val="21"/>
          <w:szCs w:val="21"/>
        </w:rPr>
        <w:t>职能</w:t>
      </w:r>
      <w:r w:rsidRPr="00F60A04">
        <w:rPr>
          <w:rFonts w:ascii="SimSun" w:hAnsi="SimSun"/>
          <w:sz w:val="21"/>
          <w:szCs w:val="21"/>
        </w:rPr>
        <w:t>的协议。根据协议条款，</w:t>
      </w:r>
      <w:r w:rsidR="002E7563" w:rsidRPr="00F60A04">
        <w:rPr>
          <w:rFonts w:ascii="SimSun" w:hAnsi="SimSun" w:hint="eastAsia"/>
          <w:sz w:val="21"/>
          <w:szCs w:val="21"/>
        </w:rPr>
        <w:t>该</w:t>
      </w:r>
      <w:r w:rsidRPr="00F60A04">
        <w:rPr>
          <w:rFonts w:ascii="SimSun" w:hAnsi="SimSun"/>
          <w:sz w:val="21"/>
          <w:szCs w:val="21"/>
        </w:rPr>
        <w:t>协议的终止将于2022年12月1日生效。在此</w:t>
      </w:r>
      <w:r w:rsidR="00A20958" w:rsidRPr="00F60A04">
        <w:rPr>
          <w:rFonts w:ascii="SimSun" w:hAnsi="SimSun" w:hint="eastAsia"/>
          <w:sz w:val="21"/>
          <w:szCs w:val="21"/>
        </w:rPr>
        <w:t>之前</w:t>
      </w:r>
      <w:r w:rsidRPr="00F60A04">
        <w:rPr>
          <w:rFonts w:ascii="SimSun" w:hAnsi="SimSun"/>
          <w:sz w:val="21"/>
          <w:szCs w:val="21"/>
        </w:rPr>
        <w:t>，建议</w:t>
      </w:r>
      <w:r w:rsidR="00A20958" w:rsidRPr="00F60A04">
        <w:rPr>
          <w:rFonts w:ascii="SimSun" w:hAnsi="SimSun" w:hint="eastAsia"/>
          <w:sz w:val="21"/>
          <w:szCs w:val="21"/>
        </w:rPr>
        <w:t>提出</w:t>
      </w:r>
      <w:r w:rsidR="002E7563" w:rsidRPr="00F60A04">
        <w:rPr>
          <w:rFonts w:ascii="SimSun" w:hAnsi="SimSun"/>
          <w:sz w:val="21"/>
          <w:szCs w:val="21"/>
        </w:rPr>
        <w:t>PCT</w:t>
      </w:r>
      <w:r w:rsidRPr="00F60A04">
        <w:rPr>
          <w:rFonts w:ascii="SimSun" w:hAnsi="SimSun"/>
          <w:sz w:val="21"/>
          <w:szCs w:val="21"/>
        </w:rPr>
        <w:t>国际申请的美国申请人在选择Rospatent作为ISA或IPEA之前要</w:t>
      </w:r>
      <w:r w:rsidR="00A20958" w:rsidRPr="00F60A04">
        <w:rPr>
          <w:rFonts w:ascii="SimSun" w:hAnsi="SimSun" w:hint="eastAsia"/>
          <w:sz w:val="21"/>
          <w:szCs w:val="21"/>
        </w:rPr>
        <w:t>采取</w:t>
      </w:r>
      <w:r w:rsidRPr="00F60A04">
        <w:rPr>
          <w:rFonts w:ascii="SimSun" w:hAnsi="SimSun"/>
          <w:sz w:val="21"/>
          <w:szCs w:val="21"/>
        </w:rPr>
        <w:t>谨慎</w:t>
      </w:r>
      <w:r w:rsidR="00A20958" w:rsidRPr="00F60A04">
        <w:rPr>
          <w:rFonts w:ascii="SimSun" w:hAnsi="SimSun" w:hint="eastAsia"/>
          <w:sz w:val="21"/>
          <w:szCs w:val="21"/>
        </w:rPr>
        <w:t>态度</w:t>
      </w:r>
      <w:r w:rsidRPr="00F60A04">
        <w:rPr>
          <w:rFonts w:ascii="SimSun" w:hAnsi="SimSun"/>
          <w:sz w:val="21"/>
          <w:szCs w:val="21"/>
        </w:rPr>
        <w:t>。</w:t>
      </w:r>
    </w:p>
    <w:p w14:paraId="679CB276" w14:textId="521A658B" w:rsidR="008B4E66" w:rsidRPr="00F60A04" w:rsidRDefault="00B84DEB"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俄罗斯联邦知识产权局（Rospatent）表示，</w:t>
      </w:r>
      <w:r w:rsidR="0094618C">
        <w:rPr>
          <w:rFonts w:ascii="SimSun" w:hAnsi="SimSun"/>
          <w:sz w:val="21"/>
          <w:szCs w:val="21"/>
        </w:rPr>
        <w:t>美国专商局</w:t>
      </w:r>
      <w:r w:rsidRPr="00F60A04">
        <w:rPr>
          <w:rFonts w:ascii="SimSun" w:hAnsi="SimSun"/>
          <w:sz w:val="21"/>
          <w:szCs w:val="21"/>
        </w:rPr>
        <w:t>的单边决定</w:t>
      </w:r>
      <w:r w:rsidR="008E0B61" w:rsidRPr="00F60A04">
        <w:rPr>
          <w:rFonts w:ascii="SimSun" w:hAnsi="SimSun" w:hint="eastAsia"/>
          <w:sz w:val="21"/>
          <w:szCs w:val="21"/>
        </w:rPr>
        <w:t>受</w:t>
      </w:r>
      <w:r w:rsidRPr="00F60A04">
        <w:rPr>
          <w:rFonts w:ascii="SimSun" w:hAnsi="SimSun"/>
          <w:sz w:val="21"/>
          <w:szCs w:val="21"/>
        </w:rPr>
        <w:t>政治意愿</w:t>
      </w:r>
      <w:r w:rsidR="008E0B61" w:rsidRPr="00F60A04">
        <w:rPr>
          <w:rFonts w:ascii="SimSun" w:hAnsi="SimSun" w:hint="eastAsia"/>
          <w:sz w:val="21"/>
          <w:szCs w:val="21"/>
        </w:rPr>
        <w:t>的</w:t>
      </w:r>
      <w:r w:rsidRPr="00F60A04">
        <w:rPr>
          <w:rFonts w:ascii="SimSun" w:hAnsi="SimSun"/>
          <w:sz w:val="21"/>
          <w:szCs w:val="21"/>
        </w:rPr>
        <w:t>驱动，忽视了申请人的需要和</w:t>
      </w:r>
      <w:r w:rsidR="008E0B61" w:rsidRPr="00F60A04">
        <w:rPr>
          <w:rFonts w:ascii="SimSun" w:hAnsi="SimSun" w:hint="eastAsia"/>
          <w:sz w:val="21"/>
          <w:szCs w:val="21"/>
        </w:rPr>
        <w:t>要求</w:t>
      </w:r>
      <w:r w:rsidRPr="00F60A04">
        <w:rPr>
          <w:rFonts w:ascii="SimSun" w:hAnsi="SimSun"/>
          <w:sz w:val="21"/>
          <w:szCs w:val="21"/>
        </w:rPr>
        <w:t>。Rospatent</w:t>
      </w:r>
      <w:r w:rsidR="003B2012" w:rsidRPr="00F60A04">
        <w:rPr>
          <w:rFonts w:ascii="SimSun" w:hAnsi="SimSun" w:hint="eastAsia"/>
          <w:sz w:val="21"/>
          <w:szCs w:val="21"/>
        </w:rPr>
        <w:t>被认可</w:t>
      </w:r>
      <w:r w:rsidRPr="00F60A04">
        <w:rPr>
          <w:rFonts w:ascii="SimSun" w:hAnsi="SimSun"/>
          <w:sz w:val="21"/>
          <w:szCs w:val="21"/>
        </w:rPr>
        <w:t>是30个国家和</w:t>
      </w:r>
      <w:r w:rsidR="003B2012" w:rsidRPr="00F60A04">
        <w:rPr>
          <w:rFonts w:ascii="SimSun" w:hAnsi="SimSun" w:hint="eastAsia"/>
          <w:sz w:val="21"/>
          <w:szCs w:val="21"/>
        </w:rPr>
        <w:t>地区</w:t>
      </w:r>
      <w:r w:rsidRPr="00F60A04">
        <w:rPr>
          <w:rFonts w:ascii="SimSun" w:hAnsi="SimSun"/>
          <w:sz w:val="21"/>
          <w:szCs w:val="21"/>
        </w:rPr>
        <w:t>组织的主管国际</w:t>
      </w:r>
      <w:r w:rsidR="003B2012" w:rsidRPr="00F60A04">
        <w:rPr>
          <w:rFonts w:ascii="SimSun" w:hAnsi="SimSun" w:hint="eastAsia"/>
          <w:sz w:val="21"/>
          <w:szCs w:val="21"/>
        </w:rPr>
        <w:t>单位</w:t>
      </w:r>
      <w:r w:rsidRPr="00F60A04">
        <w:rPr>
          <w:rFonts w:ascii="SimSun" w:hAnsi="SimSun"/>
          <w:sz w:val="21"/>
          <w:szCs w:val="21"/>
        </w:rPr>
        <w:t>，在所有技术领域进行检索和初步审查</w:t>
      </w:r>
      <w:r w:rsidR="009A3644" w:rsidRPr="00F60A04">
        <w:rPr>
          <w:rFonts w:ascii="SimSun" w:hAnsi="SimSun" w:hint="eastAsia"/>
          <w:sz w:val="21"/>
          <w:szCs w:val="21"/>
        </w:rPr>
        <w:t>工作</w:t>
      </w:r>
      <w:r w:rsidRPr="00F60A04">
        <w:rPr>
          <w:rFonts w:ascii="SimSun" w:hAnsi="SimSun"/>
          <w:sz w:val="21"/>
          <w:szCs w:val="21"/>
        </w:rPr>
        <w:t>，包括与通过手术或</w:t>
      </w:r>
      <w:r w:rsidR="009A3644" w:rsidRPr="00F60A04">
        <w:rPr>
          <w:rFonts w:ascii="SimSun" w:hAnsi="SimSun" w:hint="eastAsia"/>
          <w:sz w:val="21"/>
          <w:szCs w:val="21"/>
        </w:rPr>
        <w:t>疗法治疗</w:t>
      </w:r>
      <w:r w:rsidRPr="00F60A04">
        <w:rPr>
          <w:rFonts w:ascii="SimSun" w:hAnsi="SimSun"/>
          <w:sz w:val="21"/>
          <w:szCs w:val="21"/>
        </w:rPr>
        <w:t>人体或动物身体的方法以及诊断方法有关的领域。</w:t>
      </w:r>
      <w:r w:rsidR="0094618C">
        <w:rPr>
          <w:rFonts w:ascii="SimSun" w:hAnsi="SimSun"/>
          <w:sz w:val="21"/>
          <w:szCs w:val="21"/>
        </w:rPr>
        <w:t>美国专商局</w:t>
      </w:r>
      <w:r w:rsidRPr="00F60A04">
        <w:rPr>
          <w:rFonts w:ascii="SimSun" w:hAnsi="SimSun"/>
          <w:sz w:val="21"/>
          <w:szCs w:val="21"/>
        </w:rPr>
        <w:t>的申请人对Rospatent</w:t>
      </w:r>
      <w:r w:rsidR="00E12CFF" w:rsidRPr="00F60A04">
        <w:rPr>
          <w:rFonts w:ascii="SimSun" w:hAnsi="SimSun" w:hint="eastAsia"/>
          <w:sz w:val="21"/>
          <w:szCs w:val="21"/>
        </w:rPr>
        <w:t>的</w:t>
      </w:r>
      <w:r w:rsidRPr="00F60A04">
        <w:rPr>
          <w:rFonts w:ascii="SimSun" w:hAnsi="SimSun"/>
          <w:sz w:val="21"/>
          <w:szCs w:val="21"/>
        </w:rPr>
        <w:t>工作</w:t>
      </w:r>
      <w:r w:rsidR="004226D9" w:rsidRPr="00F60A04">
        <w:rPr>
          <w:rFonts w:ascii="SimSun" w:hAnsi="SimSun" w:hint="eastAsia"/>
          <w:sz w:val="21"/>
          <w:szCs w:val="21"/>
        </w:rPr>
        <w:t>具有</w:t>
      </w:r>
      <w:r w:rsidRPr="00F60A04">
        <w:rPr>
          <w:rFonts w:ascii="SimSun" w:hAnsi="SimSun"/>
          <w:sz w:val="21"/>
          <w:szCs w:val="21"/>
        </w:rPr>
        <w:t>需求。此外，</w:t>
      </w:r>
      <w:r w:rsidR="004226D9" w:rsidRPr="00F60A04">
        <w:rPr>
          <w:rFonts w:ascii="SimSun" w:hAnsi="SimSun" w:hint="eastAsia"/>
          <w:sz w:val="21"/>
          <w:szCs w:val="21"/>
        </w:rPr>
        <w:t>尽管存在一般性</w:t>
      </w:r>
      <w:r w:rsidRPr="00F60A04">
        <w:rPr>
          <w:rFonts w:ascii="SimSun" w:hAnsi="SimSun"/>
          <w:sz w:val="21"/>
          <w:szCs w:val="21"/>
        </w:rPr>
        <w:t>封锁政策，</w:t>
      </w:r>
      <w:r w:rsidR="004226D9" w:rsidRPr="00F60A04">
        <w:rPr>
          <w:rFonts w:ascii="SimSun" w:hAnsi="SimSun" w:hint="eastAsia"/>
          <w:sz w:val="21"/>
          <w:szCs w:val="21"/>
        </w:rPr>
        <w:t>但</w:t>
      </w:r>
      <w:r w:rsidRPr="00F60A04">
        <w:rPr>
          <w:rFonts w:ascii="SimSun" w:hAnsi="SimSun"/>
          <w:sz w:val="21"/>
          <w:szCs w:val="21"/>
        </w:rPr>
        <w:t>美国在第31号通用许可证中授权了某些与知识产权有关的交易，承认全球知识产权体系运作的重要性。自</w:t>
      </w:r>
      <w:r w:rsidR="008C4E9F" w:rsidRPr="00F60A04">
        <w:rPr>
          <w:rFonts w:ascii="SimSun" w:hAnsi="SimSun" w:hint="eastAsia"/>
          <w:sz w:val="21"/>
          <w:szCs w:val="21"/>
        </w:rPr>
        <w:t>两</w:t>
      </w:r>
      <w:r w:rsidR="008C4E9F" w:rsidRPr="00F60A04">
        <w:rPr>
          <w:rFonts w:ascii="SimSun" w:hAnsi="SimSun" w:hint="eastAsia"/>
          <w:sz w:val="21"/>
          <w:szCs w:val="21"/>
        </w:rPr>
        <w:lastRenderedPageBreak/>
        <w:t>局于</w:t>
      </w:r>
      <w:r w:rsidRPr="00F60A04">
        <w:rPr>
          <w:rFonts w:ascii="SimSun" w:hAnsi="SimSun"/>
          <w:sz w:val="21"/>
          <w:szCs w:val="21"/>
        </w:rPr>
        <w:t>2010年签署关于</w:t>
      </w:r>
      <w:r w:rsidR="008C4E9F" w:rsidRPr="00F60A04">
        <w:rPr>
          <w:rFonts w:ascii="SimSun" w:hAnsi="SimSun"/>
          <w:sz w:val="21"/>
          <w:szCs w:val="21"/>
        </w:rPr>
        <w:t>Rospatent</w:t>
      </w:r>
      <w:r w:rsidRPr="00F60A04">
        <w:rPr>
          <w:rFonts w:ascii="SimSun" w:hAnsi="SimSun"/>
          <w:sz w:val="21"/>
          <w:szCs w:val="21"/>
        </w:rPr>
        <w:t>作为美国申请人的</w:t>
      </w:r>
      <w:r w:rsidR="003B2012" w:rsidRPr="00F60A04">
        <w:rPr>
          <w:rFonts w:ascii="SimSun" w:hAnsi="SimSun"/>
          <w:sz w:val="21"/>
          <w:szCs w:val="21"/>
        </w:rPr>
        <w:t>国际单位</w:t>
      </w:r>
      <w:r w:rsidRPr="00F60A04">
        <w:rPr>
          <w:rFonts w:ascii="SimSun" w:hAnsi="SimSun"/>
          <w:sz w:val="21"/>
          <w:szCs w:val="21"/>
        </w:rPr>
        <w:t>的协议以来，Rospatent一直</w:t>
      </w:r>
      <w:r w:rsidR="00E12CFF" w:rsidRPr="00F60A04">
        <w:rPr>
          <w:rFonts w:ascii="SimSun" w:hAnsi="SimSun" w:hint="eastAsia"/>
          <w:sz w:val="21"/>
          <w:szCs w:val="21"/>
        </w:rPr>
        <w:t>持续</w:t>
      </w:r>
      <w:r w:rsidRPr="00F60A04">
        <w:rPr>
          <w:rFonts w:ascii="SimSun" w:hAnsi="SimSun"/>
          <w:sz w:val="21"/>
          <w:szCs w:val="21"/>
        </w:rPr>
        <w:t>收到来自</w:t>
      </w:r>
      <w:r w:rsidR="00E12CFF" w:rsidRPr="00F60A04">
        <w:rPr>
          <w:rFonts w:ascii="SimSun" w:hAnsi="SimSun" w:hint="eastAsia"/>
          <w:sz w:val="21"/>
          <w:szCs w:val="21"/>
        </w:rPr>
        <w:t>美国</w:t>
      </w:r>
      <w:r w:rsidRPr="00F60A04">
        <w:rPr>
          <w:rFonts w:ascii="SimSun" w:hAnsi="SimSun"/>
          <w:sz w:val="21"/>
          <w:szCs w:val="21"/>
        </w:rPr>
        <w:t>申请人的检索和审查请求，</w:t>
      </w:r>
      <w:r w:rsidR="00E12CFF" w:rsidRPr="00F60A04">
        <w:rPr>
          <w:rFonts w:ascii="SimSun" w:hAnsi="SimSun" w:hint="eastAsia"/>
          <w:sz w:val="21"/>
          <w:szCs w:val="21"/>
        </w:rPr>
        <w:t>显示出他们</w:t>
      </w:r>
      <w:r w:rsidRPr="00F60A04">
        <w:rPr>
          <w:rFonts w:ascii="SimSun" w:hAnsi="SimSun"/>
          <w:sz w:val="21"/>
          <w:szCs w:val="21"/>
        </w:rPr>
        <w:t>对</w:t>
      </w:r>
      <w:r w:rsidR="00E12CFF" w:rsidRPr="00F60A04">
        <w:rPr>
          <w:rFonts w:ascii="SimSun" w:hAnsi="SimSun" w:hint="eastAsia"/>
          <w:sz w:val="21"/>
          <w:szCs w:val="21"/>
        </w:rPr>
        <w:t>这项</w:t>
      </w:r>
      <w:r w:rsidRPr="00F60A04">
        <w:rPr>
          <w:rFonts w:ascii="SimSun" w:hAnsi="SimSun"/>
          <w:sz w:val="21"/>
          <w:szCs w:val="21"/>
        </w:rPr>
        <w:t>服务的长期兴趣和对Rospatent</w:t>
      </w:r>
      <w:r w:rsidR="008C4E9F" w:rsidRPr="00F60A04">
        <w:rPr>
          <w:rFonts w:ascii="SimSun" w:hAnsi="SimSun" w:hint="eastAsia"/>
          <w:sz w:val="21"/>
          <w:szCs w:val="21"/>
        </w:rPr>
        <w:t>的</w:t>
      </w:r>
      <w:r w:rsidRPr="00F60A04">
        <w:rPr>
          <w:rFonts w:ascii="SimSun" w:hAnsi="SimSun"/>
          <w:sz w:val="21"/>
          <w:szCs w:val="21"/>
        </w:rPr>
        <w:t>专家能力的信任。Rospatent认为，</w:t>
      </w:r>
      <w:r w:rsidR="0094618C">
        <w:rPr>
          <w:rFonts w:ascii="SimSun" w:hAnsi="SimSun"/>
          <w:sz w:val="21"/>
          <w:szCs w:val="21"/>
        </w:rPr>
        <w:t>美国专商局</w:t>
      </w:r>
      <w:r w:rsidR="0005135E" w:rsidRPr="00F60A04">
        <w:rPr>
          <w:rFonts w:ascii="SimSun" w:hAnsi="SimSun"/>
          <w:sz w:val="21"/>
          <w:szCs w:val="21"/>
        </w:rPr>
        <w:t>终止协议</w:t>
      </w:r>
      <w:r w:rsidR="0005135E" w:rsidRPr="00F60A04">
        <w:rPr>
          <w:rFonts w:ascii="SimSun" w:hAnsi="SimSun" w:hint="eastAsia"/>
          <w:sz w:val="21"/>
          <w:szCs w:val="21"/>
        </w:rPr>
        <w:t>的行为</w:t>
      </w:r>
      <w:r w:rsidRPr="00F60A04">
        <w:rPr>
          <w:rFonts w:ascii="SimSun" w:hAnsi="SimSun"/>
          <w:sz w:val="21"/>
          <w:szCs w:val="21"/>
        </w:rPr>
        <w:t>剥夺了</w:t>
      </w:r>
      <w:r w:rsidR="008C4E9F" w:rsidRPr="00F60A04">
        <w:rPr>
          <w:rFonts w:ascii="SimSun" w:hAnsi="SimSun" w:hint="eastAsia"/>
          <w:sz w:val="21"/>
          <w:szCs w:val="21"/>
        </w:rPr>
        <w:t>美国</w:t>
      </w:r>
      <w:r w:rsidRPr="00F60A04">
        <w:rPr>
          <w:rFonts w:ascii="SimSun" w:hAnsi="SimSun"/>
          <w:sz w:val="21"/>
          <w:szCs w:val="21"/>
        </w:rPr>
        <w:t>申请人在</w:t>
      </w:r>
      <w:r w:rsidR="0005135E" w:rsidRPr="00F60A04">
        <w:rPr>
          <w:rFonts w:ascii="SimSun" w:hAnsi="SimSun" w:hint="eastAsia"/>
          <w:sz w:val="21"/>
          <w:szCs w:val="21"/>
        </w:rPr>
        <w:t>海外</w:t>
      </w:r>
      <w:r w:rsidRPr="00F60A04">
        <w:rPr>
          <w:rFonts w:ascii="SimSun" w:hAnsi="SimSun"/>
          <w:sz w:val="21"/>
          <w:szCs w:val="21"/>
        </w:rPr>
        <w:t>保护其发明的重要工具</w:t>
      </w:r>
      <w:r w:rsidR="0005135E" w:rsidRPr="00F60A04">
        <w:rPr>
          <w:rFonts w:ascii="SimSun" w:hAnsi="SimSun" w:hint="eastAsia"/>
          <w:sz w:val="21"/>
          <w:szCs w:val="21"/>
        </w:rPr>
        <w:t>。</w:t>
      </w:r>
      <w:r w:rsidRPr="00F60A04">
        <w:rPr>
          <w:rFonts w:ascii="SimSun" w:hAnsi="SimSun"/>
          <w:sz w:val="21"/>
          <w:szCs w:val="21"/>
        </w:rPr>
        <w:t>Rospatent呼吁</w:t>
      </w:r>
      <w:r w:rsidR="0005135E" w:rsidRPr="00F60A04">
        <w:rPr>
          <w:rFonts w:ascii="SimSun" w:hAnsi="SimSun" w:hint="eastAsia"/>
          <w:sz w:val="21"/>
          <w:szCs w:val="21"/>
        </w:rPr>
        <w:t>各</w:t>
      </w:r>
      <w:r w:rsidRPr="00F60A04">
        <w:rPr>
          <w:rFonts w:ascii="SimSun" w:hAnsi="SimSun"/>
          <w:sz w:val="21"/>
          <w:szCs w:val="21"/>
        </w:rPr>
        <w:t>国际</w:t>
      </w:r>
      <w:r w:rsidR="0005135E" w:rsidRPr="00F60A04">
        <w:rPr>
          <w:rFonts w:ascii="SimSun" w:hAnsi="SimSun" w:hint="eastAsia"/>
          <w:sz w:val="21"/>
          <w:szCs w:val="21"/>
        </w:rPr>
        <w:t>单位</w:t>
      </w:r>
      <w:r w:rsidRPr="00F60A04">
        <w:rPr>
          <w:rFonts w:ascii="SimSun" w:hAnsi="SimSun"/>
          <w:sz w:val="21"/>
          <w:szCs w:val="21"/>
        </w:rPr>
        <w:t>将注意力集中在全球知识产权生态系统的有效运作上，重点关注申请人和权利人的需求，避免将问题政治化。</w:t>
      </w:r>
    </w:p>
    <w:p w14:paraId="01775793" w14:textId="3A8BB9FB" w:rsidR="008B4E66" w:rsidRPr="00F60A04" w:rsidRDefault="00B84DEB"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欧亚专利局（EAPO）感谢各</w:t>
      </w:r>
      <w:r w:rsidR="009A3644" w:rsidRPr="00F60A04">
        <w:rPr>
          <w:rFonts w:ascii="SimSun" w:hAnsi="SimSun"/>
          <w:sz w:val="21"/>
          <w:szCs w:val="21"/>
        </w:rPr>
        <w:t>单位</w:t>
      </w:r>
      <w:r w:rsidRPr="00F60A04">
        <w:rPr>
          <w:rFonts w:ascii="SimSun" w:hAnsi="SimSun"/>
          <w:sz w:val="21"/>
          <w:szCs w:val="21"/>
        </w:rPr>
        <w:t>对其最近被</w:t>
      </w:r>
      <w:r w:rsidR="008C4E9F" w:rsidRPr="00F60A04">
        <w:rPr>
          <w:rFonts w:ascii="SimSun" w:hAnsi="SimSun" w:hint="eastAsia"/>
          <w:sz w:val="21"/>
          <w:szCs w:val="21"/>
        </w:rPr>
        <w:t>指定作为</w:t>
      </w:r>
      <w:r w:rsidRPr="00F60A04">
        <w:rPr>
          <w:rFonts w:ascii="SimSun" w:hAnsi="SimSun"/>
          <w:sz w:val="21"/>
          <w:szCs w:val="21"/>
        </w:rPr>
        <w:t>国际检索和初步</w:t>
      </w:r>
      <w:r w:rsidR="00533038" w:rsidRPr="00F60A04">
        <w:rPr>
          <w:rFonts w:ascii="SimSun" w:hAnsi="SimSun"/>
          <w:sz w:val="21"/>
          <w:szCs w:val="21"/>
        </w:rPr>
        <w:t>审查单位</w:t>
      </w:r>
      <w:r w:rsidRPr="00F60A04">
        <w:rPr>
          <w:rFonts w:ascii="SimSun" w:hAnsi="SimSun"/>
          <w:sz w:val="21"/>
          <w:szCs w:val="21"/>
        </w:rPr>
        <w:t>的支持，并期待为PCT体系的持续发展作出贡献。该局作为</w:t>
      </w:r>
      <w:r w:rsidR="003B2012" w:rsidRPr="00F60A04">
        <w:rPr>
          <w:rFonts w:ascii="SimSun" w:hAnsi="SimSun"/>
          <w:sz w:val="21"/>
          <w:szCs w:val="21"/>
        </w:rPr>
        <w:t>国际单位</w:t>
      </w:r>
      <w:r w:rsidRPr="00F60A04">
        <w:rPr>
          <w:rFonts w:ascii="SimSun" w:hAnsi="SimSun"/>
          <w:sz w:val="21"/>
          <w:szCs w:val="21"/>
        </w:rPr>
        <w:t>的新</w:t>
      </w:r>
      <w:r w:rsidR="008C4E9F" w:rsidRPr="00F60A04">
        <w:rPr>
          <w:rFonts w:ascii="SimSun" w:hAnsi="SimSun" w:hint="eastAsia"/>
          <w:sz w:val="21"/>
          <w:szCs w:val="21"/>
        </w:rPr>
        <w:t>职能</w:t>
      </w:r>
      <w:r w:rsidRPr="00F60A04">
        <w:rPr>
          <w:rFonts w:ascii="SimSun" w:hAnsi="SimSun"/>
          <w:sz w:val="21"/>
          <w:szCs w:val="21"/>
        </w:rPr>
        <w:t>将</w:t>
      </w:r>
      <w:r w:rsidR="008C4E9F" w:rsidRPr="00F60A04">
        <w:rPr>
          <w:rFonts w:ascii="SimSun" w:hAnsi="SimSun" w:hint="eastAsia"/>
          <w:sz w:val="21"/>
          <w:szCs w:val="21"/>
        </w:rPr>
        <w:t>有利于</w:t>
      </w:r>
      <w:r w:rsidRPr="00F60A04">
        <w:rPr>
          <w:rFonts w:ascii="SimSun" w:hAnsi="SimSun"/>
          <w:sz w:val="21"/>
          <w:szCs w:val="21"/>
        </w:rPr>
        <w:t>该地区申请人的利益，使</w:t>
      </w:r>
      <w:r w:rsidR="008C4E9F" w:rsidRPr="00F60A04">
        <w:rPr>
          <w:rFonts w:ascii="SimSun" w:hAnsi="SimSun" w:hint="eastAsia"/>
          <w:sz w:val="21"/>
          <w:szCs w:val="21"/>
        </w:rPr>
        <w:t>该局</w:t>
      </w:r>
      <w:r w:rsidRPr="00F60A04">
        <w:rPr>
          <w:rFonts w:ascii="SimSun" w:hAnsi="SimSun"/>
          <w:sz w:val="21"/>
          <w:szCs w:val="21"/>
        </w:rPr>
        <w:t>能够在专利程序的所有阶段</w:t>
      </w:r>
      <w:r w:rsidR="008C4E9F" w:rsidRPr="00F60A04">
        <w:rPr>
          <w:rFonts w:ascii="SimSun" w:hAnsi="SimSun" w:hint="eastAsia"/>
          <w:sz w:val="21"/>
          <w:szCs w:val="21"/>
        </w:rPr>
        <w:t>发挥作用</w:t>
      </w:r>
      <w:r w:rsidRPr="00F60A04">
        <w:rPr>
          <w:rFonts w:ascii="SimSun" w:hAnsi="SimSun"/>
          <w:sz w:val="21"/>
          <w:szCs w:val="21"/>
        </w:rPr>
        <w:t>。</w:t>
      </w:r>
      <w:r w:rsidR="008C4E9F" w:rsidRPr="00F60A04">
        <w:rPr>
          <w:rFonts w:ascii="SimSun" w:hAnsi="SimSun"/>
          <w:sz w:val="21"/>
          <w:szCs w:val="21"/>
        </w:rPr>
        <w:t>EAPO</w:t>
      </w:r>
      <w:r w:rsidRPr="00F60A04">
        <w:rPr>
          <w:rFonts w:ascii="SimSun" w:hAnsi="SimSun"/>
          <w:sz w:val="21"/>
          <w:szCs w:val="21"/>
        </w:rPr>
        <w:t>支持Rospatent的</w:t>
      </w:r>
      <w:r w:rsidR="006A27B8" w:rsidRPr="00F60A04">
        <w:rPr>
          <w:rFonts w:ascii="SimSun" w:hAnsi="SimSun" w:hint="eastAsia"/>
          <w:sz w:val="21"/>
          <w:szCs w:val="21"/>
        </w:rPr>
        <w:t>发言</w:t>
      </w:r>
      <w:r w:rsidRPr="00F60A04">
        <w:rPr>
          <w:rFonts w:ascii="SimSun" w:hAnsi="SimSun"/>
          <w:sz w:val="21"/>
          <w:szCs w:val="21"/>
        </w:rPr>
        <w:t>。欧亚专利组织将</w:t>
      </w:r>
      <w:r w:rsidR="006A27B8" w:rsidRPr="00F60A04">
        <w:rPr>
          <w:rFonts w:ascii="SimSun" w:hAnsi="SimSun" w:hint="eastAsia"/>
          <w:sz w:val="21"/>
          <w:szCs w:val="21"/>
        </w:rPr>
        <w:t>8</w:t>
      </w:r>
      <w:r w:rsidRPr="00F60A04">
        <w:rPr>
          <w:rFonts w:ascii="SimSun" w:hAnsi="SimSun"/>
          <w:sz w:val="21"/>
          <w:szCs w:val="21"/>
        </w:rPr>
        <w:t>个国家联合起来管理统一的专利</w:t>
      </w:r>
      <w:r w:rsidR="006A27B8" w:rsidRPr="00F60A04">
        <w:rPr>
          <w:rFonts w:ascii="SimSun" w:hAnsi="SimSun" w:hint="eastAsia"/>
          <w:sz w:val="21"/>
          <w:szCs w:val="21"/>
        </w:rPr>
        <w:t>体系</w:t>
      </w:r>
      <w:r w:rsidRPr="00F60A04">
        <w:rPr>
          <w:rFonts w:ascii="SimSun" w:hAnsi="SimSun"/>
          <w:sz w:val="21"/>
          <w:szCs w:val="21"/>
        </w:rPr>
        <w:t>，</w:t>
      </w:r>
      <w:r w:rsidR="006A27B8" w:rsidRPr="00F60A04">
        <w:rPr>
          <w:rFonts w:ascii="SimSun" w:hAnsi="SimSun"/>
          <w:sz w:val="21"/>
          <w:szCs w:val="21"/>
        </w:rPr>
        <w:t>EAPO</w:t>
      </w:r>
      <w:r w:rsidRPr="00F60A04">
        <w:rPr>
          <w:rFonts w:ascii="SimSun" w:hAnsi="SimSun"/>
          <w:sz w:val="21"/>
          <w:szCs w:val="21"/>
        </w:rPr>
        <w:t>对一些专利局发起的歧视性、非建设性</w:t>
      </w:r>
      <w:r w:rsidR="007E0CF1" w:rsidRPr="00F60A04">
        <w:rPr>
          <w:rFonts w:ascii="SimSun" w:hAnsi="SimSun" w:hint="eastAsia"/>
          <w:sz w:val="21"/>
          <w:szCs w:val="21"/>
        </w:rPr>
        <w:t>的</w:t>
      </w:r>
      <w:r w:rsidRPr="00F60A04">
        <w:rPr>
          <w:rFonts w:ascii="SimSun" w:hAnsi="SimSun"/>
          <w:sz w:val="21"/>
          <w:szCs w:val="21"/>
        </w:rPr>
        <w:t>做法表示遗憾。知识产权领域的国际合作旨在激发创造力和有效保护知识产权，在平等、开放和伙伴关系的原则基础上</w:t>
      </w:r>
      <w:r w:rsidR="00A22465" w:rsidRPr="00F60A04">
        <w:rPr>
          <w:rFonts w:ascii="SimSun" w:hAnsi="SimSun" w:hint="eastAsia"/>
          <w:sz w:val="21"/>
          <w:szCs w:val="21"/>
        </w:rPr>
        <w:t>使</w:t>
      </w:r>
      <w:r w:rsidRPr="00F60A04">
        <w:rPr>
          <w:rFonts w:ascii="SimSun" w:hAnsi="SimSun"/>
          <w:sz w:val="21"/>
          <w:szCs w:val="21"/>
        </w:rPr>
        <w:t>全世界的申请人和权利人</w:t>
      </w:r>
      <w:r w:rsidR="00A22465" w:rsidRPr="00F60A04">
        <w:rPr>
          <w:rFonts w:ascii="SimSun" w:hAnsi="SimSun" w:hint="eastAsia"/>
          <w:sz w:val="21"/>
          <w:szCs w:val="21"/>
        </w:rPr>
        <w:t>受益</w:t>
      </w:r>
      <w:r w:rsidRPr="00F60A04">
        <w:rPr>
          <w:rFonts w:ascii="SimSun" w:hAnsi="SimSun"/>
          <w:sz w:val="21"/>
          <w:szCs w:val="21"/>
        </w:rPr>
        <w:t>。目前的情况给全球知识产权体系带来了不平衡和风险，违反了国际立法和义务的基本原则。EAPO坚持认为，专家对话不应政治化，知识产权</w:t>
      </w:r>
      <w:r w:rsidR="00A22465" w:rsidRPr="00F60A04">
        <w:rPr>
          <w:rFonts w:ascii="SimSun" w:hAnsi="SimSun" w:hint="eastAsia"/>
          <w:sz w:val="21"/>
          <w:szCs w:val="21"/>
        </w:rPr>
        <w:t>体系</w:t>
      </w:r>
      <w:r w:rsidRPr="00F60A04">
        <w:rPr>
          <w:rFonts w:ascii="SimSun" w:hAnsi="SimSun"/>
          <w:sz w:val="21"/>
          <w:szCs w:val="21"/>
        </w:rPr>
        <w:t>应严格在法律框架内运作。因此，EAPO呼吁其他国际</w:t>
      </w:r>
      <w:r w:rsidR="00A22465" w:rsidRPr="00F60A04">
        <w:rPr>
          <w:rFonts w:ascii="SimSun" w:hAnsi="SimSun" w:hint="eastAsia"/>
          <w:sz w:val="21"/>
          <w:szCs w:val="21"/>
        </w:rPr>
        <w:t>单位</w:t>
      </w:r>
      <w:r w:rsidRPr="00F60A04">
        <w:rPr>
          <w:rFonts w:ascii="SimSun" w:hAnsi="SimSun"/>
          <w:sz w:val="21"/>
          <w:szCs w:val="21"/>
        </w:rPr>
        <w:t>采取务实的</w:t>
      </w:r>
      <w:r w:rsidR="00A22465" w:rsidRPr="00F60A04">
        <w:rPr>
          <w:rFonts w:ascii="SimSun" w:hAnsi="SimSun" w:hint="eastAsia"/>
          <w:sz w:val="21"/>
          <w:szCs w:val="21"/>
        </w:rPr>
        <w:t>态度</w:t>
      </w:r>
      <w:r w:rsidRPr="00F60A04">
        <w:rPr>
          <w:rFonts w:ascii="SimSun" w:hAnsi="SimSun"/>
          <w:sz w:val="21"/>
          <w:szCs w:val="21"/>
        </w:rPr>
        <w:t>，</w:t>
      </w:r>
      <w:r w:rsidR="00A22465" w:rsidRPr="00F60A04">
        <w:rPr>
          <w:rFonts w:ascii="SimSun" w:hAnsi="SimSun" w:hint="eastAsia"/>
          <w:sz w:val="21"/>
          <w:szCs w:val="21"/>
        </w:rPr>
        <w:t>确保</w:t>
      </w:r>
      <w:r w:rsidRPr="00F60A04">
        <w:rPr>
          <w:rFonts w:ascii="SimSun" w:hAnsi="SimSun"/>
          <w:sz w:val="21"/>
          <w:szCs w:val="21"/>
        </w:rPr>
        <w:t>知识产权</w:t>
      </w:r>
      <w:r w:rsidR="00A22465" w:rsidRPr="00F60A04">
        <w:rPr>
          <w:rFonts w:ascii="SimSun" w:hAnsi="SimSun" w:hint="eastAsia"/>
          <w:sz w:val="21"/>
          <w:szCs w:val="21"/>
        </w:rPr>
        <w:t>用户</w:t>
      </w:r>
      <w:r w:rsidRPr="00F60A04">
        <w:rPr>
          <w:rFonts w:ascii="SimSun" w:hAnsi="SimSun"/>
          <w:sz w:val="21"/>
          <w:szCs w:val="21"/>
        </w:rPr>
        <w:t>的利益。</w:t>
      </w:r>
    </w:p>
    <w:p w14:paraId="5A675BCC" w14:textId="625E8073" w:rsidR="008B4E66" w:rsidRPr="00F60A04" w:rsidRDefault="00656B44" w:rsidP="0094618C">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F60A04">
        <w:rPr>
          <w:rFonts w:ascii="SimSun" w:hAnsi="SimSun" w:hint="eastAsia"/>
          <w:sz w:val="21"/>
          <w:szCs w:val="21"/>
        </w:rPr>
        <w:t>会议注意到国际局有关PCT最新统计数据的情况介绍</w:t>
      </w:r>
      <w:r w:rsidRPr="00F60A04">
        <w:rPr>
          <w:rStyle w:val="FootnoteReference"/>
          <w:rFonts w:ascii="SimSun" w:hAnsi="SimSun"/>
          <w:sz w:val="21"/>
          <w:szCs w:val="21"/>
        </w:rPr>
        <w:footnoteReference w:id="2"/>
      </w:r>
      <w:r w:rsidRPr="00F60A04">
        <w:rPr>
          <w:rFonts w:ascii="SimSun" w:hAnsi="SimSun" w:hint="eastAsia"/>
          <w:sz w:val="21"/>
          <w:szCs w:val="21"/>
        </w:rPr>
        <w:t>。</w:t>
      </w:r>
    </w:p>
    <w:p w14:paraId="4A398032" w14:textId="5E72A952" w:rsidR="008B4E66" w:rsidRPr="005F2AB2" w:rsidRDefault="00702C89" w:rsidP="00E97006">
      <w:pPr>
        <w:pStyle w:val="Heading1"/>
        <w:spacing w:beforeLines="100" w:afterLines="50" w:after="120" w:line="340" w:lineRule="atLeast"/>
        <w:rPr>
          <w:rFonts w:ascii="SimSun" w:hAnsi="SimSun"/>
          <w:sz w:val="21"/>
          <w:szCs w:val="21"/>
        </w:rPr>
      </w:pPr>
      <w:r w:rsidRPr="00F60A04">
        <w:rPr>
          <w:rFonts w:ascii="SimHei" w:eastAsia="SimHei" w:hAnsi="SimHei" w:hint="eastAsia"/>
          <w:b w:val="0"/>
          <w:sz w:val="21"/>
          <w:szCs w:val="21"/>
        </w:rPr>
        <w:t>来自质量小组的事项</w:t>
      </w:r>
    </w:p>
    <w:p w14:paraId="1AF7D05D" w14:textId="6FD69E0E" w:rsidR="008B4E66" w:rsidRPr="005F2AB2" w:rsidRDefault="00656B44" w:rsidP="0094618C">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5F2AB2">
        <w:rPr>
          <w:rFonts w:asciiTheme="minorEastAsia" w:eastAsiaTheme="minorEastAsia" w:hAnsiTheme="minorEastAsia" w:hint="eastAsia"/>
          <w:sz w:val="21"/>
          <w:szCs w:val="21"/>
        </w:rPr>
        <w:t>会议注意到并批准载于本文件附件二的质量小组的主席总结，同意载于该总结中的建议，并批准继续小组的任务授权，包括在</w:t>
      </w:r>
      <w:r w:rsidRPr="005F2AB2">
        <w:rPr>
          <w:rFonts w:asciiTheme="minorEastAsia" w:eastAsiaTheme="minorEastAsia" w:hAnsiTheme="minorEastAsia"/>
          <w:sz w:val="21"/>
          <w:szCs w:val="21"/>
        </w:rPr>
        <w:t>202</w:t>
      </w:r>
      <w:r w:rsidR="00A073BC" w:rsidRPr="005F2AB2">
        <w:rPr>
          <w:rFonts w:asciiTheme="minorEastAsia" w:eastAsiaTheme="minorEastAsia" w:hAnsiTheme="minorEastAsia"/>
          <w:sz w:val="21"/>
          <w:szCs w:val="21"/>
        </w:rPr>
        <w:t>3</w:t>
      </w:r>
      <w:r w:rsidRPr="005F2AB2">
        <w:rPr>
          <w:rFonts w:asciiTheme="minorEastAsia" w:eastAsiaTheme="minorEastAsia" w:hAnsiTheme="minorEastAsia" w:hint="eastAsia"/>
          <w:sz w:val="21"/>
          <w:szCs w:val="21"/>
        </w:rPr>
        <w:t>年召开一次会议。</w:t>
      </w:r>
    </w:p>
    <w:p w14:paraId="30013D3A" w14:textId="177A752D" w:rsidR="008B4E66" w:rsidRPr="005F2AB2" w:rsidRDefault="00D434FE" w:rsidP="00E97006">
      <w:pPr>
        <w:pStyle w:val="Heading1"/>
        <w:spacing w:beforeLines="100" w:afterLines="50" w:after="120" w:line="340" w:lineRule="atLeast"/>
        <w:rPr>
          <w:rFonts w:ascii="SimSun" w:hAnsi="SimSun"/>
          <w:sz w:val="21"/>
          <w:szCs w:val="21"/>
        </w:rPr>
      </w:pPr>
      <w:r w:rsidRPr="00F60A04">
        <w:rPr>
          <w:rFonts w:ascii="SimHei" w:eastAsia="SimHei" w:hAnsi="SimHei" w:hint="eastAsia"/>
          <w:b w:val="0"/>
          <w:sz w:val="21"/>
          <w:szCs w:val="21"/>
        </w:rPr>
        <w:t>PCT在线服务</w:t>
      </w:r>
    </w:p>
    <w:p w14:paraId="3A96B1D0" w14:textId="4FEDFD03" w:rsidR="008B4E66" w:rsidRPr="00F60A04" w:rsidRDefault="00B84DEB"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讨论依据文件PCT/MIA/2</w:t>
      </w:r>
      <w:r w:rsidR="00A073BC" w:rsidRPr="00F60A04">
        <w:rPr>
          <w:rFonts w:ascii="SimSun" w:hAnsi="SimSun"/>
          <w:sz w:val="21"/>
          <w:szCs w:val="21"/>
        </w:rPr>
        <w:t>9</w:t>
      </w:r>
      <w:r w:rsidRPr="00F60A04">
        <w:rPr>
          <w:rFonts w:ascii="SimSun" w:hAnsi="SimSun" w:hint="eastAsia"/>
          <w:sz w:val="21"/>
          <w:szCs w:val="21"/>
        </w:rPr>
        <w:t>/</w:t>
      </w:r>
      <w:r w:rsidR="00A073BC" w:rsidRPr="00F60A04">
        <w:rPr>
          <w:rFonts w:ascii="SimSun" w:hAnsi="SimSun"/>
          <w:sz w:val="21"/>
          <w:szCs w:val="21"/>
        </w:rPr>
        <w:t>9</w:t>
      </w:r>
      <w:r w:rsidRPr="00F60A04">
        <w:rPr>
          <w:rFonts w:ascii="SimSun" w:hAnsi="SimSun" w:hint="eastAsia"/>
          <w:sz w:val="21"/>
          <w:szCs w:val="21"/>
        </w:rPr>
        <w:t>进行。</w:t>
      </w:r>
    </w:p>
    <w:p w14:paraId="423046F0" w14:textId="781048BC" w:rsidR="008B4E66" w:rsidRPr="00F60A04" w:rsidRDefault="00A073BC"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各</w:t>
      </w:r>
      <w:r w:rsidR="00B84DEB" w:rsidRPr="00F60A04">
        <w:rPr>
          <w:rFonts w:ascii="SimSun" w:hAnsi="SimSun"/>
          <w:sz w:val="21"/>
          <w:szCs w:val="21"/>
        </w:rPr>
        <w:t>国际</w:t>
      </w:r>
      <w:r w:rsidRPr="00F60A04">
        <w:rPr>
          <w:rFonts w:ascii="SimSun" w:hAnsi="SimSun" w:hint="eastAsia"/>
          <w:sz w:val="21"/>
          <w:szCs w:val="21"/>
        </w:rPr>
        <w:t>单位</w:t>
      </w:r>
      <w:r w:rsidR="00B84DEB" w:rsidRPr="00F60A04">
        <w:rPr>
          <w:rFonts w:ascii="SimSun" w:hAnsi="SimSun"/>
          <w:sz w:val="21"/>
          <w:szCs w:val="21"/>
        </w:rPr>
        <w:t>对国际局通过各</w:t>
      </w:r>
      <w:r w:rsidR="00396090" w:rsidRPr="00F60A04">
        <w:rPr>
          <w:rFonts w:ascii="SimSun" w:hAnsi="SimSun" w:hint="eastAsia"/>
          <w:sz w:val="21"/>
          <w:szCs w:val="21"/>
        </w:rPr>
        <w:t>项</w:t>
      </w:r>
      <w:r w:rsidR="00B84DEB" w:rsidRPr="00F60A04">
        <w:rPr>
          <w:rFonts w:ascii="SimSun" w:hAnsi="SimSun"/>
          <w:sz w:val="21"/>
          <w:szCs w:val="21"/>
        </w:rPr>
        <w:t>在线服务为申请人和主管局提供的功能表示赞赏，包括</w:t>
      </w:r>
      <w:r w:rsidR="00396090" w:rsidRPr="00F60A04">
        <w:rPr>
          <w:rFonts w:ascii="SimSun" w:hAnsi="SimSun" w:hint="eastAsia"/>
          <w:sz w:val="21"/>
          <w:szCs w:val="21"/>
        </w:rPr>
        <w:t>面向</w:t>
      </w:r>
      <w:r w:rsidR="00B84DEB" w:rsidRPr="00F60A04">
        <w:rPr>
          <w:rFonts w:ascii="SimSun" w:hAnsi="SimSun"/>
          <w:sz w:val="21"/>
          <w:szCs w:val="21"/>
        </w:rPr>
        <w:t>国际</w:t>
      </w:r>
      <w:r w:rsidR="00396090" w:rsidRPr="00F60A04">
        <w:rPr>
          <w:rFonts w:ascii="SimSun" w:hAnsi="SimSun" w:hint="eastAsia"/>
          <w:sz w:val="21"/>
          <w:szCs w:val="21"/>
        </w:rPr>
        <w:t>单位</w:t>
      </w:r>
      <w:r w:rsidR="00B84DEB" w:rsidRPr="00F60A04">
        <w:rPr>
          <w:rFonts w:ascii="SimSun" w:hAnsi="SimSun"/>
          <w:sz w:val="21"/>
          <w:szCs w:val="21"/>
        </w:rPr>
        <w:t>的ePCT功能、eSearchCopy</w:t>
      </w:r>
      <w:r w:rsidR="00396090" w:rsidRPr="00F60A04">
        <w:rPr>
          <w:rFonts w:ascii="SimSun" w:hAnsi="SimSun" w:hint="eastAsia"/>
          <w:sz w:val="21"/>
          <w:szCs w:val="21"/>
        </w:rPr>
        <w:t>传送</w:t>
      </w:r>
      <w:r w:rsidR="00B84DEB" w:rsidRPr="00F60A04">
        <w:rPr>
          <w:rFonts w:ascii="SimSun" w:hAnsi="SimSun"/>
          <w:sz w:val="21"/>
          <w:szCs w:val="21"/>
        </w:rPr>
        <w:t>和ePCT</w:t>
      </w:r>
      <w:r w:rsidR="00396090" w:rsidRPr="00F60A04">
        <w:rPr>
          <w:rFonts w:ascii="SimSun" w:hAnsi="SimSun" w:hint="eastAsia"/>
          <w:sz w:val="21"/>
          <w:szCs w:val="21"/>
        </w:rPr>
        <w:t>网络（w</w:t>
      </w:r>
      <w:r w:rsidR="00396090" w:rsidRPr="00F60A04">
        <w:rPr>
          <w:rFonts w:ascii="SimSun" w:hAnsi="SimSun"/>
          <w:sz w:val="21"/>
          <w:szCs w:val="21"/>
        </w:rPr>
        <w:t>eb</w:t>
      </w:r>
      <w:r w:rsidR="00396090" w:rsidRPr="00F60A04">
        <w:rPr>
          <w:rFonts w:ascii="SimSun" w:hAnsi="SimSun" w:hint="eastAsia"/>
          <w:sz w:val="21"/>
          <w:szCs w:val="21"/>
        </w:rPr>
        <w:t>）</w:t>
      </w:r>
      <w:r w:rsidR="00B84DEB" w:rsidRPr="00F60A04">
        <w:rPr>
          <w:rFonts w:ascii="SimSun" w:hAnsi="SimSun"/>
          <w:sz w:val="21"/>
          <w:szCs w:val="21"/>
        </w:rPr>
        <w:t>服务。</w:t>
      </w:r>
      <w:r w:rsidR="00396090" w:rsidRPr="00F60A04">
        <w:rPr>
          <w:rFonts w:ascii="SimSun" w:hAnsi="SimSun" w:hint="eastAsia"/>
          <w:sz w:val="21"/>
          <w:szCs w:val="21"/>
        </w:rPr>
        <w:t>一些</w:t>
      </w:r>
      <w:r w:rsidR="00B84DEB" w:rsidRPr="00F60A04">
        <w:rPr>
          <w:rFonts w:ascii="SimSun" w:hAnsi="SimSun"/>
          <w:sz w:val="21"/>
          <w:szCs w:val="21"/>
        </w:rPr>
        <w:t>作为受理局的主管局已有效过渡到使用ePCT</w:t>
      </w:r>
      <w:r w:rsidR="00396090" w:rsidRPr="00F60A04">
        <w:rPr>
          <w:rFonts w:ascii="SimSun" w:hAnsi="SimSun" w:hint="eastAsia"/>
          <w:sz w:val="21"/>
          <w:szCs w:val="21"/>
        </w:rPr>
        <w:t>-</w:t>
      </w:r>
      <w:r w:rsidR="00B84DEB" w:rsidRPr="00F60A04">
        <w:rPr>
          <w:rFonts w:ascii="SimSun" w:hAnsi="SimSun"/>
          <w:sz w:val="21"/>
          <w:szCs w:val="21"/>
        </w:rPr>
        <w:t>Filing，有些主管局现在几乎所有的申请都通过该服务</w:t>
      </w:r>
      <w:r w:rsidR="00396090" w:rsidRPr="00F60A04">
        <w:rPr>
          <w:rFonts w:ascii="SimSun" w:hAnsi="SimSun" w:hint="eastAsia"/>
          <w:sz w:val="21"/>
          <w:szCs w:val="21"/>
        </w:rPr>
        <w:t>受理</w:t>
      </w:r>
      <w:r w:rsidR="00B84DEB" w:rsidRPr="00F60A04">
        <w:rPr>
          <w:rFonts w:ascii="SimSun" w:hAnsi="SimSun"/>
          <w:sz w:val="21"/>
          <w:szCs w:val="21"/>
        </w:rPr>
        <w:t>。</w:t>
      </w:r>
    </w:p>
    <w:p w14:paraId="511E3EE0" w14:textId="23C33CAD" w:rsidR="008B4E66" w:rsidRPr="00F60A04" w:rsidRDefault="00707DA5"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各</w:t>
      </w:r>
      <w:r w:rsidR="009A3644" w:rsidRPr="00F60A04">
        <w:rPr>
          <w:rFonts w:ascii="SimSun" w:hAnsi="SimSun"/>
          <w:sz w:val="21"/>
          <w:szCs w:val="21"/>
        </w:rPr>
        <w:t>单位</w:t>
      </w:r>
      <w:r w:rsidRPr="00F60A04">
        <w:rPr>
          <w:rFonts w:ascii="SimSun" w:hAnsi="SimSun" w:hint="eastAsia"/>
          <w:sz w:val="21"/>
          <w:szCs w:val="21"/>
        </w:rPr>
        <w:t>普遍</w:t>
      </w:r>
      <w:r w:rsidR="00B84DEB" w:rsidRPr="00F60A04">
        <w:rPr>
          <w:rFonts w:ascii="SimSun" w:hAnsi="SimSun"/>
          <w:sz w:val="21"/>
          <w:szCs w:val="21"/>
        </w:rPr>
        <w:t>支持文件中提出的</w:t>
      </w:r>
      <w:r w:rsidRPr="00F60A04">
        <w:rPr>
          <w:rFonts w:ascii="SimSun" w:hAnsi="SimSun" w:hint="eastAsia"/>
          <w:sz w:val="21"/>
          <w:szCs w:val="21"/>
        </w:rPr>
        <w:t>进一步发展的</w:t>
      </w:r>
      <w:r w:rsidR="00B84DEB" w:rsidRPr="00F60A04">
        <w:rPr>
          <w:rFonts w:ascii="SimSun" w:hAnsi="SimSun"/>
          <w:sz w:val="21"/>
          <w:szCs w:val="21"/>
        </w:rPr>
        <w:t>长期目标和</w:t>
      </w:r>
      <w:r w:rsidRPr="00F60A04">
        <w:rPr>
          <w:rFonts w:ascii="SimSun" w:hAnsi="SimSun" w:hint="eastAsia"/>
          <w:sz w:val="21"/>
          <w:szCs w:val="21"/>
        </w:rPr>
        <w:t>后续举措</w:t>
      </w:r>
      <w:r w:rsidR="00B84DEB" w:rsidRPr="00F60A04">
        <w:rPr>
          <w:rFonts w:ascii="SimSun" w:hAnsi="SimSun"/>
          <w:sz w:val="21"/>
          <w:szCs w:val="21"/>
        </w:rPr>
        <w:t>，特别是在使用XML和</w:t>
      </w:r>
      <w:r w:rsidR="00E02F29" w:rsidRPr="00F60A04">
        <w:rPr>
          <w:rFonts w:ascii="SimSun" w:hAnsi="SimSun" w:hint="eastAsia"/>
          <w:sz w:val="21"/>
          <w:szCs w:val="21"/>
        </w:rPr>
        <w:t>取消</w:t>
      </w:r>
      <w:r w:rsidR="00B84DEB" w:rsidRPr="00F60A04">
        <w:rPr>
          <w:rFonts w:ascii="SimSun" w:hAnsi="SimSun"/>
          <w:sz w:val="21"/>
          <w:szCs w:val="21"/>
        </w:rPr>
        <w:t>与申请人的纸质通信方面。XML的使用对于开发更</w:t>
      </w:r>
      <w:r w:rsidR="00E02F29" w:rsidRPr="00F60A04">
        <w:rPr>
          <w:rFonts w:ascii="SimSun" w:hAnsi="SimSun" w:hint="eastAsia"/>
          <w:sz w:val="21"/>
          <w:szCs w:val="21"/>
        </w:rPr>
        <w:t>高效</w:t>
      </w:r>
      <w:r w:rsidR="00B84DEB" w:rsidRPr="00F60A04">
        <w:rPr>
          <w:rFonts w:ascii="SimSun" w:hAnsi="SimSun"/>
          <w:sz w:val="21"/>
          <w:szCs w:val="21"/>
        </w:rPr>
        <w:t>的程序和培训人工智能系统</w:t>
      </w:r>
      <w:r w:rsidR="00E02F29" w:rsidRPr="00F60A04">
        <w:rPr>
          <w:rFonts w:ascii="SimSun" w:hAnsi="SimSun" w:hint="eastAsia"/>
          <w:sz w:val="21"/>
          <w:szCs w:val="21"/>
        </w:rPr>
        <w:t>至关重要</w:t>
      </w:r>
      <w:r w:rsidR="00B84DEB" w:rsidRPr="00F60A04">
        <w:rPr>
          <w:rFonts w:ascii="SimSun" w:hAnsi="SimSun"/>
          <w:sz w:val="21"/>
          <w:szCs w:val="21"/>
        </w:rPr>
        <w:t>。为此，质量和一致性非常重要；一个</w:t>
      </w:r>
      <w:r w:rsidR="00E02F29" w:rsidRPr="00F60A04">
        <w:rPr>
          <w:rFonts w:ascii="SimSun" w:hAnsi="SimSun" w:hint="eastAsia"/>
          <w:sz w:val="21"/>
          <w:szCs w:val="21"/>
        </w:rPr>
        <w:t>单位</w:t>
      </w:r>
      <w:r w:rsidR="00B84DEB" w:rsidRPr="00F60A04">
        <w:rPr>
          <w:rFonts w:ascii="SimSun" w:hAnsi="SimSun"/>
          <w:sz w:val="21"/>
          <w:szCs w:val="21"/>
        </w:rPr>
        <w:t>强调，需要更清楚地</w:t>
      </w:r>
      <w:r w:rsidR="00E02F29" w:rsidRPr="00F60A04">
        <w:rPr>
          <w:rFonts w:ascii="SimSun" w:hAnsi="SimSun" w:hint="eastAsia"/>
          <w:sz w:val="21"/>
          <w:szCs w:val="21"/>
        </w:rPr>
        <w:t>说明</w:t>
      </w:r>
      <w:r w:rsidR="00B84DEB" w:rsidRPr="00F60A04">
        <w:rPr>
          <w:rFonts w:ascii="SimSun" w:hAnsi="SimSun"/>
          <w:sz w:val="21"/>
          <w:szCs w:val="21"/>
        </w:rPr>
        <w:t>XML文件的要求，以便各</w:t>
      </w:r>
      <w:r w:rsidR="00E02F29" w:rsidRPr="00F60A04">
        <w:rPr>
          <w:rFonts w:ascii="SimSun" w:hAnsi="SimSun" w:hint="eastAsia"/>
          <w:sz w:val="21"/>
          <w:szCs w:val="21"/>
        </w:rPr>
        <w:t>主管局</w:t>
      </w:r>
      <w:r w:rsidR="00B84DEB" w:rsidRPr="00F60A04">
        <w:rPr>
          <w:rFonts w:ascii="SimSun" w:hAnsi="SimSun"/>
          <w:sz w:val="21"/>
          <w:szCs w:val="21"/>
        </w:rPr>
        <w:t>能够开发具有必要准确性和一致性的系统。一些</w:t>
      </w:r>
      <w:r w:rsidR="00E02F29" w:rsidRPr="00F60A04">
        <w:rPr>
          <w:rFonts w:ascii="SimSun" w:hAnsi="SimSun" w:hint="eastAsia"/>
          <w:sz w:val="21"/>
          <w:szCs w:val="21"/>
        </w:rPr>
        <w:t>单位</w:t>
      </w:r>
      <w:r w:rsidR="00B84DEB" w:rsidRPr="00F60A04">
        <w:rPr>
          <w:rFonts w:ascii="SimSun" w:hAnsi="SimSun"/>
          <w:sz w:val="21"/>
          <w:szCs w:val="21"/>
        </w:rPr>
        <w:t>表示，</w:t>
      </w:r>
      <w:r w:rsidR="00E02F29" w:rsidRPr="00F60A04">
        <w:rPr>
          <w:rFonts w:ascii="SimSun" w:hAnsi="SimSun" w:hint="eastAsia"/>
          <w:sz w:val="21"/>
          <w:szCs w:val="21"/>
        </w:rPr>
        <w:t>它们</w:t>
      </w:r>
      <w:r w:rsidR="00D07757" w:rsidRPr="00F60A04">
        <w:rPr>
          <w:rFonts w:ascii="SimSun" w:hAnsi="SimSun" w:hint="eastAsia"/>
          <w:sz w:val="21"/>
          <w:szCs w:val="21"/>
        </w:rPr>
        <w:t>在开发其</w:t>
      </w:r>
      <w:r w:rsidR="00D07757" w:rsidRPr="00F60A04">
        <w:rPr>
          <w:rFonts w:ascii="SimSun" w:hAnsi="SimSun"/>
          <w:sz w:val="21"/>
          <w:szCs w:val="21"/>
        </w:rPr>
        <w:t>信息技术系统</w:t>
      </w:r>
      <w:r w:rsidR="00D07757" w:rsidRPr="00F60A04">
        <w:rPr>
          <w:rFonts w:ascii="SimSun" w:hAnsi="SimSun" w:hint="eastAsia"/>
          <w:sz w:val="21"/>
          <w:szCs w:val="21"/>
        </w:rPr>
        <w:t>的过程中</w:t>
      </w:r>
      <w:r w:rsidR="00B84DEB" w:rsidRPr="00F60A04">
        <w:rPr>
          <w:rFonts w:ascii="SimSun" w:hAnsi="SimSun"/>
          <w:sz w:val="21"/>
          <w:szCs w:val="21"/>
        </w:rPr>
        <w:t>将在资源允许的</w:t>
      </w:r>
      <w:r w:rsidR="00D07757" w:rsidRPr="00F60A04">
        <w:rPr>
          <w:rFonts w:ascii="SimSun" w:hAnsi="SimSun" w:hint="eastAsia"/>
          <w:sz w:val="21"/>
          <w:szCs w:val="21"/>
        </w:rPr>
        <w:t>情况下</w:t>
      </w:r>
      <w:r w:rsidR="00B84DEB" w:rsidRPr="00F60A04">
        <w:rPr>
          <w:rFonts w:ascii="SimSun" w:hAnsi="SimSun"/>
          <w:sz w:val="21"/>
          <w:szCs w:val="21"/>
        </w:rPr>
        <w:t>支持相关目标，但在某些情况下，这些项目与</w:t>
      </w:r>
      <w:r w:rsidR="00D07757" w:rsidRPr="00F60A04">
        <w:rPr>
          <w:rFonts w:ascii="SimSun" w:hAnsi="SimSun" w:hint="eastAsia"/>
          <w:sz w:val="21"/>
          <w:szCs w:val="21"/>
        </w:rPr>
        <w:t>本地</w:t>
      </w:r>
      <w:r w:rsidR="00B84DEB" w:rsidRPr="00F60A04">
        <w:rPr>
          <w:rFonts w:ascii="SimSun" w:hAnsi="SimSun"/>
          <w:sz w:val="21"/>
          <w:szCs w:val="21"/>
        </w:rPr>
        <w:t>系统开发工作</w:t>
      </w:r>
      <w:r w:rsidR="00D07757" w:rsidRPr="00F60A04">
        <w:rPr>
          <w:rFonts w:ascii="SimSun" w:hAnsi="SimSun" w:hint="eastAsia"/>
          <w:sz w:val="21"/>
          <w:szCs w:val="21"/>
        </w:rPr>
        <w:t>绑定</w:t>
      </w:r>
      <w:r w:rsidR="00B84DEB" w:rsidRPr="00F60A04">
        <w:rPr>
          <w:rFonts w:ascii="SimSun" w:hAnsi="SimSun"/>
          <w:sz w:val="21"/>
          <w:szCs w:val="21"/>
        </w:rPr>
        <w:t>，</w:t>
      </w:r>
      <w:r w:rsidR="00D07757" w:rsidRPr="00F60A04">
        <w:rPr>
          <w:rFonts w:ascii="SimSun" w:hAnsi="SimSun" w:hint="eastAsia"/>
          <w:sz w:val="21"/>
          <w:szCs w:val="21"/>
        </w:rPr>
        <w:t>而后者</w:t>
      </w:r>
      <w:r w:rsidR="00B84DEB" w:rsidRPr="00F60A04">
        <w:rPr>
          <w:rFonts w:ascii="SimSun" w:hAnsi="SimSun"/>
          <w:sz w:val="21"/>
          <w:szCs w:val="21"/>
        </w:rPr>
        <w:t>预计需要几年的时间才能完成。一些</w:t>
      </w:r>
      <w:r w:rsidR="00D07757" w:rsidRPr="00F60A04">
        <w:rPr>
          <w:rFonts w:ascii="SimSun" w:hAnsi="SimSun" w:hint="eastAsia"/>
          <w:sz w:val="21"/>
          <w:szCs w:val="21"/>
        </w:rPr>
        <w:t>单位</w:t>
      </w:r>
      <w:r w:rsidR="00B84DEB" w:rsidRPr="00F60A04">
        <w:rPr>
          <w:rFonts w:ascii="SimSun" w:hAnsi="SimSun"/>
          <w:sz w:val="21"/>
          <w:szCs w:val="21"/>
        </w:rPr>
        <w:t>报告说，</w:t>
      </w:r>
      <w:r w:rsidR="00D07757" w:rsidRPr="00F60A04">
        <w:rPr>
          <w:rFonts w:ascii="SimSun" w:hAnsi="SimSun" w:hint="eastAsia"/>
          <w:sz w:val="21"/>
          <w:szCs w:val="21"/>
        </w:rPr>
        <w:t>它们</w:t>
      </w:r>
      <w:r w:rsidR="00B84DEB" w:rsidRPr="00F60A04">
        <w:rPr>
          <w:rFonts w:ascii="SimSun" w:hAnsi="SimSun"/>
          <w:sz w:val="21"/>
          <w:szCs w:val="21"/>
        </w:rPr>
        <w:t>在实现以XML格式提供国际检索报告和书面意见的目标方面取得了重要进展。</w:t>
      </w:r>
    </w:p>
    <w:p w14:paraId="105F017A" w14:textId="13FB6D60" w:rsidR="008B4E66" w:rsidRPr="00F60A04" w:rsidRDefault="00D07757"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各</w:t>
      </w:r>
      <w:r w:rsidR="009A3644" w:rsidRPr="00F60A04">
        <w:rPr>
          <w:rFonts w:ascii="SimSun" w:hAnsi="SimSun"/>
          <w:sz w:val="21"/>
          <w:szCs w:val="21"/>
        </w:rPr>
        <w:t>单位</w:t>
      </w:r>
      <w:r w:rsidR="00B84DEB" w:rsidRPr="00F60A04">
        <w:rPr>
          <w:rFonts w:ascii="SimSun" w:hAnsi="SimSun"/>
          <w:sz w:val="21"/>
          <w:szCs w:val="21"/>
        </w:rPr>
        <w:t>同意，最好能够交换包括XML数据在内的优先权文件，并注意到国际局的</w:t>
      </w:r>
      <w:r w:rsidRPr="00F60A04">
        <w:rPr>
          <w:rFonts w:ascii="SimSun" w:hAnsi="SimSun" w:hint="eastAsia"/>
          <w:sz w:val="21"/>
          <w:szCs w:val="21"/>
        </w:rPr>
        <w:t>评论</w:t>
      </w:r>
      <w:r w:rsidR="00B84DEB" w:rsidRPr="00F60A04">
        <w:rPr>
          <w:rFonts w:ascii="SimSun" w:hAnsi="SimSun"/>
          <w:sz w:val="21"/>
          <w:szCs w:val="21"/>
        </w:rPr>
        <w:t>意见，即</w:t>
      </w:r>
      <w:r w:rsidRPr="00F60A04">
        <w:rPr>
          <w:rFonts w:ascii="SimSun" w:hAnsi="SimSun" w:hint="eastAsia"/>
          <w:sz w:val="21"/>
          <w:szCs w:val="21"/>
        </w:rPr>
        <w:t>重要的是</w:t>
      </w:r>
      <w:r w:rsidR="00B84DEB" w:rsidRPr="00F60A04">
        <w:rPr>
          <w:rFonts w:ascii="SimSun" w:hAnsi="SimSun"/>
          <w:sz w:val="21"/>
          <w:szCs w:val="21"/>
        </w:rPr>
        <w:t>以标准化的方式进行</w:t>
      </w:r>
      <w:r w:rsidRPr="00F60A04">
        <w:rPr>
          <w:rFonts w:ascii="SimSun" w:hAnsi="SimSun" w:hint="eastAsia"/>
          <w:sz w:val="21"/>
          <w:szCs w:val="21"/>
        </w:rPr>
        <w:t>这项工作</w:t>
      </w:r>
      <w:r w:rsidR="00B84DEB" w:rsidRPr="00F60A04">
        <w:rPr>
          <w:rFonts w:ascii="SimSun" w:hAnsi="SimSun"/>
          <w:sz w:val="21"/>
          <w:szCs w:val="21"/>
        </w:rPr>
        <w:t>，以便各主管局能够自动和一致地导入优先权文件，无论其来源如何。国际局</w:t>
      </w:r>
      <w:r w:rsidR="00713991" w:rsidRPr="00F60A04">
        <w:rPr>
          <w:rFonts w:ascii="SimSun" w:hAnsi="SimSun" w:hint="eastAsia"/>
          <w:sz w:val="21"/>
          <w:szCs w:val="21"/>
        </w:rPr>
        <w:t>准备</w:t>
      </w:r>
      <w:r w:rsidR="00B84DEB" w:rsidRPr="00F60A04">
        <w:rPr>
          <w:rFonts w:ascii="SimSun" w:hAnsi="SimSun"/>
          <w:sz w:val="21"/>
          <w:szCs w:val="21"/>
        </w:rPr>
        <w:t>在PCT工作组提出</w:t>
      </w:r>
      <w:r w:rsidR="00DA08A6" w:rsidRPr="00F60A04">
        <w:rPr>
          <w:rFonts w:ascii="SimSun" w:hAnsi="SimSun" w:hint="eastAsia"/>
          <w:sz w:val="21"/>
          <w:szCs w:val="21"/>
        </w:rPr>
        <w:t>关于</w:t>
      </w:r>
      <w:r w:rsidR="00B84DEB" w:rsidRPr="00F60A04">
        <w:rPr>
          <w:rFonts w:ascii="SimSun" w:hAnsi="SimSun"/>
          <w:sz w:val="21"/>
          <w:szCs w:val="21"/>
        </w:rPr>
        <w:t>交换XML优先权文件要求的PCT方面</w:t>
      </w:r>
      <w:r w:rsidR="00DA08A6" w:rsidRPr="00F60A04">
        <w:rPr>
          <w:rFonts w:ascii="SimSun" w:hAnsi="SimSun" w:hint="eastAsia"/>
          <w:sz w:val="21"/>
          <w:szCs w:val="21"/>
        </w:rPr>
        <w:t>的问题</w:t>
      </w:r>
      <w:r w:rsidR="00B84DEB" w:rsidRPr="00F60A04">
        <w:rPr>
          <w:rFonts w:ascii="SimSun" w:hAnsi="SimSun"/>
          <w:sz w:val="21"/>
          <w:szCs w:val="21"/>
        </w:rPr>
        <w:t>，但这个问题应主要</w:t>
      </w:r>
      <w:r w:rsidR="00713991" w:rsidRPr="00F60A04">
        <w:rPr>
          <w:rFonts w:ascii="SimSun" w:hAnsi="SimSun" w:hint="eastAsia"/>
          <w:sz w:val="21"/>
          <w:szCs w:val="21"/>
        </w:rPr>
        <w:t>交由产权组织</w:t>
      </w:r>
      <w:r w:rsidR="00B84DEB" w:rsidRPr="00F60A04">
        <w:rPr>
          <w:rFonts w:ascii="SimSun" w:hAnsi="SimSun"/>
          <w:sz w:val="21"/>
          <w:szCs w:val="21"/>
        </w:rPr>
        <w:t>标准委员会</w:t>
      </w:r>
      <w:r w:rsidR="00713991" w:rsidRPr="00F60A04">
        <w:rPr>
          <w:rFonts w:ascii="SimSun" w:hAnsi="SimSun" w:hint="eastAsia"/>
          <w:sz w:val="21"/>
          <w:szCs w:val="21"/>
        </w:rPr>
        <w:t>处理</w:t>
      </w:r>
      <w:r w:rsidR="00B84DEB" w:rsidRPr="00F60A04">
        <w:rPr>
          <w:rFonts w:ascii="SimSun" w:hAnsi="SimSun"/>
          <w:sz w:val="21"/>
          <w:szCs w:val="21"/>
        </w:rPr>
        <w:t>。优先权文件数字</w:t>
      </w:r>
      <w:r w:rsidR="00713991" w:rsidRPr="00F60A04">
        <w:rPr>
          <w:rFonts w:ascii="SimSun" w:hAnsi="SimSun" w:hint="eastAsia"/>
          <w:sz w:val="21"/>
          <w:szCs w:val="21"/>
        </w:rPr>
        <w:t>查询</w:t>
      </w:r>
      <w:r w:rsidR="00B84DEB" w:rsidRPr="00F60A04">
        <w:rPr>
          <w:rFonts w:ascii="SimSun" w:hAnsi="SimSun"/>
          <w:sz w:val="21"/>
          <w:szCs w:val="21"/>
        </w:rPr>
        <w:t>服务</w:t>
      </w:r>
      <w:r w:rsidR="00713991" w:rsidRPr="00F60A04">
        <w:rPr>
          <w:rFonts w:ascii="SimSun" w:hAnsi="SimSun" w:hint="eastAsia"/>
          <w:sz w:val="21"/>
          <w:szCs w:val="21"/>
        </w:rPr>
        <w:t>（</w:t>
      </w:r>
      <w:r w:rsidR="00B84DEB" w:rsidRPr="00F60A04">
        <w:rPr>
          <w:rFonts w:ascii="SimSun" w:hAnsi="SimSun"/>
          <w:sz w:val="21"/>
          <w:szCs w:val="21"/>
        </w:rPr>
        <w:t>DAS</w:t>
      </w:r>
      <w:r w:rsidR="00713991" w:rsidRPr="00F60A04">
        <w:rPr>
          <w:rFonts w:ascii="SimSun" w:hAnsi="SimSun" w:hint="eastAsia"/>
          <w:sz w:val="21"/>
          <w:szCs w:val="21"/>
        </w:rPr>
        <w:t>）</w:t>
      </w:r>
      <w:r w:rsidR="00B84DEB" w:rsidRPr="00F60A04">
        <w:rPr>
          <w:rFonts w:ascii="SimSun" w:hAnsi="SimSun"/>
          <w:sz w:val="21"/>
          <w:szCs w:val="21"/>
        </w:rPr>
        <w:t>需要更新，以便在标准通过后处理新格式。</w:t>
      </w:r>
    </w:p>
    <w:p w14:paraId="27C86097" w14:textId="2F9FBC04" w:rsidR="008B4E66" w:rsidRPr="00F60A04" w:rsidRDefault="00B84DEB"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lastRenderedPageBreak/>
        <w:t>关于取消主管局</w:t>
      </w:r>
      <w:r w:rsidR="00DF65F0" w:rsidRPr="00F60A04">
        <w:rPr>
          <w:rFonts w:ascii="SimSun" w:hAnsi="SimSun" w:hint="eastAsia"/>
          <w:sz w:val="21"/>
          <w:szCs w:val="21"/>
        </w:rPr>
        <w:t>发给</w:t>
      </w:r>
      <w:r w:rsidRPr="00F60A04">
        <w:rPr>
          <w:rFonts w:ascii="SimSun" w:hAnsi="SimSun"/>
          <w:sz w:val="21"/>
          <w:szCs w:val="21"/>
        </w:rPr>
        <w:t>申请人的纸质通信的建议，国际局确认需要</w:t>
      </w:r>
      <w:r w:rsidR="00DF65F0" w:rsidRPr="00F60A04">
        <w:rPr>
          <w:rFonts w:ascii="SimSun" w:hAnsi="SimSun" w:hint="eastAsia"/>
          <w:sz w:val="21"/>
          <w:szCs w:val="21"/>
        </w:rPr>
        <w:t>对此进行</w:t>
      </w:r>
      <w:r w:rsidRPr="00F60A04">
        <w:rPr>
          <w:rFonts w:ascii="SimSun" w:hAnsi="SimSun"/>
          <w:sz w:val="21"/>
          <w:szCs w:val="21"/>
        </w:rPr>
        <w:t>考虑</w:t>
      </w:r>
      <w:r w:rsidR="00DF65F0" w:rsidRPr="00F60A04">
        <w:rPr>
          <w:rFonts w:ascii="SimSun" w:hAnsi="SimSun" w:hint="eastAsia"/>
          <w:sz w:val="21"/>
          <w:szCs w:val="21"/>
        </w:rPr>
        <w:t>，</w:t>
      </w:r>
      <w:r w:rsidRPr="00F60A04">
        <w:rPr>
          <w:rFonts w:ascii="SimSun" w:hAnsi="SimSun"/>
          <w:sz w:val="21"/>
          <w:szCs w:val="21"/>
        </w:rPr>
        <w:t>确保申请人能够轻松选择</w:t>
      </w:r>
      <w:r w:rsidR="00DF65F0" w:rsidRPr="00F60A04">
        <w:rPr>
          <w:rFonts w:ascii="SimSun" w:hAnsi="SimSun" w:hint="eastAsia"/>
          <w:sz w:val="21"/>
          <w:szCs w:val="21"/>
        </w:rPr>
        <w:t>使用这项</w:t>
      </w:r>
      <w:r w:rsidRPr="00F60A04">
        <w:rPr>
          <w:rFonts w:ascii="SimSun" w:hAnsi="SimSun"/>
          <w:sz w:val="21"/>
          <w:szCs w:val="21"/>
        </w:rPr>
        <w:t>服务，以及</w:t>
      </w:r>
      <w:r w:rsidR="00DF65F0" w:rsidRPr="00F60A04">
        <w:rPr>
          <w:rFonts w:ascii="SimSun" w:hAnsi="SimSun" w:hint="eastAsia"/>
          <w:sz w:val="21"/>
          <w:szCs w:val="21"/>
        </w:rPr>
        <w:t>从</w:t>
      </w:r>
      <w:r w:rsidRPr="00F60A04">
        <w:rPr>
          <w:rFonts w:ascii="SimSun" w:hAnsi="SimSun"/>
          <w:sz w:val="21"/>
          <w:szCs w:val="21"/>
        </w:rPr>
        <w:t>哪里和如何收到适当的通知。</w:t>
      </w:r>
      <w:r w:rsidR="00DF65F0" w:rsidRPr="00F60A04">
        <w:rPr>
          <w:rFonts w:ascii="SimSun" w:hAnsi="SimSun" w:hint="eastAsia"/>
          <w:sz w:val="21"/>
          <w:szCs w:val="21"/>
        </w:rPr>
        <w:t>可以</w:t>
      </w:r>
      <w:r w:rsidRPr="00F60A04">
        <w:rPr>
          <w:rFonts w:ascii="SimSun" w:hAnsi="SimSun"/>
          <w:sz w:val="21"/>
          <w:szCs w:val="21"/>
        </w:rPr>
        <w:t>通过电子邮件、浏览器界面或专利管理系统的自动界面。该服务还将依靠各局使用ePCT或实施网络服务接口，</w:t>
      </w:r>
      <w:r w:rsidR="005A5D04" w:rsidRPr="00F60A04">
        <w:rPr>
          <w:rFonts w:ascii="SimSun" w:hAnsi="SimSun" w:hint="eastAsia"/>
          <w:sz w:val="21"/>
          <w:szCs w:val="21"/>
        </w:rPr>
        <w:t>希望</w:t>
      </w:r>
      <w:r w:rsidRPr="00F60A04">
        <w:rPr>
          <w:rFonts w:ascii="SimSun" w:hAnsi="SimSun"/>
          <w:sz w:val="21"/>
          <w:szCs w:val="21"/>
        </w:rPr>
        <w:t>发送通信的主管局可以提交</w:t>
      </w:r>
      <w:r w:rsidR="005A5D04" w:rsidRPr="00F60A04">
        <w:rPr>
          <w:rFonts w:ascii="SimSun" w:hAnsi="SimSun" w:hint="eastAsia"/>
          <w:sz w:val="21"/>
          <w:szCs w:val="21"/>
        </w:rPr>
        <w:t>待传送的</w:t>
      </w:r>
      <w:r w:rsidRPr="00F60A04">
        <w:rPr>
          <w:rFonts w:ascii="SimSun" w:hAnsi="SimSun"/>
          <w:sz w:val="21"/>
          <w:szCs w:val="21"/>
        </w:rPr>
        <w:t>文件并立即收到</w:t>
      </w:r>
      <w:r w:rsidR="005A5D04" w:rsidRPr="00F60A04">
        <w:rPr>
          <w:rFonts w:ascii="SimSun" w:hAnsi="SimSun" w:hint="eastAsia"/>
          <w:sz w:val="21"/>
          <w:szCs w:val="21"/>
        </w:rPr>
        <w:t>有关</w:t>
      </w:r>
      <w:r w:rsidR="005A5D04" w:rsidRPr="00F60A04">
        <w:rPr>
          <w:rFonts w:ascii="SimSun" w:hAnsi="SimSun"/>
          <w:sz w:val="21"/>
          <w:szCs w:val="21"/>
        </w:rPr>
        <w:t>文件是否已被接受</w:t>
      </w:r>
      <w:r w:rsidR="005A5D04" w:rsidRPr="00F60A04">
        <w:rPr>
          <w:rFonts w:ascii="SimSun" w:hAnsi="SimSun" w:hint="eastAsia"/>
          <w:sz w:val="21"/>
          <w:szCs w:val="21"/>
        </w:rPr>
        <w:t>的</w:t>
      </w:r>
      <w:r w:rsidRPr="00F60A04">
        <w:rPr>
          <w:rFonts w:ascii="SimSun" w:hAnsi="SimSun"/>
          <w:sz w:val="21"/>
          <w:szCs w:val="21"/>
        </w:rPr>
        <w:t>确认</w:t>
      </w:r>
      <w:r w:rsidR="005A5D04" w:rsidRPr="00F60A04">
        <w:rPr>
          <w:rFonts w:ascii="SimSun" w:hAnsi="SimSun" w:hint="eastAsia"/>
          <w:sz w:val="21"/>
          <w:szCs w:val="21"/>
        </w:rPr>
        <w:t>通知</w:t>
      </w:r>
      <w:r w:rsidRPr="00F60A04">
        <w:rPr>
          <w:rFonts w:ascii="SimSun" w:hAnsi="SimSun"/>
          <w:sz w:val="21"/>
          <w:szCs w:val="21"/>
        </w:rPr>
        <w:t>，</w:t>
      </w:r>
      <w:r w:rsidR="005A5D04" w:rsidRPr="00F60A04">
        <w:rPr>
          <w:rFonts w:ascii="SimSun" w:hAnsi="SimSun" w:hint="eastAsia"/>
          <w:sz w:val="21"/>
          <w:szCs w:val="21"/>
        </w:rPr>
        <w:t>或者</w:t>
      </w:r>
      <w:r w:rsidRPr="00F60A04">
        <w:rPr>
          <w:rFonts w:ascii="SimSun" w:hAnsi="SimSun"/>
          <w:sz w:val="21"/>
          <w:szCs w:val="21"/>
        </w:rPr>
        <w:t>主管局是否仍需要通过纸质</w:t>
      </w:r>
      <w:r w:rsidR="005A5D04" w:rsidRPr="00F60A04">
        <w:rPr>
          <w:rFonts w:ascii="SimSun" w:hAnsi="SimSun" w:hint="eastAsia"/>
          <w:sz w:val="21"/>
          <w:szCs w:val="21"/>
        </w:rPr>
        <w:t>通信</w:t>
      </w:r>
      <w:r w:rsidRPr="00F60A04">
        <w:rPr>
          <w:rFonts w:ascii="SimSun" w:hAnsi="SimSun"/>
          <w:sz w:val="21"/>
          <w:szCs w:val="21"/>
        </w:rPr>
        <w:t>或其他方式将</w:t>
      </w:r>
      <w:r w:rsidR="005A5D04" w:rsidRPr="00F60A04">
        <w:rPr>
          <w:rFonts w:ascii="SimSun" w:hAnsi="SimSun" w:hint="eastAsia"/>
          <w:sz w:val="21"/>
          <w:szCs w:val="21"/>
        </w:rPr>
        <w:t>文件</w:t>
      </w:r>
      <w:r w:rsidRPr="00F60A04">
        <w:rPr>
          <w:rFonts w:ascii="SimSun" w:hAnsi="SimSun"/>
          <w:sz w:val="21"/>
          <w:szCs w:val="21"/>
        </w:rPr>
        <w:t>发送给申请人。国际局将在适当时候提出更详细的建议。</w:t>
      </w:r>
    </w:p>
    <w:p w14:paraId="4D2E4E55" w14:textId="534F7AF3" w:rsidR="008B4E66" w:rsidRPr="00F60A04" w:rsidRDefault="00262D97"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关于希望</w:t>
      </w:r>
      <w:r w:rsidR="00B84DEB" w:rsidRPr="00F60A04">
        <w:rPr>
          <w:rFonts w:ascii="SimSun" w:hAnsi="SimSun"/>
          <w:sz w:val="21"/>
          <w:szCs w:val="21"/>
        </w:rPr>
        <w:t>对ePCT中</w:t>
      </w:r>
      <w:r w:rsidR="009A3644" w:rsidRPr="00F60A04">
        <w:rPr>
          <w:rFonts w:ascii="SimSun" w:hAnsi="SimSun"/>
          <w:sz w:val="21"/>
          <w:szCs w:val="21"/>
        </w:rPr>
        <w:t>单位</w:t>
      </w:r>
      <w:r w:rsidR="00B84DEB" w:rsidRPr="00F60A04">
        <w:rPr>
          <w:rFonts w:ascii="SimSun" w:hAnsi="SimSun"/>
          <w:sz w:val="21"/>
          <w:szCs w:val="21"/>
        </w:rPr>
        <w:t>可用的功能提出改进要求的程序</w:t>
      </w:r>
      <w:r w:rsidRPr="00F60A04">
        <w:rPr>
          <w:rFonts w:ascii="SimSun" w:hAnsi="SimSun" w:hint="eastAsia"/>
          <w:sz w:val="21"/>
          <w:szCs w:val="21"/>
        </w:rPr>
        <w:t>进行说明的要求</w:t>
      </w:r>
      <w:r w:rsidR="00B84DEB" w:rsidRPr="00F60A04">
        <w:rPr>
          <w:rFonts w:ascii="SimSun" w:hAnsi="SimSun"/>
          <w:sz w:val="21"/>
          <w:szCs w:val="21"/>
        </w:rPr>
        <w:t>，国际局答复说，</w:t>
      </w:r>
      <w:r w:rsidR="00CB699B" w:rsidRPr="00F60A04">
        <w:rPr>
          <w:rFonts w:ascii="SimSun" w:hAnsi="SimSun" w:hint="eastAsia"/>
          <w:sz w:val="21"/>
          <w:szCs w:val="21"/>
        </w:rPr>
        <w:t>可</w:t>
      </w:r>
      <w:r w:rsidR="00B84DEB" w:rsidRPr="00F60A04">
        <w:rPr>
          <w:rFonts w:ascii="SimSun" w:hAnsi="SimSun"/>
          <w:sz w:val="21"/>
          <w:szCs w:val="21"/>
        </w:rPr>
        <w:t>将建议发送</w:t>
      </w:r>
      <w:r w:rsidR="00CB699B" w:rsidRPr="00F60A04">
        <w:rPr>
          <w:rFonts w:ascii="SimSun" w:hAnsi="SimSun" w:hint="eastAsia"/>
          <w:sz w:val="21"/>
          <w:szCs w:val="21"/>
        </w:rPr>
        <w:t>至</w:t>
      </w:r>
      <w:r w:rsidR="00B84DEB" w:rsidRPr="00F60A04">
        <w:rPr>
          <w:rFonts w:ascii="SimSun" w:hAnsi="SimSun"/>
          <w:sz w:val="21"/>
          <w:szCs w:val="21"/>
          <w:u w:val="single"/>
        </w:rPr>
        <w:t>pct.icd@wipo.int</w:t>
      </w:r>
      <w:r w:rsidR="00B84DEB" w:rsidRPr="00F60A04">
        <w:rPr>
          <w:rFonts w:ascii="SimSun" w:hAnsi="SimSun"/>
          <w:sz w:val="21"/>
          <w:szCs w:val="21"/>
        </w:rPr>
        <w:t>。</w:t>
      </w:r>
    </w:p>
    <w:p w14:paraId="047FE5AE" w14:textId="014C9410" w:rsidR="008B4E66" w:rsidRPr="00F60A04" w:rsidRDefault="00B84DEB" w:rsidP="0094618C">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F60A04">
        <w:rPr>
          <w:rFonts w:ascii="SimSun" w:hAnsi="SimSun" w:hint="eastAsia"/>
          <w:sz w:val="21"/>
          <w:szCs w:val="21"/>
        </w:rPr>
        <w:t>会议注意到文件PCT/MIA/2</w:t>
      </w:r>
      <w:r w:rsidR="00183C6C" w:rsidRPr="00F60A04">
        <w:rPr>
          <w:rFonts w:ascii="SimSun" w:hAnsi="SimSun"/>
          <w:sz w:val="21"/>
          <w:szCs w:val="21"/>
        </w:rPr>
        <w:t>9</w:t>
      </w:r>
      <w:r w:rsidRPr="00F60A04">
        <w:rPr>
          <w:rFonts w:ascii="SimSun" w:hAnsi="SimSun" w:hint="eastAsia"/>
          <w:sz w:val="21"/>
          <w:szCs w:val="21"/>
        </w:rPr>
        <w:t>/</w:t>
      </w:r>
      <w:r w:rsidR="00183C6C" w:rsidRPr="00F60A04">
        <w:rPr>
          <w:rFonts w:ascii="SimSun" w:hAnsi="SimSun"/>
          <w:sz w:val="21"/>
          <w:szCs w:val="21"/>
        </w:rPr>
        <w:t>9</w:t>
      </w:r>
      <w:r w:rsidRPr="00F60A04">
        <w:rPr>
          <w:rFonts w:ascii="SimSun" w:hAnsi="SimSun" w:hint="eastAsia"/>
          <w:sz w:val="21"/>
          <w:szCs w:val="21"/>
        </w:rPr>
        <w:t>的内容。</w:t>
      </w:r>
    </w:p>
    <w:p w14:paraId="399AECAC" w14:textId="0623F144" w:rsidR="008B4E66" w:rsidRPr="00F60A04" w:rsidRDefault="00D434FE" w:rsidP="00E97006">
      <w:pPr>
        <w:pStyle w:val="Heading1"/>
        <w:spacing w:beforeLines="100" w:afterLines="50" w:after="120" w:line="340" w:lineRule="atLeast"/>
        <w:rPr>
          <w:rFonts w:ascii="SimHei" w:eastAsia="SimHei" w:hAnsi="SimHei"/>
          <w:b w:val="0"/>
          <w:bCs w:val="0"/>
          <w:sz w:val="21"/>
          <w:szCs w:val="21"/>
        </w:rPr>
      </w:pPr>
      <w:r w:rsidRPr="00F60A04">
        <w:rPr>
          <w:rFonts w:ascii="SimHei" w:eastAsia="SimHei" w:hAnsi="SimHei"/>
          <w:b w:val="0"/>
          <w:bCs w:val="0"/>
          <w:sz w:val="21"/>
          <w:szCs w:val="21"/>
        </w:rPr>
        <w:t>PCT中的</w:t>
      </w:r>
      <w:r w:rsidR="008651C9">
        <w:rPr>
          <w:rFonts w:ascii="SimHei" w:eastAsia="SimHei" w:hAnsi="SimHei" w:hint="eastAsia"/>
          <w:b w:val="0"/>
          <w:bCs w:val="0"/>
          <w:sz w:val="21"/>
          <w:szCs w:val="21"/>
        </w:rPr>
        <w:t>手续检查</w:t>
      </w:r>
    </w:p>
    <w:p w14:paraId="07765FA0" w14:textId="29ADDA8A" w:rsidR="008B4E66" w:rsidRPr="00F60A04" w:rsidRDefault="00A64902"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讨论依据文件PCT/MIA/2</w:t>
      </w:r>
      <w:r w:rsidR="00183C6C" w:rsidRPr="00F60A04">
        <w:rPr>
          <w:rFonts w:ascii="SimSun" w:hAnsi="SimSun"/>
          <w:sz w:val="21"/>
          <w:szCs w:val="21"/>
        </w:rPr>
        <w:t>9</w:t>
      </w:r>
      <w:r w:rsidRPr="00F60A04">
        <w:rPr>
          <w:rFonts w:ascii="SimSun" w:hAnsi="SimSun" w:hint="eastAsia"/>
          <w:sz w:val="21"/>
          <w:szCs w:val="21"/>
        </w:rPr>
        <w:t>/</w:t>
      </w:r>
      <w:r w:rsidR="00183C6C" w:rsidRPr="00F60A04">
        <w:rPr>
          <w:rFonts w:ascii="SimSun" w:hAnsi="SimSun"/>
          <w:sz w:val="21"/>
          <w:szCs w:val="21"/>
        </w:rPr>
        <w:t>3</w:t>
      </w:r>
      <w:r w:rsidRPr="00F60A04">
        <w:rPr>
          <w:rFonts w:ascii="SimSun" w:hAnsi="SimSun" w:hint="eastAsia"/>
          <w:sz w:val="21"/>
          <w:szCs w:val="21"/>
        </w:rPr>
        <w:t>进行。</w:t>
      </w:r>
    </w:p>
    <w:p w14:paraId="633F2822" w14:textId="07EC2A2C" w:rsidR="008B4E66" w:rsidRPr="00F60A04" w:rsidRDefault="00B84DEB"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美国专利商标局</w:t>
      </w:r>
      <w:r w:rsidR="00F7663B" w:rsidRPr="00F60A04">
        <w:rPr>
          <w:rFonts w:ascii="SimSun" w:hAnsi="SimSun" w:hint="eastAsia"/>
          <w:sz w:val="21"/>
          <w:szCs w:val="21"/>
        </w:rPr>
        <w:t>（</w:t>
      </w:r>
      <w:r w:rsidR="0094618C">
        <w:rPr>
          <w:rFonts w:ascii="SimSun" w:hAnsi="SimSun"/>
          <w:sz w:val="21"/>
          <w:szCs w:val="21"/>
        </w:rPr>
        <w:t>美国专商局</w:t>
      </w:r>
      <w:r w:rsidR="00F7663B" w:rsidRPr="00F60A04">
        <w:rPr>
          <w:rFonts w:ascii="SimSun" w:hAnsi="SimSun" w:hint="eastAsia"/>
          <w:sz w:val="21"/>
          <w:szCs w:val="21"/>
        </w:rPr>
        <w:t>）</w:t>
      </w:r>
      <w:r w:rsidRPr="00F60A04">
        <w:rPr>
          <w:rFonts w:ascii="SimSun" w:hAnsi="SimSun"/>
          <w:sz w:val="21"/>
          <w:szCs w:val="21"/>
        </w:rPr>
        <w:t>回顾了其向上届会议提交的</w:t>
      </w:r>
      <w:r w:rsidR="00F7663B" w:rsidRPr="00F60A04">
        <w:rPr>
          <w:rFonts w:ascii="SimSun" w:hAnsi="SimSun" w:hint="eastAsia"/>
          <w:sz w:val="21"/>
          <w:szCs w:val="21"/>
        </w:rPr>
        <w:t>文件</w:t>
      </w:r>
      <w:r w:rsidRPr="00F60A04">
        <w:rPr>
          <w:rFonts w:ascii="SimSun" w:hAnsi="SimSun"/>
          <w:sz w:val="21"/>
          <w:szCs w:val="21"/>
        </w:rPr>
        <w:t>PCT/MIA/27/14，概述了受理局和国际局之间现有的</w:t>
      </w:r>
      <w:r w:rsidR="00F7663B" w:rsidRPr="00F60A04">
        <w:rPr>
          <w:rFonts w:ascii="SimSun" w:hAnsi="SimSun" w:hint="eastAsia"/>
          <w:sz w:val="21"/>
          <w:szCs w:val="21"/>
        </w:rPr>
        <w:t>职责</w:t>
      </w:r>
      <w:r w:rsidRPr="00F60A04">
        <w:rPr>
          <w:rFonts w:ascii="SimSun" w:hAnsi="SimSun"/>
          <w:sz w:val="21"/>
          <w:szCs w:val="21"/>
        </w:rPr>
        <w:t>划分可能给申请人和</w:t>
      </w:r>
      <w:r w:rsidR="000014C6" w:rsidRPr="00F60A04">
        <w:rPr>
          <w:rFonts w:ascii="SimSun" w:hAnsi="SimSun" w:hint="eastAsia"/>
          <w:sz w:val="21"/>
          <w:szCs w:val="21"/>
        </w:rPr>
        <w:t>受理</w:t>
      </w:r>
      <w:r w:rsidRPr="00F60A04">
        <w:rPr>
          <w:rFonts w:ascii="SimSun" w:hAnsi="SimSun"/>
          <w:sz w:val="21"/>
          <w:szCs w:val="21"/>
        </w:rPr>
        <w:t>局带来</w:t>
      </w:r>
      <w:r w:rsidR="00F7663B" w:rsidRPr="00F60A04">
        <w:rPr>
          <w:rFonts w:ascii="SimSun" w:hAnsi="SimSun" w:hint="eastAsia"/>
          <w:sz w:val="21"/>
          <w:szCs w:val="21"/>
        </w:rPr>
        <w:t>困难</w:t>
      </w:r>
      <w:r w:rsidRPr="00F60A04">
        <w:rPr>
          <w:rFonts w:ascii="SimSun" w:hAnsi="SimSun"/>
          <w:sz w:val="21"/>
          <w:szCs w:val="21"/>
        </w:rPr>
        <w:t>的三种不同方式。首先，</w:t>
      </w:r>
      <w:r w:rsidR="00F7663B" w:rsidRPr="00F60A04">
        <w:rPr>
          <w:rFonts w:ascii="SimSun" w:hAnsi="SimSun" w:hint="eastAsia"/>
          <w:sz w:val="21"/>
          <w:szCs w:val="21"/>
        </w:rPr>
        <w:t>受理</w:t>
      </w:r>
      <w:r w:rsidRPr="00F60A04">
        <w:rPr>
          <w:rFonts w:ascii="SimSun" w:hAnsi="SimSun"/>
          <w:sz w:val="21"/>
          <w:szCs w:val="21"/>
        </w:rPr>
        <w:t>局可能认为</w:t>
      </w:r>
      <w:r w:rsidR="00A72787" w:rsidRPr="00F60A04">
        <w:rPr>
          <w:rFonts w:ascii="SimSun" w:hAnsi="SimSun"/>
          <w:sz w:val="21"/>
          <w:szCs w:val="21"/>
        </w:rPr>
        <w:t>附图</w:t>
      </w:r>
      <w:r w:rsidRPr="00F60A04">
        <w:rPr>
          <w:rFonts w:ascii="SimSun" w:hAnsi="SimSun"/>
          <w:sz w:val="21"/>
          <w:szCs w:val="21"/>
        </w:rPr>
        <w:t>尽管不符合细则11的要求，但</w:t>
      </w:r>
      <w:r w:rsidR="000014C6" w:rsidRPr="00F60A04">
        <w:rPr>
          <w:rFonts w:ascii="SimSun" w:hAnsi="SimSun" w:hint="eastAsia"/>
          <w:sz w:val="21"/>
          <w:szCs w:val="21"/>
        </w:rPr>
        <w:t>从</w:t>
      </w:r>
      <w:r w:rsidRPr="00F60A04">
        <w:rPr>
          <w:rFonts w:ascii="SimSun" w:hAnsi="SimSun"/>
          <w:sz w:val="21"/>
          <w:szCs w:val="21"/>
        </w:rPr>
        <w:t>公布</w:t>
      </w:r>
      <w:r w:rsidR="000014C6" w:rsidRPr="00F60A04">
        <w:rPr>
          <w:rFonts w:ascii="SimSun" w:hAnsi="SimSun" w:hint="eastAsia"/>
          <w:sz w:val="21"/>
          <w:szCs w:val="21"/>
        </w:rPr>
        <w:t>的角度</w:t>
      </w:r>
      <w:r w:rsidRPr="00F60A04">
        <w:rPr>
          <w:rFonts w:ascii="SimSun" w:hAnsi="SimSun"/>
          <w:sz w:val="21"/>
          <w:szCs w:val="21"/>
        </w:rPr>
        <w:t>来说</w:t>
      </w:r>
      <w:r w:rsidR="000014C6" w:rsidRPr="00F60A04">
        <w:rPr>
          <w:rFonts w:ascii="SimSun" w:hAnsi="SimSun" w:hint="eastAsia"/>
          <w:sz w:val="21"/>
          <w:szCs w:val="21"/>
        </w:rPr>
        <w:t>可以接受</w:t>
      </w:r>
      <w:r w:rsidRPr="00F60A04">
        <w:rPr>
          <w:rFonts w:ascii="SimSun" w:hAnsi="SimSun"/>
          <w:sz w:val="21"/>
          <w:szCs w:val="21"/>
        </w:rPr>
        <w:t>，因此</w:t>
      </w:r>
      <w:r w:rsidR="000014C6" w:rsidRPr="00F60A04">
        <w:rPr>
          <w:rFonts w:ascii="SimSun" w:hAnsi="SimSun" w:hint="eastAsia"/>
          <w:sz w:val="21"/>
          <w:szCs w:val="21"/>
        </w:rPr>
        <w:t>不会反对</w:t>
      </w:r>
      <w:r w:rsidRPr="00F60A04">
        <w:rPr>
          <w:rFonts w:ascii="SimSun" w:hAnsi="SimSun"/>
          <w:sz w:val="21"/>
          <w:szCs w:val="21"/>
        </w:rPr>
        <w:t>，但国际局</w:t>
      </w:r>
      <w:r w:rsidR="000014C6" w:rsidRPr="00F60A04">
        <w:rPr>
          <w:rFonts w:ascii="SimSun" w:hAnsi="SimSun" w:hint="eastAsia"/>
          <w:sz w:val="21"/>
          <w:szCs w:val="21"/>
        </w:rPr>
        <w:t>对此</w:t>
      </w:r>
      <w:r w:rsidR="000014C6" w:rsidRPr="00F60A04">
        <w:rPr>
          <w:rFonts w:ascii="SimSun" w:hAnsi="SimSun"/>
          <w:sz w:val="21"/>
          <w:szCs w:val="21"/>
        </w:rPr>
        <w:t>可能</w:t>
      </w:r>
      <w:r w:rsidR="000014C6" w:rsidRPr="00F60A04">
        <w:rPr>
          <w:rFonts w:ascii="SimSun" w:hAnsi="SimSun" w:hint="eastAsia"/>
          <w:sz w:val="21"/>
          <w:szCs w:val="21"/>
        </w:rPr>
        <w:t>持不同意见</w:t>
      </w:r>
      <w:r w:rsidRPr="00F60A04">
        <w:rPr>
          <w:rFonts w:ascii="SimSun" w:hAnsi="SimSun"/>
          <w:sz w:val="21"/>
          <w:szCs w:val="21"/>
        </w:rPr>
        <w:t>。</w:t>
      </w:r>
      <w:r w:rsidR="000014C6" w:rsidRPr="00F60A04">
        <w:rPr>
          <w:rFonts w:ascii="SimSun" w:hAnsi="SimSun" w:hint="eastAsia"/>
          <w:sz w:val="21"/>
          <w:szCs w:val="21"/>
        </w:rPr>
        <w:t>第二</w:t>
      </w:r>
      <w:r w:rsidRPr="00F60A04">
        <w:rPr>
          <w:rFonts w:ascii="SimSun" w:hAnsi="SimSun"/>
          <w:sz w:val="21"/>
          <w:szCs w:val="21"/>
        </w:rPr>
        <w:t>，</w:t>
      </w:r>
      <w:r w:rsidR="000014C6" w:rsidRPr="00F60A04">
        <w:rPr>
          <w:rFonts w:ascii="SimSun" w:hAnsi="SimSun" w:hint="eastAsia"/>
          <w:sz w:val="21"/>
          <w:szCs w:val="21"/>
        </w:rPr>
        <w:t>受理局</w:t>
      </w:r>
      <w:r w:rsidRPr="00F60A04">
        <w:rPr>
          <w:rFonts w:ascii="SimSun" w:hAnsi="SimSun"/>
          <w:sz w:val="21"/>
          <w:szCs w:val="21"/>
        </w:rPr>
        <w:t>可能会发出</w:t>
      </w:r>
      <w:r w:rsidR="00BF2AF8" w:rsidRPr="00F60A04">
        <w:rPr>
          <w:rFonts w:ascii="SimSun" w:hAnsi="SimSun" w:hint="eastAsia"/>
          <w:sz w:val="21"/>
          <w:szCs w:val="21"/>
        </w:rPr>
        <w:t>表格</w:t>
      </w:r>
      <w:r w:rsidRPr="00F60A04">
        <w:rPr>
          <w:rFonts w:ascii="SimSun" w:hAnsi="SimSun"/>
          <w:sz w:val="21"/>
          <w:szCs w:val="21"/>
        </w:rPr>
        <w:t>PCT/RO/106，指出它认为没有必要</w:t>
      </w:r>
      <w:r w:rsidR="008043EB" w:rsidRPr="00F60A04">
        <w:rPr>
          <w:rFonts w:ascii="SimSun" w:hAnsi="SimSun" w:hint="eastAsia"/>
          <w:sz w:val="21"/>
          <w:szCs w:val="21"/>
        </w:rPr>
        <w:t>改正</w:t>
      </w:r>
      <w:r w:rsidRPr="00F60A04">
        <w:rPr>
          <w:rFonts w:ascii="SimSun" w:hAnsi="SimSun"/>
          <w:sz w:val="21"/>
          <w:szCs w:val="21"/>
        </w:rPr>
        <w:t>的缺陷，因为它认为国际局会根据细则28将这些缺陷提请</w:t>
      </w:r>
      <w:r w:rsidR="00BF2AF8" w:rsidRPr="00F60A04">
        <w:rPr>
          <w:rFonts w:ascii="SimSun" w:hAnsi="SimSun" w:hint="eastAsia"/>
          <w:sz w:val="21"/>
          <w:szCs w:val="21"/>
        </w:rPr>
        <w:t>受理</w:t>
      </w:r>
      <w:r w:rsidRPr="00F60A04">
        <w:rPr>
          <w:rFonts w:ascii="SimSun" w:hAnsi="SimSun"/>
          <w:sz w:val="21"/>
          <w:szCs w:val="21"/>
        </w:rPr>
        <w:t>局注意。在这种情况下，申请人可能会因为被要求进行</w:t>
      </w:r>
      <w:r w:rsidR="008043EB" w:rsidRPr="00F60A04">
        <w:rPr>
          <w:rFonts w:ascii="SimSun" w:hAnsi="SimSun"/>
          <w:sz w:val="21"/>
          <w:szCs w:val="21"/>
        </w:rPr>
        <w:t>改正</w:t>
      </w:r>
      <w:r w:rsidRPr="00F60A04">
        <w:rPr>
          <w:rFonts w:ascii="SimSun" w:hAnsi="SimSun"/>
          <w:sz w:val="21"/>
          <w:szCs w:val="21"/>
        </w:rPr>
        <w:t>而感到</w:t>
      </w:r>
      <w:r w:rsidR="006D2851" w:rsidRPr="00F60A04">
        <w:rPr>
          <w:rFonts w:ascii="SimSun" w:hAnsi="SimSun" w:hint="eastAsia"/>
          <w:sz w:val="21"/>
          <w:szCs w:val="21"/>
        </w:rPr>
        <w:t>受到不当影响</w:t>
      </w:r>
      <w:r w:rsidRPr="00F60A04">
        <w:rPr>
          <w:rFonts w:ascii="SimSun" w:hAnsi="SimSun"/>
          <w:sz w:val="21"/>
          <w:szCs w:val="21"/>
        </w:rPr>
        <w:t>，特别是当一些申请人表示他们认为没有必要</w:t>
      </w:r>
      <w:r w:rsidR="008043EB" w:rsidRPr="00F60A04">
        <w:rPr>
          <w:rFonts w:ascii="SimSun" w:hAnsi="SimSun" w:hint="eastAsia"/>
          <w:sz w:val="21"/>
          <w:szCs w:val="21"/>
        </w:rPr>
        <w:t>改正</w:t>
      </w:r>
      <w:r w:rsidR="00BF2AF8" w:rsidRPr="00F60A04">
        <w:rPr>
          <w:rFonts w:ascii="SimSun" w:hAnsi="SimSun" w:hint="eastAsia"/>
          <w:sz w:val="21"/>
          <w:szCs w:val="21"/>
        </w:rPr>
        <w:t>，</w:t>
      </w:r>
      <w:r w:rsidRPr="00F60A04">
        <w:rPr>
          <w:rFonts w:ascii="SimSun" w:hAnsi="SimSun"/>
          <w:sz w:val="21"/>
          <w:szCs w:val="21"/>
        </w:rPr>
        <w:t>而</w:t>
      </w:r>
      <w:r w:rsidR="006D2851" w:rsidRPr="00F60A04">
        <w:rPr>
          <w:rFonts w:ascii="SimSun" w:hAnsi="SimSun" w:hint="eastAsia"/>
          <w:sz w:val="21"/>
          <w:szCs w:val="21"/>
        </w:rPr>
        <w:t>其</w:t>
      </w:r>
      <w:r w:rsidRPr="00F60A04">
        <w:rPr>
          <w:rFonts w:ascii="SimSun" w:hAnsi="SimSun"/>
          <w:sz w:val="21"/>
          <w:szCs w:val="21"/>
        </w:rPr>
        <w:t>申请</w:t>
      </w:r>
      <w:r w:rsidR="00BF2AF8" w:rsidRPr="00F60A04">
        <w:rPr>
          <w:rFonts w:ascii="SimSun" w:hAnsi="SimSun" w:hint="eastAsia"/>
          <w:sz w:val="21"/>
          <w:szCs w:val="21"/>
        </w:rPr>
        <w:t>被允许</w:t>
      </w:r>
      <w:r w:rsidRPr="00F60A04">
        <w:rPr>
          <w:rFonts w:ascii="SimSun" w:hAnsi="SimSun"/>
          <w:sz w:val="21"/>
          <w:szCs w:val="21"/>
        </w:rPr>
        <w:t>继续</w:t>
      </w:r>
      <w:r w:rsidR="00BF2AF8" w:rsidRPr="00F60A04">
        <w:rPr>
          <w:rFonts w:ascii="SimSun" w:hAnsi="SimSun" w:hint="eastAsia"/>
          <w:sz w:val="21"/>
          <w:szCs w:val="21"/>
        </w:rPr>
        <w:t>进行</w:t>
      </w:r>
      <w:r w:rsidRPr="00F60A04">
        <w:rPr>
          <w:rFonts w:ascii="SimSun" w:hAnsi="SimSun"/>
          <w:sz w:val="21"/>
          <w:szCs w:val="21"/>
        </w:rPr>
        <w:t>而不采取进一步行动时。第三，</w:t>
      </w:r>
      <w:r w:rsidR="00BF2AF8" w:rsidRPr="00F60A04">
        <w:rPr>
          <w:rFonts w:ascii="SimSun" w:hAnsi="SimSun" w:hint="eastAsia"/>
          <w:sz w:val="21"/>
          <w:szCs w:val="21"/>
        </w:rPr>
        <w:t>受理局</w:t>
      </w:r>
      <w:r w:rsidRPr="00F60A04">
        <w:rPr>
          <w:rFonts w:ascii="SimSun" w:hAnsi="SimSun"/>
          <w:sz w:val="21"/>
          <w:szCs w:val="21"/>
        </w:rPr>
        <w:t>有时可能会收到</w:t>
      </w:r>
      <w:r w:rsidR="008043EB" w:rsidRPr="00F60A04">
        <w:rPr>
          <w:rFonts w:ascii="SimSun" w:hAnsi="SimSun"/>
          <w:sz w:val="21"/>
          <w:szCs w:val="21"/>
        </w:rPr>
        <w:t>改正</w:t>
      </w:r>
      <w:r w:rsidRPr="00F60A04">
        <w:rPr>
          <w:rFonts w:ascii="SimSun" w:hAnsi="SimSun"/>
          <w:sz w:val="21"/>
          <w:szCs w:val="21"/>
        </w:rPr>
        <w:t>，但国际局表示它</w:t>
      </w:r>
      <w:r w:rsidR="00754767" w:rsidRPr="00F60A04">
        <w:rPr>
          <w:rFonts w:ascii="SimSun" w:hAnsi="SimSun" w:hint="eastAsia"/>
          <w:sz w:val="21"/>
          <w:szCs w:val="21"/>
        </w:rPr>
        <w:t>倾向于</w:t>
      </w:r>
      <w:r w:rsidRPr="00F60A04">
        <w:rPr>
          <w:rFonts w:ascii="SimSun" w:hAnsi="SimSun"/>
          <w:sz w:val="21"/>
          <w:szCs w:val="21"/>
        </w:rPr>
        <w:t>继续使用原图，因为</w:t>
      </w:r>
      <w:r w:rsidR="00754767" w:rsidRPr="00F60A04">
        <w:rPr>
          <w:rFonts w:ascii="SimSun" w:hAnsi="SimSun" w:hint="eastAsia"/>
          <w:sz w:val="21"/>
          <w:szCs w:val="21"/>
        </w:rPr>
        <w:t>国际局</w:t>
      </w:r>
      <w:r w:rsidRPr="00F60A04">
        <w:rPr>
          <w:rFonts w:ascii="SimSun" w:hAnsi="SimSun"/>
          <w:sz w:val="21"/>
          <w:szCs w:val="21"/>
        </w:rPr>
        <w:t>能够很容易地依职权</w:t>
      </w:r>
      <w:r w:rsidR="00754767" w:rsidRPr="00F60A04">
        <w:rPr>
          <w:rFonts w:ascii="SimSun" w:hAnsi="SimSun" w:hint="eastAsia"/>
          <w:sz w:val="21"/>
          <w:szCs w:val="21"/>
        </w:rPr>
        <w:t>修正</w:t>
      </w:r>
      <w:r w:rsidRPr="00F60A04">
        <w:rPr>
          <w:rFonts w:ascii="SimSun" w:hAnsi="SimSun"/>
          <w:sz w:val="21"/>
          <w:szCs w:val="21"/>
        </w:rPr>
        <w:t>所</w:t>
      </w:r>
      <w:r w:rsidR="008043EB" w:rsidRPr="00F60A04">
        <w:rPr>
          <w:rFonts w:ascii="SimSun" w:hAnsi="SimSun" w:hint="eastAsia"/>
          <w:sz w:val="21"/>
          <w:szCs w:val="21"/>
        </w:rPr>
        <w:t>发现</w:t>
      </w:r>
      <w:r w:rsidRPr="00F60A04">
        <w:rPr>
          <w:rFonts w:ascii="SimSun" w:hAnsi="SimSun"/>
          <w:sz w:val="21"/>
          <w:szCs w:val="21"/>
        </w:rPr>
        <w:t>的缺陷（如边距大小或页码位置</w:t>
      </w:r>
      <w:r w:rsidR="00754767" w:rsidRPr="00F60A04">
        <w:rPr>
          <w:rFonts w:ascii="SimSun" w:hAnsi="SimSun" w:hint="eastAsia"/>
          <w:sz w:val="21"/>
          <w:szCs w:val="21"/>
        </w:rPr>
        <w:t>以及</w:t>
      </w:r>
      <w:r w:rsidRPr="00F60A04">
        <w:rPr>
          <w:rFonts w:ascii="SimSun" w:hAnsi="SimSun"/>
          <w:sz w:val="21"/>
          <w:szCs w:val="21"/>
        </w:rPr>
        <w:t>其他</w:t>
      </w:r>
      <w:r w:rsidR="00754767" w:rsidRPr="00F60A04">
        <w:rPr>
          <w:rFonts w:ascii="SimSun" w:hAnsi="SimSun" w:hint="eastAsia"/>
          <w:sz w:val="21"/>
          <w:szCs w:val="21"/>
        </w:rPr>
        <w:t>次要</w:t>
      </w:r>
      <w:r w:rsidRPr="00F60A04">
        <w:rPr>
          <w:rFonts w:ascii="SimSun" w:hAnsi="SimSun"/>
          <w:sz w:val="21"/>
          <w:szCs w:val="21"/>
        </w:rPr>
        <w:t>内容）。</w:t>
      </w:r>
      <w:r w:rsidR="0094618C">
        <w:rPr>
          <w:rFonts w:ascii="SimSun" w:hAnsi="SimSun"/>
          <w:sz w:val="21"/>
          <w:szCs w:val="21"/>
        </w:rPr>
        <w:t>美国专商局</w:t>
      </w:r>
      <w:r w:rsidRPr="00F60A04">
        <w:rPr>
          <w:rFonts w:ascii="SimSun" w:hAnsi="SimSun"/>
          <w:sz w:val="21"/>
          <w:szCs w:val="21"/>
        </w:rPr>
        <w:t>认为，国际局根据细则28适用的标准</w:t>
      </w:r>
      <w:r w:rsidR="00754767" w:rsidRPr="00F60A04">
        <w:rPr>
          <w:rFonts w:ascii="SimSun" w:hAnsi="SimSun" w:hint="eastAsia"/>
          <w:sz w:val="21"/>
          <w:szCs w:val="21"/>
        </w:rPr>
        <w:t>要高于</w:t>
      </w:r>
      <w:r w:rsidRPr="00F60A04">
        <w:rPr>
          <w:rFonts w:ascii="SimSun" w:hAnsi="SimSun"/>
          <w:sz w:val="21"/>
          <w:szCs w:val="21"/>
        </w:rPr>
        <w:t>受理局</w:t>
      </w:r>
      <w:r w:rsidR="00754767" w:rsidRPr="00F60A04">
        <w:rPr>
          <w:rFonts w:ascii="SimSun" w:hAnsi="SimSun" w:hint="eastAsia"/>
          <w:sz w:val="21"/>
          <w:szCs w:val="21"/>
        </w:rPr>
        <w:t>根据</w:t>
      </w:r>
      <w:r w:rsidRPr="00F60A04">
        <w:rPr>
          <w:rFonts w:ascii="SimSun" w:hAnsi="SimSun"/>
          <w:sz w:val="21"/>
          <w:szCs w:val="21"/>
        </w:rPr>
        <w:t>细则26适用的标准。此外，在主管</w:t>
      </w:r>
      <w:r w:rsidR="00754767" w:rsidRPr="00F60A04">
        <w:rPr>
          <w:rFonts w:ascii="SimSun" w:hAnsi="SimSun" w:hint="eastAsia"/>
          <w:sz w:val="21"/>
          <w:szCs w:val="21"/>
        </w:rPr>
        <w:t>机构</w:t>
      </w:r>
      <w:r w:rsidRPr="00F60A04">
        <w:rPr>
          <w:rFonts w:ascii="SimSun" w:hAnsi="SimSun"/>
          <w:sz w:val="21"/>
          <w:szCs w:val="21"/>
        </w:rPr>
        <w:t>的组合中增加一个国际</w:t>
      </w:r>
      <w:r w:rsidR="00754767" w:rsidRPr="00F60A04">
        <w:rPr>
          <w:rFonts w:ascii="SimSun" w:hAnsi="SimSun" w:hint="eastAsia"/>
          <w:sz w:val="21"/>
          <w:szCs w:val="21"/>
        </w:rPr>
        <w:t>单位</w:t>
      </w:r>
      <w:r w:rsidRPr="00F60A04">
        <w:rPr>
          <w:rFonts w:ascii="SimSun" w:hAnsi="SimSun"/>
          <w:sz w:val="21"/>
          <w:szCs w:val="21"/>
        </w:rPr>
        <w:t>会使问题更加</w:t>
      </w:r>
      <w:r w:rsidR="00754767" w:rsidRPr="00F60A04">
        <w:rPr>
          <w:rFonts w:ascii="SimSun" w:hAnsi="SimSun" w:hint="eastAsia"/>
          <w:sz w:val="21"/>
          <w:szCs w:val="21"/>
        </w:rPr>
        <w:t>复杂</w:t>
      </w:r>
      <w:r w:rsidRPr="00F60A04">
        <w:rPr>
          <w:rFonts w:ascii="SimSun" w:hAnsi="SimSun"/>
          <w:sz w:val="21"/>
          <w:szCs w:val="21"/>
        </w:rPr>
        <w:t>，而不是</w:t>
      </w:r>
      <w:r w:rsidR="00754767" w:rsidRPr="00F60A04">
        <w:rPr>
          <w:rFonts w:ascii="SimSun" w:hAnsi="SimSun" w:hint="eastAsia"/>
          <w:sz w:val="21"/>
          <w:szCs w:val="21"/>
        </w:rPr>
        <w:t>得到</w:t>
      </w:r>
      <w:r w:rsidRPr="00F60A04">
        <w:rPr>
          <w:rFonts w:ascii="SimSun" w:hAnsi="SimSun"/>
          <w:sz w:val="21"/>
          <w:szCs w:val="21"/>
        </w:rPr>
        <w:t>澄清。</w:t>
      </w:r>
    </w:p>
    <w:p w14:paraId="08F3843C" w14:textId="737BF4F6" w:rsidR="008B4E66" w:rsidRPr="00F60A04" w:rsidRDefault="00B5320F"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各</w:t>
      </w:r>
      <w:r w:rsidR="009A3644" w:rsidRPr="00F60A04">
        <w:rPr>
          <w:rFonts w:ascii="SimSun" w:hAnsi="SimSun"/>
          <w:sz w:val="21"/>
          <w:szCs w:val="21"/>
        </w:rPr>
        <w:t>单位</w:t>
      </w:r>
      <w:r w:rsidR="00A64902" w:rsidRPr="00F60A04">
        <w:rPr>
          <w:rFonts w:ascii="SimSun" w:hAnsi="SimSun"/>
          <w:sz w:val="21"/>
          <w:szCs w:val="21"/>
        </w:rPr>
        <w:t>同意，PCT中的</w:t>
      </w:r>
      <w:r w:rsidR="008651C9">
        <w:rPr>
          <w:rFonts w:ascii="SimSun" w:hAnsi="SimSun"/>
          <w:sz w:val="21"/>
          <w:szCs w:val="21"/>
        </w:rPr>
        <w:t>手续检查</w:t>
      </w:r>
      <w:r w:rsidR="00A64902" w:rsidRPr="00F60A04">
        <w:rPr>
          <w:rFonts w:ascii="SimSun" w:hAnsi="SimSun"/>
          <w:sz w:val="21"/>
          <w:szCs w:val="21"/>
        </w:rPr>
        <w:t>问题不明确、不一致，是一个令人关切</w:t>
      </w:r>
      <w:r w:rsidRPr="00F60A04">
        <w:rPr>
          <w:rFonts w:ascii="SimSun" w:hAnsi="SimSun" w:hint="eastAsia"/>
          <w:sz w:val="21"/>
          <w:szCs w:val="21"/>
        </w:rPr>
        <w:t>但难以解决</w:t>
      </w:r>
      <w:r w:rsidR="00A64902" w:rsidRPr="00F60A04">
        <w:rPr>
          <w:rFonts w:ascii="SimSun" w:hAnsi="SimSun"/>
          <w:sz w:val="21"/>
          <w:szCs w:val="21"/>
        </w:rPr>
        <w:t>的问题。</w:t>
      </w:r>
      <w:r w:rsidR="00CC7773" w:rsidRPr="00F60A04">
        <w:rPr>
          <w:rFonts w:ascii="SimSun" w:hAnsi="SimSun" w:hint="eastAsia"/>
          <w:sz w:val="21"/>
          <w:szCs w:val="21"/>
        </w:rPr>
        <w:t>为</w:t>
      </w:r>
      <w:r w:rsidR="00A64902" w:rsidRPr="00F60A04">
        <w:rPr>
          <w:rFonts w:ascii="SimSun" w:hAnsi="SimSun"/>
          <w:sz w:val="21"/>
          <w:szCs w:val="21"/>
        </w:rPr>
        <w:t>公布</w:t>
      </w:r>
      <w:r w:rsidR="00CC7773" w:rsidRPr="00F60A04">
        <w:rPr>
          <w:rFonts w:ascii="SimSun" w:hAnsi="SimSun" w:hint="eastAsia"/>
          <w:sz w:val="21"/>
          <w:szCs w:val="21"/>
        </w:rPr>
        <w:t>必须满足的要求</w:t>
      </w:r>
      <w:r w:rsidR="00A64902" w:rsidRPr="00F60A04">
        <w:rPr>
          <w:rFonts w:ascii="SimSun" w:hAnsi="SimSun"/>
          <w:sz w:val="21"/>
          <w:szCs w:val="21"/>
        </w:rPr>
        <w:t>制定一套明确的规则并不容易。更加困难的是，</w:t>
      </w:r>
      <w:r w:rsidRPr="00F60A04">
        <w:rPr>
          <w:rFonts w:ascii="SimSun" w:hAnsi="SimSun" w:hint="eastAsia"/>
          <w:sz w:val="21"/>
          <w:szCs w:val="21"/>
        </w:rPr>
        <w:t>细则</w:t>
      </w:r>
      <w:r w:rsidR="00A64902" w:rsidRPr="00F60A04">
        <w:rPr>
          <w:rFonts w:ascii="SimSun" w:hAnsi="SimSun"/>
          <w:sz w:val="21"/>
          <w:szCs w:val="21"/>
        </w:rPr>
        <w:t>11</w:t>
      </w:r>
      <w:r w:rsidR="00CC7773" w:rsidRPr="00F60A04">
        <w:rPr>
          <w:rFonts w:ascii="SimSun" w:hAnsi="SimSun" w:hint="eastAsia"/>
          <w:sz w:val="21"/>
          <w:szCs w:val="21"/>
        </w:rPr>
        <w:t>规定的是</w:t>
      </w:r>
      <w:r w:rsidR="00A64902" w:rsidRPr="00F60A04">
        <w:rPr>
          <w:rFonts w:ascii="SimSun" w:hAnsi="SimSun"/>
          <w:sz w:val="21"/>
          <w:szCs w:val="21"/>
        </w:rPr>
        <w:t>纸质</w:t>
      </w:r>
      <w:r w:rsidRPr="00F60A04">
        <w:rPr>
          <w:rFonts w:ascii="SimSun" w:hAnsi="SimSun" w:hint="eastAsia"/>
          <w:sz w:val="21"/>
          <w:szCs w:val="21"/>
        </w:rPr>
        <w:t>处理</w:t>
      </w:r>
      <w:r w:rsidR="00CC7773" w:rsidRPr="00F60A04">
        <w:rPr>
          <w:rFonts w:ascii="SimSun" w:hAnsi="SimSun" w:hint="eastAsia"/>
          <w:sz w:val="21"/>
          <w:szCs w:val="21"/>
        </w:rPr>
        <w:t>的情况</w:t>
      </w:r>
      <w:r w:rsidR="00A64902" w:rsidRPr="00F60A04">
        <w:rPr>
          <w:rFonts w:ascii="SimSun" w:hAnsi="SimSun"/>
          <w:sz w:val="21"/>
          <w:szCs w:val="21"/>
        </w:rPr>
        <w:t>，而大多数申请是以电子方式提交，特别是XML申请有相当大的不同需求。一个特别重要的问题是</w:t>
      </w:r>
      <w:r w:rsidR="00A72787" w:rsidRPr="00F60A04">
        <w:rPr>
          <w:rFonts w:ascii="SimSun" w:hAnsi="SimSun" w:hint="eastAsia"/>
          <w:sz w:val="21"/>
          <w:szCs w:val="21"/>
        </w:rPr>
        <w:t>难以</w:t>
      </w:r>
      <w:r w:rsidR="00A64902" w:rsidRPr="00F60A04">
        <w:rPr>
          <w:rFonts w:ascii="SimSun" w:hAnsi="SimSun"/>
          <w:sz w:val="21"/>
          <w:szCs w:val="21"/>
        </w:rPr>
        <w:t>评估彩色</w:t>
      </w:r>
      <w:r w:rsidR="00A72787" w:rsidRPr="00F60A04">
        <w:rPr>
          <w:rFonts w:ascii="SimSun" w:hAnsi="SimSun" w:hint="eastAsia"/>
          <w:sz w:val="21"/>
          <w:szCs w:val="21"/>
        </w:rPr>
        <w:t>附图</w:t>
      </w:r>
      <w:r w:rsidR="00A64902" w:rsidRPr="00F60A04">
        <w:rPr>
          <w:rFonts w:ascii="SimSun" w:hAnsi="SimSun"/>
          <w:sz w:val="21"/>
          <w:szCs w:val="21"/>
        </w:rPr>
        <w:t>，这些</w:t>
      </w:r>
      <w:r w:rsidR="00A72787" w:rsidRPr="00F60A04">
        <w:rPr>
          <w:rFonts w:ascii="SimSun" w:hAnsi="SimSun"/>
          <w:sz w:val="21"/>
          <w:szCs w:val="21"/>
        </w:rPr>
        <w:t>附图</w:t>
      </w:r>
      <w:r w:rsidR="00A64902" w:rsidRPr="00F60A04">
        <w:rPr>
          <w:rFonts w:ascii="SimSun" w:hAnsi="SimSun"/>
          <w:sz w:val="21"/>
          <w:szCs w:val="21"/>
        </w:rPr>
        <w:t>通常在提交时</w:t>
      </w:r>
      <w:r w:rsidR="00841EA7" w:rsidRPr="00F60A04">
        <w:rPr>
          <w:rFonts w:ascii="SimSun" w:hAnsi="SimSun" w:hint="eastAsia"/>
          <w:sz w:val="21"/>
          <w:szCs w:val="21"/>
        </w:rPr>
        <w:t>貌似符合要求</w:t>
      </w:r>
      <w:r w:rsidR="00A64902" w:rsidRPr="00F60A04">
        <w:rPr>
          <w:rFonts w:ascii="SimSun" w:hAnsi="SimSun"/>
          <w:sz w:val="21"/>
          <w:szCs w:val="21"/>
        </w:rPr>
        <w:t>，但需要考虑到它们在</w:t>
      </w:r>
      <w:r w:rsidR="00841EA7" w:rsidRPr="00F60A04">
        <w:rPr>
          <w:rFonts w:ascii="SimSun" w:hAnsi="SimSun" w:hint="eastAsia"/>
          <w:sz w:val="21"/>
          <w:szCs w:val="21"/>
        </w:rPr>
        <w:t>公布时</w:t>
      </w:r>
      <w:r w:rsidR="00A64902" w:rsidRPr="00F60A04">
        <w:rPr>
          <w:rFonts w:ascii="SimSun" w:hAnsi="SimSun"/>
          <w:sz w:val="21"/>
          <w:szCs w:val="21"/>
        </w:rPr>
        <w:t>转换为黑白</w:t>
      </w:r>
      <w:r w:rsidR="00A72787" w:rsidRPr="00F60A04">
        <w:rPr>
          <w:rFonts w:ascii="SimSun" w:hAnsi="SimSun"/>
          <w:sz w:val="21"/>
          <w:szCs w:val="21"/>
        </w:rPr>
        <w:t>附图</w:t>
      </w:r>
      <w:r w:rsidR="00A64902" w:rsidRPr="00F60A04">
        <w:rPr>
          <w:rFonts w:ascii="SimSun" w:hAnsi="SimSun"/>
          <w:sz w:val="21"/>
          <w:szCs w:val="21"/>
        </w:rPr>
        <w:t>后的效果。这</w:t>
      </w:r>
      <w:r w:rsidR="00841EA7" w:rsidRPr="00F60A04">
        <w:rPr>
          <w:rFonts w:ascii="SimSun" w:hAnsi="SimSun" w:hint="eastAsia"/>
          <w:sz w:val="21"/>
          <w:szCs w:val="21"/>
        </w:rPr>
        <w:t>会</w:t>
      </w:r>
      <w:r w:rsidR="00A64902" w:rsidRPr="00F60A04">
        <w:rPr>
          <w:rFonts w:ascii="SimSun" w:hAnsi="SimSun"/>
          <w:sz w:val="21"/>
          <w:szCs w:val="21"/>
        </w:rPr>
        <w:t>降低</w:t>
      </w:r>
      <w:r w:rsidR="00841EA7" w:rsidRPr="00F60A04">
        <w:rPr>
          <w:rFonts w:ascii="SimSun" w:hAnsi="SimSun" w:hint="eastAsia"/>
          <w:sz w:val="21"/>
          <w:szCs w:val="21"/>
        </w:rPr>
        <w:t>公开</w:t>
      </w:r>
      <w:r w:rsidR="00A64902" w:rsidRPr="00F60A04">
        <w:rPr>
          <w:rFonts w:ascii="SimSun" w:hAnsi="SimSun"/>
          <w:sz w:val="21"/>
          <w:szCs w:val="21"/>
        </w:rPr>
        <w:t>的质量，无论公布是基于原</w:t>
      </w:r>
      <w:r w:rsidR="00841EA7" w:rsidRPr="00F60A04">
        <w:rPr>
          <w:rFonts w:ascii="SimSun" w:hAnsi="SimSun" w:hint="eastAsia"/>
          <w:sz w:val="21"/>
          <w:szCs w:val="21"/>
        </w:rPr>
        <w:t>图</w:t>
      </w:r>
      <w:r w:rsidR="00A64902" w:rsidRPr="00F60A04">
        <w:rPr>
          <w:rFonts w:ascii="SimSun" w:hAnsi="SimSun"/>
          <w:sz w:val="21"/>
          <w:szCs w:val="21"/>
        </w:rPr>
        <w:t>的转换还是申请人提交的替换</w:t>
      </w:r>
      <w:r w:rsidR="00841EA7" w:rsidRPr="00F60A04">
        <w:rPr>
          <w:rFonts w:ascii="SimSun" w:hAnsi="SimSun" w:hint="eastAsia"/>
          <w:sz w:val="21"/>
          <w:szCs w:val="21"/>
        </w:rPr>
        <w:t>图</w:t>
      </w:r>
      <w:r w:rsidR="00A64902" w:rsidRPr="00F60A04">
        <w:rPr>
          <w:rFonts w:ascii="SimSun" w:hAnsi="SimSun"/>
          <w:sz w:val="21"/>
          <w:szCs w:val="21"/>
        </w:rPr>
        <w:t>。彩色</w:t>
      </w:r>
      <w:r w:rsidR="00841EA7" w:rsidRPr="00F60A04">
        <w:rPr>
          <w:rFonts w:ascii="SimSun" w:hAnsi="SimSun" w:hint="eastAsia"/>
          <w:sz w:val="21"/>
          <w:szCs w:val="21"/>
        </w:rPr>
        <w:t>附图</w:t>
      </w:r>
      <w:r w:rsidR="00A64902" w:rsidRPr="00F60A04">
        <w:rPr>
          <w:rFonts w:ascii="SimSun" w:hAnsi="SimSun"/>
          <w:sz w:val="21"/>
          <w:szCs w:val="21"/>
        </w:rPr>
        <w:t>的问题已存在多年，应</w:t>
      </w:r>
      <w:r w:rsidR="00841EA7" w:rsidRPr="00F60A04">
        <w:rPr>
          <w:rFonts w:ascii="SimSun" w:hAnsi="SimSun" w:hint="eastAsia"/>
          <w:sz w:val="21"/>
          <w:szCs w:val="21"/>
        </w:rPr>
        <w:t>得到</w:t>
      </w:r>
      <w:r w:rsidR="00A64902" w:rsidRPr="00F60A04">
        <w:rPr>
          <w:rFonts w:ascii="SimSun" w:hAnsi="SimSun"/>
          <w:sz w:val="21"/>
          <w:szCs w:val="21"/>
        </w:rPr>
        <w:t>优先解决。一些</w:t>
      </w:r>
      <w:r w:rsidR="00841EA7" w:rsidRPr="00F60A04">
        <w:rPr>
          <w:rFonts w:ascii="SimSun" w:hAnsi="SimSun" w:hint="eastAsia"/>
          <w:sz w:val="21"/>
          <w:szCs w:val="21"/>
        </w:rPr>
        <w:t>单位</w:t>
      </w:r>
      <w:r w:rsidR="00A64902" w:rsidRPr="00F60A04">
        <w:rPr>
          <w:rFonts w:ascii="SimSun" w:hAnsi="SimSun"/>
          <w:sz w:val="21"/>
          <w:szCs w:val="21"/>
        </w:rPr>
        <w:t>指出，公布的适当标准问题与非正式</w:t>
      </w:r>
      <w:r w:rsidR="00A72787" w:rsidRPr="00F60A04">
        <w:rPr>
          <w:rFonts w:ascii="SimSun" w:hAnsi="SimSun"/>
          <w:sz w:val="21"/>
          <w:szCs w:val="21"/>
        </w:rPr>
        <w:t>附图</w:t>
      </w:r>
      <w:r w:rsidR="00A64902" w:rsidRPr="00F60A04">
        <w:rPr>
          <w:rFonts w:ascii="SimSun" w:hAnsi="SimSun"/>
          <w:sz w:val="21"/>
          <w:szCs w:val="21"/>
        </w:rPr>
        <w:t>是否足以用于国际检索无关</w:t>
      </w:r>
      <w:r w:rsidR="00841EA7" w:rsidRPr="00F60A04">
        <w:rPr>
          <w:rFonts w:ascii="SimSun" w:hAnsi="SimSun" w:hint="eastAsia"/>
          <w:sz w:val="21"/>
          <w:szCs w:val="21"/>
        </w:rPr>
        <w:t>——</w:t>
      </w:r>
      <w:r w:rsidR="00A64902" w:rsidRPr="00F60A04">
        <w:rPr>
          <w:rFonts w:ascii="SimSun" w:hAnsi="SimSun"/>
          <w:sz w:val="21"/>
          <w:szCs w:val="21"/>
        </w:rPr>
        <w:t>在大多数情况下，除了转换彩色</w:t>
      </w:r>
      <w:r w:rsidR="00A72787" w:rsidRPr="00F60A04">
        <w:rPr>
          <w:rFonts w:ascii="SimSun" w:hAnsi="SimSun"/>
          <w:sz w:val="21"/>
          <w:szCs w:val="21"/>
        </w:rPr>
        <w:t>附图</w:t>
      </w:r>
      <w:r w:rsidR="00A64902" w:rsidRPr="00F60A04">
        <w:rPr>
          <w:rFonts w:ascii="SimSun" w:hAnsi="SimSun"/>
          <w:sz w:val="21"/>
          <w:szCs w:val="21"/>
        </w:rPr>
        <w:t>的问题，非正式</w:t>
      </w:r>
      <w:r w:rsidR="00A72787" w:rsidRPr="00F60A04">
        <w:rPr>
          <w:rFonts w:ascii="SimSun" w:hAnsi="SimSun"/>
          <w:sz w:val="21"/>
          <w:szCs w:val="21"/>
        </w:rPr>
        <w:t>附图</w:t>
      </w:r>
      <w:r w:rsidR="00A64902" w:rsidRPr="00F60A04">
        <w:rPr>
          <w:rFonts w:ascii="SimSun" w:hAnsi="SimSun"/>
          <w:sz w:val="21"/>
          <w:szCs w:val="21"/>
        </w:rPr>
        <w:t>完全足以构成国际检索的基础。</w:t>
      </w:r>
      <w:r w:rsidR="00A02907" w:rsidRPr="00F60A04">
        <w:rPr>
          <w:rFonts w:ascii="SimSun" w:hAnsi="SimSun" w:hint="eastAsia"/>
          <w:sz w:val="21"/>
          <w:szCs w:val="21"/>
        </w:rPr>
        <w:t>各单位表示</w:t>
      </w:r>
      <w:r w:rsidR="00A64902" w:rsidRPr="00F60A04">
        <w:rPr>
          <w:rFonts w:ascii="SimSun" w:hAnsi="SimSun"/>
          <w:sz w:val="21"/>
          <w:szCs w:val="21"/>
        </w:rPr>
        <w:t>，</w:t>
      </w:r>
      <w:r w:rsidR="00160937" w:rsidRPr="00F60A04">
        <w:rPr>
          <w:rFonts w:ascii="SimSun" w:hAnsi="SimSun" w:hint="eastAsia"/>
          <w:sz w:val="21"/>
          <w:szCs w:val="21"/>
        </w:rPr>
        <w:t>如果想使非正式附图构成任何建议的基础，则</w:t>
      </w:r>
      <w:r w:rsidR="00A02907" w:rsidRPr="00F60A04">
        <w:rPr>
          <w:rFonts w:ascii="SimSun" w:hAnsi="SimSun" w:hint="eastAsia"/>
          <w:sz w:val="21"/>
          <w:szCs w:val="21"/>
        </w:rPr>
        <w:t>“</w:t>
      </w:r>
      <w:r w:rsidR="00A64902" w:rsidRPr="00F60A04">
        <w:rPr>
          <w:rFonts w:ascii="SimSun" w:hAnsi="SimSun"/>
          <w:sz w:val="21"/>
          <w:szCs w:val="21"/>
        </w:rPr>
        <w:t>非正式</w:t>
      </w:r>
      <w:r w:rsidR="00A72787" w:rsidRPr="00F60A04">
        <w:rPr>
          <w:rFonts w:ascii="SimSun" w:hAnsi="SimSun"/>
          <w:sz w:val="21"/>
          <w:szCs w:val="21"/>
        </w:rPr>
        <w:t>附图</w:t>
      </w:r>
      <w:r w:rsidR="00A02907" w:rsidRPr="00F60A04">
        <w:rPr>
          <w:rFonts w:ascii="SimSun" w:hAnsi="SimSun" w:hint="eastAsia"/>
          <w:sz w:val="21"/>
          <w:szCs w:val="21"/>
        </w:rPr>
        <w:t>”</w:t>
      </w:r>
      <w:r w:rsidR="00A64902" w:rsidRPr="00F60A04">
        <w:rPr>
          <w:rFonts w:ascii="SimSun" w:hAnsi="SimSun"/>
          <w:sz w:val="21"/>
          <w:szCs w:val="21"/>
        </w:rPr>
        <w:t>一词需要一个更明确的定义。</w:t>
      </w:r>
    </w:p>
    <w:p w14:paraId="0124AA26" w14:textId="61F1BFC3" w:rsidR="008B4E66" w:rsidRPr="00F60A04" w:rsidRDefault="00A64902"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一些</w:t>
      </w:r>
      <w:r w:rsidR="002311EB" w:rsidRPr="00F60A04">
        <w:rPr>
          <w:rFonts w:ascii="SimSun" w:hAnsi="SimSun" w:hint="eastAsia"/>
          <w:sz w:val="21"/>
          <w:szCs w:val="21"/>
        </w:rPr>
        <w:t>单位</w:t>
      </w:r>
      <w:r w:rsidRPr="00F60A04">
        <w:rPr>
          <w:rFonts w:ascii="SimSun" w:hAnsi="SimSun"/>
          <w:sz w:val="21"/>
          <w:szCs w:val="21"/>
        </w:rPr>
        <w:t>支持国际</w:t>
      </w:r>
      <w:r w:rsidR="00533038" w:rsidRPr="00F60A04">
        <w:rPr>
          <w:rFonts w:ascii="SimSun" w:hAnsi="SimSun"/>
          <w:sz w:val="21"/>
          <w:szCs w:val="21"/>
        </w:rPr>
        <w:t>检索单位</w:t>
      </w:r>
      <w:r w:rsidR="002311EB" w:rsidRPr="00F60A04">
        <w:rPr>
          <w:rFonts w:ascii="SimSun" w:hAnsi="SimSun" w:hint="eastAsia"/>
          <w:sz w:val="21"/>
          <w:szCs w:val="21"/>
        </w:rPr>
        <w:t>对</w:t>
      </w:r>
      <w:r w:rsidR="002311EB" w:rsidRPr="00F60A04">
        <w:rPr>
          <w:rFonts w:ascii="SimSun" w:hAnsi="SimSun"/>
          <w:sz w:val="21"/>
          <w:szCs w:val="21"/>
        </w:rPr>
        <w:t>受理局</w:t>
      </w:r>
      <w:r w:rsidRPr="00F60A04">
        <w:rPr>
          <w:rFonts w:ascii="SimSun" w:hAnsi="SimSun"/>
          <w:sz w:val="21"/>
          <w:szCs w:val="21"/>
        </w:rPr>
        <w:t>评估</w:t>
      </w:r>
      <w:r w:rsidR="00B5320F" w:rsidRPr="00F60A04">
        <w:rPr>
          <w:rFonts w:ascii="SimSun" w:hAnsi="SimSun"/>
          <w:sz w:val="21"/>
          <w:szCs w:val="21"/>
        </w:rPr>
        <w:t>形式</w:t>
      </w:r>
      <w:r w:rsidRPr="00F60A04">
        <w:rPr>
          <w:rFonts w:ascii="SimSun" w:hAnsi="SimSun"/>
          <w:sz w:val="21"/>
          <w:szCs w:val="21"/>
        </w:rPr>
        <w:t>要求发挥支持作用。检索审查员</w:t>
      </w:r>
      <w:r w:rsidR="002311EB" w:rsidRPr="00F60A04">
        <w:rPr>
          <w:rFonts w:ascii="SimSun" w:hAnsi="SimSun" w:hint="eastAsia"/>
          <w:sz w:val="21"/>
          <w:szCs w:val="21"/>
        </w:rPr>
        <w:t>相比</w:t>
      </w:r>
      <w:r w:rsidRPr="00F60A04">
        <w:rPr>
          <w:rFonts w:ascii="SimSun" w:hAnsi="SimSun"/>
          <w:sz w:val="21"/>
          <w:szCs w:val="21"/>
        </w:rPr>
        <w:t>受理局的</w:t>
      </w:r>
      <w:r w:rsidR="00B5320F" w:rsidRPr="00F60A04">
        <w:rPr>
          <w:rFonts w:ascii="SimSun" w:hAnsi="SimSun"/>
          <w:sz w:val="21"/>
          <w:szCs w:val="21"/>
        </w:rPr>
        <w:t>形式</w:t>
      </w:r>
      <w:r w:rsidRPr="00F60A04">
        <w:rPr>
          <w:rFonts w:ascii="SimSun" w:hAnsi="SimSun"/>
          <w:sz w:val="21"/>
          <w:szCs w:val="21"/>
        </w:rPr>
        <w:t>审查员</w:t>
      </w:r>
      <w:r w:rsidR="002311EB" w:rsidRPr="00F60A04">
        <w:rPr>
          <w:rFonts w:ascii="SimSun" w:hAnsi="SimSun" w:hint="eastAsia"/>
          <w:sz w:val="21"/>
          <w:szCs w:val="21"/>
        </w:rPr>
        <w:t>能够</w:t>
      </w:r>
      <w:r w:rsidRPr="00F60A04">
        <w:rPr>
          <w:rFonts w:ascii="SimSun" w:hAnsi="SimSun"/>
          <w:sz w:val="21"/>
          <w:szCs w:val="21"/>
        </w:rPr>
        <w:t>更</w:t>
      </w:r>
      <w:r w:rsidR="002311EB" w:rsidRPr="00F60A04">
        <w:rPr>
          <w:rFonts w:ascii="SimSun" w:hAnsi="SimSun" w:hint="eastAsia"/>
          <w:sz w:val="21"/>
          <w:szCs w:val="21"/>
        </w:rPr>
        <w:t>好地</w:t>
      </w:r>
      <w:r w:rsidRPr="00F60A04">
        <w:rPr>
          <w:rFonts w:ascii="SimSun" w:hAnsi="SimSun"/>
          <w:sz w:val="21"/>
          <w:szCs w:val="21"/>
        </w:rPr>
        <w:t>评估</w:t>
      </w:r>
      <w:r w:rsidR="002311EB" w:rsidRPr="00F60A04">
        <w:rPr>
          <w:rFonts w:ascii="SimSun" w:hAnsi="SimSun" w:hint="eastAsia"/>
          <w:sz w:val="21"/>
          <w:szCs w:val="21"/>
        </w:rPr>
        <w:t>替换附图</w:t>
      </w:r>
      <w:r w:rsidRPr="00F60A04">
        <w:rPr>
          <w:rFonts w:ascii="SimSun" w:hAnsi="SimSun"/>
          <w:sz w:val="21"/>
          <w:szCs w:val="21"/>
        </w:rPr>
        <w:t>中</w:t>
      </w:r>
      <w:r w:rsidR="008E4241" w:rsidRPr="00F60A04">
        <w:rPr>
          <w:rFonts w:ascii="SimSun" w:hAnsi="SimSun" w:hint="eastAsia"/>
          <w:sz w:val="21"/>
          <w:szCs w:val="21"/>
        </w:rPr>
        <w:t>是否</w:t>
      </w:r>
      <w:r w:rsidRPr="00F60A04">
        <w:rPr>
          <w:rFonts w:ascii="SimSun" w:hAnsi="SimSun"/>
          <w:sz w:val="21"/>
          <w:szCs w:val="21"/>
        </w:rPr>
        <w:t>增加</w:t>
      </w:r>
      <w:r w:rsidR="008E4241" w:rsidRPr="00F60A04">
        <w:rPr>
          <w:rFonts w:ascii="SimSun" w:hAnsi="SimSun" w:hint="eastAsia"/>
          <w:sz w:val="21"/>
          <w:szCs w:val="21"/>
        </w:rPr>
        <w:t>了</w:t>
      </w:r>
      <w:r w:rsidRPr="00F60A04">
        <w:rPr>
          <w:rFonts w:ascii="SimSun" w:hAnsi="SimSun"/>
          <w:sz w:val="21"/>
          <w:szCs w:val="21"/>
        </w:rPr>
        <w:t>主题。</w:t>
      </w:r>
      <w:r w:rsidR="005A4390" w:rsidRPr="00F60A04">
        <w:rPr>
          <w:rFonts w:ascii="SimSun" w:hAnsi="SimSun" w:hint="eastAsia"/>
          <w:sz w:val="21"/>
          <w:szCs w:val="21"/>
        </w:rPr>
        <w:t>其他单位</w:t>
      </w:r>
      <w:r w:rsidRPr="00F60A04">
        <w:rPr>
          <w:rFonts w:ascii="SimSun" w:hAnsi="SimSun"/>
          <w:sz w:val="21"/>
          <w:szCs w:val="21"/>
        </w:rPr>
        <w:t>提出了一些</w:t>
      </w:r>
      <w:r w:rsidR="005A4390" w:rsidRPr="00F60A04">
        <w:rPr>
          <w:rFonts w:ascii="SimSun" w:hAnsi="SimSun" w:hint="eastAsia"/>
          <w:sz w:val="21"/>
          <w:szCs w:val="21"/>
        </w:rPr>
        <w:t>关切</w:t>
      </w:r>
      <w:r w:rsidRPr="00F60A04">
        <w:rPr>
          <w:rFonts w:ascii="SimSun" w:hAnsi="SimSun"/>
          <w:sz w:val="21"/>
          <w:szCs w:val="21"/>
        </w:rPr>
        <w:t>，包括</w:t>
      </w:r>
      <w:r w:rsidR="005A4390" w:rsidRPr="00F60A04">
        <w:rPr>
          <w:rFonts w:ascii="SimSun" w:hAnsi="SimSun" w:hint="eastAsia"/>
          <w:sz w:val="21"/>
          <w:szCs w:val="21"/>
        </w:rPr>
        <w:t>由于</w:t>
      </w:r>
      <w:r w:rsidRPr="00F60A04">
        <w:rPr>
          <w:rFonts w:ascii="SimSun" w:hAnsi="SimSun"/>
          <w:sz w:val="21"/>
          <w:szCs w:val="21"/>
        </w:rPr>
        <w:t>更多</w:t>
      </w:r>
      <w:r w:rsidR="005A4390" w:rsidRPr="00F60A04">
        <w:rPr>
          <w:rFonts w:ascii="SimSun" w:hAnsi="SimSun" w:hint="eastAsia"/>
          <w:sz w:val="21"/>
          <w:szCs w:val="21"/>
        </w:rPr>
        <w:t>参与方的加入而使</w:t>
      </w:r>
      <w:r w:rsidRPr="00F60A04">
        <w:rPr>
          <w:rFonts w:ascii="SimSun" w:hAnsi="SimSun"/>
          <w:sz w:val="21"/>
          <w:szCs w:val="21"/>
        </w:rPr>
        <w:t>程序</w:t>
      </w:r>
      <w:r w:rsidR="005A4390" w:rsidRPr="00F60A04">
        <w:rPr>
          <w:rFonts w:ascii="SimSun" w:hAnsi="SimSun" w:hint="eastAsia"/>
          <w:sz w:val="21"/>
          <w:szCs w:val="21"/>
        </w:rPr>
        <w:t>更为复杂</w:t>
      </w:r>
      <w:r w:rsidRPr="00F60A04">
        <w:rPr>
          <w:rFonts w:ascii="SimSun" w:hAnsi="SimSun"/>
          <w:sz w:val="21"/>
          <w:szCs w:val="21"/>
        </w:rPr>
        <w:t>，增加</w:t>
      </w:r>
      <w:r w:rsidR="005A4390" w:rsidRPr="00F60A04">
        <w:rPr>
          <w:rFonts w:ascii="SimSun" w:hAnsi="SimSun" w:hint="eastAsia"/>
          <w:sz w:val="21"/>
          <w:szCs w:val="21"/>
        </w:rPr>
        <w:t>各单位</w:t>
      </w:r>
      <w:r w:rsidRPr="00F60A04">
        <w:rPr>
          <w:rFonts w:ascii="SimSun" w:hAnsi="SimSun"/>
          <w:sz w:val="21"/>
          <w:szCs w:val="21"/>
        </w:rPr>
        <w:t>的</w:t>
      </w:r>
      <w:r w:rsidR="00D46F93" w:rsidRPr="00F60A04">
        <w:rPr>
          <w:rFonts w:ascii="SimSun" w:hAnsi="SimSun" w:hint="eastAsia"/>
          <w:sz w:val="21"/>
          <w:szCs w:val="21"/>
        </w:rPr>
        <w:t>费用</w:t>
      </w:r>
      <w:r w:rsidRPr="00F60A04">
        <w:rPr>
          <w:rFonts w:ascii="SimSun" w:hAnsi="SimSun"/>
          <w:sz w:val="21"/>
          <w:szCs w:val="21"/>
        </w:rPr>
        <w:t>和负担，以及更多的处理层次可能造成</w:t>
      </w:r>
      <w:r w:rsidR="005A4390" w:rsidRPr="00F60A04">
        <w:rPr>
          <w:rFonts w:ascii="SimSun" w:hAnsi="SimSun" w:hint="eastAsia"/>
          <w:sz w:val="21"/>
          <w:szCs w:val="21"/>
        </w:rPr>
        <w:t>延迟</w:t>
      </w:r>
      <w:r w:rsidRPr="00F60A04">
        <w:rPr>
          <w:rFonts w:ascii="SimSun" w:hAnsi="SimSun"/>
          <w:sz w:val="21"/>
          <w:szCs w:val="21"/>
        </w:rPr>
        <w:t>。一个</w:t>
      </w:r>
      <w:r w:rsidR="005A4390" w:rsidRPr="00F60A04">
        <w:rPr>
          <w:rFonts w:ascii="SimSun" w:hAnsi="SimSun" w:hint="eastAsia"/>
          <w:sz w:val="21"/>
          <w:szCs w:val="21"/>
        </w:rPr>
        <w:t>单位</w:t>
      </w:r>
      <w:r w:rsidRPr="00F60A04">
        <w:rPr>
          <w:rFonts w:ascii="SimSun" w:hAnsi="SimSun"/>
          <w:sz w:val="21"/>
          <w:szCs w:val="21"/>
        </w:rPr>
        <w:t>强调，如果</w:t>
      </w:r>
      <w:r w:rsidR="00D46F93" w:rsidRPr="00F60A04">
        <w:rPr>
          <w:rFonts w:ascii="SimSun" w:hAnsi="SimSun" w:hint="eastAsia"/>
          <w:sz w:val="21"/>
          <w:szCs w:val="21"/>
        </w:rPr>
        <w:t>要让单位发挥这一作用</w:t>
      </w:r>
      <w:r w:rsidRPr="00F60A04">
        <w:rPr>
          <w:rFonts w:ascii="SimSun" w:hAnsi="SimSun"/>
          <w:sz w:val="21"/>
          <w:szCs w:val="21"/>
        </w:rPr>
        <w:t>，</w:t>
      </w:r>
      <w:r w:rsidR="00D46F93" w:rsidRPr="00F60A04">
        <w:rPr>
          <w:rFonts w:ascii="SimSun" w:hAnsi="SimSun" w:hint="eastAsia"/>
          <w:sz w:val="21"/>
          <w:szCs w:val="21"/>
        </w:rPr>
        <w:t>则</w:t>
      </w:r>
      <w:r w:rsidRPr="00F60A04">
        <w:rPr>
          <w:rFonts w:ascii="SimSun" w:hAnsi="SimSun"/>
          <w:sz w:val="21"/>
          <w:szCs w:val="21"/>
        </w:rPr>
        <w:t>应基于</w:t>
      </w:r>
      <w:r w:rsidR="00D46F93" w:rsidRPr="00F60A04">
        <w:rPr>
          <w:rFonts w:ascii="SimSun" w:hAnsi="SimSun" w:hint="eastAsia"/>
          <w:sz w:val="21"/>
          <w:szCs w:val="21"/>
        </w:rPr>
        <w:t>要求</w:t>
      </w:r>
      <w:r w:rsidRPr="00F60A04">
        <w:rPr>
          <w:rFonts w:ascii="SimSun" w:hAnsi="SimSun"/>
          <w:sz w:val="21"/>
          <w:szCs w:val="21"/>
        </w:rPr>
        <w:t>申请人在特定情况下向</w:t>
      </w:r>
      <w:r w:rsidR="00D46F93" w:rsidRPr="00F60A04">
        <w:rPr>
          <w:rFonts w:ascii="SimSun" w:hAnsi="SimSun" w:hint="eastAsia"/>
          <w:sz w:val="21"/>
          <w:szCs w:val="21"/>
        </w:rPr>
        <w:t>单位</w:t>
      </w:r>
      <w:r w:rsidRPr="00F60A04">
        <w:rPr>
          <w:rFonts w:ascii="SimSun" w:hAnsi="SimSun"/>
          <w:sz w:val="21"/>
          <w:szCs w:val="21"/>
        </w:rPr>
        <w:t>提交</w:t>
      </w:r>
      <w:r w:rsidR="008043EB" w:rsidRPr="00F60A04">
        <w:rPr>
          <w:rFonts w:ascii="SimSun" w:hAnsi="SimSun"/>
          <w:sz w:val="21"/>
          <w:szCs w:val="21"/>
        </w:rPr>
        <w:t>改正</w:t>
      </w:r>
      <w:r w:rsidRPr="00F60A04">
        <w:rPr>
          <w:rFonts w:ascii="SimSun" w:hAnsi="SimSun"/>
          <w:sz w:val="21"/>
          <w:szCs w:val="21"/>
        </w:rPr>
        <w:t>，而不是申请人自愿提交</w:t>
      </w:r>
      <w:r w:rsidR="008043EB" w:rsidRPr="00F60A04">
        <w:rPr>
          <w:rFonts w:ascii="SimSun" w:hAnsi="SimSun"/>
          <w:sz w:val="21"/>
          <w:szCs w:val="21"/>
        </w:rPr>
        <w:t>改正</w:t>
      </w:r>
      <w:r w:rsidRPr="00F60A04">
        <w:rPr>
          <w:rFonts w:ascii="SimSun" w:hAnsi="SimSun"/>
          <w:sz w:val="21"/>
          <w:szCs w:val="21"/>
        </w:rPr>
        <w:t>的一般权利。</w:t>
      </w:r>
    </w:p>
    <w:p w14:paraId="76A017B1" w14:textId="12568498" w:rsidR="008B4E66" w:rsidRPr="00F60A04" w:rsidRDefault="00A64902"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一些</w:t>
      </w:r>
      <w:r w:rsidR="00ED5EE1" w:rsidRPr="00F60A04">
        <w:rPr>
          <w:rFonts w:ascii="SimSun" w:hAnsi="SimSun" w:hint="eastAsia"/>
          <w:sz w:val="21"/>
          <w:szCs w:val="21"/>
        </w:rPr>
        <w:t>单位</w:t>
      </w:r>
      <w:r w:rsidRPr="00F60A04">
        <w:rPr>
          <w:rFonts w:ascii="SimSun" w:hAnsi="SimSun"/>
          <w:sz w:val="21"/>
          <w:szCs w:val="21"/>
        </w:rPr>
        <w:t>对</w:t>
      </w:r>
      <w:r w:rsidR="00ED5EE1" w:rsidRPr="00F60A04">
        <w:rPr>
          <w:rFonts w:ascii="SimSun" w:hAnsi="SimSun"/>
          <w:sz w:val="21"/>
          <w:szCs w:val="21"/>
        </w:rPr>
        <w:t>可能</w:t>
      </w:r>
      <w:r w:rsidRPr="00F60A04">
        <w:rPr>
          <w:rFonts w:ascii="SimSun" w:hAnsi="SimSun"/>
          <w:sz w:val="21"/>
          <w:szCs w:val="21"/>
        </w:rPr>
        <w:t>修改</w:t>
      </w:r>
      <w:r w:rsidR="00ED5EE1" w:rsidRPr="00F60A04">
        <w:rPr>
          <w:rFonts w:ascii="SimSun" w:hAnsi="SimSun" w:hint="eastAsia"/>
          <w:sz w:val="21"/>
          <w:szCs w:val="21"/>
        </w:rPr>
        <w:t>表格</w:t>
      </w:r>
      <w:r w:rsidRPr="00F60A04">
        <w:rPr>
          <w:rFonts w:ascii="SimSun" w:hAnsi="SimSun"/>
          <w:sz w:val="21"/>
          <w:szCs w:val="21"/>
        </w:rPr>
        <w:t>PCT/RO/106表示兴趣，</w:t>
      </w:r>
      <w:r w:rsidR="00611D30" w:rsidRPr="00F60A04">
        <w:rPr>
          <w:rFonts w:ascii="SimSun" w:hAnsi="SimSun" w:hint="eastAsia"/>
          <w:sz w:val="21"/>
          <w:szCs w:val="21"/>
        </w:rPr>
        <w:t>修改的目的是</w:t>
      </w:r>
      <w:r w:rsidRPr="00F60A04">
        <w:rPr>
          <w:rFonts w:ascii="SimSun" w:hAnsi="SimSun"/>
          <w:sz w:val="21"/>
          <w:szCs w:val="21"/>
        </w:rPr>
        <w:t>更清楚地反映现代要求，并将申请人可能认为有必要了解并考虑集中</w:t>
      </w:r>
      <w:r w:rsidR="008043EB" w:rsidRPr="00F60A04">
        <w:rPr>
          <w:rFonts w:ascii="SimSun" w:hAnsi="SimSun" w:hint="eastAsia"/>
          <w:sz w:val="21"/>
          <w:szCs w:val="21"/>
        </w:rPr>
        <w:t>改正</w:t>
      </w:r>
      <w:r w:rsidRPr="00F60A04">
        <w:rPr>
          <w:rFonts w:ascii="SimSun" w:hAnsi="SimSun"/>
          <w:sz w:val="21"/>
          <w:szCs w:val="21"/>
        </w:rPr>
        <w:t>的</w:t>
      </w:r>
      <w:r w:rsidR="00B5320F" w:rsidRPr="00F60A04">
        <w:rPr>
          <w:rFonts w:ascii="SimSun" w:hAnsi="SimSun"/>
          <w:sz w:val="21"/>
          <w:szCs w:val="21"/>
        </w:rPr>
        <w:t>形式</w:t>
      </w:r>
      <w:r w:rsidRPr="00F60A04">
        <w:rPr>
          <w:rFonts w:ascii="SimSun" w:hAnsi="SimSun"/>
          <w:sz w:val="21"/>
          <w:szCs w:val="21"/>
        </w:rPr>
        <w:t>缺陷与对</w:t>
      </w:r>
      <w:r w:rsidR="00B45312" w:rsidRPr="00F60A04">
        <w:rPr>
          <w:rFonts w:ascii="SimSun" w:hAnsi="SimSun"/>
          <w:sz w:val="21"/>
          <w:szCs w:val="21"/>
        </w:rPr>
        <w:t>适度</w:t>
      </w:r>
      <w:r w:rsidR="000270CF" w:rsidRPr="00F60A04">
        <w:rPr>
          <w:rFonts w:ascii="SimSun" w:hAnsi="SimSun" w:hint="eastAsia"/>
          <w:sz w:val="21"/>
          <w:szCs w:val="21"/>
        </w:rPr>
        <w:t>的</w:t>
      </w:r>
      <w:r w:rsidRPr="00F60A04">
        <w:rPr>
          <w:rFonts w:ascii="SimSun" w:hAnsi="SimSun"/>
          <w:sz w:val="21"/>
          <w:szCs w:val="21"/>
        </w:rPr>
        <w:t>统一公布至关重要的</w:t>
      </w:r>
      <w:r w:rsidR="000270CF" w:rsidRPr="00F60A04">
        <w:rPr>
          <w:rFonts w:ascii="SimSun" w:hAnsi="SimSun" w:hint="eastAsia"/>
          <w:sz w:val="21"/>
          <w:szCs w:val="21"/>
        </w:rPr>
        <w:t>形式缺陷区分开来</w:t>
      </w:r>
      <w:r w:rsidRPr="00F60A04">
        <w:rPr>
          <w:rFonts w:ascii="SimSun" w:hAnsi="SimSun"/>
          <w:sz w:val="21"/>
          <w:szCs w:val="21"/>
        </w:rPr>
        <w:t>。</w:t>
      </w:r>
    </w:p>
    <w:p w14:paraId="76B9E1BA" w14:textId="1C296C26" w:rsidR="008B4E66" w:rsidRPr="00F60A04" w:rsidRDefault="00A64902"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lastRenderedPageBreak/>
        <w:t>一些</w:t>
      </w:r>
      <w:r w:rsidR="009D6C80" w:rsidRPr="00F60A04">
        <w:rPr>
          <w:rFonts w:ascii="SimSun" w:hAnsi="SimSun" w:hint="eastAsia"/>
          <w:sz w:val="21"/>
          <w:szCs w:val="21"/>
        </w:rPr>
        <w:t>单位</w:t>
      </w:r>
      <w:r w:rsidRPr="00F60A04">
        <w:rPr>
          <w:rFonts w:ascii="SimSun" w:hAnsi="SimSun"/>
          <w:sz w:val="21"/>
          <w:szCs w:val="21"/>
        </w:rPr>
        <w:t>还认为，国际局在评估形式</w:t>
      </w:r>
      <w:r w:rsidR="009D6C80" w:rsidRPr="00F60A04">
        <w:rPr>
          <w:rFonts w:ascii="SimSun" w:hAnsi="SimSun" w:hint="eastAsia"/>
          <w:sz w:val="21"/>
          <w:szCs w:val="21"/>
        </w:rPr>
        <w:t>缺陷方面</w:t>
      </w:r>
      <w:r w:rsidRPr="00F60A04">
        <w:rPr>
          <w:rFonts w:ascii="SimSun" w:hAnsi="SimSun"/>
          <w:sz w:val="21"/>
          <w:szCs w:val="21"/>
        </w:rPr>
        <w:t>，特别是在</w:t>
      </w:r>
      <w:r w:rsidR="009D6C80" w:rsidRPr="00F60A04">
        <w:rPr>
          <w:rFonts w:ascii="SimSun" w:hAnsi="SimSun" w:hint="eastAsia"/>
          <w:sz w:val="21"/>
          <w:szCs w:val="21"/>
        </w:rPr>
        <w:t>评估</w:t>
      </w:r>
      <w:r w:rsidRPr="00F60A04">
        <w:rPr>
          <w:rFonts w:ascii="SimSun" w:hAnsi="SimSun"/>
          <w:sz w:val="21"/>
          <w:szCs w:val="21"/>
        </w:rPr>
        <w:t>非正式</w:t>
      </w:r>
      <w:r w:rsidR="00A72787" w:rsidRPr="00F60A04">
        <w:rPr>
          <w:rFonts w:ascii="SimSun" w:hAnsi="SimSun"/>
          <w:sz w:val="21"/>
          <w:szCs w:val="21"/>
        </w:rPr>
        <w:t>附图</w:t>
      </w:r>
      <w:r w:rsidRPr="00F60A04">
        <w:rPr>
          <w:rFonts w:ascii="SimSun" w:hAnsi="SimSun"/>
          <w:sz w:val="21"/>
          <w:szCs w:val="21"/>
        </w:rPr>
        <w:t>方面，发挥更集中和直接的作用是有益的</w:t>
      </w:r>
      <w:r w:rsidR="009D6C80" w:rsidRPr="00F60A04">
        <w:rPr>
          <w:rFonts w:ascii="SimSun" w:hAnsi="SimSun" w:hint="eastAsia"/>
          <w:sz w:val="21"/>
          <w:szCs w:val="21"/>
        </w:rPr>
        <w:t>做法</w:t>
      </w:r>
      <w:r w:rsidRPr="00F60A04">
        <w:rPr>
          <w:rFonts w:ascii="SimSun" w:hAnsi="SimSun"/>
          <w:sz w:val="21"/>
          <w:szCs w:val="21"/>
        </w:rPr>
        <w:t>。其中一个</w:t>
      </w:r>
      <w:r w:rsidR="009D6C80" w:rsidRPr="00F60A04">
        <w:rPr>
          <w:rFonts w:ascii="SimSun" w:hAnsi="SimSun" w:hint="eastAsia"/>
          <w:sz w:val="21"/>
          <w:szCs w:val="21"/>
        </w:rPr>
        <w:t>单位认为</w:t>
      </w:r>
      <w:r w:rsidRPr="00F60A04">
        <w:rPr>
          <w:rFonts w:ascii="SimSun" w:hAnsi="SimSun"/>
          <w:sz w:val="21"/>
          <w:szCs w:val="21"/>
        </w:rPr>
        <w:t>，所有</w:t>
      </w:r>
      <w:r w:rsidR="00B5320F" w:rsidRPr="00F60A04">
        <w:rPr>
          <w:rFonts w:ascii="SimSun" w:hAnsi="SimSun"/>
          <w:sz w:val="21"/>
          <w:szCs w:val="21"/>
        </w:rPr>
        <w:t>形式</w:t>
      </w:r>
      <w:r w:rsidRPr="00F60A04">
        <w:rPr>
          <w:rFonts w:ascii="SimSun" w:hAnsi="SimSun"/>
          <w:sz w:val="21"/>
          <w:szCs w:val="21"/>
        </w:rPr>
        <w:t>审查应完全由国际局</w:t>
      </w:r>
      <w:r w:rsidR="009D6C80" w:rsidRPr="00F60A04">
        <w:rPr>
          <w:rFonts w:ascii="SimSun" w:hAnsi="SimSun" w:hint="eastAsia"/>
          <w:sz w:val="21"/>
          <w:szCs w:val="21"/>
        </w:rPr>
        <w:t>承担</w:t>
      </w:r>
      <w:r w:rsidRPr="00F60A04">
        <w:rPr>
          <w:rFonts w:ascii="SimSun" w:hAnsi="SimSun"/>
          <w:sz w:val="21"/>
          <w:szCs w:val="21"/>
        </w:rPr>
        <w:t>，因为国际局</w:t>
      </w:r>
      <w:r w:rsidR="009D6C80" w:rsidRPr="00F60A04">
        <w:rPr>
          <w:rFonts w:ascii="SimSun" w:hAnsi="SimSun" w:hint="eastAsia"/>
          <w:sz w:val="21"/>
          <w:szCs w:val="21"/>
        </w:rPr>
        <w:t>最适合判断</w:t>
      </w:r>
      <w:r w:rsidRPr="00F60A04">
        <w:rPr>
          <w:rFonts w:ascii="SimSun" w:hAnsi="SimSun"/>
          <w:sz w:val="21"/>
          <w:szCs w:val="21"/>
        </w:rPr>
        <w:t>某项内容</w:t>
      </w:r>
      <w:r w:rsidR="009D6C80" w:rsidRPr="00F60A04">
        <w:rPr>
          <w:rFonts w:ascii="SimSun" w:hAnsi="SimSun" w:hint="eastAsia"/>
          <w:sz w:val="21"/>
          <w:szCs w:val="21"/>
        </w:rPr>
        <w:t>就</w:t>
      </w:r>
      <w:r w:rsidR="00B45312" w:rsidRPr="00F60A04">
        <w:rPr>
          <w:rFonts w:ascii="SimSun" w:hAnsi="SimSun"/>
          <w:sz w:val="21"/>
          <w:szCs w:val="21"/>
        </w:rPr>
        <w:t>适度</w:t>
      </w:r>
      <w:r w:rsidR="009D6C80" w:rsidRPr="00F60A04">
        <w:rPr>
          <w:rFonts w:ascii="SimSun" w:hAnsi="SimSun"/>
          <w:sz w:val="21"/>
          <w:szCs w:val="21"/>
        </w:rPr>
        <w:t>的统一公布</w:t>
      </w:r>
      <w:r w:rsidR="009D6C80" w:rsidRPr="00F60A04">
        <w:rPr>
          <w:rFonts w:ascii="SimSun" w:hAnsi="SimSun" w:hint="eastAsia"/>
          <w:sz w:val="21"/>
          <w:szCs w:val="21"/>
        </w:rPr>
        <w:t>而言</w:t>
      </w:r>
      <w:r w:rsidRPr="00F60A04">
        <w:rPr>
          <w:rFonts w:ascii="SimSun" w:hAnsi="SimSun"/>
          <w:sz w:val="21"/>
          <w:szCs w:val="21"/>
        </w:rPr>
        <w:t>是否可以接受。</w:t>
      </w:r>
      <w:r w:rsidR="001A78AA" w:rsidRPr="00F60A04">
        <w:rPr>
          <w:rFonts w:ascii="SimSun" w:hAnsi="SimSun" w:hint="eastAsia"/>
          <w:sz w:val="21"/>
          <w:szCs w:val="21"/>
        </w:rPr>
        <w:t>而</w:t>
      </w:r>
      <w:r w:rsidRPr="00F60A04">
        <w:rPr>
          <w:rFonts w:ascii="SimSun" w:hAnsi="SimSun"/>
          <w:sz w:val="21"/>
          <w:szCs w:val="21"/>
        </w:rPr>
        <w:t>如果决定继续由受理局和国际局进行</w:t>
      </w:r>
      <w:r w:rsidR="00B5320F" w:rsidRPr="00F60A04">
        <w:rPr>
          <w:rFonts w:ascii="SimSun" w:hAnsi="SimSun"/>
          <w:sz w:val="21"/>
          <w:szCs w:val="21"/>
        </w:rPr>
        <w:t>形式</w:t>
      </w:r>
      <w:r w:rsidRPr="00F60A04">
        <w:rPr>
          <w:rFonts w:ascii="SimSun" w:hAnsi="SimSun"/>
          <w:sz w:val="21"/>
          <w:szCs w:val="21"/>
        </w:rPr>
        <w:t>审查，则必须明确规定</w:t>
      </w:r>
      <w:r w:rsidR="001A78AA" w:rsidRPr="00F60A04">
        <w:rPr>
          <w:rFonts w:ascii="SimSun" w:hAnsi="SimSun" w:hint="eastAsia"/>
          <w:sz w:val="21"/>
          <w:szCs w:val="21"/>
        </w:rPr>
        <w:t>对于</w:t>
      </w:r>
      <w:r w:rsidR="00B45312" w:rsidRPr="00F60A04">
        <w:rPr>
          <w:rFonts w:ascii="SimSun" w:hAnsi="SimSun"/>
          <w:sz w:val="21"/>
          <w:szCs w:val="21"/>
        </w:rPr>
        <w:t>适度</w:t>
      </w:r>
      <w:r w:rsidR="001A78AA" w:rsidRPr="00F60A04">
        <w:rPr>
          <w:rFonts w:ascii="SimSun" w:hAnsi="SimSun" w:hint="eastAsia"/>
          <w:sz w:val="21"/>
          <w:szCs w:val="21"/>
        </w:rPr>
        <w:t>的</w:t>
      </w:r>
      <w:r w:rsidRPr="00F60A04">
        <w:rPr>
          <w:rFonts w:ascii="SimSun" w:hAnsi="SimSun"/>
          <w:sz w:val="21"/>
          <w:szCs w:val="21"/>
        </w:rPr>
        <w:t>统一公布的要求。其他</w:t>
      </w:r>
      <w:r w:rsidR="001A78AA" w:rsidRPr="00F60A04">
        <w:rPr>
          <w:rFonts w:ascii="SimSun" w:hAnsi="SimSun" w:hint="eastAsia"/>
          <w:sz w:val="21"/>
          <w:szCs w:val="21"/>
        </w:rPr>
        <w:t>单位</w:t>
      </w:r>
      <w:r w:rsidRPr="00F60A04">
        <w:rPr>
          <w:rFonts w:ascii="SimSun" w:hAnsi="SimSun"/>
          <w:sz w:val="21"/>
          <w:szCs w:val="21"/>
        </w:rPr>
        <w:t>强调，</w:t>
      </w:r>
      <w:r w:rsidR="00356CFF" w:rsidRPr="00F60A04">
        <w:rPr>
          <w:rFonts w:ascii="SimSun" w:hAnsi="SimSun"/>
          <w:sz w:val="21"/>
          <w:szCs w:val="21"/>
        </w:rPr>
        <w:t>考虑到语言和时区问题</w:t>
      </w:r>
      <w:r w:rsidR="00356CFF" w:rsidRPr="00F60A04">
        <w:rPr>
          <w:rFonts w:ascii="SimSun" w:hAnsi="SimSun" w:hint="eastAsia"/>
          <w:sz w:val="21"/>
          <w:szCs w:val="21"/>
        </w:rPr>
        <w:t>，</w:t>
      </w:r>
      <w:r w:rsidRPr="00F60A04">
        <w:rPr>
          <w:rFonts w:ascii="SimSun" w:hAnsi="SimSun"/>
          <w:sz w:val="21"/>
          <w:szCs w:val="21"/>
        </w:rPr>
        <w:t>受理局</w:t>
      </w:r>
      <w:r w:rsidR="00356CFF" w:rsidRPr="00F60A04">
        <w:rPr>
          <w:rFonts w:ascii="SimSun" w:hAnsi="SimSun" w:hint="eastAsia"/>
          <w:sz w:val="21"/>
          <w:szCs w:val="21"/>
        </w:rPr>
        <w:t>对于</w:t>
      </w:r>
      <w:r w:rsidRPr="00F60A04">
        <w:rPr>
          <w:rFonts w:ascii="SimSun" w:hAnsi="SimSun"/>
          <w:sz w:val="21"/>
          <w:szCs w:val="21"/>
        </w:rPr>
        <w:t>确保与申请人</w:t>
      </w:r>
      <w:r w:rsidR="00356CFF" w:rsidRPr="00F60A04">
        <w:rPr>
          <w:rFonts w:ascii="SimSun" w:hAnsi="SimSun" w:hint="eastAsia"/>
          <w:sz w:val="21"/>
          <w:szCs w:val="21"/>
        </w:rPr>
        <w:t>之间通信</w:t>
      </w:r>
      <w:r w:rsidRPr="00F60A04">
        <w:rPr>
          <w:rFonts w:ascii="SimSun" w:hAnsi="SimSun"/>
          <w:sz w:val="21"/>
          <w:szCs w:val="21"/>
        </w:rPr>
        <w:t>的明确性</w:t>
      </w:r>
      <w:r w:rsidR="00356CFF" w:rsidRPr="00F60A04">
        <w:rPr>
          <w:rFonts w:ascii="SimSun" w:hAnsi="SimSun" w:hint="eastAsia"/>
          <w:sz w:val="21"/>
          <w:szCs w:val="21"/>
        </w:rPr>
        <w:t>至关重要</w:t>
      </w:r>
      <w:r w:rsidRPr="00F60A04">
        <w:rPr>
          <w:rFonts w:ascii="SimSun" w:hAnsi="SimSun"/>
          <w:sz w:val="21"/>
          <w:szCs w:val="21"/>
        </w:rPr>
        <w:t>。一个</w:t>
      </w:r>
      <w:r w:rsidR="00186631" w:rsidRPr="00F60A04">
        <w:rPr>
          <w:rFonts w:ascii="SimSun" w:hAnsi="SimSun" w:hint="eastAsia"/>
          <w:sz w:val="21"/>
          <w:szCs w:val="21"/>
        </w:rPr>
        <w:t>单位</w:t>
      </w:r>
      <w:r w:rsidRPr="00F60A04">
        <w:rPr>
          <w:rFonts w:ascii="SimSun" w:hAnsi="SimSun"/>
          <w:sz w:val="21"/>
          <w:szCs w:val="21"/>
        </w:rPr>
        <w:t>还认为，人工智能今后可能在协助有关主管局方面发挥重要作用。</w:t>
      </w:r>
    </w:p>
    <w:p w14:paraId="54158EAF" w14:textId="7C26B8BB" w:rsidR="008B4E66" w:rsidRPr="00F60A04" w:rsidRDefault="00AC74B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各</w:t>
      </w:r>
      <w:r w:rsidR="009A3644" w:rsidRPr="00F60A04">
        <w:rPr>
          <w:rFonts w:ascii="SimSun" w:hAnsi="SimSun"/>
          <w:sz w:val="21"/>
          <w:szCs w:val="21"/>
        </w:rPr>
        <w:t>单位</w:t>
      </w:r>
      <w:r w:rsidR="00A64902" w:rsidRPr="00F60A04">
        <w:rPr>
          <w:rFonts w:ascii="SimSun" w:hAnsi="SimSun"/>
          <w:sz w:val="21"/>
          <w:szCs w:val="21"/>
        </w:rPr>
        <w:t>指出，这一领域的任何变化，特别是有关</w:t>
      </w:r>
      <w:r w:rsidRPr="00F60A04">
        <w:rPr>
          <w:rFonts w:ascii="SimSun" w:hAnsi="SimSun" w:hint="eastAsia"/>
          <w:sz w:val="21"/>
          <w:szCs w:val="21"/>
        </w:rPr>
        <w:t>细则</w:t>
      </w:r>
      <w:r w:rsidR="00A64902" w:rsidRPr="00F60A04">
        <w:rPr>
          <w:rFonts w:ascii="SimSun" w:hAnsi="SimSun"/>
          <w:sz w:val="21"/>
          <w:szCs w:val="21"/>
        </w:rPr>
        <w:t>11的变化，将对国家法律和法规以及PCT体系的流程产生重大影响。</w:t>
      </w:r>
    </w:p>
    <w:p w14:paraId="5A0FC1FD" w14:textId="1F37D85F" w:rsidR="008B4E66" w:rsidRPr="00F60A04" w:rsidRDefault="00A64902"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国际局同意，在</w:t>
      </w:r>
      <w:r w:rsidR="00855228" w:rsidRPr="00F60A04">
        <w:rPr>
          <w:rFonts w:ascii="SimSun" w:hAnsi="SimSun" w:hint="eastAsia"/>
          <w:sz w:val="21"/>
          <w:szCs w:val="21"/>
        </w:rPr>
        <w:t>协调一致地</w:t>
      </w:r>
      <w:r w:rsidRPr="00F60A04">
        <w:rPr>
          <w:rFonts w:ascii="SimSun" w:hAnsi="SimSun"/>
          <w:sz w:val="21"/>
          <w:szCs w:val="21"/>
        </w:rPr>
        <w:t>适用</w:t>
      </w:r>
      <w:r w:rsidR="00855228" w:rsidRPr="00F60A04">
        <w:rPr>
          <w:rFonts w:ascii="SimSun" w:hAnsi="SimSun" w:hint="eastAsia"/>
          <w:sz w:val="21"/>
          <w:szCs w:val="21"/>
        </w:rPr>
        <w:t>“</w:t>
      </w:r>
      <w:r w:rsidR="00B45312" w:rsidRPr="00F60A04">
        <w:rPr>
          <w:rFonts w:ascii="SimSun" w:hAnsi="SimSun"/>
          <w:sz w:val="21"/>
          <w:szCs w:val="21"/>
        </w:rPr>
        <w:t>适度</w:t>
      </w:r>
      <w:r w:rsidRPr="00F60A04">
        <w:rPr>
          <w:rFonts w:ascii="SimSun" w:hAnsi="SimSun"/>
          <w:sz w:val="21"/>
          <w:szCs w:val="21"/>
        </w:rPr>
        <w:t>统一</w:t>
      </w:r>
      <w:r w:rsidR="00855228" w:rsidRPr="00F60A04">
        <w:rPr>
          <w:rFonts w:ascii="SimSun" w:hAnsi="SimSun" w:hint="eastAsia"/>
          <w:sz w:val="21"/>
          <w:szCs w:val="21"/>
        </w:rPr>
        <w:t>的</w:t>
      </w:r>
      <w:r w:rsidRPr="00F60A04">
        <w:rPr>
          <w:rFonts w:ascii="SimSun" w:hAnsi="SimSun"/>
          <w:sz w:val="21"/>
          <w:szCs w:val="21"/>
        </w:rPr>
        <w:t>国际公布</w:t>
      </w:r>
      <w:r w:rsidR="00855228" w:rsidRPr="00F60A04">
        <w:rPr>
          <w:rFonts w:ascii="SimSun" w:hAnsi="SimSun" w:hint="eastAsia"/>
          <w:sz w:val="21"/>
          <w:szCs w:val="21"/>
        </w:rPr>
        <w:t>”</w:t>
      </w:r>
      <w:r w:rsidRPr="00F60A04">
        <w:rPr>
          <w:rFonts w:ascii="SimSun" w:hAnsi="SimSun"/>
          <w:sz w:val="21"/>
          <w:szCs w:val="21"/>
        </w:rPr>
        <w:t>标准方面存在困难，但</w:t>
      </w:r>
      <w:r w:rsidR="00855228" w:rsidRPr="00F60A04">
        <w:rPr>
          <w:rFonts w:ascii="SimSun" w:hAnsi="SimSun" w:hint="eastAsia"/>
          <w:sz w:val="21"/>
          <w:szCs w:val="21"/>
        </w:rPr>
        <w:t>它</w:t>
      </w:r>
      <w:r w:rsidRPr="00F60A04">
        <w:rPr>
          <w:rFonts w:ascii="SimSun" w:hAnsi="SimSun"/>
          <w:sz w:val="21"/>
          <w:szCs w:val="21"/>
        </w:rPr>
        <w:t>指出，国际局</w:t>
      </w:r>
      <w:r w:rsidR="004B4BD6" w:rsidRPr="00F60A04">
        <w:rPr>
          <w:rFonts w:ascii="SimSun" w:hAnsi="SimSun" w:hint="eastAsia"/>
          <w:sz w:val="21"/>
          <w:szCs w:val="21"/>
        </w:rPr>
        <w:t>并非有意</w:t>
      </w:r>
      <w:r w:rsidR="00855228" w:rsidRPr="00F60A04">
        <w:rPr>
          <w:rFonts w:ascii="SimSun" w:hAnsi="SimSun" w:hint="eastAsia"/>
          <w:sz w:val="21"/>
          <w:szCs w:val="21"/>
        </w:rPr>
        <w:t>根据</w:t>
      </w:r>
      <w:r w:rsidRPr="00F60A04">
        <w:rPr>
          <w:rFonts w:ascii="SimSun" w:hAnsi="SimSun"/>
          <w:sz w:val="21"/>
          <w:szCs w:val="21"/>
        </w:rPr>
        <w:t>细则28适用与受理局</w:t>
      </w:r>
      <w:r w:rsidR="00855228" w:rsidRPr="00F60A04">
        <w:rPr>
          <w:rFonts w:ascii="SimSun" w:hAnsi="SimSun" w:hint="eastAsia"/>
          <w:sz w:val="21"/>
          <w:szCs w:val="21"/>
        </w:rPr>
        <w:t>根据</w:t>
      </w:r>
      <w:r w:rsidRPr="00F60A04">
        <w:rPr>
          <w:rFonts w:ascii="SimSun" w:hAnsi="SimSun"/>
          <w:sz w:val="21"/>
          <w:szCs w:val="21"/>
        </w:rPr>
        <w:t>细则26</w:t>
      </w:r>
      <w:r w:rsidR="00855228" w:rsidRPr="00F60A04">
        <w:rPr>
          <w:rFonts w:ascii="SimSun" w:hAnsi="SimSun" w:hint="eastAsia"/>
          <w:sz w:val="21"/>
          <w:szCs w:val="21"/>
        </w:rPr>
        <w:t>所</w:t>
      </w:r>
      <w:r w:rsidRPr="00F60A04">
        <w:rPr>
          <w:rFonts w:ascii="SimSun" w:hAnsi="SimSun"/>
          <w:sz w:val="21"/>
          <w:szCs w:val="21"/>
        </w:rPr>
        <w:t>适用</w:t>
      </w:r>
      <w:r w:rsidR="004B4BD6" w:rsidRPr="00F60A04">
        <w:rPr>
          <w:rFonts w:ascii="SimSun" w:hAnsi="SimSun" w:hint="eastAsia"/>
          <w:sz w:val="21"/>
          <w:szCs w:val="21"/>
        </w:rPr>
        <w:t>的标准</w:t>
      </w:r>
      <w:r w:rsidRPr="00F60A04">
        <w:rPr>
          <w:rFonts w:ascii="SimSun" w:hAnsi="SimSun"/>
          <w:sz w:val="21"/>
          <w:szCs w:val="21"/>
        </w:rPr>
        <w:t>不同的标准。虽然细则28没有明确提到</w:t>
      </w:r>
      <w:r w:rsidR="00B45312" w:rsidRPr="00F60A04">
        <w:rPr>
          <w:rFonts w:ascii="SimSun" w:hAnsi="SimSun"/>
          <w:sz w:val="21"/>
          <w:szCs w:val="21"/>
        </w:rPr>
        <w:t>适度</w:t>
      </w:r>
      <w:r w:rsidRPr="00F60A04">
        <w:rPr>
          <w:rFonts w:ascii="SimSun" w:hAnsi="SimSun"/>
          <w:sz w:val="21"/>
          <w:szCs w:val="21"/>
        </w:rPr>
        <w:t>的统一公布，但根据细则28.1(b)的规定，</w:t>
      </w:r>
      <w:r w:rsidR="00147983" w:rsidRPr="00F60A04">
        <w:rPr>
          <w:rFonts w:ascii="SimSun" w:hAnsi="SimSun" w:hint="eastAsia"/>
          <w:sz w:val="21"/>
          <w:szCs w:val="21"/>
        </w:rPr>
        <w:t>受理局仍应</w:t>
      </w:r>
      <w:r w:rsidR="00147983" w:rsidRPr="00F60A04">
        <w:rPr>
          <w:rFonts w:ascii="SimSun" w:hAnsi="SimSun"/>
          <w:sz w:val="21"/>
          <w:szCs w:val="21"/>
        </w:rPr>
        <w:t>根据细则26规定的标准进行评估</w:t>
      </w:r>
      <w:r w:rsidR="00623541" w:rsidRPr="00F60A04">
        <w:rPr>
          <w:rFonts w:ascii="SimSun" w:hAnsi="SimSun" w:hint="eastAsia"/>
          <w:sz w:val="21"/>
          <w:szCs w:val="21"/>
        </w:rPr>
        <w:t>，并且</w:t>
      </w:r>
      <w:r w:rsidRPr="00F60A04">
        <w:rPr>
          <w:rFonts w:ascii="SimSun" w:hAnsi="SimSun"/>
          <w:sz w:val="21"/>
          <w:szCs w:val="21"/>
        </w:rPr>
        <w:t>如果受理局</w:t>
      </w:r>
      <w:r w:rsidR="00623541" w:rsidRPr="00F60A04">
        <w:rPr>
          <w:rFonts w:ascii="SimSun" w:hAnsi="SimSun" w:hint="eastAsia"/>
          <w:sz w:val="21"/>
          <w:szCs w:val="21"/>
        </w:rPr>
        <w:t>仍然</w:t>
      </w:r>
      <w:r w:rsidRPr="00F60A04">
        <w:rPr>
          <w:rFonts w:ascii="SimSun" w:hAnsi="SimSun"/>
          <w:sz w:val="21"/>
          <w:szCs w:val="21"/>
        </w:rPr>
        <w:t>认为缺陷与</w:t>
      </w:r>
      <w:r w:rsidR="00B45312" w:rsidRPr="00F60A04">
        <w:rPr>
          <w:rFonts w:ascii="SimSun" w:hAnsi="SimSun"/>
          <w:sz w:val="21"/>
          <w:szCs w:val="21"/>
        </w:rPr>
        <w:t>适度</w:t>
      </w:r>
      <w:r w:rsidRPr="00F60A04">
        <w:rPr>
          <w:rFonts w:ascii="SimSun" w:hAnsi="SimSun"/>
          <w:sz w:val="21"/>
          <w:szCs w:val="21"/>
        </w:rPr>
        <w:t>统一</w:t>
      </w:r>
      <w:r w:rsidR="00623541" w:rsidRPr="00F60A04">
        <w:rPr>
          <w:rFonts w:ascii="SimSun" w:hAnsi="SimSun" w:hint="eastAsia"/>
          <w:sz w:val="21"/>
          <w:szCs w:val="21"/>
        </w:rPr>
        <w:t>的</w:t>
      </w:r>
      <w:r w:rsidRPr="00F60A04">
        <w:rPr>
          <w:rFonts w:ascii="SimSun" w:hAnsi="SimSun"/>
          <w:sz w:val="21"/>
          <w:szCs w:val="21"/>
        </w:rPr>
        <w:t>国际公布问题无关，那么</w:t>
      </w:r>
      <w:r w:rsidR="00623541" w:rsidRPr="00F60A04">
        <w:rPr>
          <w:rFonts w:ascii="SimSun" w:hAnsi="SimSun"/>
          <w:sz w:val="21"/>
          <w:szCs w:val="21"/>
        </w:rPr>
        <w:t>没有</w:t>
      </w:r>
      <w:r w:rsidR="00623541" w:rsidRPr="00F60A04">
        <w:rPr>
          <w:rFonts w:ascii="SimSun" w:hAnsi="SimSun" w:hint="eastAsia"/>
          <w:sz w:val="21"/>
          <w:szCs w:val="21"/>
        </w:rPr>
        <w:t>必要</w:t>
      </w:r>
      <w:r w:rsidRPr="00F60A04">
        <w:rPr>
          <w:rFonts w:ascii="SimSun" w:hAnsi="SimSun"/>
          <w:sz w:val="21"/>
          <w:szCs w:val="21"/>
        </w:rPr>
        <w:t>提请受理局注意这些缺陷。虽然在这样一个困难的领域，</w:t>
      </w:r>
      <w:r w:rsidR="00623541" w:rsidRPr="00F60A04">
        <w:rPr>
          <w:rFonts w:ascii="SimSun" w:hAnsi="SimSun" w:hint="eastAsia"/>
          <w:sz w:val="21"/>
          <w:szCs w:val="21"/>
        </w:rPr>
        <w:t>有时</w:t>
      </w:r>
      <w:r w:rsidRPr="00F60A04">
        <w:rPr>
          <w:rFonts w:ascii="SimSun" w:hAnsi="SimSun"/>
          <w:sz w:val="21"/>
          <w:szCs w:val="21"/>
        </w:rPr>
        <w:t>难免会</w:t>
      </w:r>
      <w:r w:rsidR="00623541" w:rsidRPr="00F60A04">
        <w:rPr>
          <w:rFonts w:ascii="SimSun" w:hAnsi="SimSun" w:hint="eastAsia"/>
          <w:sz w:val="21"/>
          <w:szCs w:val="21"/>
        </w:rPr>
        <w:t>出现</w:t>
      </w:r>
      <w:r w:rsidRPr="00F60A04">
        <w:rPr>
          <w:rFonts w:ascii="SimSun" w:hAnsi="SimSun"/>
          <w:sz w:val="21"/>
          <w:szCs w:val="21"/>
        </w:rPr>
        <w:t>程序上的错误和判断上的失误，但国际局对细则28的理解是，它只应提请</w:t>
      </w:r>
      <w:r w:rsidR="00784C2E" w:rsidRPr="00F60A04">
        <w:rPr>
          <w:rFonts w:ascii="SimSun" w:hAnsi="SimSun" w:hint="eastAsia"/>
          <w:sz w:val="21"/>
          <w:szCs w:val="21"/>
        </w:rPr>
        <w:t>受理局</w:t>
      </w:r>
      <w:r w:rsidRPr="00F60A04">
        <w:rPr>
          <w:rFonts w:ascii="SimSun" w:hAnsi="SimSun"/>
          <w:sz w:val="21"/>
          <w:szCs w:val="21"/>
        </w:rPr>
        <w:t>注意它认为应当由受理局根据细则26的标准提出的缺陷。然而，任何能够</w:t>
      </w:r>
      <w:r w:rsidR="004640F6" w:rsidRPr="00F60A04">
        <w:rPr>
          <w:rFonts w:ascii="SimSun" w:hAnsi="SimSun" w:hint="eastAsia"/>
          <w:sz w:val="21"/>
          <w:szCs w:val="21"/>
        </w:rPr>
        <w:t>答疑解惑</w:t>
      </w:r>
      <w:r w:rsidRPr="00F60A04">
        <w:rPr>
          <w:rFonts w:ascii="SimSun" w:hAnsi="SimSun"/>
          <w:sz w:val="21"/>
          <w:szCs w:val="21"/>
        </w:rPr>
        <w:t>的</w:t>
      </w:r>
      <w:r w:rsidR="004640F6" w:rsidRPr="00F60A04">
        <w:rPr>
          <w:rFonts w:ascii="SimSun" w:hAnsi="SimSun" w:hint="eastAsia"/>
          <w:sz w:val="21"/>
          <w:szCs w:val="21"/>
        </w:rPr>
        <w:t>对于细则</w:t>
      </w:r>
      <w:r w:rsidRPr="00F60A04">
        <w:rPr>
          <w:rFonts w:ascii="SimSun" w:hAnsi="SimSun"/>
          <w:sz w:val="21"/>
          <w:szCs w:val="21"/>
        </w:rPr>
        <w:t>或程序</w:t>
      </w:r>
      <w:r w:rsidR="004640F6" w:rsidRPr="00F60A04">
        <w:rPr>
          <w:rFonts w:ascii="SimSun" w:hAnsi="SimSun" w:hint="eastAsia"/>
          <w:sz w:val="21"/>
          <w:szCs w:val="21"/>
        </w:rPr>
        <w:t>做出</w:t>
      </w:r>
      <w:r w:rsidRPr="00F60A04">
        <w:rPr>
          <w:rFonts w:ascii="SimSun" w:hAnsi="SimSun"/>
          <w:sz w:val="21"/>
          <w:szCs w:val="21"/>
        </w:rPr>
        <w:t>的澄清都是可取的</w:t>
      </w:r>
      <w:r w:rsidR="004640F6" w:rsidRPr="00F60A04">
        <w:rPr>
          <w:rFonts w:ascii="SimSun" w:hAnsi="SimSun" w:hint="eastAsia"/>
          <w:sz w:val="21"/>
          <w:szCs w:val="21"/>
        </w:rPr>
        <w:t>做法</w:t>
      </w:r>
      <w:r w:rsidRPr="00F60A04">
        <w:rPr>
          <w:rFonts w:ascii="SimSun" w:hAnsi="SimSun"/>
          <w:sz w:val="21"/>
          <w:szCs w:val="21"/>
        </w:rPr>
        <w:t>。所有相关问题都将提交给PCT工作组下届会议。国际局认为，更新细则11是</w:t>
      </w:r>
      <w:r w:rsidR="00784C2E" w:rsidRPr="00F60A04">
        <w:rPr>
          <w:rFonts w:ascii="SimSun" w:hAnsi="SimSun" w:hint="eastAsia"/>
          <w:sz w:val="21"/>
          <w:szCs w:val="21"/>
        </w:rPr>
        <w:t>一项</w:t>
      </w:r>
      <w:r w:rsidRPr="00F60A04">
        <w:rPr>
          <w:rFonts w:ascii="SimSun" w:hAnsi="SimSun"/>
          <w:sz w:val="21"/>
          <w:szCs w:val="21"/>
        </w:rPr>
        <w:t>需要几年时间才能完成的</w:t>
      </w:r>
      <w:r w:rsidR="00784C2E" w:rsidRPr="00F60A04">
        <w:rPr>
          <w:rFonts w:ascii="SimSun" w:hAnsi="SimSun" w:hint="eastAsia"/>
          <w:sz w:val="21"/>
          <w:szCs w:val="21"/>
        </w:rPr>
        <w:t>工作</w:t>
      </w:r>
      <w:r w:rsidRPr="00F60A04">
        <w:rPr>
          <w:rFonts w:ascii="SimSun" w:hAnsi="SimSun"/>
          <w:sz w:val="21"/>
          <w:szCs w:val="21"/>
        </w:rPr>
        <w:t>，但成员国可以尝试更快地改进</w:t>
      </w:r>
      <w:r w:rsidR="008651C9">
        <w:rPr>
          <w:rFonts w:ascii="SimSun" w:hAnsi="SimSun"/>
          <w:sz w:val="21"/>
          <w:szCs w:val="21"/>
        </w:rPr>
        <w:t>手续检查</w:t>
      </w:r>
      <w:r w:rsidRPr="00F60A04">
        <w:rPr>
          <w:rFonts w:ascii="SimSun" w:hAnsi="SimSun"/>
          <w:sz w:val="21"/>
          <w:szCs w:val="21"/>
        </w:rPr>
        <w:t>的某些方面。</w:t>
      </w:r>
    </w:p>
    <w:p w14:paraId="2991EEC3" w14:textId="660ACE41" w:rsidR="008B4E66" w:rsidRPr="00F60A04" w:rsidRDefault="00A64902" w:rsidP="0094618C">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F60A04">
        <w:rPr>
          <w:rFonts w:ascii="SimSun" w:hAnsi="SimSun"/>
          <w:sz w:val="21"/>
          <w:szCs w:val="21"/>
        </w:rPr>
        <w:t>会议注意到国际局</w:t>
      </w:r>
      <w:r w:rsidR="00B45312" w:rsidRPr="00F60A04">
        <w:rPr>
          <w:rFonts w:ascii="SimSun" w:hAnsi="SimSun" w:hint="eastAsia"/>
          <w:sz w:val="21"/>
          <w:szCs w:val="21"/>
        </w:rPr>
        <w:t>准备</w:t>
      </w:r>
      <w:r w:rsidRPr="00F60A04">
        <w:rPr>
          <w:rFonts w:ascii="SimSun" w:hAnsi="SimSun"/>
          <w:sz w:val="21"/>
          <w:szCs w:val="21"/>
        </w:rPr>
        <w:t>为PCT工作组的下届会议</w:t>
      </w:r>
      <w:r w:rsidR="00B45312" w:rsidRPr="00F60A04">
        <w:rPr>
          <w:rFonts w:ascii="SimSun" w:hAnsi="SimSun" w:hint="eastAsia"/>
          <w:sz w:val="21"/>
          <w:szCs w:val="21"/>
        </w:rPr>
        <w:t>编拟</w:t>
      </w:r>
      <w:r w:rsidRPr="00F60A04">
        <w:rPr>
          <w:rFonts w:ascii="SimSun" w:hAnsi="SimSun"/>
          <w:sz w:val="21"/>
          <w:szCs w:val="21"/>
        </w:rPr>
        <w:t>一份相关文件</w:t>
      </w:r>
      <w:r w:rsidR="00B45312" w:rsidRPr="00F60A04">
        <w:rPr>
          <w:rFonts w:ascii="SimSun" w:hAnsi="SimSun" w:hint="eastAsia"/>
          <w:sz w:val="21"/>
          <w:szCs w:val="21"/>
        </w:rPr>
        <w:t>，兼顾</w:t>
      </w:r>
      <w:r w:rsidRPr="00F60A04">
        <w:rPr>
          <w:rFonts w:ascii="SimSun" w:hAnsi="SimSun"/>
          <w:sz w:val="21"/>
          <w:szCs w:val="21"/>
        </w:rPr>
        <w:t>所提出的</w:t>
      </w:r>
      <w:r w:rsidR="00B45312" w:rsidRPr="00F60A04">
        <w:rPr>
          <w:rFonts w:ascii="SimSun" w:hAnsi="SimSun" w:hint="eastAsia"/>
          <w:sz w:val="21"/>
          <w:szCs w:val="21"/>
        </w:rPr>
        <w:t>评论</w:t>
      </w:r>
      <w:r w:rsidRPr="00F60A04">
        <w:rPr>
          <w:rFonts w:ascii="SimSun" w:hAnsi="SimSun"/>
          <w:sz w:val="21"/>
          <w:szCs w:val="21"/>
        </w:rPr>
        <w:t>意见。</w:t>
      </w:r>
    </w:p>
    <w:p w14:paraId="5E817F3D" w14:textId="73C4DB5A" w:rsidR="008B4E66" w:rsidRPr="00F60A04" w:rsidRDefault="008651C9" w:rsidP="00E97006">
      <w:pPr>
        <w:pStyle w:val="Heading1"/>
        <w:spacing w:beforeLines="100" w:afterLines="50" w:after="120" w:line="340" w:lineRule="atLeast"/>
        <w:rPr>
          <w:rFonts w:ascii="SimHei" w:eastAsia="SimHei" w:hAnsi="SimHei"/>
          <w:b w:val="0"/>
          <w:bCs w:val="0"/>
          <w:sz w:val="21"/>
          <w:szCs w:val="21"/>
        </w:rPr>
      </w:pPr>
      <w:r w:rsidRPr="008651C9">
        <w:rPr>
          <w:rFonts w:ascii="SimHei" w:eastAsia="SimHei" w:hAnsi="SimHei" w:hint="eastAsia"/>
          <w:b w:val="0"/>
          <w:bCs w:val="0"/>
          <w:sz w:val="21"/>
          <w:szCs w:val="21"/>
        </w:rPr>
        <w:t>非书面公开的引证</w:t>
      </w:r>
    </w:p>
    <w:p w14:paraId="28FB1D2E" w14:textId="6325BD1F" w:rsidR="008B4E66" w:rsidRPr="00F60A04" w:rsidRDefault="00A64902"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讨论依据文件PCT/MIA/2</w:t>
      </w:r>
      <w:r w:rsidR="004B5609" w:rsidRPr="00F60A04">
        <w:rPr>
          <w:rFonts w:ascii="SimSun" w:hAnsi="SimSun"/>
          <w:sz w:val="21"/>
          <w:szCs w:val="21"/>
        </w:rPr>
        <w:t>9</w:t>
      </w:r>
      <w:r w:rsidRPr="00F60A04">
        <w:rPr>
          <w:rFonts w:ascii="SimSun" w:hAnsi="SimSun" w:hint="eastAsia"/>
          <w:sz w:val="21"/>
          <w:szCs w:val="21"/>
        </w:rPr>
        <w:t>/</w:t>
      </w:r>
      <w:r w:rsidR="004B5609" w:rsidRPr="00F60A04">
        <w:rPr>
          <w:rFonts w:ascii="SimSun" w:hAnsi="SimSun"/>
          <w:sz w:val="21"/>
          <w:szCs w:val="21"/>
        </w:rPr>
        <w:t>2</w:t>
      </w:r>
      <w:r w:rsidRPr="00F60A04">
        <w:rPr>
          <w:rFonts w:ascii="SimSun" w:hAnsi="SimSun" w:hint="eastAsia"/>
          <w:sz w:val="21"/>
          <w:szCs w:val="21"/>
        </w:rPr>
        <w:t>进行。</w:t>
      </w:r>
    </w:p>
    <w:p w14:paraId="449B3544" w14:textId="39D528A0" w:rsidR="008B4E66" w:rsidRPr="00F60A04" w:rsidRDefault="00A64902"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所有发言的</w:t>
      </w:r>
      <w:r w:rsidR="009865B3" w:rsidRPr="00F60A04">
        <w:rPr>
          <w:rFonts w:ascii="SimSun" w:hAnsi="SimSun" w:hint="eastAsia"/>
          <w:sz w:val="21"/>
          <w:szCs w:val="21"/>
        </w:rPr>
        <w:t>单位总体上</w:t>
      </w:r>
      <w:r w:rsidRPr="00F60A04">
        <w:rPr>
          <w:rFonts w:ascii="SimSun" w:hAnsi="SimSun"/>
          <w:sz w:val="21"/>
          <w:szCs w:val="21"/>
        </w:rPr>
        <w:t>支持该</w:t>
      </w:r>
      <w:r w:rsidR="009865B3" w:rsidRPr="00F60A04">
        <w:rPr>
          <w:rFonts w:ascii="SimSun" w:hAnsi="SimSun" w:hint="eastAsia"/>
          <w:sz w:val="21"/>
          <w:szCs w:val="21"/>
        </w:rPr>
        <w:t>建议</w:t>
      </w:r>
      <w:r w:rsidRPr="00F60A04">
        <w:rPr>
          <w:rFonts w:ascii="SimSun" w:hAnsi="SimSun"/>
          <w:sz w:val="21"/>
          <w:szCs w:val="21"/>
        </w:rPr>
        <w:t>，该</w:t>
      </w:r>
      <w:r w:rsidR="00D22FEF" w:rsidRPr="00F60A04">
        <w:rPr>
          <w:rFonts w:ascii="SimSun" w:hAnsi="SimSun" w:hint="eastAsia"/>
          <w:sz w:val="21"/>
          <w:szCs w:val="21"/>
        </w:rPr>
        <w:t>建议</w:t>
      </w:r>
      <w:r w:rsidRPr="00F60A04">
        <w:rPr>
          <w:rFonts w:ascii="SimSun" w:hAnsi="SimSun"/>
          <w:sz w:val="21"/>
          <w:szCs w:val="21"/>
        </w:rPr>
        <w:t>允许审查员在</w:t>
      </w:r>
      <w:r w:rsidR="00D22FEF" w:rsidRPr="00F60A04">
        <w:rPr>
          <w:rFonts w:ascii="SimSun" w:hAnsi="SimSun" w:hint="eastAsia"/>
          <w:sz w:val="21"/>
          <w:szCs w:val="21"/>
        </w:rPr>
        <w:t>撰写</w:t>
      </w:r>
      <w:r w:rsidRPr="00F60A04">
        <w:rPr>
          <w:rFonts w:ascii="SimSun" w:hAnsi="SimSun"/>
          <w:sz w:val="21"/>
          <w:szCs w:val="21"/>
        </w:rPr>
        <w:t>关于新颖性和创造性的</w:t>
      </w:r>
      <w:r w:rsidR="00D22FEF" w:rsidRPr="00F60A04">
        <w:rPr>
          <w:rFonts w:ascii="SimSun" w:hAnsi="SimSun" w:hint="eastAsia"/>
          <w:sz w:val="21"/>
          <w:szCs w:val="21"/>
        </w:rPr>
        <w:t>提出充分理由的审查意见</w:t>
      </w:r>
      <w:r w:rsidRPr="00F60A04">
        <w:rPr>
          <w:rFonts w:ascii="SimSun" w:hAnsi="SimSun"/>
          <w:sz w:val="21"/>
          <w:szCs w:val="21"/>
        </w:rPr>
        <w:t>时考虑非书面</w:t>
      </w:r>
      <w:r w:rsidR="00D22FEF" w:rsidRPr="00F60A04">
        <w:rPr>
          <w:rFonts w:ascii="SimSun" w:hAnsi="SimSun" w:hint="eastAsia"/>
          <w:sz w:val="21"/>
          <w:szCs w:val="21"/>
        </w:rPr>
        <w:t>公开</w:t>
      </w:r>
      <w:r w:rsidRPr="00F60A04">
        <w:rPr>
          <w:rFonts w:ascii="SimSun" w:hAnsi="SimSun"/>
          <w:sz w:val="21"/>
          <w:szCs w:val="21"/>
        </w:rPr>
        <w:t>，从而提高国际工作产品的质量。将非书面</w:t>
      </w:r>
      <w:r w:rsidR="00D22FEF" w:rsidRPr="00F60A04">
        <w:rPr>
          <w:rFonts w:ascii="SimSun" w:hAnsi="SimSun" w:hint="eastAsia"/>
          <w:sz w:val="21"/>
          <w:szCs w:val="21"/>
        </w:rPr>
        <w:t>公开</w:t>
      </w:r>
      <w:r w:rsidRPr="00F60A04">
        <w:rPr>
          <w:rFonts w:ascii="SimSun" w:hAnsi="SimSun"/>
          <w:sz w:val="21"/>
          <w:szCs w:val="21"/>
        </w:rPr>
        <w:t>作为现有技术反映了国家专利法中的定义。然而，</w:t>
      </w:r>
      <w:r w:rsidR="00D22FEF" w:rsidRPr="00F60A04">
        <w:rPr>
          <w:rFonts w:ascii="SimSun" w:hAnsi="SimSun" w:hint="eastAsia"/>
          <w:sz w:val="21"/>
          <w:szCs w:val="21"/>
        </w:rPr>
        <w:t>各</w:t>
      </w:r>
      <w:r w:rsidR="009A3644" w:rsidRPr="00F60A04">
        <w:rPr>
          <w:rFonts w:ascii="SimSun" w:hAnsi="SimSun"/>
          <w:sz w:val="21"/>
          <w:szCs w:val="21"/>
        </w:rPr>
        <w:t>单位</w:t>
      </w:r>
      <w:r w:rsidRPr="00F60A04">
        <w:rPr>
          <w:rFonts w:ascii="SimSun" w:hAnsi="SimSun"/>
          <w:sz w:val="21"/>
          <w:szCs w:val="21"/>
        </w:rPr>
        <w:t>强调了与实施该建议有关的问题</w:t>
      </w:r>
      <w:r w:rsidR="000513E1" w:rsidRPr="00F60A04">
        <w:rPr>
          <w:rFonts w:ascii="SimSun" w:hAnsi="SimSun" w:hint="eastAsia"/>
          <w:sz w:val="21"/>
          <w:szCs w:val="21"/>
        </w:rPr>
        <w:t>，解决这些问题</w:t>
      </w:r>
      <w:r w:rsidRPr="00F60A04">
        <w:rPr>
          <w:rFonts w:ascii="SimSun" w:hAnsi="SimSun"/>
          <w:sz w:val="21"/>
          <w:szCs w:val="21"/>
        </w:rPr>
        <w:t>需要调整</w:t>
      </w:r>
      <w:r w:rsidR="00D22FEF" w:rsidRPr="00F60A04">
        <w:rPr>
          <w:rFonts w:ascii="SimSun" w:hAnsi="SimSun" w:hint="eastAsia"/>
          <w:sz w:val="21"/>
          <w:szCs w:val="21"/>
        </w:rPr>
        <w:t>信息技术</w:t>
      </w:r>
      <w:r w:rsidRPr="00F60A04">
        <w:rPr>
          <w:rFonts w:ascii="SimSun" w:hAnsi="SimSun"/>
          <w:sz w:val="21"/>
          <w:szCs w:val="21"/>
        </w:rPr>
        <w:t>系统，</w:t>
      </w:r>
      <w:r w:rsidR="00D22FEF" w:rsidRPr="00F60A04">
        <w:rPr>
          <w:rFonts w:ascii="SimSun" w:hAnsi="SimSun" w:hint="eastAsia"/>
          <w:sz w:val="21"/>
          <w:szCs w:val="21"/>
        </w:rPr>
        <w:t>以及</w:t>
      </w:r>
      <w:r w:rsidRPr="00F60A04">
        <w:rPr>
          <w:rFonts w:ascii="SimSun" w:hAnsi="SimSun"/>
          <w:sz w:val="21"/>
          <w:szCs w:val="21"/>
        </w:rPr>
        <w:t>进一步指导审查员和专利局</w:t>
      </w:r>
      <w:r w:rsidR="00D22FEF" w:rsidRPr="00F60A04">
        <w:rPr>
          <w:rFonts w:ascii="SimSun" w:hAnsi="SimSun" w:hint="eastAsia"/>
          <w:sz w:val="21"/>
          <w:szCs w:val="21"/>
        </w:rPr>
        <w:t>如何</w:t>
      </w:r>
      <w:r w:rsidRPr="00F60A04">
        <w:rPr>
          <w:rFonts w:ascii="SimSun" w:hAnsi="SimSun"/>
          <w:sz w:val="21"/>
          <w:szCs w:val="21"/>
        </w:rPr>
        <w:t>对</w:t>
      </w:r>
      <w:r w:rsidR="00397F33" w:rsidRPr="00F60A04">
        <w:rPr>
          <w:rFonts w:ascii="SimSun" w:hAnsi="SimSun" w:hint="eastAsia"/>
          <w:sz w:val="21"/>
          <w:szCs w:val="21"/>
        </w:rPr>
        <w:t>公开的</w:t>
      </w:r>
      <w:r w:rsidR="00D22FEF" w:rsidRPr="00F60A04">
        <w:rPr>
          <w:rFonts w:ascii="SimSun" w:hAnsi="SimSun" w:hint="eastAsia"/>
          <w:sz w:val="21"/>
          <w:szCs w:val="21"/>
        </w:rPr>
        <w:t>视听</w:t>
      </w:r>
      <w:r w:rsidR="00397F33" w:rsidRPr="00F60A04">
        <w:rPr>
          <w:rFonts w:ascii="SimSun" w:hAnsi="SimSun" w:hint="eastAsia"/>
          <w:sz w:val="21"/>
          <w:szCs w:val="21"/>
        </w:rPr>
        <w:t>材料进行</w:t>
      </w:r>
      <w:r w:rsidRPr="00F60A04">
        <w:rPr>
          <w:rFonts w:ascii="SimSun" w:hAnsi="SimSun"/>
          <w:sz w:val="21"/>
          <w:szCs w:val="21"/>
        </w:rPr>
        <w:t>引用和存储，包括如何提供</w:t>
      </w:r>
      <w:r w:rsidR="00397F33" w:rsidRPr="00F60A04">
        <w:rPr>
          <w:rFonts w:ascii="SimSun" w:hAnsi="SimSun" w:hint="eastAsia"/>
          <w:sz w:val="21"/>
          <w:szCs w:val="21"/>
        </w:rPr>
        <w:t>此类</w:t>
      </w:r>
      <w:r w:rsidRPr="00F60A04">
        <w:rPr>
          <w:rFonts w:ascii="SimSun" w:hAnsi="SimSun"/>
          <w:sz w:val="21"/>
          <w:szCs w:val="21"/>
        </w:rPr>
        <w:t>非书面</w:t>
      </w:r>
      <w:r w:rsidR="00397F33" w:rsidRPr="00F60A04">
        <w:rPr>
          <w:rFonts w:ascii="SimSun" w:hAnsi="SimSun" w:hint="eastAsia"/>
          <w:sz w:val="21"/>
          <w:szCs w:val="21"/>
        </w:rPr>
        <w:t>公开的</w:t>
      </w:r>
      <w:r w:rsidRPr="00F60A04">
        <w:rPr>
          <w:rFonts w:ascii="SimSun" w:hAnsi="SimSun"/>
          <w:sz w:val="21"/>
          <w:szCs w:val="21"/>
        </w:rPr>
        <w:t>证据，特别是在互联网上不再提供</w:t>
      </w:r>
      <w:r w:rsidR="00397F33" w:rsidRPr="00F60A04">
        <w:rPr>
          <w:rFonts w:ascii="SimSun" w:hAnsi="SimSun" w:hint="eastAsia"/>
          <w:sz w:val="21"/>
          <w:szCs w:val="21"/>
        </w:rPr>
        <w:t>此前公开的内容</w:t>
      </w:r>
      <w:r w:rsidRPr="00F60A04">
        <w:rPr>
          <w:rFonts w:ascii="SimSun" w:hAnsi="SimSun"/>
          <w:sz w:val="21"/>
          <w:szCs w:val="21"/>
        </w:rPr>
        <w:t>的情况下。</w:t>
      </w:r>
      <w:r w:rsidR="008A3BC2" w:rsidRPr="00F60A04">
        <w:rPr>
          <w:rFonts w:ascii="SimSun" w:hAnsi="SimSun" w:hint="eastAsia"/>
          <w:sz w:val="21"/>
          <w:szCs w:val="21"/>
        </w:rPr>
        <w:t>这些实施</w:t>
      </w:r>
      <w:r w:rsidRPr="00F60A04">
        <w:rPr>
          <w:rFonts w:ascii="SimSun" w:hAnsi="SimSun"/>
          <w:sz w:val="21"/>
          <w:szCs w:val="21"/>
        </w:rPr>
        <w:t>问题包括以书面形式记录视频，如何在</w:t>
      </w:r>
      <w:r w:rsidR="00890F89" w:rsidRPr="00F60A04">
        <w:rPr>
          <w:rFonts w:ascii="SimSun" w:hAnsi="SimSun" w:hint="eastAsia"/>
          <w:sz w:val="21"/>
          <w:szCs w:val="21"/>
        </w:rPr>
        <w:t>笔录</w:t>
      </w:r>
      <w:r w:rsidRPr="00F60A04">
        <w:rPr>
          <w:rFonts w:ascii="SimSun" w:hAnsi="SimSun"/>
          <w:sz w:val="21"/>
          <w:szCs w:val="21"/>
        </w:rPr>
        <w:t>中描述视频中</w:t>
      </w:r>
      <w:r w:rsidR="00890F89" w:rsidRPr="00F60A04">
        <w:rPr>
          <w:rFonts w:ascii="SimSun" w:hAnsi="SimSun" w:hint="eastAsia"/>
          <w:sz w:val="21"/>
          <w:szCs w:val="21"/>
        </w:rPr>
        <w:t>听不到声音</w:t>
      </w:r>
      <w:r w:rsidRPr="00F60A04">
        <w:rPr>
          <w:rFonts w:ascii="SimSun" w:hAnsi="SimSun"/>
          <w:sz w:val="21"/>
          <w:szCs w:val="21"/>
        </w:rPr>
        <w:t>的</w:t>
      </w:r>
      <w:r w:rsidR="008A3BC2" w:rsidRPr="00F60A04">
        <w:rPr>
          <w:rFonts w:ascii="SimSun" w:hAnsi="SimSun"/>
          <w:sz w:val="21"/>
          <w:szCs w:val="21"/>
        </w:rPr>
        <w:t>公开</w:t>
      </w:r>
      <w:r w:rsidRPr="00F60A04">
        <w:rPr>
          <w:rFonts w:ascii="SimSun" w:hAnsi="SimSun"/>
          <w:sz w:val="21"/>
          <w:szCs w:val="21"/>
        </w:rPr>
        <w:t>，以及保存和分发</w:t>
      </w:r>
      <w:r w:rsidR="00890F89" w:rsidRPr="00F60A04">
        <w:rPr>
          <w:rFonts w:ascii="SimSun" w:hAnsi="SimSun" w:hint="eastAsia"/>
          <w:sz w:val="21"/>
          <w:szCs w:val="21"/>
        </w:rPr>
        <w:t>视听</w:t>
      </w:r>
      <w:r w:rsidRPr="00F60A04">
        <w:rPr>
          <w:rFonts w:ascii="SimSun" w:hAnsi="SimSun"/>
          <w:sz w:val="21"/>
          <w:szCs w:val="21"/>
        </w:rPr>
        <w:t>记录时的版权和文件大小问题。可靠地确定</w:t>
      </w:r>
      <w:r w:rsidR="008A3BC2" w:rsidRPr="00F60A04">
        <w:rPr>
          <w:rFonts w:ascii="SimSun" w:hAnsi="SimSun" w:hint="eastAsia"/>
          <w:sz w:val="21"/>
          <w:szCs w:val="21"/>
        </w:rPr>
        <w:t>公开</w:t>
      </w:r>
      <w:r w:rsidRPr="00F60A04">
        <w:rPr>
          <w:rFonts w:ascii="SimSun" w:hAnsi="SimSun"/>
          <w:sz w:val="21"/>
          <w:szCs w:val="21"/>
        </w:rPr>
        <w:t>日期也是一个问题，以及区分原始</w:t>
      </w:r>
      <w:r w:rsidR="008A3BC2" w:rsidRPr="00F60A04">
        <w:rPr>
          <w:rFonts w:ascii="SimSun" w:hAnsi="SimSun"/>
          <w:sz w:val="21"/>
          <w:szCs w:val="21"/>
        </w:rPr>
        <w:t>公开</w:t>
      </w:r>
      <w:r w:rsidRPr="00F60A04">
        <w:rPr>
          <w:rFonts w:ascii="SimSun" w:hAnsi="SimSun"/>
          <w:sz w:val="21"/>
          <w:szCs w:val="21"/>
        </w:rPr>
        <w:t>的日期和该</w:t>
      </w:r>
      <w:r w:rsidR="008A3BC2" w:rsidRPr="00F60A04">
        <w:rPr>
          <w:rFonts w:ascii="SimSun" w:hAnsi="SimSun"/>
          <w:sz w:val="21"/>
          <w:szCs w:val="21"/>
        </w:rPr>
        <w:t>公开</w:t>
      </w:r>
      <w:r w:rsidR="00890F89" w:rsidRPr="00F60A04">
        <w:rPr>
          <w:rFonts w:ascii="SimSun" w:hAnsi="SimSun" w:hint="eastAsia"/>
          <w:sz w:val="21"/>
          <w:szCs w:val="21"/>
        </w:rPr>
        <w:t>内容</w:t>
      </w:r>
      <w:r w:rsidRPr="00F60A04">
        <w:rPr>
          <w:rFonts w:ascii="SimSun" w:hAnsi="SimSun"/>
          <w:sz w:val="21"/>
          <w:szCs w:val="21"/>
        </w:rPr>
        <w:t>的特定记录在在线系统上提供的日期。</w:t>
      </w:r>
    </w:p>
    <w:p w14:paraId="11575D74" w14:textId="41845E36" w:rsidR="008B4E66" w:rsidRPr="00F60A04" w:rsidRDefault="00B77E26"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在答复有关</w:t>
      </w:r>
      <w:r w:rsidR="00D434FE" w:rsidRPr="00F60A04">
        <w:rPr>
          <w:rFonts w:ascii="SimSun" w:hAnsi="SimSun"/>
          <w:sz w:val="21"/>
          <w:szCs w:val="21"/>
        </w:rPr>
        <w:t>该</w:t>
      </w:r>
      <w:r w:rsidRPr="00F60A04">
        <w:rPr>
          <w:rFonts w:ascii="SimSun" w:hAnsi="SimSun" w:hint="eastAsia"/>
          <w:sz w:val="21"/>
          <w:szCs w:val="21"/>
        </w:rPr>
        <w:t>建议</w:t>
      </w:r>
      <w:r w:rsidR="00D434FE" w:rsidRPr="00F60A04">
        <w:rPr>
          <w:rFonts w:ascii="SimSun" w:hAnsi="SimSun"/>
          <w:sz w:val="21"/>
          <w:szCs w:val="21"/>
        </w:rPr>
        <w:t>的评论</w:t>
      </w:r>
      <w:r w:rsidRPr="00F60A04">
        <w:rPr>
          <w:rFonts w:ascii="SimSun" w:hAnsi="SimSun" w:hint="eastAsia"/>
          <w:sz w:val="21"/>
          <w:szCs w:val="21"/>
        </w:rPr>
        <w:t>意见时</w:t>
      </w:r>
      <w:r w:rsidR="00D434FE" w:rsidRPr="00F60A04">
        <w:rPr>
          <w:rFonts w:ascii="SimSun" w:hAnsi="SimSun"/>
          <w:sz w:val="21"/>
          <w:szCs w:val="21"/>
        </w:rPr>
        <w:t>，国际局建议将国际</w:t>
      </w:r>
      <w:r w:rsidRPr="00F60A04">
        <w:rPr>
          <w:rFonts w:ascii="SimSun" w:hAnsi="SimSun" w:hint="eastAsia"/>
          <w:sz w:val="21"/>
          <w:szCs w:val="21"/>
        </w:rPr>
        <w:t>单位实务</w:t>
      </w:r>
      <w:r w:rsidR="00D434FE" w:rsidRPr="00F60A04">
        <w:rPr>
          <w:rFonts w:ascii="SimSun" w:hAnsi="SimSun"/>
          <w:sz w:val="21"/>
          <w:szCs w:val="21"/>
        </w:rPr>
        <w:t>分享以及与引用非书面</w:t>
      </w:r>
      <w:r w:rsidR="008A3BC2" w:rsidRPr="00F60A04">
        <w:rPr>
          <w:rFonts w:ascii="SimSun" w:hAnsi="SimSun"/>
          <w:sz w:val="21"/>
          <w:szCs w:val="21"/>
        </w:rPr>
        <w:t>公开</w:t>
      </w:r>
      <w:r w:rsidR="00D434FE" w:rsidRPr="00F60A04">
        <w:rPr>
          <w:rFonts w:ascii="SimSun" w:hAnsi="SimSun"/>
          <w:sz w:val="21"/>
          <w:szCs w:val="21"/>
        </w:rPr>
        <w:t>有关的具体问题的讨论纳入与制定PCT国际检索和初步审查指南修改草案有关的质量</w:t>
      </w:r>
      <w:r w:rsidRPr="00F60A04">
        <w:rPr>
          <w:rFonts w:ascii="SimSun" w:hAnsi="SimSun" w:hint="eastAsia"/>
          <w:sz w:val="21"/>
          <w:szCs w:val="21"/>
        </w:rPr>
        <w:t>小</w:t>
      </w:r>
      <w:r w:rsidR="00D434FE" w:rsidRPr="00F60A04">
        <w:rPr>
          <w:rFonts w:ascii="SimSun" w:hAnsi="SimSun"/>
          <w:sz w:val="21"/>
          <w:szCs w:val="21"/>
        </w:rPr>
        <w:t>组电子论坛讨论。</w:t>
      </w:r>
    </w:p>
    <w:p w14:paraId="5FA8E642" w14:textId="35F6DDD7" w:rsidR="008B4E66" w:rsidRPr="00F60A04" w:rsidRDefault="00D434FE"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一些</w:t>
      </w:r>
      <w:r w:rsidR="00597255" w:rsidRPr="00F60A04">
        <w:rPr>
          <w:rFonts w:ascii="SimSun" w:hAnsi="SimSun" w:hint="eastAsia"/>
          <w:sz w:val="21"/>
          <w:szCs w:val="21"/>
        </w:rPr>
        <w:t>单位</w:t>
      </w:r>
      <w:r w:rsidRPr="00F60A04">
        <w:rPr>
          <w:rFonts w:ascii="SimSun" w:hAnsi="SimSun"/>
          <w:sz w:val="21"/>
          <w:szCs w:val="21"/>
        </w:rPr>
        <w:t>就</w:t>
      </w:r>
      <w:r w:rsidR="00597255" w:rsidRPr="00F60A04">
        <w:rPr>
          <w:rFonts w:ascii="SimSun" w:hAnsi="SimSun" w:hint="eastAsia"/>
          <w:sz w:val="21"/>
          <w:szCs w:val="21"/>
        </w:rPr>
        <w:t>本</w:t>
      </w:r>
      <w:r w:rsidRPr="00F60A04">
        <w:rPr>
          <w:rFonts w:ascii="SimSun" w:hAnsi="SimSun"/>
          <w:sz w:val="21"/>
          <w:szCs w:val="21"/>
        </w:rPr>
        <w:t>文件附件中PCT实施细则临时修正案的起草工作提出了建议。在支持该建议的同时，一些</w:t>
      </w:r>
      <w:r w:rsidR="00597255" w:rsidRPr="00F60A04">
        <w:rPr>
          <w:rFonts w:ascii="SimSun" w:hAnsi="SimSun" w:hint="eastAsia"/>
          <w:sz w:val="21"/>
          <w:szCs w:val="21"/>
        </w:rPr>
        <w:t>单位</w:t>
      </w:r>
      <w:r w:rsidRPr="00F60A04">
        <w:rPr>
          <w:rFonts w:ascii="SimSun" w:hAnsi="SimSun"/>
          <w:sz w:val="21"/>
          <w:szCs w:val="21"/>
        </w:rPr>
        <w:t>建议简化细则33.1(a)和64.1(a)中的</w:t>
      </w:r>
      <w:r w:rsidR="00E24765" w:rsidRPr="00F60A04">
        <w:rPr>
          <w:rFonts w:ascii="SimSun" w:hAnsi="SimSun" w:hint="eastAsia"/>
          <w:sz w:val="21"/>
          <w:szCs w:val="21"/>
        </w:rPr>
        <w:t>表述</w:t>
      </w:r>
      <w:r w:rsidRPr="00F60A04">
        <w:rPr>
          <w:rFonts w:ascii="SimSun" w:hAnsi="SimSun"/>
          <w:sz w:val="21"/>
          <w:szCs w:val="21"/>
        </w:rPr>
        <w:t>，仅提及</w:t>
      </w:r>
      <w:r w:rsidR="00E24765" w:rsidRPr="00F60A04">
        <w:rPr>
          <w:rFonts w:ascii="SimSun" w:hAnsi="SimSun" w:hint="eastAsia"/>
          <w:sz w:val="21"/>
          <w:szCs w:val="21"/>
        </w:rPr>
        <w:t>“</w:t>
      </w:r>
      <w:r w:rsidR="008651C9">
        <w:rPr>
          <w:rFonts w:ascii="SimSun" w:hAnsi="SimSun" w:hint="eastAsia"/>
          <w:sz w:val="21"/>
          <w:szCs w:val="21"/>
        </w:rPr>
        <w:t>……</w:t>
      </w:r>
      <w:r w:rsidRPr="00F60A04">
        <w:rPr>
          <w:rFonts w:ascii="SimSun" w:hAnsi="SimSun"/>
          <w:sz w:val="21"/>
          <w:szCs w:val="21"/>
        </w:rPr>
        <w:t>以任何能够</w:t>
      </w:r>
      <w:r w:rsidR="008651C9">
        <w:rPr>
          <w:rFonts w:ascii="SimSun" w:hAnsi="SimSun" w:hint="eastAsia"/>
          <w:sz w:val="21"/>
          <w:szCs w:val="21"/>
        </w:rPr>
        <w:t>……</w:t>
      </w:r>
      <w:r w:rsidRPr="00F60A04">
        <w:rPr>
          <w:rFonts w:ascii="SimSun" w:hAnsi="SimSun"/>
          <w:sz w:val="21"/>
          <w:szCs w:val="21"/>
        </w:rPr>
        <w:t>的方式</w:t>
      </w:r>
      <w:r w:rsidR="007365E3" w:rsidRPr="00F60A04">
        <w:rPr>
          <w:rFonts w:ascii="SimSun" w:hAnsi="SimSun" w:hint="eastAsia"/>
          <w:sz w:val="21"/>
          <w:szCs w:val="21"/>
        </w:rPr>
        <w:t>”</w:t>
      </w:r>
      <w:r w:rsidRPr="00F60A04">
        <w:rPr>
          <w:rFonts w:ascii="SimSun" w:hAnsi="SimSun"/>
          <w:sz w:val="21"/>
          <w:szCs w:val="21"/>
        </w:rPr>
        <w:t>，而</w:t>
      </w:r>
      <w:r w:rsidR="007365E3" w:rsidRPr="00F60A04">
        <w:rPr>
          <w:rFonts w:ascii="SimSun" w:hAnsi="SimSun" w:hint="eastAsia"/>
          <w:sz w:val="21"/>
          <w:szCs w:val="21"/>
        </w:rPr>
        <w:t>无需</w:t>
      </w:r>
      <w:r w:rsidRPr="00F60A04">
        <w:rPr>
          <w:rFonts w:ascii="SimSun" w:hAnsi="SimSun"/>
          <w:sz w:val="21"/>
          <w:szCs w:val="21"/>
        </w:rPr>
        <w:t>继续列出书面和口头</w:t>
      </w:r>
      <w:r w:rsidR="008A3BC2" w:rsidRPr="00F60A04">
        <w:rPr>
          <w:rFonts w:ascii="SimSun" w:hAnsi="SimSun"/>
          <w:sz w:val="21"/>
          <w:szCs w:val="21"/>
        </w:rPr>
        <w:t>公开</w:t>
      </w:r>
      <w:r w:rsidRPr="00F60A04">
        <w:rPr>
          <w:rFonts w:ascii="SimSun" w:hAnsi="SimSun"/>
          <w:sz w:val="21"/>
          <w:szCs w:val="21"/>
        </w:rPr>
        <w:t>、使用、展示或其他方式的具体情形。此外，应考虑保留</w:t>
      </w:r>
      <w:r w:rsidR="00592CE3" w:rsidRPr="00F60A04">
        <w:rPr>
          <w:rFonts w:ascii="SimSun" w:hAnsi="SimSun" w:hint="eastAsia"/>
          <w:sz w:val="21"/>
          <w:szCs w:val="21"/>
        </w:rPr>
        <w:t>细则</w:t>
      </w:r>
      <w:r w:rsidRPr="00F60A04">
        <w:rPr>
          <w:rFonts w:ascii="SimSun" w:hAnsi="SimSun"/>
          <w:sz w:val="21"/>
          <w:szCs w:val="21"/>
        </w:rPr>
        <w:t>33.1(b)和64.2(b)，以解决当初</w:t>
      </w:r>
      <w:r w:rsidR="007365E3" w:rsidRPr="00F60A04">
        <w:rPr>
          <w:rFonts w:ascii="SimSun" w:hAnsi="SimSun" w:hint="eastAsia"/>
          <w:sz w:val="21"/>
          <w:szCs w:val="21"/>
        </w:rPr>
        <w:t>对</w:t>
      </w:r>
      <w:r w:rsidRPr="00F60A04">
        <w:rPr>
          <w:rFonts w:ascii="SimSun" w:hAnsi="SimSun"/>
          <w:sz w:val="21"/>
          <w:szCs w:val="21"/>
        </w:rPr>
        <w:t>这些</w:t>
      </w:r>
      <w:r w:rsidR="007365E3" w:rsidRPr="00F60A04">
        <w:rPr>
          <w:rFonts w:ascii="SimSun" w:hAnsi="SimSun" w:hint="eastAsia"/>
          <w:sz w:val="21"/>
          <w:szCs w:val="21"/>
        </w:rPr>
        <w:t>细则条款做出规定</w:t>
      </w:r>
      <w:r w:rsidRPr="00F60A04">
        <w:rPr>
          <w:rFonts w:ascii="SimSun" w:hAnsi="SimSun"/>
          <w:sz w:val="21"/>
          <w:szCs w:val="21"/>
        </w:rPr>
        <w:t>的原因，规范如何</w:t>
      </w:r>
      <w:r w:rsidR="004075BE" w:rsidRPr="00F60A04">
        <w:rPr>
          <w:rFonts w:ascii="SimSun" w:hAnsi="SimSun" w:hint="eastAsia"/>
          <w:sz w:val="21"/>
          <w:szCs w:val="21"/>
        </w:rPr>
        <w:t>参考</w:t>
      </w:r>
      <w:r w:rsidRPr="00F60A04">
        <w:rPr>
          <w:rFonts w:ascii="SimSun" w:hAnsi="SimSun"/>
          <w:sz w:val="21"/>
          <w:szCs w:val="21"/>
        </w:rPr>
        <w:t>描述</w:t>
      </w:r>
      <w:r w:rsidR="007365E3" w:rsidRPr="00F60A04">
        <w:rPr>
          <w:rFonts w:ascii="SimSun" w:hAnsi="SimSun" w:hint="eastAsia"/>
          <w:sz w:val="21"/>
          <w:szCs w:val="21"/>
        </w:rPr>
        <w:t>此前</w:t>
      </w:r>
      <w:r w:rsidR="004075BE" w:rsidRPr="00F60A04">
        <w:rPr>
          <w:rFonts w:ascii="SimSun" w:hAnsi="SimSun" w:hint="eastAsia"/>
          <w:sz w:val="21"/>
          <w:szCs w:val="21"/>
        </w:rPr>
        <w:t>的</w:t>
      </w:r>
      <w:r w:rsidRPr="00F60A04">
        <w:rPr>
          <w:rFonts w:ascii="SimSun" w:hAnsi="SimSun"/>
          <w:sz w:val="21"/>
          <w:szCs w:val="21"/>
        </w:rPr>
        <w:t>非书面</w:t>
      </w:r>
      <w:r w:rsidR="008A3BC2" w:rsidRPr="00F60A04">
        <w:rPr>
          <w:rFonts w:ascii="SimSun" w:hAnsi="SimSun"/>
          <w:sz w:val="21"/>
          <w:szCs w:val="21"/>
        </w:rPr>
        <w:t>公开</w:t>
      </w:r>
      <w:r w:rsidRPr="00F60A04">
        <w:rPr>
          <w:rFonts w:ascii="SimSun" w:hAnsi="SimSun"/>
          <w:sz w:val="21"/>
          <w:szCs w:val="21"/>
        </w:rPr>
        <w:t>的书面</w:t>
      </w:r>
      <w:r w:rsidR="008A3BC2" w:rsidRPr="00F60A04">
        <w:rPr>
          <w:rFonts w:ascii="SimSun" w:hAnsi="SimSun"/>
          <w:sz w:val="21"/>
          <w:szCs w:val="21"/>
        </w:rPr>
        <w:t>公开</w:t>
      </w:r>
      <w:r w:rsidRPr="00F60A04">
        <w:rPr>
          <w:rFonts w:ascii="SimSun" w:hAnsi="SimSun"/>
          <w:sz w:val="21"/>
          <w:szCs w:val="21"/>
        </w:rPr>
        <w:t>。虽然与</w:t>
      </w:r>
      <w:r w:rsidR="004075BE" w:rsidRPr="00F60A04">
        <w:rPr>
          <w:rFonts w:ascii="SimSun" w:hAnsi="SimSun" w:hint="eastAsia"/>
          <w:sz w:val="21"/>
          <w:szCs w:val="21"/>
        </w:rPr>
        <w:t>该建议</w:t>
      </w:r>
      <w:r w:rsidRPr="00F60A04">
        <w:rPr>
          <w:rFonts w:ascii="SimSun" w:hAnsi="SimSun"/>
          <w:sz w:val="21"/>
          <w:szCs w:val="21"/>
        </w:rPr>
        <w:t>的目的无关，但也有</w:t>
      </w:r>
      <w:r w:rsidR="004075BE" w:rsidRPr="00F60A04">
        <w:rPr>
          <w:rFonts w:ascii="SimSun" w:hAnsi="SimSun" w:hint="eastAsia"/>
          <w:sz w:val="21"/>
          <w:szCs w:val="21"/>
        </w:rPr>
        <w:t>单位表示</w:t>
      </w:r>
      <w:r w:rsidRPr="00F60A04">
        <w:rPr>
          <w:rFonts w:ascii="SimSun" w:hAnsi="SimSun"/>
          <w:sz w:val="21"/>
          <w:szCs w:val="21"/>
        </w:rPr>
        <w:t>，细则33.1(a)中提到的</w:t>
      </w:r>
      <w:r w:rsidR="00592CE3" w:rsidRPr="00F60A04">
        <w:rPr>
          <w:rFonts w:ascii="SimSun" w:hAnsi="SimSun" w:hint="eastAsia"/>
          <w:sz w:val="21"/>
          <w:szCs w:val="21"/>
        </w:rPr>
        <w:t>“</w:t>
      </w:r>
      <w:r w:rsidR="00592CE3" w:rsidRPr="00F60A04">
        <w:rPr>
          <w:rFonts w:ascii="SimSun" w:hAnsi="SimSun"/>
          <w:sz w:val="21"/>
          <w:szCs w:val="21"/>
        </w:rPr>
        <w:t>是否是新的</w:t>
      </w:r>
      <w:r w:rsidR="00592CE3" w:rsidRPr="00F60A04">
        <w:rPr>
          <w:rFonts w:ascii="SimSun" w:hAnsi="SimSun"/>
          <w:sz w:val="21"/>
          <w:szCs w:val="21"/>
          <w:u w:val="single"/>
        </w:rPr>
        <w:t>和</w:t>
      </w:r>
      <w:r w:rsidR="00592CE3" w:rsidRPr="00F60A04">
        <w:rPr>
          <w:rFonts w:ascii="SimSun" w:hAnsi="SimSun"/>
          <w:sz w:val="21"/>
          <w:szCs w:val="21"/>
        </w:rPr>
        <w:t>是否具有创造性</w:t>
      </w:r>
      <w:r w:rsidR="00592CE3" w:rsidRPr="00F60A04">
        <w:rPr>
          <w:rFonts w:ascii="SimSun" w:hAnsi="SimSun" w:hint="eastAsia"/>
          <w:sz w:val="21"/>
          <w:szCs w:val="21"/>
        </w:rPr>
        <w:t>”也许可以</w:t>
      </w:r>
      <w:r w:rsidRPr="00F60A04">
        <w:rPr>
          <w:rFonts w:ascii="SimSun" w:hAnsi="SimSun"/>
          <w:sz w:val="21"/>
          <w:szCs w:val="21"/>
        </w:rPr>
        <w:t>改为</w:t>
      </w:r>
      <w:r w:rsidR="00592CE3" w:rsidRPr="00F60A04">
        <w:rPr>
          <w:rFonts w:ascii="SimSun" w:hAnsi="SimSun" w:hint="eastAsia"/>
          <w:sz w:val="21"/>
          <w:szCs w:val="21"/>
        </w:rPr>
        <w:t>“</w:t>
      </w:r>
      <w:r w:rsidR="008651C9">
        <w:rPr>
          <w:rFonts w:ascii="SimSun" w:hAnsi="SimSun" w:hint="eastAsia"/>
          <w:sz w:val="21"/>
          <w:szCs w:val="21"/>
        </w:rPr>
        <w:t>……</w:t>
      </w:r>
      <w:r w:rsidR="00592CE3" w:rsidRPr="00F60A04">
        <w:rPr>
          <w:rFonts w:ascii="SimSun" w:hAnsi="SimSun" w:hint="eastAsia"/>
          <w:sz w:val="21"/>
          <w:szCs w:val="21"/>
          <w:u w:val="single"/>
        </w:rPr>
        <w:t>或</w:t>
      </w:r>
      <w:r w:rsidR="00592CE3" w:rsidRPr="00F60A04">
        <w:rPr>
          <w:rFonts w:ascii="SimSun" w:hAnsi="SimSun"/>
          <w:sz w:val="21"/>
          <w:szCs w:val="21"/>
        </w:rPr>
        <w:t>是否具有创造性</w:t>
      </w:r>
      <w:r w:rsidR="00592CE3" w:rsidRPr="00F60A04">
        <w:rPr>
          <w:rFonts w:ascii="SimSun" w:hAnsi="SimSun" w:hint="eastAsia"/>
          <w:sz w:val="21"/>
          <w:szCs w:val="21"/>
        </w:rPr>
        <w:t>”</w:t>
      </w:r>
      <w:r w:rsidRPr="00F60A04">
        <w:rPr>
          <w:rFonts w:ascii="SimSun" w:hAnsi="SimSun"/>
          <w:sz w:val="21"/>
          <w:szCs w:val="21"/>
        </w:rPr>
        <w:t>。一个</w:t>
      </w:r>
      <w:r w:rsidR="00592CE3" w:rsidRPr="00F60A04">
        <w:rPr>
          <w:rFonts w:ascii="SimSun" w:hAnsi="SimSun" w:hint="eastAsia"/>
          <w:sz w:val="21"/>
          <w:szCs w:val="21"/>
        </w:rPr>
        <w:t>单位</w:t>
      </w:r>
      <w:r w:rsidRPr="00F60A04">
        <w:rPr>
          <w:rFonts w:ascii="SimSun" w:hAnsi="SimSun"/>
          <w:sz w:val="21"/>
          <w:szCs w:val="21"/>
        </w:rPr>
        <w:t>建议修改细则5.1(a)(ii)关于背景技术</w:t>
      </w:r>
      <w:r w:rsidR="00970472" w:rsidRPr="00F60A04">
        <w:rPr>
          <w:rFonts w:ascii="SimSun" w:hAnsi="SimSun" w:hint="eastAsia"/>
          <w:sz w:val="21"/>
          <w:szCs w:val="21"/>
        </w:rPr>
        <w:t>说明</w:t>
      </w:r>
      <w:r w:rsidRPr="00F60A04">
        <w:rPr>
          <w:rFonts w:ascii="SimSun" w:hAnsi="SimSun"/>
          <w:sz w:val="21"/>
          <w:szCs w:val="21"/>
        </w:rPr>
        <w:t>的规定。</w:t>
      </w:r>
    </w:p>
    <w:p w14:paraId="6D9657E0" w14:textId="5B2F8587" w:rsidR="008B4E66" w:rsidRPr="00F60A04" w:rsidRDefault="00D434FE"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lastRenderedPageBreak/>
        <w:t>一个</w:t>
      </w:r>
      <w:r w:rsidR="005328D9" w:rsidRPr="00F60A04">
        <w:rPr>
          <w:rFonts w:ascii="SimSun" w:hAnsi="SimSun" w:hint="eastAsia"/>
          <w:sz w:val="21"/>
          <w:szCs w:val="21"/>
        </w:rPr>
        <w:t>单位</w:t>
      </w:r>
      <w:r w:rsidRPr="00F60A04">
        <w:rPr>
          <w:rFonts w:ascii="SimSun" w:hAnsi="SimSun"/>
          <w:sz w:val="21"/>
          <w:szCs w:val="21"/>
        </w:rPr>
        <w:t>表示</w:t>
      </w:r>
      <w:r w:rsidR="00C95B26" w:rsidRPr="00F60A04">
        <w:rPr>
          <w:rFonts w:ascii="SimSun" w:hAnsi="SimSun"/>
          <w:sz w:val="21"/>
          <w:szCs w:val="21"/>
        </w:rPr>
        <w:t>需要足够的时间来实施该建议</w:t>
      </w:r>
      <w:r w:rsidRPr="00F60A04">
        <w:rPr>
          <w:rFonts w:ascii="SimSun" w:hAnsi="SimSun"/>
          <w:sz w:val="21"/>
          <w:szCs w:val="21"/>
        </w:rPr>
        <w:t>，考虑到对信息技术系统的影响，包括与书面意见框</w:t>
      </w:r>
      <w:r w:rsidR="00C95B26" w:rsidRPr="00F60A04">
        <w:rPr>
          <w:rFonts w:ascii="SimSun" w:hAnsi="SimSun" w:hint="eastAsia"/>
          <w:sz w:val="21"/>
          <w:szCs w:val="21"/>
        </w:rPr>
        <w:t>六</w:t>
      </w:r>
      <w:r w:rsidRPr="00F60A04">
        <w:rPr>
          <w:rFonts w:ascii="SimSun" w:hAnsi="SimSun"/>
          <w:sz w:val="21"/>
          <w:szCs w:val="21"/>
        </w:rPr>
        <w:t>有关的系统以及与新格式引文的存储和</w:t>
      </w:r>
      <w:r w:rsidR="00C95B26" w:rsidRPr="00F60A04">
        <w:rPr>
          <w:rFonts w:ascii="SimSun" w:hAnsi="SimSun" w:hint="eastAsia"/>
          <w:sz w:val="21"/>
          <w:szCs w:val="21"/>
        </w:rPr>
        <w:t>传送</w:t>
      </w:r>
      <w:r w:rsidRPr="00F60A04">
        <w:rPr>
          <w:rFonts w:ascii="SimSun" w:hAnsi="SimSun"/>
          <w:sz w:val="21"/>
          <w:szCs w:val="21"/>
        </w:rPr>
        <w:t>有关的系统。</w:t>
      </w:r>
    </w:p>
    <w:p w14:paraId="3BB62DC7" w14:textId="49226582" w:rsidR="008B4E66" w:rsidRPr="00F60A04" w:rsidRDefault="00D434FE" w:rsidP="0094618C">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F60A04">
        <w:rPr>
          <w:rFonts w:ascii="SimSun" w:hAnsi="SimSun"/>
          <w:sz w:val="21"/>
          <w:szCs w:val="21"/>
        </w:rPr>
        <w:t>会议请国际局在PCT工作组中继续与</w:t>
      </w:r>
      <w:r w:rsidR="005D51F6" w:rsidRPr="00F60A04">
        <w:rPr>
          <w:rFonts w:ascii="SimSun" w:hAnsi="SimSun" w:hint="eastAsia"/>
          <w:sz w:val="21"/>
          <w:szCs w:val="21"/>
        </w:rPr>
        <w:t>更广泛的各方</w:t>
      </w:r>
      <w:r w:rsidRPr="00F60A04">
        <w:rPr>
          <w:rFonts w:ascii="SimSun" w:hAnsi="SimSun"/>
          <w:sz w:val="21"/>
          <w:szCs w:val="21"/>
        </w:rPr>
        <w:t>讨论该</w:t>
      </w:r>
      <w:r w:rsidR="005D51F6" w:rsidRPr="00F60A04">
        <w:rPr>
          <w:rFonts w:ascii="SimSun" w:hAnsi="SimSun" w:hint="eastAsia"/>
          <w:sz w:val="21"/>
          <w:szCs w:val="21"/>
        </w:rPr>
        <w:t>建议</w:t>
      </w:r>
      <w:r w:rsidRPr="00F60A04">
        <w:rPr>
          <w:rFonts w:ascii="SimSun" w:hAnsi="SimSun"/>
          <w:sz w:val="21"/>
          <w:szCs w:val="21"/>
        </w:rPr>
        <w:t>，并通过质量</w:t>
      </w:r>
      <w:r w:rsidR="005D51F6" w:rsidRPr="00F60A04">
        <w:rPr>
          <w:rFonts w:ascii="SimSun" w:hAnsi="SimSun" w:hint="eastAsia"/>
          <w:sz w:val="21"/>
          <w:szCs w:val="21"/>
        </w:rPr>
        <w:t>小组</w:t>
      </w:r>
      <w:r w:rsidRPr="00F60A04">
        <w:rPr>
          <w:rFonts w:ascii="SimSun" w:hAnsi="SimSun"/>
          <w:sz w:val="21"/>
          <w:szCs w:val="21"/>
        </w:rPr>
        <w:t>开始就国际</w:t>
      </w:r>
      <w:r w:rsidR="005D51F6" w:rsidRPr="00F60A04">
        <w:rPr>
          <w:rFonts w:ascii="SimSun" w:hAnsi="SimSun" w:hint="eastAsia"/>
          <w:sz w:val="21"/>
          <w:szCs w:val="21"/>
        </w:rPr>
        <w:t>单位</w:t>
      </w:r>
      <w:r w:rsidRPr="00F60A04">
        <w:rPr>
          <w:rFonts w:ascii="SimSun" w:hAnsi="SimSun"/>
          <w:sz w:val="21"/>
          <w:szCs w:val="21"/>
        </w:rPr>
        <w:t>在</w:t>
      </w:r>
      <w:r w:rsidR="005D51F6" w:rsidRPr="00F60A04">
        <w:rPr>
          <w:rFonts w:ascii="SimSun" w:hAnsi="SimSun" w:hint="eastAsia"/>
          <w:sz w:val="21"/>
          <w:szCs w:val="21"/>
        </w:rPr>
        <w:t>本届</w:t>
      </w:r>
      <w:r w:rsidRPr="00F60A04">
        <w:rPr>
          <w:rFonts w:ascii="SimSun" w:hAnsi="SimSun"/>
          <w:sz w:val="21"/>
          <w:szCs w:val="21"/>
        </w:rPr>
        <w:t>会议期间提出的详细问题进行非正式磋商。</w:t>
      </w:r>
    </w:p>
    <w:p w14:paraId="5706F971" w14:textId="479D016B" w:rsidR="008B4E66" w:rsidRPr="00F60A04" w:rsidRDefault="00D434FE" w:rsidP="00E97006">
      <w:pPr>
        <w:pStyle w:val="Heading1"/>
        <w:spacing w:beforeLines="100" w:afterLines="50" w:after="120" w:line="340" w:lineRule="atLeast"/>
        <w:rPr>
          <w:rFonts w:ascii="SimHei" w:eastAsia="SimHei" w:hAnsi="SimHei"/>
          <w:b w:val="0"/>
          <w:bCs w:val="0"/>
          <w:sz w:val="21"/>
          <w:szCs w:val="21"/>
        </w:rPr>
      </w:pPr>
      <w:r w:rsidRPr="00F60A04">
        <w:rPr>
          <w:rFonts w:ascii="SimHei" w:eastAsia="SimHei" w:hAnsi="SimHei"/>
          <w:b w:val="0"/>
          <w:bCs w:val="0"/>
          <w:sz w:val="21"/>
          <w:szCs w:val="21"/>
        </w:rPr>
        <w:t>关于</w:t>
      </w:r>
      <w:r w:rsidR="00A43EDC" w:rsidRPr="00F60A04">
        <w:rPr>
          <w:rFonts w:ascii="SimHei" w:eastAsia="SimHei" w:hAnsi="SimHei" w:hint="eastAsia"/>
          <w:b w:val="0"/>
          <w:bCs w:val="0"/>
          <w:sz w:val="21"/>
          <w:szCs w:val="21"/>
        </w:rPr>
        <w:t>推动</w:t>
      </w:r>
      <w:r w:rsidRPr="00F60A04">
        <w:rPr>
          <w:rFonts w:ascii="SimHei" w:eastAsia="SimHei" w:hAnsi="SimHei"/>
          <w:b w:val="0"/>
          <w:bCs w:val="0"/>
          <w:sz w:val="21"/>
          <w:szCs w:val="21"/>
        </w:rPr>
        <w:t>改进国际</w:t>
      </w:r>
      <w:r w:rsidR="00A43EDC" w:rsidRPr="00F60A04">
        <w:rPr>
          <w:rFonts w:ascii="SimHei" w:eastAsia="SimHei" w:hAnsi="SimHei"/>
          <w:b w:val="0"/>
          <w:bCs w:val="0"/>
          <w:sz w:val="21"/>
          <w:szCs w:val="21"/>
        </w:rPr>
        <w:t>检索</w:t>
      </w:r>
      <w:r w:rsidRPr="00F60A04">
        <w:rPr>
          <w:rFonts w:ascii="SimHei" w:eastAsia="SimHei" w:hAnsi="SimHei"/>
          <w:b w:val="0"/>
          <w:bCs w:val="0"/>
          <w:sz w:val="21"/>
          <w:szCs w:val="21"/>
        </w:rPr>
        <w:t>报告和书面意见的建议</w:t>
      </w:r>
    </w:p>
    <w:p w14:paraId="419C4F33" w14:textId="6D4C53DD" w:rsidR="008B4E66" w:rsidRPr="00F60A04" w:rsidRDefault="00A64902"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讨论依据文件PCT/MIA/2</w:t>
      </w:r>
      <w:r w:rsidR="00A43EDC" w:rsidRPr="00F60A04">
        <w:rPr>
          <w:rFonts w:ascii="SimSun" w:hAnsi="SimSun"/>
          <w:sz w:val="21"/>
          <w:szCs w:val="21"/>
        </w:rPr>
        <w:t>9</w:t>
      </w:r>
      <w:r w:rsidRPr="00F60A04">
        <w:rPr>
          <w:rFonts w:ascii="SimSun" w:hAnsi="SimSun" w:hint="eastAsia"/>
          <w:sz w:val="21"/>
          <w:szCs w:val="21"/>
        </w:rPr>
        <w:t>/</w:t>
      </w:r>
      <w:r w:rsidR="00A43EDC" w:rsidRPr="00F60A04">
        <w:rPr>
          <w:rFonts w:ascii="SimSun" w:hAnsi="SimSun"/>
          <w:sz w:val="21"/>
          <w:szCs w:val="21"/>
        </w:rPr>
        <w:t>7</w:t>
      </w:r>
      <w:r w:rsidRPr="00F60A04">
        <w:rPr>
          <w:rFonts w:ascii="SimSun" w:hAnsi="SimSun" w:hint="eastAsia"/>
          <w:sz w:val="21"/>
          <w:szCs w:val="21"/>
        </w:rPr>
        <w:t>进行。</w:t>
      </w:r>
    </w:p>
    <w:p w14:paraId="249727A1" w14:textId="01B98890"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中国国家知识产权局</w:t>
      </w:r>
      <w:r w:rsidR="00BD61CF" w:rsidRPr="00F60A04">
        <w:rPr>
          <w:rFonts w:ascii="SimSun" w:hAnsi="SimSun" w:hint="eastAsia"/>
          <w:sz w:val="21"/>
          <w:szCs w:val="21"/>
        </w:rPr>
        <w:t>（国知局）</w:t>
      </w:r>
      <w:r w:rsidRPr="00F60A04">
        <w:rPr>
          <w:rFonts w:ascii="SimSun" w:hAnsi="SimSun"/>
          <w:sz w:val="21"/>
          <w:szCs w:val="21"/>
        </w:rPr>
        <w:t>回顾说，一项调查已完成，并进行了分析，</w:t>
      </w:r>
      <w:r w:rsidR="00A43EDC" w:rsidRPr="00F60A04">
        <w:rPr>
          <w:rFonts w:ascii="SimSun" w:hAnsi="SimSun" w:hint="eastAsia"/>
          <w:sz w:val="21"/>
          <w:szCs w:val="21"/>
        </w:rPr>
        <w:t>该调查</w:t>
      </w:r>
      <w:r w:rsidRPr="00F60A04">
        <w:rPr>
          <w:rFonts w:ascii="SimSun" w:hAnsi="SimSun"/>
          <w:sz w:val="21"/>
          <w:szCs w:val="21"/>
        </w:rPr>
        <w:t>是</w:t>
      </w:r>
      <w:r w:rsidR="00A43EDC" w:rsidRPr="00F60A04">
        <w:rPr>
          <w:rFonts w:ascii="SimSun" w:hAnsi="SimSun" w:hint="eastAsia"/>
          <w:sz w:val="21"/>
          <w:szCs w:val="21"/>
        </w:rPr>
        <w:t>一份</w:t>
      </w:r>
      <w:r w:rsidRPr="00F60A04">
        <w:rPr>
          <w:rFonts w:ascii="SimSun" w:hAnsi="SimSun"/>
          <w:sz w:val="21"/>
          <w:szCs w:val="21"/>
        </w:rPr>
        <w:t>报告草案的主题，</w:t>
      </w:r>
      <w:r w:rsidR="00A43EDC" w:rsidRPr="00F60A04">
        <w:rPr>
          <w:rFonts w:ascii="SimSun" w:hAnsi="SimSun" w:hint="eastAsia"/>
          <w:sz w:val="21"/>
          <w:szCs w:val="21"/>
        </w:rPr>
        <w:t>各</w:t>
      </w:r>
      <w:r w:rsidRPr="00F60A04">
        <w:rPr>
          <w:rFonts w:ascii="SimSun" w:hAnsi="SimSun"/>
          <w:sz w:val="21"/>
          <w:szCs w:val="21"/>
        </w:rPr>
        <w:t>国际</w:t>
      </w:r>
      <w:r w:rsidR="00A43EDC" w:rsidRPr="00F60A04">
        <w:rPr>
          <w:rFonts w:ascii="SimSun" w:hAnsi="SimSun" w:hint="eastAsia"/>
          <w:sz w:val="21"/>
          <w:szCs w:val="21"/>
        </w:rPr>
        <w:t>单位</w:t>
      </w:r>
      <w:r w:rsidRPr="00F60A04">
        <w:rPr>
          <w:rFonts w:ascii="SimSun" w:hAnsi="SimSun"/>
          <w:sz w:val="21"/>
          <w:szCs w:val="21"/>
        </w:rPr>
        <w:t>已就</w:t>
      </w:r>
      <w:r w:rsidR="00C810FE" w:rsidRPr="00F60A04">
        <w:rPr>
          <w:rFonts w:ascii="SimSun" w:hAnsi="SimSun" w:hint="eastAsia"/>
          <w:sz w:val="21"/>
          <w:szCs w:val="21"/>
        </w:rPr>
        <w:t>报告</w:t>
      </w:r>
      <w:r w:rsidRPr="00F60A04">
        <w:rPr>
          <w:rFonts w:ascii="SimSun" w:hAnsi="SimSun"/>
          <w:sz w:val="21"/>
          <w:szCs w:val="21"/>
        </w:rPr>
        <w:t>发表了</w:t>
      </w:r>
      <w:r w:rsidR="00A43EDC" w:rsidRPr="00F60A04">
        <w:rPr>
          <w:rFonts w:ascii="SimSun" w:hAnsi="SimSun" w:hint="eastAsia"/>
          <w:sz w:val="21"/>
          <w:szCs w:val="21"/>
        </w:rPr>
        <w:t>评论</w:t>
      </w:r>
      <w:r w:rsidRPr="00F60A04">
        <w:rPr>
          <w:rFonts w:ascii="SimSun" w:hAnsi="SimSun"/>
          <w:sz w:val="21"/>
          <w:szCs w:val="21"/>
        </w:rPr>
        <w:t>意见。其目的是为报告定稿，进一步征求对优先项目的意见和建议，并按照文件第6段规定的时间表向下届会议报告。</w:t>
      </w:r>
      <w:r w:rsidR="00F50115" w:rsidRPr="00F60A04">
        <w:rPr>
          <w:rFonts w:ascii="SimSun" w:hAnsi="SimSun" w:hint="eastAsia"/>
          <w:sz w:val="21"/>
          <w:szCs w:val="21"/>
        </w:rPr>
        <w:t>国知局</w:t>
      </w:r>
      <w:r w:rsidRPr="00F60A04">
        <w:rPr>
          <w:rFonts w:ascii="SimSun" w:hAnsi="SimSun"/>
          <w:sz w:val="21"/>
          <w:szCs w:val="21"/>
        </w:rPr>
        <w:t>强调，调查和报告确定了供讨论的问题，并不要求</w:t>
      </w:r>
      <w:r w:rsidR="003B2012" w:rsidRPr="00F60A04">
        <w:rPr>
          <w:rFonts w:ascii="SimSun" w:hAnsi="SimSun"/>
          <w:sz w:val="21"/>
          <w:szCs w:val="21"/>
        </w:rPr>
        <w:t>国际单位</w:t>
      </w:r>
      <w:r w:rsidRPr="00F60A04">
        <w:rPr>
          <w:rFonts w:ascii="SimSun" w:hAnsi="SimSun"/>
          <w:sz w:val="21"/>
          <w:szCs w:val="21"/>
        </w:rPr>
        <w:t>在现阶段采取特定行动；事实上，正在审议的一些建议相互</w:t>
      </w:r>
      <w:r w:rsidR="00F50115" w:rsidRPr="00F60A04">
        <w:rPr>
          <w:rFonts w:ascii="SimSun" w:hAnsi="SimSun" w:hint="eastAsia"/>
          <w:sz w:val="21"/>
          <w:szCs w:val="21"/>
        </w:rPr>
        <w:t>之间</w:t>
      </w:r>
      <w:r w:rsidRPr="00F60A04">
        <w:rPr>
          <w:rFonts w:ascii="SimSun" w:hAnsi="SimSun"/>
          <w:sz w:val="21"/>
          <w:szCs w:val="21"/>
        </w:rPr>
        <w:t>排斥，需要仔细考虑适当的方向和优先事项。</w:t>
      </w:r>
    </w:p>
    <w:p w14:paraId="55D805A2" w14:textId="45B89DA8" w:rsidR="008B4E66" w:rsidRPr="00F60A04" w:rsidRDefault="0010682B"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各</w:t>
      </w:r>
      <w:r w:rsidR="00D216AD" w:rsidRPr="00F60A04">
        <w:rPr>
          <w:rFonts w:ascii="SimSun" w:hAnsi="SimSun"/>
          <w:sz w:val="21"/>
          <w:szCs w:val="21"/>
        </w:rPr>
        <w:t>国际</w:t>
      </w:r>
      <w:r w:rsidRPr="00F60A04">
        <w:rPr>
          <w:rFonts w:ascii="SimSun" w:hAnsi="SimSun" w:hint="eastAsia"/>
          <w:sz w:val="21"/>
          <w:szCs w:val="21"/>
        </w:rPr>
        <w:t>单位</w:t>
      </w:r>
      <w:r w:rsidR="00D216AD" w:rsidRPr="00F60A04">
        <w:rPr>
          <w:rFonts w:ascii="SimSun" w:hAnsi="SimSun"/>
          <w:sz w:val="21"/>
          <w:szCs w:val="21"/>
        </w:rPr>
        <w:t>感谢</w:t>
      </w:r>
      <w:r w:rsidRPr="00F60A04">
        <w:rPr>
          <w:rFonts w:ascii="SimSun" w:hAnsi="SimSun" w:hint="eastAsia"/>
          <w:sz w:val="21"/>
          <w:szCs w:val="21"/>
        </w:rPr>
        <w:t>国知局</w:t>
      </w:r>
      <w:r w:rsidR="00D216AD" w:rsidRPr="00F60A04">
        <w:rPr>
          <w:rFonts w:ascii="SimSun" w:hAnsi="SimSun"/>
          <w:sz w:val="21"/>
          <w:szCs w:val="21"/>
        </w:rPr>
        <w:t>在调查和报告方面</w:t>
      </w:r>
      <w:r w:rsidRPr="00F60A04">
        <w:rPr>
          <w:rFonts w:ascii="SimSun" w:hAnsi="SimSun" w:hint="eastAsia"/>
          <w:sz w:val="21"/>
          <w:szCs w:val="21"/>
        </w:rPr>
        <w:t>所做的工作</w:t>
      </w:r>
      <w:r w:rsidR="00D216AD" w:rsidRPr="00F60A04">
        <w:rPr>
          <w:rFonts w:ascii="SimSun" w:hAnsi="SimSun"/>
          <w:sz w:val="21"/>
          <w:szCs w:val="21"/>
        </w:rPr>
        <w:t>。虽然报告中的某些项目被认为很重要，但一些</w:t>
      </w:r>
      <w:r w:rsidRPr="00F60A04">
        <w:rPr>
          <w:rFonts w:ascii="SimSun" w:hAnsi="SimSun" w:hint="eastAsia"/>
          <w:sz w:val="21"/>
          <w:szCs w:val="21"/>
        </w:rPr>
        <w:t>单位</w:t>
      </w:r>
      <w:r w:rsidR="00D216AD" w:rsidRPr="00F60A04">
        <w:rPr>
          <w:rFonts w:ascii="SimSun" w:hAnsi="SimSun"/>
          <w:sz w:val="21"/>
          <w:szCs w:val="21"/>
        </w:rPr>
        <w:t>认为，最重要的潜在好处是将</w:t>
      </w:r>
      <w:r w:rsidRPr="00F60A04">
        <w:rPr>
          <w:rFonts w:ascii="SimSun" w:hAnsi="SimSun"/>
          <w:sz w:val="21"/>
          <w:szCs w:val="21"/>
        </w:rPr>
        <w:t>国际检索单位的</w:t>
      </w:r>
      <w:r w:rsidR="00D216AD" w:rsidRPr="00F60A04">
        <w:rPr>
          <w:rFonts w:ascii="SimSun" w:hAnsi="SimSun"/>
          <w:sz w:val="21"/>
          <w:szCs w:val="21"/>
        </w:rPr>
        <w:t>国际检索报告与书面意见合并。这可以提高效率，并</w:t>
      </w:r>
      <w:r w:rsidR="00911BF9" w:rsidRPr="00F60A04">
        <w:rPr>
          <w:rFonts w:ascii="SimSun" w:hAnsi="SimSun" w:hint="eastAsia"/>
          <w:sz w:val="21"/>
          <w:szCs w:val="21"/>
        </w:rPr>
        <w:t>更多地提供某些格式的</w:t>
      </w:r>
      <w:r w:rsidR="00D216AD" w:rsidRPr="00F60A04">
        <w:rPr>
          <w:rFonts w:ascii="SimSun" w:hAnsi="SimSun"/>
          <w:sz w:val="21"/>
          <w:szCs w:val="21"/>
        </w:rPr>
        <w:t>有用信息，</w:t>
      </w:r>
      <w:r w:rsidR="00911BF9" w:rsidRPr="00F60A04">
        <w:rPr>
          <w:rFonts w:ascii="SimSun" w:hAnsi="SimSun" w:hint="eastAsia"/>
          <w:sz w:val="21"/>
          <w:szCs w:val="21"/>
        </w:rPr>
        <w:t>这些格式有助于在</w:t>
      </w:r>
      <w:r w:rsidR="00D216AD" w:rsidRPr="00F60A04">
        <w:rPr>
          <w:rFonts w:ascii="SimSun" w:hAnsi="SimSun"/>
          <w:sz w:val="21"/>
          <w:szCs w:val="21"/>
        </w:rPr>
        <w:t>国家阶段</w:t>
      </w:r>
      <w:r w:rsidR="00911BF9" w:rsidRPr="00F60A04">
        <w:rPr>
          <w:rFonts w:ascii="SimSun" w:hAnsi="SimSun" w:hint="eastAsia"/>
          <w:sz w:val="21"/>
          <w:szCs w:val="21"/>
        </w:rPr>
        <w:t>的</w:t>
      </w:r>
      <w:r w:rsidR="00D216AD" w:rsidRPr="00F60A04">
        <w:rPr>
          <w:rFonts w:ascii="SimSun" w:hAnsi="SimSun"/>
          <w:sz w:val="21"/>
          <w:szCs w:val="21"/>
        </w:rPr>
        <w:t>审查和</w:t>
      </w:r>
      <w:r w:rsidR="00911BF9" w:rsidRPr="00F60A04">
        <w:rPr>
          <w:rFonts w:ascii="SimSun" w:hAnsi="SimSun" w:hint="eastAsia"/>
          <w:sz w:val="21"/>
          <w:szCs w:val="21"/>
        </w:rPr>
        <w:t>在</w:t>
      </w:r>
      <w:r w:rsidR="00D216AD" w:rsidRPr="00F60A04">
        <w:rPr>
          <w:rFonts w:ascii="SimSun" w:hAnsi="SimSun"/>
          <w:sz w:val="21"/>
          <w:szCs w:val="21"/>
        </w:rPr>
        <w:t>数据分析</w:t>
      </w:r>
      <w:r w:rsidR="00911BF9" w:rsidRPr="00F60A04">
        <w:rPr>
          <w:rFonts w:ascii="SimSun" w:hAnsi="SimSun" w:hint="eastAsia"/>
          <w:sz w:val="21"/>
          <w:szCs w:val="21"/>
        </w:rPr>
        <w:t>中对信息</w:t>
      </w:r>
      <w:r w:rsidR="00D216AD" w:rsidRPr="00F60A04">
        <w:rPr>
          <w:rFonts w:ascii="SimSun" w:hAnsi="SimSun"/>
          <w:sz w:val="21"/>
          <w:szCs w:val="21"/>
        </w:rPr>
        <w:t>进行</w:t>
      </w:r>
      <w:r w:rsidR="00911BF9" w:rsidRPr="00F60A04">
        <w:rPr>
          <w:rFonts w:ascii="SimSun" w:hAnsi="SimSun" w:hint="eastAsia"/>
          <w:sz w:val="21"/>
          <w:szCs w:val="21"/>
        </w:rPr>
        <w:t>高效</w:t>
      </w:r>
      <w:r w:rsidR="00D216AD" w:rsidRPr="00F60A04">
        <w:rPr>
          <w:rFonts w:ascii="SimSun" w:hAnsi="SimSun"/>
          <w:sz w:val="21"/>
          <w:szCs w:val="21"/>
        </w:rPr>
        <w:t>处理。一个</w:t>
      </w:r>
      <w:r w:rsidR="00911BF9" w:rsidRPr="00F60A04">
        <w:rPr>
          <w:rFonts w:ascii="SimSun" w:hAnsi="SimSun" w:hint="eastAsia"/>
          <w:sz w:val="21"/>
          <w:szCs w:val="21"/>
        </w:rPr>
        <w:t>单位</w:t>
      </w:r>
      <w:r w:rsidR="00D216AD" w:rsidRPr="00F60A04">
        <w:rPr>
          <w:rFonts w:ascii="SimSun" w:hAnsi="SimSun"/>
          <w:sz w:val="21"/>
          <w:szCs w:val="21"/>
        </w:rPr>
        <w:t>表示，为了实现潜在的好处，必须考虑所需的信息内容，而不是像</w:t>
      </w:r>
      <w:r w:rsidR="00AB388B" w:rsidRPr="00F60A04">
        <w:rPr>
          <w:rFonts w:ascii="SimSun" w:hAnsi="SimSun" w:hint="eastAsia"/>
          <w:sz w:val="21"/>
          <w:szCs w:val="21"/>
        </w:rPr>
        <w:t>纸质通信时期的常见情况那样，</w:t>
      </w:r>
      <w:r w:rsidR="00D216AD" w:rsidRPr="00F60A04">
        <w:rPr>
          <w:rFonts w:ascii="SimSun" w:hAnsi="SimSun"/>
          <w:sz w:val="21"/>
          <w:szCs w:val="21"/>
        </w:rPr>
        <w:t>基于对表格的修改来</w:t>
      </w:r>
      <w:r w:rsidR="00AB388B" w:rsidRPr="00F60A04">
        <w:rPr>
          <w:rFonts w:ascii="SimSun" w:hAnsi="SimSun" w:hint="eastAsia"/>
          <w:sz w:val="21"/>
          <w:szCs w:val="21"/>
        </w:rPr>
        <w:t>开展</w:t>
      </w:r>
      <w:r w:rsidR="00D216AD" w:rsidRPr="00F60A04">
        <w:rPr>
          <w:rFonts w:ascii="SimSun" w:hAnsi="SimSun"/>
          <w:sz w:val="21"/>
          <w:szCs w:val="21"/>
        </w:rPr>
        <w:t>工作。另一个</w:t>
      </w:r>
      <w:r w:rsidR="00AB388B" w:rsidRPr="00F60A04">
        <w:rPr>
          <w:rFonts w:ascii="SimSun" w:hAnsi="SimSun" w:hint="eastAsia"/>
          <w:sz w:val="21"/>
          <w:szCs w:val="21"/>
        </w:rPr>
        <w:t>单位</w:t>
      </w:r>
      <w:r w:rsidR="00D216AD" w:rsidRPr="00F60A04">
        <w:rPr>
          <w:rFonts w:ascii="SimSun" w:hAnsi="SimSun"/>
          <w:sz w:val="21"/>
          <w:szCs w:val="21"/>
        </w:rPr>
        <w:t>承认这些建议的潜力，但强调需要确保任何实施</w:t>
      </w:r>
      <w:r w:rsidR="0022257D" w:rsidRPr="00F60A04">
        <w:rPr>
          <w:rFonts w:ascii="SimSun" w:hAnsi="SimSun" w:hint="eastAsia"/>
          <w:sz w:val="21"/>
          <w:szCs w:val="21"/>
        </w:rPr>
        <w:t>工作</w:t>
      </w:r>
      <w:r w:rsidR="00D216AD" w:rsidRPr="00F60A04">
        <w:rPr>
          <w:rFonts w:ascii="SimSun" w:hAnsi="SimSun"/>
          <w:sz w:val="21"/>
          <w:szCs w:val="21"/>
        </w:rPr>
        <w:t>都不会给</w:t>
      </w:r>
      <w:r w:rsidR="00AB388B" w:rsidRPr="00F60A04">
        <w:rPr>
          <w:rFonts w:ascii="SimSun" w:hAnsi="SimSun" w:hint="eastAsia"/>
          <w:sz w:val="21"/>
          <w:szCs w:val="21"/>
        </w:rPr>
        <w:t>单位增加</w:t>
      </w:r>
      <w:r w:rsidR="00D216AD" w:rsidRPr="00F60A04">
        <w:rPr>
          <w:rFonts w:ascii="SimSun" w:hAnsi="SimSun"/>
          <w:sz w:val="21"/>
          <w:szCs w:val="21"/>
        </w:rPr>
        <w:t>过多的费用或负担。</w:t>
      </w:r>
    </w:p>
    <w:p w14:paraId="5B5CEFE4" w14:textId="5685095A"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一个</w:t>
      </w:r>
      <w:r w:rsidR="00E45CCB" w:rsidRPr="00F60A04">
        <w:rPr>
          <w:rFonts w:ascii="SimSun" w:hAnsi="SimSun" w:hint="eastAsia"/>
          <w:sz w:val="21"/>
          <w:szCs w:val="21"/>
        </w:rPr>
        <w:t>单位</w:t>
      </w:r>
      <w:r w:rsidRPr="00F60A04">
        <w:rPr>
          <w:rFonts w:ascii="SimSun" w:hAnsi="SimSun"/>
          <w:sz w:val="21"/>
          <w:szCs w:val="21"/>
        </w:rPr>
        <w:t>还指出，合并国际检索报告和书面意见将需要一</w:t>
      </w:r>
      <w:r w:rsidR="00E45CCB" w:rsidRPr="00F60A04">
        <w:rPr>
          <w:rFonts w:ascii="SimSun" w:hAnsi="SimSun" w:hint="eastAsia"/>
          <w:sz w:val="21"/>
          <w:szCs w:val="21"/>
        </w:rPr>
        <w:t>定</w:t>
      </w:r>
      <w:r w:rsidRPr="00F60A04">
        <w:rPr>
          <w:rFonts w:ascii="SimSun" w:hAnsi="SimSun"/>
          <w:sz w:val="21"/>
          <w:szCs w:val="21"/>
        </w:rPr>
        <w:t>时间。</w:t>
      </w:r>
      <w:r w:rsidR="00E45CCB" w:rsidRPr="00F60A04">
        <w:rPr>
          <w:rFonts w:ascii="SimSun" w:hAnsi="SimSun" w:hint="eastAsia"/>
          <w:sz w:val="21"/>
          <w:szCs w:val="21"/>
        </w:rPr>
        <w:t>与此</w:t>
      </w:r>
      <w:r w:rsidRPr="00F60A04">
        <w:rPr>
          <w:rFonts w:ascii="SimSun" w:hAnsi="SimSun"/>
          <w:sz w:val="21"/>
          <w:szCs w:val="21"/>
        </w:rPr>
        <w:t>同时，</w:t>
      </w:r>
      <w:r w:rsidR="00E45CCB" w:rsidRPr="00F60A04">
        <w:rPr>
          <w:rFonts w:ascii="SimSun" w:hAnsi="SimSun" w:hint="eastAsia"/>
          <w:sz w:val="21"/>
          <w:szCs w:val="21"/>
        </w:rPr>
        <w:t>有益的做法可能还包括</w:t>
      </w:r>
      <w:r w:rsidRPr="00F60A04">
        <w:rPr>
          <w:rFonts w:ascii="SimSun" w:hAnsi="SimSun"/>
          <w:sz w:val="21"/>
          <w:szCs w:val="21"/>
        </w:rPr>
        <w:t>修改国际检索和初步审查指南</w:t>
      </w:r>
      <w:r w:rsidR="00E45CCB" w:rsidRPr="00F60A04">
        <w:rPr>
          <w:rFonts w:ascii="SimSun" w:hAnsi="SimSun" w:hint="eastAsia"/>
          <w:sz w:val="21"/>
          <w:szCs w:val="21"/>
        </w:rPr>
        <w:t>有关</w:t>
      </w:r>
      <w:r w:rsidRPr="00F60A04">
        <w:rPr>
          <w:rFonts w:ascii="SimSun" w:hAnsi="SimSun"/>
          <w:sz w:val="21"/>
          <w:szCs w:val="21"/>
        </w:rPr>
        <w:t>书面意见和</w:t>
      </w:r>
      <w:r w:rsidR="00127C1E" w:rsidRPr="00F60A04">
        <w:rPr>
          <w:rFonts w:ascii="SimSun" w:hAnsi="SimSun" w:hint="eastAsia"/>
          <w:sz w:val="21"/>
          <w:szCs w:val="21"/>
        </w:rPr>
        <w:t>可专利性</w:t>
      </w:r>
      <w:r w:rsidRPr="00F60A04">
        <w:rPr>
          <w:rFonts w:ascii="SimSun" w:hAnsi="SimSun"/>
          <w:sz w:val="21"/>
          <w:szCs w:val="21"/>
        </w:rPr>
        <w:t>国际初步报告</w:t>
      </w:r>
      <w:r w:rsidR="00127C1E" w:rsidRPr="00F60A04">
        <w:rPr>
          <w:rFonts w:ascii="SimSun" w:hAnsi="SimSun" w:hint="eastAsia"/>
          <w:sz w:val="21"/>
          <w:szCs w:val="21"/>
        </w:rPr>
        <w:t>框</w:t>
      </w:r>
      <w:r w:rsidRPr="00F60A04">
        <w:rPr>
          <w:rFonts w:ascii="SimSun" w:hAnsi="SimSun"/>
          <w:sz w:val="21"/>
          <w:szCs w:val="21"/>
        </w:rPr>
        <w:t>七和</w:t>
      </w:r>
      <w:r w:rsidR="00127C1E" w:rsidRPr="00F60A04">
        <w:rPr>
          <w:rFonts w:ascii="SimSun" w:hAnsi="SimSun" w:hint="eastAsia"/>
          <w:sz w:val="21"/>
          <w:szCs w:val="21"/>
        </w:rPr>
        <w:t>框</w:t>
      </w:r>
      <w:r w:rsidRPr="00F60A04">
        <w:rPr>
          <w:rFonts w:ascii="SimSun" w:hAnsi="SimSun"/>
          <w:sz w:val="21"/>
          <w:szCs w:val="21"/>
        </w:rPr>
        <w:t>八</w:t>
      </w:r>
      <w:r w:rsidR="00127C1E" w:rsidRPr="00F60A04">
        <w:rPr>
          <w:rFonts w:ascii="SimSun" w:hAnsi="SimSun" w:hint="eastAsia"/>
          <w:sz w:val="21"/>
          <w:szCs w:val="21"/>
        </w:rPr>
        <w:t>的内容</w:t>
      </w:r>
      <w:r w:rsidRPr="00F60A04">
        <w:rPr>
          <w:rFonts w:ascii="SimSun" w:hAnsi="SimSun"/>
          <w:sz w:val="21"/>
          <w:szCs w:val="21"/>
        </w:rPr>
        <w:t>。这些</w:t>
      </w:r>
      <w:r w:rsidR="00127C1E" w:rsidRPr="00F60A04">
        <w:rPr>
          <w:rFonts w:ascii="SimSun" w:hAnsi="SimSun" w:hint="eastAsia"/>
          <w:sz w:val="21"/>
          <w:szCs w:val="21"/>
        </w:rPr>
        <w:t>举措</w:t>
      </w:r>
      <w:r w:rsidRPr="00F60A04">
        <w:rPr>
          <w:rFonts w:ascii="SimSun" w:hAnsi="SimSun"/>
          <w:sz w:val="21"/>
          <w:szCs w:val="21"/>
        </w:rPr>
        <w:t>可以提高审查的统一性，而不需要更新</w:t>
      </w:r>
      <w:r w:rsidR="00127C1E" w:rsidRPr="00F60A04">
        <w:rPr>
          <w:rFonts w:ascii="SimSun" w:hAnsi="SimSun" w:hint="eastAsia"/>
          <w:sz w:val="21"/>
          <w:szCs w:val="21"/>
        </w:rPr>
        <w:t>信息技术</w:t>
      </w:r>
      <w:r w:rsidRPr="00F60A04">
        <w:rPr>
          <w:rFonts w:ascii="SimSun" w:hAnsi="SimSun"/>
          <w:sz w:val="21"/>
          <w:szCs w:val="21"/>
        </w:rPr>
        <w:t>系统。</w:t>
      </w:r>
    </w:p>
    <w:p w14:paraId="176BE814" w14:textId="48C4B1F0" w:rsidR="008B4E66" w:rsidRPr="00F60A04" w:rsidRDefault="00D216AD" w:rsidP="0094618C">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F60A04">
        <w:rPr>
          <w:rFonts w:ascii="SimSun" w:hAnsi="SimSun"/>
          <w:sz w:val="21"/>
          <w:szCs w:val="21"/>
        </w:rPr>
        <w:t>会议注意到</w:t>
      </w:r>
      <w:r w:rsidR="00127C1E" w:rsidRPr="00F60A04">
        <w:rPr>
          <w:rFonts w:ascii="SimSun" w:hAnsi="SimSun" w:hint="eastAsia"/>
          <w:sz w:val="21"/>
          <w:szCs w:val="21"/>
        </w:rPr>
        <w:t>载于文件</w:t>
      </w:r>
      <w:r w:rsidRPr="00F60A04">
        <w:rPr>
          <w:rFonts w:ascii="SimSun" w:hAnsi="SimSun"/>
          <w:sz w:val="21"/>
          <w:szCs w:val="21"/>
        </w:rPr>
        <w:t>PCT/MIA/29/7的拟议时间表和</w:t>
      </w:r>
      <w:r w:rsidR="00127C1E" w:rsidRPr="00F60A04">
        <w:rPr>
          <w:rFonts w:ascii="SimSun" w:hAnsi="SimSun" w:hint="eastAsia"/>
          <w:sz w:val="21"/>
          <w:szCs w:val="21"/>
        </w:rPr>
        <w:t>后续</w:t>
      </w:r>
      <w:r w:rsidRPr="00F60A04">
        <w:rPr>
          <w:rFonts w:ascii="SimSun" w:hAnsi="SimSun"/>
          <w:sz w:val="21"/>
          <w:szCs w:val="21"/>
        </w:rPr>
        <w:t>措施。</w:t>
      </w:r>
    </w:p>
    <w:p w14:paraId="21B31079" w14:textId="3CEB21C6" w:rsidR="008B4E66" w:rsidRPr="005F2AB2" w:rsidRDefault="00702C89" w:rsidP="00E97006">
      <w:pPr>
        <w:pStyle w:val="Heading1"/>
        <w:spacing w:beforeLines="100" w:afterLines="50" w:after="120" w:line="340" w:lineRule="atLeast"/>
        <w:rPr>
          <w:rFonts w:ascii="SimSun" w:hAnsi="SimSun"/>
          <w:sz w:val="21"/>
          <w:szCs w:val="21"/>
        </w:rPr>
      </w:pPr>
      <w:r w:rsidRPr="00F60A04">
        <w:rPr>
          <w:rFonts w:ascii="SimHei" w:eastAsia="SimHei" w:hAnsi="SimHei" w:hint="eastAsia"/>
          <w:b w:val="0"/>
          <w:bCs w:val="0"/>
          <w:sz w:val="21"/>
          <w:szCs w:val="21"/>
        </w:rPr>
        <w:t>IP五局PCT协作检索和审查试点：现状报告</w:t>
      </w:r>
    </w:p>
    <w:p w14:paraId="6D8BB730" w14:textId="237B7DC0" w:rsidR="008B4E66" w:rsidRPr="00F60A04" w:rsidRDefault="00A64902"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讨论依据文件PCT/MIA/2</w:t>
      </w:r>
      <w:r w:rsidR="00937627" w:rsidRPr="00F60A04">
        <w:rPr>
          <w:rFonts w:ascii="SimSun" w:hAnsi="SimSun"/>
          <w:sz w:val="21"/>
          <w:szCs w:val="21"/>
        </w:rPr>
        <w:t>9</w:t>
      </w:r>
      <w:r w:rsidRPr="00F60A04">
        <w:rPr>
          <w:rFonts w:ascii="SimSun" w:hAnsi="SimSun" w:hint="eastAsia"/>
          <w:sz w:val="21"/>
          <w:szCs w:val="21"/>
        </w:rPr>
        <w:t>/</w:t>
      </w:r>
      <w:r w:rsidR="00937627" w:rsidRPr="00F60A04">
        <w:rPr>
          <w:rFonts w:ascii="SimSun" w:hAnsi="SimSun"/>
          <w:sz w:val="21"/>
          <w:szCs w:val="21"/>
        </w:rPr>
        <w:t>6</w:t>
      </w:r>
      <w:r w:rsidRPr="00F60A04">
        <w:rPr>
          <w:rFonts w:ascii="SimSun" w:hAnsi="SimSun" w:hint="eastAsia"/>
          <w:sz w:val="21"/>
          <w:szCs w:val="21"/>
        </w:rPr>
        <w:t>进行。</w:t>
      </w:r>
    </w:p>
    <w:p w14:paraId="23FFA659" w14:textId="5393F9E7"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欧洲专利局（</w:t>
      </w:r>
      <w:r w:rsidR="00937627" w:rsidRPr="00F60A04">
        <w:rPr>
          <w:rFonts w:ascii="SimSun" w:hAnsi="SimSun" w:hint="eastAsia"/>
          <w:sz w:val="21"/>
          <w:szCs w:val="21"/>
        </w:rPr>
        <w:t>欧专局</w:t>
      </w:r>
      <w:r w:rsidRPr="00F60A04">
        <w:rPr>
          <w:rFonts w:ascii="SimSun" w:hAnsi="SimSun"/>
          <w:sz w:val="21"/>
          <w:szCs w:val="21"/>
        </w:rPr>
        <w:t>）介绍了该文件，并</w:t>
      </w:r>
      <w:r w:rsidR="00937627" w:rsidRPr="00F60A04">
        <w:rPr>
          <w:rFonts w:ascii="SimSun" w:hAnsi="SimSun" w:hint="eastAsia"/>
          <w:sz w:val="21"/>
          <w:szCs w:val="21"/>
        </w:rPr>
        <w:t>表示</w:t>
      </w:r>
      <w:r w:rsidRPr="00F60A04">
        <w:rPr>
          <w:rFonts w:ascii="SimSun" w:hAnsi="SimSun"/>
          <w:sz w:val="21"/>
          <w:szCs w:val="21"/>
        </w:rPr>
        <w:t>该试点目前处于评估阶段。为了能够对国家阶段的审查进行充分分析，这一阶段已延长</w:t>
      </w:r>
      <w:r w:rsidR="00937627" w:rsidRPr="00F60A04">
        <w:rPr>
          <w:rFonts w:ascii="SimSun" w:hAnsi="SimSun" w:hint="eastAsia"/>
          <w:sz w:val="21"/>
          <w:szCs w:val="21"/>
        </w:rPr>
        <w:t>至</w:t>
      </w:r>
      <w:r w:rsidRPr="00F60A04">
        <w:rPr>
          <w:rFonts w:ascii="SimSun" w:hAnsi="SimSun"/>
          <w:sz w:val="21"/>
          <w:szCs w:val="21"/>
        </w:rPr>
        <w:t>2023年6月。在对国际阶段的分析中，</w:t>
      </w:r>
      <w:r w:rsidR="00937627" w:rsidRPr="00F60A04">
        <w:rPr>
          <w:rFonts w:ascii="SimSun" w:hAnsi="SimSun" w:hint="eastAsia"/>
          <w:sz w:val="21"/>
          <w:szCs w:val="21"/>
        </w:rPr>
        <w:t>已</w:t>
      </w:r>
      <w:r w:rsidRPr="00F60A04">
        <w:rPr>
          <w:rFonts w:ascii="SimSun" w:hAnsi="SimSun"/>
          <w:sz w:val="21"/>
          <w:szCs w:val="21"/>
        </w:rPr>
        <w:t>注意到与临时国际检索报告相比，70%的申请包括新的</w:t>
      </w:r>
      <w:r w:rsidR="00C26940" w:rsidRPr="00F60A04">
        <w:rPr>
          <w:rFonts w:ascii="SimSun" w:hAnsi="SimSun" w:hint="eastAsia"/>
          <w:sz w:val="21"/>
          <w:szCs w:val="21"/>
        </w:rPr>
        <w:t>引用文献</w:t>
      </w:r>
      <w:r w:rsidRPr="00F60A04">
        <w:rPr>
          <w:rFonts w:ascii="SimSun" w:hAnsi="SimSun"/>
          <w:sz w:val="21"/>
          <w:szCs w:val="21"/>
        </w:rPr>
        <w:t>，53%的申请有额外的X、Y或E</w:t>
      </w:r>
      <w:r w:rsidR="00C26940" w:rsidRPr="00F60A04">
        <w:rPr>
          <w:rFonts w:ascii="SimSun" w:hAnsi="SimSun" w:hint="eastAsia"/>
          <w:sz w:val="21"/>
          <w:szCs w:val="21"/>
        </w:rPr>
        <w:t>类引用文献</w:t>
      </w:r>
      <w:r w:rsidRPr="00F60A04">
        <w:rPr>
          <w:rFonts w:ascii="SimSun" w:hAnsi="SimSun"/>
          <w:sz w:val="21"/>
          <w:szCs w:val="21"/>
        </w:rPr>
        <w:t>，</w:t>
      </w:r>
      <w:r w:rsidR="00C26940" w:rsidRPr="00F60A04">
        <w:rPr>
          <w:rFonts w:ascii="SimSun" w:hAnsi="SimSun" w:hint="eastAsia"/>
          <w:sz w:val="21"/>
          <w:szCs w:val="21"/>
        </w:rPr>
        <w:t>引文</w:t>
      </w:r>
      <w:r w:rsidRPr="00F60A04">
        <w:rPr>
          <w:rFonts w:ascii="SimSun" w:hAnsi="SimSun"/>
          <w:sz w:val="21"/>
          <w:szCs w:val="21"/>
        </w:rPr>
        <w:t>的平均数量从6.1增加到8.1。这本身并不是质量提高的证据，但为进一步分析提供了一个</w:t>
      </w:r>
      <w:r w:rsidR="004E487E" w:rsidRPr="00F60A04">
        <w:rPr>
          <w:rFonts w:ascii="SimSun" w:hAnsi="SimSun" w:hint="eastAsia"/>
          <w:sz w:val="21"/>
          <w:szCs w:val="21"/>
        </w:rPr>
        <w:t>侧重点</w:t>
      </w:r>
      <w:r w:rsidRPr="00F60A04">
        <w:rPr>
          <w:rFonts w:ascii="SimSun" w:hAnsi="SimSun"/>
          <w:sz w:val="21"/>
          <w:szCs w:val="21"/>
        </w:rPr>
        <w:t>。国际局</w:t>
      </w:r>
      <w:r w:rsidR="004E487E" w:rsidRPr="00F60A04">
        <w:rPr>
          <w:rFonts w:ascii="SimSun" w:hAnsi="SimSun" w:hint="eastAsia"/>
          <w:sz w:val="21"/>
          <w:szCs w:val="21"/>
        </w:rPr>
        <w:t>代表单位</w:t>
      </w:r>
      <w:r w:rsidRPr="00F60A04">
        <w:rPr>
          <w:rFonts w:ascii="SimSun" w:hAnsi="SimSun"/>
          <w:sz w:val="21"/>
          <w:szCs w:val="21"/>
        </w:rPr>
        <w:t>向参与的申请人发布的调查以及可能的财务计划将在下一次IP</w:t>
      </w:r>
      <w:r w:rsidR="004E487E" w:rsidRPr="00F60A04">
        <w:rPr>
          <w:rFonts w:ascii="SimSun" w:hAnsi="SimSun" w:hint="eastAsia"/>
          <w:sz w:val="21"/>
          <w:szCs w:val="21"/>
        </w:rPr>
        <w:t>五局协作</w:t>
      </w:r>
      <w:r w:rsidRPr="00F60A04">
        <w:rPr>
          <w:rFonts w:ascii="SimSun" w:hAnsi="SimSun"/>
          <w:sz w:val="21"/>
          <w:szCs w:val="21"/>
        </w:rPr>
        <w:t>检索和审查试点小组会议上讨论。</w:t>
      </w:r>
    </w:p>
    <w:p w14:paraId="219D6C31" w14:textId="6EE6F3DF"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参加试点的</w:t>
      </w:r>
      <w:r w:rsidR="00C26940" w:rsidRPr="00F60A04">
        <w:rPr>
          <w:rFonts w:ascii="SimSun" w:hAnsi="SimSun" w:hint="eastAsia"/>
          <w:sz w:val="21"/>
          <w:szCs w:val="21"/>
        </w:rPr>
        <w:t>单位</w:t>
      </w:r>
      <w:r w:rsidRPr="00F60A04">
        <w:rPr>
          <w:rFonts w:ascii="SimSun" w:hAnsi="SimSun"/>
          <w:sz w:val="21"/>
          <w:szCs w:val="21"/>
        </w:rPr>
        <w:t>感谢欧洲专利局和国际局在开展试点和帮助分析结果方面的工作。关于国家阶段的数据，一个</w:t>
      </w:r>
      <w:r w:rsidR="00C26940" w:rsidRPr="00F60A04">
        <w:rPr>
          <w:rFonts w:ascii="SimSun" w:hAnsi="SimSun" w:hint="eastAsia"/>
          <w:sz w:val="21"/>
          <w:szCs w:val="21"/>
        </w:rPr>
        <w:t>单位</w:t>
      </w:r>
      <w:r w:rsidRPr="00F60A04">
        <w:rPr>
          <w:rFonts w:ascii="SimSun" w:hAnsi="SimSun"/>
          <w:sz w:val="21"/>
          <w:szCs w:val="21"/>
        </w:rPr>
        <w:t>报告说，到目前为止，试点的468件申请中有205件已进入该局的国家阶段，其中</w:t>
      </w:r>
      <w:r w:rsidR="00C26940" w:rsidRPr="00F60A04">
        <w:rPr>
          <w:rFonts w:ascii="SimSun" w:hAnsi="SimSun" w:hint="eastAsia"/>
          <w:sz w:val="21"/>
          <w:szCs w:val="21"/>
        </w:rPr>
        <w:t>有</w:t>
      </w:r>
      <w:r w:rsidRPr="00F60A04">
        <w:rPr>
          <w:rFonts w:ascii="SimSun" w:hAnsi="SimSun"/>
          <w:sz w:val="21"/>
          <w:szCs w:val="21"/>
        </w:rPr>
        <w:t>76件</w:t>
      </w:r>
      <w:r w:rsidR="00C26940" w:rsidRPr="00F60A04">
        <w:rPr>
          <w:rFonts w:ascii="SimSun" w:hAnsi="SimSun" w:hint="eastAsia"/>
          <w:sz w:val="21"/>
          <w:szCs w:val="21"/>
        </w:rPr>
        <w:t>是</w:t>
      </w:r>
      <w:r w:rsidRPr="00F60A04">
        <w:rPr>
          <w:rFonts w:ascii="SimSun" w:hAnsi="SimSun"/>
          <w:sz w:val="21"/>
          <w:szCs w:val="21"/>
        </w:rPr>
        <w:t>第一次报告的主题，</w:t>
      </w:r>
      <w:r w:rsidR="00C26940" w:rsidRPr="00F60A04">
        <w:rPr>
          <w:rFonts w:ascii="SimSun" w:hAnsi="SimSun" w:hint="eastAsia"/>
          <w:sz w:val="21"/>
          <w:szCs w:val="21"/>
        </w:rPr>
        <w:t>并有</w:t>
      </w:r>
      <w:r w:rsidRPr="00F60A04">
        <w:rPr>
          <w:rFonts w:ascii="SimSun" w:hAnsi="SimSun"/>
          <w:sz w:val="21"/>
          <w:szCs w:val="21"/>
        </w:rPr>
        <w:t>38件已得出结论。试点结束后，一些</w:t>
      </w:r>
      <w:r w:rsidR="00C26940" w:rsidRPr="00F60A04">
        <w:rPr>
          <w:rFonts w:ascii="SimSun" w:hAnsi="SimSun" w:hint="eastAsia"/>
          <w:sz w:val="21"/>
          <w:szCs w:val="21"/>
        </w:rPr>
        <w:t>单位</w:t>
      </w:r>
      <w:r w:rsidRPr="00F60A04">
        <w:rPr>
          <w:rFonts w:ascii="SimSun" w:hAnsi="SimSun"/>
          <w:sz w:val="21"/>
          <w:szCs w:val="21"/>
        </w:rPr>
        <w:t>表示，</w:t>
      </w:r>
      <w:r w:rsidR="00C26940" w:rsidRPr="00F60A04">
        <w:rPr>
          <w:rFonts w:ascii="SimSun" w:hAnsi="SimSun" w:hint="eastAsia"/>
          <w:sz w:val="21"/>
          <w:szCs w:val="21"/>
        </w:rPr>
        <w:t>它们</w:t>
      </w:r>
      <w:r w:rsidRPr="00F60A04">
        <w:rPr>
          <w:rFonts w:ascii="SimSun" w:hAnsi="SimSun"/>
          <w:sz w:val="21"/>
          <w:szCs w:val="21"/>
        </w:rPr>
        <w:t>期待着与申请人和其他</w:t>
      </w:r>
      <w:r w:rsidR="00C26940" w:rsidRPr="00F60A04">
        <w:rPr>
          <w:rFonts w:ascii="SimSun" w:hAnsi="SimSun" w:hint="eastAsia"/>
          <w:sz w:val="21"/>
          <w:szCs w:val="21"/>
        </w:rPr>
        <w:t>主管局</w:t>
      </w:r>
      <w:r w:rsidRPr="00F60A04">
        <w:rPr>
          <w:rFonts w:ascii="SimSun" w:hAnsi="SimSun"/>
          <w:sz w:val="21"/>
          <w:szCs w:val="21"/>
        </w:rPr>
        <w:t>讨论该服务是否应成为PCT体系的一个</w:t>
      </w:r>
      <w:r w:rsidR="007F577C" w:rsidRPr="00F60A04">
        <w:rPr>
          <w:rFonts w:ascii="SimSun" w:hAnsi="SimSun" w:hint="eastAsia"/>
          <w:sz w:val="21"/>
          <w:szCs w:val="21"/>
        </w:rPr>
        <w:t>长期</w:t>
      </w:r>
      <w:r w:rsidRPr="00F60A04">
        <w:rPr>
          <w:rFonts w:ascii="SimSun" w:hAnsi="SimSun"/>
          <w:sz w:val="21"/>
          <w:szCs w:val="21"/>
        </w:rPr>
        <w:t>特征。</w:t>
      </w:r>
    </w:p>
    <w:p w14:paraId="2F4C4EB2" w14:textId="15CD5306" w:rsidR="008B4E66" w:rsidRPr="00F60A04" w:rsidRDefault="00D216AD" w:rsidP="0094618C">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F60A04">
        <w:rPr>
          <w:rFonts w:ascii="SimSun" w:hAnsi="SimSun"/>
          <w:sz w:val="21"/>
          <w:szCs w:val="21"/>
        </w:rPr>
        <w:t>会议注意到</w:t>
      </w:r>
      <w:r w:rsidR="00EF18A4" w:rsidRPr="00F60A04">
        <w:rPr>
          <w:rFonts w:ascii="SimSun" w:hAnsi="SimSun" w:hint="eastAsia"/>
          <w:sz w:val="21"/>
          <w:szCs w:val="21"/>
        </w:rPr>
        <w:t>文件</w:t>
      </w:r>
      <w:r w:rsidRPr="00F60A04">
        <w:rPr>
          <w:rFonts w:ascii="SimSun" w:hAnsi="SimSun"/>
          <w:sz w:val="21"/>
          <w:szCs w:val="21"/>
        </w:rPr>
        <w:t>PCT/MIA/29/6的内容。</w:t>
      </w:r>
    </w:p>
    <w:p w14:paraId="1D73D3AA" w14:textId="4371E428" w:rsidR="008B4E66" w:rsidRPr="005F2AB2" w:rsidRDefault="00702C89" w:rsidP="00E97006">
      <w:pPr>
        <w:pStyle w:val="Heading1"/>
        <w:spacing w:beforeLines="100" w:afterLines="50" w:after="120" w:line="340" w:lineRule="atLeast"/>
        <w:rPr>
          <w:rFonts w:ascii="SimSun" w:hAnsi="SimSun"/>
          <w:sz w:val="21"/>
          <w:szCs w:val="21"/>
        </w:rPr>
      </w:pPr>
      <w:r w:rsidRPr="00F60A04">
        <w:rPr>
          <w:rFonts w:ascii="SimHei" w:eastAsia="SimHei" w:hAnsi="SimHei" w:hint="eastAsia"/>
          <w:b w:val="0"/>
          <w:bCs w:val="0"/>
          <w:sz w:val="21"/>
          <w:szCs w:val="21"/>
        </w:rPr>
        <w:lastRenderedPageBreak/>
        <w:t>PCT最低限度文献</w:t>
      </w:r>
    </w:p>
    <w:p w14:paraId="7F8BE1CB" w14:textId="76746660"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讨论</w:t>
      </w:r>
      <w:r w:rsidR="00C11F08" w:rsidRPr="00F60A04">
        <w:rPr>
          <w:rFonts w:ascii="SimSun" w:hAnsi="SimSun" w:hint="eastAsia"/>
          <w:sz w:val="21"/>
          <w:szCs w:val="21"/>
        </w:rPr>
        <w:t>依据文件</w:t>
      </w:r>
      <w:r w:rsidRPr="00F60A04">
        <w:rPr>
          <w:rFonts w:ascii="SimSun" w:hAnsi="SimSun"/>
          <w:sz w:val="21"/>
          <w:szCs w:val="21"/>
        </w:rPr>
        <w:t>PCT/MIA/29/4和PCT/MIA/29/5</w:t>
      </w:r>
      <w:r w:rsidR="00C11F08" w:rsidRPr="00F60A04">
        <w:rPr>
          <w:rFonts w:ascii="SimSun" w:hAnsi="SimSun" w:hint="eastAsia"/>
          <w:sz w:val="21"/>
          <w:szCs w:val="21"/>
        </w:rPr>
        <w:t>以及</w:t>
      </w:r>
      <w:r w:rsidRPr="00F60A04">
        <w:rPr>
          <w:rFonts w:ascii="SimSun" w:hAnsi="SimSun"/>
          <w:sz w:val="21"/>
          <w:szCs w:val="21"/>
        </w:rPr>
        <w:t>欧洲专利局（</w:t>
      </w:r>
      <w:r w:rsidR="00C11F08" w:rsidRPr="00F60A04">
        <w:rPr>
          <w:rFonts w:ascii="SimSun" w:hAnsi="SimSun" w:hint="eastAsia"/>
          <w:sz w:val="21"/>
          <w:szCs w:val="21"/>
        </w:rPr>
        <w:t>欧专局</w:t>
      </w:r>
      <w:r w:rsidRPr="00F60A04">
        <w:rPr>
          <w:rFonts w:ascii="SimSun" w:hAnsi="SimSun"/>
          <w:sz w:val="21"/>
          <w:szCs w:val="21"/>
        </w:rPr>
        <w:t>）和美国专利商标局（</w:t>
      </w:r>
      <w:r w:rsidR="0094618C">
        <w:rPr>
          <w:rFonts w:ascii="SimSun" w:hAnsi="SimSun"/>
          <w:sz w:val="21"/>
          <w:szCs w:val="21"/>
        </w:rPr>
        <w:t>美国专商局</w:t>
      </w:r>
      <w:r w:rsidRPr="00F60A04">
        <w:rPr>
          <w:rFonts w:ascii="SimSun" w:hAnsi="SimSun"/>
          <w:sz w:val="21"/>
          <w:szCs w:val="21"/>
        </w:rPr>
        <w:t>）的</w:t>
      </w:r>
      <w:r w:rsidR="006E2110" w:rsidRPr="00F60A04">
        <w:rPr>
          <w:rFonts w:ascii="SimSun" w:hAnsi="SimSun" w:hint="eastAsia"/>
          <w:sz w:val="21"/>
          <w:szCs w:val="21"/>
        </w:rPr>
        <w:t>情况</w:t>
      </w:r>
      <w:r w:rsidR="00C11F08" w:rsidRPr="00F60A04">
        <w:rPr>
          <w:rFonts w:ascii="SimSun" w:hAnsi="SimSun" w:hint="eastAsia"/>
          <w:sz w:val="21"/>
          <w:szCs w:val="21"/>
        </w:rPr>
        <w:t>介绍</w:t>
      </w:r>
      <w:r w:rsidR="00C11F08" w:rsidRPr="00F60A04">
        <w:rPr>
          <w:rStyle w:val="FootnoteReference"/>
          <w:rFonts w:ascii="SimSun" w:hAnsi="SimSun"/>
          <w:sz w:val="21"/>
          <w:szCs w:val="21"/>
        </w:rPr>
        <w:footnoteReference w:id="3"/>
      </w:r>
      <w:r w:rsidR="00C11F08" w:rsidRPr="00F60A04">
        <w:rPr>
          <w:rFonts w:ascii="SimSun" w:hAnsi="SimSun" w:hint="eastAsia"/>
          <w:sz w:val="21"/>
          <w:szCs w:val="21"/>
        </w:rPr>
        <w:t>进行</w:t>
      </w:r>
      <w:r w:rsidRPr="00F60A04">
        <w:rPr>
          <w:rFonts w:ascii="SimSun" w:hAnsi="SimSun"/>
          <w:sz w:val="21"/>
          <w:szCs w:val="21"/>
        </w:rPr>
        <w:t>。</w:t>
      </w:r>
    </w:p>
    <w:p w14:paraId="34621C10" w14:textId="20DD82ED"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欧专局和</w:t>
      </w:r>
      <w:r w:rsidR="0094618C">
        <w:rPr>
          <w:rFonts w:ascii="SimSun" w:hAnsi="SimSun"/>
          <w:sz w:val="21"/>
          <w:szCs w:val="21"/>
        </w:rPr>
        <w:t>美国专商局</w:t>
      </w:r>
      <w:r w:rsidRPr="00F60A04">
        <w:rPr>
          <w:rFonts w:ascii="SimSun" w:hAnsi="SimSun"/>
          <w:sz w:val="21"/>
          <w:szCs w:val="21"/>
        </w:rPr>
        <w:t>报告说，工作队已经就一套新的</w:t>
      </w:r>
      <w:r w:rsidR="00517515" w:rsidRPr="00F60A04">
        <w:rPr>
          <w:rFonts w:ascii="SimSun" w:hAnsi="SimSun" w:hint="eastAsia"/>
          <w:sz w:val="21"/>
          <w:szCs w:val="21"/>
        </w:rPr>
        <w:t>细则</w:t>
      </w:r>
      <w:r w:rsidRPr="00F60A04">
        <w:rPr>
          <w:rFonts w:ascii="SimSun" w:hAnsi="SimSun"/>
          <w:sz w:val="21"/>
          <w:szCs w:val="21"/>
        </w:rPr>
        <w:t>和行政</w:t>
      </w:r>
      <w:r w:rsidR="00517515" w:rsidRPr="00F60A04">
        <w:rPr>
          <w:rFonts w:ascii="SimSun" w:hAnsi="SimSun" w:hint="eastAsia"/>
          <w:sz w:val="21"/>
          <w:szCs w:val="21"/>
        </w:rPr>
        <w:t>规程</w:t>
      </w:r>
      <w:r w:rsidRPr="00F60A04">
        <w:rPr>
          <w:rFonts w:ascii="SimSun" w:hAnsi="SimSun"/>
          <w:sz w:val="21"/>
          <w:szCs w:val="21"/>
        </w:rPr>
        <w:t>的大部分方面达成了</w:t>
      </w:r>
      <w:r w:rsidR="00517515" w:rsidRPr="00F60A04">
        <w:rPr>
          <w:rFonts w:ascii="SimSun" w:hAnsi="SimSun" w:hint="eastAsia"/>
          <w:sz w:val="21"/>
          <w:szCs w:val="21"/>
        </w:rPr>
        <w:t>一致</w:t>
      </w:r>
      <w:r w:rsidRPr="00F60A04">
        <w:rPr>
          <w:rFonts w:ascii="SimSun" w:hAnsi="SimSun"/>
          <w:sz w:val="21"/>
          <w:szCs w:val="21"/>
        </w:rPr>
        <w:t>，其中涉及PCT最低限度</w:t>
      </w:r>
      <w:r w:rsidR="00517515" w:rsidRPr="00F60A04">
        <w:rPr>
          <w:rFonts w:ascii="SimSun" w:hAnsi="SimSun" w:hint="eastAsia"/>
          <w:sz w:val="21"/>
          <w:szCs w:val="21"/>
        </w:rPr>
        <w:t>文献</w:t>
      </w:r>
      <w:r w:rsidRPr="00F60A04">
        <w:rPr>
          <w:rFonts w:ascii="SimSun" w:hAnsi="SimSun"/>
          <w:sz w:val="21"/>
          <w:szCs w:val="21"/>
        </w:rPr>
        <w:t>的定义、提供和存储。这些安排并不完美，但</w:t>
      </w:r>
      <w:r w:rsidR="00517515" w:rsidRPr="00F60A04">
        <w:rPr>
          <w:rFonts w:ascii="SimSun" w:hAnsi="SimSun" w:hint="eastAsia"/>
          <w:sz w:val="21"/>
          <w:szCs w:val="21"/>
        </w:rPr>
        <w:t>实现了务实</w:t>
      </w:r>
      <w:r w:rsidRPr="00F60A04">
        <w:rPr>
          <w:rFonts w:ascii="SimSun" w:hAnsi="SimSun"/>
          <w:sz w:val="21"/>
          <w:szCs w:val="21"/>
        </w:rPr>
        <w:t>的</w:t>
      </w:r>
      <w:r w:rsidR="00517515" w:rsidRPr="00F60A04">
        <w:rPr>
          <w:rFonts w:ascii="SimSun" w:hAnsi="SimSun" w:hint="eastAsia"/>
          <w:sz w:val="21"/>
          <w:szCs w:val="21"/>
        </w:rPr>
        <w:t>折中</w:t>
      </w:r>
      <w:r w:rsidRPr="00F60A04">
        <w:rPr>
          <w:rFonts w:ascii="SimSun" w:hAnsi="SimSun"/>
          <w:sz w:val="21"/>
          <w:szCs w:val="21"/>
        </w:rPr>
        <w:t>，</w:t>
      </w:r>
      <w:r w:rsidR="00517515" w:rsidRPr="00F60A04">
        <w:rPr>
          <w:rFonts w:ascii="SimSun" w:hAnsi="SimSun" w:hint="eastAsia"/>
          <w:sz w:val="21"/>
          <w:szCs w:val="21"/>
        </w:rPr>
        <w:t>在</w:t>
      </w:r>
      <w:r w:rsidRPr="00F60A04">
        <w:rPr>
          <w:rFonts w:ascii="SimSun" w:hAnsi="SimSun"/>
          <w:sz w:val="21"/>
          <w:szCs w:val="21"/>
        </w:rPr>
        <w:t>支持PCT检索工作质量</w:t>
      </w:r>
      <w:r w:rsidR="00517515" w:rsidRPr="00F60A04">
        <w:rPr>
          <w:rFonts w:ascii="SimSun" w:hAnsi="SimSun" w:hint="eastAsia"/>
          <w:sz w:val="21"/>
          <w:szCs w:val="21"/>
        </w:rPr>
        <w:t>的</w:t>
      </w:r>
      <w:r w:rsidRPr="00F60A04">
        <w:rPr>
          <w:rFonts w:ascii="SimSun" w:hAnsi="SimSun"/>
          <w:sz w:val="21"/>
          <w:szCs w:val="21"/>
        </w:rPr>
        <w:t>同时</w:t>
      </w:r>
      <w:r w:rsidR="00517515" w:rsidRPr="00F60A04">
        <w:rPr>
          <w:rFonts w:ascii="SimSun" w:hAnsi="SimSun" w:hint="eastAsia"/>
          <w:sz w:val="21"/>
          <w:szCs w:val="21"/>
        </w:rPr>
        <w:t>，</w:t>
      </w:r>
      <w:r w:rsidRPr="00F60A04">
        <w:rPr>
          <w:rFonts w:ascii="SimSun" w:hAnsi="SimSun"/>
          <w:sz w:val="21"/>
          <w:szCs w:val="21"/>
        </w:rPr>
        <w:t>不会给国际</w:t>
      </w:r>
      <w:r w:rsidR="00517515" w:rsidRPr="00F60A04">
        <w:rPr>
          <w:rFonts w:ascii="SimSun" w:hAnsi="SimSun" w:hint="eastAsia"/>
          <w:sz w:val="21"/>
          <w:szCs w:val="21"/>
        </w:rPr>
        <w:t>单位</w:t>
      </w:r>
      <w:r w:rsidRPr="00F60A04">
        <w:rPr>
          <w:rFonts w:ascii="SimSun" w:hAnsi="SimSun"/>
          <w:sz w:val="21"/>
          <w:szCs w:val="21"/>
        </w:rPr>
        <w:t>带来不必要的负担。</w:t>
      </w:r>
    </w:p>
    <w:p w14:paraId="32DB5A45" w14:textId="681DE5CE" w:rsidR="008B4E66" w:rsidRPr="00F60A04" w:rsidRDefault="00B1382B"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经过</w:t>
      </w:r>
      <w:r w:rsidRPr="00F60A04">
        <w:rPr>
          <w:rFonts w:ascii="SimSun" w:hAnsi="SimSun"/>
          <w:sz w:val="21"/>
          <w:szCs w:val="21"/>
        </w:rPr>
        <w:t>最近</w:t>
      </w:r>
      <w:r w:rsidR="0094618C">
        <w:rPr>
          <w:rFonts w:ascii="SimSun" w:hAnsi="SimSun"/>
          <w:sz w:val="21"/>
          <w:szCs w:val="21"/>
        </w:rPr>
        <w:t>美国专商局</w:t>
      </w:r>
      <w:r w:rsidR="00D216AD" w:rsidRPr="00F60A04">
        <w:rPr>
          <w:rFonts w:ascii="SimSun" w:hAnsi="SimSun"/>
          <w:sz w:val="21"/>
          <w:szCs w:val="21"/>
        </w:rPr>
        <w:t>和印度专利局</w:t>
      </w:r>
      <w:r w:rsidRPr="00F60A04">
        <w:rPr>
          <w:rFonts w:ascii="SimSun" w:hAnsi="SimSun" w:hint="eastAsia"/>
          <w:sz w:val="21"/>
          <w:szCs w:val="21"/>
        </w:rPr>
        <w:t>之间</w:t>
      </w:r>
      <w:r w:rsidR="00D216AD" w:rsidRPr="00F60A04">
        <w:rPr>
          <w:rFonts w:ascii="SimSun" w:hAnsi="SimSun"/>
          <w:sz w:val="21"/>
          <w:szCs w:val="21"/>
        </w:rPr>
        <w:t>的讨论，</w:t>
      </w:r>
      <w:r w:rsidRPr="00F60A04">
        <w:rPr>
          <w:rFonts w:ascii="SimSun" w:hAnsi="SimSun" w:hint="eastAsia"/>
          <w:sz w:val="21"/>
          <w:szCs w:val="21"/>
        </w:rPr>
        <w:t>拟</w:t>
      </w:r>
      <w:r w:rsidR="00D216AD" w:rsidRPr="00F60A04">
        <w:rPr>
          <w:rFonts w:ascii="SimSun" w:hAnsi="SimSun"/>
          <w:sz w:val="21"/>
          <w:szCs w:val="21"/>
        </w:rPr>
        <w:t>为行政</w:t>
      </w:r>
      <w:r w:rsidRPr="00F60A04">
        <w:rPr>
          <w:rFonts w:ascii="SimSun" w:hAnsi="SimSun" w:hint="eastAsia"/>
          <w:sz w:val="21"/>
          <w:szCs w:val="21"/>
        </w:rPr>
        <w:t>规程</w:t>
      </w:r>
      <w:r w:rsidR="00D216AD" w:rsidRPr="00F60A04">
        <w:rPr>
          <w:rFonts w:ascii="SimSun" w:hAnsi="SimSun"/>
          <w:sz w:val="21"/>
          <w:szCs w:val="21"/>
        </w:rPr>
        <w:t>指示增加一个段落，内容如下</w:t>
      </w:r>
      <w:r w:rsidRPr="00F60A04">
        <w:rPr>
          <w:rFonts w:ascii="SimSun" w:hAnsi="SimSun" w:hint="eastAsia"/>
          <w:sz w:val="21"/>
          <w:szCs w:val="21"/>
        </w:rPr>
        <w:t>：</w:t>
      </w:r>
    </w:p>
    <w:p w14:paraId="2422D558" w14:textId="142D15CF" w:rsidR="008B4E66" w:rsidRPr="00F60A04" w:rsidRDefault="008B4E66" w:rsidP="006B2176">
      <w:pPr>
        <w:pStyle w:val="ONUME"/>
        <w:keepNext/>
        <w:overflowPunct w:val="0"/>
        <w:spacing w:afterLines="50" w:after="120" w:line="340" w:lineRule="atLeast"/>
        <w:ind w:left="567"/>
        <w:jc w:val="both"/>
        <w:rPr>
          <w:rFonts w:ascii="SimSun" w:hAnsi="SimSun"/>
          <w:sz w:val="21"/>
          <w:szCs w:val="21"/>
        </w:rPr>
      </w:pPr>
      <w:r w:rsidRPr="00F60A04">
        <w:rPr>
          <w:rFonts w:ascii="SimSun" w:hAnsi="SimSun"/>
          <w:sz w:val="21"/>
          <w:szCs w:val="21"/>
        </w:rPr>
        <w:t>–</w:t>
      </w:r>
      <w:r w:rsidRPr="00F60A04">
        <w:rPr>
          <w:rFonts w:ascii="SimSun" w:hAnsi="SimSun"/>
          <w:sz w:val="21"/>
          <w:szCs w:val="21"/>
        </w:rPr>
        <w:tab/>
      </w:r>
      <w:r w:rsidR="00D216AD" w:rsidRPr="00F60A04">
        <w:rPr>
          <w:rFonts w:ascii="SimSun" w:hAnsi="SimSun"/>
          <w:sz w:val="21"/>
          <w:szCs w:val="21"/>
        </w:rPr>
        <w:t>传统知识非专利文献</w:t>
      </w:r>
    </w:p>
    <w:p w14:paraId="675F675C" w14:textId="20AA539C" w:rsidR="008B4E66" w:rsidRPr="00F60A04" w:rsidRDefault="00D216AD" w:rsidP="006B2176">
      <w:pPr>
        <w:pStyle w:val="ONUME"/>
        <w:keepNext/>
        <w:overflowPunct w:val="0"/>
        <w:spacing w:afterLines="50" w:after="120" w:line="340" w:lineRule="atLeast"/>
        <w:ind w:left="567"/>
        <w:jc w:val="both"/>
        <w:rPr>
          <w:rFonts w:ascii="SimSun" w:hAnsi="SimSun"/>
          <w:sz w:val="21"/>
          <w:szCs w:val="21"/>
        </w:rPr>
      </w:pPr>
      <w:r w:rsidRPr="00F60A04">
        <w:rPr>
          <w:rFonts w:ascii="SimSun" w:hAnsi="SimSun"/>
          <w:sz w:val="21"/>
          <w:szCs w:val="21"/>
        </w:rPr>
        <w:t>本套标准适用于</w:t>
      </w:r>
      <w:r w:rsidR="00FF5652" w:rsidRPr="00F60A04">
        <w:rPr>
          <w:rFonts w:ascii="SimSun" w:hAnsi="SimSun"/>
          <w:sz w:val="21"/>
          <w:szCs w:val="21"/>
        </w:rPr>
        <w:t>所有来源</w:t>
      </w:r>
      <w:r w:rsidR="00FF5652" w:rsidRPr="00F60A04">
        <w:rPr>
          <w:rFonts w:ascii="SimSun" w:hAnsi="SimSun" w:hint="eastAsia"/>
          <w:sz w:val="21"/>
          <w:szCs w:val="21"/>
        </w:rPr>
        <w:t>的</w:t>
      </w:r>
      <w:r w:rsidRPr="00F60A04">
        <w:rPr>
          <w:rFonts w:ascii="SimSun" w:hAnsi="SimSun"/>
          <w:sz w:val="21"/>
          <w:szCs w:val="21"/>
        </w:rPr>
        <w:t>非专利文献现有技术，包括传统知识资源。因此，</w:t>
      </w:r>
      <w:r w:rsidR="00FF5652" w:rsidRPr="00F60A04">
        <w:rPr>
          <w:rFonts w:ascii="SimSun" w:hAnsi="SimSun" w:hint="eastAsia"/>
          <w:sz w:val="21"/>
          <w:szCs w:val="21"/>
        </w:rPr>
        <w:t>建议</w:t>
      </w:r>
      <w:r w:rsidR="00FF5652" w:rsidRPr="00F60A04">
        <w:rPr>
          <w:rFonts w:ascii="SimSun" w:hAnsi="SimSun"/>
          <w:sz w:val="21"/>
          <w:szCs w:val="21"/>
        </w:rPr>
        <w:t>其传统知识作为最低限度</w:t>
      </w:r>
      <w:r w:rsidR="00FF5652" w:rsidRPr="00F60A04">
        <w:rPr>
          <w:rFonts w:ascii="SimSun" w:hAnsi="SimSun" w:hint="eastAsia"/>
          <w:sz w:val="21"/>
          <w:szCs w:val="21"/>
        </w:rPr>
        <w:t>文献</w:t>
      </w:r>
      <w:r w:rsidR="00FF5652" w:rsidRPr="00F60A04">
        <w:rPr>
          <w:rFonts w:ascii="SimSun" w:hAnsi="SimSun"/>
          <w:sz w:val="21"/>
          <w:szCs w:val="21"/>
        </w:rPr>
        <w:t>一部分</w:t>
      </w:r>
      <w:r w:rsidR="00FF5652" w:rsidRPr="00F60A04">
        <w:rPr>
          <w:rFonts w:ascii="SimSun" w:hAnsi="SimSun" w:hint="eastAsia"/>
          <w:sz w:val="21"/>
          <w:szCs w:val="21"/>
        </w:rPr>
        <w:t>的</w:t>
      </w:r>
      <w:r w:rsidRPr="00F60A04">
        <w:rPr>
          <w:rFonts w:ascii="SimSun" w:hAnsi="SimSun"/>
          <w:sz w:val="21"/>
          <w:szCs w:val="21"/>
        </w:rPr>
        <w:t>主管局必须遵守</w:t>
      </w:r>
      <w:r w:rsidR="00FF5652" w:rsidRPr="00F60A04">
        <w:rPr>
          <w:rFonts w:ascii="SimSun" w:hAnsi="SimSun" w:hint="eastAsia"/>
          <w:sz w:val="21"/>
          <w:szCs w:val="21"/>
        </w:rPr>
        <w:t>该</w:t>
      </w:r>
      <w:r w:rsidRPr="00F60A04">
        <w:rPr>
          <w:rFonts w:ascii="SimSun" w:hAnsi="SimSun"/>
          <w:sz w:val="21"/>
          <w:szCs w:val="21"/>
        </w:rPr>
        <w:t>标准。但是，如果今后知识产权与遗传资源、传统知识和民间</w:t>
      </w:r>
      <w:r w:rsidR="00FF5652" w:rsidRPr="00F60A04">
        <w:rPr>
          <w:rFonts w:ascii="SimSun" w:hAnsi="SimSun" w:hint="eastAsia"/>
          <w:sz w:val="21"/>
          <w:szCs w:val="21"/>
        </w:rPr>
        <w:t>文艺</w:t>
      </w:r>
      <w:r w:rsidRPr="00F60A04">
        <w:rPr>
          <w:rFonts w:ascii="SimSun" w:hAnsi="SimSun"/>
          <w:sz w:val="21"/>
          <w:szCs w:val="21"/>
        </w:rPr>
        <w:t>政府间委员会以及</w:t>
      </w:r>
      <w:r w:rsidR="00FF5652" w:rsidRPr="00F60A04">
        <w:rPr>
          <w:rFonts w:ascii="SimSun" w:hAnsi="SimSun" w:hint="eastAsia"/>
          <w:sz w:val="21"/>
          <w:szCs w:val="21"/>
        </w:rPr>
        <w:t>产权组织</w:t>
      </w:r>
      <w:r w:rsidRPr="00F60A04">
        <w:rPr>
          <w:rFonts w:ascii="SimSun" w:hAnsi="SimSun"/>
          <w:sz w:val="21"/>
          <w:szCs w:val="21"/>
        </w:rPr>
        <w:t>内部的其他相关机构决定，传统知识现有技术应与其他非专利文献现有技术区别对待，那么工作队应开会讨论专门针对传统知识资源</w:t>
      </w:r>
      <w:r w:rsidR="00880D8D" w:rsidRPr="00F60A04">
        <w:rPr>
          <w:rFonts w:ascii="SimSun" w:hAnsi="SimSun" w:hint="eastAsia"/>
          <w:sz w:val="21"/>
          <w:szCs w:val="21"/>
        </w:rPr>
        <w:t>且</w:t>
      </w:r>
      <w:r w:rsidR="00880D8D" w:rsidRPr="00F60A04">
        <w:rPr>
          <w:rFonts w:ascii="SimSun" w:hAnsi="SimSun"/>
          <w:sz w:val="21"/>
          <w:szCs w:val="21"/>
        </w:rPr>
        <w:t>符合对此类现有技术处理的新理解</w:t>
      </w:r>
      <w:r w:rsidRPr="00F60A04">
        <w:rPr>
          <w:rFonts w:ascii="SimSun" w:hAnsi="SimSun"/>
          <w:sz w:val="21"/>
          <w:szCs w:val="21"/>
        </w:rPr>
        <w:t>的</w:t>
      </w:r>
      <w:r w:rsidR="00FF5652" w:rsidRPr="00F60A04">
        <w:rPr>
          <w:rFonts w:ascii="SimSun" w:hAnsi="SimSun" w:hint="eastAsia"/>
          <w:sz w:val="21"/>
          <w:szCs w:val="21"/>
        </w:rPr>
        <w:t>附加</w:t>
      </w:r>
      <w:r w:rsidRPr="00F60A04">
        <w:rPr>
          <w:rFonts w:ascii="SimSun" w:hAnsi="SimSun"/>
          <w:sz w:val="21"/>
          <w:szCs w:val="21"/>
        </w:rPr>
        <w:t>标准。</w:t>
      </w:r>
    </w:p>
    <w:p w14:paraId="520D1ED2" w14:textId="6A7C88CF"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印度专利局表示，它将及时提供关于该</w:t>
      </w:r>
      <w:r w:rsidR="005069FA" w:rsidRPr="00F60A04">
        <w:rPr>
          <w:rFonts w:ascii="SimSun" w:hAnsi="SimSun" w:hint="eastAsia"/>
          <w:sz w:val="21"/>
          <w:szCs w:val="21"/>
        </w:rPr>
        <w:t>段</w:t>
      </w:r>
      <w:r w:rsidRPr="00F60A04">
        <w:rPr>
          <w:rFonts w:ascii="SimSun" w:hAnsi="SimSun"/>
          <w:sz w:val="21"/>
          <w:szCs w:val="21"/>
        </w:rPr>
        <w:t>的更</w:t>
      </w:r>
      <w:r w:rsidR="005069FA" w:rsidRPr="00F60A04">
        <w:rPr>
          <w:rFonts w:ascii="SimSun" w:hAnsi="SimSun" w:hint="eastAsia"/>
          <w:sz w:val="21"/>
          <w:szCs w:val="21"/>
        </w:rPr>
        <w:t>成熟</w:t>
      </w:r>
      <w:r w:rsidRPr="00F60A04">
        <w:rPr>
          <w:rFonts w:ascii="SimSun" w:hAnsi="SimSun"/>
          <w:sz w:val="21"/>
          <w:szCs w:val="21"/>
        </w:rPr>
        <w:t>的意见，争取在计划于2022年11月举行的PCT最低限度</w:t>
      </w:r>
      <w:r w:rsidR="005069FA" w:rsidRPr="00F60A04">
        <w:rPr>
          <w:rFonts w:ascii="SimSun" w:hAnsi="SimSun" w:hint="eastAsia"/>
          <w:sz w:val="21"/>
          <w:szCs w:val="21"/>
        </w:rPr>
        <w:t>文献</w:t>
      </w:r>
      <w:r w:rsidRPr="00F60A04">
        <w:rPr>
          <w:rFonts w:ascii="SimSun" w:hAnsi="SimSun"/>
          <w:sz w:val="21"/>
          <w:szCs w:val="21"/>
        </w:rPr>
        <w:t>工作</w:t>
      </w:r>
      <w:r w:rsidR="005069FA" w:rsidRPr="00F60A04">
        <w:rPr>
          <w:rFonts w:ascii="SimSun" w:hAnsi="SimSun" w:hint="eastAsia"/>
          <w:sz w:val="21"/>
          <w:szCs w:val="21"/>
        </w:rPr>
        <w:t>队</w:t>
      </w:r>
      <w:r w:rsidRPr="00F60A04">
        <w:rPr>
          <w:rFonts w:ascii="SimSun" w:hAnsi="SimSun"/>
          <w:sz w:val="21"/>
          <w:szCs w:val="21"/>
        </w:rPr>
        <w:t>下次会议之前最后</w:t>
      </w:r>
      <w:r w:rsidR="005069FA" w:rsidRPr="00F60A04">
        <w:rPr>
          <w:rFonts w:ascii="SimSun" w:hAnsi="SimSun" w:hint="eastAsia"/>
          <w:sz w:val="21"/>
          <w:szCs w:val="21"/>
        </w:rPr>
        <w:t>敲定</w:t>
      </w:r>
      <w:r w:rsidRPr="00F60A04">
        <w:rPr>
          <w:rFonts w:ascii="SimSun" w:hAnsi="SimSun"/>
          <w:sz w:val="21"/>
          <w:szCs w:val="21"/>
        </w:rPr>
        <w:t>。</w:t>
      </w:r>
    </w:p>
    <w:p w14:paraId="5C64356E" w14:textId="46995D5E"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一个</w:t>
      </w:r>
      <w:r w:rsidR="005069FA" w:rsidRPr="00F60A04">
        <w:rPr>
          <w:rFonts w:ascii="SimSun" w:hAnsi="SimSun" w:hint="eastAsia"/>
          <w:sz w:val="21"/>
          <w:szCs w:val="21"/>
        </w:rPr>
        <w:t>单位</w:t>
      </w:r>
      <w:r w:rsidRPr="00F60A04">
        <w:rPr>
          <w:rFonts w:ascii="SimSun" w:hAnsi="SimSun"/>
          <w:sz w:val="21"/>
          <w:szCs w:val="21"/>
        </w:rPr>
        <w:t>表示，只有在</w:t>
      </w:r>
      <w:r w:rsidR="005069FA" w:rsidRPr="00F60A04">
        <w:rPr>
          <w:rFonts w:ascii="SimSun" w:hAnsi="SimSun" w:hint="eastAsia"/>
          <w:sz w:val="21"/>
          <w:szCs w:val="21"/>
        </w:rPr>
        <w:t>各单位</w:t>
      </w:r>
      <w:r w:rsidR="00141B15" w:rsidRPr="00F60A04">
        <w:rPr>
          <w:rFonts w:ascii="SimSun" w:hAnsi="SimSun" w:hint="eastAsia"/>
          <w:sz w:val="21"/>
          <w:szCs w:val="21"/>
        </w:rPr>
        <w:t>确信</w:t>
      </w:r>
      <w:r w:rsidRPr="00F60A04">
        <w:rPr>
          <w:rFonts w:ascii="SimSun" w:hAnsi="SimSun"/>
          <w:sz w:val="21"/>
          <w:szCs w:val="21"/>
        </w:rPr>
        <w:t>实际</w:t>
      </w:r>
      <w:r w:rsidR="00C2527A" w:rsidRPr="00F60A04">
        <w:rPr>
          <w:rFonts w:ascii="SimSun" w:hAnsi="SimSun" w:hint="eastAsia"/>
          <w:sz w:val="21"/>
          <w:szCs w:val="21"/>
        </w:rPr>
        <w:t>实施</w:t>
      </w:r>
      <w:r w:rsidR="00141B15" w:rsidRPr="00F60A04">
        <w:rPr>
          <w:rFonts w:ascii="SimSun" w:hAnsi="SimSun" w:hint="eastAsia"/>
          <w:sz w:val="21"/>
          <w:szCs w:val="21"/>
        </w:rPr>
        <w:t>工作将保持不变</w:t>
      </w:r>
      <w:r w:rsidRPr="00F60A04">
        <w:rPr>
          <w:rFonts w:ascii="SimSun" w:hAnsi="SimSun"/>
          <w:sz w:val="21"/>
          <w:szCs w:val="21"/>
        </w:rPr>
        <w:t>的情况下，才能考虑对PCT</w:t>
      </w:r>
      <w:r w:rsidR="00C2527A" w:rsidRPr="00F60A04">
        <w:rPr>
          <w:rFonts w:ascii="SimSun" w:hAnsi="SimSun" w:hint="eastAsia"/>
          <w:sz w:val="21"/>
          <w:szCs w:val="21"/>
        </w:rPr>
        <w:t>实施细则</w:t>
      </w:r>
      <w:r w:rsidRPr="00F60A04">
        <w:rPr>
          <w:rFonts w:ascii="SimSun" w:hAnsi="SimSun"/>
          <w:sz w:val="21"/>
          <w:szCs w:val="21"/>
        </w:rPr>
        <w:t>的拟议修改，</w:t>
      </w:r>
      <w:r w:rsidR="00C2527A" w:rsidRPr="00F60A04">
        <w:rPr>
          <w:rFonts w:ascii="SimSun" w:hAnsi="SimSun" w:hint="eastAsia"/>
          <w:sz w:val="21"/>
          <w:szCs w:val="21"/>
        </w:rPr>
        <w:t>正如序列表</w:t>
      </w:r>
      <w:r w:rsidRPr="00F60A04">
        <w:rPr>
          <w:rFonts w:ascii="SimSun" w:hAnsi="SimSun"/>
          <w:sz w:val="21"/>
          <w:szCs w:val="21"/>
        </w:rPr>
        <w:t>向</w:t>
      </w:r>
      <w:r w:rsidR="00C2527A" w:rsidRPr="00F60A04">
        <w:rPr>
          <w:rFonts w:ascii="SimSun" w:hAnsi="SimSun" w:hint="eastAsia"/>
          <w:sz w:val="21"/>
          <w:szCs w:val="21"/>
        </w:rPr>
        <w:t>产权组织</w:t>
      </w:r>
      <w:r w:rsidRPr="00F60A04">
        <w:rPr>
          <w:rFonts w:ascii="SimSun" w:hAnsi="SimSun"/>
          <w:sz w:val="21"/>
          <w:szCs w:val="21"/>
        </w:rPr>
        <w:t>标准ST.26过渡</w:t>
      </w:r>
      <w:r w:rsidR="00C2527A" w:rsidRPr="00F60A04">
        <w:rPr>
          <w:rFonts w:ascii="SimSun" w:hAnsi="SimSun" w:hint="eastAsia"/>
          <w:sz w:val="21"/>
          <w:szCs w:val="21"/>
        </w:rPr>
        <w:t>时的</w:t>
      </w:r>
      <w:r w:rsidRPr="00F60A04">
        <w:rPr>
          <w:rFonts w:ascii="SimSun" w:hAnsi="SimSun"/>
          <w:sz w:val="21"/>
          <w:szCs w:val="21"/>
        </w:rPr>
        <w:t>情况。</w:t>
      </w:r>
      <w:r w:rsidR="00C2527A" w:rsidRPr="00F60A04">
        <w:rPr>
          <w:rFonts w:ascii="SimSun" w:hAnsi="SimSun" w:hint="eastAsia"/>
          <w:sz w:val="21"/>
          <w:szCs w:val="21"/>
        </w:rPr>
        <w:t>各单位</w:t>
      </w:r>
      <w:r w:rsidRPr="00F60A04">
        <w:rPr>
          <w:rFonts w:ascii="SimSun" w:hAnsi="SimSun"/>
          <w:sz w:val="21"/>
          <w:szCs w:val="21"/>
        </w:rPr>
        <w:t>应明确最低限度</w:t>
      </w:r>
      <w:r w:rsidR="00C2527A" w:rsidRPr="00F60A04">
        <w:rPr>
          <w:rFonts w:ascii="SimSun" w:hAnsi="SimSun" w:hint="eastAsia"/>
          <w:sz w:val="21"/>
          <w:szCs w:val="21"/>
        </w:rPr>
        <w:t>文献</w:t>
      </w:r>
      <w:r w:rsidRPr="00F60A04">
        <w:rPr>
          <w:rFonts w:ascii="SimSun" w:hAnsi="SimSun"/>
          <w:sz w:val="21"/>
          <w:szCs w:val="21"/>
        </w:rPr>
        <w:t>的清单，因为它在修改后</w:t>
      </w:r>
      <w:r w:rsidR="00C2527A" w:rsidRPr="00F60A04">
        <w:rPr>
          <w:rFonts w:ascii="SimSun" w:hAnsi="SimSun" w:hint="eastAsia"/>
          <w:sz w:val="21"/>
          <w:szCs w:val="21"/>
        </w:rPr>
        <w:t>保持不变</w:t>
      </w:r>
      <w:r w:rsidRPr="00F60A04">
        <w:rPr>
          <w:rFonts w:ascii="SimSun" w:hAnsi="SimSun"/>
          <w:sz w:val="21"/>
          <w:szCs w:val="21"/>
        </w:rPr>
        <w:t>，可能还需要进一步了解翻译要求。作为对这一</w:t>
      </w:r>
      <w:r w:rsidR="00C2527A" w:rsidRPr="00F60A04">
        <w:rPr>
          <w:rFonts w:ascii="SimSun" w:hAnsi="SimSun" w:hint="eastAsia"/>
          <w:sz w:val="21"/>
          <w:szCs w:val="21"/>
        </w:rPr>
        <w:t>评论</w:t>
      </w:r>
      <w:r w:rsidRPr="00F60A04">
        <w:rPr>
          <w:rFonts w:ascii="SimSun" w:hAnsi="SimSun"/>
          <w:sz w:val="21"/>
          <w:szCs w:val="21"/>
        </w:rPr>
        <w:t>意见的回应，</w:t>
      </w:r>
      <w:r w:rsidR="00C2527A" w:rsidRPr="00F60A04">
        <w:rPr>
          <w:rFonts w:ascii="SimSun" w:hAnsi="SimSun" w:hint="eastAsia"/>
          <w:sz w:val="21"/>
          <w:szCs w:val="21"/>
        </w:rPr>
        <w:t>欧专局</w:t>
      </w:r>
      <w:r w:rsidRPr="00F60A04">
        <w:rPr>
          <w:rFonts w:ascii="SimSun" w:hAnsi="SimSun"/>
          <w:sz w:val="21"/>
          <w:szCs w:val="21"/>
        </w:rPr>
        <w:t>同意分享</w:t>
      </w:r>
      <w:r w:rsidR="00C2527A" w:rsidRPr="00F60A04">
        <w:rPr>
          <w:rFonts w:ascii="SimSun" w:hAnsi="SimSun"/>
          <w:sz w:val="21"/>
          <w:szCs w:val="21"/>
        </w:rPr>
        <w:t>专利和实用新型</w:t>
      </w:r>
      <w:r w:rsidR="00C2527A" w:rsidRPr="00F60A04">
        <w:rPr>
          <w:rFonts w:ascii="SimSun" w:hAnsi="SimSun" w:hint="eastAsia"/>
          <w:sz w:val="21"/>
          <w:szCs w:val="21"/>
        </w:rPr>
        <w:t>文献集</w:t>
      </w:r>
      <w:r w:rsidR="00C2527A" w:rsidRPr="00F60A04">
        <w:rPr>
          <w:rFonts w:ascii="SimSun" w:hAnsi="SimSun"/>
          <w:sz w:val="21"/>
          <w:szCs w:val="21"/>
        </w:rPr>
        <w:t>清单</w:t>
      </w:r>
      <w:r w:rsidR="00C2527A" w:rsidRPr="00F60A04">
        <w:rPr>
          <w:rFonts w:ascii="SimSun" w:hAnsi="SimSun" w:hint="eastAsia"/>
          <w:sz w:val="21"/>
          <w:szCs w:val="21"/>
        </w:rPr>
        <w:t>，因为它们在</w:t>
      </w:r>
      <w:r w:rsidRPr="00F60A04">
        <w:rPr>
          <w:rFonts w:ascii="SimSun" w:hAnsi="SimSun"/>
          <w:sz w:val="21"/>
          <w:szCs w:val="21"/>
        </w:rPr>
        <w:t>新规定生效后</w:t>
      </w:r>
      <w:r w:rsidR="00C2527A" w:rsidRPr="00F60A04">
        <w:rPr>
          <w:rFonts w:ascii="SimSun" w:hAnsi="SimSun" w:hint="eastAsia"/>
          <w:sz w:val="21"/>
          <w:szCs w:val="21"/>
        </w:rPr>
        <w:t>保持不变</w:t>
      </w:r>
      <w:r w:rsidRPr="00F60A04">
        <w:rPr>
          <w:rFonts w:ascii="SimSun" w:hAnsi="SimSun"/>
          <w:sz w:val="21"/>
          <w:szCs w:val="21"/>
        </w:rPr>
        <w:t>。</w:t>
      </w:r>
    </w:p>
    <w:p w14:paraId="0B62A052" w14:textId="74A92DD3"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一个</w:t>
      </w:r>
      <w:r w:rsidR="005069FA" w:rsidRPr="00F60A04">
        <w:rPr>
          <w:rFonts w:ascii="SimSun" w:hAnsi="SimSun" w:hint="eastAsia"/>
          <w:sz w:val="21"/>
          <w:szCs w:val="21"/>
        </w:rPr>
        <w:t>单位询问</w:t>
      </w:r>
      <w:r w:rsidRPr="00F60A04">
        <w:rPr>
          <w:rFonts w:ascii="SimSun" w:hAnsi="SimSun"/>
          <w:sz w:val="21"/>
          <w:szCs w:val="21"/>
        </w:rPr>
        <w:t>，主管</w:t>
      </w:r>
      <w:r w:rsidR="005069FA" w:rsidRPr="00F60A04">
        <w:rPr>
          <w:rFonts w:ascii="SimSun" w:hAnsi="SimSun" w:hint="eastAsia"/>
          <w:sz w:val="21"/>
          <w:szCs w:val="21"/>
        </w:rPr>
        <w:t>局</w:t>
      </w:r>
      <w:r w:rsidRPr="00F60A04">
        <w:rPr>
          <w:rFonts w:ascii="SimSun" w:hAnsi="SimSun"/>
          <w:sz w:val="21"/>
          <w:szCs w:val="21"/>
        </w:rPr>
        <w:t>如何确定</w:t>
      </w:r>
      <w:r w:rsidR="009C69E4" w:rsidRPr="00F60A04">
        <w:rPr>
          <w:rFonts w:ascii="SimSun" w:hAnsi="SimSun" w:hint="eastAsia"/>
          <w:sz w:val="21"/>
          <w:szCs w:val="21"/>
        </w:rPr>
        <w:t>公布</w:t>
      </w:r>
      <w:r w:rsidRPr="00F60A04">
        <w:rPr>
          <w:rFonts w:ascii="SimSun" w:hAnsi="SimSun"/>
          <w:sz w:val="21"/>
          <w:szCs w:val="21"/>
        </w:rPr>
        <w:t>了不止一次的文件的后续版本是否包含</w:t>
      </w:r>
      <w:r w:rsidR="007B71F0" w:rsidRPr="00F60A04">
        <w:rPr>
          <w:rFonts w:ascii="SimSun" w:hAnsi="SimSun" w:hint="eastAsia"/>
          <w:sz w:val="21"/>
          <w:szCs w:val="21"/>
        </w:rPr>
        <w:t>附加</w:t>
      </w:r>
      <w:r w:rsidRPr="00F60A04">
        <w:rPr>
          <w:rFonts w:ascii="SimSun" w:hAnsi="SimSun"/>
          <w:sz w:val="21"/>
          <w:szCs w:val="21"/>
        </w:rPr>
        <w:t>内容，以确定是否如</w:t>
      </w:r>
      <w:r w:rsidR="007B71F0" w:rsidRPr="00F60A04">
        <w:rPr>
          <w:rFonts w:ascii="SimSun" w:hAnsi="SimSun" w:hint="eastAsia"/>
          <w:sz w:val="21"/>
          <w:szCs w:val="21"/>
        </w:rPr>
        <w:t>细则</w:t>
      </w:r>
      <w:r w:rsidRPr="00F60A04">
        <w:rPr>
          <w:rFonts w:ascii="SimSun" w:hAnsi="SimSun"/>
          <w:sz w:val="21"/>
          <w:szCs w:val="21"/>
        </w:rPr>
        <w:t>34.1(f)</w:t>
      </w:r>
      <w:r w:rsidR="00277A71" w:rsidRPr="00F60A04">
        <w:rPr>
          <w:rFonts w:ascii="SimSun" w:hAnsi="SimSun" w:hint="eastAsia"/>
          <w:sz w:val="21"/>
          <w:szCs w:val="21"/>
        </w:rPr>
        <w:t>拟</w:t>
      </w:r>
      <w:r w:rsidRPr="00F60A04">
        <w:rPr>
          <w:rFonts w:ascii="SimSun" w:hAnsi="SimSun"/>
          <w:sz w:val="21"/>
          <w:szCs w:val="21"/>
        </w:rPr>
        <w:t>建议的那样只需要保留</w:t>
      </w:r>
      <w:r w:rsidR="009C69E4" w:rsidRPr="00F60A04">
        <w:rPr>
          <w:rFonts w:ascii="SimSun" w:hAnsi="SimSun" w:hint="eastAsia"/>
          <w:sz w:val="21"/>
          <w:szCs w:val="21"/>
        </w:rPr>
        <w:t>第一次公布</w:t>
      </w:r>
      <w:r w:rsidR="007B71F0" w:rsidRPr="00F60A04">
        <w:rPr>
          <w:rFonts w:ascii="SimSun" w:hAnsi="SimSun" w:hint="eastAsia"/>
          <w:sz w:val="21"/>
          <w:szCs w:val="21"/>
        </w:rPr>
        <w:t>的</w:t>
      </w:r>
      <w:r w:rsidRPr="00F60A04">
        <w:rPr>
          <w:rFonts w:ascii="SimSun" w:hAnsi="SimSun"/>
          <w:sz w:val="21"/>
          <w:szCs w:val="21"/>
        </w:rPr>
        <w:t>版本，以及是否可以由工作队来确定哪个版本应该由</w:t>
      </w:r>
      <w:r w:rsidR="007B71F0" w:rsidRPr="00F60A04">
        <w:rPr>
          <w:rFonts w:ascii="SimSun" w:hAnsi="SimSun" w:hint="eastAsia"/>
          <w:sz w:val="21"/>
          <w:szCs w:val="21"/>
        </w:rPr>
        <w:t>单位</w:t>
      </w:r>
      <w:r w:rsidRPr="00F60A04">
        <w:rPr>
          <w:rFonts w:ascii="SimSun" w:hAnsi="SimSun"/>
          <w:sz w:val="21"/>
          <w:szCs w:val="21"/>
        </w:rPr>
        <w:t>保留。</w:t>
      </w:r>
    </w:p>
    <w:p w14:paraId="61AD17B8" w14:textId="7C8707F8"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在回答有关删除细则36.1(iii)的问题时，</w:t>
      </w:r>
      <w:r w:rsidR="006A689B" w:rsidRPr="00F60A04">
        <w:rPr>
          <w:rFonts w:ascii="SimSun" w:hAnsi="SimSun" w:hint="eastAsia"/>
          <w:sz w:val="21"/>
          <w:szCs w:val="21"/>
        </w:rPr>
        <w:t>欧专局</w:t>
      </w:r>
      <w:r w:rsidRPr="00F60A04">
        <w:rPr>
          <w:rFonts w:ascii="SimSun" w:hAnsi="SimSun"/>
          <w:sz w:val="21"/>
          <w:szCs w:val="21"/>
        </w:rPr>
        <w:t>确认，</w:t>
      </w:r>
      <w:r w:rsidR="00376FFE" w:rsidRPr="00F60A04">
        <w:rPr>
          <w:rFonts w:ascii="SimSun" w:hAnsi="SimSun"/>
          <w:sz w:val="21"/>
          <w:szCs w:val="21"/>
        </w:rPr>
        <w:t>要求</w:t>
      </w:r>
      <w:r w:rsidRPr="00F60A04">
        <w:rPr>
          <w:rFonts w:ascii="SimSun" w:hAnsi="SimSun"/>
          <w:sz w:val="21"/>
          <w:szCs w:val="21"/>
        </w:rPr>
        <w:t>主管局或组织拥有能够检索</w:t>
      </w:r>
      <w:r w:rsidR="00376FFE" w:rsidRPr="00F60A04">
        <w:rPr>
          <w:rFonts w:ascii="SimSun" w:hAnsi="SimSun" w:hint="eastAsia"/>
          <w:sz w:val="21"/>
          <w:szCs w:val="21"/>
        </w:rPr>
        <w:t>所要求</w:t>
      </w:r>
      <w:r w:rsidRPr="00F60A04">
        <w:rPr>
          <w:rFonts w:ascii="SimSun" w:hAnsi="SimSun"/>
          <w:sz w:val="21"/>
          <w:szCs w:val="21"/>
        </w:rPr>
        <w:t>技术领域的</w:t>
      </w:r>
      <w:r w:rsidR="00376FFE" w:rsidRPr="00F60A04">
        <w:rPr>
          <w:rFonts w:ascii="SimSun" w:hAnsi="SimSun" w:hint="eastAsia"/>
          <w:sz w:val="21"/>
          <w:szCs w:val="21"/>
        </w:rPr>
        <w:t>员工</w:t>
      </w:r>
      <w:r w:rsidRPr="00F60A04">
        <w:rPr>
          <w:rFonts w:ascii="SimSun" w:hAnsi="SimSun"/>
          <w:sz w:val="21"/>
          <w:szCs w:val="21"/>
        </w:rPr>
        <w:t>已移至拟议的细则36.1(i)。然而，该</w:t>
      </w:r>
      <w:r w:rsidR="006A689B" w:rsidRPr="00F60A04">
        <w:rPr>
          <w:rFonts w:ascii="SimSun" w:hAnsi="SimSun" w:hint="eastAsia"/>
          <w:sz w:val="21"/>
          <w:szCs w:val="21"/>
        </w:rPr>
        <w:t>建议</w:t>
      </w:r>
      <w:r w:rsidRPr="00F60A04">
        <w:rPr>
          <w:rFonts w:ascii="SimSun" w:hAnsi="SimSun"/>
          <w:sz w:val="21"/>
          <w:szCs w:val="21"/>
        </w:rPr>
        <w:t>删除了理解</w:t>
      </w:r>
      <w:r w:rsidR="00376FFE" w:rsidRPr="00F60A04">
        <w:rPr>
          <w:rFonts w:ascii="SimSun" w:hAnsi="SimSun" w:hint="eastAsia"/>
          <w:sz w:val="21"/>
          <w:szCs w:val="21"/>
        </w:rPr>
        <w:t>用来撰写或翻译</w:t>
      </w:r>
      <w:r w:rsidRPr="00F60A04">
        <w:rPr>
          <w:rFonts w:ascii="SimSun" w:hAnsi="SimSun"/>
          <w:sz w:val="21"/>
          <w:szCs w:val="21"/>
        </w:rPr>
        <w:t>最低限度</w:t>
      </w:r>
      <w:r w:rsidR="006A689B" w:rsidRPr="00F60A04">
        <w:rPr>
          <w:rFonts w:ascii="SimSun" w:hAnsi="SimSun" w:hint="eastAsia"/>
          <w:sz w:val="21"/>
          <w:szCs w:val="21"/>
        </w:rPr>
        <w:t>文献</w:t>
      </w:r>
      <w:r w:rsidRPr="00F60A04">
        <w:rPr>
          <w:rFonts w:ascii="SimSun" w:hAnsi="SimSun"/>
          <w:sz w:val="21"/>
          <w:szCs w:val="21"/>
        </w:rPr>
        <w:t>的</w:t>
      </w:r>
      <w:r w:rsidR="00376FFE" w:rsidRPr="00F60A04">
        <w:rPr>
          <w:rFonts w:ascii="SimSun" w:hAnsi="SimSun" w:hint="eastAsia"/>
          <w:sz w:val="21"/>
          <w:szCs w:val="21"/>
        </w:rPr>
        <w:t>所有语言的</w:t>
      </w:r>
      <w:r w:rsidRPr="00F60A04">
        <w:rPr>
          <w:rFonts w:ascii="SimSun" w:hAnsi="SimSun"/>
          <w:sz w:val="21"/>
          <w:szCs w:val="21"/>
        </w:rPr>
        <w:t>要求。</w:t>
      </w:r>
    </w:p>
    <w:p w14:paraId="4873D4F2" w14:textId="6349B31F"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关于对《行政</w:t>
      </w:r>
      <w:r w:rsidR="00BD61CF" w:rsidRPr="00F60A04">
        <w:rPr>
          <w:rFonts w:ascii="SimSun" w:hAnsi="SimSun" w:hint="eastAsia"/>
          <w:sz w:val="21"/>
          <w:szCs w:val="21"/>
        </w:rPr>
        <w:t>规程</w:t>
      </w:r>
      <w:r w:rsidRPr="00F60A04">
        <w:rPr>
          <w:rFonts w:ascii="SimSun" w:hAnsi="SimSun"/>
          <w:sz w:val="21"/>
          <w:szCs w:val="21"/>
        </w:rPr>
        <w:t>》的拟议修改，</w:t>
      </w:r>
      <w:r w:rsidR="00376FFE" w:rsidRPr="00F60A04">
        <w:rPr>
          <w:rFonts w:ascii="SimSun" w:hAnsi="SimSun" w:hint="eastAsia"/>
          <w:sz w:val="21"/>
          <w:szCs w:val="21"/>
        </w:rPr>
        <w:t>各单位</w:t>
      </w:r>
      <w:r w:rsidRPr="00F60A04">
        <w:rPr>
          <w:rFonts w:ascii="SimSun" w:hAnsi="SimSun"/>
          <w:sz w:val="21"/>
          <w:szCs w:val="21"/>
        </w:rPr>
        <w:t>提出了以下</w:t>
      </w:r>
      <w:r w:rsidR="00376FFE" w:rsidRPr="00F60A04">
        <w:rPr>
          <w:rFonts w:ascii="SimSun" w:hAnsi="SimSun" w:hint="eastAsia"/>
          <w:sz w:val="21"/>
          <w:szCs w:val="21"/>
        </w:rPr>
        <w:t>评论</w:t>
      </w:r>
      <w:r w:rsidRPr="00F60A04">
        <w:rPr>
          <w:rFonts w:ascii="SimSun" w:hAnsi="SimSun"/>
          <w:sz w:val="21"/>
          <w:szCs w:val="21"/>
        </w:rPr>
        <w:t>意见</w:t>
      </w:r>
      <w:r w:rsidR="00376FFE" w:rsidRPr="00F60A04">
        <w:rPr>
          <w:rFonts w:ascii="SimSun" w:hAnsi="SimSun" w:hint="eastAsia"/>
          <w:sz w:val="21"/>
          <w:szCs w:val="21"/>
        </w:rPr>
        <w:t>：</w:t>
      </w:r>
    </w:p>
    <w:p w14:paraId="1EBD1F5C" w14:textId="1D699A2F" w:rsidR="008B4E66" w:rsidRPr="00F60A04" w:rsidRDefault="00D216AD" w:rsidP="006B2176">
      <w:pPr>
        <w:pStyle w:val="ONUME"/>
        <w:numPr>
          <w:ilvl w:val="1"/>
          <w:numId w:val="2"/>
        </w:numPr>
        <w:tabs>
          <w:tab w:val="clear" w:pos="1134"/>
        </w:tabs>
        <w:overflowPunct w:val="0"/>
        <w:spacing w:afterLines="50" w:after="120" w:line="340" w:lineRule="atLeast"/>
        <w:jc w:val="both"/>
        <w:rPr>
          <w:rFonts w:ascii="SimSun" w:hAnsi="SimSun"/>
          <w:sz w:val="21"/>
          <w:szCs w:val="21"/>
        </w:rPr>
      </w:pPr>
      <w:r w:rsidRPr="00F60A04">
        <w:rPr>
          <w:rFonts w:ascii="SimSun" w:hAnsi="SimSun"/>
          <w:sz w:val="21"/>
          <w:szCs w:val="21"/>
        </w:rPr>
        <w:t>一个</w:t>
      </w:r>
      <w:r w:rsidR="00800E65" w:rsidRPr="00F60A04">
        <w:rPr>
          <w:rFonts w:ascii="SimSun" w:hAnsi="SimSun"/>
          <w:sz w:val="21"/>
          <w:szCs w:val="21"/>
        </w:rPr>
        <w:t>单位</w:t>
      </w:r>
      <w:r w:rsidRPr="00F60A04">
        <w:rPr>
          <w:rFonts w:ascii="SimSun" w:hAnsi="SimSun"/>
          <w:sz w:val="21"/>
          <w:szCs w:val="21"/>
        </w:rPr>
        <w:t>认为，在</w:t>
      </w:r>
      <w:r w:rsidR="00800E65" w:rsidRPr="00F60A04">
        <w:rPr>
          <w:rFonts w:ascii="SimSun" w:hAnsi="SimSun"/>
          <w:sz w:val="21"/>
          <w:szCs w:val="21"/>
        </w:rPr>
        <w:t>单位</w:t>
      </w:r>
      <w:r w:rsidR="0022713D" w:rsidRPr="00F60A04">
        <w:rPr>
          <w:rFonts w:ascii="SimSun" w:hAnsi="SimSun" w:hint="eastAsia"/>
          <w:sz w:val="21"/>
          <w:szCs w:val="21"/>
        </w:rPr>
        <w:t>文档</w:t>
      </w:r>
      <w:r w:rsidRPr="00F60A04">
        <w:rPr>
          <w:rFonts w:ascii="SimSun" w:hAnsi="SimSun"/>
          <w:sz w:val="21"/>
          <w:szCs w:val="21"/>
        </w:rPr>
        <w:t>中</w:t>
      </w:r>
      <w:r w:rsidR="0022713D" w:rsidRPr="00F60A04">
        <w:rPr>
          <w:rFonts w:ascii="SimSun" w:hAnsi="SimSun" w:hint="eastAsia"/>
          <w:sz w:val="21"/>
          <w:szCs w:val="21"/>
        </w:rPr>
        <w:t>添加</w:t>
      </w:r>
      <w:r w:rsidRPr="00F60A04">
        <w:rPr>
          <w:rFonts w:ascii="SimSun" w:hAnsi="SimSun"/>
          <w:sz w:val="21"/>
          <w:szCs w:val="21"/>
        </w:rPr>
        <w:t>第5(e)段</w:t>
      </w:r>
      <w:r w:rsidR="0022713D" w:rsidRPr="00F60A04">
        <w:rPr>
          <w:rFonts w:ascii="SimSun" w:hAnsi="SimSun" w:hint="eastAsia"/>
          <w:sz w:val="21"/>
          <w:szCs w:val="21"/>
        </w:rPr>
        <w:t>中</w:t>
      </w:r>
      <w:r w:rsidRPr="00F60A04">
        <w:rPr>
          <w:rFonts w:ascii="SimSun" w:hAnsi="SimSun"/>
          <w:sz w:val="21"/>
          <w:szCs w:val="21"/>
        </w:rPr>
        <w:t>的信息应</w:t>
      </w:r>
      <w:r w:rsidR="0022713D" w:rsidRPr="00F60A04">
        <w:rPr>
          <w:rFonts w:ascii="SimSun" w:hAnsi="SimSun" w:hint="eastAsia"/>
          <w:sz w:val="21"/>
          <w:szCs w:val="21"/>
        </w:rPr>
        <w:t>为可选项</w:t>
      </w:r>
      <w:r w:rsidR="00B12618" w:rsidRPr="00F60A04">
        <w:rPr>
          <w:rFonts w:ascii="SimSun" w:hAnsi="SimSun" w:hint="eastAsia"/>
          <w:sz w:val="21"/>
          <w:szCs w:val="21"/>
        </w:rPr>
        <w:t>，就像</w:t>
      </w:r>
      <w:r w:rsidR="0022713D" w:rsidRPr="00F60A04">
        <w:rPr>
          <w:rFonts w:ascii="SimSun" w:hAnsi="SimSun" w:hint="eastAsia"/>
          <w:sz w:val="21"/>
          <w:szCs w:val="21"/>
        </w:rPr>
        <w:t>产权组织</w:t>
      </w:r>
      <w:r w:rsidR="0022713D" w:rsidRPr="00F60A04">
        <w:rPr>
          <w:rFonts w:ascii="SimSun" w:hAnsi="SimSun"/>
          <w:sz w:val="21"/>
          <w:szCs w:val="21"/>
        </w:rPr>
        <w:t>标准ST.37那样</w:t>
      </w:r>
      <w:r w:rsidRPr="00F60A04">
        <w:rPr>
          <w:rFonts w:ascii="SimSun" w:hAnsi="SimSun"/>
          <w:sz w:val="21"/>
          <w:szCs w:val="21"/>
        </w:rPr>
        <w:t>。</w:t>
      </w:r>
      <w:r w:rsidR="004E7A37" w:rsidRPr="00F60A04">
        <w:rPr>
          <w:rFonts w:ascii="SimSun" w:hAnsi="SimSun" w:hint="eastAsia"/>
          <w:sz w:val="21"/>
          <w:szCs w:val="21"/>
        </w:rPr>
        <w:t>欧专局</w:t>
      </w:r>
      <w:r w:rsidRPr="00F60A04">
        <w:rPr>
          <w:rFonts w:ascii="SimSun" w:hAnsi="SimSun"/>
          <w:sz w:val="21"/>
          <w:szCs w:val="21"/>
        </w:rPr>
        <w:t>表示愿意与</w:t>
      </w:r>
      <w:r w:rsidR="00B12618" w:rsidRPr="00F60A04">
        <w:rPr>
          <w:rFonts w:ascii="SimSun" w:hAnsi="SimSun" w:hint="eastAsia"/>
          <w:sz w:val="21"/>
          <w:szCs w:val="21"/>
        </w:rPr>
        <w:t>该</w:t>
      </w:r>
      <w:r w:rsidR="00800E65" w:rsidRPr="00F60A04">
        <w:rPr>
          <w:rFonts w:ascii="SimSun" w:hAnsi="SimSun"/>
          <w:sz w:val="21"/>
          <w:szCs w:val="21"/>
        </w:rPr>
        <w:t>单位</w:t>
      </w:r>
      <w:r w:rsidR="00B12618" w:rsidRPr="00F60A04">
        <w:rPr>
          <w:rFonts w:ascii="SimSun" w:hAnsi="SimSun" w:hint="eastAsia"/>
          <w:sz w:val="21"/>
          <w:szCs w:val="21"/>
        </w:rPr>
        <w:t>共同</w:t>
      </w:r>
      <w:r w:rsidRPr="00F60A04">
        <w:rPr>
          <w:rFonts w:ascii="SimSun" w:hAnsi="SimSun"/>
          <w:sz w:val="21"/>
          <w:szCs w:val="21"/>
        </w:rPr>
        <w:t>考虑这些问题。但是，如果不</w:t>
      </w:r>
      <w:r w:rsidR="00B12618" w:rsidRPr="00F60A04">
        <w:rPr>
          <w:rFonts w:ascii="SimSun" w:hAnsi="SimSun" w:hint="eastAsia"/>
          <w:sz w:val="21"/>
          <w:szCs w:val="21"/>
        </w:rPr>
        <w:t>添加</w:t>
      </w:r>
      <w:r w:rsidRPr="00F60A04">
        <w:rPr>
          <w:rFonts w:ascii="SimSun" w:hAnsi="SimSun"/>
          <w:sz w:val="21"/>
          <w:szCs w:val="21"/>
        </w:rPr>
        <w:t>第5(e)段</w:t>
      </w:r>
      <w:r w:rsidR="00B12618" w:rsidRPr="00F60A04">
        <w:rPr>
          <w:rFonts w:ascii="SimSun" w:hAnsi="SimSun" w:hint="eastAsia"/>
          <w:sz w:val="21"/>
          <w:szCs w:val="21"/>
        </w:rPr>
        <w:t>中</w:t>
      </w:r>
      <w:r w:rsidRPr="00F60A04">
        <w:rPr>
          <w:rFonts w:ascii="SimSun" w:hAnsi="SimSun"/>
          <w:sz w:val="21"/>
          <w:szCs w:val="21"/>
        </w:rPr>
        <w:t>的信息，将失去关于专利文本可检索性的</w:t>
      </w:r>
      <w:r w:rsidR="00B12618" w:rsidRPr="00F60A04">
        <w:rPr>
          <w:rFonts w:ascii="SimSun" w:hAnsi="SimSun" w:hint="eastAsia"/>
          <w:sz w:val="21"/>
          <w:szCs w:val="21"/>
        </w:rPr>
        <w:t>有用</w:t>
      </w:r>
      <w:r w:rsidRPr="00F60A04">
        <w:rPr>
          <w:rFonts w:ascii="SimSun" w:hAnsi="SimSun"/>
          <w:sz w:val="21"/>
          <w:szCs w:val="21"/>
        </w:rPr>
        <w:t>信息</w:t>
      </w:r>
      <w:r w:rsidR="00B12618" w:rsidRPr="00F60A04">
        <w:rPr>
          <w:rFonts w:ascii="SimSun" w:hAnsi="SimSun" w:hint="eastAsia"/>
          <w:sz w:val="21"/>
          <w:szCs w:val="21"/>
        </w:rPr>
        <w:t>；</w:t>
      </w:r>
    </w:p>
    <w:p w14:paraId="5868BEEC" w14:textId="774CC274" w:rsidR="008B4E66" w:rsidRPr="00F60A04" w:rsidRDefault="00D216AD" w:rsidP="006B2176">
      <w:pPr>
        <w:pStyle w:val="ONUME"/>
        <w:numPr>
          <w:ilvl w:val="1"/>
          <w:numId w:val="2"/>
        </w:numPr>
        <w:tabs>
          <w:tab w:val="clear" w:pos="1134"/>
        </w:tabs>
        <w:overflowPunct w:val="0"/>
        <w:spacing w:afterLines="50" w:after="120" w:line="340" w:lineRule="atLeast"/>
        <w:jc w:val="both"/>
        <w:rPr>
          <w:rFonts w:ascii="SimSun" w:hAnsi="SimSun"/>
          <w:sz w:val="21"/>
          <w:szCs w:val="21"/>
        </w:rPr>
      </w:pPr>
      <w:r w:rsidRPr="00F60A04">
        <w:rPr>
          <w:rFonts w:ascii="SimSun" w:hAnsi="SimSun"/>
          <w:sz w:val="21"/>
          <w:szCs w:val="21"/>
        </w:rPr>
        <w:t>关于第20段</w:t>
      </w:r>
      <w:r w:rsidR="000B735D" w:rsidRPr="00F60A04">
        <w:rPr>
          <w:rFonts w:ascii="SimSun" w:hAnsi="SimSun" w:hint="eastAsia"/>
          <w:sz w:val="21"/>
          <w:szCs w:val="21"/>
        </w:rPr>
        <w:t>规定的</w:t>
      </w:r>
      <w:r w:rsidRPr="00F60A04">
        <w:rPr>
          <w:rFonts w:ascii="SimSun" w:hAnsi="SimSun"/>
          <w:sz w:val="21"/>
          <w:szCs w:val="21"/>
        </w:rPr>
        <w:t>向国际</w:t>
      </w:r>
      <w:r w:rsidR="00FC3EFF" w:rsidRPr="00F60A04">
        <w:rPr>
          <w:rFonts w:ascii="SimSun" w:hAnsi="SimSun" w:hint="eastAsia"/>
          <w:sz w:val="21"/>
          <w:szCs w:val="21"/>
        </w:rPr>
        <w:t>单位</w:t>
      </w:r>
      <w:r w:rsidRPr="00F60A04">
        <w:rPr>
          <w:rFonts w:ascii="SimSun" w:hAnsi="SimSun"/>
          <w:sz w:val="21"/>
          <w:szCs w:val="21"/>
        </w:rPr>
        <w:t>提供的专利和实用新型数据的使用条件，一个</w:t>
      </w:r>
      <w:r w:rsidR="00FC3EFF" w:rsidRPr="00F60A04">
        <w:rPr>
          <w:rFonts w:ascii="SimSun" w:hAnsi="SimSun" w:hint="eastAsia"/>
          <w:sz w:val="21"/>
          <w:szCs w:val="21"/>
        </w:rPr>
        <w:t>单位</w:t>
      </w:r>
      <w:r w:rsidRPr="00F60A04">
        <w:rPr>
          <w:rFonts w:ascii="SimSun" w:hAnsi="SimSun"/>
          <w:sz w:val="21"/>
          <w:szCs w:val="21"/>
        </w:rPr>
        <w:t>强调，</w:t>
      </w:r>
      <w:r w:rsidR="00FC3EFF" w:rsidRPr="00F60A04">
        <w:rPr>
          <w:rFonts w:ascii="SimSun" w:hAnsi="SimSun" w:hint="eastAsia"/>
          <w:sz w:val="21"/>
          <w:szCs w:val="21"/>
        </w:rPr>
        <w:t>除了</w:t>
      </w:r>
      <w:r w:rsidRPr="00F60A04">
        <w:rPr>
          <w:rFonts w:ascii="SimSun" w:hAnsi="SimSun"/>
          <w:sz w:val="21"/>
          <w:szCs w:val="21"/>
        </w:rPr>
        <w:t>PCT专利检索和提供</w:t>
      </w:r>
      <w:r w:rsidR="00FC3EFF" w:rsidRPr="00F60A04">
        <w:rPr>
          <w:rFonts w:ascii="SimSun" w:hAnsi="SimSun" w:hint="eastAsia"/>
          <w:sz w:val="21"/>
          <w:szCs w:val="21"/>
        </w:rPr>
        <w:t>被引</w:t>
      </w:r>
      <w:r w:rsidRPr="00F60A04">
        <w:rPr>
          <w:rFonts w:ascii="SimSun" w:hAnsi="SimSun"/>
          <w:sz w:val="21"/>
          <w:szCs w:val="21"/>
        </w:rPr>
        <w:t>文件副本所需的共享</w:t>
      </w:r>
      <w:r w:rsidR="00FC3EFF" w:rsidRPr="00F60A04">
        <w:rPr>
          <w:rFonts w:ascii="SimSun" w:hAnsi="SimSun" w:hint="eastAsia"/>
          <w:sz w:val="21"/>
          <w:szCs w:val="21"/>
        </w:rPr>
        <w:t>之外</w:t>
      </w:r>
      <w:r w:rsidRPr="00F60A04">
        <w:rPr>
          <w:rFonts w:ascii="SimSun" w:hAnsi="SimSun"/>
          <w:sz w:val="21"/>
          <w:szCs w:val="21"/>
        </w:rPr>
        <w:t>，</w:t>
      </w:r>
      <w:r w:rsidR="00FC3EFF" w:rsidRPr="00F60A04">
        <w:rPr>
          <w:rFonts w:ascii="SimSun" w:hAnsi="SimSun" w:hint="eastAsia"/>
          <w:sz w:val="21"/>
          <w:szCs w:val="21"/>
        </w:rPr>
        <w:t>其他任何共享</w:t>
      </w:r>
      <w:r w:rsidR="001401A9" w:rsidRPr="00F60A04">
        <w:rPr>
          <w:rFonts w:ascii="SimSun" w:hAnsi="SimSun" w:hint="eastAsia"/>
          <w:sz w:val="21"/>
          <w:szCs w:val="21"/>
        </w:rPr>
        <w:t>都</w:t>
      </w:r>
      <w:r w:rsidRPr="00F60A04">
        <w:rPr>
          <w:rFonts w:ascii="SimSun" w:hAnsi="SimSun"/>
          <w:sz w:val="21"/>
          <w:szCs w:val="21"/>
        </w:rPr>
        <w:t>必须得到数据提供者的同意。另一个</w:t>
      </w:r>
      <w:r w:rsidR="001401A9" w:rsidRPr="00F60A04">
        <w:rPr>
          <w:rFonts w:ascii="SimSun" w:hAnsi="SimSun" w:hint="eastAsia"/>
          <w:sz w:val="21"/>
          <w:szCs w:val="21"/>
        </w:rPr>
        <w:t>单位</w:t>
      </w:r>
      <w:r w:rsidRPr="00F60A04">
        <w:rPr>
          <w:rFonts w:ascii="SimSun" w:hAnsi="SimSun"/>
          <w:sz w:val="21"/>
          <w:szCs w:val="21"/>
        </w:rPr>
        <w:t>希望在PATENTSCOPE上共享数据，因为这将为申请人和国家局提供一个单一来源和单一界面，以获取PCT最低限度</w:t>
      </w:r>
      <w:r w:rsidR="001401A9" w:rsidRPr="00F60A04">
        <w:rPr>
          <w:rFonts w:ascii="SimSun" w:hAnsi="SimSun" w:hint="eastAsia"/>
          <w:sz w:val="21"/>
          <w:szCs w:val="21"/>
        </w:rPr>
        <w:t>文献</w:t>
      </w:r>
      <w:r w:rsidRPr="00F60A04">
        <w:rPr>
          <w:rFonts w:ascii="SimSun" w:hAnsi="SimSun"/>
          <w:sz w:val="21"/>
          <w:szCs w:val="21"/>
        </w:rPr>
        <w:t>中的数据；以及</w:t>
      </w:r>
    </w:p>
    <w:p w14:paraId="45714DE8" w14:textId="768BA3B2" w:rsidR="008B4E66" w:rsidRPr="00F60A04" w:rsidRDefault="00D216AD" w:rsidP="006B2176">
      <w:pPr>
        <w:pStyle w:val="ONUME"/>
        <w:numPr>
          <w:ilvl w:val="1"/>
          <w:numId w:val="2"/>
        </w:numPr>
        <w:tabs>
          <w:tab w:val="clear" w:pos="1134"/>
        </w:tabs>
        <w:overflowPunct w:val="0"/>
        <w:spacing w:afterLines="50" w:after="120" w:line="340" w:lineRule="atLeast"/>
        <w:jc w:val="both"/>
        <w:rPr>
          <w:rFonts w:ascii="SimSun" w:hAnsi="SimSun"/>
          <w:sz w:val="21"/>
          <w:szCs w:val="21"/>
        </w:rPr>
      </w:pPr>
      <w:r w:rsidRPr="00F60A04">
        <w:rPr>
          <w:rFonts w:ascii="SimSun" w:hAnsi="SimSun"/>
          <w:sz w:val="21"/>
          <w:szCs w:val="21"/>
        </w:rPr>
        <w:lastRenderedPageBreak/>
        <w:t>第23段所要求的提供非专利文献项的手段和第38段所要求的项目的全文访问应</w:t>
      </w:r>
      <w:r w:rsidR="007E1945" w:rsidRPr="00F60A04">
        <w:rPr>
          <w:rFonts w:ascii="SimSun" w:hAnsi="SimSun" w:hint="eastAsia"/>
          <w:sz w:val="21"/>
          <w:szCs w:val="21"/>
        </w:rPr>
        <w:t>得到</w:t>
      </w:r>
      <w:r w:rsidRPr="00F60A04">
        <w:rPr>
          <w:rFonts w:ascii="SimSun" w:hAnsi="SimSun"/>
          <w:sz w:val="21"/>
          <w:szCs w:val="21"/>
        </w:rPr>
        <w:t>澄清。</w:t>
      </w:r>
      <w:r w:rsidR="007E1945" w:rsidRPr="00F60A04">
        <w:rPr>
          <w:rFonts w:ascii="SimSun" w:hAnsi="SimSun" w:hint="eastAsia"/>
          <w:sz w:val="21"/>
          <w:szCs w:val="21"/>
        </w:rPr>
        <w:t>“数字</w:t>
      </w:r>
      <w:r w:rsidRPr="00F60A04">
        <w:rPr>
          <w:rFonts w:ascii="SimSun" w:hAnsi="SimSun"/>
          <w:sz w:val="21"/>
          <w:szCs w:val="21"/>
        </w:rPr>
        <w:t>格式</w:t>
      </w:r>
      <w:r w:rsidR="007E1945" w:rsidRPr="00F60A04">
        <w:rPr>
          <w:rFonts w:ascii="SimSun" w:hAnsi="SimSun" w:hint="eastAsia"/>
          <w:sz w:val="21"/>
          <w:szCs w:val="21"/>
        </w:rPr>
        <w:t>”</w:t>
      </w:r>
      <w:r w:rsidRPr="00F60A04">
        <w:rPr>
          <w:rFonts w:ascii="SimSun" w:hAnsi="SimSun"/>
          <w:sz w:val="21"/>
          <w:szCs w:val="21"/>
        </w:rPr>
        <w:t>和</w:t>
      </w:r>
      <w:r w:rsidR="007E1945" w:rsidRPr="00F60A04">
        <w:rPr>
          <w:rFonts w:ascii="SimSun" w:hAnsi="SimSun" w:hint="eastAsia"/>
          <w:sz w:val="21"/>
          <w:szCs w:val="21"/>
        </w:rPr>
        <w:t>“</w:t>
      </w:r>
      <w:r w:rsidRPr="00F60A04">
        <w:rPr>
          <w:rFonts w:ascii="SimSun" w:hAnsi="SimSun"/>
          <w:sz w:val="21"/>
          <w:szCs w:val="21"/>
        </w:rPr>
        <w:t>全文访问</w:t>
      </w:r>
      <w:r w:rsidR="007E1945" w:rsidRPr="00F60A04">
        <w:rPr>
          <w:rFonts w:ascii="SimSun" w:hAnsi="SimSun" w:hint="eastAsia"/>
          <w:sz w:val="21"/>
          <w:szCs w:val="21"/>
        </w:rPr>
        <w:t>”</w:t>
      </w:r>
      <w:r w:rsidRPr="00F60A04">
        <w:rPr>
          <w:rFonts w:ascii="SimSun" w:hAnsi="SimSun"/>
          <w:sz w:val="21"/>
          <w:szCs w:val="21"/>
        </w:rPr>
        <w:t>并</w:t>
      </w:r>
      <w:r w:rsidR="007E1945" w:rsidRPr="00F60A04">
        <w:rPr>
          <w:rFonts w:ascii="SimSun" w:hAnsi="SimSun" w:hint="eastAsia"/>
          <w:sz w:val="21"/>
          <w:szCs w:val="21"/>
        </w:rPr>
        <w:t>未</w:t>
      </w:r>
      <w:r w:rsidRPr="00F60A04">
        <w:rPr>
          <w:rFonts w:ascii="SimSun" w:hAnsi="SimSun"/>
          <w:sz w:val="21"/>
          <w:szCs w:val="21"/>
        </w:rPr>
        <w:t>明确说明</w:t>
      </w:r>
      <w:r w:rsidR="00176FF0" w:rsidRPr="00F60A04">
        <w:rPr>
          <w:rFonts w:ascii="SimSun" w:hAnsi="SimSun" w:hint="eastAsia"/>
          <w:sz w:val="21"/>
          <w:szCs w:val="21"/>
        </w:rPr>
        <w:t>必须进行</w:t>
      </w:r>
      <w:r w:rsidRPr="00F60A04">
        <w:rPr>
          <w:rFonts w:ascii="SimSun" w:hAnsi="SimSun"/>
          <w:sz w:val="21"/>
          <w:szCs w:val="21"/>
        </w:rPr>
        <w:t>在线访问。</w:t>
      </w:r>
      <w:r w:rsidR="0094618C">
        <w:rPr>
          <w:rFonts w:ascii="SimSun" w:hAnsi="SimSun"/>
          <w:sz w:val="21"/>
          <w:szCs w:val="21"/>
        </w:rPr>
        <w:t>美国专商局</w:t>
      </w:r>
      <w:r w:rsidRPr="00F60A04">
        <w:rPr>
          <w:rFonts w:ascii="SimSun" w:hAnsi="SimSun"/>
          <w:sz w:val="21"/>
          <w:szCs w:val="21"/>
        </w:rPr>
        <w:t>表示愿意审查这部分的文本。</w:t>
      </w:r>
    </w:p>
    <w:p w14:paraId="26C6A5E2" w14:textId="0D532087" w:rsidR="008B4E66" w:rsidRPr="00F60A04" w:rsidRDefault="00D216AD" w:rsidP="0094618C">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F60A04">
        <w:rPr>
          <w:rFonts w:ascii="SimSun" w:hAnsi="SimSun"/>
          <w:sz w:val="21"/>
          <w:szCs w:val="21"/>
        </w:rPr>
        <w:t>会议</w:t>
      </w:r>
      <w:r w:rsidRPr="00F60A04">
        <w:rPr>
          <w:rFonts w:ascii="SimSun" w:hAnsi="SimSun" w:hint="eastAsia"/>
          <w:sz w:val="21"/>
          <w:szCs w:val="21"/>
        </w:rPr>
        <w:t>：</w:t>
      </w:r>
    </w:p>
    <w:p w14:paraId="2DD69875" w14:textId="089DBA63" w:rsidR="008B4E66" w:rsidRPr="00F60A04" w:rsidRDefault="00D216AD" w:rsidP="006B2176">
      <w:pPr>
        <w:pStyle w:val="ONUME"/>
        <w:numPr>
          <w:ilvl w:val="1"/>
          <w:numId w:val="2"/>
        </w:numPr>
        <w:tabs>
          <w:tab w:val="clear" w:pos="1134"/>
        </w:tabs>
        <w:overflowPunct w:val="0"/>
        <w:spacing w:afterLines="50" w:after="120" w:line="340" w:lineRule="atLeast"/>
        <w:ind w:left="1134"/>
        <w:jc w:val="both"/>
        <w:rPr>
          <w:rFonts w:ascii="SimSun" w:hAnsi="SimSun"/>
          <w:sz w:val="21"/>
          <w:szCs w:val="21"/>
        </w:rPr>
      </w:pPr>
      <w:r w:rsidRPr="00F60A04">
        <w:rPr>
          <w:rFonts w:ascii="SimSun" w:hAnsi="SimSun"/>
          <w:sz w:val="21"/>
          <w:szCs w:val="21"/>
        </w:rPr>
        <w:t>注意到</w:t>
      </w:r>
      <w:r w:rsidR="00394E1D" w:rsidRPr="00F60A04">
        <w:rPr>
          <w:rFonts w:ascii="SimSun" w:hAnsi="SimSun" w:hint="eastAsia"/>
          <w:sz w:val="21"/>
          <w:szCs w:val="21"/>
        </w:rPr>
        <w:t>文件</w:t>
      </w:r>
      <w:r w:rsidRPr="00F60A04">
        <w:rPr>
          <w:rFonts w:ascii="SimSun" w:hAnsi="SimSun"/>
          <w:sz w:val="21"/>
          <w:szCs w:val="21"/>
        </w:rPr>
        <w:t>PCT/MIA/29/4和PCT/MIA/29/5的内容以及各</w:t>
      </w:r>
      <w:r w:rsidR="00394E1D" w:rsidRPr="00F60A04">
        <w:rPr>
          <w:rFonts w:ascii="SimSun" w:hAnsi="SimSun" w:hint="eastAsia"/>
          <w:sz w:val="21"/>
          <w:szCs w:val="21"/>
        </w:rPr>
        <w:t>单位</w:t>
      </w:r>
      <w:r w:rsidRPr="00F60A04">
        <w:rPr>
          <w:rFonts w:ascii="SimSun" w:hAnsi="SimSun"/>
          <w:sz w:val="21"/>
          <w:szCs w:val="21"/>
        </w:rPr>
        <w:t>对</w:t>
      </w:r>
      <w:r w:rsidR="00394E1D" w:rsidRPr="00F60A04">
        <w:rPr>
          <w:rFonts w:ascii="SimSun" w:hAnsi="SimSun" w:hint="eastAsia"/>
          <w:sz w:val="21"/>
          <w:szCs w:val="21"/>
        </w:rPr>
        <w:t>文件P</w:t>
      </w:r>
      <w:r w:rsidRPr="00F60A04">
        <w:rPr>
          <w:rFonts w:ascii="SimSun" w:hAnsi="SimSun"/>
          <w:sz w:val="21"/>
          <w:szCs w:val="21"/>
        </w:rPr>
        <w:t>CT/MIA/29/5中的</w:t>
      </w:r>
      <w:r w:rsidR="00394E1D" w:rsidRPr="00F60A04">
        <w:rPr>
          <w:rFonts w:ascii="SimSun" w:hAnsi="SimSun" w:hint="eastAsia"/>
          <w:sz w:val="21"/>
          <w:szCs w:val="21"/>
        </w:rPr>
        <w:t>各项</w:t>
      </w:r>
      <w:r w:rsidRPr="00F60A04">
        <w:rPr>
          <w:rFonts w:ascii="SimSun" w:hAnsi="SimSun"/>
          <w:sz w:val="21"/>
          <w:szCs w:val="21"/>
        </w:rPr>
        <w:t>建议</w:t>
      </w:r>
      <w:r w:rsidR="00394E1D" w:rsidRPr="00F60A04">
        <w:rPr>
          <w:rFonts w:ascii="SimSun" w:hAnsi="SimSun" w:hint="eastAsia"/>
          <w:sz w:val="21"/>
          <w:szCs w:val="21"/>
        </w:rPr>
        <w:t>发表</w:t>
      </w:r>
      <w:r w:rsidRPr="00F60A04">
        <w:rPr>
          <w:rFonts w:ascii="SimSun" w:hAnsi="SimSun"/>
          <w:sz w:val="21"/>
          <w:szCs w:val="21"/>
        </w:rPr>
        <w:t>的</w:t>
      </w:r>
      <w:r w:rsidR="00394E1D" w:rsidRPr="00F60A04">
        <w:rPr>
          <w:rFonts w:ascii="SimSun" w:hAnsi="SimSun" w:hint="eastAsia"/>
          <w:sz w:val="21"/>
          <w:szCs w:val="21"/>
        </w:rPr>
        <w:t>评论</w:t>
      </w:r>
      <w:r w:rsidRPr="00F60A04">
        <w:rPr>
          <w:rFonts w:ascii="SimSun" w:hAnsi="SimSun"/>
          <w:sz w:val="21"/>
          <w:szCs w:val="21"/>
        </w:rPr>
        <w:t>意见</w:t>
      </w:r>
      <w:r w:rsidRPr="00F60A04">
        <w:rPr>
          <w:rFonts w:ascii="SimSun" w:hAnsi="SimSun" w:hint="eastAsia"/>
          <w:sz w:val="21"/>
          <w:szCs w:val="21"/>
        </w:rPr>
        <w:t>；</w:t>
      </w:r>
    </w:p>
    <w:p w14:paraId="1CA393AD" w14:textId="2604124D" w:rsidR="008B4E66" w:rsidRPr="00F60A04" w:rsidRDefault="00D216AD" w:rsidP="006B2176">
      <w:pPr>
        <w:pStyle w:val="ONUME"/>
        <w:numPr>
          <w:ilvl w:val="1"/>
          <w:numId w:val="2"/>
        </w:numPr>
        <w:tabs>
          <w:tab w:val="clear" w:pos="1134"/>
        </w:tabs>
        <w:overflowPunct w:val="0"/>
        <w:spacing w:afterLines="50" w:after="120" w:line="340" w:lineRule="atLeast"/>
        <w:ind w:left="1134"/>
        <w:jc w:val="both"/>
        <w:rPr>
          <w:rFonts w:ascii="SimSun" w:hAnsi="SimSun"/>
          <w:sz w:val="21"/>
          <w:szCs w:val="21"/>
        </w:rPr>
      </w:pPr>
      <w:r w:rsidRPr="00F60A04">
        <w:rPr>
          <w:rFonts w:ascii="SimSun" w:hAnsi="SimSun"/>
          <w:sz w:val="21"/>
          <w:szCs w:val="21"/>
        </w:rPr>
        <w:t>请欧洲专利局和美国专利商标局在</w:t>
      </w:r>
      <w:r w:rsidR="00394E1D" w:rsidRPr="00F60A04">
        <w:rPr>
          <w:rFonts w:ascii="SimSun" w:hAnsi="SimSun" w:hint="eastAsia"/>
          <w:sz w:val="21"/>
          <w:szCs w:val="21"/>
        </w:rPr>
        <w:t>编拟</w:t>
      </w:r>
      <w:r w:rsidRPr="00F60A04">
        <w:rPr>
          <w:rFonts w:ascii="SimSun" w:hAnsi="SimSun"/>
          <w:sz w:val="21"/>
          <w:szCs w:val="21"/>
        </w:rPr>
        <w:t>提交给定于2022年10月举行的PCT工作组第十五届会议的建议时考虑这些</w:t>
      </w:r>
      <w:r w:rsidR="00394E1D" w:rsidRPr="00F60A04">
        <w:rPr>
          <w:rFonts w:ascii="SimSun" w:hAnsi="SimSun" w:hint="eastAsia"/>
          <w:sz w:val="21"/>
          <w:szCs w:val="21"/>
        </w:rPr>
        <w:t>评论</w:t>
      </w:r>
      <w:r w:rsidRPr="00F60A04">
        <w:rPr>
          <w:rFonts w:ascii="SimSun" w:hAnsi="SimSun"/>
          <w:sz w:val="21"/>
          <w:szCs w:val="21"/>
        </w:rPr>
        <w:t>意见；以及</w:t>
      </w:r>
    </w:p>
    <w:p w14:paraId="4A651F26" w14:textId="053EDF81" w:rsidR="008B4E66" w:rsidRPr="00F60A04" w:rsidRDefault="00D216AD" w:rsidP="006B2176">
      <w:pPr>
        <w:pStyle w:val="ONUME"/>
        <w:numPr>
          <w:ilvl w:val="1"/>
          <w:numId w:val="2"/>
        </w:numPr>
        <w:tabs>
          <w:tab w:val="clear" w:pos="1134"/>
        </w:tabs>
        <w:overflowPunct w:val="0"/>
        <w:spacing w:afterLines="50" w:after="120" w:line="340" w:lineRule="atLeast"/>
        <w:ind w:left="1134"/>
        <w:jc w:val="both"/>
        <w:rPr>
          <w:rFonts w:ascii="SimSun" w:hAnsi="SimSun"/>
          <w:sz w:val="21"/>
          <w:szCs w:val="21"/>
        </w:rPr>
      </w:pPr>
      <w:r w:rsidRPr="00F60A04">
        <w:rPr>
          <w:rFonts w:ascii="SimSun" w:hAnsi="SimSun"/>
          <w:sz w:val="21"/>
          <w:szCs w:val="21"/>
        </w:rPr>
        <w:t>同意PCT最低限度</w:t>
      </w:r>
      <w:r w:rsidR="00394E1D" w:rsidRPr="00F60A04">
        <w:rPr>
          <w:rFonts w:ascii="SimSun" w:hAnsi="SimSun" w:hint="eastAsia"/>
          <w:sz w:val="21"/>
          <w:szCs w:val="21"/>
        </w:rPr>
        <w:t>文献</w:t>
      </w:r>
      <w:r w:rsidRPr="00F60A04">
        <w:rPr>
          <w:rFonts w:ascii="SimSun" w:hAnsi="SimSun"/>
          <w:sz w:val="21"/>
          <w:szCs w:val="21"/>
        </w:rPr>
        <w:t>工作</w:t>
      </w:r>
      <w:r w:rsidR="00394E1D" w:rsidRPr="00F60A04">
        <w:rPr>
          <w:rFonts w:ascii="SimSun" w:hAnsi="SimSun" w:hint="eastAsia"/>
          <w:sz w:val="21"/>
          <w:szCs w:val="21"/>
        </w:rPr>
        <w:t>队</w:t>
      </w:r>
      <w:r w:rsidRPr="00F60A04">
        <w:rPr>
          <w:rFonts w:ascii="SimSun" w:hAnsi="SimSun"/>
          <w:sz w:val="21"/>
          <w:szCs w:val="21"/>
        </w:rPr>
        <w:t>继续开展工作，并延长</w:t>
      </w:r>
      <w:r w:rsidR="00394E1D" w:rsidRPr="00F60A04">
        <w:rPr>
          <w:rFonts w:ascii="SimSun" w:hAnsi="SimSun" w:hint="eastAsia"/>
          <w:sz w:val="21"/>
          <w:szCs w:val="21"/>
        </w:rPr>
        <w:t>文件</w:t>
      </w:r>
      <w:r w:rsidRPr="00F60A04">
        <w:rPr>
          <w:rFonts w:ascii="SimSun" w:hAnsi="SimSun"/>
          <w:sz w:val="21"/>
          <w:szCs w:val="21"/>
        </w:rPr>
        <w:t>PCT/MIA/29/4第22段中</w:t>
      </w:r>
      <w:r w:rsidR="00394E1D" w:rsidRPr="00F60A04">
        <w:rPr>
          <w:rFonts w:ascii="SimSun" w:hAnsi="SimSun" w:hint="eastAsia"/>
          <w:sz w:val="21"/>
          <w:szCs w:val="21"/>
        </w:rPr>
        <w:t>拟议</w:t>
      </w:r>
      <w:r w:rsidRPr="00F60A04">
        <w:rPr>
          <w:rFonts w:ascii="SimSun" w:hAnsi="SimSun"/>
          <w:sz w:val="21"/>
          <w:szCs w:val="21"/>
        </w:rPr>
        <w:t>的任务授权，为执行PCT大会今后关于通过PCT最低限度</w:t>
      </w:r>
      <w:r w:rsidR="00D723EB" w:rsidRPr="00F60A04">
        <w:rPr>
          <w:rFonts w:ascii="SimSun" w:hAnsi="SimSun" w:hint="eastAsia"/>
          <w:sz w:val="21"/>
          <w:szCs w:val="21"/>
        </w:rPr>
        <w:t>文献</w:t>
      </w:r>
      <w:r w:rsidRPr="00F60A04">
        <w:rPr>
          <w:rFonts w:ascii="SimSun" w:hAnsi="SimSun"/>
          <w:sz w:val="21"/>
          <w:szCs w:val="21"/>
        </w:rPr>
        <w:t>拟议要求及其生效的决定做准备。</w:t>
      </w:r>
    </w:p>
    <w:p w14:paraId="2468E3B3" w14:textId="58110EEF" w:rsidR="008B4E66" w:rsidRPr="005F2AB2" w:rsidRDefault="00702C89" w:rsidP="00E97006">
      <w:pPr>
        <w:pStyle w:val="Heading1"/>
        <w:spacing w:beforeLines="100" w:afterLines="50" w:after="120" w:line="340" w:lineRule="atLeast"/>
        <w:rPr>
          <w:rFonts w:ascii="SimSun" w:hAnsi="SimSun"/>
          <w:sz w:val="21"/>
          <w:szCs w:val="21"/>
        </w:rPr>
      </w:pPr>
      <w:r w:rsidRPr="00F60A04">
        <w:rPr>
          <w:rFonts w:ascii="SimHei" w:eastAsia="SimHei" w:hAnsi="SimHei" w:hint="eastAsia"/>
          <w:b w:val="0"/>
          <w:bCs w:val="0"/>
          <w:sz w:val="21"/>
          <w:szCs w:val="21"/>
        </w:rPr>
        <w:t>序列表</w:t>
      </w:r>
    </w:p>
    <w:p w14:paraId="66F41D45" w14:textId="14E3855F" w:rsidR="008B4E66" w:rsidRPr="00F60A04" w:rsidRDefault="00D216AD"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讨论</w:t>
      </w:r>
      <w:r w:rsidR="00F1519E" w:rsidRPr="00F60A04">
        <w:rPr>
          <w:rFonts w:ascii="SimSun" w:hAnsi="SimSun" w:hint="eastAsia"/>
          <w:sz w:val="21"/>
          <w:szCs w:val="21"/>
        </w:rPr>
        <w:t>依据</w:t>
      </w:r>
      <w:r w:rsidRPr="00F60A04">
        <w:rPr>
          <w:rFonts w:ascii="SimSun" w:hAnsi="SimSun"/>
          <w:sz w:val="21"/>
          <w:szCs w:val="21"/>
        </w:rPr>
        <w:t>文件PCT/MIA/28/8和国际局关于在PCT实施</w:t>
      </w:r>
      <w:r w:rsidR="00F1519E" w:rsidRPr="00F60A04">
        <w:rPr>
          <w:rFonts w:ascii="SimSun" w:hAnsi="SimSun" w:hint="eastAsia"/>
          <w:sz w:val="21"/>
          <w:szCs w:val="21"/>
        </w:rPr>
        <w:t>产权组织</w:t>
      </w:r>
      <w:r w:rsidRPr="00F60A04">
        <w:rPr>
          <w:rFonts w:ascii="SimSun" w:hAnsi="SimSun"/>
          <w:sz w:val="21"/>
          <w:szCs w:val="21"/>
        </w:rPr>
        <w:t>标准ST.26的</w:t>
      </w:r>
      <w:r w:rsidR="00F1519E" w:rsidRPr="00F60A04">
        <w:rPr>
          <w:rFonts w:ascii="SimSun" w:hAnsi="SimSun" w:hint="eastAsia"/>
          <w:sz w:val="21"/>
          <w:szCs w:val="21"/>
        </w:rPr>
        <w:t>情况</w:t>
      </w:r>
      <w:r w:rsidRPr="00F60A04">
        <w:rPr>
          <w:rFonts w:ascii="SimSun" w:hAnsi="SimSun"/>
          <w:sz w:val="21"/>
          <w:szCs w:val="21"/>
        </w:rPr>
        <w:t>介绍</w:t>
      </w:r>
      <w:r w:rsidRPr="00F60A04">
        <w:rPr>
          <w:rStyle w:val="FootnoteReference"/>
          <w:rFonts w:ascii="SimSun" w:hAnsi="SimSun"/>
          <w:sz w:val="21"/>
          <w:szCs w:val="21"/>
        </w:rPr>
        <w:footnoteReference w:id="4"/>
      </w:r>
      <w:r w:rsidR="00F1519E" w:rsidRPr="00F60A04">
        <w:rPr>
          <w:rFonts w:ascii="SimSun" w:hAnsi="SimSun" w:hint="eastAsia"/>
          <w:sz w:val="21"/>
          <w:szCs w:val="21"/>
        </w:rPr>
        <w:t>进行</w:t>
      </w:r>
      <w:r w:rsidRPr="00F60A04">
        <w:rPr>
          <w:rFonts w:ascii="SimSun" w:hAnsi="SimSun"/>
          <w:sz w:val="21"/>
          <w:szCs w:val="21"/>
        </w:rPr>
        <w:t>。</w:t>
      </w:r>
    </w:p>
    <w:p w14:paraId="3E13D8B4" w14:textId="66B289EF" w:rsidR="008B4E66" w:rsidRPr="00F60A04" w:rsidRDefault="00D216AD" w:rsidP="0094618C">
      <w:pPr>
        <w:pStyle w:val="ONUME"/>
        <w:numPr>
          <w:ilvl w:val="0"/>
          <w:numId w:val="4"/>
        </w:numPr>
        <w:tabs>
          <w:tab w:val="clear" w:pos="567"/>
        </w:tabs>
        <w:overflowPunct w:val="0"/>
        <w:spacing w:afterLines="50" w:after="120" w:line="340" w:lineRule="atLeast"/>
        <w:ind w:left="567"/>
        <w:jc w:val="both"/>
        <w:rPr>
          <w:rFonts w:ascii="SimSun" w:hAnsi="SimSun"/>
          <w:sz w:val="21"/>
          <w:szCs w:val="21"/>
        </w:rPr>
      </w:pPr>
      <w:r w:rsidRPr="00F60A04">
        <w:rPr>
          <w:rFonts w:ascii="SimSun" w:hAnsi="SimSun"/>
          <w:sz w:val="21"/>
          <w:szCs w:val="21"/>
        </w:rPr>
        <w:t>会议注意到</w:t>
      </w:r>
      <w:r w:rsidR="00F1519E" w:rsidRPr="00F60A04">
        <w:rPr>
          <w:rFonts w:ascii="SimSun" w:hAnsi="SimSun" w:hint="eastAsia"/>
          <w:sz w:val="21"/>
          <w:szCs w:val="21"/>
        </w:rPr>
        <w:t>文件</w:t>
      </w:r>
      <w:r w:rsidRPr="00F60A04">
        <w:rPr>
          <w:rFonts w:ascii="SimSun" w:hAnsi="SimSun"/>
          <w:sz w:val="21"/>
          <w:szCs w:val="21"/>
        </w:rPr>
        <w:t>PCT/MIA/28/8的内容和国际局的</w:t>
      </w:r>
      <w:r w:rsidR="00F1519E" w:rsidRPr="00F60A04">
        <w:rPr>
          <w:rFonts w:ascii="SimSun" w:hAnsi="SimSun" w:hint="eastAsia"/>
          <w:sz w:val="21"/>
          <w:szCs w:val="21"/>
        </w:rPr>
        <w:t>情况</w:t>
      </w:r>
      <w:r w:rsidRPr="00F60A04">
        <w:rPr>
          <w:rFonts w:ascii="SimSun" w:hAnsi="SimSun"/>
          <w:sz w:val="21"/>
          <w:szCs w:val="21"/>
        </w:rPr>
        <w:t>介绍。</w:t>
      </w:r>
    </w:p>
    <w:p w14:paraId="1A6D35CE" w14:textId="2B44E142" w:rsidR="008B4E66" w:rsidRPr="005F2AB2" w:rsidRDefault="00702C89" w:rsidP="00E97006">
      <w:pPr>
        <w:pStyle w:val="Heading1"/>
        <w:spacing w:beforeLines="100" w:afterLines="50" w:after="120" w:line="340" w:lineRule="atLeast"/>
        <w:rPr>
          <w:rFonts w:ascii="SimSun" w:hAnsi="SimSun"/>
          <w:sz w:val="21"/>
          <w:szCs w:val="21"/>
        </w:rPr>
      </w:pPr>
      <w:r w:rsidRPr="00F60A04">
        <w:rPr>
          <w:rFonts w:ascii="SimHei" w:eastAsia="SimHei" w:hAnsi="SimHei" w:hint="eastAsia"/>
          <w:b w:val="0"/>
          <w:bCs w:val="0"/>
          <w:sz w:val="21"/>
          <w:szCs w:val="21"/>
        </w:rPr>
        <w:t>今后的</w:t>
      </w:r>
      <w:r w:rsidRPr="00F60A04">
        <w:rPr>
          <w:rFonts w:ascii="SimHei" w:eastAsia="SimHei" w:hAnsi="SimHei" w:hint="eastAsia"/>
          <w:b w:val="0"/>
          <w:sz w:val="21"/>
          <w:szCs w:val="21"/>
        </w:rPr>
        <w:t>工作</w:t>
      </w:r>
    </w:p>
    <w:p w14:paraId="6AB5CD17" w14:textId="6A627608" w:rsidR="008B4E66" w:rsidRPr="00F60A04" w:rsidRDefault="000E0F90"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会议注意到PCT大会会议召开的变化，今后PCT大会</w:t>
      </w:r>
      <w:r w:rsidR="003C1709" w:rsidRPr="00F60A04">
        <w:rPr>
          <w:rFonts w:ascii="SimSun" w:hAnsi="SimSun" w:hint="eastAsia"/>
          <w:sz w:val="21"/>
          <w:szCs w:val="21"/>
        </w:rPr>
        <w:t>将</w:t>
      </w:r>
      <w:r w:rsidRPr="00F60A04">
        <w:rPr>
          <w:rFonts w:ascii="SimSun" w:hAnsi="SimSun"/>
          <w:sz w:val="21"/>
          <w:szCs w:val="21"/>
        </w:rPr>
        <w:t>在7月而不是9月/10月召开</w:t>
      </w:r>
      <w:r w:rsidR="003C1709" w:rsidRPr="00F60A04">
        <w:rPr>
          <w:rFonts w:ascii="SimSun" w:hAnsi="SimSun" w:hint="eastAsia"/>
          <w:sz w:val="21"/>
          <w:szCs w:val="21"/>
        </w:rPr>
        <w:t>常会</w:t>
      </w:r>
      <w:r w:rsidRPr="00F60A04">
        <w:rPr>
          <w:rFonts w:ascii="SimSun" w:hAnsi="SimSun"/>
          <w:sz w:val="21"/>
          <w:szCs w:val="21"/>
        </w:rPr>
        <w:t>。这将影响</w:t>
      </w:r>
      <w:r w:rsidR="003C1709" w:rsidRPr="00F60A04">
        <w:rPr>
          <w:rFonts w:ascii="SimSun" w:hAnsi="SimSun"/>
          <w:sz w:val="21"/>
          <w:szCs w:val="21"/>
        </w:rPr>
        <w:t>包括PCT工作组</w:t>
      </w:r>
      <w:r w:rsidR="003C1709" w:rsidRPr="00F60A04">
        <w:rPr>
          <w:rFonts w:ascii="SimSun" w:hAnsi="SimSun" w:hint="eastAsia"/>
          <w:sz w:val="21"/>
          <w:szCs w:val="21"/>
        </w:rPr>
        <w:t>在内的</w:t>
      </w:r>
      <w:r w:rsidRPr="00F60A04">
        <w:rPr>
          <w:rFonts w:ascii="SimSun" w:hAnsi="SimSun"/>
          <w:sz w:val="21"/>
          <w:szCs w:val="21"/>
        </w:rPr>
        <w:t>PCT</w:t>
      </w:r>
      <w:r w:rsidR="003C1709" w:rsidRPr="00F60A04">
        <w:rPr>
          <w:rFonts w:ascii="SimSun" w:hAnsi="SimSun" w:hint="eastAsia"/>
          <w:sz w:val="21"/>
          <w:szCs w:val="21"/>
        </w:rPr>
        <w:t>其他</w:t>
      </w:r>
      <w:r w:rsidRPr="00F60A04">
        <w:rPr>
          <w:rFonts w:ascii="SimSun" w:hAnsi="SimSun"/>
          <w:sz w:val="21"/>
          <w:szCs w:val="21"/>
        </w:rPr>
        <w:t>机构的会议。各个机构的工作需要适当协调，并在一年中分散进行，以便对国际</w:t>
      </w:r>
      <w:r w:rsidR="003C1709" w:rsidRPr="00F60A04">
        <w:rPr>
          <w:rFonts w:ascii="SimSun" w:hAnsi="SimSun" w:hint="eastAsia"/>
          <w:sz w:val="21"/>
          <w:szCs w:val="21"/>
        </w:rPr>
        <w:t>单位</w:t>
      </w:r>
      <w:r w:rsidRPr="00F60A04">
        <w:rPr>
          <w:rFonts w:ascii="SimSun" w:hAnsi="SimSun"/>
          <w:sz w:val="21"/>
          <w:szCs w:val="21"/>
        </w:rPr>
        <w:t>、国际局和成员国来说既有效又易于管理。秘书处表示，总干事将</w:t>
      </w:r>
      <w:r w:rsidR="003C1709" w:rsidRPr="00F60A04">
        <w:rPr>
          <w:rFonts w:ascii="SimSun" w:hAnsi="SimSun" w:hint="eastAsia"/>
          <w:sz w:val="21"/>
          <w:szCs w:val="21"/>
        </w:rPr>
        <w:t>在对更多具体情况有所了解</w:t>
      </w:r>
      <w:r w:rsidRPr="00F60A04">
        <w:rPr>
          <w:rFonts w:ascii="SimSun" w:hAnsi="SimSun"/>
          <w:sz w:val="21"/>
          <w:szCs w:val="21"/>
        </w:rPr>
        <w:t>后提出这方面的建议。</w:t>
      </w:r>
    </w:p>
    <w:p w14:paraId="5B89E078" w14:textId="0DBFCBF4" w:rsidR="008B4E66" w:rsidRPr="00F60A04" w:rsidRDefault="000E0F90"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sz w:val="21"/>
          <w:szCs w:val="21"/>
        </w:rPr>
        <w:t>会议还注意到秘书处的一项建议，即在2023年以远程会议的形式举行会议，或者以在日内瓦举行的</w:t>
      </w:r>
      <w:r w:rsidR="008651C9">
        <w:rPr>
          <w:rFonts w:ascii="SimSun" w:hAnsi="SimSun" w:hint="eastAsia"/>
          <w:sz w:val="21"/>
          <w:szCs w:val="21"/>
        </w:rPr>
        <w:t>、</w:t>
      </w:r>
      <w:r w:rsidRPr="00F60A04">
        <w:rPr>
          <w:rFonts w:ascii="SimSun" w:hAnsi="SimSun"/>
          <w:sz w:val="21"/>
          <w:szCs w:val="21"/>
        </w:rPr>
        <w:t>承认各种不确定因素和需要尽可能多的</w:t>
      </w:r>
      <w:r w:rsidR="009A3644" w:rsidRPr="00F60A04">
        <w:rPr>
          <w:rFonts w:ascii="SimSun" w:hAnsi="SimSun"/>
          <w:sz w:val="21"/>
          <w:szCs w:val="21"/>
        </w:rPr>
        <w:t>单位</w:t>
      </w:r>
      <w:r w:rsidRPr="00F60A04">
        <w:rPr>
          <w:rFonts w:ascii="SimSun" w:hAnsi="SimSun"/>
          <w:sz w:val="21"/>
          <w:szCs w:val="21"/>
        </w:rPr>
        <w:t>能够参加任何实际会议。</w:t>
      </w:r>
    </w:p>
    <w:p w14:paraId="537531C3" w14:textId="1361D569" w:rsidR="008B4E66" w:rsidRPr="005F2AB2" w:rsidRDefault="00702C89" w:rsidP="00E97006">
      <w:pPr>
        <w:pStyle w:val="Heading1"/>
        <w:spacing w:beforeLines="100" w:afterLines="50" w:after="120" w:line="340" w:lineRule="atLeast"/>
        <w:rPr>
          <w:rFonts w:ascii="SimSun" w:hAnsi="SimSun"/>
          <w:sz w:val="21"/>
          <w:szCs w:val="21"/>
        </w:rPr>
      </w:pPr>
      <w:r w:rsidRPr="00F60A04">
        <w:rPr>
          <w:rFonts w:ascii="SimHei" w:eastAsia="SimHei" w:hAnsi="SimHei" w:hint="eastAsia"/>
          <w:b w:val="0"/>
          <w:bCs w:val="0"/>
          <w:sz w:val="21"/>
          <w:szCs w:val="21"/>
        </w:rPr>
        <w:t>会议闭幕</w:t>
      </w:r>
    </w:p>
    <w:p w14:paraId="5202DB55" w14:textId="1B2C73C4" w:rsidR="008B4E66" w:rsidRPr="005F2AB2" w:rsidRDefault="00702C89" w:rsidP="00E97006">
      <w:pPr>
        <w:pStyle w:val="ONUME"/>
        <w:numPr>
          <w:ilvl w:val="0"/>
          <w:numId w:val="4"/>
        </w:numPr>
        <w:tabs>
          <w:tab w:val="clear" w:pos="567"/>
        </w:tabs>
        <w:overflowPunct w:val="0"/>
        <w:spacing w:afterLines="50" w:after="120" w:line="340" w:lineRule="atLeast"/>
        <w:jc w:val="both"/>
        <w:rPr>
          <w:rFonts w:ascii="SimSun" w:hAnsi="SimSun"/>
          <w:sz w:val="21"/>
          <w:szCs w:val="21"/>
        </w:rPr>
      </w:pPr>
      <w:r w:rsidRPr="00F60A04">
        <w:rPr>
          <w:rFonts w:ascii="SimSun" w:hAnsi="SimSun" w:hint="eastAsia"/>
          <w:sz w:val="21"/>
          <w:szCs w:val="21"/>
        </w:rPr>
        <w:t>主席于202</w:t>
      </w:r>
      <w:r w:rsidR="003C1709" w:rsidRPr="00F60A04">
        <w:rPr>
          <w:rFonts w:ascii="SimSun" w:hAnsi="SimSun"/>
          <w:sz w:val="21"/>
          <w:szCs w:val="21"/>
        </w:rPr>
        <w:t>2</w:t>
      </w:r>
      <w:r w:rsidRPr="00F60A04">
        <w:rPr>
          <w:rFonts w:ascii="SimSun" w:hAnsi="SimSun" w:hint="eastAsia"/>
          <w:sz w:val="21"/>
          <w:szCs w:val="21"/>
        </w:rPr>
        <w:t>年</w:t>
      </w:r>
      <w:r w:rsidR="003C1709" w:rsidRPr="00F60A04">
        <w:rPr>
          <w:rFonts w:ascii="SimSun" w:hAnsi="SimSun"/>
          <w:sz w:val="21"/>
          <w:szCs w:val="21"/>
        </w:rPr>
        <w:t>6</w:t>
      </w:r>
      <w:r w:rsidRPr="00F60A04">
        <w:rPr>
          <w:rFonts w:ascii="SimSun" w:hAnsi="SimSun" w:hint="eastAsia"/>
          <w:sz w:val="21"/>
          <w:szCs w:val="21"/>
        </w:rPr>
        <w:t>月</w:t>
      </w:r>
      <w:r w:rsidRPr="005F2AB2">
        <w:rPr>
          <w:rFonts w:asciiTheme="minorEastAsia" w:eastAsiaTheme="minorEastAsia" w:hAnsiTheme="minorEastAsia" w:hint="eastAsia"/>
          <w:sz w:val="21"/>
          <w:szCs w:val="21"/>
        </w:rPr>
        <w:t>2</w:t>
      </w:r>
      <w:r w:rsidR="003C1709" w:rsidRPr="005F2AB2">
        <w:rPr>
          <w:rFonts w:asciiTheme="minorEastAsia" w:eastAsiaTheme="minorEastAsia" w:hAnsiTheme="minorEastAsia"/>
          <w:sz w:val="21"/>
          <w:szCs w:val="21"/>
        </w:rPr>
        <w:t>2</w:t>
      </w:r>
      <w:r w:rsidRPr="00F60A04">
        <w:rPr>
          <w:rFonts w:ascii="SimSun" w:hAnsi="SimSun" w:hint="eastAsia"/>
          <w:sz w:val="21"/>
          <w:szCs w:val="21"/>
        </w:rPr>
        <w:t>日宣布本届会议闭幕。</w:t>
      </w:r>
    </w:p>
    <w:p w14:paraId="52A52F62" w14:textId="5AA97A6A" w:rsidR="008B4E66" w:rsidRPr="005F2AB2" w:rsidRDefault="00702C89" w:rsidP="006B2176">
      <w:pPr>
        <w:pStyle w:val="ONUME"/>
        <w:keepNext/>
        <w:tabs>
          <w:tab w:val="left" w:pos="720"/>
        </w:tabs>
        <w:overflowPunct w:val="0"/>
        <w:spacing w:afterLines="50" w:after="120" w:line="340" w:lineRule="atLeast"/>
        <w:rPr>
          <w:rFonts w:ascii="SimSun" w:hAnsi="SimSun"/>
          <w:sz w:val="21"/>
          <w:szCs w:val="21"/>
        </w:rPr>
      </w:pPr>
      <w:r w:rsidRPr="005F2AB2">
        <w:rPr>
          <w:rFonts w:ascii="KaiTi" w:eastAsia="KaiTi" w:hAnsi="KaiTi"/>
          <w:sz w:val="21"/>
          <w:szCs w:val="21"/>
        </w:rPr>
        <w:t>[</w:t>
      </w:r>
      <w:r w:rsidRPr="005F2AB2">
        <w:rPr>
          <w:rFonts w:ascii="KaiTi" w:eastAsia="KaiTi" w:hAnsi="KaiTi" w:hint="eastAsia"/>
          <w:sz w:val="21"/>
          <w:szCs w:val="21"/>
        </w:rPr>
        <w:t>此处未转录载有与会人员名单的文件</w:t>
      </w:r>
      <w:r w:rsidRPr="005F2AB2">
        <w:rPr>
          <w:rFonts w:ascii="KaiTi" w:eastAsia="KaiTi" w:hAnsi="KaiTi"/>
          <w:sz w:val="21"/>
          <w:szCs w:val="21"/>
        </w:rPr>
        <w:t>PCT/MIA/2</w:t>
      </w:r>
      <w:r w:rsidR="00D8448A" w:rsidRPr="005F2AB2">
        <w:rPr>
          <w:rFonts w:ascii="KaiTi" w:eastAsia="KaiTi" w:hAnsi="KaiTi"/>
          <w:sz w:val="21"/>
          <w:szCs w:val="21"/>
        </w:rPr>
        <w:t>9</w:t>
      </w:r>
      <w:r w:rsidRPr="005F2AB2">
        <w:rPr>
          <w:rFonts w:ascii="KaiTi" w:eastAsia="KaiTi" w:hAnsi="KaiTi"/>
          <w:sz w:val="21"/>
          <w:szCs w:val="21"/>
        </w:rPr>
        <w:t>/</w:t>
      </w:r>
      <w:r w:rsidR="00D8448A" w:rsidRPr="005F2AB2">
        <w:rPr>
          <w:rFonts w:ascii="KaiTi" w:eastAsia="KaiTi" w:hAnsi="KaiTi"/>
          <w:sz w:val="21"/>
          <w:szCs w:val="21"/>
        </w:rPr>
        <w:t>10</w:t>
      </w:r>
      <w:r w:rsidRPr="005F2AB2">
        <w:rPr>
          <w:rFonts w:ascii="KaiTi" w:eastAsia="KaiTi" w:hAnsi="KaiTi" w:hint="eastAsia"/>
          <w:sz w:val="21"/>
          <w:szCs w:val="21"/>
        </w:rPr>
        <w:t>附件一</w:t>
      </w:r>
      <w:r w:rsidRPr="005F2AB2">
        <w:rPr>
          <w:rFonts w:ascii="KaiTi" w:eastAsia="KaiTi" w:hAnsi="KaiTi"/>
          <w:sz w:val="21"/>
          <w:szCs w:val="21"/>
        </w:rPr>
        <w:t>]</w:t>
      </w:r>
    </w:p>
    <w:p w14:paraId="741B5E3C" w14:textId="6071E7B3" w:rsidR="008B4E66" w:rsidRDefault="00702C89" w:rsidP="00E97006">
      <w:pPr>
        <w:pStyle w:val="Endofdocument-Annex"/>
        <w:overflowPunct w:val="0"/>
        <w:spacing w:before="720" w:afterLines="50" w:after="120" w:line="340" w:lineRule="atLeast"/>
        <w:rPr>
          <w:rFonts w:ascii="KaiTi" w:eastAsia="KaiTi" w:hAnsi="KaiTi"/>
          <w:sz w:val="21"/>
          <w:szCs w:val="21"/>
        </w:rPr>
      </w:pPr>
      <w:r w:rsidRPr="005F2AB2">
        <w:rPr>
          <w:rFonts w:ascii="KaiTi" w:eastAsia="KaiTi" w:hAnsi="KaiTi"/>
          <w:sz w:val="21"/>
          <w:szCs w:val="21"/>
        </w:rPr>
        <w:t>[</w:t>
      </w:r>
      <w:r w:rsidRPr="005F2AB2">
        <w:rPr>
          <w:rFonts w:ascii="KaiTi" w:eastAsia="KaiTi" w:hAnsi="KaiTi" w:hint="eastAsia"/>
          <w:sz w:val="21"/>
          <w:szCs w:val="21"/>
        </w:rPr>
        <w:t>后接（文件</w:t>
      </w:r>
      <w:r w:rsidRPr="005F2AB2">
        <w:rPr>
          <w:rFonts w:ascii="KaiTi" w:eastAsia="KaiTi" w:hAnsi="KaiTi"/>
          <w:sz w:val="21"/>
          <w:szCs w:val="21"/>
        </w:rPr>
        <w:t>PCT/MIA/2</w:t>
      </w:r>
      <w:r w:rsidR="003C1709" w:rsidRPr="005F2AB2">
        <w:rPr>
          <w:rFonts w:ascii="KaiTi" w:eastAsia="KaiTi" w:hAnsi="KaiTi"/>
          <w:sz w:val="21"/>
          <w:szCs w:val="21"/>
        </w:rPr>
        <w:t>9</w:t>
      </w:r>
      <w:r w:rsidRPr="005F2AB2">
        <w:rPr>
          <w:rFonts w:ascii="KaiTi" w:eastAsia="KaiTi" w:hAnsi="KaiTi"/>
          <w:sz w:val="21"/>
          <w:szCs w:val="21"/>
        </w:rPr>
        <w:t>/</w:t>
      </w:r>
      <w:r w:rsidR="003C1709" w:rsidRPr="005F2AB2">
        <w:rPr>
          <w:rFonts w:ascii="KaiTi" w:eastAsia="KaiTi" w:hAnsi="KaiTi"/>
          <w:sz w:val="21"/>
          <w:szCs w:val="21"/>
        </w:rPr>
        <w:t>10</w:t>
      </w:r>
      <w:r w:rsidRPr="005F2AB2">
        <w:rPr>
          <w:rFonts w:ascii="KaiTi" w:eastAsia="KaiTi" w:hAnsi="KaiTi" w:hint="eastAsia"/>
          <w:sz w:val="21"/>
          <w:szCs w:val="21"/>
        </w:rPr>
        <w:t>）附件二]</w:t>
      </w:r>
    </w:p>
    <w:p w14:paraId="0CD2B71D" w14:textId="77777777" w:rsidR="00E97006" w:rsidRPr="005F2AB2" w:rsidRDefault="00E97006" w:rsidP="008B4E66">
      <w:pPr>
        <w:pStyle w:val="Endofdocument-Annex"/>
        <w:rPr>
          <w:rFonts w:ascii="SimSun" w:hAnsi="SimSun"/>
          <w:sz w:val="21"/>
          <w:szCs w:val="21"/>
        </w:rPr>
        <w:sectPr w:rsidR="00E97006" w:rsidRPr="005F2AB2" w:rsidSect="008B4E6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p w14:paraId="58FB2259" w14:textId="30B13DDB" w:rsidR="00447A8B" w:rsidRPr="005F2AB2" w:rsidRDefault="00A5406A" w:rsidP="006B2176">
      <w:pPr>
        <w:pStyle w:val="ONUME"/>
        <w:tabs>
          <w:tab w:val="left" w:pos="720"/>
        </w:tabs>
        <w:spacing w:beforeLines="100" w:before="240" w:afterLines="50" w:after="120" w:line="340" w:lineRule="atLeast"/>
        <w:rPr>
          <w:rFonts w:ascii="SimSun" w:hAnsi="SimSun"/>
          <w:sz w:val="21"/>
          <w:szCs w:val="21"/>
        </w:rPr>
      </w:pPr>
      <w:r w:rsidRPr="00F60A04">
        <w:rPr>
          <w:rFonts w:ascii="SimHei" w:eastAsia="SimHei" w:hAnsi="SimHei" w:hint="eastAsia"/>
          <w:sz w:val="21"/>
          <w:szCs w:val="21"/>
        </w:rPr>
        <w:lastRenderedPageBreak/>
        <w:t>（文件PCT/MIA/2</w:t>
      </w:r>
      <w:r w:rsidR="00800E65" w:rsidRPr="00F60A04">
        <w:rPr>
          <w:rFonts w:ascii="SimHei" w:eastAsia="SimHei" w:hAnsi="SimHei"/>
          <w:sz w:val="21"/>
          <w:szCs w:val="21"/>
        </w:rPr>
        <w:t>9</w:t>
      </w:r>
      <w:r w:rsidRPr="00F60A04">
        <w:rPr>
          <w:rFonts w:ascii="SimHei" w:eastAsia="SimHei" w:hAnsi="SimHei" w:hint="eastAsia"/>
          <w:sz w:val="21"/>
          <w:szCs w:val="21"/>
        </w:rPr>
        <w:t>/</w:t>
      </w:r>
      <w:r w:rsidR="00800E65" w:rsidRPr="00F60A04">
        <w:rPr>
          <w:rFonts w:ascii="SimHei" w:eastAsia="SimHei" w:hAnsi="SimHei"/>
          <w:sz w:val="21"/>
          <w:szCs w:val="21"/>
        </w:rPr>
        <w:t>10</w:t>
      </w:r>
      <w:r w:rsidRPr="00F60A04">
        <w:rPr>
          <w:rFonts w:ascii="SimHei" w:eastAsia="SimHei" w:hAnsi="SimHei" w:hint="eastAsia"/>
          <w:sz w:val="21"/>
          <w:szCs w:val="21"/>
        </w:rPr>
        <w:t>）附件二</w:t>
      </w:r>
    </w:p>
    <w:p w14:paraId="18EC7508" w14:textId="21A08D57" w:rsidR="00447A8B" w:rsidRPr="005F2AB2" w:rsidRDefault="00A5406A" w:rsidP="006B2176">
      <w:pPr>
        <w:pStyle w:val="ONUME"/>
        <w:tabs>
          <w:tab w:val="left" w:pos="720"/>
        </w:tabs>
        <w:spacing w:beforeLines="100" w:before="240" w:afterLines="50" w:after="120" w:line="340" w:lineRule="atLeast"/>
        <w:rPr>
          <w:rFonts w:ascii="SimSun" w:hAnsi="SimSun"/>
          <w:sz w:val="21"/>
          <w:szCs w:val="21"/>
        </w:rPr>
      </w:pPr>
      <w:r w:rsidRPr="00F60A04">
        <w:rPr>
          <w:rFonts w:ascii="SimHei" w:eastAsia="SimHei" w:hAnsi="SimHei" w:hint="eastAsia"/>
          <w:sz w:val="21"/>
          <w:szCs w:val="21"/>
        </w:rPr>
        <w:t>PCT/MIA质量小组，第十</w:t>
      </w:r>
      <w:r w:rsidR="00800E65" w:rsidRPr="00F60A04">
        <w:rPr>
          <w:rFonts w:ascii="SimHei" w:eastAsia="SimHei" w:hAnsi="SimHei" w:hint="eastAsia"/>
          <w:sz w:val="21"/>
          <w:szCs w:val="21"/>
        </w:rPr>
        <w:t>二</w:t>
      </w:r>
      <w:r w:rsidRPr="00F60A04">
        <w:rPr>
          <w:rFonts w:ascii="SimHei" w:eastAsia="SimHei" w:hAnsi="SimHei" w:hint="eastAsia"/>
          <w:sz w:val="21"/>
          <w:szCs w:val="21"/>
        </w:rPr>
        <w:t>次非正式会议</w:t>
      </w:r>
      <w:r w:rsidR="006B2176">
        <w:rPr>
          <w:rFonts w:ascii="SimHei" w:eastAsia="SimHei" w:hAnsi="SimHei"/>
          <w:sz w:val="21"/>
          <w:szCs w:val="21"/>
        </w:rPr>
        <w:br/>
      </w:r>
      <w:r w:rsidRPr="00F60A04">
        <w:rPr>
          <w:rFonts w:ascii="SimHei" w:eastAsia="SimHei" w:hAnsi="SimHei"/>
          <w:sz w:val="21"/>
          <w:szCs w:val="21"/>
        </w:rPr>
        <w:t>202</w:t>
      </w:r>
      <w:r w:rsidR="00800E65" w:rsidRPr="00F60A04">
        <w:rPr>
          <w:rFonts w:ascii="SimHei" w:eastAsia="SimHei" w:hAnsi="SimHei"/>
          <w:sz w:val="21"/>
          <w:szCs w:val="21"/>
        </w:rPr>
        <w:t>2</w:t>
      </w:r>
      <w:r w:rsidRPr="00F60A04">
        <w:rPr>
          <w:rFonts w:ascii="SimHei" w:eastAsia="SimHei" w:hAnsi="SimHei" w:hint="eastAsia"/>
          <w:sz w:val="21"/>
          <w:szCs w:val="21"/>
        </w:rPr>
        <w:t>年</w:t>
      </w:r>
      <w:r w:rsidR="00800E65" w:rsidRPr="00F60A04">
        <w:rPr>
          <w:rFonts w:ascii="SimHei" w:eastAsia="SimHei" w:hAnsi="SimHei"/>
          <w:sz w:val="21"/>
          <w:szCs w:val="21"/>
        </w:rPr>
        <w:t>6</w:t>
      </w:r>
      <w:r w:rsidRPr="00F60A04">
        <w:rPr>
          <w:rFonts w:ascii="SimHei" w:eastAsia="SimHei" w:hAnsi="SimHei" w:hint="eastAsia"/>
          <w:sz w:val="21"/>
          <w:szCs w:val="21"/>
        </w:rPr>
        <w:t>月</w:t>
      </w:r>
      <w:r w:rsidR="00800E65" w:rsidRPr="00F60A04">
        <w:rPr>
          <w:rFonts w:ascii="SimHei" w:eastAsia="SimHei" w:hAnsi="SimHei"/>
          <w:sz w:val="21"/>
          <w:szCs w:val="21"/>
        </w:rPr>
        <w:t>16</w:t>
      </w:r>
      <w:r w:rsidRPr="00F60A04">
        <w:rPr>
          <w:rFonts w:ascii="SimHei" w:eastAsia="SimHei" w:hAnsi="SimHei" w:hint="eastAsia"/>
          <w:sz w:val="21"/>
          <w:szCs w:val="21"/>
        </w:rPr>
        <w:t>日和</w:t>
      </w:r>
      <w:r w:rsidR="00800E65" w:rsidRPr="00F60A04">
        <w:rPr>
          <w:rFonts w:ascii="SimHei" w:eastAsia="SimHei" w:hAnsi="SimHei" w:hint="eastAsia"/>
          <w:sz w:val="21"/>
          <w:szCs w:val="21"/>
        </w:rPr>
        <w:t>1</w:t>
      </w:r>
      <w:r w:rsidR="00800E65" w:rsidRPr="00F60A04">
        <w:rPr>
          <w:rFonts w:ascii="SimHei" w:eastAsia="SimHei" w:hAnsi="SimHei"/>
          <w:sz w:val="21"/>
          <w:szCs w:val="21"/>
        </w:rPr>
        <w:t>7</w:t>
      </w:r>
      <w:r w:rsidRPr="00F60A04">
        <w:rPr>
          <w:rFonts w:ascii="SimHei" w:eastAsia="SimHei" w:hAnsi="SimHei" w:hint="eastAsia"/>
          <w:sz w:val="21"/>
          <w:szCs w:val="21"/>
        </w:rPr>
        <w:t>日，日内瓦</w:t>
      </w:r>
    </w:p>
    <w:p w14:paraId="7226404D" w14:textId="6DF62BCF" w:rsidR="00447A8B" w:rsidRPr="005F2AB2" w:rsidRDefault="00A5406A" w:rsidP="006B2176">
      <w:pPr>
        <w:pStyle w:val="ONUME"/>
        <w:keepNext/>
        <w:spacing w:beforeLines="100" w:before="240" w:afterLines="50" w:after="120" w:line="340" w:lineRule="atLeast"/>
        <w:rPr>
          <w:rFonts w:ascii="SimSun" w:hAnsi="SimSun"/>
          <w:sz w:val="21"/>
          <w:szCs w:val="21"/>
        </w:rPr>
      </w:pPr>
      <w:r w:rsidRPr="00F60A04">
        <w:rPr>
          <w:rFonts w:ascii="SimHei" w:eastAsia="SimHei" w:hAnsi="SimHei" w:hint="eastAsia"/>
          <w:sz w:val="21"/>
          <w:szCs w:val="21"/>
        </w:rPr>
        <w:t>主席总结</w:t>
      </w:r>
    </w:p>
    <w:p w14:paraId="31AE5588" w14:textId="17FB9738" w:rsidR="008B4E66" w:rsidRPr="005401B7" w:rsidRDefault="00A5406A" w:rsidP="006B2176">
      <w:pPr>
        <w:pStyle w:val="ONUME"/>
        <w:numPr>
          <w:ilvl w:val="0"/>
          <w:numId w:val="19"/>
        </w:numPr>
        <w:overflowPunct w:val="0"/>
        <w:spacing w:afterLines="50" w:after="120" w:line="340" w:lineRule="atLeast"/>
        <w:jc w:val="both"/>
        <w:rPr>
          <w:rFonts w:ascii="SimSun" w:hAnsi="SimSun"/>
          <w:sz w:val="21"/>
          <w:szCs w:val="21"/>
        </w:rPr>
      </w:pPr>
      <w:r w:rsidRPr="005401B7">
        <w:rPr>
          <w:rFonts w:ascii="SimSun" w:hAnsi="SimSun" w:hint="eastAsia"/>
          <w:sz w:val="21"/>
          <w:szCs w:val="21"/>
        </w:rPr>
        <w:t>世界知识产权组织（产权组织）PCT业务发展司司长迈克尔·理查森先生代表产权组织总干事邓鸿森先生对与会者表示欢迎。</w:t>
      </w:r>
    </w:p>
    <w:p w14:paraId="08140D0A" w14:textId="1B6B006F" w:rsidR="008B4E66" w:rsidRPr="006B2176" w:rsidRDefault="008B4E66" w:rsidP="006B2176">
      <w:pPr>
        <w:pStyle w:val="ONUME"/>
        <w:keepNext/>
        <w:spacing w:beforeLines="100" w:before="240" w:afterLines="50" w:after="120" w:line="340" w:lineRule="atLeast"/>
        <w:rPr>
          <w:rFonts w:ascii="SimHei" w:eastAsia="SimHei" w:hAnsi="SimHei"/>
          <w:sz w:val="21"/>
          <w:szCs w:val="21"/>
        </w:rPr>
      </w:pPr>
      <w:r w:rsidRPr="006B2176">
        <w:rPr>
          <w:rFonts w:ascii="SimHei" w:eastAsia="SimHei" w:hAnsi="SimHei"/>
          <w:sz w:val="21"/>
          <w:szCs w:val="21"/>
        </w:rPr>
        <w:t>1.</w:t>
      </w:r>
      <w:r w:rsidR="00A5406A" w:rsidRPr="006B2176">
        <w:rPr>
          <w:rFonts w:ascii="SimHei" w:eastAsia="SimHei" w:hAnsi="SimHei" w:hint="eastAsia"/>
          <w:sz w:val="21"/>
          <w:szCs w:val="21"/>
        </w:rPr>
        <w:t>质量管理体系</w:t>
      </w:r>
    </w:p>
    <w:p w14:paraId="0444E8D1" w14:textId="5DED186E" w:rsidR="008B4E66" w:rsidRPr="005F2AB2" w:rsidRDefault="008B4E66" w:rsidP="006B2176">
      <w:pPr>
        <w:pStyle w:val="Heading1"/>
        <w:overflowPunct w:val="0"/>
        <w:spacing w:beforeLines="100" w:afterLines="50" w:after="120" w:line="340" w:lineRule="atLeast"/>
        <w:jc w:val="both"/>
        <w:rPr>
          <w:rFonts w:ascii="SimSun" w:hAnsi="SimSun"/>
          <w:sz w:val="21"/>
          <w:szCs w:val="21"/>
        </w:rPr>
      </w:pPr>
      <w:r w:rsidRPr="005F2AB2">
        <w:rPr>
          <w:rFonts w:ascii="SimSun" w:hAnsi="SimSun"/>
          <w:sz w:val="21"/>
          <w:szCs w:val="21"/>
        </w:rPr>
        <w:t>(a)</w:t>
      </w:r>
      <w:r w:rsidR="00A5406A" w:rsidRPr="006B2176">
        <w:rPr>
          <w:rFonts w:ascii="SimSun" w:hAnsi="SimSun" w:hint="eastAsia"/>
          <w:sz w:val="21"/>
          <w:szCs w:val="21"/>
        </w:rPr>
        <w:t>根据《PCT国际检索和初步审查指南》第21章所做的有关质量管理体系的报告</w:t>
      </w:r>
    </w:p>
    <w:p w14:paraId="62A44588" w14:textId="409BA927" w:rsidR="008B4E66" w:rsidRPr="005401B7" w:rsidRDefault="000E0F90"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sz w:val="21"/>
          <w:szCs w:val="21"/>
        </w:rPr>
        <w:t>一个</w:t>
      </w:r>
      <w:r w:rsidR="00800E65" w:rsidRPr="005401B7">
        <w:rPr>
          <w:rFonts w:ascii="SimSun" w:hAnsi="SimSun"/>
          <w:sz w:val="21"/>
          <w:szCs w:val="21"/>
        </w:rPr>
        <w:t>单位</w:t>
      </w:r>
      <w:r w:rsidRPr="005401B7">
        <w:rPr>
          <w:rFonts w:ascii="SimSun" w:hAnsi="SimSun"/>
          <w:sz w:val="21"/>
          <w:szCs w:val="21"/>
        </w:rPr>
        <w:t>简要介绍了其质量管理体系报告的要点和最近发生的相关活动，如向公众和审查员提供新的</w:t>
      </w:r>
      <w:r w:rsidR="00A43EDC" w:rsidRPr="005401B7">
        <w:rPr>
          <w:rFonts w:ascii="SimSun" w:hAnsi="SimSun"/>
          <w:sz w:val="21"/>
          <w:szCs w:val="21"/>
        </w:rPr>
        <w:t>检索</w:t>
      </w:r>
      <w:r w:rsidRPr="005401B7">
        <w:rPr>
          <w:rFonts w:ascii="SimSun" w:hAnsi="SimSun"/>
          <w:sz w:val="21"/>
          <w:szCs w:val="21"/>
        </w:rPr>
        <w:t>工具，</w:t>
      </w:r>
      <w:r w:rsidR="001D070B" w:rsidRPr="005401B7">
        <w:rPr>
          <w:rFonts w:ascii="SimSun" w:hAnsi="SimSun" w:hint="eastAsia"/>
          <w:sz w:val="21"/>
          <w:szCs w:val="21"/>
        </w:rPr>
        <w:t>交付</w:t>
      </w:r>
      <w:r w:rsidRPr="005401B7">
        <w:rPr>
          <w:rFonts w:ascii="SimSun" w:hAnsi="SimSun"/>
          <w:sz w:val="21"/>
          <w:szCs w:val="21"/>
        </w:rPr>
        <w:t>XML</w:t>
      </w:r>
      <w:r w:rsidR="00A43EDC" w:rsidRPr="005401B7">
        <w:rPr>
          <w:rFonts w:ascii="SimSun" w:hAnsi="SimSun"/>
          <w:sz w:val="21"/>
          <w:szCs w:val="21"/>
        </w:rPr>
        <w:t>检索</w:t>
      </w:r>
      <w:r w:rsidRPr="005401B7">
        <w:rPr>
          <w:rFonts w:ascii="SimSun" w:hAnsi="SimSun"/>
          <w:sz w:val="21"/>
          <w:szCs w:val="21"/>
        </w:rPr>
        <w:t>报告，风险管理流程符合ISO 31000，以及</w:t>
      </w:r>
      <w:r w:rsidR="001D070B" w:rsidRPr="005401B7">
        <w:rPr>
          <w:rFonts w:ascii="SimSun" w:hAnsi="SimSun" w:hint="eastAsia"/>
          <w:sz w:val="21"/>
          <w:szCs w:val="21"/>
        </w:rPr>
        <w:t>员工</w:t>
      </w:r>
      <w:r w:rsidRPr="005401B7">
        <w:rPr>
          <w:rFonts w:ascii="SimSun" w:hAnsi="SimSun"/>
          <w:sz w:val="21"/>
          <w:szCs w:val="21"/>
        </w:rPr>
        <w:t>返回办公室</w:t>
      </w:r>
      <w:r w:rsidR="001D070B" w:rsidRPr="005401B7">
        <w:rPr>
          <w:rFonts w:ascii="SimSun" w:hAnsi="SimSun" w:hint="eastAsia"/>
          <w:sz w:val="21"/>
          <w:szCs w:val="21"/>
        </w:rPr>
        <w:t>办公</w:t>
      </w:r>
      <w:r w:rsidRPr="005401B7">
        <w:rPr>
          <w:rFonts w:ascii="SimSun" w:hAnsi="SimSun"/>
          <w:sz w:val="21"/>
          <w:szCs w:val="21"/>
        </w:rPr>
        <w:t>。另一个</w:t>
      </w:r>
      <w:r w:rsidR="00800E65" w:rsidRPr="005401B7">
        <w:rPr>
          <w:rFonts w:ascii="SimSun" w:hAnsi="SimSun"/>
          <w:sz w:val="21"/>
          <w:szCs w:val="21"/>
        </w:rPr>
        <w:t>单位</w:t>
      </w:r>
      <w:r w:rsidRPr="005401B7">
        <w:rPr>
          <w:rFonts w:ascii="SimSun" w:hAnsi="SimSun"/>
          <w:sz w:val="21"/>
          <w:szCs w:val="21"/>
        </w:rPr>
        <w:t>澄清说，其最新报告中</w:t>
      </w:r>
      <w:r w:rsidR="001D070B" w:rsidRPr="005401B7">
        <w:rPr>
          <w:rFonts w:ascii="SimSun" w:hAnsi="SimSun" w:hint="eastAsia"/>
          <w:sz w:val="21"/>
          <w:szCs w:val="21"/>
        </w:rPr>
        <w:t>提到</w:t>
      </w:r>
      <w:r w:rsidRPr="005401B7">
        <w:rPr>
          <w:rFonts w:ascii="SimSun" w:hAnsi="SimSun"/>
          <w:sz w:val="21"/>
          <w:szCs w:val="21"/>
        </w:rPr>
        <w:t>的风险管理</w:t>
      </w:r>
      <w:r w:rsidR="001D070B" w:rsidRPr="005401B7">
        <w:rPr>
          <w:rFonts w:ascii="SimSun" w:hAnsi="SimSun" w:hint="eastAsia"/>
          <w:sz w:val="21"/>
          <w:szCs w:val="21"/>
        </w:rPr>
        <w:t>流程</w:t>
      </w:r>
      <w:r w:rsidRPr="005401B7">
        <w:rPr>
          <w:rFonts w:ascii="SimSun" w:hAnsi="SimSun"/>
          <w:sz w:val="21"/>
          <w:szCs w:val="21"/>
        </w:rPr>
        <w:t>汇集了</w:t>
      </w:r>
      <w:r w:rsidR="001D070B" w:rsidRPr="005401B7">
        <w:rPr>
          <w:rFonts w:ascii="SimSun" w:hAnsi="SimSun" w:hint="eastAsia"/>
          <w:sz w:val="21"/>
          <w:szCs w:val="21"/>
        </w:rPr>
        <w:t>多项不同</w:t>
      </w:r>
      <w:r w:rsidRPr="005401B7">
        <w:rPr>
          <w:rFonts w:ascii="SimSun" w:hAnsi="SimSun"/>
          <w:sz w:val="21"/>
          <w:szCs w:val="21"/>
        </w:rPr>
        <w:t>的活动，其中许多活动已</w:t>
      </w:r>
      <w:r w:rsidR="001D070B" w:rsidRPr="005401B7">
        <w:rPr>
          <w:rFonts w:ascii="SimSun" w:hAnsi="SimSun" w:hint="eastAsia"/>
          <w:sz w:val="21"/>
          <w:szCs w:val="21"/>
        </w:rPr>
        <w:t>开展</w:t>
      </w:r>
      <w:r w:rsidRPr="005401B7">
        <w:rPr>
          <w:rFonts w:ascii="SimSun" w:hAnsi="SimSun"/>
          <w:sz w:val="21"/>
          <w:szCs w:val="21"/>
        </w:rPr>
        <w:t>了</w:t>
      </w:r>
      <w:r w:rsidR="001D070B" w:rsidRPr="005401B7">
        <w:rPr>
          <w:rFonts w:ascii="SimSun" w:hAnsi="SimSun" w:hint="eastAsia"/>
          <w:sz w:val="21"/>
          <w:szCs w:val="21"/>
        </w:rPr>
        <w:t>若干</w:t>
      </w:r>
      <w:r w:rsidRPr="005401B7">
        <w:rPr>
          <w:rFonts w:ascii="SimSun" w:hAnsi="SimSun"/>
          <w:sz w:val="21"/>
          <w:szCs w:val="21"/>
        </w:rPr>
        <w:t>年。</w:t>
      </w:r>
    </w:p>
    <w:p w14:paraId="530C67AB" w14:textId="2EB51D3A" w:rsidR="008B4E66" w:rsidRPr="005401B7" w:rsidRDefault="00FA00CC" w:rsidP="006B2176">
      <w:pPr>
        <w:pStyle w:val="ONUME"/>
        <w:numPr>
          <w:ilvl w:val="0"/>
          <w:numId w:val="19"/>
        </w:numPr>
        <w:tabs>
          <w:tab w:val="clear" w:pos="567"/>
        </w:tabs>
        <w:spacing w:afterLines="50" w:after="120" w:line="340" w:lineRule="atLeast"/>
        <w:ind w:left="567"/>
        <w:jc w:val="both"/>
        <w:rPr>
          <w:rFonts w:ascii="SimSun" w:hAnsi="SimSun"/>
          <w:sz w:val="21"/>
          <w:szCs w:val="21"/>
        </w:rPr>
      </w:pPr>
      <w:r w:rsidRPr="005401B7">
        <w:rPr>
          <w:rFonts w:ascii="SimSun" w:hAnsi="SimSun" w:hint="eastAsia"/>
          <w:sz w:val="21"/>
          <w:szCs w:val="21"/>
        </w:rPr>
        <w:t>小</w:t>
      </w:r>
      <w:r w:rsidR="000E0F90" w:rsidRPr="005401B7">
        <w:rPr>
          <w:rFonts w:ascii="SimSun" w:hAnsi="SimSun"/>
          <w:sz w:val="21"/>
          <w:szCs w:val="21"/>
        </w:rPr>
        <w:t>组同意应公布质量报告，并建议继续使用</w:t>
      </w:r>
      <w:r w:rsidR="00880D8D" w:rsidRPr="005401B7">
        <w:rPr>
          <w:rFonts w:ascii="SimSun" w:hAnsi="SimSun" w:hint="eastAsia"/>
          <w:sz w:val="21"/>
          <w:szCs w:val="21"/>
        </w:rPr>
        <w:t>现行</w:t>
      </w:r>
      <w:r w:rsidR="000E0F90" w:rsidRPr="005401B7">
        <w:rPr>
          <w:rFonts w:ascii="SimSun" w:hAnsi="SimSun"/>
          <w:sz w:val="21"/>
          <w:szCs w:val="21"/>
        </w:rPr>
        <w:t>的报告机制报告质量管理</w:t>
      </w:r>
      <w:r w:rsidR="00880D8D" w:rsidRPr="005401B7">
        <w:rPr>
          <w:rFonts w:ascii="SimSun" w:hAnsi="SimSun" w:hint="eastAsia"/>
          <w:sz w:val="21"/>
          <w:szCs w:val="21"/>
        </w:rPr>
        <w:t>体系</w:t>
      </w:r>
      <w:r w:rsidR="000E0F90" w:rsidRPr="005401B7">
        <w:rPr>
          <w:rFonts w:ascii="SimSun" w:hAnsi="SimSun"/>
          <w:sz w:val="21"/>
          <w:szCs w:val="21"/>
        </w:rPr>
        <w:t>。</w:t>
      </w:r>
    </w:p>
    <w:p w14:paraId="1DF1EF3A" w14:textId="5260A397" w:rsidR="008B4E66" w:rsidRPr="005F2AB2" w:rsidRDefault="008B4E66" w:rsidP="006B2176">
      <w:pPr>
        <w:pStyle w:val="Heading1"/>
        <w:overflowPunct w:val="0"/>
        <w:spacing w:beforeLines="100" w:afterLines="50" w:after="120" w:line="340" w:lineRule="atLeast"/>
        <w:jc w:val="both"/>
        <w:rPr>
          <w:rFonts w:ascii="SimSun" w:hAnsi="SimSun"/>
          <w:sz w:val="21"/>
          <w:szCs w:val="21"/>
        </w:rPr>
      </w:pPr>
      <w:r w:rsidRPr="005F2AB2">
        <w:rPr>
          <w:rFonts w:ascii="SimSun" w:hAnsi="SimSun"/>
          <w:sz w:val="21"/>
          <w:szCs w:val="21"/>
        </w:rPr>
        <w:t>(b)</w:t>
      </w:r>
      <w:r w:rsidR="00A5406A" w:rsidRPr="006B2176">
        <w:rPr>
          <w:rFonts w:ascii="SimSun" w:hAnsi="SimSun" w:hint="eastAsia"/>
          <w:sz w:val="21"/>
          <w:szCs w:val="21"/>
        </w:rPr>
        <w:t>国际单位质量管理体系结对审查的反馈</w:t>
      </w:r>
    </w:p>
    <w:p w14:paraId="65735152" w14:textId="29526C5F" w:rsidR="008B4E66" w:rsidRPr="005401B7" w:rsidRDefault="000E7FE4"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hint="eastAsia"/>
          <w:sz w:val="21"/>
          <w:szCs w:val="21"/>
        </w:rPr>
        <w:t>有6</w:t>
      </w:r>
      <w:r w:rsidR="000E0F90" w:rsidRPr="005401B7">
        <w:rPr>
          <w:rFonts w:ascii="SimSun" w:hAnsi="SimSun"/>
          <w:sz w:val="21"/>
          <w:szCs w:val="21"/>
        </w:rPr>
        <w:t>个国际</w:t>
      </w:r>
      <w:r w:rsidRPr="005401B7">
        <w:rPr>
          <w:rFonts w:ascii="SimSun" w:hAnsi="SimSun" w:hint="eastAsia"/>
          <w:sz w:val="21"/>
          <w:szCs w:val="21"/>
        </w:rPr>
        <w:t>单位</w:t>
      </w:r>
      <w:r w:rsidR="000E0F90" w:rsidRPr="005401B7">
        <w:rPr>
          <w:rFonts w:ascii="SimSun" w:hAnsi="SimSun"/>
          <w:sz w:val="21"/>
          <w:szCs w:val="21"/>
        </w:rPr>
        <w:t>参加了</w:t>
      </w:r>
      <w:r w:rsidRPr="005401B7">
        <w:rPr>
          <w:rFonts w:ascii="SimSun" w:hAnsi="SimSun" w:hint="eastAsia"/>
          <w:sz w:val="21"/>
          <w:szCs w:val="21"/>
        </w:rPr>
        <w:t>结对</w:t>
      </w:r>
      <w:r w:rsidR="000E0F90" w:rsidRPr="005401B7">
        <w:rPr>
          <w:rFonts w:ascii="SimSun" w:hAnsi="SimSun"/>
          <w:sz w:val="21"/>
          <w:szCs w:val="21"/>
        </w:rPr>
        <w:t>审查会议。</w:t>
      </w:r>
      <w:r w:rsidRPr="005401B7">
        <w:rPr>
          <w:rFonts w:ascii="SimSun" w:hAnsi="SimSun" w:hint="eastAsia"/>
          <w:sz w:val="21"/>
          <w:szCs w:val="21"/>
        </w:rPr>
        <w:t>它们</w:t>
      </w:r>
      <w:r w:rsidR="000E0F90" w:rsidRPr="005401B7">
        <w:rPr>
          <w:rFonts w:ascii="SimSun" w:hAnsi="SimSun"/>
          <w:sz w:val="21"/>
          <w:szCs w:val="21"/>
        </w:rPr>
        <w:t>都认为这些会议很有用，并建议其他</w:t>
      </w:r>
      <w:r w:rsidR="000F21C3" w:rsidRPr="005401B7">
        <w:rPr>
          <w:rFonts w:ascii="SimSun" w:hAnsi="SimSun"/>
          <w:sz w:val="21"/>
          <w:szCs w:val="21"/>
        </w:rPr>
        <w:t>单位</w:t>
      </w:r>
      <w:r w:rsidR="000E0F90" w:rsidRPr="005401B7">
        <w:rPr>
          <w:rFonts w:ascii="SimSun" w:hAnsi="SimSun"/>
          <w:sz w:val="21"/>
          <w:szCs w:val="21"/>
        </w:rPr>
        <w:t>今后也应参加</w:t>
      </w:r>
      <w:r w:rsidR="000F21C3" w:rsidRPr="005401B7">
        <w:rPr>
          <w:rFonts w:ascii="SimSun" w:hAnsi="SimSun" w:hint="eastAsia"/>
          <w:sz w:val="21"/>
          <w:szCs w:val="21"/>
        </w:rPr>
        <w:t>。一般认为</w:t>
      </w:r>
      <w:r w:rsidR="000E0F90" w:rsidRPr="005401B7">
        <w:rPr>
          <w:rFonts w:ascii="SimSun" w:hAnsi="SimSun"/>
          <w:sz w:val="21"/>
          <w:szCs w:val="21"/>
        </w:rPr>
        <w:t>如果有</w:t>
      </w:r>
      <w:r w:rsidR="000F21C3" w:rsidRPr="005401B7">
        <w:rPr>
          <w:rFonts w:ascii="SimSun" w:hAnsi="SimSun" w:hint="eastAsia"/>
          <w:sz w:val="21"/>
          <w:szCs w:val="21"/>
        </w:rPr>
        <w:t>很多</w:t>
      </w:r>
      <w:r w:rsidR="000F21C3" w:rsidRPr="005401B7">
        <w:rPr>
          <w:rFonts w:ascii="SimSun" w:hAnsi="SimSun"/>
          <w:sz w:val="21"/>
          <w:szCs w:val="21"/>
        </w:rPr>
        <w:t>单位</w:t>
      </w:r>
      <w:r w:rsidR="000E0F90" w:rsidRPr="005401B7">
        <w:rPr>
          <w:rFonts w:ascii="SimSun" w:hAnsi="SimSun"/>
          <w:sz w:val="21"/>
          <w:szCs w:val="21"/>
        </w:rPr>
        <w:t>参加</w:t>
      </w:r>
      <w:r w:rsidR="000F21C3" w:rsidRPr="005401B7">
        <w:rPr>
          <w:rFonts w:ascii="SimSun" w:hAnsi="SimSun" w:hint="eastAsia"/>
          <w:sz w:val="21"/>
          <w:szCs w:val="21"/>
        </w:rPr>
        <w:t>这一活动</w:t>
      </w:r>
      <w:r w:rsidR="000E0F90" w:rsidRPr="005401B7">
        <w:rPr>
          <w:rFonts w:ascii="SimSun" w:hAnsi="SimSun"/>
          <w:sz w:val="21"/>
          <w:szCs w:val="21"/>
        </w:rPr>
        <w:t>，</w:t>
      </w:r>
      <w:r w:rsidR="000F21C3" w:rsidRPr="005401B7">
        <w:rPr>
          <w:rFonts w:ascii="SimSun" w:hAnsi="SimSun" w:hint="eastAsia"/>
          <w:sz w:val="21"/>
          <w:szCs w:val="21"/>
        </w:rPr>
        <w:t>使它们之间能够</w:t>
      </w:r>
      <w:r w:rsidR="000E0F90" w:rsidRPr="005401B7">
        <w:rPr>
          <w:rFonts w:ascii="SimSun" w:hAnsi="SimSun"/>
          <w:sz w:val="21"/>
          <w:szCs w:val="21"/>
        </w:rPr>
        <w:t>广泛</w:t>
      </w:r>
      <w:r w:rsidR="000F21C3" w:rsidRPr="005401B7">
        <w:rPr>
          <w:rFonts w:ascii="SimSun" w:hAnsi="SimSun" w:hint="eastAsia"/>
          <w:sz w:val="21"/>
          <w:szCs w:val="21"/>
        </w:rPr>
        <w:t>结对</w:t>
      </w:r>
      <w:r w:rsidR="000E0F90" w:rsidRPr="005401B7">
        <w:rPr>
          <w:rFonts w:ascii="SimSun" w:hAnsi="SimSun"/>
          <w:sz w:val="21"/>
          <w:szCs w:val="21"/>
        </w:rPr>
        <w:t>，那么这个过程</w:t>
      </w:r>
      <w:r w:rsidR="000F21C3" w:rsidRPr="005401B7">
        <w:rPr>
          <w:rFonts w:ascii="SimSun" w:hAnsi="SimSun" w:hint="eastAsia"/>
          <w:sz w:val="21"/>
          <w:szCs w:val="21"/>
        </w:rPr>
        <w:t>最具</w:t>
      </w:r>
      <w:r w:rsidR="000E0F90" w:rsidRPr="005401B7">
        <w:rPr>
          <w:rFonts w:ascii="SimSun" w:hAnsi="SimSun"/>
          <w:sz w:val="21"/>
          <w:szCs w:val="21"/>
        </w:rPr>
        <w:t>意义。虽然一些</w:t>
      </w:r>
      <w:r w:rsidR="000F21C3" w:rsidRPr="005401B7">
        <w:rPr>
          <w:rFonts w:ascii="SimSun" w:hAnsi="SimSun"/>
          <w:sz w:val="21"/>
          <w:szCs w:val="21"/>
        </w:rPr>
        <w:t>单位</w:t>
      </w:r>
      <w:r w:rsidR="000E0F90" w:rsidRPr="005401B7">
        <w:rPr>
          <w:rFonts w:ascii="SimSun" w:hAnsi="SimSun"/>
          <w:sz w:val="21"/>
          <w:szCs w:val="21"/>
        </w:rPr>
        <w:t>很高兴得到对问题的澄清，并获得了关于质量</w:t>
      </w:r>
      <w:r w:rsidR="000F21C3" w:rsidRPr="005401B7">
        <w:rPr>
          <w:rFonts w:ascii="SimSun" w:hAnsi="SimSun" w:hint="eastAsia"/>
          <w:sz w:val="21"/>
          <w:szCs w:val="21"/>
        </w:rPr>
        <w:t>流程</w:t>
      </w:r>
      <w:r w:rsidR="000E0F90" w:rsidRPr="005401B7">
        <w:rPr>
          <w:rFonts w:ascii="SimSun" w:hAnsi="SimSun"/>
          <w:sz w:val="21"/>
          <w:szCs w:val="21"/>
        </w:rPr>
        <w:t>的新想法，但讨论并不需要严格限于报告中提到的问题。虽然这个过程被称为</w:t>
      </w:r>
      <w:r w:rsidR="000F21C3" w:rsidRPr="005401B7">
        <w:rPr>
          <w:rFonts w:ascii="SimSun" w:hAnsi="SimSun" w:hint="eastAsia"/>
          <w:sz w:val="21"/>
          <w:szCs w:val="21"/>
        </w:rPr>
        <w:t>“</w:t>
      </w:r>
      <w:r w:rsidR="000E0F90" w:rsidRPr="005401B7">
        <w:rPr>
          <w:rFonts w:ascii="SimSun" w:hAnsi="SimSun"/>
          <w:sz w:val="21"/>
          <w:szCs w:val="21"/>
        </w:rPr>
        <w:t>审查</w:t>
      </w:r>
      <w:r w:rsidR="000F21C3" w:rsidRPr="005401B7">
        <w:rPr>
          <w:rFonts w:ascii="SimSun" w:hAnsi="SimSun" w:hint="eastAsia"/>
          <w:sz w:val="21"/>
          <w:szCs w:val="21"/>
        </w:rPr>
        <w:t>”</w:t>
      </w:r>
      <w:r w:rsidR="000E0F90" w:rsidRPr="005401B7">
        <w:rPr>
          <w:rFonts w:ascii="SimSun" w:hAnsi="SimSun"/>
          <w:sz w:val="21"/>
          <w:szCs w:val="21"/>
        </w:rPr>
        <w:t>，但它实际上更像是</w:t>
      </w:r>
      <w:r w:rsidR="000F21C3" w:rsidRPr="005401B7">
        <w:rPr>
          <w:rFonts w:ascii="SimSun" w:hAnsi="SimSun" w:hint="eastAsia"/>
          <w:sz w:val="21"/>
          <w:szCs w:val="21"/>
        </w:rPr>
        <w:t>一种</w:t>
      </w:r>
      <w:r w:rsidR="000E0F90" w:rsidRPr="005401B7">
        <w:rPr>
          <w:rFonts w:ascii="SimSun" w:hAnsi="SimSun"/>
          <w:sz w:val="21"/>
          <w:szCs w:val="21"/>
        </w:rPr>
        <w:t>非正式讨论，以质量报告</w:t>
      </w:r>
      <w:r w:rsidR="00016393" w:rsidRPr="005401B7">
        <w:rPr>
          <w:rFonts w:ascii="SimSun" w:hAnsi="SimSun" w:hint="eastAsia"/>
          <w:sz w:val="21"/>
          <w:szCs w:val="21"/>
        </w:rPr>
        <w:t>作为敲门砖</w:t>
      </w:r>
      <w:r w:rsidR="000E0F90" w:rsidRPr="005401B7">
        <w:rPr>
          <w:rFonts w:ascii="SimSun" w:hAnsi="SimSun"/>
          <w:sz w:val="21"/>
          <w:szCs w:val="21"/>
        </w:rPr>
        <w:t>，讨论双方</w:t>
      </w:r>
      <w:r w:rsidR="00016393" w:rsidRPr="005401B7">
        <w:rPr>
          <w:rFonts w:ascii="SimSun" w:hAnsi="SimSun" w:hint="eastAsia"/>
          <w:sz w:val="21"/>
          <w:szCs w:val="21"/>
        </w:rPr>
        <w:t>皆</w:t>
      </w:r>
      <w:r w:rsidR="000E0F90" w:rsidRPr="005401B7">
        <w:rPr>
          <w:rFonts w:ascii="SimSun" w:hAnsi="SimSun"/>
          <w:sz w:val="21"/>
          <w:szCs w:val="21"/>
        </w:rPr>
        <w:t>感兴趣的更广泛的项目。由于今年各</w:t>
      </w:r>
      <w:r w:rsidR="000F21C3" w:rsidRPr="005401B7">
        <w:rPr>
          <w:rFonts w:ascii="SimSun" w:hAnsi="SimSun"/>
          <w:sz w:val="21"/>
          <w:szCs w:val="21"/>
        </w:rPr>
        <w:t>单位</w:t>
      </w:r>
      <w:r w:rsidR="00016393" w:rsidRPr="005401B7">
        <w:rPr>
          <w:rFonts w:ascii="SimSun" w:hAnsi="SimSun" w:hint="eastAsia"/>
          <w:sz w:val="21"/>
          <w:szCs w:val="21"/>
        </w:rPr>
        <w:t>是</w:t>
      </w:r>
      <w:r w:rsidR="00016393" w:rsidRPr="005401B7">
        <w:rPr>
          <w:rFonts w:ascii="SimSun" w:hAnsi="SimSun"/>
          <w:sz w:val="21"/>
          <w:szCs w:val="21"/>
        </w:rPr>
        <w:t>在双方都方便的时间</w:t>
      </w:r>
      <w:r w:rsidR="00016393" w:rsidRPr="005401B7">
        <w:rPr>
          <w:rFonts w:ascii="SimSun" w:hAnsi="SimSun" w:hint="eastAsia"/>
          <w:sz w:val="21"/>
          <w:szCs w:val="21"/>
        </w:rPr>
        <w:t>自行安排会议时间</w:t>
      </w:r>
      <w:r w:rsidR="000E0F90" w:rsidRPr="005401B7">
        <w:rPr>
          <w:rFonts w:ascii="SimSun" w:hAnsi="SimSun"/>
          <w:sz w:val="21"/>
          <w:szCs w:val="21"/>
        </w:rPr>
        <w:t>，一些</w:t>
      </w:r>
      <w:r w:rsidR="00016393" w:rsidRPr="005401B7">
        <w:rPr>
          <w:rFonts w:ascii="SimSun" w:hAnsi="SimSun" w:hint="eastAsia"/>
          <w:sz w:val="21"/>
          <w:szCs w:val="21"/>
        </w:rPr>
        <w:t>结对单位</w:t>
      </w:r>
      <w:r w:rsidR="000E0F90" w:rsidRPr="005401B7">
        <w:rPr>
          <w:rFonts w:ascii="SimSun" w:hAnsi="SimSun"/>
          <w:sz w:val="21"/>
          <w:szCs w:val="21"/>
        </w:rPr>
        <w:t>利用这个机会</w:t>
      </w:r>
      <w:r w:rsidR="00016393" w:rsidRPr="005401B7">
        <w:rPr>
          <w:rFonts w:ascii="SimSun" w:hAnsi="SimSun" w:hint="eastAsia"/>
          <w:sz w:val="21"/>
          <w:szCs w:val="21"/>
        </w:rPr>
        <w:t>持续进行了</w:t>
      </w:r>
      <w:r w:rsidR="000E0F90" w:rsidRPr="005401B7">
        <w:rPr>
          <w:rFonts w:ascii="SimSun" w:hAnsi="SimSun"/>
          <w:sz w:val="21"/>
          <w:szCs w:val="21"/>
        </w:rPr>
        <w:t>讨论，时间</w:t>
      </w:r>
      <w:r w:rsidR="00016393" w:rsidRPr="005401B7">
        <w:rPr>
          <w:rFonts w:ascii="SimSun" w:hAnsi="SimSun" w:hint="eastAsia"/>
          <w:sz w:val="21"/>
          <w:szCs w:val="21"/>
        </w:rPr>
        <w:t>长于</w:t>
      </w:r>
      <w:r w:rsidR="000E0F90" w:rsidRPr="005401B7">
        <w:rPr>
          <w:rFonts w:ascii="SimSun" w:hAnsi="SimSun"/>
          <w:sz w:val="21"/>
          <w:szCs w:val="21"/>
        </w:rPr>
        <w:t>以前的安排</w:t>
      </w:r>
      <w:r w:rsidR="00016393" w:rsidRPr="005401B7">
        <w:rPr>
          <w:rFonts w:ascii="SimSun" w:hAnsi="SimSun" w:hint="eastAsia"/>
          <w:sz w:val="21"/>
          <w:szCs w:val="21"/>
        </w:rPr>
        <w:t>能允许的时间</w:t>
      </w:r>
      <w:r w:rsidR="000E0F90" w:rsidRPr="005401B7">
        <w:rPr>
          <w:rFonts w:ascii="SimSun" w:hAnsi="SimSun"/>
          <w:sz w:val="21"/>
          <w:szCs w:val="21"/>
        </w:rPr>
        <w:t>。</w:t>
      </w:r>
    </w:p>
    <w:p w14:paraId="14039B0C" w14:textId="5A143F78" w:rsidR="008B4E66" w:rsidRPr="005401B7" w:rsidRDefault="000E0F90"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sz w:val="21"/>
          <w:szCs w:val="21"/>
        </w:rPr>
        <w:t>国际局</w:t>
      </w:r>
      <w:r w:rsidR="003C1E91" w:rsidRPr="005401B7">
        <w:rPr>
          <w:rFonts w:ascii="SimSun" w:hAnsi="SimSun" w:hint="eastAsia"/>
          <w:sz w:val="21"/>
          <w:szCs w:val="21"/>
        </w:rPr>
        <w:t>注意到</w:t>
      </w:r>
      <w:r w:rsidRPr="005401B7">
        <w:rPr>
          <w:rFonts w:ascii="SimSun" w:hAnsi="SimSun"/>
          <w:sz w:val="21"/>
          <w:szCs w:val="21"/>
        </w:rPr>
        <w:t>，</w:t>
      </w:r>
      <w:r w:rsidR="003C1E91" w:rsidRPr="005401B7">
        <w:rPr>
          <w:rFonts w:ascii="SimSun" w:hAnsi="SimSun"/>
          <w:sz w:val="21"/>
          <w:szCs w:val="21"/>
        </w:rPr>
        <w:t>所有</w:t>
      </w:r>
      <w:r w:rsidRPr="005401B7">
        <w:rPr>
          <w:rFonts w:ascii="SimSun" w:hAnsi="SimSun"/>
          <w:sz w:val="21"/>
          <w:szCs w:val="21"/>
        </w:rPr>
        <w:t>多年来参加</w:t>
      </w:r>
      <w:r w:rsidR="003C1E91" w:rsidRPr="005401B7">
        <w:rPr>
          <w:rFonts w:ascii="SimSun" w:hAnsi="SimSun" w:hint="eastAsia"/>
          <w:sz w:val="21"/>
          <w:szCs w:val="21"/>
        </w:rPr>
        <w:t>过该活动</w:t>
      </w:r>
      <w:r w:rsidRPr="005401B7">
        <w:rPr>
          <w:rFonts w:ascii="SimSun" w:hAnsi="SimSun"/>
          <w:sz w:val="21"/>
          <w:szCs w:val="21"/>
        </w:rPr>
        <w:t>的</w:t>
      </w:r>
      <w:r w:rsidR="003C1E91" w:rsidRPr="005401B7">
        <w:rPr>
          <w:rFonts w:ascii="SimSun" w:hAnsi="SimSun" w:hint="eastAsia"/>
          <w:sz w:val="21"/>
          <w:szCs w:val="21"/>
        </w:rPr>
        <w:t>单位</w:t>
      </w:r>
      <w:r w:rsidRPr="005401B7">
        <w:rPr>
          <w:rFonts w:ascii="SimSun" w:hAnsi="SimSun"/>
          <w:sz w:val="21"/>
          <w:szCs w:val="21"/>
        </w:rPr>
        <w:t>都认为</w:t>
      </w:r>
      <w:r w:rsidR="003C1E91" w:rsidRPr="005401B7">
        <w:rPr>
          <w:rFonts w:ascii="SimSun" w:hAnsi="SimSun" w:hint="eastAsia"/>
          <w:sz w:val="21"/>
          <w:szCs w:val="21"/>
        </w:rPr>
        <w:t>这些</w:t>
      </w:r>
      <w:r w:rsidRPr="005401B7">
        <w:rPr>
          <w:rFonts w:ascii="SimSun" w:hAnsi="SimSun"/>
          <w:sz w:val="21"/>
          <w:szCs w:val="21"/>
        </w:rPr>
        <w:t>会议</w:t>
      </w:r>
      <w:r w:rsidR="003C1E91" w:rsidRPr="005401B7">
        <w:rPr>
          <w:rFonts w:ascii="SimSun" w:hAnsi="SimSun" w:hint="eastAsia"/>
          <w:sz w:val="21"/>
          <w:szCs w:val="21"/>
        </w:rPr>
        <w:t>非常有益</w:t>
      </w:r>
      <w:r w:rsidRPr="005401B7">
        <w:rPr>
          <w:rFonts w:ascii="SimSun" w:hAnsi="SimSun"/>
          <w:sz w:val="21"/>
          <w:szCs w:val="21"/>
        </w:rPr>
        <w:t>，但</w:t>
      </w:r>
      <w:r w:rsidR="003C1E91" w:rsidRPr="005401B7">
        <w:rPr>
          <w:rFonts w:ascii="SimSun" w:hAnsi="SimSun" w:hint="eastAsia"/>
          <w:sz w:val="21"/>
          <w:szCs w:val="21"/>
        </w:rPr>
        <w:t>同时</w:t>
      </w:r>
      <w:r w:rsidRPr="005401B7">
        <w:rPr>
          <w:rFonts w:ascii="SimSun" w:hAnsi="SimSun"/>
          <w:sz w:val="21"/>
          <w:szCs w:val="21"/>
        </w:rPr>
        <w:t>也感觉到一些</w:t>
      </w:r>
      <w:r w:rsidR="003C1E91" w:rsidRPr="005401B7">
        <w:rPr>
          <w:rFonts w:ascii="SimSun" w:hAnsi="SimSun" w:hint="eastAsia"/>
          <w:sz w:val="21"/>
          <w:szCs w:val="21"/>
        </w:rPr>
        <w:t>单位有这样的感受</w:t>
      </w:r>
      <w:r w:rsidRPr="005401B7">
        <w:rPr>
          <w:rFonts w:ascii="SimSun" w:hAnsi="SimSun"/>
          <w:sz w:val="21"/>
          <w:szCs w:val="21"/>
        </w:rPr>
        <w:t>，</w:t>
      </w:r>
      <w:r w:rsidR="003C1E91" w:rsidRPr="005401B7">
        <w:rPr>
          <w:rFonts w:ascii="SimSun" w:hAnsi="SimSun" w:hint="eastAsia"/>
          <w:sz w:val="21"/>
          <w:szCs w:val="21"/>
        </w:rPr>
        <w:t>即</w:t>
      </w:r>
      <w:r w:rsidRPr="005401B7">
        <w:rPr>
          <w:rFonts w:ascii="SimSun" w:hAnsi="SimSun"/>
          <w:sz w:val="21"/>
          <w:szCs w:val="21"/>
        </w:rPr>
        <w:t>每年</w:t>
      </w:r>
      <w:r w:rsidR="009565F6" w:rsidRPr="005401B7">
        <w:rPr>
          <w:rFonts w:ascii="SimSun" w:hAnsi="SimSun" w:hint="eastAsia"/>
          <w:sz w:val="21"/>
          <w:szCs w:val="21"/>
        </w:rPr>
        <w:t>与数量</w:t>
      </w:r>
      <w:r w:rsidR="009565F6" w:rsidRPr="005401B7">
        <w:rPr>
          <w:rFonts w:ascii="SimSun" w:hAnsi="SimSun"/>
          <w:sz w:val="21"/>
          <w:szCs w:val="21"/>
        </w:rPr>
        <w:t>有限的</w:t>
      </w:r>
      <w:r w:rsidR="009565F6" w:rsidRPr="005401B7">
        <w:rPr>
          <w:rFonts w:ascii="SimSun" w:hAnsi="SimSun" w:hint="eastAsia"/>
          <w:sz w:val="21"/>
          <w:szCs w:val="21"/>
        </w:rPr>
        <w:t>主管局参加</w:t>
      </w:r>
      <w:r w:rsidRPr="005401B7">
        <w:rPr>
          <w:rFonts w:ascii="SimSun" w:hAnsi="SimSun"/>
          <w:sz w:val="21"/>
          <w:szCs w:val="21"/>
        </w:rPr>
        <w:t>形式</w:t>
      </w:r>
      <w:r w:rsidR="009565F6" w:rsidRPr="005401B7">
        <w:rPr>
          <w:rFonts w:ascii="SimSun" w:hAnsi="SimSun" w:hint="eastAsia"/>
          <w:sz w:val="21"/>
          <w:szCs w:val="21"/>
        </w:rPr>
        <w:t>相同的</w:t>
      </w:r>
      <w:r w:rsidRPr="005401B7">
        <w:rPr>
          <w:rFonts w:ascii="SimSun" w:hAnsi="SimSun"/>
          <w:sz w:val="21"/>
          <w:szCs w:val="21"/>
        </w:rPr>
        <w:t>会议</w:t>
      </w:r>
      <w:r w:rsidR="009565F6" w:rsidRPr="005401B7">
        <w:rPr>
          <w:rFonts w:ascii="SimSun" w:hAnsi="SimSun" w:hint="eastAsia"/>
          <w:sz w:val="21"/>
          <w:szCs w:val="21"/>
        </w:rPr>
        <w:t>使得每次</w:t>
      </w:r>
      <w:r w:rsidRPr="005401B7">
        <w:rPr>
          <w:rFonts w:ascii="SimSun" w:hAnsi="SimSun"/>
          <w:sz w:val="21"/>
          <w:szCs w:val="21"/>
        </w:rPr>
        <w:t>的</w:t>
      </w:r>
      <w:r w:rsidR="009565F6" w:rsidRPr="005401B7">
        <w:rPr>
          <w:rFonts w:ascii="SimSun" w:hAnsi="SimSun" w:hint="eastAsia"/>
          <w:sz w:val="21"/>
          <w:szCs w:val="21"/>
        </w:rPr>
        <w:t>收获</w:t>
      </w:r>
      <w:r w:rsidRPr="005401B7">
        <w:rPr>
          <w:rFonts w:ascii="SimSun" w:hAnsi="SimSun"/>
          <w:sz w:val="21"/>
          <w:szCs w:val="21"/>
        </w:rPr>
        <w:t>越来越少。</w:t>
      </w:r>
      <w:r w:rsidR="009565F6" w:rsidRPr="005401B7">
        <w:rPr>
          <w:rFonts w:ascii="SimSun" w:hAnsi="SimSun" w:hint="eastAsia"/>
          <w:sz w:val="21"/>
          <w:szCs w:val="21"/>
        </w:rPr>
        <w:t>它鼓励各单位</w:t>
      </w:r>
      <w:r w:rsidRPr="005401B7">
        <w:rPr>
          <w:rFonts w:ascii="SimSun" w:hAnsi="SimSun"/>
          <w:sz w:val="21"/>
          <w:szCs w:val="21"/>
        </w:rPr>
        <w:t>参加今后的会议，并</w:t>
      </w:r>
      <w:r w:rsidR="009565F6" w:rsidRPr="005401B7">
        <w:rPr>
          <w:rFonts w:ascii="SimSun" w:hAnsi="SimSun" w:hint="eastAsia"/>
          <w:sz w:val="21"/>
          <w:szCs w:val="21"/>
        </w:rPr>
        <w:t>欢迎各方</w:t>
      </w:r>
      <w:r w:rsidRPr="005401B7">
        <w:rPr>
          <w:rFonts w:ascii="SimSun" w:hAnsi="SimSun"/>
          <w:sz w:val="21"/>
          <w:szCs w:val="21"/>
        </w:rPr>
        <w:t>在</w:t>
      </w:r>
      <w:r w:rsidR="009565F6" w:rsidRPr="005401B7">
        <w:rPr>
          <w:rFonts w:ascii="SimSun" w:hAnsi="SimSun" w:hint="eastAsia"/>
          <w:sz w:val="21"/>
          <w:szCs w:val="21"/>
        </w:rPr>
        <w:t>接下来的</w:t>
      </w:r>
      <w:r w:rsidRPr="005401B7">
        <w:rPr>
          <w:rFonts w:ascii="SimSun" w:hAnsi="SimSun"/>
          <w:sz w:val="21"/>
          <w:szCs w:val="21"/>
        </w:rPr>
        <w:t>几个月</w:t>
      </w:r>
      <w:r w:rsidR="009565F6" w:rsidRPr="005401B7">
        <w:rPr>
          <w:rFonts w:ascii="SimSun" w:hAnsi="SimSun" w:hint="eastAsia"/>
          <w:sz w:val="21"/>
          <w:szCs w:val="21"/>
        </w:rPr>
        <w:t>中</w:t>
      </w:r>
      <w:r w:rsidRPr="005401B7">
        <w:rPr>
          <w:rFonts w:ascii="SimSun" w:hAnsi="SimSun"/>
          <w:sz w:val="21"/>
          <w:szCs w:val="21"/>
        </w:rPr>
        <w:t>提出建议，</w:t>
      </w:r>
      <w:r w:rsidR="009565F6" w:rsidRPr="005401B7">
        <w:rPr>
          <w:rFonts w:ascii="SimSun" w:hAnsi="SimSun" w:hint="eastAsia"/>
          <w:sz w:val="21"/>
          <w:szCs w:val="21"/>
        </w:rPr>
        <w:t>思考如何做出改变使参会体验</w:t>
      </w:r>
      <w:r w:rsidRPr="005401B7">
        <w:rPr>
          <w:rFonts w:ascii="SimSun" w:hAnsi="SimSun"/>
          <w:sz w:val="21"/>
          <w:szCs w:val="21"/>
        </w:rPr>
        <w:t>更具吸引力或更有</w:t>
      </w:r>
      <w:r w:rsidR="009565F6" w:rsidRPr="005401B7">
        <w:rPr>
          <w:rFonts w:ascii="SimSun" w:hAnsi="SimSun" w:hint="eastAsia"/>
          <w:sz w:val="21"/>
          <w:szCs w:val="21"/>
        </w:rPr>
        <w:t>价值</w:t>
      </w:r>
      <w:r w:rsidRPr="005401B7">
        <w:rPr>
          <w:rFonts w:ascii="SimSun" w:hAnsi="SimSun"/>
          <w:sz w:val="21"/>
          <w:szCs w:val="21"/>
        </w:rPr>
        <w:t>。选项可能包括安排具有共同特点或兴趣的</w:t>
      </w:r>
      <w:r w:rsidR="002F08C7" w:rsidRPr="005401B7">
        <w:rPr>
          <w:rFonts w:ascii="SimSun" w:hAnsi="SimSun" w:hint="eastAsia"/>
          <w:sz w:val="21"/>
          <w:szCs w:val="21"/>
        </w:rPr>
        <w:t>主管局</w:t>
      </w:r>
      <w:r w:rsidRPr="005401B7">
        <w:rPr>
          <w:rFonts w:ascii="SimSun" w:hAnsi="SimSun"/>
          <w:sz w:val="21"/>
          <w:szCs w:val="21"/>
        </w:rPr>
        <w:t>结对，或安排两个以上</w:t>
      </w:r>
      <w:r w:rsidR="002F08C7" w:rsidRPr="005401B7">
        <w:rPr>
          <w:rFonts w:ascii="SimSun" w:hAnsi="SimSun" w:hint="eastAsia"/>
          <w:sz w:val="21"/>
          <w:szCs w:val="21"/>
        </w:rPr>
        <w:t>有意</w:t>
      </w:r>
      <w:r w:rsidRPr="005401B7">
        <w:rPr>
          <w:rFonts w:ascii="SimSun" w:hAnsi="SimSun"/>
          <w:sz w:val="21"/>
          <w:szCs w:val="21"/>
        </w:rPr>
        <w:t>讨论</w:t>
      </w:r>
      <w:r w:rsidR="002F08C7" w:rsidRPr="005401B7">
        <w:rPr>
          <w:rFonts w:ascii="SimSun" w:hAnsi="SimSun" w:hint="eastAsia"/>
          <w:sz w:val="21"/>
          <w:szCs w:val="21"/>
        </w:rPr>
        <w:t>某些</w:t>
      </w:r>
      <w:r w:rsidRPr="005401B7">
        <w:rPr>
          <w:rFonts w:ascii="SimSun" w:hAnsi="SimSun"/>
          <w:sz w:val="21"/>
          <w:szCs w:val="21"/>
        </w:rPr>
        <w:t>特定问题的</w:t>
      </w:r>
      <w:r w:rsidR="002F08C7" w:rsidRPr="005401B7">
        <w:rPr>
          <w:rFonts w:ascii="SimSun" w:hAnsi="SimSun" w:hint="eastAsia"/>
          <w:sz w:val="21"/>
          <w:szCs w:val="21"/>
        </w:rPr>
        <w:t>主管局分</w:t>
      </w:r>
      <w:r w:rsidR="004F5DCA" w:rsidRPr="005401B7">
        <w:rPr>
          <w:rFonts w:ascii="SimSun" w:hAnsi="SimSun" w:hint="eastAsia"/>
          <w:sz w:val="21"/>
          <w:szCs w:val="21"/>
        </w:rPr>
        <w:t>为</w:t>
      </w:r>
      <w:r w:rsidR="002F08C7" w:rsidRPr="005401B7">
        <w:rPr>
          <w:rFonts w:ascii="SimSun" w:hAnsi="SimSun" w:hint="eastAsia"/>
          <w:sz w:val="21"/>
          <w:szCs w:val="21"/>
        </w:rPr>
        <w:t>一组进行讨论</w:t>
      </w:r>
      <w:r w:rsidRPr="005401B7">
        <w:rPr>
          <w:rFonts w:ascii="SimSun" w:hAnsi="SimSun"/>
          <w:sz w:val="21"/>
          <w:szCs w:val="21"/>
        </w:rPr>
        <w:t>。</w:t>
      </w:r>
    </w:p>
    <w:p w14:paraId="695FD02E" w14:textId="55D3B8F5" w:rsidR="008B4E66" w:rsidRPr="005401B7" w:rsidRDefault="00CC5A2D" w:rsidP="006B2176">
      <w:pPr>
        <w:pStyle w:val="ONUME"/>
        <w:numPr>
          <w:ilvl w:val="0"/>
          <w:numId w:val="19"/>
        </w:numPr>
        <w:tabs>
          <w:tab w:val="clear" w:pos="567"/>
        </w:tabs>
        <w:spacing w:afterLines="50" w:after="120" w:line="340" w:lineRule="atLeast"/>
        <w:ind w:left="567"/>
        <w:jc w:val="both"/>
        <w:rPr>
          <w:rFonts w:ascii="SimSun" w:hAnsi="SimSun"/>
          <w:sz w:val="21"/>
          <w:szCs w:val="21"/>
        </w:rPr>
      </w:pPr>
      <w:r w:rsidRPr="005401B7">
        <w:rPr>
          <w:rFonts w:ascii="SimSun" w:hAnsi="SimSun" w:hint="eastAsia"/>
          <w:sz w:val="21"/>
          <w:szCs w:val="21"/>
        </w:rPr>
        <w:t>小组注意到结对审查</w:t>
      </w:r>
      <w:r w:rsidR="00995E06" w:rsidRPr="005401B7">
        <w:rPr>
          <w:rFonts w:ascii="SimSun" w:hAnsi="SimSun" w:hint="eastAsia"/>
          <w:sz w:val="21"/>
          <w:szCs w:val="21"/>
        </w:rPr>
        <w:t>工作</w:t>
      </w:r>
      <w:r w:rsidRPr="005401B7">
        <w:rPr>
          <w:rFonts w:ascii="SimSun" w:hAnsi="SimSun" w:hint="eastAsia"/>
          <w:sz w:val="21"/>
          <w:szCs w:val="21"/>
        </w:rPr>
        <w:t>的反馈，并建议感兴趣的国际单位应在下次会议上</w:t>
      </w:r>
      <w:r w:rsidR="00995E06" w:rsidRPr="005401B7">
        <w:rPr>
          <w:rFonts w:ascii="SimSun" w:hAnsi="SimSun" w:hint="eastAsia"/>
          <w:sz w:val="21"/>
          <w:szCs w:val="21"/>
        </w:rPr>
        <w:t>再次开展</w:t>
      </w:r>
      <w:r w:rsidRPr="005401B7">
        <w:rPr>
          <w:rFonts w:ascii="SimSun" w:hAnsi="SimSun" w:hint="eastAsia"/>
          <w:sz w:val="21"/>
          <w:szCs w:val="21"/>
        </w:rPr>
        <w:t>对质量管理体系报告</w:t>
      </w:r>
      <w:r w:rsidR="00995E06" w:rsidRPr="005401B7">
        <w:rPr>
          <w:rFonts w:ascii="SimSun" w:hAnsi="SimSun" w:hint="eastAsia"/>
          <w:sz w:val="21"/>
          <w:szCs w:val="21"/>
        </w:rPr>
        <w:t>的</w:t>
      </w:r>
      <w:r w:rsidRPr="005401B7">
        <w:rPr>
          <w:rFonts w:ascii="SimSun" w:hAnsi="SimSun" w:hint="eastAsia"/>
          <w:sz w:val="21"/>
          <w:szCs w:val="21"/>
        </w:rPr>
        <w:t>结对审查。国际局</w:t>
      </w:r>
      <w:r w:rsidR="00995E06" w:rsidRPr="005401B7">
        <w:rPr>
          <w:rFonts w:ascii="SimSun" w:hAnsi="SimSun" w:hint="eastAsia"/>
          <w:sz w:val="21"/>
          <w:szCs w:val="21"/>
        </w:rPr>
        <w:t>在邀请各单位参加</w:t>
      </w:r>
      <w:r w:rsidR="008A5DF2" w:rsidRPr="005401B7">
        <w:rPr>
          <w:rFonts w:ascii="SimSun" w:hAnsi="SimSun" w:hint="eastAsia"/>
          <w:sz w:val="21"/>
          <w:szCs w:val="21"/>
        </w:rPr>
        <w:t>前，</w:t>
      </w:r>
      <w:r w:rsidRPr="005401B7">
        <w:rPr>
          <w:rFonts w:ascii="SimSun" w:hAnsi="SimSun" w:hint="eastAsia"/>
          <w:sz w:val="21"/>
          <w:szCs w:val="21"/>
        </w:rPr>
        <w:t>将</w:t>
      </w:r>
      <w:r w:rsidR="008A5DF2" w:rsidRPr="005401B7">
        <w:rPr>
          <w:rFonts w:ascii="SimSun" w:hAnsi="SimSun" w:hint="eastAsia"/>
          <w:sz w:val="21"/>
          <w:szCs w:val="21"/>
        </w:rPr>
        <w:t>请各方提供关于会议形式的反馈。</w:t>
      </w:r>
    </w:p>
    <w:p w14:paraId="1BC27717" w14:textId="3EF23CB7" w:rsidR="008B4E66" w:rsidRPr="006B2176" w:rsidRDefault="008B4E66" w:rsidP="006B2176">
      <w:pPr>
        <w:pStyle w:val="ONUME"/>
        <w:keepNext/>
        <w:spacing w:beforeLines="100" w:before="240" w:afterLines="50" w:after="120" w:line="340" w:lineRule="atLeast"/>
        <w:rPr>
          <w:rFonts w:ascii="SimHei" w:eastAsia="SimHei" w:hAnsi="SimHei"/>
          <w:sz w:val="21"/>
          <w:szCs w:val="21"/>
        </w:rPr>
      </w:pPr>
      <w:r w:rsidRPr="006B2176">
        <w:rPr>
          <w:rFonts w:ascii="SimHei" w:eastAsia="SimHei" w:hAnsi="SimHei"/>
          <w:sz w:val="21"/>
          <w:szCs w:val="21"/>
        </w:rPr>
        <w:t>2.</w:t>
      </w:r>
      <w:r w:rsidR="00A5406A" w:rsidRPr="00F60A04">
        <w:rPr>
          <w:rFonts w:ascii="SimHei" w:eastAsia="SimHei" w:hAnsi="SimHei" w:hint="eastAsia"/>
          <w:sz w:val="21"/>
          <w:szCs w:val="21"/>
        </w:rPr>
        <w:t>更好地了解其他主管局的工作</w:t>
      </w:r>
    </w:p>
    <w:p w14:paraId="0E5F62EF" w14:textId="3F706CAF" w:rsidR="008B4E66" w:rsidRPr="005F2AB2" w:rsidRDefault="008B4E66" w:rsidP="006B2176">
      <w:pPr>
        <w:pStyle w:val="Heading1"/>
        <w:overflowPunct w:val="0"/>
        <w:spacing w:beforeLines="100" w:afterLines="50" w:after="120" w:line="340" w:lineRule="atLeast"/>
        <w:jc w:val="both"/>
        <w:rPr>
          <w:rFonts w:ascii="SimSun" w:hAnsi="SimSun"/>
          <w:sz w:val="21"/>
          <w:szCs w:val="21"/>
        </w:rPr>
      </w:pPr>
      <w:r w:rsidRPr="005F2AB2">
        <w:rPr>
          <w:rFonts w:ascii="SimSun" w:hAnsi="SimSun"/>
          <w:sz w:val="21"/>
          <w:szCs w:val="21"/>
        </w:rPr>
        <w:t>(a)</w:t>
      </w:r>
      <w:r w:rsidR="00A5406A" w:rsidRPr="006B2176">
        <w:rPr>
          <w:rFonts w:ascii="SimSun" w:hAnsi="SimSun" w:hint="eastAsia"/>
          <w:sz w:val="21"/>
          <w:szCs w:val="21"/>
        </w:rPr>
        <w:t>关于检索策略的调查</w:t>
      </w:r>
    </w:p>
    <w:p w14:paraId="7C63196D" w14:textId="39F9BF30" w:rsidR="008B4E66" w:rsidRPr="005401B7" w:rsidRDefault="001C01D4"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sz w:val="21"/>
          <w:szCs w:val="21"/>
        </w:rPr>
        <w:t>检索</w:t>
      </w:r>
      <w:r w:rsidRPr="005401B7">
        <w:rPr>
          <w:rFonts w:ascii="SimSun" w:hAnsi="SimSun" w:hint="eastAsia"/>
          <w:sz w:val="21"/>
          <w:szCs w:val="21"/>
        </w:rPr>
        <w:t>策略</w:t>
      </w:r>
      <w:r w:rsidRPr="005401B7">
        <w:rPr>
          <w:rFonts w:ascii="SimSun" w:hAnsi="SimSun"/>
          <w:sz w:val="21"/>
          <w:szCs w:val="21"/>
        </w:rPr>
        <w:t>调查的</w:t>
      </w:r>
      <w:r w:rsidR="00344992" w:rsidRPr="005401B7">
        <w:rPr>
          <w:rFonts w:ascii="SimSun" w:hAnsi="SimSun" w:hint="eastAsia"/>
          <w:sz w:val="21"/>
          <w:szCs w:val="21"/>
        </w:rPr>
        <w:t>制订</w:t>
      </w:r>
      <w:r w:rsidRPr="005401B7">
        <w:rPr>
          <w:rFonts w:ascii="SimSun" w:hAnsi="SimSun"/>
          <w:sz w:val="21"/>
          <w:szCs w:val="21"/>
        </w:rPr>
        <w:t>工作已接近完成，</w:t>
      </w:r>
      <w:r w:rsidR="00412CD5" w:rsidRPr="005401B7">
        <w:rPr>
          <w:rFonts w:ascii="SimSun" w:hAnsi="SimSun" w:hint="eastAsia"/>
          <w:sz w:val="21"/>
          <w:szCs w:val="21"/>
        </w:rPr>
        <w:t>并且</w:t>
      </w:r>
      <w:r w:rsidRPr="005401B7">
        <w:rPr>
          <w:rFonts w:ascii="SimSun" w:hAnsi="SimSun"/>
          <w:sz w:val="21"/>
          <w:szCs w:val="21"/>
        </w:rPr>
        <w:t>国际局能够以10种语言进行</w:t>
      </w:r>
      <w:r w:rsidR="00412CD5" w:rsidRPr="005401B7">
        <w:rPr>
          <w:rFonts w:ascii="SimSun" w:hAnsi="SimSun" w:hint="eastAsia"/>
          <w:sz w:val="21"/>
          <w:szCs w:val="21"/>
        </w:rPr>
        <w:t>这一</w:t>
      </w:r>
      <w:r w:rsidRPr="005401B7">
        <w:rPr>
          <w:rFonts w:ascii="SimSun" w:hAnsi="SimSun"/>
          <w:sz w:val="21"/>
          <w:szCs w:val="21"/>
        </w:rPr>
        <w:t>调查</w:t>
      </w:r>
      <w:r w:rsidRPr="005401B7">
        <w:rPr>
          <w:rFonts w:ascii="SimSun" w:hAnsi="SimSun" w:hint="eastAsia"/>
          <w:sz w:val="21"/>
          <w:szCs w:val="21"/>
        </w:rPr>
        <w:t>，</w:t>
      </w:r>
      <w:r w:rsidR="00A0067D" w:rsidRPr="005401B7">
        <w:rPr>
          <w:rFonts w:ascii="SimSun" w:hAnsi="SimSun" w:hint="eastAsia"/>
          <w:sz w:val="21"/>
          <w:szCs w:val="21"/>
        </w:rPr>
        <w:t>各</w:t>
      </w:r>
      <w:r w:rsidR="000E0F90" w:rsidRPr="005401B7">
        <w:rPr>
          <w:rFonts w:ascii="SimSun" w:hAnsi="SimSun"/>
          <w:sz w:val="21"/>
          <w:szCs w:val="21"/>
        </w:rPr>
        <w:t>国际</w:t>
      </w:r>
      <w:r w:rsidR="000F21C3" w:rsidRPr="005401B7">
        <w:rPr>
          <w:rFonts w:ascii="SimSun" w:hAnsi="SimSun"/>
          <w:sz w:val="21"/>
          <w:szCs w:val="21"/>
        </w:rPr>
        <w:t>单位</w:t>
      </w:r>
      <w:r w:rsidRPr="005401B7">
        <w:rPr>
          <w:rFonts w:ascii="SimSun" w:hAnsi="SimSun" w:hint="eastAsia"/>
          <w:sz w:val="21"/>
          <w:szCs w:val="21"/>
        </w:rPr>
        <w:t>普遍对此</w:t>
      </w:r>
      <w:r w:rsidR="000E0F90" w:rsidRPr="005401B7">
        <w:rPr>
          <w:rFonts w:ascii="SimSun" w:hAnsi="SimSun"/>
          <w:sz w:val="21"/>
          <w:szCs w:val="21"/>
        </w:rPr>
        <w:t>表示满意。需要对文本进行一些</w:t>
      </w:r>
      <w:r w:rsidR="00412CD5" w:rsidRPr="005401B7">
        <w:rPr>
          <w:rFonts w:ascii="SimSun" w:hAnsi="SimSun" w:hint="eastAsia"/>
          <w:sz w:val="21"/>
          <w:szCs w:val="21"/>
        </w:rPr>
        <w:t>微小的</w:t>
      </w:r>
      <w:r w:rsidR="000E0F90" w:rsidRPr="005401B7">
        <w:rPr>
          <w:rFonts w:ascii="SimSun" w:hAnsi="SimSun"/>
          <w:sz w:val="21"/>
          <w:szCs w:val="21"/>
        </w:rPr>
        <w:t>修改，包括进一步考虑评级表，但其中大部分</w:t>
      </w:r>
      <w:r w:rsidR="00344992" w:rsidRPr="005401B7">
        <w:rPr>
          <w:rFonts w:ascii="SimSun" w:hAnsi="SimSun" w:hint="eastAsia"/>
          <w:sz w:val="21"/>
          <w:szCs w:val="21"/>
        </w:rPr>
        <w:t>内容</w:t>
      </w:r>
      <w:r w:rsidR="000E0F90" w:rsidRPr="005401B7">
        <w:rPr>
          <w:rFonts w:ascii="SimSun" w:hAnsi="SimSun"/>
          <w:sz w:val="21"/>
          <w:szCs w:val="21"/>
        </w:rPr>
        <w:t>可以作为通过</w:t>
      </w:r>
      <w:r w:rsidR="007A1A19" w:rsidRPr="005401B7">
        <w:rPr>
          <w:rFonts w:ascii="SimSun" w:hAnsi="SimSun"/>
          <w:sz w:val="21"/>
          <w:szCs w:val="21"/>
        </w:rPr>
        <w:t>维基</w:t>
      </w:r>
      <w:r w:rsidR="000E0F90" w:rsidRPr="005401B7">
        <w:rPr>
          <w:rFonts w:ascii="SimSun" w:hAnsi="SimSun"/>
          <w:sz w:val="21"/>
          <w:szCs w:val="21"/>
        </w:rPr>
        <w:t>进行的最后一轮简短磋商的一部分</w:t>
      </w:r>
      <w:r w:rsidR="00344992" w:rsidRPr="005401B7">
        <w:rPr>
          <w:rFonts w:ascii="SimSun" w:hAnsi="SimSun" w:hint="eastAsia"/>
          <w:sz w:val="21"/>
          <w:szCs w:val="21"/>
        </w:rPr>
        <w:t>得到</w:t>
      </w:r>
      <w:r w:rsidR="000E0F90" w:rsidRPr="005401B7">
        <w:rPr>
          <w:rFonts w:ascii="SimSun" w:hAnsi="SimSun"/>
          <w:sz w:val="21"/>
          <w:szCs w:val="21"/>
        </w:rPr>
        <w:t>确认。主要的</w:t>
      </w:r>
      <w:r w:rsidR="00344992" w:rsidRPr="005401B7">
        <w:rPr>
          <w:rFonts w:ascii="SimSun" w:hAnsi="SimSun" w:hint="eastAsia"/>
          <w:sz w:val="21"/>
          <w:szCs w:val="21"/>
        </w:rPr>
        <w:t>关切</w:t>
      </w:r>
      <w:r w:rsidR="000E0F90" w:rsidRPr="005401B7">
        <w:rPr>
          <w:rFonts w:ascii="SimSun" w:hAnsi="SimSun"/>
          <w:sz w:val="21"/>
          <w:szCs w:val="21"/>
        </w:rPr>
        <w:t>是关于完整的</w:t>
      </w:r>
      <w:r w:rsidR="00A43EDC" w:rsidRPr="005401B7">
        <w:rPr>
          <w:rFonts w:ascii="SimSun" w:hAnsi="SimSun"/>
          <w:sz w:val="21"/>
          <w:szCs w:val="21"/>
        </w:rPr>
        <w:t>检索</w:t>
      </w:r>
      <w:r w:rsidR="000E0F90" w:rsidRPr="005401B7">
        <w:rPr>
          <w:rFonts w:ascii="SimSun" w:hAnsi="SimSun"/>
          <w:sz w:val="21"/>
          <w:szCs w:val="21"/>
        </w:rPr>
        <w:t>字符串是否会使</w:t>
      </w:r>
      <w:r w:rsidR="00A43EDC" w:rsidRPr="005401B7">
        <w:rPr>
          <w:rFonts w:ascii="SimSun" w:hAnsi="SimSun"/>
          <w:sz w:val="21"/>
          <w:szCs w:val="21"/>
        </w:rPr>
        <w:t>检索</w:t>
      </w:r>
      <w:r w:rsidR="000E0F90" w:rsidRPr="005401B7">
        <w:rPr>
          <w:rFonts w:ascii="SimSun" w:hAnsi="SimSun"/>
          <w:sz w:val="21"/>
          <w:szCs w:val="21"/>
        </w:rPr>
        <w:t>策略对用户更有用</w:t>
      </w:r>
      <w:r w:rsidR="00344992" w:rsidRPr="005401B7">
        <w:rPr>
          <w:rFonts w:ascii="SimSun" w:hAnsi="SimSun" w:hint="eastAsia"/>
          <w:sz w:val="21"/>
          <w:szCs w:val="21"/>
        </w:rPr>
        <w:t>这一</w:t>
      </w:r>
      <w:r w:rsidR="000E0F90" w:rsidRPr="005401B7">
        <w:rPr>
          <w:rFonts w:ascii="SimSun" w:hAnsi="SimSun"/>
          <w:sz w:val="21"/>
          <w:szCs w:val="21"/>
        </w:rPr>
        <w:t>可能的</w:t>
      </w:r>
      <w:r w:rsidR="00832109" w:rsidRPr="005401B7">
        <w:rPr>
          <w:rFonts w:ascii="SimSun" w:hAnsi="SimSun" w:hint="eastAsia"/>
          <w:sz w:val="21"/>
          <w:szCs w:val="21"/>
        </w:rPr>
        <w:t>引导性</w:t>
      </w:r>
      <w:r w:rsidR="000E0F90" w:rsidRPr="005401B7">
        <w:rPr>
          <w:rFonts w:ascii="SimSun" w:hAnsi="SimSun"/>
          <w:sz w:val="21"/>
          <w:szCs w:val="21"/>
        </w:rPr>
        <w:t>问题。</w:t>
      </w:r>
      <w:r w:rsidR="00344992" w:rsidRPr="005401B7">
        <w:rPr>
          <w:rFonts w:ascii="SimSun" w:hAnsi="SimSun" w:hint="eastAsia"/>
          <w:sz w:val="21"/>
          <w:szCs w:val="21"/>
        </w:rPr>
        <w:t>各方</w:t>
      </w:r>
      <w:r w:rsidR="000E0F90" w:rsidRPr="005401B7">
        <w:rPr>
          <w:rFonts w:ascii="SimSun" w:hAnsi="SimSun"/>
          <w:sz w:val="21"/>
          <w:szCs w:val="21"/>
        </w:rPr>
        <w:t>一致认为，这个问题应</w:t>
      </w:r>
      <w:r w:rsidR="00832109" w:rsidRPr="005401B7">
        <w:rPr>
          <w:rFonts w:ascii="SimSun" w:hAnsi="SimSun" w:hint="eastAsia"/>
          <w:sz w:val="21"/>
          <w:szCs w:val="21"/>
        </w:rPr>
        <w:t>替换为</w:t>
      </w:r>
      <w:r w:rsidR="000E0F90" w:rsidRPr="005401B7">
        <w:rPr>
          <w:rFonts w:ascii="SimSun" w:hAnsi="SimSun"/>
          <w:sz w:val="21"/>
          <w:szCs w:val="21"/>
        </w:rPr>
        <w:t>一个更</w:t>
      </w:r>
      <w:r w:rsidR="00832109" w:rsidRPr="005401B7">
        <w:rPr>
          <w:rFonts w:ascii="SimSun" w:hAnsi="SimSun" w:hint="eastAsia"/>
          <w:sz w:val="21"/>
          <w:szCs w:val="21"/>
        </w:rPr>
        <w:t>为</w:t>
      </w:r>
      <w:r w:rsidR="000E0F90" w:rsidRPr="005401B7">
        <w:rPr>
          <w:rFonts w:ascii="SimSun" w:hAnsi="SimSun"/>
          <w:sz w:val="21"/>
          <w:szCs w:val="21"/>
        </w:rPr>
        <w:t>开</w:t>
      </w:r>
      <w:r w:rsidR="000E0F90" w:rsidRPr="005401B7">
        <w:rPr>
          <w:rFonts w:ascii="SimSun" w:hAnsi="SimSun"/>
          <w:sz w:val="21"/>
          <w:szCs w:val="21"/>
        </w:rPr>
        <w:lastRenderedPageBreak/>
        <w:t>放</w:t>
      </w:r>
      <w:r w:rsidR="00832109" w:rsidRPr="005401B7">
        <w:rPr>
          <w:rFonts w:ascii="SimSun" w:hAnsi="SimSun" w:hint="eastAsia"/>
          <w:sz w:val="21"/>
          <w:szCs w:val="21"/>
        </w:rPr>
        <w:t>式</w:t>
      </w:r>
      <w:r w:rsidR="000E0F90" w:rsidRPr="005401B7">
        <w:rPr>
          <w:rFonts w:ascii="SimSun" w:hAnsi="SimSun"/>
          <w:sz w:val="21"/>
          <w:szCs w:val="21"/>
        </w:rPr>
        <w:t>的问题，</w:t>
      </w:r>
      <w:r w:rsidR="00832109" w:rsidRPr="005401B7">
        <w:rPr>
          <w:rFonts w:ascii="SimSun" w:hAnsi="SimSun" w:hint="eastAsia"/>
          <w:sz w:val="21"/>
          <w:szCs w:val="21"/>
        </w:rPr>
        <w:t>并提供</w:t>
      </w:r>
      <w:r w:rsidR="000E0F90" w:rsidRPr="005401B7">
        <w:rPr>
          <w:rFonts w:ascii="SimSun" w:hAnsi="SimSun"/>
          <w:sz w:val="21"/>
          <w:szCs w:val="21"/>
        </w:rPr>
        <w:t>自由文本的选项</w:t>
      </w:r>
      <w:r w:rsidR="00832109" w:rsidRPr="005401B7">
        <w:rPr>
          <w:rFonts w:ascii="SimSun" w:hAnsi="SimSun" w:hint="eastAsia"/>
          <w:sz w:val="21"/>
          <w:szCs w:val="21"/>
        </w:rPr>
        <w:t>，来</w:t>
      </w:r>
      <w:r w:rsidR="000E0F90" w:rsidRPr="005401B7">
        <w:rPr>
          <w:rFonts w:ascii="SimSun" w:hAnsi="SimSun"/>
          <w:sz w:val="21"/>
          <w:szCs w:val="21"/>
        </w:rPr>
        <w:t>说明特定用户希望看到什么（如果有的话）。这个问题的</w:t>
      </w:r>
      <w:r w:rsidR="00832109" w:rsidRPr="005401B7">
        <w:rPr>
          <w:rFonts w:ascii="SimSun" w:hAnsi="SimSun" w:hint="eastAsia"/>
          <w:sz w:val="21"/>
          <w:szCs w:val="21"/>
        </w:rPr>
        <w:t>详细信息可以</w:t>
      </w:r>
      <w:r w:rsidR="000E0F90" w:rsidRPr="005401B7">
        <w:rPr>
          <w:rFonts w:ascii="SimSun" w:hAnsi="SimSun"/>
          <w:sz w:val="21"/>
          <w:szCs w:val="21"/>
        </w:rPr>
        <w:t>在维基上讨论，以确保用户能清楚地理解它。</w:t>
      </w:r>
    </w:p>
    <w:p w14:paraId="00D36A0E" w14:textId="3D286DE7" w:rsidR="008B4E66" w:rsidRPr="005401B7" w:rsidRDefault="000E0F90"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sz w:val="21"/>
          <w:szCs w:val="21"/>
        </w:rPr>
        <w:t>一个</w:t>
      </w:r>
      <w:r w:rsidR="00800E65" w:rsidRPr="005401B7">
        <w:rPr>
          <w:rFonts w:ascii="SimSun" w:hAnsi="SimSun"/>
          <w:sz w:val="21"/>
          <w:szCs w:val="21"/>
        </w:rPr>
        <w:t>单位</w:t>
      </w:r>
      <w:r w:rsidR="00DF0155" w:rsidRPr="005401B7">
        <w:rPr>
          <w:rFonts w:ascii="SimSun" w:hAnsi="SimSun" w:hint="eastAsia"/>
          <w:sz w:val="21"/>
          <w:szCs w:val="21"/>
        </w:rPr>
        <w:t>表示</w:t>
      </w:r>
      <w:r w:rsidRPr="005401B7">
        <w:rPr>
          <w:rFonts w:ascii="SimSun" w:hAnsi="SimSun"/>
          <w:sz w:val="21"/>
          <w:szCs w:val="21"/>
        </w:rPr>
        <w:t>，虽然每个国际</w:t>
      </w:r>
      <w:r w:rsidR="00800E65" w:rsidRPr="005401B7">
        <w:rPr>
          <w:rFonts w:ascii="SimSun" w:hAnsi="SimSun"/>
          <w:sz w:val="21"/>
          <w:szCs w:val="21"/>
        </w:rPr>
        <w:t>单位</w:t>
      </w:r>
      <w:r w:rsidRPr="005401B7">
        <w:rPr>
          <w:rFonts w:ascii="SimSun" w:hAnsi="SimSun"/>
          <w:sz w:val="21"/>
          <w:szCs w:val="21"/>
        </w:rPr>
        <w:t>负责决定将用户调查发送给哪些用户</w:t>
      </w:r>
      <w:r w:rsidR="00D03D82" w:rsidRPr="005401B7">
        <w:rPr>
          <w:rFonts w:ascii="SimSun" w:hAnsi="SimSun" w:hint="eastAsia"/>
          <w:sz w:val="21"/>
          <w:szCs w:val="21"/>
        </w:rPr>
        <w:t>（</w:t>
      </w:r>
      <w:r w:rsidRPr="005401B7">
        <w:rPr>
          <w:rFonts w:ascii="SimSun" w:hAnsi="SimSun"/>
          <w:sz w:val="21"/>
          <w:szCs w:val="21"/>
        </w:rPr>
        <w:t>如果有的话</w:t>
      </w:r>
      <w:r w:rsidR="00D03D82" w:rsidRPr="005401B7">
        <w:rPr>
          <w:rFonts w:ascii="SimSun" w:hAnsi="SimSun" w:hint="eastAsia"/>
          <w:sz w:val="21"/>
          <w:szCs w:val="21"/>
        </w:rPr>
        <w:t>）</w:t>
      </w:r>
      <w:r w:rsidRPr="005401B7">
        <w:rPr>
          <w:rFonts w:ascii="SimSun" w:hAnsi="SimSun"/>
          <w:sz w:val="21"/>
          <w:szCs w:val="21"/>
        </w:rPr>
        <w:t>，但</w:t>
      </w:r>
      <w:r w:rsidR="00DF0155" w:rsidRPr="005401B7">
        <w:rPr>
          <w:rFonts w:ascii="SimSun" w:hAnsi="SimSun" w:hint="eastAsia"/>
          <w:sz w:val="21"/>
          <w:szCs w:val="21"/>
        </w:rPr>
        <w:t>调查</w:t>
      </w:r>
      <w:r w:rsidRPr="005401B7">
        <w:rPr>
          <w:rFonts w:ascii="SimSun" w:hAnsi="SimSun"/>
          <w:sz w:val="21"/>
          <w:szCs w:val="21"/>
        </w:rPr>
        <w:t>安排意味着国际局会收到所有调查的数据，</w:t>
      </w:r>
      <w:r w:rsidR="00DF0155" w:rsidRPr="005401B7">
        <w:rPr>
          <w:rFonts w:ascii="SimSun" w:hAnsi="SimSun" w:hint="eastAsia"/>
          <w:sz w:val="21"/>
          <w:szCs w:val="21"/>
        </w:rPr>
        <w:t>它</w:t>
      </w:r>
      <w:r w:rsidRPr="005401B7">
        <w:rPr>
          <w:rFonts w:ascii="SimSun" w:hAnsi="SimSun"/>
          <w:sz w:val="21"/>
          <w:szCs w:val="21"/>
        </w:rPr>
        <w:t>询问这些数据是只发送给有关</w:t>
      </w:r>
      <w:r w:rsidR="00800E65" w:rsidRPr="005401B7">
        <w:rPr>
          <w:rFonts w:ascii="SimSun" w:hAnsi="SimSun"/>
          <w:sz w:val="21"/>
          <w:szCs w:val="21"/>
        </w:rPr>
        <w:t>单位</w:t>
      </w:r>
      <w:r w:rsidRPr="005401B7">
        <w:rPr>
          <w:rFonts w:ascii="SimSun" w:hAnsi="SimSun"/>
          <w:sz w:val="21"/>
          <w:szCs w:val="21"/>
        </w:rPr>
        <w:t>还是发送给所有</w:t>
      </w:r>
      <w:r w:rsidR="00800E65" w:rsidRPr="005401B7">
        <w:rPr>
          <w:rFonts w:ascii="SimSun" w:hAnsi="SimSun"/>
          <w:sz w:val="21"/>
          <w:szCs w:val="21"/>
        </w:rPr>
        <w:t>单位</w:t>
      </w:r>
      <w:r w:rsidRPr="005401B7">
        <w:rPr>
          <w:rFonts w:ascii="SimSun" w:hAnsi="SimSun"/>
          <w:sz w:val="21"/>
          <w:szCs w:val="21"/>
        </w:rPr>
        <w:t>。一个</w:t>
      </w:r>
      <w:r w:rsidR="00800E65" w:rsidRPr="005401B7">
        <w:rPr>
          <w:rFonts w:ascii="SimSun" w:hAnsi="SimSun"/>
          <w:sz w:val="21"/>
          <w:szCs w:val="21"/>
        </w:rPr>
        <w:t>单位</w:t>
      </w:r>
      <w:r w:rsidRPr="005401B7">
        <w:rPr>
          <w:rFonts w:ascii="SimSun" w:hAnsi="SimSun"/>
          <w:sz w:val="21"/>
          <w:szCs w:val="21"/>
        </w:rPr>
        <w:t>提到，希望这样做的国际局应分析自己的结果，</w:t>
      </w:r>
      <w:r w:rsidR="00DF0155" w:rsidRPr="005401B7">
        <w:rPr>
          <w:rFonts w:ascii="SimSun" w:hAnsi="SimSun" w:hint="eastAsia"/>
          <w:sz w:val="21"/>
          <w:szCs w:val="21"/>
        </w:rPr>
        <w:t>这些结果不应被</w:t>
      </w:r>
      <w:r w:rsidRPr="005401B7">
        <w:rPr>
          <w:rFonts w:ascii="SimSun" w:hAnsi="SimSun"/>
          <w:sz w:val="21"/>
          <w:szCs w:val="21"/>
        </w:rPr>
        <w:t>发送给其他</w:t>
      </w:r>
      <w:r w:rsidR="00DF0155" w:rsidRPr="005401B7">
        <w:rPr>
          <w:rFonts w:ascii="SimSun" w:hAnsi="SimSun" w:hint="eastAsia"/>
          <w:sz w:val="21"/>
          <w:szCs w:val="21"/>
        </w:rPr>
        <w:t>单位</w:t>
      </w:r>
      <w:r w:rsidRPr="005401B7">
        <w:rPr>
          <w:rFonts w:ascii="SimSun" w:hAnsi="SimSun"/>
          <w:sz w:val="21"/>
          <w:szCs w:val="21"/>
        </w:rPr>
        <w:t>。各</w:t>
      </w:r>
      <w:r w:rsidR="00800E65" w:rsidRPr="005401B7">
        <w:rPr>
          <w:rFonts w:ascii="SimSun" w:hAnsi="SimSun"/>
          <w:sz w:val="21"/>
          <w:szCs w:val="21"/>
        </w:rPr>
        <w:t>单位</w:t>
      </w:r>
      <w:r w:rsidRPr="005401B7">
        <w:rPr>
          <w:rFonts w:ascii="SimSun" w:hAnsi="SimSun"/>
          <w:sz w:val="21"/>
          <w:szCs w:val="21"/>
        </w:rPr>
        <w:t>同意，如果国际局被告知哪个</w:t>
      </w:r>
      <w:r w:rsidR="00800E65" w:rsidRPr="005401B7">
        <w:rPr>
          <w:rFonts w:ascii="SimSun" w:hAnsi="SimSun"/>
          <w:sz w:val="21"/>
          <w:szCs w:val="21"/>
        </w:rPr>
        <w:t>单位</w:t>
      </w:r>
      <w:r w:rsidRPr="005401B7">
        <w:rPr>
          <w:rFonts w:ascii="SimSun" w:hAnsi="SimSun"/>
          <w:sz w:val="21"/>
          <w:szCs w:val="21"/>
        </w:rPr>
        <w:t>邀请用户提交调查，</w:t>
      </w:r>
      <w:r w:rsidR="00DF0155" w:rsidRPr="005401B7">
        <w:rPr>
          <w:rFonts w:ascii="SimSun" w:hAnsi="SimSun" w:hint="eastAsia"/>
          <w:sz w:val="21"/>
          <w:szCs w:val="21"/>
        </w:rPr>
        <w:t>则调查</w:t>
      </w:r>
      <w:r w:rsidRPr="005401B7">
        <w:rPr>
          <w:rFonts w:ascii="SimSun" w:hAnsi="SimSun"/>
          <w:sz w:val="21"/>
          <w:szCs w:val="21"/>
        </w:rPr>
        <w:t>结果</w:t>
      </w:r>
      <w:r w:rsidR="00DF0155" w:rsidRPr="005401B7">
        <w:rPr>
          <w:rFonts w:ascii="SimSun" w:hAnsi="SimSun" w:hint="eastAsia"/>
          <w:sz w:val="21"/>
          <w:szCs w:val="21"/>
        </w:rPr>
        <w:t>将应要求仅</w:t>
      </w:r>
      <w:r w:rsidRPr="005401B7">
        <w:rPr>
          <w:rFonts w:ascii="SimSun" w:hAnsi="SimSun"/>
          <w:sz w:val="21"/>
          <w:szCs w:val="21"/>
        </w:rPr>
        <w:t>发送给该</w:t>
      </w:r>
      <w:r w:rsidR="00800E65" w:rsidRPr="005401B7">
        <w:rPr>
          <w:rFonts w:ascii="SimSun" w:hAnsi="SimSun"/>
          <w:sz w:val="21"/>
          <w:szCs w:val="21"/>
        </w:rPr>
        <w:t>单位</w:t>
      </w:r>
      <w:r w:rsidR="00DF0155" w:rsidRPr="005401B7">
        <w:rPr>
          <w:rFonts w:ascii="SimSun" w:hAnsi="SimSun" w:hint="eastAsia"/>
          <w:sz w:val="21"/>
          <w:szCs w:val="21"/>
        </w:rPr>
        <w:t>以供</w:t>
      </w:r>
      <w:r w:rsidRPr="005401B7">
        <w:rPr>
          <w:rFonts w:ascii="SimSun" w:hAnsi="SimSun"/>
          <w:sz w:val="21"/>
          <w:szCs w:val="21"/>
        </w:rPr>
        <w:t>分析。</w:t>
      </w:r>
    </w:p>
    <w:p w14:paraId="49984D83" w14:textId="530D0C1C" w:rsidR="008B4E66" w:rsidRPr="005401B7" w:rsidRDefault="00F45C3F"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hint="eastAsia"/>
          <w:sz w:val="21"/>
          <w:szCs w:val="21"/>
        </w:rPr>
        <w:t>各</w:t>
      </w:r>
      <w:r w:rsidR="009A3644" w:rsidRPr="005401B7">
        <w:rPr>
          <w:rFonts w:ascii="SimSun" w:hAnsi="SimSun"/>
          <w:sz w:val="21"/>
          <w:szCs w:val="21"/>
        </w:rPr>
        <w:t>单位</w:t>
      </w:r>
      <w:r w:rsidR="000E0F90" w:rsidRPr="005401B7">
        <w:rPr>
          <w:rFonts w:ascii="SimSun" w:hAnsi="SimSun"/>
          <w:sz w:val="21"/>
          <w:szCs w:val="21"/>
        </w:rPr>
        <w:t>同意，如果可能的话，提供不同</w:t>
      </w:r>
      <w:r w:rsidR="009A3644" w:rsidRPr="005401B7">
        <w:rPr>
          <w:rFonts w:ascii="SimSun" w:hAnsi="SimSun"/>
          <w:sz w:val="21"/>
          <w:szCs w:val="21"/>
        </w:rPr>
        <w:t>单位</w:t>
      </w:r>
      <w:r w:rsidR="00A43EDC" w:rsidRPr="005401B7">
        <w:rPr>
          <w:rFonts w:ascii="SimSun" w:hAnsi="SimSun"/>
          <w:sz w:val="21"/>
          <w:szCs w:val="21"/>
        </w:rPr>
        <w:t>检索</w:t>
      </w:r>
      <w:r w:rsidR="000E0F90" w:rsidRPr="005401B7">
        <w:rPr>
          <w:rFonts w:ascii="SimSun" w:hAnsi="SimSun"/>
          <w:sz w:val="21"/>
          <w:szCs w:val="21"/>
        </w:rPr>
        <w:t>策略的</w:t>
      </w:r>
      <w:r w:rsidRPr="005401B7">
        <w:rPr>
          <w:rFonts w:ascii="SimSun" w:hAnsi="SimSun" w:hint="eastAsia"/>
          <w:sz w:val="21"/>
          <w:szCs w:val="21"/>
        </w:rPr>
        <w:t>示例</w:t>
      </w:r>
      <w:r w:rsidR="000E0F90" w:rsidRPr="005401B7">
        <w:rPr>
          <w:rFonts w:ascii="SimSun" w:hAnsi="SimSun"/>
          <w:sz w:val="21"/>
          <w:szCs w:val="21"/>
        </w:rPr>
        <w:t>是有用的</w:t>
      </w:r>
      <w:r w:rsidRPr="005401B7">
        <w:rPr>
          <w:rFonts w:ascii="SimSun" w:hAnsi="SimSun" w:hint="eastAsia"/>
          <w:sz w:val="21"/>
          <w:szCs w:val="21"/>
        </w:rPr>
        <w:t>做法</w:t>
      </w:r>
      <w:r w:rsidR="000E0F90" w:rsidRPr="005401B7">
        <w:rPr>
          <w:rFonts w:ascii="SimSun" w:hAnsi="SimSun"/>
          <w:sz w:val="21"/>
          <w:szCs w:val="21"/>
        </w:rPr>
        <w:t>，</w:t>
      </w:r>
      <w:r w:rsidRPr="005401B7">
        <w:rPr>
          <w:rFonts w:ascii="SimSun" w:hAnsi="SimSun" w:hint="eastAsia"/>
          <w:sz w:val="21"/>
          <w:szCs w:val="21"/>
        </w:rPr>
        <w:t>这可以</w:t>
      </w:r>
      <w:r w:rsidR="000E0F90" w:rsidRPr="005401B7">
        <w:rPr>
          <w:rFonts w:ascii="SimSun" w:hAnsi="SimSun"/>
          <w:sz w:val="21"/>
          <w:szCs w:val="21"/>
        </w:rPr>
        <w:t>帮助用户</w:t>
      </w:r>
      <w:r w:rsidRPr="005401B7">
        <w:rPr>
          <w:rFonts w:ascii="SimSun" w:hAnsi="SimSun" w:hint="eastAsia"/>
          <w:sz w:val="21"/>
          <w:szCs w:val="21"/>
        </w:rPr>
        <w:t>了解如何</w:t>
      </w:r>
      <w:r w:rsidR="000E0F90" w:rsidRPr="005401B7">
        <w:rPr>
          <w:rFonts w:ascii="SimSun" w:hAnsi="SimSun"/>
          <w:sz w:val="21"/>
          <w:szCs w:val="21"/>
        </w:rPr>
        <w:t>填写调查表。然而，重要的是这不会</w:t>
      </w:r>
      <w:r w:rsidRPr="005401B7">
        <w:rPr>
          <w:rFonts w:ascii="SimSun" w:hAnsi="SimSun" w:hint="eastAsia"/>
          <w:sz w:val="21"/>
          <w:szCs w:val="21"/>
        </w:rPr>
        <w:t>延误</w:t>
      </w:r>
      <w:r w:rsidR="000E0F90" w:rsidRPr="005401B7">
        <w:rPr>
          <w:rFonts w:ascii="SimSun" w:hAnsi="SimSun"/>
          <w:sz w:val="21"/>
          <w:szCs w:val="21"/>
        </w:rPr>
        <w:t>调查的发布，而且</w:t>
      </w:r>
      <w:r w:rsidRPr="005401B7">
        <w:rPr>
          <w:rFonts w:ascii="SimSun" w:hAnsi="SimSun" w:hint="eastAsia"/>
          <w:sz w:val="21"/>
          <w:szCs w:val="21"/>
        </w:rPr>
        <w:t>示例</w:t>
      </w:r>
      <w:r w:rsidR="000E0F90" w:rsidRPr="005401B7">
        <w:rPr>
          <w:rFonts w:ascii="SimSun" w:hAnsi="SimSun"/>
          <w:sz w:val="21"/>
          <w:szCs w:val="21"/>
        </w:rPr>
        <w:t>应避免</w:t>
      </w:r>
      <w:r w:rsidRPr="005401B7">
        <w:rPr>
          <w:rFonts w:ascii="SimSun" w:hAnsi="SimSun" w:hint="eastAsia"/>
          <w:sz w:val="21"/>
          <w:szCs w:val="21"/>
        </w:rPr>
        <w:t>对</w:t>
      </w:r>
      <w:r w:rsidR="000E0F90" w:rsidRPr="005401B7">
        <w:rPr>
          <w:rFonts w:ascii="SimSun" w:hAnsi="SimSun"/>
          <w:sz w:val="21"/>
          <w:szCs w:val="21"/>
        </w:rPr>
        <w:t>回答</w:t>
      </w:r>
      <w:r w:rsidRPr="005401B7">
        <w:rPr>
          <w:rFonts w:ascii="SimSun" w:hAnsi="SimSun" w:hint="eastAsia"/>
          <w:sz w:val="21"/>
          <w:szCs w:val="21"/>
        </w:rPr>
        <w:t>产生引导</w:t>
      </w:r>
      <w:r w:rsidR="000E0F90" w:rsidRPr="005401B7">
        <w:rPr>
          <w:rFonts w:ascii="SimSun" w:hAnsi="SimSun"/>
          <w:sz w:val="21"/>
          <w:szCs w:val="21"/>
        </w:rPr>
        <w:t>。有</w:t>
      </w:r>
      <w:r w:rsidRPr="005401B7">
        <w:rPr>
          <w:rFonts w:ascii="SimSun" w:hAnsi="SimSun" w:hint="eastAsia"/>
          <w:sz w:val="21"/>
          <w:szCs w:val="21"/>
        </w:rPr>
        <w:t>单位</w:t>
      </w:r>
      <w:r w:rsidR="000E0F90" w:rsidRPr="005401B7">
        <w:rPr>
          <w:rFonts w:ascii="SimSun" w:hAnsi="SimSun"/>
          <w:sz w:val="21"/>
          <w:szCs w:val="21"/>
        </w:rPr>
        <w:t>建议，对</w:t>
      </w:r>
      <w:r w:rsidRPr="005401B7">
        <w:rPr>
          <w:rFonts w:ascii="SimSun" w:hAnsi="SimSun" w:hint="eastAsia"/>
          <w:sz w:val="21"/>
          <w:szCs w:val="21"/>
        </w:rPr>
        <w:t>示例做</w:t>
      </w:r>
      <w:r w:rsidR="000E0F90" w:rsidRPr="005401B7">
        <w:rPr>
          <w:rFonts w:ascii="SimSun" w:hAnsi="SimSun"/>
          <w:sz w:val="21"/>
          <w:szCs w:val="21"/>
        </w:rPr>
        <w:t>一些匿名处理可能</w:t>
      </w:r>
      <w:r w:rsidRPr="005401B7">
        <w:rPr>
          <w:rFonts w:ascii="SimSun" w:hAnsi="SimSun" w:hint="eastAsia"/>
          <w:sz w:val="21"/>
          <w:szCs w:val="21"/>
        </w:rPr>
        <w:t>是适当的做法</w:t>
      </w:r>
      <w:r w:rsidR="000E0F90" w:rsidRPr="005401B7">
        <w:rPr>
          <w:rFonts w:ascii="SimSun" w:hAnsi="SimSun"/>
          <w:sz w:val="21"/>
          <w:szCs w:val="21"/>
        </w:rPr>
        <w:t>。</w:t>
      </w:r>
      <w:r w:rsidRPr="005401B7">
        <w:rPr>
          <w:rFonts w:ascii="SimSun" w:hAnsi="SimSun" w:hint="eastAsia"/>
          <w:sz w:val="21"/>
          <w:szCs w:val="21"/>
        </w:rPr>
        <w:t>由于</w:t>
      </w:r>
      <w:r w:rsidR="000E0F90" w:rsidRPr="005401B7">
        <w:rPr>
          <w:rFonts w:ascii="SimSun" w:hAnsi="SimSun"/>
          <w:sz w:val="21"/>
          <w:szCs w:val="21"/>
        </w:rPr>
        <w:t>还有一些起草和技术工作</w:t>
      </w:r>
      <w:r w:rsidR="009C4C23" w:rsidRPr="005401B7">
        <w:rPr>
          <w:rFonts w:ascii="SimSun" w:hAnsi="SimSun" w:hint="eastAsia"/>
          <w:sz w:val="21"/>
          <w:szCs w:val="21"/>
        </w:rPr>
        <w:t>尚未</w:t>
      </w:r>
      <w:r w:rsidR="000E0F90" w:rsidRPr="005401B7">
        <w:rPr>
          <w:rFonts w:ascii="SimSun" w:hAnsi="SimSun"/>
          <w:sz w:val="21"/>
          <w:szCs w:val="21"/>
        </w:rPr>
        <w:t>完成，因此仍有时间</w:t>
      </w:r>
      <w:r w:rsidR="009C4C23" w:rsidRPr="005401B7">
        <w:rPr>
          <w:rFonts w:ascii="SimSun" w:hAnsi="SimSun"/>
          <w:sz w:val="21"/>
          <w:szCs w:val="21"/>
        </w:rPr>
        <w:t>寻找</w:t>
      </w:r>
      <w:r w:rsidR="009C4C23" w:rsidRPr="005401B7">
        <w:rPr>
          <w:rFonts w:ascii="SimSun" w:hAnsi="SimSun" w:hint="eastAsia"/>
          <w:sz w:val="21"/>
          <w:szCs w:val="21"/>
        </w:rPr>
        <w:t>示例，同时</w:t>
      </w:r>
      <w:r w:rsidR="000E0F90" w:rsidRPr="005401B7">
        <w:rPr>
          <w:rFonts w:ascii="SimSun" w:hAnsi="SimSun"/>
          <w:sz w:val="21"/>
          <w:szCs w:val="21"/>
        </w:rPr>
        <w:t>不</w:t>
      </w:r>
      <w:r w:rsidR="009C4C23" w:rsidRPr="005401B7">
        <w:rPr>
          <w:rFonts w:ascii="SimSun" w:hAnsi="SimSun" w:hint="eastAsia"/>
          <w:sz w:val="21"/>
          <w:szCs w:val="21"/>
        </w:rPr>
        <w:t>会延误</w:t>
      </w:r>
      <w:r w:rsidR="000E0F90" w:rsidRPr="005401B7">
        <w:rPr>
          <w:rFonts w:ascii="SimSun" w:hAnsi="SimSun"/>
          <w:sz w:val="21"/>
          <w:szCs w:val="21"/>
        </w:rPr>
        <w:t>整体</w:t>
      </w:r>
      <w:r w:rsidR="009C4C23" w:rsidRPr="005401B7">
        <w:rPr>
          <w:rFonts w:ascii="SimSun" w:hAnsi="SimSun" w:hint="eastAsia"/>
          <w:sz w:val="21"/>
          <w:szCs w:val="21"/>
        </w:rPr>
        <w:t>进展</w:t>
      </w:r>
      <w:r w:rsidR="000E0F90" w:rsidRPr="005401B7">
        <w:rPr>
          <w:rFonts w:ascii="SimSun" w:hAnsi="SimSun"/>
          <w:sz w:val="21"/>
          <w:szCs w:val="21"/>
        </w:rPr>
        <w:t>。国际局建议邀请每个</w:t>
      </w:r>
      <w:r w:rsidR="003B2012" w:rsidRPr="005401B7">
        <w:rPr>
          <w:rFonts w:ascii="SimSun" w:hAnsi="SimSun"/>
          <w:sz w:val="21"/>
          <w:szCs w:val="21"/>
        </w:rPr>
        <w:t>国际单位</w:t>
      </w:r>
      <w:r w:rsidR="000E0F90" w:rsidRPr="005401B7">
        <w:rPr>
          <w:rFonts w:ascii="SimSun" w:hAnsi="SimSun"/>
          <w:sz w:val="21"/>
          <w:szCs w:val="21"/>
        </w:rPr>
        <w:t>向维基提交一个或多个自己的</w:t>
      </w:r>
      <w:r w:rsidR="00A43EDC" w:rsidRPr="005401B7">
        <w:rPr>
          <w:rFonts w:ascii="SimSun" w:hAnsi="SimSun"/>
          <w:sz w:val="21"/>
          <w:szCs w:val="21"/>
        </w:rPr>
        <w:t>检索</w:t>
      </w:r>
      <w:r w:rsidR="009C4C23" w:rsidRPr="005401B7">
        <w:rPr>
          <w:rFonts w:ascii="SimSun" w:hAnsi="SimSun" w:hint="eastAsia"/>
          <w:sz w:val="21"/>
          <w:szCs w:val="21"/>
        </w:rPr>
        <w:t>策略示例</w:t>
      </w:r>
      <w:r w:rsidR="000E0F90" w:rsidRPr="005401B7">
        <w:rPr>
          <w:rFonts w:ascii="SimSun" w:hAnsi="SimSun"/>
          <w:sz w:val="21"/>
          <w:szCs w:val="21"/>
        </w:rPr>
        <w:t>，</w:t>
      </w:r>
      <w:r w:rsidR="00903B9A" w:rsidRPr="005401B7">
        <w:rPr>
          <w:rFonts w:ascii="SimSun" w:hAnsi="SimSun" w:hint="eastAsia"/>
          <w:sz w:val="21"/>
          <w:szCs w:val="21"/>
        </w:rPr>
        <w:t>以便</w:t>
      </w:r>
      <w:r w:rsidR="000E0F90" w:rsidRPr="005401B7">
        <w:rPr>
          <w:rFonts w:ascii="SimSun" w:hAnsi="SimSun"/>
          <w:sz w:val="21"/>
          <w:szCs w:val="21"/>
        </w:rPr>
        <w:t>在2022年8月底前</w:t>
      </w:r>
      <w:r w:rsidR="00512075" w:rsidRPr="005401B7">
        <w:rPr>
          <w:rFonts w:ascii="SimSun" w:hAnsi="SimSun" w:hint="eastAsia"/>
          <w:sz w:val="21"/>
          <w:szCs w:val="21"/>
        </w:rPr>
        <w:t>抽选</w:t>
      </w:r>
      <w:r w:rsidR="000E0F90" w:rsidRPr="005401B7">
        <w:rPr>
          <w:rFonts w:ascii="SimSun" w:hAnsi="SimSun"/>
          <w:sz w:val="21"/>
          <w:szCs w:val="21"/>
        </w:rPr>
        <w:t>合适的</w:t>
      </w:r>
      <w:r w:rsidR="00903B9A" w:rsidRPr="005401B7">
        <w:rPr>
          <w:rFonts w:ascii="SimSun" w:hAnsi="SimSun" w:hint="eastAsia"/>
          <w:sz w:val="21"/>
          <w:szCs w:val="21"/>
        </w:rPr>
        <w:t>样本</w:t>
      </w:r>
      <w:r w:rsidR="000E0F90" w:rsidRPr="005401B7">
        <w:rPr>
          <w:rFonts w:ascii="SimSun" w:hAnsi="SimSun"/>
          <w:sz w:val="21"/>
          <w:szCs w:val="21"/>
        </w:rPr>
        <w:t>。</w:t>
      </w:r>
    </w:p>
    <w:p w14:paraId="72E27DCB" w14:textId="7F372DF1" w:rsidR="008B4E66" w:rsidRPr="005401B7" w:rsidRDefault="00512075" w:rsidP="006B2176">
      <w:pPr>
        <w:pStyle w:val="ONUME"/>
        <w:numPr>
          <w:ilvl w:val="0"/>
          <w:numId w:val="19"/>
        </w:numPr>
        <w:tabs>
          <w:tab w:val="clear" w:pos="567"/>
        </w:tabs>
        <w:spacing w:afterLines="50" w:after="120" w:line="340" w:lineRule="atLeast"/>
        <w:ind w:left="567"/>
        <w:jc w:val="both"/>
        <w:rPr>
          <w:rFonts w:ascii="SimSun" w:hAnsi="SimSun"/>
          <w:sz w:val="21"/>
          <w:szCs w:val="21"/>
        </w:rPr>
      </w:pPr>
      <w:r w:rsidRPr="005401B7">
        <w:rPr>
          <w:rFonts w:ascii="SimSun" w:hAnsi="SimSun" w:hint="eastAsia"/>
          <w:sz w:val="21"/>
          <w:szCs w:val="21"/>
        </w:rPr>
        <w:t>小</w:t>
      </w:r>
      <w:r w:rsidR="000E0F90" w:rsidRPr="005401B7">
        <w:rPr>
          <w:rFonts w:ascii="SimSun" w:hAnsi="SimSun"/>
          <w:sz w:val="21"/>
          <w:szCs w:val="21"/>
        </w:rPr>
        <w:t>组建议，国际局应根据</w:t>
      </w:r>
      <w:r w:rsidR="00903B9A" w:rsidRPr="005401B7">
        <w:rPr>
          <w:rFonts w:ascii="SimSun" w:hAnsi="SimSun" w:hint="eastAsia"/>
          <w:sz w:val="21"/>
          <w:szCs w:val="21"/>
        </w:rPr>
        <w:t>通过维基进行的</w:t>
      </w:r>
      <w:r w:rsidR="000E0F90" w:rsidRPr="005401B7">
        <w:rPr>
          <w:rFonts w:ascii="SimSun" w:hAnsi="SimSun"/>
          <w:sz w:val="21"/>
          <w:szCs w:val="21"/>
        </w:rPr>
        <w:t>关于文本的最后一轮磋商，</w:t>
      </w:r>
      <w:r w:rsidR="00903B9A" w:rsidRPr="005401B7">
        <w:rPr>
          <w:rFonts w:ascii="SimSun" w:hAnsi="SimSun" w:hint="eastAsia"/>
          <w:sz w:val="21"/>
          <w:szCs w:val="21"/>
        </w:rPr>
        <w:t>编订主管局</w:t>
      </w:r>
      <w:r w:rsidR="000E0F90" w:rsidRPr="005401B7">
        <w:rPr>
          <w:rFonts w:ascii="SimSun" w:hAnsi="SimSun"/>
          <w:sz w:val="21"/>
          <w:szCs w:val="21"/>
        </w:rPr>
        <w:t>和用户调查的最终版本，同时邀请</w:t>
      </w:r>
      <w:r w:rsidR="00903B9A" w:rsidRPr="005401B7">
        <w:rPr>
          <w:rFonts w:ascii="SimSun" w:hAnsi="SimSun" w:hint="eastAsia"/>
          <w:sz w:val="21"/>
          <w:szCs w:val="21"/>
        </w:rPr>
        <w:t>各个</w:t>
      </w:r>
      <w:r w:rsidR="000E0F90" w:rsidRPr="005401B7">
        <w:rPr>
          <w:rFonts w:ascii="SimSun" w:hAnsi="SimSun"/>
          <w:sz w:val="21"/>
          <w:szCs w:val="21"/>
        </w:rPr>
        <w:t>不同</w:t>
      </w:r>
      <w:r w:rsidR="000F21C3" w:rsidRPr="005401B7">
        <w:rPr>
          <w:rFonts w:ascii="SimSun" w:hAnsi="SimSun"/>
          <w:sz w:val="21"/>
          <w:szCs w:val="21"/>
        </w:rPr>
        <w:t>单位</w:t>
      </w:r>
      <w:r w:rsidR="000E0F90" w:rsidRPr="005401B7">
        <w:rPr>
          <w:rFonts w:ascii="SimSun" w:hAnsi="SimSun"/>
          <w:sz w:val="21"/>
          <w:szCs w:val="21"/>
        </w:rPr>
        <w:t>提交检索策略</w:t>
      </w:r>
      <w:r w:rsidR="00903B9A" w:rsidRPr="005401B7">
        <w:rPr>
          <w:rFonts w:ascii="SimSun" w:hAnsi="SimSun" w:hint="eastAsia"/>
          <w:sz w:val="21"/>
          <w:szCs w:val="21"/>
        </w:rPr>
        <w:t>样本</w:t>
      </w:r>
      <w:r w:rsidR="000E0F90" w:rsidRPr="005401B7">
        <w:rPr>
          <w:rFonts w:ascii="SimSun" w:hAnsi="SimSun"/>
          <w:sz w:val="21"/>
          <w:szCs w:val="21"/>
        </w:rPr>
        <w:t>，以帮助为受邀提交答复的用户提供信息。</w:t>
      </w:r>
    </w:p>
    <w:p w14:paraId="7600CCEE" w14:textId="0D604A4F" w:rsidR="008B4E66" w:rsidRPr="005F2AB2" w:rsidRDefault="008B4E66" w:rsidP="006B2176">
      <w:pPr>
        <w:pStyle w:val="Heading1"/>
        <w:overflowPunct w:val="0"/>
        <w:spacing w:beforeLines="100" w:afterLines="50" w:after="120" w:line="340" w:lineRule="atLeast"/>
        <w:jc w:val="both"/>
        <w:rPr>
          <w:rFonts w:ascii="SimSun" w:hAnsi="SimSun"/>
          <w:sz w:val="21"/>
          <w:szCs w:val="21"/>
        </w:rPr>
      </w:pPr>
      <w:r w:rsidRPr="005F2AB2">
        <w:rPr>
          <w:rFonts w:ascii="SimSun" w:hAnsi="SimSun"/>
          <w:sz w:val="21"/>
          <w:szCs w:val="21"/>
        </w:rPr>
        <w:t>(b)</w:t>
      </w:r>
      <w:r w:rsidR="00A5406A" w:rsidRPr="006B2176">
        <w:rPr>
          <w:rFonts w:ascii="SimSun" w:hAnsi="SimSun" w:hint="eastAsia"/>
          <w:sz w:val="21"/>
          <w:szCs w:val="21"/>
        </w:rPr>
        <w:t>标准化条款</w:t>
      </w:r>
    </w:p>
    <w:p w14:paraId="17C2ADCA" w14:textId="3E3F0F3E" w:rsidR="008B4E66" w:rsidRPr="005401B7" w:rsidRDefault="000E0F90"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sz w:val="21"/>
          <w:szCs w:val="21"/>
        </w:rPr>
        <w:t>国际局概述了最近在</w:t>
      </w:r>
      <w:r w:rsidR="00BA18EC" w:rsidRPr="005401B7">
        <w:rPr>
          <w:rFonts w:ascii="SimSun" w:hAnsi="SimSun" w:hint="eastAsia"/>
          <w:sz w:val="21"/>
          <w:szCs w:val="21"/>
        </w:rPr>
        <w:t>维基</w:t>
      </w:r>
      <w:r w:rsidRPr="005401B7">
        <w:rPr>
          <w:rFonts w:ascii="SimSun" w:hAnsi="SimSun"/>
          <w:sz w:val="21"/>
          <w:szCs w:val="21"/>
        </w:rPr>
        <w:t>上收集各局条款和在ePCT上</w:t>
      </w:r>
      <w:r w:rsidR="007A1A19" w:rsidRPr="005401B7">
        <w:rPr>
          <w:rFonts w:ascii="SimSun" w:hAnsi="SimSun" w:hint="eastAsia"/>
          <w:sz w:val="21"/>
          <w:szCs w:val="21"/>
        </w:rPr>
        <w:t>为</w:t>
      </w:r>
      <w:r w:rsidRPr="005401B7">
        <w:rPr>
          <w:rFonts w:ascii="SimSun" w:hAnsi="SimSun"/>
          <w:sz w:val="21"/>
          <w:szCs w:val="21"/>
        </w:rPr>
        <w:t>使条款易于使用所做的工作。新条款有三个主要关注领域：发明的</w:t>
      </w:r>
      <w:r w:rsidR="007A1A19" w:rsidRPr="005401B7">
        <w:rPr>
          <w:rFonts w:ascii="SimSun" w:hAnsi="SimSun" w:hint="eastAsia"/>
          <w:sz w:val="21"/>
          <w:szCs w:val="21"/>
        </w:rPr>
        <w:t>单一</w:t>
      </w:r>
      <w:r w:rsidRPr="005401B7">
        <w:rPr>
          <w:rFonts w:ascii="SimSun" w:hAnsi="SimSun"/>
          <w:sz w:val="21"/>
          <w:szCs w:val="21"/>
        </w:rPr>
        <w:t>性、形式审查和向无经验的申请人解释专利相关概念。</w:t>
      </w:r>
      <w:r w:rsidR="007A1A19" w:rsidRPr="005401B7">
        <w:rPr>
          <w:rFonts w:ascii="SimSun" w:hAnsi="SimSun" w:hint="eastAsia"/>
          <w:sz w:val="21"/>
          <w:szCs w:val="21"/>
        </w:rPr>
        <w:t>但</w:t>
      </w:r>
      <w:r w:rsidRPr="005401B7">
        <w:rPr>
          <w:rFonts w:ascii="SimSun" w:hAnsi="SimSun"/>
          <w:sz w:val="21"/>
          <w:szCs w:val="21"/>
        </w:rPr>
        <w:t>发明的</w:t>
      </w:r>
      <w:r w:rsidR="007A1A19" w:rsidRPr="005401B7">
        <w:rPr>
          <w:rFonts w:ascii="SimSun" w:hAnsi="SimSun" w:hint="eastAsia"/>
          <w:sz w:val="21"/>
          <w:szCs w:val="21"/>
        </w:rPr>
        <w:t>单一</w:t>
      </w:r>
      <w:r w:rsidRPr="005401B7">
        <w:rPr>
          <w:rFonts w:ascii="SimSun" w:hAnsi="SimSun"/>
          <w:sz w:val="21"/>
          <w:szCs w:val="21"/>
        </w:rPr>
        <w:t>性，特别是最近为国际检索和初步审查指南商定的</w:t>
      </w:r>
      <w:r w:rsidR="007A1A19" w:rsidRPr="005401B7">
        <w:rPr>
          <w:rFonts w:ascii="SimSun" w:hAnsi="SimSun" w:hint="eastAsia"/>
          <w:sz w:val="21"/>
          <w:szCs w:val="21"/>
        </w:rPr>
        <w:t>“</w:t>
      </w:r>
      <w:r w:rsidRPr="005401B7">
        <w:rPr>
          <w:rFonts w:ascii="SimSun" w:hAnsi="SimSun"/>
          <w:sz w:val="21"/>
          <w:szCs w:val="21"/>
        </w:rPr>
        <w:t>最低限度</w:t>
      </w:r>
      <w:r w:rsidR="007A1A19" w:rsidRPr="005401B7">
        <w:rPr>
          <w:rFonts w:ascii="SimSun" w:hAnsi="SimSun" w:hint="eastAsia"/>
          <w:sz w:val="21"/>
          <w:szCs w:val="21"/>
        </w:rPr>
        <w:t>推论”</w:t>
      </w:r>
      <w:r w:rsidRPr="005401B7">
        <w:rPr>
          <w:rFonts w:ascii="SimSun" w:hAnsi="SimSun"/>
          <w:sz w:val="21"/>
          <w:szCs w:val="21"/>
        </w:rPr>
        <w:t>，似乎是</w:t>
      </w:r>
      <w:r w:rsidR="007A1A19" w:rsidRPr="005401B7">
        <w:rPr>
          <w:rFonts w:ascii="SimSun" w:hAnsi="SimSun" w:hint="eastAsia"/>
          <w:sz w:val="21"/>
          <w:szCs w:val="21"/>
        </w:rPr>
        <w:t>最受关注</w:t>
      </w:r>
      <w:r w:rsidRPr="005401B7">
        <w:rPr>
          <w:rFonts w:ascii="SimSun" w:hAnsi="SimSun"/>
          <w:sz w:val="21"/>
          <w:szCs w:val="21"/>
        </w:rPr>
        <w:t>的领域。</w:t>
      </w:r>
    </w:p>
    <w:p w14:paraId="2291E471" w14:textId="143889BA" w:rsidR="008B4E66" w:rsidRPr="005401B7" w:rsidRDefault="00ED13AE"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hint="eastAsia"/>
          <w:sz w:val="21"/>
          <w:szCs w:val="21"/>
        </w:rPr>
        <w:t>各</w:t>
      </w:r>
      <w:r w:rsidR="009A3644" w:rsidRPr="005401B7">
        <w:rPr>
          <w:rFonts w:ascii="SimSun" w:hAnsi="SimSun"/>
          <w:sz w:val="21"/>
          <w:szCs w:val="21"/>
        </w:rPr>
        <w:t>单位</w:t>
      </w:r>
      <w:r w:rsidR="000E0F90" w:rsidRPr="005401B7">
        <w:rPr>
          <w:rFonts w:ascii="SimSun" w:hAnsi="SimSun"/>
          <w:sz w:val="21"/>
          <w:szCs w:val="21"/>
        </w:rPr>
        <w:t>支持进一步发展标准化条款。一个</w:t>
      </w:r>
      <w:r w:rsidRPr="005401B7">
        <w:rPr>
          <w:rFonts w:ascii="SimSun" w:hAnsi="SimSun" w:hint="eastAsia"/>
          <w:sz w:val="21"/>
          <w:szCs w:val="21"/>
        </w:rPr>
        <w:t>单位</w:t>
      </w:r>
      <w:r w:rsidR="000E0F90" w:rsidRPr="005401B7">
        <w:rPr>
          <w:rFonts w:ascii="SimSun" w:hAnsi="SimSun"/>
          <w:sz w:val="21"/>
          <w:szCs w:val="21"/>
        </w:rPr>
        <w:t>表示，它使用自己的条款，并期待着这些条款能在ePCT中提供。许多</w:t>
      </w:r>
      <w:r w:rsidR="000F21C3" w:rsidRPr="005401B7">
        <w:rPr>
          <w:rFonts w:ascii="SimSun" w:hAnsi="SimSun"/>
          <w:sz w:val="21"/>
          <w:szCs w:val="21"/>
        </w:rPr>
        <w:t>单位</w:t>
      </w:r>
      <w:r w:rsidR="000E0F90" w:rsidRPr="005401B7">
        <w:rPr>
          <w:rFonts w:ascii="SimSun" w:hAnsi="SimSun"/>
          <w:sz w:val="21"/>
          <w:szCs w:val="21"/>
        </w:rPr>
        <w:t>提到，</w:t>
      </w:r>
      <w:r w:rsidR="000214C5" w:rsidRPr="005401B7">
        <w:rPr>
          <w:rFonts w:ascii="SimSun" w:hAnsi="SimSun" w:hint="eastAsia"/>
          <w:sz w:val="21"/>
          <w:szCs w:val="21"/>
        </w:rPr>
        <w:t>它</w:t>
      </w:r>
      <w:r w:rsidR="000E0F90" w:rsidRPr="005401B7">
        <w:rPr>
          <w:rFonts w:ascii="SimSun" w:hAnsi="SimSun"/>
          <w:sz w:val="21"/>
          <w:szCs w:val="21"/>
        </w:rPr>
        <w:t>们经常使用条款来制作书面意见或第二章报告，</w:t>
      </w:r>
      <w:r w:rsidR="000214C5" w:rsidRPr="005401B7">
        <w:rPr>
          <w:rFonts w:ascii="SimSun" w:hAnsi="SimSun" w:hint="eastAsia"/>
          <w:sz w:val="21"/>
          <w:szCs w:val="21"/>
        </w:rPr>
        <w:t>将这些条款</w:t>
      </w:r>
      <w:r w:rsidR="000E0F90" w:rsidRPr="005401B7">
        <w:rPr>
          <w:rFonts w:ascii="SimSun" w:hAnsi="SimSun"/>
          <w:sz w:val="21"/>
          <w:szCs w:val="21"/>
        </w:rPr>
        <w:t>用于各种检索和审查方面。欧洲专利局表示愿意提供他们自己的与发明的</w:t>
      </w:r>
      <w:r w:rsidR="000214C5" w:rsidRPr="005401B7">
        <w:rPr>
          <w:rFonts w:ascii="SimSun" w:hAnsi="SimSun" w:hint="eastAsia"/>
          <w:sz w:val="21"/>
          <w:szCs w:val="21"/>
        </w:rPr>
        <w:t>单一</w:t>
      </w:r>
      <w:r w:rsidR="000E0F90" w:rsidRPr="005401B7">
        <w:rPr>
          <w:rFonts w:ascii="SimSun" w:hAnsi="SimSun"/>
          <w:sz w:val="21"/>
          <w:szCs w:val="21"/>
        </w:rPr>
        <w:t>性有关的条款，并</w:t>
      </w:r>
      <w:r w:rsidR="000214C5" w:rsidRPr="005401B7">
        <w:rPr>
          <w:rFonts w:ascii="SimSun" w:hAnsi="SimSun" w:hint="eastAsia"/>
          <w:sz w:val="21"/>
          <w:szCs w:val="21"/>
        </w:rPr>
        <w:t>会</w:t>
      </w:r>
      <w:r w:rsidR="000E0F90" w:rsidRPr="005401B7">
        <w:rPr>
          <w:rFonts w:ascii="SimSun" w:hAnsi="SimSun"/>
          <w:sz w:val="21"/>
          <w:szCs w:val="21"/>
        </w:rPr>
        <w:t>很快在</w:t>
      </w:r>
      <w:r w:rsidR="007A1A19" w:rsidRPr="005401B7">
        <w:rPr>
          <w:rFonts w:ascii="SimSun" w:hAnsi="SimSun"/>
          <w:sz w:val="21"/>
          <w:szCs w:val="21"/>
        </w:rPr>
        <w:t>维基</w:t>
      </w:r>
      <w:r w:rsidR="000E0F90" w:rsidRPr="005401B7">
        <w:rPr>
          <w:rFonts w:ascii="SimSun" w:hAnsi="SimSun"/>
          <w:sz w:val="21"/>
          <w:szCs w:val="21"/>
        </w:rPr>
        <w:t>上分享。国际局认为，通过分享条款信息获得对工作的共同理解有一定的价值，但制定标准化条款的价值有限，除非</w:t>
      </w:r>
      <w:r w:rsidR="000214C5" w:rsidRPr="005401B7">
        <w:rPr>
          <w:rFonts w:ascii="SimSun" w:hAnsi="SimSun"/>
          <w:sz w:val="21"/>
          <w:szCs w:val="21"/>
        </w:rPr>
        <w:t>单位普遍使用这些条款</w:t>
      </w:r>
      <w:r w:rsidR="000214C5" w:rsidRPr="005401B7">
        <w:rPr>
          <w:rFonts w:ascii="SimSun" w:hAnsi="SimSun" w:hint="eastAsia"/>
          <w:sz w:val="21"/>
          <w:szCs w:val="21"/>
        </w:rPr>
        <w:t>来</w:t>
      </w:r>
      <w:r w:rsidR="000E0F90" w:rsidRPr="005401B7">
        <w:rPr>
          <w:rFonts w:ascii="SimSun" w:hAnsi="SimSun"/>
          <w:sz w:val="21"/>
          <w:szCs w:val="21"/>
        </w:rPr>
        <w:t>制定大量报告。</w:t>
      </w:r>
    </w:p>
    <w:p w14:paraId="51F59685" w14:textId="580873FE" w:rsidR="008B4E66" w:rsidRPr="005401B7" w:rsidRDefault="00435399" w:rsidP="006B2176">
      <w:pPr>
        <w:pStyle w:val="ONUME"/>
        <w:numPr>
          <w:ilvl w:val="0"/>
          <w:numId w:val="19"/>
        </w:numPr>
        <w:tabs>
          <w:tab w:val="clear" w:pos="567"/>
        </w:tabs>
        <w:spacing w:afterLines="50" w:after="120" w:line="340" w:lineRule="atLeast"/>
        <w:ind w:left="567"/>
        <w:jc w:val="both"/>
        <w:rPr>
          <w:rFonts w:ascii="SimSun" w:hAnsi="SimSun"/>
          <w:sz w:val="21"/>
          <w:szCs w:val="21"/>
        </w:rPr>
      </w:pPr>
      <w:r w:rsidRPr="005401B7">
        <w:rPr>
          <w:rFonts w:ascii="SimSun" w:hAnsi="SimSun" w:hint="eastAsia"/>
          <w:sz w:val="21"/>
          <w:szCs w:val="21"/>
        </w:rPr>
        <w:t>小</w:t>
      </w:r>
      <w:r w:rsidR="000E0F90" w:rsidRPr="005401B7">
        <w:rPr>
          <w:rFonts w:ascii="SimSun" w:hAnsi="SimSun"/>
          <w:sz w:val="21"/>
          <w:szCs w:val="21"/>
        </w:rPr>
        <w:t>组注意到</w:t>
      </w:r>
      <w:r w:rsidRPr="005401B7">
        <w:rPr>
          <w:rFonts w:ascii="SimSun" w:hAnsi="SimSun" w:hint="eastAsia"/>
          <w:sz w:val="21"/>
          <w:szCs w:val="21"/>
        </w:rPr>
        <w:t>各单位</w:t>
      </w:r>
      <w:r w:rsidR="000E0F90" w:rsidRPr="005401B7">
        <w:rPr>
          <w:rFonts w:ascii="SimSun" w:hAnsi="SimSun"/>
          <w:sz w:val="21"/>
          <w:szCs w:val="21"/>
        </w:rPr>
        <w:t>对标准化条款的持续</w:t>
      </w:r>
      <w:r w:rsidRPr="005401B7">
        <w:rPr>
          <w:rFonts w:ascii="SimSun" w:hAnsi="SimSun" w:hint="eastAsia"/>
          <w:sz w:val="21"/>
          <w:szCs w:val="21"/>
        </w:rPr>
        <w:t>关注</w:t>
      </w:r>
      <w:r w:rsidR="000E0F90" w:rsidRPr="005401B7">
        <w:rPr>
          <w:rFonts w:ascii="SimSun" w:hAnsi="SimSun"/>
          <w:sz w:val="21"/>
          <w:szCs w:val="21"/>
        </w:rPr>
        <w:t>，并建议各</w:t>
      </w:r>
      <w:r w:rsidR="000F21C3" w:rsidRPr="005401B7">
        <w:rPr>
          <w:rFonts w:ascii="SimSun" w:hAnsi="SimSun"/>
          <w:sz w:val="21"/>
          <w:szCs w:val="21"/>
        </w:rPr>
        <w:t>单位</w:t>
      </w:r>
      <w:r w:rsidR="000E0F90" w:rsidRPr="005401B7">
        <w:rPr>
          <w:rFonts w:ascii="SimSun" w:hAnsi="SimSun"/>
          <w:sz w:val="21"/>
          <w:szCs w:val="21"/>
        </w:rPr>
        <w:t>为维护用于标准化条款的</w:t>
      </w:r>
      <w:r w:rsidR="007A1A19" w:rsidRPr="005401B7">
        <w:rPr>
          <w:rFonts w:ascii="SimSun" w:hAnsi="SimSun"/>
          <w:sz w:val="21"/>
          <w:szCs w:val="21"/>
        </w:rPr>
        <w:t>维基</w:t>
      </w:r>
      <w:r w:rsidR="000E0F90" w:rsidRPr="005401B7">
        <w:rPr>
          <w:rFonts w:ascii="SimSun" w:hAnsi="SimSun"/>
          <w:sz w:val="21"/>
          <w:szCs w:val="21"/>
        </w:rPr>
        <w:t>做出贡献，例如，</w:t>
      </w:r>
      <w:r w:rsidRPr="005401B7">
        <w:rPr>
          <w:rFonts w:ascii="SimSun" w:hAnsi="SimSun" w:hint="eastAsia"/>
          <w:sz w:val="21"/>
          <w:szCs w:val="21"/>
        </w:rPr>
        <w:t>添加</w:t>
      </w:r>
      <w:r w:rsidR="000E0F90" w:rsidRPr="005401B7">
        <w:rPr>
          <w:rFonts w:ascii="SimSun" w:hAnsi="SimSun"/>
          <w:sz w:val="21"/>
          <w:szCs w:val="21"/>
        </w:rPr>
        <w:t>基于最低</w:t>
      </w:r>
      <w:r w:rsidRPr="005401B7">
        <w:rPr>
          <w:rFonts w:ascii="SimSun" w:hAnsi="SimSun" w:hint="eastAsia"/>
          <w:sz w:val="21"/>
          <w:szCs w:val="21"/>
        </w:rPr>
        <w:t>限度推论</w:t>
      </w:r>
      <w:r w:rsidR="000E0F90" w:rsidRPr="005401B7">
        <w:rPr>
          <w:rFonts w:ascii="SimSun" w:hAnsi="SimSun"/>
          <w:sz w:val="21"/>
          <w:szCs w:val="21"/>
        </w:rPr>
        <w:t>法的</w:t>
      </w:r>
      <w:r w:rsidRPr="005401B7">
        <w:rPr>
          <w:rFonts w:ascii="SimSun" w:hAnsi="SimSun" w:hint="eastAsia"/>
          <w:sz w:val="21"/>
          <w:szCs w:val="21"/>
        </w:rPr>
        <w:t>单</w:t>
      </w:r>
      <w:r w:rsidR="000E0F90" w:rsidRPr="005401B7">
        <w:rPr>
          <w:rFonts w:ascii="SimSun" w:hAnsi="SimSun"/>
          <w:sz w:val="21"/>
          <w:szCs w:val="21"/>
        </w:rPr>
        <w:t>一性条款。在没有</w:t>
      </w:r>
      <w:r w:rsidRPr="005401B7">
        <w:rPr>
          <w:rFonts w:ascii="SimSun" w:hAnsi="SimSun" w:hint="eastAsia"/>
          <w:sz w:val="21"/>
          <w:szCs w:val="21"/>
        </w:rPr>
        <w:t>单位自愿作为该</w:t>
      </w:r>
      <w:r w:rsidR="000E0F90" w:rsidRPr="005401B7">
        <w:rPr>
          <w:rFonts w:ascii="SimSun" w:hAnsi="SimSun"/>
          <w:sz w:val="21"/>
          <w:szCs w:val="21"/>
        </w:rPr>
        <w:t>进程</w:t>
      </w:r>
      <w:r w:rsidRPr="005401B7">
        <w:rPr>
          <w:rFonts w:ascii="SimSun" w:hAnsi="SimSun" w:hint="eastAsia"/>
          <w:sz w:val="21"/>
          <w:szCs w:val="21"/>
        </w:rPr>
        <w:t>牵头人</w:t>
      </w:r>
      <w:r w:rsidR="000E0F90" w:rsidRPr="005401B7">
        <w:rPr>
          <w:rFonts w:ascii="SimSun" w:hAnsi="SimSun"/>
          <w:sz w:val="21"/>
          <w:szCs w:val="21"/>
        </w:rPr>
        <w:t>的情况下，国际局将评估所做的贡献并提出</w:t>
      </w:r>
      <w:r w:rsidR="00AF7207" w:rsidRPr="005401B7">
        <w:rPr>
          <w:rFonts w:ascii="SimSun" w:hAnsi="SimSun" w:hint="eastAsia"/>
          <w:sz w:val="21"/>
          <w:szCs w:val="21"/>
        </w:rPr>
        <w:t>关于后续举措的建议</w:t>
      </w:r>
      <w:r w:rsidR="000E0F90" w:rsidRPr="005401B7">
        <w:rPr>
          <w:rFonts w:ascii="SimSun" w:hAnsi="SimSun"/>
          <w:sz w:val="21"/>
          <w:szCs w:val="21"/>
        </w:rPr>
        <w:t>。</w:t>
      </w:r>
    </w:p>
    <w:p w14:paraId="559C537E" w14:textId="40641D28" w:rsidR="008B4E66" w:rsidRPr="006B2176" w:rsidRDefault="008B4E66" w:rsidP="006B2176">
      <w:pPr>
        <w:pStyle w:val="ONUME"/>
        <w:keepNext/>
        <w:spacing w:beforeLines="100" w:before="240" w:afterLines="50" w:after="120" w:line="340" w:lineRule="atLeast"/>
        <w:rPr>
          <w:rFonts w:ascii="SimHei" w:eastAsia="SimHei" w:hAnsi="SimHei"/>
          <w:sz w:val="21"/>
          <w:szCs w:val="21"/>
        </w:rPr>
      </w:pPr>
      <w:r w:rsidRPr="006B2176">
        <w:rPr>
          <w:rFonts w:ascii="SimHei" w:eastAsia="SimHei" w:hAnsi="SimHei"/>
          <w:sz w:val="21"/>
          <w:szCs w:val="21"/>
        </w:rPr>
        <w:t>3.</w:t>
      </w:r>
      <w:r w:rsidR="00A5406A" w:rsidRPr="00F60A04">
        <w:rPr>
          <w:rFonts w:ascii="SimHei" w:eastAsia="SimHei" w:hAnsi="SimHei" w:hint="eastAsia"/>
          <w:sz w:val="21"/>
          <w:szCs w:val="21"/>
        </w:rPr>
        <w:t>国际检索报告的特征</w:t>
      </w:r>
    </w:p>
    <w:p w14:paraId="693BE72E" w14:textId="36EED384" w:rsidR="008B4E66" w:rsidRPr="005401B7" w:rsidRDefault="004D0735"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hint="eastAsia"/>
          <w:sz w:val="21"/>
          <w:szCs w:val="21"/>
        </w:rPr>
        <w:t>各</w:t>
      </w:r>
      <w:r w:rsidR="000E0F90" w:rsidRPr="005401B7">
        <w:rPr>
          <w:rFonts w:ascii="SimSun" w:hAnsi="SimSun"/>
          <w:sz w:val="21"/>
          <w:szCs w:val="21"/>
        </w:rPr>
        <w:t>国际</w:t>
      </w:r>
      <w:r w:rsidR="00800E65" w:rsidRPr="005401B7">
        <w:rPr>
          <w:rFonts w:ascii="SimSun" w:hAnsi="SimSun"/>
          <w:sz w:val="21"/>
          <w:szCs w:val="21"/>
        </w:rPr>
        <w:t>单位</w:t>
      </w:r>
      <w:r w:rsidR="000E0F90" w:rsidRPr="005401B7">
        <w:rPr>
          <w:rFonts w:ascii="SimSun" w:hAnsi="SimSun"/>
          <w:sz w:val="21"/>
          <w:szCs w:val="21"/>
        </w:rPr>
        <w:t>同意，关于国际</w:t>
      </w:r>
      <w:r w:rsidR="00A43EDC" w:rsidRPr="005401B7">
        <w:rPr>
          <w:rFonts w:ascii="SimSun" w:hAnsi="SimSun"/>
          <w:sz w:val="21"/>
          <w:szCs w:val="21"/>
        </w:rPr>
        <w:t>检索</w:t>
      </w:r>
      <w:r w:rsidR="000E0F90" w:rsidRPr="005401B7">
        <w:rPr>
          <w:rFonts w:ascii="SimSun" w:hAnsi="SimSun"/>
          <w:sz w:val="21"/>
          <w:szCs w:val="21"/>
        </w:rPr>
        <w:t>报告的</w:t>
      </w:r>
      <w:r w:rsidRPr="005401B7">
        <w:rPr>
          <w:rFonts w:ascii="SimSun" w:hAnsi="SimSun" w:hint="eastAsia"/>
          <w:sz w:val="21"/>
          <w:szCs w:val="21"/>
        </w:rPr>
        <w:t>特征</w:t>
      </w:r>
      <w:r w:rsidR="000E0F90" w:rsidRPr="005401B7">
        <w:rPr>
          <w:rFonts w:ascii="SimSun" w:hAnsi="SimSun"/>
          <w:sz w:val="21"/>
          <w:szCs w:val="21"/>
        </w:rPr>
        <w:t>的报告仍然是一个有用的信息来源，尽管如前几次会议所讨论的那样，需要</w:t>
      </w:r>
      <w:r w:rsidR="00A30A05" w:rsidRPr="005401B7">
        <w:rPr>
          <w:rFonts w:ascii="SimSun" w:hAnsi="SimSun" w:hint="eastAsia"/>
          <w:sz w:val="21"/>
          <w:szCs w:val="21"/>
        </w:rPr>
        <w:t>对其</w:t>
      </w:r>
      <w:r w:rsidR="000E0F90" w:rsidRPr="005401B7">
        <w:rPr>
          <w:rFonts w:ascii="SimSun" w:hAnsi="SimSun"/>
          <w:sz w:val="21"/>
          <w:szCs w:val="21"/>
        </w:rPr>
        <w:t>进行各种</w:t>
      </w:r>
      <w:r w:rsidR="00DE760B" w:rsidRPr="005401B7">
        <w:rPr>
          <w:rFonts w:ascii="SimSun" w:hAnsi="SimSun" w:hint="eastAsia"/>
          <w:sz w:val="21"/>
          <w:szCs w:val="21"/>
        </w:rPr>
        <w:t>不同的</w:t>
      </w:r>
      <w:r w:rsidR="000E0F90" w:rsidRPr="005401B7">
        <w:rPr>
          <w:rFonts w:ascii="SimSun" w:hAnsi="SimSun"/>
          <w:sz w:val="21"/>
          <w:szCs w:val="21"/>
        </w:rPr>
        <w:t>改进。数据的使用并不那么容易，但一个</w:t>
      </w:r>
      <w:r w:rsidR="00800E65" w:rsidRPr="005401B7">
        <w:rPr>
          <w:rFonts w:ascii="SimSun" w:hAnsi="SimSun"/>
          <w:sz w:val="21"/>
          <w:szCs w:val="21"/>
        </w:rPr>
        <w:t>单位</w:t>
      </w:r>
      <w:r w:rsidR="000E0F90" w:rsidRPr="005401B7">
        <w:rPr>
          <w:rFonts w:ascii="SimSun" w:hAnsi="SimSun"/>
          <w:sz w:val="21"/>
          <w:szCs w:val="21"/>
        </w:rPr>
        <w:t>再次</w:t>
      </w:r>
      <w:r w:rsidRPr="005401B7">
        <w:rPr>
          <w:rFonts w:ascii="SimSun" w:hAnsi="SimSun" w:hint="eastAsia"/>
          <w:sz w:val="21"/>
          <w:szCs w:val="21"/>
        </w:rPr>
        <w:t>制作</w:t>
      </w:r>
      <w:r w:rsidR="000E0F90" w:rsidRPr="005401B7">
        <w:rPr>
          <w:rFonts w:ascii="SimSun" w:hAnsi="SimSun"/>
          <w:sz w:val="21"/>
          <w:szCs w:val="21"/>
        </w:rPr>
        <w:t>了一个Excel文件，</w:t>
      </w:r>
      <w:r w:rsidRPr="005401B7">
        <w:rPr>
          <w:rFonts w:ascii="SimSun" w:hAnsi="SimSun" w:hint="eastAsia"/>
          <w:sz w:val="21"/>
          <w:szCs w:val="21"/>
        </w:rPr>
        <w:t>以便</w:t>
      </w:r>
      <w:r w:rsidR="000E0F90" w:rsidRPr="005401B7">
        <w:rPr>
          <w:rFonts w:ascii="SimSun" w:hAnsi="SimSun"/>
          <w:sz w:val="21"/>
          <w:szCs w:val="21"/>
        </w:rPr>
        <w:t>在主要报告</w:t>
      </w:r>
      <w:r w:rsidRPr="005401B7">
        <w:rPr>
          <w:rFonts w:ascii="SimSun" w:hAnsi="SimSun" w:hint="eastAsia"/>
          <w:sz w:val="21"/>
          <w:szCs w:val="21"/>
        </w:rPr>
        <w:t>提供</w:t>
      </w:r>
      <w:r w:rsidR="000E0F90" w:rsidRPr="005401B7">
        <w:rPr>
          <w:rFonts w:ascii="SimSun" w:hAnsi="SimSun"/>
          <w:sz w:val="21"/>
          <w:szCs w:val="21"/>
        </w:rPr>
        <w:t>的图表之外</w:t>
      </w:r>
      <w:r w:rsidRPr="005401B7">
        <w:rPr>
          <w:rFonts w:ascii="SimSun" w:hAnsi="SimSun" w:hint="eastAsia"/>
          <w:sz w:val="21"/>
          <w:szCs w:val="21"/>
        </w:rPr>
        <w:t>再提供一系列</w:t>
      </w:r>
      <w:r w:rsidR="000E0F90" w:rsidRPr="005401B7">
        <w:rPr>
          <w:rFonts w:ascii="SimSun" w:hAnsi="SimSun"/>
          <w:sz w:val="21"/>
          <w:szCs w:val="21"/>
        </w:rPr>
        <w:t>分析选项。</w:t>
      </w:r>
    </w:p>
    <w:p w14:paraId="3A20CAD2" w14:textId="03352F78" w:rsidR="008B4E66" w:rsidRPr="005401B7" w:rsidRDefault="004C58A4"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hint="eastAsia"/>
          <w:sz w:val="21"/>
          <w:szCs w:val="21"/>
        </w:rPr>
        <w:t>各</w:t>
      </w:r>
      <w:r w:rsidR="009A3644" w:rsidRPr="005401B7">
        <w:rPr>
          <w:rFonts w:ascii="SimSun" w:hAnsi="SimSun"/>
          <w:sz w:val="21"/>
          <w:szCs w:val="21"/>
        </w:rPr>
        <w:t>单位</w:t>
      </w:r>
      <w:r w:rsidR="000E0F90" w:rsidRPr="005401B7">
        <w:rPr>
          <w:rFonts w:ascii="SimSun" w:hAnsi="SimSun"/>
          <w:sz w:val="21"/>
          <w:szCs w:val="21"/>
        </w:rPr>
        <w:t>对包含国际检索报告信息的引文数据库</w:t>
      </w:r>
      <w:r w:rsidRPr="005401B7">
        <w:rPr>
          <w:rFonts w:ascii="SimSun" w:hAnsi="SimSun" w:hint="eastAsia"/>
          <w:sz w:val="21"/>
          <w:szCs w:val="21"/>
        </w:rPr>
        <w:t>建立后所能</w:t>
      </w:r>
      <w:r w:rsidR="000E0F90" w:rsidRPr="005401B7">
        <w:rPr>
          <w:rFonts w:ascii="SimSun" w:hAnsi="SimSun"/>
          <w:sz w:val="21"/>
          <w:szCs w:val="21"/>
        </w:rPr>
        <w:t>带来的可能性表示了</w:t>
      </w:r>
      <w:r w:rsidRPr="005401B7">
        <w:rPr>
          <w:rFonts w:ascii="SimSun" w:hAnsi="SimSun" w:hint="eastAsia"/>
          <w:sz w:val="21"/>
          <w:szCs w:val="21"/>
        </w:rPr>
        <w:t>相当大</w:t>
      </w:r>
      <w:r w:rsidR="000E0F90" w:rsidRPr="005401B7">
        <w:rPr>
          <w:rFonts w:ascii="SimSun" w:hAnsi="SimSun"/>
          <w:sz w:val="21"/>
          <w:szCs w:val="21"/>
        </w:rPr>
        <w:t>的</w:t>
      </w:r>
      <w:r w:rsidR="00D156BB" w:rsidRPr="005401B7">
        <w:rPr>
          <w:rFonts w:ascii="SimSun" w:hAnsi="SimSun" w:hint="eastAsia"/>
          <w:sz w:val="21"/>
          <w:szCs w:val="21"/>
        </w:rPr>
        <w:t>兴趣</w:t>
      </w:r>
      <w:r w:rsidR="000E0F90" w:rsidRPr="005401B7">
        <w:rPr>
          <w:rFonts w:ascii="SimSun" w:hAnsi="SimSun"/>
          <w:sz w:val="21"/>
          <w:szCs w:val="21"/>
        </w:rPr>
        <w:t>。</w:t>
      </w:r>
      <w:r w:rsidRPr="005401B7">
        <w:rPr>
          <w:rFonts w:ascii="SimSun" w:hAnsi="SimSun" w:hint="eastAsia"/>
          <w:sz w:val="21"/>
          <w:szCs w:val="21"/>
        </w:rPr>
        <w:t>一个单位希望</w:t>
      </w:r>
      <w:r w:rsidR="000E0F90" w:rsidRPr="005401B7">
        <w:rPr>
          <w:rFonts w:ascii="SimSun" w:hAnsi="SimSun"/>
          <w:sz w:val="21"/>
          <w:szCs w:val="21"/>
        </w:rPr>
        <w:t>国际局提供</w:t>
      </w:r>
      <w:r w:rsidRPr="005401B7">
        <w:rPr>
          <w:rFonts w:ascii="SimSun" w:hAnsi="SimSun" w:hint="eastAsia"/>
          <w:sz w:val="21"/>
          <w:szCs w:val="21"/>
        </w:rPr>
        <w:t>更多</w:t>
      </w:r>
      <w:r w:rsidR="000E0F90" w:rsidRPr="005401B7">
        <w:rPr>
          <w:rFonts w:ascii="SimSun" w:hAnsi="SimSun"/>
          <w:sz w:val="21"/>
          <w:szCs w:val="21"/>
        </w:rPr>
        <w:t>有关此类计划的信息。</w:t>
      </w:r>
      <w:r w:rsidRPr="005401B7">
        <w:rPr>
          <w:rFonts w:ascii="SimSun" w:hAnsi="SimSun" w:hint="eastAsia"/>
          <w:sz w:val="21"/>
          <w:szCs w:val="21"/>
        </w:rPr>
        <w:t>各</w:t>
      </w:r>
      <w:r w:rsidR="009A3644" w:rsidRPr="005401B7">
        <w:rPr>
          <w:rFonts w:ascii="SimSun" w:hAnsi="SimSun"/>
          <w:sz w:val="21"/>
          <w:szCs w:val="21"/>
        </w:rPr>
        <w:t>单位</w:t>
      </w:r>
      <w:r w:rsidR="000E0F90" w:rsidRPr="005401B7">
        <w:rPr>
          <w:rFonts w:ascii="SimSun" w:hAnsi="SimSun"/>
          <w:sz w:val="21"/>
          <w:szCs w:val="21"/>
        </w:rPr>
        <w:t>希望看到高度</w:t>
      </w:r>
      <w:r w:rsidR="00D156BB" w:rsidRPr="005401B7">
        <w:rPr>
          <w:rFonts w:ascii="SimSun" w:hAnsi="SimSun" w:hint="eastAsia"/>
          <w:sz w:val="21"/>
          <w:szCs w:val="21"/>
        </w:rPr>
        <w:t>个性化</w:t>
      </w:r>
      <w:r w:rsidR="000E0F90" w:rsidRPr="005401B7">
        <w:rPr>
          <w:rFonts w:ascii="SimSun" w:hAnsi="SimSun"/>
          <w:sz w:val="21"/>
          <w:szCs w:val="21"/>
        </w:rPr>
        <w:t>的图表，显示类似于目前报告中的特征，并根据各种</w:t>
      </w:r>
      <w:r w:rsidR="00D156BB" w:rsidRPr="005401B7">
        <w:rPr>
          <w:rFonts w:ascii="SimSun" w:hAnsi="SimSun" w:hint="eastAsia"/>
          <w:sz w:val="21"/>
          <w:szCs w:val="21"/>
        </w:rPr>
        <w:t>不同的</w:t>
      </w:r>
      <w:r w:rsidR="00432923" w:rsidRPr="005401B7">
        <w:rPr>
          <w:rFonts w:ascii="SimSun" w:hAnsi="SimSun" w:hint="eastAsia"/>
          <w:sz w:val="21"/>
          <w:szCs w:val="21"/>
        </w:rPr>
        <w:t>要素</w:t>
      </w:r>
      <w:r w:rsidR="00D4118A" w:rsidRPr="005401B7">
        <w:rPr>
          <w:rFonts w:ascii="SimSun" w:hAnsi="SimSun" w:hint="eastAsia"/>
          <w:sz w:val="21"/>
          <w:szCs w:val="21"/>
        </w:rPr>
        <w:t>提供选择</w:t>
      </w:r>
      <w:r w:rsidR="000E0F90" w:rsidRPr="005401B7">
        <w:rPr>
          <w:rFonts w:ascii="SimSun" w:hAnsi="SimSun"/>
          <w:sz w:val="21"/>
          <w:szCs w:val="21"/>
        </w:rPr>
        <w:t>，包括</w:t>
      </w:r>
      <w:r w:rsidR="00D156BB" w:rsidRPr="005401B7">
        <w:rPr>
          <w:rFonts w:ascii="SimSun" w:hAnsi="SimSun" w:hint="eastAsia"/>
          <w:sz w:val="21"/>
          <w:szCs w:val="21"/>
        </w:rPr>
        <w:t>主管局</w:t>
      </w:r>
      <w:r w:rsidR="000E0F90" w:rsidRPr="005401B7">
        <w:rPr>
          <w:rFonts w:ascii="SimSun" w:hAnsi="SimSun"/>
          <w:sz w:val="21"/>
          <w:szCs w:val="21"/>
        </w:rPr>
        <w:t>、时间范围、技术领域和其他。这些数据应可随时下载，以便</w:t>
      </w:r>
      <w:r w:rsidR="00D156BB" w:rsidRPr="005401B7">
        <w:rPr>
          <w:rFonts w:ascii="SimSun" w:hAnsi="SimSun" w:hint="eastAsia"/>
          <w:sz w:val="21"/>
          <w:szCs w:val="21"/>
        </w:rPr>
        <w:t>开展</w:t>
      </w:r>
      <w:r w:rsidR="000E0F90" w:rsidRPr="005401B7">
        <w:rPr>
          <w:rFonts w:ascii="SimSun" w:hAnsi="SimSun"/>
          <w:sz w:val="21"/>
          <w:szCs w:val="21"/>
        </w:rPr>
        <w:t>进一步分析。</w:t>
      </w:r>
    </w:p>
    <w:p w14:paraId="17119E7A" w14:textId="2A6AD122" w:rsidR="008B4E66" w:rsidRPr="005401B7" w:rsidRDefault="000E0F90"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sz w:val="21"/>
          <w:szCs w:val="21"/>
        </w:rPr>
        <w:lastRenderedPageBreak/>
        <w:t>国际局</w:t>
      </w:r>
      <w:r w:rsidR="00757785" w:rsidRPr="005401B7">
        <w:rPr>
          <w:rFonts w:ascii="SimSun" w:hAnsi="SimSun" w:hint="eastAsia"/>
          <w:sz w:val="21"/>
          <w:szCs w:val="21"/>
        </w:rPr>
        <w:t>表示</w:t>
      </w:r>
      <w:r w:rsidRPr="005401B7">
        <w:rPr>
          <w:rFonts w:ascii="SimSun" w:hAnsi="SimSun"/>
          <w:sz w:val="21"/>
          <w:szCs w:val="21"/>
        </w:rPr>
        <w:t>，</w:t>
      </w:r>
      <w:r w:rsidR="00757785" w:rsidRPr="005401B7">
        <w:rPr>
          <w:rFonts w:ascii="SimSun" w:hAnsi="SimSun" w:hint="eastAsia"/>
          <w:sz w:val="21"/>
          <w:szCs w:val="21"/>
        </w:rPr>
        <w:t>它为</w:t>
      </w:r>
      <w:r w:rsidRPr="005401B7">
        <w:rPr>
          <w:rFonts w:ascii="SimSun" w:hAnsi="SimSun"/>
          <w:sz w:val="21"/>
          <w:szCs w:val="21"/>
        </w:rPr>
        <w:t>未来12个月</w:t>
      </w:r>
      <w:r w:rsidR="00757785" w:rsidRPr="005401B7">
        <w:rPr>
          <w:rFonts w:ascii="SimSun" w:hAnsi="SimSun" w:hint="eastAsia"/>
          <w:sz w:val="21"/>
          <w:szCs w:val="21"/>
        </w:rPr>
        <w:t>制定了适中</w:t>
      </w:r>
      <w:r w:rsidRPr="005401B7">
        <w:rPr>
          <w:rFonts w:ascii="SimSun" w:hAnsi="SimSun"/>
          <w:sz w:val="21"/>
          <w:szCs w:val="21"/>
        </w:rPr>
        <w:t>的计划，主要是建立一个适合支持未来服务的数据库。特征信息的</w:t>
      </w:r>
      <w:r w:rsidR="00FC0431" w:rsidRPr="005401B7">
        <w:rPr>
          <w:rFonts w:ascii="SimSun" w:hAnsi="SimSun" w:hint="eastAsia"/>
          <w:sz w:val="21"/>
          <w:szCs w:val="21"/>
        </w:rPr>
        <w:t>递送</w:t>
      </w:r>
      <w:r w:rsidRPr="005401B7">
        <w:rPr>
          <w:rFonts w:ascii="SimSun" w:hAnsi="SimSun"/>
          <w:sz w:val="21"/>
          <w:szCs w:val="21"/>
        </w:rPr>
        <w:t>可能</w:t>
      </w:r>
      <w:r w:rsidR="00FC0431" w:rsidRPr="005401B7">
        <w:rPr>
          <w:rFonts w:ascii="SimSun" w:hAnsi="SimSun" w:hint="eastAsia"/>
          <w:sz w:val="21"/>
          <w:szCs w:val="21"/>
        </w:rPr>
        <w:t>仅</w:t>
      </w:r>
      <w:r w:rsidRPr="005401B7">
        <w:rPr>
          <w:rFonts w:ascii="SimSun" w:hAnsi="SimSun"/>
          <w:sz w:val="21"/>
          <w:szCs w:val="21"/>
        </w:rPr>
        <w:t>限于简单的数据提取，以</w:t>
      </w:r>
      <w:r w:rsidR="00396CC4" w:rsidRPr="005401B7">
        <w:rPr>
          <w:rFonts w:ascii="SimSun" w:hAnsi="SimSun" w:hint="eastAsia"/>
          <w:sz w:val="21"/>
          <w:szCs w:val="21"/>
        </w:rPr>
        <w:t>展示</w:t>
      </w:r>
      <w:r w:rsidRPr="005401B7">
        <w:rPr>
          <w:rFonts w:ascii="SimSun" w:hAnsi="SimSun"/>
          <w:sz w:val="21"/>
          <w:szCs w:val="21"/>
        </w:rPr>
        <w:t>概念</w:t>
      </w:r>
      <w:r w:rsidR="00FC0431" w:rsidRPr="005401B7">
        <w:rPr>
          <w:rFonts w:ascii="SimSun" w:hAnsi="SimSun" w:hint="eastAsia"/>
          <w:sz w:val="21"/>
          <w:szCs w:val="21"/>
        </w:rPr>
        <w:t>验证</w:t>
      </w:r>
      <w:r w:rsidRPr="005401B7">
        <w:rPr>
          <w:rFonts w:ascii="SimSun" w:hAnsi="SimSun"/>
          <w:sz w:val="21"/>
          <w:szCs w:val="21"/>
        </w:rPr>
        <w:t>，在这个阶段不包括复杂的显示或选择选项。</w:t>
      </w:r>
    </w:p>
    <w:p w14:paraId="19F96D0A" w14:textId="5EE5C438" w:rsidR="008B4E66" w:rsidRPr="005401B7" w:rsidRDefault="00FC461B"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hint="eastAsia"/>
          <w:sz w:val="21"/>
          <w:szCs w:val="21"/>
        </w:rPr>
        <w:t>在对</w:t>
      </w:r>
      <w:r w:rsidR="000E0F90" w:rsidRPr="005401B7">
        <w:rPr>
          <w:rFonts w:ascii="SimSun" w:hAnsi="SimSun"/>
          <w:sz w:val="21"/>
          <w:szCs w:val="21"/>
        </w:rPr>
        <w:t>一个问题</w:t>
      </w:r>
      <w:r w:rsidRPr="005401B7">
        <w:rPr>
          <w:rFonts w:ascii="SimSun" w:hAnsi="SimSun" w:hint="eastAsia"/>
          <w:sz w:val="21"/>
          <w:szCs w:val="21"/>
        </w:rPr>
        <w:t>做出答复</w:t>
      </w:r>
      <w:r w:rsidR="000E0F90" w:rsidRPr="005401B7">
        <w:rPr>
          <w:rFonts w:ascii="SimSun" w:hAnsi="SimSun"/>
          <w:sz w:val="21"/>
          <w:szCs w:val="21"/>
        </w:rPr>
        <w:t>时，国际局确认，引文数据库应该能够支持一系列其他服务。</w:t>
      </w:r>
      <w:r w:rsidRPr="005401B7">
        <w:rPr>
          <w:rFonts w:ascii="SimSun" w:hAnsi="SimSun" w:hint="eastAsia"/>
          <w:sz w:val="21"/>
          <w:szCs w:val="21"/>
        </w:rPr>
        <w:t>从</w:t>
      </w:r>
      <w:r w:rsidRPr="005401B7">
        <w:rPr>
          <w:rFonts w:ascii="SimSun" w:hAnsi="SimSun"/>
          <w:sz w:val="21"/>
          <w:szCs w:val="21"/>
        </w:rPr>
        <w:t>基于XML检索报告的现有服务中，可以看到协助访问引文副本的概念</w:t>
      </w:r>
      <w:r w:rsidRPr="005401B7">
        <w:rPr>
          <w:rFonts w:ascii="SimSun" w:hAnsi="SimSun" w:hint="eastAsia"/>
          <w:sz w:val="21"/>
          <w:szCs w:val="21"/>
        </w:rPr>
        <w:t>，这在</w:t>
      </w:r>
      <w:r w:rsidR="000E0F90" w:rsidRPr="005401B7">
        <w:rPr>
          <w:rFonts w:ascii="SimSun" w:hAnsi="SimSun"/>
          <w:sz w:val="21"/>
          <w:szCs w:val="21"/>
        </w:rPr>
        <w:t>PATENTSCOPE和ePCT中</w:t>
      </w:r>
      <w:r w:rsidRPr="005401B7">
        <w:rPr>
          <w:rFonts w:ascii="SimSun" w:hAnsi="SimSun" w:hint="eastAsia"/>
          <w:sz w:val="21"/>
          <w:szCs w:val="21"/>
        </w:rPr>
        <w:t>都</w:t>
      </w:r>
      <w:r w:rsidR="000E0F90" w:rsidRPr="005401B7">
        <w:rPr>
          <w:rFonts w:ascii="SimSun" w:hAnsi="SimSun"/>
          <w:sz w:val="21"/>
          <w:szCs w:val="21"/>
        </w:rPr>
        <w:t>可以看到</w:t>
      </w:r>
      <w:r w:rsidRPr="005401B7">
        <w:rPr>
          <w:rFonts w:ascii="SimSun" w:hAnsi="SimSun" w:hint="eastAsia"/>
          <w:sz w:val="21"/>
          <w:szCs w:val="21"/>
        </w:rPr>
        <w:t>——</w:t>
      </w:r>
      <w:r w:rsidR="000E0F90" w:rsidRPr="005401B7">
        <w:rPr>
          <w:rFonts w:ascii="SimSun" w:hAnsi="SimSun"/>
          <w:sz w:val="21"/>
          <w:szCs w:val="21"/>
        </w:rPr>
        <w:t>提供</w:t>
      </w:r>
      <w:r w:rsidRPr="005401B7">
        <w:rPr>
          <w:rFonts w:ascii="SimSun" w:hAnsi="SimSun" w:hint="eastAsia"/>
          <w:sz w:val="21"/>
          <w:szCs w:val="21"/>
        </w:rPr>
        <w:t>对</w:t>
      </w:r>
      <w:r w:rsidR="000E0F90" w:rsidRPr="005401B7">
        <w:rPr>
          <w:rFonts w:ascii="SimSun" w:hAnsi="SimSun"/>
          <w:sz w:val="21"/>
          <w:szCs w:val="21"/>
        </w:rPr>
        <w:t>专利引文的访问通常很容易，但直接访问非专利文献却带来了各种不同的挑战。这种类型的服务</w:t>
      </w:r>
      <w:r w:rsidR="00AA0030" w:rsidRPr="005401B7">
        <w:rPr>
          <w:rFonts w:ascii="SimSun" w:hAnsi="SimSun" w:hint="eastAsia"/>
          <w:sz w:val="21"/>
          <w:szCs w:val="21"/>
        </w:rPr>
        <w:t>意味着</w:t>
      </w:r>
      <w:r w:rsidR="000E0F90" w:rsidRPr="005401B7">
        <w:rPr>
          <w:rFonts w:ascii="SimSun" w:hAnsi="SimSun"/>
          <w:sz w:val="21"/>
          <w:szCs w:val="21"/>
        </w:rPr>
        <w:t>数据库可能需要包括ISSN和ISBN代码等信息，以及根据当前报告中的特征提供信息所需的字段。然而，这</w:t>
      </w:r>
      <w:r w:rsidR="00D82F34" w:rsidRPr="005401B7">
        <w:rPr>
          <w:rFonts w:ascii="SimSun" w:hAnsi="SimSun" w:hint="eastAsia"/>
          <w:sz w:val="21"/>
          <w:szCs w:val="21"/>
        </w:rPr>
        <w:t>无法轻易</w:t>
      </w:r>
      <w:r w:rsidR="000E0F90" w:rsidRPr="005401B7">
        <w:rPr>
          <w:rFonts w:ascii="SimSun" w:hAnsi="SimSun"/>
          <w:sz w:val="21"/>
          <w:szCs w:val="21"/>
        </w:rPr>
        <w:t>解决诸如非专利文献</w:t>
      </w:r>
      <w:r w:rsidR="00D82F34" w:rsidRPr="005401B7">
        <w:rPr>
          <w:rFonts w:ascii="SimSun" w:hAnsi="SimSun" w:hint="eastAsia"/>
          <w:sz w:val="21"/>
          <w:szCs w:val="21"/>
        </w:rPr>
        <w:t>引文</w:t>
      </w:r>
      <w:r w:rsidR="000E0F90" w:rsidRPr="005401B7">
        <w:rPr>
          <w:rFonts w:ascii="SimSun" w:hAnsi="SimSun"/>
          <w:sz w:val="21"/>
          <w:szCs w:val="21"/>
        </w:rPr>
        <w:t>的语言分析</w:t>
      </w:r>
      <w:r w:rsidR="00D82F34" w:rsidRPr="005401B7">
        <w:rPr>
          <w:rFonts w:ascii="SimSun" w:hAnsi="SimSun" w:hint="eastAsia"/>
          <w:sz w:val="21"/>
          <w:szCs w:val="21"/>
        </w:rPr>
        <w:t>等</w:t>
      </w:r>
      <w:r w:rsidR="000E0F90" w:rsidRPr="005401B7">
        <w:rPr>
          <w:rFonts w:ascii="SimSun" w:hAnsi="SimSun"/>
          <w:sz w:val="21"/>
          <w:szCs w:val="21"/>
        </w:rPr>
        <w:t>问题。</w:t>
      </w:r>
    </w:p>
    <w:p w14:paraId="10D8CD63" w14:textId="2FA57209" w:rsidR="008B4E66" w:rsidRPr="005401B7" w:rsidRDefault="005A3405" w:rsidP="006B2176">
      <w:pPr>
        <w:pStyle w:val="ONUME"/>
        <w:numPr>
          <w:ilvl w:val="0"/>
          <w:numId w:val="19"/>
        </w:numPr>
        <w:tabs>
          <w:tab w:val="clear" w:pos="567"/>
        </w:tabs>
        <w:spacing w:afterLines="50" w:after="120" w:line="340" w:lineRule="atLeast"/>
        <w:ind w:left="567"/>
        <w:jc w:val="both"/>
        <w:rPr>
          <w:rFonts w:ascii="SimSun" w:hAnsi="SimSun"/>
          <w:sz w:val="21"/>
          <w:szCs w:val="21"/>
        </w:rPr>
      </w:pPr>
      <w:r w:rsidRPr="005401B7">
        <w:rPr>
          <w:rFonts w:ascii="SimSun" w:hAnsi="SimSun" w:hint="eastAsia"/>
          <w:sz w:val="21"/>
          <w:szCs w:val="21"/>
        </w:rPr>
        <w:t>小</w:t>
      </w:r>
      <w:r w:rsidR="000E0F90" w:rsidRPr="005401B7">
        <w:rPr>
          <w:rFonts w:ascii="SimSun" w:hAnsi="SimSun"/>
          <w:sz w:val="21"/>
          <w:szCs w:val="21"/>
        </w:rPr>
        <w:t>组请国际局随时向</w:t>
      </w:r>
      <w:r w:rsidR="003B2012" w:rsidRPr="005401B7">
        <w:rPr>
          <w:rFonts w:ascii="SimSun" w:hAnsi="SimSun"/>
          <w:sz w:val="21"/>
          <w:szCs w:val="21"/>
        </w:rPr>
        <w:t>国际单位</w:t>
      </w:r>
      <w:r w:rsidR="000E0F90" w:rsidRPr="005401B7">
        <w:rPr>
          <w:rFonts w:ascii="SimSun" w:hAnsi="SimSun"/>
          <w:sz w:val="21"/>
          <w:szCs w:val="21"/>
        </w:rPr>
        <w:t>通报有关引文数据库的发展情况，并</w:t>
      </w:r>
      <w:r w:rsidRPr="005401B7">
        <w:rPr>
          <w:rFonts w:ascii="SimSun" w:hAnsi="SimSun" w:hint="eastAsia"/>
          <w:sz w:val="21"/>
          <w:szCs w:val="21"/>
        </w:rPr>
        <w:t>注意到</w:t>
      </w:r>
      <w:r w:rsidR="000E0F90" w:rsidRPr="005401B7">
        <w:rPr>
          <w:rFonts w:ascii="SimSun" w:hAnsi="SimSun"/>
          <w:sz w:val="21"/>
          <w:szCs w:val="21"/>
        </w:rPr>
        <w:t>国际局将通过维基寻求有关要求的</w:t>
      </w:r>
      <w:r w:rsidRPr="005401B7">
        <w:rPr>
          <w:rFonts w:ascii="SimSun" w:hAnsi="SimSun" w:hint="eastAsia"/>
          <w:sz w:val="21"/>
          <w:szCs w:val="21"/>
        </w:rPr>
        <w:t>更多</w:t>
      </w:r>
      <w:r w:rsidR="000E0F90" w:rsidRPr="005401B7">
        <w:rPr>
          <w:rFonts w:ascii="SimSun" w:hAnsi="SimSun"/>
          <w:sz w:val="21"/>
          <w:szCs w:val="21"/>
        </w:rPr>
        <w:t>信息，并在澄清建议可能有用时直接与</w:t>
      </w:r>
      <w:r w:rsidRPr="005401B7">
        <w:rPr>
          <w:rFonts w:ascii="SimSun" w:hAnsi="SimSun" w:hint="eastAsia"/>
          <w:sz w:val="21"/>
          <w:szCs w:val="21"/>
        </w:rPr>
        <w:t>各单位</w:t>
      </w:r>
      <w:r w:rsidR="000E0F90" w:rsidRPr="005401B7">
        <w:rPr>
          <w:rFonts w:ascii="SimSun" w:hAnsi="SimSun"/>
          <w:sz w:val="21"/>
          <w:szCs w:val="21"/>
        </w:rPr>
        <w:t>联系。</w:t>
      </w:r>
    </w:p>
    <w:p w14:paraId="684BFDA5" w14:textId="526CCCC6" w:rsidR="008B4E66" w:rsidRPr="006B2176" w:rsidRDefault="008B4E66" w:rsidP="006B2176">
      <w:pPr>
        <w:pStyle w:val="ONUME"/>
        <w:keepNext/>
        <w:spacing w:beforeLines="100" w:before="240" w:afterLines="50" w:after="120" w:line="340" w:lineRule="atLeast"/>
        <w:rPr>
          <w:rFonts w:ascii="SimHei" w:eastAsia="SimHei" w:hAnsi="SimHei"/>
          <w:sz w:val="21"/>
          <w:szCs w:val="21"/>
        </w:rPr>
      </w:pPr>
      <w:r w:rsidRPr="006B2176">
        <w:rPr>
          <w:rFonts w:ascii="SimHei" w:eastAsia="SimHei" w:hAnsi="SimHei"/>
          <w:sz w:val="21"/>
          <w:szCs w:val="21"/>
        </w:rPr>
        <w:t>4.</w:t>
      </w:r>
      <w:r w:rsidR="008651C9">
        <w:rPr>
          <w:rFonts w:ascii="SimHei" w:eastAsia="SimHei" w:hAnsi="SimHei" w:hint="eastAsia"/>
          <w:sz w:val="21"/>
          <w:szCs w:val="21"/>
        </w:rPr>
        <w:t>PCT</w:t>
      </w:r>
      <w:r w:rsidR="00A5406A" w:rsidRPr="00F60A04">
        <w:rPr>
          <w:rFonts w:ascii="SimHei" w:eastAsia="SimHei" w:hAnsi="SimHei" w:hint="eastAsia"/>
          <w:sz w:val="21"/>
          <w:szCs w:val="21"/>
        </w:rPr>
        <w:t>指标</w:t>
      </w:r>
    </w:p>
    <w:p w14:paraId="464E8300" w14:textId="4FC18E30" w:rsidR="008B4E66" w:rsidRPr="005401B7" w:rsidRDefault="00E87671"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hint="eastAsia"/>
          <w:sz w:val="21"/>
          <w:szCs w:val="21"/>
        </w:rPr>
        <w:t>各</w:t>
      </w:r>
      <w:r w:rsidR="003B2012" w:rsidRPr="005401B7">
        <w:rPr>
          <w:rFonts w:ascii="SimSun" w:hAnsi="SimSun"/>
          <w:sz w:val="21"/>
          <w:szCs w:val="21"/>
        </w:rPr>
        <w:t>国际单位</w:t>
      </w:r>
      <w:r w:rsidR="000E0F90" w:rsidRPr="005401B7">
        <w:rPr>
          <w:rFonts w:ascii="SimSun" w:hAnsi="SimSun"/>
          <w:sz w:val="21"/>
          <w:szCs w:val="21"/>
        </w:rPr>
        <w:t>认为，ePCT报告为</w:t>
      </w:r>
      <w:r w:rsidR="003B2012" w:rsidRPr="005401B7">
        <w:rPr>
          <w:rFonts w:ascii="SimSun" w:hAnsi="SimSun"/>
          <w:sz w:val="21"/>
          <w:szCs w:val="21"/>
        </w:rPr>
        <w:t>国际单位</w:t>
      </w:r>
      <w:r w:rsidR="000E0F90" w:rsidRPr="005401B7">
        <w:rPr>
          <w:rFonts w:ascii="SimSun" w:hAnsi="SimSun"/>
          <w:sz w:val="21"/>
          <w:szCs w:val="21"/>
        </w:rPr>
        <w:t>建立的管理</w:t>
      </w:r>
      <w:r w:rsidRPr="005401B7">
        <w:rPr>
          <w:rFonts w:ascii="SimSun" w:hAnsi="SimSun" w:hint="eastAsia"/>
          <w:sz w:val="21"/>
          <w:szCs w:val="21"/>
        </w:rPr>
        <w:t>系统</w:t>
      </w:r>
      <w:r w:rsidR="000E0F90" w:rsidRPr="005401B7">
        <w:rPr>
          <w:rFonts w:ascii="SimSun" w:hAnsi="SimSun"/>
          <w:sz w:val="21"/>
          <w:szCs w:val="21"/>
        </w:rPr>
        <w:t>提供了宝贵的补充，并支持进一步开发ePCT浏览器界面</w:t>
      </w:r>
      <w:r w:rsidR="0082697F" w:rsidRPr="005401B7">
        <w:rPr>
          <w:rFonts w:ascii="SimSun" w:hAnsi="SimSun" w:hint="eastAsia"/>
          <w:sz w:val="21"/>
          <w:szCs w:val="21"/>
        </w:rPr>
        <w:t>内部</w:t>
      </w:r>
      <w:r w:rsidR="000E0F90" w:rsidRPr="005401B7">
        <w:rPr>
          <w:rFonts w:ascii="SimSun" w:hAnsi="SimSun"/>
          <w:sz w:val="21"/>
          <w:szCs w:val="21"/>
        </w:rPr>
        <w:t>的报告系统和</w:t>
      </w:r>
      <w:r w:rsidR="007D4743" w:rsidRPr="005401B7">
        <w:rPr>
          <w:rFonts w:ascii="SimSun" w:hAnsi="SimSun" w:hint="eastAsia"/>
          <w:sz w:val="21"/>
          <w:szCs w:val="21"/>
        </w:rPr>
        <w:t>“</w:t>
      </w:r>
      <w:r w:rsidR="000E0F90" w:rsidRPr="005401B7">
        <w:rPr>
          <w:rFonts w:ascii="SimSun" w:hAnsi="SimSun"/>
          <w:sz w:val="21"/>
          <w:szCs w:val="21"/>
        </w:rPr>
        <w:t>推送</w:t>
      </w:r>
      <w:r w:rsidR="007D4743" w:rsidRPr="005401B7">
        <w:rPr>
          <w:rFonts w:ascii="SimSun" w:hAnsi="SimSun" w:hint="eastAsia"/>
          <w:sz w:val="21"/>
          <w:szCs w:val="21"/>
        </w:rPr>
        <w:t>”</w:t>
      </w:r>
      <w:r w:rsidR="000E0F90" w:rsidRPr="005401B7">
        <w:rPr>
          <w:rFonts w:ascii="SimSun" w:hAnsi="SimSun"/>
          <w:sz w:val="21"/>
          <w:szCs w:val="21"/>
        </w:rPr>
        <w:t>通知</w:t>
      </w:r>
      <w:r w:rsidR="007D4743" w:rsidRPr="005401B7">
        <w:rPr>
          <w:rFonts w:ascii="SimSun" w:hAnsi="SimSun" w:hint="eastAsia"/>
          <w:sz w:val="21"/>
          <w:szCs w:val="21"/>
        </w:rPr>
        <w:t>功能</w:t>
      </w:r>
      <w:r w:rsidR="000E0F90" w:rsidRPr="005401B7">
        <w:rPr>
          <w:rFonts w:ascii="SimSun" w:hAnsi="SimSun"/>
          <w:sz w:val="21"/>
          <w:szCs w:val="21"/>
        </w:rPr>
        <w:t>。需要慎重考虑，以确保</w:t>
      </w:r>
      <w:r w:rsidR="007D4743" w:rsidRPr="005401B7">
        <w:rPr>
          <w:rFonts w:ascii="SimSun" w:hAnsi="SimSun" w:hint="eastAsia"/>
          <w:sz w:val="21"/>
          <w:szCs w:val="21"/>
        </w:rPr>
        <w:t>关注点不同</w:t>
      </w:r>
      <w:r w:rsidR="000E0F90" w:rsidRPr="005401B7">
        <w:rPr>
          <w:rFonts w:ascii="SimSun" w:hAnsi="SimSun"/>
          <w:sz w:val="21"/>
          <w:szCs w:val="21"/>
        </w:rPr>
        <w:t>的用户能够以他们理解的方式看到与他们相关的信息</w:t>
      </w:r>
      <w:r w:rsidR="007D4743" w:rsidRPr="005401B7">
        <w:rPr>
          <w:rFonts w:ascii="SimSun" w:hAnsi="SimSun" w:hint="eastAsia"/>
          <w:sz w:val="21"/>
          <w:szCs w:val="21"/>
        </w:rPr>
        <w:t>得到展示</w:t>
      </w:r>
      <w:r w:rsidR="000E0F90" w:rsidRPr="005401B7">
        <w:rPr>
          <w:rFonts w:ascii="SimSun" w:hAnsi="SimSun"/>
          <w:sz w:val="21"/>
          <w:szCs w:val="21"/>
        </w:rPr>
        <w:t>。这包括确保电子邮件被发送给正确的人，数据</w:t>
      </w:r>
      <w:r w:rsidR="008F172E" w:rsidRPr="005401B7">
        <w:rPr>
          <w:rFonts w:ascii="SimSun" w:hAnsi="SimSun" w:hint="eastAsia"/>
          <w:sz w:val="21"/>
          <w:szCs w:val="21"/>
        </w:rPr>
        <w:t>的</w:t>
      </w:r>
      <w:r w:rsidR="000E0F90" w:rsidRPr="005401B7">
        <w:rPr>
          <w:rFonts w:ascii="SimSun" w:hAnsi="SimSun"/>
          <w:sz w:val="21"/>
          <w:szCs w:val="21"/>
        </w:rPr>
        <w:t>定义清晰，并为不同目的提供适当的视图。清晰的图形表示往往是可取的。同样重要的是要确保</w:t>
      </w:r>
      <w:r w:rsidR="0037412D" w:rsidRPr="005401B7">
        <w:rPr>
          <w:rFonts w:ascii="SimSun" w:hAnsi="SimSun" w:hint="eastAsia"/>
          <w:sz w:val="21"/>
          <w:szCs w:val="21"/>
        </w:rPr>
        <w:t>主管局</w:t>
      </w:r>
      <w:r w:rsidR="000E0F90" w:rsidRPr="005401B7">
        <w:rPr>
          <w:rFonts w:ascii="SimSun" w:hAnsi="SimSun"/>
          <w:sz w:val="21"/>
          <w:szCs w:val="21"/>
        </w:rPr>
        <w:t>用户了解他们可以获得的服务以及如何使用这些服务。</w:t>
      </w:r>
    </w:p>
    <w:p w14:paraId="4D046B98" w14:textId="4F78A133" w:rsidR="008B4E66" w:rsidRPr="005401B7" w:rsidRDefault="000E0F90"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sz w:val="21"/>
          <w:szCs w:val="21"/>
        </w:rPr>
        <w:t>一个</w:t>
      </w:r>
      <w:r w:rsidR="00800E65" w:rsidRPr="005401B7">
        <w:rPr>
          <w:rFonts w:ascii="SimSun" w:hAnsi="SimSun"/>
          <w:sz w:val="21"/>
          <w:szCs w:val="21"/>
        </w:rPr>
        <w:t>单位</w:t>
      </w:r>
      <w:r w:rsidRPr="005401B7">
        <w:rPr>
          <w:rFonts w:ascii="SimSun" w:hAnsi="SimSun"/>
          <w:sz w:val="21"/>
          <w:szCs w:val="21"/>
        </w:rPr>
        <w:t>指出，术语和背景</w:t>
      </w:r>
      <w:r w:rsidR="00E9597B" w:rsidRPr="005401B7">
        <w:rPr>
          <w:rFonts w:ascii="SimSun" w:hAnsi="SimSun" w:hint="eastAsia"/>
          <w:sz w:val="21"/>
          <w:szCs w:val="21"/>
        </w:rPr>
        <w:t>对于报告来说</w:t>
      </w:r>
      <w:r w:rsidRPr="005401B7">
        <w:rPr>
          <w:rFonts w:ascii="SimSun" w:hAnsi="SimSun"/>
          <w:sz w:val="21"/>
          <w:szCs w:val="21"/>
        </w:rPr>
        <w:t>非常重要。它认为，这些报告应</w:t>
      </w:r>
      <w:r w:rsidR="00FE29FF" w:rsidRPr="005401B7">
        <w:rPr>
          <w:rFonts w:ascii="SimSun" w:hAnsi="SimSun" w:hint="eastAsia"/>
          <w:sz w:val="21"/>
          <w:szCs w:val="21"/>
        </w:rPr>
        <w:t>只</w:t>
      </w:r>
      <w:r w:rsidRPr="005401B7">
        <w:rPr>
          <w:rFonts w:ascii="SimSun" w:hAnsi="SimSun"/>
          <w:sz w:val="21"/>
          <w:szCs w:val="21"/>
        </w:rPr>
        <w:t>提供给有关国际</w:t>
      </w:r>
      <w:r w:rsidR="00FE29FF" w:rsidRPr="005401B7">
        <w:rPr>
          <w:rFonts w:ascii="SimSun" w:hAnsi="SimSun" w:hint="eastAsia"/>
          <w:sz w:val="21"/>
          <w:szCs w:val="21"/>
        </w:rPr>
        <w:t>单位</w:t>
      </w:r>
      <w:r w:rsidRPr="005401B7">
        <w:rPr>
          <w:rFonts w:ascii="SimSun" w:hAnsi="SimSun"/>
          <w:sz w:val="21"/>
          <w:szCs w:val="21"/>
        </w:rPr>
        <w:t>，而不是用于</w:t>
      </w:r>
      <w:r w:rsidR="00FE29FF" w:rsidRPr="005401B7">
        <w:rPr>
          <w:rFonts w:ascii="SimSun" w:hAnsi="SimSun" w:hint="eastAsia"/>
          <w:sz w:val="21"/>
          <w:szCs w:val="21"/>
        </w:rPr>
        <w:t>对标</w:t>
      </w:r>
      <w:r w:rsidRPr="005401B7">
        <w:rPr>
          <w:rFonts w:ascii="SimSun" w:hAnsi="SimSun"/>
          <w:sz w:val="21"/>
          <w:szCs w:val="21"/>
        </w:rPr>
        <w:t>。国际局表示，虽然它不能排除未来的</w:t>
      </w:r>
      <w:r w:rsidR="00FE29FF" w:rsidRPr="005401B7">
        <w:rPr>
          <w:rFonts w:ascii="SimSun" w:hAnsi="SimSun" w:hint="eastAsia"/>
          <w:sz w:val="21"/>
          <w:szCs w:val="21"/>
        </w:rPr>
        <w:t>对标</w:t>
      </w:r>
      <w:r w:rsidRPr="005401B7">
        <w:rPr>
          <w:rFonts w:ascii="SimSun" w:hAnsi="SimSun"/>
          <w:sz w:val="21"/>
          <w:szCs w:val="21"/>
        </w:rPr>
        <w:t>问题，但ePCT报告涉及未公布的申请，包括</w:t>
      </w:r>
      <w:r w:rsidR="00FE29FF" w:rsidRPr="005401B7">
        <w:rPr>
          <w:rFonts w:ascii="SimSun" w:hAnsi="SimSun" w:hint="eastAsia"/>
          <w:sz w:val="21"/>
          <w:szCs w:val="21"/>
        </w:rPr>
        <w:t>能够识别</w:t>
      </w:r>
      <w:r w:rsidRPr="005401B7">
        <w:rPr>
          <w:rFonts w:ascii="SimSun" w:hAnsi="SimSun"/>
          <w:sz w:val="21"/>
          <w:szCs w:val="21"/>
        </w:rPr>
        <w:t>具体申请</w:t>
      </w:r>
      <w:r w:rsidR="00FE29FF" w:rsidRPr="005401B7">
        <w:rPr>
          <w:rFonts w:ascii="SimSun" w:hAnsi="SimSun" w:hint="eastAsia"/>
          <w:sz w:val="21"/>
          <w:szCs w:val="21"/>
        </w:rPr>
        <w:t>的详细信息</w:t>
      </w:r>
      <w:r w:rsidRPr="005401B7">
        <w:rPr>
          <w:rFonts w:ascii="SimSun" w:hAnsi="SimSun"/>
          <w:sz w:val="21"/>
          <w:szCs w:val="21"/>
        </w:rPr>
        <w:t>。</w:t>
      </w:r>
      <w:r w:rsidR="00FE29FF" w:rsidRPr="005401B7">
        <w:rPr>
          <w:rFonts w:ascii="SimSun" w:hAnsi="SimSun" w:hint="eastAsia"/>
          <w:sz w:val="21"/>
          <w:szCs w:val="21"/>
        </w:rPr>
        <w:t>它</w:t>
      </w:r>
      <w:r w:rsidRPr="005401B7">
        <w:rPr>
          <w:rFonts w:ascii="SimSun" w:hAnsi="SimSun"/>
          <w:sz w:val="21"/>
          <w:szCs w:val="21"/>
        </w:rPr>
        <w:t>确认，这种安排不能向</w:t>
      </w:r>
      <w:r w:rsidR="001A440B" w:rsidRPr="005401B7">
        <w:rPr>
          <w:rFonts w:ascii="SimSun" w:hAnsi="SimSun" w:hint="eastAsia"/>
          <w:sz w:val="21"/>
          <w:szCs w:val="21"/>
        </w:rPr>
        <w:t>没有获得这些</w:t>
      </w:r>
      <w:r w:rsidRPr="005401B7">
        <w:rPr>
          <w:rFonts w:ascii="SimSun" w:hAnsi="SimSun"/>
          <w:sz w:val="21"/>
          <w:szCs w:val="21"/>
        </w:rPr>
        <w:t>机密信息</w:t>
      </w:r>
      <w:r w:rsidR="001A440B" w:rsidRPr="005401B7">
        <w:rPr>
          <w:rFonts w:ascii="SimSun" w:hAnsi="SimSun" w:hint="eastAsia"/>
          <w:sz w:val="21"/>
          <w:szCs w:val="21"/>
        </w:rPr>
        <w:t>的权限</w:t>
      </w:r>
      <w:r w:rsidRPr="005401B7">
        <w:rPr>
          <w:rFonts w:ascii="SimSun" w:hAnsi="SimSun"/>
          <w:sz w:val="21"/>
          <w:szCs w:val="21"/>
        </w:rPr>
        <w:t>的</w:t>
      </w:r>
      <w:r w:rsidR="001A440B" w:rsidRPr="005401B7">
        <w:rPr>
          <w:rFonts w:ascii="SimSun" w:hAnsi="SimSun" w:hint="eastAsia"/>
          <w:sz w:val="21"/>
          <w:szCs w:val="21"/>
        </w:rPr>
        <w:t>人员</w:t>
      </w:r>
      <w:r w:rsidRPr="005401B7">
        <w:rPr>
          <w:rFonts w:ascii="SimSun" w:hAnsi="SimSun"/>
          <w:sz w:val="21"/>
          <w:szCs w:val="21"/>
        </w:rPr>
        <w:t>开放。因此，</w:t>
      </w:r>
      <w:r w:rsidR="001A440B" w:rsidRPr="005401B7">
        <w:rPr>
          <w:rFonts w:ascii="SimSun" w:hAnsi="SimSun" w:hint="eastAsia"/>
          <w:sz w:val="21"/>
          <w:szCs w:val="21"/>
        </w:rPr>
        <w:t>产权组织</w:t>
      </w:r>
      <w:r w:rsidRPr="005401B7">
        <w:rPr>
          <w:rFonts w:ascii="SimSun" w:hAnsi="SimSun"/>
          <w:sz w:val="21"/>
          <w:szCs w:val="21"/>
        </w:rPr>
        <w:t>知识产权统计数据中心仍然是</w:t>
      </w:r>
      <w:r w:rsidR="001A440B" w:rsidRPr="005401B7">
        <w:rPr>
          <w:rFonts w:ascii="SimSun" w:hAnsi="SimSun" w:hint="eastAsia"/>
          <w:sz w:val="21"/>
          <w:szCs w:val="21"/>
        </w:rPr>
        <w:t>对标</w:t>
      </w:r>
      <w:r w:rsidRPr="005401B7">
        <w:rPr>
          <w:rFonts w:ascii="SimSun" w:hAnsi="SimSun"/>
          <w:sz w:val="21"/>
          <w:szCs w:val="21"/>
        </w:rPr>
        <w:t>信息的主要来源。国际局在</w:t>
      </w:r>
      <w:r w:rsidR="001A440B" w:rsidRPr="005401B7">
        <w:rPr>
          <w:rFonts w:ascii="SimSun" w:hAnsi="SimSun" w:hint="eastAsia"/>
          <w:sz w:val="21"/>
          <w:szCs w:val="21"/>
        </w:rPr>
        <w:t>回应</w:t>
      </w:r>
      <w:r w:rsidRPr="005401B7">
        <w:rPr>
          <w:rFonts w:ascii="SimSun" w:hAnsi="SimSun"/>
          <w:sz w:val="21"/>
          <w:szCs w:val="21"/>
        </w:rPr>
        <w:t>另一个</w:t>
      </w:r>
      <w:r w:rsidR="00800E65" w:rsidRPr="005401B7">
        <w:rPr>
          <w:rFonts w:ascii="SimSun" w:hAnsi="SimSun"/>
          <w:sz w:val="21"/>
          <w:szCs w:val="21"/>
        </w:rPr>
        <w:t>单位</w:t>
      </w:r>
      <w:r w:rsidRPr="005401B7">
        <w:rPr>
          <w:rFonts w:ascii="SimSun" w:hAnsi="SimSun"/>
          <w:sz w:val="21"/>
          <w:szCs w:val="21"/>
        </w:rPr>
        <w:t>的</w:t>
      </w:r>
      <w:r w:rsidR="001A440B" w:rsidRPr="005401B7">
        <w:rPr>
          <w:rFonts w:ascii="SimSun" w:hAnsi="SimSun" w:hint="eastAsia"/>
          <w:sz w:val="21"/>
          <w:szCs w:val="21"/>
        </w:rPr>
        <w:t>评论</w:t>
      </w:r>
      <w:r w:rsidRPr="005401B7">
        <w:rPr>
          <w:rFonts w:ascii="SimSun" w:hAnsi="SimSun"/>
          <w:sz w:val="21"/>
          <w:szCs w:val="21"/>
        </w:rPr>
        <w:t>意见时指出，</w:t>
      </w:r>
      <w:r w:rsidR="001A440B" w:rsidRPr="005401B7">
        <w:rPr>
          <w:rFonts w:ascii="SimSun" w:hAnsi="SimSun" w:hint="eastAsia"/>
          <w:sz w:val="21"/>
          <w:szCs w:val="21"/>
        </w:rPr>
        <w:t>它</w:t>
      </w:r>
      <w:r w:rsidR="00DA446C" w:rsidRPr="005401B7">
        <w:rPr>
          <w:rFonts w:ascii="SimSun" w:hAnsi="SimSun" w:hint="eastAsia"/>
          <w:sz w:val="21"/>
          <w:szCs w:val="21"/>
        </w:rPr>
        <w:t>可</w:t>
      </w:r>
      <w:r w:rsidRPr="005401B7">
        <w:rPr>
          <w:rFonts w:ascii="SimSun" w:hAnsi="SimSun"/>
          <w:sz w:val="21"/>
          <w:szCs w:val="21"/>
        </w:rPr>
        <w:t>用于</w:t>
      </w:r>
      <w:r w:rsidR="001A440B" w:rsidRPr="005401B7">
        <w:rPr>
          <w:rFonts w:ascii="SimSun" w:hAnsi="SimSun" w:hint="eastAsia"/>
          <w:sz w:val="21"/>
          <w:szCs w:val="21"/>
        </w:rPr>
        <w:t>该</w:t>
      </w:r>
      <w:r w:rsidRPr="005401B7">
        <w:rPr>
          <w:rFonts w:ascii="SimSun" w:hAnsi="SimSun"/>
          <w:sz w:val="21"/>
          <w:szCs w:val="21"/>
        </w:rPr>
        <w:t>领域的资源有限，并同意应认真考虑发展问题，以确保物有所值。</w:t>
      </w:r>
    </w:p>
    <w:p w14:paraId="3DA082D5" w14:textId="61CD1298" w:rsidR="008B4E66" w:rsidRPr="005401B7" w:rsidRDefault="00DA446C" w:rsidP="006B2176">
      <w:pPr>
        <w:pStyle w:val="ONUME"/>
        <w:numPr>
          <w:ilvl w:val="0"/>
          <w:numId w:val="19"/>
        </w:numPr>
        <w:tabs>
          <w:tab w:val="clear" w:pos="567"/>
        </w:tabs>
        <w:spacing w:afterLines="50" w:after="120" w:line="340" w:lineRule="atLeast"/>
        <w:ind w:left="567"/>
        <w:jc w:val="both"/>
        <w:rPr>
          <w:rFonts w:ascii="SimSun" w:hAnsi="SimSun"/>
          <w:sz w:val="21"/>
          <w:szCs w:val="21"/>
        </w:rPr>
      </w:pPr>
      <w:r w:rsidRPr="005401B7">
        <w:rPr>
          <w:rFonts w:ascii="SimSun" w:hAnsi="SimSun" w:hint="eastAsia"/>
          <w:sz w:val="21"/>
          <w:szCs w:val="21"/>
        </w:rPr>
        <w:t>小</w:t>
      </w:r>
      <w:r w:rsidR="000E0F90" w:rsidRPr="005401B7">
        <w:rPr>
          <w:rFonts w:ascii="SimSun" w:hAnsi="SimSun"/>
          <w:sz w:val="21"/>
          <w:szCs w:val="21"/>
        </w:rPr>
        <w:t>组请国际局继续开发ePCT浏览器界面内</w:t>
      </w:r>
      <w:r w:rsidRPr="005401B7">
        <w:rPr>
          <w:rFonts w:ascii="SimSun" w:hAnsi="SimSun" w:hint="eastAsia"/>
          <w:sz w:val="21"/>
          <w:szCs w:val="21"/>
        </w:rPr>
        <w:t>部</w:t>
      </w:r>
      <w:r w:rsidR="000E0F90" w:rsidRPr="005401B7">
        <w:rPr>
          <w:rFonts w:ascii="SimSun" w:hAnsi="SimSun"/>
          <w:sz w:val="21"/>
          <w:szCs w:val="21"/>
        </w:rPr>
        <w:t>的指标报告工具</w:t>
      </w:r>
      <w:r w:rsidRPr="005401B7">
        <w:rPr>
          <w:rFonts w:ascii="SimSun" w:hAnsi="SimSun" w:hint="eastAsia"/>
          <w:sz w:val="21"/>
          <w:szCs w:val="21"/>
        </w:rPr>
        <w:t>以及</w:t>
      </w:r>
      <w:r w:rsidR="000E0F90" w:rsidRPr="005401B7">
        <w:rPr>
          <w:rFonts w:ascii="SimSun" w:hAnsi="SimSun"/>
          <w:sz w:val="21"/>
          <w:szCs w:val="21"/>
        </w:rPr>
        <w:t>推送报告</w:t>
      </w:r>
      <w:r w:rsidRPr="005401B7">
        <w:rPr>
          <w:rFonts w:ascii="SimSun" w:hAnsi="SimSun" w:hint="eastAsia"/>
          <w:sz w:val="21"/>
          <w:szCs w:val="21"/>
        </w:rPr>
        <w:t>功能</w:t>
      </w:r>
      <w:r w:rsidR="000E0F90" w:rsidRPr="005401B7">
        <w:rPr>
          <w:rFonts w:ascii="SimSun" w:hAnsi="SimSun"/>
          <w:sz w:val="21"/>
          <w:szCs w:val="21"/>
        </w:rPr>
        <w:t>，</w:t>
      </w:r>
      <w:r w:rsidRPr="005401B7">
        <w:rPr>
          <w:rFonts w:ascii="SimSun" w:hAnsi="SimSun" w:hint="eastAsia"/>
          <w:sz w:val="21"/>
          <w:szCs w:val="21"/>
        </w:rPr>
        <w:t>并</w:t>
      </w:r>
      <w:r w:rsidR="000E0F90" w:rsidRPr="005401B7">
        <w:rPr>
          <w:rFonts w:ascii="SimSun" w:hAnsi="SimSun"/>
          <w:sz w:val="21"/>
          <w:szCs w:val="21"/>
        </w:rPr>
        <w:t>要求</w:t>
      </w:r>
      <w:r w:rsidRPr="005401B7">
        <w:rPr>
          <w:rFonts w:ascii="SimSun" w:hAnsi="SimSun" w:hint="eastAsia"/>
          <w:sz w:val="21"/>
          <w:szCs w:val="21"/>
        </w:rPr>
        <w:t>就</w:t>
      </w:r>
      <w:r w:rsidR="000E0F90" w:rsidRPr="005401B7">
        <w:rPr>
          <w:rFonts w:ascii="SimSun" w:hAnsi="SimSun"/>
          <w:sz w:val="21"/>
          <w:szCs w:val="21"/>
        </w:rPr>
        <w:t>现有服务进行培训</w:t>
      </w:r>
      <w:r w:rsidRPr="005401B7">
        <w:rPr>
          <w:rFonts w:ascii="SimSun" w:hAnsi="SimSun" w:hint="eastAsia"/>
          <w:sz w:val="21"/>
          <w:szCs w:val="21"/>
        </w:rPr>
        <w:t>并提供</w:t>
      </w:r>
      <w:r w:rsidR="000E0F90" w:rsidRPr="005401B7">
        <w:rPr>
          <w:rFonts w:ascii="SimSun" w:hAnsi="SimSun"/>
          <w:sz w:val="21"/>
          <w:szCs w:val="21"/>
        </w:rPr>
        <w:t>更</w:t>
      </w:r>
      <w:r w:rsidRPr="005401B7">
        <w:rPr>
          <w:rFonts w:ascii="SimSun" w:hAnsi="SimSun" w:hint="eastAsia"/>
          <w:sz w:val="21"/>
          <w:szCs w:val="21"/>
        </w:rPr>
        <w:t>清晰</w:t>
      </w:r>
      <w:r w:rsidR="000E0F90" w:rsidRPr="005401B7">
        <w:rPr>
          <w:rFonts w:ascii="SimSun" w:hAnsi="SimSun"/>
          <w:sz w:val="21"/>
          <w:szCs w:val="21"/>
        </w:rPr>
        <w:t>的数据定义。</w:t>
      </w:r>
    </w:p>
    <w:p w14:paraId="51C7EC56" w14:textId="44B4A076" w:rsidR="008B4E66" w:rsidRPr="006B2176" w:rsidRDefault="008B4E66" w:rsidP="006B2176">
      <w:pPr>
        <w:pStyle w:val="ONUME"/>
        <w:keepNext/>
        <w:spacing w:beforeLines="100" w:before="240" w:afterLines="50" w:after="120" w:line="340" w:lineRule="atLeast"/>
        <w:rPr>
          <w:rFonts w:ascii="SimHei" w:eastAsia="SimHei" w:hAnsi="SimHei"/>
          <w:sz w:val="21"/>
          <w:szCs w:val="21"/>
        </w:rPr>
      </w:pPr>
      <w:r w:rsidRPr="006B2176">
        <w:rPr>
          <w:rFonts w:ascii="SimHei" w:eastAsia="SimHei" w:hAnsi="SimHei"/>
          <w:sz w:val="21"/>
          <w:szCs w:val="21"/>
        </w:rPr>
        <w:t>5.</w:t>
      </w:r>
      <w:r w:rsidR="00A5406A" w:rsidRPr="00F60A04">
        <w:rPr>
          <w:rFonts w:ascii="SimHei" w:eastAsia="SimHei" w:hAnsi="SimHei" w:hint="eastAsia"/>
          <w:sz w:val="21"/>
          <w:szCs w:val="21"/>
        </w:rPr>
        <w:t>发明的单一性</w:t>
      </w:r>
    </w:p>
    <w:p w14:paraId="7DC2799A" w14:textId="5FC089C8" w:rsidR="008B4E66" w:rsidRPr="005401B7" w:rsidRDefault="006600D9"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hint="eastAsia"/>
          <w:sz w:val="21"/>
          <w:szCs w:val="21"/>
        </w:rPr>
        <w:t>各</w:t>
      </w:r>
      <w:r w:rsidR="000E0F90" w:rsidRPr="005401B7">
        <w:rPr>
          <w:rFonts w:ascii="SimSun" w:hAnsi="SimSun"/>
          <w:sz w:val="21"/>
          <w:szCs w:val="21"/>
        </w:rPr>
        <w:t>国际</w:t>
      </w:r>
      <w:r w:rsidRPr="005401B7">
        <w:rPr>
          <w:rFonts w:ascii="SimSun" w:hAnsi="SimSun" w:hint="eastAsia"/>
          <w:sz w:val="21"/>
          <w:szCs w:val="21"/>
        </w:rPr>
        <w:t>单位</w:t>
      </w:r>
      <w:r w:rsidR="000E0F90" w:rsidRPr="005401B7">
        <w:rPr>
          <w:rFonts w:ascii="SimSun" w:hAnsi="SimSun"/>
          <w:sz w:val="21"/>
          <w:szCs w:val="21"/>
        </w:rPr>
        <w:t>支持在《国际检索和初步审查指南》第10章中</w:t>
      </w:r>
      <w:r w:rsidR="00E17FFE" w:rsidRPr="005401B7">
        <w:rPr>
          <w:rFonts w:ascii="SimSun" w:hAnsi="SimSun" w:hint="eastAsia"/>
          <w:sz w:val="21"/>
          <w:szCs w:val="21"/>
        </w:rPr>
        <w:t>添加</w:t>
      </w:r>
      <w:r w:rsidR="000E0F90" w:rsidRPr="005401B7">
        <w:rPr>
          <w:rFonts w:ascii="SimSun" w:hAnsi="SimSun"/>
          <w:sz w:val="21"/>
          <w:szCs w:val="21"/>
        </w:rPr>
        <w:t>一个显示</w:t>
      </w:r>
      <w:r w:rsidR="00E17FFE" w:rsidRPr="005401B7">
        <w:rPr>
          <w:rFonts w:ascii="SimSun" w:hAnsi="SimSun" w:hint="eastAsia"/>
          <w:sz w:val="21"/>
          <w:szCs w:val="21"/>
        </w:rPr>
        <w:t>“最低限度推论”</w:t>
      </w:r>
      <w:r w:rsidR="000E0F90" w:rsidRPr="005401B7">
        <w:rPr>
          <w:rFonts w:ascii="SimSun" w:hAnsi="SimSun"/>
          <w:sz w:val="21"/>
          <w:szCs w:val="21"/>
        </w:rPr>
        <w:t>方法的</w:t>
      </w:r>
      <w:r w:rsidR="00E17FFE" w:rsidRPr="005401B7">
        <w:rPr>
          <w:rFonts w:ascii="SimSun" w:hAnsi="SimSun"/>
          <w:sz w:val="21"/>
          <w:szCs w:val="21"/>
        </w:rPr>
        <w:t>化学领域的</w:t>
      </w:r>
      <w:r w:rsidR="00E17FFE" w:rsidRPr="005401B7">
        <w:rPr>
          <w:rFonts w:ascii="SimSun" w:hAnsi="SimSun" w:hint="eastAsia"/>
          <w:sz w:val="21"/>
          <w:szCs w:val="21"/>
        </w:rPr>
        <w:t>示例</w:t>
      </w:r>
      <w:r w:rsidR="000E0F90" w:rsidRPr="005401B7">
        <w:rPr>
          <w:rFonts w:ascii="SimSun" w:hAnsi="SimSun"/>
          <w:sz w:val="21"/>
          <w:szCs w:val="21"/>
        </w:rPr>
        <w:t>，并希望继续努力就维基上正在讨论的</w:t>
      </w:r>
      <w:r w:rsidR="00E17FFE" w:rsidRPr="005401B7">
        <w:rPr>
          <w:rFonts w:ascii="SimSun" w:hAnsi="SimSun" w:hint="eastAsia"/>
          <w:sz w:val="21"/>
          <w:szCs w:val="21"/>
        </w:rPr>
        <w:t>示例</w:t>
      </w:r>
      <w:r w:rsidR="000E0F90" w:rsidRPr="005401B7">
        <w:rPr>
          <w:rFonts w:ascii="SimSun" w:hAnsi="SimSun"/>
          <w:sz w:val="21"/>
          <w:szCs w:val="21"/>
        </w:rPr>
        <w:t>达成一致。一个</w:t>
      </w:r>
      <w:r w:rsidR="00E17FFE" w:rsidRPr="005401B7">
        <w:rPr>
          <w:rFonts w:ascii="SimSun" w:hAnsi="SimSun" w:hint="eastAsia"/>
          <w:sz w:val="21"/>
          <w:szCs w:val="21"/>
        </w:rPr>
        <w:t>单位</w:t>
      </w:r>
      <w:r w:rsidR="000E0F90" w:rsidRPr="005401B7">
        <w:rPr>
          <w:rFonts w:ascii="SimSun" w:hAnsi="SimSun"/>
          <w:sz w:val="21"/>
          <w:szCs w:val="21"/>
        </w:rPr>
        <w:t>提出在这个</w:t>
      </w:r>
      <w:r w:rsidR="00E17FFE" w:rsidRPr="005401B7">
        <w:rPr>
          <w:rFonts w:ascii="SimSun" w:hAnsi="SimSun" w:hint="eastAsia"/>
          <w:sz w:val="21"/>
          <w:szCs w:val="21"/>
        </w:rPr>
        <w:t>示例</w:t>
      </w:r>
      <w:r w:rsidR="000E0F90" w:rsidRPr="005401B7">
        <w:rPr>
          <w:rFonts w:ascii="SimSun" w:hAnsi="SimSun"/>
          <w:sz w:val="21"/>
          <w:szCs w:val="21"/>
        </w:rPr>
        <w:t>的两个版本之间发布一个折中方案。</w:t>
      </w:r>
    </w:p>
    <w:p w14:paraId="28C00B66" w14:textId="7872B34A" w:rsidR="008B4E66" w:rsidRPr="005401B7" w:rsidRDefault="000E0F90" w:rsidP="006B2176">
      <w:pPr>
        <w:pStyle w:val="ONUME"/>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sz w:val="21"/>
          <w:szCs w:val="21"/>
        </w:rPr>
        <w:t>美国专利商标局建议，第10章可以</w:t>
      </w:r>
      <w:r w:rsidR="00E17FFE" w:rsidRPr="005401B7">
        <w:rPr>
          <w:rFonts w:ascii="SimSun" w:hAnsi="SimSun" w:hint="eastAsia"/>
          <w:sz w:val="21"/>
          <w:szCs w:val="21"/>
        </w:rPr>
        <w:t>添加一些</w:t>
      </w:r>
      <w:r w:rsidRPr="005401B7">
        <w:rPr>
          <w:rFonts w:ascii="SimSun" w:hAnsi="SimSun"/>
          <w:sz w:val="21"/>
          <w:szCs w:val="21"/>
        </w:rPr>
        <w:t>化学领域的更</w:t>
      </w:r>
      <w:r w:rsidR="00E17FFE" w:rsidRPr="005401B7">
        <w:rPr>
          <w:rFonts w:ascii="SimSun" w:hAnsi="SimSun" w:hint="eastAsia"/>
          <w:sz w:val="21"/>
          <w:szCs w:val="21"/>
        </w:rPr>
        <w:t>为</w:t>
      </w:r>
      <w:r w:rsidRPr="005401B7">
        <w:rPr>
          <w:rFonts w:ascii="SimSun" w:hAnsi="SimSun"/>
          <w:sz w:val="21"/>
          <w:szCs w:val="21"/>
        </w:rPr>
        <w:t>复杂的</w:t>
      </w:r>
      <w:r w:rsidR="00E17FFE" w:rsidRPr="005401B7">
        <w:rPr>
          <w:rFonts w:ascii="SimSun" w:hAnsi="SimSun" w:hint="eastAsia"/>
          <w:sz w:val="21"/>
          <w:szCs w:val="21"/>
        </w:rPr>
        <w:t>示例</w:t>
      </w:r>
      <w:r w:rsidRPr="005401B7">
        <w:rPr>
          <w:rFonts w:ascii="SimSun" w:hAnsi="SimSun"/>
          <w:sz w:val="21"/>
          <w:szCs w:val="21"/>
        </w:rPr>
        <w:t>，例如关于马库什分组。这些</w:t>
      </w:r>
      <w:r w:rsidR="00E17FFE" w:rsidRPr="005401B7">
        <w:rPr>
          <w:rFonts w:ascii="SimSun" w:hAnsi="SimSun" w:hint="eastAsia"/>
          <w:sz w:val="21"/>
          <w:szCs w:val="21"/>
        </w:rPr>
        <w:t>示例</w:t>
      </w:r>
      <w:r w:rsidRPr="005401B7">
        <w:rPr>
          <w:rFonts w:ascii="SimSun" w:hAnsi="SimSun"/>
          <w:sz w:val="21"/>
          <w:szCs w:val="21"/>
        </w:rPr>
        <w:t>包括但不限于</w:t>
      </w:r>
      <w:r w:rsidR="00E17FFE" w:rsidRPr="005401B7">
        <w:rPr>
          <w:rFonts w:ascii="SimSun" w:hAnsi="SimSun" w:hint="eastAsia"/>
          <w:sz w:val="21"/>
          <w:szCs w:val="21"/>
        </w:rPr>
        <w:t>“最低限度推论”</w:t>
      </w:r>
      <w:r w:rsidRPr="005401B7">
        <w:rPr>
          <w:rFonts w:ascii="SimSun" w:hAnsi="SimSun"/>
          <w:sz w:val="21"/>
          <w:szCs w:val="21"/>
        </w:rPr>
        <w:t>法。该</w:t>
      </w:r>
      <w:r w:rsidR="00E17FFE" w:rsidRPr="005401B7">
        <w:rPr>
          <w:rFonts w:ascii="SimSun" w:hAnsi="SimSun" w:hint="eastAsia"/>
          <w:sz w:val="21"/>
          <w:szCs w:val="21"/>
        </w:rPr>
        <w:t>单位</w:t>
      </w:r>
      <w:r w:rsidRPr="005401B7">
        <w:rPr>
          <w:rFonts w:ascii="SimSun" w:hAnsi="SimSun"/>
          <w:sz w:val="21"/>
          <w:szCs w:val="21"/>
        </w:rPr>
        <w:t>认为，第10章中的一些现有例子可以在权利要求分组方面加以澄清。</w:t>
      </w:r>
    </w:p>
    <w:p w14:paraId="6A8204AB" w14:textId="635524D4" w:rsidR="008B4E66" w:rsidRPr="005401B7" w:rsidRDefault="00FE35B6" w:rsidP="006B2176">
      <w:pPr>
        <w:pStyle w:val="ONUME"/>
        <w:numPr>
          <w:ilvl w:val="0"/>
          <w:numId w:val="19"/>
        </w:numPr>
        <w:tabs>
          <w:tab w:val="clear" w:pos="567"/>
        </w:tabs>
        <w:spacing w:afterLines="50" w:after="120" w:line="340" w:lineRule="atLeast"/>
        <w:ind w:left="567"/>
        <w:jc w:val="both"/>
        <w:rPr>
          <w:rFonts w:ascii="SimSun" w:hAnsi="SimSun"/>
          <w:sz w:val="21"/>
          <w:szCs w:val="21"/>
        </w:rPr>
      </w:pPr>
      <w:r w:rsidRPr="005401B7">
        <w:rPr>
          <w:rFonts w:ascii="SimSun" w:hAnsi="SimSun" w:hint="eastAsia"/>
          <w:sz w:val="21"/>
          <w:szCs w:val="21"/>
        </w:rPr>
        <w:t>小组</w:t>
      </w:r>
      <w:r w:rsidR="000E0F90" w:rsidRPr="005401B7">
        <w:rPr>
          <w:rFonts w:ascii="SimSun" w:hAnsi="SimSun"/>
          <w:sz w:val="21"/>
          <w:szCs w:val="21"/>
        </w:rPr>
        <w:t>建议，</w:t>
      </w:r>
      <w:r w:rsidRPr="005401B7">
        <w:rPr>
          <w:rFonts w:ascii="SimSun" w:hAnsi="SimSun" w:hint="eastAsia"/>
          <w:sz w:val="21"/>
          <w:szCs w:val="21"/>
        </w:rPr>
        <w:t>各</w:t>
      </w:r>
      <w:r w:rsidR="000F21C3" w:rsidRPr="005401B7">
        <w:rPr>
          <w:rFonts w:ascii="SimSun" w:hAnsi="SimSun"/>
          <w:sz w:val="21"/>
          <w:szCs w:val="21"/>
        </w:rPr>
        <w:t>单位</w:t>
      </w:r>
      <w:r w:rsidR="000E0F90" w:rsidRPr="005401B7">
        <w:rPr>
          <w:rFonts w:ascii="SimSun" w:hAnsi="SimSun"/>
          <w:sz w:val="21"/>
          <w:szCs w:val="21"/>
        </w:rPr>
        <w:t>应</w:t>
      </w:r>
      <w:r w:rsidRPr="005401B7">
        <w:rPr>
          <w:rFonts w:ascii="SimSun" w:hAnsi="SimSun" w:hint="eastAsia"/>
          <w:sz w:val="21"/>
          <w:szCs w:val="21"/>
        </w:rPr>
        <w:t>争取</w:t>
      </w:r>
      <w:r w:rsidR="000E0F90" w:rsidRPr="005401B7">
        <w:rPr>
          <w:rFonts w:ascii="SimSun" w:hAnsi="SimSun"/>
          <w:sz w:val="21"/>
          <w:szCs w:val="21"/>
        </w:rPr>
        <w:t>在2022年底前通过在</w:t>
      </w:r>
      <w:r w:rsidR="007A1A19" w:rsidRPr="005401B7">
        <w:rPr>
          <w:rFonts w:ascii="SimSun" w:hAnsi="SimSun"/>
          <w:sz w:val="21"/>
          <w:szCs w:val="21"/>
        </w:rPr>
        <w:t>维基</w:t>
      </w:r>
      <w:r w:rsidR="000E0F90" w:rsidRPr="005401B7">
        <w:rPr>
          <w:rFonts w:ascii="SimSun" w:hAnsi="SimSun"/>
          <w:sz w:val="21"/>
          <w:szCs w:val="21"/>
        </w:rPr>
        <w:t>上的讨论就化学</w:t>
      </w:r>
      <w:r w:rsidRPr="005401B7">
        <w:rPr>
          <w:rFonts w:ascii="SimSun" w:hAnsi="SimSun" w:hint="eastAsia"/>
          <w:sz w:val="21"/>
          <w:szCs w:val="21"/>
        </w:rPr>
        <w:t>“最低限度推论”</w:t>
      </w:r>
      <w:r w:rsidR="000E0F90" w:rsidRPr="005401B7">
        <w:rPr>
          <w:rFonts w:ascii="SimSun" w:hAnsi="SimSun"/>
          <w:sz w:val="21"/>
          <w:szCs w:val="21"/>
        </w:rPr>
        <w:t>的</w:t>
      </w:r>
      <w:r w:rsidRPr="005401B7">
        <w:rPr>
          <w:rFonts w:ascii="SimSun" w:hAnsi="SimSun" w:hint="eastAsia"/>
          <w:sz w:val="21"/>
          <w:szCs w:val="21"/>
        </w:rPr>
        <w:t>示例</w:t>
      </w:r>
      <w:r w:rsidR="000E0F90" w:rsidRPr="005401B7">
        <w:rPr>
          <w:rFonts w:ascii="SimSun" w:hAnsi="SimSun"/>
          <w:sz w:val="21"/>
          <w:szCs w:val="21"/>
        </w:rPr>
        <w:t>达成结论，并请美国专利商标局就如何</w:t>
      </w:r>
      <w:r w:rsidRPr="005401B7">
        <w:rPr>
          <w:rFonts w:ascii="SimSun" w:hAnsi="SimSun" w:hint="eastAsia"/>
          <w:sz w:val="21"/>
          <w:szCs w:val="21"/>
        </w:rPr>
        <w:t>启动</w:t>
      </w:r>
      <w:r w:rsidR="000E0F90" w:rsidRPr="005401B7">
        <w:rPr>
          <w:rFonts w:ascii="SimSun" w:hAnsi="SimSun"/>
          <w:sz w:val="21"/>
          <w:szCs w:val="21"/>
        </w:rPr>
        <w:t>上文第23段</w:t>
      </w:r>
      <w:r w:rsidR="008D366F" w:rsidRPr="005401B7">
        <w:rPr>
          <w:rFonts w:ascii="SimSun" w:hAnsi="SimSun" w:hint="eastAsia"/>
          <w:sz w:val="21"/>
          <w:szCs w:val="21"/>
        </w:rPr>
        <w:t>所</w:t>
      </w:r>
      <w:r w:rsidR="000E0F90" w:rsidRPr="005401B7">
        <w:rPr>
          <w:rFonts w:ascii="SimSun" w:hAnsi="SimSun"/>
          <w:sz w:val="21"/>
          <w:szCs w:val="21"/>
        </w:rPr>
        <w:t>建议的工作提供建议。</w:t>
      </w:r>
    </w:p>
    <w:p w14:paraId="18FA124E" w14:textId="1ECCA094" w:rsidR="008B4E66" w:rsidRPr="006B2176" w:rsidRDefault="008B4E66" w:rsidP="006B2176">
      <w:pPr>
        <w:pStyle w:val="ONUME"/>
        <w:keepNext/>
        <w:spacing w:beforeLines="100" w:before="240" w:afterLines="50" w:after="120" w:line="340" w:lineRule="atLeast"/>
        <w:rPr>
          <w:rFonts w:ascii="SimHei" w:eastAsia="SimHei" w:hAnsi="SimHei"/>
          <w:sz w:val="21"/>
          <w:szCs w:val="21"/>
        </w:rPr>
      </w:pPr>
      <w:r w:rsidRPr="006B2176">
        <w:rPr>
          <w:rFonts w:ascii="SimHei" w:eastAsia="SimHei" w:hAnsi="SimHei"/>
          <w:sz w:val="21"/>
          <w:szCs w:val="21"/>
        </w:rPr>
        <w:lastRenderedPageBreak/>
        <w:t>6.</w:t>
      </w:r>
      <w:r w:rsidR="00A5406A" w:rsidRPr="00F60A04">
        <w:rPr>
          <w:rFonts w:ascii="SimHei" w:eastAsia="SimHei" w:hAnsi="SimHei" w:hint="eastAsia"/>
          <w:sz w:val="21"/>
          <w:szCs w:val="21"/>
        </w:rPr>
        <w:t>其他有关质量改进的想法</w:t>
      </w:r>
    </w:p>
    <w:p w14:paraId="4C9CE951" w14:textId="500D842D" w:rsidR="008B4E66" w:rsidRPr="005401B7" w:rsidRDefault="000E0F90" w:rsidP="008651C9">
      <w:pPr>
        <w:pStyle w:val="ONUME"/>
        <w:keepNext/>
        <w:numPr>
          <w:ilvl w:val="0"/>
          <w:numId w:val="19"/>
        </w:numPr>
        <w:tabs>
          <w:tab w:val="clear" w:pos="567"/>
        </w:tabs>
        <w:overflowPunct w:val="0"/>
        <w:spacing w:afterLines="50" w:after="120" w:line="340" w:lineRule="atLeast"/>
        <w:jc w:val="both"/>
        <w:rPr>
          <w:rFonts w:ascii="SimSun" w:hAnsi="SimSun"/>
          <w:sz w:val="21"/>
          <w:szCs w:val="21"/>
        </w:rPr>
      </w:pPr>
      <w:r w:rsidRPr="005401B7">
        <w:rPr>
          <w:rFonts w:ascii="SimSun" w:hAnsi="SimSun"/>
          <w:sz w:val="21"/>
          <w:szCs w:val="21"/>
        </w:rPr>
        <w:t>国际局请各</w:t>
      </w:r>
      <w:r w:rsidR="003B2012" w:rsidRPr="005401B7">
        <w:rPr>
          <w:rFonts w:ascii="SimSun" w:hAnsi="SimSun"/>
          <w:sz w:val="21"/>
          <w:szCs w:val="21"/>
        </w:rPr>
        <w:t>国际单位</w:t>
      </w:r>
      <w:r w:rsidRPr="005401B7">
        <w:rPr>
          <w:rFonts w:ascii="SimSun" w:hAnsi="SimSun"/>
          <w:sz w:val="21"/>
          <w:szCs w:val="21"/>
        </w:rPr>
        <w:t>继续考虑工作领域和工作方式，以帮助确保</w:t>
      </w:r>
      <w:r w:rsidR="006600D9" w:rsidRPr="005401B7">
        <w:rPr>
          <w:rFonts w:ascii="SimSun" w:hAnsi="SimSun" w:hint="eastAsia"/>
          <w:sz w:val="21"/>
          <w:szCs w:val="21"/>
        </w:rPr>
        <w:t>小</w:t>
      </w:r>
      <w:r w:rsidRPr="005401B7">
        <w:rPr>
          <w:rFonts w:ascii="SimSun" w:hAnsi="SimSun"/>
          <w:sz w:val="21"/>
          <w:szCs w:val="21"/>
        </w:rPr>
        <w:t>组</w:t>
      </w:r>
      <w:r w:rsidR="006600D9" w:rsidRPr="005401B7">
        <w:rPr>
          <w:rFonts w:ascii="SimSun" w:hAnsi="SimSun" w:hint="eastAsia"/>
          <w:sz w:val="21"/>
          <w:szCs w:val="21"/>
        </w:rPr>
        <w:t>能够</w:t>
      </w:r>
      <w:r w:rsidRPr="005401B7">
        <w:rPr>
          <w:rFonts w:ascii="SimSun" w:hAnsi="SimSun"/>
          <w:sz w:val="21"/>
          <w:szCs w:val="21"/>
        </w:rPr>
        <w:t>协助各</w:t>
      </w:r>
      <w:r w:rsidR="003B2012" w:rsidRPr="005401B7">
        <w:rPr>
          <w:rFonts w:ascii="SimSun" w:hAnsi="SimSun"/>
          <w:sz w:val="21"/>
          <w:szCs w:val="21"/>
        </w:rPr>
        <w:t>国际单位</w:t>
      </w:r>
      <w:r w:rsidRPr="005401B7">
        <w:rPr>
          <w:rFonts w:ascii="SimSun" w:hAnsi="SimSun"/>
          <w:sz w:val="21"/>
          <w:szCs w:val="21"/>
        </w:rPr>
        <w:t>改进其</w:t>
      </w:r>
      <w:r w:rsidR="006600D9" w:rsidRPr="005401B7">
        <w:rPr>
          <w:rFonts w:ascii="SimSun" w:hAnsi="SimSun" w:hint="eastAsia"/>
          <w:sz w:val="21"/>
          <w:szCs w:val="21"/>
        </w:rPr>
        <w:t>流程</w:t>
      </w:r>
      <w:r w:rsidRPr="005401B7">
        <w:rPr>
          <w:rFonts w:ascii="SimSun" w:hAnsi="SimSun"/>
          <w:sz w:val="21"/>
          <w:szCs w:val="21"/>
        </w:rPr>
        <w:t>和工作成果。</w:t>
      </w:r>
    </w:p>
    <w:p w14:paraId="7E4D03BE" w14:textId="063562A2" w:rsidR="008B4E66" w:rsidRPr="005F2AB2" w:rsidRDefault="00A5406A" w:rsidP="00E97006">
      <w:pPr>
        <w:pStyle w:val="Endofdocument-Annex"/>
        <w:overflowPunct w:val="0"/>
        <w:spacing w:before="720" w:afterLines="50" w:after="120" w:line="340" w:lineRule="atLeast"/>
        <w:rPr>
          <w:rFonts w:ascii="SimSun" w:hAnsi="SimSun"/>
          <w:sz w:val="21"/>
        </w:rPr>
      </w:pPr>
      <w:r w:rsidRPr="005F2AB2">
        <w:rPr>
          <w:rFonts w:ascii="KaiTi" w:eastAsia="KaiTi" w:hAnsi="KaiTi" w:hint="eastAsia"/>
          <w:sz w:val="21"/>
          <w:szCs w:val="21"/>
        </w:rPr>
        <w:t>[附件和文件完]</w:t>
      </w:r>
    </w:p>
    <w:p w14:paraId="6B95947F" w14:textId="77777777" w:rsidR="002326AB" w:rsidRPr="005F2AB2" w:rsidRDefault="002326AB" w:rsidP="008B4E66">
      <w:pPr>
        <w:rPr>
          <w:rFonts w:ascii="SimSun" w:hAnsi="SimSun"/>
          <w:sz w:val="21"/>
        </w:rPr>
      </w:pPr>
    </w:p>
    <w:sectPr w:rsidR="002326AB" w:rsidRPr="005F2AB2" w:rsidSect="005A4A5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B5281" w14:textId="77777777" w:rsidR="000656D1" w:rsidRDefault="000656D1">
      <w:r>
        <w:separator/>
      </w:r>
    </w:p>
  </w:endnote>
  <w:endnote w:type="continuationSeparator" w:id="0">
    <w:p w14:paraId="396BC41A" w14:textId="77777777" w:rsidR="000656D1" w:rsidRDefault="000656D1" w:rsidP="003B38C1">
      <w:r>
        <w:separator/>
      </w:r>
    </w:p>
    <w:p w14:paraId="764EDBD4" w14:textId="77777777" w:rsidR="000656D1" w:rsidRPr="003B38C1" w:rsidRDefault="000656D1" w:rsidP="003B38C1">
      <w:pPr>
        <w:spacing w:after="60"/>
        <w:rPr>
          <w:sz w:val="17"/>
        </w:rPr>
      </w:pPr>
      <w:r>
        <w:rPr>
          <w:sz w:val="17"/>
        </w:rPr>
        <w:t>[Endnote continued from previous page]</w:t>
      </w:r>
    </w:p>
  </w:endnote>
  <w:endnote w:type="continuationNotice" w:id="1">
    <w:p w14:paraId="1FCDFE7D" w14:textId="77777777" w:rsidR="000656D1" w:rsidRPr="003B38C1" w:rsidRDefault="000656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20A6" w14:textId="77777777" w:rsidR="00BE3FBB" w:rsidRDefault="00BE3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BF55" w14:textId="77777777" w:rsidR="00BE3FBB" w:rsidRDefault="00BE3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CE1E4" w14:textId="77777777" w:rsidR="00BE3FBB" w:rsidRDefault="00BE3F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8581" w14:textId="77777777" w:rsidR="00AA4986" w:rsidRPr="005F2AB2" w:rsidRDefault="00AA4986" w:rsidP="00AA4986">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7E1A" w14:textId="77777777" w:rsidR="008B4E66" w:rsidRPr="005F2AB2" w:rsidRDefault="008B4E66">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70B5" w14:textId="77777777" w:rsidR="008B4E66" w:rsidRPr="005F2AB2" w:rsidRDefault="008B4E66">
    <w:pPr>
      <w:pStyle w:val="Footer"/>
      <w:rPr>
        <w:rFonts w:ascii="SimSun" w:hAnsi="SimSun"/>
        <w:sz w:val="21"/>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0A24" w14:textId="77777777" w:rsidR="00AA4986" w:rsidRPr="005F2AB2" w:rsidRDefault="00AA4986" w:rsidP="00AA4986">
    <w:pPr>
      <w:pStyle w:val="Footer"/>
      <w:rPr>
        <w:rFonts w:ascii="SimSun" w:hAnsi="SimSun"/>
        <w:sz w:val="21"/>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7DCA" w14:textId="77777777" w:rsidR="007C6D0B" w:rsidRPr="005F2AB2" w:rsidRDefault="00BE3FBB">
    <w:pPr>
      <w:pStyle w:val="Footer"/>
      <w:rPr>
        <w:rFonts w:ascii="SimSun" w:hAnsi="SimSun"/>
        <w:sz w:val="2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1400" w14:textId="77777777" w:rsidR="007C6D0B" w:rsidRPr="005F2AB2" w:rsidRDefault="00BE3FBB">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195B8" w14:textId="77777777" w:rsidR="000656D1" w:rsidRDefault="000656D1">
      <w:r>
        <w:separator/>
      </w:r>
    </w:p>
  </w:footnote>
  <w:footnote w:type="continuationSeparator" w:id="0">
    <w:p w14:paraId="424AE0C1" w14:textId="77777777" w:rsidR="000656D1" w:rsidRDefault="000656D1" w:rsidP="008B60B2">
      <w:r>
        <w:separator/>
      </w:r>
    </w:p>
    <w:p w14:paraId="4D9D2953" w14:textId="77777777" w:rsidR="000656D1" w:rsidRPr="00ED77FB" w:rsidRDefault="000656D1" w:rsidP="008B60B2">
      <w:pPr>
        <w:spacing w:after="60"/>
        <w:rPr>
          <w:sz w:val="17"/>
          <w:szCs w:val="17"/>
        </w:rPr>
      </w:pPr>
      <w:r w:rsidRPr="00ED77FB">
        <w:rPr>
          <w:sz w:val="17"/>
          <w:szCs w:val="17"/>
        </w:rPr>
        <w:t>[Footnote continued from previous page]</w:t>
      </w:r>
    </w:p>
  </w:footnote>
  <w:footnote w:type="continuationNotice" w:id="1">
    <w:p w14:paraId="42A91A88" w14:textId="77777777" w:rsidR="000656D1" w:rsidRPr="00ED77FB" w:rsidRDefault="000656D1" w:rsidP="008B60B2">
      <w:pPr>
        <w:spacing w:before="60"/>
        <w:jc w:val="right"/>
        <w:rPr>
          <w:sz w:val="17"/>
          <w:szCs w:val="17"/>
        </w:rPr>
      </w:pPr>
      <w:r w:rsidRPr="00ED77FB">
        <w:rPr>
          <w:sz w:val="17"/>
          <w:szCs w:val="17"/>
        </w:rPr>
        <w:t>[Footnote continued on next page]</w:t>
      </w:r>
    </w:p>
  </w:footnote>
  <w:footnote w:id="2">
    <w:p w14:paraId="3F1EDFBF" w14:textId="0911110D" w:rsidR="00656B44" w:rsidRPr="0094618C" w:rsidRDefault="00656B44" w:rsidP="00656B44">
      <w:pPr>
        <w:pStyle w:val="FootnoteText"/>
        <w:jc w:val="both"/>
        <w:rPr>
          <w:rFonts w:ascii="SimSun" w:hAnsi="SimSun"/>
        </w:rPr>
      </w:pPr>
      <w:r w:rsidRPr="0094618C">
        <w:rPr>
          <w:rStyle w:val="FootnoteReference"/>
          <w:rFonts w:ascii="SimSun" w:hAnsi="SimSun"/>
        </w:rPr>
        <w:footnoteRef/>
      </w:r>
      <w:r w:rsidRPr="0094618C">
        <w:rPr>
          <w:rFonts w:ascii="SimSun" w:hAnsi="SimSun" w:hint="eastAsia"/>
        </w:rPr>
        <w:t xml:space="preserve"> </w:t>
      </w:r>
      <w:r w:rsidR="0094618C">
        <w:rPr>
          <w:rFonts w:ascii="SimSun" w:hAnsi="SimSun"/>
        </w:rPr>
        <w:tab/>
      </w:r>
      <w:r w:rsidRPr="0094618C">
        <w:rPr>
          <w:rFonts w:ascii="SimSun" w:hAnsi="SimSun" w:hint="eastAsia"/>
        </w:rPr>
        <w:t>演示文稿副本见产权组织网站</w:t>
      </w:r>
      <w:hyperlink r:id="rId1" w:history="1">
        <w:r w:rsidR="00B3536D" w:rsidRPr="0094618C">
          <w:rPr>
            <w:rStyle w:val="Hyperlink"/>
            <w:rFonts w:ascii="SimSun" w:hAnsi="SimSun"/>
            <w:color w:val="auto"/>
            <w:u w:val="none"/>
          </w:rPr>
          <w:t>https://www.wipo.int/meetings/en/doc_details.jsp?doc_id=576059</w:t>
        </w:r>
      </w:hyperlink>
      <w:r w:rsidRPr="0094618C">
        <w:rPr>
          <w:rFonts w:ascii="SimSun" w:hAnsi="SimSun" w:hint="eastAsia"/>
        </w:rPr>
        <w:t>。</w:t>
      </w:r>
    </w:p>
  </w:footnote>
  <w:footnote w:id="3">
    <w:p w14:paraId="39FE7308" w14:textId="09BFEEF9" w:rsidR="00C11F08" w:rsidRPr="0094618C" w:rsidRDefault="00C11F08" w:rsidP="00C11F08">
      <w:pPr>
        <w:pStyle w:val="FootnoteText"/>
        <w:rPr>
          <w:rFonts w:ascii="SimSun" w:hAnsi="SimSun"/>
        </w:rPr>
      </w:pPr>
      <w:r w:rsidRPr="0094618C">
        <w:rPr>
          <w:rStyle w:val="FootnoteReference"/>
          <w:rFonts w:ascii="SimSun" w:hAnsi="SimSun"/>
        </w:rPr>
        <w:footnoteRef/>
      </w:r>
      <w:r w:rsidRPr="0094618C">
        <w:rPr>
          <w:rFonts w:ascii="SimSun" w:hAnsi="SimSun"/>
        </w:rPr>
        <w:t xml:space="preserve"> </w:t>
      </w:r>
      <w:r w:rsidR="0094618C">
        <w:rPr>
          <w:rFonts w:ascii="SimSun" w:hAnsi="SimSun"/>
        </w:rPr>
        <w:tab/>
      </w:r>
      <w:r w:rsidRPr="0094618C">
        <w:rPr>
          <w:rFonts w:ascii="SimSun" w:hAnsi="SimSun" w:hint="eastAsia"/>
        </w:rPr>
        <w:t>演示文稿副本见产权组织网站</w:t>
      </w:r>
      <w:r w:rsidRPr="0094618C">
        <w:rPr>
          <w:rFonts w:ascii="SimSun" w:hAnsi="SimSun"/>
        </w:rPr>
        <w:t>https://www.wipo.int/meetings/en/doc_details.jsp?doc_id=576131和https://www.wipo.int/meetings/en/doc_details.jsp?doc_id=576114。</w:t>
      </w:r>
    </w:p>
  </w:footnote>
  <w:footnote w:id="4">
    <w:p w14:paraId="77438F90" w14:textId="1C3A9DC2" w:rsidR="00D216AD" w:rsidRPr="005F2AB2" w:rsidRDefault="00D216AD" w:rsidP="00D216AD">
      <w:pPr>
        <w:pStyle w:val="FootnoteText"/>
        <w:rPr>
          <w:rFonts w:ascii="SimSun" w:hAnsi="SimSun"/>
        </w:rPr>
      </w:pPr>
      <w:r w:rsidRPr="0094618C">
        <w:rPr>
          <w:rStyle w:val="FootnoteReference"/>
          <w:rFonts w:ascii="SimSun" w:hAnsi="SimSun"/>
        </w:rPr>
        <w:footnoteRef/>
      </w:r>
      <w:r w:rsidRPr="0094618C">
        <w:rPr>
          <w:rFonts w:ascii="SimSun" w:hAnsi="SimSun"/>
        </w:rPr>
        <w:t xml:space="preserve"> </w:t>
      </w:r>
      <w:r w:rsidR="0094618C">
        <w:rPr>
          <w:rFonts w:ascii="SimSun" w:hAnsi="SimSun"/>
        </w:rPr>
        <w:tab/>
      </w:r>
      <w:r w:rsidR="004D3832" w:rsidRPr="0094618C">
        <w:rPr>
          <w:rFonts w:ascii="SimSun" w:hAnsi="SimSun" w:hint="eastAsia"/>
        </w:rPr>
        <w:t>演示文稿副本见产权组织网站</w:t>
      </w:r>
      <w:r w:rsidRPr="0094618C">
        <w:rPr>
          <w:rFonts w:ascii="SimSun" w:hAnsi="SimSun"/>
        </w:rPr>
        <w:t>https://www.wipo.int/meetings/en/doc_details.jsp?doc_id=576113。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1AD0" w14:textId="77777777" w:rsidR="00AA4986" w:rsidRPr="005F2AB2" w:rsidRDefault="00AA4986" w:rsidP="00AA4986">
    <w:pPr>
      <w:jc w:val="right"/>
      <w:rPr>
        <w:rFonts w:ascii="SimSun" w:hAnsi="SimSun"/>
        <w:caps/>
        <w:sz w:val="21"/>
      </w:rPr>
    </w:pPr>
    <w:r w:rsidRPr="005F2AB2">
      <w:rPr>
        <w:rFonts w:ascii="SimSun" w:hAnsi="SimSun"/>
        <w:caps/>
        <w:sz w:val="21"/>
      </w:rPr>
      <w:t>PCT/WG/15/2</w:t>
    </w:r>
  </w:p>
  <w:p w14:paraId="33ED894F" w14:textId="77777777" w:rsidR="00AA4986" w:rsidRPr="005F2AB2" w:rsidRDefault="00AA4986" w:rsidP="00AA4986">
    <w:pPr>
      <w:jc w:val="right"/>
      <w:rPr>
        <w:rFonts w:ascii="SimSun" w:hAnsi="SimSun"/>
        <w:sz w:val="21"/>
      </w:rPr>
    </w:pPr>
    <w:r w:rsidRPr="005F2AB2">
      <w:rPr>
        <w:rFonts w:ascii="SimSun" w:hAnsi="SimSun"/>
        <w:sz w:val="21"/>
      </w:rPr>
      <w:t xml:space="preserve">page </w:t>
    </w:r>
    <w:r w:rsidRPr="005F2AB2">
      <w:rPr>
        <w:rFonts w:ascii="SimSun" w:hAnsi="SimSun"/>
        <w:sz w:val="21"/>
      </w:rPr>
      <w:fldChar w:fldCharType="begin"/>
    </w:r>
    <w:r w:rsidRPr="005F2AB2">
      <w:rPr>
        <w:rFonts w:ascii="SimSun" w:hAnsi="SimSun"/>
        <w:sz w:val="21"/>
      </w:rPr>
      <w:instrText xml:space="preserve"> PAGE  \* MERGEFORMAT </w:instrText>
    </w:r>
    <w:r w:rsidRPr="005F2AB2">
      <w:rPr>
        <w:rFonts w:ascii="SimSun" w:hAnsi="SimSun"/>
        <w:sz w:val="21"/>
      </w:rPr>
      <w:fldChar w:fldCharType="separate"/>
    </w:r>
    <w:r w:rsidRPr="005F2AB2">
      <w:rPr>
        <w:rFonts w:ascii="SimSun" w:hAnsi="SimSun"/>
        <w:noProof/>
        <w:sz w:val="21"/>
      </w:rPr>
      <w:t>1</w:t>
    </w:r>
    <w:r w:rsidRPr="005F2AB2">
      <w:rPr>
        <w:rFonts w:ascii="SimSun" w:hAnsi="SimSun"/>
        <w:sz w:val="21"/>
      </w:rPr>
      <w:fldChar w:fldCharType="end"/>
    </w:r>
  </w:p>
  <w:p w14:paraId="3AB97D2E" w14:textId="77777777" w:rsidR="00AA4986" w:rsidRPr="005F2AB2" w:rsidRDefault="00AA4986" w:rsidP="00AA4986">
    <w:pPr>
      <w:jc w:val="right"/>
      <w:rPr>
        <w:rFonts w:ascii="SimSun" w:hAnsi="SimSun"/>
        <w:sz w:val="21"/>
      </w:rPr>
    </w:pPr>
  </w:p>
  <w:p w14:paraId="7904339C" w14:textId="77777777" w:rsidR="00AA4986" w:rsidRPr="005F2AB2" w:rsidRDefault="00AA4986" w:rsidP="00AA498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4C0E" w14:textId="77777777" w:rsidR="00D07C78" w:rsidRPr="005F2AB2" w:rsidRDefault="00C441EB" w:rsidP="00477D6B">
    <w:pPr>
      <w:jc w:val="right"/>
      <w:rPr>
        <w:rFonts w:ascii="SimSun" w:hAnsi="SimSun"/>
        <w:caps/>
        <w:sz w:val="21"/>
      </w:rPr>
    </w:pPr>
    <w:bookmarkStart w:id="6" w:name="Code2"/>
    <w:bookmarkEnd w:id="6"/>
    <w:r w:rsidRPr="005F2AB2">
      <w:rPr>
        <w:rFonts w:ascii="SimSun" w:hAnsi="SimSun"/>
        <w:caps/>
        <w:sz w:val="21"/>
      </w:rPr>
      <w:t>PCT/WG/15/2</w:t>
    </w:r>
  </w:p>
  <w:p w14:paraId="3A6079DF" w14:textId="77777777" w:rsidR="00D07C78" w:rsidRPr="005F2AB2" w:rsidRDefault="00D07C78" w:rsidP="00477D6B">
    <w:pPr>
      <w:jc w:val="right"/>
      <w:rPr>
        <w:rFonts w:ascii="SimSun" w:hAnsi="SimSun"/>
        <w:sz w:val="21"/>
      </w:rPr>
    </w:pPr>
    <w:r w:rsidRPr="005F2AB2">
      <w:rPr>
        <w:rFonts w:ascii="SimSun" w:hAnsi="SimSun"/>
        <w:sz w:val="21"/>
      </w:rPr>
      <w:t xml:space="preserve">page </w:t>
    </w:r>
    <w:r w:rsidRPr="005F2AB2">
      <w:rPr>
        <w:rFonts w:ascii="SimSun" w:hAnsi="SimSun"/>
        <w:sz w:val="21"/>
      </w:rPr>
      <w:fldChar w:fldCharType="begin"/>
    </w:r>
    <w:r w:rsidRPr="005F2AB2">
      <w:rPr>
        <w:rFonts w:ascii="SimSun" w:hAnsi="SimSun"/>
        <w:sz w:val="21"/>
      </w:rPr>
      <w:instrText xml:space="preserve"> PAGE  \* MERGEFORMAT </w:instrText>
    </w:r>
    <w:r w:rsidRPr="005F2AB2">
      <w:rPr>
        <w:rFonts w:ascii="SimSun" w:hAnsi="SimSun"/>
        <w:sz w:val="21"/>
      </w:rPr>
      <w:fldChar w:fldCharType="separate"/>
    </w:r>
    <w:r w:rsidR="00C441EB" w:rsidRPr="005F2AB2">
      <w:rPr>
        <w:rFonts w:ascii="SimSun" w:hAnsi="SimSun"/>
        <w:noProof/>
        <w:sz w:val="21"/>
      </w:rPr>
      <w:t>1</w:t>
    </w:r>
    <w:r w:rsidRPr="005F2AB2">
      <w:rPr>
        <w:rFonts w:ascii="SimSun" w:hAnsi="SimSun"/>
        <w:sz w:val="21"/>
      </w:rPr>
      <w:fldChar w:fldCharType="end"/>
    </w:r>
  </w:p>
  <w:p w14:paraId="2230301D" w14:textId="77777777" w:rsidR="00D07C78" w:rsidRPr="005F2AB2" w:rsidRDefault="00D07C78" w:rsidP="00477D6B">
    <w:pPr>
      <w:jc w:val="right"/>
      <w:rPr>
        <w:rFonts w:ascii="SimSun" w:hAnsi="SimSun"/>
        <w:sz w:val="21"/>
      </w:rPr>
    </w:pPr>
  </w:p>
  <w:p w14:paraId="2DB282AE" w14:textId="77777777" w:rsidR="00D07C78" w:rsidRPr="005F2AB2" w:rsidRDefault="00D07C78"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1F22" w14:textId="77777777" w:rsidR="00BE3FBB" w:rsidRDefault="00BE3F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DF27F" w14:textId="77777777" w:rsidR="00AA4986" w:rsidRPr="005F2AB2" w:rsidRDefault="00AA4986" w:rsidP="00AA4986">
    <w:pPr>
      <w:jc w:val="right"/>
      <w:rPr>
        <w:rFonts w:ascii="SimSun" w:hAnsi="SimSun"/>
        <w:caps/>
        <w:sz w:val="21"/>
      </w:rPr>
    </w:pPr>
    <w:r w:rsidRPr="005F2AB2">
      <w:rPr>
        <w:rFonts w:ascii="SimSun" w:hAnsi="SimSun"/>
        <w:caps/>
        <w:sz w:val="21"/>
      </w:rPr>
      <w:t>PCT/WG/15/2</w:t>
    </w:r>
  </w:p>
  <w:p w14:paraId="2B8CE1B5" w14:textId="5ADE5C93" w:rsidR="00AA4986" w:rsidRPr="005F2AB2" w:rsidRDefault="00AA4986" w:rsidP="00AA4986">
    <w:pPr>
      <w:jc w:val="right"/>
      <w:rPr>
        <w:rFonts w:ascii="SimSun" w:hAnsi="SimSun"/>
        <w:sz w:val="21"/>
      </w:rPr>
    </w:pPr>
    <w:r w:rsidRPr="005F2AB2">
      <w:rPr>
        <w:rFonts w:ascii="SimSun" w:hAnsi="SimSun"/>
        <w:sz w:val="21"/>
      </w:rPr>
      <w:t xml:space="preserve">Annex, page </w:t>
    </w:r>
    <w:r w:rsidRPr="005F2AB2">
      <w:rPr>
        <w:rFonts w:ascii="SimSun" w:hAnsi="SimSun"/>
        <w:sz w:val="21"/>
      </w:rPr>
      <w:fldChar w:fldCharType="begin"/>
    </w:r>
    <w:r w:rsidRPr="005F2AB2">
      <w:rPr>
        <w:rFonts w:ascii="SimSun" w:hAnsi="SimSun"/>
        <w:sz w:val="21"/>
      </w:rPr>
      <w:instrText xml:space="preserve"> PAGE  \* MERGEFORMAT </w:instrText>
    </w:r>
    <w:r w:rsidRPr="005F2AB2">
      <w:rPr>
        <w:rFonts w:ascii="SimSun" w:hAnsi="SimSun"/>
        <w:sz w:val="21"/>
      </w:rPr>
      <w:fldChar w:fldCharType="separate"/>
    </w:r>
    <w:r w:rsidR="0094618C">
      <w:rPr>
        <w:rFonts w:ascii="SimSun" w:hAnsi="SimSun"/>
        <w:noProof/>
        <w:sz w:val="21"/>
      </w:rPr>
      <w:t>7</w:t>
    </w:r>
    <w:r w:rsidRPr="005F2AB2">
      <w:rPr>
        <w:rFonts w:ascii="SimSun" w:hAnsi="SimSun"/>
        <w:sz w:val="21"/>
      </w:rPr>
      <w:fldChar w:fldCharType="end"/>
    </w:r>
  </w:p>
  <w:p w14:paraId="56BBA1FD" w14:textId="77777777" w:rsidR="00AA4986" w:rsidRPr="005F2AB2" w:rsidRDefault="00AA4986" w:rsidP="00AA4986">
    <w:pPr>
      <w:jc w:val="right"/>
      <w:rPr>
        <w:rFonts w:ascii="SimSun" w:hAnsi="SimSun"/>
        <w:sz w:val="21"/>
      </w:rPr>
    </w:pPr>
  </w:p>
  <w:p w14:paraId="77423A74" w14:textId="77777777" w:rsidR="00AA4986" w:rsidRPr="005F2AB2" w:rsidRDefault="00AA4986" w:rsidP="00AA4986">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64F5" w14:textId="77777777" w:rsidR="008B4E66" w:rsidRPr="005F2AB2" w:rsidRDefault="008B4E66" w:rsidP="00477D6B">
    <w:pPr>
      <w:jc w:val="right"/>
      <w:rPr>
        <w:rFonts w:ascii="SimSun" w:hAnsi="SimSun"/>
        <w:caps/>
        <w:sz w:val="21"/>
      </w:rPr>
    </w:pPr>
    <w:r w:rsidRPr="005F2AB2">
      <w:rPr>
        <w:rFonts w:ascii="SimSun" w:hAnsi="SimSun"/>
        <w:caps/>
        <w:sz w:val="21"/>
      </w:rPr>
      <w:t>PCT/WG/15/2</w:t>
    </w:r>
  </w:p>
  <w:p w14:paraId="74C99304" w14:textId="1D9C809B" w:rsidR="008B4E66" w:rsidRPr="005F2AB2" w:rsidRDefault="00E97006" w:rsidP="00E97006">
    <w:pPr>
      <w:spacing w:afterLines="100" w:after="240"/>
      <w:jc w:val="right"/>
      <w:rPr>
        <w:rFonts w:ascii="SimSun" w:hAnsi="SimSun"/>
        <w:sz w:val="21"/>
      </w:rPr>
    </w:pPr>
    <w:r>
      <w:rPr>
        <w:rFonts w:ascii="SimSun" w:hAnsi="SimSun" w:hint="eastAsia"/>
        <w:sz w:val="21"/>
        <w:szCs w:val="21"/>
      </w:rPr>
      <w:t>附件第</w:t>
    </w:r>
    <w:r w:rsidR="008B4E66" w:rsidRPr="005F2AB2">
      <w:rPr>
        <w:rFonts w:ascii="SimSun" w:hAnsi="SimSun"/>
        <w:sz w:val="21"/>
      </w:rPr>
      <w:fldChar w:fldCharType="begin"/>
    </w:r>
    <w:r w:rsidR="008B4E66" w:rsidRPr="005F2AB2">
      <w:rPr>
        <w:rFonts w:ascii="SimSun" w:hAnsi="SimSun"/>
        <w:sz w:val="21"/>
      </w:rPr>
      <w:instrText xml:space="preserve"> PAGE  \* MERGEFORMAT </w:instrText>
    </w:r>
    <w:r w:rsidR="008B4E66" w:rsidRPr="005F2AB2">
      <w:rPr>
        <w:rFonts w:ascii="SimSun" w:hAnsi="SimSun"/>
        <w:sz w:val="21"/>
      </w:rPr>
      <w:fldChar w:fldCharType="separate"/>
    </w:r>
    <w:r w:rsidR="00BE3FBB">
      <w:rPr>
        <w:rFonts w:ascii="SimSun" w:hAnsi="SimSun"/>
        <w:noProof/>
        <w:sz w:val="21"/>
      </w:rPr>
      <w:t>7</w:t>
    </w:r>
    <w:r w:rsidR="008B4E66" w:rsidRPr="005F2AB2">
      <w:rPr>
        <w:rFonts w:ascii="SimSun" w:hAnsi="SimSun"/>
        <w:sz w:val="21"/>
      </w:rPr>
      <w:fldChar w:fldCharType="end"/>
    </w:r>
    <w:r>
      <w:rPr>
        <w:rFonts w:ascii="SimSun" w:hAnsi="SimSun" w:hint="eastAsia"/>
        <w:sz w:val="21"/>
        <w:szCs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80F9" w14:textId="77777777" w:rsidR="008B4E66" w:rsidRPr="005F2AB2" w:rsidRDefault="008B4E66" w:rsidP="008B4E66">
    <w:pPr>
      <w:pStyle w:val="Header"/>
      <w:jc w:val="right"/>
      <w:rPr>
        <w:rFonts w:ascii="SimSun" w:hAnsi="SimSun"/>
        <w:sz w:val="21"/>
        <w:lang w:val="fr-CH"/>
      </w:rPr>
    </w:pPr>
    <w:r w:rsidRPr="005F2AB2">
      <w:rPr>
        <w:rFonts w:ascii="SimSun" w:hAnsi="SimSun"/>
        <w:sz w:val="21"/>
        <w:lang w:val="fr-CH"/>
      </w:rPr>
      <w:t>PCT/WG/15/2</w:t>
    </w:r>
  </w:p>
  <w:p w14:paraId="2691F640" w14:textId="6369C358" w:rsidR="008B4E66" w:rsidRPr="005F2AB2" w:rsidRDefault="00E97006" w:rsidP="00E97006">
    <w:pPr>
      <w:pStyle w:val="Header"/>
      <w:spacing w:afterLines="100" w:after="240"/>
      <w:jc w:val="right"/>
      <w:rPr>
        <w:rFonts w:ascii="SimSun" w:hAnsi="SimSun"/>
        <w:sz w:val="21"/>
        <w:lang w:val="fr-CH"/>
      </w:rPr>
    </w:pPr>
    <w:r w:rsidRPr="00E97006">
      <w:rPr>
        <w:rFonts w:ascii="SimSun" w:hAnsi="SimSun" w:hint="eastAsia"/>
        <w:sz w:val="21"/>
        <w:lang w:val="fr-CH"/>
      </w:rPr>
      <w:t>附</w:t>
    </w:r>
    <w:r>
      <w:rPr>
        <w:rFonts w:ascii="SimSun" w:hAnsi="SimSun" w:hint="eastAsia"/>
        <w:sz w:val="21"/>
        <w:lang w:val="fr-CH"/>
      </w:rPr>
      <w:t xml:space="preserve">　</w:t>
    </w:r>
    <w:r w:rsidRPr="00E97006">
      <w:rPr>
        <w:rFonts w:ascii="SimSun" w:hAnsi="SimSun" w:hint="eastAsia"/>
        <w:sz w:val="21"/>
        <w:lang w:val="fr-CH"/>
      </w:rPr>
      <w:t>件</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849D" w14:textId="77777777" w:rsidR="00AA4986" w:rsidRPr="005F2AB2" w:rsidRDefault="00AA4986" w:rsidP="00AA4986">
    <w:pPr>
      <w:jc w:val="right"/>
      <w:rPr>
        <w:rFonts w:ascii="SimSun" w:hAnsi="SimSun"/>
        <w:caps/>
        <w:sz w:val="21"/>
      </w:rPr>
    </w:pPr>
    <w:r w:rsidRPr="005F2AB2">
      <w:rPr>
        <w:rFonts w:ascii="SimSun" w:hAnsi="SimSun"/>
        <w:caps/>
        <w:sz w:val="21"/>
      </w:rPr>
      <w:t>PCT/WG/15/2</w:t>
    </w:r>
  </w:p>
  <w:p w14:paraId="29186B0E" w14:textId="2A8A40CE" w:rsidR="00AA4986" w:rsidRPr="005F2AB2" w:rsidRDefault="00AA4986" w:rsidP="00AA4986">
    <w:pPr>
      <w:jc w:val="right"/>
      <w:rPr>
        <w:rFonts w:ascii="SimSun" w:hAnsi="SimSun"/>
        <w:sz w:val="21"/>
      </w:rPr>
    </w:pPr>
    <w:r w:rsidRPr="005F2AB2">
      <w:rPr>
        <w:rFonts w:ascii="SimSun" w:hAnsi="SimSun"/>
        <w:sz w:val="21"/>
      </w:rPr>
      <w:t xml:space="preserve">Annex, page </w:t>
    </w:r>
    <w:r w:rsidRPr="005F2AB2">
      <w:rPr>
        <w:rFonts w:ascii="SimSun" w:hAnsi="SimSun"/>
        <w:sz w:val="21"/>
      </w:rPr>
      <w:fldChar w:fldCharType="begin"/>
    </w:r>
    <w:r w:rsidRPr="005F2AB2">
      <w:rPr>
        <w:rFonts w:ascii="SimSun" w:hAnsi="SimSun"/>
        <w:sz w:val="21"/>
      </w:rPr>
      <w:instrText xml:space="preserve"> PAGE  \* MERGEFORMAT </w:instrText>
    </w:r>
    <w:r w:rsidRPr="005F2AB2">
      <w:rPr>
        <w:rFonts w:ascii="SimSun" w:hAnsi="SimSun"/>
        <w:sz w:val="21"/>
      </w:rPr>
      <w:fldChar w:fldCharType="separate"/>
    </w:r>
    <w:r w:rsidR="005F2AB2" w:rsidRPr="005F2AB2">
      <w:rPr>
        <w:rFonts w:ascii="SimSun" w:hAnsi="SimSun"/>
        <w:noProof/>
        <w:sz w:val="21"/>
      </w:rPr>
      <w:t>9</w:t>
    </w:r>
    <w:r w:rsidRPr="005F2AB2">
      <w:rPr>
        <w:rFonts w:ascii="SimSun" w:hAnsi="SimSun"/>
        <w:sz w:val="21"/>
      </w:rPr>
      <w:fldChar w:fldCharType="end"/>
    </w:r>
  </w:p>
  <w:p w14:paraId="28CFC0C5" w14:textId="77777777" w:rsidR="00AA4986" w:rsidRPr="005F2AB2" w:rsidRDefault="00AA4986" w:rsidP="00AA4986">
    <w:pPr>
      <w:jc w:val="right"/>
      <w:rPr>
        <w:rFonts w:ascii="SimSun" w:hAnsi="SimSun"/>
        <w:sz w:val="21"/>
      </w:rPr>
    </w:pPr>
  </w:p>
  <w:p w14:paraId="45230063" w14:textId="77777777" w:rsidR="00AA4986" w:rsidRPr="005F2AB2" w:rsidRDefault="00AA4986" w:rsidP="00AA4986">
    <w:pPr>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BECC" w14:textId="77777777" w:rsidR="00B20838" w:rsidRPr="005F2AB2" w:rsidRDefault="003303E6" w:rsidP="00477D6B">
    <w:pPr>
      <w:jc w:val="right"/>
      <w:rPr>
        <w:rFonts w:ascii="SimSun" w:hAnsi="SimSun"/>
        <w:caps/>
        <w:sz w:val="21"/>
      </w:rPr>
    </w:pPr>
    <w:r w:rsidRPr="005F2AB2">
      <w:rPr>
        <w:rFonts w:ascii="SimSun" w:hAnsi="SimSun"/>
        <w:caps/>
        <w:sz w:val="21"/>
      </w:rPr>
      <w:t>PCT/</w:t>
    </w:r>
    <w:r w:rsidR="005A4A58" w:rsidRPr="005F2AB2">
      <w:rPr>
        <w:rFonts w:ascii="SimSun" w:hAnsi="SimSun"/>
        <w:caps/>
        <w:sz w:val="21"/>
      </w:rPr>
      <w:t>WG/15/2</w:t>
    </w:r>
  </w:p>
  <w:p w14:paraId="43869EE9" w14:textId="0C158693" w:rsidR="00B20838" w:rsidRPr="005F2AB2" w:rsidRDefault="00E97006" w:rsidP="00E97006">
    <w:pPr>
      <w:spacing w:afterLines="100" w:after="240"/>
      <w:jc w:val="right"/>
      <w:rPr>
        <w:rFonts w:ascii="SimSun" w:hAnsi="SimSun"/>
        <w:sz w:val="21"/>
      </w:rPr>
    </w:pPr>
    <w:r>
      <w:rPr>
        <w:rFonts w:ascii="SimSun" w:hAnsi="SimSun" w:hint="eastAsia"/>
        <w:sz w:val="21"/>
        <w:szCs w:val="21"/>
      </w:rPr>
      <w:t>附件第</w:t>
    </w:r>
    <w:r w:rsidR="003303E6" w:rsidRPr="005F2AB2">
      <w:rPr>
        <w:rFonts w:ascii="SimSun" w:hAnsi="SimSun"/>
        <w:sz w:val="21"/>
      </w:rPr>
      <w:fldChar w:fldCharType="begin"/>
    </w:r>
    <w:r w:rsidR="003303E6" w:rsidRPr="005F2AB2">
      <w:rPr>
        <w:rFonts w:ascii="SimSun" w:hAnsi="SimSun"/>
        <w:sz w:val="21"/>
      </w:rPr>
      <w:instrText xml:space="preserve"> PAGE  \* MERGEFORMAT </w:instrText>
    </w:r>
    <w:r w:rsidR="003303E6" w:rsidRPr="005F2AB2">
      <w:rPr>
        <w:rFonts w:ascii="SimSun" w:hAnsi="SimSun"/>
        <w:sz w:val="21"/>
      </w:rPr>
      <w:fldChar w:fldCharType="separate"/>
    </w:r>
    <w:r w:rsidR="00BE3FBB">
      <w:rPr>
        <w:rFonts w:ascii="SimSun" w:hAnsi="SimSun"/>
        <w:noProof/>
        <w:sz w:val="21"/>
      </w:rPr>
      <w:t>11</w:t>
    </w:r>
    <w:r w:rsidR="003303E6" w:rsidRPr="005F2AB2">
      <w:rPr>
        <w:rFonts w:ascii="SimSun" w:hAnsi="SimSun"/>
        <w:sz w:val="21"/>
      </w:rPr>
      <w:fldChar w:fldCharType="end"/>
    </w:r>
    <w:r>
      <w:rPr>
        <w:rFonts w:ascii="SimSun" w:hAnsi="SimSun" w:hint="eastAsia"/>
        <w:sz w:val="21"/>
        <w:szCs w:val="21"/>
      </w:rPr>
      <w:t>页</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097F" w14:textId="77777777" w:rsidR="00E97006" w:rsidRDefault="005A4A58" w:rsidP="00843AFE">
    <w:pPr>
      <w:pStyle w:val="Header"/>
      <w:jc w:val="right"/>
      <w:rPr>
        <w:rFonts w:ascii="SimSun" w:hAnsi="SimSun"/>
        <w:sz w:val="21"/>
        <w:lang w:val="fr-CH"/>
      </w:rPr>
    </w:pPr>
    <w:r w:rsidRPr="005F2AB2">
      <w:rPr>
        <w:rFonts w:ascii="SimSun" w:hAnsi="SimSun"/>
        <w:sz w:val="21"/>
        <w:lang w:val="fr-CH"/>
      </w:rPr>
      <w:t>PCT/WG/15/2</w:t>
    </w:r>
  </w:p>
  <w:p w14:paraId="40BD168C" w14:textId="3FCC1C66" w:rsidR="00B20838" w:rsidRPr="005F2AB2" w:rsidRDefault="00E97006" w:rsidP="00E97006">
    <w:pPr>
      <w:pStyle w:val="Header"/>
      <w:spacing w:afterLines="100" w:after="240"/>
      <w:jc w:val="right"/>
      <w:rPr>
        <w:rFonts w:ascii="SimSun" w:hAnsi="SimSun"/>
        <w:sz w:val="21"/>
        <w:lang w:val="fr-CH"/>
      </w:rPr>
    </w:pPr>
    <w:r>
      <w:rPr>
        <w:rFonts w:ascii="SimSun" w:hAnsi="SimSun" w:hint="eastAsia"/>
        <w:sz w:val="21"/>
        <w:szCs w:val="21"/>
      </w:rPr>
      <w:t>附件第</w:t>
    </w:r>
    <w:r w:rsidR="005A4A58" w:rsidRPr="005F2AB2">
      <w:rPr>
        <w:rFonts w:ascii="SimSun" w:hAnsi="SimSun"/>
        <w:sz w:val="21"/>
        <w:lang w:val="fr-CH"/>
      </w:rPr>
      <w:fldChar w:fldCharType="begin"/>
    </w:r>
    <w:r w:rsidR="005A4A58" w:rsidRPr="005F2AB2">
      <w:rPr>
        <w:rFonts w:ascii="SimSun" w:hAnsi="SimSun"/>
        <w:sz w:val="21"/>
        <w:lang w:val="fr-CH"/>
      </w:rPr>
      <w:instrText xml:space="preserve"> PAGE   \* MERGEFORMAT </w:instrText>
    </w:r>
    <w:r w:rsidR="005A4A58" w:rsidRPr="005F2AB2">
      <w:rPr>
        <w:rFonts w:ascii="SimSun" w:hAnsi="SimSun"/>
        <w:sz w:val="21"/>
        <w:lang w:val="fr-CH"/>
      </w:rPr>
      <w:fldChar w:fldCharType="separate"/>
    </w:r>
    <w:r w:rsidR="00BE3FBB">
      <w:rPr>
        <w:rFonts w:ascii="SimSun" w:hAnsi="SimSun"/>
        <w:noProof/>
        <w:sz w:val="21"/>
        <w:lang w:val="fr-CH"/>
      </w:rPr>
      <w:t>8</w:t>
    </w:r>
    <w:r w:rsidR="005A4A58" w:rsidRPr="005F2AB2">
      <w:rPr>
        <w:rFonts w:ascii="SimSun" w:hAnsi="SimSun"/>
        <w:noProof/>
        <w:sz w:val="21"/>
        <w:lang w:val="fr-CH"/>
      </w:rPr>
      <w:fldChar w:fldCharType="end"/>
    </w:r>
    <w:r>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5C3E226C"/>
    <w:lvl w:ilvl="0">
      <w:start w:val="1"/>
      <w:numFmt w:val="decimal"/>
      <w:lvlRestart w:val="0"/>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1D84D8D"/>
    <w:multiLevelType w:val="multilevel"/>
    <w:tmpl w:val="4FB654DA"/>
    <w:lvl w:ilvl="0">
      <w:start w:val="1"/>
      <w:numFmt w:val="decimal"/>
      <w:lvlRestart w:val="0"/>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EB"/>
    <w:rsid w:val="000014C6"/>
    <w:rsid w:val="00016393"/>
    <w:rsid w:val="000214C5"/>
    <w:rsid w:val="000270CF"/>
    <w:rsid w:val="00043CAA"/>
    <w:rsid w:val="0005135E"/>
    <w:rsid w:val="000513E1"/>
    <w:rsid w:val="0005468E"/>
    <w:rsid w:val="00056816"/>
    <w:rsid w:val="000656D1"/>
    <w:rsid w:val="000670FB"/>
    <w:rsid w:val="00075432"/>
    <w:rsid w:val="000968ED"/>
    <w:rsid w:val="000A3D97"/>
    <w:rsid w:val="000B6BB6"/>
    <w:rsid w:val="000B735D"/>
    <w:rsid w:val="000E0F90"/>
    <w:rsid w:val="000E712E"/>
    <w:rsid w:val="000E7FE4"/>
    <w:rsid w:val="000F21C3"/>
    <w:rsid w:val="000F5E56"/>
    <w:rsid w:val="0010682B"/>
    <w:rsid w:val="00127C1E"/>
    <w:rsid w:val="001362EE"/>
    <w:rsid w:val="001401A9"/>
    <w:rsid w:val="00141B15"/>
    <w:rsid w:val="00147983"/>
    <w:rsid w:val="00147EB3"/>
    <w:rsid w:val="00150794"/>
    <w:rsid w:val="00151ACB"/>
    <w:rsid w:val="00160937"/>
    <w:rsid w:val="001647D5"/>
    <w:rsid w:val="00176FF0"/>
    <w:rsid w:val="001832A6"/>
    <w:rsid w:val="00183C6C"/>
    <w:rsid w:val="00186631"/>
    <w:rsid w:val="001942B7"/>
    <w:rsid w:val="001A440B"/>
    <w:rsid w:val="001A78AA"/>
    <w:rsid w:val="001C01D4"/>
    <w:rsid w:val="001D070B"/>
    <w:rsid w:val="001D4107"/>
    <w:rsid w:val="00201D01"/>
    <w:rsid w:val="00203D24"/>
    <w:rsid w:val="0021217E"/>
    <w:rsid w:val="0022257D"/>
    <w:rsid w:val="00222E15"/>
    <w:rsid w:val="0022713D"/>
    <w:rsid w:val="002311EB"/>
    <w:rsid w:val="002326AB"/>
    <w:rsid w:val="00235E19"/>
    <w:rsid w:val="00243306"/>
    <w:rsid w:val="00243430"/>
    <w:rsid w:val="00262D97"/>
    <w:rsid w:val="002634C4"/>
    <w:rsid w:val="00277A71"/>
    <w:rsid w:val="002867DC"/>
    <w:rsid w:val="002928D3"/>
    <w:rsid w:val="002B712D"/>
    <w:rsid w:val="002C78C7"/>
    <w:rsid w:val="002E7563"/>
    <w:rsid w:val="002F08C7"/>
    <w:rsid w:val="002F12F1"/>
    <w:rsid w:val="002F1FE6"/>
    <w:rsid w:val="002F4E68"/>
    <w:rsid w:val="00312F7F"/>
    <w:rsid w:val="003303E6"/>
    <w:rsid w:val="0033788C"/>
    <w:rsid w:val="003404B9"/>
    <w:rsid w:val="00344992"/>
    <w:rsid w:val="00356CFF"/>
    <w:rsid w:val="00361450"/>
    <w:rsid w:val="003673CF"/>
    <w:rsid w:val="0037412D"/>
    <w:rsid w:val="00376FFE"/>
    <w:rsid w:val="00383EDB"/>
    <w:rsid w:val="003845C1"/>
    <w:rsid w:val="003946AF"/>
    <w:rsid w:val="00394E1D"/>
    <w:rsid w:val="00396090"/>
    <w:rsid w:val="00396CC4"/>
    <w:rsid w:val="00397F33"/>
    <w:rsid w:val="003A6F89"/>
    <w:rsid w:val="003B2012"/>
    <w:rsid w:val="003B38C1"/>
    <w:rsid w:val="003C1709"/>
    <w:rsid w:val="003C1E91"/>
    <w:rsid w:val="003C34E9"/>
    <w:rsid w:val="003E317E"/>
    <w:rsid w:val="003F6CE6"/>
    <w:rsid w:val="004075BE"/>
    <w:rsid w:val="00412CD5"/>
    <w:rsid w:val="00413EA4"/>
    <w:rsid w:val="004226D9"/>
    <w:rsid w:val="00423E3E"/>
    <w:rsid w:val="00427AF4"/>
    <w:rsid w:val="00432923"/>
    <w:rsid w:val="00435399"/>
    <w:rsid w:val="00447A8B"/>
    <w:rsid w:val="00451472"/>
    <w:rsid w:val="00456BEC"/>
    <w:rsid w:val="0046066B"/>
    <w:rsid w:val="00461AA1"/>
    <w:rsid w:val="004640F6"/>
    <w:rsid w:val="004647DA"/>
    <w:rsid w:val="00474062"/>
    <w:rsid w:val="00477D6B"/>
    <w:rsid w:val="0049616B"/>
    <w:rsid w:val="004B4BD6"/>
    <w:rsid w:val="004B5609"/>
    <w:rsid w:val="004C58A4"/>
    <w:rsid w:val="004D0735"/>
    <w:rsid w:val="004D3832"/>
    <w:rsid w:val="004E487E"/>
    <w:rsid w:val="004E7A37"/>
    <w:rsid w:val="004F5DCA"/>
    <w:rsid w:val="005019FF"/>
    <w:rsid w:val="005069FA"/>
    <w:rsid w:val="00512075"/>
    <w:rsid w:val="0051723E"/>
    <w:rsid w:val="00517515"/>
    <w:rsid w:val="0053057A"/>
    <w:rsid w:val="005328D9"/>
    <w:rsid w:val="00533038"/>
    <w:rsid w:val="005401B7"/>
    <w:rsid w:val="0054466B"/>
    <w:rsid w:val="00556076"/>
    <w:rsid w:val="00560A29"/>
    <w:rsid w:val="00583DDC"/>
    <w:rsid w:val="00592CE3"/>
    <w:rsid w:val="0059387D"/>
    <w:rsid w:val="00597255"/>
    <w:rsid w:val="005A3405"/>
    <w:rsid w:val="005A4390"/>
    <w:rsid w:val="005A4A58"/>
    <w:rsid w:val="005A5D04"/>
    <w:rsid w:val="005B2EAE"/>
    <w:rsid w:val="005C1CA6"/>
    <w:rsid w:val="005C6649"/>
    <w:rsid w:val="005D4791"/>
    <w:rsid w:val="005D51F6"/>
    <w:rsid w:val="005D747C"/>
    <w:rsid w:val="005F2AB2"/>
    <w:rsid w:val="005F4362"/>
    <w:rsid w:val="00605827"/>
    <w:rsid w:val="00611D30"/>
    <w:rsid w:val="00623541"/>
    <w:rsid w:val="00646050"/>
    <w:rsid w:val="00656B44"/>
    <w:rsid w:val="006600D9"/>
    <w:rsid w:val="006713CA"/>
    <w:rsid w:val="00673486"/>
    <w:rsid w:val="00676C5C"/>
    <w:rsid w:val="00677C9C"/>
    <w:rsid w:val="006A27B8"/>
    <w:rsid w:val="006A689B"/>
    <w:rsid w:val="006B2176"/>
    <w:rsid w:val="006D2851"/>
    <w:rsid w:val="006E2110"/>
    <w:rsid w:val="00702C89"/>
    <w:rsid w:val="0070337C"/>
    <w:rsid w:val="00707DA5"/>
    <w:rsid w:val="00710954"/>
    <w:rsid w:val="00713991"/>
    <w:rsid w:val="007156E8"/>
    <w:rsid w:val="00720EFD"/>
    <w:rsid w:val="007365E3"/>
    <w:rsid w:val="00754767"/>
    <w:rsid w:val="00757785"/>
    <w:rsid w:val="00784C2E"/>
    <w:rsid w:val="007854AF"/>
    <w:rsid w:val="00791456"/>
    <w:rsid w:val="00793A7C"/>
    <w:rsid w:val="0079753E"/>
    <w:rsid w:val="007A0D7B"/>
    <w:rsid w:val="007A1A19"/>
    <w:rsid w:val="007A398A"/>
    <w:rsid w:val="007B71F0"/>
    <w:rsid w:val="007C4EF6"/>
    <w:rsid w:val="007D1613"/>
    <w:rsid w:val="007D1ADA"/>
    <w:rsid w:val="007D4743"/>
    <w:rsid w:val="007E0CF1"/>
    <w:rsid w:val="007E1945"/>
    <w:rsid w:val="007E4C0E"/>
    <w:rsid w:val="007F014E"/>
    <w:rsid w:val="007F22C1"/>
    <w:rsid w:val="007F577C"/>
    <w:rsid w:val="00800E65"/>
    <w:rsid w:val="008043EB"/>
    <w:rsid w:val="008116EA"/>
    <w:rsid w:val="0082697F"/>
    <w:rsid w:val="00832109"/>
    <w:rsid w:val="00837A98"/>
    <w:rsid w:val="00841EA7"/>
    <w:rsid w:val="00855228"/>
    <w:rsid w:val="008651C9"/>
    <w:rsid w:val="00880D8D"/>
    <w:rsid w:val="00890F89"/>
    <w:rsid w:val="008A134B"/>
    <w:rsid w:val="008A35D1"/>
    <w:rsid w:val="008A3BC2"/>
    <w:rsid w:val="008A5DF2"/>
    <w:rsid w:val="008B2CC1"/>
    <w:rsid w:val="008B4E66"/>
    <w:rsid w:val="008B60B2"/>
    <w:rsid w:val="008C4E9F"/>
    <w:rsid w:val="008D366F"/>
    <w:rsid w:val="008E0B61"/>
    <w:rsid w:val="008E4241"/>
    <w:rsid w:val="008E4BB4"/>
    <w:rsid w:val="008F172E"/>
    <w:rsid w:val="00903B9A"/>
    <w:rsid w:val="0090731E"/>
    <w:rsid w:val="00911BF9"/>
    <w:rsid w:val="009120F9"/>
    <w:rsid w:val="00916EE2"/>
    <w:rsid w:val="00937627"/>
    <w:rsid w:val="0094618C"/>
    <w:rsid w:val="009565F6"/>
    <w:rsid w:val="00966A22"/>
    <w:rsid w:val="0096722F"/>
    <w:rsid w:val="00970472"/>
    <w:rsid w:val="00980843"/>
    <w:rsid w:val="009865B3"/>
    <w:rsid w:val="00995E06"/>
    <w:rsid w:val="009A3644"/>
    <w:rsid w:val="009C3E55"/>
    <w:rsid w:val="009C4C23"/>
    <w:rsid w:val="009C69E4"/>
    <w:rsid w:val="009D6C80"/>
    <w:rsid w:val="009E2791"/>
    <w:rsid w:val="009E3F6F"/>
    <w:rsid w:val="009E7950"/>
    <w:rsid w:val="009F499F"/>
    <w:rsid w:val="00A0067D"/>
    <w:rsid w:val="00A02907"/>
    <w:rsid w:val="00A073BC"/>
    <w:rsid w:val="00A20958"/>
    <w:rsid w:val="00A21559"/>
    <w:rsid w:val="00A22465"/>
    <w:rsid w:val="00A30A05"/>
    <w:rsid w:val="00A31406"/>
    <w:rsid w:val="00A37342"/>
    <w:rsid w:val="00A42DAF"/>
    <w:rsid w:val="00A43EDC"/>
    <w:rsid w:val="00A45BD8"/>
    <w:rsid w:val="00A5406A"/>
    <w:rsid w:val="00A64902"/>
    <w:rsid w:val="00A72787"/>
    <w:rsid w:val="00A869B7"/>
    <w:rsid w:val="00A90F0A"/>
    <w:rsid w:val="00AA0030"/>
    <w:rsid w:val="00AA4986"/>
    <w:rsid w:val="00AB388B"/>
    <w:rsid w:val="00AC0F36"/>
    <w:rsid w:val="00AC205C"/>
    <w:rsid w:val="00AC74BD"/>
    <w:rsid w:val="00AD547C"/>
    <w:rsid w:val="00AF0A6B"/>
    <w:rsid w:val="00AF7207"/>
    <w:rsid w:val="00B05A69"/>
    <w:rsid w:val="00B12618"/>
    <w:rsid w:val="00B1382B"/>
    <w:rsid w:val="00B3536D"/>
    <w:rsid w:val="00B37CCE"/>
    <w:rsid w:val="00B45312"/>
    <w:rsid w:val="00B5320F"/>
    <w:rsid w:val="00B75281"/>
    <w:rsid w:val="00B77E26"/>
    <w:rsid w:val="00B84DEB"/>
    <w:rsid w:val="00B92F1F"/>
    <w:rsid w:val="00B9734B"/>
    <w:rsid w:val="00BA18EC"/>
    <w:rsid w:val="00BA30E2"/>
    <w:rsid w:val="00BD61CF"/>
    <w:rsid w:val="00BE1FC2"/>
    <w:rsid w:val="00BE3FBB"/>
    <w:rsid w:val="00BF2AF8"/>
    <w:rsid w:val="00C11BFE"/>
    <w:rsid w:val="00C11F08"/>
    <w:rsid w:val="00C15C59"/>
    <w:rsid w:val="00C165A4"/>
    <w:rsid w:val="00C23BF1"/>
    <w:rsid w:val="00C2527A"/>
    <w:rsid w:val="00C26940"/>
    <w:rsid w:val="00C351B4"/>
    <w:rsid w:val="00C441EB"/>
    <w:rsid w:val="00C468F6"/>
    <w:rsid w:val="00C47D65"/>
    <w:rsid w:val="00C5068F"/>
    <w:rsid w:val="00C55266"/>
    <w:rsid w:val="00C810FE"/>
    <w:rsid w:val="00C82D15"/>
    <w:rsid w:val="00C86D74"/>
    <w:rsid w:val="00C95B26"/>
    <w:rsid w:val="00C96D18"/>
    <w:rsid w:val="00CA6A10"/>
    <w:rsid w:val="00CB699B"/>
    <w:rsid w:val="00CC5A2D"/>
    <w:rsid w:val="00CC7773"/>
    <w:rsid w:val="00CD04F1"/>
    <w:rsid w:val="00CE15B2"/>
    <w:rsid w:val="00CF681A"/>
    <w:rsid w:val="00CF797A"/>
    <w:rsid w:val="00D03515"/>
    <w:rsid w:val="00D03D82"/>
    <w:rsid w:val="00D060C9"/>
    <w:rsid w:val="00D07757"/>
    <w:rsid w:val="00D07C78"/>
    <w:rsid w:val="00D156BB"/>
    <w:rsid w:val="00D216AD"/>
    <w:rsid w:val="00D22FEF"/>
    <w:rsid w:val="00D4118A"/>
    <w:rsid w:val="00D434FE"/>
    <w:rsid w:val="00D45252"/>
    <w:rsid w:val="00D46F93"/>
    <w:rsid w:val="00D71B4D"/>
    <w:rsid w:val="00D723EB"/>
    <w:rsid w:val="00D82F34"/>
    <w:rsid w:val="00D8448A"/>
    <w:rsid w:val="00D87713"/>
    <w:rsid w:val="00D93D55"/>
    <w:rsid w:val="00DA08A6"/>
    <w:rsid w:val="00DA446C"/>
    <w:rsid w:val="00DD7B7F"/>
    <w:rsid w:val="00DE760B"/>
    <w:rsid w:val="00DF0155"/>
    <w:rsid w:val="00DF2EA8"/>
    <w:rsid w:val="00DF65F0"/>
    <w:rsid w:val="00E02F29"/>
    <w:rsid w:val="00E1236B"/>
    <w:rsid w:val="00E12CFF"/>
    <w:rsid w:val="00E15015"/>
    <w:rsid w:val="00E17FFE"/>
    <w:rsid w:val="00E24765"/>
    <w:rsid w:val="00E335FE"/>
    <w:rsid w:val="00E439C2"/>
    <w:rsid w:val="00E45CCB"/>
    <w:rsid w:val="00E6574E"/>
    <w:rsid w:val="00E87671"/>
    <w:rsid w:val="00E9597B"/>
    <w:rsid w:val="00E97006"/>
    <w:rsid w:val="00EA7D6E"/>
    <w:rsid w:val="00EB2F76"/>
    <w:rsid w:val="00EC4E49"/>
    <w:rsid w:val="00ED13AE"/>
    <w:rsid w:val="00ED5EE1"/>
    <w:rsid w:val="00ED77FB"/>
    <w:rsid w:val="00EE45FA"/>
    <w:rsid w:val="00EF18A4"/>
    <w:rsid w:val="00F043DE"/>
    <w:rsid w:val="00F1519E"/>
    <w:rsid w:val="00F45C3F"/>
    <w:rsid w:val="00F50115"/>
    <w:rsid w:val="00F54B52"/>
    <w:rsid w:val="00F60A04"/>
    <w:rsid w:val="00F66152"/>
    <w:rsid w:val="00F7663B"/>
    <w:rsid w:val="00F9165B"/>
    <w:rsid w:val="00FA00CC"/>
    <w:rsid w:val="00FA30AE"/>
    <w:rsid w:val="00FC0431"/>
    <w:rsid w:val="00FC3EFF"/>
    <w:rsid w:val="00FC461B"/>
    <w:rsid w:val="00FC482F"/>
    <w:rsid w:val="00FD2CCA"/>
    <w:rsid w:val="00FD59D4"/>
    <w:rsid w:val="00FE29FF"/>
    <w:rsid w:val="00FE35B6"/>
    <w:rsid w:val="00FE79A0"/>
    <w:rsid w:val="00FF5652"/>
    <w:rsid w:val="00FF701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ABEBC"/>
  <w15:docId w15:val="{90297968-6B77-4C4B-8CA9-4A2009D2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B4E66"/>
    <w:rPr>
      <w:vertAlign w:val="superscript"/>
    </w:rPr>
  </w:style>
  <w:style w:type="character" w:styleId="Hyperlink">
    <w:name w:val="Hyperlink"/>
    <w:basedOn w:val="DefaultParagraphFont"/>
    <w:unhideWhenUsed/>
    <w:rsid w:val="008B4E66"/>
    <w:rPr>
      <w:color w:val="0000FF" w:themeColor="hyperlink"/>
      <w:u w:val="single"/>
    </w:rPr>
  </w:style>
  <w:style w:type="character" w:customStyle="1" w:styleId="ONUMEChar">
    <w:name w:val="ONUM E Char"/>
    <w:basedOn w:val="DefaultParagraphFont"/>
    <w:link w:val="ONUME"/>
    <w:rsid w:val="008B4E66"/>
    <w:rPr>
      <w:rFonts w:ascii="Arial" w:eastAsia="SimSun" w:hAnsi="Arial" w:cs="Arial"/>
      <w:sz w:val="22"/>
      <w:lang w:val="en-US" w:eastAsia="zh-CN"/>
    </w:rPr>
  </w:style>
  <w:style w:type="character" w:customStyle="1" w:styleId="Heading1Char">
    <w:name w:val="Heading 1 Char"/>
    <w:basedOn w:val="DefaultParagraphFont"/>
    <w:link w:val="Heading1"/>
    <w:locked/>
    <w:rsid w:val="008B4E66"/>
    <w:rPr>
      <w:rFonts w:ascii="Arial" w:eastAsia="SimSun" w:hAnsi="Arial" w:cs="Arial"/>
      <w:b/>
      <w:bCs/>
      <w:caps/>
      <w:kern w:val="32"/>
      <w:sz w:val="22"/>
      <w:szCs w:val="32"/>
      <w:lang w:val="en-US" w:eastAsia="zh-CN"/>
    </w:rPr>
  </w:style>
  <w:style w:type="character" w:customStyle="1" w:styleId="UnresolvedMention">
    <w:name w:val="Unresolved Mention"/>
    <w:basedOn w:val="DefaultParagraphFont"/>
    <w:uiPriority w:val="99"/>
    <w:semiHidden/>
    <w:unhideWhenUsed/>
    <w:rsid w:val="00B84DEB"/>
    <w:rPr>
      <w:color w:val="605E5C"/>
      <w:shd w:val="clear" w:color="auto" w:fill="E1DFDD"/>
    </w:rPr>
  </w:style>
  <w:style w:type="character" w:customStyle="1" w:styleId="Heading2Char">
    <w:name w:val="Heading 2 Char"/>
    <w:basedOn w:val="DefaultParagraphFont"/>
    <w:link w:val="Heading2"/>
    <w:rsid w:val="00E97006"/>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576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8110-80D5-46D2-8BFA-D4EFFB85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11269</Words>
  <Characters>12300</Characters>
  <Application>Microsoft Office Word</Application>
  <DocSecurity>0</DocSecurity>
  <Lines>356</Lines>
  <Paragraphs>134</Paragraphs>
  <ScaleCrop>false</ScaleCrop>
  <HeadingPairs>
    <vt:vector size="2" baseType="variant">
      <vt:variant>
        <vt:lpstr>Title</vt:lpstr>
      </vt:variant>
      <vt:variant>
        <vt:i4>1</vt:i4>
      </vt:variant>
    </vt:vector>
  </HeadingPairs>
  <TitlesOfParts>
    <vt:vector size="1" baseType="lpstr">
      <vt:lpstr>PCT/WG/15/2</vt:lpstr>
    </vt:vector>
  </TitlesOfParts>
  <Company>WIPO</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PCT/WG/15/2</dc:title>
  <dc:subject>PCT国际单位会议：第二十九届会议报告</dc:subject>
  <dc:creator>MARLOW Thomas</dc:creator>
  <cp:keywords>PUBLIC</cp:keywords>
  <cp:lastModifiedBy>SHOUSHA Sally</cp:lastModifiedBy>
  <cp:revision>2</cp:revision>
  <cp:lastPrinted>2011-02-15T11:56:00Z</cp:lastPrinted>
  <dcterms:created xsi:type="dcterms:W3CDTF">2022-07-28T14:06:00Z</dcterms:created>
  <dcterms:modified xsi:type="dcterms:W3CDTF">2022-07-28T14:06:00Z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2fe664d2-08a0-4ac6-9853-6d545bd8288d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