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94"/>
        <w:gridCol w:w="4337"/>
        <w:gridCol w:w="425"/>
      </w:tblGrid>
      <w:tr w:rsidR="00B829A1" w:rsidRPr="00016B26" w:rsidTr="00FF2886">
        <w:trPr>
          <w:trHeight w:val="1977"/>
        </w:trPr>
        <w:tc>
          <w:tcPr>
            <w:tcW w:w="4594" w:type="dxa"/>
            <w:tcBorders>
              <w:bottom w:val="single" w:sz="4" w:space="0" w:color="auto"/>
            </w:tcBorders>
            <w:tcMar>
              <w:bottom w:w="170" w:type="dxa"/>
            </w:tcMar>
          </w:tcPr>
          <w:p w:rsidR="00B829A1" w:rsidRPr="00016B26" w:rsidRDefault="00B829A1" w:rsidP="00FF2886">
            <w:r w:rsidRPr="00016B26">
              <w:rPr>
                <w:rFonts w:hint="eastAsia"/>
                <w:noProof/>
              </w:rPr>
              <w:drawing>
                <wp:anchor distT="0" distB="0" distL="114300" distR="114300" simplePos="0" relativeHeight="251659264" behindDoc="1" locked="0" layoutInCell="0" allowOverlap="1" wp14:anchorId="4354A127" wp14:editId="20B726B1">
                  <wp:simplePos x="0" y="0"/>
                  <wp:positionH relativeFrom="page">
                    <wp:posOffset>3834130</wp:posOffset>
                  </wp:positionH>
                  <wp:positionV relativeFrom="margin">
                    <wp:posOffset>0</wp:posOffset>
                  </wp:positionV>
                  <wp:extent cx="866775" cy="1323975"/>
                  <wp:effectExtent l="0" t="0" r="9525" b="9525"/>
                  <wp:wrapNone/>
                  <wp:docPr id="2" name="图片 2"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IPO-C-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1323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37" w:type="dxa"/>
            <w:tcBorders>
              <w:bottom w:val="single" w:sz="4" w:space="0" w:color="auto"/>
            </w:tcBorders>
            <w:tcMar>
              <w:left w:w="0" w:type="dxa"/>
              <w:right w:w="0" w:type="dxa"/>
            </w:tcMar>
          </w:tcPr>
          <w:p w:rsidR="00B829A1" w:rsidRPr="00016B26" w:rsidRDefault="00B829A1" w:rsidP="00FF2886"/>
        </w:tc>
        <w:tc>
          <w:tcPr>
            <w:tcW w:w="425" w:type="dxa"/>
            <w:tcBorders>
              <w:bottom w:val="single" w:sz="4" w:space="0" w:color="auto"/>
            </w:tcBorders>
            <w:tcMar>
              <w:left w:w="0" w:type="dxa"/>
              <w:right w:w="0" w:type="dxa"/>
            </w:tcMar>
          </w:tcPr>
          <w:p w:rsidR="00B829A1" w:rsidRPr="00016B26" w:rsidRDefault="00B829A1" w:rsidP="00FF2886">
            <w:pPr>
              <w:jc w:val="right"/>
            </w:pPr>
            <w:r w:rsidRPr="00016B26">
              <w:rPr>
                <w:rFonts w:hint="eastAsia"/>
                <w:b/>
                <w:sz w:val="40"/>
                <w:szCs w:val="40"/>
              </w:rPr>
              <w:t>C</w:t>
            </w:r>
          </w:p>
        </w:tc>
      </w:tr>
      <w:tr w:rsidR="00B829A1" w:rsidRPr="00016B26" w:rsidTr="00FF2886">
        <w:trPr>
          <w:trHeight w:hRule="exact" w:val="340"/>
        </w:trPr>
        <w:tc>
          <w:tcPr>
            <w:tcW w:w="9356" w:type="dxa"/>
            <w:gridSpan w:val="3"/>
            <w:tcBorders>
              <w:top w:val="single" w:sz="4" w:space="0" w:color="auto"/>
            </w:tcBorders>
            <w:tcMar>
              <w:top w:w="170" w:type="dxa"/>
              <w:left w:w="0" w:type="dxa"/>
              <w:right w:w="0" w:type="dxa"/>
            </w:tcMar>
            <w:vAlign w:val="bottom"/>
          </w:tcPr>
          <w:p w:rsidR="00B829A1" w:rsidRPr="00016B26" w:rsidRDefault="00B829A1" w:rsidP="00566737">
            <w:pPr>
              <w:jc w:val="right"/>
              <w:rPr>
                <w:rFonts w:ascii="Arial Black" w:hAnsi="Arial Black"/>
                <w:caps/>
                <w:sz w:val="15"/>
              </w:rPr>
            </w:pPr>
            <w:r w:rsidRPr="00016B26">
              <w:rPr>
                <w:rFonts w:ascii="Arial Black" w:hAnsi="Arial Black" w:hint="eastAsia"/>
                <w:caps/>
                <w:sz w:val="15"/>
              </w:rPr>
              <w:t>pct/wg/</w:t>
            </w:r>
            <w:r>
              <w:rPr>
                <w:rFonts w:ascii="Arial Black" w:hAnsi="Arial Black" w:hint="eastAsia"/>
                <w:caps/>
                <w:sz w:val="15"/>
              </w:rPr>
              <w:t>10</w:t>
            </w:r>
            <w:r w:rsidRPr="00016B26">
              <w:rPr>
                <w:rFonts w:ascii="Arial Black" w:hAnsi="Arial Black" w:hint="eastAsia"/>
                <w:caps/>
                <w:sz w:val="15"/>
              </w:rPr>
              <w:t>/</w:t>
            </w:r>
            <w:bookmarkStart w:id="0" w:name="Code"/>
            <w:bookmarkEnd w:id="0"/>
            <w:r>
              <w:rPr>
                <w:rFonts w:ascii="Arial Black" w:hAnsi="Arial Black" w:hint="eastAsia"/>
                <w:caps/>
                <w:sz w:val="15"/>
              </w:rPr>
              <w:t>24</w:t>
            </w:r>
          </w:p>
        </w:tc>
      </w:tr>
      <w:tr w:rsidR="00B829A1" w:rsidRPr="00016B26" w:rsidTr="00FF2886">
        <w:trPr>
          <w:trHeight w:hRule="exact" w:val="170"/>
        </w:trPr>
        <w:tc>
          <w:tcPr>
            <w:tcW w:w="9356" w:type="dxa"/>
            <w:gridSpan w:val="3"/>
            <w:noWrap/>
            <w:tcMar>
              <w:left w:w="0" w:type="dxa"/>
              <w:right w:w="0" w:type="dxa"/>
            </w:tcMar>
            <w:vAlign w:val="bottom"/>
          </w:tcPr>
          <w:p w:rsidR="00B829A1" w:rsidRPr="00016B26" w:rsidRDefault="00B829A1" w:rsidP="00FF2886">
            <w:pPr>
              <w:jc w:val="right"/>
              <w:rPr>
                <w:rFonts w:ascii="Arial Black" w:hAnsi="Arial Black"/>
                <w:b/>
                <w:caps/>
                <w:sz w:val="15"/>
                <w:szCs w:val="15"/>
              </w:rPr>
            </w:pPr>
            <w:r w:rsidRPr="00016B26">
              <w:rPr>
                <w:rFonts w:eastAsia="SimHei" w:hint="eastAsia"/>
                <w:b/>
                <w:sz w:val="15"/>
                <w:szCs w:val="15"/>
              </w:rPr>
              <w:t>原文</w:t>
            </w:r>
            <w:r w:rsidRPr="00016B26">
              <w:rPr>
                <w:rFonts w:eastAsia="SimHei" w:hint="eastAsia"/>
                <w:b/>
                <w:sz w:val="15"/>
                <w:szCs w:val="15"/>
                <w:lang w:val="pt-BR"/>
              </w:rPr>
              <w:t>：</w:t>
            </w:r>
            <w:bookmarkStart w:id="1" w:name="Original"/>
            <w:bookmarkEnd w:id="1"/>
            <w:r w:rsidRPr="00016B26">
              <w:rPr>
                <w:rFonts w:eastAsia="SimHei" w:hint="eastAsia"/>
                <w:b/>
                <w:sz w:val="15"/>
                <w:szCs w:val="15"/>
                <w:lang w:val="pt-BR"/>
              </w:rPr>
              <w:t>英文</w:t>
            </w:r>
          </w:p>
        </w:tc>
      </w:tr>
      <w:tr w:rsidR="00B829A1" w:rsidRPr="00016B26" w:rsidTr="00FF2886">
        <w:trPr>
          <w:trHeight w:hRule="exact" w:val="198"/>
        </w:trPr>
        <w:tc>
          <w:tcPr>
            <w:tcW w:w="9356" w:type="dxa"/>
            <w:gridSpan w:val="3"/>
            <w:tcMar>
              <w:left w:w="0" w:type="dxa"/>
              <w:right w:w="0" w:type="dxa"/>
            </w:tcMar>
            <w:vAlign w:val="bottom"/>
          </w:tcPr>
          <w:p w:rsidR="00B829A1" w:rsidRPr="00016B26" w:rsidRDefault="00B829A1" w:rsidP="00B829A1">
            <w:pPr>
              <w:jc w:val="right"/>
              <w:rPr>
                <w:rFonts w:ascii="Arial Black" w:eastAsia="SimHei" w:hAnsi="Arial Black"/>
                <w:b/>
                <w:sz w:val="15"/>
                <w:szCs w:val="15"/>
                <w:lang w:val="pt-BR"/>
              </w:rPr>
            </w:pPr>
            <w:r w:rsidRPr="00016B26">
              <w:rPr>
                <w:rFonts w:ascii="Arial Black" w:eastAsia="SimHei" w:hAnsi="Arial Black" w:hint="eastAsia"/>
                <w:b/>
                <w:sz w:val="15"/>
                <w:szCs w:val="15"/>
                <w:lang w:val="pt-BR"/>
              </w:rPr>
              <w:t>日期：</w:t>
            </w:r>
            <w:bookmarkStart w:id="2" w:name="Date"/>
            <w:bookmarkEnd w:id="2"/>
            <w:r w:rsidRPr="00016B26">
              <w:rPr>
                <w:rFonts w:ascii="Arial Black" w:eastAsia="SimHei" w:hAnsi="Arial Black" w:hint="eastAsia"/>
                <w:b/>
                <w:sz w:val="15"/>
                <w:szCs w:val="15"/>
                <w:lang w:val="pt-BR"/>
              </w:rPr>
              <w:t>201</w:t>
            </w:r>
            <w:r>
              <w:rPr>
                <w:rFonts w:ascii="Arial Black" w:eastAsia="SimHei" w:hAnsi="Arial Black" w:hint="eastAsia"/>
                <w:b/>
                <w:sz w:val="15"/>
                <w:szCs w:val="15"/>
                <w:lang w:val="pt-BR"/>
              </w:rPr>
              <w:t>7</w:t>
            </w:r>
            <w:r w:rsidRPr="00016B26">
              <w:rPr>
                <w:rFonts w:ascii="Arial Black" w:eastAsia="SimHei" w:hAnsi="Arial Black" w:hint="eastAsia"/>
                <w:b/>
                <w:sz w:val="15"/>
                <w:szCs w:val="15"/>
                <w:lang w:val="pt-BR"/>
              </w:rPr>
              <w:t>年</w:t>
            </w:r>
            <w:r>
              <w:rPr>
                <w:rFonts w:ascii="Arial Black" w:eastAsia="SimHei" w:hAnsi="Arial Black" w:hint="eastAsia"/>
                <w:b/>
                <w:sz w:val="15"/>
                <w:szCs w:val="15"/>
                <w:lang w:val="pt-BR"/>
              </w:rPr>
              <w:t>5</w:t>
            </w:r>
            <w:r w:rsidRPr="00016B26">
              <w:rPr>
                <w:rFonts w:ascii="Arial Black" w:eastAsia="SimHei" w:hAnsi="Arial Black" w:hint="eastAsia"/>
                <w:b/>
                <w:sz w:val="15"/>
                <w:szCs w:val="15"/>
                <w:lang w:val="pt-BR"/>
              </w:rPr>
              <w:t>月</w:t>
            </w:r>
            <w:r>
              <w:rPr>
                <w:rFonts w:ascii="Arial Black" w:eastAsia="SimHei" w:hAnsi="Arial Black" w:hint="eastAsia"/>
                <w:b/>
                <w:sz w:val="15"/>
                <w:szCs w:val="15"/>
                <w:lang w:val="pt-BR"/>
              </w:rPr>
              <w:t>11</w:t>
            </w:r>
            <w:r w:rsidRPr="00016B26">
              <w:rPr>
                <w:rFonts w:ascii="Arial Black" w:eastAsia="SimHei" w:hAnsi="Arial Black" w:hint="eastAsia"/>
                <w:b/>
                <w:sz w:val="15"/>
                <w:szCs w:val="15"/>
                <w:lang w:val="pt-BR"/>
              </w:rPr>
              <w:t>日</w:t>
            </w:r>
            <w:r w:rsidRPr="00016B26">
              <w:rPr>
                <w:rFonts w:ascii="Arial Black" w:eastAsia="SimHei" w:hAnsi="Arial Black" w:hint="eastAsia"/>
                <w:b/>
                <w:sz w:val="15"/>
                <w:szCs w:val="15"/>
                <w:lang w:val="pt-BR"/>
              </w:rPr>
              <w:t xml:space="preserve">  </w:t>
            </w:r>
          </w:p>
        </w:tc>
      </w:tr>
    </w:tbl>
    <w:p w:rsidR="00B829A1" w:rsidRDefault="00B829A1" w:rsidP="00B829A1"/>
    <w:p w:rsidR="00B829A1" w:rsidRDefault="00B829A1" w:rsidP="00B829A1"/>
    <w:p w:rsidR="00B829A1" w:rsidRPr="00016B26" w:rsidRDefault="00B829A1" w:rsidP="00B829A1"/>
    <w:p w:rsidR="00B829A1" w:rsidRPr="00016B26" w:rsidRDefault="00B829A1" w:rsidP="00B829A1"/>
    <w:p w:rsidR="00B829A1" w:rsidRPr="00016B26" w:rsidRDefault="00B829A1" w:rsidP="00B829A1"/>
    <w:p w:rsidR="00B829A1" w:rsidRPr="00016B26" w:rsidRDefault="00B829A1" w:rsidP="00B829A1">
      <w:pPr>
        <w:rPr>
          <w:rFonts w:ascii="SimHei" w:eastAsia="SimHei"/>
          <w:sz w:val="28"/>
          <w:szCs w:val="28"/>
        </w:rPr>
      </w:pPr>
      <w:r w:rsidRPr="00016B26">
        <w:rPr>
          <w:rFonts w:ascii="SimHei" w:eastAsia="SimHei" w:hint="eastAsia"/>
          <w:sz w:val="28"/>
          <w:szCs w:val="28"/>
        </w:rPr>
        <w:t>专利合作条约</w:t>
      </w:r>
      <w:r>
        <w:rPr>
          <w:rFonts w:ascii="SimHei" w:eastAsia="SimHei" w:hint="eastAsia"/>
          <w:sz w:val="28"/>
          <w:szCs w:val="28"/>
        </w:rPr>
        <w:t>（PCT）</w:t>
      </w:r>
    </w:p>
    <w:p w:rsidR="00B829A1" w:rsidRPr="00016B26" w:rsidRDefault="00B829A1" w:rsidP="00B829A1">
      <w:pPr>
        <w:rPr>
          <w:rFonts w:ascii="SimHei" w:eastAsia="SimHei"/>
          <w:sz w:val="28"/>
          <w:szCs w:val="28"/>
        </w:rPr>
      </w:pPr>
      <w:r w:rsidRPr="00016B26">
        <w:rPr>
          <w:rFonts w:ascii="SimHei" w:eastAsia="SimHei" w:hint="eastAsia"/>
          <w:sz w:val="28"/>
          <w:szCs w:val="28"/>
        </w:rPr>
        <w:t>工作组</w:t>
      </w:r>
    </w:p>
    <w:p w:rsidR="00B829A1" w:rsidRPr="00016B26" w:rsidRDefault="00B829A1" w:rsidP="00B829A1"/>
    <w:p w:rsidR="00B829A1" w:rsidRPr="00615BD4" w:rsidRDefault="00B829A1" w:rsidP="00B829A1"/>
    <w:p w:rsidR="00B829A1" w:rsidRPr="00016B26" w:rsidRDefault="00B829A1" w:rsidP="00B829A1">
      <w:pPr>
        <w:textAlignment w:val="bottom"/>
        <w:rPr>
          <w:rFonts w:ascii="KaiTi" w:eastAsia="KaiTi"/>
          <w:b/>
          <w:sz w:val="24"/>
          <w:szCs w:val="24"/>
        </w:rPr>
      </w:pPr>
      <w:r>
        <w:rPr>
          <w:rFonts w:ascii="KaiTi" w:eastAsia="KaiTi" w:hint="eastAsia"/>
          <w:b/>
          <w:sz w:val="24"/>
          <w:szCs w:val="24"/>
        </w:rPr>
        <w:t>第十</w:t>
      </w:r>
      <w:r w:rsidRPr="00016B26">
        <w:rPr>
          <w:rFonts w:ascii="KaiTi" w:eastAsia="KaiTi" w:hint="eastAsia"/>
          <w:b/>
          <w:sz w:val="24"/>
          <w:szCs w:val="24"/>
        </w:rPr>
        <w:t>届会议</w:t>
      </w:r>
    </w:p>
    <w:p w:rsidR="00B829A1" w:rsidRPr="00016B26" w:rsidRDefault="00B829A1" w:rsidP="00B829A1">
      <w:pPr>
        <w:rPr>
          <w:b/>
          <w:sz w:val="24"/>
          <w:szCs w:val="24"/>
        </w:rPr>
      </w:pPr>
      <w:r w:rsidRPr="00016B26">
        <w:rPr>
          <w:rFonts w:ascii="KaiTi" w:eastAsia="KaiTi" w:hAnsi="KaiTi" w:hint="eastAsia"/>
          <w:sz w:val="24"/>
          <w:szCs w:val="24"/>
        </w:rPr>
        <w:t>201</w:t>
      </w:r>
      <w:r>
        <w:rPr>
          <w:rFonts w:ascii="KaiTi" w:eastAsia="KaiTi" w:hAnsi="KaiTi" w:hint="eastAsia"/>
          <w:sz w:val="24"/>
          <w:szCs w:val="24"/>
        </w:rPr>
        <w:t>7</w:t>
      </w:r>
      <w:r w:rsidRPr="00016B26">
        <w:rPr>
          <w:rFonts w:ascii="KaiTi" w:eastAsia="KaiTi" w:hAnsi="KaiTi" w:hint="eastAsia"/>
          <w:b/>
          <w:sz w:val="24"/>
          <w:szCs w:val="24"/>
        </w:rPr>
        <w:t>年</w:t>
      </w:r>
      <w:r w:rsidRPr="00016B26">
        <w:rPr>
          <w:rFonts w:ascii="KaiTi" w:eastAsia="KaiTi" w:hAnsi="KaiTi" w:hint="eastAsia"/>
          <w:sz w:val="24"/>
          <w:szCs w:val="24"/>
        </w:rPr>
        <w:t>5</w:t>
      </w:r>
      <w:r w:rsidRPr="00016B26">
        <w:rPr>
          <w:rFonts w:ascii="KaiTi" w:eastAsia="KaiTi" w:hAnsi="KaiTi" w:hint="eastAsia"/>
          <w:b/>
          <w:sz w:val="24"/>
          <w:szCs w:val="24"/>
        </w:rPr>
        <w:t>月</w:t>
      </w:r>
      <w:r>
        <w:rPr>
          <w:rFonts w:ascii="KaiTi" w:eastAsia="KaiTi" w:hAnsi="KaiTi" w:hint="eastAsia"/>
          <w:sz w:val="24"/>
          <w:szCs w:val="24"/>
        </w:rPr>
        <w:t>8</w:t>
      </w:r>
      <w:r w:rsidRPr="00016B26">
        <w:rPr>
          <w:rFonts w:ascii="KaiTi" w:eastAsia="KaiTi" w:hAnsi="KaiTi" w:hint="eastAsia"/>
          <w:b/>
          <w:sz w:val="24"/>
          <w:szCs w:val="24"/>
        </w:rPr>
        <w:t>日至</w:t>
      </w:r>
      <w:r>
        <w:rPr>
          <w:rFonts w:ascii="KaiTi" w:eastAsia="KaiTi" w:hAnsi="KaiTi" w:hint="eastAsia"/>
          <w:sz w:val="24"/>
          <w:szCs w:val="24"/>
        </w:rPr>
        <w:t>12</w:t>
      </w:r>
      <w:r w:rsidRPr="00016B26">
        <w:rPr>
          <w:rFonts w:ascii="KaiTi" w:eastAsia="KaiTi" w:hAnsi="KaiTi" w:hint="eastAsia"/>
          <w:b/>
          <w:sz w:val="24"/>
          <w:szCs w:val="24"/>
        </w:rPr>
        <w:t>日，日内瓦</w:t>
      </w:r>
    </w:p>
    <w:p w:rsidR="00B829A1" w:rsidRPr="00016B26" w:rsidRDefault="00B829A1" w:rsidP="00B829A1"/>
    <w:p w:rsidR="00B829A1" w:rsidRPr="00904128" w:rsidRDefault="00B829A1" w:rsidP="00B829A1"/>
    <w:p w:rsidR="00B829A1" w:rsidRPr="008B2CC1" w:rsidRDefault="00B829A1" w:rsidP="00B829A1"/>
    <w:p w:rsidR="00B829A1" w:rsidRPr="00B31790" w:rsidRDefault="00B829A1" w:rsidP="00B829A1">
      <w:pPr>
        <w:rPr>
          <w:rFonts w:ascii="KaiTi" w:eastAsia="KaiTi" w:hAnsi="KaiTi"/>
          <w:sz w:val="24"/>
          <w:szCs w:val="32"/>
        </w:rPr>
      </w:pPr>
      <w:bookmarkStart w:id="3" w:name="TitleOfDoc"/>
      <w:bookmarkEnd w:id="3"/>
      <w:r w:rsidRPr="00B829A1">
        <w:rPr>
          <w:rFonts w:ascii="KaiTi" w:eastAsia="KaiTi" w:hAnsi="KaiTi" w:hint="eastAsia"/>
          <w:sz w:val="24"/>
          <w:szCs w:val="32"/>
        </w:rPr>
        <w:t>主席总结</w:t>
      </w:r>
    </w:p>
    <w:p w:rsidR="00B829A1" w:rsidRPr="00B31790" w:rsidRDefault="00B829A1" w:rsidP="00B829A1">
      <w:pPr>
        <w:rPr>
          <w:rFonts w:ascii="KaiTi" w:eastAsia="KaiTi" w:hAnsi="KaiTi"/>
          <w:sz w:val="24"/>
          <w:szCs w:val="32"/>
        </w:rPr>
      </w:pPr>
    </w:p>
    <w:p w:rsidR="00B829A1" w:rsidRPr="00B7099A" w:rsidRDefault="00B829A1" w:rsidP="00B829A1">
      <w:pPr>
        <w:rPr>
          <w:rFonts w:ascii="KaiTi" w:eastAsia="KaiTi" w:hAnsi="KaiTi"/>
          <w:sz w:val="21"/>
          <w:szCs w:val="21"/>
        </w:rPr>
      </w:pPr>
      <w:bookmarkStart w:id="4" w:name="Prepared"/>
      <w:bookmarkEnd w:id="4"/>
    </w:p>
    <w:p w:rsidR="00B829A1" w:rsidRPr="00B31790" w:rsidRDefault="00B829A1" w:rsidP="00B829A1">
      <w:pPr>
        <w:rPr>
          <w:rFonts w:ascii="KaiTi" w:eastAsia="KaiTi" w:hAnsi="KaiTi"/>
          <w:sz w:val="24"/>
          <w:szCs w:val="32"/>
        </w:rPr>
      </w:pPr>
    </w:p>
    <w:p w:rsidR="00B829A1" w:rsidRDefault="00B829A1" w:rsidP="00B829A1"/>
    <w:p w:rsidR="00B829A1" w:rsidRDefault="00B829A1" w:rsidP="00B829A1"/>
    <w:p w:rsidR="00B829A1" w:rsidRDefault="00B829A1" w:rsidP="00B829A1"/>
    <w:p w:rsidR="002928D3" w:rsidRPr="00B829A1" w:rsidRDefault="00BF02A5"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议程第1项：</w:t>
      </w:r>
      <w:r w:rsidR="00F66D63" w:rsidRPr="00B829A1">
        <w:rPr>
          <w:rFonts w:ascii="SimHei" w:eastAsia="SimHei" w:hAnsi="SimHei" w:hint="eastAsia"/>
          <w:b w:val="0"/>
          <w:sz w:val="21"/>
        </w:rPr>
        <w:t>会议开幕</w:t>
      </w:r>
    </w:p>
    <w:p w:rsidR="00576A97" w:rsidRPr="00B829A1" w:rsidRDefault="00566737" w:rsidP="00C21167">
      <w:pPr>
        <w:pStyle w:val="ONUME"/>
        <w:tabs>
          <w:tab w:val="clear" w:pos="567"/>
        </w:tabs>
        <w:overflowPunct w:val="0"/>
        <w:spacing w:afterLines="50" w:after="120" w:line="340" w:lineRule="atLeast"/>
        <w:jc w:val="both"/>
        <w:rPr>
          <w:rFonts w:ascii="SimSun" w:hAnsi="SimSun"/>
          <w:sz w:val="21"/>
        </w:rPr>
      </w:pPr>
      <w:r>
        <w:rPr>
          <w:rFonts w:ascii="SimSun" w:hAnsi="SimSun" w:hint="eastAsia"/>
          <w:sz w:val="21"/>
        </w:rPr>
        <w:t>WIPO</w:t>
      </w:r>
      <w:r w:rsidR="00BF02A5" w:rsidRPr="00B829A1">
        <w:rPr>
          <w:rFonts w:ascii="SimSun" w:hAnsi="SimSun" w:hint="eastAsia"/>
          <w:sz w:val="21"/>
        </w:rPr>
        <w:t>副总干事约翰·桑德奇先生代表总干事宣布会议开幕。迈克尔·理查森先生</w:t>
      </w:r>
      <w:r w:rsidR="00355BA7">
        <w:rPr>
          <w:rFonts w:ascii="SimSun" w:hAnsi="SimSun" w:hint="eastAsia"/>
          <w:sz w:val="21"/>
        </w:rPr>
        <w:t>（</w:t>
      </w:r>
      <w:r w:rsidR="00BF02A5" w:rsidRPr="00B829A1">
        <w:rPr>
          <w:rFonts w:ascii="SimSun" w:hAnsi="SimSun" w:hint="eastAsia"/>
          <w:sz w:val="21"/>
        </w:rPr>
        <w:t>WIPO</w:t>
      </w:r>
      <w:r w:rsidR="00355BA7">
        <w:rPr>
          <w:rFonts w:ascii="SimSun" w:hAnsi="SimSun" w:hint="eastAsia"/>
          <w:sz w:val="21"/>
        </w:rPr>
        <w:t>）</w:t>
      </w:r>
      <w:r w:rsidR="00BF02A5" w:rsidRPr="00B829A1">
        <w:rPr>
          <w:rFonts w:ascii="SimSun" w:hAnsi="SimSun" w:hint="eastAsia"/>
          <w:sz w:val="21"/>
        </w:rPr>
        <w:t>担任工作组秘书。</w:t>
      </w:r>
    </w:p>
    <w:p w:rsidR="00576A97" w:rsidRPr="00B829A1" w:rsidRDefault="00BF02A5"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议程第2项：选举主席和两名副主席</w:t>
      </w:r>
    </w:p>
    <w:p w:rsidR="00970161" w:rsidRPr="00B829A1" w:rsidRDefault="00BF02A5"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工作组一致选举</w:t>
      </w:r>
      <w:r w:rsidR="00810F93" w:rsidRPr="00DA5DF8">
        <w:rPr>
          <w:rFonts w:ascii="SimSun" w:hAnsi="SimSun" w:hint="eastAsia"/>
          <w:sz w:val="21"/>
        </w:rPr>
        <w:t>马可西米利亚诺·圣克鲁斯</w:t>
      </w:r>
      <w:r w:rsidRPr="00B829A1">
        <w:rPr>
          <w:rFonts w:ascii="SimSun" w:hAnsi="SimSun" w:hint="eastAsia"/>
          <w:sz w:val="21"/>
        </w:rPr>
        <w:t>先生</w:t>
      </w:r>
      <w:r w:rsidR="00355BA7">
        <w:rPr>
          <w:rFonts w:ascii="SimSun" w:hAnsi="SimSun" w:hint="eastAsia"/>
          <w:sz w:val="21"/>
        </w:rPr>
        <w:t>（</w:t>
      </w:r>
      <w:r w:rsidRPr="00B829A1">
        <w:rPr>
          <w:rFonts w:ascii="SimSun" w:hAnsi="SimSun" w:hint="eastAsia"/>
          <w:sz w:val="21"/>
        </w:rPr>
        <w:t>智利</w:t>
      </w:r>
      <w:r w:rsidR="00355BA7">
        <w:rPr>
          <w:rFonts w:ascii="SimSun" w:hAnsi="SimSun" w:hint="eastAsia"/>
          <w:sz w:val="21"/>
        </w:rPr>
        <w:t>）</w:t>
      </w:r>
      <w:r w:rsidRPr="00B829A1">
        <w:rPr>
          <w:rFonts w:ascii="SimSun" w:hAnsi="SimSun" w:hint="eastAsia"/>
          <w:sz w:val="21"/>
        </w:rPr>
        <w:t>担任会议主席，选举</w:t>
      </w:r>
      <w:r w:rsidR="00810F93" w:rsidRPr="00DA5DF8">
        <w:rPr>
          <w:rFonts w:ascii="SimSun" w:hAnsi="SimSun" w:hint="eastAsia"/>
          <w:sz w:val="21"/>
        </w:rPr>
        <w:t>维克托·波尔泰利</w:t>
      </w:r>
      <w:r w:rsidRPr="00B829A1">
        <w:rPr>
          <w:rFonts w:ascii="SimSun" w:hAnsi="SimSun" w:hint="eastAsia"/>
          <w:sz w:val="21"/>
        </w:rPr>
        <w:t>先生</w:t>
      </w:r>
      <w:r w:rsidR="00355BA7">
        <w:rPr>
          <w:rFonts w:ascii="SimSun" w:hAnsi="SimSun" w:hint="eastAsia"/>
          <w:sz w:val="21"/>
        </w:rPr>
        <w:t>（</w:t>
      </w:r>
      <w:r w:rsidRPr="00B829A1">
        <w:rPr>
          <w:rFonts w:ascii="SimSun" w:hAnsi="SimSun" w:hint="eastAsia"/>
          <w:sz w:val="21"/>
        </w:rPr>
        <w:t>澳大利亚</w:t>
      </w:r>
      <w:r w:rsidR="00355BA7">
        <w:rPr>
          <w:rFonts w:ascii="SimSun" w:hAnsi="SimSun" w:hint="eastAsia"/>
          <w:sz w:val="21"/>
        </w:rPr>
        <w:t>）</w:t>
      </w:r>
      <w:r w:rsidRPr="00B829A1">
        <w:rPr>
          <w:rFonts w:ascii="SimSun" w:hAnsi="SimSun" w:hint="eastAsia"/>
          <w:sz w:val="21"/>
        </w:rPr>
        <w:t>担任副主席。未提名第二副主席人选。</w:t>
      </w:r>
    </w:p>
    <w:p w:rsidR="00970161" w:rsidRPr="00B829A1" w:rsidRDefault="00BF02A5"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议程第3项：通过议程</w:t>
      </w:r>
    </w:p>
    <w:p w:rsidR="00970161" w:rsidRPr="00B829A1" w:rsidRDefault="00BF02A5" w:rsidP="003466D0">
      <w:pPr>
        <w:pStyle w:val="ONUME"/>
        <w:tabs>
          <w:tab w:val="clear" w:pos="567"/>
        </w:tabs>
        <w:overflowPunct w:val="0"/>
        <w:spacing w:afterLines="50" w:after="120" w:line="340" w:lineRule="atLeast"/>
        <w:ind w:left="567"/>
        <w:jc w:val="both"/>
        <w:rPr>
          <w:rFonts w:ascii="SimSun" w:hAnsi="SimSun"/>
          <w:sz w:val="21"/>
        </w:rPr>
      </w:pPr>
      <w:r w:rsidRPr="00B829A1">
        <w:rPr>
          <w:rFonts w:ascii="SimSun" w:hAnsi="SimSun" w:hint="eastAsia"/>
          <w:sz w:val="21"/>
        </w:rPr>
        <w:t>工作组通过了文件</w:t>
      </w:r>
      <w:r w:rsidRPr="00B829A1">
        <w:rPr>
          <w:rFonts w:ascii="SimSun" w:hAnsi="SimSun"/>
          <w:sz w:val="21"/>
        </w:rPr>
        <w:t>PCT/WG/10/1 Prov.2</w:t>
      </w:r>
      <w:r w:rsidRPr="00B829A1">
        <w:rPr>
          <w:rFonts w:ascii="SimSun" w:hAnsi="SimSun" w:hint="eastAsia"/>
          <w:sz w:val="21"/>
        </w:rPr>
        <w:t>中拟议的经修订的议程草案。</w:t>
      </w:r>
    </w:p>
    <w:p w:rsidR="00970161" w:rsidRPr="00B829A1" w:rsidRDefault="00A365B0"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议程第4项：PCT统计数据</w:t>
      </w:r>
    </w:p>
    <w:p w:rsidR="00970161" w:rsidRPr="00B829A1" w:rsidRDefault="00A365B0" w:rsidP="003466D0">
      <w:pPr>
        <w:pStyle w:val="ONUME"/>
        <w:tabs>
          <w:tab w:val="clear" w:pos="567"/>
        </w:tabs>
        <w:overflowPunct w:val="0"/>
        <w:spacing w:afterLines="50" w:after="120" w:line="340" w:lineRule="atLeast"/>
        <w:ind w:left="567"/>
        <w:jc w:val="both"/>
        <w:rPr>
          <w:rFonts w:ascii="SimSun" w:hAnsi="SimSun"/>
          <w:sz w:val="21"/>
        </w:rPr>
      </w:pPr>
      <w:r w:rsidRPr="00B829A1">
        <w:rPr>
          <w:rFonts w:ascii="SimSun" w:hAnsi="SimSun" w:hint="eastAsia"/>
          <w:sz w:val="21"/>
        </w:rPr>
        <w:t>工作组注意到国际局关于PCT最新统计数据的演示报告</w:t>
      </w:r>
      <w:r w:rsidR="00970161" w:rsidRPr="00B829A1">
        <w:rPr>
          <w:rStyle w:val="ae"/>
          <w:rFonts w:ascii="SimSun" w:hAnsi="SimSun"/>
          <w:sz w:val="21"/>
        </w:rPr>
        <w:footnoteReference w:id="2"/>
      </w:r>
      <w:r w:rsidR="00997302" w:rsidRPr="00B829A1">
        <w:rPr>
          <w:rFonts w:ascii="SimSun" w:hAnsi="SimSun" w:hint="eastAsia"/>
          <w:sz w:val="21"/>
        </w:rPr>
        <w:t>。</w:t>
      </w:r>
    </w:p>
    <w:p w:rsidR="00970161" w:rsidRPr="00B829A1" w:rsidRDefault="00FA4152" w:rsidP="00B829A1">
      <w:pPr>
        <w:pStyle w:val="1"/>
        <w:overflowPunct w:val="0"/>
        <w:spacing w:beforeLines="100" w:before="240" w:afterLines="50" w:after="120" w:line="340" w:lineRule="atLeast"/>
        <w:rPr>
          <w:rFonts w:ascii="SimHei" w:eastAsia="SimHei" w:hAnsi="SimHei"/>
          <w:b w:val="0"/>
          <w:sz w:val="21"/>
        </w:rPr>
      </w:pPr>
      <w:bookmarkStart w:id="5" w:name="_Hlk482133078"/>
      <w:r w:rsidRPr="00B829A1">
        <w:rPr>
          <w:rFonts w:ascii="SimHei" w:eastAsia="SimHei" w:hAnsi="SimHei" w:hint="eastAsia"/>
          <w:b w:val="0"/>
          <w:sz w:val="21"/>
        </w:rPr>
        <w:lastRenderedPageBreak/>
        <w:t>议程第5项：</w:t>
      </w:r>
      <w:bookmarkEnd w:id="5"/>
      <w:r w:rsidRPr="00B829A1">
        <w:rPr>
          <w:rFonts w:ascii="SimHei" w:eastAsia="SimHei" w:hAnsi="SimHei" w:hint="eastAsia"/>
          <w:b w:val="0"/>
          <w:sz w:val="21"/>
        </w:rPr>
        <w:t>PCT国际单位会议：第二十</w:t>
      </w:r>
      <w:r w:rsidR="00AF7651" w:rsidRPr="00B829A1">
        <w:rPr>
          <w:rFonts w:ascii="SimHei" w:eastAsia="SimHei" w:hAnsi="SimHei" w:hint="eastAsia"/>
          <w:b w:val="0"/>
          <w:sz w:val="21"/>
        </w:rPr>
        <w:t>四</w:t>
      </w:r>
      <w:r w:rsidRPr="00B829A1">
        <w:rPr>
          <w:rFonts w:ascii="SimHei" w:eastAsia="SimHei" w:hAnsi="SimHei" w:hint="eastAsia"/>
          <w:b w:val="0"/>
          <w:sz w:val="21"/>
        </w:rPr>
        <w:t>届会议报告</w:t>
      </w:r>
    </w:p>
    <w:p w:rsidR="00970161" w:rsidRPr="00B829A1" w:rsidRDefault="00AF7651"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讨论依据文件</w:t>
      </w:r>
      <w:r w:rsidRPr="00B829A1">
        <w:rPr>
          <w:rFonts w:ascii="SimSun" w:hAnsi="SimSun"/>
          <w:sz w:val="21"/>
        </w:rPr>
        <w:t>PCT/WG/10/3</w:t>
      </w:r>
      <w:r w:rsidRPr="00B829A1">
        <w:rPr>
          <w:rFonts w:ascii="SimSun" w:hAnsi="SimSun" w:hint="eastAsia"/>
          <w:sz w:val="21"/>
        </w:rPr>
        <w:t>进行。</w:t>
      </w:r>
    </w:p>
    <w:p w:rsidR="00970161" w:rsidRPr="00B829A1" w:rsidRDefault="0020087F"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一个代表团强调了国际单位会议质量相关讨论的重要性。它</w:t>
      </w:r>
      <w:r w:rsidR="00063BA6" w:rsidRPr="00B829A1">
        <w:rPr>
          <w:rFonts w:ascii="SimSun" w:hAnsi="SimSun" w:hint="eastAsia"/>
          <w:sz w:val="21"/>
        </w:rPr>
        <w:t>对同行</w:t>
      </w:r>
      <w:r w:rsidRPr="00B829A1">
        <w:rPr>
          <w:rFonts w:ascii="SimSun" w:hAnsi="SimSun" w:hint="eastAsia"/>
          <w:sz w:val="21"/>
        </w:rPr>
        <w:t>审查</w:t>
      </w:r>
      <w:r w:rsidR="009367D6" w:rsidRPr="00B829A1">
        <w:rPr>
          <w:rFonts w:ascii="SimSun" w:hAnsi="SimSun" w:hint="eastAsia"/>
          <w:sz w:val="21"/>
        </w:rPr>
        <w:t>做法表示欢迎</w:t>
      </w:r>
      <w:r w:rsidRPr="00B829A1">
        <w:rPr>
          <w:rFonts w:ascii="SimSun" w:hAnsi="SimSun" w:hint="eastAsia"/>
          <w:sz w:val="21"/>
        </w:rPr>
        <w:t>，</w:t>
      </w:r>
      <w:r w:rsidR="009367D6" w:rsidRPr="00B829A1">
        <w:rPr>
          <w:rFonts w:ascii="SimSun" w:hAnsi="SimSun" w:hint="eastAsia"/>
          <w:sz w:val="21"/>
        </w:rPr>
        <w:t>这</w:t>
      </w:r>
      <w:r w:rsidRPr="00B829A1">
        <w:rPr>
          <w:rFonts w:ascii="SimSun" w:hAnsi="SimSun" w:hint="eastAsia"/>
          <w:sz w:val="21"/>
        </w:rPr>
        <w:t>为国际</w:t>
      </w:r>
      <w:r w:rsidR="009367D6" w:rsidRPr="00B829A1">
        <w:rPr>
          <w:rFonts w:ascii="SimSun" w:hAnsi="SimSun" w:hint="eastAsia"/>
          <w:sz w:val="21"/>
        </w:rPr>
        <w:t>单位</w:t>
      </w:r>
      <w:r w:rsidRPr="00B829A1">
        <w:rPr>
          <w:rFonts w:ascii="SimSun" w:hAnsi="SimSun" w:hint="eastAsia"/>
          <w:sz w:val="21"/>
        </w:rPr>
        <w:t>提供了分享其质量管理体系最佳做法</w:t>
      </w:r>
      <w:r w:rsidR="00CD18CA" w:rsidRPr="00B829A1">
        <w:rPr>
          <w:rFonts w:ascii="SimSun" w:hAnsi="SimSun" w:hint="eastAsia"/>
          <w:sz w:val="21"/>
        </w:rPr>
        <w:t>及</w:t>
      </w:r>
      <w:r w:rsidR="009367D6" w:rsidRPr="00B829A1">
        <w:rPr>
          <w:rFonts w:ascii="SimSun" w:hAnsi="SimSun" w:hint="eastAsia"/>
          <w:sz w:val="21"/>
        </w:rPr>
        <w:t>就</w:t>
      </w:r>
      <w:r w:rsidRPr="00B829A1">
        <w:rPr>
          <w:rFonts w:ascii="SimSun" w:hAnsi="SimSun" w:hint="eastAsia"/>
          <w:sz w:val="21"/>
        </w:rPr>
        <w:t>用户反馈</w:t>
      </w:r>
      <w:r w:rsidR="009367D6" w:rsidRPr="00B829A1">
        <w:rPr>
          <w:rFonts w:ascii="SimSun" w:hAnsi="SimSun" w:hint="eastAsia"/>
          <w:sz w:val="21"/>
        </w:rPr>
        <w:t>开展</w:t>
      </w:r>
      <w:r w:rsidRPr="00B829A1">
        <w:rPr>
          <w:rFonts w:ascii="SimSun" w:hAnsi="SimSun" w:hint="eastAsia"/>
          <w:sz w:val="21"/>
        </w:rPr>
        <w:t>工作</w:t>
      </w:r>
      <w:r w:rsidR="009367D6" w:rsidRPr="00B829A1">
        <w:rPr>
          <w:rFonts w:ascii="SimSun" w:hAnsi="SimSun" w:hint="eastAsia"/>
          <w:sz w:val="21"/>
        </w:rPr>
        <w:t>的机会</w:t>
      </w:r>
      <w:r w:rsidRPr="00B829A1">
        <w:rPr>
          <w:rFonts w:ascii="SimSun" w:hAnsi="SimSun" w:hint="eastAsia"/>
          <w:sz w:val="21"/>
        </w:rPr>
        <w:t>。它</w:t>
      </w:r>
      <w:r w:rsidR="005F07D0" w:rsidRPr="00B829A1">
        <w:rPr>
          <w:rFonts w:ascii="SimSun" w:hAnsi="SimSun" w:hint="eastAsia"/>
          <w:sz w:val="21"/>
        </w:rPr>
        <w:t>还</w:t>
      </w:r>
      <w:r w:rsidRPr="00B829A1">
        <w:rPr>
          <w:rFonts w:ascii="SimSun" w:hAnsi="SimSun" w:hint="eastAsia"/>
          <w:sz w:val="21"/>
        </w:rPr>
        <w:t>提到</w:t>
      </w:r>
      <w:r w:rsidR="005F07D0" w:rsidRPr="00B829A1">
        <w:rPr>
          <w:rFonts w:ascii="SimSun" w:hAnsi="SimSun" w:hint="eastAsia"/>
          <w:sz w:val="21"/>
        </w:rPr>
        <w:t>了与其他局</w:t>
      </w:r>
      <w:r w:rsidRPr="00B829A1">
        <w:rPr>
          <w:rFonts w:ascii="SimSun" w:hAnsi="SimSun" w:hint="eastAsia"/>
          <w:sz w:val="21"/>
        </w:rPr>
        <w:t>正在进行的</w:t>
      </w:r>
      <w:r w:rsidR="005F07D0" w:rsidRPr="00B829A1">
        <w:rPr>
          <w:rFonts w:ascii="SimSun" w:hAnsi="SimSun" w:hint="eastAsia"/>
          <w:sz w:val="21"/>
        </w:rPr>
        <w:t>一个</w:t>
      </w:r>
      <w:r w:rsidRPr="00B829A1">
        <w:rPr>
          <w:rFonts w:ascii="SimSun" w:hAnsi="SimSun" w:hint="eastAsia"/>
          <w:sz w:val="21"/>
        </w:rPr>
        <w:t>项目</w:t>
      </w:r>
      <w:r w:rsidR="008300C6" w:rsidRPr="00B829A1">
        <w:rPr>
          <w:rFonts w:ascii="SimSun" w:hAnsi="SimSun" w:hint="eastAsia"/>
          <w:sz w:val="21"/>
        </w:rPr>
        <w:t>。</w:t>
      </w:r>
      <w:r w:rsidR="005F07D0" w:rsidRPr="00B829A1">
        <w:rPr>
          <w:rFonts w:ascii="SimSun" w:hAnsi="SimSun" w:hint="eastAsia"/>
          <w:sz w:val="21"/>
        </w:rPr>
        <w:t>该项目</w:t>
      </w:r>
      <w:r w:rsidRPr="00B829A1">
        <w:rPr>
          <w:rFonts w:ascii="SimSun" w:hAnsi="SimSun" w:hint="eastAsia"/>
          <w:sz w:val="21"/>
        </w:rPr>
        <w:t>旨在建立反馈机制，</w:t>
      </w:r>
      <w:r w:rsidR="008300C6" w:rsidRPr="00B829A1">
        <w:rPr>
          <w:rFonts w:ascii="SimSun" w:hAnsi="SimSun" w:hint="eastAsia"/>
          <w:sz w:val="21"/>
        </w:rPr>
        <w:t>使</w:t>
      </w:r>
      <w:r w:rsidRPr="00B829A1">
        <w:rPr>
          <w:rFonts w:ascii="SimSun" w:hAnsi="SimSun" w:hint="eastAsia"/>
          <w:sz w:val="21"/>
        </w:rPr>
        <w:t>指定</w:t>
      </w:r>
      <w:r w:rsidR="005F07D0" w:rsidRPr="00B829A1">
        <w:rPr>
          <w:rFonts w:ascii="SimSun" w:hAnsi="SimSun" w:hint="eastAsia"/>
          <w:sz w:val="21"/>
        </w:rPr>
        <w:t>局</w:t>
      </w:r>
      <w:r w:rsidR="008300C6" w:rsidRPr="00B829A1">
        <w:rPr>
          <w:rFonts w:ascii="SimSun" w:hAnsi="SimSun" w:hint="eastAsia"/>
          <w:sz w:val="21"/>
        </w:rPr>
        <w:t>可以</w:t>
      </w:r>
      <w:r w:rsidRPr="00B829A1">
        <w:rPr>
          <w:rFonts w:ascii="SimSun" w:hAnsi="SimSun" w:hint="eastAsia"/>
          <w:sz w:val="21"/>
        </w:rPr>
        <w:t>向国际检索单位提供</w:t>
      </w:r>
      <w:r w:rsidR="008300C6" w:rsidRPr="00B829A1">
        <w:rPr>
          <w:rFonts w:ascii="SimSun" w:hAnsi="SimSun" w:hint="eastAsia"/>
          <w:sz w:val="21"/>
        </w:rPr>
        <w:t>对</w:t>
      </w:r>
      <w:r w:rsidRPr="00B829A1">
        <w:rPr>
          <w:rFonts w:ascii="SimSun" w:hAnsi="SimSun" w:hint="eastAsia"/>
          <w:sz w:val="21"/>
        </w:rPr>
        <w:t>其国际工作产品的反馈意见</w:t>
      </w:r>
      <w:r w:rsidR="00C506C0" w:rsidRPr="00B829A1">
        <w:rPr>
          <w:rFonts w:ascii="SimSun" w:hAnsi="SimSun" w:hint="eastAsia"/>
          <w:sz w:val="21"/>
        </w:rPr>
        <w:t>。它</w:t>
      </w:r>
      <w:r w:rsidRPr="00B829A1">
        <w:rPr>
          <w:rFonts w:ascii="SimSun" w:hAnsi="SimSun" w:hint="eastAsia"/>
          <w:sz w:val="21"/>
        </w:rPr>
        <w:t>鼓励其他</w:t>
      </w:r>
      <w:r w:rsidR="008A02DB" w:rsidRPr="00B829A1">
        <w:rPr>
          <w:rFonts w:ascii="SimSun" w:hAnsi="SimSun" w:hint="eastAsia"/>
          <w:sz w:val="21"/>
        </w:rPr>
        <w:t>局</w:t>
      </w:r>
      <w:r w:rsidR="00CD18CA" w:rsidRPr="00B829A1">
        <w:rPr>
          <w:rFonts w:ascii="SimSun" w:hAnsi="SimSun" w:hint="eastAsia"/>
          <w:sz w:val="21"/>
        </w:rPr>
        <w:t>考虑采取类似举措。代表团</w:t>
      </w:r>
      <w:proofErr w:type="gramStart"/>
      <w:r w:rsidR="00CD18CA" w:rsidRPr="00B829A1">
        <w:rPr>
          <w:rFonts w:ascii="SimSun" w:hAnsi="SimSun" w:hint="eastAsia"/>
          <w:sz w:val="21"/>
        </w:rPr>
        <w:t>亦</w:t>
      </w:r>
      <w:r w:rsidRPr="00B829A1">
        <w:rPr>
          <w:rFonts w:ascii="SimSun" w:hAnsi="SimSun" w:hint="eastAsia"/>
          <w:sz w:val="21"/>
        </w:rPr>
        <w:t>支持</w:t>
      </w:r>
      <w:proofErr w:type="gramEnd"/>
      <w:r w:rsidRPr="00B829A1">
        <w:rPr>
          <w:rFonts w:ascii="SimSun" w:hAnsi="SimSun" w:hint="eastAsia"/>
          <w:sz w:val="21"/>
        </w:rPr>
        <w:t>最大限度分享</w:t>
      </w:r>
      <w:r w:rsidR="008A02DB" w:rsidRPr="00B829A1">
        <w:rPr>
          <w:rFonts w:ascii="SimSun" w:hAnsi="SimSun" w:hint="eastAsia"/>
          <w:sz w:val="21"/>
        </w:rPr>
        <w:t>检索</w:t>
      </w:r>
      <w:r w:rsidR="00997E88">
        <w:rPr>
          <w:rFonts w:ascii="SimSun" w:hAnsi="SimSun" w:hint="eastAsia"/>
          <w:sz w:val="21"/>
        </w:rPr>
        <w:t>策</w:t>
      </w:r>
      <w:r w:rsidRPr="00B829A1">
        <w:rPr>
          <w:rFonts w:ascii="SimSun" w:hAnsi="SimSun" w:hint="eastAsia"/>
          <w:sz w:val="21"/>
        </w:rPr>
        <w:t>略，指出其</w:t>
      </w:r>
      <w:r w:rsidR="00C506C0" w:rsidRPr="00B829A1">
        <w:rPr>
          <w:rFonts w:ascii="SimSun" w:hAnsi="SimSun" w:hint="eastAsia"/>
          <w:sz w:val="21"/>
        </w:rPr>
        <w:t>打算</w:t>
      </w:r>
      <w:r w:rsidRPr="00B829A1">
        <w:rPr>
          <w:rFonts w:ascii="SimSun" w:hAnsi="SimSun" w:hint="eastAsia"/>
          <w:sz w:val="21"/>
        </w:rPr>
        <w:t>在不久的将来分享自己的</w:t>
      </w:r>
      <w:r w:rsidR="00997E88">
        <w:rPr>
          <w:rFonts w:ascii="SimSun" w:hAnsi="SimSun" w:hint="eastAsia"/>
          <w:sz w:val="21"/>
        </w:rPr>
        <w:t>策</w:t>
      </w:r>
      <w:r w:rsidRPr="00B829A1">
        <w:rPr>
          <w:rFonts w:ascii="SimSun" w:hAnsi="SimSun" w:hint="eastAsia"/>
          <w:sz w:val="21"/>
        </w:rPr>
        <w:t>略，并</w:t>
      </w:r>
      <w:r w:rsidR="00910D6F" w:rsidRPr="00B829A1">
        <w:rPr>
          <w:rFonts w:ascii="SimSun" w:hAnsi="SimSun" w:hint="eastAsia"/>
          <w:sz w:val="21"/>
        </w:rPr>
        <w:t>表示愿意</w:t>
      </w:r>
      <w:r w:rsidRPr="00B829A1">
        <w:rPr>
          <w:rFonts w:ascii="SimSun" w:hAnsi="SimSun" w:hint="eastAsia"/>
          <w:sz w:val="21"/>
        </w:rPr>
        <w:t>分享其在ISO</w:t>
      </w:r>
      <w:r w:rsidR="00997E88">
        <w:rPr>
          <w:rFonts w:ascii="SimSun" w:hAnsi="SimSun"/>
          <w:sz w:val="21"/>
        </w:rPr>
        <w:t> </w:t>
      </w:r>
      <w:r w:rsidRPr="00B829A1">
        <w:rPr>
          <w:rFonts w:ascii="SimSun" w:hAnsi="SimSun" w:hint="eastAsia"/>
          <w:sz w:val="21"/>
        </w:rPr>
        <w:t>9001认证方面的经验</w:t>
      </w:r>
      <w:r w:rsidR="00411E49" w:rsidRPr="00B829A1">
        <w:rPr>
          <w:rFonts w:ascii="SimSun" w:hAnsi="SimSun" w:hint="eastAsia"/>
          <w:sz w:val="21"/>
        </w:rPr>
        <w:t>。</w:t>
      </w:r>
    </w:p>
    <w:p w:rsidR="009A47C6" w:rsidRPr="00B829A1" w:rsidRDefault="0069576F"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秘书处</w:t>
      </w:r>
      <w:r w:rsidR="00CD18CA" w:rsidRPr="00B829A1">
        <w:rPr>
          <w:rFonts w:ascii="SimSun" w:hAnsi="SimSun" w:hint="eastAsia"/>
          <w:sz w:val="21"/>
        </w:rPr>
        <w:t>在</w:t>
      </w:r>
      <w:r w:rsidR="0011460E" w:rsidRPr="00B829A1">
        <w:rPr>
          <w:rFonts w:ascii="SimSun" w:hAnsi="SimSun" w:hint="eastAsia"/>
          <w:sz w:val="21"/>
        </w:rPr>
        <w:t>对一个代表团</w:t>
      </w:r>
      <w:r w:rsidR="007073A2" w:rsidRPr="00B829A1">
        <w:rPr>
          <w:rFonts w:ascii="SimSun" w:hAnsi="SimSun" w:hint="eastAsia"/>
          <w:sz w:val="21"/>
        </w:rPr>
        <w:t>就</w:t>
      </w:r>
      <w:r w:rsidR="0011460E" w:rsidRPr="00B829A1">
        <w:rPr>
          <w:rFonts w:ascii="SimSun" w:hAnsi="SimSun" w:hint="eastAsia"/>
          <w:sz w:val="21"/>
        </w:rPr>
        <w:t>文件</w:t>
      </w:r>
      <w:r w:rsidR="007073A2" w:rsidRPr="00B829A1">
        <w:rPr>
          <w:rFonts w:ascii="SimSun" w:hAnsi="SimSun"/>
          <w:sz w:val="21"/>
        </w:rPr>
        <w:t>PCT/WG/10/3</w:t>
      </w:r>
      <w:r w:rsidR="00997E88">
        <w:rPr>
          <w:rFonts w:ascii="SimSun" w:hAnsi="SimSun" w:hint="eastAsia"/>
          <w:sz w:val="21"/>
        </w:rPr>
        <w:t>中</w:t>
      </w:r>
      <w:r w:rsidR="0011460E" w:rsidRPr="00B829A1">
        <w:rPr>
          <w:rFonts w:ascii="SimSun" w:hAnsi="SimSun" w:hint="eastAsia"/>
          <w:sz w:val="21"/>
        </w:rPr>
        <w:t>所载</w:t>
      </w:r>
      <w:r w:rsidR="00CD18CA" w:rsidRPr="00B829A1">
        <w:rPr>
          <w:rFonts w:ascii="SimSun" w:hAnsi="SimSun" w:hint="eastAsia"/>
          <w:sz w:val="21"/>
        </w:rPr>
        <w:t>的</w:t>
      </w:r>
      <w:r w:rsidR="0011460E" w:rsidRPr="00B829A1">
        <w:rPr>
          <w:rFonts w:ascii="SimSun" w:hAnsi="SimSun" w:hint="eastAsia"/>
          <w:sz w:val="21"/>
        </w:rPr>
        <w:t>国际</w:t>
      </w:r>
      <w:r w:rsidR="007073A2" w:rsidRPr="00B829A1">
        <w:rPr>
          <w:rFonts w:ascii="SimSun" w:hAnsi="SimSun" w:hint="eastAsia"/>
          <w:sz w:val="21"/>
        </w:rPr>
        <w:t>单位</w:t>
      </w:r>
      <w:r w:rsidR="0011460E" w:rsidRPr="00B829A1">
        <w:rPr>
          <w:rFonts w:ascii="SimSun" w:hAnsi="SimSun" w:hint="eastAsia"/>
          <w:sz w:val="21"/>
        </w:rPr>
        <w:t>会议主席</w:t>
      </w:r>
      <w:r w:rsidR="007073A2" w:rsidRPr="00B829A1">
        <w:rPr>
          <w:rFonts w:ascii="SimSun" w:hAnsi="SimSun" w:hint="eastAsia"/>
          <w:sz w:val="21"/>
        </w:rPr>
        <w:t>总结</w:t>
      </w:r>
      <w:r w:rsidR="0011460E" w:rsidRPr="00B829A1">
        <w:rPr>
          <w:rFonts w:ascii="SimSun" w:hAnsi="SimSun" w:hint="eastAsia"/>
          <w:sz w:val="21"/>
        </w:rPr>
        <w:t>第36段提及的</w:t>
      </w:r>
      <w:r w:rsidR="00CD18CA" w:rsidRPr="00B829A1">
        <w:rPr>
          <w:rFonts w:ascii="SimSun" w:hAnsi="SimSun" w:hint="eastAsia"/>
          <w:sz w:val="21"/>
        </w:rPr>
        <w:t>运用</w:t>
      </w:r>
      <w:r w:rsidR="0011460E" w:rsidRPr="00B829A1">
        <w:rPr>
          <w:rFonts w:ascii="SimSun" w:hAnsi="SimSun" w:hint="eastAsia"/>
          <w:sz w:val="21"/>
        </w:rPr>
        <w:t>PCT</w:t>
      </w:r>
      <w:r w:rsidR="007073A2" w:rsidRPr="00B829A1">
        <w:rPr>
          <w:rFonts w:ascii="SimSun" w:hAnsi="SimSun"/>
          <w:sz w:val="21"/>
        </w:rPr>
        <w:t>-</w:t>
      </w:r>
      <w:r w:rsidR="007073A2" w:rsidRPr="00B829A1">
        <w:rPr>
          <w:rFonts w:ascii="SimSun" w:hAnsi="SimSun" w:hint="eastAsia"/>
          <w:sz w:val="21"/>
        </w:rPr>
        <w:t>专利审查高速路</w:t>
      </w:r>
      <w:r w:rsidR="0011460E" w:rsidRPr="00B829A1">
        <w:rPr>
          <w:rFonts w:ascii="SimSun" w:hAnsi="SimSun" w:hint="eastAsia"/>
          <w:sz w:val="21"/>
        </w:rPr>
        <w:t>（PCT-PPH）</w:t>
      </w:r>
      <w:r w:rsidR="00CD18CA" w:rsidRPr="00B829A1">
        <w:rPr>
          <w:rFonts w:ascii="SimSun" w:hAnsi="SimSun" w:hint="eastAsia"/>
          <w:sz w:val="21"/>
        </w:rPr>
        <w:t>发表</w:t>
      </w:r>
      <w:r w:rsidR="0011460E" w:rsidRPr="00B829A1">
        <w:rPr>
          <w:rFonts w:ascii="SimSun" w:hAnsi="SimSun" w:hint="eastAsia"/>
          <w:sz w:val="21"/>
        </w:rPr>
        <w:t>的</w:t>
      </w:r>
      <w:r w:rsidR="007073A2" w:rsidRPr="00B829A1">
        <w:rPr>
          <w:rFonts w:ascii="SimSun" w:hAnsi="SimSun" w:hint="eastAsia"/>
          <w:sz w:val="21"/>
        </w:rPr>
        <w:t>意见</w:t>
      </w:r>
      <w:r w:rsidR="00CD18CA" w:rsidRPr="00B829A1">
        <w:rPr>
          <w:rFonts w:ascii="SimSun" w:hAnsi="SimSun" w:hint="eastAsia"/>
          <w:sz w:val="21"/>
        </w:rPr>
        <w:t>予以回应时</w:t>
      </w:r>
      <w:r w:rsidR="002537E1" w:rsidRPr="00B829A1">
        <w:rPr>
          <w:rFonts w:ascii="SimSun" w:hAnsi="SimSun" w:hint="eastAsia"/>
          <w:sz w:val="21"/>
        </w:rPr>
        <w:t>澄清</w:t>
      </w:r>
      <w:r w:rsidR="00574896" w:rsidRPr="00B829A1">
        <w:rPr>
          <w:rFonts w:ascii="SimSun" w:hAnsi="SimSun" w:hint="eastAsia"/>
          <w:sz w:val="21"/>
        </w:rPr>
        <w:t>说</w:t>
      </w:r>
      <w:r w:rsidR="002537E1" w:rsidRPr="00B829A1">
        <w:rPr>
          <w:rFonts w:ascii="SimSun" w:hAnsi="SimSun" w:hint="eastAsia"/>
          <w:sz w:val="21"/>
        </w:rPr>
        <w:t>，</w:t>
      </w:r>
      <w:r w:rsidR="0011460E" w:rsidRPr="00B829A1">
        <w:rPr>
          <w:rFonts w:ascii="SimSun" w:hAnsi="SimSun" w:hint="eastAsia"/>
          <w:sz w:val="21"/>
        </w:rPr>
        <w:t>国际局将确保在对</w:t>
      </w:r>
      <w:r w:rsidR="005E45BB" w:rsidRPr="00B829A1">
        <w:rPr>
          <w:rFonts w:ascii="SimSun" w:hAnsi="SimSun" w:hint="eastAsia"/>
          <w:sz w:val="21"/>
        </w:rPr>
        <w:t>《</w:t>
      </w:r>
      <w:r w:rsidR="0011460E" w:rsidRPr="00B829A1">
        <w:rPr>
          <w:rFonts w:ascii="SimSun" w:hAnsi="SimSun" w:hint="eastAsia"/>
          <w:sz w:val="21"/>
        </w:rPr>
        <w:t>行政规程</w:t>
      </w:r>
      <w:r w:rsidR="005E45BB" w:rsidRPr="00B829A1">
        <w:rPr>
          <w:rFonts w:ascii="SimSun" w:hAnsi="SimSun" w:hint="eastAsia"/>
          <w:sz w:val="21"/>
        </w:rPr>
        <w:t>》</w:t>
      </w:r>
      <w:r w:rsidR="0011460E" w:rsidRPr="00B829A1">
        <w:rPr>
          <w:rFonts w:ascii="SimSun" w:hAnsi="SimSun" w:hint="eastAsia"/>
          <w:sz w:val="21"/>
        </w:rPr>
        <w:t>或</w:t>
      </w:r>
      <w:r w:rsidR="005E45BB" w:rsidRPr="00B829A1">
        <w:rPr>
          <w:rFonts w:ascii="SimSun" w:hAnsi="SimSun" w:hint="eastAsia"/>
          <w:sz w:val="21"/>
        </w:rPr>
        <w:t>《</w:t>
      </w:r>
      <w:r w:rsidR="0011460E" w:rsidRPr="00B829A1">
        <w:rPr>
          <w:rFonts w:ascii="SimSun" w:hAnsi="SimSun" w:hint="eastAsia"/>
          <w:sz w:val="21"/>
        </w:rPr>
        <w:t>国际检索和初步审查指南</w:t>
      </w:r>
      <w:r w:rsidR="005E45BB" w:rsidRPr="00B829A1">
        <w:rPr>
          <w:rFonts w:ascii="SimSun" w:hAnsi="SimSun" w:hint="eastAsia"/>
          <w:sz w:val="21"/>
        </w:rPr>
        <w:t>》</w:t>
      </w:r>
      <w:r w:rsidR="00CD18CA" w:rsidRPr="00B829A1">
        <w:rPr>
          <w:rFonts w:ascii="SimSun" w:hAnsi="SimSun" w:hint="eastAsia"/>
          <w:sz w:val="21"/>
        </w:rPr>
        <w:t>进行</w:t>
      </w:r>
      <w:r w:rsidR="00D10F42">
        <w:rPr>
          <w:rFonts w:ascii="SimSun" w:hAnsi="SimSun" w:hint="eastAsia"/>
          <w:sz w:val="21"/>
        </w:rPr>
        <w:t>有关这一问题的</w:t>
      </w:r>
      <w:r w:rsidR="00CD18CA" w:rsidRPr="00B829A1">
        <w:rPr>
          <w:rFonts w:ascii="SimSun" w:hAnsi="SimSun" w:hint="eastAsia"/>
          <w:sz w:val="21"/>
        </w:rPr>
        <w:t>任何修改时，</w:t>
      </w:r>
      <w:r w:rsidR="0011460E" w:rsidRPr="00B829A1">
        <w:rPr>
          <w:rFonts w:ascii="SimSun" w:hAnsi="SimSun" w:hint="eastAsia"/>
          <w:sz w:val="21"/>
        </w:rPr>
        <w:t>征询</w:t>
      </w:r>
      <w:r w:rsidR="005E45BB" w:rsidRPr="00B829A1">
        <w:rPr>
          <w:rFonts w:ascii="SimSun" w:hAnsi="SimSun" w:hint="eastAsia"/>
          <w:sz w:val="21"/>
        </w:rPr>
        <w:t>所有有关各局</w:t>
      </w:r>
      <w:r w:rsidR="0011460E" w:rsidRPr="00B829A1">
        <w:rPr>
          <w:rFonts w:ascii="SimSun" w:hAnsi="SimSun" w:hint="eastAsia"/>
          <w:sz w:val="21"/>
        </w:rPr>
        <w:t>的意见。虽然这通常是通过PCT通函的方式进行</w:t>
      </w:r>
      <w:r w:rsidR="00072E2B" w:rsidRPr="00B829A1">
        <w:rPr>
          <w:rFonts w:ascii="SimSun" w:hAnsi="SimSun" w:hint="eastAsia"/>
          <w:sz w:val="21"/>
        </w:rPr>
        <w:t>，但是将会</w:t>
      </w:r>
      <w:proofErr w:type="gramStart"/>
      <w:r w:rsidR="00072E2B" w:rsidRPr="00B829A1">
        <w:rPr>
          <w:rFonts w:ascii="SimSun" w:hAnsi="SimSun" w:hint="eastAsia"/>
          <w:sz w:val="21"/>
        </w:rPr>
        <w:t>酌情把</w:t>
      </w:r>
      <w:proofErr w:type="gramEnd"/>
      <w:r w:rsidR="00072E2B" w:rsidRPr="00B829A1">
        <w:rPr>
          <w:rFonts w:ascii="SimSun" w:hAnsi="SimSun" w:hint="eastAsia"/>
          <w:sz w:val="21"/>
        </w:rPr>
        <w:t>这些</w:t>
      </w:r>
      <w:r w:rsidR="0011460E" w:rsidRPr="00B829A1">
        <w:rPr>
          <w:rFonts w:ascii="SimSun" w:hAnsi="SimSun" w:hint="eastAsia"/>
          <w:sz w:val="21"/>
        </w:rPr>
        <w:t>问题</w:t>
      </w:r>
      <w:r w:rsidR="00997E88">
        <w:rPr>
          <w:rFonts w:ascii="SimSun" w:hAnsi="SimSun" w:hint="eastAsia"/>
          <w:sz w:val="21"/>
        </w:rPr>
        <w:t>提</w:t>
      </w:r>
      <w:r w:rsidR="0011460E" w:rsidRPr="00B829A1">
        <w:rPr>
          <w:rFonts w:ascii="SimSun" w:hAnsi="SimSun" w:hint="eastAsia"/>
          <w:sz w:val="21"/>
        </w:rPr>
        <w:t>交给PCT工作组。</w:t>
      </w:r>
    </w:p>
    <w:p w:rsidR="00970161" w:rsidRPr="00B829A1" w:rsidRDefault="009D5A74" w:rsidP="003466D0">
      <w:pPr>
        <w:pStyle w:val="ONUME"/>
        <w:tabs>
          <w:tab w:val="clear" w:pos="567"/>
        </w:tabs>
        <w:overflowPunct w:val="0"/>
        <w:spacing w:afterLines="50" w:after="120" w:line="340" w:lineRule="atLeast"/>
        <w:ind w:left="567"/>
        <w:jc w:val="both"/>
        <w:rPr>
          <w:rFonts w:ascii="SimSun" w:hAnsi="SimSun"/>
          <w:sz w:val="21"/>
        </w:rPr>
      </w:pPr>
      <w:r w:rsidRPr="00B829A1">
        <w:rPr>
          <w:rFonts w:ascii="SimSun" w:hAnsi="SimSun" w:hint="eastAsia"/>
          <w:sz w:val="21"/>
        </w:rPr>
        <w:t>工作组注意到国际单位会议第二十四届会议报告，依据</w:t>
      </w:r>
      <w:r w:rsidR="00997E88">
        <w:rPr>
          <w:rFonts w:ascii="SimSun" w:hAnsi="SimSun" w:hint="eastAsia"/>
          <w:sz w:val="21"/>
        </w:rPr>
        <w:t>了</w:t>
      </w:r>
      <w:r w:rsidRPr="00B829A1">
        <w:rPr>
          <w:rFonts w:ascii="SimSun" w:hAnsi="SimSun" w:hint="eastAsia"/>
          <w:sz w:val="21"/>
        </w:rPr>
        <w:t>文件</w:t>
      </w:r>
      <w:r w:rsidRPr="00B829A1">
        <w:rPr>
          <w:rFonts w:ascii="SimSun" w:hAnsi="SimSun"/>
          <w:sz w:val="21"/>
        </w:rPr>
        <w:t>PCT/MIA/24/15</w:t>
      </w:r>
      <w:r w:rsidR="00997E88">
        <w:rPr>
          <w:rFonts w:ascii="SimSun" w:hAnsi="SimSun" w:hint="eastAsia"/>
          <w:sz w:val="21"/>
        </w:rPr>
        <w:t>中所载、</w:t>
      </w:r>
      <w:r w:rsidRPr="00B829A1">
        <w:rPr>
          <w:rFonts w:ascii="SimSun" w:hAnsi="SimSun" w:hint="eastAsia"/>
          <w:sz w:val="21"/>
        </w:rPr>
        <w:t>转录于文件</w:t>
      </w:r>
      <w:r w:rsidRPr="00B829A1">
        <w:rPr>
          <w:rFonts w:ascii="SimSun" w:hAnsi="SimSun"/>
          <w:sz w:val="21"/>
        </w:rPr>
        <w:t>PCT/WG/10/3</w:t>
      </w:r>
      <w:r w:rsidRPr="00B829A1">
        <w:rPr>
          <w:rFonts w:ascii="SimSun" w:hAnsi="SimSun" w:hint="eastAsia"/>
          <w:sz w:val="21"/>
        </w:rPr>
        <w:t>附件的该届会议</w:t>
      </w:r>
      <w:r w:rsidR="00997E88">
        <w:rPr>
          <w:rFonts w:ascii="SimSun" w:hAnsi="SimSun" w:hint="eastAsia"/>
          <w:sz w:val="21"/>
        </w:rPr>
        <w:t>的</w:t>
      </w:r>
      <w:r w:rsidRPr="00B829A1">
        <w:rPr>
          <w:rFonts w:ascii="SimSun" w:hAnsi="SimSun" w:hint="eastAsia"/>
          <w:sz w:val="21"/>
        </w:rPr>
        <w:t>主席总结。</w:t>
      </w:r>
    </w:p>
    <w:p w:rsidR="00970161" w:rsidRPr="00B829A1" w:rsidRDefault="00C94EC9"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w:t>
      </w:r>
      <w:r w:rsidRPr="00B829A1">
        <w:rPr>
          <w:rFonts w:ascii="SimHei" w:eastAsia="SimHei" w:hAnsi="SimHei"/>
          <w:b w:val="0"/>
          <w:sz w:val="21"/>
        </w:rPr>
        <w:t>6</w:t>
      </w:r>
      <w:r w:rsidRPr="00B829A1">
        <w:rPr>
          <w:rFonts w:ascii="SimHei" w:eastAsia="SimHei" w:hAnsi="SimHei" w:hint="eastAsia"/>
          <w:b w:val="0"/>
          <w:sz w:val="21"/>
        </w:rPr>
        <w:t>项：PCT在线服务</w:t>
      </w:r>
    </w:p>
    <w:p w:rsidR="00970161" w:rsidRPr="00B829A1" w:rsidRDefault="00C94EC9"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讨论依据文件</w:t>
      </w:r>
      <w:r w:rsidRPr="00B829A1">
        <w:rPr>
          <w:rFonts w:ascii="SimSun" w:hAnsi="SimSun"/>
          <w:sz w:val="21"/>
        </w:rPr>
        <w:t>PCT/WG/10/21</w:t>
      </w:r>
      <w:r w:rsidRPr="00B829A1">
        <w:rPr>
          <w:rFonts w:ascii="SimSun" w:hAnsi="SimSun" w:hint="eastAsia"/>
          <w:sz w:val="21"/>
        </w:rPr>
        <w:t>进行。</w:t>
      </w:r>
    </w:p>
    <w:p w:rsidR="008343B9" w:rsidRPr="00B829A1" w:rsidRDefault="000F2AA6"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所有发言的代表团均对通过</w:t>
      </w:r>
      <w:proofErr w:type="spellStart"/>
      <w:r w:rsidRPr="00B829A1">
        <w:rPr>
          <w:rFonts w:ascii="SimSun" w:hAnsi="SimSun" w:hint="eastAsia"/>
          <w:sz w:val="21"/>
        </w:rPr>
        <w:t>ePCT</w:t>
      </w:r>
      <w:proofErr w:type="spellEnd"/>
      <w:r w:rsidRPr="00B829A1">
        <w:rPr>
          <w:rFonts w:ascii="SimSun" w:hAnsi="SimSun" w:hint="eastAsia"/>
          <w:sz w:val="21"/>
        </w:rPr>
        <w:t>提供</w:t>
      </w:r>
      <w:r w:rsidR="001B3EB3" w:rsidRPr="00B829A1">
        <w:rPr>
          <w:rFonts w:ascii="SimSun" w:hAnsi="SimSun" w:hint="eastAsia"/>
          <w:sz w:val="21"/>
        </w:rPr>
        <w:t>的</w:t>
      </w:r>
      <w:r w:rsidRPr="00B829A1">
        <w:rPr>
          <w:rFonts w:ascii="SimSun" w:hAnsi="SimSun" w:hint="eastAsia"/>
          <w:sz w:val="21"/>
        </w:rPr>
        <w:t>供申请人和各局</w:t>
      </w:r>
      <w:r w:rsidR="005E5C8C" w:rsidRPr="00B829A1">
        <w:rPr>
          <w:rFonts w:ascii="SimSun" w:hAnsi="SimSun" w:hint="eastAsia"/>
          <w:sz w:val="21"/>
        </w:rPr>
        <w:t>使用</w:t>
      </w:r>
      <w:r w:rsidRPr="00B829A1">
        <w:rPr>
          <w:rFonts w:ascii="SimSun" w:hAnsi="SimSun" w:hint="eastAsia"/>
          <w:sz w:val="21"/>
        </w:rPr>
        <w:t>的功能表示赞赏，并广泛支持文件中提出的进一步发展</w:t>
      </w:r>
      <w:r w:rsidR="00FD4B30" w:rsidRPr="00B829A1">
        <w:rPr>
          <w:rFonts w:ascii="SimSun" w:hAnsi="SimSun" w:hint="eastAsia"/>
          <w:sz w:val="21"/>
        </w:rPr>
        <w:t>的</w:t>
      </w:r>
      <w:r w:rsidRPr="00B829A1">
        <w:rPr>
          <w:rFonts w:ascii="SimSun" w:hAnsi="SimSun" w:hint="eastAsia"/>
          <w:sz w:val="21"/>
        </w:rPr>
        <w:t>方向。</w:t>
      </w:r>
      <w:r w:rsidR="006B7059" w:rsidRPr="00B829A1">
        <w:rPr>
          <w:rFonts w:ascii="SimSun" w:hAnsi="SimSun" w:hint="eastAsia"/>
          <w:sz w:val="21"/>
        </w:rPr>
        <w:t>有</w:t>
      </w:r>
      <w:r w:rsidRPr="00B829A1">
        <w:rPr>
          <w:rFonts w:ascii="SimSun" w:hAnsi="SimSun" w:hint="eastAsia"/>
          <w:sz w:val="21"/>
        </w:rPr>
        <w:t>几个代表团指出，</w:t>
      </w:r>
      <w:proofErr w:type="spellStart"/>
      <w:r w:rsidRPr="00B829A1">
        <w:rPr>
          <w:rFonts w:ascii="SimSun" w:hAnsi="SimSun" w:hint="eastAsia"/>
          <w:sz w:val="21"/>
        </w:rPr>
        <w:t>ePCT</w:t>
      </w:r>
      <w:proofErr w:type="spellEnd"/>
      <w:r w:rsidRPr="00B829A1">
        <w:rPr>
          <w:rFonts w:ascii="SimSun" w:hAnsi="SimSun" w:hint="eastAsia"/>
          <w:sz w:val="21"/>
        </w:rPr>
        <w:t>的功能和国际局的良好支持使</w:t>
      </w:r>
      <w:r w:rsidR="00D10F42">
        <w:rPr>
          <w:rFonts w:ascii="SimSun" w:hAnsi="SimSun" w:hint="eastAsia"/>
          <w:sz w:val="21"/>
        </w:rPr>
        <w:t>其</w:t>
      </w:r>
      <w:r w:rsidR="00B066A7" w:rsidRPr="00B829A1">
        <w:rPr>
          <w:rFonts w:ascii="SimSun" w:hAnsi="SimSun" w:hint="eastAsia"/>
          <w:sz w:val="21"/>
        </w:rPr>
        <w:t>主管局</w:t>
      </w:r>
      <w:r w:rsidRPr="00B829A1">
        <w:rPr>
          <w:rFonts w:ascii="SimSun" w:hAnsi="SimSun" w:hint="eastAsia"/>
          <w:sz w:val="21"/>
        </w:rPr>
        <w:t>能够轻而易举地</w:t>
      </w:r>
      <w:r w:rsidR="00B066A7" w:rsidRPr="00B829A1">
        <w:rPr>
          <w:rFonts w:ascii="SimSun" w:hAnsi="SimSun" w:hint="eastAsia"/>
          <w:sz w:val="21"/>
        </w:rPr>
        <w:t>转向</w:t>
      </w:r>
      <w:r w:rsidRPr="00B829A1">
        <w:rPr>
          <w:rFonts w:ascii="SimSun" w:hAnsi="SimSun" w:hint="eastAsia"/>
          <w:sz w:val="21"/>
        </w:rPr>
        <w:t>电子</w:t>
      </w:r>
      <w:r w:rsidR="00D10F42">
        <w:rPr>
          <w:rFonts w:ascii="SimSun" w:hAnsi="SimSun" w:hint="eastAsia"/>
          <w:sz w:val="21"/>
        </w:rPr>
        <w:t>申请和</w:t>
      </w:r>
      <w:r w:rsidRPr="00B829A1">
        <w:rPr>
          <w:rFonts w:ascii="SimSun" w:hAnsi="SimSun" w:hint="eastAsia"/>
          <w:sz w:val="21"/>
        </w:rPr>
        <w:t>处理。一个代表团指出，通过国家</w:t>
      </w:r>
      <w:r w:rsidR="00B066A7" w:rsidRPr="00B829A1">
        <w:rPr>
          <w:rFonts w:ascii="SimSun" w:hAnsi="SimSun" w:hint="eastAsia"/>
          <w:sz w:val="21"/>
        </w:rPr>
        <w:t>局</w:t>
      </w:r>
      <w:r w:rsidRPr="00B829A1">
        <w:rPr>
          <w:rFonts w:ascii="SimSun" w:hAnsi="SimSun" w:hint="eastAsia"/>
          <w:sz w:val="21"/>
        </w:rPr>
        <w:t>与其用户的有效合作，</w:t>
      </w:r>
      <w:r w:rsidR="00B066A7" w:rsidRPr="00B829A1">
        <w:rPr>
          <w:rFonts w:ascii="SimSun" w:hAnsi="SimSun" w:hint="eastAsia"/>
          <w:sz w:val="21"/>
        </w:rPr>
        <w:t>已经</w:t>
      </w:r>
      <w:r w:rsidRPr="00B829A1">
        <w:rPr>
          <w:rFonts w:ascii="SimSun" w:hAnsi="SimSun" w:hint="eastAsia"/>
          <w:sz w:val="21"/>
        </w:rPr>
        <w:t>轻松</w:t>
      </w:r>
      <w:r w:rsidR="00B066A7" w:rsidRPr="00B829A1">
        <w:rPr>
          <w:rFonts w:ascii="SimSun" w:hAnsi="SimSun" w:hint="eastAsia"/>
          <w:sz w:val="21"/>
        </w:rPr>
        <w:t>地</w:t>
      </w:r>
      <w:r w:rsidRPr="00B829A1">
        <w:rPr>
          <w:rFonts w:ascii="SimSun" w:hAnsi="SimSun" w:hint="eastAsia"/>
          <w:sz w:val="21"/>
        </w:rPr>
        <w:t>实现了</w:t>
      </w:r>
      <w:r w:rsidR="00B066A7" w:rsidRPr="00B829A1">
        <w:rPr>
          <w:rFonts w:ascii="SimSun" w:hAnsi="SimSun" w:hint="eastAsia"/>
          <w:sz w:val="21"/>
        </w:rPr>
        <w:t>从</w:t>
      </w:r>
      <w:r w:rsidR="00B066A7" w:rsidRPr="00B829A1">
        <w:rPr>
          <w:rFonts w:ascii="SimSun" w:hAnsi="SimSun"/>
          <w:sz w:val="21"/>
        </w:rPr>
        <w:t>PCT</w:t>
      </w:r>
      <w:r w:rsidR="00B066A7" w:rsidRPr="00B829A1">
        <w:rPr>
          <w:rFonts w:ascii="SimSun" w:hAnsi="SimSun"/>
          <w:sz w:val="21"/>
        </w:rPr>
        <w:noBreakHyphen/>
        <w:t>SAFE</w:t>
      </w:r>
      <w:r w:rsidRPr="00B829A1">
        <w:rPr>
          <w:rFonts w:ascii="SimSun" w:hAnsi="SimSun" w:hint="eastAsia"/>
          <w:sz w:val="21"/>
        </w:rPr>
        <w:t>向</w:t>
      </w:r>
      <w:proofErr w:type="spellStart"/>
      <w:r w:rsidRPr="00B829A1">
        <w:rPr>
          <w:rFonts w:ascii="SimSun" w:hAnsi="SimSun" w:hint="eastAsia"/>
          <w:sz w:val="21"/>
        </w:rPr>
        <w:t>ePCT</w:t>
      </w:r>
      <w:proofErr w:type="spellEnd"/>
      <w:r w:rsidR="00B066A7" w:rsidRPr="00B829A1">
        <w:rPr>
          <w:rFonts w:ascii="SimSun" w:hAnsi="SimSun" w:hint="eastAsia"/>
          <w:sz w:val="21"/>
        </w:rPr>
        <w:t>申请</w:t>
      </w:r>
      <w:r w:rsidRPr="00B829A1">
        <w:rPr>
          <w:rFonts w:ascii="SimSun" w:hAnsi="SimSun" w:hint="eastAsia"/>
          <w:sz w:val="21"/>
        </w:rPr>
        <w:t>的全面转换，为双方</w:t>
      </w:r>
      <w:r w:rsidR="00B066A7" w:rsidRPr="00B829A1">
        <w:rPr>
          <w:rFonts w:ascii="SimSun" w:hAnsi="SimSun" w:hint="eastAsia"/>
          <w:sz w:val="21"/>
        </w:rPr>
        <w:t>都</w:t>
      </w:r>
      <w:r w:rsidRPr="00B829A1">
        <w:rPr>
          <w:rFonts w:ascii="SimSun" w:hAnsi="SimSun" w:hint="eastAsia"/>
          <w:sz w:val="21"/>
        </w:rPr>
        <w:t>带来</w:t>
      </w:r>
      <w:r w:rsidR="00B066A7" w:rsidRPr="00B829A1">
        <w:rPr>
          <w:rFonts w:ascii="SimSun" w:hAnsi="SimSun" w:hint="eastAsia"/>
          <w:sz w:val="21"/>
        </w:rPr>
        <w:t>了</w:t>
      </w:r>
      <w:r w:rsidRPr="00B829A1">
        <w:rPr>
          <w:rFonts w:ascii="SimSun" w:hAnsi="SimSun" w:hint="eastAsia"/>
          <w:sz w:val="21"/>
        </w:rPr>
        <w:t>效益</w:t>
      </w:r>
      <w:r w:rsidR="00B066A7" w:rsidRPr="00B829A1">
        <w:rPr>
          <w:rFonts w:ascii="SimSun" w:hAnsi="SimSun" w:hint="eastAsia"/>
          <w:sz w:val="21"/>
        </w:rPr>
        <w:t>。</w:t>
      </w:r>
      <w:r w:rsidR="00566737">
        <w:rPr>
          <w:rFonts w:ascii="SimSun" w:hAnsi="SimSun" w:hint="eastAsia"/>
          <w:sz w:val="21"/>
        </w:rPr>
        <w:t>一个代表团对</w:t>
      </w:r>
      <w:proofErr w:type="spellStart"/>
      <w:r w:rsidR="00566737">
        <w:rPr>
          <w:rFonts w:ascii="SimSun" w:hAnsi="SimSun" w:hint="eastAsia"/>
          <w:sz w:val="21"/>
        </w:rPr>
        <w:t>ePCT</w:t>
      </w:r>
      <w:proofErr w:type="spellEnd"/>
      <w:r w:rsidR="00566737">
        <w:rPr>
          <w:rFonts w:ascii="SimSun" w:hAnsi="SimSun" w:hint="eastAsia"/>
          <w:sz w:val="21"/>
        </w:rPr>
        <w:t>申请工具中实施签字要求表示严重关切，因为签字可以独立于请求书表格其余部分</w:t>
      </w:r>
      <w:proofErr w:type="gramStart"/>
      <w:r w:rsidR="00566737">
        <w:rPr>
          <w:rFonts w:ascii="SimSun" w:hAnsi="SimSun" w:hint="eastAsia"/>
          <w:sz w:val="21"/>
        </w:rPr>
        <w:t>额独立</w:t>
      </w:r>
      <w:proofErr w:type="gramEnd"/>
      <w:r w:rsidR="00566737">
        <w:rPr>
          <w:rFonts w:ascii="SimSun" w:hAnsi="SimSun" w:hint="eastAsia"/>
          <w:sz w:val="21"/>
        </w:rPr>
        <w:t>进行。</w:t>
      </w:r>
    </w:p>
    <w:p w:rsidR="008343B9" w:rsidRPr="00B829A1" w:rsidRDefault="00E66E58"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各代表团</w:t>
      </w:r>
      <w:r w:rsidR="00FD3EE1" w:rsidRPr="00B829A1">
        <w:rPr>
          <w:rFonts w:ascii="SimSun" w:hAnsi="SimSun" w:hint="eastAsia"/>
          <w:sz w:val="21"/>
        </w:rPr>
        <w:t>对这项工作的</w:t>
      </w:r>
      <w:r w:rsidRPr="00B829A1">
        <w:rPr>
          <w:rFonts w:ascii="SimSun" w:hAnsi="SimSun" w:hint="eastAsia"/>
          <w:sz w:val="21"/>
        </w:rPr>
        <w:t>某些</w:t>
      </w:r>
      <w:r w:rsidR="00CD18CA" w:rsidRPr="00B829A1">
        <w:rPr>
          <w:rFonts w:ascii="SimSun" w:hAnsi="SimSun" w:hint="eastAsia"/>
          <w:sz w:val="21"/>
        </w:rPr>
        <w:t>发展方向</w:t>
      </w:r>
      <w:r w:rsidR="00FD3EE1" w:rsidRPr="00B829A1">
        <w:rPr>
          <w:rFonts w:ascii="SimSun" w:hAnsi="SimSun" w:hint="eastAsia"/>
          <w:sz w:val="21"/>
        </w:rPr>
        <w:t>表示了特别关注</w:t>
      </w:r>
      <w:r w:rsidRPr="00B829A1">
        <w:rPr>
          <w:rFonts w:ascii="SimSun" w:hAnsi="SimSun" w:hint="eastAsia"/>
          <w:sz w:val="21"/>
        </w:rPr>
        <w:t>，其中包括：</w:t>
      </w:r>
    </w:p>
    <w:p w:rsidR="008343B9" w:rsidRPr="00B829A1" w:rsidRDefault="003C1F1C" w:rsidP="00D10F42">
      <w:pPr>
        <w:pStyle w:val="ONUME"/>
        <w:numPr>
          <w:ilvl w:val="1"/>
          <w:numId w:val="2"/>
        </w:numPr>
        <w:tabs>
          <w:tab w:val="clear" w:pos="1134"/>
        </w:tabs>
        <w:overflowPunct w:val="0"/>
        <w:spacing w:afterLines="50" w:after="120" w:line="340" w:lineRule="atLeast"/>
        <w:jc w:val="both"/>
        <w:rPr>
          <w:rFonts w:ascii="SimSun" w:hAnsi="SimSun"/>
          <w:sz w:val="21"/>
        </w:rPr>
      </w:pPr>
      <w:r w:rsidRPr="00B829A1">
        <w:rPr>
          <w:rFonts w:ascii="SimSun" w:hAnsi="SimSun" w:hint="eastAsia"/>
          <w:sz w:val="21"/>
        </w:rPr>
        <w:t>各局</w:t>
      </w:r>
      <w:r w:rsidR="00112452" w:rsidRPr="00B829A1">
        <w:rPr>
          <w:rFonts w:ascii="SimSun" w:hAnsi="SimSun" w:hint="eastAsia"/>
          <w:sz w:val="21"/>
        </w:rPr>
        <w:t>提供XML</w:t>
      </w:r>
      <w:r w:rsidR="00F60793" w:rsidRPr="00B829A1">
        <w:rPr>
          <w:rFonts w:ascii="SimSun" w:hAnsi="SimSun" w:hint="eastAsia"/>
          <w:sz w:val="21"/>
        </w:rPr>
        <w:t>格式</w:t>
      </w:r>
      <w:r w:rsidR="00112452" w:rsidRPr="00B829A1">
        <w:rPr>
          <w:rFonts w:ascii="SimSun" w:hAnsi="SimSun" w:hint="eastAsia"/>
          <w:sz w:val="21"/>
        </w:rPr>
        <w:t>（特别是国际检索报告和书面意见）</w:t>
      </w:r>
      <w:r w:rsidRPr="00B829A1">
        <w:rPr>
          <w:rFonts w:ascii="SimSun" w:hAnsi="SimSun" w:hint="eastAsia"/>
          <w:sz w:val="21"/>
        </w:rPr>
        <w:t>；</w:t>
      </w:r>
    </w:p>
    <w:p w:rsidR="008343B9" w:rsidRPr="00B829A1" w:rsidRDefault="00112452" w:rsidP="00D10F42">
      <w:pPr>
        <w:pStyle w:val="ONUME"/>
        <w:numPr>
          <w:ilvl w:val="1"/>
          <w:numId w:val="2"/>
        </w:numPr>
        <w:tabs>
          <w:tab w:val="clear" w:pos="1134"/>
        </w:tabs>
        <w:overflowPunct w:val="0"/>
        <w:spacing w:afterLines="50" w:after="120" w:line="340" w:lineRule="atLeast"/>
        <w:jc w:val="both"/>
        <w:rPr>
          <w:rFonts w:ascii="SimSun" w:hAnsi="SimSun"/>
          <w:sz w:val="21"/>
        </w:rPr>
      </w:pPr>
      <w:r w:rsidRPr="00B829A1">
        <w:rPr>
          <w:rFonts w:ascii="SimSun" w:hAnsi="SimSun" w:hint="eastAsia"/>
          <w:sz w:val="21"/>
        </w:rPr>
        <w:t>申请</w:t>
      </w:r>
      <w:r w:rsidR="00F60793" w:rsidRPr="00B829A1">
        <w:rPr>
          <w:rFonts w:ascii="SimSun" w:hAnsi="SimSun" w:hint="eastAsia"/>
          <w:sz w:val="21"/>
        </w:rPr>
        <w:t>正文使用“</w:t>
      </w:r>
      <w:proofErr w:type="spellStart"/>
      <w:r w:rsidR="00F60793" w:rsidRPr="00B829A1">
        <w:rPr>
          <w:rFonts w:ascii="SimSun" w:hAnsi="SimSun" w:hint="eastAsia"/>
          <w:sz w:val="21"/>
        </w:rPr>
        <w:t>docx</w:t>
      </w:r>
      <w:proofErr w:type="spellEnd"/>
      <w:r w:rsidR="00F60793" w:rsidRPr="00B829A1">
        <w:rPr>
          <w:rFonts w:ascii="SimSun" w:hAnsi="SimSun" w:hint="eastAsia"/>
          <w:sz w:val="21"/>
        </w:rPr>
        <w:t>”格式；</w:t>
      </w:r>
    </w:p>
    <w:p w:rsidR="008343B9" w:rsidRPr="00B829A1" w:rsidRDefault="00112452" w:rsidP="00D10F42">
      <w:pPr>
        <w:pStyle w:val="ONUME"/>
        <w:numPr>
          <w:ilvl w:val="1"/>
          <w:numId w:val="2"/>
        </w:numPr>
        <w:tabs>
          <w:tab w:val="clear" w:pos="1134"/>
        </w:tabs>
        <w:overflowPunct w:val="0"/>
        <w:spacing w:afterLines="50" w:after="120" w:line="340" w:lineRule="atLeast"/>
        <w:jc w:val="both"/>
        <w:rPr>
          <w:rFonts w:ascii="SimSun" w:hAnsi="SimSun"/>
          <w:sz w:val="21"/>
        </w:rPr>
      </w:pPr>
      <w:r w:rsidRPr="00B829A1">
        <w:rPr>
          <w:rFonts w:ascii="SimSun" w:hAnsi="SimSun" w:hint="eastAsia"/>
          <w:sz w:val="21"/>
        </w:rPr>
        <w:t>提供改进的管理报告</w:t>
      </w:r>
      <w:r w:rsidR="00F60793" w:rsidRPr="00B829A1">
        <w:rPr>
          <w:rFonts w:ascii="SimSun" w:hAnsi="SimSun" w:hint="eastAsia"/>
          <w:sz w:val="21"/>
        </w:rPr>
        <w:t>；</w:t>
      </w:r>
    </w:p>
    <w:p w:rsidR="008343B9" w:rsidRPr="00B829A1" w:rsidRDefault="003C1F1C" w:rsidP="00D10F42">
      <w:pPr>
        <w:pStyle w:val="ONUME"/>
        <w:numPr>
          <w:ilvl w:val="1"/>
          <w:numId w:val="2"/>
        </w:numPr>
        <w:tabs>
          <w:tab w:val="clear" w:pos="1134"/>
        </w:tabs>
        <w:overflowPunct w:val="0"/>
        <w:spacing w:afterLines="50" w:after="120" w:line="340" w:lineRule="atLeast"/>
        <w:jc w:val="both"/>
        <w:rPr>
          <w:rFonts w:ascii="SimSun" w:hAnsi="SimSun"/>
          <w:sz w:val="21"/>
        </w:rPr>
      </w:pPr>
      <w:r w:rsidRPr="00B829A1">
        <w:rPr>
          <w:rFonts w:ascii="SimSun" w:hAnsi="SimSun" w:hint="eastAsia"/>
          <w:sz w:val="21"/>
        </w:rPr>
        <w:t>进一步改进以不同语言提供信息</w:t>
      </w:r>
      <w:r w:rsidR="00F60793" w:rsidRPr="00B829A1">
        <w:rPr>
          <w:rFonts w:ascii="SimSun" w:hAnsi="SimSun" w:hint="eastAsia"/>
          <w:sz w:val="21"/>
        </w:rPr>
        <w:t>；</w:t>
      </w:r>
    </w:p>
    <w:p w:rsidR="008343B9" w:rsidRPr="00B829A1" w:rsidRDefault="003C1F1C" w:rsidP="00D10F42">
      <w:pPr>
        <w:pStyle w:val="ONUME"/>
        <w:numPr>
          <w:ilvl w:val="1"/>
          <w:numId w:val="2"/>
        </w:numPr>
        <w:tabs>
          <w:tab w:val="clear" w:pos="1134"/>
        </w:tabs>
        <w:overflowPunct w:val="0"/>
        <w:spacing w:afterLines="50" w:after="120" w:line="340" w:lineRule="atLeast"/>
        <w:jc w:val="both"/>
        <w:rPr>
          <w:rFonts w:ascii="SimSun" w:hAnsi="SimSun"/>
          <w:sz w:val="21"/>
        </w:rPr>
      </w:pPr>
      <w:r w:rsidRPr="00B829A1">
        <w:rPr>
          <w:rFonts w:ascii="SimSun" w:hAnsi="SimSun" w:hint="eastAsia"/>
          <w:sz w:val="21"/>
        </w:rPr>
        <w:t>改进电子</w:t>
      </w:r>
      <w:r w:rsidR="00F60793" w:rsidRPr="00B829A1">
        <w:rPr>
          <w:rFonts w:ascii="SimSun" w:hAnsi="SimSun" w:hint="eastAsia"/>
          <w:sz w:val="21"/>
        </w:rPr>
        <w:t>申请</w:t>
      </w:r>
      <w:r w:rsidRPr="00B829A1">
        <w:rPr>
          <w:rFonts w:ascii="SimSun" w:hAnsi="SimSun" w:hint="eastAsia"/>
          <w:sz w:val="21"/>
        </w:rPr>
        <w:t>的“</w:t>
      </w:r>
      <w:r w:rsidR="00D10F42">
        <w:rPr>
          <w:rFonts w:ascii="SimSun" w:hAnsi="SimSun" w:hint="eastAsia"/>
          <w:sz w:val="21"/>
        </w:rPr>
        <w:t>物理</w:t>
      </w:r>
      <w:r w:rsidR="00F60793" w:rsidRPr="00B829A1">
        <w:rPr>
          <w:rFonts w:ascii="SimSun" w:hAnsi="SimSun" w:hint="eastAsia"/>
          <w:sz w:val="21"/>
        </w:rPr>
        <w:t>要求</w:t>
      </w:r>
      <w:r w:rsidRPr="00B829A1">
        <w:rPr>
          <w:rFonts w:ascii="SimSun" w:hAnsi="SimSun" w:hint="eastAsia"/>
          <w:sz w:val="21"/>
        </w:rPr>
        <w:t>”法律框架</w:t>
      </w:r>
      <w:r w:rsidR="00564275" w:rsidRPr="00B829A1">
        <w:rPr>
          <w:rFonts w:ascii="SimSun" w:hAnsi="SimSun" w:hint="eastAsia"/>
          <w:sz w:val="21"/>
        </w:rPr>
        <w:t>；</w:t>
      </w:r>
    </w:p>
    <w:p w:rsidR="008343B9" w:rsidRPr="00B829A1" w:rsidRDefault="003C1F1C" w:rsidP="00D10F42">
      <w:pPr>
        <w:pStyle w:val="ONUME"/>
        <w:numPr>
          <w:ilvl w:val="1"/>
          <w:numId w:val="2"/>
        </w:numPr>
        <w:tabs>
          <w:tab w:val="clear" w:pos="1134"/>
        </w:tabs>
        <w:overflowPunct w:val="0"/>
        <w:spacing w:afterLines="50" w:after="120" w:line="340" w:lineRule="atLeast"/>
        <w:jc w:val="both"/>
        <w:rPr>
          <w:rFonts w:ascii="SimSun" w:hAnsi="SimSun"/>
          <w:sz w:val="21"/>
        </w:rPr>
      </w:pPr>
      <w:r w:rsidRPr="00B829A1">
        <w:rPr>
          <w:rFonts w:ascii="SimSun" w:hAnsi="SimSun" w:hint="eastAsia"/>
          <w:sz w:val="21"/>
        </w:rPr>
        <w:t>纳入下文议程</w:t>
      </w:r>
      <w:r w:rsidR="006F6900" w:rsidRPr="00B829A1">
        <w:rPr>
          <w:rFonts w:ascii="SimSun" w:hAnsi="SimSun" w:hint="eastAsia"/>
          <w:sz w:val="21"/>
        </w:rPr>
        <w:t>第8</w:t>
      </w:r>
      <w:r w:rsidRPr="00B829A1">
        <w:rPr>
          <w:rFonts w:ascii="SimSun" w:hAnsi="SimSun" w:hint="eastAsia"/>
          <w:sz w:val="21"/>
        </w:rPr>
        <w:t>项提及的“</w:t>
      </w:r>
      <w:r w:rsidR="002E3B3E" w:rsidRPr="00B829A1">
        <w:rPr>
          <w:rFonts w:ascii="SimSun" w:hAnsi="SimSun" w:hint="eastAsia"/>
          <w:sz w:val="21"/>
        </w:rPr>
        <w:t>净额清算</w:t>
      </w:r>
      <w:r w:rsidRPr="00B829A1">
        <w:rPr>
          <w:rFonts w:ascii="SimSun" w:hAnsi="SimSun" w:hint="eastAsia"/>
          <w:sz w:val="21"/>
        </w:rPr>
        <w:t>”安排，</w:t>
      </w:r>
      <w:r w:rsidR="006F6900" w:rsidRPr="00B829A1">
        <w:rPr>
          <w:rFonts w:ascii="SimSun" w:hAnsi="SimSun" w:hint="eastAsia"/>
          <w:sz w:val="21"/>
        </w:rPr>
        <w:t>使付款机制</w:t>
      </w:r>
      <w:r w:rsidRPr="00B829A1">
        <w:rPr>
          <w:rFonts w:ascii="SimSun" w:hAnsi="SimSun" w:hint="eastAsia"/>
          <w:sz w:val="21"/>
        </w:rPr>
        <w:t>更</w:t>
      </w:r>
      <w:r w:rsidR="006F6900" w:rsidRPr="00B829A1">
        <w:rPr>
          <w:rFonts w:ascii="SimSun" w:hAnsi="SimSun" w:hint="eastAsia"/>
          <w:sz w:val="21"/>
        </w:rPr>
        <w:t>为</w:t>
      </w:r>
      <w:r w:rsidR="002C0D3A" w:rsidRPr="00B829A1">
        <w:rPr>
          <w:rFonts w:ascii="SimSun" w:hAnsi="SimSun" w:hint="eastAsia"/>
          <w:sz w:val="21"/>
        </w:rPr>
        <w:t>简便</w:t>
      </w:r>
      <w:r w:rsidRPr="00B829A1">
        <w:rPr>
          <w:rFonts w:ascii="SimSun" w:hAnsi="SimSun" w:hint="eastAsia"/>
          <w:sz w:val="21"/>
        </w:rPr>
        <w:t>；以及</w:t>
      </w:r>
    </w:p>
    <w:p w:rsidR="008343B9" w:rsidRPr="00B829A1" w:rsidRDefault="008F5815" w:rsidP="00D10F42">
      <w:pPr>
        <w:pStyle w:val="ONUME"/>
        <w:numPr>
          <w:ilvl w:val="1"/>
          <w:numId w:val="2"/>
        </w:numPr>
        <w:tabs>
          <w:tab w:val="clear" w:pos="1134"/>
        </w:tabs>
        <w:overflowPunct w:val="0"/>
        <w:spacing w:afterLines="50" w:after="120" w:line="340" w:lineRule="atLeast"/>
        <w:jc w:val="both"/>
        <w:rPr>
          <w:rFonts w:ascii="SimSun" w:hAnsi="SimSun"/>
          <w:sz w:val="21"/>
        </w:rPr>
      </w:pPr>
      <w:r w:rsidRPr="00B829A1">
        <w:rPr>
          <w:rFonts w:ascii="SimSun" w:hAnsi="SimSun" w:hint="eastAsia"/>
          <w:sz w:val="21"/>
        </w:rPr>
        <w:t>使电子申请</w:t>
      </w:r>
      <w:r w:rsidR="00500DBC" w:rsidRPr="00B829A1">
        <w:rPr>
          <w:rFonts w:ascii="SimSun" w:hAnsi="SimSun" w:hint="eastAsia"/>
          <w:sz w:val="21"/>
        </w:rPr>
        <w:t>流程</w:t>
      </w:r>
      <w:r w:rsidR="003C1F1C" w:rsidRPr="00B829A1">
        <w:rPr>
          <w:rFonts w:ascii="SimSun" w:hAnsi="SimSun" w:hint="eastAsia"/>
          <w:sz w:val="21"/>
        </w:rPr>
        <w:t>摆脱</w:t>
      </w:r>
      <w:r w:rsidR="00D10F42">
        <w:rPr>
          <w:rFonts w:ascii="SimSun" w:hAnsi="SimSun" w:hint="eastAsia"/>
          <w:sz w:val="21"/>
        </w:rPr>
        <w:t>本质上</w:t>
      </w:r>
      <w:r w:rsidR="00500DBC" w:rsidRPr="00B829A1">
        <w:rPr>
          <w:rFonts w:ascii="SimSun" w:hAnsi="SimSun" w:hint="eastAsia"/>
          <w:sz w:val="21"/>
        </w:rPr>
        <w:t>对纸件申请流程的</w:t>
      </w:r>
      <w:r w:rsidR="003C1F1C" w:rsidRPr="00B829A1">
        <w:rPr>
          <w:rFonts w:ascii="SimSun" w:hAnsi="SimSun" w:hint="eastAsia"/>
          <w:sz w:val="21"/>
        </w:rPr>
        <w:t>模仿</w:t>
      </w:r>
      <w:r w:rsidR="008E5181" w:rsidRPr="00B829A1">
        <w:rPr>
          <w:rFonts w:ascii="SimSun" w:hAnsi="SimSun" w:hint="eastAsia"/>
          <w:sz w:val="21"/>
        </w:rPr>
        <w:t>，</w:t>
      </w:r>
      <w:r w:rsidR="003C1F1C" w:rsidRPr="00B829A1">
        <w:rPr>
          <w:rFonts w:ascii="SimSun" w:hAnsi="SimSun" w:hint="eastAsia"/>
          <w:sz w:val="21"/>
        </w:rPr>
        <w:t>寻求根本</w:t>
      </w:r>
      <w:r w:rsidRPr="00B829A1">
        <w:rPr>
          <w:rFonts w:ascii="SimSun" w:hAnsi="SimSun" w:hint="eastAsia"/>
          <w:sz w:val="21"/>
        </w:rPr>
        <w:t>性</w:t>
      </w:r>
      <w:r w:rsidR="00500DBC" w:rsidRPr="00B829A1">
        <w:rPr>
          <w:rFonts w:ascii="SimSun" w:hAnsi="SimSun" w:hint="eastAsia"/>
          <w:sz w:val="21"/>
        </w:rPr>
        <w:t>的</w:t>
      </w:r>
      <w:r w:rsidR="003C1F1C" w:rsidRPr="00B829A1">
        <w:rPr>
          <w:rFonts w:ascii="SimSun" w:hAnsi="SimSun" w:hint="eastAsia"/>
          <w:sz w:val="21"/>
        </w:rPr>
        <w:t>改进。</w:t>
      </w:r>
    </w:p>
    <w:p w:rsidR="008343B9" w:rsidRPr="00B829A1" w:rsidRDefault="004104CF"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一个代表团指出，</w:t>
      </w:r>
      <w:r w:rsidR="00965A5A" w:rsidRPr="00B829A1">
        <w:rPr>
          <w:rFonts w:ascii="SimSun" w:hAnsi="SimSun" w:hint="eastAsia"/>
          <w:sz w:val="21"/>
        </w:rPr>
        <w:t>彩色附图</w:t>
      </w:r>
      <w:r w:rsidRPr="00B829A1">
        <w:rPr>
          <w:rFonts w:ascii="SimSun" w:hAnsi="SimSun" w:hint="eastAsia"/>
          <w:sz w:val="21"/>
        </w:rPr>
        <w:t>相关</w:t>
      </w:r>
      <w:r w:rsidR="003714F0" w:rsidRPr="00B829A1">
        <w:rPr>
          <w:rFonts w:ascii="SimSun" w:hAnsi="SimSun" w:hint="eastAsia"/>
          <w:sz w:val="21"/>
        </w:rPr>
        <w:t>提案将对国家</w:t>
      </w:r>
      <w:r w:rsidR="00D10F42">
        <w:rPr>
          <w:rFonts w:ascii="SimSun" w:hAnsi="SimSun" w:hint="eastAsia"/>
          <w:sz w:val="21"/>
        </w:rPr>
        <w:t>法</w:t>
      </w:r>
      <w:r w:rsidR="002537E1" w:rsidRPr="00B829A1">
        <w:rPr>
          <w:rFonts w:ascii="SimSun" w:hAnsi="SimSun" w:hint="eastAsia"/>
          <w:sz w:val="21"/>
        </w:rPr>
        <w:t>规</w:t>
      </w:r>
      <w:r w:rsidR="003714F0" w:rsidRPr="00B829A1">
        <w:rPr>
          <w:rFonts w:ascii="SimSun" w:hAnsi="SimSun" w:hint="eastAsia"/>
          <w:sz w:val="21"/>
        </w:rPr>
        <w:t>和信息技术系统产生影响，</w:t>
      </w:r>
      <w:r w:rsidR="00861D4D" w:rsidRPr="00B829A1">
        <w:rPr>
          <w:rFonts w:ascii="SimSun" w:hAnsi="SimSun" w:hint="eastAsia"/>
          <w:sz w:val="21"/>
        </w:rPr>
        <w:t>因此</w:t>
      </w:r>
      <w:r w:rsidR="003714F0" w:rsidRPr="00B829A1">
        <w:rPr>
          <w:rFonts w:ascii="SimSun" w:hAnsi="SimSun" w:hint="eastAsia"/>
          <w:sz w:val="21"/>
        </w:rPr>
        <w:t>在确定适当的</w:t>
      </w:r>
      <w:r w:rsidR="00861D4D" w:rsidRPr="00B829A1">
        <w:rPr>
          <w:rFonts w:ascii="SimSun" w:hAnsi="SimSun" w:hint="eastAsia"/>
          <w:sz w:val="21"/>
        </w:rPr>
        <w:t>起始</w:t>
      </w:r>
      <w:r w:rsidR="003714F0" w:rsidRPr="00B829A1">
        <w:rPr>
          <w:rFonts w:ascii="SimSun" w:hAnsi="SimSun" w:hint="eastAsia"/>
          <w:sz w:val="21"/>
        </w:rPr>
        <w:t>日期时可能需要</w:t>
      </w:r>
      <w:r w:rsidR="00527100" w:rsidRPr="00B829A1">
        <w:rPr>
          <w:rFonts w:ascii="SimSun" w:hAnsi="SimSun" w:hint="eastAsia"/>
          <w:sz w:val="21"/>
        </w:rPr>
        <w:t>将</w:t>
      </w:r>
      <w:r w:rsidR="00861D4D" w:rsidRPr="00B829A1">
        <w:rPr>
          <w:rFonts w:ascii="SimSun" w:hAnsi="SimSun" w:hint="eastAsia"/>
          <w:sz w:val="21"/>
        </w:rPr>
        <w:t>此</w:t>
      </w:r>
      <w:r w:rsidR="003714F0" w:rsidRPr="00B829A1">
        <w:rPr>
          <w:rFonts w:ascii="SimSun" w:hAnsi="SimSun" w:hint="eastAsia"/>
          <w:sz w:val="21"/>
        </w:rPr>
        <w:t>考虑</w:t>
      </w:r>
      <w:r w:rsidR="00527100" w:rsidRPr="00B829A1">
        <w:rPr>
          <w:rFonts w:ascii="SimSun" w:hAnsi="SimSun" w:hint="eastAsia"/>
          <w:sz w:val="21"/>
        </w:rPr>
        <w:t>在内</w:t>
      </w:r>
      <w:r w:rsidR="003714F0" w:rsidRPr="00B829A1">
        <w:rPr>
          <w:rFonts w:ascii="SimSun" w:hAnsi="SimSun" w:hint="eastAsia"/>
          <w:sz w:val="21"/>
        </w:rPr>
        <w:t>。</w:t>
      </w:r>
    </w:p>
    <w:p w:rsidR="008343B9" w:rsidRPr="00B829A1" w:rsidRDefault="00861D4D"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国际局</w:t>
      </w:r>
      <w:r w:rsidR="000F326A" w:rsidRPr="00B829A1">
        <w:rPr>
          <w:rFonts w:ascii="SimSun" w:hAnsi="SimSun" w:hint="eastAsia"/>
          <w:sz w:val="21"/>
        </w:rPr>
        <w:t>在</w:t>
      </w:r>
      <w:r w:rsidR="00527100" w:rsidRPr="00B829A1">
        <w:rPr>
          <w:rFonts w:ascii="SimSun" w:hAnsi="SimSun" w:hint="eastAsia"/>
          <w:sz w:val="21"/>
        </w:rPr>
        <w:t>对两个代表团的问题</w:t>
      </w:r>
      <w:r w:rsidR="000F326A" w:rsidRPr="00B829A1">
        <w:rPr>
          <w:rFonts w:ascii="SimSun" w:hAnsi="SimSun" w:hint="eastAsia"/>
          <w:sz w:val="21"/>
        </w:rPr>
        <w:t>予以回应时</w:t>
      </w:r>
      <w:r w:rsidR="00527100" w:rsidRPr="00B829A1">
        <w:rPr>
          <w:rFonts w:ascii="SimSun" w:hAnsi="SimSun" w:hint="eastAsia"/>
          <w:sz w:val="21"/>
        </w:rPr>
        <w:t>重申，它希望与各</w:t>
      </w:r>
      <w:r w:rsidRPr="00B829A1">
        <w:rPr>
          <w:rFonts w:ascii="SimSun" w:hAnsi="SimSun" w:hint="eastAsia"/>
          <w:sz w:val="21"/>
        </w:rPr>
        <w:t>局合作，</w:t>
      </w:r>
      <w:r w:rsidR="00527100" w:rsidRPr="00B829A1">
        <w:rPr>
          <w:rFonts w:ascii="SimSun" w:hAnsi="SimSun" w:hint="eastAsia"/>
          <w:sz w:val="21"/>
        </w:rPr>
        <w:t>终止对</w:t>
      </w:r>
      <w:r w:rsidRPr="00B829A1">
        <w:rPr>
          <w:rFonts w:ascii="SimSun" w:hAnsi="SimSun"/>
          <w:sz w:val="21"/>
        </w:rPr>
        <w:t>PCT</w:t>
      </w:r>
      <w:r w:rsidRPr="00B829A1">
        <w:rPr>
          <w:rFonts w:ascii="SimSun" w:hAnsi="SimSun"/>
          <w:sz w:val="21"/>
        </w:rPr>
        <w:noBreakHyphen/>
        <w:t>SAFE</w:t>
      </w:r>
      <w:r w:rsidR="000F326A" w:rsidRPr="00B829A1">
        <w:rPr>
          <w:rFonts w:ascii="SimSun" w:hAnsi="SimSun" w:hint="eastAsia"/>
          <w:sz w:val="21"/>
        </w:rPr>
        <w:t>的支持，</w:t>
      </w:r>
      <w:r w:rsidR="00527100" w:rsidRPr="00B829A1">
        <w:rPr>
          <w:rFonts w:ascii="SimSun" w:hAnsi="SimSun" w:hint="eastAsia"/>
          <w:sz w:val="21"/>
        </w:rPr>
        <w:t>消除维持重复系统的费用。然而，这不会单方面进行，而</w:t>
      </w:r>
      <w:r w:rsidR="00AB4B57" w:rsidRPr="00B829A1">
        <w:rPr>
          <w:rFonts w:ascii="SimSun" w:hAnsi="SimSun"/>
          <w:sz w:val="21"/>
        </w:rPr>
        <w:t>PCT</w:t>
      </w:r>
      <w:r w:rsidR="00AB4B57" w:rsidRPr="00B829A1">
        <w:rPr>
          <w:rFonts w:ascii="SimSun" w:hAnsi="SimSun"/>
          <w:sz w:val="21"/>
        </w:rPr>
        <w:noBreakHyphen/>
        <w:t>SAFE</w:t>
      </w:r>
      <w:r w:rsidR="00527100" w:rsidRPr="00B829A1">
        <w:rPr>
          <w:rFonts w:ascii="SimSun" w:hAnsi="SimSun" w:hint="eastAsia"/>
          <w:sz w:val="21"/>
        </w:rPr>
        <w:t>对于</w:t>
      </w:r>
      <w:r w:rsidR="00AB4B57" w:rsidRPr="00B829A1">
        <w:rPr>
          <w:rFonts w:ascii="SimSun" w:hAnsi="SimSun" w:hint="eastAsia"/>
          <w:sz w:val="21"/>
        </w:rPr>
        <w:t>因</w:t>
      </w:r>
      <w:r w:rsidR="00527100" w:rsidRPr="00B829A1">
        <w:rPr>
          <w:rFonts w:ascii="SimSun" w:hAnsi="SimSun" w:hint="eastAsia"/>
          <w:sz w:val="21"/>
        </w:rPr>
        <w:t>国家安全限制而无法使用</w:t>
      </w:r>
      <w:proofErr w:type="spellStart"/>
      <w:r w:rsidR="00527100" w:rsidRPr="00B829A1">
        <w:rPr>
          <w:rFonts w:ascii="SimSun" w:hAnsi="SimSun" w:hint="eastAsia"/>
          <w:sz w:val="21"/>
        </w:rPr>
        <w:t>ePCT</w:t>
      </w:r>
      <w:proofErr w:type="spellEnd"/>
      <w:r w:rsidR="00527100" w:rsidRPr="00B829A1">
        <w:rPr>
          <w:rFonts w:ascii="SimSun" w:hAnsi="SimSun" w:hint="eastAsia"/>
          <w:sz w:val="21"/>
        </w:rPr>
        <w:t>申请的大量用户</w:t>
      </w:r>
      <w:r w:rsidR="00AB4B57" w:rsidRPr="00B829A1">
        <w:rPr>
          <w:rFonts w:ascii="SimSun" w:hAnsi="SimSun" w:hint="eastAsia"/>
          <w:sz w:val="21"/>
        </w:rPr>
        <w:t>而言</w:t>
      </w:r>
      <w:r w:rsidR="00527100" w:rsidRPr="00B829A1">
        <w:rPr>
          <w:rFonts w:ascii="SimSun" w:hAnsi="SimSun" w:hint="eastAsia"/>
          <w:sz w:val="21"/>
        </w:rPr>
        <w:t>仍然很重要。</w:t>
      </w:r>
    </w:p>
    <w:p w:rsidR="00970161" w:rsidRPr="00B829A1" w:rsidRDefault="00EE4BA8" w:rsidP="003466D0">
      <w:pPr>
        <w:pStyle w:val="ONUME"/>
        <w:tabs>
          <w:tab w:val="clear" w:pos="567"/>
        </w:tabs>
        <w:overflowPunct w:val="0"/>
        <w:spacing w:afterLines="50" w:after="120" w:line="340" w:lineRule="atLeast"/>
        <w:ind w:left="567"/>
        <w:jc w:val="both"/>
        <w:rPr>
          <w:rFonts w:ascii="SimSun" w:hAnsi="SimSun"/>
          <w:sz w:val="21"/>
        </w:rPr>
      </w:pPr>
      <w:r w:rsidRPr="00B829A1">
        <w:rPr>
          <w:rFonts w:ascii="SimSun" w:hAnsi="SimSun" w:hint="eastAsia"/>
          <w:sz w:val="21"/>
        </w:rPr>
        <w:t>工作组注意到文件</w:t>
      </w:r>
      <w:r w:rsidRPr="00B829A1">
        <w:rPr>
          <w:rFonts w:ascii="SimSun" w:hAnsi="SimSun"/>
          <w:sz w:val="21"/>
        </w:rPr>
        <w:t>PCT/WG/10/21</w:t>
      </w:r>
      <w:r w:rsidRPr="00B829A1">
        <w:rPr>
          <w:rFonts w:ascii="SimSun" w:hAnsi="SimSun" w:hint="eastAsia"/>
          <w:sz w:val="21"/>
        </w:rPr>
        <w:t>的内容。</w:t>
      </w:r>
    </w:p>
    <w:p w:rsidR="00970161" w:rsidRPr="00B829A1" w:rsidRDefault="00B92847" w:rsidP="00B829A1">
      <w:pPr>
        <w:pStyle w:val="1"/>
        <w:overflowPunct w:val="0"/>
        <w:spacing w:beforeLines="100" w:before="240" w:afterLines="50" w:after="120" w:line="340" w:lineRule="atLeast"/>
        <w:rPr>
          <w:rFonts w:ascii="SimHei" w:eastAsia="SimHei" w:hAnsi="SimHei"/>
          <w:b w:val="0"/>
          <w:sz w:val="21"/>
        </w:rPr>
      </w:pPr>
      <w:bookmarkStart w:id="6" w:name="_Hlk482137117"/>
      <w:r w:rsidRPr="00B829A1">
        <w:rPr>
          <w:rFonts w:ascii="SimHei" w:eastAsia="SimHei" w:hAnsi="SimHei" w:hint="eastAsia"/>
          <w:b w:val="0"/>
          <w:sz w:val="21"/>
        </w:rPr>
        <w:lastRenderedPageBreak/>
        <w:t>议程第7项：</w:t>
      </w:r>
      <w:bookmarkEnd w:id="6"/>
      <w:proofErr w:type="spellStart"/>
      <w:proofErr w:type="gramStart"/>
      <w:r w:rsidR="00D10F42" w:rsidRPr="00D10F42">
        <w:rPr>
          <w:rFonts w:ascii="SimHei" w:eastAsia="SimHei" w:hAnsi="SimHei" w:hint="eastAsia"/>
          <w:b w:val="0"/>
          <w:caps w:val="0"/>
          <w:sz w:val="21"/>
        </w:rPr>
        <w:t>e</w:t>
      </w:r>
      <w:r w:rsidR="00970161" w:rsidRPr="00B829A1">
        <w:rPr>
          <w:rFonts w:ascii="SimHei" w:eastAsia="SimHei" w:hAnsi="SimHei"/>
          <w:b w:val="0"/>
          <w:sz w:val="21"/>
        </w:rPr>
        <w:t>SearchCopy</w:t>
      </w:r>
      <w:proofErr w:type="spellEnd"/>
      <w:proofErr w:type="gramEnd"/>
    </w:p>
    <w:p w:rsidR="00970161" w:rsidRPr="00B829A1" w:rsidRDefault="00B92847"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讨论依据文件</w:t>
      </w:r>
      <w:r w:rsidRPr="00B829A1">
        <w:rPr>
          <w:rFonts w:ascii="SimSun" w:hAnsi="SimSun"/>
          <w:sz w:val="21"/>
        </w:rPr>
        <w:t>PCT/WG/10/13</w:t>
      </w:r>
      <w:r w:rsidRPr="00B829A1">
        <w:rPr>
          <w:rFonts w:ascii="SimSun" w:hAnsi="SimSun" w:hint="eastAsia"/>
          <w:sz w:val="21"/>
        </w:rPr>
        <w:t>和</w:t>
      </w:r>
      <w:r w:rsidRPr="00B829A1">
        <w:rPr>
          <w:rFonts w:ascii="SimSun" w:hAnsi="SimSun"/>
          <w:sz w:val="21"/>
        </w:rPr>
        <w:t>22</w:t>
      </w:r>
      <w:r w:rsidRPr="00B829A1">
        <w:rPr>
          <w:rFonts w:ascii="SimSun" w:hAnsi="SimSun" w:hint="eastAsia"/>
          <w:sz w:val="21"/>
        </w:rPr>
        <w:t>进行。</w:t>
      </w:r>
    </w:p>
    <w:p w:rsidR="008343B9" w:rsidRPr="00B829A1" w:rsidRDefault="00F62441"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欧洲专利局代表团指出，</w:t>
      </w:r>
      <w:proofErr w:type="spellStart"/>
      <w:r w:rsidR="003D06B5" w:rsidRPr="00B829A1">
        <w:rPr>
          <w:rFonts w:ascii="SimSun" w:hAnsi="SimSun" w:hint="eastAsia"/>
          <w:sz w:val="21"/>
        </w:rPr>
        <w:t>eSearchCopy</w:t>
      </w:r>
      <w:proofErr w:type="spellEnd"/>
      <w:r w:rsidR="003D06B5" w:rsidRPr="00B829A1">
        <w:rPr>
          <w:rFonts w:ascii="SimSun" w:hAnsi="SimSun" w:hint="eastAsia"/>
          <w:sz w:val="21"/>
        </w:rPr>
        <w:t>/PCT无纸化服务在</w:t>
      </w:r>
      <w:r w:rsidRPr="00B829A1">
        <w:rPr>
          <w:rFonts w:ascii="SimSun" w:hAnsi="SimSun" w:hint="eastAsia"/>
          <w:sz w:val="21"/>
        </w:rPr>
        <w:t>12个</w:t>
      </w:r>
      <w:r w:rsidR="005B030C" w:rsidRPr="00B829A1">
        <w:rPr>
          <w:rFonts w:ascii="SimSun" w:hAnsi="SimSun" w:hint="eastAsia"/>
          <w:sz w:val="21"/>
        </w:rPr>
        <w:t>受理</w:t>
      </w:r>
      <w:r w:rsidRPr="00B829A1">
        <w:rPr>
          <w:rFonts w:ascii="SimSun" w:hAnsi="SimSun" w:hint="eastAsia"/>
          <w:sz w:val="21"/>
        </w:rPr>
        <w:t>局</w:t>
      </w:r>
      <w:r w:rsidR="005B030C" w:rsidRPr="00B829A1">
        <w:rPr>
          <w:rFonts w:ascii="SimSun" w:hAnsi="SimSun" w:hint="eastAsia"/>
          <w:sz w:val="21"/>
        </w:rPr>
        <w:t>的</w:t>
      </w:r>
      <w:r w:rsidRPr="00B829A1">
        <w:rPr>
          <w:rFonts w:ascii="SimSun" w:hAnsi="SimSun" w:hint="eastAsia"/>
          <w:sz w:val="21"/>
        </w:rPr>
        <w:t>试点实施</w:t>
      </w:r>
      <w:r w:rsidR="00566737">
        <w:rPr>
          <w:rFonts w:ascii="SimSun" w:hAnsi="SimSun" w:hint="eastAsia"/>
          <w:sz w:val="21"/>
        </w:rPr>
        <w:t>已于去年成功完成。代表团</w:t>
      </w:r>
      <w:r w:rsidRPr="00B829A1">
        <w:rPr>
          <w:rFonts w:ascii="SimSun" w:hAnsi="SimSun" w:hint="eastAsia"/>
          <w:sz w:val="21"/>
        </w:rPr>
        <w:t>希望</w:t>
      </w:r>
      <w:r w:rsidR="00E07FA3" w:rsidRPr="00B829A1">
        <w:rPr>
          <w:rFonts w:ascii="SimSun" w:hAnsi="SimSun" w:hint="eastAsia"/>
          <w:sz w:val="21"/>
        </w:rPr>
        <w:t>最终</w:t>
      </w:r>
      <w:r w:rsidR="00D10F42">
        <w:rPr>
          <w:rFonts w:ascii="SimSun" w:hAnsi="SimSun" w:hint="eastAsia"/>
          <w:sz w:val="21"/>
        </w:rPr>
        <w:t>其为</w:t>
      </w:r>
      <w:proofErr w:type="gramStart"/>
      <w:r w:rsidR="00D10F42">
        <w:rPr>
          <w:rFonts w:ascii="SimSun" w:hAnsi="SimSun" w:hint="eastAsia"/>
          <w:sz w:val="21"/>
        </w:rPr>
        <w:t>之担任</w:t>
      </w:r>
      <w:proofErr w:type="gramEnd"/>
      <w:r w:rsidRPr="00B829A1">
        <w:rPr>
          <w:rFonts w:ascii="SimSun" w:hAnsi="SimSun" w:hint="eastAsia"/>
          <w:sz w:val="21"/>
        </w:rPr>
        <w:t>国际</w:t>
      </w:r>
      <w:r w:rsidR="005B030C" w:rsidRPr="00B829A1">
        <w:rPr>
          <w:rFonts w:ascii="SimSun" w:hAnsi="SimSun" w:hint="eastAsia"/>
          <w:sz w:val="21"/>
        </w:rPr>
        <w:t>检索单位</w:t>
      </w:r>
      <w:r w:rsidR="00D10F42">
        <w:rPr>
          <w:rFonts w:ascii="SimSun" w:hAnsi="SimSun" w:hint="eastAsia"/>
          <w:sz w:val="21"/>
        </w:rPr>
        <w:t>主管</w:t>
      </w:r>
      <w:r w:rsidR="005B030C" w:rsidRPr="00B829A1">
        <w:rPr>
          <w:rFonts w:ascii="SimSun" w:hAnsi="SimSun" w:hint="eastAsia"/>
          <w:sz w:val="21"/>
        </w:rPr>
        <w:t>局</w:t>
      </w:r>
      <w:r w:rsidR="00D10F42">
        <w:rPr>
          <w:rFonts w:ascii="SimSun" w:hAnsi="SimSun" w:hint="eastAsia"/>
          <w:sz w:val="21"/>
        </w:rPr>
        <w:t>的所有受理局</w:t>
      </w:r>
      <w:r w:rsidR="005B030C" w:rsidRPr="00B829A1">
        <w:rPr>
          <w:rFonts w:ascii="SimSun" w:hAnsi="SimSun" w:hint="eastAsia"/>
          <w:sz w:val="21"/>
        </w:rPr>
        <w:t>均移至</w:t>
      </w:r>
      <w:r w:rsidRPr="00B829A1">
        <w:rPr>
          <w:rFonts w:ascii="SimSun" w:hAnsi="SimSun" w:hint="eastAsia"/>
          <w:sz w:val="21"/>
        </w:rPr>
        <w:t>该系统，但是</w:t>
      </w:r>
      <w:r w:rsidR="00CD18CA" w:rsidRPr="00B829A1">
        <w:rPr>
          <w:rFonts w:ascii="SimSun" w:hAnsi="SimSun" w:hint="eastAsia"/>
          <w:sz w:val="21"/>
        </w:rPr>
        <w:t>各</w:t>
      </w:r>
      <w:r w:rsidR="005B030C" w:rsidRPr="00B829A1">
        <w:rPr>
          <w:rFonts w:ascii="SimSun" w:hAnsi="SimSun" w:hint="eastAsia"/>
          <w:sz w:val="21"/>
        </w:rPr>
        <w:t>局</w:t>
      </w:r>
      <w:r w:rsidRPr="00B829A1">
        <w:rPr>
          <w:rFonts w:ascii="SimSun" w:hAnsi="SimSun" w:hint="eastAsia"/>
          <w:sz w:val="21"/>
        </w:rPr>
        <w:t>需要</w:t>
      </w:r>
      <w:r w:rsidR="00E07FA3" w:rsidRPr="00B829A1">
        <w:rPr>
          <w:rFonts w:ascii="SimSun" w:hAnsi="SimSun" w:hint="eastAsia"/>
          <w:sz w:val="21"/>
        </w:rPr>
        <w:t>有</w:t>
      </w:r>
      <w:r w:rsidRPr="00B829A1">
        <w:rPr>
          <w:rFonts w:ascii="SimSun" w:hAnsi="SimSun" w:hint="eastAsia"/>
          <w:sz w:val="21"/>
        </w:rPr>
        <w:t>两到三个月的</w:t>
      </w:r>
      <w:r w:rsidR="00566737">
        <w:rPr>
          <w:rFonts w:ascii="SimSun" w:hAnsi="SimSun" w:hint="eastAsia"/>
          <w:sz w:val="21"/>
        </w:rPr>
        <w:t>试用</w:t>
      </w:r>
      <w:r w:rsidR="00E07FA3" w:rsidRPr="00B829A1">
        <w:rPr>
          <w:rFonts w:ascii="SimSun" w:hAnsi="SimSun" w:hint="eastAsia"/>
          <w:sz w:val="21"/>
        </w:rPr>
        <w:t>时间进行</w:t>
      </w:r>
      <w:r w:rsidRPr="00B829A1">
        <w:rPr>
          <w:rFonts w:ascii="SimSun" w:hAnsi="SimSun" w:hint="eastAsia"/>
          <w:sz w:val="21"/>
        </w:rPr>
        <w:t>双重运行，以确保</w:t>
      </w:r>
      <w:r w:rsidR="005B030C" w:rsidRPr="00B829A1">
        <w:rPr>
          <w:rFonts w:ascii="SimSun" w:hAnsi="SimSun" w:hint="eastAsia"/>
          <w:sz w:val="21"/>
        </w:rPr>
        <w:t>该</w:t>
      </w:r>
      <w:r w:rsidRPr="00B829A1">
        <w:rPr>
          <w:rFonts w:ascii="SimSun" w:hAnsi="SimSun" w:hint="eastAsia"/>
          <w:sz w:val="21"/>
        </w:rPr>
        <w:t>服务得到有效实施</w:t>
      </w:r>
      <w:r w:rsidR="00566737">
        <w:rPr>
          <w:rFonts w:ascii="SimSun" w:hAnsi="SimSun" w:hint="eastAsia"/>
          <w:sz w:val="21"/>
        </w:rPr>
        <w:t>，检查一致性、质量和即时性</w:t>
      </w:r>
      <w:r w:rsidRPr="00B829A1">
        <w:rPr>
          <w:rFonts w:ascii="SimSun" w:hAnsi="SimSun" w:hint="eastAsia"/>
          <w:sz w:val="21"/>
        </w:rPr>
        <w:t>。这需要资源，</w:t>
      </w:r>
      <w:r w:rsidR="002537E1" w:rsidRPr="00B829A1">
        <w:rPr>
          <w:rFonts w:ascii="SimSun" w:hAnsi="SimSun" w:hint="eastAsia"/>
          <w:sz w:val="21"/>
        </w:rPr>
        <w:t>实施工作由此也</w:t>
      </w:r>
      <w:r w:rsidRPr="00B829A1">
        <w:rPr>
          <w:rFonts w:ascii="SimSun" w:hAnsi="SimSun" w:hint="eastAsia"/>
          <w:sz w:val="21"/>
        </w:rPr>
        <w:t>需要</w:t>
      </w:r>
      <w:r w:rsidR="00D10F42">
        <w:rPr>
          <w:rFonts w:ascii="SimSun" w:hAnsi="SimSun" w:hint="eastAsia"/>
          <w:sz w:val="21"/>
        </w:rPr>
        <w:t>分小</w:t>
      </w:r>
      <w:r w:rsidRPr="00B829A1">
        <w:rPr>
          <w:rFonts w:ascii="SimSun" w:hAnsi="SimSun" w:hint="eastAsia"/>
          <w:sz w:val="21"/>
        </w:rPr>
        <w:t>组</w:t>
      </w:r>
      <w:r w:rsidR="002537E1" w:rsidRPr="00B829A1">
        <w:rPr>
          <w:rFonts w:ascii="SimSun" w:hAnsi="SimSun" w:hint="eastAsia"/>
          <w:sz w:val="21"/>
        </w:rPr>
        <w:t>进行</w:t>
      </w:r>
      <w:r w:rsidR="00566737">
        <w:rPr>
          <w:rFonts w:ascii="SimSun" w:hAnsi="SimSun" w:hint="eastAsia"/>
          <w:sz w:val="21"/>
        </w:rPr>
        <w:t>，每组有</w:t>
      </w:r>
      <w:r w:rsidR="00566737">
        <w:rPr>
          <w:rFonts w:ascii="SimSun" w:hAnsi="SimSun" w:hint="eastAsia"/>
          <w:sz w:val="21"/>
        </w:rPr>
        <w:t>四个左右主管局</w:t>
      </w:r>
      <w:r w:rsidRPr="00B829A1">
        <w:rPr>
          <w:rFonts w:ascii="SimSun" w:hAnsi="SimSun" w:hint="eastAsia"/>
          <w:sz w:val="21"/>
        </w:rPr>
        <w:t>。</w:t>
      </w:r>
    </w:p>
    <w:p w:rsidR="008343B9" w:rsidRPr="00B829A1" w:rsidRDefault="00D10F42" w:rsidP="00C21167">
      <w:pPr>
        <w:pStyle w:val="ONUME"/>
        <w:tabs>
          <w:tab w:val="clear" w:pos="567"/>
        </w:tabs>
        <w:overflowPunct w:val="0"/>
        <w:spacing w:afterLines="50" w:after="120" w:line="340" w:lineRule="atLeast"/>
        <w:jc w:val="both"/>
        <w:rPr>
          <w:rFonts w:ascii="SimSun" w:hAnsi="SimSun"/>
          <w:sz w:val="21"/>
        </w:rPr>
      </w:pPr>
      <w:r>
        <w:rPr>
          <w:rFonts w:ascii="SimSun" w:hAnsi="SimSun" w:hint="eastAsia"/>
          <w:sz w:val="21"/>
        </w:rPr>
        <w:t>几个</w:t>
      </w:r>
      <w:r w:rsidR="008D241A" w:rsidRPr="00B829A1">
        <w:rPr>
          <w:rFonts w:ascii="SimSun" w:hAnsi="SimSun" w:hint="eastAsia"/>
          <w:sz w:val="21"/>
        </w:rPr>
        <w:t>国家局已实施了</w:t>
      </w:r>
      <w:proofErr w:type="spellStart"/>
      <w:r w:rsidR="00F62441" w:rsidRPr="00B829A1">
        <w:rPr>
          <w:rFonts w:ascii="SimSun" w:hAnsi="SimSun" w:hint="eastAsia"/>
          <w:sz w:val="21"/>
        </w:rPr>
        <w:t>eSearchCopy</w:t>
      </w:r>
      <w:proofErr w:type="spellEnd"/>
      <w:r w:rsidR="00F62441" w:rsidRPr="00B829A1">
        <w:rPr>
          <w:rFonts w:ascii="SimSun" w:hAnsi="SimSun" w:hint="eastAsia"/>
          <w:sz w:val="21"/>
        </w:rPr>
        <w:t>的代表团</w:t>
      </w:r>
      <w:r w:rsidR="008D241A" w:rsidRPr="00B829A1">
        <w:rPr>
          <w:rFonts w:ascii="SimSun" w:hAnsi="SimSun" w:hint="eastAsia"/>
          <w:sz w:val="21"/>
        </w:rPr>
        <w:t>指出</w:t>
      </w:r>
      <w:r>
        <w:rPr>
          <w:rFonts w:ascii="SimSun" w:hAnsi="SimSun" w:hint="eastAsia"/>
          <w:sz w:val="21"/>
        </w:rPr>
        <w:t>，</w:t>
      </w:r>
      <w:r w:rsidR="008D241A" w:rsidRPr="00B829A1">
        <w:rPr>
          <w:rFonts w:ascii="SimSun" w:hAnsi="SimSun" w:hint="eastAsia"/>
          <w:sz w:val="21"/>
        </w:rPr>
        <w:t>这项工作颇有益处</w:t>
      </w:r>
      <w:r w:rsidR="00F62441" w:rsidRPr="00B829A1">
        <w:rPr>
          <w:rFonts w:ascii="SimSun" w:hAnsi="SimSun" w:hint="eastAsia"/>
          <w:sz w:val="21"/>
        </w:rPr>
        <w:t>，并鼓励</w:t>
      </w:r>
      <w:proofErr w:type="gramStart"/>
      <w:r w:rsidR="00F62441" w:rsidRPr="00B829A1">
        <w:rPr>
          <w:rFonts w:ascii="SimSun" w:hAnsi="SimSun" w:hint="eastAsia"/>
          <w:sz w:val="21"/>
        </w:rPr>
        <w:t>其他</w:t>
      </w:r>
      <w:r w:rsidR="008D241A" w:rsidRPr="00B829A1">
        <w:rPr>
          <w:rFonts w:ascii="SimSun" w:hAnsi="SimSun" w:hint="eastAsia"/>
          <w:sz w:val="21"/>
        </w:rPr>
        <w:t>局既</w:t>
      </w:r>
      <w:r w:rsidR="00F62441" w:rsidRPr="00B829A1">
        <w:rPr>
          <w:rFonts w:ascii="SimSun" w:hAnsi="SimSun" w:hint="eastAsia"/>
          <w:sz w:val="21"/>
        </w:rPr>
        <w:t>作为</w:t>
      </w:r>
      <w:proofErr w:type="gramEnd"/>
      <w:r w:rsidR="008D241A" w:rsidRPr="00B829A1">
        <w:rPr>
          <w:rFonts w:ascii="SimSun" w:hAnsi="SimSun" w:hint="eastAsia"/>
          <w:sz w:val="21"/>
        </w:rPr>
        <w:t>受理</w:t>
      </w:r>
      <w:r w:rsidR="00F62441" w:rsidRPr="00B829A1">
        <w:rPr>
          <w:rFonts w:ascii="SimSun" w:hAnsi="SimSun" w:hint="eastAsia"/>
          <w:sz w:val="21"/>
        </w:rPr>
        <w:t>局</w:t>
      </w:r>
      <w:r w:rsidR="008D241A" w:rsidRPr="00B829A1">
        <w:rPr>
          <w:rFonts w:ascii="SimSun" w:hAnsi="SimSun" w:hint="eastAsia"/>
          <w:sz w:val="21"/>
        </w:rPr>
        <w:t>也作为</w:t>
      </w:r>
      <w:r w:rsidR="00F62441" w:rsidRPr="00B829A1">
        <w:rPr>
          <w:rFonts w:ascii="SimSun" w:hAnsi="SimSun" w:hint="eastAsia"/>
          <w:sz w:val="21"/>
        </w:rPr>
        <w:t>国际检索单位参与</w:t>
      </w:r>
      <w:r w:rsidR="008D241A" w:rsidRPr="00B829A1">
        <w:rPr>
          <w:rFonts w:ascii="SimSun" w:hAnsi="SimSun" w:hint="eastAsia"/>
          <w:sz w:val="21"/>
        </w:rPr>
        <w:t>其中</w:t>
      </w:r>
      <w:r w:rsidR="00F62441" w:rsidRPr="00B829A1">
        <w:rPr>
          <w:rFonts w:ascii="SimSun" w:hAnsi="SimSun" w:hint="eastAsia"/>
          <w:sz w:val="21"/>
        </w:rPr>
        <w:t>。一个代表团希望</w:t>
      </w:r>
      <w:r w:rsidR="008D241A" w:rsidRPr="00B829A1">
        <w:rPr>
          <w:rFonts w:ascii="SimSun" w:hAnsi="SimSun" w:hint="eastAsia"/>
          <w:sz w:val="21"/>
        </w:rPr>
        <w:t>予以</w:t>
      </w:r>
      <w:r w:rsidR="00F62441" w:rsidRPr="00B829A1">
        <w:rPr>
          <w:rFonts w:ascii="SimSun" w:hAnsi="SimSun" w:hint="eastAsia"/>
          <w:sz w:val="21"/>
        </w:rPr>
        <w:t>进一步改进，包括发送改进的</w:t>
      </w:r>
      <w:r w:rsidR="00E71041" w:rsidRPr="00B829A1">
        <w:rPr>
          <w:rFonts w:ascii="SimSun" w:hAnsi="SimSun" w:hint="eastAsia"/>
          <w:sz w:val="21"/>
        </w:rPr>
        <w:t>著录</w:t>
      </w:r>
      <w:r>
        <w:rPr>
          <w:rFonts w:ascii="SimSun" w:hAnsi="SimSun" w:hint="eastAsia"/>
          <w:sz w:val="21"/>
        </w:rPr>
        <w:t>项目</w:t>
      </w:r>
      <w:r w:rsidR="00F62441" w:rsidRPr="00B829A1">
        <w:rPr>
          <w:rFonts w:ascii="SimSun" w:hAnsi="SimSun" w:hint="eastAsia"/>
          <w:sz w:val="21"/>
        </w:rPr>
        <w:t>数据和安排传输彩色</w:t>
      </w:r>
      <w:r w:rsidR="008D241A" w:rsidRPr="00B829A1">
        <w:rPr>
          <w:rFonts w:ascii="SimSun" w:hAnsi="SimSun" w:hint="eastAsia"/>
          <w:sz w:val="21"/>
        </w:rPr>
        <w:t>附图</w:t>
      </w:r>
      <w:r w:rsidR="00F62441" w:rsidRPr="00B829A1">
        <w:rPr>
          <w:rFonts w:ascii="SimSun" w:hAnsi="SimSun" w:hint="eastAsia"/>
          <w:sz w:val="21"/>
        </w:rPr>
        <w:t>。该代表团还指出，原则上，与下文</w:t>
      </w:r>
      <w:r w:rsidR="006F16A7" w:rsidRPr="00B829A1">
        <w:rPr>
          <w:rFonts w:ascii="SimSun" w:hAnsi="SimSun" w:hint="eastAsia"/>
          <w:sz w:val="21"/>
        </w:rPr>
        <w:t>议程第8项提及的“</w:t>
      </w:r>
      <w:r w:rsidR="002E3B3E" w:rsidRPr="00B829A1">
        <w:rPr>
          <w:rFonts w:ascii="SimSun" w:hAnsi="SimSun" w:hint="eastAsia"/>
          <w:sz w:val="21"/>
        </w:rPr>
        <w:t>净额清算</w:t>
      </w:r>
      <w:r w:rsidR="006F16A7" w:rsidRPr="00B829A1">
        <w:rPr>
          <w:rFonts w:ascii="SimSun" w:hAnsi="SimSun" w:hint="eastAsia"/>
          <w:sz w:val="21"/>
        </w:rPr>
        <w:t>”安排建立</w:t>
      </w:r>
      <w:r>
        <w:rPr>
          <w:rFonts w:ascii="SimSun" w:hAnsi="SimSun" w:hint="eastAsia"/>
          <w:sz w:val="21"/>
        </w:rPr>
        <w:t>联系</w:t>
      </w:r>
      <w:r w:rsidR="00F62441" w:rsidRPr="00B829A1">
        <w:rPr>
          <w:rFonts w:ascii="SimSun" w:hAnsi="SimSun" w:hint="eastAsia"/>
          <w:sz w:val="21"/>
        </w:rPr>
        <w:t>可能</w:t>
      </w:r>
      <w:r w:rsidR="006F16A7" w:rsidRPr="00B829A1">
        <w:rPr>
          <w:rFonts w:ascii="SimSun" w:hAnsi="SimSun" w:hint="eastAsia"/>
          <w:sz w:val="21"/>
        </w:rPr>
        <w:t>会有帮助</w:t>
      </w:r>
      <w:r w:rsidR="00F62441" w:rsidRPr="00B829A1">
        <w:rPr>
          <w:rFonts w:ascii="SimSun" w:hAnsi="SimSun" w:hint="eastAsia"/>
          <w:sz w:val="21"/>
        </w:rPr>
        <w:t>，</w:t>
      </w:r>
      <w:r w:rsidR="002537E1" w:rsidRPr="00B829A1">
        <w:rPr>
          <w:rFonts w:ascii="SimSun" w:hAnsi="SimSun" w:hint="eastAsia"/>
          <w:sz w:val="21"/>
        </w:rPr>
        <w:t>不过</w:t>
      </w:r>
      <w:r w:rsidR="00F62441" w:rsidRPr="00B829A1">
        <w:rPr>
          <w:rFonts w:ascii="SimSun" w:hAnsi="SimSun" w:hint="eastAsia"/>
          <w:sz w:val="21"/>
        </w:rPr>
        <w:t>在任何此类实施</w:t>
      </w:r>
      <w:r w:rsidR="002537E1" w:rsidRPr="00B829A1">
        <w:rPr>
          <w:rFonts w:ascii="SimSun" w:hAnsi="SimSun" w:hint="eastAsia"/>
          <w:sz w:val="21"/>
        </w:rPr>
        <w:t>时都需要</w:t>
      </w:r>
      <w:r w:rsidR="00F62441" w:rsidRPr="00B829A1">
        <w:rPr>
          <w:rFonts w:ascii="SimSun" w:hAnsi="SimSun" w:hint="eastAsia"/>
          <w:sz w:val="21"/>
        </w:rPr>
        <w:t>谨慎</w:t>
      </w:r>
      <w:r w:rsidR="006F16A7" w:rsidRPr="00B829A1">
        <w:rPr>
          <w:rFonts w:ascii="SimSun" w:hAnsi="SimSun" w:hint="eastAsia"/>
          <w:sz w:val="21"/>
        </w:rPr>
        <w:t>行之</w:t>
      </w:r>
      <w:r w:rsidR="00F62441" w:rsidRPr="00B829A1">
        <w:rPr>
          <w:rFonts w:ascii="SimSun" w:hAnsi="SimSun" w:hint="eastAsia"/>
          <w:sz w:val="21"/>
        </w:rPr>
        <w:t>。</w:t>
      </w:r>
    </w:p>
    <w:p w:rsidR="00217370" w:rsidRPr="00B829A1" w:rsidRDefault="00F62441" w:rsidP="003466D0">
      <w:pPr>
        <w:pStyle w:val="ONUME"/>
        <w:tabs>
          <w:tab w:val="clear" w:pos="567"/>
        </w:tabs>
        <w:overflowPunct w:val="0"/>
        <w:spacing w:afterLines="50" w:after="120" w:line="340" w:lineRule="atLeast"/>
        <w:ind w:left="567"/>
        <w:jc w:val="both"/>
        <w:rPr>
          <w:rFonts w:ascii="SimSun" w:hAnsi="SimSun"/>
          <w:sz w:val="21"/>
        </w:rPr>
      </w:pPr>
      <w:r w:rsidRPr="00B829A1">
        <w:rPr>
          <w:rFonts w:ascii="SimSun" w:hAnsi="SimSun" w:hint="eastAsia"/>
          <w:sz w:val="21"/>
        </w:rPr>
        <w:t>工作组注意到文件</w:t>
      </w:r>
      <w:r w:rsidR="00B90AB5" w:rsidRPr="00B829A1">
        <w:rPr>
          <w:rFonts w:ascii="SimSun" w:hAnsi="SimSun"/>
          <w:sz w:val="21"/>
        </w:rPr>
        <w:t>PCT/WG/10/13</w:t>
      </w:r>
      <w:r w:rsidR="00B90AB5" w:rsidRPr="00B829A1">
        <w:rPr>
          <w:rFonts w:ascii="SimSun" w:hAnsi="SimSun" w:hint="eastAsia"/>
          <w:sz w:val="21"/>
        </w:rPr>
        <w:t>和</w:t>
      </w:r>
      <w:r w:rsidR="00B90AB5" w:rsidRPr="00B829A1">
        <w:rPr>
          <w:rFonts w:ascii="SimSun" w:hAnsi="SimSun"/>
          <w:sz w:val="21"/>
        </w:rPr>
        <w:t>22</w:t>
      </w:r>
      <w:r w:rsidRPr="00B829A1">
        <w:rPr>
          <w:rFonts w:ascii="SimSun" w:hAnsi="SimSun" w:hint="eastAsia"/>
          <w:sz w:val="21"/>
        </w:rPr>
        <w:t>的内容。</w:t>
      </w:r>
    </w:p>
    <w:p w:rsidR="00217370" w:rsidRPr="00B829A1" w:rsidRDefault="002E3B3E" w:rsidP="00B829A1">
      <w:pPr>
        <w:pStyle w:val="1"/>
        <w:overflowPunct w:val="0"/>
        <w:spacing w:beforeLines="100" w:before="240" w:afterLines="50" w:after="120" w:line="340" w:lineRule="atLeast"/>
        <w:rPr>
          <w:rFonts w:ascii="SimHei" w:eastAsia="SimHei" w:hAnsi="SimHei"/>
          <w:b w:val="0"/>
          <w:sz w:val="21"/>
        </w:rPr>
      </w:pPr>
      <w:bookmarkStart w:id="7" w:name="_Hlk482138891"/>
      <w:r w:rsidRPr="00B829A1">
        <w:rPr>
          <w:rFonts w:ascii="SimHei" w:eastAsia="SimHei" w:hAnsi="SimHei" w:hint="eastAsia"/>
          <w:b w:val="0"/>
          <w:sz w:val="21"/>
        </w:rPr>
        <w:t>议程第</w:t>
      </w:r>
      <w:r w:rsidRPr="00B829A1">
        <w:rPr>
          <w:rFonts w:ascii="SimHei" w:eastAsia="SimHei" w:hAnsi="SimHei"/>
          <w:b w:val="0"/>
          <w:sz w:val="21"/>
        </w:rPr>
        <w:t>8</w:t>
      </w:r>
      <w:r w:rsidRPr="00B829A1">
        <w:rPr>
          <w:rFonts w:ascii="SimHei" w:eastAsia="SimHei" w:hAnsi="SimHei" w:hint="eastAsia"/>
          <w:b w:val="0"/>
          <w:sz w:val="21"/>
        </w:rPr>
        <w:t>项：</w:t>
      </w:r>
      <w:bookmarkEnd w:id="7"/>
      <w:r w:rsidRPr="00B829A1">
        <w:rPr>
          <w:rFonts w:ascii="SimHei" w:eastAsia="SimHei" w:hAnsi="SimHei" w:hint="eastAsia"/>
          <w:b w:val="0"/>
          <w:sz w:val="21"/>
        </w:rPr>
        <w:t>进展报告：通过净额清算降低PCT费用收入汇率波动敞口可能采取的措施</w:t>
      </w:r>
    </w:p>
    <w:p w:rsidR="00217370" w:rsidRPr="00B829A1" w:rsidRDefault="00163C62"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讨论依据文件</w:t>
      </w:r>
      <w:r w:rsidRPr="00B829A1">
        <w:rPr>
          <w:rFonts w:ascii="SimSun" w:hAnsi="SimSun"/>
          <w:sz w:val="21"/>
        </w:rPr>
        <w:t>PCT/WG/10/6</w:t>
      </w:r>
      <w:r w:rsidRPr="00B829A1">
        <w:rPr>
          <w:rFonts w:ascii="SimSun" w:hAnsi="SimSun" w:hint="eastAsia"/>
          <w:sz w:val="21"/>
        </w:rPr>
        <w:t>进行。</w:t>
      </w:r>
    </w:p>
    <w:p w:rsidR="008343B9" w:rsidRPr="00B829A1" w:rsidRDefault="00AA7F39"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所有发言的代表团普遍欢迎</w:t>
      </w:r>
      <w:r w:rsidR="004A2F35" w:rsidRPr="00B829A1">
        <w:rPr>
          <w:rFonts w:ascii="SimSun" w:hAnsi="SimSun" w:hint="eastAsia"/>
          <w:sz w:val="21"/>
        </w:rPr>
        <w:t>在若干受理局和国际单位中启动检索费和国际申请费净额清算试点项目</w:t>
      </w:r>
      <w:r w:rsidRPr="00B829A1">
        <w:rPr>
          <w:rFonts w:ascii="SimSun" w:hAnsi="SimSun" w:hint="eastAsia"/>
          <w:sz w:val="21"/>
        </w:rPr>
        <w:t>。</w:t>
      </w:r>
      <w:r w:rsidR="001A0BD6" w:rsidRPr="00B829A1">
        <w:rPr>
          <w:rFonts w:ascii="SimSun" w:hAnsi="SimSun" w:hint="eastAsia"/>
          <w:sz w:val="21"/>
        </w:rPr>
        <w:t>各</w:t>
      </w:r>
      <w:r w:rsidRPr="00B829A1">
        <w:rPr>
          <w:rFonts w:ascii="SimSun" w:hAnsi="SimSun" w:hint="eastAsia"/>
          <w:sz w:val="21"/>
        </w:rPr>
        <w:t>代表团的</w:t>
      </w:r>
      <w:r w:rsidR="00D10F42">
        <w:rPr>
          <w:rFonts w:ascii="SimSun" w:hAnsi="SimSun" w:hint="eastAsia"/>
          <w:sz w:val="21"/>
        </w:rPr>
        <w:t>评论</w:t>
      </w:r>
      <w:r w:rsidR="001A0BD6" w:rsidRPr="00B829A1">
        <w:rPr>
          <w:rFonts w:ascii="SimSun" w:hAnsi="SimSun" w:hint="eastAsia"/>
          <w:sz w:val="21"/>
        </w:rPr>
        <w:t>意见</w:t>
      </w:r>
      <w:r w:rsidRPr="00B829A1">
        <w:rPr>
          <w:rFonts w:ascii="SimSun" w:hAnsi="SimSun" w:hint="eastAsia"/>
          <w:sz w:val="21"/>
        </w:rPr>
        <w:t>包括</w:t>
      </w:r>
      <w:r w:rsidR="001A0BD6" w:rsidRPr="00B829A1">
        <w:rPr>
          <w:rFonts w:ascii="SimSun" w:hAnsi="SimSun" w:hint="eastAsia"/>
          <w:sz w:val="21"/>
        </w:rPr>
        <w:t>以下几点</w:t>
      </w:r>
      <w:r w:rsidRPr="00B829A1">
        <w:rPr>
          <w:rFonts w:ascii="SimSun" w:hAnsi="SimSun" w:hint="eastAsia"/>
          <w:sz w:val="21"/>
        </w:rPr>
        <w:t>：</w:t>
      </w:r>
    </w:p>
    <w:p w:rsidR="008343B9" w:rsidRPr="00B829A1" w:rsidRDefault="00AA7F39" w:rsidP="00D10F42">
      <w:pPr>
        <w:pStyle w:val="ONUME"/>
        <w:numPr>
          <w:ilvl w:val="1"/>
          <w:numId w:val="2"/>
        </w:numPr>
        <w:tabs>
          <w:tab w:val="clear" w:pos="1134"/>
        </w:tabs>
        <w:overflowPunct w:val="0"/>
        <w:spacing w:afterLines="50" w:after="120" w:line="340" w:lineRule="atLeast"/>
        <w:jc w:val="both"/>
        <w:rPr>
          <w:rFonts w:ascii="SimSun" w:hAnsi="SimSun"/>
          <w:sz w:val="21"/>
        </w:rPr>
      </w:pPr>
      <w:r w:rsidRPr="00B829A1">
        <w:rPr>
          <w:rFonts w:ascii="SimSun" w:hAnsi="SimSun" w:hint="eastAsia"/>
          <w:sz w:val="21"/>
        </w:rPr>
        <w:t>设想的集中支付系统需要</w:t>
      </w:r>
      <w:r w:rsidR="003249E4" w:rsidRPr="00B829A1">
        <w:rPr>
          <w:rFonts w:ascii="SimSun" w:hAnsi="SimSun" w:hint="eastAsia"/>
          <w:sz w:val="21"/>
        </w:rPr>
        <w:t>各</w:t>
      </w:r>
      <w:r w:rsidRPr="00B829A1">
        <w:rPr>
          <w:rFonts w:ascii="SimSun" w:hAnsi="SimSun" w:hint="eastAsia"/>
          <w:sz w:val="21"/>
        </w:rPr>
        <w:t>国家</w:t>
      </w:r>
      <w:r w:rsidR="006A094A" w:rsidRPr="00B829A1">
        <w:rPr>
          <w:rFonts w:ascii="SimSun" w:hAnsi="SimSun" w:hint="eastAsia"/>
          <w:sz w:val="21"/>
        </w:rPr>
        <w:t>局</w:t>
      </w:r>
      <w:r w:rsidRPr="00B829A1">
        <w:rPr>
          <w:rFonts w:ascii="SimSun" w:hAnsi="SimSun" w:hint="eastAsia"/>
          <w:sz w:val="21"/>
        </w:rPr>
        <w:t>对信息技术系统和工作程序进行根本</w:t>
      </w:r>
      <w:r w:rsidR="006A094A" w:rsidRPr="00B829A1">
        <w:rPr>
          <w:rFonts w:ascii="SimSun" w:hAnsi="SimSun" w:hint="eastAsia"/>
          <w:sz w:val="21"/>
        </w:rPr>
        <w:t>性</w:t>
      </w:r>
      <w:r w:rsidR="00286A3D">
        <w:rPr>
          <w:rFonts w:ascii="SimSun" w:hAnsi="SimSun" w:hint="eastAsia"/>
          <w:sz w:val="21"/>
        </w:rPr>
        <w:t>改变</w:t>
      </w:r>
      <w:r w:rsidRPr="00B829A1">
        <w:rPr>
          <w:rFonts w:ascii="SimSun" w:hAnsi="SimSun" w:hint="eastAsia"/>
          <w:sz w:val="21"/>
        </w:rPr>
        <w:t>，因此需要在实施之前留出足够的时间来审查拟议的净额</w:t>
      </w:r>
      <w:r w:rsidR="006A094A" w:rsidRPr="00B829A1">
        <w:rPr>
          <w:rFonts w:ascii="SimSun" w:hAnsi="SimSun" w:hint="eastAsia"/>
          <w:sz w:val="21"/>
        </w:rPr>
        <w:t>清算</w:t>
      </w:r>
      <w:r w:rsidRPr="00B829A1">
        <w:rPr>
          <w:rFonts w:ascii="SimSun" w:hAnsi="SimSun" w:hint="eastAsia"/>
          <w:sz w:val="21"/>
        </w:rPr>
        <w:t>结构</w:t>
      </w:r>
      <w:r w:rsidR="006A094A" w:rsidRPr="00B829A1">
        <w:rPr>
          <w:rFonts w:ascii="SimSun" w:hAnsi="SimSun" w:hint="eastAsia"/>
          <w:sz w:val="21"/>
        </w:rPr>
        <w:t>；</w:t>
      </w:r>
    </w:p>
    <w:p w:rsidR="008343B9" w:rsidRPr="00B829A1" w:rsidRDefault="003249E4" w:rsidP="00D10F42">
      <w:pPr>
        <w:pStyle w:val="ONUME"/>
        <w:numPr>
          <w:ilvl w:val="1"/>
          <w:numId w:val="2"/>
        </w:numPr>
        <w:tabs>
          <w:tab w:val="clear" w:pos="1134"/>
        </w:tabs>
        <w:overflowPunct w:val="0"/>
        <w:spacing w:afterLines="50" w:after="120" w:line="340" w:lineRule="atLeast"/>
        <w:jc w:val="both"/>
        <w:rPr>
          <w:rFonts w:ascii="SimSun" w:hAnsi="SimSun"/>
          <w:sz w:val="21"/>
        </w:rPr>
      </w:pPr>
      <w:r w:rsidRPr="00B829A1">
        <w:rPr>
          <w:rFonts w:ascii="SimSun" w:hAnsi="SimSun" w:hint="eastAsia"/>
          <w:sz w:val="21"/>
        </w:rPr>
        <w:t>拟议</w:t>
      </w:r>
      <w:r w:rsidR="00AA7F39" w:rsidRPr="00B829A1">
        <w:rPr>
          <w:rFonts w:ascii="SimSun" w:hAnsi="SimSun" w:hint="eastAsia"/>
          <w:sz w:val="21"/>
        </w:rPr>
        <w:t>的</w:t>
      </w:r>
      <w:r w:rsidRPr="00B829A1">
        <w:rPr>
          <w:rFonts w:ascii="SimSun" w:hAnsi="SimSun" w:hint="eastAsia"/>
          <w:sz w:val="21"/>
        </w:rPr>
        <w:t>净额清算</w:t>
      </w:r>
      <w:r w:rsidR="00AA7F39" w:rsidRPr="00B829A1">
        <w:rPr>
          <w:rFonts w:ascii="SimSun" w:hAnsi="SimSun" w:hint="eastAsia"/>
          <w:sz w:val="21"/>
        </w:rPr>
        <w:t>结构将导致</w:t>
      </w:r>
      <w:r w:rsidRPr="00B829A1">
        <w:rPr>
          <w:rFonts w:ascii="SimSun" w:hAnsi="SimSun" w:hint="eastAsia"/>
          <w:sz w:val="21"/>
        </w:rPr>
        <w:t>各局</w:t>
      </w:r>
      <w:r w:rsidR="003A6FEB" w:rsidRPr="00B829A1">
        <w:rPr>
          <w:rFonts w:ascii="SimSun" w:hAnsi="SimSun" w:hint="eastAsia"/>
          <w:sz w:val="21"/>
        </w:rPr>
        <w:t>在履行不同的PCT职能时</w:t>
      </w:r>
      <w:r w:rsidR="000E6912" w:rsidRPr="00B829A1">
        <w:rPr>
          <w:rFonts w:ascii="SimSun" w:hAnsi="SimSun" w:hint="eastAsia"/>
          <w:sz w:val="21"/>
        </w:rPr>
        <w:t>产生</w:t>
      </w:r>
      <w:r w:rsidR="00AA7F39" w:rsidRPr="00B829A1">
        <w:rPr>
          <w:rFonts w:ascii="SimSun" w:hAnsi="SimSun" w:hint="eastAsia"/>
          <w:sz w:val="21"/>
        </w:rPr>
        <w:t>额外工作，</w:t>
      </w:r>
      <w:r w:rsidRPr="00B829A1">
        <w:rPr>
          <w:rFonts w:ascii="SimSun" w:hAnsi="SimSun" w:hint="eastAsia"/>
          <w:sz w:val="21"/>
        </w:rPr>
        <w:t>由此也</w:t>
      </w:r>
      <w:r w:rsidR="00AA7F39" w:rsidRPr="00B829A1">
        <w:rPr>
          <w:rFonts w:ascii="SimSun" w:hAnsi="SimSun" w:hint="eastAsia"/>
          <w:sz w:val="21"/>
        </w:rPr>
        <w:t>需要试点证明该结构确实简化</w:t>
      </w:r>
      <w:r w:rsidR="000E6912" w:rsidRPr="00B829A1">
        <w:rPr>
          <w:rFonts w:ascii="SimSun" w:hAnsi="SimSun" w:hint="eastAsia"/>
          <w:sz w:val="21"/>
        </w:rPr>
        <w:t>了费用管理工作，</w:t>
      </w:r>
      <w:r w:rsidR="00AA7F39" w:rsidRPr="00B829A1">
        <w:rPr>
          <w:rFonts w:ascii="SimSun" w:hAnsi="SimSun" w:hint="eastAsia"/>
          <w:sz w:val="21"/>
        </w:rPr>
        <w:t>并使费用管理</w:t>
      </w:r>
      <w:r w:rsidR="000E6912" w:rsidRPr="00B829A1">
        <w:rPr>
          <w:rFonts w:ascii="SimSun" w:hAnsi="SimSun" w:hint="eastAsia"/>
          <w:sz w:val="21"/>
        </w:rPr>
        <w:t>工作</w:t>
      </w:r>
      <w:r w:rsidR="00AA7F39" w:rsidRPr="00B829A1">
        <w:rPr>
          <w:rFonts w:ascii="SimSun" w:hAnsi="SimSun" w:hint="eastAsia"/>
          <w:sz w:val="21"/>
        </w:rPr>
        <w:t>对</w:t>
      </w:r>
      <w:proofErr w:type="gramStart"/>
      <w:r w:rsidRPr="00B829A1">
        <w:rPr>
          <w:rFonts w:ascii="SimSun" w:hAnsi="SimSun" w:hint="eastAsia"/>
          <w:sz w:val="21"/>
        </w:rPr>
        <w:t>参与局</w:t>
      </w:r>
      <w:proofErr w:type="gramEnd"/>
      <w:r w:rsidRPr="00B829A1">
        <w:rPr>
          <w:rFonts w:ascii="SimSun" w:hAnsi="SimSun" w:hint="eastAsia"/>
          <w:sz w:val="21"/>
        </w:rPr>
        <w:t>来说更具成本效益；</w:t>
      </w:r>
    </w:p>
    <w:p w:rsidR="008343B9" w:rsidRPr="00B829A1" w:rsidRDefault="001F05F5" w:rsidP="00D10F42">
      <w:pPr>
        <w:pStyle w:val="ONUME"/>
        <w:numPr>
          <w:ilvl w:val="1"/>
          <w:numId w:val="2"/>
        </w:numPr>
        <w:tabs>
          <w:tab w:val="clear" w:pos="1134"/>
        </w:tabs>
        <w:overflowPunct w:val="0"/>
        <w:spacing w:afterLines="50" w:after="120" w:line="340" w:lineRule="atLeast"/>
        <w:jc w:val="both"/>
        <w:rPr>
          <w:rFonts w:ascii="SimSun" w:hAnsi="SimSun"/>
          <w:sz w:val="21"/>
        </w:rPr>
      </w:pPr>
      <w:r w:rsidRPr="00B829A1">
        <w:rPr>
          <w:rFonts w:ascii="SimSun" w:hAnsi="SimSun" w:hint="eastAsia"/>
          <w:sz w:val="21"/>
        </w:rPr>
        <w:t>设想的结构</w:t>
      </w:r>
      <w:r w:rsidR="004411A8" w:rsidRPr="00B829A1">
        <w:rPr>
          <w:rFonts w:ascii="SimSun" w:hAnsi="SimSun" w:hint="eastAsia"/>
          <w:sz w:val="21"/>
        </w:rPr>
        <w:t>需要各局</w:t>
      </w:r>
      <w:r w:rsidRPr="00B829A1">
        <w:rPr>
          <w:rFonts w:ascii="SimSun" w:hAnsi="SimSun" w:hint="eastAsia"/>
          <w:sz w:val="21"/>
        </w:rPr>
        <w:t>自愿</w:t>
      </w:r>
      <w:r w:rsidR="004411A8" w:rsidRPr="00B829A1">
        <w:rPr>
          <w:rFonts w:ascii="SimSun" w:hAnsi="SimSun" w:hint="eastAsia"/>
          <w:sz w:val="21"/>
        </w:rPr>
        <w:t>实施；</w:t>
      </w:r>
    </w:p>
    <w:p w:rsidR="008343B9" w:rsidRPr="00B829A1" w:rsidRDefault="00B8128E" w:rsidP="00D10F42">
      <w:pPr>
        <w:pStyle w:val="ONUME"/>
        <w:numPr>
          <w:ilvl w:val="1"/>
          <w:numId w:val="2"/>
        </w:numPr>
        <w:tabs>
          <w:tab w:val="clear" w:pos="1134"/>
        </w:tabs>
        <w:overflowPunct w:val="0"/>
        <w:spacing w:afterLines="50" w:after="120" w:line="340" w:lineRule="atLeast"/>
        <w:jc w:val="both"/>
        <w:rPr>
          <w:rFonts w:ascii="SimSun" w:hAnsi="SimSun"/>
          <w:sz w:val="21"/>
        </w:rPr>
      </w:pPr>
      <w:r w:rsidRPr="00B829A1">
        <w:rPr>
          <w:rFonts w:ascii="SimSun" w:hAnsi="SimSun" w:hint="eastAsia"/>
          <w:sz w:val="21"/>
        </w:rPr>
        <w:t>设想的结构需要确保所有交易透明</w:t>
      </w:r>
      <w:r w:rsidR="004411A8" w:rsidRPr="00B829A1">
        <w:rPr>
          <w:rFonts w:ascii="SimSun" w:hAnsi="SimSun" w:hint="eastAsia"/>
          <w:sz w:val="21"/>
        </w:rPr>
        <w:t>；</w:t>
      </w:r>
    </w:p>
    <w:p w:rsidR="008343B9" w:rsidRPr="00B829A1" w:rsidRDefault="00B8128E" w:rsidP="00D10F42">
      <w:pPr>
        <w:pStyle w:val="ONUME"/>
        <w:numPr>
          <w:ilvl w:val="1"/>
          <w:numId w:val="2"/>
        </w:numPr>
        <w:tabs>
          <w:tab w:val="clear" w:pos="1134"/>
        </w:tabs>
        <w:overflowPunct w:val="0"/>
        <w:spacing w:afterLines="50" w:after="120" w:line="340" w:lineRule="atLeast"/>
        <w:jc w:val="both"/>
        <w:rPr>
          <w:rFonts w:ascii="SimSun" w:hAnsi="SimSun"/>
          <w:sz w:val="21"/>
        </w:rPr>
      </w:pPr>
      <w:r w:rsidRPr="00B829A1">
        <w:rPr>
          <w:rFonts w:ascii="SimSun" w:hAnsi="SimSun" w:hint="eastAsia"/>
          <w:sz w:val="21"/>
        </w:rPr>
        <w:t>需要与工作组所有成员分享</w:t>
      </w:r>
      <w:r w:rsidR="0047793F" w:rsidRPr="00B829A1">
        <w:rPr>
          <w:rFonts w:ascii="SimSun" w:hAnsi="SimSun" w:hint="eastAsia"/>
          <w:sz w:val="21"/>
        </w:rPr>
        <w:t>对可能建立的净额清算结构的财务影响正在开展详细分析的</w:t>
      </w:r>
      <w:r w:rsidRPr="00B829A1">
        <w:rPr>
          <w:rFonts w:ascii="SimSun" w:hAnsi="SimSun" w:hint="eastAsia"/>
          <w:sz w:val="21"/>
        </w:rPr>
        <w:t>结果</w:t>
      </w:r>
      <w:r w:rsidR="0047793F" w:rsidRPr="00B829A1">
        <w:rPr>
          <w:rFonts w:ascii="SimSun" w:hAnsi="SimSun" w:hint="eastAsia"/>
          <w:sz w:val="21"/>
        </w:rPr>
        <w:t>；</w:t>
      </w:r>
    </w:p>
    <w:p w:rsidR="008343B9" w:rsidRPr="00B829A1" w:rsidRDefault="00B8128E" w:rsidP="00D10F42">
      <w:pPr>
        <w:pStyle w:val="ONUME"/>
        <w:numPr>
          <w:ilvl w:val="1"/>
          <w:numId w:val="2"/>
        </w:numPr>
        <w:tabs>
          <w:tab w:val="clear" w:pos="1134"/>
        </w:tabs>
        <w:overflowPunct w:val="0"/>
        <w:spacing w:afterLines="50" w:after="120" w:line="340" w:lineRule="atLeast"/>
        <w:jc w:val="both"/>
        <w:rPr>
          <w:rFonts w:ascii="SimSun" w:hAnsi="SimSun"/>
          <w:sz w:val="21"/>
        </w:rPr>
      </w:pPr>
      <w:r w:rsidRPr="00B829A1">
        <w:rPr>
          <w:rFonts w:ascii="SimSun" w:hAnsi="SimSun" w:hint="eastAsia"/>
          <w:sz w:val="21"/>
        </w:rPr>
        <w:t>需要最终将</w:t>
      </w:r>
      <w:r w:rsidR="00882CE3" w:rsidRPr="00B829A1">
        <w:rPr>
          <w:rFonts w:ascii="SimSun" w:hAnsi="SimSun" w:hint="eastAsia"/>
          <w:sz w:val="21"/>
        </w:rPr>
        <w:t>净额清算</w:t>
      </w:r>
      <w:r w:rsidRPr="00B829A1">
        <w:rPr>
          <w:rFonts w:ascii="SimSun" w:hAnsi="SimSun" w:hint="eastAsia"/>
          <w:sz w:val="21"/>
        </w:rPr>
        <w:t>项目与</w:t>
      </w:r>
      <w:proofErr w:type="spellStart"/>
      <w:r w:rsidRPr="00B829A1">
        <w:rPr>
          <w:rFonts w:ascii="SimSun" w:hAnsi="SimSun" w:hint="eastAsia"/>
          <w:sz w:val="21"/>
        </w:rPr>
        <w:t>eSearchCopy</w:t>
      </w:r>
      <w:proofErr w:type="spellEnd"/>
      <w:r w:rsidRPr="00B829A1">
        <w:rPr>
          <w:rFonts w:ascii="SimSun" w:hAnsi="SimSun" w:hint="eastAsia"/>
          <w:sz w:val="21"/>
        </w:rPr>
        <w:t>项目</w:t>
      </w:r>
      <w:r w:rsidR="00286A3D">
        <w:rPr>
          <w:rFonts w:ascii="SimSun" w:hAnsi="SimSun" w:hint="eastAsia"/>
          <w:sz w:val="21"/>
        </w:rPr>
        <w:t>联系</w:t>
      </w:r>
      <w:r w:rsidRPr="00B829A1">
        <w:rPr>
          <w:rFonts w:ascii="SimSun" w:hAnsi="SimSun" w:hint="eastAsia"/>
          <w:sz w:val="21"/>
        </w:rPr>
        <w:t>起来</w:t>
      </w:r>
      <w:r w:rsidR="00882CE3" w:rsidRPr="00B829A1">
        <w:rPr>
          <w:rFonts w:ascii="SimSun" w:hAnsi="SimSun" w:hint="eastAsia"/>
          <w:sz w:val="21"/>
        </w:rPr>
        <w:t>；</w:t>
      </w:r>
    </w:p>
    <w:p w:rsidR="008343B9" w:rsidRPr="00B829A1" w:rsidRDefault="00B8128E" w:rsidP="00D10F42">
      <w:pPr>
        <w:pStyle w:val="ONUME"/>
        <w:numPr>
          <w:ilvl w:val="1"/>
          <w:numId w:val="2"/>
        </w:numPr>
        <w:tabs>
          <w:tab w:val="clear" w:pos="1134"/>
        </w:tabs>
        <w:overflowPunct w:val="0"/>
        <w:spacing w:afterLines="50" w:after="120" w:line="340" w:lineRule="atLeast"/>
        <w:jc w:val="both"/>
        <w:rPr>
          <w:rFonts w:ascii="SimSun" w:hAnsi="SimSun"/>
          <w:sz w:val="21"/>
        </w:rPr>
      </w:pPr>
      <w:r w:rsidRPr="00B829A1">
        <w:rPr>
          <w:rFonts w:ascii="SimSun" w:hAnsi="SimSun" w:hint="eastAsia"/>
          <w:sz w:val="21"/>
        </w:rPr>
        <w:t>最终</w:t>
      </w:r>
      <w:r w:rsidR="00C92C19" w:rsidRPr="00B829A1">
        <w:rPr>
          <w:rFonts w:ascii="SimSun" w:hAnsi="SimSun" w:hint="eastAsia"/>
          <w:sz w:val="21"/>
        </w:rPr>
        <w:t>需要</w:t>
      </w:r>
      <w:r w:rsidRPr="00B829A1">
        <w:rPr>
          <w:rFonts w:ascii="SimSun" w:hAnsi="SimSun" w:hint="eastAsia"/>
          <w:sz w:val="21"/>
        </w:rPr>
        <w:t>协调法律框架，以考虑到</w:t>
      </w:r>
      <w:r w:rsidR="008871C4" w:rsidRPr="00B829A1">
        <w:rPr>
          <w:rFonts w:ascii="SimSun" w:hAnsi="SimSun" w:hint="eastAsia"/>
          <w:sz w:val="21"/>
        </w:rPr>
        <w:t>受理</w:t>
      </w:r>
      <w:r w:rsidRPr="00B829A1">
        <w:rPr>
          <w:rFonts w:ascii="SimSun" w:hAnsi="SimSun" w:hint="eastAsia"/>
          <w:sz w:val="21"/>
        </w:rPr>
        <w:t>局不再将检索费直接转交国际检索单位，而是</w:t>
      </w:r>
      <w:r w:rsidR="007D3878" w:rsidRPr="00B829A1">
        <w:rPr>
          <w:rFonts w:ascii="SimSun" w:hAnsi="SimSun" w:hint="eastAsia"/>
          <w:sz w:val="21"/>
        </w:rPr>
        <w:t>经由</w:t>
      </w:r>
      <w:r w:rsidRPr="00B829A1">
        <w:rPr>
          <w:rFonts w:ascii="SimSun" w:hAnsi="SimSun" w:hint="eastAsia"/>
          <w:sz w:val="21"/>
        </w:rPr>
        <w:t>国际局</w:t>
      </w:r>
      <w:r w:rsidR="008871C4" w:rsidRPr="00B829A1">
        <w:rPr>
          <w:rFonts w:ascii="SimSun" w:hAnsi="SimSun" w:hint="eastAsia"/>
          <w:sz w:val="21"/>
        </w:rPr>
        <w:t>转交这一事实</w:t>
      </w:r>
      <w:r w:rsidRPr="00B829A1">
        <w:rPr>
          <w:rFonts w:ascii="SimSun" w:hAnsi="SimSun" w:hint="eastAsia"/>
          <w:sz w:val="21"/>
        </w:rPr>
        <w:t>；以及</w:t>
      </w:r>
    </w:p>
    <w:p w:rsidR="008343B9" w:rsidRPr="00B829A1" w:rsidRDefault="00B8128E" w:rsidP="00D10F42">
      <w:pPr>
        <w:pStyle w:val="ONUME"/>
        <w:numPr>
          <w:ilvl w:val="1"/>
          <w:numId w:val="2"/>
        </w:numPr>
        <w:tabs>
          <w:tab w:val="clear" w:pos="1134"/>
        </w:tabs>
        <w:overflowPunct w:val="0"/>
        <w:spacing w:afterLines="50" w:after="120" w:line="340" w:lineRule="atLeast"/>
        <w:jc w:val="both"/>
        <w:rPr>
          <w:rFonts w:ascii="SimSun" w:hAnsi="SimSun"/>
          <w:sz w:val="21"/>
        </w:rPr>
      </w:pPr>
      <w:r w:rsidRPr="00B829A1">
        <w:rPr>
          <w:rFonts w:ascii="SimSun" w:hAnsi="SimSun" w:hint="eastAsia"/>
          <w:sz w:val="21"/>
        </w:rPr>
        <w:t>需要</w:t>
      </w:r>
      <w:r w:rsidR="00002E2B" w:rsidRPr="00B829A1">
        <w:rPr>
          <w:rFonts w:ascii="SimSun" w:hAnsi="SimSun" w:hint="eastAsia"/>
          <w:sz w:val="21"/>
        </w:rPr>
        <w:t>列入</w:t>
      </w:r>
      <w:r w:rsidR="00E71041" w:rsidRPr="00B829A1">
        <w:rPr>
          <w:rFonts w:ascii="SimSun" w:hAnsi="SimSun" w:hint="eastAsia"/>
          <w:sz w:val="21"/>
        </w:rPr>
        <w:t>受理局和国际检索单</w:t>
      </w:r>
      <w:r w:rsidR="00C92C19" w:rsidRPr="00B829A1">
        <w:rPr>
          <w:rFonts w:ascii="SimSun" w:hAnsi="SimSun" w:hint="eastAsia"/>
          <w:sz w:val="21"/>
        </w:rPr>
        <w:t>位的各种不同</w:t>
      </w:r>
      <w:r w:rsidR="00286A3D">
        <w:rPr>
          <w:rFonts w:ascii="SimSun" w:hAnsi="SimSun" w:hint="eastAsia"/>
          <w:sz w:val="21"/>
        </w:rPr>
        <w:t>配对</w:t>
      </w:r>
      <w:r w:rsidRPr="00B829A1">
        <w:rPr>
          <w:rFonts w:ascii="SimSun" w:hAnsi="SimSun" w:hint="eastAsia"/>
          <w:sz w:val="21"/>
        </w:rPr>
        <w:t>以及各种货币</w:t>
      </w:r>
      <w:r w:rsidR="00286A3D">
        <w:rPr>
          <w:rFonts w:ascii="SimSun" w:hAnsi="SimSun" w:hint="eastAsia"/>
          <w:sz w:val="21"/>
        </w:rPr>
        <w:t>配对</w:t>
      </w:r>
      <w:r w:rsidR="00DA7436" w:rsidRPr="00B829A1">
        <w:rPr>
          <w:rFonts w:ascii="SimSun" w:hAnsi="SimSun" w:hint="eastAsia"/>
          <w:sz w:val="21"/>
        </w:rPr>
        <w:t>。</w:t>
      </w:r>
    </w:p>
    <w:p w:rsidR="00217370" w:rsidRPr="00B829A1" w:rsidRDefault="00566737" w:rsidP="00566737">
      <w:pPr>
        <w:pStyle w:val="ONUME"/>
        <w:tabs>
          <w:tab w:val="clear" w:pos="567"/>
        </w:tabs>
        <w:overflowPunct w:val="0"/>
        <w:spacing w:afterLines="50" w:after="120" w:line="340" w:lineRule="atLeast"/>
        <w:ind w:left="567"/>
        <w:jc w:val="both"/>
        <w:rPr>
          <w:rFonts w:ascii="SimSun" w:hAnsi="SimSun"/>
          <w:sz w:val="21"/>
        </w:rPr>
      </w:pPr>
      <w:r>
        <w:rPr>
          <w:rFonts w:ascii="SimSun" w:hAnsi="SimSun" w:hint="eastAsia"/>
          <w:sz w:val="21"/>
        </w:rPr>
        <w:t>工作组注意到文件</w:t>
      </w:r>
      <w:r w:rsidRPr="00B829A1">
        <w:rPr>
          <w:rFonts w:ascii="SimSun" w:hAnsi="SimSun"/>
          <w:sz w:val="21"/>
        </w:rPr>
        <w:t>PCT/WG/10/6</w:t>
      </w:r>
      <w:r w:rsidRPr="00B829A1">
        <w:rPr>
          <w:rFonts w:ascii="SimSun" w:hAnsi="SimSun" w:hint="eastAsia"/>
          <w:sz w:val="21"/>
        </w:rPr>
        <w:t>的内容</w:t>
      </w:r>
      <w:r>
        <w:rPr>
          <w:rFonts w:ascii="SimSun" w:hAnsi="SimSun" w:hint="eastAsia"/>
          <w:sz w:val="21"/>
        </w:rPr>
        <w:t>，并请</w:t>
      </w:r>
      <w:r w:rsidR="00336EE6" w:rsidRPr="00B829A1">
        <w:rPr>
          <w:rFonts w:ascii="SimSun" w:hAnsi="SimSun" w:hint="eastAsia"/>
          <w:sz w:val="21"/>
        </w:rPr>
        <w:t>国际局</w:t>
      </w:r>
      <w:r w:rsidR="00B8128E" w:rsidRPr="00B829A1">
        <w:rPr>
          <w:rFonts w:ascii="SimSun" w:hAnsi="SimSun" w:hint="eastAsia"/>
          <w:sz w:val="21"/>
        </w:rPr>
        <w:t>意</w:t>
      </w:r>
      <w:r w:rsidR="00336EE6" w:rsidRPr="00B829A1">
        <w:rPr>
          <w:rFonts w:ascii="SimSun" w:hAnsi="SimSun" w:hint="eastAsia"/>
          <w:sz w:val="21"/>
        </w:rPr>
        <w:t>编拟</w:t>
      </w:r>
      <w:r w:rsidR="00B8128E" w:rsidRPr="00B829A1">
        <w:rPr>
          <w:rFonts w:ascii="SimSun" w:hAnsi="SimSun" w:hint="eastAsia"/>
          <w:sz w:val="21"/>
        </w:rPr>
        <w:t>一份示范协</w:t>
      </w:r>
      <w:r w:rsidR="00286A3D">
        <w:rPr>
          <w:rFonts w:ascii="SimSun" w:hAnsi="SimSun" w:hint="eastAsia"/>
          <w:sz w:val="21"/>
        </w:rPr>
        <w:t>议</w:t>
      </w:r>
      <w:r w:rsidR="00B8128E" w:rsidRPr="00B829A1">
        <w:rPr>
          <w:rFonts w:ascii="SimSun" w:hAnsi="SimSun" w:hint="eastAsia"/>
          <w:sz w:val="21"/>
        </w:rPr>
        <w:t>草案</w:t>
      </w:r>
      <w:r w:rsidR="00336EE6" w:rsidRPr="00B829A1">
        <w:rPr>
          <w:rFonts w:ascii="SimSun" w:hAnsi="SimSun" w:hint="eastAsia"/>
          <w:sz w:val="21"/>
        </w:rPr>
        <w:t>，</w:t>
      </w:r>
      <w:r w:rsidR="00B8128E" w:rsidRPr="00B829A1">
        <w:rPr>
          <w:rFonts w:ascii="SimSun" w:hAnsi="SimSun" w:hint="eastAsia"/>
          <w:sz w:val="21"/>
        </w:rPr>
        <w:t>供所有参与</w:t>
      </w:r>
      <w:r w:rsidR="00336EE6" w:rsidRPr="00B829A1">
        <w:rPr>
          <w:rFonts w:ascii="SimSun" w:hAnsi="SimSun" w:hint="eastAsia"/>
          <w:sz w:val="21"/>
        </w:rPr>
        <w:t>受理局</w:t>
      </w:r>
      <w:r w:rsidR="00B8128E" w:rsidRPr="00B829A1">
        <w:rPr>
          <w:rFonts w:ascii="SimSun" w:hAnsi="SimSun" w:hint="eastAsia"/>
          <w:sz w:val="21"/>
        </w:rPr>
        <w:t>和国际</w:t>
      </w:r>
      <w:r w:rsidR="00336EE6" w:rsidRPr="00B829A1">
        <w:rPr>
          <w:rFonts w:ascii="SimSun" w:hAnsi="SimSun" w:hint="eastAsia"/>
          <w:sz w:val="21"/>
        </w:rPr>
        <w:t>单位</w:t>
      </w:r>
      <w:r w:rsidR="00B8128E" w:rsidRPr="00B829A1">
        <w:rPr>
          <w:rFonts w:ascii="SimSun" w:hAnsi="SimSun" w:hint="eastAsia"/>
          <w:sz w:val="21"/>
        </w:rPr>
        <w:t>使用</w:t>
      </w:r>
      <w:r w:rsidR="00336EE6" w:rsidRPr="00B829A1">
        <w:rPr>
          <w:rFonts w:ascii="SimSun" w:hAnsi="SimSun" w:hint="eastAsia"/>
          <w:sz w:val="21"/>
        </w:rPr>
        <w:t>。</w:t>
      </w:r>
    </w:p>
    <w:p w:rsidR="00B829A1" w:rsidRPr="00B829A1" w:rsidRDefault="00B829A1"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w:t>
      </w:r>
      <w:r>
        <w:rPr>
          <w:rFonts w:ascii="SimHei" w:eastAsia="SimHei" w:hAnsi="SimHei" w:hint="eastAsia"/>
          <w:b w:val="0"/>
          <w:sz w:val="21"/>
        </w:rPr>
        <w:t>9</w:t>
      </w:r>
      <w:r w:rsidRPr="00B829A1">
        <w:rPr>
          <w:rFonts w:ascii="SimHei" w:eastAsia="SimHei" w:hAnsi="SimHei" w:hint="eastAsia"/>
          <w:b w:val="0"/>
          <w:sz w:val="21"/>
        </w:rPr>
        <w:t>项：“PCT费用弹性估算”研究报告第二次补编</w:t>
      </w:r>
    </w:p>
    <w:p w:rsidR="00BA70F0" w:rsidRPr="00BA70F0" w:rsidRDefault="00BA70F0" w:rsidP="00BA70F0">
      <w:pPr>
        <w:pStyle w:val="ONUME"/>
        <w:rPr>
          <w:rFonts w:ascii="SimSun" w:hAnsi="SimSun"/>
          <w:sz w:val="21"/>
          <w:szCs w:val="21"/>
        </w:rPr>
      </w:pPr>
      <w:r w:rsidRPr="00BA70F0">
        <w:rPr>
          <w:rFonts w:ascii="SimSun" w:hAnsi="SimSun" w:hint="eastAsia"/>
          <w:sz w:val="21"/>
          <w:szCs w:val="21"/>
        </w:rPr>
        <w:t>讨论依据文件PCT/WG/10/2进行。</w:t>
      </w:r>
    </w:p>
    <w:p w:rsidR="00BA70F0" w:rsidRPr="00B37505" w:rsidRDefault="00BA70F0" w:rsidP="00B37505">
      <w:pPr>
        <w:pStyle w:val="ONUME"/>
        <w:tabs>
          <w:tab w:val="clear" w:pos="567"/>
        </w:tabs>
        <w:overflowPunct w:val="0"/>
        <w:spacing w:afterLines="50" w:after="120" w:line="340" w:lineRule="atLeast"/>
        <w:jc w:val="both"/>
        <w:rPr>
          <w:rFonts w:ascii="SimSun" w:hAnsi="SimSun"/>
          <w:sz w:val="21"/>
        </w:rPr>
      </w:pPr>
      <w:r w:rsidRPr="00B37505">
        <w:rPr>
          <w:rFonts w:ascii="SimSun" w:hAnsi="SimSun" w:hint="eastAsia"/>
          <w:sz w:val="21"/>
        </w:rPr>
        <w:t>一个代表团指出，该文件表明，在改善对高校专利申请数量产生影响的条件方面有很大的空间，既可以通过国家政府也可以通过国际社会的行动来进行，例如通过在国际层面实行费用减免。文</w:t>
      </w:r>
      <w:r w:rsidRPr="00B37505">
        <w:rPr>
          <w:rFonts w:ascii="SimSun" w:hAnsi="SimSun" w:hint="eastAsia"/>
          <w:sz w:val="21"/>
        </w:rPr>
        <w:lastRenderedPageBreak/>
        <w:t>件指出，对发展中国家的高校实行费用减免对PCT费用收入影响有限，特别是在</w:t>
      </w:r>
      <w:r w:rsidR="00B37505">
        <w:rPr>
          <w:rFonts w:ascii="SimSun" w:hAnsi="SimSun" w:hint="eastAsia"/>
          <w:sz w:val="21"/>
        </w:rPr>
        <w:t>实行</w:t>
      </w:r>
      <w:r w:rsidRPr="00B37505">
        <w:rPr>
          <w:rFonts w:ascii="SimSun" w:hAnsi="SimSun" w:hint="eastAsia"/>
          <w:sz w:val="21"/>
        </w:rPr>
        <w:t>高校申请人某一既定年度提交的申请数量上限的情况下。文件还指出，与对发达国家的高校实行相同的费用减免相比，向发展中国家的高校提供费用减免将会促使提交更多额外申请。因此，任何费用减免都应当主要针对发展中国家的高校。</w:t>
      </w:r>
    </w:p>
    <w:p w:rsidR="00BA70F0" w:rsidRPr="00B37505" w:rsidRDefault="00BA70F0" w:rsidP="00B37505">
      <w:pPr>
        <w:pStyle w:val="ONUME"/>
        <w:tabs>
          <w:tab w:val="clear" w:pos="567"/>
        </w:tabs>
        <w:overflowPunct w:val="0"/>
        <w:spacing w:afterLines="50" w:after="120" w:line="340" w:lineRule="atLeast"/>
        <w:jc w:val="both"/>
        <w:rPr>
          <w:rFonts w:ascii="SimSun" w:hAnsi="SimSun"/>
          <w:sz w:val="21"/>
        </w:rPr>
      </w:pPr>
      <w:r w:rsidRPr="00B37505">
        <w:rPr>
          <w:rFonts w:ascii="SimSun" w:hAnsi="SimSun" w:hint="eastAsia"/>
          <w:sz w:val="21"/>
        </w:rPr>
        <w:t>一个代表团指出，因费用减免而导致提交的额外申请之数量上的变化</w:t>
      </w:r>
      <w:r w:rsidR="00B37505">
        <w:rPr>
          <w:rFonts w:ascii="SimSun" w:hAnsi="SimSun" w:hint="eastAsia"/>
          <w:sz w:val="21"/>
        </w:rPr>
        <w:t>，</w:t>
      </w:r>
      <w:r w:rsidRPr="00B37505">
        <w:rPr>
          <w:rFonts w:ascii="SimSun" w:hAnsi="SimSun" w:hint="eastAsia"/>
          <w:sz w:val="21"/>
        </w:rPr>
        <w:t>以及对PCT费用收入的相应影响，难以准确确定数量值。实际上，管理这种费用减免似乎颇为复杂，可能会遭到滥用，而这种减免并不一定会导致从这种费用减免中获益的高校提交的额外申请之数量可以预见性地大幅增加。</w:t>
      </w:r>
    </w:p>
    <w:p w:rsidR="00BA70F0" w:rsidRPr="00B37505" w:rsidRDefault="00BA70F0" w:rsidP="00B37505">
      <w:pPr>
        <w:pStyle w:val="ONUME"/>
        <w:tabs>
          <w:tab w:val="clear" w:pos="567"/>
        </w:tabs>
        <w:overflowPunct w:val="0"/>
        <w:spacing w:afterLines="50" w:after="120" w:line="340" w:lineRule="atLeast"/>
        <w:jc w:val="both"/>
        <w:rPr>
          <w:rFonts w:ascii="SimSun" w:hAnsi="SimSun"/>
          <w:sz w:val="21"/>
        </w:rPr>
      </w:pPr>
      <w:r w:rsidRPr="00B37505">
        <w:rPr>
          <w:rFonts w:ascii="SimSun" w:hAnsi="SimSun" w:hint="eastAsia"/>
          <w:sz w:val="21"/>
        </w:rPr>
        <w:t>一个代表团指出，没有足够的证据表明，从这种费用减免中获益的高校提交的额外申请之数量有可能出现的增加，一定会刺激创新并增加授予给高校的商业上可行的专利之数量；相反，费用减免可能会</w:t>
      </w:r>
      <w:r w:rsidR="00B37505">
        <w:rPr>
          <w:rFonts w:ascii="SimSun" w:hAnsi="SimSun" w:hint="eastAsia"/>
          <w:sz w:val="21"/>
        </w:rPr>
        <w:t>出现较弱的</w:t>
      </w:r>
      <w:r w:rsidRPr="00B37505">
        <w:rPr>
          <w:rFonts w:ascii="SimSun" w:hAnsi="SimSun" w:hint="eastAsia"/>
          <w:sz w:val="21"/>
        </w:rPr>
        <w:t>专利，从而减少与企业的伙伴合作。</w:t>
      </w:r>
    </w:p>
    <w:p w:rsidR="00BA70F0" w:rsidRPr="00B37505" w:rsidRDefault="00BA70F0" w:rsidP="00B37505">
      <w:pPr>
        <w:pStyle w:val="ONUME"/>
        <w:tabs>
          <w:tab w:val="clear" w:pos="567"/>
        </w:tabs>
        <w:overflowPunct w:val="0"/>
        <w:spacing w:afterLines="50" w:after="120" w:line="340" w:lineRule="atLeast"/>
        <w:ind w:left="567"/>
        <w:jc w:val="both"/>
        <w:rPr>
          <w:rFonts w:ascii="SimSun" w:hAnsi="SimSun"/>
          <w:sz w:val="21"/>
        </w:rPr>
      </w:pPr>
      <w:r w:rsidRPr="00B37505">
        <w:rPr>
          <w:rFonts w:ascii="SimSun" w:hAnsi="SimSun" w:hint="eastAsia"/>
          <w:sz w:val="21"/>
        </w:rPr>
        <w:t>工作组注意到文件</w:t>
      </w:r>
      <w:r w:rsidRPr="00B37505">
        <w:rPr>
          <w:rFonts w:ascii="SimSun" w:hAnsi="SimSun"/>
          <w:sz w:val="21"/>
        </w:rPr>
        <w:t>PCT/WG/10/2</w:t>
      </w:r>
      <w:r w:rsidRPr="00B37505">
        <w:rPr>
          <w:rFonts w:ascii="SimSun" w:hAnsi="SimSun" w:hint="eastAsia"/>
          <w:sz w:val="21"/>
        </w:rPr>
        <w:t>的内容。</w:t>
      </w:r>
    </w:p>
    <w:p w:rsidR="00B829A1" w:rsidRPr="00B829A1" w:rsidRDefault="00B829A1"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w:t>
      </w:r>
      <w:r>
        <w:rPr>
          <w:rFonts w:ascii="SimHei" w:eastAsia="SimHei" w:hAnsi="SimHei" w:hint="eastAsia"/>
          <w:b w:val="0"/>
          <w:sz w:val="21"/>
        </w:rPr>
        <w:t>10</w:t>
      </w:r>
      <w:r w:rsidRPr="00B829A1">
        <w:rPr>
          <w:rFonts w:ascii="SimHei" w:eastAsia="SimHei" w:hAnsi="SimHei" w:hint="eastAsia"/>
          <w:b w:val="0"/>
          <w:sz w:val="21"/>
        </w:rPr>
        <w:t>项：向来自某些国家（特别是发展中和最不发达国家）的某些申请人提供费用减免</w:t>
      </w:r>
    </w:p>
    <w:p w:rsidR="00B829A1" w:rsidRPr="00B37505" w:rsidRDefault="00B829A1" w:rsidP="00B37505">
      <w:pPr>
        <w:pStyle w:val="ONUME"/>
        <w:keepNext/>
        <w:numPr>
          <w:ilvl w:val="0"/>
          <w:numId w:val="0"/>
        </w:numPr>
        <w:overflowPunct w:val="0"/>
        <w:spacing w:beforeLines="100" w:before="240" w:afterLines="50" w:after="120" w:line="340" w:lineRule="atLeast"/>
        <w:jc w:val="both"/>
        <w:rPr>
          <w:rFonts w:ascii="SimSun" w:hAnsi="SimSun"/>
          <w:b/>
          <w:sz w:val="21"/>
          <w:szCs w:val="21"/>
        </w:rPr>
      </w:pPr>
      <w:r w:rsidRPr="00B37505">
        <w:rPr>
          <w:rFonts w:ascii="SimSun" w:hAnsi="SimSun" w:hint="eastAsia"/>
          <w:b/>
          <w:sz w:val="21"/>
          <w:szCs w:val="21"/>
        </w:rPr>
        <w:t>关于鼓励高校申请专利的PCT收费政策提案</w:t>
      </w:r>
    </w:p>
    <w:p w:rsidR="00BA70F0" w:rsidRPr="00B37505" w:rsidRDefault="00BA70F0" w:rsidP="00B37505">
      <w:pPr>
        <w:pStyle w:val="ONUME"/>
        <w:tabs>
          <w:tab w:val="clear" w:pos="567"/>
        </w:tabs>
        <w:overflowPunct w:val="0"/>
        <w:spacing w:afterLines="50" w:after="120" w:line="340" w:lineRule="atLeast"/>
        <w:jc w:val="both"/>
        <w:rPr>
          <w:rFonts w:ascii="SimSun" w:hAnsi="SimSun"/>
          <w:sz w:val="21"/>
        </w:rPr>
      </w:pPr>
      <w:r w:rsidRPr="00B37505">
        <w:rPr>
          <w:rFonts w:ascii="SimSun" w:hAnsi="SimSun" w:hint="eastAsia"/>
          <w:sz w:val="21"/>
        </w:rPr>
        <w:t>讨论依据文件</w:t>
      </w:r>
      <w:r w:rsidRPr="00B37505">
        <w:rPr>
          <w:rFonts w:ascii="SimSun" w:hAnsi="SimSun"/>
          <w:sz w:val="21"/>
        </w:rPr>
        <w:t>PCT/WG/10/18</w:t>
      </w:r>
      <w:r w:rsidRPr="00B37505">
        <w:rPr>
          <w:rFonts w:ascii="SimSun" w:hAnsi="SimSun" w:hint="eastAsia"/>
          <w:sz w:val="21"/>
        </w:rPr>
        <w:t>进行。</w:t>
      </w:r>
    </w:p>
    <w:p w:rsidR="00BA70F0" w:rsidRPr="00B37505" w:rsidRDefault="00BA70F0" w:rsidP="00B37505">
      <w:pPr>
        <w:pStyle w:val="ONUME"/>
        <w:tabs>
          <w:tab w:val="clear" w:pos="567"/>
        </w:tabs>
        <w:overflowPunct w:val="0"/>
        <w:spacing w:afterLines="50" w:after="120" w:line="340" w:lineRule="atLeast"/>
        <w:jc w:val="both"/>
        <w:rPr>
          <w:rFonts w:ascii="SimSun" w:hAnsi="SimSun"/>
          <w:sz w:val="21"/>
        </w:rPr>
      </w:pPr>
      <w:r w:rsidRPr="00B37505">
        <w:rPr>
          <w:rFonts w:ascii="SimSun" w:hAnsi="SimSun" w:hint="eastAsia"/>
          <w:sz w:val="21"/>
        </w:rPr>
        <w:t>巴西代表团介绍了文件</w:t>
      </w:r>
      <w:r w:rsidRPr="00B37505">
        <w:rPr>
          <w:rFonts w:ascii="SimSun" w:hAnsi="SimSun"/>
          <w:sz w:val="21"/>
        </w:rPr>
        <w:t>PCT/WG/10/18</w:t>
      </w:r>
      <w:r w:rsidRPr="00B37505">
        <w:rPr>
          <w:rFonts w:ascii="SimSun" w:hAnsi="SimSun" w:hint="eastAsia"/>
          <w:sz w:val="21"/>
        </w:rPr>
        <w:t>中的提案。</w:t>
      </w:r>
    </w:p>
    <w:p w:rsidR="00BA70F0" w:rsidRPr="00B37505" w:rsidRDefault="00BA70F0" w:rsidP="00B37505">
      <w:pPr>
        <w:pStyle w:val="ONUME"/>
        <w:tabs>
          <w:tab w:val="clear" w:pos="567"/>
        </w:tabs>
        <w:overflowPunct w:val="0"/>
        <w:spacing w:afterLines="50" w:after="120" w:line="340" w:lineRule="atLeast"/>
        <w:jc w:val="both"/>
        <w:rPr>
          <w:rFonts w:ascii="SimSun" w:hAnsi="SimSun"/>
          <w:sz w:val="21"/>
        </w:rPr>
      </w:pPr>
      <w:r w:rsidRPr="00B37505">
        <w:rPr>
          <w:rFonts w:ascii="SimSun" w:hAnsi="SimSun" w:hint="eastAsia"/>
          <w:sz w:val="21"/>
        </w:rPr>
        <w:t>许多代表团和</w:t>
      </w:r>
      <w:r w:rsidR="00B37505">
        <w:rPr>
          <w:rFonts w:ascii="SimSun" w:hAnsi="SimSun" w:hint="eastAsia"/>
          <w:sz w:val="21"/>
        </w:rPr>
        <w:t>地区</w:t>
      </w:r>
      <w:r w:rsidRPr="00B37505">
        <w:rPr>
          <w:rFonts w:ascii="SimSun" w:hAnsi="SimSun" w:hint="eastAsia"/>
          <w:sz w:val="21"/>
        </w:rPr>
        <w:t>集团都支持该提案，提到对发展中国家的高校实行费用减免产生的积极影响。其他代表团认为，高校有效参与PCT体系的能力很重要，并且认识到这一新提案已经纳入了在上届会议上表达的一些关切。然而，有些国家由于各种原因在现阶段还是无法支持该提案。</w:t>
      </w:r>
    </w:p>
    <w:p w:rsidR="00BA70F0" w:rsidRPr="00B37505" w:rsidRDefault="00BA70F0" w:rsidP="00B37505">
      <w:pPr>
        <w:pStyle w:val="ONUME"/>
        <w:tabs>
          <w:tab w:val="clear" w:pos="567"/>
        </w:tabs>
        <w:overflowPunct w:val="0"/>
        <w:spacing w:afterLines="50" w:after="120" w:line="340" w:lineRule="atLeast"/>
        <w:jc w:val="both"/>
        <w:rPr>
          <w:rFonts w:ascii="SimSun" w:hAnsi="SimSun"/>
          <w:sz w:val="21"/>
        </w:rPr>
      </w:pPr>
      <w:bookmarkStart w:id="8" w:name="_Ref482207374"/>
      <w:r w:rsidRPr="00B37505">
        <w:rPr>
          <w:rFonts w:ascii="SimSun" w:hAnsi="SimSun" w:hint="eastAsia"/>
          <w:sz w:val="21"/>
        </w:rPr>
        <w:t>主席建议付出努力，在工作组下届会议之前在这一问题的讨论上取得进展。国际局应在7月底之前发出通函，让有兴趣的各方有机会提出在工作组下届会议期间举行的</w:t>
      </w:r>
      <w:r w:rsidR="00B37505">
        <w:rPr>
          <w:rFonts w:ascii="SimSun" w:hAnsi="SimSun" w:hint="eastAsia"/>
          <w:sz w:val="21"/>
        </w:rPr>
        <w:t>讲习班</w:t>
      </w:r>
      <w:r w:rsidRPr="00B37505">
        <w:rPr>
          <w:rFonts w:ascii="SimSun" w:hAnsi="SimSun" w:hint="eastAsia"/>
          <w:sz w:val="21"/>
        </w:rPr>
        <w:t>上要讨论的问题。这些问题可能包括</w:t>
      </w:r>
      <w:bookmarkEnd w:id="8"/>
      <w:r w:rsidRPr="00B37505">
        <w:rPr>
          <w:rFonts w:ascii="SimSun" w:hAnsi="SimSun" w:hint="eastAsia"/>
          <w:sz w:val="21"/>
        </w:rPr>
        <w:t>：</w:t>
      </w:r>
    </w:p>
    <w:p w:rsidR="00BA70F0" w:rsidRPr="00B37505" w:rsidRDefault="00BA70F0" w:rsidP="00B37505">
      <w:pPr>
        <w:pStyle w:val="ONUME"/>
        <w:numPr>
          <w:ilvl w:val="1"/>
          <w:numId w:val="2"/>
        </w:numPr>
        <w:tabs>
          <w:tab w:val="clear" w:pos="1134"/>
        </w:tabs>
        <w:overflowPunct w:val="0"/>
        <w:spacing w:afterLines="50" w:after="120" w:line="340" w:lineRule="atLeast"/>
        <w:jc w:val="both"/>
        <w:rPr>
          <w:rFonts w:asciiTheme="minorEastAsia" w:eastAsiaTheme="minorEastAsia" w:hAnsiTheme="minorEastAsia"/>
          <w:sz w:val="21"/>
        </w:rPr>
      </w:pPr>
      <w:r w:rsidRPr="00B37505">
        <w:rPr>
          <w:rFonts w:asciiTheme="minorEastAsia" w:eastAsiaTheme="minorEastAsia" w:hAnsiTheme="minorEastAsia" w:hint="eastAsia"/>
          <w:sz w:val="21"/>
        </w:rPr>
        <w:t>本届会议提出的问题，例如“高校”的定义、财务影响或与现有费用减免的关系；</w:t>
      </w:r>
    </w:p>
    <w:p w:rsidR="00BA70F0" w:rsidRPr="00B37505" w:rsidRDefault="00BA70F0" w:rsidP="00B37505">
      <w:pPr>
        <w:pStyle w:val="ONUME"/>
        <w:numPr>
          <w:ilvl w:val="1"/>
          <w:numId w:val="2"/>
        </w:numPr>
        <w:tabs>
          <w:tab w:val="clear" w:pos="1134"/>
        </w:tabs>
        <w:overflowPunct w:val="0"/>
        <w:spacing w:afterLines="50" w:after="120" w:line="340" w:lineRule="atLeast"/>
        <w:jc w:val="both"/>
        <w:rPr>
          <w:rFonts w:asciiTheme="minorEastAsia" w:eastAsiaTheme="minorEastAsia" w:hAnsiTheme="minorEastAsia"/>
          <w:sz w:val="21"/>
        </w:rPr>
      </w:pPr>
      <w:r w:rsidRPr="00B37505">
        <w:rPr>
          <w:rFonts w:asciiTheme="minorEastAsia" w:eastAsiaTheme="minorEastAsia" w:hAnsiTheme="minorEastAsia" w:hint="eastAsia"/>
          <w:sz w:val="21"/>
        </w:rPr>
        <w:t>分享成员国的国家或地区费用减免计划；以及</w:t>
      </w:r>
    </w:p>
    <w:p w:rsidR="00BA70F0" w:rsidRPr="00B37505" w:rsidRDefault="00BA70F0" w:rsidP="00B37505">
      <w:pPr>
        <w:pStyle w:val="ONUME"/>
        <w:numPr>
          <w:ilvl w:val="1"/>
          <w:numId w:val="2"/>
        </w:numPr>
        <w:tabs>
          <w:tab w:val="clear" w:pos="1134"/>
        </w:tabs>
        <w:overflowPunct w:val="0"/>
        <w:spacing w:afterLines="50" w:after="120" w:line="340" w:lineRule="atLeast"/>
        <w:jc w:val="both"/>
        <w:rPr>
          <w:rFonts w:asciiTheme="minorEastAsia" w:eastAsiaTheme="minorEastAsia" w:hAnsiTheme="minorEastAsia"/>
          <w:sz w:val="21"/>
        </w:rPr>
      </w:pPr>
      <w:r w:rsidRPr="00B37505">
        <w:rPr>
          <w:rFonts w:asciiTheme="minorEastAsia" w:eastAsiaTheme="minorEastAsia" w:hAnsiTheme="minorEastAsia" w:hint="eastAsia"/>
          <w:sz w:val="21"/>
        </w:rPr>
        <w:t>可能被认为属于费用减免的补充或替代方法、可以激发发展中国家和其他地方高校的创新的其他措施。</w:t>
      </w:r>
    </w:p>
    <w:p w:rsidR="00BA70F0" w:rsidRPr="00B37505" w:rsidRDefault="00BA70F0" w:rsidP="00B37505">
      <w:pPr>
        <w:pStyle w:val="ONUME"/>
        <w:tabs>
          <w:tab w:val="clear" w:pos="567"/>
        </w:tabs>
        <w:overflowPunct w:val="0"/>
        <w:spacing w:afterLines="50" w:after="120" w:line="340" w:lineRule="atLeast"/>
        <w:jc w:val="both"/>
        <w:rPr>
          <w:rFonts w:ascii="SimSun" w:hAnsi="SimSun"/>
          <w:sz w:val="21"/>
        </w:rPr>
      </w:pPr>
      <w:r w:rsidRPr="00B37505">
        <w:rPr>
          <w:rFonts w:ascii="SimSun" w:hAnsi="SimSun" w:hint="eastAsia"/>
          <w:sz w:val="21"/>
        </w:rPr>
        <w:t>答复应当公开提供，可作为</w:t>
      </w:r>
      <w:r w:rsidR="00B37505">
        <w:rPr>
          <w:rFonts w:ascii="SimSun" w:hAnsi="SimSun" w:hint="eastAsia"/>
          <w:sz w:val="21"/>
        </w:rPr>
        <w:t>讲习班</w:t>
      </w:r>
      <w:r w:rsidRPr="00B37505">
        <w:rPr>
          <w:rFonts w:ascii="SimSun" w:hAnsi="SimSun" w:hint="eastAsia"/>
          <w:sz w:val="21"/>
        </w:rPr>
        <w:t>议程和成员国进一步提案的依据。</w:t>
      </w:r>
    </w:p>
    <w:p w:rsidR="00BA70F0" w:rsidRPr="00B37505" w:rsidRDefault="00BA70F0" w:rsidP="00B37505">
      <w:pPr>
        <w:pStyle w:val="ONUME"/>
        <w:tabs>
          <w:tab w:val="clear" w:pos="567"/>
        </w:tabs>
        <w:overflowPunct w:val="0"/>
        <w:spacing w:afterLines="50" w:after="120" w:line="340" w:lineRule="atLeast"/>
        <w:ind w:left="567"/>
        <w:jc w:val="both"/>
        <w:rPr>
          <w:rFonts w:ascii="SimSun" w:hAnsi="SimSun"/>
          <w:sz w:val="21"/>
        </w:rPr>
      </w:pPr>
      <w:r w:rsidRPr="00B37505">
        <w:rPr>
          <w:rFonts w:ascii="SimSun" w:hAnsi="SimSun" w:hint="eastAsia"/>
          <w:sz w:val="21"/>
        </w:rPr>
        <w:t>工作组请国际局如上文第31段所述发出通函，并在工作组下届会议期间举办一次研讨会。</w:t>
      </w:r>
    </w:p>
    <w:p w:rsidR="00BA70F0" w:rsidRPr="00B37505" w:rsidRDefault="00BA70F0" w:rsidP="00B37505">
      <w:pPr>
        <w:pStyle w:val="ONUME"/>
        <w:keepNext/>
        <w:numPr>
          <w:ilvl w:val="0"/>
          <w:numId w:val="0"/>
        </w:numPr>
        <w:overflowPunct w:val="0"/>
        <w:spacing w:beforeLines="100" w:before="240" w:afterLines="50" w:after="120" w:line="340" w:lineRule="atLeast"/>
        <w:jc w:val="both"/>
        <w:rPr>
          <w:rFonts w:ascii="SimSun" w:hAnsi="SimSun"/>
          <w:b/>
          <w:sz w:val="21"/>
          <w:szCs w:val="21"/>
        </w:rPr>
      </w:pPr>
      <w:r w:rsidRPr="00B37505">
        <w:rPr>
          <w:rFonts w:ascii="SimSun" w:hAnsi="SimSun" w:hint="eastAsia"/>
          <w:b/>
          <w:sz w:val="21"/>
          <w:szCs w:val="21"/>
        </w:rPr>
        <w:t>减少由不符合减</w:t>
      </w:r>
      <w:proofErr w:type="gramStart"/>
      <w:r w:rsidRPr="00B37505">
        <w:rPr>
          <w:rFonts w:ascii="SimSun" w:hAnsi="SimSun" w:hint="eastAsia"/>
          <w:b/>
          <w:sz w:val="21"/>
          <w:szCs w:val="21"/>
        </w:rPr>
        <w:t>费资格</w:t>
      </w:r>
      <w:proofErr w:type="gramEnd"/>
      <w:r w:rsidRPr="00B37505">
        <w:rPr>
          <w:rFonts w:ascii="SimSun" w:hAnsi="SimSun" w:hint="eastAsia"/>
          <w:b/>
          <w:sz w:val="21"/>
          <w:szCs w:val="21"/>
        </w:rPr>
        <w:t>的申请人提出的减费请求数量的提案</w:t>
      </w:r>
    </w:p>
    <w:p w:rsidR="00BA70F0" w:rsidRPr="00B37505" w:rsidRDefault="00BA70F0" w:rsidP="00B37505">
      <w:pPr>
        <w:pStyle w:val="ONUME"/>
        <w:tabs>
          <w:tab w:val="clear" w:pos="567"/>
        </w:tabs>
        <w:overflowPunct w:val="0"/>
        <w:spacing w:afterLines="50" w:after="120" w:line="340" w:lineRule="atLeast"/>
        <w:jc w:val="both"/>
        <w:rPr>
          <w:rFonts w:ascii="SimSun" w:hAnsi="SimSun"/>
          <w:sz w:val="21"/>
        </w:rPr>
      </w:pPr>
      <w:r w:rsidRPr="00B37505">
        <w:rPr>
          <w:rFonts w:ascii="SimSun" w:hAnsi="SimSun" w:hint="eastAsia"/>
          <w:sz w:val="21"/>
        </w:rPr>
        <w:t>讨论依据文件</w:t>
      </w:r>
      <w:r w:rsidRPr="00B37505">
        <w:rPr>
          <w:rFonts w:ascii="SimSun" w:hAnsi="SimSun"/>
          <w:sz w:val="21"/>
        </w:rPr>
        <w:t>PCT/WG/10/8</w:t>
      </w:r>
      <w:r w:rsidRPr="00B37505">
        <w:rPr>
          <w:rFonts w:ascii="SimSun" w:hAnsi="SimSun" w:hint="eastAsia"/>
          <w:sz w:val="21"/>
        </w:rPr>
        <w:t>进行。</w:t>
      </w:r>
    </w:p>
    <w:p w:rsidR="00BA70F0" w:rsidRPr="00B37505" w:rsidRDefault="00BA70F0" w:rsidP="00B37505">
      <w:pPr>
        <w:pStyle w:val="ONUME"/>
        <w:tabs>
          <w:tab w:val="clear" w:pos="567"/>
        </w:tabs>
        <w:overflowPunct w:val="0"/>
        <w:spacing w:afterLines="50" w:after="120" w:line="340" w:lineRule="atLeast"/>
        <w:jc w:val="both"/>
        <w:rPr>
          <w:rFonts w:ascii="SimSun" w:hAnsi="SimSun"/>
          <w:sz w:val="21"/>
        </w:rPr>
      </w:pPr>
      <w:r w:rsidRPr="00B37505">
        <w:rPr>
          <w:rFonts w:ascii="SimSun" w:hAnsi="SimSun" w:hint="eastAsia"/>
          <w:sz w:val="21"/>
        </w:rPr>
        <w:t>一个代表团指出，</w:t>
      </w:r>
      <w:r w:rsidR="00566737">
        <w:rPr>
          <w:rFonts w:ascii="SimSun" w:hAnsi="SimSun" w:hint="eastAsia"/>
          <w:sz w:val="21"/>
        </w:rPr>
        <w:t>拟议的修改删除了对</w:t>
      </w:r>
      <w:r w:rsidR="00566737" w:rsidRPr="00B37505">
        <w:rPr>
          <w:rFonts w:ascii="SimSun" w:hAnsi="SimSun" w:hint="eastAsia"/>
          <w:sz w:val="21"/>
        </w:rPr>
        <w:t>细则92之二</w:t>
      </w:r>
      <w:r w:rsidR="00566737">
        <w:rPr>
          <w:rFonts w:ascii="SimSun" w:hAnsi="SimSun" w:hint="eastAsia"/>
          <w:sz w:val="21"/>
        </w:rPr>
        <w:t>的修改</w:t>
      </w:r>
      <w:r w:rsidR="005D1D74">
        <w:rPr>
          <w:rFonts w:ascii="SimSun" w:hAnsi="SimSun" w:hint="eastAsia"/>
          <w:sz w:val="21"/>
        </w:rPr>
        <w:t>建议</w:t>
      </w:r>
      <w:r w:rsidR="00566737">
        <w:rPr>
          <w:rFonts w:ascii="SimSun" w:hAnsi="SimSun" w:hint="eastAsia"/>
          <w:sz w:val="21"/>
        </w:rPr>
        <w:t>，确认有义务向无资格实体进行所有权变更，但没有制裁。</w:t>
      </w:r>
      <w:r w:rsidR="00CB29A8">
        <w:rPr>
          <w:rFonts w:ascii="SimSun" w:hAnsi="SimSun" w:hint="eastAsia"/>
          <w:sz w:val="21"/>
        </w:rPr>
        <w:t>工作组第九届会议没有触及的一个方面是，一些国际检索单位为情况类似的某些申请人减费75%。</w:t>
      </w:r>
      <w:r w:rsidR="00D91547">
        <w:rPr>
          <w:rFonts w:ascii="SimSun" w:hAnsi="SimSun" w:hint="eastAsia"/>
          <w:sz w:val="21"/>
        </w:rPr>
        <w:t>由于这笔费用是受理局收取的，代表团希望</w:t>
      </w:r>
      <w:r w:rsidR="005D1D74">
        <w:rPr>
          <w:rFonts w:ascii="SimSun" w:hAnsi="SimSun" w:hint="eastAsia"/>
          <w:sz w:val="21"/>
        </w:rPr>
        <w:t>今后可以考虑这个问题，以便支持对发展中国家申请人有减</w:t>
      </w:r>
      <w:proofErr w:type="gramStart"/>
      <w:r w:rsidR="005D1D74">
        <w:rPr>
          <w:rFonts w:ascii="SimSun" w:hAnsi="SimSun" w:hint="eastAsia"/>
          <w:sz w:val="21"/>
        </w:rPr>
        <w:t>费方案</w:t>
      </w:r>
      <w:proofErr w:type="gramEnd"/>
      <w:r w:rsidR="005D1D74">
        <w:rPr>
          <w:rFonts w:ascii="SimSun" w:hAnsi="SimSun" w:hint="eastAsia"/>
          <w:sz w:val="21"/>
        </w:rPr>
        <w:t>的国际检索单位</w:t>
      </w:r>
      <w:r w:rsidRPr="00B37505">
        <w:rPr>
          <w:rFonts w:ascii="SimSun" w:hAnsi="SimSun" w:hint="eastAsia"/>
          <w:sz w:val="21"/>
        </w:rPr>
        <w:t>。</w:t>
      </w:r>
    </w:p>
    <w:p w:rsidR="00BA70F0" w:rsidRPr="00B37505" w:rsidRDefault="00BA70F0" w:rsidP="00B37505">
      <w:pPr>
        <w:pStyle w:val="ONUME"/>
        <w:tabs>
          <w:tab w:val="clear" w:pos="567"/>
        </w:tabs>
        <w:overflowPunct w:val="0"/>
        <w:spacing w:afterLines="50" w:after="120" w:line="340" w:lineRule="atLeast"/>
        <w:ind w:left="567"/>
        <w:jc w:val="both"/>
        <w:rPr>
          <w:rFonts w:ascii="SimSun" w:hAnsi="SimSun"/>
          <w:sz w:val="21"/>
        </w:rPr>
      </w:pPr>
      <w:r w:rsidRPr="00B37505">
        <w:rPr>
          <w:rFonts w:ascii="SimSun" w:hAnsi="SimSun" w:hint="eastAsia"/>
          <w:sz w:val="21"/>
        </w:rPr>
        <w:lastRenderedPageBreak/>
        <w:t>工作组批准了文件PCT/WG/10/8附件</w:t>
      </w:r>
      <w:r w:rsidR="00E02991">
        <w:rPr>
          <w:rFonts w:ascii="SimSun" w:hAnsi="SimSun" w:hint="eastAsia"/>
          <w:sz w:val="21"/>
        </w:rPr>
        <w:t>中</w:t>
      </w:r>
      <w:r w:rsidRPr="00B37505">
        <w:rPr>
          <w:rFonts w:ascii="SimSun" w:hAnsi="SimSun" w:hint="eastAsia"/>
          <w:sz w:val="21"/>
        </w:rPr>
        <w:t>所载的费用表拟议修正案和该文件第14段所载的谅解，以期提交大会2017年10月的下届会议审议。</w:t>
      </w:r>
    </w:p>
    <w:p w:rsidR="00BA70F0" w:rsidRPr="00B37505" w:rsidRDefault="00BA70F0" w:rsidP="00B37505">
      <w:pPr>
        <w:pStyle w:val="ONUME"/>
        <w:keepNext/>
        <w:numPr>
          <w:ilvl w:val="0"/>
          <w:numId w:val="0"/>
        </w:numPr>
        <w:overflowPunct w:val="0"/>
        <w:spacing w:beforeLines="100" w:before="240" w:afterLines="50" w:after="120" w:line="340" w:lineRule="atLeast"/>
        <w:jc w:val="both"/>
        <w:rPr>
          <w:rFonts w:ascii="SimSun" w:hAnsi="SimSun"/>
          <w:b/>
          <w:sz w:val="21"/>
          <w:szCs w:val="21"/>
        </w:rPr>
      </w:pPr>
      <w:r w:rsidRPr="00B37505">
        <w:rPr>
          <w:rFonts w:ascii="SimSun" w:hAnsi="SimSun" w:hint="eastAsia"/>
          <w:b/>
          <w:sz w:val="21"/>
          <w:szCs w:val="21"/>
        </w:rPr>
        <w:t>实施减</w:t>
      </w:r>
      <w:proofErr w:type="gramStart"/>
      <w:r w:rsidRPr="00B37505">
        <w:rPr>
          <w:rFonts w:ascii="SimSun" w:hAnsi="SimSun" w:hint="eastAsia"/>
          <w:b/>
          <w:sz w:val="21"/>
          <w:szCs w:val="21"/>
        </w:rPr>
        <w:t>费变化</w:t>
      </w:r>
      <w:proofErr w:type="gramEnd"/>
      <w:r w:rsidRPr="00B37505">
        <w:rPr>
          <w:rFonts w:ascii="SimSun" w:hAnsi="SimSun" w:hint="eastAsia"/>
          <w:b/>
          <w:sz w:val="21"/>
          <w:szCs w:val="21"/>
        </w:rPr>
        <w:t>的进展报告</w:t>
      </w:r>
    </w:p>
    <w:p w:rsidR="00BA70F0" w:rsidRPr="00B37505" w:rsidRDefault="00BA70F0" w:rsidP="00B37505">
      <w:pPr>
        <w:pStyle w:val="ONUME"/>
        <w:tabs>
          <w:tab w:val="clear" w:pos="567"/>
        </w:tabs>
        <w:overflowPunct w:val="0"/>
        <w:spacing w:afterLines="50" w:after="120" w:line="340" w:lineRule="atLeast"/>
        <w:jc w:val="both"/>
        <w:rPr>
          <w:rFonts w:ascii="SimSun" w:hAnsi="SimSun"/>
          <w:sz w:val="21"/>
        </w:rPr>
      </w:pPr>
      <w:r w:rsidRPr="00B37505">
        <w:rPr>
          <w:rFonts w:ascii="SimSun" w:hAnsi="SimSun" w:hint="eastAsia"/>
          <w:sz w:val="21"/>
        </w:rPr>
        <w:t>讨论依据文件</w:t>
      </w:r>
      <w:r w:rsidRPr="00B37505">
        <w:rPr>
          <w:rFonts w:ascii="SimSun" w:hAnsi="SimSun"/>
          <w:sz w:val="21"/>
        </w:rPr>
        <w:t>PCT/WG/10/20</w:t>
      </w:r>
      <w:r w:rsidRPr="00B37505">
        <w:rPr>
          <w:rFonts w:ascii="SimSun" w:hAnsi="SimSun" w:hint="eastAsia"/>
          <w:sz w:val="21"/>
        </w:rPr>
        <w:t>进行。</w:t>
      </w:r>
    </w:p>
    <w:p w:rsidR="00BA70F0" w:rsidRPr="00B37505" w:rsidRDefault="00BA70F0" w:rsidP="00B37505">
      <w:pPr>
        <w:pStyle w:val="ONUME"/>
        <w:tabs>
          <w:tab w:val="clear" w:pos="567"/>
        </w:tabs>
        <w:overflowPunct w:val="0"/>
        <w:spacing w:afterLines="50" w:after="120" w:line="340" w:lineRule="atLeast"/>
        <w:jc w:val="both"/>
        <w:rPr>
          <w:rFonts w:ascii="SimSun" w:hAnsi="SimSun"/>
          <w:sz w:val="21"/>
        </w:rPr>
      </w:pPr>
      <w:r w:rsidRPr="00B37505">
        <w:rPr>
          <w:rFonts w:ascii="SimSun" w:hAnsi="SimSun" w:hint="eastAsia"/>
          <w:sz w:val="21"/>
        </w:rPr>
        <w:t>有几个代表团指出，在资格标准发生变化之后，一些不再有资格享受费用减免的所在国的国民和居民提交的国际申请之数量出现了大幅度减少。</w:t>
      </w:r>
    </w:p>
    <w:p w:rsidR="00BA70F0" w:rsidRPr="00B37505" w:rsidRDefault="00BA70F0" w:rsidP="00B37505">
      <w:pPr>
        <w:pStyle w:val="ONUME"/>
        <w:tabs>
          <w:tab w:val="clear" w:pos="567"/>
        </w:tabs>
        <w:overflowPunct w:val="0"/>
        <w:spacing w:afterLines="50" w:after="120" w:line="340" w:lineRule="atLeast"/>
        <w:jc w:val="both"/>
        <w:rPr>
          <w:rFonts w:ascii="SimSun" w:hAnsi="SimSun"/>
          <w:sz w:val="21"/>
        </w:rPr>
      </w:pPr>
      <w:r w:rsidRPr="00B37505">
        <w:rPr>
          <w:rFonts w:ascii="SimSun" w:hAnsi="SimSun" w:hint="eastAsia"/>
          <w:sz w:val="21"/>
        </w:rPr>
        <w:t>国际局同意向工作组下届会议提交一份类似于文件</w:t>
      </w:r>
      <w:r w:rsidRPr="00B37505">
        <w:rPr>
          <w:rFonts w:ascii="SimSun" w:hAnsi="SimSun"/>
          <w:sz w:val="21"/>
        </w:rPr>
        <w:t>PCT/WG/10/20</w:t>
      </w:r>
      <w:r w:rsidR="00E02991">
        <w:rPr>
          <w:rFonts w:ascii="SimSun" w:hAnsi="SimSun" w:hint="eastAsia"/>
          <w:sz w:val="21"/>
        </w:rPr>
        <w:t>所</w:t>
      </w:r>
      <w:proofErr w:type="gramStart"/>
      <w:r w:rsidR="00E02991">
        <w:rPr>
          <w:rFonts w:ascii="SimSun" w:hAnsi="SimSun" w:hint="eastAsia"/>
          <w:sz w:val="21"/>
        </w:rPr>
        <w:t>载</w:t>
      </w:r>
      <w:r w:rsidRPr="00B37505">
        <w:rPr>
          <w:rFonts w:ascii="SimSun" w:hAnsi="SimSun" w:hint="eastAsia"/>
          <w:sz w:val="21"/>
        </w:rPr>
        <w:t>报告</w:t>
      </w:r>
      <w:proofErr w:type="gramEnd"/>
      <w:r w:rsidRPr="00B37505">
        <w:rPr>
          <w:rFonts w:ascii="SimSun" w:hAnsi="SimSun" w:hint="eastAsia"/>
          <w:sz w:val="21"/>
        </w:rPr>
        <w:t>的</w:t>
      </w:r>
      <w:r w:rsidR="00E02991">
        <w:rPr>
          <w:rFonts w:ascii="SimSun" w:hAnsi="SimSun" w:hint="eastAsia"/>
          <w:sz w:val="21"/>
        </w:rPr>
        <w:t>更</w:t>
      </w:r>
      <w:r w:rsidRPr="00B37505">
        <w:rPr>
          <w:rFonts w:ascii="SimSun" w:hAnsi="SimSun" w:hint="eastAsia"/>
          <w:sz w:val="21"/>
        </w:rPr>
        <w:t>新报告。</w:t>
      </w:r>
    </w:p>
    <w:p w:rsidR="00BA70F0" w:rsidRPr="00B37505" w:rsidRDefault="00BA70F0" w:rsidP="00B37505">
      <w:pPr>
        <w:pStyle w:val="ONUME"/>
        <w:tabs>
          <w:tab w:val="clear" w:pos="567"/>
        </w:tabs>
        <w:overflowPunct w:val="0"/>
        <w:spacing w:afterLines="50" w:after="120" w:line="340" w:lineRule="atLeast"/>
        <w:ind w:left="567"/>
        <w:jc w:val="both"/>
        <w:rPr>
          <w:rFonts w:ascii="SimSun" w:hAnsi="SimSun"/>
          <w:sz w:val="21"/>
        </w:rPr>
      </w:pPr>
      <w:r w:rsidRPr="00B37505">
        <w:rPr>
          <w:rFonts w:ascii="SimSun" w:hAnsi="SimSun" w:hint="eastAsia"/>
          <w:sz w:val="21"/>
        </w:rPr>
        <w:t>工作组注意到文件</w:t>
      </w:r>
      <w:r w:rsidRPr="00B37505">
        <w:rPr>
          <w:rFonts w:ascii="SimSun" w:hAnsi="SimSun"/>
          <w:sz w:val="21"/>
        </w:rPr>
        <w:t>PCT/WG/10/20</w:t>
      </w:r>
      <w:r w:rsidRPr="00B37505">
        <w:rPr>
          <w:rFonts w:ascii="SimSun" w:hAnsi="SimSun" w:hint="eastAsia"/>
          <w:sz w:val="21"/>
        </w:rPr>
        <w:t>中的报告。</w:t>
      </w:r>
    </w:p>
    <w:p w:rsidR="00217370" w:rsidRPr="00B829A1" w:rsidRDefault="00336EE6"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w:t>
      </w:r>
      <w:r w:rsidRPr="00B829A1">
        <w:rPr>
          <w:rFonts w:ascii="SimHei" w:eastAsia="SimHei" w:hAnsi="SimHei"/>
          <w:b w:val="0"/>
          <w:sz w:val="21"/>
        </w:rPr>
        <w:t>11</w:t>
      </w:r>
      <w:r w:rsidRPr="00B829A1">
        <w:rPr>
          <w:rFonts w:ascii="SimHei" w:eastAsia="SimHei" w:hAnsi="SimHei" w:hint="eastAsia"/>
          <w:b w:val="0"/>
          <w:sz w:val="21"/>
        </w:rPr>
        <w:t>项：PCT技术援助的协调</w:t>
      </w:r>
    </w:p>
    <w:p w:rsidR="00217370" w:rsidRPr="00B829A1" w:rsidRDefault="000C2217"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讨论依据文件</w:t>
      </w:r>
      <w:r w:rsidRPr="00B829A1">
        <w:rPr>
          <w:rFonts w:ascii="SimSun" w:hAnsi="SimSun"/>
          <w:sz w:val="21"/>
        </w:rPr>
        <w:t>PCT/WG/10/19</w:t>
      </w:r>
      <w:r w:rsidRPr="00B829A1">
        <w:rPr>
          <w:rFonts w:ascii="SimSun" w:hAnsi="SimSun" w:hint="eastAsia"/>
          <w:sz w:val="21"/>
        </w:rPr>
        <w:t>进行。</w:t>
      </w:r>
    </w:p>
    <w:p w:rsidR="00E327E2" w:rsidRPr="00B829A1" w:rsidRDefault="00770521"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塞内加尔代表团代表非洲集团发言，对</w:t>
      </w:r>
      <w:r w:rsidR="005C1799" w:rsidRPr="00B829A1">
        <w:rPr>
          <w:rFonts w:ascii="SimSun" w:hAnsi="SimSun" w:hint="eastAsia"/>
          <w:sz w:val="21"/>
        </w:rPr>
        <w:t>国际局为</w:t>
      </w:r>
      <w:r w:rsidRPr="00B829A1">
        <w:rPr>
          <w:rFonts w:ascii="SimSun" w:hAnsi="SimSun" w:hint="eastAsia"/>
          <w:sz w:val="21"/>
        </w:rPr>
        <w:t>发展中国家和最不发达国家知识产权局开展的技术援助活动表示欢迎，这对实现更加</w:t>
      </w:r>
      <w:r w:rsidR="005C1799" w:rsidRPr="00B829A1">
        <w:rPr>
          <w:rFonts w:ascii="SimSun" w:hAnsi="SimSun" w:hint="eastAsia"/>
          <w:sz w:val="21"/>
        </w:rPr>
        <w:t>兼顾各方利益</w:t>
      </w:r>
      <w:r w:rsidRPr="00B829A1">
        <w:rPr>
          <w:rFonts w:ascii="SimSun" w:hAnsi="SimSun" w:hint="eastAsia"/>
          <w:sz w:val="21"/>
        </w:rPr>
        <w:t>的全球知识产权制度至关重要。技术援助</w:t>
      </w:r>
      <w:r w:rsidR="001B282E" w:rsidRPr="00B829A1">
        <w:rPr>
          <w:rFonts w:ascii="SimSun" w:hAnsi="SimSun" w:hint="eastAsia"/>
          <w:sz w:val="21"/>
        </w:rPr>
        <w:t>应当以</w:t>
      </w:r>
      <w:r w:rsidRPr="00B829A1">
        <w:rPr>
          <w:rFonts w:ascii="SimSun" w:hAnsi="SimSun" w:hint="eastAsia"/>
          <w:sz w:val="21"/>
        </w:rPr>
        <w:t>需</w:t>
      </w:r>
      <w:r w:rsidR="001B282E" w:rsidRPr="00B829A1">
        <w:rPr>
          <w:rFonts w:ascii="SimSun" w:hAnsi="SimSun" w:hint="eastAsia"/>
          <w:sz w:val="21"/>
        </w:rPr>
        <w:t>求为</w:t>
      </w:r>
      <w:r w:rsidRPr="00B829A1">
        <w:rPr>
          <w:rFonts w:ascii="SimSun" w:hAnsi="SimSun" w:hint="eastAsia"/>
          <w:sz w:val="21"/>
        </w:rPr>
        <w:t>驱动。国际局</w:t>
      </w:r>
      <w:r w:rsidR="001B282E" w:rsidRPr="00B829A1">
        <w:rPr>
          <w:rFonts w:ascii="SimSun" w:hAnsi="SimSun" w:hint="eastAsia"/>
          <w:sz w:val="21"/>
        </w:rPr>
        <w:t>应当</w:t>
      </w:r>
      <w:r w:rsidRPr="00B829A1">
        <w:rPr>
          <w:rFonts w:ascii="SimSun" w:hAnsi="SimSun" w:hint="eastAsia"/>
          <w:sz w:val="21"/>
        </w:rPr>
        <w:t>与成员国</w:t>
      </w:r>
      <w:r w:rsidR="001B282E" w:rsidRPr="00B829A1">
        <w:rPr>
          <w:rFonts w:ascii="SimSun" w:hAnsi="SimSun" w:hint="eastAsia"/>
          <w:sz w:val="21"/>
        </w:rPr>
        <w:t>共同开展工作</w:t>
      </w:r>
      <w:r w:rsidRPr="00B829A1">
        <w:rPr>
          <w:rFonts w:ascii="SimSun" w:hAnsi="SimSun" w:hint="eastAsia"/>
          <w:sz w:val="21"/>
        </w:rPr>
        <w:t>，找出</w:t>
      </w:r>
      <w:r w:rsidR="001B282E" w:rsidRPr="00B829A1">
        <w:rPr>
          <w:rFonts w:ascii="SimSun" w:hAnsi="SimSun" w:hint="eastAsia"/>
          <w:sz w:val="21"/>
        </w:rPr>
        <w:t>差距</w:t>
      </w:r>
      <w:r w:rsidR="0056647C" w:rsidRPr="00B829A1">
        <w:rPr>
          <w:rFonts w:ascii="SimSun" w:hAnsi="SimSun" w:hint="eastAsia"/>
          <w:sz w:val="21"/>
        </w:rPr>
        <w:t>，以</w:t>
      </w:r>
      <w:r w:rsidR="00C92C19" w:rsidRPr="00B829A1">
        <w:rPr>
          <w:rFonts w:ascii="SimSun" w:hAnsi="SimSun" w:hint="eastAsia"/>
          <w:sz w:val="21"/>
        </w:rPr>
        <w:t>提高</w:t>
      </w:r>
      <w:r w:rsidR="0056647C" w:rsidRPr="00B829A1">
        <w:rPr>
          <w:rFonts w:ascii="SimSun" w:hAnsi="SimSun" w:hint="eastAsia"/>
          <w:sz w:val="21"/>
        </w:rPr>
        <w:t>创新和创造力，并找出</w:t>
      </w:r>
      <w:r w:rsidRPr="00B829A1">
        <w:rPr>
          <w:rFonts w:ascii="SimSun" w:hAnsi="SimSun" w:hint="eastAsia"/>
          <w:sz w:val="21"/>
        </w:rPr>
        <w:t>结构性原因，</w:t>
      </w:r>
      <w:r w:rsidR="001B282E" w:rsidRPr="00B829A1">
        <w:rPr>
          <w:rFonts w:ascii="SimSun" w:hAnsi="SimSun" w:hint="eastAsia"/>
          <w:sz w:val="21"/>
        </w:rPr>
        <w:t>根据区域和国家背景调整</w:t>
      </w:r>
      <w:r w:rsidRPr="00B829A1">
        <w:rPr>
          <w:rFonts w:ascii="SimSun" w:hAnsi="SimSun" w:hint="eastAsia"/>
          <w:sz w:val="21"/>
        </w:rPr>
        <w:t>技术援助</w:t>
      </w:r>
      <w:r w:rsidR="001B282E" w:rsidRPr="00B829A1">
        <w:rPr>
          <w:rFonts w:ascii="SimSun" w:hAnsi="SimSun" w:hint="eastAsia"/>
          <w:sz w:val="21"/>
        </w:rPr>
        <w:t>活动</w:t>
      </w:r>
      <w:r w:rsidRPr="00B829A1">
        <w:rPr>
          <w:rFonts w:ascii="SimSun" w:hAnsi="SimSun" w:hint="eastAsia"/>
          <w:sz w:val="21"/>
        </w:rPr>
        <w:t>。因此，非洲集团鼓励国际局继续开展能力建设工作</w:t>
      </w:r>
      <w:r w:rsidR="001B282E" w:rsidRPr="00B829A1">
        <w:rPr>
          <w:rFonts w:ascii="SimSun" w:hAnsi="SimSun" w:hint="eastAsia"/>
          <w:sz w:val="21"/>
        </w:rPr>
        <w:t>。</w:t>
      </w:r>
    </w:p>
    <w:p w:rsidR="00606AF2" w:rsidRPr="00B829A1" w:rsidRDefault="00770521"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一个代表团强调了PCT</w:t>
      </w:r>
      <w:r w:rsidR="0063206A" w:rsidRPr="00B829A1">
        <w:rPr>
          <w:rFonts w:ascii="SimSun" w:hAnsi="SimSun" w:hint="eastAsia"/>
          <w:sz w:val="21"/>
        </w:rPr>
        <w:t>相关</w:t>
      </w:r>
      <w:r w:rsidRPr="00B829A1">
        <w:rPr>
          <w:rFonts w:ascii="SimSun" w:hAnsi="SimSun" w:hint="eastAsia"/>
          <w:sz w:val="21"/>
        </w:rPr>
        <w:t>技术援助</w:t>
      </w:r>
      <w:r w:rsidR="0063206A" w:rsidRPr="00B829A1">
        <w:rPr>
          <w:rFonts w:ascii="SimSun" w:hAnsi="SimSun" w:hint="eastAsia"/>
          <w:sz w:val="21"/>
        </w:rPr>
        <w:t>方面的讨论和</w:t>
      </w:r>
      <w:r w:rsidRPr="00B829A1">
        <w:rPr>
          <w:rFonts w:ascii="SimSun" w:hAnsi="SimSun" w:hint="eastAsia"/>
          <w:sz w:val="21"/>
        </w:rPr>
        <w:t>发展与知识产权委员会（CDIP）</w:t>
      </w:r>
      <w:r w:rsidR="00C92C19" w:rsidRPr="00B829A1">
        <w:rPr>
          <w:rFonts w:ascii="SimSun" w:hAnsi="SimSun" w:hint="eastAsia"/>
          <w:sz w:val="21"/>
        </w:rPr>
        <w:t>在</w:t>
      </w:r>
      <w:r w:rsidRPr="00B829A1">
        <w:rPr>
          <w:rFonts w:ascii="SimSun" w:hAnsi="SimSun" w:hint="eastAsia"/>
          <w:sz w:val="21"/>
        </w:rPr>
        <w:t>更广泛背景下的技术援助讨论之间的区别。它强调</w:t>
      </w:r>
      <w:r w:rsidR="0063206A" w:rsidRPr="00B829A1">
        <w:rPr>
          <w:rFonts w:ascii="SimSun" w:hAnsi="SimSun" w:hint="eastAsia"/>
          <w:sz w:val="21"/>
        </w:rPr>
        <w:t>秘书处</w:t>
      </w:r>
      <w:r w:rsidRPr="00B829A1">
        <w:rPr>
          <w:rFonts w:ascii="SimSun" w:hAnsi="SimSun" w:hint="eastAsia"/>
          <w:sz w:val="21"/>
        </w:rPr>
        <w:t>必须继续向工作组每届会议</w:t>
      </w:r>
      <w:r w:rsidR="0063206A" w:rsidRPr="00B829A1">
        <w:rPr>
          <w:rFonts w:ascii="SimSun" w:hAnsi="SimSun" w:hint="eastAsia"/>
          <w:sz w:val="21"/>
        </w:rPr>
        <w:t>报告PCT相关技术援助工作</w:t>
      </w:r>
      <w:r w:rsidRPr="00B829A1">
        <w:rPr>
          <w:rFonts w:ascii="SimSun" w:hAnsi="SimSun" w:hint="eastAsia"/>
          <w:sz w:val="21"/>
        </w:rPr>
        <w:t>。另一个代表团表示</w:t>
      </w:r>
      <w:r w:rsidR="00C92C19" w:rsidRPr="00B829A1">
        <w:rPr>
          <w:rFonts w:ascii="SimSun" w:hAnsi="SimSun" w:hint="eastAsia"/>
          <w:sz w:val="21"/>
        </w:rPr>
        <w:t>了</w:t>
      </w:r>
      <w:r w:rsidRPr="00B829A1">
        <w:rPr>
          <w:rFonts w:ascii="SimSun" w:hAnsi="SimSun" w:hint="eastAsia"/>
          <w:sz w:val="21"/>
        </w:rPr>
        <w:t>支持，强调了WIPO发展议程建议下的技术援助与PCT第51条</w:t>
      </w:r>
      <w:r w:rsidR="00C92C19" w:rsidRPr="00B829A1">
        <w:rPr>
          <w:rFonts w:ascii="SimSun" w:hAnsi="SimSun" w:hint="eastAsia"/>
          <w:sz w:val="21"/>
        </w:rPr>
        <w:t>规定</w:t>
      </w:r>
      <w:r w:rsidR="004D499F" w:rsidRPr="00B829A1">
        <w:rPr>
          <w:rFonts w:ascii="SimSun" w:hAnsi="SimSun" w:hint="eastAsia"/>
          <w:sz w:val="21"/>
        </w:rPr>
        <w:t>的</w:t>
      </w:r>
      <w:r w:rsidRPr="00B829A1">
        <w:rPr>
          <w:rFonts w:ascii="SimSun" w:hAnsi="SimSun" w:hint="eastAsia"/>
          <w:sz w:val="21"/>
        </w:rPr>
        <w:t>PCT相关技术援助具体任务</w:t>
      </w:r>
      <w:r w:rsidR="004D499F" w:rsidRPr="00B829A1">
        <w:rPr>
          <w:rFonts w:ascii="SimSun" w:hAnsi="SimSun" w:hint="eastAsia"/>
          <w:sz w:val="21"/>
        </w:rPr>
        <w:t>之间</w:t>
      </w:r>
      <w:r w:rsidRPr="00B829A1">
        <w:rPr>
          <w:rFonts w:ascii="SimSun" w:hAnsi="SimSun" w:hint="eastAsia"/>
          <w:sz w:val="21"/>
        </w:rPr>
        <w:t>的区别。</w:t>
      </w:r>
    </w:p>
    <w:p w:rsidR="00217370" w:rsidRPr="00B829A1" w:rsidRDefault="00770521"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秘书处澄清说，CDIP</w:t>
      </w:r>
      <w:r w:rsidR="001127B0" w:rsidRPr="00B829A1">
        <w:rPr>
          <w:rFonts w:ascii="SimSun" w:hAnsi="SimSun" w:hint="eastAsia"/>
          <w:sz w:val="21"/>
        </w:rPr>
        <w:t>的讨论</w:t>
      </w:r>
      <w:r w:rsidRPr="00B829A1">
        <w:rPr>
          <w:rFonts w:ascii="SimSun" w:hAnsi="SimSun" w:hint="eastAsia"/>
          <w:sz w:val="21"/>
        </w:rPr>
        <w:t>旨在审查WIPO技术援助</w:t>
      </w:r>
      <w:r w:rsidR="004942D4" w:rsidRPr="00B829A1">
        <w:rPr>
          <w:rFonts w:ascii="SimSun" w:hAnsi="SimSun" w:hint="eastAsia"/>
          <w:sz w:val="21"/>
        </w:rPr>
        <w:t>，并</w:t>
      </w:r>
      <w:r w:rsidRPr="00B829A1">
        <w:rPr>
          <w:rFonts w:ascii="SimSun" w:hAnsi="SimSun" w:hint="eastAsia"/>
          <w:sz w:val="21"/>
        </w:rPr>
        <w:t>考虑将来可以</w:t>
      </w:r>
      <w:r w:rsidR="004942D4" w:rsidRPr="00B829A1">
        <w:rPr>
          <w:rFonts w:ascii="SimSun" w:hAnsi="SimSun" w:hint="eastAsia"/>
          <w:sz w:val="21"/>
        </w:rPr>
        <w:t>如何</w:t>
      </w:r>
      <w:r w:rsidRPr="00B829A1">
        <w:rPr>
          <w:rFonts w:ascii="SimSun" w:hAnsi="SimSun" w:hint="eastAsia"/>
          <w:sz w:val="21"/>
        </w:rPr>
        <w:t>改进技术援助的提供</w:t>
      </w:r>
      <w:r w:rsidR="004942D4" w:rsidRPr="00B829A1">
        <w:rPr>
          <w:rFonts w:ascii="SimSun" w:hAnsi="SimSun" w:hint="eastAsia"/>
          <w:sz w:val="21"/>
        </w:rPr>
        <w:t>工作，这对</w:t>
      </w:r>
      <w:r w:rsidRPr="00B829A1">
        <w:rPr>
          <w:rFonts w:ascii="SimSun" w:hAnsi="SimSun" w:hint="eastAsia"/>
          <w:sz w:val="21"/>
        </w:rPr>
        <w:t>秘书处向</w:t>
      </w:r>
      <w:r w:rsidR="004942D4" w:rsidRPr="00B829A1">
        <w:rPr>
          <w:rFonts w:ascii="SimSun" w:hAnsi="SimSun" w:hint="eastAsia"/>
          <w:sz w:val="21"/>
        </w:rPr>
        <w:t>工作组报告</w:t>
      </w:r>
      <w:r w:rsidRPr="00B829A1">
        <w:rPr>
          <w:rFonts w:ascii="SimSun" w:hAnsi="SimSun" w:hint="eastAsia"/>
          <w:sz w:val="21"/>
        </w:rPr>
        <w:t>PCT相关技术援助</w:t>
      </w:r>
      <w:r w:rsidR="004942D4" w:rsidRPr="00B829A1">
        <w:rPr>
          <w:rFonts w:ascii="SimSun" w:hAnsi="SimSun" w:hint="eastAsia"/>
          <w:sz w:val="21"/>
        </w:rPr>
        <w:t>工作予以了</w:t>
      </w:r>
      <w:r w:rsidRPr="00B829A1">
        <w:rPr>
          <w:rFonts w:ascii="SimSun" w:hAnsi="SimSun" w:hint="eastAsia"/>
          <w:sz w:val="21"/>
        </w:rPr>
        <w:t>补充。</w:t>
      </w:r>
      <w:r w:rsidR="00BC0FD1" w:rsidRPr="00B829A1">
        <w:rPr>
          <w:rFonts w:ascii="SimSun" w:hAnsi="SimSun" w:hint="eastAsia"/>
          <w:sz w:val="21"/>
        </w:rPr>
        <w:t>秘书处打算</w:t>
      </w:r>
      <w:r w:rsidRPr="00B829A1">
        <w:rPr>
          <w:rFonts w:ascii="SimSun" w:hAnsi="SimSun" w:hint="eastAsia"/>
          <w:sz w:val="21"/>
        </w:rPr>
        <w:t>继续向工作组提交报告，</w:t>
      </w:r>
      <w:r w:rsidR="009C2995">
        <w:rPr>
          <w:rFonts w:ascii="SimSun" w:hAnsi="SimSun" w:hint="eastAsia"/>
          <w:sz w:val="21"/>
        </w:rPr>
        <w:t>这</w:t>
      </w:r>
      <w:r w:rsidR="009C2995" w:rsidRPr="00B829A1">
        <w:rPr>
          <w:rFonts w:ascii="SimSun" w:hAnsi="SimSun" w:hint="eastAsia"/>
          <w:sz w:val="21"/>
        </w:rPr>
        <w:t>根据</w:t>
      </w:r>
      <w:r w:rsidR="009C2995">
        <w:rPr>
          <w:rFonts w:ascii="SimSun" w:hAnsi="SimSun" w:hint="eastAsia"/>
          <w:sz w:val="21"/>
        </w:rPr>
        <w:t>的是</w:t>
      </w:r>
      <w:r w:rsidR="009C2995" w:rsidRPr="00B829A1">
        <w:rPr>
          <w:rFonts w:ascii="SimSun" w:hAnsi="SimSun" w:hint="eastAsia"/>
          <w:sz w:val="21"/>
        </w:rPr>
        <w:t>2012年工作组</w:t>
      </w:r>
      <w:r w:rsidR="009C2995">
        <w:rPr>
          <w:rFonts w:ascii="SimSun" w:hAnsi="SimSun" w:hint="eastAsia"/>
          <w:sz w:val="21"/>
        </w:rPr>
        <w:t>的一致意见，即</w:t>
      </w:r>
      <w:r w:rsidR="00BC0FD1" w:rsidRPr="00B829A1">
        <w:rPr>
          <w:rFonts w:ascii="SimSun" w:hAnsi="SimSun" w:hint="eastAsia"/>
          <w:sz w:val="21"/>
        </w:rPr>
        <w:t>此种</w:t>
      </w:r>
      <w:r w:rsidRPr="00B829A1">
        <w:rPr>
          <w:rFonts w:ascii="SimSun" w:hAnsi="SimSun" w:hint="eastAsia"/>
          <w:sz w:val="21"/>
        </w:rPr>
        <w:t>报告应</w:t>
      </w:r>
      <w:r w:rsidR="00BC0FD1" w:rsidRPr="00B829A1">
        <w:rPr>
          <w:rFonts w:ascii="SimSun" w:hAnsi="SimSun" w:hint="eastAsia"/>
          <w:sz w:val="21"/>
        </w:rPr>
        <w:t>当</w:t>
      </w:r>
      <w:r w:rsidRPr="00B829A1">
        <w:rPr>
          <w:rFonts w:ascii="SimSun" w:hAnsi="SimSun" w:hint="eastAsia"/>
          <w:sz w:val="21"/>
        </w:rPr>
        <w:t>是工作组今后各届会议的</w:t>
      </w:r>
      <w:r w:rsidR="009C2995">
        <w:rPr>
          <w:rFonts w:ascii="SimSun" w:hAnsi="SimSun" w:hint="eastAsia"/>
          <w:sz w:val="21"/>
        </w:rPr>
        <w:t>常设</w:t>
      </w:r>
      <w:r w:rsidRPr="00B829A1">
        <w:rPr>
          <w:rFonts w:ascii="SimSun" w:hAnsi="SimSun" w:hint="eastAsia"/>
          <w:sz w:val="21"/>
        </w:rPr>
        <w:t>议程项目。关于CDIP正在进行的讨论，CDIP将</w:t>
      </w:r>
      <w:r w:rsidR="009C2995">
        <w:rPr>
          <w:rFonts w:ascii="SimSun" w:hAnsi="SimSun" w:hint="eastAsia"/>
          <w:sz w:val="21"/>
        </w:rPr>
        <w:t>来可能</w:t>
      </w:r>
      <w:r w:rsidR="007845A8" w:rsidRPr="00B829A1">
        <w:rPr>
          <w:rFonts w:ascii="SimSun" w:hAnsi="SimSun" w:hint="eastAsia"/>
          <w:sz w:val="21"/>
        </w:rPr>
        <w:t>提出的</w:t>
      </w:r>
      <w:r w:rsidRPr="00B829A1">
        <w:rPr>
          <w:rFonts w:ascii="SimSun" w:hAnsi="SimSun" w:hint="eastAsia"/>
          <w:sz w:val="21"/>
        </w:rPr>
        <w:t>技术援助实施</w:t>
      </w:r>
      <w:r w:rsidR="007845A8" w:rsidRPr="00B829A1">
        <w:rPr>
          <w:rFonts w:ascii="SimSun" w:hAnsi="SimSun" w:hint="eastAsia"/>
          <w:sz w:val="21"/>
        </w:rPr>
        <w:t>方面</w:t>
      </w:r>
      <w:r w:rsidRPr="00B829A1">
        <w:rPr>
          <w:rFonts w:ascii="SimSun" w:hAnsi="SimSun" w:hint="eastAsia"/>
          <w:sz w:val="21"/>
        </w:rPr>
        <w:t>的任何建议</w:t>
      </w:r>
      <w:r w:rsidR="009C2995">
        <w:rPr>
          <w:rFonts w:ascii="SimSun" w:hAnsi="SimSun" w:hint="eastAsia"/>
          <w:sz w:val="21"/>
        </w:rPr>
        <w:t>都</w:t>
      </w:r>
      <w:r w:rsidRPr="00B829A1">
        <w:rPr>
          <w:rFonts w:ascii="SimSun" w:hAnsi="SimSun" w:hint="eastAsia"/>
          <w:sz w:val="21"/>
        </w:rPr>
        <w:t>将包括</w:t>
      </w:r>
      <w:r w:rsidR="007845A8" w:rsidRPr="00B829A1">
        <w:rPr>
          <w:rFonts w:ascii="SimSun" w:hAnsi="SimSun" w:hint="eastAsia"/>
          <w:sz w:val="21"/>
        </w:rPr>
        <w:t>一个与</w:t>
      </w:r>
      <w:r w:rsidRPr="00B829A1">
        <w:rPr>
          <w:rFonts w:ascii="SimSun" w:hAnsi="SimSun" w:hint="eastAsia"/>
          <w:sz w:val="21"/>
        </w:rPr>
        <w:t>PCT</w:t>
      </w:r>
      <w:r w:rsidR="007845A8" w:rsidRPr="00B829A1">
        <w:rPr>
          <w:rFonts w:ascii="SimSun" w:hAnsi="SimSun" w:hint="eastAsia"/>
          <w:sz w:val="21"/>
        </w:rPr>
        <w:t>相关的</w:t>
      </w:r>
      <w:r w:rsidRPr="00B829A1">
        <w:rPr>
          <w:rFonts w:ascii="SimSun" w:hAnsi="SimSun" w:hint="eastAsia"/>
          <w:sz w:val="21"/>
        </w:rPr>
        <w:t>组成部分</w:t>
      </w:r>
      <w:r w:rsidR="007845A8" w:rsidRPr="00B829A1">
        <w:rPr>
          <w:rFonts w:ascii="SimSun" w:hAnsi="SimSun" w:hint="eastAsia"/>
          <w:sz w:val="21"/>
        </w:rPr>
        <w:t>；</w:t>
      </w:r>
      <w:r w:rsidRPr="00B829A1">
        <w:rPr>
          <w:rFonts w:ascii="SimSun" w:hAnsi="SimSun" w:hint="eastAsia"/>
          <w:sz w:val="21"/>
        </w:rPr>
        <w:t>这些建议</w:t>
      </w:r>
      <w:r w:rsidR="00C92C19" w:rsidRPr="00B829A1">
        <w:rPr>
          <w:rFonts w:ascii="SimSun" w:hAnsi="SimSun" w:hint="eastAsia"/>
          <w:sz w:val="21"/>
        </w:rPr>
        <w:t>之后</w:t>
      </w:r>
      <w:r w:rsidRPr="00B829A1">
        <w:rPr>
          <w:rFonts w:ascii="SimSun" w:hAnsi="SimSun" w:hint="eastAsia"/>
          <w:sz w:val="21"/>
        </w:rPr>
        <w:t>将返回工作组，供下届会议审议。</w:t>
      </w:r>
    </w:p>
    <w:p w:rsidR="00A30A7E" w:rsidRPr="009C2995" w:rsidRDefault="00387AA0" w:rsidP="00D44995">
      <w:pPr>
        <w:pStyle w:val="ONUME"/>
        <w:tabs>
          <w:tab w:val="clear" w:pos="567"/>
        </w:tabs>
        <w:overflowPunct w:val="0"/>
        <w:spacing w:afterLines="50" w:after="120" w:line="340" w:lineRule="atLeast"/>
        <w:ind w:left="567"/>
        <w:jc w:val="both"/>
        <w:rPr>
          <w:rFonts w:ascii="SimSun" w:hAnsi="SimSun"/>
          <w:sz w:val="21"/>
        </w:rPr>
      </w:pPr>
      <w:r w:rsidRPr="009C2995">
        <w:rPr>
          <w:rFonts w:ascii="SimSun" w:hAnsi="SimSun" w:hint="eastAsia"/>
          <w:sz w:val="21"/>
        </w:rPr>
        <w:t>工作组注意到文件</w:t>
      </w:r>
      <w:r w:rsidRPr="009C2995">
        <w:rPr>
          <w:rFonts w:ascii="SimSun" w:hAnsi="SimSun"/>
          <w:sz w:val="21"/>
        </w:rPr>
        <w:t>PCT/WG/10/19</w:t>
      </w:r>
      <w:r w:rsidRPr="009C2995">
        <w:rPr>
          <w:rFonts w:ascii="SimSun" w:hAnsi="SimSun" w:hint="eastAsia"/>
          <w:sz w:val="21"/>
        </w:rPr>
        <w:t>的内容。</w:t>
      </w:r>
    </w:p>
    <w:p w:rsidR="00B829A1" w:rsidRPr="00B829A1" w:rsidRDefault="00B829A1"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w:t>
      </w:r>
      <w:r>
        <w:rPr>
          <w:rFonts w:ascii="SimHei" w:eastAsia="SimHei" w:hAnsi="SimHei" w:hint="eastAsia"/>
          <w:b w:val="0"/>
          <w:sz w:val="21"/>
        </w:rPr>
        <w:t>12</w:t>
      </w:r>
      <w:r w:rsidRPr="00B829A1">
        <w:rPr>
          <w:rFonts w:ascii="SimHei" w:eastAsia="SimHei" w:hAnsi="SimHei" w:hint="eastAsia"/>
          <w:b w:val="0"/>
          <w:sz w:val="21"/>
        </w:rPr>
        <w:t>项：培训审查员</w:t>
      </w:r>
    </w:p>
    <w:p w:rsidR="00B829A1" w:rsidRPr="00E02991" w:rsidRDefault="00B829A1" w:rsidP="00E02991">
      <w:pPr>
        <w:pStyle w:val="ONUME"/>
        <w:keepNext/>
        <w:numPr>
          <w:ilvl w:val="0"/>
          <w:numId w:val="0"/>
        </w:numPr>
        <w:overflowPunct w:val="0"/>
        <w:spacing w:beforeLines="100" w:before="240" w:afterLines="50" w:after="120" w:line="340" w:lineRule="atLeast"/>
        <w:jc w:val="both"/>
        <w:rPr>
          <w:rFonts w:ascii="SimSun" w:hAnsi="SimSun"/>
          <w:b/>
          <w:sz w:val="21"/>
          <w:szCs w:val="21"/>
        </w:rPr>
      </w:pPr>
      <w:r w:rsidRPr="00E02991">
        <w:rPr>
          <w:rFonts w:ascii="SimSun" w:hAnsi="SimSun" w:hint="eastAsia"/>
          <w:b/>
          <w:sz w:val="21"/>
          <w:szCs w:val="21"/>
        </w:rPr>
        <w:t>专利审查员培训调查</w:t>
      </w:r>
    </w:p>
    <w:p w:rsidR="00BA70F0" w:rsidRPr="00E02991" w:rsidRDefault="00BA70F0" w:rsidP="00E02991">
      <w:pPr>
        <w:pStyle w:val="ONUME"/>
        <w:tabs>
          <w:tab w:val="clear" w:pos="567"/>
        </w:tabs>
        <w:overflowPunct w:val="0"/>
        <w:spacing w:afterLines="50" w:after="120" w:line="340" w:lineRule="atLeast"/>
        <w:jc w:val="both"/>
        <w:rPr>
          <w:rFonts w:ascii="SimSun" w:hAnsi="SimSun"/>
          <w:sz w:val="21"/>
        </w:rPr>
      </w:pPr>
      <w:r w:rsidRPr="00E02991">
        <w:rPr>
          <w:rFonts w:ascii="SimSun" w:hAnsi="SimSun" w:hint="eastAsia"/>
          <w:sz w:val="21"/>
        </w:rPr>
        <w:t>讨论依据文件</w:t>
      </w:r>
      <w:r w:rsidRPr="00E02991">
        <w:rPr>
          <w:rFonts w:ascii="SimSun" w:hAnsi="SimSun"/>
          <w:sz w:val="21"/>
        </w:rPr>
        <w:t>PCT/WG/10/7</w:t>
      </w:r>
      <w:r w:rsidRPr="00E02991">
        <w:rPr>
          <w:rFonts w:ascii="SimSun" w:hAnsi="SimSun" w:hint="eastAsia"/>
          <w:sz w:val="21"/>
        </w:rPr>
        <w:t>进行。</w:t>
      </w:r>
    </w:p>
    <w:p w:rsidR="00BA70F0" w:rsidRPr="00E02991" w:rsidRDefault="00BA70F0" w:rsidP="00E02991">
      <w:pPr>
        <w:pStyle w:val="ONUME"/>
        <w:tabs>
          <w:tab w:val="clear" w:pos="567"/>
        </w:tabs>
        <w:overflowPunct w:val="0"/>
        <w:spacing w:afterLines="50" w:after="120" w:line="340" w:lineRule="atLeast"/>
        <w:jc w:val="both"/>
        <w:rPr>
          <w:rFonts w:ascii="SimSun" w:hAnsi="SimSun"/>
          <w:sz w:val="21"/>
        </w:rPr>
      </w:pPr>
      <w:r w:rsidRPr="00E02991">
        <w:rPr>
          <w:rFonts w:ascii="SimSun" w:hAnsi="SimSun" w:hint="eastAsia"/>
          <w:sz w:val="21"/>
        </w:rPr>
        <w:t>所有发言的代表团均强调了审查员培训的重要性，并对调查评估表示欢迎。代表</w:t>
      </w:r>
      <w:proofErr w:type="gramStart"/>
      <w:r w:rsidRPr="00E02991">
        <w:rPr>
          <w:rFonts w:ascii="SimSun" w:hAnsi="SimSun" w:hint="eastAsia"/>
          <w:sz w:val="21"/>
        </w:rPr>
        <w:t>捐助局</w:t>
      </w:r>
      <w:proofErr w:type="gramEnd"/>
      <w:r w:rsidRPr="00E02991">
        <w:rPr>
          <w:rFonts w:ascii="SimSun" w:hAnsi="SimSun" w:hint="eastAsia"/>
          <w:sz w:val="21"/>
        </w:rPr>
        <w:t>的代表团</w:t>
      </w:r>
      <w:r w:rsidR="00246C9B">
        <w:rPr>
          <w:rFonts w:ascii="SimSun" w:hAnsi="SimSun" w:hint="eastAsia"/>
          <w:sz w:val="21"/>
        </w:rPr>
        <w:t>介绍</w:t>
      </w:r>
      <w:r w:rsidRPr="00E02991">
        <w:rPr>
          <w:rFonts w:ascii="SimSun" w:hAnsi="SimSun" w:hint="eastAsia"/>
          <w:sz w:val="21"/>
        </w:rPr>
        <w:t>了</w:t>
      </w:r>
      <w:r w:rsidR="00246C9B">
        <w:rPr>
          <w:rFonts w:ascii="SimSun" w:hAnsi="SimSun" w:hint="eastAsia"/>
          <w:sz w:val="21"/>
        </w:rPr>
        <w:t>其</w:t>
      </w:r>
      <w:r w:rsidRPr="00E02991">
        <w:rPr>
          <w:rFonts w:ascii="SimSun" w:hAnsi="SimSun" w:hint="eastAsia"/>
          <w:sz w:val="21"/>
        </w:rPr>
        <w:t>所</w:t>
      </w:r>
      <w:r w:rsidR="00246C9B">
        <w:rPr>
          <w:rFonts w:ascii="SimSun" w:hAnsi="SimSun" w:hint="eastAsia"/>
          <w:sz w:val="21"/>
        </w:rPr>
        <w:t>提供</w:t>
      </w:r>
      <w:r w:rsidRPr="00E02991">
        <w:rPr>
          <w:rFonts w:ascii="SimSun" w:hAnsi="SimSun" w:hint="eastAsia"/>
          <w:sz w:val="21"/>
        </w:rPr>
        <w:t>的审查员培训或所提供的其他培训资源</w:t>
      </w:r>
      <w:r w:rsidR="00246C9B">
        <w:rPr>
          <w:rFonts w:ascii="SimSun" w:hAnsi="SimSun" w:hint="eastAsia"/>
          <w:sz w:val="21"/>
        </w:rPr>
        <w:t>的</w:t>
      </w:r>
      <w:r w:rsidR="00246C9B" w:rsidRPr="00E02991">
        <w:rPr>
          <w:rFonts w:ascii="SimSun" w:hAnsi="SimSun" w:hint="eastAsia"/>
          <w:sz w:val="21"/>
        </w:rPr>
        <w:t>详</w:t>
      </w:r>
      <w:r w:rsidR="00246C9B">
        <w:rPr>
          <w:rFonts w:ascii="SimSun" w:hAnsi="SimSun" w:hint="eastAsia"/>
          <w:sz w:val="21"/>
        </w:rPr>
        <w:t>情</w:t>
      </w:r>
      <w:r w:rsidRPr="00E02991">
        <w:rPr>
          <w:rFonts w:ascii="SimSun" w:hAnsi="SimSun" w:hint="eastAsia"/>
          <w:sz w:val="21"/>
        </w:rPr>
        <w:t>。</w:t>
      </w:r>
      <w:r w:rsidR="005D1D74">
        <w:rPr>
          <w:rFonts w:ascii="SimSun" w:hAnsi="SimSun" w:hint="eastAsia"/>
          <w:sz w:val="21"/>
        </w:rPr>
        <w:t>一个代表团说，它愿意在2017年9月的审查</w:t>
      </w:r>
      <w:proofErr w:type="gramStart"/>
      <w:r w:rsidR="005D1D74">
        <w:rPr>
          <w:rFonts w:ascii="SimSun" w:hAnsi="SimSun" w:hint="eastAsia"/>
          <w:sz w:val="21"/>
        </w:rPr>
        <w:t>员基础</w:t>
      </w:r>
      <w:proofErr w:type="gramEnd"/>
      <w:r w:rsidR="005D1D74">
        <w:rPr>
          <w:rFonts w:ascii="SimSun" w:hAnsi="SimSun" w:hint="eastAsia"/>
          <w:sz w:val="21"/>
        </w:rPr>
        <w:t>培训课程上接收最多两名客座审查员。</w:t>
      </w:r>
      <w:r w:rsidRPr="00E02991">
        <w:rPr>
          <w:rFonts w:ascii="SimSun" w:hAnsi="SimSun" w:hint="eastAsia"/>
          <w:sz w:val="21"/>
        </w:rPr>
        <w:t>与WIPO设立了信托基金安排的代表团</w:t>
      </w:r>
      <w:r w:rsidR="00246C9B">
        <w:rPr>
          <w:rFonts w:ascii="SimSun" w:hAnsi="SimSun" w:hint="eastAsia"/>
          <w:sz w:val="21"/>
        </w:rPr>
        <w:t>介绍</w:t>
      </w:r>
      <w:r w:rsidRPr="00E02991">
        <w:rPr>
          <w:rFonts w:ascii="SimSun" w:hAnsi="SimSun" w:hint="eastAsia"/>
          <w:sz w:val="21"/>
        </w:rPr>
        <w:t>了有关这些安排所支持的审查员培训活动的信息。用户</w:t>
      </w:r>
      <w:r w:rsidR="00246C9B">
        <w:rPr>
          <w:rFonts w:ascii="SimSun" w:hAnsi="SimSun" w:hint="eastAsia"/>
          <w:sz w:val="21"/>
        </w:rPr>
        <w:t>团体</w:t>
      </w:r>
      <w:r w:rsidRPr="00E02991">
        <w:rPr>
          <w:rFonts w:ascii="SimSun" w:hAnsi="SimSun" w:hint="eastAsia"/>
          <w:sz w:val="21"/>
        </w:rPr>
        <w:t>的代表对WIPO成员国向其他局提供审查员培训表示赞赏，并相信通过这些努力，审查质量将会有所改善。</w:t>
      </w:r>
    </w:p>
    <w:p w:rsidR="00BA70F0" w:rsidRPr="00E02991" w:rsidRDefault="00BA70F0" w:rsidP="00E02991">
      <w:pPr>
        <w:pStyle w:val="ONUME"/>
        <w:tabs>
          <w:tab w:val="clear" w:pos="567"/>
        </w:tabs>
        <w:overflowPunct w:val="0"/>
        <w:spacing w:afterLines="50" w:after="120" w:line="340" w:lineRule="atLeast"/>
        <w:ind w:left="567"/>
        <w:jc w:val="both"/>
        <w:rPr>
          <w:rFonts w:ascii="SimSun" w:hAnsi="SimSun"/>
          <w:sz w:val="21"/>
        </w:rPr>
      </w:pPr>
      <w:r w:rsidRPr="00E02991">
        <w:rPr>
          <w:rFonts w:ascii="SimSun" w:hAnsi="SimSun" w:hint="eastAsia"/>
          <w:sz w:val="21"/>
        </w:rPr>
        <w:t>工作组注意到文件</w:t>
      </w:r>
      <w:r w:rsidRPr="00E02991">
        <w:rPr>
          <w:rFonts w:ascii="SimSun" w:hAnsi="SimSun"/>
          <w:sz w:val="21"/>
        </w:rPr>
        <w:t>PCT/WG/10/7</w:t>
      </w:r>
      <w:r w:rsidRPr="00E02991">
        <w:rPr>
          <w:rFonts w:ascii="SimSun" w:hAnsi="SimSun" w:hint="eastAsia"/>
          <w:sz w:val="21"/>
        </w:rPr>
        <w:t>的内容。</w:t>
      </w:r>
    </w:p>
    <w:p w:rsidR="00BA70F0" w:rsidRPr="00E02991" w:rsidRDefault="00BA70F0" w:rsidP="00E02991">
      <w:pPr>
        <w:pStyle w:val="ONUME"/>
        <w:keepNext/>
        <w:numPr>
          <w:ilvl w:val="0"/>
          <w:numId w:val="0"/>
        </w:numPr>
        <w:overflowPunct w:val="0"/>
        <w:spacing w:beforeLines="100" w:before="240" w:afterLines="50" w:after="120" w:line="340" w:lineRule="atLeast"/>
        <w:jc w:val="both"/>
        <w:rPr>
          <w:rFonts w:ascii="SimSun" w:hAnsi="SimSun"/>
          <w:b/>
          <w:sz w:val="21"/>
          <w:szCs w:val="21"/>
        </w:rPr>
      </w:pPr>
      <w:r w:rsidRPr="00E02991">
        <w:rPr>
          <w:rFonts w:ascii="SimSun" w:hAnsi="SimSun" w:hint="eastAsia"/>
          <w:b/>
          <w:sz w:val="21"/>
          <w:szCs w:val="21"/>
        </w:rPr>
        <w:lastRenderedPageBreak/>
        <w:t>协调专利审查员培训</w:t>
      </w:r>
    </w:p>
    <w:p w:rsidR="00BA70F0" w:rsidRPr="00E02991" w:rsidRDefault="00BA70F0" w:rsidP="00E02991">
      <w:pPr>
        <w:pStyle w:val="ONUME"/>
        <w:tabs>
          <w:tab w:val="clear" w:pos="567"/>
        </w:tabs>
        <w:overflowPunct w:val="0"/>
        <w:spacing w:afterLines="50" w:after="120" w:line="340" w:lineRule="atLeast"/>
        <w:jc w:val="both"/>
        <w:rPr>
          <w:rFonts w:ascii="SimSun" w:hAnsi="SimSun"/>
          <w:sz w:val="21"/>
        </w:rPr>
      </w:pPr>
      <w:r w:rsidRPr="00E02991">
        <w:rPr>
          <w:rFonts w:ascii="SimSun" w:hAnsi="SimSun" w:hint="eastAsia"/>
          <w:sz w:val="21"/>
        </w:rPr>
        <w:t>讨论依据文件</w:t>
      </w:r>
      <w:r w:rsidRPr="00E02991">
        <w:rPr>
          <w:rFonts w:ascii="SimSun" w:hAnsi="SimSun"/>
          <w:sz w:val="21"/>
        </w:rPr>
        <w:t>PCT/WG/10/9</w:t>
      </w:r>
      <w:r w:rsidRPr="00E02991">
        <w:rPr>
          <w:rFonts w:ascii="SimSun" w:hAnsi="SimSun" w:hint="eastAsia"/>
          <w:sz w:val="21"/>
        </w:rPr>
        <w:t>进行。</w:t>
      </w:r>
    </w:p>
    <w:p w:rsidR="00BA70F0" w:rsidRPr="00E02991" w:rsidRDefault="00BA70F0" w:rsidP="00E02991">
      <w:pPr>
        <w:pStyle w:val="ONUME"/>
        <w:tabs>
          <w:tab w:val="clear" w:pos="567"/>
        </w:tabs>
        <w:overflowPunct w:val="0"/>
        <w:spacing w:afterLines="50" w:after="120" w:line="340" w:lineRule="atLeast"/>
        <w:jc w:val="both"/>
        <w:rPr>
          <w:rFonts w:ascii="SimSun" w:hAnsi="SimSun"/>
          <w:sz w:val="21"/>
        </w:rPr>
      </w:pPr>
      <w:r w:rsidRPr="00E02991">
        <w:rPr>
          <w:rFonts w:ascii="SimSun" w:hAnsi="SimSun" w:hint="eastAsia"/>
          <w:sz w:val="21"/>
        </w:rPr>
        <w:t>所有发言的代表团均支持改进协调专利审查员培训的原则。然而，代表</w:t>
      </w:r>
      <w:proofErr w:type="gramStart"/>
      <w:r w:rsidRPr="00E02991">
        <w:rPr>
          <w:rFonts w:ascii="SimSun" w:hAnsi="SimSun" w:hint="eastAsia"/>
          <w:sz w:val="21"/>
        </w:rPr>
        <w:t>捐助局</w:t>
      </w:r>
      <w:proofErr w:type="gramEnd"/>
      <w:r w:rsidRPr="00E02991">
        <w:rPr>
          <w:rFonts w:ascii="SimSun" w:hAnsi="SimSun" w:hint="eastAsia"/>
          <w:sz w:val="21"/>
        </w:rPr>
        <w:t>的代表团强调指出，专门用于培训其他局审查员的资源有限。因此，需要认真管理培训，以便以最佳方式满足</w:t>
      </w:r>
      <w:proofErr w:type="gramStart"/>
      <w:r w:rsidRPr="00E02991">
        <w:rPr>
          <w:rFonts w:ascii="SimSun" w:hAnsi="SimSun" w:hint="eastAsia"/>
          <w:sz w:val="21"/>
        </w:rPr>
        <w:t>受援局</w:t>
      </w:r>
      <w:proofErr w:type="gramEnd"/>
      <w:r w:rsidRPr="00E02991">
        <w:rPr>
          <w:rFonts w:ascii="SimSun" w:hAnsi="SimSun" w:hint="eastAsia"/>
          <w:sz w:val="21"/>
        </w:rPr>
        <w:t>的需要。</w:t>
      </w:r>
      <w:proofErr w:type="gramStart"/>
      <w:r w:rsidRPr="00E02991">
        <w:rPr>
          <w:rFonts w:ascii="SimSun" w:hAnsi="SimSun" w:hint="eastAsia"/>
          <w:sz w:val="21"/>
        </w:rPr>
        <w:t>捐助局</w:t>
      </w:r>
      <w:proofErr w:type="gramEnd"/>
      <w:r w:rsidRPr="00E02991">
        <w:rPr>
          <w:rFonts w:ascii="SimSun" w:hAnsi="SimSun" w:hint="eastAsia"/>
          <w:sz w:val="21"/>
        </w:rPr>
        <w:t>应当根据相应的合作政策，在所提供的培训活动内容和</w:t>
      </w:r>
      <w:proofErr w:type="gramStart"/>
      <w:r w:rsidRPr="00E02991">
        <w:rPr>
          <w:rFonts w:ascii="SimSun" w:hAnsi="SimSun" w:hint="eastAsia"/>
          <w:sz w:val="21"/>
        </w:rPr>
        <w:t>受援局</w:t>
      </w:r>
      <w:proofErr w:type="gramEnd"/>
      <w:r w:rsidRPr="00E02991">
        <w:rPr>
          <w:rFonts w:ascii="SimSun" w:hAnsi="SimSun" w:hint="eastAsia"/>
          <w:sz w:val="21"/>
        </w:rPr>
        <w:t>方面保留自由裁量权。同样，对审查员</w:t>
      </w:r>
      <w:r w:rsidR="00246C9B">
        <w:rPr>
          <w:rFonts w:ascii="SimSun" w:hAnsi="SimSun" w:hint="eastAsia"/>
          <w:sz w:val="21"/>
        </w:rPr>
        <w:t>个人</w:t>
      </w:r>
      <w:r w:rsidRPr="00E02991">
        <w:rPr>
          <w:rFonts w:ascii="SimSun" w:hAnsi="SimSun" w:hint="eastAsia"/>
          <w:sz w:val="21"/>
        </w:rPr>
        <w:t>的评估必须由各局负责。有一个代表团表示愿意与国际局分享审查</w:t>
      </w:r>
      <w:proofErr w:type="gramStart"/>
      <w:r w:rsidRPr="00E02991">
        <w:rPr>
          <w:rFonts w:ascii="SimSun" w:hAnsi="SimSun" w:hint="eastAsia"/>
          <w:sz w:val="21"/>
        </w:rPr>
        <w:t>员能力</w:t>
      </w:r>
      <w:proofErr w:type="gramEnd"/>
      <w:r w:rsidRPr="00E02991">
        <w:rPr>
          <w:rFonts w:ascii="SimSun" w:hAnsi="SimSun" w:hint="eastAsia"/>
          <w:sz w:val="21"/>
        </w:rPr>
        <w:t>框架。</w:t>
      </w:r>
    </w:p>
    <w:p w:rsidR="00BA70F0" w:rsidRPr="00E02991" w:rsidRDefault="00BA70F0" w:rsidP="00E02991">
      <w:pPr>
        <w:pStyle w:val="ONUME"/>
        <w:tabs>
          <w:tab w:val="clear" w:pos="567"/>
        </w:tabs>
        <w:overflowPunct w:val="0"/>
        <w:spacing w:afterLines="50" w:after="120" w:line="340" w:lineRule="atLeast"/>
        <w:ind w:left="567"/>
        <w:jc w:val="both"/>
        <w:rPr>
          <w:rFonts w:ascii="SimSun" w:hAnsi="SimSun"/>
          <w:sz w:val="21"/>
        </w:rPr>
      </w:pPr>
      <w:r w:rsidRPr="00E02991">
        <w:rPr>
          <w:rFonts w:ascii="SimSun" w:hAnsi="SimSun" w:hint="eastAsia"/>
          <w:sz w:val="21"/>
        </w:rPr>
        <w:t>工作组注意到文件</w:t>
      </w:r>
      <w:r w:rsidRPr="00E02991">
        <w:rPr>
          <w:rFonts w:ascii="SimSun" w:hAnsi="SimSun"/>
          <w:sz w:val="21"/>
        </w:rPr>
        <w:t>PCT/WG/10/9</w:t>
      </w:r>
      <w:r w:rsidRPr="00E02991">
        <w:rPr>
          <w:rFonts w:ascii="SimSun" w:hAnsi="SimSun" w:hint="eastAsia"/>
          <w:sz w:val="21"/>
        </w:rPr>
        <w:t>的内容。</w:t>
      </w:r>
    </w:p>
    <w:p w:rsidR="00B16C94" w:rsidRPr="00B829A1" w:rsidRDefault="00706927"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议程第1</w:t>
      </w:r>
      <w:r w:rsidRPr="00B829A1">
        <w:rPr>
          <w:rFonts w:ascii="SimHei" w:eastAsia="SimHei" w:hAnsi="SimHei"/>
          <w:b w:val="0"/>
          <w:sz w:val="21"/>
        </w:rPr>
        <w:t>3</w:t>
      </w:r>
      <w:r w:rsidRPr="00B829A1">
        <w:rPr>
          <w:rFonts w:ascii="SimHei" w:eastAsia="SimHei" w:hAnsi="SimHei" w:hint="eastAsia"/>
          <w:b w:val="0"/>
          <w:sz w:val="21"/>
        </w:rPr>
        <w:t>项：</w:t>
      </w:r>
      <w:r w:rsidR="000A5C59" w:rsidRPr="00B829A1">
        <w:rPr>
          <w:rFonts w:ascii="SimHei" w:eastAsia="SimHei" w:hAnsi="SimHei" w:hint="eastAsia"/>
          <w:b w:val="0"/>
          <w:sz w:val="21"/>
        </w:rPr>
        <w:t>发明的英文名称</w:t>
      </w:r>
    </w:p>
    <w:p w:rsidR="00B16C94" w:rsidRPr="00B829A1" w:rsidRDefault="000A5C59"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讨论依据文件</w:t>
      </w:r>
      <w:r w:rsidRPr="00B829A1">
        <w:rPr>
          <w:rFonts w:ascii="SimSun" w:hAnsi="SimSun"/>
          <w:sz w:val="21"/>
        </w:rPr>
        <w:t>PCT/WG/10/17</w:t>
      </w:r>
      <w:r w:rsidRPr="00B829A1">
        <w:rPr>
          <w:rFonts w:ascii="SimSun" w:hAnsi="SimSun" w:hint="eastAsia"/>
          <w:sz w:val="21"/>
        </w:rPr>
        <w:t>进行。</w:t>
      </w:r>
    </w:p>
    <w:p w:rsidR="00A30A7E" w:rsidRPr="00B829A1" w:rsidRDefault="009C2995" w:rsidP="00C21167">
      <w:pPr>
        <w:pStyle w:val="ONUME"/>
        <w:tabs>
          <w:tab w:val="clear" w:pos="567"/>
        </w:tabs>
        <w:overflowPunct w:val="0"/>
        <w:spacing w:afterLines="50" w:after="120" w:line="340" w:lineRule="atLeast"/>
        <w:jc w:val="both"/>
        <w:rPr>
          <w:rFonts w:ascii="SimSun" w:hAnsi="SimSun"/>
          <w:sz w:val="21"/>
        </w:rPr>
      </w:pPr>
      <w:r>
        <w:rPr>
          <w:rFonts w:ascii="SimSun" w:hAnsi="SimSun" w:hint="eastAsia"/>
          <w:sz w:val="21"/>
        </w:rPr>
        <w:t>会议</w:t>
      </w:r>
      <w:r w:rsidR="00D7787B" w:rsidRPr="00B829A1">
        <w:rPr>
          <w:rFonts w:ascii="SimSun" w:hAnsi="SimSun" w:hint="eastAsia"/>
          <w:sz w:val="21"/>
        </w:rPr>
        <w:t>普遍支持大韩民国</w:t>
      </w:r>
      <w:r w:rsidR="00C92C19" w:rsidRPr="00B829A1">
        <w:rPr>
          <w:rFonts w:ascii="SimSun" w:hAnsi="SimSun" w:hint="eastAsia"/>
          <w:sz w:val="21"/>
        </w:rPr>
        <w:t>关于</w:t>
      </w:r>
      <w:r w:rsidR="00D7787B" w:rsidRPr="00B829A1">
        <w:rPr>
          <w:rFonts w:ascii="SimSun" w:hAnsi="SimSun" w:hint="eastAsia"/>
          <w:sz w:val="21"/>
        </w:rPr>
        <w:t>允许以英语以外的语言提交国际申请的</w:t>
      </w:r>
      <w:r w:rsidR="008C3189" w:rsidRPr="00B829A1">
        <w:rPr>
          <w:rFonts w:ascii="SimSun" w:hAnsi="SimSun" w:hint="eastAsia"/>
          <w:sz w:val="21"/>
        </w:rPr>
        <w:t>申请人</w:t>
      </w:r>
      <w:r w:rsidR="003906CE">
        <w:rPr>
          <w:rFonts w:ascii="SimSun" w:hAnsi="SimSun" w:hint="eastAsia"/>
          <w:sz w:val="21"/>
        </w:rPr>
        <w:t>可以任选提交名称</w:t>
      </w:r>
      <w:r w:rsidR="008C3189" w:rsidRPr="00B829A1">
        <w:rPr>
          <w:rFonts w:ascii="SimSun" w:hAnsi="SimSun" w:hint="eastAsia"/>
          <w:sz w:val="21"/>
        </w:rPr>
        <w:t>英文译文</w:t>
      </w:r>
      <w:r w:rsidR="00C92C19" w:rsidRPr="00B829A1">
        <w:rPr>
          <w:rFonts w:ascii="SimSun" w:hAnsi="SimSun" w:hint="eastAsia"/>
          <w:sz w:val="21"/>
        </w:rPr>
        <w:t>的</w:t>
      </w:r>
      <w:r w:rsidR="00B90934" w:rsidRPr="00B829A1">
        <w:rPr>
          <w:rFonts w:ascii="SimSun" w:hAnsi="SimSun" w:hint="eastAsia"/>
          <w:sz w:val="21"/>
        </w:rPr>
        <w:t>提案</w:t>
      </w:r>
      <w:r w:rsidR="006D1796" w:rsidRPr="00B829A1">
        <w:rPr>
          <w:rFonts w:ascii="SimSun" w:hAnsi="SimSun" w:hint="eastAsia"/>
          <w:sz w:val="21"/>
        </w:rPr>
        <w:t>的</w:t>
      </w:r>
      <w:r w:rsidR="00D7787B" w:rsidRPr="00B829A1">
        <w:rPr>
          <w:rFonts w:ascii="SimSun" w:hAnsi="SimSun" w:hint="eastAsia"/>
          <w:sz w:val="21"/>
        </w:rPr>
        <w:t>原则。这对申请人</w:t>
      </w:r>
      <w:r w:rsidR="004D2F9D" w:rsidRPr="00B829A1">
        <w:rPr>
          <w:rFonts w:ascii="SimSun" w:hAnsi="SimSun" w:hint="eastAsia"/>
          <w:sz w:val="21"/>
        </w:rPr>
        <w:t>、</w:t>
      </w:r>
      <w:r w:rsidR="00D7787B" w:rsidRPr="00B829A1">
        <w:rPr>
          <w:rFonts w:ascii="SimSun" w:hAnsi="SimSun" w:hint="eastAsia"/>
          <w:sz w:val="21"/>
        </w:rPr>
        <w:t>国际局和专利信息用户都</w:t>
      </w:r>
      <w:r w:rsidR="004D2F9D" w:rsidRPr="00B829A1">
        <w:rPr>
          <w:rFonts w:ascii="SimSun" w:hAnsi="SimSun" w:hint="eastAsia"/>
          <w:sz w:val="21"/>
        </w:rPr>
        <w:t>有益处</w:t>
      </w:r>
      <w:r w:rsidR="00D7787B" w:rsidRPr="00B829A1">
        <w:rPr>
          <w:rFonts w:ascii="SimSun" w:hAnsi="SimSun" w:hint="eastAsia"/>
          <w:sz w:val="21"/>
        </w:rPr>
        <w:t>。有</w:t>
      </w:r>
      <w:r w:rsidR="00C63A81">
        <w:rPr>
          <w:rFonts w:ascii="SimSun" w:hAnsi="SimSun" w:hint="eastAsia"/>
          <w:sz w:val="21"/>
        </w:rPr>
        <w:t>意见</w:t>
      </w:r>
      <w:r w:rsidR="00D7787B" w:rsidRPr="00B829A1">
        <w:rPr>
          <w:rFonts w:ascii="SimSun" w:hAnsi="SimSun" w:hint="eastAsia"/>
          <w:sz w:val="21"/>
        </w:rPr>
        <w:t>强调，这</w:t>
      </w:r>
      <w:r w:rsidR="00824779" w:rsidRPr="00B829A1">
        <w:rPr>
          <w:rFonts w:ascii="SimSun" w:hAnsi="SimSun" w:hint="eastAsia"/>
          <w:sz w:val="21"/>
        </w:rPr>
        <w:t>只能是一种选择</w:t>
      </w:r>
      <w:r w:rsidR="00D7787B" w:rsidRPr="00B829A1">
        <w:rPr>
          <w:rFonts w:ascii="SimSun" w:hAnsi="SimSun" w:hint="eastAsia"/>
          <w:sz w:val="21"/>
        </w:rPr>
        <w:t>，而不</w:t>
      </w:r>
      <w:r w:rsidR="004D2F9D" w:rsidRPr="00B829A1">
        <w:rPr>
          <w:rFonts w:ascii="SimSun" w:hAnsi="SimSun" w:hint="eastAsia"/>
          <w:sz w:val="21"/>
        </w:rPr>
        <w:t>必是</w:t>
      </w:r>
      <w:r w:rsidR="00D7787B" w:rsidRPr="00B829A1">
        <w:rPr>
          <w:rFonts w:ascii="SimSun" w:hAnsi="SimSun" w:hint="eastAsia"/>
          <w:sz w:val="21"/>
        </w:rPr>
        <w:t>申请人的义务。大多数代表团</w:t>
      </w:r>
      <w:r w:rsidR="00C92C19" w:rsidRPr="00B829A1">
        <w:rPr>
          <w:rFonts w:ascii="SimSun" w:hAnsi="SimSun" w:hint="eastAsia"/>
          <w:sz w:val="21"/>
        </w:rPr>
        <w:t>都</w:t>
      </w:r>
      <w:r w:rsidR="00D7787B" w:rsidRPr="00B829A1">
        <w:rPr>
          <w:rFonts w:ascii="SimSun" w:hAnsi="SimSun" w:hint="eastAsia"/>
          <w:sz w:val="21"/>
        </w:rPr>
        <w:t>同意国际局应</w:t>
      </w:r>
      <w:r w:rsidR="001B7E41" w:rsidRPr="00B829A1">
        <w:rPr>
          <w:rFonts w:ascii="SimSun" w:hAnsi="SimSun" w:hint="eastAsia"/>
          <w:sz w:val="21"/>
        </w:rPr>
        <w:t>当将</w:t>
      </w:r>
      <w:r w:rsidR="00C92C19" w:rsidRPr="00B829A1">
        <w:rPr>
          <w:rFonts w:ascii="SimSun" w:hAnsi="SimSun" w:hint="eastAsia"/>
          <w:sz w:val="21"/>
        </w:rPr>
        <w:t>提议</w:t>
      </w:r>
      <w:r w:rsidR="00D7787B" w:rsidRPr="00B829A1">
        <w:rPr>
          <w:rFonts w:ascii="SimSun" w:hAnsi="SimSun" w:hint="eastAsia"/>
          <w:sz w:val="21"/>
        </w:rPr>
        <w:t>的英文</w:t>
      </w:r>
      <w:r w:rsidR="001B7E41" w:rsidRPr="00B829A1">
        <w:rPr>
          <w:rFonts w:ascii="SimSun" w:hAnsi="SimSun" w:hint="eastAsia"/>
          <w:sz w:val="21"/>
        </w:rPr>
        <w:t>名称考虑在内，但</w:t>
      </w:r>
      <w:r w:rsidR="00C63A81">
        <w:rPr>
          <w:rFonts w:ascii="SimSun" w:hAnsi="SimSun" w:hint="eastAsia"/>
          <w:sz w:val="21"/>
        </w:rPr>
        <w:t>没义务</w:t>
      </w:r>
      <w:r w:rsidR="00D7787B" w:rsidRPr="00B829A1">
        <w:rPr>
          <w:rFonts w:ascii="SimSun" w:hAnsi="SimSun" w:hint="eastAsia"/>
          <w:sz w:val="21"/>
        </w:rPr>
        <w:t>使用它。可以考虑允许申请人将</w:t>
      </w:r>
      <w:r w:rsidR="001B7E41" w:rsidRPr="00B829A1">
        <w:rPr>
          <w:rFonts w:ascii="SimSun" w:hAnsi="SimSun" w:hint="eastAsia"/>
          <w:sz w:val="21"/>
        </w:rPr>
        <w:t>提议</w:t>
      </w:r>
      <w:r w:rsidR="00D7787B" w:rsidRPr="00B829A1">
        <w:rPr>
          <w:rFonts w:ascii="SimSun" w:hAnsi="SimSun" w:hint="eastAsia"/>
          <w:sz w:val="21"/>
        </w:rPr>
        <w:t>的</w:t>
      </w:r>
      <w:r w:rsidR="001B7E41" w:rsidRPr="00B829A1">
        <w:rPr>
          <w:rFonts w:ascii="SimSun" w:hAnsi="SimSun" w:hint="eastAsia"/>
          <w:sz w:val="21"/>
        </w:rPr>
        <w:t>名称</w:t>
      </w:r>
      <w:r w:rsidR="00D7787B" w:rsidRPr="00B829A1">
        <w:rPr>
          <w:rFonts w:ascii="SimSun" w:hAnsi="SimSun" w:hint="eastAsia"/>
          <w:sz w:val="21"/>
        </w:rPr>
        <w:t>直接</w:t>
      </w:r>
      <w:r w:rsidR="001B7E41" w:rsidRPr="00B829A1">
        <w:rPr>
          <w:rFonts w:ascii="SimSun" w:hAnsi="SimSun" w:hint="eastAsia"/>
          <w:sz w:val="21"/>
        </w:rPr>
        <w:t>发送</w:t>
      </w:r>
      <w:r w:rsidR="00D7787B" w:rsidRPr="00B829A1">
        <w:rPr>
          <w:rFonts w:ascii="SimSun" w:hAnsi="SimSun" w:hint="eastAsia"/>
          <w:sz w:val="21"/>
        </w:rPr>
        <w:t>给国际局，而不</w:t>
      </w:r>
      <w:r w:rsidR="001B7E41" w:rsidRPr="00B829A1">
        <w:rPr>
          <w:rFonts w:ascii="SimSun" w:hAnsi="SimSun" w:hint="eastAsia"/>
          <w:sz w:val="21"/>
        </w:rPr>
        <w:t>必</w:t>
      </w:r>
      <w:r w:rsidR="00D7787B" w:rsidRPr="00B829A1">
        <w:rPr>
          <w:rFonts w:ascii="SimSun" w:hAnsi="SimSun" w:hint="eastAsia"/>
          <w:sz w:val="21"/>
        </w:rPr>
        <w:t>在提交</w:t>
      </w:r>
      <w:r w:rsidR="001B7E41" w:rsidRPr="00B829A1">
        <w:rPr>
          <w:rFonts w:ascii="SimSun" w:hAnsi="SimSun" w:hint="eastAsia"/>
          <w:sz w:val="21"/>
        </w:rPr>
        <w:t>申请</w:t>
      </w:r>
      <w:r w:rsidR="00D7787B" w:rsidRPr="00B829A1">
        <w:rPr>
          <w:rFonts w:ascii="SimSun" w:hAnsi="SimSun" w:hint="eastAsia"/>
          <w:sz w:val="21"/>
        </w:rPr>
        <w:t>时或与任何其他译</w:t>
      </w:r>
      <w:r w:rsidR="001B7E41" w:rsidRPr="00B829A1">
        <w:rPr>
          <w:rFonts w:ascii="SimSun" w:hAnsi="SimSun" w:hint="eastAsia"/>
          <w:sz w:val="21"/>
        </w:rPr>
        <w:t>文</w:t>
      </w:r>
      <w:r w:rsidR="00D7787B" w:rsidRPr="00B829A1">
        <w:rPr>
          <w:rFonts w:ascii="SimSun" w:hAnsi="SimSun" w:hint="eastAsia"/>
          <w:sz w:val="21"/>
        </w:rPr>
        <w:t>一</w:t>
      </w:r>
      <w:r w:rsidR="001B7E41" w:rsidRPr="00B829A1">
        <w:rPr>
          <w:rFonts w:ascii="SimSun" w:hAnsi="SimSun" w:hint="eastAsia"/>
          <w:sz w:val="21"/>
        </w:rPr>
        <w:t>并</w:t>
      </w:r>
      <w:r w:rsidR="00D7787B" w:rsidRPr="00B829A1">
        <w:rPr>
          <w:rFonts w:ascii="SimSun" w:hAnsi="SimSun" w:hint="eastAsia"/>
          <w:sz w:val="21"/>
        </w:rPr>
        <w:t>提交给受理局。</w:t>
      </w:r>
    </w:p>
    <w:p w:rsidR="00B16C94" w:rsidRPr="00B829A1" w:rsidRDefault="00D7787B" w:rsidP="003466D0">
      <w:pPr>
        <w:pStyle w:val="ONUME"/>
        <w:tabs>
          <w:tab w:val="clear" w:pos="567"/>
        </w:tabs>
        <w:overflowPunct w:val="0"/>
        <w:spacing w:afterLines="50" w:after="120" w:line="340" w:lineRule="atLeast"/>
        <w:ind w:left="567"/>
        <w:jc w:val="both"/>
        <w:rPr>
          <w:rFonts w:ascii="SimSun" w:hAnsi="SimSun"/>
          <w:sz w:val="21"/>
        </w:rPr>
      </w:pPr>
      <w:r w:rsidRPr="00B829A1">
        <w:rPr>
          <w:rFonts w:ascii="SimSun" w:hAnsi="SimSun" w:hint="eastAsia"/>
          <w:sz w:val="21"/>
        </w:rPr>
        <w:t>工作组请韩国</w:t>
      </w:r>
      <w:r w:rsidR="002A20C9" w:rsidRPr="00B829A1">
        <w:rPr>
          <w:rFonts w:ascii="SimSun" w:hAnsi="SimSun" w:hint="eastAsia"/>
          <w:sz w:val="21"/>
        </w:rPr>
        <w:t>特许厅</w:t>
      </w:r>
      <w:r w:rsidR="003906CE" w:rsidRPr="00B829A1">
        <w:rPr>
          <w:rFonts w:ascii="SimSun" w:hAnsi="SimSun" w:hint="eastAsia"/>
          <w:sz w:val="21"/>
        </w:rPr>
        <w:t>与国际局</w:t>
      </w:r>
      <w:r w:rsidRPr="00B829A1">
        <w:rPr>
          <w:rFonts w:ascii="SimSun" w:hAnsi="SimSun" w:hint="eastAsia"/>
          <w:sz w:val="21"/>
        </w:rPr>
        <w:t>和其他感兴趣的</w:t>
      </w:r>
      <w:r w:rsidR="002A20C9" w:rsidRPr="00B829A1">
        <w:rPr>
          <w:rFonts w:ascii="SimSun" w:hAnsi="SimSun" w:hint="eastAsia"/>
          <w:sz w:val="21"/>
        </w:rPr>
        <w:t>各局共同开展工作</w:t>
      </w:r>
      <w:r w:rsidRPr="00B829A1">
        <w:rPr>
          <w:rFonts w:ascii="SimSun" w:hAnsi="SimSun" w:hint="eastAsia"/>
          <w:sz w:val="21"/>
        </w:rPr>
        <w:t>，</w:t>
      </w:r>
      <w:r w:rsidR="00EE04B1" w:rsidRPr="00B829A1">
        <w:rPr>
          <w:rFonts w:ascii="SimSun" w:hAnsi="SimSun" w:hint="eastAsia"/>
          <w:sz w:val="21"/>
        </w:rPr>
        <w:t>编制关于</w:t>
      </w:r>
      <w:r w:rsidRPr="00B829A1">
        <w:rPr>
          <w:rFonts w:ascii="SimSun" w:hAnsi="SimSun" w:hint="eastAsia"/>
          <w:sz w:val="21"/>
        </w:rPr>
        <w:t>允许申请人</w:t>
      </w:r>
      <w:r w:rsidR="00EE04B1" w:rsidRPr="00B829A1">
        <w:rPr>
          <w:rFonts w:ascii="SimSun" w:hAnsi="SimSun" w:hint="eastAsia"/>
          <w:sz w:val="21"/>
        </w:rPr>
        <w:t>提议</w:t>
      </w:r>
      <w:r w:rsidRPr="00B829A1">
        <w:rPr>
          <w:rFonts w:ascii="SimSun" w:hAnsi="SimSun" w:hint="eastAsia"/>
          <w:sz w:val="21"/>
        </w:rPr>
        <w:t>发明英文</w:t>
      </w:r>
      <w:r w:rsidR="00EE04B1" w:rsidRPr="00B829A1">
        <w:rPr>
          <w:rFonts w:ascii="SimSun" w:hAnsi="SimSun" w:hint="eastAsia"/>
          <w:sz w:val="21"/>
        </w:rPr>
        <w:t>名称的详细提案</w:t>
      </w:r>
      <w:r w:rsidRPr="00B829A1">
        <w:rPr>
          <w:rFonts w:ascii="SimSun" w:hAnsi="SimSun" w:hint="eastAsia"/>
          <w:sz w:val="21"/>
        </w:rPr>
        <w:t>，</w:t>
      </w:r>
      <w:r w:rsidR="00C63A81">
        <w:rPr>
          <w:rFonts w:ascii="SimSun" w:hAnsi="SimSun" w:hint="eastAsia"/>
          <w:sz w:val="21"/>
        </w:rPr>
        <w:t>要</w:t>
      </w:r>
      <w:r w:rsidRPr="00B829A1">
        <w:rPr>
          <w:rFonts w:ascii="SimSun" w:hAnsi="SimSun" w:hint="eastAsia"/>
          <w:sz w:val="21"/>
        </w:rPr>
        <w:t>考虑到对法律框架的必要修改，</w:t>
      </w:r>
      <w:r w:rsidR="00C63A81">
        <w:rPr>
          <w:rFonts w:ascii="SimSun" w:hAnsi="SimSun" w:hint="eastAsia"/>
          <w:sz w:val="21"/>
        </w:rPr>
        <w:t>以及</w:t>
      </w:r>
      <w:r w:rsidRPr="00B829A1">
        <w:rPr>
          <w:rFonts w:ascii="SimSun" w:hAnsi="SimSun" w:hint="eastAsia"/>
          <w:sz w:val="21"/>
        </w:rPr>
        <w:t>国家</w:t>
      </w:r>
      <w:r w:rsidR="00EE04B1" w:rsidRPr="00B829A1">
        <w:rPr>
          <w:rFonts w:ascii="SimSun" w:hAnsi="SimSun" w:hint="eastAsia"/>
          <w:sz w:val="21"/>
        </w:rPr>
        <w:t>局为</w:t>
      </w:r>
      <w:r w:rsidRPr="00B829A1">
        <w:rPr>
          <w:rFonts w:ascii="SimSun" w:hAnsi="SimSun" w:hint="eastAsia"/>
          <w:sz w:val="21"/>
        </w:rPr>
        <w:t>实施</w:t>
      </w:r>
      <w:r w:rsidR="00C63A81">
        <w:rPr>
          <w:rFonts w:ascii="SimSun" w:hAnsi="SimSun" w:hint="eastAsia"/>
          <w:sz w:val="21"/>
        </w:rPr>
        <w:t>该制度</w:t>
      </w:r>
      <w:r w:rsidR="0052436A" w:rsidRPr="00B829A1">
        <w:rPr>
          <w:rFonts w:ascii="SimSun" w:hAnsi="SimSun" w:hint="eastAsia"/>
          <w:sz w:val="21"/>
        </w:rPr>
        <w:t>及向申请人宣传该</w:t>
      </w:r>
      <w:r w:rsidR="00C63A81">
        <w:rPr>
          <w:rFonts w:ascii="SimSun" w:hAnsi="SimSun" w:hint="eastAsia"/>
          <w:sz w:val="21"/>
        </w:rPr>
        <w:t>制度</w:t>
      </w:r>
      <w:r w:rsidRPr="00B829A1">
        <w:rPr>
          <w:rFonts w:ascii="SimSun" w:hAnsi="SimSun" w:hint="eastAsia"/>
          <w:sz w:val="21"/>
        </w:rPr>
        <w:t>所需</w:t>
      </w:r>
      <w:r w:rsidR="00EE04B1" w:rsidRPr="00B829A1">
        <w:rPr>
          <w:rFonts w:ascii="SimSun" w:hAnsi="SimSun" w:hint="eastAsia"/>
          <w:sz w:val="21"/>
        </w:rPr>
        <w:t>开展</w:t>
      </w:r>
      <w:r w:rsidRPr="00B829A1">
        <w:rPr>
          <w:rFonts w:ascii="SimSun" w:hAnsi="SimSun" w:hint="eastAsia"/>
          <w:sz w:val="21"/>
        </w:rPr>
        <w:t>的工作</w:t>
      </w:r>
      <w:r w:rsidR="0052436A" w:rsidRPr="00B829A1">
        <w:rPr>
          <w:rFonts w:ascii="SimSun" w:hAnsi="SimSun" w:hint="eastAsia"/>
          <w:sz w:val="21"/>
        </w:rPr>
        <w:t>。</w:t>
      </w:r>
    </w:p>
    <w:p w:rsidR="00B16C94" w:rsidRPr="00B829A1" w:rsidRDefault="00792867"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议程第1</w:t>
      </w:r>
      <w:r w:rsidRPr="00B829A1">
        <w:rPr>
          <w:rFonts w:ascii="SimHei" w:eastAsia="SimHei" w:hAnsi="SimHei"/>
          <w:b w:val="0"/>
          <w:sz w:val="21"/>
        </w:rPr>
        <w:t>4</w:t>
      </w:r>
      <w:r w:rsidRPr="00B829A1">
        <w:rPr>
          <w:rFonts w:ascii="SimHei" w:eastAsia="SimHei" w:hAnsi="SimHei" w:hint="eastAsia"/>
          <w:b w:val="0"/>
          <w:sz w:val="21"/>
        </w:rPr>
        <w:t>项：摘要和扉页附图的字数</w:t>
      </w:r>
    </w:p>
    <w:p w:rsidR="00B16C94" w:rsidRPr="00B829A1" w:rsidRDefault="00792867"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讨论依据文件</w:t>
      </w:r>
      <w:r w:rsidRPr="00B829A1">
        <w:rPr>
          <w:rFonts w:ascii="SimSun" w:hAnsi="SimSun"/>
          <w:sz w:val="21"/>
        </w:rPr>
        <w:t>PCT/WG/10/23</w:t>
      </w:r>
      <w:r w:rsidRPr="00B829A1">
        <w:rPr>
          <w:rFonts w:ascii="SimSun" w:hAnsi="SimSun" w:hint="eastAsia"/>
          <w:sz w:val="21"/>
        </w:rPr>
        <w:t>进行。</w:t>
      </w:r>
    </w:p>
    <w:p w:rsidR="000F7D3A" w:rsidRPr="00B829A1" w:rsidRDefault="00B07FD8"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发言</w:t>
      </w:r>
      <w:r w:rsidR="008D191F" w:rsidRPr="00B829A1">
        <w:rPr>
          <w:rFonts w:ascii="SimSun" w:hAnsi="SimSun" w:hint="eastAsia"/>
          <w:sz w:val="21"/>
        </w:rPr>
        <w:t>的</w:t>
      </w:r>
      <w:r w:rsidRPr="00B829A1">
        <w:rPr>
          <w:rFonts w:ascii="SimSun" w:hAnsi="SimSun" w:hint="eastAsia"/>
          <w:sz w:val="21"/>
        </w:rPr>
        <w:t>各</w:t>
      </w:r>
      <w:r w:rsidR="008D191F" w:rsidRPr="00B829A1">
        <w:rPr>
          <w:rFonts w:ascii="SimSun" w:hAnsi="SimSun" w:hint="eastAsia"/>
          <w:sz w:val="21"/>
        </w:rPr>
        <w:t>代表团同意</w:t>
      </w:r>
      <w:r w:rsidR="00C63A81">
        <w:rPr>
          <w:rFonts w:ascii="SimSun" w:hAnsi="SimSun" w:hint="eastAsia"/>
          <w:sz w:val="21"/>
        </w:rPr>
        <w:t>，</w:t>
      </w:r>
      <w:r w:rsidR="008D191F" w:rsidRPr="00B829A1">
        <w:rPr>
          <w:rFonts w:ascii="SimSun" w:hAnsi="SimSun" w:hint="eastAsia"/>
          <w:sz w:val="21"/>
        </w:rPr>
        <w:t>减少翻译费用</w:t>
      </w:r>
      <w:r w:rsidR="00C63A81">
        <w:rPr>
          <w:rFonts w:ascii="SimSun" w:hAnsi="SimSun" w:hint="eastAsia"/>
          <w:sz w:val="21"/>
        </w:rPr>
        <w:t>、</w:t>
      </w:r>
      <w:r w:rsidR="008D191F" w:rsidRPr="00B829A1">
        <w:rPr>
          <w:rFonts w:ascii="SimSun" w:hAnsi="SimSun" w:hint="eastAsia"/>
          <w:sz w:val="21"/>
        </w:rPr>
        <w:t>提高专利摘要</w:t>
      </w:r>
      <w:r w:rsidRPr="00B829A1">
        <w:rPr>
          <w:rFonts w:ascii="SimSun" w:hAnsi="SimSun" w:hint="eastAsia"/>
          <w:sz w:val="21"/>
        </w:rPr>
        <w:t>的</w:t>
      </w:r>
      <w:r w:rsidR="008D191F" w:rsidRPr="00B829A1">
        <w:rPr>
          <w:rFonts w:ascii="SimSun" w:hAnsi="SimSun" w:hint="eastAsia"/>
          <w:sz w:val="21"/>
        </w:rPr>
        <w:t>质量</w:t>
      </w:r>
      <w:r w:rsidR="00C63A81">
        <w:rPr>
          <w:rFonts w:ascii="SimSun" w:hAnsi="SimSun" w:hint="eastAsia"/>
          <w:sz w:val="21"/>
        </w:rPr>
        <w:t>是可取的</w:t>
      </w:r>
      <w:r w:rsidR="008D191F" w:rsidRPr="00B829A1">
        <w:rPr>
          <w:rFonts w:ascii="SimSun" w:hAnsi="SimSun" w:hint="eastAsia"/>
          <w:sz w:val="21"/>
        </w:rPr>
        <w:t>。</w:t>
      </w:r>
      <w:r w:rsidRPr="00B829A1">
        <w:rPr>
          <w:rFonts w:ascii="SimSun" w:hAnsi="SimSun" w:hint="eastAsia"/>
          <w:sz w:val="21"/>
        </w:rPr>
        <w:t>不过</w:t>
      </w:r>
      <w:r w:rsidR="008D191F" w:rsidRPr="00B829A1">
        <w:rPr>
          <w:rFonts w:ascii="SimSun" w:hAnsi="SimSun" w:hint="eastAsia"/>
          <w:sz w:val="21"/>
        </w:rPr>
        <w:t>，</w:t>
      </w:r>
      <w:r w:rsidR="00C92C19" w:rsidRPr="00B829A1">
        <w:rPr>
          <w:rFonts w:ascii="SimSun" w:hAnsi="SimSun" w:hint="eastAsia"/>
          <w:sz w:val="21"/>
        </w:rPr>
        <w:t>重要的是</w:t>
      </w:r>
      <w:r w:rsidR="008D191F" w:rsidRPr="00B829A1">
        <w:rPr>
          <w:rFonts w:ascii="SimSun" w:hAnsi="SimSun" w:hint="eastAsia"/>
          <w:sz w:val="21"/>
        </w:rPr>
        <w:t>找</w:t>
      </w:r>
      <w:r w:rsidRPr="00B829A1">
        <w:rPr>
          <w:rFonts w:ascii="SimSun" w:hAnsi="SimSun" w:hint="eastAsia"/>
          <w:sz w:val="21"/>
        </w:rPr>
        <w:t>出</w:t>
      </w:r>
      <w:r w:rsidR="008D191F" w:rsidRPr="00B829A1">
        <w:rPr>
          <w:rFonts w:ascii="SimSun" w:hAnsi="SimSun" w:hint="eastAsia"/>
          <w:sz w:val="21"/>
        </w:rPr>
        <w:t>一种适当的方式来确保国际检索单位有效地采取行动，</w:t>
      </w:r>
      <w:r w:rsidRPr="00B829A1">
        <w:rPr>
          <w:rFonts w:ascii="SimSun" w:hAnsi="SimSun" w:hint="eastAsia"/>
          <w:sz w:val="21"/>
        </w:rPr>
        <w:t>保证摘要</w:t>
      </w:r>
      <w:r w:rsidR="008D191F" w:rsidRPr="00B829A1">
        <w:rPr>
          <w:rFonts w:ascii="SimSun" w:hAnsi="SimSun" w:hint="eastAsia"/>
          <w:sz w:val="21"/>
        </w:rPr>
        <w:t>的质量，同时仍然</w:t>
      </w:r>
      <w:r w:rsidR="00C92C19" w:rsidRPr="00B829A1">
        <w:rPr>
          <w:rFonts w:ascii="SimSun" w:hAnsi="SimSun" w:hint="eastAsia"/>
          <w:sz w:val="21"/>
        </w:rPr>
        <w:t>要</w:t>
      </w:r>
      <w:r w:rsidR="008D191F" w:rsidRPr="00B829A1">
        <w:rPr>
          <w:rFonts w:ascii="SimSun" w:hAnsi="SimSun" w:hint="eastAsia"/>
          <w:sz w:val="21"/>
        </w:rPr>
        <w:t>强调申请人有义务提供优质的草案。在这方面，提高申请人的认识和理解</w:t>
      </w:r>
      <w:r w:rsidR="00C92C19" w:rsidRPr="00B829A1">
        <w:rPr>
          <w:rFonts w:ascii="SimSun" w:hAnsi="SimSun" w:hint="eastAsia"/>
          <w:sz w:val="21"/>
        </w:rPr>
        <w:t>，非常必要</w:t>
      </w:r>
      <w:r w:rsidR="008D191F" w:rsidRPr="00B829A1">
        <w:rPr>
          <w:rFonts w:ascii="SimSun" w:hAnsi="SimSun" w:hint="eastAsia"/>
          <w:sz w:val="21"/>
        </w:rPr>
        <w:t>。字数不是衡量</w:t>
      </w:r>
      <w:r w:rsidR="009C2899" w:rsidRPr="00B829A1">
        <w:rPr>
          <w:rFonts w:ascii="SimSun" w:hAnsi="SimSun" w:hint="eastAsia"/>
          <w:sz w:val="21"/>
        </w:rPr>
        <w:t>每份</w:t>
      </w:r>
      <w:r w:rsidR="008D191F" w:rsidRPr="00B829A1">
        <w:rPr>
          <w:rFonts w:ascii="SimSun" w:hAnsi="SimSun" w:hint="eastAsia"/>
          <w:sz w:val="21"/>
        </w:rPr>
        <w:t>摘要质量</w:t>
      </w:r>
      <w:r w:rsidR="009C2899" w:rsidRPr="00B829A1">
        <w:rPr>
          <w:rFonts w:ascii="SimSun" w:hAnsi="SimSun" w:hint="eastAsia"/>
          <w:sz w:val="21"/>
        </w:rPr>
        <w:t>的标准</w:t>
      </w:r>
      <w:r w:rsidR="008D191F" w:rsidRPr="00B829A1">
        <w:rPr>
          <w:rFonts w:ascii="SimSun" w:hAnsi="SimSun" w:hint="eastAsia"/>
          <w:sz w:val="21"/>
        </w:rPr>
        <w:t>。</w:t>
      </w:r>
      <w:r w:rsidR="00594D21" w:rsidRPr="00B829A1">
        <w:rPr>
          <w:rFonts w:ascii="SimSun" w:hAnsi="SimSun" w:hint="eastAsia"/>
          <w:sz w:val="21"/>
        </w:rPr>
        <w:t>申请</w:t>
      </w:r>
      <w:r w:rsidR="008D191F" w:rsidRPr="00B829A1">
        <w:rPr>
          <w:rFonts w:ascii="SimSun" w:hAnsi="SimSun" w:hint="eastAsia"/>
          <w:sz w:val="21"/>
        </w:rPr>
        <w:t>工具中的字数</w:t>
      </w:r>
      <w:r w:rsidR="007864DD" w:rsidRPr="00B829A1">
        <w:rPr>
          <w:rFonts w:ascii="SimSun" w:hAnsi="SimSun" w:hint="eastAsia"/>
          <w:sz w:val="21"/>
        </w:rPr>
        <w:t>自动</w:t>
      </w:r>
      <w:r w:rsidR="00594D21" w:rsidRPr="00B829A1">
        <w:rPr>
          <w:rFonts w:ascii="SimSun" w:hAnsi="SimSun" w:hint="eastAsia"/>
          <w:sz w:val="21"/>
        </w:rPr>
        <w:t>统计对于给予提醒</w:t>
      </w:r>
      <w:r w:rsidR="008D191F" w:rsidRPr="00B829A1">
        <w:rPr>
          <w:rFonts w:ascii="SimSun" w:hAnsi="SimSun" w:hint="eastAsia"/>
          <w:sz w:val="21"/>
        </w:rPr>
        <w:t>可能有</w:t>
      </w:r>
      <w:r w:rsidR="00BD24C0" w:rsidRPr="00B829A1">
        <w:rPr>
          <w:rFonts w:ascii="SimSun" w:hAnsi="SimSun" w:hint="eastAsia"/>
          <w:sz w:val="21"/>
        </w:rPr>
        <w:t>帮助</w:t>
      </w:r>
      <w:r w:rsidR="008D191F" w:rsidRPr="00B829A1">
        <w:rPr>
          <w:rFonts w:ascii="SimSun" w:hAnsi="SimSun" w:hint="eastAsia"/>
          <w:sz w:val="21"/>
        </w:rPr>
        <w:t>，但不应仅仅因为摘要的长度</w:t>
      </w:r>
      <w:r w:rsidR="00594D21" w:rsidRPr="00B829A1">
        <w:rPr>
          <w:rFonts w:ascii="SimSun" w:hAnsi="SimSun" w:hint="eastAsia"/>
          <w:sz w:val="21"/>
        </w:rPr>
        <w:t>超出</w:t>
      </w:r>
      <w:r w:rsidR="00BD24C0" w:rsidRPr="00B829A1">
        <w:rPr>
          <w:rFonts w:ascii="SimSun" w:hAnsi="SimSun" w:hint="eastAsia"/>
          <w:sz w:val="21"/>
        </w:rPr>
        <w:t>了</w:t>
      </w:r>
      <w:r w:rsidR="00594D21" w:rsidRPr="00B829A1">
        <w:rPr>
          <w:rFonts w:ascii="SimSun" w:hAnsi="SimSun" w:hint="eastAsia"/>
          <w:sz w:val="21"/>
        </w:rPr>
        <w:t>建议范围</w:t>
      </w:r>
      <w:r w:rsidR="008D191F" w:rsidRPr="00B829A1">
        <w:rPr>
          <w:rFonts w:ascii="SimSun" w:hAnsi="SimSun" w:hint="eastAsia"/>
          <w:sz w:val="21"/>
        </w:rPr>
        <w:t>而阻止</w:t>
      </w:r>
      <w:r w:rsidR="00594D21" w:rsidRPr="00B829A1">
        <w:rPr>
          <w:rFonts w:ascii="SimSun" w:hAnsi="SimSun" w:hint="eastAsia"/>
          <w:sz w:val="21"/>
        </w:rPr>
        <w:t>提交。</w:t>
      </w:r>
    </w:p>
    <w:p w:rsidR="000F7D3A" w:rsidRPr="00B829A1" w:rsidRDefault="00C63A81" w:rsidP="00C21167">
      <w:pPr>
        <w:pStyle w:val="ONUME"/>
        <w:tabs>
          <w:tab w:val="clear" w:pos="567"/>
        </w:tabs>
        <w:overflowPunct w:val="0"/>
        <w:spacing w:afterLines="50" w:after="120" w:line="340" w:lineRule="atLeast"/>
        <w:jc w:val="both"/>
        <w:rPr>
          <w:rFonts w:ascii="SimSun" w:hAnsi="SimSun"/>
          <w:sz w:val="21"/>
        </w:rPr>
      </w:pPr>
      <w:r>
        <w:rPr>
          <w:rFonts w:ascii="SimSun" w:hAnsi="SimSun" w:hint="eastAsia"/>
          <w:sz w:val="21"/>
        </w:rPr>
        <w:t>几个</w:t>
      </w:r>
      <w:r w:rsidR="008D191F" w:rsidRPr="00B829A1">
        <w:rPr>
          <w:rFonts w:ascii="SimSun" w:hAnsi="SimSun" w:hint="eastAsia"/>
          <w:sz w:val="21"/>
        </w:rPr>
        <w:t>代表团认为，</w:t>
      </w:r>
      <w:r w:rsidR="00C9775A" w:rsidRPr="00B829A1">
        <w:rPr>
          <w:rFonts w:ascii="SimSun" w:hAnsi="SimSun" w:hint="eastAsia"/>
          <w:sz w:val="21"/>
        </w:rPr>
        <w:t>对</w:t>
      </w:r>
      <w:r w:rsidR="008D191F" w:rsidRPr="00B829A1">
        <w:rPr>
          <w:rFonts w:ascii="SimSun" w:hAnsi="SimSun" w:hint="eastAsia"/>
          <w:sz w:val="21"/>
        </w:rPr>
        <w:t>以不同</w:t>
      </w:r>
      <w:r>
        <w:rPr>
          <w:rFonts w:ascii="SimSun" w:hAnsi="SimSun" w:hint="eastAsia"/>
          <w:sz w:val="21"/>
        </w:rPr>
        <w:t>于</w:t>
      </w:r>
      <w:r w:rsidR="00C9775A" w:rsidRPr="00B829A1">
        <w:rPr>
          <w:rFonts w:ascii="SimSun" w:hAnsi="SimSun" w:hint="eastAsia"/>
          <w:sz w:val="21"/>
        </w:rPr>
        <w:t>公布</w:t>
      </w:r>
      <w:r w:rsidR="008D191F" w:rsidRPr="00B829A1">
        <w:rPr>
          <w:rFonts w:ascii="SimSun" w:hAnsi="SimSun" w:hint="eastAsia"/>
          <w:sz w:val="21"/>
        </w:rPr>
        <w:t>语言的</w:t>
      </w:r>
      <w:r w:rsidR="00C9775A" w:rsidRPr="00B829A1">
        <w:rPr>
          <w:rFonts w:ascii="SimSun" w:hAnsi="SimSun" w:hint="eastAsia"/>
          <w:sz w:val="21"/>
        </w:rPr>
        <w:t>摘要</w:t>
      </w:r>
      <w:r w:rsidR="00C92C19" w:rsidRPr="00B829A1">
        <w:rPr>
          <w:rFonts w:ascii="SimSun" w:hAnsi="SimSun" w:hint="eastAsia"/>
          <w:sz w:val="21"/>
        </w:rPr>
        <w:t>建议</w:t>
      </w:r>
      <w:r w:rsidR="00C9775A" w:rsidRPr="00B829A1">
        <w:rPr>
          <w:rFonts w:ascii="SimSun" w:hAnsi="SimSun" w:hint="eastAsia"/>
          <w:sz w:val="21"/>
        </w:rPr>
        <w:t>字数</w:t>
      </w:r>
      <w:r w:rsidR="008D191F" w:rsidRPr="00B829A1">
        <w:rPr>
          <w:rFonts w:ascii="SimSun" w:hAnsi="SimSun" w:hint="eastAsia"/>
          <w:sz w:val="21"/>
        </w:rPr>
        <w:t>或字符</w:t>
      </w:r>
      <w:r w:rsidR="00C9775A" w:rsidRPr="00B829A1">
        <w:rPr>
          <w:rFonts w:ascii="SimSun" w:hAnsi="SimSun" w:hint="eastAsia"/>
          <w:sz w:val="21"/>
        </w:rPr>
        <w:t>数</w:t>
      </w:r>
      <w:r w:rsidR="008D191F" w:rsidRPr="00B829A1">
        <w:rPr>
          <w:rFonts w:ascii="SimSun" w:hAnsi="SimSun" w:hint="eastAsia"/>
          <w:sz w:val="21"/>
        </w:rPr>
        <w:t>范围的提案</w:t>
      </w:r>
      <w:r>
        <w:rPr>
          <w:rFonts w:ascii="SimSun" w:hAnsi="SimSun" w:hint="eastAsia"/>
          <w:sz w:val="21"/>
        </w:rPr>
        <w:t>，</w:t>
      </w:r>
      <w:r w:rsidR="008D191F" w:rsidRPr="00B829A1">
        <w:rPr>
          <w:rFonts w:ascii="SimSun" w:hAnsi="SimSun" w:hint="eastAsia"/>
          <w:sz w:val="21"/>
        </w:rPr>
        <w:t>原则上可能是有益的，但需要进一步考虑细节，同时考虑不同技术领域的需要</w:t>
      </w:r>
      <w:r w:rsidR="003906CE">
        <w:rPr>
          <w:rFonts w:ascii="SimSun" w:hAnsi="SimSun" w:hint="eastAsia"/>
          <w:sz w:val="21"/>
        </w:rPr>
        <w:t>、</w:t>
      </w:r>
      <w:r w:rsidR="008D191F" w:rsidRPr="00B829A1">
        <w:rPr>
          <w:rFonts w:ascii="SimSun" w:hAnsi="SimSun" w:hint="eastAsia"/>
          <w:sz w:val="21"/>
        </w:rPr>
        <w:t>语言结构</w:t>
      </w:r>
      <w:r w:rsidR="00C9775A" w:rsidRPr="00B829A1">
        <w:rPr>
          <w:rFonts w:ascii="SimSun" w:hAnsi="SimSun" w:hint="eastAsia"/>
          <w:sz w:val="21"/>
        </w:rPr>
        <w:t>上的差异</w:t>
      </w:r>
      <w:r w:rsidR="003906CE">
        <w:rPr>
          <w:rFonts w:ascii="SimSun" w:hAnsi="SimSun" w:hint="eastAsia"/>
          <w:sz w:val="21"/>
        </w:rPr>
        <w:t>和申请人的意见</w:t>
      </w:r>
      <w:r w:rsidR="008D191F" w:rsidRPr="00B829A1">
        <w:rPr>
          <w:rFonts w:ascii="SimSun" w:hAnsi="SimSun" w:hint="eastAsia"/>
          <w:sz w:val="21"/>
        </w:rPr>
        <w:t>。</w:t>
      </w:r>
      <w:r w:rsidR="00C9775A" w:rsidRPr="00B829A1">
        <w:rPr>
          <w:rFonts w:ascii="SimSun" w:hAnsi="SimSun" w:hint="eastAsia"/>
          <w:sz w:val="21"/>
        </w:rPr>
        <w:t>还</w:t>
      </w:r>
      <w:r w:rsidR="00C92C19" w:rsidRPr="00B829A1">
        <w:rPr>
          <w:rFonts w:ascii="SimSun" w:hAnsi="SimSun" w:hint="eastAsia"/>
          <w:sz w:val="21"/>
        </w:rPr>
        <w:t>需</w:t>
      </w:r>
      <w:r w:rsidR="00C9775A" w:rsidRPr="00B829A1">
        <w:rPr>
          <w:rFonts w:ascii="SimSun" w:hAnsi="SimSun" w:hint="eastAsia"/>
          <w:sz w:val="21"/>
        </w:rPr>
        <w:t>仔细考虑扉页附图</w:t>
      </w:r>
      <w:r w:rsidR="008D191F" w:rsidRPr="00B829A1">
        <w:rPr>
          <w:rFonts w:ascii="SimSun" w:hAnsi="SimSun" w:hint="eastAsia"/>
          <w:sz w:val="21"/>
        </w:rPr>
        <w:t>，</w:t>
      </w:r>
      <w:r w:rsidR="000423D3" w:rsidRPr="00B829A1">
        <w:rPr>
          <w:rFonts w:ascii="SimSun" w:hAnsi="SimSun" w:hint="eastAsia"/>
          <w:sz w:val="21"/>
        </w:rPr>
        <w:t>尤其</w:t>
      </w:r>
      <w:r w:rsidR="008D191F" w:rsidRPr="00B829A1">
        <w:rPr>
          <w:rFonts w:ascii="SimSun" w:hAnsi="SimSun" w:hint="eastAsia"/>
          <w:sz w:val="21"/>
        </w:rPr>
        <w:t>是</w:t>
      </w:r>
      <w:r w:rsidR="000423D3" w:rsidRPr="00B829A1">
        <w:rPr>
          <w:rFonts w:ascii="SimSun" w:hAnsi="SimSun" w:hint="eastAsia"/>
          <w:sz w:val="21"/>
        </w:rPr>
        <w:t>要考虑可以</w:t>
      </w:r>
      <w:r w:rsidR="008D191F" w:rsidRPr="00B829A1">
        <w:rPr>
          <w:rFonts w:ascii="SimSun" w:hAnsi="SimSun" w:hint="eastAsia"/>
          <w:sz w:val="21"/>
        </w:rPr>
        <w:t>如何使流程图更</w:t>
      </w:r>
      <w:r w:rsidR="000423D3" w:rsidRPr="00B829A1">
        <w:rPr>
          <w:rFonts w:ascii="SimSun" w:hAnsi="SimSun" w:hint="eastAsia"/>
          <w:sz w:val="21"/>
        </w:rPr>
        <w:t>有帮助</w:t>
      </w:r>
      <w:r w:rsidR="00C9775A" w:rsidRPr="00B829A1">
        <w:rPr>
          <w:rFonts w:ascii="SimSun" w:hAnsi="SimSun" w:hint="eastAsia"/>
          <w:sz w:val="21"/>
        </w:rPr>
        <w:t>。</w:t>
      </w:r>
    </w:p>
    <w:p w:rsidR="000F7D3A" w:rsidRPr="00B829A1" w:rsidRDefault="008D191F"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国际局</w:t>
      </w:r>
      <w:r w:rsidR="003549A3" w:rsidRPr="00B829A1">
        <w:rPr>
          <w:rFonts w:ascii="SimSun" w:hAnsi="SimSun" w:hint="eastAsia"/>
          <w:sz w:val="21"/>
        </w:rPr>
        <w:t>指出</w:t>
      </w:r>
      <w:r w:rsidRPr="00B829A1">
        <w:rPr>
          <w:rFonts w:ascii="SimSun" w:hAnsi="SimSun" w:hint="eastAsia"/>
          <w:sz w:val="21"/>
        </w:rPr>
        <w:t>，在</w:t>
      </w:r>
      <w:r w:rsidR="003549A3" w:rsidRPr="00B829A1">
        <w:rPr>
          <w:rFonts w:ascii="SimSun" w:hAnsi="SimSun" w:hint="eastAsia"/>
          <w:sz w:val="21"/>
        </w:rPr>
        <w:t>能够</w:t>
      </w:r>
      <w:r w:rsidRPr="00B829A1">
        <w:rPr>
          <w:rFonts w:ascii="SimSun" w:hAnsi="SimSun" w:hint="eastAsia"/>
          <w:sz w:val="21"/>
        </w:rPr>
        <w:t>对</w:t>
      </w:r>
      <w:r w:rsidR="00F533E2" w:rsidRPr="00B829A1">
        <w:rPr>
          <w:rFonts w:ascii="SimSun" w:hAnsi="SimSun" w:hint="eastAsia"/>
          <w:sz w:val="21"/>
        </w:rPr>
        <w:t>《</w:t>
      </w:r>
      <w:r w:rsidR="00C63A81">
        <w:rPr>
          <w:rFonts w:ascii="SimSun" w:hAnsi="SimSun" w:hint="eastAsia"/>
          <w:sz w:val="21"/>
        </w:rPr>
        <w:t>PCT</w:t>
      </w:r>
      <w:r w:rsidRPr="00B829A1">
        <w:rPr>
          <w:rFonts w:ascii="SimSun" w:hAnsi="SimSun" w:hint="eastAsia"/>
          <w:sz w:val="21"/>
        </w:rPr>
        <w:t>申请人指南</w:t>
      </w:r>
      <w:r w:rsidR="00F533E2" w:rsidRPr="00B829A1">
        <w:rPr>
          <w:rFonts w:ascii="SimSun" w:hAnsi="SimSun" w:hint="eastAsia"/>
          <w:sz w:val="21"/>
        </w:rPr>
        <w:t>》</w:t>
      </w:r>
      <w:r w:rsidR="003549A3" w:rsidRPr="00B829A1">
        <w:rPr>
          <w:rFonts w:ascii="SimSun" w:hAnsi="SimSun" w:hint="eastAsia"/>
          <w:sz w:val="21"/>
        </w:rPr>
        <w:t>和</w:t>
      </w:r>
      <w:r w:rsidR="00F533E2" w:rsidRPr="00B829A1">
        <w:rPr>
          <w:rFonts w:ascii="SimSun" w:hAnsi="SimSun" w:hint="eastAsia"/>
          <w:sz w:val="21"/>
        </w:rPr>
        <w:t>《</w:t>
      </w:r>
      <w:r w:rsidRPr="00B829A1">
        <w:rPr>
          <w:rFonts w:ascii="SimSun" w:hAnsi="SimSun" w:hint="eastAsia"/>
          <w:sz w:val="21"/>
        </w:rPr>
        <w:t>国际检索和初步审查指南</w:t>
      </w:r>
      <w:r w:rsidR="00F533E2" w:rsidRPr="00B829A1">
        <w:rPr>
          <w:rFonts w:ascii="SimSun" w:hAnsi="SimSun" w:hint="eastAsia"/>
          <w:sz w:val="21"/>
        </w:rPr>
        <w:t>》</w:t>
      </w:r>
      <w:r w:rsidR="003549A3" w:rsidRPr="00B829A1">
        <w:rPr>
          <w:rFonts w:ascii="SimSun" w:hAnsi="SimSun" w:hint="eastAsia"/>
          <w:sz w:val="21"/>
        </w:rPr>
        <w:t>提出</w:t>
      </w:r>
      <w:r w:rsidRPr="00B829A1">
        <w:rPr>
          <w:rFonts w:ascii="SimSun" w:hAnsi="SimSun" w:hint="eastAsia"/>
          <w:sz w:val="21"/>
        </w:rPr>
        <w:t>适当</w:t>
      </w:r>
      <w:r w:rsidR="003549A3" w:rsidRPr="00B829A1">
        <w:rPr>
          <w:rFonts w:ascii="SimSun" w:hAnsi="SimSun" w:hint="eastAsia"/>
          <w:sz w:val="21"/>
        </w:rPr>
        <w:t>的</w:t>
      </w:r>
      <w:r w:rsidRPr="00B829A1">
        <w:rPr>
          <w:rFonts w:ascii="SimSun" w:hAnsi="SimSun" w:hint="eastAsia"/>
          <w:sz w:val="21"/>
        </w:rPr>
        <w:t>修改之前，</w:t>
      </w:r>
      <w:r w:rsidR="003549A3" w:rsidRPr="00B829A1">
        <w:rPr>
          <w:rFonts w:ascii="SimSun" w:hAnsi="SimSun" w:hint="eastAsia"/>
          <w:sz w:val="21"/>
        </w:rPr>
        <w:t>还</w:t>
      </w:r>
      <w:r w:rsidRPr="00B829A1">
        <w:rPr>
          <w:rFonts w:ascii="SimSun" w:hAnsi="SimSun" w:hint="eastAsia"/>
          <w:sz w:val="21"/>
        </w:rPr>
        <w:t>需</w:t>
      </w:r>
      <w:r w:rsidR="003549A3" w:rsidRPr="00B829A1">
        <w:rPr>
          <w:rFonts w:ascii="SimSun" w:hAnsi="SimSun" w:hint="eastAsia"/>
          <w:sz w:val="21"/>
        </w:rPr>
        <w:t>提供</w:t>
      </w:r>
      <w:r w:rsidRPr="00B829A1">
        <w:rPr>
          <w:rFonts w:ascii="SimSun" w:hAnsi="SimSun" w:hint="eastAsia"/>
          <w:sz w:val="21"/>
        </w:rPr>
        <w:t>进一步的</w:t>
      </w:r>
      <w:r w:rsidR="003549A3" w:rsidRPr="00B829A1">
        <w:rPr>
          <w:rFonts w:ascii="SimSun" w:hAnsi="SimSun" w:hint="eastAsia"/>
          <w:sz w:val="21"/>
        </w:rPr>
        <w:t>信息</w:t>
      </w:r>
      <w:r w:rsidR="00C92C19" w:rsidRPr="00B829A1">
        <w:rPr>
          <w:rFonts w:ascii="SimSun" w:hAnsi="SimSun" w:hint="eastAsia"/>
          <w:sz w:val="21"/>
        </w:rPr>
        <w:t>，</w:t>
      </w:r>
      <w:r w:rsidR="003549A3" w:rsidRPr="00B829A1">
        <w:rPr>
          <w:rFonts w:ascii="SimSun" w:hAnsi="SimSun" w:hint="eastAsia"/>
          <w:sz w:val="21"/>
        </w:rPr>
        <w:t>进行进一步的</w:t>
      </w:r>
      <w:r w:rsidRPr="00B829A1">
        <w:rPr>
          <w:rFonts w:ascii="SimSun" w:hAnsi="SimSun" w:hint="eastAsia"/>
          <w:sz w:val="21"/>
        </w:rPr>
        <w:t>讨论。国际局打算起草一份</w:t>
      </w:r>
      <w:r w:rsidR="00FF2FC6" w:rsidRPr="00B829A1">
        <w:rPr>
          <w:rFonts w:ascii="SimSun" w:hAnsi="SimSun" w:hint="eastAsia"/>
          <w:sz w:val="21"/>
        </w:rPr>
        <w:t>通函，</w:t>
      </w:r>
      <w:r w:rsidR="00C63A81">
        <w:rPr>
          <w:rFonts w:ascii="SimSun" w:hAnsi="SimSun" w:hint="eastAsia"/>
          <w:sz w:val="21"/>
        </w:rPr>
        <w:t>提出</w:t>
      </w:r>
      <w:r w:rsidRPr="00B829A1">
        <w:rPr>
          <w:rFonts w:ascii="SimSun" w:hAnsi="SimSun" w:hint="eastAsia"/>
          <w:sz w:val="21"/>
        </w:rPr>
        <w:t>初步提案和</w:t>
      </w:r>
      <w:r w:rsidR="00FF2FC6" w:rsidRPr="00B829A1">
        <w:rPr>
          <w:rFonts w:ascii="SimSun" w:hAnsi="SimSun" w:hint="eastAsia"/>
          <w:sz w:val="21"/>
        </w:rPr>
        <w:t>更多</w:t>
      </w:r>
      <w:r w:rsidRPr="00B829A1">
        <w:rPr>
          <w:rFonts w:ascii="SimSun" w:hAnsi="SimSun" w:hint="eastAsia"/>
          <w:sz w:val="21"/>
        </w:rPr>
        <w:t>问题，这很有可能</w:t>
      </w:r>
      <w:r w:rsidR="00FF2FC6" w:rsidRPr="00B829A1">
        <w:rPr>
          <w:rFonts w:ascii="SimSun" w:hAnsi="SimSun" w:hint="eastAsia"/>
          <w:sz w:val="21"/>
        </w:rPr>
        <w:t>会</w:t>
      </w:r>
      <w:r w:rsidRPr="00B829A1">
        <w:rPr>
          <w:rFonts w:ascii="SimSun" w:hAnsi="SimSun" w:hint="eastAsia"/>
          <w:sz w:val="21"/>
        </w:rPr>
        <w:t>在2018年PCT</w:t>
      </w:r>
      <w:r w:rsidR="00FF2FC6" w:rsidRPr="00B829A1">
        <w:rPr>
          <w:rFonts w:ascii="SimSun" w:hAnsi="SimSun" w:hint="eastAsia"/>
          <w:sz w:val="21"/>
        </w:rPr>
        <w:t>国际单位会议下届会议</w:t>
      </w:r>
      <w:r w:rsidRPr="00B829A1">
        <w:rPr>
          <w:rFonts w:ascii="SimSun" w:hAnsi="SimSun" w:hint="eastAsia"/>
          <w:sz w:val="21"/>
        </w:rPr>
        <w:t>和PCT工作组</w:t>
      </w:r>
      <w:r w:rsidR="00FF2FC6" w:rsidRPr="00B829A1">
        <w:rPr>
          <w:rFonts w:ascii="SimSun" w:hAnsi="SimSun" w:hint="eastAsia"/>
          <w:sz w:val="21"/>
        </w:rPr>
        <w:t>下届会议</w:t>
      </w:r>
      <w:r w:rsidRPr="00B829A1">
        <w:rPr>
          <w:rFonts w:ascii="SimSun" w:hAnsi="SimSun" w:hint="eastAsia"/>
          <w:sz w:val="21"/>
        </w:rPr>
        <w:t>上进一步讨论。各局对可能的修改，特别是</w:t>
      </w:r>
      <w:r w:rsidR="00DE05F4" w:rsidRPr="00B829A1">
        <w:rPr>
          <w:rFonts w:ascii="SimSun" w:hAnsi="SimSun" w:hint="eastAsia"/>
          <w:sz w:val="21"/>
        </w:rPr>
        <w:t>对撰写</w:t>
      </w:r>
      <w:r w:rsidRPr="00B829A1">
        <w:rPr>
          <w:rFonts w:ascii="SimSun" w:hAnsi="SimSun" w:hint="eastAsia"/>
          <w:sz w:val="21"/>
        </w:rPr>
        <w:t>摘要指导</w:t>
      </w:r>
      <w:r w:rsidR="00DE05F4" w:rsidRPr="00B829A1">
        <w:rPr>
          <w:rFonts w:ascii="SimSun" w:hAnsi="SimSun" w:hint="eastAsia"/>
          <w:sz w:val="21"/>
        </w:rPr>
        <w:t>方针的</w:t>
      </w:r>
      <w:r w:rsidRPr="00B829A1">
        <w:rPr>
          <w:rFonts w:ascii="SimSun" w:hAnsi="SimSun" w:hint="eastAsia"/>
          <w:sz w:val="21"/>
        </w:rPr>
        <w:t>意见，不需要等到</w:t>
      </w:r>
      <w:r w:rsidR="00DE05F4" w:rsidRPr="00B829A1">
        <w:rPr>
          <w:rFonts w:ascii="SimSun" w:hAnsi="SimSun" w:hint="eastAsia"/>
          <w:sz w:val="21"/>
        </w:rPr>
        <w:t>通函</w:t>
      </w:r>
      <w:r w:rsidRPr="00B829A1">
        <w:rPr>
          <w:rFonts w:ascii="SimSun" w:hAnsi="SimSun" w:hint="eastAsia"/>
          <w:sz w:val="21"/>
        </w:rPr>
        <w:t>发出</w:t>
      </w:r>
      <w:r w:rsidR="00C92C19" w:rsidRPr="00B829A1">
        <w:rPr>
          <w:rFonts w:ascii="SimSun" w:hAnsi="SimSun" w:hint="eastAsia"/>
          <w:sz w:val="21"/>
        </w:rPr>
        <w:t>后</w:t>
      </w:r>
      <w:r w:rsidR="00DE05F4" w:rsidRPr="00B829A1">
        <w:rPr>
          <w:rFonts w:ascii="SimSun" w:hAnsi="SimSun" w:hint="eastAsia"/>
          <w:sz w:val="21"/>
        </w:rPr>
        <w:t>再提</w:t>
      </w:r>
      <w:r w:rsidR="000F3384" w:rsidRPr="00B829A1">
        <w:rPr>
          <w:rFonts w:ascii="SimSun" w:hAnsi="SimSun" w:hint="eastAsia"/>
          <w:sz w:val="21"/>
        </w:rPr>
        <w:t>出</w:t>
      </w:r>
      <w:r w:rsidR="00DE05F4" w:rsidRPr="00B829A1">
        <w:rPr>
          <w:rFonts w:ascii="SimSun" w:hAnsi="SimSun" w:hint="eastAsia"/>
          <w:sz w:val="21"/>
        </w:rPr>
        <w:t>，而是现在就</w:t>
      </w:r>
      <w:r w:rsidRPr="00B829A1">
        <w:rPr>
          <w:rFonts w:ascii="SimSun" w:hAnsi="SimSun" w:hint="eastAsia"/>
          <w:sz w:val="21"/>
        </w:rPr>
        <w:t>欢迎</w:t>
      </w:r>
      <w:r w:rsidR="00DE05F4" w:rsidRPr="00B829A1">
        <w:rPr>
          <w:rFonts w:ascii="SimSun" w:hAnsi="SimSun" w:hint="eastAsia"/>
          <w:sz w:val="21"/>
        </w:rPr>
        <w:t>提出</w:t>
      </w:r>
      <w:r w:rsidRPr="00B829A1">
        <w:rPr>
          <w:rFonts w:ascii="SimSun" w:hAnsi="SimSun" w:hint="eastAsia"/>
          <w:sz w:val="21"/>
        </w:rPr>
        <w:t>。国际局还将</w:t>
      </w:r>
      <w:r w:rsidR="000F3384" w:rsidRPr="00B829A1">
        <w:rPr>
          <w:rFonts w:ascii="SimSun" w:hAnsi="SimSun" w:hint="eastAsia"/>
          <w:sz w:val="21"/>
        </w:rPr>
        <w:t>给</w:t>
      </w:r>
      <w:proofErr w:type="spellStart"/>
      <w:r w:rsidRPr="00B829A1">
        <w:rPr>
          <w:rFonts w:ascii="SimSun" w:hAnsi="SimSun" w:hint="eastAsia"/>
          <w:sz w:val="21"/>
        </w:rPr>
        <w:t>ePCT</w:t>
      </w:r>
      <w:proofErr w:type="spellEnd"/>
      <w:r w:rsidR="00DE05F4" w:rsidRPr="00B829A1">
        <w:rPr>
          <w:rFonts w:ascii="SimSun" w:hAnsi="SimSun" w:hint="eastAsia"/>
          <w:sz w:val="21"/>
        </w:rPr>
        <w:t>申请</w:t>
      </w:r>
      <w:r w:rsidRPr="00B829A1">
        <w:rPr>
          <w:rFonts w:ascii="SimSun" w:hAnsi="SimSun" w:hint="eastAsia"/>
          <w:sz w:val="21"/>
        </w:rPr>
        <w:t>增加一个字数</w:t>
      </w:r>
      <w:r w:rsidR="00C92C19" w:rsidRPr="00B829A1">
        <w:rPr>
          <w:rFonts w:ascii="SimSun" w:hAnsi="SimSun" w:hint="eastAsia"/>
          <w:sz w:val="21"/>
        </w:rPr>
        <w:t>统计</w:t>
      </w:r>
      <w:r w:rsidRPr="00B829A1">
        <w:rPr>
          <w:rFonts w:ascii="SimSun" w:hAnsi="SimSun" w:hint="eastAsia"/>
          <w:sz w:val="21"/>
        </w:rPr>
        <w:t>工具</w:t>
      </w:r>
      <w:r w:rsidR="00DE05F4" w:rsidRPr="00B829A1">
        <w:rPr>
          <w:rFonts w:ascii="SimSun" w:hAnsi="SimSun" w:hint="eastAsia"/>
          <w:sz w:val="21"/>
        </w:rPr>
        <w:t>。</w:t>
      </w:r>
    </w:p>
    <w:p w:rsidR="000F7D3A" w:rsidRPr="00B829A1" w:rsidRDefault="008D191F" w:rsidP="003466D0">
      <w:pPr>
        <w:pStyle w:val="ONUME"/>
        <w:tabs>
          <w:tab w:val="clear" w:pos="567"/>
        </w:tabs>
        <w:overflowPunct w:val="0"/>
        <w:spacing w:afterLines="50" w:after="120" w:line="340" w:lineRule="atLeast"/>
        <w:ind w:left="567"/>
        <w:jc w:val="both"/>
        <w:rPr>
          <w:rFonts w:ascii="SimSun" w:hAnsi="SimSun"/>
          <w:sz w:val="21"/>
        </w:rPr>
      </w:pPr>
      <w:r w:rsidRPr="00B829A1">
        <w:rPr>
          <w:rFonts w:ascii="SimSun" w:hAnsi="SimSun" w:hint="eastAsia"/>
          <w:sz w:val="21"/>
        </w:rPr>
        <w:t>工作组同意</w:t>
      </w:r>
      <w:r w:rsidR="00196E15" w:rsidRPr="00B829A1">
        <w:rPr>
          <w:rFonts w:ascii="SimSun" w:hAnsi="SimSun" w:hint="eastAsia"/>
          <w:sz w:val="21"/>
        </w:rPr>
        <w:t>：</w:t>
      </w:r>
    </w:p>
    <w:p w:rsidR="000F7D3A" w:rsidRPr="00B829A1" w:rsidRDefault="008D191F" w:rsidP="00C63A81">
      <w:pPr>
        <w:pStyle w:val="ONUME"/>
        <w:numPr>
          <w:ilvl w:val="1"/>
          <w:numId w:val="2"/>
        </w:numPr>
        <w:tabs>
          <w:tab w:val="clear" w:pos="1134"/>
        </w:tabs>
        <w:overflowPunct w:val="0"/>
        <w:spacing w:afterLines="50" w:after="120" w:line="340" w:lineRule="atLeast"/>
        <w:ind w:left="1134"/>
        <w:jc w:val="both"/>
        <w:rPr>
          <w:rFonts w:ascii="SimSun" w:hAnsi="SimSun"/>
          <w:sz w:val="21"/>
        </w:rPr>
      </w:pPr>
      <w:r w:rsidRPr="00B829A1">
        <w:rPr>
          <w:rFonts w:ascii="SimSun" w:hAnsi="SimSun" w:hint="eastAsia"/>
          <w:sz w:val="21"/>
        </w:rPr>
        <w:t>国际局应发</w:t>
      </w:r>
      <w:r w:rsidR="00C63A81">
        <w:rPr>
          <w:rFonts w:ascii="SimSun" w:hAnsi="SimSun" w:hint="eastAsia"/>
          <w:sz w:val="21"/>
        </w:rPr>
        <w:t>出</w:t>
      </w:r>
      <w:r w:rsidR="0070482D" w:rsidRPr="00B829A1">
        <w:rPr>
          <w:rFonts w:ascii="SimSun" w:hAnsi="SimSun" w:hint="eastAsia"/>
          <w:sz w:val="21"/>
        </w:rPr>
        <w:t>通函，</w:t>
      </w:r>
      <w:r w:rsidR="00C63A81">
        <w:rPr>
          <w:rFonts w:ascii="SimSun" w:hAnsi="SimSun" w:hint="eastAsia"/>
          <w:sz w:val="21"/>
        </w:rPr>
        <w:t>邀请</w:t>
      </w:r>
      <w:r w:rsidR="00C92C19" w:rsidRPr="00B829A1">
        <w:rPr>
          <w:rFonts w:ascii="SimSun" w:hAnsi="SimSun" w:hint="eastAsia"/>
          <w:sz w:val="21"/>
        </w:rPr>
        <w:t>对</w:t>
      </w:r>
      <w:r w:rsidRPr="00B829A1">
        <w:rPr>
          <w:rFonts w:ascii="SimSun" w:hAnsi="SimSun" w:hint="eastAsia"/>
          <w:sz w:val="21"/>
        </w:rPr>
        <w:t>摘要</w:t>
      </w:r>
      <w:r w:rsidR="001207EB" w:rsidRPr="00B829A1">
        <w:rPr>
          <w:rFonts w:ascii="SimSun" w:hAnsi="SimSun" w:hint="eastAsia"/>
          <w:sz w:val="21"/>
        </w:rPr>
        <w:t>撰写</w:t>
      </w:r>
      <w:r w:rsidR="00C63A81">
        <w:rPr>
          <w:rFonts w:ascii="SimSun" w:hAnsi="SimSun" w:hint="eastAsia"/>
          <w:sz w:val="21"/>
        </w:rPr>
        <w:t>提出进一步评论意见，并帮助起草</w:t>
      </w:r>
      <w:r w:rsidR="0070482D" w:rsidRPr="00B829A1">
        <w:rPr>
          <w:rFonts w:ascii="SimSun" w:hAnsi="SimSun" w:hint="eastAsia"/>
          <w:sz w:val="21"/>
        </w:rPr>
        <w:t>《</w:t>
      </w:r>
      <w:r w:rsidR="00C63A81">
        <w:rPr>
          <w:rFonts w:ascii="SimSun" w:hAnsi="SimSun" w:hint="eastAsia"/>
          <w:sz w:val="21"/>
        </w:rPr>
        <w:t>PCT</w:t>
      </w:r>
      <w:r w:rsidRPr="00B829A1">
        <w:rPr>
          <w:rFonts w:ascii="SimSun" w:hAnsi="SimSun" w:hint="eastAsia"/>
          <w:sz w:val="21"/>
        </w:rPr>
        <w:t>申请人指南</w:t>
      </w:r>
      <w:r w:rsidR="0070482D" w:rsidRPr="00B829A1">
        <w:rPr>
          <w:rFonts w:ascii="SimSun" w:hAnsi="SimSun" w:hint="eastAsia"/>
          <w:sz w:val="21"/>
        </w:rPr>
        <w:t>》</w:t>
      </w:r>
      <w:r w:rsidR="00696193" w:rsidRPr="00B829A1">
        <w:rPr>
          <w:rFonts w:ascii="SimSun" w:hAnsi="SimSun" w:hint="eastAsia"/>
          <w:sz w:val="21"/>
        </w:rPr>
        <w:t>及</w:t>
      </w:r>
      <w:r w:rsidR="0070482D" w:rsidRPr="00B829A1">
        <w:rPr>
          <w:rFonts w:ascii="SimSun" w:hAnsi="SimSun" w:hint="eastAsia"/>
          <w:sz w:val="21"/>
        </w:rPr>
        <w:t>《</w:t>
      </w:r>
      <w:r w:rsidRPr="00B829A1">
        <w:rPr>
          <w:rFonts w:ascii="SimSun" w:hAnsi="SimSun" w:hint="eastAsia"/>
          <w:sz w:val="21"/>
        </w:rPr>
        <w:t>国际检索和初步审查指南</w:t>
      </w:r>
      <w:r w:rsidR="0070482D" w:rsidRPr="00B829A1">
        <w:rPr>
          <w:rFonts w:ascii="SimSun" w:hAnsi="SimSun" w:hint="eastAsia"/>
          <w:sz w:val="21"/>
        </w:rPr>
        <w:t>》</w:t>
      </w:r>
      <w:r w:rsidR="001207EB" w:rsidRPr="00B829A1">
        <w:rPr>
          <w:rFonts w:ascii="SimSun" w:hAnsi="SimSun" w:hint="eastAsia"/>
          <w:sz w:val="21"/>
        </w:rPr>
        <w:t>的</w:t>
      </w:r>
      <w:r w:rsidR="0070482D" w:rsidRPr="00B829A1">
        <w:rPr>
          <w:rFonts w:ascii="SimSun" w:hAnsi="SimSun" w:hint="eastAsia"/>
          <w:sz w:val="21"/>
        </w:rPr>
        <w:t>可能</w:t>
      </w:r>
      <w:r w:rsidR="001207EB" w:rsidRPr="00B829A1">
        <w:rPr>
          <w:rFonts w:ascii="SimSun" w:hAnsi="SimSun" w:hint="eastAsia"/>
          <w:sz w:val="21"/>
        </w:rPr>
        <w:t>修改</w:t>
      </w:r>
      <w:r w:rsidR="0070482D" w:rsidRPr="00B829A1">
        <w:rPr>
          <w:rFonts w:ascii="SimSun" w:hAnsi="SimSun" w:hint="eastAsia"/>
          <w:sz w:val="21"/>
        </w:rPr>
        <w:t>；</w:t>
      </w:r>
      <w:r w:rsidR="00C63A81">
        <w:rPr>
          <w:rFonts w:ascii="SimSun" w:hAnsi="SimSun" w:hint="eastAsia"/>
          <w:sz w:val="21"/>
        </w:rPr>
        <w:t>并且</w:t>
      </w:r>
    </w:p>
    <w:p w:rsidR="000F7D3A" w:rsidRPr="00B829A1" w:rsidRDefault="008D191F" w:rsidP="00C63A81">
      <w:pPr>
        <w:pStyle w:val="ONUME"/>
        <w:numPr>
          <w:ilvl w:val="1"/>
          <w:numId w:val="2"/>
        </w:numPr>
        <w:tabs>
          <w:tab w:val="clear" w:pos="1134"/>
        </w:tabs>
        <w:overflowPunct w:val="0"/>
        <w:spacing w:afterLines="50" w:after="120" w:line="340" w:lineRule="atLeast"/>
        <w:ind w:left="1134"/>
        <w:jc w:val="both"/>
        <w:rPr>
          <w:rFonts w:ascii="SimSun" w:hAnsi="SimSun"/>
          <w:sz w:val="21"/>
        </w:rPr>
      </w:pPr>
      <w:r w:rsidRPr="00B829A1">
        <w:rPr>
          <w:rFonts w:ascii="SimSun" w:hAnsi="SimSun" w:hint="eastAsia"/>
          <w:sz w:val="21"/>
        </w:rPr>
        <w:lastRenderedPageBreak/>
        <w:t>愿意分享其摘要</w:t>
      </w:r>
      <w:r w:rsidR="00FE3ADE" w:rsidRPr="00B829A1">
        <w:rPr>
          <w:rFonts w:ascii="SimSun" w:hAnsi="SimSun" w:hint="eastAsia"/>
          <w:sz w:val="21"/>
        </w:rPr>
        <w:t>编拟指导方针</w:t>
      </w:r>
      <w:r w:rsidRPr="00B829A1">
        <w:rPr>
          <w:rFonts w:ascii="SimSun" w:hAnsi="SimSun" w:hint="eastAsia"/>
          <w:sz w:val="21"/>
        </w:rPr>
        <w:t>的</w:t>
      </w:r>
      <w:r w:rsidR="00FE3ADE" w:rsidRPr="00B829A1">
        <w:rPr>
          <w:rFonts w:ascii="SimSun" w:hAnsi="SimSun" w:hint="eastAsia"/>
          <w:sz w:val="21"/>
        </w:rPr>
        <w:t>各局</w:t>
      </w:r>
      <w:r w:rsidR="00BC0729">
        <w:rPr>
          <w:rFonts w:ascii="SimSun" w:hAnsi="SimSun" w:hint="eastAsia"/>
          <w:sz w:val="21"/>
        </w:rPr>
        <w:t>，</w:t>
      </w:r>
      <w:r w:rsidRPr="00B829A1">
        <w:rPr>
          <w:rFonts w:ascii="SimSun" w:hAnsi="SimSun" w:hint="eastAsia"/>
          <w:sz w:val="21"/>
        </w:rPr>
        <w:t>应</w:t>
      </w:r>
      <w:r w:rsidR="00FE3ADE" w:rsidRPr="00B829A1">
        <w:rPr>
          <w:rFonts w:ascii="SimSun" w:hAnsi="SimSun" w:hint="eastAsia"/>
          <w:sz w:val="21"/>
        </w:rPr>
        <w:t>当</w:t>
      </w:r>
      <w:r w:rsidRPr="00B829A1">
        <w:rPr>
          <w:rFonts w:ascii="SimSun" w:hAnsi="SimSun" w:hint="eastAsia"/>
          <w:sz w:val="21"/>
        </w:rPr>
        <w:t>尽快</w:t>
      </w:r>
      <w:r w:rsidR="00BB050A" w:rsidRPr="00B829A1">
        <w:rPr>
          <w:rFonts w:ascii="SimSun" w:hAnsi="SimSun" w:hint="eastAsia"/>
          <w:sz w:val="21"/>
        </w:rPr>
        <w:t>将其</w:t>
      </w:r>
      <w:r w:rsidR="00B35E08" w:rsidRPr="00B829A1">
        <w:rPr>
          <w:rFonts w:ascii="SimSun" w:hAnsi="SimSun" w:hint="eastAsia"/>
          <w:sz w:val="21"/>
        </w:rPr>
        <w:t>指导方针</w:t>
      </w:r>
      <w:r w:rsidR="00BB050A" w:rsidRPr="00B829A1">
        <w:rPr>
          <w:rFonts w:ascii="SimSun" w:hAnsi="SimSun" w:hint="eastAsia"/>
          <w:sz w:val="21"/>
        </w:rPr>
        <w:t>发送给</w:t>
      </w:r>
      <w:r w:rsidRPr="00B829A1">
        <w:rPr>
          <w:rFonts w:ascii="SimSun" w:hAnsi="SimSun" w:hint="eastAsia"/>
          <w:sz w:val="21"/>
        </w:rPr>
        <w:t>国际局，以便在编制通函时</w:t>
      </w:r>
      <w:r w:rsidR="00B35E08" w:rsidRPr="00B829A1">
        <w:rPr>
          <w:rFonts w:ascii="SimSun" w:hAnsi="SimSun" w:hint="eastAsia"/>
          <w:sz w:val="21"/>
        </w:rPr>
        <w:t>被</w:t>
      </w:r>
      <w:r w:rsidRPr="00B829A1">
        <w:rPr>
          <w:rFonts w:ascii="SimSun" w:hAnsi="SimSun" w:hint="eastAsia"/>
          <w:sz w:val="21"/>
        </w:rPr>
        <w:t>考虑</w:t>
      </w:r>
      <w:r w:rsidR="00BB050A" w:rsidRPr="00B829A1">
        <w:rPr>
          <w:rFonts w:ascii="SimSun" w:hAnsi="SimSun" w:hint="eastAsia"/>
          <w:sz w:val="21"/>
        </w:rPr>
        <w:t>在内。</w:t>
      </w:r>
    </w:p>
    <w:p w:rsidR="00B16C94" w:rsidRPr="00B829A1" w:rsidRDefault="001E3782"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议程第1</w:t>
      </w:r>
      <w:r w:rsidRPr="00B829A1">
        <w:rPr>
          <w:rFonts w:ascii="SimHei" w:eastAsia="SimHei" w:hAnsi="SimHei"/>
          <w:b w:val="0"/>
          <w:sz w:val="21"/>
        </w:rPr>
        <w:t>5</w:t>
      </w:r>
      <w:r w:rsidRPr="00B829A1">
        <w:rPr>
          <w:rFonts w:ascii="SimHei" w:eastAsia="SimHei" w:hAnsi="SimHei" w:hint="eastAsia"/>
          <w:b w:val="0"/>
          <w:sz w:val="21"/>
        </w:rPr>
        <w:t>项：在国际申请中使用国家分类号</w:t>
      </w:r>
    </w:p>
    <w:p w:rsidR="00B16C94" w:rsidRPr="00B829A1" w:rsidRDefault="001E3782"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讨论依据文件</w:t>
      </w:r>
      <w:r w:rsidR="00B16C94" w:rsidRPr="00B829A1">
        <w:rPr>
          <w:rFonts w:ascii="SimSun" w:hAnsi="SimSun"/>
          <w:sz w:val="21"/>
        </w:rPr>
        <w:t>PCT/WG/10/4</w:t>
      </w:r>
      <w:r w:rsidRPr="00B829A1">
        <w:rPr>
          <w:rFonts w:ascii="SimSun" w:hAnsi="SimSun" w:hint="eastAsia"/>
          <w:sz w:val="21"/>
        </w:rPr>
        <w:t>进行。</w:t>
      </w:r>
    </w:p>
    <w:p w:rsidR="000F7D3A" w:rsidRPr="00B829A1" w:rsidRDefault="000009FF"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各</w:t>
      </w:r>
      <w:r w:rsidR="009630F7" w:rsidRPr="00B829A1">
        <w:rPr>
          <w:rFonts w:ascii="SimSun" w:hAnsi="SimSun" w:hint="eastAsia"/>
          <w:sz w:val="21"/>
        </w:rPr>
        <w:t>代表团广泛支持</w:t>
      </w:r>
      <w:r w:rsidR="00AA573B" w:rsidRPr="00B829A1">
        <w:rPr>
          <w:rFonts w:ascii="SimSun" w:hAnsi="SimSun" w:hint="eastAsia"/>
          <w:sz w:val="21"/>
        </w:rPr>
        <w:t>关于</w:t>
      </w:r>
      <w:r w:rsidR="009630F7" w:rsidRPr="00B829A1">
        <w:rPr>
          <w:rFonts w:ascii="SimSun" w:hAnsi="SimSun" w:hint="eastAsia"/>
          <w:sz w:val="21"/>
        </w:rPr>
        <w:t>国际检索单位</w:t>
      </w:r>
      <w:r w:rsidR="00C92C19" w:rsidRPr="00B829A1">
        <w:rPr>
          <w:rFonts w:ascii="SimSun" w:hAnsi="SimSun" w:hint="eastAsia"/>
          <w:sz w:val="21"/>
        </w:rPr>
        <w:t>提供</w:t>
      </w:r>
      <w:r w:rsidR="009630F7" w:rsidRPr="00B829A1">
        <w:rPr>
          <w:rFonts w:ascii="SimSun" w:hAnsi="SimSun" w:hint="eastAsia"/>
          <w:sz w:val="21"/>
        </w:rPr>
        <w:t>国际申请</w:t>
      </w:r>
      <w:r w:rsidR="00BC0729">
        <w:rPr>
          <w:rFonts w:ascii="SimSun" w:hAnsi="SimSun" w:hint="eastAsia"/>
          <w:sz w:val="21"/>
        </w:rPr>
        <w:t>上所加</w:t>
      </w:r>
      <w:r w:rsidR="009630F7" w:rsidRPr="00B829A1">
        <w:rPr>
          <w:rFonts w:ascii="SimSun" w:hAnsi="SimSun" w:hint="eastAsia"/>
          <w:sz w:val="21"/>
        </w:rPr>
        <w:t>的</w:t>
      </w:r>
      <w:r w:rsidR="00AA573B" w:rsidRPr="00B829A1">
        <w:rPr>
          <w:rFonts w:ascii="SimSun" w:hAnsi="SimSun" w:hint="eastAsia"/>
          <w:sz w:val="21"/>
        </w:rPr>
        <w:t>国家分类号</w:t>
      </w:r>
      <w:r w:rsidR="009630F7" w:rsidRPr="00B829A1">
        <w:rPr>
          <w:rFonts w:ascii="SimSun" w:hAnsi="SimSun" w:hint="eastAsia"/>
          <w:sz w:val="21"/>
        </w:rPr>
        <w:t>的提案</w:t>
      </w:r>
      <w:r w:rsidR="003906CE">
        <w:rPr>
          <w:rFonts w:ascii="SimSun" w:hAnsi="SimSun" w:hint="eastAsia"/>
          <w:sz w:val="21"/>
        </w:rPr>
        <w:t>，这最早是大韩民国在工作组第九届</w:t>
      </w:r>
      <w:proofErr w:type="gramStart"/>
      <w:r w:rsidR="003906CE">
        <w:rPr>
          <w:rFonts w:ascii="SimSun" w:hAnsi="SimSun" w:hint="eastAsia"/>
          <w:sz w:val="21"/>
        </w:rPr>
        <w:t>会以上</w:t>
      </w:r>
      <w:proofErr w:type="gramEnd"/>
      <w:r w:rsidR="003906CE">
        <w:rPr>
          <w:rFonts w:ascii="SimSun" w:hAnsi="SimSun" w:hint="eastAsia"/>
          <w:sz w:val="21"/>
        </w:rPr>
        <w:t>提出的</w:t>
      </w:r>
      <w:r w:rsidR="009630F7" w:rsidRPr="00B829A1">
        <w:rPr>
          <w:rFonts w:ascii="SimSun" w:hAnsi="SimSun" w:hint="eastAsia"/>
          <w:sz w:val="21"/>
        </w:rPr>
        <w:t>。这将是</w:t>
      </w:r>
      <w:r w:rsidR="00D97FE5" w:rsidRPr="00B829A1">
        <w:rPr>
          <w:rFonts w:ascii="SimSun" w:hAnsi="SimSun" w:hint="eastAsia"/>
          <w:sz w:val="21"/>
        </w:rPr>
        <w:t>为使专利信息</w:t>
      </w:r>
      <w:r w:rsidR="009630F7" w:rsidRPr="00B829A1">
        <w:rPr>
          <w:rFonts w:ascii="SimSun" w:hAnsi="SimSun" w:hint="eastAsia"/>
          <w:sz w:val="21"/>
        </w:rPr>
        <w:t>更有效</w:t>
      </w:r>
      <w:r w:rsidR="00D97FE5" w:rsidRPr="00B829A1">
        <w:rPr>
          <w:rFonts w:ascii="SimSun" w:hAnsi="SimSun" w:hint="eastAsia"/>
          <w:sz w:val="21"/>
        </w:rPr>
        <w:t>而采取</w:t>
      </w:r>
      <w:r w:rsidR="009630F7" w:rsidRPr="00B829A1">
        <w:rPr>
          <w:rFonts w:ascii="SimSun" w:hAnsi="SimSun" w:hint="eastAsia"/>
          <w:sz w:val="21"/>
        </w:rPr>
        <w:t>的</w:t>
      </w:r>
      <w:r w:rsidR="00C0705E" w:rsidRPr="00B829A1">
        <w:rPr>
          <w:rFonts w:ascii="SimSun" w:hAnsi="SimSun" w:hint="eastAsia"/>
          <w:sz w:val="21"/>
        </w:rPr>
        <w:t>一项</w:t>
      </w:r>
      <w:r w:rsidR="00BC0729">
        <w:rPr>
          <w:rFonts w:ascii="SimSun" w:hAnsi="SimSun" w:hint="eastAsia"/>
          <w:sz w:val="21"/>
        </w:rPr>
        <w:t>有用</w:t>
      </w:r>
      <w:r w:rsidR="00D97FE5" w:rsidRPr="00B829A1">
        <w:rPr>
          <w:rFonts w:ascii="SimSun" w:hAnsi="SimSun" w:hint="eastAsia"/>
          <w:sz w:val="21"/>
        </w:rPr>
        <w:t>措施</w:t>
      </w:r>
      <w:r w:rsidR="009630F7" w:rsidRPr="00B829A1">
        <w:rPr>
          <w:rFonts w:ascii="SimSun" w:hAnsi="SimSun" w:hint="eastAsia"/>
          <w:sz w:val="21"/>
        </w:rPr>
        <w:t>。</w:t>
      </w:r>
      <w:r w:rsidR="00D97FE5" w:rsidRPr="00B829A1">
        <w:rPr>
          <w:rFonts w:ascii="SimSun" w:hAnsi="SimSun" w:hint="eastAsia"/>
          <w:sz w:val="21"/>
        </w:rPr>
        <w:t>各</w:t>
      </w:r>
      <w:r w:rsidR="009630F7" w:rsidRPr="00B829A1">
        <w:rPr>
          <w:rFonts w:ascii="SimSun" w:hAnsi="SimSun" w:hint="eastAsia"/>
          <w:sz w:val="21"/>
        </w:rPr>
        <w:t>代表团强调</w:t>
      </w:r>
      <w:r w:rsidR="00D97FE5" w:rsidRPr="00B829A1">
        <w:rPr>
          <w:rFonts w:ascii="SimSun" w:hAnsi="SimSun" w:hint="eastAsia"/>
          <w:sz w:val="21"/>
        </w:rPr>
        <w:t>指出</w:t>
      </w:r>
      <w:r w:rsidR="009630F7" w:rsidRPr="00B829A1">
        <w:rPr>
          <w:rFonts w:ascii="SimSun" w:hAnsi="SimSun" w:hint="eastAsia"/>
          <w:sz w:val="21"/>
        </w:rPr>
        <w:t>，这种分类只</w:t>
      </w:r>
      <w:r w:rsidR="00C92C19" w:rsidRPr="00B829A1">
        <w:rPr>
          <w:rFonts w:ascii="SimSun" w:hAnsi="SimSun" w:hint="eastAsia"/>
          <w:sz w:val="21"/>
        </w:rPr>
        <w:t>有</w:t>
      </w:r>
      <w:r w:rsidR="009630F7" w:rsidRPr="00B829A1">
        <w:rPr>
          <w:rFonts w:ascii="SimSun" w:hAnsi="SimSun" w:hint="eastAsia"/>
          <w:sz w:val="21"/>
        </w:rPr>
        <w:t>具有使用相关分类系统经验的国际检索单位</w:t>
      </w:r>
      <w:r w:rsidR="00C92C19" w:rsidRPr="00B829A1">
        <w:rPr>
          <w:rFonts w:ascii="SimSun" w:hAnsi="SimSun" w:hint="eastAsia"/>
          <w:sz w:val="21"/>
        </w:rPr>
        <w:t>才能</w:t>
      </w:r>
      <w:r w:rsidR="009630F7" w:rsidRPr="00B829A1">
        <w:rPr>
          <w:rFonts w:ascii="SimSun" w:hAnsi="SimSun" w:hint="eastAsia"/>
          <w:sz w:val="21"/>
        </w:rPr>
        <w:t>进行。虽然最广泛相关的</w:t>
      </w:r>
      <w:r w:rsidR="00C0705E" w:rsidRPr="00B829A1">
        <w:rPr>
          <w:rFonts w:ascii="SimSun" w:hAnsi="SimSun" w:hint="eastAsia"/>
          <w:sz w:val="21"/>
        </w:rPr>
        <w:t>此类</w:t>
      </w:r>
      <w:r w:rsidR="009630F7" w:rsidRPr="00B829A1">
        <w:rPr>
          <w:rFonts w:ascii="SimSun" w:hAnsi="SimSun" w:hint="eastAsia"/>
          <w:sz w:val="21"/>
        </w:rPr>
        <w:t>系统是</w:t>
      </w:r>
      <w:r w:rsidR="00C0705E" w:rsidRPr="00B829A1">
        <w:rPr>
          <w:rFonts w:ascii="SimSun" w:hAnsi="SimSun" w:hint="eastAsia"/>
          <w:sz w:val="21"/>
        </w:rPr>
        <w:t>合作专利分类（CPC）</w:t>
      </w:r>
      <w:r w:rsidR="009630F7" w:rsidRPr="00B829A1">
        <w:rPr>
          <w:rFonts w:ascii="SimSun" w:hAnsi="SimSun" w:hint="eastAsia"/>
          <w:sz w:val="21"/>
        </w:rPr>
        <w:t>，但是同样的</w:t>
      </w:r>
      <w:r w:rsidR="00296957" w:rsidRPr="00B829A1">
        <w:rPr>
          <w:rFonts w:ascii="SimSun" w:hAnsi="SimSun" w:hint="eastAsia"/>
          <w:sz w:val="21"/>
        </w:rPr>
        <w:t>做法</w:t>
      </w:r>
      <w:r w:rsidR="009630F7" w:rsidRPr="00B829A1">
        <w:rPr>
          <w:rFonts w:ascii="SimSun" w:hAnsi="SimSun" w:hint="eastAsia"/>
          <w:sz w:val="21"/>
        </w:rPr>
        <w:t>也可能适用于其他国家系统，如日本</w:t>
      </w:r>
      <w:r w:rsidR="00C0705E" w:rsidRPr="00B829A1">
        <w:rPr>
          <w:rFonts w:ascii="SimSun" w:hAnsi="SimSun" w:hint="eastAsia"/>
          <w:sz w:val="21"/>
        </w:rPr>
        <w:t>特许厅</w:t>
      </w:r>
      <w:r w:rsidR="009630F7" w:rsidRPr="00B829A1">
        <w:rPr>
          <w:rFonts w:ascii="SimSun" w:hAnsi="SimSun" w:hint="eastAsia"/>
          <w:sz w:val="21"/>
        </w:rPr>
        <w:t>的FI分类系统</w:t>
      </w:r>
      <w:r w:rsidR="00C118F7" w:rsidRPr="00B829A1">
        <w:rPr>
          <w:rFonts w:ascii="SimSun" w:hAnsi="SimSun" w:hint="eastAsia"/>
          <w:sz w:val="21"/>
        </w:rPr>
        <w:t>，</w:t>
      </w:r>
      <w:r w:rsidR="00EF1A09" w:rsidRPr="00B829A1">
        <w:rPr>
          <w:rFonts w:ascii="SimSun" w:hAnsi="SimSun" w:hint="eastAsia"/>
          <w:sz w:val="21"/>
        </w:rPr>
        <w:t>只要符合适当的条件即可</w:t>
      </w:r>
      <w:r w:rsidR="009630F7" w:rsidRPr="00B829A1">
        <w:rPr>
          <w:rFonts w:ascii="SimSun" w:hAnsi="SimSun" w:hint="eastAsia"/>
          <w:sz w:val="21"/>
        </w:rPr>
        <w:t>。</w:t>
      </w:r>
    </w:p>
    <w:p w:rsidR="000F7D3A" w:rsidRPr="00B829A1" w:rsidRDefault="009630F7"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几个代表团表示，倾向于将</w:t>
      </w:r>
      <w:r w:rsidR="00296957" w:rsidRPr="00B829A1">
        <w:rPr>
          <w:rFonts w:ascii="SimSun" w:hAnsi="SimSun" w:hint="eastAsia"/>
          <w:sz w:val="21"/>
        </w:rPr>
        <w:t>国家分类号</w:t>
      </w:r>
      <w:r w:rsidRPr="00B829A1">
        <w:rPr>
          <w:rFonts w:ascii="SimSun" w:hAnsi="SimSun" w:hint="eastAsia"/>
          <w:sz w:val="21"/>
        </w:rPr>
        <w:t>列</w:t>
      </w:r>
      <w:r w:rsidR="00C92C19" w:rsidRPr="00B829A1">
        <w:rPr>
          <w:rFonts w:ascii="SimSun" w:hAnsi="SimSun" w:hint="eastAsia"/>
          <w:sz w:val="21"/>
        </w:rPr>
        <w:t>在</w:t>
      </w:r>
      <w:r w:rsidRPr="00B829A1">
        <w:rPr>
          <w:rFonts w:ascii="SimSun" w:hAnsi="SimSun" w:hint="eastAsia"/>
          <w:sz w:val="21"/>
        </w:rPr>
        <w:t>国际</w:t>
      </w:r>
      <w:r w:rsidR="00296957" w:rsidRPr="00B829A1">
        <w:rPr>
          <w:rFonts w:ascii="SimSun" w:hAnsi="SimSun" w:hint="eastAsia"/>
          <w:sz w:val="21"/>
        </w:rPr>
        <w:t>公布</w:t>
      </w:r>
      <w:r w:rsidRPr="00B829A1">
        <w:rPr>
          <w:rFonts w:ascii="SimSun" w:hAnsi="SimSun" w:hint="eastAsia"/>
          <w:sz w:val="21"/>
        </w:rPr>
        <w:t>的首页</w:t>
      </w:r>
      <w:r w:rsidR="003906CE">
        <w:rPr>
          <w:rFonts w:ascii="SimSun" w:hAnsi="SimSun" w:hint="eastAsia"/>
          <w:sz w:val="21"/>
        </w:rPr>
        <w:t>，这会提高透明度，改善专利文献的可检索性</w:t>
      </w:r>
      <w:r w:rsidRPr="00B829A1">
        <w:rPr>
          <w:rFonts w:ascii="SimSun" w:hAnsi="SimSun" w:hint="eastAsia"/>
          <w:sz w:val="21"/>
        </w:rPr>
        <w:t>。其他代表团</w:t>
      </w:r>
      <w:r w:rsidR="00C92C19" w:rsidRPr="00B829A1">
        <w:rPr>
          <w:rFonts w:ascii="SimSun" w:hAnsi="SimSun" w:hint="eastAsia"/>
          <w:sz w:val="21"/>
        </w:rPr>
        <w:t>则</w:t>
      </w:r>
      <w:r w:rsidRPr="00B829A1">
        <w:rPr>
          <w:rFonts w:ascii="SimSun" w:hAnsi="SimSun" w:hint="eastAsia"/>
          <w:sz w:val="21"/>
        </w:rPr>
        <w:t>认为，只有国际专利分类（IPC）</w:t>
      </w:r>
      <w:r w:rsidR="00296957" w:rsidRPr="00B829A1">
        <w:rPr>
          <w:rFonts w:ascii="SimSun" w:hAnsi="SimSun" w:hint="eastAsia"/>
          <w:sz w:val="21"/>
        </w:rPr>
        <w:t>适合出现</w:t>
      </w:r>
      <w:r w:rsidRPr="00B829A1">
        <w:rPr>
          <w:rFonts w:ascii="SimSun" w:hAnsi="SimSun" w:hint="eastAsia"/>
          <w:sz w:val="21"/>
        </w:rPr>
        <w:t>在这个</w:t>
      </w:r>
      <w:r w:rsidR="00296957" w:rsidRPr="00B829A1">
        <w:rPr>
          <w:rFonts w:ascii="SimSun" w:hAnsi="SimSun" w:hint="eastAsia"/>
          <w:sz w:val="21"/>
        </w:rPr>
        <w:t>位置</w:t>
      </w:r>
      <w:r w:rsidRPr="00B829A1">
        <w:rPr>
          <w:rFonts w:ascii="SimSun" w:hAnsi="SimSun" w:hint="eastAsia"/>
          <w:sz w:val="21"/>
        </w:rPr>
        <w:t>。一个代表团强调</w:t>
      </w:r>
      <w:r w:rsidR="00296957" w:rsidRPr="00B829A1">
        <w:rPr>
          <w:rFonts w:ascii="SimSun" w:hAnsi="SimSun" w:hint="eastAsia"/>
          <w:sz w:val="21"/>
        </w:rPr>
        <w:t>说</w:t>
      </w:r>
      <w:r w:rsidRPr="00B829A1">
        <w:rPr>
          <w:rFonts w:ascii="SimSun" w:hAnsi="SimSun" w:hint="eastAsia"/>
          <w:sz w:val="21"/>
        </w:rPr>
        <w:t>，使用</w:t>
      </w:r>
      <w:r w:rsidR="00296957" w:rsidRPr="00B829A1">
        <w:rPr>
          <w:rFonts w:ascii="SimSun" w:hAnsi="SimSun" w:hint="eastAsia"/>
          <w:sz w:val="21"/>
        </w:rPr>
        <w:t>CPC</w:t>
      </w:r>
      <w:r w:rsidRPr="00B829A1">
        <w:rPr>
          <w:rFonts w:ascii="SimSun" w:hAnsi="SimSun" w:hint="eastAsia"/>
          <w:sz w:val="21"/>
        </w:rPr>
        <w:t>不应</w:t>
      </w:r>
      <w:r w:rsidR="00296957" w:rsidRPr="00B829A1">
        <w:rPr>
          <w:rFonts w:ascii="SimSun" w:hAnsi="SimSun" w:hint="eastAsia"/>
          <w:sz w:val="21"/>
        </w:rPr>
        <w:t>当</w:t>
      </w:r>
      <w:r w:rsidRPr="00B829A1">
        <w:rPr>
          <w:rFonts w:ascii="SimSun" w:hAnsi="SimSun" w:hint="eastAsia"/>
          <w:sz w:val="21"/>
        </w:rPr>
        <w:t>损害</w:t>
      </w:r>
      <w:r w:rsidR="00296957" w:rsidRPr="00B829A1">
        <w:rPr>
          <w:rFonts w:ascii="SimSun" w:hAnsi="SimSun" w:hint="eastAsia"/>
          <w:sz w:val="21"/>
        </w:rPr>
        <w:t>《斯特拉斯堡协定》对各局</w:t>
      </w:r>
      <w:r w:rsidRPr="00B829A1">
        <w:rPr>
          <w:rFonts w:ascii="SimSun" w:hAnsi="SimSun" w:hint="eastAsia"/>
          <w:sz w:val="21"/>
        </w:rPr>
        <w:t>规定的</w:t>
      </w:r>
      <w:r w:rsidR="00E31B21" w:rsidRPr="00B829A1">
        <w:rPr>
          <w:rFonts w:ascii="SimSun" w:hAnsi="SimSun" w:hint="eastAsia"/>
          <w:sz w:val="21"/>
        </w:rPr>
        <w:t>按</w:t>
      </w:r>
      <w:r w:rsidRPr="00B829A1">
        <w:rPr>
          <w:rFonts w:ascii="SimSun" w:hAnsi="SimSun" w:hint="eastAsia"/>
          <w:sz w:val="21"/>
        </w:rPr>
        <w:t>IPC</w:t>
      </w:r>
      <w:r w:rsidR="00E31B21" w:rsidRPr="00B829A1">
        <w:rPr>
          <w:rFonts w:ascii="SimSun" w:hAnsi="SimSun" w:hint="eastAsia"/>
          <w:sz w:val="21"/>
        </w:rPr>
        <w:t>对</w:t>
      </w:r>
      <w:r w:rsidRPr="00B829A1">
        <w:rPr>
          <w:rFonts w:ascii="SimSun" w:hAnsi="SimSun" w:hint="eastAsia"/>
          <w:sz w:val="21"/>
        </w:rPr>
        <w:t>文件进行分类的义务</w:t>
      </w:r>
      <w:r w:rsidR="00296957" w:rsidRPr="00B829A1">
        <w:rPr>
          <w:rFonts w:ascii="SimSun" w:hAnsi="SimSun" w:hint="eastAsia"/>
          <w:sz w:val="21"/>
        </w:rPr>
        <w:t>。</w:t>
      </w:r>
    </w:p>
    <w:p w:rsidR="009630F7" w:rsidRPr="00B829A1" w:rsidRDefault="009630F7" w:rsidP="00C21167">
      <w:pPr>
        <w:pStyle w:val="ONUME"/>
        <w:tabs>
          <w:tab w:val="clear" w:pos="567"/>
        </w:tabs>
        <w:overflowPunct w:val="0"/>
        <w:spacing w:afterLines="50" w:after="120" w:line="340" w:lineRule="atLeast"/>
        <w:jc w:val="both"/>
        <w:rPr>
          <w:rFonts w:ascii="SimSun" w:hAnsi="SimSun"/>
          <w:sz w:val="21"/>
        </w:rPr>
      </w:pPr>
      <w:bookmarkStart w:id="9" w:name="_Ref482042915"/>
      <w:r w:rsidRPr="00B829A1">
        <w:rPr>
          <w:rFonts w:ascii="SimSun" w:hAnsi="SimSun" w:hint="eastAsia"/>
          <w:sz w:val="21"/>
        </w:rPr>
        <w:t>国际局表示，它将通过一</w:t>
      </w:r>
      <w:r w:rsidR="00A430D2" w:rsidRPr="00B829A1">
        <w:rPr>
          <w:rFonts w:ascii="SimSun" w:hAnsi="SimSun" w:hint="eastAsia"/>
          <w:sz w:val="21"/>
        </w:rPr>
        <w:t>份</w:t>
      </w:r>
      <w:r w:rsidR="00C92C19" w:rsidRPr="00B829A1">
        <w:rPr>
          <w:rFonts w:ascii="SimSun" w:hAnsi="SimSun" w:hint="eastAsia"/>
          <w:sz w:val="21"/>
        </w:rPr>
        <w:t>通函征询各局</w:t>
      </w:r>
      <w:r w:rsidR="00BC0729">
        <w:rPr>
          <w:rFonts w:ascii="SimSun" w:hAnsi="SimSun" w:hint="eastAsia"/>
          <w:sz w:val="21"/>
        </w:rPr>
        <w:t>关于</w:t>
      </w:r>
      <w:r w:rsidR="00A430D2" w:rsidRPr="00B829A1">
        <w:rPr>
          <w:rFonts w:ascii="SimSun" w:hAnsi="SimSun" w:hint="eastAsia"/>
          <w:sz w:val="21"/>
        </w:rPr>
        <w:t>适当</w:t>
      </w:r>
      <w:r w:rsidR="00C92C19" w:rsidRPr="00B829A1">
        <w:rPr>
          <w:rFonts w:ascii="SimSun" w:hAnsi="SimSun" w:hint="eastAsia"/>
          <w:sz w:val="21"/>
        </w:rPr>
        <w:t>的</w:t>
      </w:r>
      <w:r w:rsidR="00A430D2" w:rsidRPr="00B829A1">
        <w:rPr>
          <w:rFonts w:ascii="SimSun" w:hAnsi="SimSun" w:hint="eastAsia"/>
          <w:sz w:val="21"/>
        </w:rPr>
        <w:t>技术标准的意见。</w:t>
      </w:r>
      <w:r w:rsidR="00BC0729">
        <w:rPr>
          <w:rFonts w:ascii="SimSun" w:hAnsi="SimSun" w:hint="eastAsia"/>
          <w:sz w:val="21"/>
        </w:rPr>
        <w:t>为</w:t>
      </w:r>
      <w:r w:rsidRPr="00B829A1">
        <w:rPr>
          <w:rFonts w:ascii="SimSun" w:hAnsi="SimSun" w:hint="eastAsia"/>
          <w:sz w:val="21"/>
        </w:rPr>
        <w:t>有效交换</w:t>
      </w:r>
      <w:r w:rsidR="00A430D2" w:rsidRPr="00B829A1">
        <w:rPr>
          <w:rFonts w:ascii="SimSun" w:hAnsi="SimSun" w:hint="eastAsia"/>
          <w:sz w:val="21"/>
        </w:rPr>
        <w:t>国家分类号</w:t>
      </w:r>
      <w:r w:rsidRPr="00B829A1">
        <w:rPr>
          <w:rFonts w:ascii="SimSun" w:hAnsi="SimSun" w:hint="eastAsia"/>
          <w:sz w:val="21"/>
        </w:rPr>
        <w:t>，</w:t>
      </w:r>
      <w:r w:rsidR="00A430D2" w:rsidRPr="00B829A1">
        <w:rPr>
          <w:rFonts w:ascii="SimSun" w:hAnsi="SimSun" w:hint="eastAsia"/>
          <w:sz w:val="21"/>
        </w:rPr>
        <w:t>不管是</w:t>
      </w:r>
      <w:r w:rsidRPr="00B829A1">
        <w:rPr>
          <w:rFonts w:ascii="SimSun" w:hAnsi="SimSun" w:hint="eastAsia"/>
          <w:sz w:val="21"/>
        </w:rPr>
        <w:t>从国际检索单位到国际局</w:t>
      </w:r>
      <w:r w:rsidR="00A430D2" w:rsidRPr="00B829A1">
        <w:rPr>
          <w:rFonts w:ascii="SimSun" w:hAnsi="SimSun" w:hint="eastAsia"/>
          <w:sz w:val="21"/>
        </w:rPr>
        <w:t>还是从</w:t>
      </w:r>
      <w:r w:rsidRPr="00B829A1">
        <w:rPr>
          <w:rFonts w:ascii="SimSun" w:hAnsi="SimSun" w:hint="eastAsia"/>
          <w:sz w:val="21"/>
        </w:rPr>
        <w:t>国际局</w:t>
      </w:r>
      <w:r w:rsidR="00A430D2" w:rsidRPr="00B829A1">
        <w:rPr>
          <w:rFonts w:ascii="SimSun" w:hAnsi="SimSun" w:hint="eastAsia"/>
          <w:sz w:val="21"/>
        </w:rPr>
        <w:t>到</w:t>
      </w:r>
      <w:r w:rsidRPr="00B829A1">
        <w:rPr>
          <w:rFonts w:ascii="SimSun" w:hAnsi="SimSun" w:hint="eastAsia"/>
          <w:sz w:val="21"/>
        </w:rPr>
        <w:t>专利信息用户</w:t>
      </w:r>
      <w:r w:rsidR="00A430D2" w:rsidRPr="00B829A1">
        <w:rPr>
          <w:rFonts w:ascii="SimSun" w:hAnsi="SimSun" w:hint="eastAsia"/>
          <w:sz w:val="21"/>
        </w:rPr>
        <w:t>，都将需要这些标准</w:t>
      </w:r>
      <w:r w:rsidRPr="00B829A1">
        <w:rPr>
          <w:rFonts w:ascii="SimSun" w:hAnsi="SimSun" w:hint="eastAsia"/>
          <w:sz w:val="21"/>
        </w:rPr>
        <w:t>。</w:t>
      </w:r>
      <w:r w:rsidR="00FD70A6" w:rsidRPr="00B829A1">
        <w:rPr>
          <w:rFonts w:ascii="SimSun" w:hAnsi="SimSun" w:hint="eastAsia"/>
          <w:sz w:val="21"/>
        </w:rPr>
        <w:t>对</w:t>
      </w:r>
      <w:r w:rsidR="00F96948" w:rsidRPr="00B829A1">
        <w:rPr>
          <w:rFonts w:ascii="SimSun" w:hAnsi="SimSun" w:hint="eastAsia"/>
          <w:sz w:val="21"/>
        </w:rPr>
        <w:t>要添加新信息的任何现有数据交换的格式进行更改，</w:t>
      </w:r>
      <w:r w:rsidR="00B16EFC" w:rsidRPr="00B829A1">
        <w:rPr>
          <w:rFonts w:ascii="SimSun" w:hAnsi="SimSun" w:hint="eastAsia"/>
          <w:sz w:val="21"/>
        </w:rPr>
        <w:t>还将需要</w:t>
      </w:r>
      <w:r w:rsidR="00610671" w:rsidRPr="00B829A1">
        <w:rPr>
          <w:rFonts w:ascii="SimSun" w:hAnsi="SimSun" w:hint="eastAsia"/>
          <w:sz w:val="21"/>
        </w:rPr>
        <w:t>给予适当的提醒。</w:t>
      </w:r>
      <w:r w:rsidR="003906CE">
        <w:rPr>
          <w:rFonts w:ascii="SimSun" w:hAnsi="SimSun" w:hint="eastAsia"/>
          <w:sz w:val="21"/>
        </w:rPr>
        <w:t>大韩民国代表团表示，愿意以任何方式为这一提案的发展</w:t>
      </w:r>
      <w:proofErr w:type="gramStart"/>
      <w:r w:rsidR="003906CE">
        <w:rPr>
          <w:rFonts w:ascii="SimSun" w:hAnsi="SimSun" w:hint="eastAsia"/>
          <w:sz w:val="21"/>
        </w:rPr>
        <w:t>作出</w:t>
      </w:r>
      <w:proofErr w:type="gramEnd"/>
      <w:r w:rsidR="003906CE">
        <w:rPr>
          <w:rFonts w:ascii="SimSun" w:hAnsi="SimSun" w:hint="eastAsia"/>
          <w:sz w:val="21"/>
        </w:rPr>
        <w:t>贡献。</w:t>
      </w:r>
      <w:r w:rsidR="00B2418E" w:rsidRPr="00B829A1">
        <w:rPr>
          <w:rFonts w:ascii="SimSun" w:hAnsi="SimSun" w:hint="eastAsia"/>
          <w:sz w:val="21"/>
        </w:rPr>
        <w:t>国际局</w:t>
      </w:r>
      <w:r w:rsidRPr="00B829A1">
        <w:rPr>
          <w:rFonts w:ascii="SimSun" w:hAnsi="SimSun" w:hint="eastAsia"/>
          <w:sz w:val="21"/>
        </w:rPr>
        <w:t>应一个代表团的要求，</w:t>
      </w:r>
      <w:r w:rsidR="00BC0729">
        <w:rPr>
          <w:rFonts w:ascii="SimSun" w:hAnsi="SimSun" w:hint="eastAsia"/>
          <w:sz w:val="21"/>
        </w:rPr>
        <w:t>答应</w:t>
      </w:r>
      <w:r w:rsidR="00B2418E" w:rsidRPr="00B829A1">
        <w:rPr>
          <w:rFonts w:ascii="SimSun" w:hAnsi="SimSun" w:hint="eastAsia"/>
          <w:sz w:val="21"/>
        </w:rPr>
        <w:t>介绍进一步的信息，内容涉及在首页上公布</w:t>
      </w:r>
      <w:r w:rsidR="00B2418E" w:rsidRPr="00B829A1">
        <w:rPr>
          <w:rFonts w:ascii="SimSun" w:hAnsi="SimSun"/>
          <w:sz w:val="21"/>
        </w:rPr>
        <w:t>CPC</w:t>
      </w:r>
      <w:r w:rsidR="00B2418E" w:rsidRPr="00B829A1">
        <w:rPr>
          <w:rFonts w:ascii="SimSun" w:hAnsi="SimSun" w:hint="eastAsia"/>
          <w:sz w:val="21"/>
        </w:rPr>
        <w:t>的益处</w:t>
      </w:r>
      <w:r w:rsidRPr="00B829A1">
        <w:rPr>
          <w:rFonts w:ascii="SimSun" w:hAnsi="SimSun" w:hint="eastAsia"/>
          <w:sz w:val="21"/>
        </w:rPr>
        <w:t>，特别是对没有使用该分类的</w:t>
      </w:r>
      <w:r w:rsidR="00B2418E" w:rsidRPr="00B829A1">
        <w:rPr>
          <w:rFonts w:ascii="SimSun" w:hAnsi="SimSun" w:hint="eastAsia"/>
          <w:sz w:val="21"/>
        </w:rPr>
        <w:t>各局的益处</w:t>
      </w:r>
      <w:r w:rsidRPr="00B829A1">
        <w:rPr>
          <w:rFonts w:ascii="SimSun" w:hAnsi="SimSun" w:hint="eastAsia"/>
          <w:sz w:val="21"/>
        </w:rPr>
        <w:t>。</w:t>
      </w:r>
    </w:p>
    <w:p w:rsidR="000F7D3A" w:rsidRPr="00B829A1" w:rsidRDefault="009630F7" w:rsidP="003466D0">
      <w:pPr>
        <w:pStyle w:val="ONUME"/>
        <w:tabs>
          <w:tab w:val="clear" w:pos="567"/>
        </w:tabs>
        <w:overflowPunct w:val="0"/>
        <w:spacing w:afterLines="50" w:after="120" w:line="340" w:lineRule="atLeast"/>
        <w:ind w:left="567"/>
        <w:jc w:val="both"/>
        <w:rPr>
          <w:rFonts w:ascii="SimSun" w:hAnsi="SimSun"/>
          <w:sz w:val="21"/>
        </w:rPr>
      </w:pPr>
      <w:r w:rsidRPr="00B829A1">
        <w:rPr>
          <w:rFonts w:ascii="SimSun" w:hAnsi="SimSun" w:hint="eastAsia"/>
          <w:sz w:val="21"/>
        </w:rPr>
        <w:t>工作组同意，</w:t>
      </w:r>
      <w:r w:rsidR="006504D8" w:rsidRPr="00B829A1">
        <w:rPr>
          <w:rFonts w:ascii="SimSun" w:hAnsi="SimSun" w:hint="eastAsia"/>
          <w:sz w:val="21"/>
        </w:rPr>
        <w:t>如上文第</w:t>
      </w:r>
      <w:r w:rsidR="00BC0729">
        <w:rPr>
          <w:rFonts w:ascii="SimSun" w:hAnsi="SimSun" w:hint="eastAsia"/>
          <w:sz w:val="21"/>
        </w:rPr>
        <w:t>63</w:t>
      </w:r>
      <w:r w:rsidR="006504D8" w:rsidRPr="00B829A1">
        <w:rPr>
          <w:rFonts w:ascii="SimSun" w:hAnsi="SimSun" w:hint="eastAsia"/>
          <w:sz w:val="21"/>
        </w:rPr>
        <w:t>段所述，</w:t>
      </w:r>
      <w:r w:rsidRPr="00B829A1">
        <w:rPr>
          <w:rFonts w:ascii="SimSun" w:hAnsi="SimSun" w:hint="eastAsia"/>
          <w:sz w:val="21"/>
        </w:rPr>
        <w:t>国际局应向</w:t>
      </w:r>
      <w:r w:rsidR="0080605B" w:rsidRPr="00B829A1">
        <w:rPr>
          <w:rFonts w:ascii="SimSun" w:hAnsi="SimSun" w:hint="eastAsia"/>
          <w:sz w:val="21"/>
        </w:rPr>
        <w:t>各局和用户</w:t>
      </w:r>
      <w:r w:rsidR="00BC0729">
        <w:rPr>
          <w:rFonts w:ascii="SimSun" w:hAnsi="SimSun" w:hint="eastAsia"/>
          <w:sz w:val="21"/>
        </w:rPr>
        <w:t>团</w:t>
      </w:r>
      <w:r w:rsidR="0080605B" w:rsidRPr="00B829A1">
        <w:rPr>
          <w:rFonts w:ascii="SimSun" w:hAnsi="SimSun" w:hint="eastAsia"/>
          <w:sz w:val="21"/>
        </w:rPr>
        <w:t>体发出通函</w:t>
      </w:r>
      <w:r w:rsidRPr="00B829A1">
        <w:rPr>
          <w:rFonts w:ascii="SimSun" w:hAnsi="SimSun" w:hint="eastAsia"/>
          <w:sz w:val="21"/>
        </w:rPr>
        <w:t>，</w:t>
      </w:r>
      <w:r w:rsidR="0080605B" w:rsidRPr="00B829A1">
        <w:rPr>
          <w:rFonts w:ascii="SimSun" w:hAnsi="SimSun" w:hint="eastAsia"/>
          <w:sz w:val="21"/>
        </w:rPr>
        <w:t>就下一步举措征询意见</w:t>
      </w:r>
      <w:r w:rsidRPr="00B829A1">
        <w:rPr>
          <w:rFonts w:ascii="SimSun" w:hAnsi="SimSun" w:hint="eastAsia"/>
          <w:sz w:val="21"/>
        </w:rPr>
        <w:t>。</w:t>
      </w:r>
      <w:bookmarkEnd w:id="9"/>
    </w:p>
    <w:p w:rsidR="00B16C94" w:rsidRPr="00B829A1" w:rsidRDefault="00A240F4"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议程第1</w:t>
      </w:r>
      <w:r w:rsidRPr="00B829A1">
        <w:rPr>
          <w:rFonts w:ascii="SimHei" w:eastAsia="SimHei" w:hAnsi="SimHei"/>
          <w:b w:val="0"/>
          <w:sz w:val="21"/>
        </w:rPr>
        <w:t>6</w:t>
      </w:r>
      <w:r w:rsidRPr="00B829A1">
        <w:rPr>
          <w:rFonts w:ascii="SimHei" w:eastAsia="SimHei" w:hAnsi="SimHei" w:hint="eastAsia"/>
          <w:b w:val="0"/>
          <w:sz w:val="21"/>
        </w:rPr>
        <w:t>项：</w:t>
      </w:r>
      <w:r w:rsidR="006B63D9" w:rsidRPr="00B829A1">
        <w:rPr>
          <w:rFonts w:ascii="SimHei" w:eastAsia="SimHei" w:hAnsi="SimHei" w:hint="eastAsia"/>
          <w:b w:val="0"/>
          <w:sz w:val="21"/>
        </w:rPr>
        <w:t>随部分检索结果一并发出临时意见</w:t>
      </w:r>
    </w:p>
    <w:p w:rsidR="00B16C94" w:rsidRPr="00B829A1" w:rsidRDefault="006B63D9"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讨论依据文件</w:t>
      </w:r>
      <w:r w:rsidRPr="00B829A1">
        <w:rPr>
          <w:rFonts w:ascii="SimSun" w:hAnsi="SimSun"/>
          <w:sz w:val="21"/>
        </w:rPr>
        <w:t>PCT/WG/10/14</w:t>
      </w:r>
      <w:r w:rsidRPr="00B829A1">
        <w:rPr>
          <w:rFonts w:ascii="SimSun" w:hAnsi="SimSun" w:hint="eastAsia"/>
          <w:sz w:val="21"/>
        </w:rPr>
        <w:t>进行。</w:t>
      </w:r>
    </w:p>
    <w:p w:rsidR="000F7D3A" w:rsidRPr="00B829A1" w:rsidRDefault="00EC192E"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一些</w:t>
      </w:r>
      <w:r w:rsidR="004250C4" w:rsidRPr="00B829A1">
        <w:rPr>
          <w:rFonts w:ascii="SimSun" w:hAnsi="SimSun" w:hint="eastAsia"/>
          <w:sz w:val="21"/>
        </w:rPr>
        <w:t>代表团和用户代表对欧洲专利局</w:t>
      </w:r>
      <w:r w:rsidR="00AE4002" w:rsidRPr="00B829A1">
        <w:rPr>
          <w:rFonts w:ascii="SimSun" w:hAnsi="SimSun" w:hint="eastAsia"/>
          <w:sz w:val="21"/>
        </w:rPr>
        <w:t>的倡议表示了兴趣或支持，内容涉及如果</w:t>
      </w:r>
      <w:r w:rsidR="004250C4" w:rsidRPr="00B829A1">
        <w:rPr>
          <w:rFonts w:ascii="SimSun" w:hAnsi="SimSun" w:hint="eastAsia"/>
          <w:sz w:val="21"/>
        </w:rPr>
        <w:t>国际检索单位发现</w:t>
      </w:r>
      <w:r w:rsidR="000C47C8" w:rsidRPr="00B829A1">
        <w:rPr>
          <w:rFonts w:ascii="SimSun" w:hAnsi="SimSun" w:hint="eastAsia"/>
          <w:sz w:val="21"/>
        </w:rPr>
        <w:t>有</w:t>
      </w:r>
      <w:r w:rsidR="004250C4" w:rsidRPr="00B829A1">
        <w:rPr>
          <w:rFonts w:ascii="SimSun" w:hAnsi="SimSun" w:hint="eastAsia"/>
          <w:sz w:val="21"/>
        </w:rPr>
        <w:t>缺乏</w:t>
      </w:r>
      <w:r w:rsidR="00434A3C" w:rsidRPr="00B829A1">
        <w:rPr>
          <w:rFonts w:ascii="SimSun" w:hAnsi="SimSun" w:hint="eastAsia"/>
          <w:sz w:val="21"/>
        </w:rPr>
        <w:t>发明单一性</w:t>
      </w:r>
      <w:r w:rsidR="004250C4" w:rsidRPr="00B829A1">
        <w:rPr>
          <w:rFonts w:ascii="SimSun" w:hAnsi="SimSun" w:hint="eastAsia"/>
          <w:sz w:val="21"/>
        </w:rPr>
        <w:t>的</w:t>
      </w:r>
      <w:r w:rsidR="005F48C5" w:rsidRPr="00B829A1">
        <w:rPr>
          <w:rFonts w:ascii="SimSun" w:hAnsi="SimSun" w:hint="eastAsia"/>
          <w:sz w:val="21"/>
        </w:rPr>
        <w:t>情况</w:t>
      </w:r>
      <w:r w:rsidR="00AE4002" w:rsidRPr="00B829A1">
        <w:rPr>
          <w:rFonts w:ascii="SimSun" w:hAnsi="SimSun" w:hint="eastAsia"/>
          <w:sz w:val="21"/>
        </w:rPr>
        <w:t>，则</w:t>
      </w:r>
      <w:r w:rsidR="00434A3C" w:rsidRPr="00B829A1">
        <w:rPr>
          <w:rFonts w:ascii="SimSun" w:hAnsi="SimSun" w:hint="eastAsia"/>
          <w:sz w:val="21"/>
        </w:rPr>
        <w:t>随部分检索结果一并发出临时意见</w:t>
      </w:r>
      <w:r w:rsidR="004250C4" w:rsidRPr="00B829A1">
        <w:rPr>
          <w:rFonts w:ascii="SimSun" w:hAnsi="SimSun" w:hint="eastAsia"/>
          <w:sz w:val="21"/>
        </w:rPr>
        <w:t>。这</w:t>
      </w:r>
      <w:r w:rsidR="00434A3C" w:rsidRPr="00B829A1">
        <w:rPr>
          <w:rFonts w:ascii="SimSun" w:hAnsi="SimSun" w:hint="eastAsia"/>
          <w:sz w:val="21"/>
        </w:rPr>
        <w:t>对</w:t>
      </w:r>
      <w:r w:rsidR="00BC0729">
        <w:rPr>
          <w:rFonts w:ascii="SimSun" w:hAnsi="SimSun" w:hint="eastAsia"/>
          <w:sz w:val="21"/>
        </w:rPr>
        <w:t>试图决定</w:t>
      </w:r>
      <w:r w:rsidR="00434A3C" w:rsidRPr="00B829A1">
        <w:rPr>
          <w:rFonts w:ascii="SimSun" w:hAnsi="SimSun" w:hint="eastAsia"/>
          <w:sz w:val="21"/>
        </w:rPr>
        <w:t>是否缴付附加检索费</w:t>
      </w:r>
      <w:r w:rsidR="004250C4" w:rsidRPr="00B829A1">
        <w:rPr>
          <w:rFonts w:ascii="SimSun" w:hAnsi="SimSun" w:hint="eastAsia"/>
          <w:sz w:val="21"/>
        </w:rPr>
        <w:t>的用户</w:t>
      </w:r>
      <w:r w:rsidR="00BC0729">
        <w:rPr>
          <w:rFonts w:ascii="SimSun" w:hAnsi="SimSun" w:hint="eastAsia"/>
          <w:sz w:val="21"/>
        </w:rPr>
        <w:t>是</w:t>
      </w:r>
      <w:r w:rsidR="004250C4" w:rsidRPr="00B829A1">
        <w:rPr>
          <w:rFonts w:ascii="SimSun" w:hAnsi="SimSun" w:hint="eastAsia"/>
          <w:sz w:val="21"/>
        </w:rPr>
        <w:t>宝贵</w:t>
      </w:r>
      <w:r w:rsidR="00434A3C" w:rsidRPr="00B829A1">
        <w:rPr>
          <w:rFonts w:ascii="SimSun" w:hAnsi="SimSun" w:hint="eastAsia"/>
          <w:sz w:val="21"/>
        </w:rPr>
        <w:t>的</w:t>
      </w:r>
      <w:r w:rsidR="004250C4" w:rsidRPr="00B829A1">
        <w:rPr>
          <w:rFonts w:ascii="SimSun" w:hAnsi="SimSun" w:hint="eastAsia"/>
          <w:sz w:val="21"/>
        </w:rPr>
        <w:t>信息。一个代表团指出，其</w:t>
      </w:r>
      <w:r w:rsidR="00C51043" w:rsidRPr="00B829A1">
        <w:rPr>
          <w:rFonts w:ascii="SimSun" w:hAnsi="SimSun" w:hint="eastAsia"/>
          <w:sz w:val="21"/>
        </w:rPr>
        <w:t>所在</w:t>
      </w:r>
      <w:r w:rsidR="00434A3C" w:rsidRPr="00B829A1">
        <w:rPr>
          <w:rFonts w:ascii="SimSun" w:hAnsi="SimSun" w:hint="eastAsia"/>
          <w:sz w:val="21"/>
        </w:rPr>
        <w:t>局</w:t>
      </w:r>
      <w:r w:rsidR="004250C4" w:rsidRPr="00B829A1">
        <w:rPr>
          <w:rFonts w:ascii="SimSun" w:hAnsi="SimSun" w:hint="eastAsia"/>
          <w:sz w:val="21"/>
        </w:rPr>
        <w:t>作为国际检索单位也</w:t>
      </w:r>
      <w:r w:rsidR="005D2436" w:rsidRPr="00B829A1">
        <w:rPr>
          <w:rFonts w:ascii="SimSun" w:hAnsi="SimSun" w:hint="eastAsia"/>
          <w:sz w:val="21"/>
        </w:rPr>
        <w:t>曾</w:t>
      </w:r>
      <w:r w:rsidR="004250C4" w:rsidRPr="00B829A1">
        <w:rPr>
          <w:rFonts w:ascii="SimSun" w:hAnsi="SimSun" w:hint="eastAsia"/>
          <w:sz w:val="21"/>
        </w:rPr>
        <w:t>有</w:t>
      </w:r>
      <w:r w:rsidR="00AE4002" w:rsidRPr="00B829A1">
        <w:rPr>
          <w:rFonts w:ascii="SimSun" w:hAnsi="SimSun" w:hint="eastAsia"/>
          <w:sz w:val="21"/>
        </w:rPr>
        <w:t>过</w:t>
      </w:r>
      <w:r w:rsidR="004250C4" w:rsidRPr="00B829A1">
        <w:rPr>
          <w:rFonts w:ascii="SimSun" w:hAnsi="SimSun" w:hint="eastAsia"/>
          <w:sz w:val="21"/>
        </w:rPr>
        <w:t>类似的做法</w:t>
      </w:r>
      <w:r w:rsidR="00434A3C" w:rsidRPr="00B829A1">
        <w:rPr>
          <w:rFonts w:ascii="SimSun" w:hAnsi="SimSun" w:hint="eastAsia"/>
          <w:sz w:val="21"/>
        </w:rPr>
        <w:t>。</w:t>
      </w:r>
    </w:p>
    <w:p w:rsidR="00B16C94" w:rsidRPr="00B829A1" w:rsidRDefault="004250C4" w:rsidP="00C21167">
      <w:pPr>
        <w:pStyle w:val="ONUME"/>
        <w:tabs>
          <w:tab w:val="clear" w:pos="567"/>
        </w:tabs>
        <w:overflowPunct w:val="0"/>
        <w:spacing w:afterLines="50" w:after="120" w:line="340" w:lineRule="atLeast"/>
        <w:jc w:val="both"/>
        <w:rPr>
          <w:rFonts w:ascii="SimSun" w:hAnsi="SimSun"/>
          <w:sz w:val="21"/>
        </w:rPr>
      </w:pPr>
      <w:r w:rsidRPr="00B829A1">
        <w:rPr>
          <w:rFonts w:ascii="SimSun" w:hAnsi="SimSun" w:hint="eastAsia"/>
          <w:sz w:val="21"/>
        </w:rPr>
        <w:t>国际局同意与欧洲专利局合作，</w:t>
      </w:r>
      <w:r w:rsidR="005D2436" w:rsidRPr="00B829A1">
        <w:rPr>
          <w:rFonts w:ascii="SimSun" w:hAnsi="SimSun" w:hint="eastAsia"/>
          <w:sz w:val="21"/>
        </w:rPr>
        <w:t>就一种可能的PCT</w:t>
      </w:r>
      <w:r w:rsidR="00BC0729" w:rsidRPr="00B829A1">
        <w:rPr>
          <w:rFonts w:ascii="SimSun" w:hAnsi="SimSun" w:hint="eastAsia"/>
          <w:sz w:val="21"/>
        </w:rPr>
        <w:t>正式</w:t>
      </w:r>
      <w:r w:rsidR="005D2436" w:rsidRPr="00B829A1">
        <w:rPr>
          <w:rFonts w:ascii="SimSun" w:hAnsi="SimSun" w:hint="eastAsia"/>
          <w:sz w:val="21"/>
        </w:rPr>
        <w:t>表格进行调研，供</w:t>
      </w:r>
      <w:r w:rsidRPr="00B829A1">
        <w:rPr>
          <w:rFonts w:ascii="SimSun" w:hAnsi="SimSun" w:hint="eastAsia"/>
          <w:sz w:val="21"/>
        </w:rPr>
        <w:t>希望</w:t>
      </w:r>
      <w:r w:rsidR="00BC0729">
        <w:rPr>
          <w:rFonts w:ascii="SimSun" w:hAnsi="SimSun" w:hint="eastAsia"/>
          <w:sz w:val="21"/>
        </w:rPr>
        <w:t>采用</w:t>
      </w:r>
      <w:r w:rsidRPr="00B829A1">
        <w:rPr>
          <w:rFonts w:ascii="SimSun" w:hAnsi="SimSun" w:hint="eastAsia"/>
          <w:sz w:val="21"/>
        </w:rPr>
        <w:t>这一做法的国际</w:t>
      </w:r>
      <w:r w:rsidR="005D2436" w:rsidRPr="00B829A1">
        <w:rPr>
          <w:rFonts w:ascii="SimSun" w:hAnsi="SimSun" w:hint="eastAsia"/>
          <w:sz w:val="21"/>
        </w:rPr>
        <w:t>单位</w:t>
      </w:r>
      <w:r w:rsidRPr="00B829A1">
        <w:rPr>
          <w:rFonts w:ascii="SimSun" w:hAnsi="SimSun" w:hint="eastAsia"/>
          <w:sz w:val="21"/>
        </w:rPr>
        <w:t>使用</w:t>
      </w:r>
      <w:r w:rsidR="005D2436" w:rsidRPr="00B829A1">
        <w:rPr>
          <w:rFonts w:ascii="SimSun" w:hAnsi="SimSun" w:hint="eastAsia"/>
          <w:sz w:val="21"/>
        </w:rPr>
        <w:t>。</w:t>
      </w:r>
    </w:p>
    <w:p w:rsidR="00D23581" w:rsidRPr="00B829A1" w:rsidRDefault="004250C4" w:rsidP="003466D0">
      <w:pPr>
        <w:pStyle w:val="ONUME"/>
        <w:tabs>
          <w:tab w:val="clear" w:pos="567"/>
        </w:tabs>
        <w:overflowPunct w:val="0"/>
        <w:spacing w:afterLines="50" w:after="120" w:line="340" w:lineRule="atLeast"/>
        <w:ind w:left="567"/>
        <w:jc w:val="both"/>
        <w:rPr>
          <w:rFonts w:ascii="SimSun" w:hAnsi="SimSun"/>
          <w:sz w:val="21"/>
        </w:rPr>
      </w:pPr>
      <w:r w:rsidRPr="00B829A1">
        <w:rPr>
          <w:rFonts w:ascii="SimSun" w:hAnsi="SimSun" w:hint="eastAsia"/>
          <w:sz w:val="21"/>
        </w:rPr>
        <w:t>工作组注意到文件</w:t>
      </w:r>
      <w:r w:rsidRPr="00B829A1">
        <w:rPr>
          <w:rFonts w:ascii="SimSun" w:hAnsi="SimSun"/>
          <w:sz w:val="21"/>
        </w:rPr>
        <w:t>PCT/WG/10/14</w:t>
      </w:r>
      <w:r w:rsidRPr="00B829A1">
        <w:rPr>
          <w:rFonts w:ascii="SimSun" w:hAnsi="SimSun" w:hint="eastAsia"/>
          <w:sz w:val="21"/>
        </w:rPr>
        <w:t>的内容。</w:t>
      </w:r>
    </w:p>
    <w:p w:rsidR="00B829A1" w:rsidRPr="00B829A1" w:rsidRDefault="00B829A1"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w:t>
      </w:r>
      <w:r>
        <w:rPr>
          <w:rFonts w:ascii="SimHei" w:eastAsia="SimHei" w:hAnsi="SimHei" w:hint="eastAsia"/>
          <w:b w:val="0"/>
          <w:sz w:val="21"/>
        </w:rPr>
        <w:t>1</w:t>
      </w:r>
      <w:r w:rsidRPr="00B829A1">
        <w:rPr>
          <w:rFonts w:ascii="SimHei" w:eastAsia="SimHei" w:hAnsi="SimHei" w:hint="eastAsia"/>
          <w:b w:val="0"/>
          <w:sz w:val="21"/>
        </w:rPr>
        <w:t>7项：协作检索和审查试点：状态报告</w:t>
      </w:r>
    </w:p>
    <w:p w:rsidR="00BA70F0" w:rsidRPr="00246C9B" w:rsidRDefault="00BA70F0" w:rsidP="00246C9B">
      <w:pPr>
        <w:pStyle w:val="ONUME"/>
        <w:tabs>
          <w:tab w:val="clear" w:pos="567"/>
        </w:tabs>
        <w:overflowPunct w:val="0"/>
        <w:spacing w:afterLines="50" w:after="120" w:line="340" w:lineRule="atLeast"/>
        <w:jc w:val="both"/>
        <w:rPr>
          <w:rFonts w:ascii="SimSun" w:hAnsi="SimSun"/>
          <w:sz w:val="21"/>
        </w:rPr>
      </w:pPr>
      <w:r w:rsidRPr="00246C9B">
        <w:rPr>
          <w:rFonts w:ascii="SimSun" w:hAnsi="SimSun" w:hint="eastAsia"/>
          <w:sz w:val="21"/>
        </w:rPr>
        <w:t>讨论依据文件</w:t>
      </w:r>
      <w:r w:rsidRPr="00246C9B">
        <w:rPr>
          <w:rFonts w:ascii="SimSun" w:hAnsi="SimSun"/>
          <w:sz w:val="21"/>
        </w:rPr>
        <w:t>PCT/WG/10/11</w:t>
      </w:r>
      <w:r w:rsidRPr="00246C9B">
        <w:rPr>
          <w:rFonts w:ascii="SimSun" w:hAnsi="SimSun" w:hint="eastAsia"/>
          <w:sz w:val="21"/>
        </w:rPr>
        <w:t>进行。</w:t>
      </w:r>
    </w:p>
    <w:p w:rsidR="00BA70F0" w:rsidRPr="00246C9B" w:rsidRDefault="00BA70F0" w:rsidP="00246C9B">
      <w:pPr>
        <w:pStyle w:val="ONUME"/>
        <w:tabs>
          <w:tab w:val="clear" w:pos="567"/>
        </w:tabs>
        <w:overflowPunct w:val="0"/>
        <w:spacing w:afterLines="50" w:after="120" w:line="340" w:lineRule="atLeast"/>
        <w:jc w:val="both"/>
        <w:rPr>
          <w:rFonts w:ascii="SimSun" w:hAnsi="SimSun"/>
          <w:sz w:val="21"/>
        </w:rPr>
      </w:pPr>
      <w:r w:rsidRPr="00246C9B">
        <w:rPr>
          <w:rFonts w:ascii="SimSun" w:hAnsi="SimSun" w:hint="eastAsia"/>
          <w:sz w:val="21"/>
        </w:rPr>
        <w:t>欧洲专利局向工作组通报了2017年5月4日和5日在慕尼黑举行的PCT协作检索和审查（CS</w:t>
      </w:r>
      <w:r w:rsidR="001D5291">
        <w:rPr>
          <w:rFonts w:ascii="SimSun" w:hAnsi="SimSun" w:hint="eastAsia"/>
          <w:sz w:val="21"/>
        </w:rPr>
        <w:t>&amp;</w:t>
      </w:r>
      <w:r w:rsidRPr="00246C9B">
        <w:rPr>
          <w:rFonts w:ascii="SimSun" w:hAnsi="SimSun" w:hint="eastAsia"/>
          <w:sz w:val="21"/>
        </w:rPr>
        <w:t>E）试点小组第四届会议取得的进展。具体而言，协作检索和审查试点小组已经编拟了运作安排，将呈交201</w:t>
      </w:r>
      <w:r w:rsidRPr="00246C9B">
        <w:rPr>
          <w:rFonts w:ascii="SimSun" w:hAnsi="SimSun"/>
          <w:sz w:val="21"/>
        </w:rPr>
        <w:t>7</w:t>
      </w:r>
      <w:r w:rsidRPr="00246C9B">
        <w:rPr>
          <w:rFonts w:ascii="SimSun" w:hAnsi="SimSun" w:hint="eastAsia"/>
          <w:sz w:val="21"/>
        </w:rPr>
        <w:t>年6月1日五局局长会议通过。五局局长还将确定</w:t>
      </w:r>
      <w:proofErr w:type="gramStart"/>
      <w:r w:rsidRPr="00246C9B">
        <w:rPr>
          <w:rFonts w:ascii="SimSun" w:hAnsi="SimSun" w:hint="eastAsia"/>
          <w:sz w:val="21"/>
        </w:rPr>
        <w:t>第三试点</w:t>
      </w:r>
      <w:proofErr w:type="gramEnd"/>
      <w:r w:rsidRPr="00246C9B">
        <w:rPr>
          <w:rFonts w:ascii="SimSun" w:hAnsi="SimSun" w:hint="eastAsia"/>
          <w:sz w:val="21"/>
        </w:rPr>
        <w:t>项目运作阶段的启动日期，希望能够在PCT工作组下届会议之前启动。</w:t>
      </w:r>
    </w:p>
    <w:p w:rsidR="00BA70F0" w:rsidRPr="00246C9B" w:rsidRDefault="00BA70F0" w:rsidP="00246C9B">
      <w:pPr>
        <w:pStyle w:val="ONUME"/>
        <w:tabs>
          <w:tab w:val="clear" w:pos="567"/>
        </w:tabs>
        <w:overflowPunct w:val="0"/>
        <w:spacing w:afterLines="50" w:after="120" w:line="340" w:lineRule="atLeast"/>
        <w:jc w:val="both"/>
        <w:rPr>
          <w:rFonts w:ascii="SimSun" w:hAnsi="SimSun"/>
          <w:sz w:val="21"/>
        </w:rPr>
      </w:pPr>
      <w:r w:rsidRPr="00246C9B">
        <w:rPr>
          <w:rFonts w:ascii="SimSun" w:hAnsi="SimSun" w:hint="eastAsia"/>
          <w:sz w:val="21"/>
        </w:rPr>
        <w:lastRenderedPageBreak/>
        <w:t>所有发言的代表团均对协作检索和审查试点小组取得的进展表示欢迎。其中一些代表团指出，协作检索和审查可能有助于提高国际检索和初步审查的质量，继而通过避免重复工作，可在国家阶段帮助节省时间。</w:t>
      </w:r>
    </w:p>
    <w:p w:rsidR="00BA70F0" w:rsidRPr="00246C9B" w:rsidRDefault="001D5291" w:rsidP="00246C9B">
      <w:pPr>
        <w:pStyle w:val="ONUME"/>
        <w:tabs>
          <w:tab w:val="clear" w:pos="567"/>
        </w:tabs>
        <w:overflowPunct w:val="0"/>
        <w:spacing w:afterLines="50" w:after="120" w:line="340" w:lineRule="atLeast"/>
        <w:jc w:val="both"/>
        <w:rPr>
          <w:rFonts w:ascii="SimSun" w:hAnsi="SimSun"/>
          <w:sz w:val="21"/>
        </w:rPr>
      </w:pPr>
      <w:r>
        <w:rPr>
          <w:rFonts w:ascii="SimSun" w:hAnsi="SimSun" w:hint="eastAsia"/>
          <w:sz w:val="21"/>
        </w:rPr>
        <w:t>一个</w:t>
      </w:r>
      <w:r w:rsidR="00BA70F0" w:rsidRPr="00246C9B">
        <w:rPr>
          <w:rFonts w:ascii="SimSun" w:hAnsi="SimSun" w:hint="eastAsia"/>
          <w:sz w:val="21"/>
        </w:rPr>
        <w:t>用户</w:t>
      </w:r>
      <w:r>
        <w:rPr>
          <w:rFonts w:ascii="SimSun" w:hAnsi="SimSun" w:hint="eastAsia"/>
          <w:sz w:val="21"/>
        </w:rPr>
        <w:t>团体</w:t>
      </w:r>
      <w:r w:rsidR="00BA70F0" w:rsidRPr="00246C9B">
        <w:rPr>
          <w:rFonts w:ascii="SimSun" w:hAnsi="SimSun" w:hint="eastAsia"/>
          <w:sz w:val="21"/>
        </w:rPr>
        <w:t>的代表欢迎协作审查，指出申请人希望在专利审查程序的早期阶段提供全面检索报告。但是，如果为所有用户作为标准服务提供协作检索和审查，则需要以合理的成本提供。</w:t>
      </w:r>
    </w:p>
    <w:p w:rsidR="00BA70F0" w:rsidRPr="00246C9B" w:rsidRDefault="00BA70F0" w:rsidP="001D5291">
      <w:pPr>
        <w:pStyle w:val="ONUME"/>
        <w:tabs>
          <w:tab w:val="clear" w:pos="567"/>
        </w:tabs>
        <w:overflowPunct w:val="0"/>
        <w:spacing w:afterLines="50" w:after="120" w:line="340" w:lineRule="atLeast"/>
        <w:ind w:left="567"/>
        <w:jc w:val="both"/>
        <w:rPr>
          <w:rFonts w:ascii="SimSun" w:hAnsi="SimSun"/>
          <w:sz w:val="21"/>
        </w:rPr>
      </w:pPr>
      <w:r w:rsidRPr="00246C9B">
        <w:rPr>
          <w:rFonts w:ascii="SimSun" w:hAnsi="SimSun" w:hint="eastAsia"/>
          <w:sz w:val="21"/>
        </w:rPr>
        <w:t>工作组注意到文件</w:t>
      </w:r>
      <w:r w:rsidRPr="00246C9B">
        <w:rPr>
          <w:rFonts w:ascii="SimSun" w:hAnsi="SimSun"/>
          <w:sz w:val="21"/>
        </w:rPr>
        <w:t>PCT/WG/10/11</w:t>
      </w:r>
      <w:r w:rsidRPr="00246C9B">
        <w:rPr>
          <w:rFonts w:ascii="SimSun" w:hAnsi="SimSun" w:hint="eastAsia"/>
          <w:sz w:val="21"/>
        </w:rPr>
        <w:t>的内容。</w:t>
      </w:r>
    </w:p>
    <w:p w:rsidR="00B829A1" w:rsidRPr="00B829A1" w:rsidRDefault="00B829A1"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w:t>
      </w:r>
      <w:r>
        <w:rPr>
          <w:rFonts w:ascii="SimHei" w:eastAsia="SimHei" w:hAnsi="SimHei" w:hint="eastAsia"/>
          <w:b w:val="0"/>
          <w:sz w:val="21"/>
        </w:rPr>
        <w:t>18</w:t>
      </w:r>
      <w:r w:rsidRPr="00B829A1">
        <w:rPr>
          <w:rFonts w:ascii="SimHei" w:eastAsia="SimHei" w:hAnsi="SimHei" w:hint="eastAsia"/>
          <w:b w:val="0"/>
          <w:sz w:val="21"/>
        </w:rPr>
        <w:t>项：PCT最低限度文献：现状报告</w:t>
      </w:r>
    </w:p>
    <w:p w:rsidR="00BA70F0" w:rsidRPr="001D5291" w:rsidRDefault="00BA70F0" w:rsidP="001D5291">
      <w:pPr>
        <w:pStyle w:val="ONUME"/>
        <w:tabs>
          <w:tab w:val="clear" w:pos="567"/>
        </w:tabs>
        <w:overflowPunct w:val="0"/>
        <w:spacing w:afterLines="50" w:after="120" w:line="340" w:lineRule="atLeast"/>
        <w:jc w:val="both"/>
        <w:rPr>
          <w:rFonts w:ascii="SimSun" w:hAnsi="SimSun"/>
          <w:sz w:val="21"/>
        </w:rPr>
      </w:pPr>
      <w:r w:rsidRPr="001D5291">
        <w:rPr>
          <w:rFonts w:ascii="SimSun" w:hAnsi="SimSun" w:hint="eastAsia"/>
          <w:sz w:val="21"/>
        </w:rPr>
        <w:t>讨论依据文件</w:t>
      </w:r>
      <w:r w:rsidRPr="001D5291">
        <w:rPr>
          <w:rFonts w:ascii="SimSun" w:hAnsi="SimSun"/>
          <w:sz w:val="21"/>
        </w:rPr>
        <w:t>PCT/WG/10/12</w:t>
      </w:r>
      <w:r w:rsidRPr="001D5291">
        <w:rPr>
          <w:rFonts w:ascii="SimSun" w:hAnsi="SimSun" w:hint="eastAsia"/>
          <w:sz w:val="21"/>
        </w:rPr>
        <w:t>进行。</w:t>
      </w:r>
    </w:p>
    <w:p w:rsidR="00BA70F0" w:rsidRPr="001D5291" w:rsidRDefault="00BA70F0" w:rsidP="001D5291">
      <w:pPr>
        <w:pStyle w:val="ONUME"/>
        <w:tabs>
          <w:tab w:val="clear" w:pos="567"/>
        </w:tabs>
        <w:overflowPunct w:val="0"/>
        <w:spacing w:afterLines="50" w:after="120" w:line="340" w:lineRule="atLeast"/>
        <w:jc w:val="both"/>
        <w:rPr>
          <w:rFonts w:ascii="SimSun" w:hAnsi="SimSun"/>
          <w:sz w:val="21"/>
        </w:rPr>
      </w:pPr>
      <w:r w:rsidRPr="001D5291">
        <w:rPr>
          <w:rFonts w:ascii="SimSun" w:hAnsi="SimSun" w:hint="eastAsia"/>
          <w:sz w:val="21"/>
        </w:rPr>
        <w:t>所有发言的代表团均支持PCT最低限度文献工作队的工作，并表示愿意参与维基讨论。一个代表团强调说，需要对细则34中的专利文</w:t>
      </w:r>
      <w:r w:rsidR="00F05F6C">
        <w:rPr>
          <w:rFonts w:ascii="SimSun" w:hAnsi="SimSun" w:hint="eastAsia"/>
          <w:sz w:val="21"/>
        </w:rPr>
        <w:t>献</w:t>
      </w:r>
      <w:r w:rsidRPr="001D5291">
        <w:rPr>
          <w:rFonts w:ascii="SimSun" w:hAnsi="SimSun" w:hint="eastAsia"/>
          <w:sz w:val="21"/>
        </w:rPr>
        <w:t>的定义予以澄清</w:t>
      </w:r>
      <w:r w:rsidR="003906CE">
        <w:rPr>
          <w:rFonts w:ascii="SimSun" w:hAnsi="SimSun" w:hint="eastAsia"/>
          <w:sz w:val="21"/>
        </w:rPr>
        <w:t>，并补充说，其本国主管局提供1978年以后的专利文献，没有公开早至1920年的文献</w:t>
      </w:r>
      <w:r w:rsidRPr="001D5291">
        <w:rPr>
          <w:rFonts w:ascii="SimSun" w:hAnsi="SimSun" w:hint="eastAsia"/>
          <w:sz w:val="21"/>
        </w:rPr>
        <w:t>。</w:t>
      </w:r>
    </w:p>
    <w:p w:rsidR="00BA70F0" w:rsidRDefault="00BA70F0" w:rsidP="001D5291">
      <w:pPr>
        <w:pStyle w:val="ONUME"/>
        <w:tabs>
          <w:tab w:val="clear" w:pos="567"/>
        </w:tabs>
        <w:overflowPunct w:val="0"/>
        <w:spacing w:afterLines="50" w:after="120" w:line="340" w:lineRule="atLeast"/>
        <w:jc w:val="both"/>
      </w:pPr>
      <w:r w:rsidRPr="001D5291">
        <w:rPr>
          <w:rFonts w:ascii="SimSun" w:hAnsi="SimSun" w:hint="eastAsia"/>
          <w:sz w:val="21"/>
        </w:rPr>
        <w:t>印度代表团表示，将非专利文献纳入PCT最低限度文献</w:t>
      </w:r>
      <w:r w:rsidR="00F05F6C">
        <w:rPr>
          <w:rFonts w:ascii="SimSun" w:hAnsi="SimSun" w:hint="eastAsia"/>
          <w:sz w:val="21"/>
        </w:rPr>
        <w:t>，</w:t>
      </w:r>
      <w:r w:rsidRPr="001D5291">
        <w:rPr>
          <w:rFonts w:ascii="SimSun" w:hAnsi="SimSun" w:hint="eastAsia"/>
          <w:sz w:val="21"/>
        </w:rPr>
        <w:t>是</w:t>
      </w:r>
      <w:r w:rsidR="00F05F6C">
        <w:rPr>
          <w:rFonts w:ascii="SimSun" w:hAnsi="SimSun" w:hint="eastAsia"/>
          <w:sz w:val="21"/>
        </w:rPr>
        <w:t>为了</w:t>
      </w:r>
      <w:r w:rsidRPr="001D5291">
        <w:rPr>
          <w:rFonts w:ascii="SimSun" w:hAnsi="SimSun" w:hint="eastAsia"/>
          <w:sz w:val="21"/>
        </w:rPr>
        <w:t>确保进行全面检索。纳入标准需要考虑到信息的有用性、检索的方便性、标准期刊文章之外的来源和格式。继国际单位会议原则上同意将印度传统知识数字</w:t>
      </w:r>
      <w:r w:rsidR="00F05F6C">
        <w:rPr>
          <w:rFonts w:ascii="SimSun" w:hAnsi="SimSun" w:hint="eastAsia"/>
          <w:sz w:val="21"/>
        </w:rPr>
        <w:t>库</w:t>
      </w:r>
      <w:r w:rsidRPr="001D5291">
        <w:rPr>
          <w:rFonts w:ascii="SimSun" w:hAnsi="SimSun" w:hint="eastAsia"/>
          <w:sz w:val="21"/>
        </w:rPr>
        <w:t>（TKDL）添加到PCT最低限度文献之后，印度政府目前正在修订传统知识数字</w:t>
      </w:r>
      <w:r w:rsidR="00F05F6C">
        <w:rPr>
          <w:rFonts w:ascii="SimSun" w:hAnsi="SimSun" w:hint="eastAsia"/>
          <w:sz w:val="21"/>
        </w:rPr>
        <w:t>库</w:t>
      </w:r>
      <w:r w:rsidRPr="001D5291">
        <w:rPr>
          <w:rFonts w:ascii="SimSun" w:hAnsi="SimSun" w:hint="eastAsia"/>
          <w:sz w:val="21"/>
        </w:rPr>
        <w:t>访问协议的条款和条件。印度专利局期待在修订工作完成后，与</w:t>
      </w:r>
      <w:r w:rsidRPr="00AD32E7">
        <w:rPr>
          <w:rFonts w:hint="eastAsia"/>
        </w:rPr>
        <w:t>国际</w:t>
      </w:r>
      <w:r>
        <w:rPr>
          <w:rFonts w:hint="eastAsia"/>
        </w:rPr>
        <w:t>单位</w:t>
      </w:r>
      <w:r w:rsidR="003906CE">
        <w:rPr>
          <w:rFonts w:hint="eastAsia"/>
        </w:rPr>
        <w:t>分享这一</w:t>
      </w:r>
      <w:r w:rsidRPr="00AD32E7">
        <w:rPr>
          <w:rFonts w:hint="eastAsia"/>
        </w:rPr>
        <w:t>协议</w:t>
      </w:r>
      <w:r>
        <w:rPr>
          <w:rFonts w:hint="eastAsia"/>
        </w:rPr>
        <w:t>。</w:t>
      </w:r>
    </w:p>
    <w:p w:rsidR="00BA70F0" w:rsidRPr="001D5291" w:rsidRDefault="00BA70F0" w:rsidP="001D5291">
      <w:pPr>
        <w:pStyle w:val="ONUME"/>
        <w:tabs>
          <w:tab w:val="clear" w:pos="567"/>
        </w:tabs>
        <w:overflowPunct w:val="0"/>
        <w:spacing w:afterLines="50" w:after="120" w:line="340" w:lineRule="atLeast"/>
        <w:ind w:left="567"/>
        <w:jc w:val="both"/>
        <w:rPr>
          <w:rFonts w:ascii="SimSun" w:hAnsi="SimSun"/>
          <w:sz w:val="21"/>
        </w:rPr>
      </w:pPr>
      <w:r w:rsidRPr="001D5291">
        <w:rPr>
          <w:rFonts w:ascii="SimSun" w:hAnsi="SimSun" w:hint="eastAsia"/>
          <w:sz w:val="21"/>
        </w:rPr>
        <w:t>工作组注意到文件</w:t>
      </w:r>
      <w:r w:rsidRPr="001D5291">
        <w:rPr>
          <w:rFonts w:ascii="SimSun" w:hAnsi="SimSun"/>
          <w:sz w:val="21"/>
        </w:rPr>
        <w:t>PCT/WG/10/12</w:t>
      </w:r>
      <w:r w:rsidRPr="001D5291">
        <w:rPr>
          <w:rFonts w:ascii="SimSun" w:hAnsi="SimSun" w:hint="eastAsia"/>
          <w:sz w:val="21"/>
        </w:rPr>
        <w:t>的内容。</w:t>
      </w:r>
    </w:p>
    <w:p w:rsidR="00B829A1" w:rsidRPr="00B829A1" w:rsidRDefault="00B829A1"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w:t>
      </w:r>
      <w:r>
        <w:rPr>
          <w:rFonts w:ascii="SimHei" w:eastAsia="SimHei" w:hAnsi="SimHei" w:hint="eastAsia"/>
          <w:b w:val="0"/>
          <w:sz w:val="21"/>
        </w:rPr>
        <w:t>19</w:t>
      </w:r>
      <w:r w:rsidRPr="00B829A1">
        <w:rPr>
          <w:rFonts w:ascii="SimHei" w:eastAsia="SimHei" w:hAnsi="SimHei" w:hint="eastAsia"/>
          <w:b w:val="0"/>
          <w:sz w:val="21"/>
        </w:rPr>
        <w:t>项：PCT序列表标准</w:t>
      </w:r>
    </w:p>
    <w:p w:rsidR="00BA70F0" w:rsidRPr="00F05F6C" w:rsidRDefault="00BA70F0" w:rsidP="00F05F6C">
      <w:pPr>
        <w:pStyle w:val="ONUME"/>
        <w:tabs>
          <w:tab w:val="clear" w:pos="567"/>
        </w:tabs>
        <w:overflowPunct w:val="0"/>
        <w:spacing w:afterLines="50" w:after="120" w:line="340" w:lineRule="atLeast"/>
        <w:jc w:val="both"/>
        <w:rPr>
          <w:rFonts w:ascii="SimSun" w:hAnsi="SimSun"/>
          <w:sz w:val="21"/>
        </w:rPr>
      </w:pPr>
      <w:r w:rsidRPr="00F05F6C">
        <w:rPr>
          <w:rFonts w:ascii="SimSun" w:hAnsi="SimSun" w:hint="eastAsia"/>
          <w:sz w:val="21"/>
        </w:rPr>
        <w:t>讨论依据文件</w:t>
      </w:r>
      <w:r w:rsidRPr="00F05F6C">
        <w:rPr>
          <w:rFonts w:ascii="SimSun" w:hAnsi="SimSun"/>
          <w:sz w:val="21"/>
        </w:rPr>
        <w:t>PCT/WG/10/15</w:t>
      </w:r>
      <w:r w:rsidRPr="00F05F6C">
        <w:rPr>
          <w:rFonts w:ascii="SimSun" w:hAnsi="SimSun" w:hint="eastAsia"/>
          <w:sz w:val="21"/>
        </w:rPr>
        <w:t>进行。</w:t>
      </w:r>
    </w:p>
    <w:p w:rsidR="00BA70F0" w:rsidRPr="00F05F6C" w:rsidRDefault="00BA70F0" w:rsidP="00F05F6C">
      <w:pPr>
        <w:pStyle w:val="ONUME"/>
        <w:tabs>
          <w:tab w:val="clear" w:pos="567"/>
        </w:tabs>
        <w:overflowPunct w:val="0"/>
        <w:spacing w:afterLines="50" w:after="120" w:line="340" w:lineRule="atLeast"/>
        <w:jc w:val="both"/>
        <w:rPr>
          <w:rFonts w:ascii="SimSun" w:hAnsi="SimSun"/>
          <w:sz w:val="21"/>
        </w:rPr>
      </w:pPr>
      <w:r w:rsidRPr="00F05F6C">
        <w:rPr>
          <w:rFonts w:ascii="SimSun" w:hAnsi="SimSun" w:hint="eastAsia"/>
          <w:sz w:val="21"/>
        </w:rPr>
        <w:t>所有发言的代表团均对将于2017年5月29日至6月2日举行的WIPO标准委员会（CWS）第五届会议计划通过经修订的WIPO标准ST.26和为WIPO标准ST.25向ST.26的过渡规定所制定的建议表示欢迎。</w:t>
      </w:r>
      <w:r w:rsidR="00F05F6C">
        <w:rPr>
          <w:rFonts w:ascii="SimSun" w:hAnsi="SimSun" w:hint="eastAsia"/>
          <w:sz w:val="21"/>
        </w:rPr>
        <w:t>各</w:t>
      </w:r>
      <w:r w:rsidRPr="00F05F6C">
        <w:rPr>
          <w:rFonts w:ascii="SimSun" w:hAnsi="SimSun" w:hint="eastAsia"/>
          <w:sz w:val="21"/>
        </w:rPr>
        <w:t>代表团还同意，ST.26的未来修订应当由标准委员会</w:t>
      </w:r>
      <w:r w:rsidR="00F05F6C">
        <w:rPr>
          <w:rFonts w:ascii="SimSun" w:hAnsi="SimSun" w:hint="eastAsia"/>
          <w:sz w:val="21"/>
        </w:rPr>
        <w:t>发起</w:t>
      </w:r>
      <w:r w:rsidRPr="00F05F6C">
        <w:rPr>
          <w:rFonts w:ascii="SimSun" w:hAnsi="SimSun" w:hint="eastAsia"/>
          <w:sz w:val="21"/>
        </w:rPr>
        <w:t>，而不是按照预先确定的时间表进行。一个代表团询问国际局修订相关PCT法律规定的时间表。</w:t>
      </w:r>
    </w:p>
    <w:p w:rsidR="00BA70F0" w:rsidRPr="00F05F6C" w:rsidRDefault="00BA70F0" w:rsidP="00F05F6C">
      <w:pPr>
        <w:pStyle w:val="ONUME"/>
        <w:tabs>
          <w:tab w:val="clear" w:pos="567"/>
        </w:tabs>
        <w:overflowPunct w:val="0"/>
        <w:spacing w:afterLines="50" w:after="120" w:line="340" w:lineRule="atLeast"/>
        <w:jc w:val="both"/>
        <w:rPr>
          <w:rFonts w:ascii="SimSun" w:hAnsi="SimSun"/>
          <w:sz w:val="21"/>
        </w:rPr>
      </w:pPr>
      <w:r w:rsidRPr="00F05F6C">
        <w:rPr>
          <w:rFonts w:ascii="SimSun" w:hAnsi="SimSun" w:hint="eastAsia"/>
          <w:sz w:val="21"/>
        </w:rPr>
        <w:t>用户组的代表表示支持“</w:t>
      </w:r>
      <w:r w:rsidR="00F05F6C">
        <w:rPr>
          <w:rFonts w:ascii="SimSun" w:hAnsi="SimSun" w:hint="eastAsia"/>
          <w:sz w:val="21"/>
        </w:rPr>
        <w:t>大爆炸</w:t>
      </w:r>
      <w:r w:rsidRPr="00F05F6C">
        <w:rPr>
          <w:rFonts w:ascii="SimSun" w:hAnsi="SimSun" w:hint="eastAsia"/>
          <w:sz w:val="21"/>
        </w:rPr>
        <w:t>”</w:t>
      </w:r>
      <w:r w:rsidR="00F05F6C">
        <w:rPr>
          <w:rFonts w:ascii="SimSun" w:hAnsi="SimSun" w:hint="eastAsia"/>
          <w:sz w:val="21"/>
        </w:rPr>
        <w:t>式</w:t>
      </w:r>
      <w:r w:rsidRPr="00F05F6C">
        <w:rPr>
          <w:rFonts w:ascii="SimSun" w:hAnsi="SimSun" w:hint="eastAsia"/>
          <w:sz w:val="21"/>
        </w:rPr>
        <w:t>过渡工作，过渡日期参照国际申请日确定。</w:t>
      </w:r>
    </w:p>
    <w:p w:rsidR="00B829A1" w:rsidRPr="00F05F6C" w:rsidRDefault="00BA70F0" w:rsidP="00C21167">
      <w:pPr>
        <w:pStyle w:val="ONUME"/>
        <w:tabs>
          <w:tab w:val="clear" w:pos="567"/>
        </w:tabs>
        <w:overflowPunct w:val="0"/>
        <w:spacing w:afterLines="50" w:after="120" w:line="340" w:lineRule="atLeast"/>
        <w:ind w:left="567"/>
        <w:jc w:val="both"/>
        <w:rPr>
          <w:rFonts w:ascii="SimSun" w:hAnsi="SimSun"/>
          <w:sz w:val="21"/>
          <w:szCs w:val="21"/>
        </w:rPr>
      </w:pPr>
      <w:r w:rsidRPr="00F05F6C">
        <w:rPr>
          <w:rFonts w:ascii="SimSun" w:hAnsi="SimSun" w:hint="eastAsia"/>
          <w:sz w:val="21"/>
        </w:rPr>
        <w:t>工作组注意到文件</w:t>
      </w:r>
      <w:r w:rsidRPr="00F05F6C">
        <w:rPr>
          <w:rFonts w:ascii="SimSun" w:hAnsi="SimSun"/>
          <w:sz w:val="21"/>
        </w:rPr>
        <w:t>PCT/WG/10/15</w:t>
      </w:r>
      <w:r w:rsidRPr="00F05F6C">
        <w:rPr>
          <w:rFonts w:ascii="SimSun" w:hAnsi="SimSun" w:hint="eastAsia"/>
          <w:sz w:val="21"/>
        </w:rPr>
        <w:t>的内容。</w:t>
      </w:r>
    </w:p>
    <w:p w:rsidR="00B829A1" w:rsidRPr="00B829A1" w:rsidRDefault="00B829A1"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w:t>
      </w:r>
      <w:r>
        <w:rPr>
          <w:rFonts w:ascii="SimHei" w:eastAsia="SimHei" w:hAnsi="SimHei" w:hint="eastAsia"/>
          <w:b w:val="0"/>
          <w:sz w:val="21"/>
        </w:rPr>
        <w:t>20</w:t>
      </w:r>
      <w:r w:rsidRPr="00B829A1">
        <w:rPr>
          <w:rFonts w:ascii="SimHei" w:eastAsia="SimHei" w:hAnsi="SimHei" w:hint="eastAsia"/>
          <w:b w:val="0"/>
          <w:sz w:val="21"/>
        </w:rPr>
        <w:t>项：指定作为PCT国际检索和初步审查单位的申请表</w:t>
      </w:r>
    </w:p>
    <w:p w:rsidR="00355BA7" w:rsidRPr="00355BA7" w:rsidRDefault="00355BA7" w:rsidP="00355BA7">
      <w:pPr>
        <w:pStyle w:val="ONUME"/>
        <w:tabs>
          <w:tab w:val="clear" w:pos="567"/>
        </w:tabs>
        <w:overflowPunct w:val="0"/>
        <w:spacing w:afterLines="50" w:after="120" w:line="340" w:lineRule="atLeast"/>
        <w:jc w:val="both"/>
        <w:rPr>
          <w:rFonts w:ascii="SimSun" w:hAnsi="SimSun"/>
          <w:sz w:val="21"/>
          <w:szCs w:val="21"/>
        </w:rPr>
      </w:pPr>
      <w:r w:rsidRPr="00355BA7">
        <w:rPr>
          <w:rFonts w:ascii="SimSun" w:hAnsi="SimSun" w:hint="eastAsia"/>
          <w:sz w:val="21"/>
          <w:szCs w:val="21"/>
        </w:rPr>
        <w:t>讨论依据文件PCT/WG/10/16进行。</w:t>
      </w:r>
    </w:p>
    <w:p w:rsidR="00355BA7" w:rsidRPr="00355BA7" w:rsidRDefault="00355BA7" w:rsidP="00355BA7">
      <w:pPr>
        <w:pStyle w:val="ONUME"/>
        <w:tabs>
          <w:tab w:val="clear" w:pos="567"/>
        </w:tabs>
        <w:overflowPunct w:val="0"/>
        <w:spacing w:afterLines="50" w:after="120" w:line="340" w:lineRule="atLeast"/>
        <w:jc w:val="both"/>
        <w:rPr>
          <w:rFonts w:ascii="SimSun" w:hAnsi="SimSun"/>
          <w:sz w:val="21"/>
          <w:szCs w:val="21"/>
        </w:rPr>
      </w:pPr>
      <w:r w:rsidRPr="00355BA7">
        <w:rPr>
          <w:rFonts w:ascii="SimSun" w:hAnsi="SimSun" w:hint="eastAsia"/>
          <w:sz w:val="21"/>
          <w:szCs w:val="21"/>
        </w:rPr>
        <w:t>若干代表团指出，在PCT技术合作委员会第十三届会议讨论期间，数个单位使用申请表草案作为它们提出延长指定请求的依据，通过上述讨论证明了该表是有用的，能使所有各方受益。已使用了申请表的单位对需要提供的信息</w:t>
      </w:r>
      <w:r>
        <w:rPr>
          <w:rFonts w:ascii="SimSun" w:hAnsi="SimSun" w:hint="eastAsia"/>
          <w:sz w:val="21"/>
          <w:szCs w:val="21"/>
        </w:rPr>
        <w:t>拥有</w:t>
      </w:r>
      <w:r w:rsidRPr="00355BA7">
        <w:rPr>
          <w:rFonts w:ascii="SimSun" w:hAnsi="SimSun" w:hint="eastAsia"/>
          <w:sz w:val="21"/>
          <w:szCs w:val="21"/>
        </w:rPr>
        <w:t>简要</w:t>
      </w:r>
      <w:r>
        <w:rPr>
          <w:rFonts w:ascii="SimSun" w:hAnsi="SimSun" w:hint="eastAsia"/>
          <w:sz w:val="21"/>
          <w:szCs w:val="21"/>
        </w:rPr>
        <w:t>的</w:t>
      </w:r>
      <w:r w:rsidRPr="00355BA7">
        <w:rPr>
          <w:rFonts w:ascii="SimSun" w:hAnsi="SimSun" w:hint="eastAsia"/>
          <w:sz w:val="21"/>
          <w:szCs w:val="21"/>
        </w:rPr>
        <w:t>归纳和提醒。对申请进行审查的代表团能够在每份申请中更为有效地找到它们关注的信息。</w:t>
      </w:r>
    </w:p>
    <w:p w:rsidR="00355BA7" w:rsidRPr="00355BA7" w:rsidRDefault="00355BA7" w:rsidP="00355BA7">
      <w:pPr>
        <w:pStyle w:val="ONUME"/>
        <w:tabs>
          <w:tab w:val="clear" w:pos="567"/>
        </w:tabs>
        <w:overflowPunct w:val="0"/>
        <w:spacing w:afterLines="50" w:after="120" w:line="340" w:lineRule="atLeast"/>
        <w:jc w:val="both"/>
        <w:rPr>
          <w:rFonts w:ascii="SimSun" w:hAnsi="SimSun"/>
          <w:sz w:val="21"/>
          <w:szCs w:val="21"/>
        </w:rPr>
      </w:pPr>
      <w:r w:rsidRPr="00355BA7">
        <w:rPr>
          <w:rFonts w:ascii="SimSun" w:hAnsi="SimSun" w:hint="eastAsia"/>
          <w:sz w:val="21"/>
          <w:szCs w:val="21"/>
        </w:rPr>
        <w:t>一些代表团感到申请表草案已得到了充分的讨论和测评。这些代表团希望草案很快得到通过，因为仅需要通过开展进一步的小型磋商即可最终敲定案文。若干其他代表团认为，在要在申请表中处理的主题</w:t>
      </w:r>
      <w:r>
        <w:rPr>
          <w:rFonts w:ascii="SimSun" w:hAnsi="SimSun" w:hint="eastAsia"/>
          <w:sz w:val="21"/>
          <w:szCs w:val="21"/>
        </w:rPr>
        <w:t>，</w:t>
      </w:r>
      <w:r w:rsidRPr="00355BA7">
        <w:rPr>
          <w:rFonts w:ascii="SimSun" w:hAnsi="SimSun" w:hint="eastAsia"/>
          <w:sz w:val="21"/>
          <w:szCs w:val="21"/>
        </w:rPr>
        <w:t>以及纳入这些主题对于寻求指定的主管局应为硬性要求还是可选方案的问题上，仍有显著</w:t>
      </w:r>
      <w:r w:rsidRPr="00355BA7">
        <w:rPr>
          <w:rFonts w:ascii="SimSun" w:hAnsi="SimSun" w:hint="eastAsia"/>
          <w:sz w:val="21"/>
          <w:szCs w:val="21"/>
        </w:rPr>
        <w:lastRenderedPageBreak/>
        <w:t>的分歧需要消除。一些代表团认为有必要明确区分首次指定和延长指定，并强调所有各方都要避免做不必要的工作。</w:t>
      </w:r>
    </w:p>
    <w:p w:rsidR="00355BA7" w:rsidRPr="00355BA7" w:rsidRDefault="00355BA7" w:rsidP="00355BA7">
      <w:pPr>
        <w:pStyle w:val="ONUME"/>
        <w:tabs>
          <w:tab w:val="clear" w:pos="567"/>
        </w:tabs>
        <w:overflowPunct w:val="0"/>
        <w:spacing w:afterLines="50" w:after="120" w:line="340" w:lineRule="atLeast"/>
        <w:jc w:val="both"/>
        <w:rPr>
          <w:rFonts w:ascii="SimSun" w:hAnsi="SimSun"/>
          <w:sz w:val="21"/>
          <w:szCs w:val="21"/>
        </w:rPr>
      </w:pPr>
      <w:r w:rsidRPr="00355BA7">
        <w:rPr>
          <w:rFonts w:ascii="SimSun" w:hAnsi="SimSun" w:hint="eastAsia"/>
          <w:sz w:val="21"/>
          <w:szCs w:val="21"/>
        </w:rPr>
        <w:t>国际局表示，只要能清楚地了解计划只有拟议表格的第1部分和第2部分是必填的部分，则看起来只剩下极少数的原则性分歧还未解决。看起来首要的关切其实是编拟指南以帮助主管局了解哪些</w:t>
      </w:r>
      <w:r w:rsidRPr="00355BA7">
        <w:rPr>
          <w:rFonts w:ascii="SimSun" w:hAnsi="SimSun" w:hint="eastAsia"/>
          <w:sz w:val="21"/>
        </w:rPr>
        <w:t>部分</w:t>
      </w:r>
      <w:r w:rsidRPr="00355BA7">
        <w:rPr>
          <w:rFonts w:ascii="SimSun" w:hAnsi="SimSun" w:hint="eastAsia"/>
          <w:sz w:val="21"/>
          <w:szCs w:val="21"/>
        </w:rPr>
        <w:t>是必填部分，不同的部分对应的信息详细程度，以及对于由于组织架构不同或希望成为国际单位的出发点不同而情况各异的主管局来说，在提交申请方面什么样的差别对待是适当的。一个次要的问题看似是，如果是为了延长指定的目的，则以不同的方式处理表格的某些方面是否更为可取。例如，就与最低限度要求相关的若干事项以类似于现有质量报告的方式持续提供文件材料，这可能是适当的做法。然后可对其进行援引作为延长申请的一部分，而无需将该信息转录于申请表。</w:t>
      </w:r>
    </w:p>
    <w:p w:rsidR="00B829A1" w:rsidRPr="00355BA7" w:rsidRDefault="00355BA7" w:rsidP="00355BA7">
      <w:pPr>
        <w:pStyle w:val="ONUME"/>
        <w:tabs>
          <w:tab w:val="clear" w:pos="567"/>
        </w:tabs>
        <w:overflowPunct w:val="0"/>
        <w:spacing w:afterLines="50" w:after="120" w:line="340" w:lineRule="atLeast"/>
        <w:ind w:left="567"/>
        <w:jc w:val="both"/>
        <w:rPr>
          <w:rFonts w:ascii="SimSun" w:hAnsi="SimSun"/>
          <w:sz w:val="21"/>
          <w:szCs w:val="21"/>
        </w:rPr>
      </w:pPr>
      <w:r w:rsidRPr="00355BA7">
        <w:rPr>
          <w:rFonts w:ascii="SimSun" w:hAnsi="SimSun" w:hint="eastAsia"/>
          <w:sz w:val="21"/>
          <w:szCs w:val="21"/>
        </w:rPr>
        <w:t>工作组请国际局发布一份通函</w:t>
      </w:r>
      <w:r>
        <w:rPr>
          <w:rFonts w:ascii="SimSun" w:hAnsi="SimSun" w:hint="eastAsia"/>
          <w:sz w:val="21"/>
          <w:szCs w:val="21"/>
        </w:rPr>
        <w:t>，</w:t>
      </w:r>
      <w:r w:rsidRPr="00355BA7">
        <w:rPr>
          <w:rFonts w:ascii="SimSun" w:hAnsi="SimSun" w:hint="eastAsia"/>
          <w:sz w:val="21"/>
          <w:szCs w:val="21"/>
        </w:rPr>
        <w:t>以寻求对于经过润色的申请表草案和任何未决问题的反馈，以便确定是否可直接向</w:t>
      </w:r>
      <w:r w:rsidRPr="00355BA7">
        <w:rPr>
          <w:rFonts w:ascii="SimSun" w:hAnsi="SimSun" w:hint="eastAsia"/>
          <w:sz w:val="21"/>
        </w:rPr>
        <w:t>大会</w:t>
      </w:r>
      <w:r w:rsidRPr="00355BA7">
        <w:rPr>
          <w:rFonts w:ascii="SimSun" w:hAnsi="SimSun" w:hint="eastAsia"/>
          <w:sz w:val="21"/>
          <w:szCs w:val="21"/>
        </w:rPr>
        <w:t>提交一份提案，</w:t>
      </w:r>
      <w:r>
        <w:rPr>
          <w:rFonts w:ascii="SimSun" w:hAnsi="SimSun" w:hint="eastAsia"/>
          <w:sz w:val="21"/>
          <w:szCs w:val="21"/>
        </w:rPr>
        <w:t>还是</w:t>
      </w:r>
      <w:r w:rsidRPr="00355BA7">
        <w:rPr>
          <w:rFonts w:ascii="SimSun" w:hAnsi="SimSun" w:hint="eastAsia"/>
          <w:sz w:val="21"/>
          <w:szCs w:val="21"/>
        </w:rPr>
        <w:t>该问题应由国际单位会议质量小组和/或工作组进一步审议。</w:t>
      </w:r>
    </w:p>
    <w:p w:rsidR="00B829A1" w:rsidRPr="00B829A1" w:rsidRDefault="00B829A1"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w:t>
      </w:r>
      <w:r>
        <w:rPr>
          <w:rFonts w:ascii="SimHei" w:eastAsia="SimHei" w:hAnsi="SimHei" w:hint="eastAsia"/>
          <w:b w:val="0"/>
          <w:sz w:val="21"/>
        </w:rPr>
        <w:t>21</w:t>
      </w:r>
      <w:r w:rsidRPr="00B829A1">
        <w:rPr>
          <w:rFonts w:ascii="SimHei" w:eastAsia="SimHei" w:hAnsi="SimHei" w:hint="eastAsia"/>
          <w:b w:val="0"/>
          <w:sz w:val="21"/>
        </w:rPr>
        <w:t>项：在“错误”提交项目和部分的情况下对国际申请进行更正：对《专利法条约》相关问题的评估</w:t>
      </w:r>
    </w:p>
    <w:p w:rsidR="00355BA7" w:rsidRPr="00355BA7" w:rsidRDefault="00355BA7" w:rsidP="00355BA7">
      <w:pPr>
        <w:pStyle w:val="ONUME"/>
        <w:tabs>
          <w:tab w:val="clear" w:pos="567"/>
        </w:tabs>
        <w:overflowPunct w:val="0"/>
        <w:spacing w:afterLines="50" w:after="120" w:line="340" w:lineRule="atLeast"/>
        <w:jc w:val="both"/>
        <w:rPr>
          <w:rFonts w:ascii="SimSun" w:hAnsi="SimSun"/>
          <w:sz w:val="21"/>
          <w:szCs w:val="21"/>
        </w:rPr>
      </w:pPr>
      <w:r w:rsidRPr="00355BA7">
        <w:rPr>
          <w:rFonts w:ascii="SimSun" w:hAnsi="SimSun" w:hint="eastAsia"/>
          <w:sz w:val="21"/>
          <w:szCs w:val="21"/>
        </w:rPr>
        <w:t>讨论依据文件PCT/WG/10/10进行。</w:t>
      </w:r>
    </w:p>
    <w:p w:rsidR="00355BA7" w:rsidRPr="00355BA7" w:rsidRDefault="00355BA7" w:rsidP="00355BA7">
      <w:pPr>
        <w:pStyle w:val="ONUME"/>
        <w:tabs>
          <w:tab w:val="clear" w:pos="567"/>
        </w:tabs>
        <w:overflowPunct w:val="0"/>
        <w:spacing w:afterLines="50" w:after="120" w:line="340" w:lineRule="atLeast"/>
        <w:jc w:val="both"/>
        <w:rPr>
          <w:rFonts w:ascii="SimSun" w:hAnsi="SimSun"/>
          <w:sz w:val="21"/>
          <w:szCs w:val="21"/>
        </w:rPr>
      </w:pPr>
      <w:r w:rsidRPr="00355BA7">
        <w:rPr>
          <w:rFonts w:ascii="SimSun" w:hAnsi="SimSun" w:hint="eastAsia"/>
          <w:sz w:val="21"/>
          <w:szCs w:val="21"/>
        </w:rPr>
        <w:t>各代表团对于文件PCT/WG/10/10中所处理的</w:t>
      </w:r>
      <w:r>
        <w:rPr>
          <w:rFonts w:ascii="SimSun" w:hAnsi="SimSun" w:hint="eastAsia"/>
          <w:sz w:val="21"/>
          <w:szCs w:val="21"/>
        </w:rPr>
        <w:t>《</w:t>
      </w:r>
      <w:r w:rsidRPr="00355BA7">
        <w:rPr>
          <w:rFonts w:ascii="SimSun" w:hAnsi="SimSun" w:hint="eastAsia"/>
          <w:sz w:val="21"/>
          <w:szCs w:val="21"/>
        </w:rPr>
        <w:t>专利法条约</w:t>
      </w:r>
      <w:r>
        <w:rPr>
          <w:rFonts w:ascii="SimSun" w:hAnsi="SimSun" w:hint="eastAsia"/>
          <w:sz w:val="21"/>
          <w:szCs w:val="21"/>
        </w:rPr>
        <w:t>》（</w:t>
      </w:r>
      <w:r w:rsidRPr="00355BA7">
        <w:rPr>
          <w:rFonts w:ascii="SimSun" w:hAnsi="SimSun" w:hint="eastAsia"/>
          <w:sz w:val="21"/>
          <w:szCs w:val="21"/>
        </w:rPr>
        <w:t>PLT</w:t>
      </w:r>
      <w:r>
        <w:rPr>
          <w:rFonts w:ascii="SimSun" w:hAnsi="SimSun" w:hint="eastAsia"/>
          <w:sz w:val="21"/>
          <w:szCs w:val="21"/>
        </w:rPr>
        <w:t>）</w:t>
      </w:r>
      <w:r w:rsidRPr="00355BA7">
        <w:rPr>
          <w:rFonts w:ascii="SimSun" w:hAnsi="SimSun" w:hint="eastAsia"/>
          <w:sz w:val="21"/>
          <w:szCs w:val="21"/>
        </w:rPr>
        <w:t>相关问题表达了不同意见。</w:t>
      </w:r>
    </w:p>
    <w:p w:rsidR="00355BA7" w:rsidRPr="00355BA7" w:rsidRDefault="00355BA7" w:rsidP="00355BA7">
      <w:pPr>
        <w:pStyle w:val="ONUME"/>
        <w:tabs>
          <w:tab w:val="clear" w:pos="567"/>
        </w:tabs>
        <w:overflowPunct w:val="0"/>
        <w:spacing w:afterLines="50" w:after="120" w:line="340" w:lineRule="atLeast"/>
        <w:jc w:val="both"/>
        <w:rPr>
          <w:rFonts w:ascii="SimSun" w:hAnsi="SimSun"/>
          <w:sz w:val="21"/>
          <w:szCs w:val="21"/>
        </w:rPr>
      </w:pPr>
      <w:r>
        <w:rPr>
          <w:rFonts w:ascii="SimSun" w:hAnsi="SimSun" w:hint="eastAsia"/>
          <w:sz w:val="21"/>
          <w:szCs w:val="21"/>
        </w:rPr>
        <w:t>欧洲专利局（</w:t>
      </w:r>
      <w:r w:rsidRPr="00355BA7">
        <w:rPr>
          <w:rFonts w:ascii="SimSun" w:hAnsi="SimSun" w:hint="eastAsia"/>
          <w:sz w:val="21"/>
          <w:szCs w:val="21"/>
        </w:rPr>
        <w:t>欧专局</w:t>
      </w:r>
      <w:r>
        <w:rPr>
          <w:rFonts w:ascii="SimSun" w:hAnsi="SimSun" w:hint="eastAsia"/>
          <w:sz w:val="21"/>
          <w:szCs w:val="21"/>
        </w:rPr>
        <w:t>）</w:t>
      </w:r>
      <w:r w:rsidRPr="00355BA7">
        <w:rPr>
          <w:rFonts w:ascii="SimSun" w:hAnsi="SimSun" w:hint="eastAsia"/>
          <w:sz w:val="21"/>
          <w:szCs w:val="21"/>
        </w:rPr>
        <w:t>代表团详尽地解释了根据欧专局上诉委员会的审理规程，它为什么不赞同文件中所列的关于PLT第5条第(5)款和第(6)款可能解释的若干结论。它认为，对于拟议的新PCT方法是否符合PLT的规定仍存有疑问。但是，它设想如果满足以下条件，它可能能够支持拟议的新方法：(</w:t>
      </w:r>
      <w:proofErr w:type="spellStart"/>
      <w:r w:rsidRPr="00355BA7">
        <w:rPr>
          <w:rFonts w:ascii="SimSun" w:hAnsi="SimSun" w:hint="eastAsia"/>
          <w:sz w:val="21"/>
          <w:szCs w:val="21"/>
        </w:rPr>
        <w:t>i</w:t>
      </w:r>
      <w:proofErr w:type="spellEnd"/>
      <w:r w:rsidRPr="00355BA7">
        <w:rPr>
          <w:rFonts w:ascii="SimSun" w:hAnsi="SimSun" w:hint="eastAsia"/>
          <w:sz w:val="21"/>
          <w:szCs w:val="21"/>
        </w:rPr>
        <w:t>)不允许删除任何错误提交的项目或部分；(ii)向作为受理局和指定局的欧专局提供</w:t>
      </w:r>
      <w:proofErr w:type="gramStart"/>
      <w:r w:rsidRPr="00355BA7">
        <w:rPr>
          <w:rFonts w:ascii="SimSun" w:hAnsi="SimSun" w:hint="eastAsia"/>
          <w:sz w:val="21"/>
          <w:szCs w:val="21"/>
        </w:rPr>
        <w:t>作出</w:t>
      </w:r>
      <w:proofErr w:type="gramEnd"/>
      <w:r w:rsidRPr="00355BA7">
        <w:rPr>
          <w:rFonts w:ascii="SimSun" w:hAnsi="SimSun" w:hint="eastAsia"/>
          <w:sz w:val="21"/>
          <w:szCs w:val="21"/>
        </w:rPr>
        <w:t>与拟议PCT实施细则20.5之二不兼容的声明的选项；及(iii)如果在加入“正确”项目或部分前单位已开始编制国际检索报告，</w:t>
      </w:r>
      <w:proofErr w:type="gramStart"/>
      <w:r w:rsidRPr="00355BA7">
        <w:rPr>
          <w:rFonts w:ascii="SimSun" w:hAnsi="SimSun" w:hint="eastAsia"/>
          <w:sz w:val="21"/>
          <w:szCs w:val="21"/>
        </w:rPr>
        <w:t>则国际</w:t>
      </w:r>
      <w:proofErr w:type="gramEnd"/>
      <w:r w:rsidRPr="00355BA7">
        <w:rPr>
          <w:rFonts w:ascii="SimSun" w:hAnsi="SimSun" w:hint="eastAsia"/>
          <w:sz w:val="21"/>
          <w:szCs w:val="21"/>
        </w:rPr>
        <w:t>检索单位有权收取附加费用，最终决定将取决于与欧洲专利组织所有成员国的磋商情况。该代表团还建议，为了推进讨论，秘书处应就该问题专门举行一次研讨会，最好安排在2018年工作组会议</w:t>
      </w:r>
      <w:r w:rsidR="00491139">
        <w:rPr>
          <w:rFonts w:ascii="SimSun" w:hAnsi="SimSun" w:hint="eastAsia"/>
          <w:sz w:val="21"/>
          <w:szCs w:val="21"/>
        </w:rPr>
        <w:t>期间</w:t>
      </w:r>
      <w:r w:rsidRPr="00355BA7">
        <w:rPr>
          <w:rFonts w:ascii="SimSun" w:hAnsi="SimSun" w:hint="eastAsia"/>
          <w:sz w:val="21"/>
          <w:szCs w:val="21"/>
        </w:rPr>
        <w:t>。</w:t>
      </w:r>
    </w:p>
    <w:p w:rsidR="00355BA7" w:rsidRPr="00355BA7" w:rsidRDefault="00355BA7" w:rsidP="00355BA7">
      <w:pPr>
        <w:pStyle w:val="ONUME"/>
        <w:tabs>
          <w:tab w:val="clear" w:pos="567"/>
        </w:tabs>
        <w:overflowPunct w:val="0"/>
        <w:spacing w:afterLines="50" w:after="120" w:line="340" w:lineRule="atLeast"/>
        <w:jc w:val="both"/>
        <w:rPr>
          <w:rFonts w:ascii="SimSun" w:hAnsi="SimSun"/>
          <w:sz w:val="21"/>
          <w:szCs w:val="21"/>
        </w:rPr>
      </w:pPr>
      <w:r w:rsidRPr="00355BA7">
        <w:rPr>
          <w:rFonts w:ascii="SimSun" w:hAnsi="SimSun" w:hint="eastAsia"/>
          <w:sz w:val="21"/>
          <w:szCs w:val="21"/>
        </w:rPr>
        <w:t>若干其他代表团重申，它们支持通过援引加入“正确”项目和部分的新方法，并且表示它们认为拟议的新方法不属于PLT第2条的范围，因此可</w:t>
      </w:r>
      <w:proofErr w:type="gramStart"/>
      <w:r w:rsidRPr="00355BA7">
        <w:rPr>
          <w:rFonts w:ascii="SimSun" w:hAnsi="SimSun" w:hint="eastAsia"/>
          <w:sz w:val="21"/>
          <w:szCs w:val="21"/>
        </w:rPr>
        <w:t>由同时</w:t>
      </w:r>
      <w:proofErr w:type="gramEnd"/>
      <w:r w:rsidRPr="00355BA7">
        <w:rPr>
          <w:rFonts w:ascii="SimSun" w:hAnsi="SimSun" w:hint="eastAsia"/>
          <w:sz w:val="21"/>
          <w:szCs w:val="21"/>
        </w:rPr>
        <w:t>也是PLT缔约方的PCT缔约国实施。各方对于欧专局关于举行研讨会以推进工作组讨论的建议普遍表示支持。</w:t>
      </w:r>
    </w:p>
    <w:p w:rsidR="00355BA7" w:rsidRPr="00355BA7" w:rsidRDefault="00355BA7" w:rsidP="00355BA7">
      <w:pPr>
        <w:pStyle w:val="ONUME"/>
        <w:tabs>
          <w:tab w:val="clear" w:pos="567"/>
        </w:tabs>
        <w:overflowPunct w:val="0"/>
        <w:spacing w:afterLines="50" w:after="120" w:line="340" w:lineRule="atLeast"/>
        <w:jc w:val="both"/>
        <w:rPr>
          <w:rFonts w:ascii="SimSun" w:hAnsi="SimSun"/>
          <w:sz w:val="21"/>
          <w:szCs w:val="21"/>
        </w:rPr>
      </w:pPr>
      <w:r w:rsidRPr="00355BA7">
        <w:rPr>
          <w:rFonts w:ascii="SimSun" w:hAnsi="SimSun" w:hint="eastAsia"/>
          <w:sz w:val="21"/>
          <w:szCs w:val="21"/>
        </w:rPr>
        <w:t>两个皆为PLT缔约方的代表团表示，它们的结论是它们现行的国内法的确符合PLT的规定，并且根据国内法，有可能将“正确”项目或部分作为“遗漏的项目或部分”援引加入。其中一个代表团表达了这样的关切，即在这一背景下，旨在澄清“遗漏的项目或部分”不包括项目或部分被错误提交的情况的PCT实施细则20.5(a)的拟议修改将使该代表团难以继续以上述方式对其国内法进行解释，因为这将与新PCT条款相冲突，如果后者得到通过。另一个代表团表示，由于它对于PLT条款的解释是这些条款允许将“正确”项目或部分作为“遗漏的项目或部分”援引加入，因此通过新PCT方法确实将会缩小而不是加大PCT申请日要求与PLT申请日要求之间的差异。它还表示完全同意文件中所述及的立场，即PLT第5条中所列的申请日要求不适用于国际申请，PLT对于关于国际申请的事项不产生任何影响，因此新方法应被通过。关于拟议的从申请中删除任何“错误提交”的项目或部分，该代表团指出现行的PCT条款，如实施细则第9条，允许在分配国际申请日后删除申请的某些部分。</w:t>
      </w:r>
    </w:p>
    <w:p w:rsidR="00355BA7" w:rsidRPr="00355BA7" w:rsidRDefault="00355BA7" w:rsidP="00355BA7">
      <w:pPr>
        <w:pStyle w:val="ONUME"/>
        <w:tabs>
          <w:tab w:val="clear" w:pos="567"/>
        </w:tabs>
        <w:overflowPunct w:val="0"/>
        <w:spacing w:afterLines="50" w:after="120" w:line="340" w:lineRule="atLeast"/>
        <w:jc w:val="both"/>
        <w:rPr>
          <w:rFonts w:ascii="SimSun" w:hAnsi="SimSun"/>
          <w:sz w:val="21"/>
          <w:szCs w:val="21"/>
        </w:rPr>
      </w:pPr>
      <w:r w:rsidRPr="00355BA7">
        <w:rPr>
          <w:rFonts w:ascii="SimSun" w:hAnsi="SimSun" w:hint="eastAsia"/>
          <w:sz w:val="21"/>
          <w:szCs w:val="21"/>
        </w:rPr>
        <w:lastRenderedPageBreak/>
        <w:t>一个代表团认为，PCT与PLT在申请日要求上的差异可能会造成申请人的困惑，并表示在各成员国就所有相关问题取得共识前即修改PCT实施细则并不可取。它认为</w:t>
      </w:r>
      <w:r w:rsidR="003906CE">
        <w:rPr>
          <w:rFonts w:ascii="SimSun" w:hAnsi="SimSun" w:hint="eastAsia"/>
          <w:sz w:val="21"/>
          <w:szCs w:val="21"/>
        </w:rPr>
        <w:t>，过于</w:t>
      </w:r>
      <w:r w:rsidRPr="00355BA7">
        <w:rPr>
          <w:rFonts w:ascii="SimSun" w:hAnsi="SimSun" w:hint="eastAsia"/>
          <w:sz w:val="21"/>
          <w:szCs w:val="21"/>
        </w:rPr>
        <w:t>灵活的条款</w:t>
      </w:r>
      <w:r w:rsidR="003906CE">
        <w:rPr>
          <w:rFonts w:ascii="SimSun" w:hAnsi="SimSun" w:hint="eastAsia"/>
          <w:sz w:val="21"/>
          <w:szCs w:val="21"/>
        </w:rPr>
        <w:t>可能有被</w:t>
      </w:r>
      <w:r w:rsidRPr="00355BA7">
        <w:rPr>
          <w:rFonts w:ascii="SimSun" w:hAnsi="SimSun" w:hint="eastAsia"/>
          <w:sz w:val="21"/>
          <w:szCs w:val="21"/>
        </w:rPr>
        <w:t>申请人滥用</w:t>
      </w:r>
      <w:r w:rsidR="003906CE">
        <w:rPr>
          <w:rFonts w:ascii="SimSun" w:hAnsi="SimSun" w:hint="eastAsia"/>
          <w:sz w:val="21"/>
          <w:szCs w:val="21"/>
        </w:rPr>
        <w:t>的风险</w:t>
      </w:r>
      <w:r w:rsidRPr="00355BA7">
        <w:rPr>
          <w:rFonts w:ascii="SimSun" w:hAnsi="SimSun" w:hint="eastAsia"/>
          <w:sz w:val="21"/>
          <w:szCs w:val="21"/>
        </w:rPr>
        <w:t>，</w:t>
      </w:r>
      <w:r w:rsidR="003906CE">
        <w:rPr>
          <w:rFonts w:ascii="SimSun" w:hAnsi="SimSun" w:hint="eastAsia"/>
          <w:sz w:val="21"/>
          <w:szCs w:val="21"/>
        </w:rPr>
        <w:t>而且</w:t>
      </w:r>
      <w:bookmarkStart w:id="10" w:name="_GoBack"/>
      <w:bookmarkEnd w:id="10"/>
      <w:r w:rsidR="003906CE">
        <w:rPr>
          <w:rFonts w:ascii="SimSun" w:hAnsi="SimSun" w:hint="eastAsia"/>
          <w:sz w:val="21"/>
          <w:szCs w:val="21"/>
        </w:rPr>
        <w:t>有必要</w:t>
      </w:r>
      <w:r w:rsidRPr="00355BA7">
        <w:rPr>
          <w:rFonts w:ascii="SimSun" w:hAnsi="SimSun" w:hint="eastAsia"/>
          <w:sz w:val="21"/>
          <w:szCs w:val="21"/>
        </w:rPr>
        <w:t>兼顾公开发明等问题以及国际检索程序。它还表示，它认为不可能通过援引加入“正确”项目或部分替换整个一组权利要求和整个说明书。</w:t>
      </w:r>
    </w:p>
    <w:p w:rsidR="00355BA7" w:rsidRPr="00355BA7" w:rsidRDefault="00355BA7" w:rsidP="00355BA7">
      <w:pPr>
        <w:pStyle w:val="ONUME"/>
        <w:tabs>
          <w:tab w:val="clear" w:pos="567"/>
        </w:tabs>
        <w:overflowPunct w:val="0"/>
        <w:spacing w:afterLines="50" w:after="120" w:line="340" w:lineRule="atLeast"/>
        <w:jc w:val="both"/>
        <w:rPr>
          <w:rFonts w:ascii="SimSun" w:hAnsi="SimSun"/>
          <w:sz w:val="21"/>
          <w:szCs w:val="21"/>
        </w:rPr>
      </w:pPr>
      <w:r w:rsidRPr="00355BA7">
        <w:rPr>
          <w:rFonts w:ascii="SimSun" w:hAnsi="SimSun" w:hint="eastAsia"/>
          <w:sz w:val="21"/>
          <w:szCs w:val="21"/>
        </w:rPr>
        <w:t>用户</w:t>
      </w:r>
      <w:r>
        <w:rPr>
          <w:rFonts w:ascii="SimSun" w:hAnsi="SimSun" w:hint="eastAsia"/>
          <w:sz w:val="21"/>
          <w:szCs w:val="21"/>
        </w:rPr>
        <w:t>团体</w:t>
      </w:r>
      <w:r w:rsidRPr="00355BA7">
        <w:rPr>
          <w:rFonts w:ascii="SimSun" w:hAnsi="SimSun" w:hint="eastAsia"/>
          <w:sz w:val="21"/>
          <w:szCs w:val="21"/>
        </w:rPr>
        <w:t>的两名代表表示，他们支持拟议的新方法。虽然它可能会造成对于PCT申请的要求与对于国家和地区申请的要求之间有所差异，但用户会理解这一差异并相应地采取行动。第三方不会由于毫无防备而措手不及，因为申请在加入时不会被公布，并且要援引加入的“正确”项目或部分将有据可查，因为它必须包含在优先权文件中。</w:t>
      </w:r>
    </w:p>
    <w:p w:rsidR="00B829A1" w:rsidRPr="00355BA7" w:rsidRDefault="00355BA7" w:rsidP="00355BA7">
      <w:pPr>
        <w:pStyle w:val="ONUME"/>
        <w:tabs>
          <w:tab w:val="clear" w:pos="567"/>
        </w:tabs>
        <w:overflowPunct w:val="0"/>
        <w:spacing w:afterLines="50" w:after="120" w:line="340" w:lineRule="atLeast"/>
        <w:ind w:left="567"/>
        <w:jc w:val="both"/>
        <w:rPr>
          <w:rFonts w:ascii="SimSun" w:hAnsi="SimSun"/>
          <w:sz w:val="21"/>
          <w:szCs w:val="21"/>
        </w:rPr>
      </w:pPr>
      <w:r w:rsidRPr="00355BA7">
        <w:rPr>
          <w:rFonts w:ascii="SimSun" w:hAnsi="SimSun" w:hint="eastAsia"/>
          <w:sz w:val="21"/>
          <w:szCs w:val="21"/>
        </w:rPr>
        <w:t>工作组要求秘书处就援引加入“正确”项目或部分的问题专门举行一次</w:t>
      </w:r>
      <w:r>
        <w:rPr>
          <w:rFonts w:ascii="SimSun" w:hAnsi="SimSun" w:hint="eastAsia"/>
          <w:sz w:val="21"/>
          <w:szCs w:val="21"/>
        </w:rPr>
        <w:t>讲习班</w:t>
      </w:r>
      <w:r w:rsidRPr="00355BA7">
        <w:rPr>
          <w:rFonts w:ascii="SimSun" w:hAnsi="SimSun" w:hint="eastAsia"/>
          <w:sz w:val="21"/>
          <w:szCs w:val="21"/>
        </w:rPr>
        <w:t>，最好安排在2018年工作组会议</w:t>
      </w:r>
      <w:r w:rsidR="00491139">
        <w:rPr>
          <w:rFonts w:ascii="SimSun" w:hAnsi="SimSun" w:hint="eastAsia"/>
          <w:sz w:val="21"/>
          <w:szCs w:val="21"/>
        </w:rPr>
        <w:t>期间</w:t>
      </w:r>
      <w:r w:rsidRPr="00355BA7">
        <w:rPr>
          <w:rFonts w:ascii="SimSun" w:hAnsi="SimSun" w:hint="eastAsia"/>
          <w:sz w:val="21"/>
          <w:szCs w:val="21"/>
        </w:rPr>
        <w:t>。</w:t>
      </w:r>
    </w:p>
    <w:p w:rsidR="00B829A1" w:rsidRPr="00B829A1" w:rsidRDefault="00B829A1"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w:t>
      </w:r>
      <w:r>
        <w:rPr>
          <w:rFonts w:ascii="SimHei" w:eastAsia="SimHei" w:hAnsi="SimHei" w:hint="eastAsia"/>
          <w:b w:val="0"/>
          <w:sz w:val="21"/>
        </w:rPr>
        <w:t>22</w:t>
      </w:r>
      <w:r w:rsidRPr="00B829A1">
        <w:rPr>
          <w:rFonts w:ascii="SimHei" w:eastAsia="SimHei" w:hAnsi="SimHei" w:hint="eastAsia"/>
          <w:b w:val="0"/>
          <w:sz w:val="21"/>
        </w:rPr>
        <w:t>项：受理局向国际检索单位传送在先检索和/或分类结果</w:t>
      </w:r>
    </w:p>
    <w:p w:rsidR="00B829A1" w:rsidRDefault="0088064E" w:rsidP="00C21167">
      <w:pPr>
        <w:pStyle w:val="ONUME"/>
        <w:tabs>
          <w:tab w:val="clear" w:pos="567"/>
        </w:tabs>
        <w:overflowPunct w:val="0"/>
        <w:spacing w:afterLines="50" w:after="120" w:line="340" w:lineRule="atLeast"/>
        <w:jc w:val="both"/>
        <w:rPr>
          <w:rFonts w:ascii="SimSun" w:hAnsi="SimSun"/>
          <w:sz w:val="21"/>
          <w:szCs w:val="21"/>
        </w:rPr>
      </w:pPr>
      <w:r>
        <w:rPr>
          <w:rFonts w:ascii="SimSun" w:hAnsi="SimSun" w:hint="eastAsia"/>
          <w:sz w:val="21"/>
          <w:szCs w:val="21"/>
        </w:rPr>
        <w:t>讨论依据文件</w:t>
      </w:r>
      <w:r w:rsidR="00B829A1" w:rsidRPr="00956D92">
        <w:rPr>
          <w:rFonts w:ascii="SimSun" w:hAnsi="SimSun"/>
          <w:sz w:val="21"/>
          <w:szCs w:val="21"/>
        </w:rPr>
        <w:t>PCT/WG/10/5</w:t>
      </w:r>
      <w:r>
        <w:rPr>
          <w:rFonts w:ascii="SimSun" w:hAnsi="SimSun" w:hint="eastAsia"/>
          <w:sz w:val="21"/>
          <w:szCs w:val="21"/>
        </w:rPr>
        <w:t>进行。</w:t>
      </w:r>
    </w:p>
    <w:p w:rsidR="0088064E" w:rsidRPr="0088064E" w:rsidRDefault="0088064E" w:rsidP="0088064E">
      <w:pPr>
        <w:pStyle w:val="ONUME"/>
        <w:tabs>
          <w:tab w:val="clear" w:pos="567"/>
        </w:tabs>
        <w:overflowPunct w:val="0"/>
        <w:spacing w:afterLines="50" w:after="120" w:line="340" w:lineRule="atLeast"/>
        <w:ind w:left="567"/>
        <w:jc w:val="both"/>
        <w:rPr>
          <w:rFonts w:ascii="SimSun" w:hAnsi="SimSun"/>
          <w:sz w:val="21"/>
          <w:szCs w:val="21"/>
        </w:rPr>
      </w:pPr>
      <w:r w:rsidRPr="0088064E">
        <w:rPr>
          <w:rFonts w:ascii="SimSun" w:hAnsi="SimSun" w:hint="eastAsia"/>
          <w:sz w:val="21"/>
          <w:szCs w:val="21"/>
        </w:rPr>
        <w:t>工作组批准了文件PCT/WG/10/5附件中所载的《PCT实施细则》的拟议修正案，以期将其提交给大会于2017年10月举行的下届会议审议。</w:t>
      </w:r>
    </w:p>
    <w:p w:rsidR="00B829A1" w:rsidRDefault="00B829A1"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w:t>
      </w:r>
      <w:r>
        <w:rPr>
          <w:rFonts w:ascii="SimHei" w:eastAsia="SimHei" w:hAnsi="SimHei" w:hint="eastAsia"/>
          <w:b w:val="0"/>
          <w:sz w:val="21"/>
        </w:rPr>
        <w:t>23</w:t>
      </w:r>
      <w:r w:rsidRPr="00B829A1">
        <w:rPr>
          <w:rFonts w:ascii="SimHei" w:eastAsia="SimHei" w:hAnsi="SimHei" w:hint="eastAsia"/>
          <w:b w:val="0"/>
          <w:sz w:val="21"/>
        </w:rPr>
        <w:t>项：其他事项</w:t>
      </w:r>
    </w:p>
    <w:p w:rsidR="0088064E" w:rsidRPr="0088064E" w:rsidRDefault="0088064E" w:rsidP="0088064E">
      <w:pPr>
        <w:pStyle w:val="ONUME"/>
        <w:tabs>
          <w:tab w:val="clear" w:pos="567"/>
        </w:tabs>
        <w:overflowPunct w:val="0"/>
        <w:spacing w:afterLines="50" w:after="120" w:line="340" w:lineRule="atLeast"/>
        <w:ind w:left="567"/>
        <w:jc w:val="both"/>
        <w:rPr>
          <w:rFonts w:ascii="SimSun" w:hAnsi="SimSun"/>
          <w:sz w:val="21"/>
          <w:szCs w:val="21"/>
        </w:rPr>
      </w:pPr>
      <w:r w:rsidRPr="0088064E">
        <w:rPr>
          <w:rFonts w:ascii="SimSun" w:hAnsi="SimSun" w:hint="eastAsia"/>
          <w:sz w:val="21"/>
          <w:szCs w:val="21"/>
        </w:rPr>
        <w:t>工作组同意向大会建议，如有足够资金可用，在大会2017年10月会议和2018年9月/10月会议之间举行一次工作组会议，</w:t>
      </w:r>
      <w:r w:rsidR="00BC0729">
        <w:rPr>
          <w:rFonts w:ascii="SimSun" w:hAnsi="SimSun" w:hint="eastAsia"/>
          <w:sz w:val="21"/>
          <w:szCs w:val="21"/>
        </w:rPr>
        <w:t>并且</w:t>
      </w:r>
      <w:r w:rsidRPr="0088064E">
        <w:rPr>
          <w:rFonts w:ascii="SimSun" w:hAnsi="SimSun" w:hint="eastAsia"/>
          <w:sz w:val="21"/>
          <w:szCs w:val="21"/>
        </w:rPr>
        <w:t>为某些代表团参加工作组本届会议提供的财务援助，也同样在下届会议上提供。</w:t>
      </w:r>
    </w:p>
    <w:p w:rsidR="0088064E" w:rsidRPr="0088064E" w:rsidRDefault="0088064E" w:rsidP="0088064E">
      <w:pPr>
        <w:pStyle w:val="ONUME"/>
        <w:tabs>
          <w:tab w:val="clear" w:pos="567"/>
        </w:tabs>
        <w:overflowPunct w:val="0"/>
        <w:spacing w:afterLines="50" w:after="120" w:line="340" w:lineRule="atLeast"/>
        <w:jc w:val="both"/>
        <w:rPr>
          <w:rFonts w:ascii="SimSun" w:hAnsi="SimSun"/>
          <w:sz w:val="21"/>
          <w:szCs w:val="21"/>
        </w:rPr>
      </w:pPr>
      <w:r w:rsidRPr="0088064E">
        <w:rPr>
          <w:rFonts w:ascii="SimSun" w:hAnsi="SimSun" w:hint="eastAsia"/>
          <w:sz w:val="21"/>
          <w:szCs w:val="21"/>
        </w:rPr>
        <w:t>国际局指出，工作组第十一届会议暂定于</w:t>
      </w:r>
      <w:r w:rsidRPr="0088064E">
        <w:rPr>
          <w:rFonts w:ascii="SimSun" w:hAnsi="SimSun"/>
          <w:sz w:val="21"/>
          <w:szCs w:val="21"/>
        </w:rPr>
        <w:t>201</w:t>
      </w:r>
      <w:r w:rsidRPr="0088064E">
        <w:rPr>
          <w:rFonts w:ascii="SimSun" w:hAnsi="SimSun" w:hint="eastAsia"/>
          <w:sz w:val="21"/>
          <w:szCs w:val="21"/>
        </w:rPr>
        <w:t>8年</w:t>
      </w:r>
      <w:r w:rsidRPr="0088064E">
        <w:rPr>
          <w:rFonts w:ascii="SimSun" w:hAnsi="SimSun"/>
          <w:sz w:val="21"/>
          <w:szCs w:val="21"/>
        </w:rPr>
        <w:t>5</w:t>
      </w:r>
      <w:r w:rsidRPr="0088064E">
        <w:rPr>
          <w:rFonts w:ascii="SimSun" w:hAnsi="SimSun" w:hint="eastAsia"/>
          <w:sz w:val="21"/>
          <w:szCs w:val="21"/>
        </w:rPr>
        <w:t>月</w:t>
      </w:r>
      <w:r w:rsidRPr="0088064E">
        <w:rPr>
          <w:rFonts w:ascii="SimSun" w:hAnsi="SimSun"/>
          <w:sz w:val="21"/>
          <w:szCs w:val="21"/>
        </w:rPr>
        <w:t>/6</w:t>
      </w:r>
      <w:r w:rsidRPr="0088064E">
        <w:rPr>
          <w:rFonts w:ascii="SimSun" w:hAnsi="SimSun" w:hint="eastAsia"/>
          <w:sz w:val="21"/>
          <w:szCs w:val="21"/>
        </w:rPr>
        <w:t>月在日内瓦举行。</w:t>
      </w:r>
    </w:p>
    <w:p w:rsidR="00B829A1" w:rsidRDefault="00B829A1"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w:t>
      </w:r>
      <w:r>
        <w:rPr>
          <w:rFonts w:ascii="SimHei" w:eastAsia="SimHei" w:hAnsi="SimHei" w:hint="eastAsia"/>
          <w:b w:val="0"/>
          <w:sz w:val="21"/>
        </w:rPr>
        <w:t>24</w:t>
      </w:r>
      <w:r w:rsidRPr="00B829A1">
        <w:rPr>
          <w:rFonts w:ascii="SimHei" w:eastAsia="SimHei" w:hAnsi="SimHei" w:hint="eastAsia"/>
          <w:b w:val="0"/>
          <w:sz w:val="21"/>
        </w:rPr>
        <w:t>项：主席总结</w:t>
      </w:r>
    </w:p>
    <w:p w:rsidR="0088064E" w:rsidRPr="0088064E" w:rsidRDefault="0088064E" w:rsidP="0088064E">
      <w:pPr>
        <w:pStyle w:val="ONUME"/>
        <w:tabs>
          <w:tab w:val="clear" w:pos="567"/>
        </w:tabs>
        <w:overflowPunct w:val="0"/>
        <w:spacing w:afterLines="50" w:after="120" w:line="340" w:lineRule="atLeast"/>
        <w:jc w:val="both"/>
        <w:rPr>
          <w:rFonts w:ascii="SimSun" w:hAnsi="SimSun"/>
          <w:sz w:val="21"/>
          <w:szCs w:val="21"/>
        </w:rPr>
      </w:pPr>
      <w:r w:rsidRPr="0088064E">
        <w:rPr>
          <w:rFonts w:ascii="SimSun" w:hAnsi="SimSun" w:hint="eastAsia"/>
          <w:sz w:val="21"/>
          <w:szCs w:val="21"/>
        </w:rPr>
        <w:t>工作组注意到，本文件是基于主席职责所撰写的总结，会议的正式记录将载于会议报告。</w:t>
      </w:r>
    </w:p>
    <w:p w:rsidR="00B829A1" w:rsidRDefault="00B829A1" w:rsidP="00B829A1">
      <w:pPr>
        <w:pStyle w:val="1"/>
        <w:overflowPunct w:val="0"/>
        <w:spacing w:beforeLines="100" w:before="240" w:afterLines="50" w:after="120" w:line="340" w:lineRule="atLeast"/>
        <w:rPr>
          <w:rFonts w:ascii="SimHei" w:eastAsia="SimHei" w:hAnsi="SimHei"/>
          <w:b w:val="0"/>
          <w:sz w:val="21"/>
        </w:rPr>
      </w:pPr>
      <w:r w:rsidRPr="00B829A1">
        <w:rPr>
          <w:rFonts w:ascii="SimHei" w:eastAsia="SimHei" w:hAnsi="SimHei" w:hint="eastAsia"/>
          <w:b w:val="0"/>
          <w:sz w:val="21"/>
        </w:rPr>
        <w:t>议程第</w:t>
      </w:r>
      <w:r>
        <w:rPr>
          <w:rFonts w:ascii="SimHei" w:eastAsia="SimHei" w:hAnsi="SimHei" w:hint="eastAsia"/>
          <w:b w:val="0"/>
          <w:sz w:val="21"/>
        </w:rPr>
        <w:t>25</w:t>
      </w:r>
      <w:r w:rsidRPr="00B829A1">
        <w:rPr>
          <w:rFonts w:ascii="SimHei" w:eastAsia="SimHei" w:hAnsi="SimHei" w:hint="eastAsia"/>
          <w:b w:val="0"/>
          <w:sz w:val="21"/>
        </w:rPr>
        <w:t>项：会议闭幕</w:t>
      </w:r>
    </w:p>
    <w:p w:rsidR="0088064E" w:rsidRPr="0088064E" w:rsidRDefault="0088064E" w:rsidP="0088064E">
      <w:pPr>
        <w:pStyle w:val="ONUME"/>
        <w:tabs>
          <w:tab w:val="clear" w:pos="567"/>
        </w:tabs>
        <w:overflowPunct w:val="0"/>
        <w:spacing w:afterLines="50" w:after="120" w:line="340" w:lineRule="atLeast"/>
        <w:jc w:val="both"/>
        <w:rPr>
          <w:rFonts w:ascii="SimSun" w:hAnsi="SimSun"/>
          <w:sz w:val="21"/>
          <w:szCs w:val="21"/>
        </w:rPr>
      </w:pPr>
      <w:r w:rsidRPr="0088064E">
        <w:rPr>
          <w:rFonts w:ascii="SimSun" w:hAnsi="SimSun" w:hint="eastAsia"/>
          <w:sz w:val="21"/>
          <w:szCs w:val="21"/>
        </w:rPr>
        <w:t>主席于</w:t>
      </w:r>
      <w:r w:rsidRPr="0088064E">
        <w:rPr>
          <w:rFonts w:ascii="SimSun" w:hAnsi="SimSun"/>
          <w:sz w:val="21"/>
          <w:szCs w:val="21"/>
        </w:rPr>
        <w:t>201</w:t>
      </w:r>
      <w:r w:rsidRPr="0088064E">
        <w:rPr>
          <w:rFonts w:ascii="SimSun" w:hAnsi="SimSun" w:hint="eastAsia"/>
          <w:sz w:val="21"/>
          <w:szCs w:val="21"/>
        </w:rPr>
        <w:t>7年</w:t>
      </w:r>
      <w:r w:rsidRPr="0088064E">
        <w:rPr>
          <w:rFonts w:ascii="SimSun" w:hAnsi="SimSun"/>
          <w:sz w:val="21"/>
          <w:szCs w:val="21"/>
        </w:rPr>
        <w:t>5</w:t>
      </w:r>
      <w:r w:rsidRPr="0088064E">
        <w:rPr>
          <w:rFonts w:ascii="SimSun" w:hAnsi="SimSun" w:hint="eastAsia"/>
          <w:sz w:val="21"/>
          <w:szCs w:val="21"/>
        </w:rPr>
        <w:t>月11日宣布会议闭幕。</w:t>
      </w:r>
    </w:p>
    <w:p w:rsidR="0088064E" w:rsidRDefault="0088064E" w:rsidP="0088064E">
      <w:pPr>
        <w:spacing w:afterLines="50" w:after="120" w:line="340" w:lineRule="atLeast"/>
        <w:ind w:left="5534"/>
        <w:rPr>
          <w:rFonts w:ascii="KaiTi" w:eastAsia="KaiTi" w:hAnsi="KaiTi"/>
          <w:sz w:val="21"/>
          <w:szCs w:val="21"/>
        </w:rPr>
      </w:pPr>
    </w:p>
    <w:p w:rsidR="0003011D" w:rsidRPr="00B829A1" w:rsidRDefault="0088064E" w:rsidP="0088064E">
      <w:pPr>
        <w:spacing w:afterLines="50" w:after="120" w:line="340" w:lineRule="atLeast"/>
        <w:ind w:left="5534"/>
        <w:rPr>
          <w:rFonts w:ascii="SimSun" w:hAnsi="SimSun"/>
          <w:sz w:val="21"/>
        </w:rPr>
      </w:pPr>
      <w:r w:rsidRPr="0088064E">
        <w:rPr>
          <w:rFonts w:ascii="KaiTi" w:eastAsia="KaiTi" w:hAnsi="KaiTi"/>
          <w:sz w:val="21"/>
          <w:szCs w:val="21"/>
        </w:rPr>
        <w:t>[</w:t>
      </w:r>
      <w:r w:rsidRPr="0088064E">
        <w:rPr>
          <w:rFonts w:ascii="KaiTi" w:eastAsia="KaiTi" w:hAnsi="KaiTi" w:hint="eastAsia"/>
          <w:sz w:val="21"/>
          <w:szCs w:val="21"/>
        </w:rPr>
        <w:t>文件完</w:t>
      </w:r>
      <w:r w:rsidRPr="0088064E">
        <w:rPr>
          <w:rFonts w:ascii="KaiTi" w:eastAsia="KaiTi" w:hAnsi="KaiTi"/>
          <w:sz w:val="21"/>
          <w:szCs w:val="21"/>
        </w:rPr>
        <w:t>]</w:t>
      </w:r>
    </w:p>
    <w:sectPr w:rsidR="0003011D" w:rsidRPr="00B829A1" w:rsidSect="00EF65EC">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1A8" w:rsidRDefault="007B01A8">
      <w:r>
        <w:separator/>
      </w:r>
    </w:p>
  </w:endnote>
  <w:endnote w:type="continuationSeparator" w:id="0">
    <w:p w:rsidR="007B01A8" w:rsidRDefault="007B01A8" w:rsidP="003B38C1">
      <w:r>
        <w:separator/>
      </w:r>
    </w:p>
    <w:p w:rsidR="007B01A8" w:rsidRPr="003B38C1" w:rsidRDefault="007B01A8" w:rsidP="003B38C1">
      <w:pPr>
        <w:spacing w:after="60"/>
        <w:rPr>
          <w:sz w:val="17"/>
        </w:rPr>
      </w:pPr>
      <w:r>
        <w:rPr>
          <w:sz w:val="17"/>
        </w:rPr>
        <w:t>[Endnote continued from previous page]</w:t>
      </w:r>
    </w:p>
  </w:endnote>
  <w:endnote w:type="continuationNotice" w:id="1">
    <w:p w:rsidR="007B01A8" w:rsidRPr="003B38C1" w:rsidRDefault="007B01A8"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1A8" w:rsidRDefault="007B01A8">
      <w:r>
        <w:separator/>
      </w:r>
    </w:p>
  </w:footnote>
  <w:footnote w:type="continuationSeparator" w:id="0">
    <w:p w:rsidR="007B01A8" w:rsidRDefault="007B01A8" w:rsidP="008B60B2">
      <w:r>
        <w:separator/>
      </w:r>
    </w:p>
    <w:p w:rsidR="007B01A8" w:rsidRPr="00ED77FB" w:rsidRDefault="007B01A8" w:rsidP="008B60B2">
      <w:pPr>
        <w:spacing w:after="60"/>
        <w:rPr>
          <w:sz w:val="17"/>
          <w:szCs w:val="17"/>
        </w:rPr>
      </w:pPr>
      <w:r w:rsidRPr="00ED77FB">
        <w:rPr>
          <w:sz w:val="17"/>
          <w:szCs w:val="17"/>
        </w:rPr>
        <w:t>[Footnote continued from previous page]</w:t>
      </w:r>
    </w:p>
  </w:footnote>
  <w:footnote w:type="continuationNotice" w:id="1">
    <w:p w:rsidR="007B01A8" w:rsidRPr="00ED77FB" w:rsidRDefault="007B01A8" w:rsidP="008B60B2">
      <w:pPr>
        <w:spacing w:before="60"/>
        <w:jc w:val="right"/>
        <w:rPr>
          <w:sz w:val="17"/>
          <w:szCs w:val="17"/>
        </w:rPr>
      </w:pPr>
      <w:r w:rsidRPr="00ED77FB">
        <w:rPr>
          <w:sz w:val="17"/>
          <w:szCs w:val="17"/>
        </w:rPr>
        <w:t>[Footnote continued on next page]</w:t>
      </w:r>
    </w:p>
  </w:footnote>
  <w:footnote w:id="2">
    <w:p w:rsidR="00970161" w:rsidRPr="003F6ED0" w:rsidRDefault="00970161">
      <w:pPr>
        <w:pStyle w:val="a9"/>
        <w:rPr>
          <w:rFonts w:ascii="SimSun" w:hAnsi="SimSun"/>
        </w:rPr>
      </w:pPr>
      <w:r w:rsidRPr="003F6ED0">
        <w:rPr>
          <w:rStyle w:val="ae"/>
          <w:rFonts w:ascii="SimSun" w:hAnsi="SimSun"/>
        </w:rPr>
        <w:footnoteRef/>
      </w:r>
      <w:r w:rsidR="002224B2" w:rsidRPr="003F6ED0">
        <w:rPr>
          <w:rFonts w:ascii="SimSun" w:hAnsi="SimSun"/>
        </w:rPr>
        <w:tab/>
      </w:r>
      <w:r w:rsidR="00997302" w:rsidRPr="003F6ED0">
        <w:rPr>
          <w:rFonts w:ascii="SimSun" w:hAnsi="SimSun" w:hint="eastAsia"/>
        </w:rPr>
        <w:t>演示报告见</w:t>
      </w:r>
      <w:r w:rsidR="002224B2" w:rsidRPr="003F6ED0">
        <w:rPr>
          <w:rFonts w:ascii="SimSun" w:hAnsi="SimSun"/>
        </w:rPr>
        <w:t>WIPO</w:t>
      </w:r>
      <w:r w:rsidR="00997302" w:rsidRPr="003F6ED0">
        <w:rPr>
          <w:rFonts w:ascii="SimSun" w:hAnsi="SimSun" w:hint="eastAsia"/>
        </w:rPr>
        <w:t>网站：</w:t>
      </w:r>
      <w:r w:rsidR="002224B2" w:rsidRPr="003F6ED0">
        <w:rPr>
          <w:rFonts w:ascii="SimSun" w:hAnsi="SimSun"/>
        </w:rPr>
        <w:t>http://www.wipo.int/meetings/en/details.jsp?meeting_code=pct/wg/10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Pr="00810F93" w:rsidRDefault="00EF65EC" w:rsidP="00477D6B">
    <w:pPr>
      <w:jc w:val="right"/>
      <w:rPr>
        <w:rFonts w:ascii="SimSun" w:hAnsi="SimSun"/>
        <w:sz w:val="21"/>
      </w:rPr>
    </w:pPr>
    <w:bookmarkStart w:id="11" w:name="Code2"/>
    <w:bookmarkEnd w:id="11"/>
    <w:r w:rsidRPr="00810F93">
      <w:rPr>
        <w:rFonts w:ascii="SimSun" w:hAnsi="SimSun"/>
        <w:sz w:val="21"/>
      </w:rPr>
      <w:t>PCT/WG/10/24</w:t>
    </w:r>
  </w:p>
  <w:p w:rsidR="00EC4E49" w:rsidRPr="00810F93" w:rsidRDefault="0052335F" w:rsidP="00477D6B">
    <w:pPr>
      <w:jc w:val="right"/>
      <w:rPr>
        <w:rFonts w:ascii="SimSun" w:hAnsi="SimSun"/>
        <w:sz w:val="21"/>
      </w:rPr>
    </w:pPr>
    <w:r w:rsidRPr="00810F93">
      <w:rPr>
        <w:rFonts w:ascii="SimSun" w:hAnsi="SimSun" w:hint="eastAsia"/>
        <w:sz w:val="21"/>
      </w:rPr>
      <w:t>第</w:t>
    </w:r>
    <w:r w:rsidR="00EC4E49" w:rsidRPr="00810F93">
      <w:rPr>
        <w:rFonts w:ascii="SimSun" w:hAnsi="SimSun"/>
        <w:sz w:val="21"/>
      </w:rPr>
      <w:fldChar w:fldCharType="begin"/>
    </w:r>
    <w:r w:rsidR="00EC4E49" w:rsidRPr="00810F93">
      <w:rPr>
        <w:rFonts w:ascii="SimSun" w:hAnsi="SimSun"/>
        <w:sz w:val="21"/>
      </w:rPr>
      <w:instrText xml:space="preserve"> PAGE  \* MERGEFORMAT </w:instrText>
    </w:r>
    <w:r w:rsidR="00EC4E49" w:rsidRPr="00810F93">
      <w:rPr>
        <w:rFonts w:ascii="SimSun" w:hAnsi="SimSun"/>
        <w:sz w:val="21"/>
      </w:rPr>
      <w:fldChar w:fldCharType="separate"/>
    </w:r>
    <w:r w:rsidR="003906CE">
      <w:rPr>
        <w:rFonts w:ascii="SimSun" w:hAnsi="SimSun"/>
        <w:noProof/>
        <w:sz w:val="21"/>
      </w:rPr>
      <w:t>10</w:t>
    </w:r>
    <w:r w:rsidR="00EC4E49" w:rsidRPr="00810F93">
      <w:rPr>
        <w:rFonts w:ascii="SimSun" w:hAnsi="SimSun"/>
        <w:sz w:val="21"/>
      </w:rPr>
      <w:fldChar w:fldCharType="end"/>
    </w:r>
    <w:r w:rsidRPr="00810F93">
      <w:rPr>
        <w:rFonts w:ascii="SimSun" w:hAnsi="SimSun" w:hint="eastAsia"/>
        <w:sz w:val="21"/>
      </w:rPr>
      <w:t>页</w:t>
    </w:r>
  </w:p>
  <w:p w:rsidR="00EC4E49" w:rsidRPr="00810F93" w:rsidRDefault="00EC4E49" w:rsidP="00477D6B">
    <w:pPr>
      <w:jc w:val="right"/>
      <w:rPr>
        <w:rFonts w:ascii="SimSun" w:hAnsi="SimSun"/>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D29E3"/>
    <w:multiLevelType w:val="multilevel"/>
    <w:tmpl w:val="4CB646A8"/>
    <w:lvl w:ilvl="0">
      <w:start w:val="1"/>
      <w:numFmt w:val="decimal"/>
      <w:lvlRestart w:val="0"/>
      <w:pStyle w:val="ONUME"/>
      <w:lvlText w:val="%1."/>
      <w:lvlJc w:val="left"/>
      <w:pPr>
        <w:tabs>
          <w:tab w:val="num" w:pos="567"/>
        </w:tabs>
        <w:ind w:left="0" w:firstLine="0"/>
      </w:pPr>
      <w:rPr>
        <w:rFonts w:ascii="SimSun" w:eastAsia="SimSun" w:hAnsi="SimSun" w:hint="default"/>
        <w:sz w:val="21"/>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4C8B3C46"/>
    <w:multiLevelType w:val="hybridMultilevel"/>
    <w:tmpl w:val="799E19C6"/>
    <w:lvl w:ilvl="0" w:tplc="AEB04A72">
      <w:start w:val="1"/>
      <w:numFmt w:val="decimal"/>
      <w:lvlRestart w:val="0"/>
      <w:pStyle w:val="a"/>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5EC"/>
    <w:rsid w:val="000009FF"/>
    <w:rsid w:val="00002E2B"/>
    <w:rsid w:val="00023CD7"/>
    <w:rsid w:val="0003011D"/>
    <w:rsid w:val="0003506A"/>
    <w:rsid w:val="000423D3"/>
    <w:rsid w:val="00043CAA"/>
    <w:rsid w:val="00063BA6"/>
    <w:rsid w:val="00072E2B"/>
    <w:rsid w:val="00075432"/>
    <w:rsid w:val="00087A64"/>
    <w:rsid w:val="000968ED"/>
    <w:rsid w:val="000A5C59"/>
    <w:rsid w:val="000C2217"/>
    <w:rsid w:val="000C47C8"/>
    <w:rsid w:val="000C73B5"/>
    <w:rsid w:val="000E6912"/>
    <w:rsid w:val="000F2AA6"/>
    <w:rsid w:val="000F326A"/>
    <w:rsid w:val="000F3384"/>
    <w:rsid w:val="000F5E56"/>
    <w:rsid w:val="000F7D3A"/>
    <w:rsid w:val="00112452"/>
    <w:rsid w:val="001127B0"/>
    <w:rsid w:val="0011460E"/>
    <w:rsid w:val="001207EB"/>
    <w:rsid w:val="001272C9"/>
    <w:rsid w:val="001362EE"/>
    <w:rsid w:val="00163C62"/>
    <w:rsid w:val="00173F73"/>
    <w:rsid w:val="001832A6"/>
    <w:rsid w:val="00196E15"/>
    <w:rsid w:val="001A0BD6"/>
    <w:rsid w:val="001A133B"/>
    <w:rsid w:val="001B282E"/>
    <w:rsid w:val="001B2D93"/>
    <w:rsid w:val="001B3EB3"/>
    <w:rsid w:val="001B7E41"/>
    <w:rsid w:val="001D5291"/>
    <w:rsid w:val="001E3782"/>
    <w:rsid w:val="001F05F5"/>
    <w:rsid w:val="001F1CC6"/>
    <w:rsid w:val="0020087F"/>
    <w:rsid w:val="00203124"/>
    <w:rsid w:val="00204566"/>
    <w:rsid w:val="0021217E"/>
    <w:rsid w:val="00217370"/>
    <w:rsid w:val="002224B2"/>
    <w:rsid w:val="002256C0"/>
    <w:rsid w:val="00230AFC"/>
    <w:rsid w:val="00230D37"/>
    <w:rsid w:val="002373A4"/>
    <w:rsid w:val="00246C9B"/>
    <w:rsid w:val="002537E1"/>
    <w:rsid w:val="002634C4"/>
    <w:rsid w:val="00286A3D"/>
    <w:rsid w:val="002928D3"/>
    <w:rsid w:val="00296957"/>
    <w:rsid w:val="002A20C9"/>
    <w:rsid w:val="002A33DE"/>
    <w:rsid w:val="002C0D3A"/>
    <w:rsid w:val="002E3B3E"/>
    <w:rsid w:val="002F1FE6"/>
    <w:rsid w:val="002F4E68"/>
    <w:rsid w:val="00312F7F"/>
    <w:rsid w:val="003249E4"/>
    <w:rsid w:val="00333356"/>
    <w:rsid w:val="0033339D"/>
    <w:rsid w:val="00336EE6"/>
    <w:rsid w:val="003466D0"/>
    <w:rsid w:val="003469F0"/>
    <w:rsid w:val="003549A3"/>
    <w:rsid w:val="00355BA7"/>
    <w:rsid w:val="00361450"/>
    <w:rsid w:val="003631EE"/>
    <w:rsid w:val="003673CF"/>
    <w:rsid w:val="003714F0"/>
    <w:rsid w:val="00374358"/>
    <w:rsid w:val="00382B2A"/>
    <w:rsid w:val="003845C1"/>
    <w:rsid w:val="00387AA0"/>
    <w:rsid w:val="003906CE"/>
    <w:rsid w:val="003A6F89"/>
    <w:rsid w:val="003A6FEB"/>
    <w:rsid w:val="003B38C1"/>
    <w:rsid w:val="003C1F1C"/>
    <w:rsid w:val="003D06B5"/>
    <w:rsid w:val="003F6ED0"/>
    <w:rsid w:val="004104CF"/>
    <w:rsid w:val="00411E49"/>
    <w:rsid w:val="00415E0C"/>
    <w:rsid w:val="00423E3E"/>
    <w:rsid w:val="004250C4"/>
    <w:rsid w:val="0042771F"/>
    <w:rsid w:val="00427AF4"/>
    <w:rsid w:val="00430CBC"/>
    <w:rsid w:val="00434A3C"/>
    <w:rsid w:val="004411A8"/>
    <w:rsid w:val="004647DA"/>
    <w:rsid w:val="00474062"/>
    <w:rsid w:val="0047793F"/>
    <w:rsid w:val="00477D6B"/>
    <w:rsid w:val="0048343C"/>
    <w:rsid w:val="00491139"/>
    <w:rsid w:val="00493AE6"/>
    <w:rsid w:val="004942D4"/>
    <w:rsid w:val="004A2F35"/>
    <w:rsid w:val="004C2054"/>
    <w:rsid w:val="004D2F9D"/>
    <w:rsid w:val="004D499F"/>
    <w:rsid w:val="00500DBC"/>
    <w:rsid w:val="005019FF"/>
    <w:rsid w:val="00514B26"/>
    <w:rsid w:val="0052335F"/>
    <w:rsid w:val="0052436A"/>
    <w:rsid w:val="00527100"/>
    <w:rsid w:val="0053057A"/>
    <w:rsid w:val="00560A29"/>
    <w:rsid w:val="00564275"/>
    <w:rsid w:val="0056647C"/>
    <w:rsid w:val="00566737"/>
    <w:rsid w:val="00574896"/>
    <w:rsid w:val="00576A97"/>
    <w:rsid w:val="00593DF6"/>
    <w:rsid w:val="00594D21"/>
    <w:rsid w:val="005A1688"/>
    <w:rsid w:val="005A2292"/>
    <w:rsid w:val="005B030C"/>
    <w:rsid w:val="005C1799"/>
    <w:rsid w:val="005C20F2"/>
    <w:rsid w:val="005C6649"/>
    <w:rsid w:val="005D1D74"/>
    <w:rsid w:val="005D2436"/>
    <w:rsid w:val="005E45BB"/>
    <w:rsid w:val="005E5C8C"/>
    <w:rsid w:val="005F07D0"/>
    <w:rsid w:val="005F48C5"/>
    <w:rsid w:val="00605827"/>
    <w:rsid w:val="00606AF2"/>
    <w:rsid w:val="00610671"/>
    <w:rsid w:val="0063206A"/>
    <w:rsid w:val="00634DBA"/>
    <w:rsid w:val="00646050"/>
    <w:rsid w:val="006504D8"/>
    <w:rsid w:val="00667145"/>
    <w:rsid w:val="006713CA"/>
    <w:rsid w:val="00676C5C"/>
    <w:rsid w:val="0069576F"/>
    <w:rsid w:val="00696193"/>
    <w:rsid w:val="006A094A"/>
    <w:rsid w:val="006B63D9"/>
    <w:rsid w:val="006B7059"/>
    <w:rsid w:val="006C2F65"/>
    <w:rsid w:val="006D1796"/>
    <w:rsid w:val="006D411D"/>
    <w:rsid w:val="006F16A7"/>
    <w:rsid w:val="006F6900"/>
    <w:rsid w:val="0070482D"/>
    <w:rsid w:val="00706067"/>
    <w:rsid w:val="00706927"/>
    <w:rsid w:val="007073A2"/>
    <w:rsid w:val="00717CD2"/>
    <w:rsid w:val="007306FA"/>
    <w:rsid w:val="00770521"/>
    <w:rsid w:val="007845A8"/>
    <w:rsid w:val="007864DD"/>
    <w:rsid w:val="007874E2"/>
    <w:rsid w:val="00792867"/>
    <w:rsid w:val="007A0406"/>
    <w:rsid w:val="007B01A8"/>
    <w:rsid w:val="007D1613"/>
    <w:rsid w:val="007D3878"/>
    <w:rsid w:val="007D3E15"/>
    <w:rsid w:val="007E4C0E"/>
    <w:rsid w:val="0080605B"/>
    <w:rsid w:val="00810F93"/>
    <w:rsid w:val="00824779"/>
    <w:rsid w:val="008300C6"/>
    <w:rsid w:val="00832F12"/>
    <w:rsid w:val="008343B9"/>
    <w:rsid w:val="008524B4"/>
    <w:rsid w:val="00861D4D"/>
    <w:rsid w:val="00864D33"/>
    <w:rsid w:val="0088064E"/>
    <w:rsid w:val="00882AD2"/>
    <w:rsid w:val="00882CE3"/>
    <w:rsid w:val="008871C4"/>
    <w:rsid w:val="008A02DB"/>
    <w:rsid w:val="008A3D00"/>
    <w:rsid w:val="008B2CC1"/>
    <w:rsid w:val="008B60B2"/>
    <w:rsid w:val="008C3189"/>
    <w:rsid w:val="008C3F8D"/>
    <w:rsid w:val="008D191F"/>
    <w:rsid w:val="008D241A"/>
    <w:rsid w:val="008D58CB"/>
    <w:rsid w:val="008D6BBC"/>
    <w:rsid w:val="008E5181"/>
    <w:rsid w:val="008E7DF9"/>
    <w:rsid w:val="008F5815"/>
    <w:rsid w:val="009050F1"/>
    <w:rsid w:val="0090731E"/>
    <w:rsid w:val="00910D6F"/>
    <w:rsid w:val="00916EE2"/>
    <w:rsid w:val="0093092C"/>
    <w:rsid w:val="009367D6"/>
    <w:rsid w:val="009528FA"/>
    <w:rsid w:val="00956258"/>
    <w:rsid w:val="009630F7"/>
    <w:rsid w:val="00965A5A"/>
    <w:rsid w:val="00966A22"/>
    <w:rsid w:val="0096722F"/>
    <w:rsid w:val="00970161"/>
    <w:rsid w:val="00980843"/>
    <w:rsid w:val="00997302"/>
    <w:rsid w:val="00997E88"/>
    <w:rsid w:val="009A47C6"/>
    <w:rsid w:val="009C2899"/>
    <w:rsid w:val="009C2995"/>
    <w:rsid w:val="009D5A74"/>
    <w:rsid w:val="009E2791"/>
    <w:rsid w:val="009E3F6F"/>
    <w:rsid w:val="009F2554"/>
    <w:rsid w:val="009F2A0D"/>
    <w:rsid w:val="009F362A"/>
    <w:rsid w:val="009F499F"/>
    <w:rsid w:val="00A0469D"/>
    <w:rsid w:val="00A21472"/>
    <w:rsid w:val="00A240F4"/>
    <w:rsid w:val="00A265A2"/>
    <w:rsid w:val="00A30A7E"/>
    <w:rsid w:val="00A365B0"/>
    <w:rsid w:val="00A42DAF"/>
    <w:rsid w:val="00A430D2"/>
    <w:rsid w:val="00A45BD8"/>
    <w:rsid w:val="00A6046E"/>
    <w:rsid w:val="00A869B7"/>
    <w:rsid w:val="00AA573B"/>
    <w:rsid w:val="00AA7F39"/>
    <w:rsid w:val="00AB4B57"/>
    <w:rsid w:val="00AC205C"/>
    <w:rsid w:val="00AE239F"/>
    <w:rsid w:val="00AE4002"/>
    <w:rsid w:val="00AF0A6B"/>
    <w:rsid w:val="00AF0F0A"/>
    <w:rsid w:val="00AF7651"/>
    <w:rsid w:val="00B05A69"/>
    <w:rsid w:val="00B066A7"/>
    <w:rsid w:val="00B07FD8"/>
    <w:rsid w:val="00B16C94"/>
    <w:rsid w:val="00B16EFC"/>
    <w:rsid w:val="00B2418E"/>
    <w:rsid w:val="00B35E08"/>
    <w:rsid w:val="00B37505"/>
    <w:rsid w:val="00B712F3"/>
    <w:rsid w:val="00B8128E"/>
    <w:rsid w:val="00B829A1"/>
    <w:rsid w:val="00B90934"/>
    <w:rsid w:val="00B90AB5"/>
    <w:rsid w:val="00B92847"/>
    <w:rsid w:val="00B9734B"/>
    <w:rsid w:val="00BA30E2"/>
    <w:rsid w:val="00BA70F0"/>
    <w:rsid w:val="00BB050A"/>
    <w:rsid w:val="00BC0729"/>
    <w:rsid w:val="00BC0FD1"/>
    <w:rsid w:val="00BC53D2"/>
    <w:rsid w:val="00BD24C0"/>
    <w:rsid w:val="00BE18F6"/>
    <w:rsid w:val="00BE7135"/>
    <w:rsid w:val="00BF02A5"/>
    <w:rsid w:val="00C0705E"/>
    <w:rsid w:val="00C118F7"/>
    <w:rsid w:val="00C11BFE"/>
    <w:rsid w:val="00C21167"/>
    <w:rsid w:val="00C3074D"/>
    <w:rsid w:val="00C5068F"/>
    <w:rsid w:val="00C506C0"/>
    <w:rsid w:val="00C51043"/>
    <w:rsid w:val="00C5384D"/>
    <w:rsid w:val="00C63A81"/>
    <w:rsid w:val="00C92C19"/>
    <w:rsid w:val="00C94EC9"/>
    <w:rsid w:val="00C9775A"/>
    <w:rsid w:val="00CA047E"/>
    <w:rsid w:val="00CB29A8"/>
    <w:rsid w:val="00CC1413"/>
    <w:rsid w:val="00CD04F1"/>
    <w:rsid w:val="00CD18CA"/>
    <w:rsid w:val="00CF1CCC"/>
    <w:rsid w:val="00D10F42"/>
    <w:rsid w:val="00D23581"/>
    <w:rsid w:val="00D33A9C"/>
    <w:rsid w:val="00D36152"/>
    <w:rsid w:val="00D44995"/>
    <w:rsid w:val="00D45252"/>
    <w:rsid w:val="00D476B5"/>
    <w:rsid w:val="00D531BE"/>
    <w:rsid w:val="00D565E3"/>
    <w:rsid w:val="00D71B4D"/>
    <w:rsid w:val="00D7787B"/>
    <w:rsid w:val="00D84EB0"/>
    <w:rsid w:val="00D91547"/>
    <w:rsid w:val="00D93D55"/>
    <w:rsid w:val="00D97925"/>
    <w:rsid w:val="00D97FE5"/>
    <w:rsid w:val="00DA7436"/>
    <w:rsid w:val="00DA757E"/>
    <w:rsid w:val="00DB3D38"/>
    <w:rsid w:val="00DE05F4"/>
    <w:rsid w:val="00E02991"/>
    <w:rsid w:val="00E07FA3"/>
    <w:rsid w:val="00E15015"/>
    <w:rsid w:val="00E25AB3"/>
    <w:rsid w:val="00E31B21"/>
    <w:rsid w:val="00E327E2"/>
    <w:rsid w:val="00E335FE"/>
    <w:rsid w:val="00E50E46"/>
    <w:rsid w:val="00E620FA"/>
    <w:rsid w:val="00E66E58"/>
    <w:rsid w:val="00E71041"/>
    <w:rsid w:val="00EA7274"/>
    <w:rsid w:val="00EC192E"/>
    <w:rsid w:val="00EC4E49"/>
    <w:rsid w:val="00ED77FB"/>
    <w:rsid w:val="00EE04B1"/>
    <w:rsid w:val="00EE45FA"/>
    <w:rsid w:val="00EE4BA8"/>
    <w:rsid w:val="00EF1A09"/>
    <w:rsid w:val="00EF65EC"/>
    <w:rsid w:val="00F05F6C"/>
    <w:rsid w:val="00F13BE9"/>
    <w:rsid w:val="00F533E2"/>
    <w:rsid w:val="00F60793"/>
    <w:rsid w:val="00F62441"/>
    <w:rsid w:val="00F66152"/>
    <w:rsid w:val="00F66D63"/>
    <w:rsid w:val="00F96948"/>
    <w:rsid w:val="00FA4152"/>
    <w:rsid w:val="00FC6FB0"/>
    <w:rsid w:val="00FD3EE1"/>
    <w:rsid w:val="00FD4B30"/>
    <w:rsid w:val="00FD70A6"/>
    <w:rsid w:val="00FE3ADE"/>
    <w:rsid w:val="00FF2FC6"/>
    <w:rsid w:val="00FF6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76C5C"/>
    <w:rPr>
      <w:rFonts w:ascii="Arial" w:eastAsia="SimSun" w:hAnsi="Arial" w:cs="Arial"/>
      <w:sz w:val="22"/>
      <w:lang w:eastAsia="zh-CN"/>
    </w:rPr>
  </w:style>
  <w:style w:type="paragraph" w:styleId="1">
    <w:name w:val="heading 1"/>
    <w:basedOn w:val="a0"/>
    <w:next w:val="a0"/>
    <w:qFormat/>
    <w:rsid w:val="00D44995"/>
    <w:pPr>
      <w:keepNext/>
      <w:spacing w:before="360" w:after="180"/>
      <w:outlineLvl w:val="0"/>
    </w:pPr>
    <w:rPr>
      <w:b/>
      <w:bCs/>
      <w:caps/>
      <w:kern w:val="32"/>
      <w:szCs w:val="32"/>
    </w:rPr>
  </w:style>
  <w:style w:type="paragraph" w:styleId="2">
    <w:name w:val="heading 2"/>
    <w:basedOn w:val="a0"/>
    <w:next w:val="a0"/>
    <w:qFormat/>
    <w:rsid w:val="00D44995"/>
    <w:pPr>
      <w:keepNext/>
      <w:spacing w:before="240" w:after="180"/>
      <w:outlineLvl w:val="1"/>
    </w:pPr>
    <w:rPr>
      <w:bCs/>
      <w:iCs/>
      <w:caps/>
      <w:szCs w:val="28"/>
    </w:rPr>
  </w:style>
  <w:style w:type="paragraph" w:styleId="3">
    <w:name w:val="heading 3"/>
    <w:basedOn w:val="a0"/>
    <w:next w:val="a0"/>
    <w:qFormat/>
    <w:rsid w:val="00676C5C"/>
    <w:pPr>
      <w:keepNext/>
      <w:spacing w:before="240" w:after="60"/>
      <w:outlineLvl w:val="2"/>
    </w:pPr>
    <w:rPr>
      <w:bCs/>
      <w:szCs w:val="26"/>
      <w:u w:val="single"/>
    </w:rPr>
  </w:style>
  <w:style w:type="paragraph" w:styleId="4">
    <w:name w:val="heading 4"/>
    <w:basedOn w:val="a0"/>
    <w:next w:val="a0"/>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semiHidden/>
    <w:rsid w:val="00676C5C"/>
    <w:rPr>
      <w:sz w:val="18"/>
    </w:rPr>
  </w:style>
  <w:style w:type="paragraph" w:styleId="a7">
    <w:name w:val="endnote text"/>
    <w:basedOn w:val="a0"/>
    <w:semiHidden/>
    <w:rsid w:val="00676C5C"/>
    <w:rPr>
      <w:sz w:val="18"/>
    </w:rPr>
  </w:style>
  <w:style w:type="paragraph" w:styleId="a8">
    <w:name w:val="footer"/>
    <w:basedOn w:val="a0"/>
    <w:semiHidden/>
    <w:rsid w:val="00676C5C"/>
    <w:pPr>
      <w:tabs>
        <w:tab w:val="center" w:pos="4320"/>
        <w:tab w:val="right" w:pos="8640"/>
      </w:tabs>
    </w:pPr>
  </w:style>
  <w:style w:type="paragraph" w:styleId="a9">
    <w:name w:val="footnote text"/>
    <w:basedOn w:val="a0"/>
    <w:semiHidden/>
    <w:rsid w:val="00676C5C"/>
    <w:rPr>
      <w:sz w:val="18"/>
    </w:rPr>
  </w:style>
  <w:style w:type="paragraph" w:styleId="aa">
    <w:name w:val="header"/>
    <w:basedOn w:val="a0"/>
    <w:semiHidden/>
    <w:rsid w:val="00676C5C"/>
    <w:pPr>
      <w:tabs>
        <w:tab w:val="center" w:pos="4536"/>
        <w:tab w:val="right" w:pos="9072"/>
      </w:tabs>
    </w:pPr>
  </w:style>
  <w:style w:type="paragraph" w:styleId="a">
    <w:name w:val="List Number"/>
    <w:basedOn w:val="a0"/>
    <w:semiHidden/>
    <w:rsid w:val="00676C5C"/>
    <w:pPr>
      <w:numPr>
        <w:numId w:val="1"/>
      </w:numPr>
    </w:pPr>
  </w:style>
  <w:style w:type="paragraph" w:customStyle="1" w:styleId="ONUME">
    <w:name w:val="ONUM E"/>
    <w:basedOn w:val="a4"/>
    <w:link w:val="ONUMEChar"/>
    <w:rsid w:val="00676C5C"/>
    <w:pPr>
      <w:numPr>
        <w:numId w:val="2"/>
      </w:numPr>
    </w:pPr>
  </w:style>
  <w:style w:type="paragraph" w:customStyle="1" w:styleId="ONUMFS">
    <w:name w:val="ONUM FS"/>
    <w:basedOn w:val="a4"/>
    <w:rsid w:val="00676C5C"/>
    <w:pPr>
      <w:numPr>
        <w:numId w:val="3"/>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paragraph" w:styleId="ad">
    <w:name w:val="Balloon Text"/>
    <w:basedOn w:val="a0"/>
    <w:link w:val="Char"/>
    <w:rsid w:val="00EF65EC"/>
    <w:rPr>
      <w:rFonts w:ascii="Tahoma" w:hAnsi="Tahoma" w:cs="Tahoma"/>
      <w:sz w:val="16"/>
      <w:szCs w:val="16"/>
    </w:rPr>
  </w:style>
  <w:style w:type="character" w:customStyle="1" w:styleId="Char">
    <w:name w:val="批注框文本 Char"/>
    <w:basedOn w:val="a1"/>
    <w:link w:val="ad"/>
    <w:rsid w:val="00EF65EC"/>
    <w:rPr>
      <w:rFonts w:ascii="Tahoma" w:eastAsia="SimSun" w:hAnsi="Tahoma" w:cs="Tahoma"/>
      <w:sz w:val="16"/>
      <w:szCs w:val="16"/>
      <w:lang w:eastAsia="zh-CN"/>
    </w:rPr>
  </w:style>
  <w:style w:type="character" w:styleId="ae">
    <w:name w:val="footnote reference"/>
    <w:basedOn w:val="a1"/>
    <w:rsid w:val="00970161"/>
    <w:rPr>
      <w:vertAlign w:val="superscript"/>
    </w:rPr>
  </w:style>
  <w:style w:type="paragraph" w:customStyle="1" w:styleId="Default">
    <w:name w:val="Default"/>
    <w:rsid w:val="0088064E"/>
    <w:pPr>
      <w:widowControl w:val="0"/>
      <w:autoSpaceDE w:val="0"/>
      <w:autoSpaceDN w:val="0"/>
      <w:adjustRightInd w:val="0"/>
    </w:pPr>
    <w:rPr>
      <w:rFonts w:ascii="SimSun" w:eastAsia="SimSun" w:cs="SimSun"/>
      <w:color w:val="000000"/>
      <w:sz w:val="24"/>
      <w:szCs w:val="24"/>
    </w:rPr>
  </w:style>
  <w:style w:type="character" w:customStyle="1" w:styleId="ONUMEChar">
    <w:name w:val="ONUM E Char"/>
    <w:basedOn w:val="a1"/>
    <w:link w:val="ONUME"/>
    <w:rsid w:val="00BA70F0"/>
    <w:rPr>
      <w:rFonts w:ascii="Arial" w:eastAsia="SimSun" w:hAnsi="Arial" w:cs="Arial"/>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76C5C"/>
    <w:rPr>
      <w:rFonts w:ascii="Arial" w:eastAsia="SimSun" w:hAnsi="Arial" w:cs="Arial"/>
      <w:sz w:val="22"/>
      <w:lang w:eastAsia="zh-CN"/>
    </w:rPr>
  </w:style>
  <w:style w:type="paragraph" w:styleId="1">
    <w:name w:val="heading 1"/>
    <w:basedOn w:val="a0"/>
    <w:next w:val="a0"/>
    <w:qFormat/>
    <w:rsid w:val="00D44995"/>
    <w:pPr>
      <w:keepNext/>
      <w:spacing w:before="360" w:after="180"/>
      <w:outlineLvl w:val="0"/>
    </w:pPr>
    <w:rPr>
      <w:b/>
      <w:bCs/>
      <w:caps/>
      <w:kern w:val="32"/>
      <w:szCs w:val="32"/>
    </w:rPr>
  </w:style>
  <w:style w:type="paragraph" w:styleId="2">
    <w:name w:val="heading 2"/>
    <w:basedOn w:val="a0"/>
    <w:next w:val="a0"/>
    <w:qFormat/>
    <w:rsid w:val="00D44995"/>
    <w:pPr>
      <w:keepNext/>
      <w:spacing w:before="240" w:after="180"/>
      <w:outlineLvl w:val="1"/>
    </w:pPr>
    <w:rPr>
      <w:bCs/>
      <w:iCs/>
      <w:caps/>
      <w:szCs w:val="28"/>
    </w:rPr>
  </w:style>
  <w:style w:type="paragraph" w:styleId="3">
    <w:name w:val="heading 3"/>
    <w:basedOn w:val="a0"/>
    <w:next w:val="a0"/>
    <w:qFormat/>
    <w:rsid w:val="00676C5C"/>
    <w:pPr>
      <w:keepNext/>
      <w:spacing w:before="240" w:after="60"/>
      <w:outlineLvl w:val="2"/>
    </w:pPr>
    <w:rPr>
      <w:bCs/>
      <w:szCs w:val="26"/>
      <w:u w:val="single"/>
    </w:rPr>
  </w:style>
  <w:style w:type="paragraph" w:styleId="4">
    <w:name w:val="heading 4"/>
    <w:basedOn w:val="a0"/>
    <w:next w:val="a0"/>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semiHidden/>
    <w:rsid w:val="00676C5C"/>
    <w:rPr>
      <w:sz w:val="18"/>
    </w:rPr>
  </w:style>
  <w:style w:type="paragraph" w:styleId="a7">
    <w:name w:val="endnote text"/>
    <w:basedOn w:val="a0"/>
    <w:semiHidden/>
    <w:rsid w:val="00676C5C"/>
    <w:rPr>
      <w:sz w:val="18"/>
    </w:rPr>
  </w:style>
  <w:style w:type="paragraph" w:styleId="a8">
    <w:name w:val="footer"/>
    <w:basedOn w:val="a0"/>
    <w:semiHidden/>
    <w:rsid w:val="00676C5C"/>
    <w:pPr>
      <w:tabs>
        <w:tab w:val="center" w:pos="4320"/>
        <w:tab w:val="right" w:pos="8640"/>
      </w:tabs>
    </w:pPr>
  </w:style>
  <w:style w:type="paragraph" w:styleId="a9">
    <w:name w:val="footnote text"/>
    <w:basedOn w:val="a0"/>
    <w:semiHidden/>
    <w:rsid w:val="00676C5C"/>
    <w:rPr>
      <w:sz w:val="18"/>
    </w:rPr>
  </w:style>
  <w:style w:type="paragraph" w:styleId="aa">
    <w:name w:val="header"/>
    <w:basedOn w:val="a0"/>
    <w:semiHidden/>
    <w:rsid w:val="00676C5C"/>
    <w:pPr>
      <w:tabs>
        <w:tab w:val="center" w:pos="4536"/>
        <w:tab w:val="right" w:pos="9072"/>
      </w:tabs>
    </w:pPr>
  </w:style>
  <w:style w:type="paragraph" w:styleId="a">
    <w:name w:val="List Number"/>
    <w:basedOn w:val="a0"/>
    <w:semiHidden/>
    <w:rsid w:val="00676C5C"/>
    <w:pPr>
      <w:numPr>
        <w:numId w:val="1"/>
      </w:numPr>
    </w:pPr>
  </w:style>
  <w:style w:type="paragraph" w:customStyle="1" w:styleId="ONUME">
    <w:name w:val="ONUM E"/>
    <w:basedOn w:val="a4"/>
    <w:link w:val="ONUMEChar"/>
    <w:rsid w:val="00676C5C"/>
    <w:pPr>
      <w:numPr>
        <w:numId w:val="2"/>
      </w:numPr>
    </w:pPr>
  </w:style>
  <w:style w:type="paragraph" w:customStyle="1" w:styleId="ONUMFS">
    <w:name w:val="ONUM FS"/>
    <w:basedOn w:val="a4"/>
    <w:rsid w:val="00676C5C"/>
    <w:pPr>
      <w:numPr>
        <w:numId w:val="3"/>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paragraph" w:styleId="ad">
    <w:name w:val="Balloon Text"/>
    <w:basedOn w:val="a0"/>
    <w:link w:val="Char"/>
    <w:rsid w:val="00EF65EC"/>
    <w:rPr>
      <w:rFonts w:ascii="Tahoma" w:hAnsi="Tahoma" w:cs="Tahoma"/>
      <w:sz w:val="16"/>
      <w:szCs w:val="16"/>
    </w:rPr>
  </w:style>
  <w:style w:type="character" w:customStyle="1" w:styleId="Char">
    <w:name w:val="批注框文本 Char"/>
    <w:basedOn w:val="a1"/>
    <w:link w:val="ad"/>
    <w:rsid w:val="00EF65EC"/>
    <w:rPr>
      <w:rFonts w:ascii="Tahoma" w:eastAsia="SimSun" w:hAnsi="Tahoma" w:cs="Tahoma"/>
      <w:sz w:val="16"/>
      <w:szCs w:val="16"/>
      <w:lang w:eastAsia="zh-CN"/>
    </w:rPr>
  </w:style>
  <w:style w:type="character" w:styleId="ae">
    <w:name w:val="footnote reference"/>
    <w:basedOn w:val="a1"/>
    <w:rsid w:val="00970161"/>
    <w:rPr>
      <w:vertAlign w:val="superscript"/>
    </w:rPr>
  </w:style>
  <w:style w:type="paragraph" w:customStyle="1" w:styleId="Default">
    <w:name w:val="Default"/>
    <w:rsid w:val="0088064E"/>
    <w:pPr>
      <w:widowControl w:val="0"/>
      <w:autoSpaceDE w:val="0"/>
      <w:autoSpaceDN w:val="0"/>
      <w:adjustRightInd w:val="0"/>
    </w:pPr>
    <w:rPr>
      <w:rFonts w:ascii="SimSun" w:eastAsia="SimSun" w:cs="SimSun"/>
      <w:color w:val="000000"/>
      <w:sz w:val="24"/>
      <w:szCs w:val="24"/>
    </w:rPr>
  </w:style>
  <w:style w:type="character" w:customStyle="1" w:styleId="ONUMEChar">
    <w:name w:val="ONUM E Char"/>
    <w:basedOn w:val="a1"/>
    <w:link w:val="ONUME"/>
    <w:rsid w:val="00BA70F0"/>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0B2CE-5ED7-45EA-9D3C-2C4B779B2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10</Pages>
  <Words>9446</Words>
  <Characters>941</Characters>
  <Application>Microsoft Office Word</Application>
  <DocSecurity>0</DocSecurity>
  <Lines>55</Lines>
  <Paragraphs>280</Paragraphs>
  <ScaleCrop>false</ScaleCrop>
  <HeadingPairs>
    <vt:vector size="2" baseType="variant">
      <vt:variant>
        <vt:lpstr>Title</vt:lpstr>
      </vt:variant>
      <vt:variant>
        <vt:i4>1</vt:i4>
      </vt:variant>
    </vt:vector>
  </HeadingPairs>
  <TitlesOfParts>
    <vt:vector size="1" baseType="lpstr">
      <vt:lpstr>PCT/WG/10/24 Prov.</vt:lpstr>
    </vt:vector>
  </TitlesOfParts>
  <Company>WIPO</Company>
  <LinksUpToDate>false</LinksUpToDate>
  <CharactersWithSpaces>10107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PCT/WG/10/24</dc:title>
  <dc:subject>主席总结</dc:subject>
  <dc:creator/>
  <cp:lastModifiedBy>MA Weihai</cp:lastModifiedBy>
  <cp:revision>5</cp:revision>
  <cp:lastPrinted>2017-05-10T03:21:00Z</cp:lastPrinted>
  <dcterms:created xsi:type="dcterms:W3CDTF">2017-05-24T12:35:00Z</dcterms:created>
  <dcterms:modified xsi:type="dcterms:W3CDTF">2017-05-24T14:06:00Z</dcterms:modified>
</cp:coreProperties>
</file>