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1636" w14:textId="77777777" w:rsidR="007E10DF" w:rsidRDefault="007E10DF" w:rsidP="007E10DF">
      <w:pPr>
        <w:jc w:val="right"/>
        <w:rPr>
          <w:rFonts w:ascii="Arial Black" w:hAnsi="Arial Black"/>
          <w:caps/>
          <w:sz w:val="15"/>
        </w:rPr>
      </w:pPr>
      <w:r w:rsidRPr="007E10DF">
        <w:rPr>
          <w:rFonts w:eastAsiaTheme="minorEastAsia" w:cs="Times New Roman" w:hint="eastAsia"/>
          <w:noProof/>
        </w:rPr>
        <w:drawing>
          <wp:inline distT="0" distB="0" distL="0" distR="0" wp14:anchorId="5BB23505" wp14:editId="5EA8EF6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D2190A" w14:textId="2823CF75" w:rsidR="007E10DF" w:rsidRPr="006E4F5F" w:rsidRDefault="007E10DF" w:rsidP="007E10D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t>
      </w:r>
      <w:r w:rsidR="008F77C2">
        <w:rPr>
          <w:rFonts w:ascii="Arial Black" w:hAnsi="Arial Black" w:hint="eastAsia"/>
          <w:b/>
          <w:caps/>
          <w:sz w:val="15"/>
        </w:rPr>
        <w:t>CTC</w:t>
      </w:r>
      <w:r>
        <w:rPr>
          <w:rFonts w:ascii="Arial Black" w:hAnsi="Arial Black" w:hint="eastAsia"/>
          <w:b/>
          <w:caps/>
          <w:sz w:val="15"/>
        </w:rPr>
        <w:t>/</w:t>
      </w:r>
      <w:r w:rsidR="008F77C2">
        <w:rPr>
          <w:rFonts w:ascii="Arial Black" w:hAnsi="Arial Black" w:hint="eastAsia"/>
          <w:b/>
          <w:caps/>
          <w:sz w:val="15"/>
        </w:rPr>
        <w:t>33</w:t>
      </w:r>
      <w:r w:rsidRPr="006E4F5F">
        <w:rPr>
          <w:rFonts w:ascii="Arial Black" w:hAnsi="Arial Black" w:hint="eastAsia"/>
          <w:b/>
          <w:caps/>
          <w:sz w:val="15"/>
        </w:rPr>
        <w:t>/</w:t>
      </w:r>
      <w:bookmarkStart w:id="0" w:name="Code"/>
      <w:r w:rsidR="008F77C2">
        <w:rPr>
          <w:rFonts w:ascii="Arial Black" w:hAnsi="Arial Black" w:hint="eastAsia"/>
          <w:b/>
          <w:caps/>
          <w:sz w:val="15"/>
        </w:rPr>
        <w:t>28</w:t>
      </w:r>
    </w:p>
    <w:bookmarkEnd w:id="0"/>
    <w:p w14:paraId="4717858D" w14:textId="77777777" w:rsidR="007E10DF" w:rsidRPr="00E62C24" w:rsidRDefault="007E10DF" w:rsidP="007E10DF">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C6B41DE" w14:textId="314C3526" w:rsidR="007E10DF" w:rsidRPr="00E62C24" w:rsidRDefault="007E10DF" w:rsidP="007E10D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8F77C2">
        <w:rPr>
          <w:rFonts w:ascii="SimHei" w:eastAsia="SimHei" w:hAnsi="SimSun" w:hint="eastAsia"/>
          <w:b/>
          <w:sz w:val="15"/>
          <w:szCs w:val="15"/>
        </w:rPr>
        <w:t>：</w:t>
      </w:r>
      <w:bookmarkStart w:id="2" w:name="Date"/>
      <w:r w:rsidRPr="008F77C2">
        <w:rPr>
          <w:rFonts w:ascii="Arial Black" w:eastAsia="SimHei" w:hAnsi="Arial Black" w:hint="eastAsia"/>
          <w:b/>
          <w:sz w:val="15"/>
          <w:szCs w:val="15"/>
        </w:rPr>
        <w:t>202</w:t>
      </w:r>
      <w:r w:rsidR="008F77C2">
        <w:rPr>
          <w:rFonts w:ascii="Arial Black" w:eastAsia="SimHei" w:hAnsi="Arial Black" w:hint="eastAsia"/>
          <w:b/>
          <w:sz w:val="15"/>
          <w:szCs w:val="15"/>
        </w:rPr>
        <w:t>5</w:t>
      </w:r>
      <w:r w:rsidRPr="00E62C24">
        <w:rPr>
          <w:rFonts w:ascii="SimHei" w:eastAsia="SimHei" w:hAnsi="Times New Roman" w:hint="eastAsia"/>
          <w:b/>
          <w:sz w:val="15"/>
          <w:szCs w:val="15"/>
        </w:rPr>
        <w:t>年</w:t>
      </w:r>
      <w:r w:rsidRPr="008F77C2">
        <w:rPr>
          <w:rFonts w:ascii="Arial Black" w:eastAsia="SimHei" w:hAnsi="Arial Black"/>
          <w:b/>
          <w:sz w:val="15"/>
          <w:szCs w:val="15"/>
        </w:rPr>
        <w:t>1</w:t>
      </w:r>
      <w:r w:rsidRPr="008F77C2">
        <w:rPr>
          <w:rFonts w:ascii="Arial Black" w:eastAsia="SimHei" w:hAnsi="Arial Black" w:hint="eastAsia"/>
          <w:b/>
          <w:sz w:val="15"/>
          <w:szCs w:val="15"/>
        </w:rPr>
        <w:t>2</w:t>
      </w:r>
      <w:r w:rsidRPr="00E62C24">
        <w:rPr>
          <w:rFonts w:ascii="SimHei" w:eastAsia="SimHei" w:hAnsi="Times New Roman" w:hint="eastAsia"/>
          <w:b/>
          <w:sz w:val="15"/>
          <w:szCs w:val="15"/>
        </w:rPr>
        <w:t>月</w:t>
      </w:r>
      <w:r w:rsidR="008F77C2">
        <w:rPr>
          <w:rFonts w:ascii="Arial Black" w:eastAsia="SimHei" w:hAnsi="Arial Black" w:hint="eastAsia"/>
          <w:b/>
          <w:sz w:val="15"/>
          <w:szCs w:val="15"/>
        </w:rPr>
        <w:t>19</w:t>
      </w:r>
      <w:r w:rsidRPr="00E62C24">
        <w:rPr>
          <w:rFonts w:ascii="SimHei" w:eastAsia="SimHei" w:hAnsi="Times New Roman" w:hint="eastAsia"/>
          <w:b/>
          <w:sz w:val="15"/>
          <w:szCs w:val="15"/>
        </w:rPr>
        <w:t>日</w:t>
      </w:r>
      <w:bookmarkEnd w:id="2"/>
    </w:p>
    <w:p w14:paraId="69CAE512" w14:textId="4FCD937D" w:rsidR="007E10DF" w:rsidRPr="00D945ED" w:rsidRDefault="007E10DF" w:rsidP="007E10D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w:t>
      </w:r>
      <w:r w:rsidR="008F77C2">
        <w:rPr>
          <w:rFonts w:ascii="SimHei" w:eastAsia="SimHei" w:hAnsi="SimHei" w:cs="Times New Roman" w:hint="eastAsia"/>
          <w:sz w:val="28"/>
          <w:szCs w:val="22"/>
        </w:rPr>
        <w:t>技术合作委员会</w:t>
      </w:r>
    </w:p>
    <w:p w14:paraId="27C2D475" w14:textId="785907B9" w:rsidR="007E10DF" w:rsidRPr="00D945ED" w:rsidRDefault="007E10DF" w:rsidP="007E10D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sidR="008F77C2">
        <w:rPr>
          <w:rFonts w:ascii="KaiTi" w:eastAsia="KaiTi" w:hAnsi="KaiTi" w:cs="Times New Roman" w:hint="eastAsia"/>
          <w:b/>
          <w:sz w:val="24"/>
          <w:szCs w:val="22"/>
        </w:rPr>
        <w:t>三十三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8F77C2">
        <w:rPr>
          <w:rFonts w:ascii="KaiTi" w:eastAsia="KaiTi" w:hAnsi="KaiTi" w:cs="Times New Roman" w:hint="eastAsia"/>
          <w:sz w:val="24"/>
          <w:szCs w:val="22"/>
        </w:rPr>
        <w:t>6</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sidR="008F77C2">
        <w:rPr>
          <w:rFonts w:ascii="KaiTi" w:eastAsia="KaiTi" w:hAnsi="KaiTi" w:cs="Times New Roman" w:hint="eastAsia"/>
          <w:sz w:val="24"/>
          <w:szCs w:val="22"/>
        </w:rPr>
        <w:t>2</w:t>
      </w:r>
      <w:r w:rsidRPr="00D945ED">
        <w:rPr>
          <w:rFonts w:ascii="KaiTi" w:eastAsia="KaiTi" w:hAnsi="KaiTi" w:cs="Times New Roman" w:hint="eastAsia"/>
          <w:b/>
          <w:sz w:val="24"/>
          <w:szCs w:val="22"/>
        </w:rPr>
        <w:t>日至</w:t>
      </w:r>
      <w:r w:rsidR="008F77C2">
        <w:rPr>
          <w:rFonts w:ascii="KaiTi" w:eastAsia="KaiTi" w:hAnsi="KaiTi" w:cs="Times New Roman" w:hint="eastAsia"/>
          <w:sz w:val="24"/>
          <w:szCs w:val="22"/>
        </w:rPr>
        <w:t>6</w:t>
      </w:r>
      <w:r w:rsidRPr="00D945ED">
        <w:rPr>
          <w:rFonts w:ascii="KaiTi" w:eastAsia="KaiTi" w:hAnsi="KaiTi" w:cs="Times New Roman" w:hint="eastAsia"/>
          <w:b/>
          <w:sz w:val="24"/>
          <w:szCs w:val="22"/>
        </w:rPr>
        <w:t>日，日内瓦</w:t>
      </w:r>
    </w:p>
    <w:p w14:paraId="785D5C13" w14:textId="12D18A8C" w:rsidR="007E10DF" w:rsidRDefault="00B21269" w:rsidP="007E10DF">
      <w:pPr>
        <w:spacing w:after="360"/>
        <w:rPr>
          <w:rFonts w:ascii="KaiTi" w:eastAsia="KaiTi" w:hAnsi="KaiTi" w:cs="Times New Roman"/>
          <w:sz w:val="24"/>
          <w:szCs w:val="22"/>
        </w:rPr>
      </w:pPr>
      <w:bookmarkStart w:id="3" w:name="TitleOfDoc"/>
      <w:r w:rsidRPr="00B21269">
        <w:rPr>
          <w:rFonts w:ascii="KaiTi" w:eastAsia="KaiTi" w:hAnsi="KaiTi" w:cs="Times New Roman" w:hint="eastAsia"/>
          <w:sz w:val="24"/>
          <w:szCs w:val="22"/>
        </w:rPr>
        <w:t>主管局和国际局关于主管局担任国际检索和初步审查单位的协议范本</w:t>
      </w:r>
      <w:r>
        <w:rPr>
          <w:rFonts w:ascii="KaiTi" w:eastAsia="KaiTi" w:hAnsi="KaiTi" w:cs="Times New Roman"/>
          <w:sz w:val="24"/>
          <w:szCs w:val="22"/>
        </w:rPr>
        <w:br/>
      </w:r>
      <w:r w:rsidRPr="00B21269">
        <w:rPr>
          <w:rFonts w:ascii="KaiTi" w:eastAsia="KaiTi" w:hAnsi="KaiTi" w:cs="Times New Roman" w:hint="eastAsia"/>
          <w:sz w:val="24"/>
          <w:szCs w:val="22"/>
        </w:rPr>
        <w:t>和关于使用协议范本的《PCT实施细则》拟议修正案</w:t>
      </w:r>
    </w:p>
    <w:p w14:paraId="30A2415C" w14:textId="2AC19BD9" w:rsidR="007E10DF" w:rsidRPr="007E10DF" w:rsidRDefault="007E10DF" w:rsidP="007E10DF">
      <w:pPr>
        <w:spacing w:after="960"/>
        <w:rPr>
          <w:rFonts w:ascii="KaiTi" w:eastAsia="KaiTi" w:hAnsi="KaiTi" w:cs="Times New Roman"/>
          <w:szCs w:val="22"/>
        </w:rPr>
      </w:pPr>
      <w:bookmarkStart w:id="4" w:name="Prepared"/>
      <w:bookmarkEnd w:id="3"/>
      <w:r w:rsidRPr="007E10DF">
        <w:rPr>
          <w:rFonts w:ascii="KaiTi" w:eastAsia="KaiTi" w:hAnsi="KaiTi" w:cs="Times New Roman" w:hint="eastAsia"/>
          <w:szCs w:val="22"/>
        </w:rPr>
        <w:t>国际局编拟的文件</w:t>
      </w:r>
    </w:p>
    <w:bookmarkEnd w:id="4"/>
    <w:p w14:paraId="7AE87687" w14:textId="62E5FFFA" w:rsidR="00B0455D" w:rsidRPr="0006145E" w:rsidRDefault="00490167" w:rsidP="00B0455D">
      <w:pPr>
        <w:pStyle w:val="Heading1"/>
        <w:spacing w:before="240" w:after="120"/>
      </w:pPr>
      <w:r w:rsidRPr="0006145E">
        <w:rPr>
          <w:rFonts w:hAnsi="SimHei" w:hint="eastAsia"/>
          <w:szCs w:val="22"/>
        </w:rPr>
        <w:t>摘　要</w:t>
      </w:r>
    </w:p>
    <w:p w14:paraId="651633CE" w14:textId="4D52824A" w:rsidR="00B0455D" w:rsidRPr="0006145E" w:rsidRDefault="006606BE" w:rsidP="009812B9">
      <w:pPr>
        <w:pStyle w:val="ONUME"/>
        <w:tabs>
          <w:tab w:val="clear" w:pos="567"/>
        </w:tabs>
        <w:overflowPunct w:val="0"/>
        <w:spacing w:afterLines="50" w:after="120" w:line="340" w:lineRule="atLeast"/>
        <w:jc w:val="both"/>
        <w:rPr>
          <w:rFonts w:ascii="SimSun" w:hAnsi="SimSun"/>
        </w:rPr>
      </w:pPr>
      <w:r w:rsidRPr="006606BE">
        <w:rPr>
          <w:rFonts w:ascii="SimSun" w:hAnsi="SimSun" w:hint="eastAsia"/>
          <w:szCs w:val="22"/>
        </w:rPr>
        <w:t>请委员会就本文件附件一所载</w:t>
      </w:r>
      <w:r w:rsidR="006D5550">
        <w:rPr>
          <w:rFonts w:ascii="SimSun" w:hAnsi="SimSun" w:hint="eastAsia"/>
          <w:szCs w:val="22"/>
        </w:rPr>
        <w:t>的</w:t>
      </w:r>
      <w:r w:rsidRPr="006606BE">
        <w:rPr>
          <w:rFonts w:ascii="SimSun" w:hAnsi="SimSun" w:hint="eastAsia"/>
          <w:szCs w:val="22"/>
        </w:rPr>
        <w:t>拟议</w:t>
      </w:r>
      <w:r w:rsidR="0060694E">
        <w:rPr>
          <w:rFonts w:ascii="SimSun" w:hAnsi="SimSun" w:hint="eastAsia"/>
          <w:szCs w:val="22"/>
        </w:rPr>
        <w:t>协议范本</w:t>
      </w:r>
      <w:r w:rsidRPr="006606BE">
        <w:rPr>
          <w:rFonts w:ascii="SimSun" w:hAnsi="SimSun" w:hint="eastAsia"/>
          <w:szCs w:val="22"/>
        </w:rPr>
        <w:t>草案发表</w:t>
      </w:r>
      <w:r w:rsidR="006D5550">
        <w:rPr>
          <w:rFonts w:ascii="SimSun" w:hAnsi="SimSun" w:hint="eastAsia"/>
          <w:szCs w:val="22"/>
        </w:rPr>
        <w:t>评论</w:t>
      </w:r>
      <w:r w:rsidRPr="006606BE">
        <w:rPr>
          <w:rFonts w:ascii="SimSun" w:hAnsi="SimSun" w:hint="eastAsia"/>
          <w:szCs w:val="22"/>
        </w:rPr>
        <w:t>意见，该草案将作为</w:t>
      </w:r>
      <w:r w:rsidR="00F77973" w:rsidRPr="006606BE">
        <w:rPr>
          <w:rFonts w:ascii="SimSun" w:hAnsi="SimSun" w:hint="eastAsia"/>
          <w:szCs w:val="22"/>
        </w:rPr>
        <w:t>国际局</w:t>
      </w:r>
      <w:r w:rsidR="006D5550">
        <w:rPr>
          <w:rFonts w:ascii="SimSun" w:hAnsi="SimSun" w:hint="eastAsia"/>
          <w:szCs w:val="22"/>
        </w:rPr>
        <w:t>依据条约</w:t>
      </w:r>
      <w:r w:rsidRPr="006606BE">
        <w:rPr>
          <w:rFonts w:ascii="SimSun" w:hAnsi="SimSun" w:hint="eastAsia"/>
          <w:szCs w:val="22"/>
        </w:rPr>
        <w:t>第16条第(3)款和</w:t>
      </w:r>
      <w:r w:rsidR="006D5550">
        <w:rPr>
          <w:rFonts w:ascii="SimSun" w:hAnsi="SimSun" w:hint="eastAsia"/>
          <w:szCs w:val="22"/>
        </w:rPr>
        <w:t>条约</w:t>
      </w:r>
      <w:r w:rsidRPr="006606BE">
        <w:rPr>
          <w:rFonts w:ascii="SimSun" w:hAnsi="SimSun" w:hint="eastAsia"/>
          <w:szCs w:val="22"/>
        </w:rPr>
        <w:t>第32条第(3)款编拟</w:t>
      </w:r>
      <w:r w:rsidR="00F77973">
        <w:rPr>
          <w:rFonts w:ascii="SimSun" w:hAnsi="SimSun" w:hint="eastAsia"/>
          <w:szCs w:val="22"/>
        </w:rPr>
        <w:t>与</w:t>
      </w:r>
      <w:r w:rsidR="00F77973" w:rsidRPr="006606BE">
        <w:rPr>
          <w:rFonts w:ascii="SimSun" w:hAnsi="SimSun" w:hint="eastAsia"/>
          <w:szCs w:val="22"/>
        </w:rPr>
        <w:t>各主管局或组织签订的单独协议的基础</w:t>
      </w:r>
      <w:r w:rsidR="00F77973">
        <w:rPr>
          <w:rFonts w:ascii="SimSun" w:hAnsi="SimSun" w:hint="eastAsia"/>
          <w:szCs w:val="22"/>
        </w:rPr>
        <w:t>，这些主管局或组织</w:t>
      </w:r>
      <w:r w:rsidRPr="006606BE">
        <w:rPr>
          <w:rFonts w:ascii="SimSun" w:hAnsi="SimSun" w:hint="eastAsia"/>
          <w:szCs w:val="22"/>
        </w:rPr>
        <w:t>将自2028年1月1日起</w:t>
      </w:r>
      <w:r w:rsidR="00F77973">
        <w:rPr>
          <w:rFonts w:ascii="SimSun" w:hAnsi="SimSun" w:hint="eastAsia"/>
          <w:szCs w:val="22"/>
        </w:rPr>
        <w:t>担任</w:t>
      </w:r>
      <w:r w:rsidRPr="006606BE">
        <w:rPr>
          <w:rFonts w:ascii="SimSun" w:hAnsi="SimSun" w:hint="eastAsia"/>
          <w:szCs w:val="22"/>
        </w:rPr>
        <w:t>国际检索和初步审查单位。还请委员会就本文件附件二所载</w:t>
      </w:r>
      <w:r w:rsidR="004A0EFB">
        <w:rPr>
          <w:rFonts w:ascii="SimSun" w:hAnsi="SimSun" w:hint="eastAsia"/>
          <w:szCs w:val="22"/>
        </w:rPr>
        <w:t>的、对</w:t>
      </w:r>
      <w:r w:rsidR="004A0EFB" w:rsidRPr="006606BE">
        <w:rPr>
          <w:rFonts w:ascii="SimSun" w:hAnsi="SimSun" w:hint="eastAsia"/>
          <w:szCs w:val="22"/>
        </w:rPr>
        <w:t>使用拟议</w:t>
      </w:r>
      <w:r w:rsidR="004A0EFB">
        <w:rPr>
          <w:rFonts w:ascii="SimSun" w:hAnsi="SimSun" w:hint="eastAsia"/>
          <w:szCs w:val="22"/>
        </w:rPr>
        <w:t>的</w:t>
      </w:r>
      <w:r w:rsidR="0060694E">
        <w:rPr>
          <w:rFonts w:ascii="SimSun" w:hAnsi="SimSun" w:hint="eastAsia"/>
          <w:szCs w:val="22"/>
        </w:rPr>
        <w:t>协议范本</w:t>
      </w:r>
      <w:r w:rsidR="004A0EFB" w:rsidRPr="006606BE">
        <w:rPr>
          <w:rFonts w:ascii="SimSun" w:hAnsi="SimSun" w:hint="eastAsia"/>
          <w:szCs w:val="22"/>
        </w:rPr>
        <w:t>草案</w:t>
      </w:r>
      <w:r w:rsidR="004A0EFB">
        <w:rPr>
          <w:rFonts w:ascii="SimSun" w:hAnsi="SimSun" w:hint="eastAsia"/>
          <w:szCs w:val="22"/>
        </w:rPr>
        <w:t>必不可少的</w:t>
      </w:r>
      <w:r w:rsidRPr="006606BE">
        <w:rPr>
          <w:rFonts w:ascii="SimSun" w:hAnsi="SimSun" w:hint="eastAsia"/>
          <w:szCs w:val="22"/>
        </w:rPr>
        <w:t>PCT</w:t>
      </w:r>
      <w:r w:rsidR="004A0EFB">
        <w:rPr>
          <w:rFonts w:ascii="SimSun" w:hAnsi="SimSun" w:hint="eastAsia"/>
          <w:szCs w:val="22"/>
        </w:rPr>
        <w:t>实施</w:t>
      </w:r>
      <w:r w:rsidRPr="006606BE">
        <w:rPr>
          <w:rFonts w:ascii="SimSun" w:hAnsi="SimSun" w:hint="eastAsia"/>
          <w:szCs w:val="22"/>
        </w:rPr>
        <w:t>细则拟议修正案发表</w:t>
      </w:r>
      <w:r w:rsidR="004A0EFB">
        <w:rPr>
          <w:rFonts w:ascii="SimSun" w:hAnsi="SimSun" w:hint="eastAsia"/>
          <w:szCs w:val="22"/>
        </w:rPr>
        <w:t>评论</w:t>
      </w:r>
      <w:r w:rsidRPr="006606BE">
        <w:rPr>
          <w:rFonts w:ascii="SimSun" w:hAnsi="SimSun" w:hint="eastAsia"/>
          <w:szCs w:val="22"/>
        </w:rPr>
        <w:t>意见，以</w:t>
      </w:r>
      <w:r w:rsidR="002900E2">
        <w:rPr>
          <w:rFonts w:ascii="SimSun" w:hAnsi="SimSun" w:hint="eastAsia"/>
          <w:szCs w:val="22"/>
        </w:rPr>
        <w:t>期</w:t>
      </w:r>
      <w:r w:rsidRPr="006606BE">
        <w:rPr>
          <w:rFonts w:ascii="SimSun" w:hAnsi="SimSun" w:hint="eastAsia"/>
          <w:szCs w:val="22"/>
        </w:rPr>
        <w:t>将</w:t>
      </w:r>
      <w:r w:rsidR="004A0EFB">
        <w:rPr>
          <w:rFonts w:ascii="SimSun" w:hAnsi="SimSun" w:hint="eastAsia"/>
          <w:szCs w:val="22"/>
        </w:rPr>
        <w:t>这些修正案提交</w:t>
      </w:r>
      <w:r w:rsidRPr="006606BE">
        <w:rPr>
          <w:rFonts w:ascii="SimSun" w:hAnsi="SimSun" w:hint="eastAsia"/>
          <w:szCs w:val="22"/>
        </w:rPr>
        <w:t>PCT大会届会</w:t>
      </w:r>
      <w:r w:rsidR="004A0EFB">
        <w:rPr>
          <w:rFonts w:ascii="SimSun" w:hAnsi="SimSun" w:hint="eastAsia"/>
          <w:szCs w:val="22"/>
        </w:rPr>
        <w:t>，</w:t>
      </w:r>
      <w:r w:rsidR="00360467">
        <w:rPr>
          <w:rFonts w:ascii="SimSun" w:hAnsi="SimSun" w:hint="eastAsia"/>
          <w:szCs w:val="22"/>
        </w:rPr>
        <w:t>该届会议将</w:t>
      </w:r>
      <w:r w:rsidR="004A0EFB">
        <w:rPr>
          <w:rFonts w:ascii="SimSun" w:hAnsi="SimSun" w:hint="eastAsia"/>
          <w:szCs w:val="22"/>
        </w:rPr>
        <w:t>审议自上述日期起</w:t>
      </w:r>
      <w:r w:rsidR="002900E2">
        <w:rPr>
          <w:rFonts w:ascii="SimSun" w:hAnsi="SimSun" w:hint="eastAsia"/>
          <w:szCs w:val="22"/>
        </w:rPr>
        <w:t>对</w:t>
      </w:r>
      <w:r w:rsidR="00CD45C7" w:rsidRPr="0006145E">
        <w:rPr>
          <w:rFonts w:ascii="SimSun" w:hAnsi="SimSun"/>
          <w:szCs w:val="22"/>
        </w:rPr>
        <w:t>各国际检索和初步审查</w:t>
      </w:r>
      <w:r w:rsidR="000870DD" w:rsidRPr="0006145E">
        <w:rPr>
          <w:rFonts w:ascii="SimSun" w:hAnsi="SimSun" w:hint="eastAsia"/>
          <w:szCs w:val="22"/>
        </w:rPr>
        <w:t>单位</w:t>
      </w:r>
      <w:r w:rsidR="002900E2">
        <w:rPr>
          <w:rFonts w:ascii="SimSun" w:hAnsi="SimSun" w:hint="eastAsia"/>
          <w:szCs w:val="22"/>
        </w:rPr>
        <w:t>的指定</w:t>
      </w:r>
      <w:r w:rsidR="00535F60">
        <w:rPr>
          <w:rFonts w:ascii="SimSun" w:hAnsi="SimSun" w:hint="eastAsia"/>
          <w:szCs w:val="22"/>
        </w:rPr>
        <w:t>延长</w:t>
      </w:r>
      <w:r w:rsidR="002900E2">
        <w:rPr>
          <w:rFonts w:ascii="SimSun" w:hAnsi="SimSun" w:hint="eastAsia"/>
          <w:szCs w:val="22"/>
        </w:rPr>
        <w:t>并批准各单独协议</w:t>
      </w:r>
      <w:r w:rsidR="00CD45C7" w:rsidRPr="0006145E">
        <w:rPr>
          <w:rFonts w:ascii="SimSun" w:hAnsi="SimSun"/>
          <w:szCs w:val="22"/>
        </w:rPr>
        <w:t>。</w:t>
      </w:r>
    </w:p>
    <w:p w14:paraId="2BBE9297" w14:textId="0FFF4A09" w:rsidR="00B0455D" w:rsidRPr="0006145E" w:rsidRDefault="00490167" w:rsidP="00B0455D">
      <w:pPr>
        <w:pStyle w:val="Heading1"/>
        <w:spacing w:before="240" w:after="120"/>
        <w:rPr>
          <w:rFonts w:hAnsi="SimHei"/>
        </w:rPr>
      </w:pPr>
      <w:r w:rsidRPr="0006145E">
        <w:rPr>
          <w:rFonts w:hAnsi="SimHei" w:hint="eastAsia"/>
          <w:szCs w:val="22"/>
        </w:rPr>
        <w:t>背　景</w:t>
      </w:r>
    </w:p>
    <w:p w14:paraId="686F5C84" w14:textId="7866595E" w:rsidR="00D5714A"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PCT联盟大会</w:t>
      </w:r>
      <w:proofErr w:type="gramStart"/>
      <w:r w:rsidR="00710DF0" w:rsidRPr="0006145E">
        <w:rPr>
          <w:rFonts w:ascii="SimSun" w:hAnsi="SimSun" w:hint="eastAsia"/>
          <w:szCs w:val="22"/>
        </w:rPr>
        <w:t>（“大会”）</w:t>
      </w:r>
      <w:proofErr w:type="gramEnd"/>
      <w:r w:rsidR="001148A5" w:rsidRPr="0006145E">
        <w:rPr>
          <w:rFonts w:ascii="SimSun" w:hAnsi="SimSun" w:hint="eastAsia"/>
          <w:szCs w:val="22"/>
        </w:rPr>
        <w:t>需要</w:t>
      </w:r>
      <w:r w:rsidRPr="0006145E">
        <w:rPr>
          <w:rFonts w:ascii="SimSun" w:hAnsi="SimSun"/>
          <w:szCs w:val="22"/>
        </w:rPr>
        <w:t>批准</w:t>
      </w:r>
      <w:r w:rsidR="001148A5" w:rsidRPr="0006145E">
        <w:rPr>
          <w:rFonts w:ascii="SimSun" w:hAnsi="SimSun" w:hint="eastAsia"/>
          <w:szCs w:val="22"/>
        </w:rPr>
        <w:t>延长对</w:t>
      </w:r>
      <w:r w:rsidRPr="0006145E">
        <w:rPr>
          <w:rFonts w:ascii="SimSun" w:hAnsi="SimSun"/>
          <w:szCs w:val="22"/>
        </w:rPr>
        <w:t>希望自2028年1月1日起继续</w:t>
      </w:r>
      <w:r w:rsidR="00D62D23">
        <w:rPr>
          <w:rFonts w:ascii="SimSun" w:hAnsi="SimSun" w:hint="eastAsia"/>
          <w:szCs w:val="22"/>
        </w:rPr>
        <w:t>作为国际检索和初步审查单位</w:t>
      </w:r>
      <w:r w:rsidRPr="0006145E">
        <w:rPr>
          <w:rFonts w:ascii="SimSun" w:hAnsi="SimSun"/>
          <w:szCs w:val="22"/>
        </w:rPr>
        <w:t>开展业务的各</w:t>
      </w:r>
      <w:r w:rsidR="001148A5" w:rsidRPr="0006145E">
        <w:rPr>
          <w:rFonts w:ascii="SimSun" w:hAnsi="SimSun" w:hint="eastAsia"/>
          <w:szCs w:val="22"/>
        </w:rPr>
        <w:t>主管</w:t>
      </w:r>
      <w:r w:rsidRPr="0006145E">
        <w:rPr>
          <w:rFonts w:ascii="SimSun" w:hAnsi="SimSun"/>
          <w:szCs w:val="22"/>
        </w:rPr>
        <w:t>局或组织的</w:t>
      </w:r>
      <w:r w:rsidR="00710DF0" w:rsidRPr="0006145E">
        <w:rPr>
          <w:rFonts w:ascii="SimSun" w:hAnsi="SimSun"/>
          <w:szCs w:val="22"/>
        </w:rPr>
        <w:t>指定</w:t>
      </w:r>
      <w:r w:rsidRPr="0006145E">
        <w:rPr>
          <w:rFonts w:ascii="SimSun" w:hAnsi="SimSun"/>
          <w:szCs w:val="22"/>
        </w:rPr>
        <w:t>。对于</w:t>
      </w:r>
      <w:r w:rsidR="001148A5" w:rsidRPr="0006145E">
        <w:rPr>
          <w:rFonts w:ascii="SimSun" w:hAnsi="SimSun" w:hint="eastAsia"/>
          <w:szCs w:val="22"/>
        </w:rPr>
        <w:t>各</w:t>
      </w:r>
      <w:r w:rsidR="00710DF0" w:rsidRPr="0006145E">
        <w:rPr>
          <w:rFonts w:ascii="SimSun" w:hAnsi="SimSun"/>
          <w:szCs w:val="22"/>
        </w:rPr>
        <w:t>指定</w:t>
      </w:r>
      <w:r w:rsidR="001148A5" w:rsidRPr="0006145E">
        <w:rPr>
          <w:rFonts w:ascii="SimSun" w:hAnsi="SimSun" w:hint="eastAsia"/>
          <w:szCs w:val="22"/>
        </w:rPr>
        <w:t>延长</w:t>
      </w:r>
      <w:r w:rsidRPr="0006145E">
        <w:rPr>
          <w:rFonts w:ascii="SimSun" w:hAnsi="SimSun"/>
          <w:szCs w:val="22"/>
        </w:rPr>
        <w:t>，大会必须根据</w:t>
      </w:r>
      <w:r w:rsidR="001148A5" w:rsidRPr="0006145E">
        <w:rPr>
          <w:rFonts w:ascii="SimSun" w:hAnsi="SimSun" w:hint="eastAsia"/>
          <w:szCs w:val="22"/>
        </w:rPr>
        <w:t>条约</w:t>
      </w:r>
      <w:r w:rsidRPr="0006145E">
        <w:rPr>
          <w:rFonts w:ascii="SimSun" w:hAnsi="SimSun"/>
          <w:szCs w:val="22"/>
        </w:rPr>
        <w:t>第16条</w:t>
      </w:r>
      <w:r w:rsidR="00535F60">
        <w:rPr>
          <w:rFonts w:ascii="SimSun" w:hAnsi="SimSun" w:hint="eastAsia"/>
          <w:szCs w:val="22"/>
        </w:rPr>
        <w:t>第</w:t>
      </w:r>
      <w:r w:rsidR="001148A5" w:rsidRPr="0006145E">
        <w:rPr>
          <w:rFonts w:ascii="SimSun" w:hAnsi="SimSun" w:hint="eastAsia"/>
          <w:szCs w:val="22"/>
        </w:rPr>
        <w:t>(</w:t>
      </w:r>
      <w:r w:rsidRPr="0006145E">
        <w:rPr>
          <w:rFonts w:ascii="SimSun" w:hAnsi="SimSun"/>
          <w:szCs w:val="22"/>
        </w:rPr>
        <w:t>3)</w:t>
      </w:r>
      <w:r w:rsidR="00535F60">
        <w:rPr>
          <w:rFonts w:ascii="SimSun" w:hAnsi="SimSun" w:hint="eastAsia"/>
          <w:szCs w:val="22"/>
        </w:rPr>
        <w:t>款</w:t>
      </w:r>
      <w:r w:rsidRPr="0006145E">
        <w:rPr>
          <w:rFonts w:ascii="SimSun" w:hAnsi="SimSun"/>
          <w:szCs w:val="22"/>
        </w:rPr>
        <w:t>(b)</w:t>
      </w:r>
      <w:r w:rsidR="00535F60">
        <w:rPr>
          <w:rFonts w:ascii="SimSun" w:hAnsi="SimSun" w:hint="eastAsia"/>
          <w:szCs w:val="22"/>
        </w:rPr>
        <w:t>项</w:t>
      </w:r>
      <w:r w:rsidRPr="0006145E">
        <w:rPr>
          <w:rFonts w:ascii="SimSun" w:hAnsi="SimSun"/>
          <w:szCs w:val="22"/>
        </w:rPr>
        <w:t>和第32</w:t>
      </w:r>
      <w:proofErr w:type="gramStart"/>
      <w:r w:rsidRPr="0006145E">
        <w:rPr>
          <w:rFonts w:ascii="SimSun" w:hAnsi="SimSun"/>
          <w:szCs w:val="22"/>
        </w:rPr>
        <w:t>条</w:t>
      </w:r>
      <w:r w:rsidR="00535F60">
        <w:rPr>
          <w:rFonts w:ascii="SimSun" w:hAnsi="SimSun" w:hint="eastAsia"/>
          <w:szCs w:val="22"/>
        </w:rPr>
        <w:t>第</w:t>
      </w:r>
      <w:r w:rsidRPr="0006145E">
        <w:rPr>
          <w:rFonts w:ascii="SimSun" w:hAnsi="SimSun"/>
          <w:szCs w:val="22"/>
        </w:rPr>
        <w:t>(3)</w:t>
      </w:r>
      <w:r w:rsidR="00535F60">
        <w:rPr>
          <w:rFonts w:ascii="SimSun" w:hAnsi="SimSun" w:hint="eastAsia"/>
          <w:szCs w:val="22"/>
        </w:rPr>
        <w:t>款</w:t>
      </w:r>
      <w:r w:rsidRPr="0006145E">
        <w:rPr>
          <w:rFonts w:ascii="SimSun" w:hAnsi="SimSun"/>
          <w:szCs w:val="22"/>
        </w:rPr>
        <w:t>批准</w:t>
      </w:r>
      <w:r w:rsidR="001148A5" w:rsidRPr="0006145E">
        <w:rPr>
          <w:rFonts w:ascii="SimSun" w:hAnsi="SimSun" w:hint="eastAsia"/>
          <w:szCs w:val="22"/>
        </w:rPr>
        <w:t>关于主管局</w:t>
      </w:r>
      <w:r w:rsidRPr="0006145E">
        <w:rPr>
          <w:rFonts w:ascii="SimSun" w:hAnsi="SimSun"/>
          <w:szCs w:val="22"/>
        </w:rPr>
        <w:t>或组织</w:t>
      </w:r>
      <w:r w:rsidR="001148A5" w:rsidRPr="0006145E">
        <w:rPr>
          <w:rFonts w:ascii="SimSun" w:hAnsi="SimSun" w:hint="eastAsia"/>
          <w:szCs w:val="22"/>
        </w:rPr>
        <w:t>履行</w:t>
      </w:r>
      <w:r w:rsidRPr="0006145E">
        <w:rPr>
          <w:rFonts w:ascii="SimSun" w:hAnsi="SimSun"/>
          <w:szCs w:val="22"/>
        </w:rPr>
        <w:t>国际检索和初步审查</w:t>
      </w:r>
      <w:r w:rsidR="00710DF0" w:rsidRPr="0006145E">
        <w:rPr>
          <w:rFonts w:ascii="SimSun" w:hAnsi="SimSun"/>
          <w:szCs w:val="22"/>
        </w:rPr>
        <w:t>单位</w:t>
      </w:r>
      <w:r w:rsidR="00490167" w:rsidRPr="0006145E">
        <w:rPr>
          <w:rFonts w:ascii="SimSun" w:hAnsi="SimSun" w:hint="eastAsia"/>
          <w:szCs w:val="22"/>
        </w:rPr>
        <w:t>职责</w:t>
      </w:r>
      <w:r w:rsidRPr="0006145E">
        <w:rPr>
          <w:rFonts w:ascii="SimSun" w:hAnsi="SimSun"/>
          <w:szCs w:val="22"/>
        </w:rPr>
        <w:t>的</w:t>
      </w:r>
      <w:r w:rsidR="004A2D78" w:rsidRPr="0006145E">
        <w:rPr>
          <w:rFonts w:ascii="SimSun" w:hAnsi="SimSun"/>
          <w:szCs w:val="22"/>
        </w:rPr>
        <w:t>协议</w:t>
      </w:r>
      <w:r w:rsidR="001148A5" w:rsidRPr="0006145E">
        <w:rPr>
          <w:rFonts w:ascii="SimSun" w:hAnsi="SimSun" w:hint="eastAsia"/>
          <w:szCs w:val="22"/>
        </w:rPr>
        <w:t>（“协议”）</w:t>
      </w:r>
      <w:proofErr w:type="gramEnd"/>
      <w:r w:rsidRPr="0006145E">
        <w:rPr>
          <w:rFonts w:ascii="SimSun" w:hAnsi="SimSun"/>
          <w:szCs w:val="22"/>
        </w:rPr>
        <w:t>。</w:t>
      </w:r>
    </w:p>
    <w:p w14:paraId="7D7EA3D9" w14:textId="59893521" w:rsidR="005E3C04" w:rsidRPr="0006145E" w:rsidRDefault="0060694E" w:rsidP="005E3C04">
      <w:pPr>
        <w:pStyle w:val="Heading1"/>
        <w:spacing w:before="240" w:after="120"/>
        <w:rPr>
          <w:rFonts w:hAnsi="SimHei"/>
          <w:b/>
          <w:bCs w:val="0"/>
        </w:rPr>
      </w:pPr>
      <w:r>
        <w:rPr>
          <w:rFonts w:hAnsi="SimHei" w:hint="eastAsia"/>
          <w:bCs w:val="0"/>
        </w:rPr>
        <w:t>协议范本</w:t>
      </w:r>
      <w:r w:rsidR="0012304A" w:rsidRPr="0006145E">
        <w:rPr>
          <w:rFonts w:hAnsi="SimHei" w:hint="eastAsia"/>
          <w:bCs w:val="0"/>
        </w:rPr>
        <w:t>草案</w:t>
      </w:r>
    </w:p>
    <w:p w14:paraId="237954FC" w14:textId="387B945F" w:rsidR="004557B3" w:rsidRPr="004557B3" w:rsidRDefault="004557B3" w:rsidP="009812B9">
      <w:pPr>
        <w:pStyle w:val="ONUME"/>
        <w:tabs>
          <w:tab w:val="clear" w:pos="567"/>
        </w:tabs>
        <w:overflowPunct w:val="0"/>
        <w:spacing w:afterLines="50" w:after="120" w:line="340" w:lineRule="atLeast"/>
        <w:jc w:val="both"/>
        <w:rPr>
          <w:rFonts w:ascii="SimSun" w:hAnsi="SimSun"/>
        </w:rPr>
      </w:pPr>
      <w:r w:rsidRPr="004557B3">
        <w:rPr>
          <w:rFonts w:ascii="SimSun" w:hAnsi="SimSun" w:hint="eastAsia"/>
          <w:szCs w:val="22"/>
        </w:rPr>
        <w:t>附件一载有</w:t>
      </w:r>
      <w:r w:rsidR="0060694E">
        <w:rPr>
          <w:rFonts w:ascii="SimSun" w:hAnsi="SimSun" w:hint="eastAsia"/>
          <w:szCs w:val="22"/>
        </w:rPr>
        <w:t>协议范本</w:t>
      </w:r>
      <w:r w:rsidRPr="004557B3">
        <w:rPr>
          <w:rFonts w:ascii="SimSun" w:hAnsi="SimSun" w:hint="eastAsia"/>
          <w:szCs w:val="22"/>
        </w:rPr>
        <w:t>草案，国际局提议将其用于自2028年1月1日起与各国际检索和初步审查单位之间的协议。</w:t>
      </w:r>
    </w:p>
    <w:p w14:paraId="35F1D1E3" w14:textId="0E107E71" w:rsidR="004557B3" w:rsidRPr="00FD6CCB" w:rsidRDefault="004557B3" w:rsidP="004557B3">
      <w:pPr>
        <w:pStyle w:val="Heading1"/>
        <w:spacing w:before="240" w:after="120"/>
        <w:rPr>
          <w:rFonts w:ascii="SimSun" w:eastAsia="SimSun" w:hAnsi="SimSun"/>
          <w:bCs w:val="0"/>
          <w:u w:val="single"/>
        </w:rPr>
      </w:pPr>
      <w:r w:rsidRPr="00FD6CCB">
        <w:rPr>
          <w:rFonts w:ascii="SimSun" w:eastAsia="SimSun" w:hAnsi="SimSun" w:hint="eastAsia"/>
          <w:bCs w:val="0"/>
          <w:u w:val="single"/>
        </w:rPr>
        <w:lastRenderedPageBreak/>
        <w:t>格</w:t>
      </w:r>
      <w:r w:rsidR="00FD6CCB" w:rsidRPr="00FD6CCB">
        <w:rPr>
          <w:rFonts w:ascii="SimSun" w:hAnsi="SimSun" w:hint="eastAsia"/>
          <w:u w:val="single"/>
        </w:rPr>
        <w:t xml:space="preserve">　</w:t>
      </w:r>
      <w:r w:rsidRPr="00FD6CCB">
        <w:rPr>
          <w:rFonts w:ascii="SimSun" w:eastAsia="SimSun" w:hAnsi="SimSun" w:hint="eastAsia"/>
          <w:bCs w:val="0"/>
          <w:u w:val="single"/>
        </w:rPr>
        <w:t>式</w:t>
      </w:r>
    </w:p>
    <w:p w14:paraId="69E629D8" w14:textId="0A141391" w:rsidR="00BE7692" w:rsidRPr="0006145E" w:rsidRDefault="0060694E" w:rsidP="009812B9">
      <w:pPr>
        <w:pStyle w:val="ONUME"/>
        <w:tabs>
          <w:tab w:val="clear" w:pos="567"/>
        </w:tabs>
        <w:overflowPunct w:val="0"/>
        <w:spacing w:afterLines="50" w:after="120" w:line="340" w:lineRule="atLeast"/>
        <w:jc w:val="both"/>
        <w:rPr>
          <w:rFonts w:ascii="SimSun" w:hAnsi="SimSun"/>
        </w:rPr>
      </w:pPr>
      <w:r>
        <w:rPr>
          <w:rFonts w:ascii="SimSun" w:hAnsi="SimSun" w:hint="eastAsia"/>
          <w:szCs w:val="22"/>
        </w:rPr>
        <w:t>协议范本</w:t>
      </w:r>
      <w:r w:rsidR="00CD45C7" w:rsidRPr="0006145E">
        <w:rPr>
          <w:rFonts w:ascii="SimSun" w:hAnsi="SimSun"/>
          <w:szCs w:val="22"/>
        </w:rPr>
        <w:t>草案</w:t>
      </w:r>
      <w:r w:rsidR="00756F76" w:rsidRPr="0006145E">
        <w:rPr>
          <w:rFonts w:ascii="SimSun" w:hAnsi="SimSun"/>
          <w:szCs w:val="22"/>
        </w:rPr>
        <w:t>相比现有协议</w:t>
      </w:r>
      <w:r w:rsidR="00CD45C7" w:rsidRPr="0006145E">
        <w:rPr>
          <w:rFonts w:ascii="SimSun" w:hAnsi="SimSun"/>
          <w:szCs w:val="22"/>
        </w:rPr>
        <w:t>删除了所有附件。这些附件的内容涉及国际申请的国家和语言</w:t>
      </w:r>
      <w:r w:rsidR="00756F76" w:rsidRPr="0006145E">
        <w:rPr>
          <w:rFonts w:ascii="SimSun" w:hAnsi="SimSun" w:hint="eastAsia"/>
          <w:szCs w:val="22"/>
        </w:rPr>
        <w:t>方面的单位</w:t>
      </w:r>
      <w:r w:rsidR="00CD45C7" w:rsidRPr="0006145E">
        <w:rPr>
          <w:rFonts w:ascii="SimSun" w:hAnsi="SimSun"/>
          <w:szCs w:val="22"/>
        </w:rPr>
        <w:t>权限</w:t>
      </w:r>
      <w:r w:rsidR="00756F76" w:rsidRPr="0006145E">
        <w:rPr>
          <w:rFonts w:ascii="SimSun" w:hAnsi="SimSun" w:hint="eastAsia"/>
          <w:szCs w:val="22"/>
        </w:rPr>
        <w:t>，</w:t>
      </w:r>
      <w:r w:rsidR="00756F76" w:rsidRPr="0006145E">
        <w:rPr>
          <w:rFonts w:ascii="SimSun" w:hAnsi="SimSun"/>
          <w:szCs w:val="22"/>
        </w:rPr>
        <w:t>以及费</w:t>
      </w:r>
      <w:r w:rsidR="00756F76" w:rsidRPr="0006145E">
        <w:rPr>
          <w:rFonts w:ascii="SimSun" w:hAnsi="SimSun" w:hint="eastAsia"/>
          <w:szCs w:val="22"/>
        </w:rPr>
        <w:t>用</w:t>
      </w:r>
      <w:r w:rsidR="00756F76" w:rsidRPr="0006145E">
        <w:rPr>
          <w:rFonts w:ascii="SimSun" w:hAnsi="SimSun"/>
          <w:szCs w:val="22"/>
        </w:rPr>
        <w:t>、分类安排和通信语言等业务安排</w:t>
      </w:r>
      <w:r w:rsidR="00CD45C7" w:rsidRPr="0006145E">
        <w:rPr>
          <w:rFonts w:ascii="SimSun" w:hAnsi="SimSun"/>
          <w:szCs w:val="22"/>
        </w:rPr>
        <w:t>。这些信息也包含在</w:t>
      </w:r>
      <w:r w:rsidR="00B77556">
        <w:rPr>
          <w:rFonts w:ascii="SimSun" w:hAnsi="SimSun" w:hint="eastAsia"/>
          <w:szCs w:val="22"/>
        </w:rPr>
        <w:t>《</w:t>
      </w:r>
      <w:r w:rsidR="00CD45C7" w:rsidRPr="0006145E">
        <w:rPr>
          <w:rFonts w:ascii="SimSun" w:hAnsi="SimSun"/>
          <w:szCs w:val="22"/>
        </w:rPr>
        <w:t>PCT申请人指南</w:t>
      </w:r>
      <w:r w:rsidR="00B77556">
        <w:rPr>
          <w:rFonts w:ascii="SimSun" w:hAnsi="SimSun" w:hint="eastAsia"/>
          <w:szCs w:val="22"/>
        </w:rPr>
        <w:t>》</w:t>
      </w:r>
      <w:r w:rsidR="00CD45C7" w:rsidRPr="0006145E">
        <w:rPr>
          <w:rFonts w:ascii="SimSun" w:hAnsi="SimSun"/>
          <w:szCs w:val="22"/>
        </w:rPr>
        <w:t>中。删除附件后，对于具有复杂的</w:t>
      </w:r>
      <w:r w:rsidR="004A2D78" w:rsidRPr="0006145E">
        <w:rPr>
          <w:rFonts w:ascii="SimSun" w:hAnsi="SimSun"/>
          <w:szCs w:val="22"/>
        </w:rPr>
        <w:t>协议</w:t>
      </w:r>
      <w:r w:rsidR="00CD45C7" w:rsidRPr="0006145E">
        <w:rPr>
          <w:rFonts w:ascii="SimSun" w:hAnsi="SimSun"/>
          <w:szCs w:val="22"/>
        </w:rPr>
        <w:t>变更审批国家程序的主管局来说，更新相关信息的过程将得到简化。此外，这些信息在文件和出版物中的重复也将减少，从而降低不一致的风险。此外，自2022年12月起，</w:t>
      </w:r>
      <w:r w:rsidR="00B77556">
        <w:rPr>
          <w:rFonts w:ascii="SimSun" w:hAnsi="SimSun" w:hint="eastAsia"/>
          <w:szCs w:val="22"/>
        </w:rPr>
        <w:t>《</w:t>
      </w:r>
      <w:r w:rsidR="00231535" w:rsidRPr="0006145E">
        <w:rPr>
          <w:rFonts w:ascii="SimSun" w:hAnsi="SimSun"/>
          <w:szCs w:val="22"/>
        </w:rPr>
        <w:t>PCT申请人指南</w:t>
      </w:r>
      <w:r w:rsidR="00B77556">
        <w:rPr>
          <w:rFonts w:ascii="SimSun" w:hAnsi="SimSun" w:hint="eastAsia"/>
          <w:szCs w:val="22"/>
        </w:rPr>
        <w:t>》</w:t>
      </w:r>
      <w:r w:rsidR="00CD45C7" w:rsidRPr="0006145E">
        <w:rPr>
          <w:rFonts w:ascii="SimSun" w:hAnsi="SimSun"/>
          <w:szCs w:val="22"/>
        </w:rPr>
        <w:t>已完全电子化，</w:t>
      </w:r>
      <w:r w:rsidR="00231535" w:rsidRPr="0006145E">
        <w:rPr>
          <w:rFonts w:ascii="SimSun" w:hAnsi="SimSun"/>
          <w:szCs w:val="22"/>
        </w:rPr>
        <w:t>与PDF格式</w:t>
      </w:r>
      <w:r w:rsidR="00231535" w:rsidRPr="0006145E">
        <w:rPr>
          <w:rFonts w:ascii="SimSun" w:hAnsi="SimSun" w:hint="eastAsia"/>
          <w:szCs w:val="22"/>
        </w:rPr>
        <w:t>的</w:t>
      </w:r>
      <w:r w:rsidR="00231535" w:rsidRPr="0006145E">
        <w:rPr>
          <w:rFonts w:ascii="SimSun" w:hAnsi="SimSun"/>
          <w:szCs w:val="22"/>
        </w:rPr>
        <w:t>协议</w:t>
      </w:r>
      <w:r w:rsidR="00231535" w:rsidRPr="0006145E">
        <w:rPr>
          <w:rFonts w:ascii="SimSun" w:hAnsi="SimSun" w:hint="eastAsia"/>
          <w:szCs w:val="22"/>
        </w:rPr>
        <w:t>相比</w:t>
      </w:r>
      <w:r w:rsidR="00231535" w:rsidRPr="0006145E">
        <w:rPr>
          <w:rFonts w:ascii="SimSun" w:hAnsi="SimSun"/>
          <w:szCs w:val="22"/>
        </w:rPr>
        <w:t>，</w:t>
      </w:r>
      <w:r w:rsidR="00CD45C7" w:rsidRPr="0006145E">
        <w:rPr>
          <w:rFonts w:ascii="SimSun" w:hAnsi="SimSun"/>
          <w:szCs w:val="22"/>
        </w:rPr>
        <w:t>提高了处理数据的效率，可以获得更好的导航体验，并能从单一来源为不同目的准备适当的数据视图。</w:t>
      </w:r>
    </w:p>
    <w:p w14:paraId="3DE0245A" w14:textId="31F4029F" w:rsidR="00BE7692" w:rsidRPr="0006145E" w:rsidRDefault="000319F6" w:rsidP="009812B9">
      <w:pPr>
        <w:pStyle w:val="ONUME"/>
        <w:tabs>
          <w:tab w:val="clear" w:pos="567"/>
        </w:tabs>
        <w:overflowPunct w:val="0"/>
        <w:spacing w:afterLines="50" w:after="120" w:line="340" w:lineRule="atLeast"/>
        <w:jc w:val="both"/>
        <w:rPr>
          <w:rFonts w:ascii="SimSun" w:hAnsi="SimSun"/>
        </w:rPr>
      </w:pPr>
      <w:r w:rsidRPr="0006145E">
        <w:rPr>
          <w:rFonts w:ascii="SimSun" w:hAnsi="SimSun" w:hint="eastAsia"/>
        </w:rPr>
        <w:t>单位将不再</w:t>
      </w:r>
      <w:r w:rsidR="00E12A87" w:rsidRPr="0006145E">
        <w:rPr>
          <w:rFonts w:ascii="SimSun" w:hAnsi="SimSun" w:hint="eastAsia"/>
        </w:rPr>
        <w:t>修正附件，</w:t>
      </w:r>
      <w:r w:rsidRPr="0006145E">
        <w:rPr>
          <w:rFonts w:ascii="SimSun" w:hAnsi="SimSun" w:hint="eastAsia"/>
        </w:rPr>
        <w:t>而是</w:t>
      </w:r>
      <w:r w:rsidR="00E12A87" w:rsidRPr="0006145E">
        <w:rPr>
          <w:rFonts w:ascii="SimSun" w:hAnsi="SimSun" w:hint="eastAsia"/>
        </w:rPr>
        <w:t>将修改</w:t>
      </w:r>
      <w:r w:rsidR="004D4261" w:rsidRPr="0006145E">
        <w:rPr>
          <w:rFonts w:ascii="SimSun" w:hAnsi="SimSun" w:hint="eastAsia"/>
          <w:szCs w:val="22"/>
        </w:rPr>
        <w:t>通知</w:t>
      </w:r>
      <w:r w:rsidR="00E12A87" w:rsidRPr="0006145E">
        <w:rPr>
          <w:rFonts w:ascii="SimSun" w:hAnsi="SimSun" w:hint="eastAsia"/>
          <w:szCs w:val="22"/>
        </w:rPr>
        <w:t>给</w:t>
      </w:r>
      <w:r w:rsidR="004D4261" w:rsidRPr="0006145E">
        <w:rPr>
          <w:rFonts w:ascii="SimSun" w:hAnsi="SimSun" w:hint="eastAsia"/>
          <w:szCs w:val="22"/>
        </w:rPr>
        <w:t>国际局，</w:t>
      </w:r>
      <w:r w:rsidR="00E12A87" w:rsidRPr="0006145E">
        <w:rPr>
          <w:rFonts w:ascii="SimSun" w:hAnsi="SimSun" w:hint="eastAsia"/>
          <w:szCs w:val="22"/>
        </w:rPr>
        <w:t>后者</w:t>
      </w:r>
      <w:r w:rsidR="004D4261" w:rsidRPr="0006145E">
        <w:rPr>
          <w:rFonts w:ascii="SimSun" w:hAnsi="SimSun" w:hint="eastAsia"/>
          <w:szCs w:val="22"/>
        </w:rPr>
        <w:t>将在</w:t>
      </w:r>
      <w:r w:rsidR="00B77556" w:rsidRPr="00B77556">
        <w:rPr>
          <w:rFonts w:ascii="KaiTi" w:eastAsia="KaiTi" w:hAnsi="KaiTi" w:cs="KaiTi" w:hint="eastAsia"/>
          <w:b/>
          <w:szCs w:val="22"/>
        </w:rPr>
        <w:t>PCT公报</w:t>
      </w:r>
      <w:r w:rsidR="004D4261" w:rsidRPr="0006145E">
        <w:rPr>
          <w:rFonts w:ascii="SimSun" w:hAnsi="SimSun" w:hint="eastAsia"/>
          <w:szCs w:val="22"/>
        </w:rPr>
        <w:t>上公布该修改，并在修改生效时将其纳入</w:t>
      </w:r>
      <w:r w:rsidR="00B77556">
        <w:rPr>
          <w:rFonts w:ascii="SimSun" w:hAnsi="SimSun" w:hint="eastAsia"/>
          <w:szCs w:val="22"/>
        </w:rPr>
        <w:t>《</w:t>
      </w:r>
      <w:r w:rsidR="004D4261" w:rsidRPr="0006145E">
        <w:rPr>
          <w:rFonts w:ascii="SimSun" w:hAnsi="SimSun" w:hint="eastAsia"/>
          <w:szCs w:val="22"/>
        </w:rPr>
        <w:t>PCT申请人指南</w:t>
      </w:r>
      <w:r w:rsidR="00B77556">
        <w:rPr>
          <w:rFonts w:ascii="SimSun" w:hAnsi="SimSun" w:hint="eastAsia"/>
          <w:szCs w:val="22"/>
        </w:rPr>
        <w:t>》</w:t>
      </w:r>
      <w:r w:rsidR="004D4261" w:rsidRPr="0006145E">
        <w:rPr>
          <w:rFonts w:ascii="SimSun" w:hAnsi="SimSun" w:hint="eastAsia"/>
          <w:szCs w:val="22"/>
        </w:rPr>
        <w:t>。</w:t>
      </w:r>
      <w:r w:rsidR="00CD45C7" w:rsidRPr="0006145E">
        <w:rPr>
          <w:rFonts w:ascii="SimSun" w:hAnsi="SimSun"/>
          <w:szCs w:val="22"/>
        </w:rPr>
        <w:t>对于</w:t>
      </w:r>
      <w:r w:rsidR="00E12A87" w:rsidRPr="0006145E">
        <w:rPr>
          <w:rFonts w:ascii="SimSun" w:hAnsi="SimSun" w:hint="eastAsia"/>
          <w:szCs w:val="22"/>
        </w:rPr>
        <w:t>其所在国家对于修正</w:t>
      </w:r>
      <w:r w:rsidR="004A2D78" w:rsidRPr="0006145E">
        <w:rPr>
          <w:rFonts w:ascii="SimSun" w:hAnsi="SimSun"/>
          <w:szCs w:val="22"/>
        </w:rPr>
        <w:t>协议</w:t>
      </w:r>
      <w:r w:rsidR="00CD45C7" w:rsidRPr="0006145E">
        <w:rPr>
          <w:rFonts w:ascii="SimSun" w:hAnsi="SimSun"/>
          <w:szCs w:val="22"/>
        </w:rPr>
        <w:t>附件可能</w:t>
      </w:r>
      <w:r w:rsidR="00E12A87" w:rsidRPr="0006145E">
        <w:rPr>
          <w:rFonts w:ascii="SimSun" w:hAnsi="SimSun" w:hint="eastAsia"/>
          <w:szCs w:val="22"/>
        </w:rPr>
        <w:t>要经过一个</w:t>
      </w:r>
      <w:r w:rsidRPr="0006145E">
        <w:rPr>
          <w:rFonts w:ascii="SimSun" w:hAnsi="SimSun" w:hint="eastAsia"/>
          <w:szCs w:val="22"/>
        </w:rPr>
        <w:t>较长</w:t>
      </w:r>
      <w:r w:rsidR="00CD45C7" w:rsidRPr="0006145E">
        <w:rPr>
          <w:rFonts w:ascii="SimSun" w:hAnsi="SimSun"/>
          <w:szCs w:val="22"/>
        </w:rPr>
        <w:t>过程的</w:t>
      </w:r>
      <w:r w:rsidR="00E12A87" w:rsidRPr="0006145E">
        <w:rPr>
          <w:rFonts w:ascii="SimSun" w:hAnsi="SimSun" w:hint="eastAsia"/>
          <w:szCs w:val="22"/>
        </w:rPr>
        <w:t>国际单位</w:t>
      </w:r>
      <w:r w:rsidR="00CD45C7" w:rsidRPr="0006145E">
        <w:rPr>
          <w:rFonts w:ascii="SimSun" w:hAnsi="SimSun"/>
          <w:szCs w:val="22"/>
        </w:rPr>
        <w:t>来说，希望通知程序能够为标准的业务变更提供便利，例如</w:t>
      </w:r>
      <w:r w:rsidR="00E12A87" w:rsidRPr="0006145E">
        <w:rPr>
          <w:rFonts w:ascii="SimSun" w:hAnsi="SimSun" w:hint="eastAsia"/>
          <w:szCs w:val="22"/>
        </w:rPr>
        <w:t>费用</w:t>
      </w:r>
      <w:r w:rsidR="00CD45C7" w:rsidRPr="0006145E">
        <w:rPr>
          <w:rFonts w:ascii="SimSun" w:hAnsi="SimSun"/>
          <w:szCs w:val="22"/>
        </w:rPr>
        <w:t>数额或将</w:t>
      </w:r>
      <w:r w:rsidR="00E12A87" w:rsidRPr="0006145E">
        <w:rPr>
          <w:rFonts w:ascii="SimSun" w:hAnsi="SimSun" w:hint="eastAsia"/>
          <w:szCs w:val="22"/>
        </w:rPr>
        <w:t>单位</w:t>
      </w:r>
      <w:r w:rsidR="00CD45C7" w:rsidRPr="0006145E">
        <w:rPr>
          <w:rFonts w:ascii="SimSun" w:hAnsi="SimSun"/>
          <w:szCs w:val="22"/>
        </w:rPr>
        <w:t>的权限扩展到更多国家和语言。</w:t>
      </w:r>
    </w:p>
    <w:p w14:paraId="5ADF6537" w14:textId="56326B8A" w:rsidR="00BE7692" w:rsidRPr="0006145E" w:rsidRDefault="000319F6" w:rsidP="009812B9">
      <w:pPr>
        <w:pStyle w:val="ONUME"/>
        <w:tabs>
          <w:tab w:val="clear" w:pos="567"/>
        </w:tabs>
        <w:overflowPunct w:val="0"/>
        <w:spacing w:afterLines="50" w:after="120" w:line="340" w:lineRule="atLeast"/>
        <w:jc w:val="both"/>
        <w:rPr>
          <w:rFonts w:ascii="SimSun" w:hAnsi="SimSun"/>
        </w:rPr>
      </w:pPr>
      <w:r w:rsidRPr="0006145E">
        <w:rPr>
          <w:rFonts w:ascii="SimSun" w:hAnsi="SimSun" w:hint="eastAsia"/>
          <w:szCs w:val="22"/>
        </w:rPr>
        <w:t>尽管</w:t>
      </w:r>
      <w:r w:rsidR="00F27765" w:rsidRPr="0006145E">
        <w:rPr>
          <w:rFonts w:ascii="SimSun" w:hAnsi="SimSun" w:hint="eastAsia"/>
          <w:szCs w:val="22"/>
        </w:rPr>
        <w:t>在</w:t>
      </w:r>
      <w:r w:rsidR="0060694E">
        <w:rPr>
          <w:rFonts w:ascii="SimSun" w:hAnsi="SimSun"/>
          <w:szCs w:val="22"/>
        </w:rPr>
        <w:t>协议范本</w:t>
      </w:r>
      <w:r w:rsidR="00F27765" w:rsidRPr="0006145E">
        <w:rPr>
          <w:rFonts w:ascii="SimSun" w:hAnsi="SimSun"/>
          <w:szCs w:val="22"/>
        </w:rPr>
        <w:t>草案中</w:t>
      </w:r>
      <w:r w:rsidR="00F27765" w:rsidRPr="0006145E">
        <w:rPr>
          <w:rFonts w:ascii="SimSun" w:hAnsi="SimSun" w:hint="eastAsia"/>
          <w:szCs w:val="22"/>
        </w:rPr>
        <w:t>，</w:t>
      </w:r>
      <w:r w:rsidR="00CD45C7" w:rsidRPr="0006145E">
        <w:rPr>
          <w:rFonts w:ascii="SimSun" w:hAnsi="SimSun"/>
          <w:szCs w:val="22"/>
        </w:rPr>
        <w:t>在</w:t>
      </w:r>
      <w:r w:rsidR="00CD45C7" w:rsidRPr="00CF0487">
        <w:rPr>
          <w:rFonts w:ascii="KaiTi" w:eastAsia="KaiTi" w:hAnsi="KaiTi"/>
          <w:b/>
          <w:bCs/>
          <w:szCs w:val="22"/>
        </w:rPr>
        <w:t>PCT公报</w:t>
      </w:r>
      <w:r w:rsidR="00CD45C7" w:rsidRPr="0006145E">
        <w:rPr>
          <w:rFonts w:ascii="SimSun" w:hAnsi="SimSun"/>
          <w:szCs w:val="22"/>
        </w:rPr>
        <w:t>上</w:t>
      </w:r>
      <w:r w:rsidR="009563E8" w:rsidRPr="0006145E">
        <w:rPr>
          <w:rFonts w:ascii="SimSun" w:hAnsi="SimSun" w:hint="eastAsia"/>
          <w:szCs w:val="22"/>
        </w:rPr>
        <w:t>公布</w:t>
      </w:r>
      <w:r w:rsidR="00CD45C7" w:rsidRPr="0006145E">
        <w:rPr>
          <w:rFonts w:ascii="SimSun" w:hAnsi="SimSun"/>
          <w:szCs w:val="22"/>
        </w:rPr>
        <w:t>通知将取代对附件的</w:t>
      </w:r>
      <w:r w:rsidR="00F27765" w:rsidRPr="0006145E">
        <w:rPr>
          <w:rFonts w:ascii="SimSun" w:hAnsi="SimSun" w:hint="eastAsia"/>
          <w:szCs w:val="22"/>
        </w:rPr>
        <w:t>修正</w:t>
      </w:r>
      <w:r w:rsidR="00CD45C7" w:rsidRPr="0006145E">
        <w:rPr>
          <w:rFonts w:ascii="SimSun" w:hAnsi="SimSun"/>
          <w:szCs w:val="22"/>
        </w:rPr>
        <w:t>，但</w:t>
      </w:r>
      <w:r w:rsidR="0060694E">
        <w:rPr>
          <w:rFonts w:ascii="SimSun" w:hAnsi="SimSun"/>
          <w:szCs w:val="22"/>
        </w:rPr>
        <w:t>协议范本</w:t>
      </w:r>
      <w:r w:rsidR="00CD45C7" w:rsidRPr="0006145E">
        <w:rPr>
          <w:rFonts w:ascii="SimSun" w:hAnsi="SimSun"/>
          <w:szCs w:val="22"/>
        </w:rPr>
        <w:t>草案并不打算改变</w:t>
      </w:r>
      <w:r w:rsidR="00F27765" w:rsidRPr="0006145E">
        <w:rPr>
          <w:rFonts w:ascii="SimSun" w:hAnsi="SimSun"/>
          <w:szCs w:val="22"/>
        </w:rPr>
        <w:t>操作细节方面的</w:t>
      </w:r>
      <w:r w:rsidR="00F27765" w:rsidRPr="0006145E">
        <w:rPr>
          <w:rFonts w:ascii="SimSun" w:hAnsi="SimSun" w:hint="eastAsia"/>
          <w:szCs w:val="22"/>
        </w:rPr>
        <w:t>实务</w:t>
      </w:r>
      <w:r w:rsidR="00F27765" w:rsidRPr="0006145E">
        <w:rPr>
          <w:rFonts w:ascii="SimSun" w:hAnsi="SimSun"/>
          <w:szCs w:val="22"/>
        </w:rPr>
        <w:t>要求，</w:t>
      </w:r>
      <w:r w:rsidR="00F27765" w:rsidRPr="0006145E">
        <w:rPr>
          <w:rFonts w:ascii="SimSun" w:hAnsi="SimSun" w:hint="eastAsia"/>
          <w:szCs w:val="22"/>
        </w:rPr>
        <w:t>这些操作细节要求</w:t>
      </w:r>
      <w:r w:rsidR="00CD45C7" w:rsidRPr="0006145E">
        <w:rPr>
          <w:rFonts w:ascii="SimSun" w:hAnsi="SimSun"/>
          <w:szCs w:val="22"/>
        </w:rPr>
        <w:t>总干事和</w:t>
      </w:r>
      <w:r w:rsidR="00F27765" w:rsidRPr="0006145E">
        <w:rPr>
          <w:rFonts w:ascii="SimSun" w:hAnsi="SimSun" w:hint="eastAsia"/>
          <w:szCs w:val="22"/>
        </w:rPr>
        <w:t>单位</w:t>
      </w:r>
      <w:r w:rsidR="00CD45C7" w:rsidRPr="0006145E">
        <w:rPr>
          <w:rFonts w:ascii="SimSun" w:hAnsi="SimSun"/>
          <w:szCs w:val="22"/>
        </w:rPr>
        <w:t>在修改生效前达成</w:t>
      </w:r>
      <w:r w:rsidR="00E41EDC" w:rsidRPr="0006145E">
        <w:rPr>
          <w:rFonts w:ascii="SimSun" w:hAnsi="SimSun" w:hint="eastAsia"/>
          <w:szCs w:val="22"/>
        </w:rPr>
        <w:t>协议</w:t>
      </w:r>
      <w:r w:rsidR="00F27765" w:rsidRPr="0006145E">
        <w:rPr>
          <w:rFonts w:ascii="SimSun" w:hAnsi="SimSun" w:hint="eastAsia"/>
          <w:szCs w:val="22"/>
        </w:rPr>
        <w:t>，</w:t>
      </w:r>
      <w:r w:rsidR="00CD45C7" w:rsidRPr="0006145E">
        <w:rPr>
          <w:rFonts w:ascii="SimSun" w:hAnsi="SimSun"/>
          <w:szCs w:val="22"/>
        </w:rPr>
        <w:t>以及</w:t>
      </w:r>
      <w:r w:rsidR="00F27765" w:rsidRPr="0006145E">
        <w:rPr>
          <w:rFonts w:ascii="SimSun" w:hAnsi="SimSun" w:hint="eastAsia"/>
          <w:szCs w:val="22"/>
        </w:rPr>
        <w:t>单位</w:t>
      </w:r>
      <w:r w:rsidR="00CD45C7" w:rsidRPr="0006145E">
        <w:rPr>
          <w:rFonts w:ascii="SimSun" w:hAnsi="SimSun"/>
          <w:szCs w:val="22"/>
        </w:rPr>
        <w:t>可以通过向国际局发出单方面通知进行修改。例如，在</w:t>
      </w:r>
      <w:r w:rsidR="00C60925" w:rsidRPr="0006145E">
        <w:rPr>
          <w:rFonts w:ascii="SimSun" w:hAnsi="SimSun" w:hint="eastAsia"/>
          <w:szCs w:val="22"/>
        </w:rPr>
        <w:t>协议</w:t>
      </w:r>
      <w:r w:rsidR="00CD45C7" w:rsidRPr="0006145E">
        <w:rPr>
          <w:rFonts w:ascii="SimSun" w:hAnsi="SimSun"/>
          <w:szCs w:val="22"/>
        </w:rPr>
        <w:t>第3条中，</w:t>
      </w:r>
      <w:r w:rsidR="004A2D78" w:rsidRPr="0006145E">
        <w:rPr>
          <w:rFonts w:ascii="SimSun" w:hAnsi="SimSun"/>
          <w:szCs w:val="22"/>
        </w:rPr>
        <w:t>单位</w:t>
      </w:r>
      <w:r w:rsidR="00CD45C7" w:rsidRPr="0006145E">
        <w:rPr>
          <w:rFonts w:ascii="SimSun" w:hAnsi="SimSun"/>
          <w:szCs w:val="22"/>
        </w:rPr>
        <w:t>可以通过通知国际局，增加其担任国际检索</w:t>
      </w:r>
      <w:r w:rsidR="00710DF0" w:rsidRPr="0006145E">
        <w:rPr>
          <w:rFonts w:ascii="SimSun" w:hAnsi="SimSun"/>
          <w:szCs w:val="22"/>
        </w:rPr>
        <w:t>单位</w:t>
      </w:r>
      <w:r w:rsidR="00CD45C7" w:rsidRPr="0006145E">
        <w:rPr>
          <w:rFonts w:ascii="SimSun" w:hAnsi="SimSun"/>
          <w:szCs w:val="22"/>
        </w:rPr>
        <w:t>或国际</w:t>
      </w:r>
      <w:r w:rsidR="00F27765" w:rsidRPr="0006145E">
        <w:rPr>
          <w:rFonts w:ascii="SimSun" w:hAnsi="SimSun" w:hint="eastAsia"/>
          <w:szCs w:val="22"/>
        </w:rPr>
        <w:t>初步审查</w:t>
      </w:r>
      <w:r w:rsidR="00710DF0" w:rsidRPr="0006145E">
        <w:rPr>
          <w:rFonts w:ascii="SimSun" w:hAnsi="SimSun"/>
          <w:szCs w:val="22"/>
        </w:rPr>
        <w:t>单位</w:t>
      </w:r>
      <w:r w:rsidR="00CD45C7" w:rsidRPr="0006145E">
        <w:rPr>
          <w:rFonts w:ascii="SimSun" w:hAnsi="SimSun"/>
          <w:szCs w:val="22"/>
        </w:rPr>
        <w:t>的国家以及其接受国际申请的</w:t>
      </w:r>
      <w:r w:rsidR="00F27765" w:rsidRPr="0006145E">
        <w:rPr>
          <w:rFonts w:ascii="SimSun" w:hAnsi="SimSun" w:hint="eastAsia"/>
          <w:szCs w:val="22"/>
        </w:rPr>
        <w:t>语言</w:t>
      </w:r>
      <w:r w:rsidR="00CD45C7" w:rsidRPr="0006145E">
        <w:rPr>
          <w:rFonts w:ascii="SimSun" w:hAnsi="SimSun"/>
          <w:szCs w:val="22"/>
        </w:rPr>
        <w:t>。但是，减少</w:t>
      </w:r>
      <w:r w:rsidR="00F27765" w:rsidRPr="0006145E">
        <w:rPr>
          <w:rFonts w:ascii="SimSun" w:hAnsi="SimSun" w:hint="eastAsia"/>
          <w:szCs w:val="22"/>
        </w:rPr>
        <w:t>国家数量</w:t>
      </w:r>
      <w:r w:rsidR="00CD45C7" w:rsidRPr="0006145E">
        <w:rPr>
          <w:rFonts w:ascii="SimSun" w:hAnsi="SimSun"/>
          <w:szCs w:val="22"/>
        </w:rPr>
        <w:t>或</w:t>
      </w:r>
      <w:r w:rsidR="00F27765" w:rsidRPr="0006145E">
        <w:rPr>
          <w:rFonts w:ascii="SimSun" w:hAnsi="SimSun" w:hint="eastAsia"/>
          <w:szCs w:val="22"/>
        </w:rPr>
        <w:t>删减</w:t>
      </w:r>
      <w:r w:rsidR="00CD45C7" w:rsidRPr="0006145E">
        <w:rPr>
          <w:rFonts w:ascii="SimSun" w:hAnsi="SimSun"/>
          <w:szCs w:val="22"/>
        </w:rPr>
        <w:t>国际申请</w:t>
      </w:r>
      <w:r w:rsidR="00F27765" w:rsidRPr="0006145E">
        <w:rPr>
          <w:rFonts w:ascii="SimSun" w:hAnsi="SimSun" w:hint="eastAsia"/>
          <w:szCs w:val="22"/>
        </w:rPr>
        <w:t>可以使用</w:t>
      </w:r>
      <w:r w:rsidR="00CD45C7" w:rsidRPr="0006145E">
        <w:rPr>
          <w:rFonts w:ascii="SimSun" w:hAnsi="SimSun"/>
          <w:szCs w:val="22"/>
        </w:rPr>
        <w:t>的</w:t>
      </w:r>
      <w:r w:rsidR="00F27765" w:rsidRPr="0006145E">
        <w:rPr>
          <w:rFonts w:ascii="SimSun" w:hAnsi="SimSun" w:hint="eastAsia"/>
          <w:szCs w:val="22"/>
        </w:rPr>
        <w:t>语言</w:t>
      </w:r>
      <w:r w:rsidR="00CD45C7" w:rsidRPr="0006145E">
        <w:rPr>
          <w:rFonts w:ascii="SimSun" w:hAnsi="SimSun"/>
          <w:szCs w:val="22"/>
        </w:rPr>
        <w:t>仍需征得总干事同意，以确保申请人不会没有有效的服务选择。</w:t>
      </w:r>
    </w:p>
    <w:p w14:paraId="473AC4A0" w14:textId="2BA05466" w:rsidR="00BE7692" w:rsidRPr="0006145E"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与现有</w:t>
      </w:r>
      <w:r w:rsidR="004A2D78" w:rsidRPr="0006145E">
        <w:rPr>
          <w:rFonts w:ascii="SimSun" w:hAnsi="SimSun"/>
          <w:szCs w:val="22"/>
        </w:rPr>
        <w:t>协议</w:t>
      </w:r>
      <w:r w:rsidRPr="0006145E">
        <w:rPr>
          <w:rFonts w:ascii="SimSun" w:hAnsi="SimSun"/>
          <w:szCs w:val="22"/>
        </w:rPr>
        <w:t>相比，</w:t>
      </w:r>
      <w:r w:rsidR="0060694E">
        <w:rPr>
          <w:rFonts w:ascii="SimSun" w:hAnsi="SimSun"/>
          <w:szCs w:val="22"/>
        </w:rPr>
        <w:t>协议范本</w:t>
      </w:r>
      <w:r w:rsidRPr="0006145E">
        <w:rPr>
          <w:rFonts w:ascii="SimSun" w:hAnsi="SimSun"/>
          <w:szCs w:val="22"/>
        </w:rPr>
        <w:t>草案没有改变任何修改的生效时间，</w:t>
      </w:r>
      <w:r w:rsidR="00F27765" w:rsidRPr="0006145E">
        <w:rPr>
          <w:rFonts w:ascii="SimSun" w:hAnsi="SimSun" w:hint="eastAsia"/>
          <w:szCs w:val="22"/>
        </w:rPr>
        <w:t>但受理</w:t>
      </w:r>
      <w:r w:rsidRPr="0006145E">
        <w:rPr>
          <w:rFonts w:ascii="SimSun" w:hAnsi="SimSun"/>
          <w:szCs w:val="22"/>
        </w:rPr>
        <w:t>局指定</w:t>
      </w:r>
      <w:r w:rsidR="00F27765" w:rsidRPr="0006145E">
        <w:rPr>
          <w:rFonts w:ascii="SimSun" w:hAnsi="SimSun" w:hint="eastAsia"/>
          <w:szCs w:val="22"/>
        </w:rPr>
        <w:t>某一</w:t>
      </w:r>
      <w:r w:rsidRPr="0006145E">
        <w:rPr>
          <w:rFonts w:ascii="SimSun" w:hAnsi="SimSun"/>
          <w:szCs w:val="22"/>
        </w:rPr>
        <w:t>国际</w:t>
      </w:r>
      <w:r w:rsidR="00F27765" w:rsidRPr="0006145E">
        <w:rPr>
          <w:rFonts w:ascii="SimSun" w:hAnsi="SimSun" w:hint="eastAsia"/>
          <w:szCs w:val="22"/>
        </w:rPr>
        <w:t>单位作为</w:t>
      </w:r>
      <w:r w:rsidRPr="0006145E">
        <w:rPr>
          <w:rFonts w:ascii="SimSun" w:hAnsi="SimSun"/>
          <w:szCs w:val="22"/>
        </w:rPr>
        <w:t>国际检索和初步审查主管</w:t>
      </w:r>
      <w:r w:rsidR="00F27765" w:rsidRPr="0006145E">
        <w:rPr>
          <w:rFonts w:ascii="SimSun" w:hAnsi="SimSun" w:hint="eastAsia"/>
          <w:szCs w:val="22"/>
        </w:rPr>
        <w:t>单位</w:t>
      </w:r>
      <w:r w:rsidRPr="0006145E">
        <w:rPr>
          <w:rFonts w:ascii="SimSun" w:hAnsi="SimSun"/>
          <w:szCs w:val="22"/>
        </w:rPr>
        <w:t>的情况除外。为了有足够的时间建立适当的数据和</w:t>
      </w:r>
      <w:r w:rsidR="002576A8" w:rsidRPr="0006145E">
        <w:rPr>
          <w:rFonts w:ascii="SimSun" w:hAnsi="SimSun" w:hint="eastAsia"/>
          <w:szCs w:val="22"/>
        </w:rPr>
        <w:t>费用汇交</w:t>
      </w:r>
      <w:r w:rsidRPr="0006145E">
        <w:rPr>
          <w:rFonts w:ascii="SimSun" w:hAnsi="SimSun"/>
          <w:szCs w:val="22"/>
        </w:rPr>
        <w:t>程序、确定</w:t>
      </w:r>
      <w:r w:rsidR="002576A8" w:rsidRPr="0006145E">
        <w:rPr>
          <w:rFonts w:ascii="SimSun" w:hAnsi="SimSun" w:hint="eastAsia"/>
          <w:szCs w:val="22"/>
        </w:rPr>
        <w:t>费用</w:t>
      </w:r>
      <w:r w:rsidRPr="0006145E">
        <w:rPr>
          <w:rFonts w:ascii="SimSun" w:hAnsi="SimSun"/>
          <w:szCs w:val="22"/>
        </w:rPr>
        <w:t>的等值数额以及更新法律出版物，国际局建议，</w:t>
      </w:r>
      <w:r w:rsidR="002576A8" w:rsidRPr="0006145E">
        <w:rPr>
          <w:rFonts w:ascii="SimSun" w:hAnsi="SimSun" w:hint="eastAsia"/>
          <w:szCs w:val="22"/>
        </w:rPr>
        <w:t>从</w:t>
      </w:r>
      <w:r w:rsidRPr="0006145E">
        <w:rPr>
          <w:rFonts w:ascii="SimSun" w:hAnsi="SimSun"/>
          <w:szCs w:val="22"/>
        </w:rPr>
        <w:t>国际局收到通知之日到国际</w:t>
      </w:r>
      <w:r w:rsidR="002576A8" w:rsidRPr="0006145E">
        <w:rPr>
          <w:rFonts w:ascii="SimSun" w:hAnsi="SimSun" w:hint="eastAsia"/>
          <w:szCs w:val="22"/>
        </w:rPr>
        <w:t>单位</w:t>
      </w:r>
      <w:r w:rsidRPr="0006145E">
        <w:rPr>
          <w:rFonts w:ascii="SimSun" w:hAnsi="SimSun"/>
          <w:szCs w:val="22"/>
        </w:rPr>
        <w:t>成为在该受理局提交的国际申请的主管</w:t>
      </w:r>
      <w:r w:rsidR="002576A8" w:rsidRPr="0006145E">
        <w:rPr>
          <w:rFonts w:ascii="SimSun" w:hAnsi="SimSun" w:hint="eastAsia"/>
          <w:szCs w:val="22"/>
        </w:rPr>
        <w:t>单位</w:t>
      </w:r>
      <w:r w:rsidRPr="0006145E">
        <w:rPr>
          <w:rFonts w:ascii="SimSun" w:hAnsi="SimSun"/>
          <w:szCs w:val="22"/>
        </w:rPr>
        <w:t>之日，至少需要两个月的时间。</w:t>
      </w:r>
    </w:p>
    <w:p w14:paraId="3495F934" w14:textId="09D4B29B" w:rsidR="00BE7692" w:rsidRPr="00AC02E0" w:rsidRDefault="00CD45C7" w:rsidP="009812B9">
      <w:pPr>
        <w:pStyle w:val="ONUME"/>
        <w:tabs>
          <w:tab w:val="clear" w:pos="567"/>
        </w:tabs>
        <w:overflowPunct w:val="0"/>
        <w:spacing w:afterLines="50" w:after="120" w:line="340" w:lineRule="atLeast"/>
        <w:jc w:val="both"/>
        <w:rPr>
          <w:rFonts w:ascii="SimSun" w:hAnsi="SimSun"/>
        </w:rPr>
      </w:pPr>
      <w:r w:rsidRPr="0006145E">
        <w:rPr>
          <w:rFonts w:ascii="SimSun" w:hAnsi="SimSun"/>
          <w:szCs w:val="22"/>
        </w:rPr>
        <w:t>为了向基于通知的新</w:t>
      </w:r>
      <w:r w:rsidR="004A2D78" w:rsidRPr="0006145E">
        <w:rPr>
          <w:rFonts w:ascii="SimSun" w:hAnsi="SimSun"/>
          <w:szCs w:val="22"/>
        </w:rPr>
        <w:t>协议</w:t>
      </w:r>
      <w:r w:rsidRPr="0006145E">
        <w:rPr>
          <w:rFonts w:ascii="SimSun" w:hAnsi="SimSun"/>
          <w:szCs w:val="22"/>
        </w:rPr>
        <w:t>格式过渡，</w:t>
      </w:r>
      <w:r w:rsidR="0060694E">
        <w:rPr>
          <w:rFonts w:ascii="SimSun" w:hAnsi="SimSun"/>
          <w:szCs w:val="22"/>
        </w:rPr>
        <w:t>协议范本</w:t>
      </w:r>
      <w:r w:rsidRPr="0006145E">
        <w:rPr>
          <w:rFonts w:ascii="SimSun" w:hAnsi="SimSun"/>
          <w:szCs w:val="22"/>
        </w:rPr>
        <w:t>草案要求国际局在</w:t>
      </w:r>
      <w:r w:rsidR="00B77556" w:rsidRPr="00B77556">
        <w:rPr>
          <w:rFonts w:ascii="KaiTi" w:eastAsia="KaiTi" w:hAnsi="KaiTi" w:cs="KaiTi"/>
          <w:b/>
          <w:szCs w:val="22"/>
        </w:rPr>
        <w:t>PCT公报</w:t>
      </w:r>
      <w:r w:rsidRPr="0006145E">
        <w:rPr>
          <w:rFonts w:ascii="SimSun" w:hAnsi="SimSun"/>
          <w:szCs w:val="22"/>
        </w:rPr>
        <w:t>中公布</w:t>
      </w:r>
      <w:r w:rsidR="004A2D78" w:rsidRPr="0006145E">
        <w:rPr>
          <w:rFonts w:ascii="SimSun" w:hAnsi="SimSun"/>
          <w:szCs w:val="22"/>
        </w:rPr>
        <w:t>协议</w:t>
      </w:r>
      <w:r w:rsidRPr="0006145E">
        <w:rPr>
          <w:rFonts w:ascii="SimSun" w:hAnsi="SimSun"/>
          <w:szCs w:val="22"/>
        </w:rPr>
        <w:t>生效时适用的条款，这些条款对于作为国际检索和初步审查</w:t>
      </w:r>
      <w:r w:rsidR="00710DF0" w:rsidRPr="0006145E">
        <w:rPr>
          <w:rFonts w:ascii="SimSun" w:hAnsi="SimSun"/>
          <w:szCs w:val="22"/>
        </w:rPr>
        <w:t>单位</w:t>
      </w:r>
      <w:r w:rsidR="00FB306C" w:rsidRPr="0006145E">
        <w:rPr>
          <w:rFonts w:ascii="SimSun" w:hAnsi="SimSun" w:hint="eastAsia"/>
          <w:szCs w:val="22"/>
        </w:rPr>
        <w:t>开展业务</w:t>
      </w:r>
      <w:r w:rsidRPr="0006145E">
        <w:rPr>
          <w:rFonts w:ascii="SimSun" w:hAnsi="SimSun"/>
          <w:szCs w:val="22"/>
        </w:rPr>
        <w:t>至关重要。这些</w:t>
      </w:r>
      <w:r w:rsidR="00FB306C" w:rsidRPr="0006145E">
        <w:rPr>
          <w:rFonts w:ascii="SimSun" w:hAnsi="SimSun" w:hint="eastAsia"/>
          <w:szCs w:val="22"/>
        </w:rPr>
        <w:t>要求</w:t>
      </w:r>
      <w:r w:rsidRPr="0006145E">
        <w:rPr>
          <w:rFonts w:ascii="SimSun" w:hAnsi="SimSun"/>
          <w:szCs w:val="22"/>
        </w:rPr>
        <w:t>载于</w:t>
      </w:r>
      <w:r w:rsidR="00C60925" w:rsidRPr="0006145E">
        <w:rPr>
          <w:rFonts w:ascii="SimSun" w:hAnsi="SimSun" w:hint="eastAsia"/>
          <w:szCs w:val="22"/>
        </w:rPr>
        <w:t>协议</w:t>
      </w:r>
      <w:r w:rsidRPr="0006145E">
        <w:rPr>
          <w:rFonts w:ascii="SimSun" w:hAnsi="SimSun"/>
          <w:szCs w:val="22"/>
        </w:rPr>
        <w:t>第3条(3)，涉及</w:t>
      </w:r>
      <w:r w:rsidR="00FB306C" w:rsidRPr="0006145E">
        <w:rPr>
          <w:rFonts w:ascii="SimSun" w:hAnsi="SimSun" w:hint="eastAsia"/>
          <w:szCs w:val="22"/>
        </w:rPr>
        <w:t>单位</w:t>
      </w:r>
      <w:r w:rsidR="00C60925" w:rsidRPr="0006145E">
        <w:rPr>
          <w:rFonts w:ascii="SimSun" w:hAnsi="SimSun" w:hint="eastAsia"/>
          <w:szCs w:val="22"/>
        </w:rPr>
        <w:t>作为其主管单位</w:t>
      </w:r>
      <w:r w:rsidRPr="0006145E">
        <w:rPr>
          <w:rFonts w:ascii="SimSun" w:hAnsi="SimSun"/>
          <w:szCs w:val="22"/>
        </w:rPr>
        <w:t>的国家，以及国际申请</w:t>
      </w:r>
      <w:r w:rsidR="00FB306C" w:rsidRPr="0006145E">
        <w:rPr>
          <w:rFonts w:ascii="SimSun" w:hAnsi="SimSun" w:hint="eastAsia"/>
          <w:szCs w:val="22"/>
        </w:rPr>
        <w:t>可以使用</w:t>
      </w:r>
      <w:r w:rsidRPr="0006145E">
        <w:rPr>
          <w:rFonts w:ascii="SimSun" w:hAnsi="SimSun"/>
          <w:szCs w:val="22"/>
        </w:rPr>
        <w:t>的语言；</w:t>
      </w:r>
      <w:r w:rsidR="00C60925" w:rsidRPr="0006145E">
        <w:rPr>
          <w:rFonts w:ascii="SimSun" w:hAnsi="SimSun" w:hint="eastAsia"/>
          <w:szCs w:val="22"/>
        </w:rPr>
        <w:t>协议</w:t>
      </w:r>
      <w:r w:rsidRPr="0006145E">
        <w:rPr>
          <w:rFonts w:ascii="SimSun" w:hAnsi="SimSun"/>
          <w:szCs w:val="22"/>
        </w:rPr>
        <w:t>第5条(1)涉及</w:t>
      </w:r>
      <w:r w:rsidR="00C60925" w:rsidRPr="0006145E">
        <w:rPr>
          <w:rFonts w:ascii="SimSun" w:hAnsi="SimSun" w:hint="eastAsia"/>
          <w:szCs w:val="22"/>
        </w:rPr>
        <w:t>单位</w:t>
      </w:r>
      <w:r w:rsidRPr="0006145E">
        <w:rPr>
          <w:rFonts w:ascii="SimSun" w:hAnsi="SimSun"/>
          <w:szCs w:val="22"/>
        </w:rPr>
        <w:t>的费用和收费；</w:t>
      </w:r>
      <w:r w:rsidR="00C60925" w:rsidRPr="0006145E">
        <w:rPr>
          <w:rFonts w:ascii="SimSun" w:hAnsi="SimSun" w:hint="eastAsia"/>
          <w:szCs w:val="22"/>
        </w:rPr>
        <w:t>协议</w:t>
      </w:r>
      <w:r w:rsidRPr="0006145E">
        <w:rPr>
          <w:rFonts w:ascii="SimSun" w:hAnsi="SimSun"/>
          <w:szCs w:val="22"/>
        </w:rPr>
        <w:t>第7条(1)涉及</w:t>
      </w:r>
      <w:r w:rsidR="00C60925" w:rsidRPr="0006145E">
        <w:rPr>
          <w:rFonts w:ascii="SimSun" w:hAnsi="SimSun" w:hint="eastAsia"/>
          <w:szCs w:val="22"/>
        </w:rPr>
        <w:t>单位</w:t>
      </w:r>
      <w:r w:rsidRPr="0006145E">
        <w:rPr>
          <w:rFonts w:ascii="SimSun" w:hAnsi="SimSun"/>
          <w:szCs w:val="22"/>
        </w:rPr>
        <w:t>使用的通信语言。在进行补充国际检索的情况下，当新</w:t>
      </w:r>
      <w:r w:rsidR="004A2D78" w:rsidRPr="0006145E">
        <w:rPr>
          <w:rFonts w:ascii="SimSun" w:hAnsi="SimSun"/>
          <w:szCs w:val="22"/>
        </w:rPr>
        <w:t>协议</w:t>
      </w:r>
      <w:r w:rsidRPr="0006145E">
        <w:rPr>
          <w:rFonts w:ascii="SimSun" w:hAnsi="SimSun"/>
          <w:szCs w:val="22"/>
        </w:rPr>
        <w:t>生效时，</w:t>
      </w:r>
      <w:r w:rsidR="00C60925" w:rsidRPr="0006145E">
        <w:rPr>
          <w:rFonts w:ascii="SimSun" w:hAnsi="SimSun" w:hint="eastAsia"/>
          <w:szCs w:val="22"/>
        </w:rPr>
        <w:t>此前</w:t>
      </w:r>
      <w:r w:rsidRPr="0006145E">
        <w:rPr>
          <w:rFonts w:ascii="SimSun" w:hAnsi="SimSun"/>
          <w:szCs w:val="22"/>
        </w:rPr>
        <w:t>的通知将继续有效。这也将适用于</w:t>
      </w:r>
      <w:r w:rsidR="00C60925" w:rsidRPr="0006145E">
        <w:rPr>
          <w:rFonts w:ascii="SimSun" w:hAnsi="SimSun" w:hint="eastAsia"/>
          <w:szCs w:val="22"/>
        </w:rPr>
        <w:t>协议</w:t>
      </w:r>
      <w:r w:rsidRPr="0006145E">
        <w:rPr>
          <w:rFonts w:ascii="SimSun" w:hAnsi="SimSun"/>
          <w:szCs w:val="22"/>
        </w:rPr>
        <w:t>第4条中</w:t>
      </w:r>
      <w:r w:rsidR="00C60925" w:rsidRPr="0006145E">
        <w:rPr>
          <w:rFonts w:ascii="SimSun" w:hAnsi="SimSun" w:hint="eastAsia"/>
          <w:szCs w:val="22"/>
        </w:rPr>
        <w:t>所述</w:t>
      </w:r>
      <w:r w:rsidRPr="0006145E">
        <w:rPr>
          <w:rFonts w:ascii="SimSun" w:hAnsi="SimSun"/>
          <w:szCs w:val="22"/>
        </w:rPr>
        <w:t>的被排除在检索或审查范围之外的</w:t>
      </w:r>
      <w:r w:rsidR="00C60925" w:rsidRPr="0006145E">
        <w:rPr>
          <w:rFonts w:ascii="SimSun" w:hAnsi="SimSun" w:hint="eastAsia"/>
          <w:szCs w:val="22"/>
        </w:rPr>
        <w:t>主题</w:t>
      </w:r>
      <w:r w:rsidRPr="0006145E">
        <w:rPr>
          <w:rFonts w:ascii="SimSun" w:hAnsi="SimSun"/>
          <w:szCs w:val="22"/>
        </w:rPr>
        <w:t>例外，以及</w:t>
      </w:r>
      <w:r w:rsidR="00C60925" w:rsidRPr="0006145E">
        <w:rPr>
          <w:rFonts w:ascii="SimSun" w:hAnsi="SimSun" w:hint="eastAsia"/>
          <w:szCs w:val="22"/>
        </w:rPr>
        <w:t>协议</w:t>
      </w:r>
      <w:r w:rsidRPr="0006145E">
        <w:rPr>
          <w:rFonts w:ascii="SimSun" w:hAnsi="SimSun"/>
          <w:szCs w:val="22"/>
        </w:rPr>
        <w:t>第6条中</w:t>
      </w:r>
      <w:r w:rsidR="00C60925" w:rsidRPr="0006145E">
        <w:rPr>
          <w:rFonts w:ascii="SimSun" w:hAnsi="SimSun" w:hint="eastAsia"/>
          <w:szCs w:val="22"/>
        </w:rPr>
        <w:t>所述</w:t>
      </w:r>
      <w:r w:rsidRPr="0006145E">
        <w:rPr>
          <w:rFonts w:ascii="SimSun" w:hAnsi="SimSun"/>
          <w:szCs w:val="22"/>
        </w:rPr>
        <w:t>的报告和意见中使用的补充专利分类。在过渡之前，国际局将与每个</w:t>
      </w:r>
      <w:r w:rsidR="001C32EA" w:rsidRPr="0006145E">
        <w:rPr>
          <w:rFonts w:ascii="SimSun" w:hAnsi="SimSun"/>
          <w:szCs w:val="22"/>
        </w:rPr>
        <w:t>国际单位</w:t>
      </w:r>
      <w:r w:rsidRPr="0006145E">
        <w:rPr>
          <w:rFonts w:ascii="SimSun" w:hAnsi="SimSun"/>
          <w:szCs w:val="22"/>
        </w:rPr>
        <w:t>联系，请它们确认</w:t>
      </w:r>
      <w:r w:rsidR="004A2D78" w:rsidRPr="0006145E">
        <w:rPr>
          <w:rFonts w:ascii="SimSun" w:hAnsi="SimSun"/>
          <w:szCs w:val="22"/>
        </w:rPr>
        <w:t>协议</w:t>
      </w:r>
      <w:r w:rsidRPr="0006145E">
        <w:rPr>
          <w:rFonts w:ascii="SimSun" w:hAnsi="SimSun"/>
          <w:szCs w:val="22"/>
        </w:rPr>
        <w:t>现有附件中的</w:t>
      </w:r>
      <w:r w:rsidR="00C60925" w:rsidRPr="0006145E">
        <w:rPr>
          <w:rFonts w:ascii="SimSun" w:hAnsi="SimSun" w:hint="eastAsia"/>
          <w:szCs w:val="22"/>
        </w:rPr>
        <w:t>详细信息</w:t>
      </w:r>
      <w:r w:rsidRPr="0006145E">
        <w:rPr>
          <w:rFonts w:ascii="SimSun" w:hAnsi="SimSun"/>
          <w:szCs w:val="22"/>
        </w:rPr>
        <w:t>或通知任何变更。国际局随后将在</w:t>
      </w:r>
      <w:r w:rsidR="00B77556" w:rsidRPr="00B77556">
        <w:rPr>
          <w:rFonts w:ascii="KaiTi" w:eastAsia="KaiTi" w:hAnsi="KaiTi" w:cs="KaiTi"/>
          <w:b/>
          <w:szCs w:val="22"/>
        </w:rPr>
        <w:t>PCT公报</w:t>
      </w:r>
      <w:r w:rsidR="00C60925" w:rsidRPr="0006145E">
        <w:rPr>
          <w:rFonts w:ascii="SimSun" w:hAnsi="SimSun" w:hint="eastAsia"/>
          <w:szCs w:val="22"/>
        </w:rPr>
        <w:t>中</w:t>
      </w:r>
      <w:r w:rsidRPr="0006145E">
        <w:rPr>
          <w:rFonts w:ascii="SimSun" w:hAnsi="SimSun"/>
          <w:szCs w:val="22"/>
        </w:rPr>
        <w:t>公布新</w:t>
      </w:r>
      <w:r w:rsidR="004A2D78" w:rsidRPr="0006145E">
        <w:rPr>
          <w:rFonts w:ascii="SimSun" w:hAnsi="SimSun"/>
          <w:szCs w:val="22"/>
        </w:rPr>
        <w:t>协议</w:t>
      </w:r>
      <w:r w:rsidRPr="0006145E">
        <w:rPr>
          <w:rFonts w:ascii="SimSun" w:hAnsi="SimSun"/>
          <w:szCs w:val="22"/>
        </w:rPr>
        <w:t>生效时适用的</w:t>
      </w:r>
      <w:r w:rsidR="00C60925" w:rsidRPr="0006145E">
        <w:rPr>
          <w:rFonts w:ascii="SimSun" w:hAnsi="SimSun" w:hint="eastAsia"/>
          <w:szCs w:val="22"/>
        </w:rPr>
        <w:t>条款</w:t>
      </w:r>
      <w:r w:rsidRPr="0006145E">
        <w:rPr>
          <w:rFonts w:ascii="SimSun" w:hAnsi="SimSun"/>
          <w:szCs w:val="22"/>
        </w:rPr>
        <w:t>。</w:t>
      </w:r>
    </w:p>
    <w:p w14:paraId="6C7AFB83" w14:textId="308788BE" w:rsidR="00AC02E0" w:rsidRPr="00A542AB" w:rsidRDefault="00AC02E0" w:rsidP="004A5C10">
      <w:pPr>
        <w:pStyle w:val="Heading1"/>
        <w:spacing w:before="240" w:after="120"/>
        <w:rPr>
          <w:rFonts w:ascii="SimSun" w:eastAsia="SimSun" w:hAnsi="SimSun"/>
          <w:bCs w:val="0"/>
          <w:u w:val="single"/>
        </w:rPr>
      </w:pPr>
      <w:r w:rsidRPr="00A542AB">
        <w:rPr>
          <w:rFonts w:ascii="SimSun" w:eastAsia="SimSun" w:hAnsi="SimSun" w:hint="eastAsia"/>
          <w:bCs w:val="0"/>
          <w:u w:val="single"/>
        </w:rPr>
        <w:t>国际单位会议对协议范本草案的讨论</w:t>
      </w:r>
    </w:p>
    <w:p w14:paraId="6481FBA2" w14:textId="7970231E" w:rsidR="00AC02E0" w:rsidRPr="00AC02E0" w:rsidRDefault="00C72D5A" w:rsidP="009812B9">
      <w:pPr>
        <w:pStyle w:val="ONUME"/>
        <w:tabs>
          <w:tab w:val="clear" w:pos="567"/>
        </w:tabs>
        <w:overflowPunct w:val="0"/>
        <w:spacing w:afterLines="50" w:after="120" w:line="340" w:lineRule="atLeast"/>
        <w:jc w:val="both"/>
        <w:rPr>
          <w:rFonts w:ascii="SimSun" w:hAnsi="SimSun"/>
        </w:rPr>
      </w:pPr>
      <w:r w:rsidRPr="00AC02E0">
        <w:rPr>
          <w:rFonts w:ascii="SimSun" w:hAnsi="SimSun" w:hint="eastAsia"/>
          <w:szCs w:val="22"/>
        </w:rPr>
        <w:t>拟议协议范本草案的精简格式</w:t>
      </w:r>
      <w:r>
        <w:rPr>
          <w:rFonts w:ascii="SimSun" w:hAnsi="SimSun" w:hint="eastAsia"/>
          <w:szCs w:val="22"/>
        </w:rPr>
        <w:t>在</w:t>
      </w:r>
      <w:r w:rsidR="00AC02E0" w:rsidRPr="00AC02E0">
        <w:rPr>
          <w:rFonts w:ascii="SimSun" w:hAnsi="SimSun" w:hint="eastAsia"/>
          <w:szCs w:val="22"/>
        </w:rPr>
        <w:t>2024年10月举行的PCT国际单位</w:t>
      </w:r>
      <w:r>
        <w:rPr>
          <w:rFonts w:ascii="SimSun" w:hAnsi="SimSun" w:hint="eastAsia"/>
          <w:szCs w:val="22"/>
        </w:rPr>
        <w:t>会议</w:t>
      </w:r>
      <w:r w:rsidR="00AC02E0" w:rsidRPr="00AC02E0">
        <w:rPr>
          <w:rFonts w:ascii="SimSun" w:hAnsi="SimSun" w:hint="eastAsia"/>
          <w:szCs w:val="22"/>
        </w:rPr>
        <w:t>第三十一届会议</w:t>
      </w:r>
      <w:r>
        <w:rPr>
          <w:rFonts w:ascii="SimSun" w:hAnsi="SimSun" w:hint="eastAsia"/>
          <w:szCs w:val="22"/>
        </w:rPr>
        <w:t>上得到了各国际单位的</w:t>
      </w:r>
      <w:r w:rsidR="00AC02E0" w:rsidRPr="00AC02E0">
        <w:rPr>
          <w:rFonts w:ascii="SimSun" w:hAnsi="SimSun" w:hint="eastAsia"/>
          <w:szCs w:val="22"/>
        </w:rPr>
        <w:t>支持（见文件PCT/MIA/31/3和该届会议</w:t>
      </w:r>
      <w:r w:rsidR="00B77A42">
        <w:rPr>
          <w:rFonts w:ascii="SimSun" w:hAnsi="SimSun" w:hint="eastAsia"/>
          <w:szCs w:val="22"/>
        </w:rPr>
        <w:t>的</w:t>
      </w:r>
      <w:r w:rsidR="00AC02E0" w:rsidRPr="00AC02E0">
        <w:rPr>
          <w:rFonts w:ascii="SimSun" w:hAnsi="SimSun" w:hint="eastAsia"/>
          <w:szCs w:val="22"/>
        </w:rPr>
        <w:t>主席总结</w:t>
      </w:r>
      <w:r>
        <w:rPr>
          <w:rFonts w:ascii="SimSun" w:hAnsi="SimSun" w:hint="eastAsia"/>
          <w:szCs w:val="22"/>
        </w:rPr>
        <w:t>（</w:t>
      </w:r>
      <w:r w:rsidRPr="00AC02E0">
        <w:rPr>
          <w:rFonts w:ascii="SimSun" w:hAnsi="SimSun" w:hint="eastAsia"/>
          <w:szCs w:val="22"/>
        </w:rPr>
        <w:t>文件PCT/MIA/31/11</w:t>
      </w:r>
      <w:r>
        <w:rPr>
          <w:rFonts w:ascii="SimSun" w:hAnsi="SimSun" w:hint="eastAsia"/>
          <w:szCs w:val="22"/>
        </w:rPr>
        <w:t>）</w:t>
      </w:r>
      <w:r w:rsidR="00AC02E0" w:rsidRPr="00AC02E0">
        <w:rPr>
          <w:rFonts w:ascii="SimSun" w:hAnsi="SimSun" w:hint="eastAsia"/>
          <w:szCs w:val="22"/>
        </w:rPr>
        <w:t>第38至40段，转</w:t>
      </w:r>
      <w:r>
        <w:rPr>
          <w:rFonts w:ascii="SimSun" w:hAnsi="SimSun" w:hint="eastAsia"/>
          <w:szCs w:val="22"/>
        </w:rPr>
        <w:t>录</w:t>
      </w:r>
      <w:r w:rsidR="00AC02E0" w:rsidRPr="00AC02E0">
        <w:rPr>
          <w:rFonts w:ascii="SimSun" w:hAnsi="SimSun" w:hint="eastAsia"/>
          <w:szCs w:val="22"/>
        </w:rPr>
        <w:t>于文件PCT/WG/18/2附件）。附件一</w:t>
      </w:r>
      <w:r w:rsidR="00B77A42">
        <w:rPr>
          <w:rFonts w:ascii="SimSun" w:hAnsi="SimSun" w:hint="eastAsia"/>
          <w:szCs w:val="22"/>
        </w:rPr>
        <w:t>中的</w:t>
      </w:r>
      <w:r w:rsidR="00AC02E0" w:rsidRPr="00AC02E0">
        <w:rPr>
          <w:rFonts w:ascii="SimSun" w:hAnsi="SimSun" w:hint="eastAsia"/>
          <w:szCs w:val="22"/>
        </w:rPr>
        <w:t>拟议协议范本草案已考虑到</w:t>
      </w:r>
      <w:r w:rsidR="00B77A42">
        <w:rPr>
          <w:rFonts w:ascii="SimSun" w:hAnsi="SimSun" w:hint="eastAsia"/>
          <w:szCs w:val="22"/>
        </w:rPr>
        <w:t>各</w:t>
      </w:r>
      <w:r w:rsidR="00AC02E0" w:rsidRPr="00AC02E0">
        <w:rPr>
          <w:rFonts w:ascii="SimSun" w:hAnsi="SimSun" w:hint="eastAsia"/>
          <w:szCs w:val="22"/>
        </w:rPr>
        <w:t>国际单位在该届会议期间</w:t>
      </w:r>
      <w:r w:rsidR="00B77A42">
        <w:rPr>
          <w:rFonts w:ascii="SimSun" w:hAnsi="SimSun" w:hint="eastAsia"/>
          <w:szCs w:val="22"/>
        </w:rPr>
        <w:t>发表</w:t>
      </w:r>
      <w:r w:rsidR="00AC02E0" w:rsidRPr="00AC02E0">
        <w:rPr>
          <w:rFonts w:ascii="SimSun" w:hAnsi="SimSun" w:hint="eastAsia"/>
          <w:szCs w:val="22"/>
        </w:rPr>
        <w:t>的</w:t>
      </w:r>
      <w:r w:rsidR="00B77A42">
        <w:rPr>
          <w:rFonts w:ascii="SimSun" w:hAnsi="SimSun" w:hint="eastAsia"/>
          <w:szCs w:val="22"/>
        </w:rPr>
        <w:t>评论</w:t>
      </w:r>
      <w:r w:rsidR="00AC02E0" w:rsidRPr="00AC02E0">
        <w:rPr>
          <w:rFonts w:ascii="SimSun" w:hAnsi="SimSun" w:hint="eastAsia"/>
          <w:szCs w:val="22"/>
        </w:rPr>
        <w:t>意见</w:t>
      </w:r>
      <w:r w:rsidR="00B77A42">
        <w:rPr>
          <w:rFonts w:ascii="SimSun" w:hAnsi="SimSun" w:hint="eastAsia"/>
          <w:szCs w:val="22"/>
        </w:rPr>
        <w:t>。</w:t>
      </w:r>
    </w:p>
    <w:p w14:paraId="699F73CE" w14:textId="1ABFE032" w:rsidR="00AC02E0" w:rsidRPr="00A542AB" w:rsidRDefault="004A5C10" w:rsidP="004A5C10">
      <w:pPr>
        <w:pStyle w:val="Heading1"/>
        <w:spacing w:before="240" w:after="120"/>
        <w:rPr>
          <w:rFonts w:ascii="SimSun" w:eastAsia="SimSun" w:hAnsi="SimSun"/>
          <w:bCs w:val="0"/>
          <w:u w:val="single"/>
        </w:rPr>
      </w:pPr>
      <w:r w:rsidRPr="00A542AB">
        <w:rPr>
          <w:rFonts w:ascii="SimSun" w:eastAsia="SimSun" w:hAnsi="SimSun" w:hint="eastAsia"/>
          <w:bCs w:val="0"/>
          <w:u w:val="single"/>
        </w:rPr>
        <w:lastRenderedPageBreak/>
        <w:t>技术合作委员会的审议</w:t>
      </w:r>
    </w:p>
    <w:p w14:paraId="5E032FFC" w14:textId="372E51E6" w:rsidR="004A5C10" w:rsidRPr="004A5C10" w:rsidRDefault="004A5C10" w:rsidP="009812B9">
      <w:pPr>
        <w:pStyle w:val="ONUME"/>
        <w:tabs>
          <w:tab w:val="clear" w:pos="567"/>
        </w:tabs>
        <w:overflowPunct w:val="0"/>
        <w:spacing w:afterLines="50" w:after="120" w:line="340" w:lineRule="atLeast"/>
        <w:jc w:val="both"/>
        <w:rPr>
          <w:rFonts w:ascii="SimSun" w:hAnsi="SimSun"/>
        </w:rPr>
      </w:pPr>
      <w:r w:rsidRPr="004A5C10">
        <w:rPr>
          <w:rFonts w:ascii="SimSun" w:hAnsi="SimSun" w:hint="eastAsia"/>
          <w:szCs w:val="22"/>
        </w:rPr>
        <w:t>请委员会就附件一</w:t>
      </w:r>
      <w:r>
        <w:rPr>
          <w:rFonts w:ascii="SimSun" w:hAnsi="SimSun" w:hint="eastAsia"/>
          <w:szCs w:val="22"/>
        </w:rPr>
        <w:t>中的</w:t>
      </w:r>
      <w:r w:rsidRPr="004A5C10">
        <w:rPr>
          <w:rFonts w:ascii="SimSun" w:hAnsi="SimSun" w:hint="eastAsia"/>
          <w:szCs w:val="22"/>
        </w:rPr>
        <w:t>协议范本草案发表</w:t>
      </w:r>
      <w:r>
        <w:rPr>
          <w:rFonts w:ascii="SimSun" w:hAnsi="SimSun" w:hint="eastAsia"/>
          <w:szCs w:val="22"/>
        </w:rPr>
        <w:t>评论</w:t>
      </w:r>
      <w:r w:rsidRPr="004A5C10">
        <w:rPr>
          <w:rFonts w:ascii="SimSun" w:hAnsi="SimSun" w:hint="eastAsia"/>
          <w:szCs w:val="22"/>
        </w:rPr>
        <w:t>意见。根据委员会的意见，国际局将与</w:t>
      </w:r>
      <w:r>
        <w:rPr>
          <w:rFonts w:ascii="SimSun" w:hAnsi="SimSun" w:hint="eastAsia"/>
          <w:szCs w:val="22"/>
        </w:rPr>
        <w:t>每个</w:t>
      </w:r>
      <w:r w:rsidRPr="004A5C10">
        <w:rPr>
          <w:rFonts w:ascii="SimSun" w:hAnsi="SimSun" w:hint="eastAsia"/>
          <w:szCs w:val="22"/>
        </w:rPr>
        <w:t>国际单位</w:t>
      </w:r>
      <w:r>
        <w:rPr>
          <w:rFonts w:ascii="SimSun" w:hAnsi="SimSun" w:hint="eastAsia"/>
          <w:szCs w:val="22"/>
        </w:rPr>
        <w:t>围绕协议草案举行</w:t>
      </w:r>
      <w:r w:rsidRPr="004A5C10">
        <w:rPr>
          <w:rFonts w:ascii="SimSun" w:hAnsi="SimSun" w:hint="eastAsia"/>
          <w:szCs w:val="22"/>
        </w:rPr>
        <w:t>双边讨论，以编拟</w:t>
      </w:r>
      <w:r>
        <w:rPr>
          <w:rFonts w:ascii="SimSun" w:hAnsi="SimSun" w:hint="eastAsia"/>
          <w:szCs w:val="22"/>
        </w:rPr>
        <w:t>向PCT大会提交的案文，供</w:t>
      </w:r>
      <w:r w:rsidRPr="004A5C10">
        <w:rPr>
          <w:rFonts w:ascii="SimSun" w:hAnsi="SimSun" w:hint="eastAsia"/>
          <w:szCs w:val="22"/>
        </w:rPr>
        <w:t>在就现有国际单位的</w:t>
      </w:r>
      <w:r>
        <w:rPr>
          <w:rFonts w:ascii="SimSun" w:hAnsi="SimSun" w:hint="eastAsia"/>
          <w:szCs w:val="22"/>
        </w:rPr>
        <w:t>指定延长</w:t>
      </w:r>
      <w:r w:rsidRPr="004A5C10">
        <w:rPr>
          <w:rFonts w:ascii="SimSun" w:hAnsi="SimSun" w:hint="eastAsia"/>
          <w:szCs w:val="22"/>
        </w:rPr>
        <w:t>作出决定的同时批准</w:t>
      </w:r>
      <w:r>
        <w:rPr>
          <w:rFonts w:ascii="SimSun" w:hAnsi="SimSun" w:hint="eastAsia"/>
          <w:szCs w:val="22"/>
        </w:rPr>
        <w:t>。</w:t>
      </w:r>
    </w:p>
    <w:p w14:paraId="706E788D" w14:textId="5D29E26D" w:rsidR="001423A4" w:rsidRPr="0006145E" w:rsidRDefault="002676D9" w:rsidP="001423A4">
      <w:pPr>
        <w:pStyle w:val="Heading1"/>
        <w:spacing w:before="240" w:after="120"/>
        <w:rPr>
          <w:rFonts w:hAnsi="SimHei"/>
          <w:b/>
          <w:bCs w:val="0"/>
        </w:rPr>
      </w:pPr>
      <w:r>
        <w:rPr>
          <w:rFonts w:hAnsi="SimHei" w:hint="eastAsia"/>
          <w:bCs w:val="0"/>
        </w:rPr>
        <w:t>PCT</w:t>
      </w:r>
      <w:r w:rsidR="00D81E05" w:rsidRPr="0006145E">
        <w:rPr>
          <w:rFonts w:hAnsi="SimHei" w:hint="eastAsia"/>
          <w:bCs w:val="0"/>
        </w:rPr>
        <w:t>实施细则修正案</w:t>
      </w:r>
    </w:p>
    <w:p w14:paraId="03412FB8" w14:textId="10C49345" w:rsidR="002676D9" w:rsidRPr="002676D9" w:rsidRDefault="002676D9" w:rsidP="009812B9">
      <w:pPr>
        <w:pStyle w:val="ONUME"/>
        <w:tabs>
          <w:tab w:val="clear" w:pos="567"/>
        </w:tabs>
        <w:overflowPunct w:val="0"/>
        <w:spacing w:afterLines="50" w:after="120" w:line="340" w:lineRule="atLeast"/>
        <w:jc w:val="both"/>
        <w:rPr>
          <w:rFonts w:ascii="SimSun" w:hAnsi="SimSun"/>
        </w:rPr>
      </w:pPr>
      <w:r w:rsidRPr="002676D9">
        <w:rPr>
          <w:rFonts w:ascii="SimSun" w:hAnsi="SimSun" w:hint="eastAsia"/>
          <w:szCs w:val="22"/>
        </w:rPr>
        <w:t>附件二</w:t>
      </w:r>
      <w:r w:rsidR="00CA5E14">
        <w:rPr>
          <w:rFonts w:ascii="SimSun" w:hAnsi="SimSun" w:hint="eastAsia"/>
          <w:szCs w:val="22"/>
        </w:rPr>
        <w:t>提出了对拟议协议草案的使用所必需的</w:t>
      </w:r>
      <w:r w:rsidR="00CA5E14" w:rsidRPr="002676D9">
        <w:rPr>
          <w:rFonts w:ascii="SimSun" w:hAnsi="SimSun" w:hint="eastAsia"/>
          <w:szCs w:val="22"/>
        </w:rPr>
        <w:t>PCT</w:t>
      </w:r>
      <w:r w:rsidR="00CA5E14">
        <w:rPr>
          <w:rFonts w:ascii="SimSun" w:hAnsi="SimSun" w:hint="eastAsia"/>
          <w:szCs w:val="22"/>
        </w:rPr>
        <w:t>实施</w:t>
      </w:r>
      <w:r w:rsidR="00CA5E14" w:rsidRPr="002676D9">
        <w:rPr>
          <w:rFonts w:ascii="SimSun" w:hAnsi="SimSun" w:hint="eastAsia"/>
          <w:szCs w:val="22"/>
        </w:rPr>
        <w:t>细则</w:t>
      </w:r>
      <w:r w:rsidR="00CA5E14">
        <w:rPr>
          <w:rFonts w:ascii="SimSun" w:hAnsi="SimSun" w:hint="eastAsia"/>
          <w:szCs w:val="22"/>
        </w:rPr>
        <w:t>修正案</w:t>
      </w:r>
      <w:r w:rsidRPr="002676D9">
        <w:rPr>
          <w:rFonts w:ascii="SimSun" w:hAnsi="SimSun" w:hint="eastAsia"/>
          <w:szCs w:val="22"/>
        </w:rPr>
        <w:t>。由于拟议协议不再包含</w:t>
      </w:r>
      <w:r w:rsidR="00CA5E14">
        <w:rPr>
          <w:rFonts w:ascii="SimSun" w:hAnsi="SimSun" w:hint="eastAsia"/>
          <w:szCs w:val="22"/>
        </w:rPr>
        <w:t>任何</w:t>
      </w:r>
      <w:r w:rsidRPr="002676D9">
        <w:rPr>
          <w:rFonts w:ascii="SimSun" w:hAnsi="SimSun" w:hint="eastAsia"/>
          <w:szCs w:val="22"/>
        </w:rPr>
        <w:t>专门适用于国际检索和初步审查单位的操作信息，</w:t>
      </w:r>
      <w:r w:rsidR="007D65C6">
        <w:rPr>
          <w:rFonts w:ascii="SimSun" w:hAnsi="SimSun" w:hint="eastAsia"/>
          <w:szCs w:val="22"/>
        </w:rPr>
        <w:t>经修正的</w:t>
      </w:r>
      <w:r w:rsidRPr="002676D9">
        <w:rPr>
          <w:rFonts w:ascii="SimSun" w:hAnsi="SimSun" w:hint="eastAsia"/>
          <w:szCs w:val="22"/>
        </w:rPr>
        <w:t>细则不再提及在</w:t>
      </w:r>
      <w:r w:rsidR="00CA5E14">
        <w:rPr>
          <w:rFonts w:ascii="SimSun" w:hAnsi="SimSun" w:hint="eastAsia"/>
          <w:szCs w:val="22"/>
        </w:rPr>
        <w:t>依据条约</w:t>
      </w:r>
      <w:r w:rsidRPr="002676D9">
        <w:rPr>
          <w:rFonts w:ascii="SimSun" w:hAnsi="SimSun" w:hint="eastAsia"/>
          <w:szCs w:val="22"/>
        </w:rPr>
        <w:t>第16条第(3)款(b)项和第32条第(3)款的协议中规定或载明细节，而是提及将各种条件和费用通知国际局的程序，以及在</w:t>
      </w:r>
      <w:r w:rsidR="00B77556" w:rsidRPr="003D58B4">
        <w:rPr>
          <w:rFonts w:ascii="KaiTi" w:eastAsia="KaiTi" w:hAnsi="KaiTi" w:cs="KaiTi" w:hint="eastAsia"/>
          <w:b/>
          <w:szCs w:val="22"/>
        </w:rPr>
        <w:t>PCT公报</w:t>
      </w:r>
      <w:r w:rsidRPr="002676D9">
        <w:rPr>
          <w:rFonts w:ascii="SimSun" w:hAnsi="SimSun" w:hint="eastAsia"/>
          <w:szCs w:val="22"/>
        </w:rPr>
        <w:t>中公布信息。</w:t>
      </w:r>
    </w:p>
    <w:p w14:paraId="336F5FE9" w14:textId="117AA68A" w:rsidR="002676D9" w:rsidRPr="007D65C6" w:rsidRDefault="002676D9" w:rsidP="00CA5E14">
      <w:pPr>
        <w:pStyle w:val="Heading1"/>
        <w:spacing w:before="240" w:after="120"/>
        <w:rPr>
          <w:rFonts w:ascii="SimSun" w:eastAsia="SimSun" w:hAnsi="SimSun"/>
          <w:bCs w:val="0"/>
          <w:u w:val="single"/>
        </w:rPr>
      </w:pPr>
      <w:r w:rsidRPr="007D65C6">
        <w:rPr>
          <w:rFonts w:ascii="SimSun" w:eastAsia="SimSun" w:hAnsi="SimSun" w:hint="eastAsia"/>
          <w:bCs w:val="0"/>
          <w:u w:val="single"/>
        </w:rPr>
        <w:t>国际单位会议对拟议修正案的讨论</w:t>
      </w:r>
    </w:p>
    <w:p w14:paraId="077271A1" w14:textId="74D2659E" w:rsidR="002676D9" w:rsidRPr="00D12CF4" w:rsidRDefault="002676D9" w:rsidP="009812B9">
      <w:pPr>
        <w:pStyle w:val="ONUME"/>
        <w:tabs>
          <w:tab w:val="clear" w:pos="567"/>
        </w:tabs>
        <w:overflowPunct w:val="0"/>
        <w:spacing w:afterLines="50" w:after="120" w:line="340" w:lineRule="atLeast"/>
        <w:jc w:val="both"/>
        <w:rPr>
          <w:rFonts w:ascii="SimSun" w:hAnsi="SimSun"/>
        </w:rPr>
      </w:pPr>
      <w:r w:rsidRPr="002676D9">
        <w:rPr>
          <w:rFonts w:ascii="SimSun" w:hAnsi="SimSun" w:hint="eastAsia"/>
          <w:szCs w:val="22"/>
        </w:rPr>
        <w:t>2025年10月举行的国际单位第三十二届会议讨论了拟议修正案（见文件PCT/MIA/32/3和该届会议</w:t>
      </w:r>
      <w:r w:rsidR="00D12CF4">
        <w:rPr>
          <w:rFonts w:ascii="SimSun" w:hAnsi="SimSun" w:hint="eastAsia"/>
          <w:szCs w:val="22"/>
        </w:rPr>
        <w:t>的</w:t>
      </w:r>
      <w:r w:rsidRPr="002676D9">
        <w:rPr>
          <w:rFonts w:ascii="SimSun" w:hAnsi="SimSun" w:hint="eastAsia"/>
          <w:szCs w:val="22"/>
        </w:rPr>
        <w:t>主席总结</w:t>
      </w:r>
      <w:r w:rsidR="00D12CF4">
        <w:rPr>
          <w:rFonts w:ascii="SimSun" w:hAnsi="SimSun" w:hint="eastAsia"/>
          <w:szCs w:val="22"/>
        </w:rPr>
        <w:t>（</w:t>
      </w:r>
      <w:r w:rsidRPr="002676D9">
        <w:rPr>
          <w:rFonts w:ascii="SimSun" w:hAnsi="SimSun" w:hint="eastAsia"/>
          <w:szCs w:val="22"/>
        </w:rPr>
        <w:t>文件PCT/MIA/32/10</w:t>
      </w:r>
      <w:r w:rsidR="00D12CF4">
        <w:rPr>
          <w:rFonts w:ascii="SimSun" w:hAnsi="SimSun" w:hint="eastAsia"/>
          <w:szCs w:val="22"/>
        </w:rPr>
        <w:t>）</w:t>
      </w:r>
      <w:r w:rsidR="00D12CF4" w:rsidRPr="002676D9">
        <w:rPr>
          <w:rFonts w:ascii="SimSun" w:hAnsi="SimSun" w:hint="eastAsia"/>
          <w:szCs w:val="22"/>
        </w:rPr>
        <w:t>第33至36段</w:t>
      </w:r>
      <w:r w:rsidRPr="002676D9">
        <w:rPr>
          <w:rFonts w:ascii="SimSun" w:hAnsi="SimSun" w:hint="eastAsia"/>
          <w:szCs w:val="22"/>
        </w:rPr>
        <w:t>，转</w:t>
      </w:r>
      <w:r w:rsidR="00D12CF4">
        <w:rPr>
          <w:rFonts w:ascii="SimSun" w:hAnsi="SimSun" w:hint="eastAsia"/>
          <w:szCs w:val="22"/>
        </w:rPr>
        <w:t>录</w:t>
      </w:r>
      <w:r w:rsidRPr="002676D9">
        <w:rPr>
          <w:rFonts w:ascii="SimSun" w:hAnsi="SimSun" w:hint="eastAsia"/>
          <w:szCs w:val="22"/>
        </w:rPr>
        <w:t>于文件PCT/WG/19/2附件）。会议的决定载于主席总结第36段，</w:t>
      </w:r>
      <w:r w:rsidR="00D12CF4">
        <w:rPr>
          <w:rFonts w:ascii="SimSun" w:hAnsi="SimSun" w:hint="eastAsia"/>
          <w:szCs w:val="22"/>
        </w:rPr>
        <w:t>具体</w:t>
      </w:r>
      <w:r w:rsidRPr="002676D9">
        <w:rPr>
          <w:rFonts w:ascii="SimSun" w:hAnsi="SimSun" w:hint="eastAsia"/>
          <w:szCs w:val="22"/>
        </w:rPr>
        <w:t>如下：</w:t>
      </w:r>
    </w:p>
    <w:p w14:paraId="4F7467E2" w14:textId="0C853FA7" w:rsidR="00D12CF4" w:rsidRPr="002676D9" w:rsidRDefault="00D12CF4" w:rsidP="00D12CF4">
      <w:pPr>
        <w:pStyle w:val="ONUME"/>
        <w:numPr>
          <w:ilvl w:val="0"/>
          <w:numId w:val="0"/>
        </w:numPr>
        <w:overflowPunct w:val="0"/>
        <w:spacing w:afterLines="50" w:after="120" w:line="340" w:lineRule="atLeast"/>
        <w:ind w:left="568"/>
        <w:jc w:val="both"/>
        <w:rPr>
          <w:rFonts w:ascii="SimSun" w:hAnsi="SimSun"/>
        </w:rPr>
      </w:pPr>
      <w:r>
        <w:rPr>
          <w:rFonts w:ascii="SimSun" w:hAnsi="SimSun" w:hint="eastAsia"/>
        </w:rPr>
        <w:t>“36.</w:t>
      </w:r>
      <w:r w:rsidRPr="00D12CF4">
        <w:rPr>
          <w:rFonts w:ascii="SimSun" w:hAnsi="SimSun" w:hint="eastAsia"/>
        </w:rPr>
        <w:t>会议支持文件PCT/MIA/32/3中提出的PCT实施细则拟议修正案，并请国际局将修正案提交更广泛的PCT成员审议，以便在提交国际单位指定延长申请时一并提交PCT大会审议。</w:t>
      </w:r>
      <w:r>
        <w:rPr>
          <w:rFonts w:ascii="SimSun" w:hAnsi="SimSun" w:hint="eastAsia"/>
        </w:rPr>
        <w:t>”</w:t>
      </w:r>
    </w:p>
    <w:p w14:paraId="34607AAE" w14:textId="0B431406" w:rsidR="0068283F" w:rsidRPr="003D58B4" w:rsidRDefault="00D01B89" w:rsidP="00C308E1">
      <w:pPr>
        <w:pStyle w:val="Heading1"/>
        <w:spacing w:before="240" w:after="120"/>
        <w:rPr>
          <w:rFonts w:ascii="SimSun" w:eastAsia="SimSun" w:hAnsi="SimSun"/>
          <w:bCs w:val="0"/>
          <w:u w:val="single"/>
        </w:rPr>
      </w:pPr>
      <w:r w:rsidRPr="003D58B4">
        <w:rPr>
          <w:rFonts w:ascii="SimSun" w:eastAsia="SimSun" w:hAnsi="SimSun" w:hint="eastAsia"/>
          <w:bCs w:val="0"/>
          <w:u w:val="single"/>
        </w:rPr>
        <w:t>技术合作委员会</w:t>
      </w:r>
      <w:r w:rsidR="00CD45C7" w:rsidRPr="003D58B4">
        <w:rPr>
          <w:rFonts w:ascii="SimSun" w:eastAsia="SimSun" w:hAnsi="SimSun"/>
          <w:bCs w:val="0"/>
          <w:u w:val="single"/>
        </w:rPr>
        <w:t>的审议</w:t>
      </w:r>
    </w:p>
    <w:p w14:paraId="288C97C1" w14:textId="3F0EDDE3" w:rsidR="00401D04" w:rsidRPr="0006145E" w:rsidRDefault="00ED2982" w:rsidP="00D01B89">
      <w:pPr>
        <w:pStyle w:val="ONUME"/>
        <w:tabs>
          <w:tab w:val="clear" w:pos="567"/>
        </w:tabs>
        <w:overflowPunct w:val="0"/>
        <w:spacing w:afterLines="50" w:after="120" w:line="340" w:lineRule="atLeast"/>
        <w:jc w:val="both"/>
        <w:rPr>
          <w:rFonts w:ascii="SimSun" w:hAnsi="SimSun"/>
        </w:rPr>
      </w:pPr>
      <w:r w:rsidRPr="00ED2982">
        <w:rPr>
          <w:rFonts w:ascii="SimSun" w:hAnsi="SimSun" w:hint="eastAsia"/>
          <w:szCs w:val="22"/>
        </w:rPr>
        <w:t>请委员会就附件二所载</w:t>
      </w:r>
      <w:r w:rsidR="00D01B89">
        <w:rPr>
          <w:rFonts w:ascii="SimSun" w:hAnsi="SimSun" w:hint="eastAsia"/>
          <w:szCs w:val="22"/>
        </w:rPr>
        <w:t>的</w:t>
      </w:r>
      <w:r w:rsidRPr="00ED2982">
        <w:rPr>
          <w:rFonts w:ascii="SimSun" w:hAnsi="SimSun" w:hint="eastAsia"/>
          <w:szCs w:val="22"/>
        </w:rPr>
        <w:t>PCT</w:t>
      </w:r>
      <w:r w:rsidR="00D01B89">
        <w:rPr>
          <w:rFonts w:ascii="SimSun" w:hAnsi="SimSun" w:hint="eastAsia"/>
          <w:szCs w:val="22"/>
        </w:rPr>
        <w:t>实施</w:t>
      </w:r>
      <w:r w:rsidRPr="00ED2982">
        <w:rPr>
          <w:rFonts w:ascii="SimSun" w:hAnsi="SimSun" w:hint="eastAsia"/>
          <w:szCs w:val="22"/>
        </w:rPr>
        <w:t>细则拟议修正案发表</w:t>
      </w:r>
      <w:r w:rsidR="00D01B89">
        <w:rPr>
          <w:rFonts w:ascii="SimSun" w:hAnsi="SimSun" w:hint="eastAsia"/>
          <w:szCs w:val="22"/>
        </w:rPr>
        <w:t>评论</w:t>
      </w:r>
      <w:r w:rsidRPr="00ED2982">
        <w:rPr>
          <w:rFonts w:ascii="SimSun" w:hAnsi="SimSun" w:hint="eastAsia"/>
          <w:szCs w:val="22"/>
        </w:rPr>
        <w:t>意见，以便</w:t>
      </w:r>
      <w:r w:rsidR="00D01B89">
        <w:rPr>
          <w:rFonts w:ascii="SimSun" w:hAnsi="SimSun" w:hint="eastAsia"/>
          <w:szCs w:val="22"/>
        </w:rPr>
        <w:t>连同</w:t>
      </w:r>
      <w:r w:rsidR="00D01B89" w:rsidRPr="00D12CF4">
        <w:rPr>
          <w:rFonts w:ascii="SimSun" w:hAnsi="SimSun" w:hint="eastAsia"/>
        </w:rPr>
        <w:t>国际单位指定延长申请一并提交PCT大会</w:t>
      </w:r>
      <w:r w:rsidR="00D01B89">
        <w:rPr>
          <w:rFonts w:ascii="SimSun" w:hAnsi="SimSun" w:hint="eastAsia"/>
        </w:rPr>
        <w:t>。这些修正案</w:t>
      </w:r>
      <w:r w:rsidRPr="00ED2982">
        <w:rPr>
          <w:rFonts w:ascii="SimSun" w:hAnsi="SimSun" w:hint="eastAsia"/>
          <w:szCs w:val="22"/>
        </w:rPr>
        <w:t>如获通过，需在2028年1月1日生效，与新协议在同一日期生效。</w:t>
      </w:r>
    </w:p>
    <w:p w14:paraId="24C3BB0B" w14:textId="08C27D98" w:rsidR="00ED2982" w:rsidRPr="00ED2982" w:rsidRDefault="00CD45C7" w:rsidP="009812B9">
      <w:pPr>
        <w:pStyle w:val="ONUME"/>
        <w:tabs>
          <w:tab w:val="clear" w:pos="567"/>
        </w:tabs>
        <w:overflowPunct w:val="0"/>
        <w:spacing w:afterLines="50" w:after="120" w:line="340" w:lineRule="atLeast"/>
        <w:ind w:left="5534"/>
        <w:jc w:val="both"/>
        <w:rPr>
          <w:rFonts w:ascii="KaiTi" w:eastAsia="KaiTi" w:hAnsi="KaiTi"/>
        </w:rPr>
      </w:pPr>
      <w:r w:rsidRPr="0006145E">
        <w:rPr>
          <w:rFonts w:ascii="KaiTi" w:eastAsia="KaiTi" w:hAnsi="KaiTi"/>
          <w:szCs w:val="22"/>
        </w:rPr>
        <w:t>请</w:t>
      </w:r>
      <w:r w:rsidR="00375A16">
        <w:rPr>
          <w:rFonts w:ascii="KaiTi" w:eastAsia="KaiTi" w:hAnsi="KaiTi" w:hint="eastAsia"/>
          <w:szCs w:val="22"/>
        </w:rPr>
        <w:t>委员会</w:t>
      </w:r>
      <w:r w:rsidR="00D01B89">
        <w:rPr>
          <w:rFonts w:ascii="KaiTi" w:eastAsia="KaiTi" w:hAnsi="KaiTi" w:hint="eastAsia"/>
          <w:szCs w:val="22"/>
        </w:rPr>
        <w:t>：</w:t>
      </w:r>
    </w:p>
    <w:p w14:paraId="5AD715FE" w14:textId="738235B0" w:rsidR="00ED2982" w:rsidRPr="00ED2982" w:rsidRDefault="00ED2982" w:rsidP="00ED2982">
      <w:pPr>
        <w:pStyle w:val="ONUME"/>
        <w:numPr>
          <w:ilvl w:val="0"/>
          <w:numId w:val="0"/>
        </w:numPr>
        <w:overflowPunct w:val="0"/>
        <w:spacing w:afterLines="50" w:after="120" w:line="340" w:lineRule="atLeast"/>
        <w:ind w:left="5534"/>
        <w:rPr>
          <w:rFonts w:ascii="KaiTi" w:eastAsia="KaiTi" w:hAnsi="KaiTi"/>
          <w:szCs w:val="22"/>
        </w:rPr>
      </w:pPr>
      <w:r w:rsidRPr="00ED2982">
        <w:rPr>
          <w:rFonts w:ascii="KaiTi" w:eastAsia="KaiTi" w:hAnsi="KaiTi" w:hint="eastAsia"/>
          <w:szCs w:val="22"/>
        </w:rPr>
        <w:t>(</w:t>
      </w:r>
      <w:proofErr w:type="spellStart"/>
      <w:r w:rsidRPr="00ED2982">
        <w:rPr>
          <w:rFonts w:ascii="KaiTi" w:eastAsia="KaiTi" w:hAnsi="KaiTi" w:hint="eastAsia"/>
          <w:szCs w:val="22"/>
        </w:rPr>
        <w:t>i</w:t>
      </w:r>
      <w:proofErr w:type="spellEnd"/>
      <w:r w:rsidRPr="00ED2982">
        <w:rPr>
          <w:rFonts w:ascii="KaiTi" w:eastAsia="KaiTi" w:hAnsi="KaiTi" w:hint="eastAsia"/>
          <w:szCs w:val="22"/>
        </w:rPr>
        <w:t>)</w:t>
      </w:r>
      <w:r w:rsidR="005E5739">
        <w:rPr>
          <w:rFonts w:ascii="KaiTi" w:eastAsia="KaiTi" w:hAnsi="KaiTi"/>
          <w:szCs w:val="22"/>
        </w:rPr>
        <w:tab/>
      </w:r>
      <w:r w:rsidRPr="00ED2982">
        <w:rPr>
          <w:rFonts w:ascii="KaiTi" w:eastAsia="KaiTi" w:hAnsi="KaiTi" w:hint="eastAsia"/>
          <w:szCs w:val="22"/>
        </w:rPr>
        <w:t>就本文件附件一所载</w:t>
      </w:r>
      <w:r w:rsidR="00D01B89">
        <w:rPr>
          <w:rFonts w:ascii="KaiTi" w:eastAsia="KaiTi" w:hAnsi="KaiTi" w:hint="eastAsia"/>
          <w:szCs w:val="22"/>
        </w:rPr>
        <w:t>的</w:t>
      </w:r>
      <w:r w:rsidRPr="00ED2982">
        <w:rPr>
          <w:rFonts w:ascii="KaiTi" w:eastAsia="KaiTi" w:hAnsi="KaiTi" w:hint="eastAsia"/>
          <w:szCs w:val="22"/>
        </w:rPr>
        <w:t>协议范本草案发表</w:t>
      </w:r>
      <w:r w:rsidR="00D01B89">
        <w:rPr>
          <w:rFonts w:ascii="KaiTi" w:eastAsia="KaiTi" w:hAnsi="KaiTi" w:hint="eastAsia"/>
          <w:szCs w:val="22"/>
        </w:rPr>
        <w:t>评论</w:t>
      </w:r>
      <w:r w:rsidRPr="00ED2982">
        <w:rPr>
          <w:rFonts w:ascii="KaiTi" w:eastAsia="KaiTi" w:hAnsi="KaiTi" w:hint="eastAsia"/>
          <w:szCs w:val="22"/>
        </w:rPr>
        <w:t>意见；</w:t>
      </w:r>
      <w:r w:rsidR="00D01B89">
        <w:rPr>
          <w:rFonts w:ascii="KaiTi" w:eastAsia="KaiTi" w:hAnsi="KaiTi" w:hint="eastAsia"/>
          <w:szCs w:val="22"/>
        </w:rPr>
        <w:t>并</w:t>
      </w:r>
    </w:p>
    <w:p w14:paraId="176D8034" w14:textId="2CE30080" w:rsidR="001423A4" w:rsidRPr="0006145E" w:rsidRDefault="00ED2982" w:rsidP="00ED2982">
      <w:pPr>
        <w:pStyle w:val="ONUME"/>
        <w:numPr>
          <w:ilvl w:val="0"/>
          <w:numId w:val="0"/>
        </w:numPr>
        <w:overflowPunct w:val="0"/>
        <w:spacing w:afterLines="50" w:after="120" w:line="340" w:lineRule="atLeast"/>
        <w:ind w:left="5534"/>
        <w:jc w:val="both"/>
        <w:rPr>
          <w:rFonts w:ascii="KaiTi" w:eastAsia="KaiTi" w:hAnsi="KaiTi"/>
        </w:rPr>
      </w:pPr>
      <w:r w:rsidRPr="00ED2982">
        <w:rPr>
          <w:rFonts w:ascii="KaiTi" w:eastAsia="KaiTi" w:hAnsi="KaiTi" w:hint="eastAsia"/>
          <w:szCs w:val="22"/>
        </w:rPr>
        <w:t>(ii)</w:t>
      </w:r>
      <w:r w:rsidR="005E5739">
        <w:rPr>
          <w:rFonts w:ascii="KaiTi" w:eastAsia="KaiTi" w:hAnsi="KaiTi"/>
          <w:szCs w:val="22"/>
        </w:rPr>
        <w:tab/>
      </w:r>
      <w:r w:rsidRPr="00ED2982">
        <w:rPr>
          <w:rFonts w:ascii="KaiTi" w:eastAsia="KaiTi" w:hAnsi="KaiTi" w:hint="eastAsia"/>
          <w:szCs w:val="22"/>
        </w:rPr>
        <w:t>就本文件附件二所载</w:t>
      </w:r>
      <w:r w:rsidR="00D01B89">
        <w:rPr>
          <w:rFonts w:ascii="KaiTi" w:eastAsia="KaiTi" w:hAnsi="KaiTi" w:hint="eastAsia"/>
          <w:szCs w:val="22"/>
        </w:rPr>
        <w:t>的</w:t>
      </w:r>
      <w:r w:rsidRPr="00ED2982">
        <w:rPr>
          <w:rFonts w:ascii="KaiTi" w:eastAsia="KaiTi" w:hAnsi="KaiTi" w:hint="eastAsia"/>
          <w:szCs w:val="22"/>
        </w:rPr>
        <w:t>PCT</w:t>
      </w:r>
      <w:r w:rsidR="00D01B89">
        <w:rPr>
          <w:rFonts w:ascii="KaiTi" w:eastAsia="KaiTi" w:hAnsi="KaiTi" w:hint="eastAsia"/>
          <w:szCs w:val="22"/>
        </w:rPr>
        <w:t>实施</w:t>
      </w:r>
      <w:r w:rsidRPr="00ED2982">
        <w:rPr>
          <w:rFonts w:ascii="KaiTi" w:eastAsia="KaiTi" w:hAnsi="KaiTi" w:hint="eastAsia"/>
          <w:szCs w:val="22"/>
        </w:rPr>
        <w:t>细则拟议修正案发表</w:t>
      </w:r>
      <w:r w:rsidR="00D01B89">
        <w:rPr>
          <w:rFonts w:ascii="KaiTi" w:eastAsia="KaiTi" w:hAnsi="KaiTi" w:hint="eastAsia"/>
          <w:szCs w:val="22"/>
        </w:rPr>
        <w:t>评论</w:t>
      </w:r>
      <w:r w:rsidRPr="00ED2982">
        <w:rPr>
          <w:rFonts w:ascii="KaiTi" w:eastAsia="KaiTi" w:hAnsi="KaiTi" w:hint="eastAsia"/>
          <w:szCs w:val="22"/>
        </w:rPr>
        <w:t>意见。</w:t>
      </w:r>
    </w:p>
    <w:p w14:paraId="257E9BF4" w14:textId="1E048F86" w:rsidR="00C308E1" w:rsidRPr="0006145E" w:rsidRDefault="00C308E1" w:rsidP="009812B9">
      <w:pPr>
        <w:pStyle w:val="Endofdocument-Annex"/>
        <w:overflowPunct w:val="0"/>
        <w:spacing w:before="720" w:afterLines="50" w:after="120" w:line="340" w:lineRule="atLeast"/>
        <w:rPr>
          <w:rFonts w:ascii="KaiTi" w:eastAsia="KaiTi" w:hAnsi="KaiTi"/>
        </w:rPr>
        <w:sectPr w:rsidR="00C308E1" w:rsidRPr="0006145E" w:rsidSect="00BE7692">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06145E">
        <w:rPr>
          <w:rFonts w:ascii="KaiTi" w:eastAsia="KaiTi" w:hAnsi="KaiTi"/>
        </w:rPr>
        <w:t>[</w:t>
      </w:r>
      <w:r w:rsidR="005D7008" w:rsidRPr="0006145E">
        <w:rPr>
          <w:rFonts w:ascii="KaiTi" w:eastAsia="KaiTi" w:hAnsi="KaiTi" w:hint="eastAsia"/>
        </w:rPr>
        <w:t>后接附件</w:t>
      </w:r>
      <w:r w:rsidR="00851B4A">
        <w:rPr>
          <w:rFonts w:ascii="KaiTi" w:eastAsia="KaiTi" w:hAnsi="KaiTi" w:hint="eastAsia"/>
        </w:rPr>
        <w:t>一</w:t>
      </w:r>
      <w:r w:rsidRPr="0006145E">
        <w:rPr>
          <w:rFonts w:ascii="KaiTi" w:eastAsia="KaiTi" w:hAnsi="KaiTi"/>
        </w:rPr>
        <w:t>]</w:t>
      </w:r>
    </w:p>
    <w:p w14:paraId="71028F6E" w14:textId="07135EED" w:rsidR="00C308E1" w:rsidRPr="007E10DF" w:rsidRDefault="00C308E1" w:rsidP="00C308E1">
      <w:pPr>
        <w:pStyle w:val="Endofdocument-Annex"/>
        <w:ind w:left="0"/>
        <w:rPr>
          <w:rFonts w:ascii="SimSun" w:hAnsi="SimSun"/>
        </w:rPr>
      </w:pPr>
    </w:p>
    <w:p w14:paraId="3E8C0096" w14:textId="1F6F478E" w:rsidR="00C308E1" w:rsidRPr="007E10DF" w:rsidRDefault="003E1FC5" w:rsidP="007206D9">
      <w:pPr>
        <w:pStyle w:val="AgreementText"/>
        <w:spacing w:line="340" w:lineRule="atLeast"/>
        <w:jc w:val="center"/>
        <w:rPr>
          <w:rFonts w:ascii="SimSun" w:eastAsia="SimSun" w:hAnsi="SimSun" w:cs="Arial"/>
          <w:szCs w:val="22"/>
        </w:rPr>
      </w:pPr>
      <w:r w:rsidRPr="00C11A10">
        <w:rPr>
          <w:rFonts w:ascii="SimSun" w:eastAsia="SimSun" w:hAnsi="SimSun" w:cs="SimSun" w:hint="eastAsia"/>
          <w:szCs w:val="22"/>
          <w:highlight w:val="yellow"/>
        </w:rPr>
        <w:t>缔约方</w:t>
      </w:r>
      <w:r w:rsidRPr="00C11A10">
        <w:rPr>
          <w:rFonts w:ascii="SimSun" w:eastAsia="SimSun" w:hAnsi="SimSun" w:cs="SimSun" w:hint="eastAsia"/>
          <w:szCs w:val="22"/>
        </w:rPr>
        <w:t>与</w:t>
      </w:r>
      <w:r w:rsidR="00C308E1" w:rsidRPr="007E10DF">
        <w:rPr>
          <w:rFonts w:ascii="SimSun" w:eastAsia="SimSun" w:hAnsi="SimSun" w:cs="Arial"/>
          <w:szCs w:val="22"/>
        </w:rPr>
        <w:br/>
      </w:r>
      <w:r w:rsidRPr="00C11A10">
        <w:rPr>
          <w:rFonts w:ascii="SimSun" w:eastAsia="SimSun" w:hAnsi="SimSun" w:cs="SimSun" w:hint="eastAsia"/>
          <w:szCs w:val="22"/>
        </w:rPr>
        <w:t>世界知识产权组织国际局</w:t>
      </w:r>
    </w:p>
    <w:p w14:paraId="1BFF4502" w14:textId="0B18E6BC" w:rsidR="00C308E1" w:rsidRPr="007E10DF" w:rsidRDefault="003E1FC5" w:rsidP="007206D9">
      <w:pPr>
        <w:pStyle w:val="AgreementText"/>
        <w:spacing w:line="340" w:lineRule="atLeast"/>
        <w:jc w:val="center"/>
        <w:rPr>
          <w:rFonts w:ascii="SimSun" w:eastAsia="SimSun" w:hAnsi="SimSun" w:cs="Arial"/>
          <w:szCs w:val="22"/>
        </w:rPr>
      </w:pPr>
      <w:r w:rsidRPr="00C11A10">
        <w:rPr>
          <w:rFonts w:ascii="SimSun" w:eastAsia="SimSun" w:hAnsi="SimSun" w:cs="SimSun" w:hint="eastAsia"/>
          <w:szCs w:val="22"/>
        </w:rPr>
        <w:t>关于</w:t>
      </w:r>
      <w:r w:rsidRPr="00C11A10">
        <w:rPr>
          <w:rFonts w:ascii="SimSun" w:eastAsia="SimSun" w:hAnsi="SimSun" w:cs="SimSun" w:hint="eastAsia"/>
          <w:szCs w:val="22"/>
          <w:highlight w:val="yellow"/>
        </w:rPr>
        <w:t>主管局</w:t>
      </w:r>
      <w:r w:rsidRPr="00C11A10">
        <w:rPr>
          <w:rFonts w:ascii="SimSun" w:eastAsia="SimSun" w:hAnsi="SimSun" w:cs="SimSun" w:hint="eastAsia"/>
          <w:szCs w:val="22"/>
        </w:rPr>
        <w:t>作为专利合作条约国际检索单位和国际初步审查单位履行</w:t>
      </w:r>
      <w:r w:rsidR="00490167" w:rsidRPr="00C11A10">
        <w:rPr>
          <w:rFonts w:ascii="SimSun" w:eastAsia="SimSun" w:hAnsi="SimSun" w:cs="SimSun" w:hint="eastAsia"/>
          <w:szCs w:val="22"/>
        </w:rPr>
        <w:t>职责</w:t>
      </w:r>
      <w:r w:rsidRPr="00C11A10">
        <w:rPr>
          <w:rFonts w:ascii="SimSun" w:eastAsia="SimSun" w:hAnsi="SimSun" w:cs="SimSun" w:hint="eastAsia"/>
          <w:szCs w:val="22"/>
        </w:rPr>
        <w:t>的</w:t>
      </w:r>
    </w:p>
    <w:p w14:paraId="2B070F08" w14:textId="55586D19" w:rsidR="00C308E1" w:rsidRPr="007E10DF" w:rsidRDefault="003E1FC5" w:rsidP="007206D9">
      <w:pPr>
        <w:pStyle w:val="AgreementText"/>
        <w:spacing w:line="340" w:lineRule="atLeast"/>
        <w:jc w:val="center"/>
        <w:rPr>
          <w:rFonts w:ascii="SimSun" w:eastAsia="SimSun" w:hAnsi="SimSun" w:cs="Arial"/>
          <w:szCs w:val="22"/>
        </w:rPr>
      </w:pPr>
      <w:r w:rsidRPr="00C11A10">
        <w:rPr>
          <w:rFonts w:ascii="SimSun" w:eastAsia="SimSun" w:hAnsi="SimSun" w:cs="SimSun" w:hint="eastAsia"/>
          <w:szCs w:val="22"/>
        </w:rPr>
        <w:t>协议草案</w:t>
      </w:r>
    </w:p>
    <w:p w14:paraId="48D86D50" w14:textId="3C5E37C4" w:rsidR="00C308E1" w:rsidRPr="00C11A10" w:rsidRDefault="00894F55" w:rsidP="007206D9">
      <w:pPr>
        <w:pStyle w:val="AgreementText"/>
        <w:keepLines w:val="0"/>
        <w:spacing w:line="340" w:lineRule="atLeast"/>
        <w:jc w:val="center"/>
        <w:rPr>
          <w:rFonts w:ascii="KaiTi" w:eastAsia="KaiTi" w:hAnsi="KaiTi" w:cs="Arial"/>
          <w:szCs w:val="22"/>
        </w:rPr>
      </w:pPr>
      <w:r w:rsidRPr="00C11A10">
        <w:rPr>
          <w:rFonts w:ascii="KaiTi" w:eastAsia="KaiTi" w:hAnsi="KaiTi" w:cs="SimSun" w:hint="eastAsia"/>
          <w:szCs w:val="22"/>
        </w:rPr>
        <w:t>序言</w:t>
      </w:r>
    </w:p>
    <w:p w14:paraId="31E673E0" w14:textId="3B2D3EA5" w:rsidR="00C308E1" w:rsidRPr="007E10DF" w:rsidRDefault="00C308E1" w:rsidP="007206D9">
      <w:pPr>
        <w:pStyle w:val="AgreementText"/>
        <w:keepLines w:val="0"/>
        <w:spacing w:line="340" w:lineRule="atLeast"/>
        <w:rPr>
          <w:rFonts w:ascii="SimSun" w:eastAsia="SimSun" w:hAnsi="SimSun" w:cs="Arial"/>
          <w:szCs w:val="22"/>
        </w:rPr>
      </w:pPr>
      <w:r w:rsidRPr="007E10DF">
        <w:rPr>
          <w:rFonts w:ascii="SimSun" w:eastAsia="SimSun" w:hAnsi="SimSun" w:cs="Arial"/>
          <w:szCs w:val="22"/>
        </w:rPr>
        <w:tab/>
      </w:r>
      <w:r w:rsidR="00894F55" w:rsidRPr="00C11A10">
        <w:rPr>
          <w:rFonts w:ascii="SimSun" w:eastAsia="SimSun" w:hAnsi="SimSun" w:cs="SimSun" w:hint="eastAsia"/>
          <w:szCs w:val="22"/>
          <w:highlight w:val="yellow"/>
        </w:rPr>
        <w:t>缔约方</w:t>
      </w:r>
      <w:r w:rsidR="00894F55" w:rsidRPr="00C11A10">
        <w:rPr>
          <w:rFonts w:ascii="SimSun" w:eastAsia="SimSun" w:hAnsi="SimSun" w:cs="SimSun" w:hint="eastAsia"/>
          <w:szCs w:val="22"/>
        </w:rPr>
        <w:t>与世界知识产权组织国际局</w:t>
      </w:r>
      <w:r w:rsidR="0006145E" w:rsidRPr="00C11A10">
        <w:rPr>
          <w:rFonts w:ascii="SimSun" w:eastAsia="SimSun" w:hAnsi="SimSun" w:cs="SimSun" w:hint="eastAsia"/>
          <w:szCs w:val="22"/>
        </w:rPr>
        <w:t>，</w:t>
      </w:r>
    </w:p>
    <w:p w14:paraId="70F81BBC" w14:textId="01229138"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004A2D78" w:rsidRPr="00C11A10">
        <w:rPr>
          <w:rFonts w:ascii="KaiTi" w:eastAsia="KaiTi" w:hAnsi="KaiTi" w:cs="Arial"/>
          <w:szCs w:val="22"/>
        </w:rPr>
        <w:t>考虑到</w:t>
      </w:r>
      <w:r w:rsidR="004A2D78" w:rsidRPr="00C11A10">
        <w:rPr>
          <w:rFonts w:ascii="SimSun" w:eastAsia="SimSun" w:hAnsi="SimSun" w:cs="Arial"/>
          <w:szCs w:val="22"/>
        </w:rPr>
        <w:t>PCT大会在听取了PCT技术合作委员会的意见后，根据专利合作条约指定</w:t>
      </w:r>
      <w:r w:rsidR="0006145E" w:rsidRPr="00C11A10">
        <w:rPr>
          <w:rFonts w:ascii="SimSun" w:eastAsia="SimSun" w:hAnsi="SimSun" w:cs="Arial" w:hint="eastAsia"/>
          <w:szCs w:val="22"/>
        </w:rPr>
        <w:t>了</w:t>
      </w:r>
      <w:r w:rsidR="0006145E" w:rsidRPr="00C11A10">
        <w:rPr>
          <w:rFonts w:ascii="SimSun" w:eastAsia="SimSun" w:hAnsi="SimSun" w:cs="Arial" w:hint="eastAsia"/>
          <w:szCs w:val="22"/>
          <w:highlight w:val="yellow"/>
        </w:rPr>
        <w:t>主管局</w:t>
      </w:r>
      <w:r w:rsidR="0006145E" w:rsidRPr="00C11A10">
        <w:rPr>
          <w:rFonts w:ascii="SimSun" w:eastAsia="SimSun" w:hAnsi="SimSun" w:cs="Arial" w:hint="eastAsia"/>
          <w:szCs w:val="22"/>
        </w:rPr>
        <w:t>作为</w:t>
      </w:r>
      <w:r w:rsidR="004A2D78" w:rsidRPr="00C11A10">
        <w:rPr>
          <w:rFonts w:ascii="SimSun" w:eastAsia="SimSun" w:hAnsi="SimSun" w:cs="Arial"/>
          <w:szCs w:val="22"/>
        </w:rPr>
        <w:t>国际检索和初步审查单位，</w:t>
      </w:r>
      <w:r w:rsidR="0006145E" w:rsidRPr="00C11A10">
        <w:rPr>
          <w:rFonts w:ascii="SimSun" w:eastAsia="SimSun" w:hAnsi="SimSun" w:cs="Arial" w:hint="eastAsia"/>
          <w:szCs w:val="22"/>
        </w:rPr>
        <w:t>并且</w:t>
      </w:r>
      <w:r w:rsidR="004A2D78" w:rsidRPr="00C11A10">
        <w:rPr>
          <w:rFonts w:ascii="SimSun" w:eastAsia="SimSun" w:hAnsi="SimSun" w:cs="Arial"/>
          <w:szCs w:val="22"/>
        </w:rPr>
        <w:t>根据</w:t>
      </w:r>
      <w:r w:rsidR="0006145E" w:rsidRPr="00C11A10">
        <w:rPr>
          <w:rFonts w:ascii="SimSun" w:eastAsia="SimSun" w:hAnsi="SimSun" w:cs="Arial" w:hint="eastAsia"/>
          <w:szCs w:val="22"/>
        </w:rPr>
        <w:t>条约</w:t>
      </w:r>
      <w:r w:rsidR="004A2D78" w:rsidRPr="00C11A10">
        <w:rPr>
          <w:rFonts w:ascii="SimSun" w:eastAsia="SimSun" w:hAnsi="SimSun" w:cs="Arial"/>
          <w:szCs w:val="22"/>
        </w:rPr>
        <w:t>第16</w:t>
      </w:r>
      <w:r w:rsidR="0006145E" w:rsidRPr="00C11A10">
        <w:rPr>
          <w:rFonts w:ascii="SimSun" w:eastAsia="SimSun" w:hAnsi="SimSun" w:cs="Arial" w:hint="eastAsia"/>
          <w:szCs w:val="22"/>
        </w:rPr>
        <w:t>条</w:t>
      </w:r>
      <w:r w:rsidR="004A2D78" w:rsidRPr="00C11A10">
        <w:rPr>
          <w:rFonts w:ascii="SimSun" w:eastAsia="SimSun" w:hAnsi="SimSun" w:cs="Arial"/>
          <w:szCs w:val="22"/>
        </w:rPr>
        <w:t>(3)和第32</w:t>
      </w:r>
      <w:r w:rsidR="0006145E" w:rsidRPr="00C11A10">
        <w:rPr>
          <w:rFonts w:ascii="SimSun" w:eastAsia="SimSun" w:hAnsi="SimSun" w:cs="Arial" w:hint="eastAsia"/>
          <w:szCs w:val="22"/>
        </w:rPr>
        <w:t>条</w:t>
      </w:r>
      <w:r w:rsidR="004A2D78" w:rsidRPr="00C11A10">
        <w:rPr>
          <w:rFonts w:ascii="SimSun" w:eastAsia="SimSun" w:hAnsi="SimSun" w:cs="Arial"/>
          <w:szCs w:val="22"/>
        </w:rPr>
        <w:t>(3)批准了本协议</w:t>
      </w:r>
      <w:r w:rsidR="0006145E" w:rsidRPr="00C11A10">
        <w:rPr>
          <w:rFonts w:ascii="SimSun" w:eastAsia="SimSun" w:hAnsi="SimSun" w:cs="Arial" w:hint="eastAsia"/>
          <w:szCs w:val="22"/>
        </w:rPr>
        <w:t>，</w:t>
      </w:r>
    </w:p>
    <w:p w14:paraId="794CE072" w14:textId="6D195D70"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004A2D78" w:rsidRPr="00C11A10">
        <w:rPr>
          <w:rFonts w:ascii="KaiTi" w:eastAsia="KaiTi" w:hAnsi="KaiTi" w:cs="Arial"/>
          <w:szCs w:val="22"/>
        </w:rPr>
        <w:t>兹协议如下</w:t>
      </w:r>
      <w:r w:rsidR="004A2D78" w:rsidRPr="00C11A10">
        <w:rPr>
          <w:rFonts w:ascii="KaiTi" w:eastAsia="KaiTi" w:hAnsi="KaiTi" w:cs="Arial" w:hint="eastAsia"/>
          <w:szCs w:val="22"/>
        </w:rPr>
        <w:t>：</w:t>
      </w:r>
    </w:p>
    <w:p w14:paraId="154B7E03" w14:textId="0F8EBFEB" w:rsidR="00C308E1" w:rsidRPr="007E10DF" w:rsidRDefault="0006145E" w:rsidP="007206D9">
      <w:pPr>
        <w:pStyle w:val="AgreementHeading"/>
        <w:keepNext w:val="0"/>
        <w:keepLines w:val="0"/>
        <w:spacing w:line="340" w:lineRule="atLeast"/>
        <w:rPr>
          <w:rFonts w:ascii="SimSun" w:eastAsia="SimSun" w:hAnsi="SimSun"/>
        </w:rPr>
      </w:pPr>
      <w:r w:rsidRPr="00C11A10">
        <w:rPr>
          <w:rFonts w:ascii="SimSun" w:eastAsia="SimSun" w:hAnsi="SimSun" w:cs="SimSun" w:hint="eastAsia"/>
        </w:rPr>
        <w:t>第1条</w:t>
      </w:r>
      <w:r w:rsidR="00C308E1" w:rsidRPr="007E10DF">
        <w:rPr>
          <w:rFonts w:ascii="SimSun" w:eastAsia="SimSun" w:hAnsi="SimSun"/>
        </w:rPr>
        <w:br/>
      </w:r>
      <w:r w:rsidRPr="00C11A10">
        <w:rPr>
          <w:rFonts w:ascii="SimSun" w:eastAsia="SimSun" w:hAnsi="SimSun" w:cs="SimSun" w:hint="eastAsia"/>
        </w:rPr>
        <w:t>术语和表述</w:t>
      </w:r>
    </w:p>
    <w:p w14:paraId="0C2DF1AA" w14:textId="7265411B"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ED2D82" w:rsidRPr="00C11A10">
        <w:rPr>
          <w:rFonts w:ascii="SimSun" w:eastAsia="SimSun" w:hAnsi="SimSun" w:cs="Arial"/>
          <w:szCs w:val="22"/>
        </w:rPr>
        <w:t>就本协议而言</w:t>
      </w:r>
      <w:r w:rsidR="00ED2D82" w:rsidRPr="00C11A10">
        <w:rPr>
          <w:rFonts w:ascii="SimSun" w:eastAsia="SimSun" w:hAnsi="SimSun" w:cs="Arial" w:hint="eastAsia"/>
          <w:szCs w:val="22"/>
        </w:rPr>
        <w:t>：</w:t>
      </w:r>
    </w:p>
    <w:p w14:paraId="599CBF8D" w14:textId="08FC8FD8"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(a)</w:t>
      </w:r>
      <w:r w:rsidRPr="007E10DF">
        <w:rPr>
          <w:rFonts w:ascii="SimSun" w:eastAsia="SimSun" w:hAnsi="SimSun" w:cs="Arial"/>
          <w:szCs w:val="22"/>
        </w:rPr>
        <w:tab/>
      </w:r>
      <w:r w:rsidR="00ED2D82" w:rsidRPr="00C11A10">
        <w:rPr>
          <w:rFonts w:ascii="SimSun" w:eastAsia="SimSun" w:hAnsi="SimSun" w:cs="Arial" w:hint="eastAsia"/>
          <w:szCs w:val="22"/>
        </w:rPr>
        <w:t>“</w:t>
      </w:r>
      <w:proofErr w:type="gramStart"/>
      <w:r w:rsidR="00ED2D82" w:rsidRPr="00C11A10">
        <w:rPr>
          <w:rFonts w:ascii="SimSun" w:eastAsia="SimSun" w:hAnsi="SimSun" w:cs="Arial" w:hint="eastAsia"/>
          <w:szCs w:val="22"/>
        </w:rPr>
        <w:t>条约”</w:t>
      </w:r>
      <w:r w:rsidR="00ED2D82" w:rsidRPr="00C11A10">
        <w:rPr>
          <w:rFonts w:ascii="SimSun" w:eastAsia="SimSun" w:hAnsi="SimSun" w:cs="Arial"/>
          <w:szCs w:val="22"/>
        </w:rPr>
        <w:t>系指专利合作条约</w:t>
      </w:r>
      <w:proofErr w:type="gramEnd"/>
      <w:r w:rsidR="00ED2D82" w:rsidRPr="00C11A10">
        <w:rPr>
          <w:rFonts w:ascii="SimSun" w:eastAsia="SimSun" w:hAnsi="SimSun" w:cs="Arial"/>
          <w:szCs w:val="22"/>
        </w:rPr>
        <w:t>；</w:t>
      </w:r>
    </w:p>
    <w:p w14:paraId="6D6D7849" w14:textId="602C2721"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(b)</w:t>
      </w:r>
      <w:r w:rsidRPr="007E10DF">
        <w:rPr>
          <w:rFonts w:ascii="SimSun" w:eastAsia="SimSun" w:hAnsi="SimSun" w:cs="Arial"/>
          <w:szCs w:val="22"/>
        </w:rPr>
        <w:tab/>
      </w:r>
      <w:r w:rsidR="00ED2D82" w:rsidRPr="00C11A10">
        <w:rPr>
          <w:rFonts w:ascii="SimSun" w:eastAsia="SimSun" w:hAnsi="SimSun" w:cs="Arial" w:hint="eastAsia"/>
          <w:szCs w:val="22"/>
        </w:rPr>
        <w:t>“</w:t>
      </w:r>
      <w:proofErr w:type="gramStart"/>
      <w:r w:rsidR="00ED2D82" w:rsidRPr="00C11A10">
        <w:rPr>
          <w:rFonts w:ascii="SimSun" w:eastAsia="SimSun" w:hAnsi="SimSun" w:cs="Arial" w:hint="eastAsia"/>
          <w:szCs w:val="22"/>
        </w:rPr>
        <w:t>实施细则”系</w:t>
      </w:r>
      <w:r w:rsidR="00ED2D82" w:rsidRPr="00C11A10">
        <w:rPr>
          <w:rFonts w:ascii="SimSun" w:eastAsia="SimSun" w:hAnsi="SimSun" w:cs="Arial"/>
          <w:szCs w:val="22"/>
        </w:rPr>
        <w:t>指</w:t>
      </w:r>
      <w:r w:rsidR="00ED2D82" w:rsidRPr="00C11A10">
        <w:rPr>
          <w:rFonts w:ascii="SimSun" w:eastAsia="SimSun" w:hAnsi="SimSun" w:cs="Arial" w:hint="eastAsia"/>
          <w:szCs w:val="22"/>
        </w:rPr>
        <w:t>条约的实施细则</w:t>
      </w:r>
      <w:proofErr w:type="gramEnd"/>
      <w:r w:rsidR="00ED2D82" w:rsidRPr="00C11A10">
        <w:rPr>
          <w:rFonts w:ascii="SimSun" w:eastAsia="SimSun" w:hAnsi="SimSun" w:cs="Arial"/>
          <w:szCs w:val="22"/>
        </w:rPr>
        <w:t>；</w:t>
      </w:r>
    </w:p>
    <w:p w14:paraId="1BAC7039" w14:textId="48ED582E"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(c)</w:t>
      </w:r>
      <w:r w:rsidRPr="007E10DF">
        <w:rPr>
          <w:rFonts w:ascii="SimSun" w:eastAsia="SimSun" w:hAnsi="SimSun" w:cs="Arial"/>
          <w:szCs w:val="22"/>
        </w:rPr>
        <w:tab/>
      </w:r>
      <w:r w:rsidR="00ED2D82" w:rsidRPr="00C11A10">
        <w:rPr>
          <w:rFonts w:ascii="SimSun" w:eastAsia="SimSun" w:hAnsi="SimSun" w:cs="Arial" w:hint="eastAsia"/>
          <w:szCs w:val="22"/>
        </w:rPr>
        <w:t>“</w:t>
      </w:r>
      <w:proofErr w:type="gramStart"/>
      <w:r w:rsidR="00ED2D82" w:rsidRPr="00C11A10">
        <w:rPr>
          <w:rFonts w:ascii="SimSun" w:eastAsia="SimSun" w:hAnsi="SimSun" w:cs="Arial" w:hint="eastAsia"/>
          <w:szCs w:val="22"/>
        </w:rPr>
        <w:t>行政规程”系</w:t>
      </w:r>
      <w:r w:rsidR="00ED2D82" w:rsidRPr="00C11A10">
        <w:rPr>
          <w:rFonts w:ascii="SimSun" w:eastAsia="SimSun" w:hAnsi="SimSun" w:cs="Arial"/>
          <w:szCs w:val="22"/>
        </w:rPr>
        <w:t>指</w:t>
      </w:r>
      <w:r w:rsidR="00ED2D82" w:rsidRPr="00C11A10">
        <w:rPr>
          <w:rFonts w:ascii="SimSun" w:eastAsia="SimSun" w:hAnsi="SimSun" w:cs="Arial" w:hint="eastAsia"/>
          <w:szCs w:val="22"/>
        </w:rPr>
        <w:t>条约的行政规程</w:t>
      </w:r>
      <w:proofErr w:type="gramEnd"/>
      <w:r w:rsidR="00ED2D82" w:rsidRPr="00C11A10">
        <w:rPr>
          <w:rFonts w:ascii="SimSun" w:eastAsia="SimSun" w:hAnsi="SimSun" w:cs="Arial"/>
          <w:szCs w:val="22"/>
        </w:rPr>
        <w:t>；</w:t>
      </w:r>
    </w:p>
    <w:p w14:paraId="4159FD2B" w14:textId="03303845"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(d)</w:t>
      </w:r>
      <w:r w:rsidRPr="007E10DF">
        <w:rPr>
          <w:rFonts w:ascii="SimSun" w:eastAsia="SimSun" w:hAnsi="SimSun" w:cs="Arial"/>
          <w:szCs w:val="22"/>
        </w:rPr>
        <w:tab/>
      </w:r>
      <w:r w:rsidR="00ED2D82" w:rsidRPr="00C11A10">
        <w:rPr>
          <w:rFonts w:ascii="SimSun" w:eastAsia="SimSun" w:hAnsi="SimSun" w:cs="Arial" w:hint="eastAsia"/>
          <w:szCs w:val="22"/>
        </w:rPr>
        <w:t>“</w:t>
      </w:r>
      <w:proofErr w:type="gramStart"/>
      <w:r w:rsidR="00ED2D82" w:rsidRPr="00C11A10">
        <w:rPr>
          <w:rFonts w:ascii="SimSun" w:eastAsia="SimSun" w:hAnsi="SimSun" w:cs="Arial" w:hint="eastAsia"/>
          <w:szCs w:val="22"/>
        </w:rPr>
        <w:t>条”</w:t>
      </w:r>
      <w:r w:rsidR="004A2D78" w:rsidRPr="00C11A10">
        <w:rPr>
          <w:rFonts w:ascii="SimSun" w:eastAsia="SimSun" w:hAnsi="SimSun" w:cs="Arial"/>
          <w:szCs w:val="22"/>
        </w:rPr>
        <w:t>（</w:t>
      </w:r>
      <w:proofErr w:type="gramEnd"/>
      <w:r w:rsidR="004A2D78" w:rsidRPr="00C11A10">
        <w:rPr>
          <w:rFonts w:ascii="SimSun" w:eastAsia="SimSun" w:hAnsi="SimSun" w:cs="Arial"/>
          <w:szCs w:val="22"/>
        </w:rPr>
        <w:t>除非</w:t>
      </w:r>
      <w:r w:rsidR="00116D2C" w:rsidRPr="00C11A10">
        <w:rPr>
          <w:rFonts w:ascii="SimSun" w:eastAsia="SimSun" w:hAnsi="SimSun" w:cs="Arial" w:hint="eastAsia"/>
          <w:szCs w:val="22"/>
        </w:rPr>
        <w:t>特指</w:t>
      </w:r>
      <w:r w:rsidR="004A2D78" w:rsidRPr="00C11A10">
        <w:rPr>
          <w:rFonts w:ascii="SimSun" w:eastAsia="SimSun" w:hAnsi="SimSun" w:cs="Arial"/>
          <w:szCs w:val="22"/>
        </w:rPr>
        <w:t>本协议的某一条）</w:t>
      </w:r>
      <w:r w:rsidR="00ED2D82" w:rsidRPr="00C11A10">
        <w:rPr>
          <w:rFonts w:ascii="SimSun" w:eastAsia="SimSun" w:hAnsi="SimSun" w:cs="Arial" w:hint="eastAsia"/>
          <w:szCs w:val="22"/>
        </w:rPr>
        <w:t>系</w:t>
      </w:r>
      <w:r w:rsidR="004A2D78" w:rsidRPr="00C11A10">
        <w:rPr>
          <w:rFonts w:ascii="SimSun" w:eastAsia="SimSun" w:hAnsi="SimSun" w:cs="Arial"/>
          <w:szCs w:val="22"/>
        </w:rPr>
        <w:t>指条约的某一条；</w:t>
      </w:r>
      <w:r w:rsidR="00ED2D82" w:rsidRPr="00C11A10">
        <w:rPr>
          <w:rFonts w:ascii="SimSun" w:eastAsia="SimSun" w:hAnsi="SimSun" w:cs="Arial"/>
          <w:szCs w:val="22"/>
        </w:rPr>
        <w:t>(</w:t>
      </w:r>
      <w:r w:rsidR="00ED2D82" w:rsidRPr="00C11A10">
        <w:rPr>
          <w:rFonts w:ascii="SimSun" w:eastAsia="SimSun" w:hAnsi="SimSun" w:cs="Arial" w:hint="eastAsia"/>
          <w:szCs w:val="22"/>
        </w:rPr>
        <w:t>译者注：</w:t>
      </w:r>
      <w:proofErr w:type="gramStart"/>
      <w:r w:rsidR="00ED2D82" w:rsidRPr="00C11A10">
        <w:rPr>
          <w:rFonts w:ascii="SimSun" w:eastAsia="SimSun" w:hAnsi="SimSun" w:cs="Arial" w:hint="eastAsia"/>
          <w:szCs w:val="22"/>
        </w:rPr>
        <w:t>在本译文中均加</w:t>
      </w:r>
      <w:r w:rsidR="00ED2D82" w:rsidRPr="00C11A10">
        <w:rPr>
          <w:rFonts w:ascii="SimSun" w:eastAsia="SimSun" w:hAnsi="SimSun" w:cs="Arial"/>
          <w:szCs w:val="22"/>
        </w:rPr>
        <w:t>“</w:t>
      </w:r>
      <w:r w:rsidR="00ED2D82" w:rsidRPr="00C11A10">
        <w:rPr>
          <w:rFonts w:ascii="SimSun" w:eastAsia="SimSun" w:hAnsi="SimSun" w:cs="Arial" w:hint="eastAsia"/>
          <w:szCs w:val="22"/>
        </w:rPr>
        <w:t>条约</w:t>
      </w:r>
      <w:r w:rsidR="00ED2D82" w:rsidRPr="00C11A10">
        <w:rPr>
          <w:rFonts w:ascii="SimSun" w:eastAsia="SimSun" w:hAnsi="SimSun" w:cs="Arial"/>
          <w:szCs w:val="22"/>
        </w:rPr>
        <w:t>”</w:t>
      </w:r>
      <w:r w:rsidR="00ED2D82" w:rsidRPr="00C11A10">
        <w:rPr>
          <w:rFonts w:ascii="SimSun" w:eastAsia="SimSun" w:hAnsi="SimSun" w:cs="Arial" w:hint="eastAsia"/>
          <w:szCs w:val="22"/>
        </w:rPr>
        <w:t>二字</w:t>
      </w:r>
      <w:proofErr w:type="gramEnd"/>
      <w:r w:rsidR="00ED2D82" w:rsidRPr="00C11A10">
        <w:rPr>
          <w:rFonts w:ascii="SimSun" w:eastAsia="SimSun" w:hAnsi="SimSun" w:cs="Arial"/>
          <w:szCs w:val="22"/>
        </w:rPr>
        <w:t>)</w:t>
      </w:r>
    </w:p>
    <w:p w14:paraId="345238E2" w14:textId="40D418CD"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(e)</w:t>
      </w:r>
      <w:r w:rsidRPr="007E10DF">
        <w:rPr>
          <w:rFonts w:ascii="SimSun" w:eastAsia="SimSun" w:hAnsi="SimSun" w:cs="Arial"/>
          <w:szCs w:val="22"/>
        </w:rPr>
        <w:tab/>
      </w:r>
      <w:r w:rsidR="00ED2D82" w:rsidRPr="00C11A10">
        <w:rPr>
          <w:rFonts w:ascii="SimSun" w:eastAsia="SimSun" w:hAnsi="SimSun" w:cs="Arial" w:hint="eastAsia"/>
          <w:szCs w:val="22"/>
        </w:rPr>
        <w:t>“</w:t>
      </w:r>
      <w:proofErr w:type="gramStart"/>
      <w:r w:rsidR="00ED2D82" w:rsidRPr="00C11A10">
        <w:rPr>
          <w:rFonts w:ascii="SimSun" w:eastAsia="SimSun" w:hAnsi="SimSun" w:cs="Arial" w:hint="eastAsia"/>
          <w:szCs w:val="22"/>
        </w:rPr>
        <w:t>细则”</w:t>
      </w:r>
      <w:r w:rsidR="004A2D78" w:rsidRPr="00C11A10">
        <w:rPr>
          <w:rFonts w:ascii="SimSun" w:eastAsia="SimSun" w:hAnsi="SimSun" w:cs="Arial"/>
          <w:szCs w:val="22"/>
        </w:rPr>
        <w:t>系指</w:t>
      </w:r>
      <w:r w:rsidR="00ED2D82" w:rsidRPr="00C11A10">
        <w:rPr>
          <w:rFonts w:ascii="SimSun" w:eastAsia="SimSun" w:hAnsi="SimSun" w:cs="Arial" w:hint="eastAsia"/>
          <w:szCs w:val="22"/>
        </w:rPr>
        <w:t>实施细则</w:t>
      </w:r>
      <w:r w:rsidR="004A2D78" w:rsidRPr="00C11A10">
        <w:rPr>
          <w:rFonts w:ascii="SimSun" w:eastAsia="SimSun" w:hAnsi="SimSun" w:cs="Arial"/>
          <w:szCs w:val="22"/>
        </w:rPr>
        <w:t>的</w:t>
      </w:r>
      <w:r w:rsidR="00ED2D82" w:rsidRPr="00C11A10">
        <w:rPr>
          <w:rFonts w:ascii="SimSun" w:eastAsia="SimSun" w:hAnsi="SimSun" w:cs="Arial" w:hint="eastAsia"/>
          <w:szCs w:val="22"/>
        </w:rPr>
        <w:t>某一条细则</w:t>
      </w:r>
      <w:proofErr w:type="gramEnd"/>
      <w:r w:rsidR="004A2D78" w:rsidRPr="00C11A10">
        <w:rPr>
          <w:rFonts w:ascii="SimSun" w:eastAsia="SimSun" w:hAnsi="SimSun" w:cs="Arial"/>
          <w:szCs w:val="22"/>
        </w:rPr>
        <w:t>；</w:t>
      </w:r>
    </w:p>
    <w:p w14:paraId="515CFCE8" w14:textId="52C4142B"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(f)</w:t>
      </w:r>
      <w:r w:rsidRPr="007E10DF">
        <w:rPr>
          <w:rFonts w:ascii="SimSun" w:eastAsia="SimSun" w:hAnsi="SimSun" w:cs="Arial"/>
          <w:szCs w:val="22"/>
        </w:rPr>
        <w:tab/>
      </w:r>
      <w:r w:rsidR="00ED2D82" w:rsidRPr="00C11A10">
        <w:rPr>
          <w:rFonts w:ascii="SimSun" w:eastAsia="SimSun" w:hAnsi="SimSun" w:cs="Arial" w:hint="eastAsia"/>
          <w:szCs w:val="22"/>
        </w:rPr>
        <w:t>“</w:t>
      </w:r>
      <w:proofErr w:type="gramStart"/>
      <w:r w:rsidR="00ED2D82" w:rsidRPr="00C11A10">
        <w:rPr>
          <w:rFonts w:ascii="SimSun" w:eastAsia="SimSun" w:hAnsi="SimSun" w:cs="Arial" w:hint="eastAsia"/>
          <w:szCs w:val="22"/>
        </w:rPr>
        <w:t>缔约国”</w:t>
      </w:r>
      <w:r w:rsidR="004A2D78" w:rsidRPr="00C11A10">
        <w:rPr>
          <w:rFonts w:ascii="SimSun" w:eastAsia="SimSun" w:hAnsi="SimSun" w:cs="Arial"/>
          <w:szCs w:val="22"/>
        </w:rPr>
        <w:t>系指条约的缔约国</w:t>
      </w:r>
      <w:proofErr w:type="gramEnd"/>
      <w:r w:rsidR="004A2D78" w:rsidRPr="00C11A10">
        <w:rPr>
          <w:rFonts w:ascii="SimSun" w:eastAsia="SimSun" w:hAnsi="SimSun" w:cs="Arial"/>
          <w:szCs w:val="22"/>
        </w:rPr>
        <w:t>；</w:t>
      </w:r>
    </w:p>
    <w:p w14:paraId="775F4311" w14:textId="573DEE09"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(g)</w:t>
      </w:r>
      <w:r w:rsidRPr="007E10DF">
        <w:rPr>
          <w:rFonts w:ascii="SimSun" w:eastAsia="SimSun" w:hAnsi="SimSun" w:cs="Arial"/>
          <w:szCs w:val="22"/>
        </w:rPr>
        <w:tab/>
      </w:r>
      <w:r w:rsidR="00116D2C" w:rsidRPr="00C11A10">
        <w:rPr>
          <w:rFonts w:ascii="SimSun" w:eastAsia="SimSun" w:hAnsi="SimSun" w:cs="Arial" w:hint="eastAsia"/>
          <w:szCs w:val="22"/>
        </w:rPr>
        <w:t>“</w:t>
      </w:r>
      <w:proofErr w:type="gramStart"/>
      <w:r w:rsidR="00116D2C" w:rsidRPr="00C11A10">
        <w:rPr>
          <w:rFonts w:ascii="SimSun" w:eastAsia="SimSun" w:hAnsi="SimSun" w:cs="Arial" w:hint="eastAsia"/>
          <w:szCs w:val="22"/>
        </w:rPr>
        <w:t>单位”</w:t>
      </w:r>
      <w:r w:rsidR="004A2D78" w:rsidRPr="00C11A10">
        <w:rPr>
          <w:rFonts w:ascii="SimSun" w:eastAsia="SimSun" w:hAnsi="SimSun" w:cs="Arial"/>
          <w:szCs w:val="22"/>
        </w:rPr>
        <w:t>系指</w:t>
      </w:r>
      <w:r w:rsidR="009F1C5E" w:rsidRPr="00C11A10">
        <w:rPr>
          <w:rFonts w:ascii="SimSun" w:eastAsia="SimSun" w:hAnsi="SimSun" w:cs="Arial"/>
          <w:szCs w:val="22"/>
          <w:highlight w:val="yellow"/>
        </w:rPr>
        <w:t>主管局</w:t>
      </w:r>
      <w:proofErr w:type="gramEnd"/>
      <w:r w:rsidR="004A2D78" w:rsidRPr="00C11A10">
        <w:rPr>
          <w:rFonts w:ascii="SimSun" w:eastAsia="SimSun" w:hAnsi="SimSun" w:cs="Arial"/>
          <w:szCs w:val="22"/>
        </w:rPr>
        <w:t>；</w:t>
      </w:r>
    </w:p>
    <w:p w14:paraId="1C9CEDDF" w14:textId="75DA1AD8"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r>
      <w:r w:rsidRPr="007E10DF">
        <w:rPr>
          <w:rFonts w:ascii="SimSun" w:eastAsia="SimSun" w:hAnsi="SimSun" w:cs="Arial"/>
          <w:szCs w:val="22"/>
        </w:rPr>
        <w:tab/>
        <w:t>(h)</w:t>
      </w:r>
      <w:r w:rsidRPr="007E10DF">
        <w:rPr>
          <w:rFonts w:ascii="SimSun" w:eastAsia="SimSun" w:hAnsi="SimSun" w:cs="Arial"/>
          <w:szCs w:val="22"/>
        </w:rPr>
        <w:tab/>
      </w:r>
      <w:r w:rsidR="00116D2C" w:rsidRPr="00C11A10">
        <w:rPr>
          <w:rFonts w:ascii="SimSun" w:eastAsia="SimSun" w:hAnsi="SimSun" w:cs="Arial" w:hint="eastAsia"/>
          <w:szCs w:val="22"/>
        </w:rPr>
        <w:t>“</w:t>
      </w:r>
      <w:proofErr w:type="gramStart"/>
      <w:r w:rsidR="00116D2C" w:rsidRPr="00C11A10">
        <w:rPr>
          <w:rFonts w:ascii="SimSun" w:eastAsia="SimSun" w:hAnsi="SimSun" w:cs="Arial" w:hint="eastAsia"/>
          <w:szCs w:val="22"/>
        </w:rPr>
        <w:t>国际局”</w:t>
      </w:r>
      <w:r w:rsidR="004A2D78" w:rsidRPr="00C11A10">
        <w:rPr>
          <w:rFonts w:ascii="SimSun" w:eastAsia="SimSun" w:hAnsi="SimSun" w:cs="Arial"/>
          <w:szCs w:val="22"/>
        </w:rPr>
        <w:t>系指世界知识产权组织国际局</w:t>
      </w:r>
      <w:proofErr w:type="gramEnd"/>
      <w:r w:rsidR="004A2D78" w:rsidRPr="00C11A10">
        <w:rPr>
          <w:rFonts w:ascii="SimSun" w:eastAsia="SimSun" w:hAnsi="SimSun" w:cs="Arial"/>
          <w:szCs w:val="22"/>
        </w:rPr>
        <w:t>。</w:t>
      </w:r>
    </w:p>
    <w:p w14:paraId="4B5E3FE1" w14:textId="64BB8933"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本协议中使用的所有其他术语和表述，凡在条约、</w:t>
      </w:r>
      <w:r w:rsidR="009B22A3" w:rsidRPr="00C11A10">
        <w:rPr>
          <w:rFonts w:ascii="SimSun" w:eastAsia="SimSun" w:hAnsi="SimSun" w:cs="Arial" w:hint="eastAsia"/>
          <w:szCs w:val="22"/>
        </w:rPr>
        <w:t>实施细则或者行政规程</w:t>
      </w:r>
      <w:r w:rsidR="004A2D78" w:rsidRPr="00C11A10">
        <w:rPr>
          <w:rFonts w:ascii="SimSun" w:eastAsia="SimSun" w:hAnsi="SimSun" w:cs="Arial"/>
          <w:szCs w:val="22"/>
        </w:rPr>
        <w:t>中也有使用的，就本协议而言，其含义与</w:t>
      </w:r>
      <w:r w:rsidR="009B22A3" w:rsidRPr="00C11A10">
        <w:rPr>
          <w:rFonts w:ascii="SimSun" w:eastAsia="SimSun" w:hAnsi="SimSun" w:cs="Arial"/>
          <w:szCs w:val="22"/>
        </w:rPr>
        <w:t>条约、</w:t>
      </w:r>
      <w:r w:rsidR="009B22A3" w:rsidRPr="00C11A10">
        <w:rPr>
          <w:rFonts w:ascii="SimSun" w:eastAsia="SimSun" w:hAnsi="SimSun" w:cs="Arial" w:hint="eastAsia"/>
          <w:szCs w:val="22"/>
        </w:rPr>
        <w:t>实施细则或者行政规程</w:t>
      </w:r>
      <w:r w:rsidR="009B22A3" w:rsidRPr="00C11A10">
        <w:rPr>
          <w:rFonts w:ascii="SimSun" w:eastAsia="SimSun" w:hAnsi="SimSun" w:cs="Arial"/>
          <w:szCs w:val="22"/>
        </w:rPr>
        <w:t>中</w:t>
      </w:r>
      <w:r w:rsidR="004A2D78" w:rsidRPr="00C11A10">
        <w:rPr>
          <w:rFonts w:ascii="SimSun" w:eastAsia="SimSun" w:hAnsi="SimSun" w:cs="Arial"/>
          <w:szCs w:val="22"/>
        </w:rPr>
        <w:t>的含义相同。</w:t>
      </w:r>
    </w:p>
    <w:p w14:paraId="79C57998" w14:textId="57B773BB" w:rsidR="00C308E1" w:rsidRPr="007E10DF" w:rsidRDefault="009B22A3" w:rsidP="007206D9">
      <w:pPr>
        <w:pStyle w:val="AgreementHeading"/>
        <w:spacing w:line="340" w:lineRule="atLeast"/>
        <w:rPr>
          <w:rFonts w:ascii="SimSun" w:eastAsia="SimSun" w:hAnsi="SimSun"/>
        </w:rPr>
      </w:pPr>
      <w:r w:rsidRPr="00C11A10">
        <w:rPr>
          <w:rFonts w:ascii="SimSun" w:eastAsia="SimSun" w:hAnsi="SimSun" w:cs="SimSun" w:hint="eastAsia"/>
        </w:rPr>
        <w:t>第2条</w:t>
      </w:r>
      <w:r w:rsidR="00C308E1" w:rsidRPr="007E10DF">
        <w:rPr>
          <w:rFonts w:ascii="SimSun" w:eastAsia="SimSun" w:hAnsi="SimSun"/>
        </w:rPr>
        <w:br/>
      </w:r>
      <w:r w:rsidRPr="00C11A10">
        <w:rPr>
          <w:rFonts w:ascii="SimSun" w:eastAsia="SimSun" w:hAnsi="SimSun" w:cs="SimSun" w:hint="eastAsia"/>
        </w:rPr>
        <w:t>基本义务</w:t>
      </w:r>
    </w:p>
    <w:p w14:paraId="27D6BAC6" w14:textId="33DFC14C"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9F1C5E" w:rsidRPr="00C11A10">
        <w:rPr>
          <w:rFonts w:ascii="SimSun" w:eastAsia="SimSun" w:hAnsi="SimSun" w:cs="Arial"/>
          <w:szCs w:val="22"/>
        </w:rPr>
        <w:t>单位</w:t>
      </w:r>
      <w:r w:rsidR="00D30B07" w:rsidRPr="00C11A10">
        <w:rPr>
          <w:rFonts w:ascii="SimSun" w:eastAsia="SimSun" w:hAnsi="SimSun" w:cs="Arial" w:hint="eastAsia"/>
          <w:szCs w:val="22"/>
        </w:rPr>
        <w:t>应当</w:t>
      </w:r>
      <w:r w:rsidR="009F1C5E" w:rsidRPr="00C11A10">
        <w:rPr>
          <w:rFonts w:ascii="SimSun" w:eastAsia="SimSun" w:hAnsi="SimSun" w:cs="Arial"/>
          <w:szCs w:val="22"/>
        </w:rPr>
        <w:t>根据</w:t>
      </w:r>
      <w:r w:rsidR="00606A74" w:rsidRPr="00C11A10">
        <w:rPr>
          <w:rFonts w:ascii="SimSun" w:eastAsia="SimSun" w:hAnsi="SimSun" w:cs="Arial"/>
          <w:szCs w:val="22"/>
        </w:rPr>
        <w:t>条约、</w:t>
      </w:r>
      <w:r w:rsidR="00606A74" w:rsidRPr="00C11A10">
        <w:rPr>
          <w:rFonts w:ascii="SimSun" w:eastAsia="SimSun" w:hAnsi="SimSun" w:cs="Arial" w:hint="eastAsia"/>
          <w:szCs w:val="22"/>
        </w:rPr>
        <w:t>实施细则、行政规程</w:t>
      </w:r>
      <w:r w:rsidR="009F1C5E" w:rsidRPr="00C11A10">
        <w:rPr>
          <w:rFonts w:ascii="SimSun" w:eastAsia="SimSun" w:hAnsi="SimSun" w:cs="Arial"/>
          <w:szCs w:val="22"/>
        </w:rPr>
        <w:t>和本协议的规定进行国际</w:t>
      </w:r>
      <w:r w:rsidR="00606A74" w:rsidRPr="00C11A10">
        <w:rPr>
          <w:rFonts w:ascii="SimSun" w:eastAsia="SimSun" w:hAnsi="SimSun" w:cs="Arial" w:hint="eastAsia"/>
          <w:szCs w:val="22"/>
        </w:rPr>
        <w:t>检索</w:t>
      </w:r>
      <w:r w:rsidR="009F1C5E" w:rsidRPr="00C11A10">
        <w:rPr>
          <w:rFonts w:ascii="SimSun" w:eastAsia="SimSun" w:hAnsi="SimSun" w:cs="Arial"/>
          <w:szCs w:val="22"/>
        </w:rPr>
        <w:t>和国际初步审查，并履行</w:t>
      </w:r>
      <w:r w:rsidR="00D30B07" w:rsidRPr="00C11A10">
        <w:rPr>
          <w:rFonts w:ascii="SimSun" w:eastAsia="SimSun" w:hAnsi="SimSun" w:cs="Arial"/>
          <w:szCs w:val="22"/>
        </w:rPr>
        <w:t>条约、</w:t>
      </w:r>
      <w:r w:rsidR="00D30B07" w:rsidRPr="00C11A10">
        <w:rPr>
          <w:rFonts w:ascii="SimSun" w:eastAsia="SimSun" w:hAnsi="SimSun" w:cs="Arial" w:hint="eastAsia"/>
          <w:szCs w:val="22"/>
        </w:rPr>
        <w:t>实施细则、行政规程</w:t>
      </w:r>
      <w:r w:rsidR="00D30B07" w:rsidRPr="00C11A10">
        <w:rPr>
          <w:rFonts w:ascii="SimSun" w:eastAsia="SimSun" w:hAnsi="SimSun" w:cs="Arial"/>
          <w:szCs w:val="22"/>
        </w:rPr>
        <w:t>和本协议</w:t>
      </w:r>
      <w:r w:rsidR="009F1C5E" w:rsidRPr="00C11A10">
        <w:rPr>
          <w:rFonts w:ascii="SimSun" w:eastAsia="SimSun" w:hAnsi="SimSun" w:cs="Arial"/>
          <w:szCs w:val="22"/>
        </w:rPr>
        <w:t>规定的国际</w:t>
      </w:r>
      <w:r w:rsidR="00606A74" w:rsidRPr="00C11A10">
        <w:rPr>
          <w:rFonts w:ascii="SimSun" w:eastAsia="SimSun" w:hAnsi="SimSun" w:cs="Arial" w:hint="eastAsia"/>
          <w:szCs w:val="22"/>
        </w:rPr>
        <w:t>检索单位</w:t>
      </w:r>
      <w:r w:rsidR="009F1C5E" w:rsidRPr="00C11A10">
        <w:rPr>
          <w:rFonts w:ascii="SimSun" w:eastAsia="SimSun" w:hAnsi="SimSun" w:cs="Arial"/>
          <w:szCs w:val="22"/>
        </w:rPr>
        <w:t>和国际初步审查</w:t>
      </w:r>
      <w:r w:rsidR="00606A74" w:rsidRPr="00C11A10">
        <w:rPr>
          <w:rFonts w:ascii="SimSun" w:eastAsia="SimSun" w:hAnsi="SimSun" w:cs="Arial" w:hint="eastAsia"/>
          <w:szCs w:val="22"/>
        </w:rPr>
        <w:t>单位</w:t>
      </w:r>
      <w:r w:rsidR="009F1C5E" w:rsidRPr="00C11A10">
        <w:rPr>
          <w:rFonts w:ascii="SimSun" w:eastAsia="SimSun" w:hAnsi="SimSun" w:cs="Arial"/>
          <w:szCs w:val="22"/>
        </w:rPr>
        <w:t>的其他</w:t>
      </w:r>
      <w:r w:rsidR="00490167" w:rsidRPr="00C11A10">
        <w:rPr>
          <w:rFonts w:ascii="SimSun" w:eastAsia="SimSun" w:hAnsi="SimSun" w:cs="Arial"/>
          <w:szCs w:val="22"/>
        </w:rPr>
        <w:t>职责</w:t>
      </w:r>
      <w:r w:rsidR="009F1C5E" w:rsidRPr="00C11A10">
        <w:rPr>
          <w:rFonts w:ascii="SimSun" w:eastAsia="SimSun" w:hAnsi="SimSun" w:cs="Arial"/>
          <w:szCs w:val="22"/>
        </w:rPr>
        <w:t>。</w:t>
      </w:r>
    </w:p>
    <w:p w14:paraId="73C80FD3" w14:textId="2A075DD2"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9F1C5E" w:rsidRPr="00C11A10">
        <w:rPr>
          <w:rFonts w:ascii="SimSun" w:eastAsia="SimSun" w:hAnsi="SimSun" w:cs="Arial"/>
          <w:szCs w:val="22"/>
        </w:rPr>
        <w:t>在进行国际检索和国际初步审查时，单位</w:t>
      </w:r>
      <w:r w:rsidR="00CA034F" w:rsidRPr="00C11A10">
        <w:rPr>
          <w:rFonts w:ascii="SimSun" w:eastAsia="SimSun" w:hAnsi="SimSun" w:cs="Arial" w:hint="eastAsia"/>
          <w:szCs w:val="22"/>
        </w:rPr>
        <w:t>应当</w:t>
      </w:r>
      <w:r w:rsidR="009F1C5E" w:rsidRPr="00C11A10">
        <w:rPr>
          <w:rFonts w:ascii="SimSun" w:eastAsia="SimSun" w:hAnsi="SimSun" w:cs="Arial"/>
          <w:szCs w:val="22"/>
        </w:rPr>
        <w:t>适用并遵守国际检索和国际初步审查的所有通用规则，尤其</w:t>
      </w:r>
      <w:r w:rsidR="00CA034F" w:rsidRPr="00C11A10">
        <w:rPr>
          <w:rFonts w:ascii="SimSun" w:eastAsia="SimSun" w:hAnsi="SimSun" w:cs="Arial" w:hint="eastAsia"/>
          <w:szCs w:val="22"/>
        </w:rPr>
        <w:t>应当</w:t>
      </w:r>
      <w:r w:rsidR="009F1C5E" w:rsidRPr="00C11A10">
        <w:rPr>
          <w:rFonts w:ascii="SimSun" w:eastAsia="SimSun" w:hAnsi="SimSun" w:cs="Arial"/>
          <w:szCs w:val="22"/>
        </w:rPr>
        <w:t>遵循PCT国际检索和初步审查指南。</w:t>
      </w:r>
    </w:p>
    <w:p w14:paraId="5D13FFF2" w14:textId="77A719A0"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(3)</w:t>
      </w:r>
      <w:r w:rsidRPr="007E10DF">
        <w:rPr>
          <w:rFonts w:ascii="SimSun" w:eastAsia="SimSun" w:hAnsi="SimSun" w:cs="Arial"/>
          <w:szCs w:val="22"/>
        </w:rPr>
        <w:tab/>
      </w:r>
      <w:r w:rsidR="009F1C5E" w:rsidRPr="00C11A10">
        <w:rPr>
          <w:rFonts w:ascii="SimSun" w:eastAsia="SimSun" w:hAnsi="SimSun" w:cs="Arial"/>
          <w:szCs w:val="22"/>
        </w:rPr>
        <w:t>单位</w:t>
      </w:r>
      <w:r w:rsidR="00D633E5" w:rsidRPr="00C11A10">
        <w:rPr>
          <w:rFonts w:ascii="SimSun" w:eastAsia="SimSun" w:hAnsi="SimSun" w:cs="Arial" w:hint="eastAsia"/>
          <w:szCs w:val="22"/>
        </w:rPr>
        <w:t>应当</w:t>
      </w:r>
      <w:r w:rsidR="009F1C5E" w:rsidRPr="00C11A10">
        <w:rPr>
          <w:rFonts w:ascii="SimSun" w:eastAsia="SimSun" w:hAnsi="SimSun" w:cs="Arial"/>
          <w:szCs w:val="22"/>
        </w:rPr>
        <w:t>按照PCT国际检索和初步审查指南规定的要求，</w:t>
      </w:r>
      <w:r w:rsidR="00474F52" w:rsidRPr="00C11A10">
        <w:rPr>
          <w:rFonts w:ascii="SimSun" w:eastAsia="SimSun" w:hAnsi="SimSun" w:cs="Arial" w:hint="eastAsia"/>
          <w:szCs w:val="22"/>
        </w:rPr>
        <w:t>保持对</w:t>
      </w:r>
      <w:r w:rsidR="009F1C5E" w:rsidRPr="00C11A10">
        <w:rPr>
          <w:rFonts w:ascii="SimSun" w:eastAsia="SimSun" w:hAnsi="SimSun" w:cs="Arial"/>
          <w:szCs w:val="22"/>
        </w:rPr>
        <w:t>质量管理体系</w:t>
      </w:r>
      <w:r w:rsidR="00474F52" w:rsidRPr="00C11A10">
        <w:rPr>
          <w:rFonts w:ascii="SimSun" w:eastAsia="SimSun" w:hAnsi="SimSun" w:cs="Arial" w:hint="eastAsia"/>
          <w:szCs w:val="22"/>
        </w:rPr>
        <w:t>的运行</w:t>
      </w:r>
      <w:r w:rsidR="009F1C5E" w:rsidRPr="00C11A10">
        <w:rPr>
          <w:rFonts w:ascii="SimSun" w:eastAsia="SimSun" w:hAnsi="SimSun" w:cs="Arial"/>
          <w:szCs w:val="22"/>
        </w:rPr>
        <w:t>。</w:t>
      </w:r>
    </w:p>
    <w:p w14:paraId="634ECF23" w14:textId="6C2EF11E"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(4)</w:t>
      </w:r>
      <w:r w:rsidRPr="007E10DF">
        <w:rPr>
          <w:rFonts w:ascii="SimSun" w:eastAsia="SimSun" w:hAnsi="SimSun" w:cs="Arial"/>
          <w:szCs w:val="22"/>
        </w:rPr>
        <w:tab/>
      </w:r>
      <w:r w:rsidR="009F1C5E" w:rsidRPr="00C11A10">
        <w:rPr>
          <w:rFonts w:ascii="SimSun" w:eastAsia="SimSun" w:hAnsi="SimSun" w:cs="Arial"/>
          <w:szCs w:val="22"/>
        </w:rPr>
        <w:t>单位和国际局应</w:t>
      </w:r>
      <w:r w:rsidR="00D633E5" w:rsidRPr="00C11A10">
        <w:rPr>
          <w:rFonts w:ascii="SimSun" w:eastAsia="SimSun" w:hAnsi="SimSun" w:cs="Arial" w:hint="eastAsia"/>
          <w:szCs w:val="22"/>
        </w:rPr>
        <w:t>当</w:t>
      </w:r>
      <w:r w:rsidR="009F1C5E" w:rsidRPr="00C11A10">
        <w:rPr>
          <w:rFonts w:ascii="SimSun" w:eastAsia="SimSun" w:hAnsi="SimSun" w:cs="Arial"/>
          <w:szCs w:val="22"/>
        </w:rPr>
        <w:t>根据</w:t>
      </w:r>
      <w:r w:rsidR="00474F52" w:rsidRPr="00C11A10">
        <w:rPr>
          <w:rFonts w:ascii="SimSun" w:eastAsia="SimSun" w:hAnsi="SimSun" w:cs="Arial"/>
          <w:szCs w:val="22"/>
        </w:rPr>
        <w:t>条约、</w:t>
      </w:r>
      <w:r w:rsidR="00474F52" w:rsidRPr="00C11A10">
        <w:rPr>
          <w:rFonts w:ascii="SimSun" w:eastAsia="SimSun" w:hAnsi="SimSun" w:cs="Arial" w:hint="eastAsia"/>
          <w:szCs w:val="22"/>
        </w:rPr>
        <w:t>实施细则、行政规程</w:t>
      </w:r>
      <w:r w:rsidR="00474F52" w:rsidRPr="00C11A10">
        <w:rPr>
          <w:rFonts w:ascii="SimSun" w:eastAsia="SimSun" w:hAnsi="SimSun" w:cs="Arial"/>
          <w:szCs w:val="22"/>
        </w:rPr>
        <w:t>和本协议</w:t>
      </w:r>
      <w:r w:rsidR="009F1C5E" w:rsidRPr="00C11A10">
        <w:rPr>
          <w:rFonts w:ascii="SimSun" w:eastAsia="SimSun" w:hAnsi="SimSun" w:cs="Arial"/>
          <w:szCs w:val="22"/>
        </w:rPr>
        <w:t>规定的</w:t>
      </w:r>
      <w:r w:rsidR="00490167" w:rsidRPr="00C11A10">
        <w:rPr>
          <w:rFonts w:ascii="SimSun" w:eastAsia="SimSun" w:hAnsi="SimSun" w:cs="Arial"/>
          <w:szCs w:val="22"/>
        </w:rPr>
        <w:t>职责</w:t>
      </w:r>
      <w:r w:rsidR="009F1C5E" w:rsidRPr="00C11A10">
        <w:rPr>
          <w:rFonts w:ascii="SimSun" w:eastAsia="SimSun" w:hAnsi="SimSun" w:cs="Arial"/>
          <w:szCs w:val="22"/>
        </w:rPr>
        <w:t>，在单位和国际局</w:t>
      </w:r>
      <w:r w:rsidR="00474F52" w:rsidRPr="00C11A10">
        <w:rPr>
          <w:rFonts w:ascii="SimSun" w:eastAsia="SimSun" w:hAnsi="SimSun" w:cs="Arial" w:hint="eastAsia"/>
          <w:szCs w:val="22"/>
        </w:rPr>
        <w:t>都</w:t>
      </w:r>
      <w:r w:rsidR="009F1C5E" w:rsidRPr="00C11A10">
        <w:rPr>
          <w:rFonts w:ascii="SimSun" w:eastAsia="SimSun" w:hAnsi="SimSun" w:cs="Arial"/>
          <w:szCs w:val="22"/>
        </w:rPr>
        <w:t>认为适当的范围内，相互协助履行</w:t>
      </w:r>
      <w:r w:rsidR="00474F52" w:rsidRPr="00C11A10">
        <w:rPr>
          <w:rFonts w:ascii="SimSun" w:eastAsia="SimSun" w:hAnsi="SimSun" w:cs="Arial"/>
          <w:szCs w:val="22"/>
        </w:rPr>
        <w:t>条约、</w:t>
      </w:r>
      <w:r w:rsidR="00474F52" w:rsidRPr="00C11A10">
        <w:rPr>
          <w:rFonts w:ascii="SimSun" w:eastAsia="SimSun" w:hAnsi="SimSun" w:cs="Arial" w:hint="eastAsia"/>
          <w:szCs w:val="22"/>
        </w:rPr>
        <w:t>实施细则、行政规程</w:t>
      </w:r>
      <w:r w:rsidR="00474F52" w:rsidRPr="00C11A10">
        <w:rPr>
          <w:rFonts w:ascii="SimSun" w:eastAsia="SimSun" w:hAnsi="SimSun" w:cs="Arial"/>
          <w:szCs w:val="22"/>
        </w:rPr>
        <w:t>和本协议</w:t>
      </w:r>
      <w:r w:rsidR="009F1C5E" w:rsidRPr="00C11A10">
        <w:rPr>
          <w:rFonts w:ascii="SimSun" w:eastAsia="SimSun" w:hAnsi="SimSun" w:cs="Arial"/>
          <w:szCs w:val="22"/>
        </w:rPr>
        <w:t>规定的</w:t>
      </w:r>
      <w:r w:rsidR="00490167" w:rsidRPr="00C11A10">
        <w:rPr>
          <w:rFonts w:ascii="SimSun" w:eastAsia="SimSun" w:hAnsi="SimSun" w:cs="Arial"/>
          <w:szCs w:val="22"/>
        </w:rPr>
        <w:t>职责</w:t>
      </w:r>
      <w:r w:rsidR="009F1C5E" w:rsidRPr="00C11A10">
        <w:rPr>
          <w:rFonts w:ascii="SimSun" w:eastAsia="SimSun" w:hAnsi="SimSun" w:cs="Arial"/>
          <w:szCs w:val="22"/>
        </w:rPr>
        <w:t>。</w:t>
      </w:r>
    </w:p>
    <w:p w14:paraId="616D64F4" w14:textId="0B0B7494" w:rsidR="00C308E1" w:rsidRPr="007E10DF" w:rsidRDefault="00D633E5" w:rsidP="007206D9">
      <w:pPr>
        <w:pStyle w:val="AgreementHeading"/>
        <w:spacing w:line="340" w:lineRule="atLeast"/>
        <w:rPr>
          <w:rFonts w:ascii="SimSun" w:eastAsia="SimSun" w:hAnsi="SimSun"/>
        </w:rPr>
      </w:pPr>
      <w:r w:rsidRPr="00C11A10">
        <w:rPr>
          <w:rFonts w:ascii="SimSun" w:eastAsia="SimSun" w:hAnsi="SimSun" w:cs="SimSun" w:hint="eastAsia"/>
        </w:rPr>
        <w:t>第3条</w:t>
      </w:r>
      <w:r w:rsidR="00C308E1" w:rsidRPr="007E10DF">
        <w:rPr>
          <w:rFonts w:ascii="SimSun" w:eastAsia="SimSun" w:hAnsi="SimSun"/>
        </w:rPr>
        <w:br/>
      </w:r>
      <w:r w:rsidRPr="00C11A10">
        <w:rPr>
          <w:rFonts w:ascii="SimSun" w:eastAsia="SimSun" w:hAnsi="SimSun" w:cs="SimSun" w:hint="eastAsia"/>
        </w:rPr>
        <w:t>单位的权限</w:t>
      </w:r>
    </w:p>
    <w:p w14:paraId="3CC6CC6B" w14:textId="5183FE0C"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proofErr w:type="gramStart"/>
      <w:r w:rsidR="004A2D78" w:rsidRPr="00C11A10">
        <w:rPr>
          <w:rFonts w:ascii="SimSun" w:eastAsia="SimSun" w:hAnsi="SimSun" w:cs="Arial"/>
          <w:szCs w:val="22"/>
        </w:rPr>
        <w:t>单位</w:t>
      </w:r>
      <w:r w:rsidR="00752CA6" w:rsidRPr="00C11A10">
        <w:rPr>
          <w:rFonts w:ascii="SimSun" w:eastAsia="SimSun" w:hAnsi="SimSun" w:cs="Arial"/>
          <w:szCs w:val="22"/>
        </w:rPr>
        <w:t>应</w:t>
      </w:r>
      <w:r w:rsidR="00D633E5" w:rsidRPr="00C11A10">
        <w:rPr>
          <w:rFonts w:ascii="SimSun" w:eastAsia="SimSun" w:hAnsi="SimSun" w:cs="Arial" w:hint="eastAsia"/>
          <w:szCs w:val="22"/>
        </w:rPr>
        <w:t>当</w:t>
      </w:r>
      <w:r w:rsidR="00752CA6" w:rsidRPr="00C11A10">
        <w:rPr>
          <w:rFonts w:ascii="SimSun" w:eastAsia="SimSun" w:hAnsi="SimSun" w:cs="Arial"/>
          <w:szCs w:val="22"/>
        </w:rPr>
        <w:t>作为国际检索</w:t>
      </w:r>
      <w:r w:rsidR="00D633E5" w:rsidRPr="00C11A10">
        <w:rPr>
          <w:rFonts w:ascii="SimSun" w:eastAsia="SimSun" w:hAnsi="SimSun" w:cs="Arial" w:hint="eastAsia"/>
          <w:szCs w:val="22"/>
        </w:rPr>
        <w:t>单位</w:t>
      </w:r>
      <w:r w:rsidR="00752CA6" w:rsidRPr="00C11A10">
        <w:rPr>
          <w:rFonts w:ascii="SimSun" w:eastAsia="SimSun" w:hAnsi="SimSun" w:cs="Arial"/>
          <w:szCs w:val="22"/>
        </w:rPr>
        <w:t>，处理</w:t>
      </w:r>
      <w:r w:rsidR="00B647B9" w:rsidRPr="00C11A10">
        <w:rPr>
          <w:rFonts w:ascii="SimSun" w:eastAsia="SimSun" w:hAnsi="SimSun" w:cs="Arial" w:hint="eastAsia"/>
          <w:szCs w:val="22"/>
        </w:rPr>
        <w:t>向其作为国际检索单位的</w:t>
      </w:r>
      <w:r w:rsidR="00752CA6" w:rsidRPr="00C11A10">
        <w:rPr>
          <w:rFonts w:ascii="SimSun" w:eastAsia="SimSun" w:hAnsi="SimSun" w:cs="Arial"/>
          <w:szCs w:val="22"/>
        </w:rPr>
        <w:t>任何缔约国的受理局</w:t>
      </w:r>
      <w:r w:rsidR="00B647B9" w:rsidRPr="00C11A10">
        <w:rPr>
          <w:rFonts w:ascii="SimSun" w:eastAsia="SimSun" w:hAnsi="SimSun" w:cs="Arial" w:hint="eastAsia"/>
          <w:szCs w:val="22"/>
        </w:rPr>
        <w:t>或作为该缔约国的受理局</w:t>
      </w:r>
      <w:r w:rsidR="00752CA6" w:rsidRPr="00C11A10">
        <w:rPr>
          <w:rFonts w:ascii="SimSun" w:eastAsia="SimSun" w:hAnsi="SimSun" w:cs="Arial"/>
          <w:szCs w:val="22"/>
        </w:rPr>
        <w:t>提交的任何国际申请，条件是</w:t>
      </w:r>
      <w:r w:rsidR="00B647B9" w:rsidRPr="00C11A10">
        <w:rPr>
          <w:rFonts w:ascii="SimSun" w:eastAsia="SimSun" w:hAnsi="SimSun" w:cs="Arial" w:hint="eastAsia"/>
          <w:szCs w:val="22"/>
        </w:rPr>
        <w:t>该</w:t>
      </w:r>
      <w:r w:rsidR="00752CA6" w:rsidRPr="00C11A10">
        <w:rPr>
          <w:rFonts w:ascii="SimSun" w:eastAsia="SimSun" w:hAnsi="SimSun" w:cs="Arial"/>
          <w:szCs w:val="22"/>
        </w:rPr>
        <w:t>受理局为此目的指定了</w:t>
      </w:r>
      <w:r w:rsidR="004A2D78" w:rsidRPr="00C11A10">
        <w:rPr>
          <w:rFonts w:ascii="SimSun" w:eastAsia="SimSun" w:hAnsi="SimSun" w:cs="Arial"/>
          <w:szCs w:val="22"/>
        </w:rPr>
        <w:t>单位</w:t>
      </w:r>
      <w:r w:rsidR="00752CA6" w:rsidRPr="00C11A10">
        <w:rPr>
          <w:rFonts w:ascii="SimSun" w:eastAsia="SimSun" w:hAnsi="SimSun" w:cs="Arial"/>
          <w:szCs w:val="22"/>
        </w:rPr>
        <w:t>，申请</w:t>
      </w:r>
      <w:r w:rsidR="00B647B9" w:rsidRPr="00C11A10">
        <w:rPr>
          <w:rFonts w:ascii="SimSun" w:eastAsia="SimSun" w:hAnsi="SimSun" w:cs="Arial" w:hint="eastAsia"/>
          <w:szCs w:val="22"/>
        </w:rPr>
        <w:t>或者</w:t>
      </w:r>
      <w:r w:rsidR="00752CA6" w:rsidRPr="00C11A10">
        <w:rPr>
          <w:rFonts w:ascii="SimSun" w:eastAsia="SimSun" w:hAnsi="SimSun" w:cs="Arial"/>
          <w:szCs w:val="22"/>
        </w:rPr>
        <w:t>为国际检索目的提供的申请</w:t>
      </w:r>
      <w:r w:rsidR="00B647B9" w:rsidRPr="00C11A10">
        <w:rPr>
          <w:rFonts w:ascii="SimSun" w:eastAsia="SimSun" w:hAnsi="SimSun" w:cs="Arial" w:hint="eastAsia"/>
          <w:szCs w:val="22"/>
        </w:rPr>
        <w:t>的</w:t>
      </w:r>
      <w:r w:rsidR="00752CA6" w:rsidRPr="00C11A10">
        <w:rPr>
          <w:rFonts w:ascii="SimSun" w:eastAsia="SimSun" w:hAnsi="SimSun" w:cs="Arial"/>
          <w:szCs w:val="22"/>
        </w:rPr>
        <w:t>译文使用的是</w:t>
      </w:r>
      <w:r w:rsidR="004A2D78" w:rsidRPr="00C11A10">
        <w:rPr>
          <w:rFonts w:ascii="SimSun" w:eastAsia="SimSun" w:hAnsi="SimSun" w:cs="Arial"/>
          <w:szCs w:val="22"/>
        </w:rPr>
        <w:t>单位</w:t>
      </w:r>
      <w:r w:rsidR="00752CA6" w:rsidRPr="00C11A10">
        <w:rPr>
          <w:rFonts w:ascii="SimSun" w:eastAsia="SimSun" w:hAnsi="SimSun" w:cs="Arial"/>
          <w:szCs w:val="22"/>
        </w:rPr>
        <w:t>将接受的语言或其中一种语言，符合</w:t>
      </w:r>
      <w:r w:rsidR="00887B8E" w:rsidRPr="00C11A10">
        <w:rPr>
          <w:rFonts w:ascii="SimSun" w:eastAsia="SimSun" w:hAnsi="SimSun" w:cs="Arial" w:hint="eastAsia"/>
          <w:szCs w:val="22"/>
        </w:rPr>
        <w:t>根据</w:t>
      </w:r>
      <w:r w:rsidR="00752CA6" w:rsidRPr="00C11A10">
        <w:rPr>
          <w:rFonts w:ascii="SimSun" w:eastAsia="SimSun" w:hAnsi="SimSun" w:cs="Arial"/>
          <w:szCs w:val="22"/>
        </w:rPr>
        <w:t>本条公布的关于国际申请的任何其他要求，</w:t>
      </w:r>
      <w:r w:rsidR="00887B8E" w:rsidRPr="00C11A10">
        <w:rPr>
          <w:rFonts w:ascii="SimSun" w:eastAsia="SimSun" w:hAnsi="SimSun" w:cs="Arial" w:hint="eastAsia"/>
          <w:szCs w:val="22"/>
        </w:rPr>
        <w:t>并且当</w:t>
      </w:r>
      <w:r w:rsidR="00752CA6" w:rsidRPr="00C11A10">
        <w:rPr>
          <w:rFonts w:ascii="SimSun" w:eastAsia="SimSun" w:hAnsi="SimSun" w:cs="Arial"/>
          <w:szCs w:val="22"/>
        </w:rPr>
        <w:t>适用时，</w:t>
      </w:r>
      <w:r w:rsidR="004A2D78" w:rsidRPr="00C11A10">
        <w:rPr>
          <w:rFonts w:ascii="SimSun" w:eastAsia="SimSun" w:hAnsi="SimSun" w:cs="Arial"/>
          <w:szCs w:val="22"/>
        </w:rPr>
        <w:t>单位</w:t>
      </w:r>
      <w:r w:rsidR="00752CA6" w:rsidRPr="00C11A10">
        <w:rPr>
          <w:rFonts w:ascii="SimSun" w:eastAsia="SimSun" w:hAnsi="SimSun" w:cs="Arial"/>
          <w:szCs w:val="22"/>
        </w:rPr>
        <w:t>已由申请人选定。</w:t>
      </w:r>
      <w:proofErr w:type="gramEnd"/>
    </w:p>
    <w:p w14:paraId="319CEE4D" w14:textId="4FB5F99C"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proofErr w:type="gramStart"/>
      <w:r w:rsidR="004A2D78" w:rsidRPr="00C11A10">
        <w:rPr>
          <w:rFonts w:ascii="SimSun" w:eastAsia="SimSun" w:hAnsi="SimSun" w:cs="Arial"/>
          <w:szCs w:val="22"/>
        </w:rPr>
        <w:t>单位</w:t>
      </w:r>
      <w:r w:rsidR="00887B8E" w:rsidRPr="00C11A10">
        <w:rPr>
          <w:rFonts w:ascii="SimSun" w:eastAsia="SimSun" w:hAnsi="SimSun" w:cs="Arial" w:hint="eastAsia"/>
          <w:szCs w:val="22"/>
        </w:rPr>
        <w:t>应当</w:t>
      </w:r>
      <w:r w:rsidR="00752CA6" w:rsidRPr="00C11A10">
        <w:rPr>
          <w:rFonts w:ascii="SimSun" w:eastAsia="SimSun" w:hAnsi="SimSun" w:cs="Arial"/>
          <w:szCs w:val="22"/>
        </w:rPr>
        <w:t>作为国际初步审查单位，</w:t>
      </w:r>
      <w:r w:rsidR="00887B8E" w:rsidRPr="00C11A10">
        <w:rPr>
          <w:rFonts w:ascii="SimSun" w:eastAsia="SimSun" w:hAnsi="SimSun" w:cs="Arial"/>
          <w:szCs w:val="22"/>
        </w:rPr>
        <w:t>处理</w:t>
      </w:r>
      <w:r w:rsidR="00887B8E" w:rsidRPr="00C11A10">
        <w:rPr>
          <w:rFonts w:ascii="SimSun" w:eastAsia="SimSun" w:hAnsi="SimSun" w:cs="Arial" w:hint="eastAsia"/>
          <w:szCs w:val="22"/>
        </w:rPr>
        <w:t>向其作为国际初步审查单位的</w:t>
      </w:r>
      <w:r w:rsidR="00887B8E" w:rsidRPr="00C11A10">
        <w:rPr>
          <w:rFonts w:ascii="SimSun" w:eastAsia="SimSun" w:hAnsi="SimSun" w:cs="Arial"/>
          <w:szCs w:val="22"/>
        </w:rPr>
        <w:t>任何缔约国的受理局</w:t>
      </w:r>
      <w:r w:rsidR="00887B8E" w:rsidRPr="00C11A10">
        <w:rPr>
          <w:rFonts w:ascii="SimSun" w:eastAsia="SimSun" w:hAnsi="SimSun" w:cs="Arial" w:hint="eastAsia"/>
          <w:szCs w:val="22"/>
        </w:rPr>
        <w:t>或作为该缔约国的受理局</w:t>
      </w:r>
      <w:r w:rsidR="00887B8E" w:rsidRPr="00C11A10">
        <w:rPr>
          <w:rFonts w:ascii="SimSun" w:eastAsia="SimSun" w:hAnsi="SimSun" w:cs="Arial"/>
          <w:szCs w:val="22"/>
        </w:rPr>
        <w:t>提交的任何国际申请，条件是</w:t>
      </w:r>
      <w:r w:rsidR="00887B8E" w:rsidRPr="00C11A10">
        <w:rPr>
          <w:rFonts w:ascii="SimSun" w:eastAsia="SimSun" w:hAnsi="SimSun" w:cs="Arial" w:hint="eastAsia"/>
          <w:szCs w:val="22"/>
        </w:rPr>
        <w:t>该</w:t>
      </w:r>
      <w:r w:rsidR="00887B8E" w:rsidRPr="00C11A10">
        <w:rPr>
          <w:rFonts w:ascii="SimSun" w:eastAsia="SimSun" w:hAnsi="SimSun" w:cs="Arial"/>
          <w:szCs w:val="22"/>
        </w:rPr>
        <w:t>受理局为此目的指定了单位，申请</w:t>
      </w:r>
      <w:r w:rsidR="00887B8E" w:rsidRPr="00C11A10">
        <w:rPr>
          <w:rFonts w:ascii="SimSun" w:eastAsia="SimSun" w:hAnsi="SimSun" w:cs="Arial" w:hint="eastAsia"/>
          <w:szCs w:val="22"/>
        </w:rPr>
        <w:t>或者</w:t>
      </w:r>
      <w:r w:rsidR="00887B8E" w:rsidRPr="00C11A10">
        <w:rPr>
          <w:rFonts w:ascii="SimSun" w:eastAsia="SimSun" w:hAnsi="SimSun" w:cs="Arial"/>
          <w:szCs w:val="22"/>
        </w:rPr>
        <w:t>为国际检索目的提供的申请</w:t>
      </w:r>
      <w:r w:rsidR="00887B8E" w:rsidRPr="00C11A10">
        <w:rPr>
          <w:rFonts w:ascii="SimSun" w:eastAsia="SimSun" w:hAnsi="SimSun" w:cs="Arial" w:hint="eastAsia"/>
          <w:szCs w:val="22"/>
        </w:rPr>
        <w:t>的</w:t>
      </w:r>
      <w:r w:rsidR="00887B8E" w:rsidRPr="00C11A10">
        <w:rPr>
          <w:rFonts w:ascii="SimSun" w:eastAsia="SimSun" w:hAnsi="SimSun" w:cs="Arial"/>
          <w:szCs w:val="22"/>
        </w:rPr>
        <w:t>译文使用的是单位将接受的语言或其中一种语言，符合</w:t>
      </w:r>
      <w:r w:rsidR="00887B8E" w:rsidRPr="00C11A10">
        <w:rPr>
          <w:rFonts w:ascii="SimSun" w:eastAsia="SimSun" w:hAnsi="SimSun" w:cs="Arial" w:hint="eastAsia"/>
          <w:szCs w:val="22"/>
        </w:rPr>
        <w:t>根据</w:t>
      </w:r>
      <w:r w:rsidR="00887B8E" w:rsidRPr="00C11A10">
        <w:rPr>
          <w:rFonts w:ascii="SimSun" w:eastAsia="SimSun" w:hAnsi="SimSun" w:cs="Arial"/>
          <w:szCs w:val="22"/>
        </w:rPr>
        <w:t>本条公布的关于国际申请的任何其他要求，</w:t>
      </w:r>
      <w:r w:rsidR="00887B8E" w:rsidRPr="00C11A10">
        <w:rPr>
          <w:rFonts w:ascii="SimSun" w:eastAsia="SimSun" w:hAnsi="SimSun" w:cs="Arial" w:hint="eastAsia"/>
          <w:szCs w:val="22"/>
        </w:rPr>
        <w:t>并且当</w:t>
      </w:r>
      <w:r w:rsidR="00887B8E" w:rsidRPr="00C11A10">
        <w:rPr>
          <w:rFonts w:ascii="SimSun" w:eastAsia="SimSun" w:hAnsi="SimSun" w:cs="Arial"/>
          <w:szCs w:val="22"/>
        </w:rPr>
        <w:t>适用时，单位已由申请人选定。</w:t>
      </w:r>
      <w:proofErr w:type="gramEnd"/>
    </w:p>
    <w:p w14:paraId="6C6EDA1C" w14:textId="098B61A4"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(3)</w:t>
      </w:r>
      <w:r w:rsidRPr="007E10DF">
        <w:rPr>
          <w:rFonts w:ascii="SimSun" w:eastAsia="SimSun" w:hAnsi="SimSun" w:cs="Arial"/>
          <w:szCs w:val="22"/>
        </w:rPr>
        <w:tab/>
      </w:r>
      <w:r w:rsidR="00752CA6" w:rsidRPr="00C11A10">
        <w:rPr>
          <w:rFonts w:ascii="SimSun" w:eastAsia="SimSun" w:hAnsi="SimSun" w:cs="Arial"/>
          <w:szCs w:val="22"/>
        </w:rPr>
        <w:t>国际局应</w:t>
      </w:r>
      <w:r w:rsidR="00887B8E" w:rsidRPr="00C11A10">
        <w:rPr>
          <w:rFonts w:ascii="SimSun" w:eastAsia="SimSun" w:hAnsi="SimSun" w:cs="Arial" w:hint="eastAsia"/>
          <w:szCs w:val="22"/>
        </w:rPr>
        <w:t>当</w:t>
      </w:r>
      <w:r w:rsidR="00752CA6" w:rsidRPr="00C11A10">
        <w:rPr>
          <w:rFonts w:ascii="SimSun" w:eastAsia="SimSun" w:hAnsi="SimSun" w:cs="Arial"/>
          <w:szCs w:val="22"/>
        </w:rPr>
        <w:t>在</w:t>
      </w:r>
      <w:r w:rsidR="00887B8E" w:rsidRPr="00C11A10">
        <w:rPr>
          <w:rFonts w:ascii="SimSun" w:eastAsia="SimSun" w:hAnsi="SimSun" w:cs="Arial" w:hint="eastAsia"/>
          <w:szCs w:val="22"/>
        </w:rPr>
        <w:t>公报</w:t>
      </w:r>
      <w:r w:rsidR="00752CA6" w:rsidRPr="00C11A10">
        <w:rPr>
          <w:rFonts w:ascii="SimSun" w:eastAsia="SimSun" w:hAnsi="SimSun" w:cs="Arial"/>
          <w:szCs w:val="22"/>
        </w:rPr>
        <w:t>中公布</w:t>
      </w:r>
      <w:r w:rsidR="004A2D78" w:rsidRPr="00C11A10">
        <w:rPr>
          <w:rFonts w:ascii="SimSun" w:eastAsia="SimSun" w:hAnsi="SimSun" w:cs="Arial"/>
          <w:szCs w:val="22"/>
        </w:rPr>
        <w:t>单位</w:t>
      </w:r>
      <w:r w:rsidR="00752CA6" w:rsidRPr="00C11A10">
        <w:rPr>
          <w:rFonts w:ascii="SimSun" w:eastAsia="SimSun" w:hAnsi="SimSun" w:cs="Arial"/>
          <w:szCs w:val="22"/>
        </w:rPr>
        <w:t>将</w:t>
      </w:r>
      <w:r w:rsidR="00887B8E" w:rsidRPr="00C11A10">
        <w:rPr>
          <w:rFonts w:ascii="SimSun" w:eastAsia="SimSun" w:hAnsi="SimSun" w:cs="Arial" w:hint="eastAsia"/>
          <w:szCs w:val="22"/>
        </w:rPr>
        <w:t>作为其</w:t>
      </w:r>
      <w:r w:rsidR="00752CA6" w:rsidRPr="00C11A10">
        <w:rPr>
          <w:rFonts w:ascii="SimSun" w:eastAsia="SimSun" w:hAnsi="SimSun" w:cs="Arial"/>
          <w:szCs w:val="22"/>
        </w:rPr>
        <w:t>国际检索单位和国际</w:t>
      </w:r>
      <w:r w:rsidR="00887B8E" w:rsidRPr="00C11A10">
        <w:rPr>
          <w:rFonts w:ascii="SimSun" w:eastAsia="SimSun" w:hAnsi="SimSun" w:cs="Arial" w:hint="eastAsia"/>
          <w:szCs w:val="22"/>
        </w:rPr>
        <w:t>初步审查</w:t>
      </w:r>
      <w:r w:rsidR="00752CA6" w:rsidRPr="00C11A10">
        <w:rPr>
          <w:rFonts w:ascii="SimSun" w:eastAsia="SimSun" w:hAnsi="SimSun" w:cs="Arial"/>
          <w:szCs w:val="22"/>
        </w:rPr>
        <w:t>单位的缔约国、</w:t>
      </w:r>
      <w:r w:rsidR="00887B8E" w:rsidRPr="00C11A10">
        <w:rPr>
          <w:rFonts w:ascii="SimSun" w:eastAsia="SimSun" w:hAnsi="SimSun" w:cs="Arial" w:hint="eastAsia"/>
          <w:szCs w:val="22"/>
        </w:rPr>
        <w:t>单位</w:t>
      </w:r>
      <w:r w:rsidR="00752CA6" w:rsidRPr="00C11A10">
        <w:rPr>
          <w:rFonts w:ascii="SimSun" w:eastAsia="SimSun" w:hAnsi="SimSun" w:cs="Arial"/>
          <w:szCs w:val="22"/>
        </w:rPr>
        <w:t>将接受的语言，以及在本协议生效之日适用的关于确定</w:t>
      </w:r>
      <w:r w:rsidR="004A2D78" w:rsidRPr="00C11A10">
        <w:rPr>
          <w:rFonts w:ascii="SimSun" w:eastAsia="SimSun" w:hAnsi="SimSun" w:cs="Arial"/>
          <w:szCs w:val="22"/>
        </w:rPr>
        <w:t>单位</w:t>
      </w:r>
      <w:r w:rsidR="00A4098E" w:rsidRPr="00C11A10">
        <w:rPr>
          <w:rFonts w:ascii="SimSun" w:eastAsia="SimSun" w:hAnsi="SimSun" w:cs="Arial" w:hint="eastAsia"/>
          <w:szCs w:val="22"/>
        </w:rPr>
        <w:t>作为国际申请的主管</w:t>
      </w:r>
      <w:r w:rsidR="00752CA6" w:rsidRPr="00C11A10">
        <w:rPr>
          <w:rFonts w:ascii="SimSun" w:eastAsia="SimSun" w:hAnsi="SimSun" w:cs="Arial"/>
          <w:szCs w:val="22"/>
        </w:rPr>
        <w:t>国际检索单位和</w:t>
      </w:r>
      <w:r w:rsidR="00A4098E" w:rsidRPr="00C11A10">
        <w:rPr>
          <w:rFonts w:ascii="SimSun" w:eastAsia="SimSun" w:hAnsi="SimSun" w:cs="Arial" w:hint="eastAsia"/>
          <w:szCs w:val="22"/>
        </w:rPr>
        <w:t>主管</w:t>
      </w:r>
      <w:r w:rsidR="00752CA6" w:rsidRPr="00C11A10">
        <w:rPr>
          <w:rFonts w:ascii="SimSun" w:eastAsia="SimSun" w:hAnsi="SimSun" w:cs="Arial"/>
          <w:szCs w:val="22"/>
        </w:rPr>
        <w:t>国际</w:t>
      </w:r>
      <w:r w:rsidR="00A4098E" w:rsidRPr="00C11A10">
        <w:rPr>
          <w:rFonts w:ascii="SimSun" w:eastAsia="SimSun" w:hAnsi="SimSun" w:cs="Arial" w:hint="eastAsia"/>
          <w:szCs w:val="22"/>
        </w:rPr>
        <w:t>初步审查</w:t>
      </w:r>
      <w:r w:rsidR="00752CA6" w:rsidRPr="00C11A10">
        <w:rPr>
          <w:rFonts w:ascii="SimSun" w:eastAsia="SimSun" w:hAnsi="SimSun" w:cs="Arial"/>
          <w:szCs w:val="22"/>
        </w:rPr>
        <w:t>单位的任何其他要求。</w:t>
      </w:r>
    </w:p>
    <w:p w14:paraId="73B251B7" w14:textId="0F55B259"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(4)</w:t>
      </w:r>
      <w:r w:rsidRPr="007E10DF">
        <w:rPr>
          <w:rFonts w:ascii="SimSun" w:eastAsia="SimSun" w:hAnsi="SimSun" w:cs="Arial"/>
          <w:szCs w:val="22"/>
        </w:rPr>
        <w:tab/>
      </w:r>
      <w:proofErr w:type="gramStart"/>
      <w:r w:rsidR="00752CA6" w:rsidRPr="00C11A10">
        <w:rPr>
          <w:rFonts w:ascii="SimSun" w:eastAsia="SimSun" w:hAnsi="SimSun" w:cs="Arial"/>
          <w:szCs w:val="22"/>
        </w:rPr>
        <w:t>在不影响第(5)款规定的情况下</w:t>
      </w:r>
      <w:proofErr w:type="gramEnd"/>
      <w:r w:rsidR="00752CA6" w:rsidRPr="00C11A10">
        <w:rPr>
          <w:rFonts w:ascii="SimSun" w:eastAsia="SimSun" w:hAnsi="SimSun" w:cs="Arial"/>
          <w:szCs w:val="22"/>
        </w:rPr>
        <w:t>，可</w:t>
      </w:r>
      <w:r w:rsidR="00A07134" w:rsidRPr="00C11A10">
        <w:rPr>
          <w:rFonts w:ascii="SimSun" w:eastAsia="SimSun" w:hAnsi="SimSun" w:cs="Arial" w:hint="eastAsia"/>
          <w:szCs w:val="22"/>
        </w:rPr>
        <w:t>通过</w:t>
      </w:r>
      <w:r w:rsidR="00752CA6" w:rsidRPr="00C11A10">
        <w:rPr>
          <w:rFonts w:ascii="SimSun" w:eastAsia="SimSun" w:hAnsi="SimSun" w:cs="Arial"/>
          <w:szCs w:val="22"/>
        </w:rPr>
        <w:t>世界知识产权组织总干事与</w:t>
      </w:r>
      <w:r w:rsidR="004A2D78" w:rsidRPr="00C11A10">
        <w:rPr>
          <w:rFonts w:ascii="SimSun" w:eastAsia="SimSun" w:hAnsi="SimSun" w:cs="Arial"/>
          <w:szCs w:val="22"/>
        </w:rPr>
        <w:t>单位</w:t>
      </w:r>
      <w:r w:rsidR="00752CA6" w:rsidRPr="00C11A10">
        <w:rPr>
          <w:rFonts w:ascii="SimSun" w:eastAsia="SimSun" w:hAnsi="SimSun" w:cs="Arial"/>
          <w:szCs w:val="22"/>
        </w:rPr>
        <w:t>达成协议</w:t>
      </w:r>
      <w:r w:rsidR="00A07134" w:rsidRPr="00C11A10">
        <w:rPr>
          <w:rFonts w:ascii="SimSun" w:eastAsia="SimSun" w:hAnsi="SimSun" w:cs="Arial" w:hint="eastAsia"/>
          <w:szCs w:val="22"/>
        </w:rPr>
        <w:t>来修改</w:t>
      </w:r>
      <w:r w:rsidR="00A07134" w:rsidRPr="00C11A10">
        <w:rPr>
          <w:rFonts w:ascii="SimSun" w:eastAsia="SimSun" w:hAnsi="SimSun" w:cs="Arial"/>
          <w:szCs w:val="22"/>
        </w:rPr>
        <w:t>单位将</w:t>
      </w:r>
      <w:r w:rsidR="00A07134" w:rsidRPr="00C11A10">
        <w:rPr>
          <w:rFonts w:ascii="SimSun" w:eastAsia="SimSun" w:hAnsi="SimSun" w:cs="Arial" w:hint="eastAsia"/>
          <w:szCs w:val="22"/>
        </w:rPr>
        <w:t>作为其</w:t>
      </w:r>
      <w:r w:rsidR="00A07134" w:rsidRPr="00C11A10">
        <w:rPr>
          <w:rFonts w:ascii="SimSun" w:eastAsia="SimSun" w:hAnsi="SimSun" w:cs="Arial"/>
          <w:szCs w:val="22"/>
        </w:rPr>
        <w:t>国际检索单位和国际</w:t>
      </w:r>
      <w:r w:rsidR="00A07134" w:rsidRPr="00C11A10">
        <w:rPr>
          <w:rFonts w:ascii="SimSun" w:eastAsia="SimSun" w:hAnsi="SimSun" w:cs="Arial" w:hint="eastAsia"/>
          <w:szCs w:val="22"/>
        </w:rPr>
        <w:t>初步审查</w:t>
      </w:r>
      <w:r w:rsidR="00A07134" w:rsidRPr="00C11A10">
        <w:rPr>
          <w:rFonts w:ascii="SimSun" w:eastAsia="SimSun" w:hAnsi="SimSun" w:cs="Arial"/>
          <w:szCs w:val="22"/>
        </w:rPr>
        <w:t>单位的缔约国、</w:t>
      </w:r>
      <w:r w:rsidR="00A07134" w:rsidRPr="00C11A10">
        <w:rPr>
          <w:rFonts w:ascii="SimSun" w:eastAsia="SimSun" w:hAnsi="SimSun" w:cs="Arial" w:hint="eastAsia"/>
          <w:szCs w:val="22"/>
        </w:rPr>
        <w:t>单位</w:t>
      </w:r>
      <w:r w:rsidR="00A07134" w:rsidRPr="00C11A10">
        <w:rPr>
          <w:rFonts w:ascii="SimSun" w:eastAsia="SimSun" w:hAnsi="SimSun" w:cs="Arial"/>
          <w:szCs w:val="22"/>
        </w:rPr>
        <w:t>将接受的语言，以及关于确定单位</w:t>
      </w:r>
      <w:r w:rsidR="00A07134" w:rsidRPr="00C11A10">
        <w:rPr>
          <w:rFonts w:ascii="SimSun" w:eastAsia="SimSun" w:hAnsi="SimSun" w:cs="Arial" w:hint="eastAsia"/>
          <w:szCs w:val="22"/>
        </w:rPr>
        <w:t>作为国际申请的主管</w:t>
      </w:r>
      <w:r w:rsidR="00A07134" w:rsidRPr="00C11A10">
        <w:rPr>
          <w:rFonts w:ascii="SimSun" w:eastAsia="SimSun" w:hAnsi="SimSun" w:cs="Arial"/>
          <w:szCs w:val="22"/>
        </w:rPr>
        <w:t>国际检索单位和</w:t>
      </w:r>
      <w:r w:rsidR="00A07134" w:rsidRPr="00C11A10">
        <w:rPr>
          <w:rFonts w:ascii="SimSun" w:eastAsia="SimSun" w:hAnsi="SimSun" w:cs="Arial" w:hint="eastAsia"/>
          <w:szCs w:val="22"/>
        </w:rPr>
        <w:t>主管</w:t>
      </w:r>
      <w:r w:rsidR="00A07134" w:rsidRPr="00C11A10">
        <w:rPr>
          <w:rFonts w:ascii="SimSun" w:eastAsia="SimSun" w:hAnsi="SimSun" w:cs="Arial"/>
          <w:szCs w:val="22"/>
        </w:rPr>
        <w:t>国际</w:t>
      </w:r>
      <w:r w:rsidR="00A07134" w:rsidRPr="00C11A10">
        <w:rPr>
          <w:rFonts w:ascii="SimSun" w:eastAsia="SimSun" w:hAnsi="SimSun" w:cs="Arial" w:hint="eastAsia"/>
          <w:szCs w:val="22"/>
        </w:rPr>
        <w:t>初步审查</w:t>
      </w:r>
      <w:r w:rsidR="00A07134" w:rsidRPr="00C11A10">
        <w:rPr>
          <w:rFonts w:ascii="SimSun" w:eastAsia="SimSun" w:hAnsi="SimSun" w:cs="Arial"/>
          <w:szCs w:val="22"/>
        </w:rPr>
        <w:t>单位的任何其他要求</w:t>
      </w:r>
      <w:r w:rsidR="00752CA6" w:rsidRPr="00C11A10">
        <w:rPr>
          <w:rFonts w:ascii="SimSun" w:eastAsia="SimSun" w:hAnsi="SimSun" w:cs="Arial"/>
          <w:szCs w:val="22"/>
        </w:rPr>
        <w:t>；修改应</w:t>
      </w:r>
      <w:r w:rsidR="00A07134" w:rsidRPr="00C11A10">
        <w:rPr>
          <w:rFonts w:ascii="SimSun" w:eastAsia="SimSun" w:hAnsi="SimSun" w:cs="Arial" w:hint="eastAsia"/>
          <w:szCs w:val="22"/>
        </w:rPr>
        <w:t>当</w:t>
      </w:r>
      <w:r w:rsidR="00752CA6" w:rsidRPr="00C11A10">
        <w:rPr>
          <w:rFonts w:ascii="SimSun" w:eastAsia="SimSun" w:hAnsi="SimSun" w:cs="Arial"/>
          <w:szCs w:val="22"/>
        </w:rPr>
        <w:t>于双方商定的日期生效。</w:t>
      </w:r>
    </w:p>
    <w:p w14:paraId="1AF5C8E7" w14:textId="65A7C4E4"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(5)</w:t>
      </w:r>
      <w:r w:rsidRPr="007E10DF">
        <w:rPr>
          <w:rFonts w:ascii="SimSun" w:eastAsia="SimSun" w:hAnsi="SimSun" w:cs="Arial"/>
          <w:szCs w:val="22"/>
        </w:rPr>
        <w:tab/>
      </w:r>
      <w:r w:rsidR="004A2D78" w:rsidRPr="00C11A10">
        <w:rPr>
          <w:rFonts w:ascii="SimSun" w:eastAsia="SimSun" w:hAnsi="SimSun" w:cs="Arial"/>
          <w:szCs w:val="22"/>
        </w:rPr>
        <w:t>单位</w:t>
      </w:r>
      <w:r w:rsidR="003C38F7" w:rsidRPr="00C11A10">
        <w:rPr>
          <w:rFonts w:ascii="SimSun" w:eastAsia="SimSun" w:hAnsi="SimSun" w:cs="Arial" w:hint="eastAsia"/>
          <w:szCs w:val="22"/>
        </w:rPr>
        <w:t>可以</w:t>
      </w:r>
      <w:r w:rsidR="00752CA6" w:rsidRPr="00C11A10">
        <w:rPr>
          <w:rFonts w:ascii="SimSun" w:eastAsia="SimSun" w:hAnsi="SimSun" w:cs="Arial"/>
          <w:szCs w:val="22"/>
        </w:rPr>
        <w:t>通过向国际局</w:t>
      </w:r>
      <w:r w:rsidR="003C38F7" w:rsidRPr="00C11A10">
        <w:rPr>
          <w:rFonts w:ascii="SimSun" w:eastAsia="SimSun" w:hAnsi="SimSun" w:cs="Arial" w:hint="eastAsia"/>
          <w:szCs w:val="22"/>
        </w:rPr>
        <w:t>送交</w:t>
      </w:r>
      <w:r w:rsidR="00752CA6" w:rsidRPr="00C11A10">
        <w:rPr>
          <w:rFonts w:ascii="SimSun" w:eastAsia="SimSun" w:hAnsi="SimSun" w:cs="Arial"/>
          <w:szCs w:val="22"/>
        </w:rPr>
        <w:t>通知，增加</w:t>
      </w:r>
      <w:r w:rsidR="004A2D78" w:rsidRPr="00C11A10">
        <w:rPr>
          <w:rFonts w:ascii="SimSun" w:eastAsia="SimSun" w:hAnsi="SimSun" w:cs="Arial"/>
          <w:szCs w:val="22"/>
        </w:rPr>
        <w:t>单位</w:t>
      </w:r>
      <w:r w:rsidR="00752CA6" w:rsidRPr="00C11A10">
        <w:rPr>
          <w:rFonts w:ascii="SimSun" w:eastAsia="SimSun" w:hAnsi="SimSun" w:cs="Arial"/>
          <w:szCs w:val="22"/>
        </w:rPr>
        <w:t>将</w:t>
      </w:r>
      <w:r w:rsidR="003C38F7" w:rsidRPr="00C11A10">
        <w:rPr>
          <w:rFonts w:ascii="SimSun" w:eastAsia="SimSun" w:hAnsi="SimSun" w:cs="Arial" w:hint="eastAsia"/>
          <w:szCs w:val="22"/>
        </w:rPr>
        <w:t>作为</w:t>
      </w:r>
      <w:r w:rsidR="00752CA6" w:rsidRPr="00C11A10">
        <w:rPr>
          <w:rFonts w:ascii="SimSun" w:eastAsia="SimSun" w:hAnsi="SimSun" w:cs="Arial"/>
          <w:szCs w:val="22"/>
        </w:rPr>
        <w:t>国际检索单位</w:t>
      </w:r>
      <w:r w:rsidR="003C38F7" w:rsidRPr="00C11A10">
        <w:rPr>
          <w:rFonts w:ascii="SimSun" w:eastAsia="SimSun" w:hAnsi="SimSun" w:cs="Arial" w:hint="eastAsia"/>
          <w:szCs w:val="22"/>
        </w:rPr>
        <w:t>或者</w:t>
      </w:r>
      <w:r w:rsidR="00752CA6" w:rsidRPr="00C11A10">
        <w:rPr>
          <w:rFonts w:ascii="SimSun" w:eastAsia="SimSun" w:hAnsi="SimSun" w:cs="Arial"/>
          <w:szCs w:val="22"/>
        </w:rPr>
        <w:t>国际</w:t>
      </w:r>
      <w:r w:rsidR="003C38F7" w:rsidRPr="00C11A10">
        <w:rPr>
          <w:rFonts w:ascii="SimSun" w:eastAsia="SimSun" w:hAnsi="SimSun" w:cs="Arial" w:hint="eastAsia"/>
          <w:szCs w:val="22"/>
        </w:rPr>
        <w:t>初步审查</w:t>
      </w:r>
      <w:r w:rsidR="00752CA6" w:rsidRPr="00C11A10">
        <w:rPr>
          <w:rFonts w:ascii="SimSun" w:eastAsia="SimSun" w:hAnsi="SimSun" w:cs="Arial"/>
          <w:szCs w:val="22"/>
        </w:rPr>
        <w:t>单位的国家以及</w:t>
      </w:r>
      <w:r w:rsidR="004A2D78" w:rsidRPr="00C11A10">
        <w:rPr>
          <w:rFonts w:ascii="SimSun" w:eastAsia="SimSun" w:hAnsi="SimSun" w:cs="Arial"/>
          <w:szCs w:val="22"/>
        </w:rPr>
        <w:t>单位</w:t>
      </w:r>
      <w:r w:rsidR="00752CA6" w:rsidRPr="00C11A10">
        <w:rPr>
          <w:rFonts w:ascii="SimSun" w:eastAsia="SimSun" w:hAnsi="SimSun" w:cs="Arial"/>
          <w:szCs w:val="22"/>
        </w:rPr>
        <w:t>将接受国际申请</w:t>
      </w:r>
      <w:r w:rsidR="003C38F7" w:rsidRPr="00C11A10">
        <w:rPr>
          <w:rFonts w:ascii="SimSun" w:eastAsia="SimSun" w:hAnsi="SimSun" w:cs="Arial" w:hint="eastAsia"/>
          <w:szCs w:val="22"/>
        </w:rPr>
        <w:t>使用</w:t>
      </w:r>
      <w:r w:rsidR="00752CA6" w:rsidRPr="00C11A10">
        <w:rPr>
          <w:rFonts w:ascii="SimSun" w:eastAsia="SimSun" w:hAnsi="SimSun" w:cs="Arial"/>
          <w:szCs w:val="22"/>
        </w:rPr>
        <w:t>的</w:t>
      </w:r>
      <w:r w:rsidR="003C38F7" w:rsidRPr="00C11A10">
        <w:rPr>
          <w:rFonts w:ascii="SimSun" w:eastAsia="SimSun" w:hAnsi="SimSun" w:cs="Arial" w:hint="eastAsia"/>
          <w:szCs w:val="22"/>
        </w:rPr>
        <w:t>语言</w:t>
      </w:r>
      <w:r w:rsidR="00752CA6" w:rsidRPr="00C11A10">
        <w:rPr>
          <w:rFonts w:ascii="SimSun" w:eastAsia="SimSun" w:hAnsi="SimSun" w:cs="Arial"/>
          <w:szCs w:val="22"/>
        </w:rPr>
        <w:t>；任何增加应</w:t>
      </w:r>
      <w:r w:rsidR="003C38F7" w:rsidRPr="00C11A10">
        <w:rPr>
          <w:rFonts w:ascii="SimSun" w:eastAsia="SimSun" w:hAnsi="SimSun" w:cs="Arial" w:hint="eastAsia"/>
          <w:szCs w:val="22"/>
        </w:rPr>
        <w:t>当</w:t>
      </w:r>
      <w:r w:rsidR="00752CA6" w:rsidRPr="00C11A10">
        <w:rPr>
          <w:rFonts w:ascii="SimSun" w:eastAsia="SimSun" w:hAnsi="SimSun" w:cs="Arial"/>
          <w:szCs w:val="22"/>
        </w:rPr>
        <w:t>于通知中</w:t>
      </w:r>
      <w:r w:rsidR="003C38F7" w:rsidRPr="00C11A10">
        <w:rPr>
          <w:rFonts w:ascii="SimSun" w:eastAsia="SimSun" w:hAnsi="SimSun" w:cs="Arial" w:hint="eastAsia"/>
          <w:szCs w:val="22"/>
        </w:rPr>
        <w:t>指定</w:t>
      </w:r>
      <w:r w:rsidR="00752CA6" w:rsidRPr="00C11A10">
        <w:rPr>
          <w:rFonts w:ascii="SimSun" w:eastAsia="SimSun" w:hAnsi="SimSun" w:cs="Arial"/>
          <w:szCs w:val="22"/>
        </w:rPr>
        <w:t>的日期生效。</w:t>
      </w:r>
    </w:p>
    <w:p w14:paraId="6228FD4A" w14:textId="70394062"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(6)</w:t>
      </w:r>
      <w:r w:rsidRPr="007E10DF">
        <w:rPr>
          <w:rFonts w:ascii="SimSun" w:eastAsia="SimSun" w:hAnsi="SimSun" w:cs="Arial"/>
          <w:szCs w:val="22"/>
        </w:rPr>
        <w:tab/>
      </w:r>
      <w:r w:rsidR="00752CA6" w:rsidRPr="00C11A10">
        <w:rPr>
          <w:rFonts w:ascii="SimSun" w:eastAsia="SimSun" w:hAnsi="SimSun" w:cs="Arial"/>
          <w:szCs w:val="22"/>
        </w:rPr>
        <w:t>受理局根据第(</w:t>
      </w:r>
      <w:proofErr w:type="gramStart"/>
      <w:r w:rsidR="00752CA6" w:rsidRPr="00C11A10">
        <w:rPr>
          <w:rFonts w:ascii="SimSun" w:eastAsia="SimSun" w:hAnsi="SimSun" w:cs="Arial"/>
          <w:szCs w:val="22"/>
        </w:rPr>
        <w:t>1)款和第</w:t>
      </w:r>
      <w:proofErr w:type="gramEnd"/>
      <w:r w:rsidR="00752CA6" w:rsidRPr="00C11A10">
        <w:rPr>
          <w:rFonts w:ascii="SimSun" w:eastAsia="SimSun" w:hAnsi="SimSun" w:cs="Arial"/>
          <w:szCs w:val="22"/>
        </w:rPr>
        <w:t>(</w:t>
      </w:r>
      <w:proofErr w:type="gramStart"/>
      <w:r w:rsidR="00752CA6" w:rsidRPr="00C11A10">
        <w:rPr>
          <w:rFonts w:ascii="SimSun" w:eastAsia="SimSun" w:hAnsi="SimSun" w:cs="Arial"/>
          <w:szCs w:val="22"/>
        </w:rPr>
        <w:t>2)款指定</w:t>
      </w:r>
      <w:r w:rsidR="003C38F7" w:rsidRPr="00C11A10">
        <w:rPr>
          <w:rFonts w:ascii="SimSun" w:eastAsia="SimSun" w:hAnsi="SimSun" w:cs="Arial" w:hint="eastAsia"/>
          <w:szCs w:val="22"/>
        </w:rPr>
        <w:t>单位</w:t>
      </w:r>
      <w:r w:rsidR="002143D2" w:rsidRPr="00C11A10">
        <w:rPr>
          <w:rFonts w:ascii="SimSun" w:eastAsia="SimSun" w:hAnsi="SimSun" w:cs="Arial" w:hint="eastAsia"/>
          <w:szCs w:val="22"/>
        </w:rPr>
        <w:t>的</w:t>
      </w:r>
      <w:proofErr w:type="gramEnd"/>
      <w:r w:rsidR="00752CA6" w:rsidRPr="00C11A10">
        <w:rPr>
          <w:rFonts w:ascii="SimSun" w:eastAsia="SimSun" w:hAnsi="SimSun" w:cs="Arial"/>
          <w:szCs w:val="22"/>
        </w:rPr>
        <w:t>，</w:t>
      </w:r>
      <w:r w:rsidR="003C38F7" w:rsidRPr="00C11A10">
        <w:rPr>
          <w:rFonts w:ascii="SimSun" w:eastAsia="SimSun" w:hAnsi="SimSun" w:cs="Arial" w:hint="eastAsia"/>
          <w:szCs w:val="22"/>
        </w:rPr>
        <w:t>单位</w:t>
      </w:r>
      <w:r w:rsidR="00752CA6" w:rsidRPr="00C11A10">
        <w:rPr>
          <w:rFonts w:ascii="SimSun" w:eastAsia="SimSun" w:hAnsi="SimSun" w:cs="Arial"/>
          <w:szCs w:val="22"/>
        </w:rPr>
        <w:t>应</w:t>
      </w:r>
      <w:r w:rsidR="003C38F7" w:rsidRPr="00C11A10">
        <w:rPr>
          <w:rFonts w:ascii="SimSun" w:eastAsia="SimSun" w:hAnsi="SimSun" w:cs="Arial" w:hint="eastAsia"/>
          <w:szCs w:val="22"/>
        </w:rPr>
        <w:t>当</w:t>
      </w:r>
      <w:r w:rsidR="00752CA6" w:rsidRPr="00C11A10">
        <w:rPr>
          <w:rFonts w:ascii="SimSun" w:eastAsia="SimSun" w:hAnsi="SimSun" w:cs="Arial"/>
          <w:szCs w:val="22"/>
        </w:rPr>
        <w:t>自</w:t>
      </w:r>
      <w:r w:rsidR="003C38F7" w:rsidRPr="00C11A10">
        <w:rPr>
          <w:rFonts w:ascii="SimSun" w:eastAsia="SimSun" w:hAnsi="SimSun" w:cs="Arial" w:hint="eastAsia"/>
          <w:szCs w:val="22"/>
        </w:rPr>
        <w:t>该</w:t>
      </w:r>
      <w:r w:rsidR="00752CA6" w:rsidRPr="00C11A10">
        <w:rPr>
          <w:rFonts w:ascii="SimSun" w:eastAsia="SimSun" w:hAnsi="SimSun" w:cs="Arial"/>
          <w:szCs w:val="22"/>
        </w:rPr>
        <w:t>受理局和</w:t>
      </w:r>
      <w:r w:rsidR="003C38F7" w:rsidRPr="00C11A10">
        <w:rPr>
          <w:rFonts w:ascii="SimSun" w:eastAsia="SimSun" w:hAnsi="SimSun" w:cs="Arial" w:hint="eastAsia"/>
          <w:szCs w:val="22"/>
        </w:rPr>
        <w:t>单位</w:t>
      </w:r>
      <w:r w:rsidR="00752CA6" w:rsidRPr="00C11A10">
        <w:rPr>
          <w:rFonts w:ascii="SimSun" w:eastAsia="SimSun" w:hAnsi="SimSun" w:cs="Arial"/>
          <w:szCs w:val="22"/>
        </w:rPr>
        <w:t>商定并通知国际局的日期起</w:t>
      </w:r>
      <w:r w:rsidR="003C38F7" w:rsidRPr="00C11A10">
        <w:rPr>
          <w:rFonts w:ascii="SimSun" w:eastAsia="SimSun" w:hAnsi="SimSun" w:cs="Arial" w:hint="eastAsia"/>
          <w:szCs w:val="22"/>
        </w:rPr>
        <w:t>成为在</w:t>
      </w:r>
      <w:r w:rsidR="00752CA6" w:rsidRPr="00C11A10">
        <w:rPr>
          <w:rFonts w:ascii="SimSun" w:eastAsia="SimSun" w:hAnsi="SimSun" w:cs="Arial"/>
          <w:szCs w:val="22"/>
        </w:rPr>
        <w:t>该受理局提交的国际申请</w:t>
      </w:r>
      <w:r w:rsidR="003C38F7" w:rsidRPr="00C11A10">
        <w:rPr>
          <w:rFonts w:ascii="SimSun" w:eastAsia="SimSun" w:hAnsi="SimSun" w:cs="Arial" w:hint="eastAsia"/>
          <w:szCs w:val="22"/>
        </w:rPr>
        <w:t>的主管单位</w:t>
      </w:r>
      <w:r w:rsidR="00752CA6" w:rsidRPr="00C11A10">
        <w:rPr>
          <w:rFonts w:ascii="SimSun" w:eastAsia="SimSun" w:hAnsi="SimSun" w:cs="Arial"/>
          <w:szCs w:val="22"/>
        </w:rPr>
        <w:t>，该日期</w:t>
      </w:r>
      <w:r w:rsidR="003C38F7" w:rsidRPr="00C11A10">
        <w:rPr>
          <w:rFonts w:ascii="SimSun" w:eastAsia="SimSun" w:hAnsi="SimSun" w:cs="Arial" w:hint="eastAsia"/>
          <w:szCs w:val="22"/>
        </w:rPr>
        <w:t>须</w:t>
      </w:r>
      <w:r w:rsidR="00752CA6" w:rsidRPr="00C11A10">
        <w:rPr>
          <w:rFonts w:ascii="SimSun" w:eastAsia="SimSun" w:hAnsi="SimSun" w:cs="Arial"/>
          <w:szCs w:val="22"/>
        </w:rPr>
        <w:t>至少比国际局收到通知的日期晚两个月。</w:t>
      </w:r>
    </w:p>
    <w:p w14:paraId="5989E2A3" w14:textId="5F67DC79" w:rsidR="00C308E1" w:rsidRPr="007E10DF" w:rsidRDefault="00C308E1" w:rsidP="007206D9">
      <w:pPr>
        <w:pStyle w:val="AgreementText"/>
        <w:keepNext/>
        <w:spacing w:line="340" w:lineRule="atLeast"/>
        <w:jc w:val="both"/>
        <w:rPr>
          <w:rFonts w:ascii="SimSun" w:eastAsia="SimSun" w:hAnsi="SimSun"/>
          <w:b/>
          <w:bCs/>
          <w:szCs w:val="22"/>
        </w:rPr>
      </w:pPr>
      <w:r w:rsidRPr="007E10DF">
        <w:rPr>
          <w:rFonts w:ascii="SimSun" w:eastAsia="SimSun" w:hAnsi="SimSun" w:cs="Arial"/>
          <w:szCs w:val="22"/>
        </w:rPr>
        <w:tab/>
        <w:t>(7)</w:t>
      </w:r>
      <w:r w:rsidRPr="007E10DF">
        <w:rPr>
          <w:rFonts w:ascii="SimSun" w:eastAsia="SimSun" w:hAnsi="SimSun" w:cs="Arial"/>
          <w:szCs w:val="22"/>
        </w:rPr>
        <w:tab/>
      </w:r>
      <w:r w:rsidR="00752CA6" w:rsidRPr="00C11A10">
        <w:rPr>
          <w:rFonts w:ascii="SimSun" w:eastAsia="SimSun" w:hAnsi="SimSun" w:cs="Arial"/>
          <w:szCs w:val="22"/>
        </w:rPr>
        <w:t>国际申请根据细则19.1(a)(</w:t>
      </w:r>
      <w:proofErr w:type="gramStart"/>
      <w:r w:rsidR="00752CA6" w:rsidRPr="00C11A10">
        <w:rPr>
          <w:rFonts w:ascii="SimSun" w:eastAsia="SimSun" w:hAnsi="SimSun" w:cs="Arial"/>
          <w:szCs w:val="22"/>
        </w:rPr>
        <w:t>iii)提交给作为受理局的国际局</w:t>
      </w:r>
      <w:r w:rsidR="00A833E5" w:rsidRPr="00C11A10">
        <w:rPr>
          <w:rFonts w:ascii="SimSun" w:eastAsia="SimSun" w:hAnsi="SimSun" w:cs="Arial" w:hint="eastAsia"/>
          <w:szCs w:val="22"/>
        </w:rPr>
        <w:t>的</w:t>
      </w:r>
      <w:proofErr w:type="gramEnd"/>
      <w:r w:rsidR="00752CA6" w:rsidRPr="00C11A10">
        <w:rPr>
          <w:rFonts w:ascii="SimSun" w:eastAsia="SimSun" w:hAnsi="SimSun" w:cs="Arial"/>
          <w:szCs w:val="22"/>
        </w:rPr>
        <w:t>，</w:t>
      </w:r>
      <w:r w:rsidR="00A833E5" w:rsidRPr="00C11A10">
        <w:rPr>
          <w:rFonts w:ascii="SimSun" w:eastAsia="SimSun" w:hAnsi="SimSun" w:cs="Arial" w:hint="eastAsia"/>
          <w:szCs w:val="22"/>
        </w:rPr>
        <w:t>适用</w:t>
      </w:r>
      <w:r w:rsidR="00752CA6" w:rsidRPr="00C11A10">
        <w:rPr>
          <w:rFonts w:ascii="SimSun" w:eastAsia="SimSun" w:hAnsi="SimSun" w:cs="Arial"/>
          <w:szCs w:val="22"/>
        </w:rPr>
        <w:t>第(1)和(2)款，如同该申请是提交给根据细则19.1(a)(</w:t>
      </w:r>
      <w:proofErr w:type="spellStart"/>
      <w:proofErr w:type="gramStart"/>
      <w:r w:rsidR="00752CA6" w:rsidRPr="00C11A10">
        <w:rPr>
          <w:rFonts w:ascii="SimSun" w:eastAsia="SimSun" w:hAnsi="SimSun" w:cs="Arial"/>
          <w:szCs w:val="22"/>
        </w:rPr>
        <w:t>i</w:t>
      </w:r>
      <w:proofErr w:type="spellEnd"/>
      <w:r w:rsidR="00752CA6" w:rsidRPr="00C11A10">
        <w:rPr>
          <w:rFonts w:ascii="SimSun" w:eastAsia="SimSun" w:hAnsi="SimSun" w:cs="Arial"/>
          <w:szCs w:val="22"/>
        </w:rPr>
        <w:t>)或</w:t>
      </w:r>
      <w:proofErr w:type="gramEnd"/>
      <w:r w:rsidR="00752CA6" w:rsidRPr="00C11A10">
        <w:rPr>
          <w:rFonts w:ascii="SimSun" w:eastAsia="SimSun" w:hAnsi="SimSun" w:cs="Arial"/>
          <w:szCs w:val="22"/>
        </w:rPr>
        <w:t>(ii)、(b)或(c)</w:t>
      </w:r>
      <w:r w:rsidR="009E5B70" w:rsidRPr="00C11A10">
        <w:rPr>
          <w:rFonts w:ascii="SimSun" w:eastAsia="SimSun" w:hAnsi="SimSun" w:cs="Arial" w:hint="eastAsia"/>
          <w:szCs w:val="22"/>
        </w:rPr>
        <w:t>或者</w:t>
      </w:r>
      <w:r w:rsidR="00752CA6" w:rsidRPr="00C11A10">
        <w:rPr>
          <w:rFonts w:ascii="SimSun" w:eastAsia="SimSun" w:hAnsi="SimSun" w:cs="Arial"/>
          <w:szCs w:val="22"/>
        </w:rPr>
        <w:t>细则19.2(</w:t>
      </w:r>
      <w:proofErr w:type="spellStart"/>
      <w:r w:rsidR="00752CA6" w:rsidRPr="00C11A10">
        <w:rPr>
          <w:rFonts w:ascii="SimSun" w:eastAsia="SimSun" w:hAnsi="SimSun" w:cs="Arial"/>
          <w:szCs w:val="22"/>
        </w:rPr>
        <w:t>i</w:t>
      </w:r>
      <w:proofErr w:type="spellEnd"/>
      <w:r w:rsidR="00752CA6" w:rsidRPr="00C11A10">
        <w:rPr>
          <w:rFonts w:ascii="SimSun" w:eastAsia="SimSun" w:hAnsi="SimSun" w:cs="Arial"/>
          <w:szCs w:val="22"/>
        </w:rPr>
        <w:t>)</w:t>
      </w:r>
      <w:r w:rsidR="009E5B70" w:rsidRPr="00C11A10">
        <w:rPr>
          <w:rFonts w:ascii="SimSun" w:eastAsia="SimSun" w:hAnsi="SimSun" w:cs="Arial" w:hint="eastAsia"/>
          <w:szCs w:val="22"/>
        </w:rPr>
        <w:t>的</w:t>
      </w:r>
      <w:r w:rsidR="00752CA6" w:rsidRPr="00C11A10">
        <w:rPr>
          <w:rFonts w:ascii="SimSun" w:eastAsia="SimSun" w:hAnsi="SimSun" w:cs="Arial"/>
          <w:szCs w:val="22"/>
        </w:rPr>
        <w:t>主管受理局</w:t>
      </w:r>
      <w:r w:rsidR="00752CA6" w:rsidRPr="00C11A10">
        <w:rPr>
          <w:rFonts w:ascii="SimSun" w:eastAsia="SimSun" w:hAnsi="SimSun" w:cs="Arial" w:hint="eastAsia"/>
          <w:szCs w:val="22"/>
        </w:rPr>
        <w:t>。</w:t>
      </w:r>
    </w:p>
    <w:p w14:paraId="19C8707E" w14:textId="2ECC7A23" w:rsidR="00C308E1" w:rsidRPr="007E10DF" w:rsidRDefault="00C308E1" w:rsidP="007E624C">
      <w:pPr>
        <w:pStyle w:val="AgreementText"/>
        <w:keepNext/>
        <w:spacing w:line="340" w:lineRule="atLeast"/>
        <w:ind w:firstLine="568"/>
        <w:jc w:val="both"/>
        <w:rPr>
          <w:rStyle w:val="InsertedText"/>
          <w:rFonts w:ascii="SimSun" w:eastAsia="SimSun" w:hAnsi="SimSun" w:cs="Times New Roman"/>
          <w:color w:val="auto"/>
          <w:szCs w:val="24"/>
          <w:u w:val="none"/>
        </w:rPr>
      </w:pPr>
      <w:r w:rsidRPr="007E10DF">
        <w:rPr>
          <w:rStyle w:val="InsertedText"/>
          <w:rFonts w:ascii="SimSun" w:eastAsia="SimSun" w:hAnsi="SimSun" w:cs="Times New Roman"/>
          <w:color w:val="auto"/>
          <w:szCs w:val="24"/>
          <w:u w:val="none"/>
        </w:rPr>
        <w:t>(8)</w:t>
      </w:r>
      <w:r w:rsidRPr="007E10DF">
        <w:rPr>
          <w:rStyle w:val="InsertedText"/>
          <w:rFonts w:ascii="SimSun" w:eastAsia="SimSun" w:hAnsi="SimSun" w:cs="Times New Roman"/>
          <w:color w:val="auto"/>
          <w:szCs w:val="24"/>
          <w:u w:val="none"/>
        </w:rPr>
        <w:tab/>
      </w:r>
      <w:r w:rsidR="00752CA6" w:rsidRPr="00C11A10">
        <w:rPr>
          <w:rStyle w:val="InsertedText"/>
          <w:rFonts w:ascii="SimSun" w:eastAsia="SimSun" w:hAnsi="SimSun" w:cs="Times New Roman"/>
          <w:color w:val="auto"/>
          <w:u w:val="none"/>
        </w:rPr>
        <w:t>如果</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已通知国际局</w:t>
      </w:r>
      <w:r w:rsidR="00DA306E" w:rsidRPr="00C11A10">
        <w:rPr>
          <w:rStyle w:val="InsertedText"/>
          <w:rFonts w:ascii="SimSun" w:eastAsia="SimSun" w:hAnsi="SimSun" w:cs="Times New Roman" w:hint="eastAsia"/>
          <w:color w:val="auto"/>
          <w:u w:val="none"/>
        </w:rPr>
        <w:t>其</w:t>
      </w:r>
      <w:r w:rsidR="00752CA6" w:rsidRPr="00C11A10">
        <w:rPr>
          <w:rStyle w:val="InsertedText"/>
          <w:rFonts w:ascii="SimSun" w:eastAsia="SimSun" w:hAnsi="SimSun" w:cs="Times New Roman"/>
          <w:color w:val="auto"/>
          <w:u w:val="none"/>
        </w:rPr>
        <w:t>准备进行补充国际检索，</w:t>
      </w:r>
      <w:r w:rsidR="00DA306E" w:rsidRPr="00C11A10">
        <w:rPr>
          <w:rStyle w:val="InsertedText"/>
          <w:rFonts w:ascii="SimSun" w:eastAsia="SimSun" w:hAnsi="SimSun" w:cs="Times New Roman" w:hint="eastAsia"/>
          <w:color w:val="auto"/>
          <w:u w:val="none"/>
        </w:rPr>
        <w:t>并且指明</w:t>
      </w:r>
      <w:r w:rsidR="00752CA6" w:rsidRPr="00C11A10">
        <w:rPr>
          <w:rStyle w:val="InsertedText"/>
          <w:rFonts w:ascii="SimSun" w:eastAsia="SimSun" w:hAnsi="SimSun" w:cs="Times New Roman"/>
          <w:color w:val="auto"/>
          <w:u w:val="none"/>
        </w:rPr>
        <w:t>补充国际检索将涵盖的</w:t>
      </w:r>
      <w:r w:rsidR="00DA306E" w:rsidRPr="00C11A10">
        <w:rPr>
          <w:rStyle w:val="InsertedText"/>
          <w:rFonts w:ascii="SimSun" w:eastAsia="SimSun" w:hAnsi="SimSun" w:cs="Times New Roman" w:hint="eastAsia"/>
          <w:color w:val="auto"/>
          <w:u w:val="none"/>
        </w:rPr>
        <w:t>文献</w:t>
      </w:r>
      <w:r w:rsidR="00752CA6" w:rsidRPr="00C11A10">
        <w:rPr>
          <w:rStyle w:val="InsertedText"/>
          <w:rFonts w:ascii="SimSun" w:eastAsia="SimSun" w:hAnsi="SimSun" w:cs="Times New Roman"/>
          <w:color w:val="auto"/>
          <w:u w:val="none"/>
        </w:rPr>
        <w:t>以及对</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权限的任何限制和条件，</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应</w:t>
      </w:r>
      <w:r w:rsidR="00DA306E" w:rsidRPr="00C11A10">
        <w:rPr>
          <w:rStyle w:val="InsertedText"/>
          <w:rFonts w:ascii="SimSun" w:eastAsia="SimSun" w:hAnsi="SimSun" w:cs="Times New Roman" w:hint="eastAsia"/>
          <w:color w:val="auto"/>
          <w:u w:val="none"/>
        </w:rPr>
        <w:t>当作为主管单位</w:t>
      </w:r>
      <w:r w:rsidR="00752CA6" w:rsidRPr="00C11A10">
        <w:rPr>
          <w:rStyle w:val="InsertedText"/>
          <w:rFonts w:ascii="SimSun" w:eastAsia="SimSun" w:hAnsi="SimSun" w:cs="Times New Roman"/>
          <w:color w:val="auto"/>
          <w:u w:val="none"/>
        </w:rPr>
        <w:t>根据细则45之二进行补充国际检索。</w:t>
      </w:r>
      <w:r w:rsidR="004A2D78" w:rsidRPr="00C11A10">
        <w:rPr>
          <w:rStyle w:val="InsertedText"/>
          <w:rFonts w:ascii="SimSun" w:eastAsia="SimSun" w:hAnsi="SimSun" w:cs="Times New Roman"/>
          <w:color w:val="auto"/>
          <w:u w:val="none"/>
        </w:rPr>
        <w:t>单位</w:t>
      </w:r>
      <w:r w:rsidR="00B35066" w:rsidRPr="00C11A10">
        <w:rPr>
          <w:rStyle w:val="InsertedText"/>
          <w:rFonts w:ascii="SimSun" w:eastAsia="SimSun" w:hAnsi="SimSun" w:cs="Times New Roman" w:hint="eastAsia"/>
          <w:color w:val="auto"/>
          <w:u w:val="none"/>
        </w:rPr>
        <w:t>可以</w:t>
      </w:r>
      <w:r w:rsidR="00752CA6" w:rsidRPr="00C11A10">
        <w:rPr>
          <w:rStyle w:val="InsertedText"/>
          <w:rFonts w:ascii="SimSun" w:eastAsia="SimSun" w:hAnsi="SimSun" w:cs="Times New Roman"/>
          <w:color w:val="auto"/>
          <w:u w:val="none"/>
        </w:rPr>
        <w:t>随时通知国际局</w:t>
      </w:r>
      <w:r w:rsidR="00B35066" w:rsidRPr="00C11A10">
        <w:rPr>
          <w:rStyle w:val="InsertedText"/>
          <w:rFonts w:ascii="SimSun" w:eastAsia="SimSun" w:hAnsi="SimSun" w:cs="Times New Roman" w:hint="eastAsia"/>
          <w:color w:val="auto"/>
          <w:u w:val="none"/>
        </w:rPr>
        <w:t>其</w:t>
      </w:r>
      <w:r w:rsidR="00752CA6" w:rsidRPr="00C11A10">
        <w:rPr>
          <w:rStyle w:val="InsertedText"/>
          <w:rFonts w:ascii="SimSun" w:eastAsia="SimSun" w:hAnsi="SimSun" w:cs="Times New Roman"/>
          <w:color w:val="auto"/>
          <w:u w:val="none"/>
        </w:rPr>
        <w:t>希望修改</w:t>
      </w:r>
      <w:r w:rsidR="00B35066" w:rsidRPr="00C11A10">
        <w:rPr>
          <w:rStyle w:val="InsertedText"/>
          <w:rFonts w:ascii="SimSun" w:eastAsia="SimSun" w:hAnsi="SimSun" w:cs="Times New Roman" w:hint="eastAsia"/>
          <w:color w:val="auto"/>
          <w:u w:val="none"/>
        </w:rPr>
        <w:t>文献以及</w:t>
      </w:r>
      <w:r w:rsidR="00752CA6" w:rsidRPr="00C11A10">
        <w:rPr>
          <w:rStyle w:val="InsertedText"/>
          <w:rFonts w:ascii="SimSun" w:eastAsia="SimSun" w:hAnsi="SimSun" w:cs="Times New Roman"/>
          <w:color w:val="auto"/>
          <w:u w:val="none"/>
        </w:rPr>
        <w:t>限制和条件，</w:t>
      </w:r>
      <w:r w:rsidR="00B35066" w:rsidRPr="00C11A10">
        <w:rPr>
          <w:rStyle w:val="InsertedText"/>
          <w:rFonts w:ascii="SimSun" w:eastAsia="SimSun" w:hAnsi="SimSun" w:cs="Times New Roman" w:hint="eastAsia"/>
          <w:color w:val="auto"/>
          <w:u w:val="none"/>
        </w:rPr>
        <w:t>或者</w:t>
      </w:r>
      <w:r w:rsidR="00752CA6" w:rsidRPr="00C11A10">
        <w:rPr>
          <w:rStyle w:val="InsertedText"/>
          <w:rFonts w:ascii="SimSun" w:eastAsia="SimSun" w:hAnsi="SimSun" w:cs="Times New Roman"/>
          <w:color w:val="auto"/>
          <w:u w:val="none"/>
        </w:rPr>
        <w:t>通知</w:t>
      </w:r>
      <w:r w:rsidR="00B35066" w:rsidRPr="00C11A10">
        <w:rPr>
          <w:rStyle w:val="InsertedText"/>
          <w:rFonts w:ascii="SimSun" w:eastAsia="SimSun" w:hAnsi="SimSun" w:cs="Times New Roman" w:hint="eastAsia"/>
          <w:color w:val="auto"/>
          <w:u w:val="none"/>
        </w:rPr>
        <w:t>其</w:t>
      </w:r>
      <w:r w:rsidR="00752CA6" w:rsidRPr="00C11A10">
        <w:rPr>
          <w:rStyle w:val="InsertedText"/>
          <w:rFonts w:ascii="SimSun" w:eastAsia="SimSun" w:hAnsi="SimSun" w:cs="Times New Roman"/>
          <w:color w:val="auto"/>
          <w:u w:val="none"/>
        </w:rPr>
        <w:t>不再准备</w:t>
      </w:r>
      <w:r w:rsidR="00B35066" w:rsidRPr="00C11A10">
        <w:rPr>
          <w:rStyle w:val="InsertedText"/>
          <w:rFonts w:ascii="SimSun" w:eastAsia="SimSun" w:hAnsi="SimSun" w:cs="Times New Roman" w:hint="eastAsia"/>
          <w:color w:val="auto"/>
          <w:u w:val="none"/>
        </w:rPr>
        <w:t>作为主管单位</w:t>
      </w:r>
      <w:r w:rsidR="00752CA6" w:rsidRPr="00C11A10">
        <w:rPr>
          <w:rStyle w:val="InsertedText"/>
          <w:rFonts w:ascii="SimSun" w:eastAsia="SimSun" w:hAnsi="SimSun" w:cs="Times New Roman"/>
          <w:color w:val="auto"/>
          <w:u w:val="none"/>
        </w:rPr>
        <w:t>进行</w:t>
      </w:r>
      <w:r w:rsidR="00880578" w:rsidRPr="00C11A10">
        <w:rPr>
          <w:rStyle w:val="InsertedText"/>
          <w:rFonts w:ascii="SimSun" w:eastAsia="SimSun" w:hAnsi="SimSun" w:cs="Times New Roman"/>
          <w:color w:val="auto"/>
          <w:u w:val="none"/>
        </w:rPr>
        <w:t>补充</w:t>
      </w:r>
      <w:r w:rsidR="00752CA6" w:rsidRPr="00C11A10">
        <w:rPr>
          <w:rStyle w:val="InsertedText"/>
          <w:rFonts w:ascii="SimSun" w:eastAsia="SimSun" w:hAnsi="SimSun" w:cs="Times New Roman"/>
          <w:color w:val="auto"/>
          <w:u w:val="none"/>
        </w:rPr>
        <w:t>国际检索；任何修改应</w:t>
      </w:r>
      <w:r w:rsidR="00B35066" w:rsidRPr="00C11A10">
        <w:rPr>
          <w:rStyle w:val="InsertedText"/>
          <w:rFonts w:ascii="SimSun" w:eastAsia="SimSun" w:hAnsi="SimSun" w:cs="Times New Roman" w:hint="eastAsia"/>
          <w:color w:val="auto"/>
          <w:u w:val="none"/>
        </w:rPr>
        <w:t>当</w:t>
      </w:r>
      <w:r w:rsidR="00752CA6" w:rsidRPr="00C11A10">
        <w:rPr>
          <w:rStyle w:val="InsertedText"/>
          <w:rFonts w:ascii="SimSun" w:eastAsia="SimSun" w:hAnsi="SimSun" w:cs="Times New Roman"/>
          <w:color w:val="auto"/>
          <w:u w:val="none"/>
        </w:rPr>
        <w:t>自通知中</w:t>
      </w:r>
      <w:r w:rsidR="00B35066" w:rsidRPr="00C11A10">
        <w:rPr>
          <w:rStyle w:val="InsertedText"/>
          <w:rFonts w:ascii="SimSun" w:eastAsia="SimSun" w:hAnsi="SimSun" w:cs="Times New Roman" w:hint="eastAsia"/>
          <w:color w:val="auto"/>
          <w:u w:val="none"/>
        </w:rPr>
        <w:t>指定</w:t>
      </w:r>
      <w:r w:rsidR="00752CA6" w:rsidRPr="00C11A10">
        <w:rPr>
          <w:rStyle w:val="InsertedText"/>
          <w:rFonts w:ascii="SimSun" w:eastAsia="SimSun" w:hAnsi="SimSun" w:cs="Times New Roman"/>
          <w:color w:val="auto"/>
          <w:u w:val="none"/>
        </w:rPr>
        <w:t>的日期起生效，但在</w:t>
      </w:r>
      <w:r w:rsidR="004A2D78" w:rsidRPr="00C11A10">
        <w:rPr>
          <w:rStyle w:val="InsertedText"/>
          <w:rFonts w:ascii="SimSun" w:eastAsia="SimSun" w:hAnsi="SimSun" w:cs="Times New Roman"/>
          <w:color w:val="auto"/>
          <w:u w:val="none"/>
        </w:rPr>
        <w:t>单位</w:t>
      </w:r>
      <w:r w:rsidR="00752CA6" w:rsidRPr="00C11A10">
        <w:rPr>
          <w:rStyle w:val="InsertedText"/>
          <w:rFonts w:ascii="SimSun" w:eastAsia="SimSun" w:hAnsi="SimSun" w:cs="Times New Roman"/>
          <w:color w:val="auto"/>
          <w:u w:val="none"/>
        </w:rPr>
        <w:t>不再准备</w:t>
      </w:r>
      <w:r w:rsidR="00B35066" w:rsidRPr="00C11A10">
        <w:rPr>
          <w:rStyle w:val="InsertedText"/>
          <w:rFonts w:ascii="SimSun" w:eastAsia="SimSun" w:hAnsi="SimSun" w:cs="Times New Roman" w:hint="eastAsia"/>
          <w:color w:val="auto"/>
          <w:u w:val="none"/>
        </w:rPr>
        <w:t>作为主管单位</w:t>
      </w:r>
      <w:r w:rsidR="00B35066" w:rsidRPr="00C11A10">
        <w:rPr>
          <w:rStyle w:val="InsertedText"/>
          <w:rFonts w:ascii="SimSun" w:eastAsia="SimSun" w:hAnsi="SimSun" w:cs="Times New Roman"/>
          <w:color w:val="auto"/>
          <w:u w:val="none"/>
        </w:rPr>
        <w:t>进行补充国际检索</w:t>
      </w:r>
      <w:r w:rsidR="00752CA6" w:rsidRPr="00C11A10">
        <w:rPr>
          <w:rStyle w:val="InsertedText"/>
          <w:rFonts w:ascii="SimSun" w:eastAsia="SimSun" w:hAnsi="SimSun" w:cs="Times New Roman"/>
          <w:color w:val="auto"/>
          <w:u w:val="none"/>
        </w:rPr>
        <w:t>的情况下，该日期</w:t>
      </w:r>
      <w:r w:rsidR="00B35066" w:rsidRPr="00C11A10">
        <w:rPr>
          <w:rStyle w:val="InsertedText"/>
          <w:rFonts w:ascii="SimSun" w:eastAsia="SimSun" w:hAnsi="SimSun" w:cs="Times New Roman" w:hint="eastAsia"/>
          <w:color w:val="auto"/>
          <w:u w:val="none"/>
        </w:rPr>
        <w:t>应当</w:t>
      </w:r>
      <w:r w:rsidR="00752CA6" w:rsidRPr="00C11A10">
        <w:rPr>
          <w:rStyle w:val="InsertedText"/>
          <w:rFonts w:ascii="SimSun" w:eastAsia="SimSun" w:hAnsi="SimSun" w:cs="Times New Roman"/>
          <w:color w:val="auto"/>
          <w:u w:val="none"/>
        </w:rPr>
        <w:t>至少比国际局收到通知的日期晚六个月。</w:t>
      </w:r>
    </w:p>
    <w:p w14:paraId="39904D1E" w14:textId="54058584" w:rsidR="00C308E1" w:rsidRPr="007E10DF" w:rsidRDefault="00DE0A69" w:rsidP="007206D9">
      <w:pPr>
        <w:pStyle w:val="AgreementHeading"/>
        <w:spacing w:line="340" w:lineRule="atLeast"/>
        <w:rPr>
          <w:rFonts w:ascii="SimSun" w:eastAsia="SimSun" w:hAnsi="SimSun"/>
        </w:rPr>
      </w:pPr>
      <w:r w:rsidRPr="00C11A10">
        <w:rPr>
          <w:rFonts w:ascii="SimSun" w:eastAsia="SimSun" w:hAnsi="SimSun" w:cs="SimSun" w:hint="eastAsia"/>
        </w:rPr>
        <w:t>第4条</w:t>
      </w:r>
      <w:r w:rsidR="00C308E1" w:rsidRPr="007E10DF">
        <w:rPr>
          <w:rFonts w:ascii="SimSun" w:eastAsia="SimSun" w:hAnsi="SimSun"/>
        </w:rPr>
        <w:br/>
      </w:r>
      <w:r w:rsidRPr="00C11A10">
        <w:rPr>
          <w:rFonts w:ascii="SimSun" w:eastAsia="SimSun" w:hAnsi="SimSun" w:cs="SimSun" w:hint="eastAsia"/>
        </w:rPr>
        <w:t>不要求检索或审查的主题</w:t>
      </w:r>
    </w:p>
    <w:p w14:paraId="6FEB4C57" w14:textId="5B434C96"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752CA6" w:rsidRPr="00C11A10">
        <w:rPr>
          <w:rFonts w:ascii="SimSun" w:eastAsia="SimSun" w:hAnsi="SimSun" w:cs="Arial"/>
          <w:szCs w:val="22"/>
        </w:rPr>
        <w:t>如果</w:t>
      </w:r>
      <w:r w:rsidR="009A0F81" w:rsidRPr="00C11A10">
        <w:rPr>
          <w:rFonts w:ascii="SimSun" w:eastAsia="SimSun" w:hAnsi="SimSun" w:cs="Arial" w:hint="eastAsia"/>
          <w:szCs w:val="22"/>
        </w:rPr>
        <w:t>单位</w:t>
      </w:r>
      <w:r w:rsidR="00752CA6" w:rsidRPr="00C11A10">
        <w:rPr>
          <w:rFonts w:ascii="SimSun" w:eastAsia="SimSun" w:hAnsi="SimSun" w:cs="Arial"/>
          <w:szCs w:val="22"/>
        </w:rPr>
        <w:t>认为任何国际申请涉及细则39.1或67.1</w:t>
      </w:r>
      <w:r w:rsidR="005D5C6F" w:rsidRPr="00C11A10">
        <w:rPr>
          <w:rFonts w:ascii="SimSun" w:eastAsia="SimSun" w:hAnsi="SimSun" w:cs="Arial" w:hint="eastAsia"/>
          <w:szCs w:val="22"/>
        </w:rPr>
        <w:t>（</w:t>
      </w:r>
      <w:r w:rsidR="00752CA6" w:rsidRPr="00C11A10">
        <w:rPr>
          <w:rFonts w:ascii="SimSun" w:eastAsia="SimSun" w:hAnsi="SimSun" w:cs="Arial"/>
          <w:szCs w:val="22"/>
        </w:rPr>
        <w:t>视情况而定）</w:t>
      </w:r>
      <w:r w:rsidR="001D657E" w:rsidRPr="00C11A10">
        <w:rPr>
          <w:rFonts w:ascii="SimSun" w:eastAsia="SimSun" w:hAnsi="SimSun" w:cs="Arial" w:hint="eastAsia"/>
          <w:szCs w:val="22"/>
        </w:rPr>
        <w:t>所述</w:t>
      </w:r>
      <w:r w:rsidR="00752CA6" w:rsidRPr="00C11A10">
        <w:rPr>
          <w:rFonts w:ascii="SimSun" w:eastAsia="SimSun" w:hAnsi="SimSun" w:cs="Arial"/>
          <w:szCs w:val="22"/>
        </w:rPr>
        <w:t>的主题，</w:t>
      </w:r>
      <w:r w:rsidR="001D657E" w:rsidRPr="00C11A10">
        <w:rPr>
          <w:rFonts w:ascii="SimSun" w:eastAsia="SimSun" w:hAnsi="SimSun" w:cs="Arial" w:hint="eastAsia"/>
          <w:szCs w:val="22"/>
        </w:rPr>
        <w:t>则</w:t>
      </w:r>
      <w:r w:rsidR="00752CA6" w:rsidRPr="00C11A10">
        <w:rPr>
          <w:rFonts w:ascii="SimSun" w:eastAsia="SimSun" w:hAnsi="SimSun" w:cs="Arial"/>
          <w:szCs w:val="22"/>
        </w:rPr>
        <w:t>没有义务根据</w:t>
      </w:r>
      <w:r w:rsidR="005D5C6F" w:rsidRPr="00C11A10">
        <w:rPr>
          <w:rFonts w:ascii="SimSun" w:eastAsia="SimSun" w:hAnsi="SimSun" w:cs="Arial" w:hint="eastAsia"/>
          <w:szCs w:val="22"/>
        </w:rPr>
        <w:t>条约第</w:t>
      </w:r>
      <w:r w:rsidR="005D5C6F" w:rsidRPr="007E10DF">
        <w:rPr>
          <w:rFonts w:ascii="SimSun" w:eastAsia="SimSun" w:hAnsi="SimSun" w:cs="Arial"/>
          <w:szCs w:val="22"/>
        </w:rPr>
        <w:t>17</w:t>
      </w:r>
      <w:r w:rsidR="005D5C6F" w:rsidRPr="00C11A10">
        <w:rPr>
          <w:rFonts w:ascii="SimSun" w:eastAsia="SimSun" w:hAnsi="SimSun" w:cs="SimSun" w:hint="eastAsia"/>
          <w:szCs w:val="22"/>
        </w:rPr>
        <w:t>条</w:t>
      </w:r>
      <w:r w:rsidR="005D5C6F" w:rsidRPr="007E10DF">
        <w:rPr>
          <w:rFonts w:ascii="SimSun" w:eastAsia="SimSun" w:hAnsi="SimSun" w:cs="Arial"/>
          <w:szCs w:val="22"/>
        </w:rPr>
        <w:t>(2)(a)(</w:t>
      </w:r>
      <w:proofErr w:type="spellStart"/>
      <w:r w:rsidR="005D5C6F" w:rsidRPr="007E10DF">
        <w:rPr>
          <w:rFonts w:ascii="SimSun" w:eastAsia="SimSun" w:hAnsi="SimSun" w:cs="Arial"/>
          <w:szCs w:val="22"/>
        </w:rPr>
        <w:t>i</w:t>
      </w:r>
      <w:proofErr w:type="spellEnd"/>
      <w:r w:rsidR="005D5C6F" w:rsidRPr="007E10DF">
        <w:rPr>
          <w:rFonts w:ascii="SimSun" w:eastAsia="SimSun" w:hAnsi="SimSun" w:cs="Arial"/>
          <w:szCs w:val="22"/>
        </w:rPr>
        <w:t>)</w:t>
      </w:r>
      <w:r w:rsidR="00752CA6" w:rsidRPr="00C11A10">
        <w:rPr>
          <w:rFonts w:ascii="SimSun" w:eastAsia="SimSun" w:hAnsi="SimSun" w:cs="Arial"/>
          <w:szCs w:val="22"/>
        </w:rPr>
        <w:t>进行检索，也没有义务根据</w:t>
      </w:r>
      <w:r w:rsidR="005D5C6F" w:rsidRPr="00C11A10">
        <w:rPr>
          <w:rFonts w:ascii="SimSun" w:eastAsia="SimSun" w:hAnsi="SimSun" w:cs="Arial" w:hint="eastAsia"/>
          <w:szCs w:val="22"/>
        </w:rPr>
        <w:t>条约第</w:t>
      </w:r>
      <w:r w:rsidR="005D5C6F" w:rsidRPr="007E10DF">
        <w:rPr>
          <w:rFonts w:ascii="SimSun" w:eastAsia="SimSun" w:hAnsi="SimSun" w:cs="Arial"/>
          <w:szCs w:val="22"/>
        </w:rPr>
        <w:t>34</w:t>
      </w:r>
      <w:r w:rsidR="005D5C6F" w:rsidRPr="00C11A10">
        <w:rPr>
          <w:rFonts w:ascii="SimSun" w:eastAsia="SimSun" w:hAnsi="SimSun" w:cs="SimSun" w:hint="eastAsia"/>
          <w:szCs w:val="22"/>
        </w:rPr>
        <w:t>条</w:t>
      </w:r>
      <w:r w:rsidR="005D5C6F" w:rsidRPr="007E10DF">
        <w:rPr>
          <w:rFonts w:ascii="SimSun" w:eastAsia="SimSun" w:hAnsi="SimSun" w:cs="Arial"/>
          <w:szCs w:val="22"/>
        </w:rPr>
        <w:t>(4)(a)(</w:t>
      </w:r>
      <w:proofErr w:type="spellStart"/>
      <w:r w:rsidR="005D5C6F" w:rsidRPr="007E10DF">
        <w:rPr>
          <w:rFonts w:ascii="SimSun" w:eastAsia="SimSun" w:hAnsi="SimSun" w:cs="Arial"/>
          <w:szCs w:val="22"/>
        </w:rPr>
        <w:t>i</w:t>
      </w:r>
      <w:proofErr w:type="spellEnd"/>
      <w:r w:rsidR="005D5C6F" w:rsidRPr="007E10DF">
        <w:rPr>
          <w:rFonts w:ascii="SimSun" w:eastAsia="SimSun" w:hAnsi="SimSun" w:cs="Arial"/>
          <w:szCs w:val="22"/>
        </w:rPr>
        <w:t>)</w:t>
      </w:r>
      <w:r w:rsidR="00752CA6" w:rsidRPr="00C11A10">
        <w:rPr>
          <w:rFonts w:ascii="SimSun" w:eastAsia="SimSun" w:hAnsi="SimSun" w:cs="Arial"/>
          <w:szCs w:val="22"/>
        </w:rPr>
        <w:t>进行审查，但</w:t>
      </w:r>
      <w:r w:rsidR="005D5C6F" w:rsidRPr="00C11A10">
        <w:rPr>
          <w:rFonts w:ascii="SimSun" w:eastAsia="SimSun" w:hAnsi="SimSun" w:cs="Arial" w:hint="eastAsia"/>
          <w:szCs w:val="22"/>
        </w:rPr>
        <w:t>是单位</w:t>
      </w:r>
      <w:r w:rsidR="00752CA6" w:rsidRPr="00C11A10">
        <w:rPr>
          <w:rFonts w:ascii="SimSun" w:eastAsia="SimSun" w:hAnsi="SimSun" w:cs="Arial"/>
          <w:szCs w:val="22"/>
        </w:rPr>
        <w:t>已通知国际局的主题</w:t>
      </w:r>
      <w:r w:rsidR="005D5C6F" w:rsidRPr="00C11A10">
        <w:rPr>
          <w:rFonts w:ascii="SimSun" w:eastAsia="SimSun" w:hAnsi="SimSun" w:cs="Arial" w:hint="eastAsia"/>
          <w:szCs w:val="22"/>
        </w:rPr>
        <w:t>例外</w:t>
      </w:r>
      <w:r w:rsidR="00752CA6" w:rsidRPr="00C11A10">
        <w:rPr>
          <w:rFonts w:ascii="SimSun" w:eastAsia="SimSun" w:hAnsi="SimSun" w:cs="Arial"/>
          <w:szCs w:val="22"/>
        </w:rPr>
        <w:t>除外；主题例外的任何变更应</w:t>
      </w:r>
      <w:r w:rsidR="001D657E" w:rsidRPr="00C11A10">
        <w:rPr>
          <w:rFonts w:ascii="SimSun" w:eastAsia="SimSun" w:hAnsi="SimSun" w:cs="Arial" w:hint="eastAsia"/>
          <w:szCs w:val="22"/>
        </w:rPr>
        <w:t>当</w:t>
      </w:r>
      <w:r w:rsidR="00752CA6" w:rsidRPr="00C11A10">
        <w:rPr>
          <w:rFonts w:ascii="SimSun" w:eastAsia="SimSun" w:hAnsi="SimSun" w:cs="Arial"/>
          <w:szCs w:val="22"/>
        </w:rPr>
        <w:t>在通知中</w:t>
      </w:r>
      <w:r w:rsidR="001D657E" w:rsidRPr="00C11A10">
        <w:rPr>
          <w:rFonts w:ascii="SimSun" w:eastAsia="SimSun" w:hAnsi="SimSun" w:cs="Arial" w:hint="eastAsia"/>
          <w:szCs w:val="22"/>
        </w:rPr>
        <w:t>指定</w:t>
      </w:r>
      <w:r w:rsidR="00752CA6" w:rsidRPr="00C11A10">
        <w:rPr>
          <w:rFonts w:ascii="SimSun" w:eastAsia="SimSun" w:hAnsi="SimSun" w:cs="Arial"/>
          <w:szCs w:val="22"/>
        </w:rPr>
        <w:t>的日期生效。</w:t>
      </w:r>
    </w:p>
    <w:p w14:paraId="30DC9AA5" w14:textId="60F4E940" w:rsidR="00C308E1" w:rsidRPr="007E10DF" w:rsidRDefault="00177A41" w:rsidP="007206D9">
      <w:pPr>
        <w:pStyle w:val="AgreementHeading"/>
        <w:spacing w:line="340" w:lineRule="atLeast"/>
        <w:rPr>
          <w:rFonts w:ascii="SimSun" w:eastAsia="SimSun" w:hAnsi="SimSun"/>
        </w:rPr>
      </w:pPr>
      <w:r w:rsidRPr="00C11A10">
        <w:rPr>
          <w:rFonts w:ascii="SimSun" w:eastAsia="SimSun" w:hAnsi="SimSun" w:cs="SimSun" w:hint="eastAsia"/>
        </w:rPr>
        <w:t>第5条</w:t>
      </w:r>
      <w:r w:rsidR="00C308E1" w:rsidRPr="007E10DF">
        <w:rPr>
          <w:rFonts w:ascii="SimSun" w:eastAsia="SimSun" w:hAnsi="SimSun"/>
        </w:rPr>
        <w:br/>
      </w:r>
      <w:r w:rsidRPr="00C11A10">
        <w:rPr>
          <w:rFonts w:ascii="SimSun" w:eastAsia="SimSun" w:hAnsi="SimSun" w:cs="SimSun" w:hint="eastAsia"/>
        </w:rPr>
        <w:t>费用和收费</w:t>
      </w:r>
    </w:p>
    <w:p w14:paraId="1A257B4B" w14:textId="2EA51E42"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752CA6" w:rsidRPr="00C11A10">
        <w:rPr>
          <w:rFonts w:ascii="SimSun" w:eastAsia="SimSun" w:hAnsi="SimSun" w:cs="Arial"/>
          <w:szCs w:val="22"/>
        </w:rPr>
        <w:t>国际局应</w:t>
      </w:r>
      <w:r w:rsidR="00177A41" w:rsidRPr="00C11A10">
        <w:rPr>
          <w:rFonts w:ascii="SimSun" w:eastAsia="SimSun" w:hAnsi="SimSun" w:cs="Arial" w:hint="eastAsia"/>
          <w:szCs w:val="22"/>
        </w:rPr>
        <w:t>当</w:t>
      </w:r>
      <w:r w:rsidR="00752CA6" w:rsidRPr="00C11A10">
        <w:rPr>
          <w:rFonts w:ascii="SimSun" w:eastAsia="SimSun" w:hAnsi="SimSun" w:cs="Arial"/>
          <w:szCs w:val="22"/>
        </w:rPr>
        <w:t>在公报中公布</w:t>
      </w:r>
      <w:r w:rsidR="004A2D78" w:rsidRPr="00C11A10">
        <w:rPr>
          <w:rFonts w:ascii="SimSun" w:eastAsia="SimSun" w:hAnsi="SimSun" w:cs="Arial"/>
          <w:szCs w:val="22"/>
        </w:rPr>
        <w:t>单位</w:t>
      </w:r>
      <w:r w:rsidR="00177A41" w:rsidRPr="00C11A10">
        <w:rPr>
          <w:rFonts w:ascii="SimSun" w:eastAsia="SimSun" w:hAnsi="SimSun" w:cs="Arial" w:hint="eastAsia"/>
          <w:szCs w:val="22"/>
        </w:rPr>
        <w:t>履行</w:t>
      </w:r>
      <w:r w:rsidR="00752CA6" w:rsidRPr="00C11A10">
        <w:rPr>
          <w:rFonts w:ascii="SimSun" w:eastAsia="SimSun" w:hAnsi="SimSun" w:cs="Arial"/>
          <w:szCs w:val="22"/>
        </w:rPr>
        <w:t>国际</w:t>
      </w:r>
      <w:r w:rsidR="00177A41" w:rsidRPr="00C11A10">
        <w:rPr>
          <w:rFonts w:ascii="SimSun" w:eastAsia="SimSun" w:hAnsi="SimSun" w:cs="Arial" w:hint="eastAsia"/>
          <w:szCs w:val="22"/>
        </w:rPr>
        <w:t>检索单位</w:t>
      </w:r>
      <w:r w:rsidR="00752CA6" w:rsidRPr="00C11A10">
        <w:rPr>
          <w:rFonts w:ascii="SimSun" w:eastAsia="SimSun" w:hAnsi="SimSun" w:cs="Arial"/>
          <w:szCs w:val="22"/>
        </w:rPr>
        <w:t>和国际初步审查</w:t>
      </w:r>
      <w:r w:rsidR="00177A41" w:rsidRPr="00C11A10">
        <w:rPr>
          <w:rFonts w:ascii="SimSun" w:eastAsia="SimSun" w:hAnsi="SimSun" w:cs="Arial" w:hint="eastAsia"/>
          <w:szCs w:val="22"/>
        </w:rPr>
        <w:t>单位以及</w:t>
      </w:r>
      <w:r w:rsidR="00752CA6" w:rsidRPr="00C11A10">
        <w:rPr>
          <w:rFonts w:ascii="SimSun" w:eastAsia="SimSun" w:hAnsi="SimSun" w:cs="Arial"/>
          <w:szCs w:val="22"/>
        </w:rPr>
        <w:t>在适用情况下作为指定补充</w:t>
      </w:r>
      <w:r w:rsidR="00177A41" w:rsidRPr="00C11A10">
        <w:rPr>
          <w:rFonts w:ascii="SimSun" w:eastAsia="SimSun" w:hAnsi="SimSun" w:cs="Arial" w:hint="eastAsia"/>
          <w:szCs w:val="22"/>
        </w:rPr>
        <w:t>检索单位</w:t>
      </w:r>
      <w:r w:rsidR="00752CA6" w:rsidRPr="00C11A10">
        <w:rPr>
          <w:rFonts w:ascii="SimSun" w:eastAsia="SimSun" w:hAnsi="SimSun" w:cs="Arial"/>
          <w:szCs w:val="22"/>
        </w:rPr>
        <w:t>的</w:t>
      </w:r>
      <w:r w:rsidR="00490167" w:rsidRPr="00C11A10">
        <w:rPr>
          <w:rFonts w:ascii="SimSun" w:eastAsia="SimSun" w:hAnsi="SimSun" w:cs="Arial"/>
          <w:szCs w:val="22"/>
        </w:rPr>
        <w:t>职责</w:t>
      </w:r>
      <w:r w:rsidR="00177A41" w:rsidRPr="00C11A10">
        <w:rPr>
          <w:rFonts w:ascii="SimSun" w:eastAsia="SimSun" w:hAnsi="SimSun" w:cs="Arial" w:hint="eastAsia"/>
          <w:szCs w:val="22"/>
        </w:rPr>
        <w:t>相关</w:t>
      </w:r>
      <w:r w:rsidR="00752CA6" w:rsidRPr="00C11A10">
        <w:rPr>
          <w:rFonts w:ascii="SimSun" w:eastAsia="SimSun" w:hAnsi="SimSun" w:cs="Arial"/>
          <w:szCs w:val="22"/>
        </w:rPr>
        <w:t>的费用和</w:t>
      </w:r>
      <w:r w:rsidR="004A2D78" w:rsidRPr="00C11A10">
        <w:rPr>
          <w:rFonts w:ascii="SimSun" w:eastAsia="SimSun" w:hAnsi="SimSun" w:cs="Arial"/>
          <w:szCs w:val="22"/>
        </w:rPr>
        <w:t>单位</w:t>
      </w:r>
      <w:r w:rsidR="00752CA6" w:rsidRPr="00C11A10">
        <w:rPr>
          <w:rFonts w:ascii="SimSun" w:eastAsia="SimSun" w:hAnsi="SimSun" w:cs="Arial"/>
          <w:szCs w:val="22"/>
        </w:rPr>
        <w:t>有权收取的所有其他费用，以及在本协议生效之日适用的任何退费和减费的条件和范围</w:t>
      </w:r>
      <w:r w:rsidR="00177A41" w:rsidRPr="00C11A10">
        <w:rPr>
          <w:rFonts w:ascii="SimSun" w:eastAsia="SimSun" w:hAnsi="SimSun" w:cs="Arial" w:hint="eastAsia"/>
          <w:szCs w:val="22"/>
        </w:rPr>
        <w:t>。</w:t>
      </w:r>
    </w:p>
    <w:p w14:paraId="2AF7AD6F" w14:textId="0F8693EF"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单位</w:t>
      </w:r>
      <w:r w:rsidR="00F75127" w:rsidRPr="00C11A10">
        <w:rPr>
          <w:rFonts w:ascii="SimSun" w:eastAsia="SimSun" w:hAnsi="SimSun" w:cs="Arial" w:hint="eastAsia"/>
          <w:szCs w:val="22"/>
        </w:rPr>
        <w:t>可以</w:t>
      </w:r>
      <w:r w:rsidR="00752CA6" w:rsidRPr="00C11A10">
        <w:rPr>
          <w:rFonts w:ascii="SimSun" w:eastAsia="SimSun" w:hAnsi="SimSun" w:cs="Arial"/>
          <w:szCs w:val="22"/>
        </w:rPr>
        <w:t>通过向国际局</w:t>
      </w:r>
      <w:r w:rsidR="00750E43" w:rsidRPr="00C11A10">
        <w:rPr>
          <w:rFonts w:ascii="SimSun" w:eastAsia="SimSun" w:hAnsi="SimSun" w:cs="Arial" w:hint="eastAsia"/>
          <w:szCs w:val="22"/>
        </w:rPr>
        <w:t>送交</w:t>
      </w:r>
      <w:r w:rsidR="00752CA6" w:rsidRPr="00C11A10">
        <w:rPr>
          <w:rFonts w:ascii="SimSun" w:eastAsia="SimSun" w:hAnsi="SimSun" w:cs="Arial"/>
          <w:szCs w:val="22"/>
        </w:rPr>
        <w:t>通知，</w:t>
      </w:r>
      <w:r w:rsidR="00F75127" w:rsidRPr="00C11A10">
        <w:rPr>
          <w:rFonts w:ascii="SimSun" w:eastAsia="SimSun" w:hAnsi="SimSun" w:cs="Arial" w:hint="eastAsia"/>
          <w:szCs w:val="22"/>
        </w:rPr>
        <w:t>变更</w:t>
      </w:r>
      <w:r w:rsidR="00FB1EF0" w:rsidRPr="00C11A10">
        <w:rPr>
          <w:rFonts w:ascii="SimSun" w:eastAsia="SimSun" w:hAnsi="SimSun" w:cs="Arial"/>
          <w:szCs w:val="22"/>
        </w:rPr>
        <w:t>单位</w:t>
      </w:r>
      <w:r w:rsidR="00FB1EF0" w:rsidRPr="00C11A10">
        <w:rPr>
          <w:rFonts w:ascii="SimSun" w:eastAsia="SimSun" w:hAnsi="SimSun" w:cs="Arial" w:hint="eastAsia"/>
          <w:szCs w:val="22"/>
        </w:rPr>
        <w:t>履行</w:t>
      </w:r>
      <w:r w:rsidR="00FB1EF0" w:rsidRPr="00C11A10">
        <w:rPr>
          <w:rFonts w:ascii="SimSun" w:eastAsia="SimSun" w:hAnsi="SimSun" w:cs="Arial"/>
          <w:szCs w:val="22"/>
        </w:rPr>
        <w:t>国际</w:t>
      </w:r>
      <w:r w:rsidR="00FB1EF0" w:rsidRPr="00C11A10">
        <w:rPr>
          <w:rFonts w:ascii="SimSun" w:eastAsia="SimSun" w:hAnsi="SimSun" w:cs="Arial" w:hint="eastAsia"/>
          <w:szCs w:val="22"/>
        </w:rPr>
        <w:t>检索单位</w:t>
      </w:r>
      <w:r w:rsidR="00FB1EF0" w:rsidRPr="00C11A10">
        <w:rPr>
          <w:rFonts w:ascii="SimSun" w:eastAsia="SimSun" w:hAnsi="SimSun" w:cs="Arial"/>
          <w:szCs w:val="22"/>
        </w:rPr>
        <w:t>和国际初步审查</w:t>
      </w:r>
      <w:r w:rsidR="00FB1EF0" w:rsidRPr="00C11A10">
        <w:rPr>
          <w:rFonts w:ascii="SimSun" w:eastAsia="SimSun" w:hAnsi="SimSun" w:cs="Arial" w:hint="eastAsia"/>
          <w:szCs w:val="22"/>
        </w:rPr>
        <w:t>单位</w:t>
      </w:r>
      <w:r w:rsidR="00FB1EF0" w:rsidRPr="00C11A10">
        <w:rPr>
          <w:rFonts w:ascii="SimSun" w:eastAsia="SimSun" w:hAnsi="SimSun" w:cs="Arial"/>
          <w:szCs w:val="22"/>
        </w:rPr>
        <w:t>的</w:t>
      </w:r>
      <w:r w:rsidR="00490167" w:rsidRPr="00C11A10">
        <w:rPr>
          <w:rFonts w:ascii="SimSun" w:eastAsia="SimSun" w:hAnsi="SimSun" w:cs="Arial"/>
          <w:szCs w:val="22"/>
        </w:rPr>
        <w:t>职责</w:t>
      </w:r>
      <w:r w:rsidR="00FB1EF0" w:rsidRPr="00C11A10">
        <w:rPr>
          <w:rFonts w:ascii="SimSun" w:eastAsia="SimSun" w:hAnsi="SimSun" w:cs="Arial" w:hint="eastAsia"/>
          <w:szCs w:val="22"/>
        </w:rPr>
        <w:t>相关</w:t>
      </w:r>
      <w:r w:rsidR="00FB1EF0" w:rsidRPr="00C11A10">
        <w:rPr>
          <w:rFonts w:ascii="SimSun" w:eastAsia="SimSun" w:hAnsi="SimSun" w:cs="Arial"/>
          <w:szCs w:val="22"/>
        </w:rPr>
        <w:t>的费用和单位有权收取的费用</w:t>
      </w:r>
      <w:r w:rsidR="00FB1EF0" w:rsidRPr="00C11A10">
        <w:rPr>
          <w:rFonts w:ascii="SimSun" w:eastAsia="SimSun" w:hAnsi="SimSun" w:cs="Arial" w:hint="eastAsia"/>
          <w:szCs w:val="22"/>
        </w:rPr>
        <w:t>的</w:t>
      </w:r>
      <w:r w:rsidR="00752CA6" w:rsidRPr="00C11A10">
        <w:rPr>
          <w:rFonts w:ascii="SimSun" w:eastAsia="SimSun" w:hAnsi="SimSun" w:cs="Arial"/>
          <w:szCs w:val="22"/>
        </w:rPr>
        <w:t>币种或数额</w:t>
      </w:r>
      <w:r w:rsidR="00FB1EF0" w:rsidRPr="00C11A10">
        <w:rPr>
          <w:rFonts w:ascii="SimSun" w:eastAsia="SimSun" w:hAnsi="SimSun" w:cs="Arial" w:hint="eastAsia"/>
          <w:szCs w:val="22"/>
        </w:rPr>
        <w:t>、</w:t>
      </w:r>
      <w:r w:rsidR="00752CA6" w:rsidRPr="00C11A10">
        <w:rPr>
          <w:rFonts w:ascii="SimSun" w:eastAsia="SimSun" w:hAnsi="SimSun" w:cs="Arial"/>
          <w:szCs w:val="22"/>
        </w:rPr>
        <w:t>增加或取消</w:t>
      </w:r>
      <w:r w:rsidR="004A2D78" w:rsidRPr="00C11A10">
        <w:rPr>
          <w:rFonts w:ascii="SimSun" w:eastAsia="SimSun" w:hAnsi="SimSun" w:cs="Arial"/>
          <w:szCs w:val="22"/>
        </w:rPr>
        <w:t>单位</w:t>
      </w:r>
      <w:r w:rsidR="00752CA6" w:rsidRPr="00C11A10">
        <w:rPr>
          <w:rFonts w:ascii="SimSun" w:eastAsia="SimSun" w:hAnsi="SimSun" w:cs="Arial"/>
          <w:szCs w:val="22"/>
        </w:rPr>
        <w:t>可能要求的任何</w:t>
      </w:r>
      <w:r w:rsidR="00FB1EF0" w:rsidRPr="00C11A10">
        <w:rPr>
          <w:rFonts w:ascii="SimSun" w:eastAsia="SimSun" w:hAnsi="SimSun" w:cs="Arial" w:hint="eastAsia"/>
          <w:szCs w:val="22"/>
        </w:rPr>
        <w:t>费用</w:t>
      </w:r>
      <w:r w:rsidR="00752CA6" w:rsidRPr="00C11A10">
        <w:rPr>
          <w:rFonts w:ascii="SimSun" w:eastAsia="SimSun" w:hAnsi="SimSun" w:cs="Arial"/>
          <w:szCs w:val="22"/>
        </w:rPr>
        <w:t>或收费、增加或取消</w:t>
      </w:r>
      <w:r w:rsidR="004A2D78" w:rsidRPr="00C11A10">
        <w:rPr>
          <w:rFonts w:ascii="SimSun" w:eastAsia="SimSun" w:hAnsi="SimSun" w:cs="Arial"/>
          <w:szCs w:val="22"/>
        </w:rPr>
        <w:t>单位</w:t>
      </w:r>
      <w:r w:rsidR="00752CA6" w:rsidRPr="00C11A10">
        <w:rPr>
          <w:rFonts w:ascii="SimSun" w:eastAsia="SimSun" w:hAnsi="SimSun" w:cs="Arial"/>
          <w:szCs w:val="22"/>
        </w:rPr>
        <w:t>可能要求</w:t>
      </w:r>
      <w:r w:rsidR="00FB1EF0" w:rsidRPr="00C11A10">
        <w:rPr>
          <w:rFonts w:ascii="SimSun" w:eastAsia="SimSun" w:hAnsi="SimSun" w:cs="Arial" w:hint="eastAsia"/>
          <w:szCs w:val="22"/>
        </w:rPr>
        <w:t>缴纳</w:t>
      </w:r>
      <w:r w:rsidR="00752CA6" w:rsidRPr="00C11A10">
        <w:rPr>
          <w:rFonts w:ascii="SimSun" w:eastAsia="SimSun" w:hAnsi="SimSun" w:cs="Arial"/>
          <w:szCs w:val="22"/>
        </w:rPr>
        <w:t>的任何滞纳金，</w:t>
      </w:r>
      <w:r w:rsidR="00FB1EF0" w:rsidRPr="00C11A10">
        <w:rPr>
          <w:rFonts w:ascii="SimSun" w:eastAsia="SimSun" w:hAnsi="SimSun" w:cs="Arial" w:hint="eastAsia"/>
          <w:szCs w:val="22"/>
        </w:rPr>
        <w:t>以及修改</w:t>
      </w:r>
      <w:r w:rsidR="00752CA6" w:rsidRPr="00C11A10">
        <w:rPr>
          <w:rFonts w:ascii="SimSun" w:eastAsia="SimSun" w:hAnsi="SimSun" w:cs="Arial"/>
          <w:szCs w:val="22"/>
        </w:rPr>
        <w:t>条约和</w:t>
      </w:r>
      <w:r w:rsidR="00FB1EF0" w:rsidRPr="00C11A10">
        <w:rPr>
          <w:rFonts w:ascii="SimSun" w:eastAsia="SimSun" w:hAnsi="SimSun" w:cs="Arial" w:hint="eastAsia"/>
          <w:szCs w:val="22"/>
        </w:rPr>
        <w:t>实施细则</w:t>
      </w:r>
      <w:r w:rsidR="00752CA6" w:rsidRPr="00C11A10">
        <w:rPr>
          <w:rFonts w:ascii="SimSun" w:eastAsia="SimSun" w:hAnsi="SimSun" w:cs="Arial"/>
          <w:szCs w:val="22"/>
        </w:rPr>
        <w:t>所允许的退费或减费的条件和范围，但因错误而无故</w:t>
      </w:r>
      <w:r w:rsidR="00FB1EF0" w:rsidRPr="00C11A10">
        <w:rPr>
          <w:rFonts w:ascii="SimSun" w:eastAsia="SimSun" w:hAnsi="SimSun" w:cs="Arial" w:hint="eastAsia"/>
          <w:szCs w:val="22"/>
        </w:rPr>
        <w:t>缴纳或者</w:t>
      </w:r>
      <w:r w:rsidR="00FB1EF0" w:rsidRPr="00C11A10">
        <w:rPr>
          <w:rFonts w:ascii="SimSun" w:eastAsia="SimSun" w:hAnsi="SimSun" w:cs="Arial"/>
          <w:szCs w:val="22"/>
        </w:rPr>
        <w:t>超过应缴费额</w:t>
      </w:r>
      <w:r w:rsidR="00752CA6" w:rsidRPr="00C11A10">
        <w:rPr>
          <w:rFonts w:ascii="SimSun" w:eastAsia="SimSun" w:hAnsi="SimSun" w:cs="Arial"/>
          <w:szCs w:val="22"/>
        </w:rPr>
        <w:t>的</w:t>
      </w:r>
      <w:r w:rsidR="00FB1EF0" w:rsidRPr="00C11A10">
        <w:rPr>
          <w:rFonts w:ascii="SimSun" w:eastAsia="SimSun" w:hAnsi="SimSun" w:cs="Arial" w:hint="eastAsia"/>
          <w:szCs w:val="22"/>
        </w:rPr>
        <w:t>数额</w:t>
      </w:r>
      <w:r w:rsidR="00752CA6" w:rsidRPr="00C11A10">
        <w:rPr>
          <w:rFonts w:ascii="SimSun" w:eastAsia="SimSun" w:hAnsi="SimSun" w:cs="Arial"/>
          <w:szCs w:val="22"/>
        </w:rPr>
        <w:t>应予退还。根据本款</w:t>
      </w:r>
      <w:r w:rsidR="00750E43" w:rsidRPr="00C11A10">
        <w:rPr>
          <w:rFonts w:ascii="SimSun" w:eastAsia="SimSun" w:hAnsi="SimSun" w:cs="Arial" w:hint="eastAsia"/>
          <w:szCs w:val="22"/>
        </w:rPr>
        <w:t>送交</w:t>
      </w:r>
      <w:r w:rsidR="00752CA6" w:rsidRPr="00C11A10">
        <w:rPr>
          <w:rFonts w:ascii="SimSun" w:eastAsia="SimSun" w:hAnsi="SimSun" w:cs="Arial"/>
          <w:szCs w:val="22"/>
        </w:rPr>
        <w:t>的任何通知</w:t>
      </w:r>
      <w:r w:rsidR="00FB1EF0" w:rsidRPr="00C11A10">
        <w:rPr>
          <w:rFonts w:ascii="SimSun" w:eastAsia="SimSun" w:hAnsi="SimSun" w:cs="Arial" w:hint="eastAsia"/>
          <w:szCs w:val="22"/>
        </w:rPr>
        <w:t>应当指定</w:t>
      </w:r>
      <w:r w:rsidR="00752CA6" w:rsidRPr="00C11A10">
        <w:rPr>
          <w:rFonts w:ascii="SimSun" w:eastAsia="SimSun" w:hAnsi="SimSun" w:cs="Arial"/>
          <w:szCs w:val="22"/>
        </w:rPr>
        <w:t>变更生效的日期，但该日期应</w:t>
      </w:r>
      <w:r w:rsidR="00FB1EF0" w:rsidRPr="00C11A10">
        <w:rPr>
          <w:rFonts w:ascii="SimSun" w:eastAsia="SimSun" w:hAnsi="SimSun" w:cs="Arial" w:hint="eastAsia"/>
          <w:szCs w:val="22"/>
        </w:rPr>
        <w:t>当</w:t>
      </w:r>
      <w:r w:rsidR="00FB1EF0" w:rsidRPr="00C11A10">
        <w:rPr>
          <w:rFonts w:ascii="SimSun" w:eastAsia="SimSun" w:hAnsi="SimSun" w:cs="Arial"/>
          <w:szCs w:val="22"/>
        </w:rPr>
        <w:t>至少</w:t>
      </w:r>
      <w:r w:rsidR="00752CA6" w:rsidRPr="00C11A10">
        <w:rPr>
          <w:rFonts w:ascii="SimSun" w:eastAsia="SimSun" w:hAnsi="SimSun" w:cs="Arial"/>
          <w:szCs w:val="22"/>
        </w:rPr>
        <w:t>比国际局收到通知的日期晚两个月。</w:t>
      </w:r>
    </w:p>
    <w:p w14:paraId="7AC55635" w14:textId="69DA4BB2" w:rsidR="00C308E1" w:rsidRPr="007E10DF" w:rsidRDefault="00FB1EF0" w:rsidP="007206D9">
      <w:pPr>
        <w:pStyle w:val="AgreementHeading"/>
        <w:spacing w:line="340" w:lineRule="atLeast"/>
        <w:rPr>
          <w:rFonts w:ascii="SimSun" w:eastAsia="SimSun" w:hAnsi="SimSun"/>
        </w:rPr>
      </w:pPr>
      <w:r w:rsidRPr="00C11A10">
        <w:rPr>
          <w:rFonts w:ascii="SimSun" w:eastAsia="SimSun" w:hAnsi="SimSun" w:cs="SimSun" w:hint="eastAsia"/>
        </w:rPr>
        <w:t>第6条</w:t>
      </w:r>
      <w:r w:rsidR="00C308E1" w:rsidRPr="007E10DF">
        <w:rPr>
          <w:rFonts w:ascii="SimSun" w:eastAsia="SimSun" w:hAnsi="SimSun"/>
        </w:rPr>
        <w:br/>
      </w:r>
      <w:r w:rsidRPr="00C11A10">
        <w:rPr>
          <w:rFonts w:ascii="SimSun" w:eastAsia="SimSun" w:hAnsi="SimSun" w:cs="SimSun" w:hint="eastAsia"/>
        </w:rPr>
        <w:t>分类</w:t>
      </w:r>
    </w:p>
    <w:p w14:paraId="7F893C1E" w14:textId="7696C919"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FB1EF0" w:rsidRPr="00C11A10">
        <w:rPr>
          <w:rFonts w:ascii="SimSun" w:eastAsia="SimSun" w:hAnsi="SimSun" w:hint="eastAsia"/>
          <w:szCs w:val="22"/>
        </w:rPr>
        <w:t>就细则43.3(a)和70.5(b)而言，单位应当根据国际专利分类说明主题的分类。</w:t>
      </w:r>
      <w:r w:rsidR="00752CA6" w:rsidRPr="00C11A10">
        <w:rPr>
          <w:rFonts w:ascii="SimSun" w:eastAsia="SimSun" w:hAnsi="SimSun"/>
          <w:szCs w:val="22"/>
        </w:rPr>
        <w:t>此外，</w:t>
      </w:r>
      <w:r w:rsidR="004A2D78" w:rsidRPr="00C11A10">
        <w:rPr>
          <w:rFonts w:ascii="SimSun" w:eastAsia="SimSun" w:hAnsi="SimSun" w:cs="Arial"/>
          <w:szCs w:val="22"/>
        </w:rPr>
        <w:t>单位</w:t>
      </w:r>
      <w:r w:rsidR="00752CA6" w:rsidRPr="00C11A10">
        <w:rPr>
          <w:rFonts w:ascii="SimSun" w:eastAsia="SimSun" w:hAnsi="SimSun" w:cs="Arial"/>
          <w:szCs w:val="22"/>
        </w:rPr>
        <w:t>还</w:t>
      </w:r>
      <w:r w:rsidR="006C06FA" w:rsidRPr="00C11A10">
        <w:rPr>
          <w:rFonts w:ascii="SimSun" w:eastAsia="SimSun" w:hAnsi="SimSun" w:hint="eastAsia"/>
          <w:szCs w:val="22"/>
        </w:rPr>
        <w:t>可以</w:t>
      </w:r>
      <w:r w:rsidR="00752CA6" w:rsidRPr="00C11A10">
        <w:rPr>
          <w:rFonts w:ascii="SimSun" w:eastAsia="SimSun" w:hAnsi="SimSun"/>
          <w:szCs w:val="22"/>
        </w:rPr>
        <w:t>根据</w:t>
      </w:r>
      <w:r w:rsidR="006C06FA" w:rsidRPr="00C11A10">
        <w:rPr>
          <w:rFonts w:ascii="SimSun" w:eastAsia="SimSun" w:hAnsi="SimSun" w:hint="eastAsia"/>
          <w:szCs w:val="22"/>
        </w:rPr>
        <w:t>细则4</w:t>
      </w:r>
      <w:r w:rsidR="00752CA6" w:rsidRPr="00C11A10">
        <w:rPr>
          <w:rFonts w:ascii="SimSun" w:eastAsia="SimSun" w:hAnsi="SimSun" w:cs="Arial"/>
          <w:szCs w:val="22"/>
        </w:rPr>
        <w:t>3.3和70.5</w:t>
      </w:r>
      <w:r w:rsidR="006C06FA" w:rsidRPr="00C11A10">
        <w:rPr>
          <w:rFonts w:ascii="SimSun" w:eastAsia="SimSun" w:hAnsi="SimSun" w:cs="Arial" w:hint="eastAsia"/>
          <w:szCs w:val="22"/>
        </w:rPr>
        <w:t>，</w:t>
      </w:r>
      <w:r w:rsidR="003D1247" w:rsidRPr="00C11A10">
        <w:rPr>
          <w:rFonts w:ascii="SimSun" w:eastAsia="SimSun" w:hAnsi="SimSun" w:hint="eastAsia"/>
          <w:szCs w:val="22"/>
        </w:rPr>
        <w:t>根据其已通知国际局</w:t>
      </w:r>
      <w:r w:rsidR="00752CA6" w:rsidRPr="00C11A10">
        <w:rPr>
          <w:rFonts w:ascii="SimSun" w:eastAsia="SimSun" w:hAnsi="SimSun"/>
          <w:szCs w:val="22"/>
        </w:rPr>
        <w:t>的任何其他专利分类</w:t>
      </w:r>
      <w:r w:rsidR="003D1247" w:rsidRPr="00C11A10">
        <w:rPr>
          <w:rFonts w:ascii="SimSun" w:eastAsia="SimSun" w:hAnsi="SimSun" w:hint="eastAsia"/>
          <w:szCs w:val="22"/>
        </w:rPr>
        <w:t>，</w:t>
      </w:r>
      <w:r w:rsidR="003D1247" w:rsidRPr="00C11A10">
        <w:rPr>
          <w:rFonts w:ascii="SimSun" w:eastAsia="SimSun" w:hAnsi="SimSun" w:cs="Arial" w:hint="eastAsia"/>
          <w:szCs w:val="22"/>
        </w:rPr>
        <w:t>在该</w:t>
      </w:r>
      <w:r w:rsidR="003D1247" w:rsidRPr="00C11A10">
        <w:rPr>
          <w:rFonts w:ascii="SimSun" w:eastAsia="SimSun" w:hAnsi="SimSun"/>
          <w:szCs w:val="22"/>
        </w:rPr>
        <w:t>通知</w:t>
      </w:r>
      <w:r w:rsidR="003D1247" w:rsidRPr="00C11A10">
        <w:rPr>
          <w:rFonts w:ascii="SimSun" w:eastAsia="SimSun" w:hAnsi="SimSun" w:hint="eastAsia"/>
          <w:szCs w:val="22"/>
        </w:rPr>
        <w:t>所述的单位决定</w:t>
      </w:r>
      <w:r w:rsidR="003D1247" w:rsidRPr="00C11A10">
        <w:rPr>
          <w:rFonts w:ascii="SimSun" w:eastAsia="SimSun" w:hAnsi="SimSun"/>
          <w:szCs w:val="22"/>
        </w:rPr>
        <w:t>的范围内，</w:t>
      </w:r>
      <w:r w:rsidR="006C06FA" w:rsidRPr="00C11A10">
        <w:rPr>
          <w:rFonts w:ascii="SimSun" w:eastAsia="SimSun" w:hAnsi="SimSun" w:hint="eastAsia"/>
          <w:szCs w:val="22"/>
        </w:rPr>
        <w:t>说</w:t>
      </w:r>
      <w:r w:rsidR="00752CA6" w:rsidRPr="00C11A10">
        <w:rPr>
          <w:rFonts w:ascii="SimSun" w:eastAsia="SimSun" w:hAnsi="SimSun"/>
          <w:szCs w:val="22"/>
        </w:rPr>
        <w:t>明</w:t>
      </w:r>
      <w:r w:rsidR="006C06FA" w:rsidRPr="00C11A10">
        <w:rPr>
          <w:rFonts w:ascii="SimSun" w:eastAsia="SimSun" w:hAnsi="SimSun" w:hint="eastAsia"/>
          <w:szCs w:val="22"/>
        </w:rPr>
        <w:t>主题</w:t>
      </w:r>
      <w:r w:rsidR="00752CA6" w:rsidRPr="00C11A10">
        <w:rPr>
          <w:rFonts w:ascii="SimSun" w:eastAsia="SimSun" w:hAnsi="SimSun"/>
          <w:szCs w:val="22"/>
        </w:rPr>
        <w:t>的分类；其他专利分类的任何变更应</w:t>
      </w:r>
      <w:r w:rsidR="006C06FA" w:rsidRPr="00C11A10">
        <w:rPr>
          <w:rFonts w:ascii="SimSun" w:eastAsia="SimSun" w:hAnsi="SimSun" w:hint="eastAsia"/>
          <w:szCs w:val="22"/>
        </w:rPr>
        <w:t>当</w:t>
      </w:r>
      <w:r w:rsidR="00752CA6" w:rsidRPr="00C11A10">
        <w:rPr>
          <w:rFonts w:ascii="SimSun" w:eastAsia="SimSun" w:hAnsi="SimSun"/>
          <w:szCs w:val="22"/>
        </w:rPr>
        <w:t>于通知中</w:t>
      </w:r>
      <w:r w:rsidR="006C06FA" w:rsidRPr="00C11A10">
        <w:rPr>
          <w:rFonts w:ascii="SimSun" w:eastAsia="SimSun" w:hAnsi="SimSun" w:hint="eastAsia"/>
          <w:szCs w:val="22"/>
        </w:rPr>
        <w:t>指定</w:t>
      </w:r>
      <w:r w:rsidR="00752CA6" w:rsidRPr="00C11A10">
        <w:rPr>
          <w:rFonts w:ascii="SimSun" w:eastAsia="SimSun" w:hAnsi="SimSun"/>
          <w:szCs w:val="22"/>
        </w:rPr>
        <w:t>的日期生效。</w:t>
      </w:r>
    </w:p>
    <w:p w14:paraId="4ED43752" w14:textId="6513A898"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第7条</w:t>
      </w:r>
      <w:r w:rsidR="00C308E1" w:rsidRPr="007E10DF">
        <w:rPr>
          <w:rFonts w:ascii="SimSun" w:eastAsia="SimSun" w:hAnsi="SimSun"/>
        </w:rPr>
        <w:br/>
      </w:r>
      <w:r w:rsidRPr="00C11A10">
        <w:rPr>
          <w:rFonts w:ascii="SimSun" w:eastAsia="SimSun" w:hAnsi="SimSun" w:cs="SimSun" w:hint="eastAsia"/>
        </w:rPr>
        <w:t>单位使用的通信语言</w:t>
      </w:r>
    </w:p>
    <w:p w14:paraId="3E5B1856" w14:textId="3E37A982"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752CA6" w:rsidRPr="00C11A10">
        <w:rPr>
          <w:rFonts w:ascii="SimSun" w:eastAsia="SimSun" w:hAnsi="SimSun" w:cs="Arial"/>
          <w:szCs w:val="22"/>
        </w:rPr>
        <w:t>国际局应</w:t>
      </w:r>
      <w:r w:rsidR="003D1247" w:rsidRPr="00C11A10">
        <w:rPr>
          <w:rFonts w:ascii="SimSun" w:eastAsia="SimSun" w:hAnsi="SimSun" w:cs="Arial" w:hint="eastAsia"/>
          <w:szCs w:val="22"/>
        </w:rPr>
        <w:t>当</w:t>
      </w:r>
      <w:r w:rsidR="00752CA6" w:rsidRPr="00C11A10">
        <w:rPr>
          <w:rFonts w:ascii="SimSun" w:eastAsia="SimSun" w:hAnsi="SimSun" w:cs="Arial"/>
          <w:szCs w:val="22"/>
        </w:rPr>
        <w:t>在公报中公布</w:t>
      </w:r>
      <w:r w:rsidR="004A2D78" w:rsidRPr="00C11A10">
        <w:rPr>
          <w:rFonts w:ascii="SimSun" w:eastAsia="SimSun" w:hAnsi="SimSun" w:cs="Arial"/>
          <w:szCs w:val="22"/>
        </w:rPr>
        <w:t>单位</w:t>
      </w:r>
      <w:r w:rsidR="00752CA6" w:rsidRPr="00C11A10">
        <w:rPr>
          <w:rFonts w:ascii="SimSun" w:eastAsia="SimSun" w:hAnsi="SimSun" w:cs="Arial"/>
          <w:szCs w:val="22"/>
        </w:rPr>
        <w:t>除与国际局通信外，在包括表格在内的通信中</w:t>
      </w:r>
      <w:r w:rsidR="003D1247" w:rsidRPr="00C11A10">
        <w:rPr>
          <w:rFonts w:ascii="SimSun" w:eastAsia="SimSun" w:hAnsi="SimSun" w:cs="Arial" w:hint="eastAsia"/>
          <w:szCs w:val="22"/>
        </w:rPr>
        <w:t>可以</w:t>
      </w:r>
      <w:r w:rsidR="00752CA6" w:rsidRPr="00C11A10">
        <w:rPr>
          <w:rFonts w:ascii="SimSun" w:eastAsia="SimSun" w:hAnsi="SimSun" w:cs="Arial"/>
          <w:szCs w:val="22"/>
        </w:rPr>
        <w:t>使用的一种或多种语言，以及在</w:t>
      </w:r>
      <w:r w:rsidR="003D1247" w:rsidRPr="00C11A10">
        <w:rPr>
          <w:rFonts w:ascii="SimSun" w:eastAsia="SimSun" w:hAnsi="SimSun" w:cs="Arial" w:hint="eastAsia"/>
          <w:szCs w:val="22"/>
        </w:rPr>
        <w:t>可以</w:t>
      </w:r>
      <w:r w:rsidR="00752CA6" w:rsidRPr="00C11A10">
        <w:rPr>
          <w:rFonts w:ascii="SimSun" w:eastAsia="SimSun" w:hAnsi="SimSun" w:cs="Arial"/>
          <w:szCs w:val="22"/>
        </w:rPr>
        <w:t>使用一种以上语言的情况下，与使用一种语言有关的任何条件。</w:t>
      </w:r>
    </w:p>
    <w:p w14:paraId="47C16306" w14:textId="786EB558"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r w:rsidR="004A2D78" w:rsidRPr="00C11A10">
        <w:rPr>
          <w:rFonts w:ascii="SimSun" w:eastAsia="SimSun" w:hAnsi="SimSun" w:cs="Arial"/>
          <w:szCs w:val="22"/>
        </w:rPr>
        <w:t>单位</w:t>
      </w:r>
      <w:r w:rsidR="003D1247" w:rsidRPr="00C11A10">
        <w:rPr>
          <w:rFonts w:ascii="SimSun" w:eastAsia="SimSun" w:hAnsi="SimSun" w:cs="Arial" w:hint="eastAsia"/>
          <w:szCs w:val="22"/>
        </w:rPr>
        <w:t>可以</w:t>
      </w:r>
      <w:r w:rsidR="00752CA6" w:rsidRPr="00C11A10">
        <w:rPr>
          <w:rFonts w:ascii="SimSun" w:eastAsia="SimSun" w:hAnsi="SimSun" w:cs="Arial"/>
          <w:szCs w:val="22"/>
        </w:rPr>
        <w:t>通过向国际局</w:t>
      </w:r>
      <w:r w:rsidR="00750E43" w:rsidRPr="00C11A10">
        <w:rPr>
          <w:rFonts w:ascii="SimSun" w:eastAsia="SimSun" w:hAnsi="SimSun" w:cs="Arial" w:hint="eastAsia"/>
          <w:szCs w:val="22"/>
        </w:rPr>
        <w:t>送交</w:t>
      </w:r>
      <w:r w:rsidR="00752CA6" w:rsidRPr="00C11A10">
        <w:rPr>
          <w:rFonts w:ascii="SimSun" w:eastAsia="SimSun" w:hAnsi="SimSun" w:cs="Arial"/>
          <w:szCs w:val="22"/>
        </w:rPr>
        <w:t>通知，修改</w:t>
      </w:r>
      <w:r w:rsidR="003D1247" w:rsidRPr="00C11A10">
        <w:rPr>
          <w:rFonts w:ascii="SimSun" w:eastAsia="SimSun" w:hAnsi="SimSun" w:cs="Arial"/>
          <w:szCs w:val="22"/>
        </w:rPr>
        <w:t>单位除与国际局通信外，在通信中</w:t>
      </w:r>
      <w:r w:rsidR="003D1247" w:rsidRPr="00C11A10">
        <w:rPr>
          <w:rFonts w:ascii="SimSun" w:eastAsia="SimSun" w:hAnsi="SimSun" w:cs="Arial" w:hint="eastAsia"/>
          <w:szCs w:val="22"/>
        </w:rPr>
        <w:t>可以</w:t>
      </w:r>
      <w:r w:rsidR="003D1247" w:rsidRPr="00C11A10">
        <w:rPr>
          <w:rFonts w:ascii="SimSun" w:eastAsia="SimSun" w:hAnsi="SimSun" w:cs="Arial"/>
          <w:szCs w:val="22"/>
        </w:rPr>
        <w:t>使用的语言，以及与使用一种语言有关的任何条件</w:t>
      </w:r>
      <w:r w:rsidR="00752CA6" w:rsidRPr="00C11A10">
        <w:rPr>
          <w:rFonts w:ascii="SimSun" w:eastAsia="SimSun" w:hAnsi="SimSun" w:cs="Arial"/>
          <w:szCs w:val="22"/>
        </w:rPr>
        <w:t>；任何修改应</w:t>
      </w:r>
      <w:r w:rsidR="003D1247" w:rsidRPr="00C11A10">
        <w:rPr>
          <w:rFonts w:ascii="SimSun" w:eastAsia="SimSun" w:hAnsi="SimSun" w:cs="Arial" w:hint="eastAsia"/>
          <w:szCs w:val="22"/>
        </w:rPr>
        <w:t>当</w:t>
      </w:r>
      <w:r w:rsidR="00752CA6" w:rsidRPr="00C11A10">
        <w:rPr>
          <w:rFonts w:ascii="SimSun" w:eastAsia="SimSun" w:hAnsi="SimSun" w:cs="Arial"/>
          <w:szCs w:val="22"/>
        </w:rPr>
        <w:t>于通知中</w:t>
      </w:r>
      <w:r w:rsidR="003D1247" w:rsidRPr="00C11A10">
        <w:rPr>
          <w:rFonts w:ascii="SimSun" w:eastAsia="SimSun" w:hAnsi="SimSun" w:cs="Arial" w:hint="eastAsia"/>
          <w:szCs w:val="22"/>
        </w:rPr>
        <w:t>指定</w:t>
      </w:r>
      <w:r w:rsidR="00752CA6" w:rsidRPr="00C11A10">
        <w:rPr>
          <w:rFonts w:ascii="SimSun" w:eastAsia="SimSun" w:hAnsi="SimSun" w:cs="Arial"/>
          <w:szCs w:val="22"/>
        </w:rPr>
        <w:t>的日期生效。</w:t>
      </w:r>
    </w:p>
    <w:p w14:paraId="6100B777" w14:textId="4A2FD7FF" w:rsidR="00C308E1" w:rsidRPr="007E10DF" w:rsidRDefault="00C308E1" w:rsidP="007206D9">
      <w:pPr>
        <w:pStyle w:val="AgreementText"/>
        <w:spacing w:line="340" w:lineRule="atLeast"/>
        <w:ind w:firstLine="567"/>
        <w:jc w:val="both"/>
        <w:rPr>
          <w:rFonts w:ascii="SimSun" w:eastAsia="SimSun" w:hAnsi="SimSun" w:cs="Arial"/>
          <w:szCs w:val="22"/>
        </w:rPr>
      </w:pPr>
      <w:r w:rsidRPr="007E10DF">
        <w:rPr>
          <w:rFonts w:ascii="SimSun" w:eastAsia="SimSun" w:hAnsi="SimSun" w:cs="Arial"/>
          <w:szCs w:val="22"/>
        </w:rPr>
        <w:t>(3)</w:t>
      </w:r>
      <w:r w:rsidRPr="007E10DF">
        <w:rPr>
          <w:rFonts w:ascii="SimSun" w:eastAsia="SimSun" w:hAnsi="SimSun" w:cs="Arial"/>
          <w:szCs w:val="22"/>
        </w:rPr>
        <w:tab/>
      </w:r>
      <w:r w:rsidR="00752CA6" w:rsidRPr="00C11A10">
        <w:rPr>
          <w:rFonts w:ascii="SimSun" w:eastAsia="SimSun" w:hAnsi="SimSun" w:cs="Arial"/>
          <w:szCs w:val="22"/>
        </w:rPr>
        <w:t>根据本条</w:t>
      </w:r>
      <w:r w:rsidR="00CA67F6" w:rsidRPr="00C11A10">
        <w:rPr>
          <w:rFonts w:ascii="SimSun" w:eastAsia="SimSun" w:hAnsi="SimSun" w:cs="Arial" w:hint="eastAsia"/>
          <w:szCs w:val="22"/>
        </w:rPr>
        <w:t>指定</w:t>
      </w:r>
      <w:r w:rsidR="00752CA6" w:rsidRPr="00C11A10">
        <w:rPr>
          <w:rFonts w:ascii="SimSun" w:eastAsia="SimSun" w:hAnsi="SimSun" w:cs="Arial"/>
          <w:szCs w:val="22"/>
        </w:rPr>
        <w:t>一种以上语言</w:t>
      </w:r>
      <w:r w:rsidR="00CA67F6" w:rsidRPr="00C11A10">
        <w:rPr>
          <w:rFonts w:ascii="SimSun" w:eastAsia="SimSun" w:hAnsi="SimSun" w:cs="Arial" w:hint="eastAsia"/>
          <w:szCs w:val="22"/>
        </w:rPr>
        <w:t>的</w:t>
      </w:r>
      <w:r w:rsidR="00752CA6" w:rsidRPr="00C11A10">
        <w:rPr>
          <w:rFonts w:ascii="SimSun" w:eastAsia="SimSun" w:hAnsi="SimSun" w:cs="Arial"/>
          <w:szCs w:val="22"/>
        </w:rPr>
        <w:t>，</w:t>
      </w:r>
      <w:r w:rsidR="004A2D78" w:rsidRPr="00C11A10">
        <w:rPr>
          <w:rFonts w:ascii="SimSun" w:eastAsia="SimSun" w:hAnsi="SimSun" w:cs="Arial"/>
          <w:szCs w:val="22"/>
        </w:rPr>
        <w:t>单位</w:t>
      </w:r>
      <w:r w:rsidR="00752CA6" w:rsidRPr="00C11A10">
        <w:rPr>
          <w:rFonts w:ascii="SimSun" w:eastAsia="SimSun" w:hAnsi="SimSun" w:cs="Arial"/>
          <w:szCs w:val="22"/>
        </w:rPr>
        <w:t>应</w:t>
      </w:r>
      <w:r w:rsidR="00387718" w:rsidRPr="00C11A10">
        <w:rPr>
          <w:rFonts w:ascii="SimSun" w:eastAsia="SimSun" w:hAnsi="SimSun" w:cs="Arial" w:hint="eastAsia"/>
          <w:szCs w:val="22"/>
        </w:rPr>
        <w:t>当对</w:t>
      </w:r>
      <w:r w:rsidR="00752CA6" w:rsidRPr="00C11A10">
        <w:rPr>
          <w:rFonts w:ascii="SimSun" w:eastAsia="SimSun" w:hAnsi="SimSun" w:cs="Arial"/>
          <w:szCs w:val="22"/>
        </w:rPr>
        <w:t>根据本协议第3条的一种或多种语言以及</w:t>
      </w:r>
      <w:r w:rsidR="004A2D78" w:rsidRPr="00C11A10">
        <w:rPr>
          <w:rFonts w:ascii="SimSun" w:eastAsia="SimSun" w:hAnsi="SimSun" w:cs="Arial"/>
          <w:szCs w:val="22"/>
        </w:rPr>
        <w:t>单位</w:t>
      </w:r>
      <w:r w:rsidR="00752CA6" w:rsidRPr="00C11A10">
        <w:rPr>
          <w:rFonts w:ascii="SimSun" w:eastAsia="SimSun" w:hAnsi="SimSun" w:cs="Arial"/>
          <w:szCs w:val="22"/>
        </w:rPr>
        <w:t>根据</w:t>
      </w:r>
      <w:r w:rsidR="00387718" w:rsidRPr="00C11A10">
        <w:rPr>
          <w:rFonts w:ascii="SimSun" w:eastAsia="SimSun" w:hAnsi="SimSun" w:cs="Arial" w:hint="eastAsia"/>
          <w:szCs w:val="22"/>
        </w:rPr>
        <w:t>细则</w:t>
      </w:r>
      <w:r w:rsidR="00752CA6" w:rsidRPr="00C11A10">
        <w:rPr>
          <w:rFonts w:ascii="SimSun" w:eastAsia="SimSun" w:hAnsi="SimSun" w:cs="Arial"/>
          <w:szCs w:val="22"/>
        </w:rPr>
        <w:t>92.2(b)授权使用的一种或多种语言</w:t>
      </w:r>
      <w:r w:rsidR="00387718" w:rsidRPr="00C11A10">
        <w:rPr>
          <w:rFonts w:ascii="SimSun" w:eastAsia="SimSun" w:hAnsi="SimSun" w:cs="Arial" w:hint="eastAsia"/>
          <w:szCs w:val="22"/>
        </w:rPr>
        <w:t>予以考虑</w:t>
      </w:r>
      <w:r w:rsidR="00752CA6" w:rsidRPr="00C11A10">
        <w:rPr>
          <w:rFonts w:ascii="SimSun" w:eastAsia="SimSun" w:hAnsi="SimSun" w:cs="Arial"/>
          <w:szCs w:val="22"/>
        </w:rPr>
        <w:t>。</w:t>
      </w:r>
    </w:p>
    <w:p w14:paraId="738B4BB6" w14:textId="2EE87739"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第8条</w:t>
      </w:r>
      <w:r w:rsidR="00C308E1" w:rsidRPr="007E10DF">
        <w:rPr>
          <w:rFonts w:ascii="SimSun" w:eastAsia="SimSun" w:hAnsi="SimSun"/>
        </w:rPr>
        <w:br/>
      </w:r>
      <w:r w:rsidRPr="00C11A10">
        <w:rPr>
          <w:rFonts w:ascii="SimSun" w:eastAsia="SimSun" w:hAnsi="SimSun" w:cs="SimSun" w:hint="eastAsia"/>
        </w:rPr>
        <w:t>国际型检索</w:t>
      </w:r>
    </w:p>
    <w:p w14:paraId="41E46C25" w14:textId="27328BD7"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4A2D78" w:rsidRPr="00C11A10">
        <w:rPr>
          <w:rFonts w:ascii="SimSun" w:eastAsia="SimSun" w:hAnsi="SimSun" w:cs="Arial"/>
          <w:szCs w:val="22"/>
        </w:rPr>
        <w:t>单位</w:t>
      </w:r>
      <w:r w:rsidR="002D59CD" w:rsidRPr="00C11A10">
        <w:rPr>
          <w:rFonts w:ascii="SimSun" w:eastAsia="SimSun" w:hAnsi="SimSun" w:cs="Arial"/>
          <w:szCs w:val="22"/>
        </w:rPr>
        <w:t>应</w:t>
      </w:r>
      <w:r w:rsidR="00C341A6" w:rsidRPr="00C11A10">
        <w:rPr>
          <w:rFonts w:ascii="SimSun" w:eastAsia="SimSun" w:hAnsi="SimSun" w:cs="Arial" w:hint="eastAsia"/>
          <w:szCs w:val="22"/>
        </w:rPr>
        <w:t>当</w:t>
      </w:r>
      <w:r w:rsidR="002D59CD" w:rsidRPr="00C11A10">
        <w:rPr>
          <w:rFonts w:ascii="SimSun" w:eastAsia="SimSun" w:hAnsi="SimSun" w:cs="Arial"/>
          <w:szCs w:val="22"/>
        </w:rPr>
        <w:t>在</w:t>
      </w:r>
      <w:r w:rsidR="002D59CD" w:rsidRPr="00C11A10">
        <w:rPr>
          <w:rFonts w:ascii="SimSun" w:eastAsia="SimSun" w:hAnsi="SimSun"/>
          <w:szCs w:val="22"/>
        </w:rPr>
        <w:t>其决定的</w:t>
      </w:r>
      <w:r w:rsidR="002D59CD" w:rsidRPr="00C11A10">
        <w:rPr>
          <w:rFonts w:ascii="SimSun" w:eastAsia="SimSun" w:hAnsi="SimSun" w:cs="Arial"/>
          <w:szCs w:val="22"/>
        </w:rPr>
        <w:t>范围内进行国际</w:t>
      </w:r>
      <w:r w:rsidR="00C341A6" w:rsidRPr="00C11A10">
        <w:rPr>
          <w:rFonts w:ascii="SimSun" w:eastAsia="SimSun" w:hAnsi="SimSun" w:cs="Arial" w:hint="eastAsia"/>
          <w:szCs w:val="22"/>
        </w:rPr>
        <w:t>型</w:t>
      </w:r>
      <w:r w:rsidR="004A2D78" w:rsidRPr="00C11A10">
        <w:rPr>
          <w:rFonts w:ascii="SimSun" w:eastAsia="SimSun" w:hAnsi="SimSun" w:cs="Arial"/>
          <w:szCs w:val="22"/>
        </w:rPr>
        <w:t>检索</w:t>
      </w:r>
      <w:r w:rsidR="002D59CD" w:rsidRPr="00C11A10">
        <w:rPr>
          <w:rFonts w:ascii="SimSun" w:eastAsia="SimSun" w:hAnsi="SimSun" w:cs="Arial"/>
          <w:szCs w:val="22"/>
        </w:rPr>
        <w:t>。</w:t>
      </w:r>
    </w:p>
    <w:p w14:paraId="731597FD" w14:textId="071CA207"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第9条</w:t>
      </w:r>
      <w:r w:rsidR="00C308E1" w:rsidRPr="007E10DF">
        <w:rPr>
          <w:rFonts w:ascii="SimSun" w:eastAsia="SimSun" w:hAnsi="SimSun"/>
        </w:rPr>
        <w:br/>
      </w:r>
      <w:r w:rsidRPr="00C11A10">
        <w:rPr>
          <w:rFonts w:ascii="SimSun" w:eastAsia="SimSun" w:hAnsi="SimSun" w:cs="SimSun" w:hint="eastAsia"/>
        </w:rPr>
        <w:t>生效</w:t>
      </w:r>
    </w:p>
    <w:p w14:paraId="1E74A8DE" w14:textId="70809D17"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2D59CD" w:rsidRPr="00C11A10">
        <w:rPr>
          <w:rFonts w:ascii="SimSun" w:eastAsia="SimSun" w:hAnsi="SimSun" w:cs="Arial"/>
          <w:szCs w:val="22"/>
        </w:rPr>
        <w:t>本协议自</w:t>
      </w:r>
      <w:r w:rsidR="002D59CD" w:rsidRPr="00C11A10">
        <w:rPr>
          <w:rFonts w:ascii="SimSun" w:eastAsia="SimSun" w:hAnsi="SimSun"/>
          <w:szCs w:val="22"/>
        </w:rPr>
        <w:t>2028年</w:t>
      </w:r>
      <w:r w:rsidR="002D59CD" w:rsidRPr="00C11A10">
        <w:rPr>
          <w:rFonts w:ascii="SimSun" w:eastAsia="SimSun" w:hAnsi="SimSun" w:cs="Arial"/>
          <w:szCs w:val="22"/>
        </w:rPr>
        <w:t>1月1日起生效</w:t>
      </w:r>
      <w:r w:rsidR="002D59CD" w:rsidRPr="00C11A10">
        <w:rPr>
          <w:rFonts w:ascii="SimSun" w:eastAsia="SimSun" w:hAnsi="SimSun"/>
          <w:szCs w:val="22"/>
        </w:rPr>
        <w:t>。</w:t>
      </w:r>
    </w:p>
    <w:p w14:paraId="7C7F0C1C" w14:textId="7072F7CC"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第10条</w:t>
      </w:r>
      <w:r w:rsidR="00C308E1" w:rsidRPr="007E10DF">
        <w:rPr>
          <w:rFonts w:ascii="SimSun" w:eastAsia="SimSun" w:hAnsi="SimSun"/>
        </w:rPr>
        <w:br/>
      </w:r>
      <w:r w:rsidR="002D59CD" w:rsidRPr="00C11A10">
        <w:rPr>
          <w:rFonts w:ascii="SimSun" w:eastAsia="SimSun" w:hAnsi="SimSun"/>
        </w:rPr>
        <w:t>期限和</w:t>
      </w:r>
      <w:r w:rsidR="00DE0BF0" w:rsidRPr="00C11A10">
        <w:rPr>
          <w:rFonts w:ascii="SimSun" w:eastAsia="SimSun" w:hAnsi="SimSun" w:hint="eastAsia"/>
        </w:rPr>
        <w:t>续期</w:t>
      </w:r>
    </w:p>
    <w:p w14:paraId="3100889B" w14:textId="7DE1A5A9" w:rsidR="00C308E1" w:rsidRPr="007E10DF" w:rsidRDefault="00C308E1" w:rsidP="007206D9">
      <w:pPr>
        <w:pStyle w:val="AgreementText"/>
        <w:spacing w:line="340" w:lineRule="atLeast"/>
        <w:jc w:val="both"/>
        <w:rPr>
          <w:rFonts w:ascii="SimSun" w:eastAsia="SimSun" w:hAnsi="SimSun" w:cs="Arial"/>
          <w:szCs w:val="22"/>
        </w:rPr>
      </w:pPr>
      <w:r w:rsidRPr="007E10DF">
        <w:rPr>
          <w:rFonts w:ascii="SimSun" w:eastAsia="SimSun" w:hAnsi="SimSun" w:cs="Arial"/>
          <w:szCs w:val="22"/>
        </w:rPr>
        <w:tab/>
      </w:r>
      <w:r w:rsidR="002D59CD" w:rsidRPr="00C11A10">
        <w:rPr>
          <w:rFonts w:ascii="SimSun" w:eastAsia="SimSun" w:hAnsi="SimSun" w:cs="Arial"/>
          <w:szCs w:val="22"/>
        </w:rPr>
        <w:t>本协议有效期至</w:t>
      </w:r>
      <w:r w:rsidR="002D59CD" w:rsidRPr="00C11A10">
        <w:rPr>
          <w:rFonts w:ascii="SimSun" w:eastAsia="SimSun" w:hAnsi="SimSun"/>
          <w:szCs w:val="22"/>
        </w:rPr>
        <w:t>2037年</w:t>
      </w:r>
      <w:r w:rsidR="002D59CD" w:rsidRPr="00C11A10">
        <w:rPr>
          <w:rFonts w:ascii="SimSun" w:eastAsia="SimSun" w:hAnsi="SimSun" w:cs="Arial"/>
          <w:szCs w:val="22"/>
        </w:rPr>
        <w:t>12月31日。本协议各方</w:t>
      </w:r>
      <w:r w:rsidR="002354A0" w:rsidRPr="00C11A10">
        <w:rPr>
          <w:rFonts w:ascii="SimSun" w:eastAsia="SimSun" w:hAnsi="SimSun" w:cs="Arial" w:hint="eastAsia"/>
          <w:szCs w:val="22"/>
        </w:rPr>
        <w:t>应当最</w:t>
      </w:r>
      <w:r w:rsidR="002D59CD" w:rsidRPr="00C11A10">
        <w:rPr>
          <w:rFonts w:ascii="SimSun" w:eastAsia="SimSun" w:hAnsi="SimSun" w:cs="Arial"/>
          <w:szCs w:val="22"/>
        </w:rPr>
        <w:t>迟于</w:t>
      </w:r>
      <w:r w:rsidR="002D59CD" w:rsidRPr="00C11A10">
        <w:rPr>
          <w:rFonts w:ascii="SimSun" w:eastAsia="SimSun" w:hAnsi="SimSun"/>
          <w:szCs w:val="22"/>
        </w:rPr>
        <w:t>2035年</w:t>
      </w:r>
      <w:r w:rsidR="002D59CD" w:rsidRPr="00C11A10">
        <w:rPr>
          <w:rFonts w:ascii="SimSun" w:eastAsia="SimSun" w:hAnsi="SimSun" w:cs="Arial"/>
          <w:szCs w:val="22"/>
        </w:rPr>
        <w:t>7月开始就</w:t>
      </w:r>
      <w:r w:rsidR="002354A0" w:rsidRPr="00C11A10">
        <w:rPr>
          <w:rFonts w:ascii="SimSun" w:eastAsia="SimSun" w:hAnsi="SimSun" w:cs="Arial" w:hint="eastAsia"/>
          <w:szCs w:val="22"/>
        </w:rPr>
        <w:t>续期</w:t>
      </w:r>
      <w:r w:rsidR="002D59CD" w:rsidRPr="00C11A10">
        <w:rPr>
          <w:rFonts w:ascii="SimSun" w:eastAsia="SimSun" w:hAnsi="SimSun" w:cs="Arial"/>
          <w:szCs w:val="22"/>
        </w:rPr>
        <w:t>进行谈</w:t>
      </w:r>
      <w:r w:rsidR="003D58B4">
        <w:rPr>
          <w:rFonts w:ascii="SimSun" w:eastAsia="SimSun" w:hAnsi="SimSun" w:cs="Arial" w:hint="cs"/>
          <w:szCs w:val="22"/>
        </w:rPr>
        <w:t>‍</w:t>
      </w:r>
      <w:r w:rsidR="002D59CD" w:rsidRPr="00C11A10">
        <w:rPr>
          <w:rFonts w:ascii="SimSun" w:eastAsia="SimSun" w:hAnsi="SimSun" w:cs="Arial"/>
          <w:szCs w:val="22"/>
        </w:rPr>
        <w:t>判。</w:t>
      </w:r>
    </w:p>
    <w:p w14:paraId="7C8574A7" w14:textId="001D330F" w:rsidR="00C308E1" w:rsidRPr="007E10DF" w:rsidRDefault="00445C6A" w:rsidP="007206D9">
      <w:pPr>
        <w:pStyle w:val="AgreementHeading"/>
        <w:spacing w:line="340" w:lineRule="atLeast"/>
        <w:rPr>
          <w:rFonts w:ascii="SimSun" w:eastAsia="SimSun" w:hAnsi="SimSun"/>
        </w:rPr>
      </w:pPr>
      <w:r w:rsidRPr="00C11A10">
        <w:rPr>
          <w:rFonts w:ascii="SimSun" w:eastAsia="SimSun" w:hAnsi="SimSun" w:cs="SimSun" w:hint="eastAsia"/>
        </w:rPr>
        <w:t>第11条</w:t>
      </w:r>
      <w:r w:rsidR="00C308E1" w:rsidRPr="007E10DF">
        <w:rPr>
          <w:rFonts w:ascii="SimSun" w:eastAsia="SimSun" w:hAnsi="SimSun"/>
        </w:rPr>
        <w:br/>
      </w:r>
      <w:r w:rsidRPr="00C11A10">
        <w:rPr>
          <w:rFonts w:ascii="SimSun" w:eastAsia="SimSun" w:hAnsi="SimSun" w:cs="SimSun" w:hint="eastAsia"/>
        </w:rPr>
        <w:t>修正案</w:t>
      </w:r>
    </w:p>
    <w:p w14:paraId="26D91C69" w14:textId="7B3C6877" w:rsidR="00C308E1" w:rsidRPr="007E10DF" w:rsidRDefault="00C308E1" w:rsidP="007206D9">
      <w:pPr>
        <w:pStyle w:val="AgreementText"/>
        <w:spacing w:line="340" w:lineRule="atLeast"/>
        <w:jc w:val="both"/>
        <w:rPr>
          <w:rFonts w:ascii="SimSun" w:eastAsia="SimSun" w:hAnsi="SimSun"/>
        </w:rPr>
      </w:pPr>
      <w:r w:rsidRPr="007E10DF">
        <w:rPr>
          <w:rFonts w:ascii="SimSun" w:eastAsia="SimSun" w:hAnsi="SimSun" w:cs="Arial"/>
          <w:szCs w:val="22"/>
        </w:rPr>
        <w:tab/>
        <w:t>(1)</w:t>
      </w:r>
      <w:r w:rsidRPr="007E10DF">
        <w:rPr>
          <w:rFonts w:ascii="SimSun" w:eastAsia="SimSun" w:hAnsi="SimSun" w:cs="Arial"/>
          <w:szCs w:val="22"/>
        </w:rPr>
        <w:tab/>
      </w:r>
      <w:r w:rsidR="002D59CD" w:rsidRPr="00C11A10">
        <w:rPr>
          <w:rFonts w:ascii="SimSun" w:eastAsia="SimSun" w:hAnsi="SimSun" w:cs="Arial"/>
          <w:szCs w:val="22"/>
        </w:rPr>
        <w:t>经国际专利合作联盟大会批准，本协议的修正案</w:t>
      </w:r>
      <w:r w:rsidR="002354A0" w:rsidRPr="00C11A10">
        <w:rPr>
          <w:rFonts w:ascii="SimSun" w:eastAsia="SimSun" w:hAnsi="SimSun" w:cs="Arial" w:hint="eastAsia"/>
          <w:szCs w:val="22"/>
        </w:rPr>
        <w:t>可以</w:t>
      </w:r>
      <w:r w:rsidR="002D59CD" w:rsidRPr="00C11A10">
        <w:rPr>
          <w:rFonts w:ascii="SimSun" w:eastAsia="SimSun" w:hAnsi="SimSun" w:cs="Arial"/>
          <w:szCs w:val="22"/>
        </w:rPr>
        <w:t>由本协议</w:t>
      </w:r>
      <w:r w:rsidR="002354A0" w:rsidRPr="00C11A10">
        <w:rPr>
          <w:rFonts w:ascii="SimSun" w:eastAsia="SimSun" w:hAnsi="SimSun" w:cs="Arial" w:hint="eastAsia"/>
          <w:szCs w:val="22"/>
        </w:rPr>
        <w:t>双方</w:t>
      </w:r>
      <w:r w:rsidR="002D59CD" w:rsidRPr="00C11A10">
        <w:rPr>
          <w:rFonts w:ascii="SimSun" w:eastAsia="SimSun" w:hAnsi="SimSun" w:cs="Arial"/>
          <w:szCs w:val="22"/>
        </w:rPr>
        <w:t>协议作出；修正案应</w:t>
      </w:r>
      <w:r w:rsidR="002354A0" w:rsidRPr="00C11A10">
        <w:rPr>
          <w:rFonts w:ascii="SimSun" w:eastAsia="SimSun" w:hAnsi="SimSun" w:cs="Arial" w:hint="eastAsia"/>
          <w:szCs w:val="22"/>
        </w:rPr>
        <w:t>当</w:t>
      </w:r>
      <w:r w:rsidR="002D59CD" w:rsidRPr="00C11A10">
        <w:rPr>
          <w:rFonts w:ascii="SimSun" w:eastAsia="SimSun" w:hAnsi="SimSun" w:cs="Arial"/>
          <w:szCs w:val="22"/>
        </w:rPr>
        <w:t>于双方商定的日期生效。</w:t>
      </w:r>
    </w:p>
    <w:p w14:paraId="7223B7CA" w14:textId="578088E7" w:rsidR="00C308E1" w:rsidRPr="007E10DF" w:rsidRDefault="00C308E1" w:rsidP="007E624C">
      <w:pPr>
        <w:pStyle w:val="AgreementText"/>
        <w:spacing w:line="340" w:lineRule="atLeast"/>
        <w:ind w:firstLine="568"/>
        <w:jc w:val="both"/>
        <w:rPr>
          <w:rFonts w:ascii="SimSun" w:eastAsia="SimSun" w:hAnsi="SimSun"/>
        </w:rPr>
      </w:pPr>
      <w:r w:rsidRPr="007E10DF">
        <w:rPr>
          <w:rFonts w:ascii="SimSun" w:eastAsia="SimSun" w:hAnsi="SimSun"/>
        </w:rPr>
        <w:t>(2)</w:t>
      </w:r>
      <w:r w:rsidRPr="007E10DF">
        <w:rPr>
          <w:rFonts w:ascii="SimSun" w:eastAsia="SimSun" w:hAnsi="SimSun"/>
        </w:rPr>
        <w:tab/>
      </w:r>
      <w:r w:rsidR="002D59CD" w:rsidRPr="00C11A10">
        <w:rPr>
          <w:rFonts w:ascii="SimSun" w:eastAsia="SimSun" w:hAnsi="SimSun"/>
          <w:szCs w:val="22"/>
        </w:rPr>
        <w:t>国际局</w:t>
      </w:r>
      <w:r w:rsidR="002354A0" w:rsidRPr="00C11A10">
        <w:rPr>
          <w:rFonts w:ascii="SimSun" w:eastAsia="SimSun" w:hAnsi="SimSun" w:cs="Arial"/>
          <w:szCs w:val="22"/>
        </w:rPr>
        <w:t>应</w:t>
      </w:r>
      <w:r w:rsidR="002354A0" w:rsidRPr="00C11A10">
        <w:rPr>
          <w:rFonts w:ascii="SimSun" w:eastAsia="SimSun" w:hAnsi="SimSun" w:cs="Arial" w:hint="eastAsia"/>
          <w:szCs w:val="22"/>
        </w:rPr>
        <w:t>当</w:t>
      </w:r>
      <w:r w:rsidR="002D59CD" w:rsidRPr="00C11A10">
        <w:rPr>
          <w:rFonts w:ascii="SimSun" w:eastAsia="SimSun" w:hAnsi="SimSun"/>
          <w:szCs w:val="22"/>
        </w:rPr>
        <w:t>在公报上公布</w:t>
      </w:r>
      <w:r w:rsidR="002354A0" w:rsidRPr="00C11A10">
        <w:rPr>
          <w:rFonts w:ascii="SimSun" w:eastAsia="SimSun" w:hAnsi="SimSun" w:hint="eastAsia"/>
          <w:szCs w:val="22"/>
        </w:rPr>
        <w:t>根据</w:t>
      </w:r>
      <w:r w:rsidR="002D59CD" w:rsidRPr="00C11A10">
        <w:rPr>
          <w:rFonts w:ascii="SimSun" w:eastAsia="SimSun" w:hAnsi="SimSun"/>
          <w:szCs w:val="22"/>
        </w:rPr>
        <w:t>本协议规定的任何修</w:t>
      </w:r>
      <w:r w:rsidR="002354A0" w:rsidRPr="00C11A10">
        <w:rPr>
          <w:rFonts w:ascii="SimSun" w:eastAsia="SimSun" w:hAnsi="SimSun" w:hint="eastAsia"/>
          <w:szCs w:val="22"/>
        </w:rPr>
        <w:t>正</w:t>
      </w:r>
      <w:r w:rsidR="002D59CD" w:rsidRPr="00C11A10">
        <w:rPr>
          <w:rFonts w:ascii="SimSun" w:eastAsia="SimSun" w:hAnsi="SimSun"/>
          <w:szCs w:val="22"/>
        </w:rPr>
        <w:t>或通知。</w:t>
      </w:r>
    </w:p>
    <w:p w14:paraId="5F4EC3CE" w14:textId="1894041C" w:rsidR="00C308E1" w:rsidRPr="007E10DF" w:rsidRDefault="002354A0" w:rsidP="007206D9">
      <w:pPr>
        <w:pStyle w:val="AgreementHeading"/>
        <w:spacing w:line="340" w:lineRule="atLeast"/>
        <w:rPr>
          <w:rFonts w:ascii="SimSun" w:eastAsia="SimSun" w:hAnsi="SimSun"/>
        </w:rPr>
      </w:pPr>
      <w:r w:rsidRPr="00C11A10">
        <w:rPr>
          <w:rFonts w:ascii="SimSun" w:eastAsia="SimSun" w:hAnsi="SimSun" w:cs="SimSun" w:hint="eastAsia"/>
        </w:rPr>
        <w:t>第12条</w:t>
      </w:r>
      <w:r w:rsidR="00C308E1" w:rsidRPr="007E10DF">
        <w:rPr>
          <w:rFonts w:ascii="SimSun" w:eastAsia="SimSun" w:hAnsi="SimSun"/>
        </w:rPr>
        <w:br/>
      </w:r>
      <w:r w:rsidR="002D59CD" w:rsidRPr="00C11A10">
        <w:rPr>
          <w:rFonts w:ascii="SimSun" w:eastAsia="SimSun" w:hAnsi="SimSun"/>
        </w:rPr>
        <w:t>终止</w:t>
      </w:r>
    </w:p>
    <w:p w14:paraId="6BBAA6C0" w14:textId="432D8A93" w:rsidR="00C308E1" w:rsidRPr="007E10DF"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t>(1)</w:t>
      </w:r>
      <w:r w:rsidRPr="007E10DF">
        <w:rPr>
          <w:rFonts w:ascii="SimSun" w:eastAsia="SimSun" w:hAnsi="SimSun" w:cs="Arial"/>
          <w:szCs w:val="22"/>
        </w:rPr>
        <w:tab/>
      </w:r>
      <w:r w:rsidR="002D59CD" w:rsidRPr="00C11A10">
        <w:rPr>
          <w:rFonts w:ascii="SimSun" w:eastAsia="SimSun" w:hAnsi="SimSun" w:cs="Arial"/>
          <w:szCs w:val="22"/>
        </w:rPr>
        <w:t>本协议应</w:t>
      </w:r>
      <w:r w:rsidR="002354A0" w:rsidRPr="00C11A10">
        <w:rPr>
          <w:rFonts w:ascii="SimSun" w:eastAsia="SimSun" w:hAnsi="SimSun" w:cs="Arial" w:hint="eastAsia"/>
          <w:szCs w:val="22"/>
        </w:rPr>
        <w:t>当</w:t>
      </w:r>
      <w:r w:rsidR="002D59CD" w:rsidRPr="00C11A10">
        <w:rPr>
          <w:rFonts w:ascii="SimSun" w:eastAsia="SimSun" w:hAnsi="SimSun" w:cs="Arial"/>
          <w:szCs w:val="22"/>
        </w:rPr>
        <w:t>于</w:t>
      </w:r>
      <w:r w:rsidR="002D59CD" w:rsidRPr="00C11A10">
        <w:rPr>
          <w:rFonts w:ascii="SimSun" w:eastAsia="SimSun" w:hAnsi="SimSun"/>
          <w:szCs w:val="22"/>
        </w:rPr>
        <w:t>203</w:t>
      </w:r>
      <w:r w:rsidR="002354A0" w:rsidRPr="00C11A10">
        <w:rPr>
          <w:rFonts w:ascii="SimSun" w:eastAsia="SimSun" w:hAnsi="SimSun" w:hint="eastAsia"/>
          <w:szCs w:val="22"/>
        </w:rPr>
        <w:t>7</w:t>
      </w:r>
      <w:r w:rsidR="002D59CD" w:rsidRPr="00C11A10">
        <w:rPr>
          <w:rFonts w:ascii="SimSun" w:eastAsia="SimSun" w:hAnsi="SimSun"/>
          <w:szCs w:val="22"/>
        </w:rPr>
        <w:t>年</w:t>
      </w:r>
      <w:r w:rsidR="002D59CD" w:rsidRPr="00C11A10">
        <w:rPr>
          <w:rFonts w:ascii="SimSun" w:eastAsia="SimSun" w:hAnsi="SimSun" w:cs="Arial"/>
          <w:szCs w:val="22"/>
        </w:rPr>
        <w:t>12月31日前终止：</w:t>
      </w:r>
    </w:p>
    <w:p w14:paraId="729C09AF" w14:textId="054BFA9F" w:rsidR="00C308E1" w:rsidRPr="007E10DF" w:rsidRDefault="00C308E1" w:rsidP="007206D9">
      <w:pPr>
        <w:pStyle w:val="AgreementText"/>
        <w:keepLines w:val="0"/>
        <w:tabs>
          <w:tab w:val="right" w:pos="1276"/>
          <w:tab w:val="left" w:pos="1418"/>
        </w:tabs>
        <w:spacing w:line="340" w:lineRule="atLeast"/>
        <w:jc w:val="both"/>
        <w:rPr>
          <w:rFonts w:ascii="SimSun" w:eastAsia="SimSun" w:hAnsi="SimSun" w:cs="Arial"/>
          <w:szCs w:val="22"/>
        </w:rPr>
      </w:pPr>
      <w:r w:rsidRPr="007E10DF">
        <w:rPr>
          <w:rFonts w:ascii="SimSun" w:eastAsia="SimSun" w:hAnsi="SimSun" w:cs="Arial"/>
          <w:szCs w:val="22"/>
        </w:rPr>
        <w:tab/>
        <w:t>(</w:t>
      </w:r>
      <w:proofErr w:type="spellStart"/>
      <w:r w:rsidRPr="007E10DF">
        <w:rPr>
          <w:rFonts w:ascii="SimSun" w:eastAsia="SimSun" w:hAnsi="SimSun" w:cs="Arial"/>
          <w:szCs w:val="22"/>
        </w:rPr>
        <w:t>i</w:t>
      </w:r>
      <w:proofErr w:type="spellEnd"/>
      <w:r w:rsidRPr="007E10DF">
        <w:rPr>
          <w:rFonts w:ascii="SimSun" w:eastAsia="SimSun" w:hAnsi="SimSun" w:cs="Arial"/>
          <w:szCs w:val="22"/>
        </w:rPr>
        <w:t>)</w:t>
      </w:r>
      <w:r w:rsidRPr="007E10DF">
        <w:rPr>
          <w:rFonts w:ascii="SimSun" w:eastAsia="SimSun" w:hAnsi="SimSun" w:cs="Arial"/>
          <w:szCs w:val="22"/>
        </w:rPr>
        <w:tab/>
      </w:r>
      <w:r w:rsidR="002354A0" w:rsidRPr="00C11A10">
        <w:rPr>
          <w:rFonts w:ascii="SimSun" w:eastAsia="SimSun" w:hAnsi="SimSun" w:cs="SimSun" w:hint="eastAsia"/>
          <w:szCs w:val="22"/>
        </w:rPr>
        <w:t>如果</w:t>
      </w:r>
      <w:r w:rsidR="002D59CD" w:rsidRPr="00C11A10">
        <w:rPr>
          <w:rFonts w:ascii="SimSun" w:eastAsia="SimSun" w:hAnsi="SimSun" w:cs="Arial"/>
          <w:szCs w:val="22"/>
          <w:highlight w:val="yellow"/>
        </w:rPr>
        <w:t>缔约方</w:t>
      </w:r>
      <w:r w:rsidR="0044102B" w:rsidRPr="00C11A10">
        <w:rPr>
          <w:rFonts w:ascii="SimSun" w:eastAsia="SimSun" w:hAnsi="SimSun" w:cs="Arial"/>
          <w:szCs w:val="22"/>
        </w:rPr>
        <w:t>书面通知</w:t>
      </w:r>
      <w:r w:rsidR="002D59CD" w:rsidRPr="00C11A10">
        <w:rPr>
          <w:rFonts w:ascii="SimSun" w:eastAsia="SimSun" w:hAnsi="SimSun" w:cs="Arial"/>
          <w:szCs w:val="22"/>
        </w:rPr>
        <w:t>世界知识产权组织总干事终止本协议；</w:t>
      </w:r>
      <w:r w:rsidR="002354A0" w:rsidRPr="00C11A10">
        <w:rPr>
          <w:rFonts w:ascii="SimSun" w:eastAsia="SimSun" w:hAnsi="SimSun" w:cs="Arial" w:hint="eastAsia"/>
          <w:szCs w:val="22"/>
        </w:rPr>
        <w:t>或者</w:t>
      </w:r>
    </w:p>
    <w:p w14:paraId="672C7B2E" w14:textId="4EDA5EB5" w:rsidR="00C308E1" w:rsidRPr="007E10DF" w:rsidRDefault="00C308E1" w:rsidP="007206D9">
      <w:pPr>
        <w:pStyle w:val="AgreementText"/>
        <w:keepLines w:val="0"/>
        <w:tabs>
          <w:tab w:val="right" w:pos="1276"/>
          <w:tab w:val="left" w:pos="1418"/>
        </w:tabs>
        <w:spacing w:line="340" w:lineRule="atLeast"/>
        <w:jc w:val="both"/>
        <w:rPr>
          <w:rFonts w:ascii="SimSun" w:eastAsia="SimSun" w:hAnsi="SimSun" w:cs="Arial"/>
          <w:szCs w:val="22"/>
        </w:rPr>
      </w:pPr>
      <w:r w:rsidRPr="007E10DF">
        <w:rPr>
          <w:rFonts w:ascii="SimSun" w:eastAsia="SimSun" w:hAnsi="SimSun" w:cs="Arial"/>
          <w:szCs w:val="22"/>
        </w:rPr>
        <w:tab/>
        <w:t>(ii)</w:t>
      </w:r>
      <w:r w:rsidRPr="007E10DF">
        <w:rPr>
          <w:rFonts w:ascii="SimSun" w:eastAsia="SimSun" w:hAnsi="SimSun" w:cs="Arial"/>
          <w:szCs w:val="22"/>
        </w:rPr>
        <w:tab/>
      </w:r>
      <w:r w:rsidR="0044102B" w:rsidRPr="00C11A10">
        <w:rPr>
          <w:rFonts w:ascii="SimSun" w:eastAsia="SimSun" w:hAnsi="SimSun" w:cs="SimSun" w:hint="eastAsia"/>
          <w:szCs w:val="22"/>
        </w:rPr>
        <w:t>如果</w:t>
      </w:r>
      <w:r w:rsidR="002D59CD" w:rsidRPr="00C11A10">
        <w:rPr>
          <w:rFonts w:ascii="SimSun" w:eastAsia="SimSun" w:hAnsi="SimSun" w:cs="Arial"/>
          <w:szCs w:val="22"/>
        </w:rPr>
        <w:t>世界知识产权组织总干事书面通知</w:t>
      </w:r>
      <w:r w:rsidR="002D59CD" w:rsidRPr="00C11A10">
        <w:rPr>
          <w:rFonts w:ascii="SimSun" w:eastAsia="SimSun" w:hAnsi="SimSun" w:cs="Arial"/>
          <w:szCs w:val="22"/>
          <w:highlight w:val="yellow"/>
        </w:rPr>
        <w:t>缔约方</w:t>
      </w:r>
      <w:r w:rsidR="002D59CD" w:rsidRPr="00C11A10">
        <w:rPr>
          <w:rFonts w:ascii="SimSun" w:eastAsia="SimSun" w:hAnsi="SimSun" w:cs="Arial"/>
          <w:szCs w:val="22"/>
        </w:rPr>
        <w:t>终止本协议。</w:t>
      </w:r>
    </w:p>
    <w:p w14:paraId="307E7040" w14:textId="2A702CE4" w:rsidR="00C308E1" w:rsidRPr="007E10DF" w:rsidRDefault="00C308E1" w:rsidP="007206D9">
      <w:pPr>
        <w:pStyle w:val="AgreementText"/>
        <w:keepLines w:val="0"/>
        <w:spacing w:line="340" w:lineRule="atLeast"/>
        <w:jc w:val="both"/>
        <w:rPr>
          <w:rFonts w:ascii="SimSun" w:eastAsia="SimSun" w:hAnsi="SimSun" w:cs="Arial"/>
          <w:szCs w:val="22"/>
        </w:rPr>
      </w:pPr>
      <w:r w:rsidRPr="007E10DF">
        <w:rPr>
          <w:rFonts w:ascii="SimSun" w:eastAsia="SimSun" w:hAnsi="SimSun" w:cs="Arial"/>
          <w:szCs w:val="22"/>
        </w:rPr>
        <w:tab/>
        <w:t>(2)</w:t>
      </w:r>
      <w:r w:rsidRPr="007E10DF">
        <w:rPr>
          <w:rFonts w:ascii="SimSun" w:eastAsia="SimSun" w:hAnsi="SimSun" w:cs="Arial"/>
          <w:szCs w:val="22"/>
        </w:rPr>
        <w:tab/>
      </w:r>
      <w:proofErr w:type="gramStart"/>
      <w:r w:rsidR="002D59CD" w:rsidRPr="00C11A10">
        <w:rPr>
          <w:rFonts w:ascii="SimSun" w:eastAsia="SimSun" w:hAnsi="SimSun" w:cs="Arial"/>
          <w:szCs w:val="22"/>
        </w:rPr>
        <w:t>根据第(1)款终止本协议应</w:t>
      </w:r>
      <w:r w:rsidR="0044102B" w:rsidRPr="00C11A10">
        <w:rPr>
          <w:rFonts w:ascii="SimSun" w:eastAsia="SimSun" w:hAnsi="SimSun" w:cs="Arial" w:hint="eastAsia"/>
          <w:szCs w:val="22"/>
        </w:rPr>
        <w:t>当</w:t>
      </w:r>
      <w:r w:rsidR="002D59CD" w:rsidRPr="00C11A10">
        <w:rPr>
          <w:rFonts w:ascii="SimSun" w:eastAsia="SimSun" w:hAnsi="SimSun" w:cs="Arial"/>
          <w:szCs w:val="22"/>
        </w:rPr>
        <w:t>在</w:t>
      </w:r>
      <w:r w:rsidR="0044102B" w:rsidRPr="00C11A10">
        <w:rPr>
          <w:rFonts w:ascii="SimSun" w:eastAsia="SimSun" w:hAnsi="SimSun" w:cs="Arial" w:hint="eastAsia"/>
          <w:szCs w:val="22"/>
        </w:rPr>
        <w:t>对方</w:t>
      </w:r>
      <w:r w:rsidR="002D59CD" w:rsidRPr="00C11A10">
        <w:rPr>
          <w:rFonts w:ascii="SimSun" w:eastAsia="SimSun" w:hAnsi="SimSun" w:cs="Arial"/>
          <w:szCs w:val="22"/>
        </w:rPr>
        <w:t>收到通知一年后生效</w:t>
      </w:r>
      <w:proofErr w:type="gramEnd"/>
      <w:r w:rsidR="002D59CD" w:rsidRPr="00C11A10">
        <w:rPr>
          <w:rFonts w:ascii="SimSun" w:eastAsia="SimSun" w:hAnsi="SimSun" w:cs="Arial"/>
          <w:szCs w:val="22"/>
        </w:rPr>
        <w:t>，除非通知中</w:t>
      </w:r>
      <w:r w:rsidR="0044102B" w:rsidRPr="00C11A10">
        <w:rPr>
          <w:rFonts w:ascii="SimSun" w:eastAsia="SimSun" w:hAnsi="SimSun" w:cs="Arial" w:hint="eastAsia"/>
          <w:szCs w:val="22"/>
        </w:rPr>
        <w:t>指定</w:t>
      </w:r>
      <w:r w:rsidR="002D59CD" w:rsidRPr="00C11A10">
        <w:rPr>
          <w:rFonts w:ascii="SimSun" w:eastAsia="SimSun" w:hAnsi="SimSun" w:cs="Arial"/>
          <w:szCs w:val="22"/>
        </w:rPr>
        <w:t>了更长的期限</w:t>
      </w:r>
      <w:r w:rsidR="0044102B" w:rsidRPr="00C11A10">
        <w:rPr>
          <w:rFonts w:ascii="SimSun" w:eastAsia="SimSun" w:hAnsi="SimSun" w:cs="Arial" w:hint="eastAsia"/>
          <w:szCs w:val="22"/>
        </w:rPr>
        <w:t>，或者</w:t>
      </w:r>
      <w:r w:rsidR="002D59CD" w:rsidRPr="00C11A10">
        <w:rPr>
          <w:rFonts w:ascii="SimSun" w:eastAsia="SimSun" w:hAnsi="SimSun" w:cs="Arial"/>
          <w:szCs w:val="22"/>
        </w:rPr>
        <w:t>双方商定了更短的期限。</w:t>
      </w:r>
    </w:p>
    <w:p w14:paraId="7DA5073C" w14:textId="2C76E6F8" w:rsidR="00C308E1" w:rsidRPr="007E10DF" w:rsidRDefault="00445C6A" w:rsidP="007206D9">
      <w:pPr>
        <w:pStyle w:val="AgreementText"/>
        <w:keepNext/>
        <w:spacing w:line="340" w:lineRule="atLeast"/>
        <w:ind w:firstLine="720"/>
        <w:jc w:val="both"/>
        <w:rPr>
          <w:rFonts w:ascii="SimSun" w:eastAsia="SimSun" w:hAnsi="SimSun" w:cs="Arial"/>
          <w:szCs w:val="22"/>
        </w:rPr>
      </w:pPr>
      <w:r w:rsidRPr="00C11A10">
        <w:rPr>
          <w:rFonts w:ascii="SimSun" w:eastAsia="SimSun" w:hAnsi="SimSun" w:cs="Arial" w:hint="eastAsia"/>
          <w:szCs w:val="22"/>
        </w:rPr>
        <w:t>协议</w:t>
      </w:r>
      <w:r w:rsidR="002D59CD" w:rsidRPr="00C11A10">
        <w:rPr>
          <w:rFonts w:ascii="SimSun" w:eastAsia="SimSun" w:hAnsi="SimSun" w:cs="Arial"/>
          <w:szCs w:val="22"/>
        </w:rPr>
        <w:t>双方</w:t>
      </w:r>
      <w:r w:rsidRPr="00C11A10">
        <w:rPr>
          <w:rFonts w:ascii="SimSun" w:eastAsia="SimSun" w:hAnsi="SimSun" w:cs="Arial" w:hint="eastAsia"/>
          <w:szCs w:val="22"/>
        </w:rPr>
        <w:t>特此签署</w:t>
      </w:r>
      <w:r w:rsidR="002D59CD" w:rsidRPr="00C11A10">
        <w:rPr>
          <w:rFonts w:ascii="SimSun" w:eastAsia="SimSun" w:hAnsi="SimSun" w:cs="Arial"/>
          <w:szCs w:val="22"/>
        </w:rPr>
        <w:t>本协议，</w:t>
      </w:r>
      <w:r w:rsidR="002D59CD" w:rsidRPr="00C11A10">
        <w:rPr>
          <w:rFonts w:ascii="KaiTi" w:eastAsia="KaiTi" w:hAnsi="KaiTi" w:cs="Arial"/>
          <w:szCs w:val="22"/>
        </w:rPr>
        <w:t>以昭信守</w:t>
      </w:r>
      <w:r w:rsidR="002D59CD" w:rsidRPr="00C11A10">
        <w:rPr>
          <w:rFonts w:ascii="SimSun" w:eastAsia="SimSun" w:hAnsi="SimSun" w:cs="Arial"/>
          <w:szCs w:val="22"/>
        </w:rPr>
        <w:t>。</w:t>
      </w:r>
    </w:p>
    <w:p w14:paraId="3F138DA5" w14:textId="072B1CC9" w:rsidR="00C308E1" w:rsidRPr="00C11A10" w:rsidRDefault="00C308E1" w:rsidP="007206D9">
      <w:pPr>
        <w:pStyle w:val="AgreementText"/>
        <w:keepNext/>
        <w:spacing w:line="340" w:lineRule="atLeast"/>
        <w:jc w:val="both"/>
        <w:rPr>
          <w:rFonts w:ascii="SimSun" w:eastAsia="SimSun" w:hAnsi="SimSun" w:cs="Arial"/>
          <w:szCs w:val="22"/>
        </w:rPr>
      </w:pPr>
      <w:r w:rsidRPr="007E10DF">
        <w:rPr>
          <w:rFonts w:ascii="SimSun" w:eastAsia="SimSun" w:hAnsi="SimSun" w:cs="Arial"/>
          <w:szCs w:val="22"/>
        </w:rPr>
        <w:tab/>
      </w:r>
      <w:r w:rsidR="002D59CD" w:rsidRPr="00C11A10">
        <w:rPr>
          <w:rFonts w:ascii="SimSun" w:eastAsia="SimSun" w:hAnsi="SimSun" w:cs="Arial"/>
          <w:szCs w:val="22"/>
        </w:rPr>
        <w:t>本协议</w:t>
      </w:r>
      <w:r w:rsidR="00C3777C" w:rsidRPr="00C11A10">
        <w:rPr>
          <w:rFonts w:ascii="SimSun" w:eastAsia="SimSun" w:hAnsi="SimSun" w:cs="Arial" w:hint="eastAsia"/>
          <w:szCs w:val="22"/>
        </w:rPr>
        <w:t>于</w:t>
      </w:r>
      <w:r w:rsidR="00C3777C" w:rsidRPr="00C11A10">
        <w:rPr>
          <w:rFonts w:ascii="SimSun" w:eastAsia="SimSun" w:hAnsi="SimSun" w:cs="Arial" w:hint="eastAsia"/>
          <w:szCs w:val="22"/>
          <w:highlight w:val="yellow"/>
        </w:rPr>
        <w:t>日期</w:t>
      </w:r>
      <w:r w:rsidR="00C3777C" w:rsidRPr="00C11A10">
        <w:rPr>
          <w:rFonts w:ascii="SimSun" w:eastAsia="SimSun" w:hAnsi="SimSun" w:cs="Arial" w:hint="eastAsia"/>
          <w:szCs w:val="22"/>
        </w:rPr>
        <w:t>在</w:t>
      </w:r>
      <w:r w:rsidR="00C3777C" w:rsidRPr="00C11A10">
        <w:rPr>
          <w:rFonts w:ascii="SimSun" w:eastAsia="SimSun" w:hAnsi="SimSun" w:cs="Arial" w:hint="eastAsia"/>
          <w:szCs w:val="22"/>
          <w:highlight w:val="yellow"/>
        </w:rPr>
        <w:t>城市</w:t>
      </w:r>
      <w:r w:rsidR="00C3777C" w:rsidRPr="00C11A10">
        <w:rPr>
          <w:rFonts w:ascii="SimSun" w:eastAsia="SimSun" w:hAnsi="SimSun" w:cs="Arial" w:hint="eastAsia"/>
          <w:szCs w:val="22"/>
        </w:rPr>
        <w:t>以</w:t>
      </w:r>
      <w:r w:rsidR="00C3777C" w:rsidRPr="00C11A10">
        <w:rPr>
          <w:rFonts w:ascii="SimSun" w:eastAsia="SimSun" w:hAnsi="SimSun" w:cs="Arial" w:hint="eastAsia"/>
          <w:szCs w:val="22"/>
          <w:highlight w:val="yellow"/>
        </w:rPr>
        <w:t>语言名称</w:t>
      </w:r>
      <w:r w:rsidR="00C3777C" w:rsidRPr="00C11A10">
        <w:rPr>
          <w:rFonts w:ascii="SimSun" w:eastAsia="SimSun" w:hAnsi="SimSun" w:cs="Arial"/>
          <w:szCs w:val="22"/>
        </w:rPr>
        <w:t>语言</w:t>
      </w:r>
      <w:r w:rsidR="00C3777C" w:rsidRPr="00C11A10">
        <w:rPr>
          <w:rFonts w:ascii="SimSun" w:eastAsia="SimSun" w:hAnsi="SimSun" w:cs="Arial" w:hint="eastAsia"/>
          <w:szCs w:val="22"/>
        </w:rPr>
        <w:t>订立正本</w:t>
      </w:r>
      <w:r w:rsidR="00C3777C" w:rsidRPr="00C11A10">
        <w:rPr>
          <w:rFonts w:ascii="SimSun" w:eastAsia="SimSun" w:hAnsi="SimSun" w:cs="Arial"/>
          <w:szCs w:val="22"/>
          <w:highlight w:val="yellow"/>
        </w:rPr>
        <w:t>XX</w:t>
      </w:r>
      <w:r w:rsidR="00C3777C" w:rsidRPr="00C11A10">
        <w:rPr>
          <w:rFonts w:ascii="SimSun" w:eastAsia="SimSun" w:hAnsi="SimSun" w:cs="Arial" w:hint="eastAsia"/>
          <w:szCs w:val="22"/>
        </w:rPr>
        <w:t>份</w:t>
      </w:r>
      <w:r w:rsidR="00C11A10" w:rsidRPr="00C11A10">
        <w:rPr>
          <w:rFonts w:ascii="SimSun" w:eastAsia="SimSun" w:hAnsi="SimSun" w:cs="Arial"/>
          <w:szCs w:val="22"/>
        </w:rPr>
        <w:t>[</w:t>
      </w:r>
      <w:r w:rsidR="002D59CD" w:rsidRPr="00C11A10">
        <w:rPr>
          <w:rFonts w:ascii="SimSun" w:eastAsia="SimSun" w:hAnsi="SimSun" w:cs="Arial"/>
          <w:szCs w:val="22"/>
          <w:highlight w:val="yellow"/>
        </w:rPr>
        <w:t>每</w:t>
      </w:r>
      <w:r w:rsidR="00C3777C" w:rsidRPr="00C11A10">
        <w:rPr>
          <w:rFonts w:ascii="SimSun" w:eastAsia="SimSun" w:hAnsi="SimSun" w:cs="Arial" w:hint="eastAsia"/>
          <w:szCs w:val="22"/>
          <w:highlight w:val="yellow"/>
        </w:rPr>
        <w:t>个</w:t>
      </w:r>
      <w:r w:rsidR="002D59CD" w:rsidRPr="00C11A10">
        <w:rPr>
          <w:rFonts w:ascii="SimSun" w:eastAsia="SimSun" w:hAnsi="SimSun" w:cs="Arial"/>
          <w:szCs w:val="22"/>
          <w:highlight w:val="yellow"/>
        </w:rPr>
        <w:t>文本具有同等效力</w:t>
      </w:r>
      <w:r w:rsidR="00C11A10" w:rsidRPr="00C11A10">
        <w:rPr>
          <w:rFonts w:ascii="SimSun" w:eastAsia="SimSun" w:hAnsi="SimSun" w:cs="Arial"/>
          <w:szCs w:val="22"/>
        </w:rPr>
        <w:t>]</w:t>
      </w:r>
      <w:r w:rsidR="002D59CD" w:rsidRPr="00C11A10">
        <w:rPr>
          <w:rFonts w:ascii="SimSun" w:eastAsia="SimSun" w:hAnsi="SimSun" w:cs="Arial"/>
          <w:szCs w:val="22"/>
        </w:rPr>
        <w:t>。</w:t>
      </w:r>
    </w:p>
    <w:tbl>
      <w:tblPr>
        <w:tblW w:w="0" w:type="auto"/>
        <w:tblLayout w:type="fixed"/>
        <w:tblLook w:val="0000" w:firstRow="0" w:lastRow="0" w:firstColumn="0" w:lastColumn="0" w:noHBand="0" w:noVBand="0"/>
      </w:tblPr>
      <w:tblGrid>
        <w:gridCol w:w="4643"/>
        <w:gridCol w:w="4643"/>
      </w:tblGrid>
      <w:tr w:rsidR="00C308E1" w:rsidRPr="007E10DF" w14:paraId="7A58BF0F" w14:textId="77777777" w:rsidTr="009A0F81">
        <w:trPr>
          <w:trHeight w:val="662"/>
        </w:trPr>
        <w:tc>
          <w:tcPr>
            <w:tcW w:w="4643" w:type="dxa"/>
          </w:tcPr>
          <w:p w14:paraId="6C2DCEBA" w14:textId="1C00E4A2" w:rsidR="00C308E1" w:rsidRPr="007E10DF" w:rsidRDefault="00C3777C" w:rsidP="007206D9">
            <w:pPr>
              <w:pStyle w:val="AgreementText"/>
              <w:keepNext/>
              <w:tabs>
                <w:tab w:val="left" w:pos="4536"/>
              </w:tabs>
              <w:spacing w:line="340" w:lineRule="atLeast"/>
              <w:jc w:val="both"/>
              <w:rPr>
                <w:rFonts w:ascii="SimSun" w:eastAsia="SimSun" w:hAnsi="SimSun" w:cs="Arial"/>
                <w:szCs w:val="22"/>
              </w:rPr>
            </w:pPr>
            <w:r w:rsidRPr="007E10DF">
              <w:rPr>
                <w:rFonts w:ascii="SimSun" w:eastAsia="SimSun" w:hAnsi="SimSun" w:cs="SimSun" w:hint="eastAsia"/>
                <w:szCs w:val="22"/>
                <w:highlight w:val="yellow"/>
              </w:rPr>
              <w:t>缔约方</w:t>
            </w:r>
            <w:r w:rsidRPr="007E10DF">
              <w:rPr>
                <w:rFonts w:ascii="SimSun" w:eastAsia="SimSun" w:hAnsi="SimSun" w:cs="SimSun" w:hint="eastAsia"/>
                <w:szCs w:val="22"/>
              </w:rPr>
              <w:t>签署人：</w:t>
            </w:r>
          </w:p>
        </w:tc>
        <w:tc>
          <w:tcPr>
            <w:tcW w:w="4643" w:type="dxa"/>
          </w:tcPr>
          <w:p w14:paraId="3460A2F7" w14:textId="6A60E2CF" w:rsidR="00C308E1" w:rsidRPr="007E10DF" w:rsidRDefault="00C3777C" w:rsidP="007206D9">
            <w:pPr>
              <w:pStyle w:val="AgreementText"/>
              <w:keepNext/>
              <w:tabs>
                <w:tab w:val="left" w:pos="4536"/>
              </w:tabs>
              <w:spacing w:line="340" w:lineRule="atLeast"/>
              <w:jc w:val="both"/>
              <w:rPr>
                <w:rFonts w:ascii="SimSun" w:eastAsia="SimSun" w:hAnsi="SimSun" w:cs="Arial"/>
                <w:szCs w:val="22"/>
              </w:rPr>
            </w:pPr>
            <w:r w:rsidRPr="007E10DF">
              <w:rPr>
                <w:rFonts w:ascii="SimSun" w:eastAsia="SimSun" w:hAnsi="SimSun" w:cs="SimSun" w:hint="eastAsia"/>
                <w:szCs w:val="22"/>
              </w:rPr>
              <w:t>世界知识产权组织国际局签署人：</w:t>
            </w:r>
          </w:p>
        </w:tc>
      </w:tr>
    </w:tbl>
    <w:p w14:paraId="413D9402" w14:textId="4617845F" w:rsidR="00F36089" w:rsidRPr="00E61F72" w:rsidRDefault="00C308E1" w:rsidP="007206D9">
      <w:pPr>
        <w:pStyle w:val="Endofdocument-Annex"/>
        <w:overflowPunct w:val="0"/>
        <w:spacing w:before="720" w:afterLines="50" w:after="120" w:line="340" w:lineRule="atLeast"/>
        <w:jc w:val="both"/>
        <w:rPr>
          <w:rFonts w:ascii="KaiTi" w:eastAsia="KaiTi" w:hAnsi="KaiTi"/>
        </w:rPr>
      </w:pPr>
      <w:r w:rsidRPr="00E61F72">
        <w:rPr>
          <w:rFonts w:ascii="KaiTi" w:eastAsia="KaiTi" w:hAnsi="KaiTi"/>
        </w:rPr>
        <w:t>[</w:t>
      </w:r>
      <w:r w:rsidR="00C3777C" w:rsidRPr="00E61F72">
        <w:rPr>
          <w:rFonts w:ascii="KaiTi" w:eastAsia="KaiTi" w:hAnsi="KaiTi" w:hint="eastAsia"/>
        </w:rPr>
        <w:t>后接附件二</w:t>
      </w:r>
      <w:r w:rsidR="006D6111" w:rsidRPr="00E61F72">
        <w:rPr>
          <w:rFonts w:ascii="KaiTi" w:eastAsia="KaiTi" w:hAnsi="KaiTi"/>
        </w:rPr>
        <w:t>]</w:t>
      </w:r>
    </w:p>
    <w:p w14:paraId="7A0F2280" w14:textId="77777777" w:rsidR="00F36089" w:rsidRPr="00E61F72" w:rsidRDefault="00F36089" w:rsidP="007206D9">
      <w:pPr>
        <w:pStyle w:val="Endofdocument-Annex"/>
        <w:ind w:left="0"/>
        <w:jc w:val="both"/>
        <w:rPr>
          <w:rFonts w:ascii="KaiTi" w:eastAsia="KaiTi" w:hAnsi="KaiTi"/>
        </w:rPr>
        <w:sectPr w:rsidR="00F36089" w:rsidRPr="00E61F72" w:rsidSect="00C308E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E7D79C7" w14:textId="77777777" w:rsidR="007C17B5" w:rsidRPr="005E5739" w:rsidRDefault="007C17B5" w:rsidP="00936A40">
      <w:pPr>
        <w:jc w:val="center"/>
        <w:rPr>
          <w:rFonts w:ascii="SimSun" w:hAnsi="SimSun"/>
          <w:bCs/>
          <w:caps/>
        </w:rPr>
      </w:pPr>
      <w:bookmarkStart w:id="5" w:name="_Toc173347209"/>
    </w:p>
    <w:p w14:paraId="56433889" w14:textId="6C7911AB" w:rsidR="00F36089" w:rsidRPr="003D58B4" w:rsidRDefault="00FD7D3A" w:rsidP="00193913">
      <w:pPr>
        <w:jc w:val="center"/>
        <w:rPr>
          <w:rFonts w:ascii="SimHei" w:eastAsia="SimHei" w:hAnsi="SimHei"/>
          <w:bCs/>
        </w:rPr>
      </w:pPr>
      <w:r w:rsidRPr="003D58B4">
        <w:rPr>
          <w:rFonts w:ascii="SimHei" w:eastAsia="SimHei" w:hAnsi="SimHei" w:hint="eastAsia"/>
          <w:bCs/>
          <w:caps/>
        </w:rPr>
        <w:t>PCT实施细则</w:t>
      </w:r>
      <w:r w:rsidR="004A3F07" w:rsidRPr="003D58B4">
        <w:rPr>
          <w:rFonts w:ascii="SimHei" w:eastAsia="SimHei" w:hAnsi="SimHei" w:hint="eastAsia"/>
          <w:bCs/>
          <w:caps/>
        </w:rPr>
        <w:t>拟议</w:t>
      </w:r>
      <w:r w:rsidRPr="003D58B4">
        <w:rPr>
          <w:rFonts w:ascii="SimHei" w:eastAsia="SimHei" w:hAnsi="SimHei" w:hint="eastAsia"/>
          <w:bCs/>
          <w:caps/>
        </w:rPr>
        <w:t>修正案</w:t>
      </w:r>
      <w:r w:rsidR="00F36089" w:rsidRPr="003D58B4">
        <w:rPr>
          <w:rStyle w:val="FootnoteReference"/>
          <w:rFonts w:ascii="SimHei" w:eastAsia="SimHei" w:hAnsi="SimHei"/>
          <w:b/>
          <w:bCs/>
          <w:caps/>
          <w:szCs w:val="22"/>
        </w:rPr>
        <w:footnoteReference w:id="2"/>
      </w:r>
    </w:p>
    <w:p w14:paraId="1769FF76" w14:textId="77777777" w:rsidR="00936A40" w:rsidRPr="003D58B4" w:rsidRDefault="00936A40" w:rsidP="007206D9">
      <w:pPr>
        <w:jc w:val="both"/>
        <w:rPr>
          <w:rFonts w:ascii="SimHei" w:eastAsia="SimHei" w:hAnsi="SimHei"/>
          <w:bCs/>
        </w:rPr>
      </w:pPr>
    </w:p>
    <w:p w14:paraId="778DFF25" w14:textId="77777777" w:rsidR="00936A40" w:rsidRPr="003D58B4" w:rsidRDefault="00936A40" w:rsidP="007206D9">
      <w:pPr>
        <w:jc w:val="both"/>
        <w:rPr>
          <w:rFonts w:ascii="SimHei" w:eastAsia="SimHei" w:hAnsi="SimHei"/>
          <w:bCs/>
          <w:caps/>
          <w:szCs w:val="22"/>
        </w:rPr>
      </w:pPr>
    </w:p>
    <w:p w14:paraId="004635D3" w14:textId="05F618DD" w:rsidR="00F36089" w:rsidRPr="003D58B4" w:rsidRDefault="00FD7D3A" w:rsidP="00F36089">
      <w:pPr>
        <w:jc w:val="center"/>
        <w:rPr>
          <w:rFonts w:ascii="SimHei" w:eastAsia="SimHei" w:hAnsi="SimHei"/>
          <w:caps/>
          <w:lang w:eastAsia="en-US"/>
        </w:rPr>
      </w:pPr>
      <w:r w:rsidRPr="003D58B4">
        <w:rPr>
          <w:rFonts w:ascii="SimHei" w:eastAsia="SimHei" w:hAnsi="SimHei" w:hint="eastAsia"/>
          <w:caps/>
        </w:rPr>
        <w:t>目录</w:t>
      </w:r>
    </w:p>
    <w:p w14:paraId="45F18E72" w14:textId="77777777" w:rsidR="00F36089" w:rsidRPr="005E5739" w:rsidRDefault="00F36089" w:rsidP="00193913">
      <w:pPr>
        <w:jc w:val="center"/>
        <w:rPr>
          <w:rFonts w:ascii="SimSun" w:hAnsi="SimSun"/>
          <w:lang w:eastAsia="en-US"/>
        </w:rPr>
      </w:pPr>
    </w:p>
    <w:p w14:paraId="4D3B4037" w14:textId="77777777" w:rsidR="00F36089" w:rsidRPr="005E5739" w:rsidRDefault="00F36089" w:rsidP="007206D9">
      <w:pPr>
        <w:jc w:val="both"/>
        <w:rPr>
          <w:rFonts w:ascii="SimSun" w:hAnsi="SimSun"/>
          <w:lang w:eastAsia="en-US"/>
        </w:rPr>
      </w:pPr>
    </w:p>
    <w:p w14:paraId="63742C6A" w14:textId="1AEE215E" w:rsidR="007C17B5" w:rsidRPr="007E10DF" w:rsidRDefault="00F36089" w:rsidP="00750E43">
      <w:pPr>
        <w:pStyle w:val="TOC1"/>
        <w:rPr>
          <w:rFonts w:asciiTheme="minorHAnsi" w:eastAsiaTheme="minorEastAsia" w:hAnsiTheme="minorHAnsi" w:cstheme="minorBidi"/>
          <w:i w:val="0"/>
          <w:kern w:val="2"/>
          <w:sz w:val="24"/>
          <w:szCs w:val="24"/>
          <w:lang w:eastAsia="en-US"/>
          <w14:ligatures w14:val="standardContextual"/>
        </w:rPr>
      </w:pPr>
      <w:r w:rsidRPr="00E61F72">
        <w:rPr>
          <w:i w:val="0"/>
          <w:lang w:eastAsia="en-US"/>
        </w:rPr>
        <w:fldChar w:fldCharType="begin"/>
      </w:r>
      <w:r w:rsidRPr="00E61F72">
        <w:rPr>
          <w:i w:val="0"/>
          <w:lang w:eastAsia="en-US"/>
        </w:rPr>
        <w:instrText xml:space="preserve"> TOC \h \z \t "Leg # Title,1,Leg SubRule #,2" </w:instrText>
      </w:r>
      <w:r w:rsidRPr="00E61F72">
        <w:rPr>
          <w:i w:val="0"/>
          <w:lang w:eastAsia="en-US"/>
        </w:rPr>
        <w:fldChar w:fldCharType="separate"/>
      </w:r>
      <w:hyperlink w:anchor="_Toc185586782" w:history="1">
        <w:r w:rsidR="006313EA" w:rsidRPr="00E61F72">
          <w:rPr>
            <w:rStyle w:val="Hyperlink"/>
            <w:rFonts w:hint="eastAsia"/>
            <w:i w:val="0"/>
          </w:rPr>
          <w:t>细则</w:t>
        </w:r>
        <w:r w:rsidR="00750E43" w:rsidRPr="005E5739">
          <w:rPr>
            <w:rStyle w:val="Hyperlink"/>
            <w:i w:val="0"/>
          </w:rPr>
          <w:t>16</w:t>
        </w:r>
        <w:r w:rsidR="007C17B5" w:rsidRPr="005E5739">
          <w:rPr>
            <w:rStyle w:val="Hyperlink"/>
            <w:i w:val="0"/>
          </w:rPr>
          <w:t xml:space="preserve"> </w:t>
        </w:r>
        <w:r w:rsidR="007C17B5" w:rsidRPr="00E61F72">
          <w:rPr>
            <w:rStyle w:val="Hyperlink"/>
            <w:i w:val="0"/>
          </w:rPr>
          <w:t xml:space="preserve"> </w:t>
        </w:r>
        <w:r w:rsidR="00C64E07" w:rsidRPr="00E61F72">
          <w:rPr>
            <w:rStyle w:val="Hyperlink"/>
            <w:rFonts w:hint="eastAsia"/>
            <w:i w:val="0"/>
          </w:rPr>
          <w:t>检索费</w:t>
        </w:r>
        <w:r w:rsidR="007C17B5" w:rsidRPr="00E61F72">
          <w:rPr>
            <w:i w:val="0"/>
            <w:webHidden/>
          </w:rPr>
          <w:tab/>
        </w:r>
        <w:r w:rsidR="007C17B5" w:rsidRPr="00776859">
          <w:rPr>
            <w:rFonts w:ascii="Arial" w:hAnsi="Arial"/>
            <w:i w:val="0"/>
            <w:webHidden/>
          </w:rPr>
          <w:fldChar w:fldCharType="begin"/>
        </w:r>
        <w:r w:rsidR="007C17B5" w:rsidRPr="00776859">
          <w:rPr>
            <w:rFonts w:ascii="Arial" w:hAnsi="Arial"/>
            <w:i w:val="0"/>
            <w:webHidden/>
          </w:rPr>
          <w:instrText xml:space="preserve"> PAGEREF _Toc185586782 \h </w:instrText>
        </w:r>
        <w:r w:rsidR="007C17B5" w:rsidRPr="00776859">
          <w:rPr>
            <w:rFonts w:ascii="Arial" w:hAnsi="Arial"/>
            <w:i w:val="0"/>
            <w:webHidden/>
          </w:rPr>
        </w:r>
        <w:r w:rsidR="007C17B5" w:rsidRPr="00776859">
          <w:rPr>
            <w:rFonts w:ascii="Arial" w:hAnsi="Arial"/>
            <w:i w:val="0"/>
            <w:webHidden/>
          </w:rPr>
          <w:fldChar w:fldCharType="separate"/>
        </w:r>
        <w:r w:rsidR="00750386">
          <w:rPr>
            <w:rFonts w:ascii="Arial" w:hAnsi="Arial"/>
            <w:i w:val="0"/>
            <w:webHidden/>
          </w:rPr>
          <w:t>2</w:t>
        </w:r>
        <w:r w:rsidR="007C17B5" w:rsidRPr="00776859">
          <w:rPr>
            <w:rFonts w:ascii="Arial" w:hAnsi="Arial"/>
            <w:i w:val="0"/>
            <w:webHidden/>
          </w:rPr>
          <w:fldChar w:fldCharType="end"/>
        </w:r>
      </w:hyperlink>
    </w:p>
    <w:p w14:paraId="7AD8D5A4" w14:textId="5C836406"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3" w:history="1">
        <w:r w:rsidRPr="005E5739">
          <w:rPr>
            <w:rStyle w:val="Hyperlink"/>
            <w:rFonts w:ascii="SimSun" w:hAnsi="SimSun"/>
            <w:noProof/>
          </w:rPr>
          <w:t>16.1</w:t>
        </w:r>
        <w:r w:rsidR="00C64E07" w:rsidRPr="005E5739">
          <w:rPr>
            <w:rStyle w:val="Hyperlink"/>
            <w:rFonts w:ascii="SimSun" w:hAnsi="SimSun" w:hint="eastAsia"/>
            <w:noProof/>
          </w:rPr>
          <w:t>和</w:t>
        </w:r>
        <w:r w:rsidRPr="005E5739">
          <w:rPr>
            <w:rStyle w:val="Hyperlink"/>
            <w:rFonts w:ascii="SimSun" w:hAnsi="SimSun"/>
            <w:noProof/>
          </w:rPr>
          <w:t>16.2</w:t>
        </w:r>
        <w:r w:rsidR="00C95110" w:rsidRPr="000A0792">
          <w:rPr>
            <w:noProof/>
            <w:szCs w:val="22"/>
          </w:rPr>
          <w:t>   </w:t>
        </w:r>
        <w:r w:rsidRPr="00E61F72">
          <w:rPr>
            <w:rStyle w:val="Hyperlink"/>
            <w:rFonts w:ascii="KaiTi" w:eastAsia="KaiTi" w:hAnsi="KaiTi"/>
            <w:noProof/>
          </w:rPr>
          <w:t>[</w:t>
        </w:r>
        <w:r w:rsidR="00C64E07" w:rsidRPr="00E61F72">
          <w:rPr>
            <w:rStyle w:val="Hyperlink"/>
            <w:rFonts w:ascii="KaiTi" w:eastAsia="KaiTi" w:hAnsi="KaiTi" w:hint="eastAsia"/>
            <w:noProof/>
          </w:rPr>
          <w:t>无变化</w:t>
        </w:r>
        <w:r w:rsidRPr="00E61F72">
          <w:rPr>
            <w:rStyle w:val="Hyperlink"/>
            <w:rFonts w:ascii="KaiTi" w:eastAsia="KaiTi" w:hAnsi="KaiTi"/>
            <w:noProof/>
          </w:rPr>
          <w:t>]</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_Toc185586783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2</w:t>
        </w:r>
        <w:r w:rsidRPr="005E5739">
          <w:rPr>
            <w:rFonts w:ascii="SimSun" w:hAnsi="SimSun"/>
            <w:noProof/>
            <w:webHidden/>
          </w:rPr>
          <w:fldChar w:fldCharType="end"/>
        </w:r>
      </w:hyperlink>
    </w:p>
    <w:p w14:paraId="6B88ED6F" w14:textId="22C618CA"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4" w:history="1">
        <w:r w:rsidRPr="005E5739">
          <w:rPr>
            <w:rStyle w:val="Hyperlink"/>
            <w:rFonts w:ascii="SimSun" w:hAnsi="SimSun"/>
            <w:noProof/>
          </w:rPr>
          <w:t>16.3</w:t>
        </w:r>
        <w:r w:rsidR="00C95110" w:rsidRPr="000A0792">
          <w:rPr>
            <w:noProof/>
            <w:szCs w:val="22"/>
          </w:rPr>
          <w:t>   </w:t>
        </w:r>
        <w:r w:rsidR="00C64E07" w:rsidRPr="00E61F72">
          <w:rPr>
            <w:rStyle w:val="Hyperlink"/>
            <w:rFonts w:ascii="KaiTi" w:eastAsia="KaiTi" w:hAnsi="KaiTi" w:hint="eastAsia"/>
            <w:noProof/>
          </w:rPr>
          <w:t>部分退款</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_Toc185586784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2</w:t>
        </w:r>
        <w:r w:rsidRPr="005E5739">
          <w:rPr>
            <w:rFonts w:ascii="SimSun" w:hAnsi="SimSun"/>
            <w:noProof/>
            <w:webHidden/>
          </w:rPr>
          <w:fldChar w:fldCharType="end"/>
        </w:r>
      </w:hyperlink>
    </w:p>
    <w:p w14:paraId="7F09BB13" w14:textId="0D7C3123" w:rsidR="007C17B5" w:rsidRPr="007E10DF" w:rsidRDefault="006313EA" w:rsidP="00750E43">
      <w:pPr>
        <w:pStyle w:val="TOC1"/>
        <w:rPr>
          <w:rFonts w:asciiTheme="minorHAnsi" w:eastAsiaTheme="minorEastAsia" w:hAnsiTheme="minorHAnsi" w:cstheme="minorBidi"/>
          <w:i w:val="0"/>
          <w:kern w:val="2"/>
          <w:sz w:val="24"/>
          <w:szCs w:val="24"/>
          <w:lang w:eastAsia="en-US"/>
          <w14:ligatures w14:val="standardContextual"/>
        </w:rPr>
      </w:pPr>
      <w:hyperlink w:anchor="_Toc185586785" w:history="1">
        <w:r w:rsidRPr="00E61F72">
          <w:rPr>
            <w:rStyle w:val="Hyperlink"/>
            <w:i w:val="0"/>
          </w:rPr>
          <w:t>细则</w:t>
        </w:r>
        <w:r w:rsidR="007C17B5" w:rsidRPr="005E5739">
          <w:rPr>
            <w:rStyle w:val="Hyperlink"/>
            <w:i w:val="0"/>
          </w:rPr>
          <w:t xml:space="preserve">44 </w:t>
        </w:r>
        <w:r w:rsidR="007C17B5" w:rsidRPr="00E61F72">
          <w:rPr>
            <w:rStyle w:val="Hyperlink"/>
            <w:i w:val="0"/>
          </w:rPr>
          <w:t xml:space="preserve"> </w:t>
        </w:r>
        <w:r w:rsidR="00C64E07" w:rsidRPr="00E61F72">
          <w:rPr>
            <w:rStyle w:val="Hyperlink"/>
            <w:i w:val="0"/>
          </w:rPr>
          <w:t>国际检索报告、书面意见等的传送</w:t>
        </w:r>
        <w:r w:rsidR="007C17B5" w:rsidRPr="00E61F72">
          <w:rPr>
            <w:rStyle w:val="Hyperlink"/>
            <w:i w:val="0"/>
          </w:rPr>
          <w:t>.</w:t>
        </w:r>
        <w:r w:rsidR="007C17B5" w:rsidRPr="00E61F72">
          <w:rPr>
            <w:rStyle w:val="Hyperlink"/>
            <w:i w:val="0"/>
            <w:webHidden/>
          </w:rPr>
          <w:tab/>
        </w:r>
        <w:r w:rsidR="007C17B5" w:rsidRPr="00776859">
          <w:rPr>
            <w:rStyle w:val="Hyperlink"/>
            <w:rFonts w:ascii="Arial" w:hAnsi="Arial"/>
            <w:i w:val="0"/>
            <w:webHidden/>
          </w:rPr>
          <w:fldChar w:fldCharType="begin"/>
        </w:r>
        <w:r w:rsidR="007C17B5" w:rsidRPr="00776859">
          <w:rPr>
            <w:rStyle w:val="Hyperlink"/>
            <w:rFonts w:ascii="Arial" w:hAnsi="Arial"/>
            <w:i w:val="0"/>
            <w:webHidden/>
          </w:rPr>
          <w:instrText xml:space="preserve"> PAGEREF _Toc185586785 \h </w:instrText>
        </w:r>
        <w:r w:rsidR="007C17B5" w:rsidRPr="00776859">
          <w:rPr>
            <w:rStyle w:val="Hyperlink"/>
            <w:rFonts w:ascii="Arial" w:hAnsi="Arial"/>
            <w:i w:val="0"/>
            <w:webHidden/>
          </w:rPr>
        </w:r>
        <w:r w:rsidR="007C17B5" w:rsidRPr="00776859">
          <w:rPr>
            <w:rStyle w:val="Hyperlink"/>
            <w:rFonts w:ascii="Arial" w:hAnsi="Arial"/>
            <w:i w:val="0"/>
            <w:webHidden/>
          </w:rPr>
          <w:fldChar w:fldCharType="separate"/>
        </w:r>
        <w:r w:rsidR="00750386">
          <w:rPr>
            <w:rStyle w:val="Hyperlink"/>
            <w:rFonts w:ascii="Arial" w:hAnsi="Arial"/>
            <w:i w:val="0"/>
            <w:webHidden/>
          </w:rPr>
          <w:t>3</w:t>
        </w:r>
        <w:r w:rsidR="007C17B5" w:rsidRPr="00776859">
          <w:rPr>
            <w:rStyle w:val="Hyperlink"/>
            <w:rFonts w:ascii="Arial" w:hAnsi="Arial"/>
            <w:i w:val="0"/>
            <w:webHidden/>
          </w:rPr>
          <w:fldChar w:fldCharType="end"/>
        </w:r>
      </w:hyperlink>
    </w:p>
    <w:p w14:paraId="335ABC91" w14:textId="484EDDDD"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6" w:history="1">
        <w:r w:rsidRPr="005E5739">
          <w:rPr>
            <w:rStyle w:val="Hyperlink"/>
            <w:rFonts w:ascii="SimSun" w:hAnsi="SimSun"/>
            <w:noProof/>
          </w:rPr>
          <w:t>44.1</w:t>
        </w:r>
        <w:r w:rsidR="00C64E07" w:rsidRPr="005E5739">
          <w:rPr>
            <w:rStyle w:val="Hyperlink"/>
            <w:rFonts w:ascii="SimSun" w:hAnsi="SimSun" w:hint="eastAsia"/>
            <w:noProof/>
          </w:rPr>
          <w:t>和</w:t>
        </w:r>
        <w:r w:rsidRPr="005E5739">
          <w:rPr>
            <w:rStyle w:val="Hyperlink"/>
            <w:rFonts w:ascii="SimSun" w:hAnsi="SimSun"/>
            <w:noProof/>
          </w:rPr>
          <w:t>44.2</w:t>
        </w:r>
        <w:r w:rsidR="00C95110" w:rsidRPr="000A0792">
          <w:rPr>
            <w:noProof/>
            <w:szCs w:val="22"/>
          </w:rPr>
          <w:t>   </w:t>
        </w:r>
        <w:r w:rsidR="00750E43"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_Toc185586786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3</w:t>
        </w:r>
        <w:r w:rsidRPr="005E5739">
          <w:rPr>
            <w:rFonts w:ascii="SimSun" w:hAnsi="SimSun"/>
            <w:noProof/>
            <w:webHidden/>
          </w:rPr>
          <w:fldChar w:fldCharType="end"/>
        </w:r>
      </w:hyperlink>
    </w:p>
    <w:p w14:paraId="3B00D979" w14:textId="27CC5165"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7" w:history="1">
        <w:r w:rsidRPr="005E5739">
          <w:rPr>
            <w:rStyle w:val="Hyperlink"/>
            <w:rFonts w:ascii="SimSun" w:hAnsi="SimSun"/>
            <w:noProof/>
          </w:rPr>
          <w:t>44.3</w:t>
        </w:r>
        <w:r w:rsidR="00C95110" w:rsidRPr="000A0792">
          <w:rPr>
            <w:noProof/>
            <w:szCs w:val="22"/>
          </w:rPr>
          <w:t>   </w:t>
        </w:r>
        <w:r w:rsidR="00750E43" w:rsidRPr="00E61F72">
          <w:rPr>
            <w:rStyle w:val="Hyperlink"/>
            <w:rFonts w:ascii="KaiTi" w:eastAsia="KaiTi" w:hAnsi="KaiTi"/>
            <w:noProof/>
          </w:rPr>
          <w:t>引用文件的副本</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_Toc185586787 \h </w:instrText>
        </w:r>
        <w:r w:rsidRPr="005E5739">
          <w:rPr>
            <w:rStyle w:val="Hyperlink"/>
            <w:rFonts w:ascii="SimSun" w:hAnsi="SimSun"/>
            <w:noProof/>
            <w:webHidden/>
          </w:rPr>
        </w:r>
        <w:r w:rsidRPr="005E5739">
          <w:rPr>
            <w:rStyle w:val="Hyperlink"/>
            <w:rFonts w:ascii="SimSun" w:hAnsi="SimSun"/>
            <w:noProof/>
            <w:webHidden/>
          </w:rPr>
          <w:fldChar w:fldCharType="separate"/>
        </w:r>
        <w:r w:rsidR="00750386">
          <w:rPr>
            <w:rStyle w:val="Hyperlink"/>
            <w:rFonts w:ascii="SimSun" w:hAnsi="SimSun"/>
            <w:noProof/>
            <w:webHidden/>
          </w:rPr>
          <w:t>3</w:t>
        </w:r>
        <w:r w:rsidRPr="005E5739">
          <w:rPr>
            <w:rStyle w:val="Hyperlink"/>
            <w:rFonts w:ascii="SimSun" w:hAnsi="SimSun"/>
            <w:noProof/>
            <w:webHidden/>
          </w:rPr>
          <w:fldChar w:fldCharType="end"/>
        </w:r>
      </w:hyperlink>
    </w:p>
    <w:p w14:paraId="2AA3C5C9" w14:textId="44BB581B" w:rsidR="007C17B5" w:rsidRPr="007E10DF" w:rsidRDefault="006313EA" w:rsidP="00750E43">
      <w:pPr>
        <w:pStyle w:val="TOC1"/>
        <w:rPr>
          <w:rFonts w:asciiTheme="minorHAnsi" w:eastAsiaTheme="minorEastAsia" w:hAnsiTheme="minorHAnsi" w:cstheme="minorBidi"/>
          <w:i w:val="0"/>
          <w:kern w:val="2"/>
          <w:sz w:val="24"/>
          <w:szCs w:val="24"/>
          <w:lang w:eastAsia="en-US"/>
          <w14:ligatures w14:val="standardContextual"/>
        </w:rPr>
      </w:pPr>
      <w:hyperlink w:anchor="_Toc185586788" w:history="1">
        <w:r w:rsidRPr="00E61F72">
          <w:rPr>
            <w:rStyle w:val="Hyperlink"/>
            <w:i w:val="0"/>
          </w:rPr>
          <w:t>细则</w:t>
        </w:r>
        <w:r w:rsidR="007C17B5" w:rsidRPr="005E5739">
          <w:rPr>
            <w:rStyle w:val="Hyperlink"/>
            <w:i w:val="0"/>
          </w:rPr>
          <w:t>45</w:t>
        </w:r>
        <w:r w:rsidRPr="00E61F72">
          <w:rPr>
            <w:rStyle w:val="Hyperlink"/>
            <w:i w:val="0"/>
          </w:rPr>
          <w:t>之二</w:t>
        </w:r>
        <w:r w:rsidR="007C17B5" w:rsidRPr="00E61F72">
          <w:rPr>
            <w:rStyle w:val="Hyperlink"/>
            <w:i w:val="0"/>
          </w:rPr>
          <w:t xml:space="preserve"> </w:t>
        </w:r>
        <w:r w:rsidR="00750E43" w:rsidRPr="00E61F72">
          <w:rPr>
            <w:rStyle w:val="Hyperlink"/>
            <w:i w:val="0"/>
          </w:rPr>
          <w:t>补充国际检索</w:t>
        </w:r>
        <w:r w:rsidR="007C17B5" w:rsidRPr="00E61F72">
          <w:rPr>
            <w:rStyle w:val="Hyperlink"/>
            <w:i w:val="0"/>
            <w:webHidden/>
          </w:rPr>
          <w:tab/>
        </w:r>
        <w:r w:rsidR="007C17B5" w:rsidRPr="00776859">
          <w:rPr>
            <w:rStyle w:val="Hyperlink"/>
            <w:rFonts w:ascii="Arial" w:hAnsi="Arial"/>
            <w:i w:val="0"/>
            <w:webHidden/>
          </w:rPr>
          <w:fldChar w:fldCharType="begin"/>
        </w:r>
        <w:r w:rsidR="007C17B5" w:rsidRPr="00776859">
          <w:rPr>
            <w:rStyle w:val="Hyperlink"/>
            <w:rFonts w:ascii="Arial" w:hAnsi="Arial"/>
            <w:i w:val="0"/>
            <w:webHidden/>
          </w:rPr>
          <w:instrText xml:space="preserve"> PAGEREF _Toc185586788 \h </w:instrText>
        </w:r>
        <w:r w:rsidR="007C17B5" w:rsidRPr="00776859">
          <w:rPr>
            <w:rStyle w:val="Hyperlink"/>
            <w:rFonts w:ascii="Arial" w:hAnsi="Arial"/>
            <w:i w:val="0"/>
            <w:webHidden/>
          </w:rPr>
        </w:r>
        <w:r w:rsidR="007C17B5" w:rsidRPr="00776859">
          <w:rPr>
            <w:rStyle w:val="Hyperlink"/>
            <w:rFonts w:ascii="Arial" w:hAnsi="Arial"/>
            <w:i w:val="0"/>
            <w:webHidden/>
          </w:rPr>
          <w:fldChar w:fldCharType="separate"/>
        </w:r>
        <w:r w:rsidR="00750386">
          <w:rPr>
            <w:rStyle w:val="Hyperlink"/>
            <w:rFonts w:ascii="Arial" w:hAnsi="Arial"/>
            <w:i w:val="0"/>
            <w:webHidden/>
          </w:rPr>
          <w:t>4</w:t>
        </w:r>
        <w:r w:rsidR="007C17B5" w:rsidRPr="00776859">
          <w:rPr>
            <w:rStyle w:val="Hyperlink"/>
            <w:rFonts w:ascii="Arial" w:hAnsi="Arial"/>
            <w:i w:val="0"/>
            <w:webHidden/>
          </w:rPr>
          <w:fldChar w:fldCharType="end"/>
        </w:r>
      </w:hyperlink>
    </w:p>
    <w:p w14:paraId="67E766CA" w14:textId="760F7E29"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89"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1</w:t>
        </w:r>
        <w:r w:rsidR="00C95110" w:rsidRPr="000A0792">
          <w:rPr>
            <w:noProof/>
            <w:szCs w:val="22"/>
          </w:rPr>
          <w:t>   </w:t>
        </w:r>
        <w:r w:rsidR="00750E43" w:rsidRPr="00E61F72">
          <w:rPr>
            <w:rStyle w:val="Hyperlink"/>
            <w:rFonts w:ascii="KaiTi" w:eastAsia="KaiTi" w:hAnsi="KaiTi"/>
            <w:noProof/>
          </w:rPr>
          <w:t>补充检索请求</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_Toc185586789 \h </w:instrText>
        </w:r>
        <w:r w:rsidRPr="005E5739">
          <w:rPr>
            <w:rStyle w:val="Hyperlink"/>
            <w:rFonts w:ascii="SimSun" w:hAnsi="SimSun"/>
            <w:noProof/>
            <w:webHidden/>
          </w:rPr>
        </w:r>
        <w:r w:rsidRPr="005E5739">
          <w:rPr>
            <w:rStyle w:val="Hyperlink"/>
            <w:rFonts w:ascii="SimSun" w:hAnsi="SimSun"/>
            <w:noProof/>
            <w:webHidden/>
          </w:rPr>
          <w:fldChar w:fldCharType="separate"/>
        </w:r>
        <w:r w:rsidR="00750386">
          <w:rPr>
            <w:rStyle w:val="Hyperlink"/>
            <w:rFonts w:ascii="SimSun" w:hAnsi="SimSun"/>
            <w:noProof/>
            <w:webHidden/>
          </w:rPr>
          <w:t>4</w:t>
        </w:r>
        <w:r w:rsidRPr="005E5739">
          <w:rPr>
            <w:rStyle w:val="Hyperlink"/>
            <w:rFonts w:ascii="SimSun" w:hAnsi="SimSun"/>
            <w:noProof/>
            <w:webHidden/>
          </w:rPr>
          <w:fldChar w:fldCharType="end"/>
        </w:r>
      </w:hyperlink>
    </w:p>
    <w:p w14:paraId="335F4B1F" w14:textId="1CCFEBCC"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0"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2</w:t>
        </w:r>
        <w:r w:rsidR="00C95110" w:rsidRPr="000A0792">
          <w:rPr>
            <w:noProof/>
            <w:szCs w:val="22"/>
          </w:rPr>
          <w:t>   </w:t>
        </w:r>
        <w:r w:rsidR="00750E43"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_Toc185586790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4</w:t>
        </w:r>
        <w:r w:rsidRPr="005E5739">
          <w:rPr>
            <w:rFonts w:ascii="SimSun" w:hAnsi="SimSun"/>
            <w:noProof/>
            <w:webHidden/>
          </w:rPr>
          <w:fldChar w:fldCharType="end"/>
        </w:r>
      </w:hyperlink>
    </w:p>
    <w:p w14:paraId="69D1A1C7" w14:textId="24CCCA88"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1"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3</w:t>
        </w:r>
        <w:r w:rsidR="00C95110" w:rsidRPr="000A0792">
          <w:rPr>
            <w:noProof/>
            <w:szCs w:val="22"/>
          </w:rPr>
          <w:t>   </w:t>
        </w:r>
        <w:r w:rsidR="00750E43" w:rsidRPr="00E61F72">
          <w:rPr>
            <w:rStyle w:val="Hyperlink"/>
            <w:rFonts w:ascii="KaiTi" w:eastAsia="KaiTi" w:hAnsi="KaiTi"/>
            <w:noProof/>
          </w:rPr>
          <w:t>补充检索</w:t>
        </w:r>
        <w:r w:rsidR="00750E43" w:rsidRPr="00E61F72">
          <w:rPr>
            <w:rStyle w:val="Hyperlink"/>
            <w:rFonts w:ascii="KaiTi" w:eastAsia="KaiTi" w:hAnsi="KaiTi" w:hint="eastAsia"/>
            <w:noProof/>
          </w:rPr>
          <w:t>费</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_Toc185586791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4</w:t>
        </w:r>
        <w:r w:rsidRPr="005E5739">
          <w:rPr>
            <w:rFonts w:ascii="SimSun" w:hAnsi="SimSun"/>
            <w:noProof/>
            <w:webHidden/>
          </w:rPr>
          <w:fldChar w:fldCharType="end"/>
        </w:r>
      </w:hyperlink>
    </w:p>
    <w:p w14:paraId="2A382E01" w14:textId="2CB09C78"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2"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4</w:t>
        </w:r>
        <w:r w:rsidR="00C95110" w:rsidRPr="000A0792">
          <w:rPr>
            <w:noProof/>
            <w:szCs w:val="22"/>
          </w:rPr>
          <w:t>   </w:t>
        </w:r>
        <w:r w:rsidR="00750E43"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_Toc185586792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5</w:t>
        </w:r>
        <w:r w:rsidRPr="005E5739">
          <w:rPr>
            <w:rFonts w:ascii="SimSun" w:hAnsi="SimSun"/>
            <w:noProof/>
            <w:webHidden/>
          </w:rPr>
          <w:fldChar w:fldCharType="end"/>
        </w:r>
      </w:hyperlink>
    </w:p>
    <w:p w14:paraId="4849A69E" w14:textId="642FB842"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3"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5</w:t>
        </w:r>
        <w:r w:rsidR="00C95110" w:rsidRPr="000A0792">
          <w:rPr>
            <w:noProof/>
            <w:szCs w:val="22"/>
          </w:rPr>
          <w:t>   </w:t>
        </w:r>
        <w:r w:rsidR="00750E43" w:rsidRPr="00E61F72">
          <w:rPr>
            <w:rStyle w:val="Hyperlink"/>
            <w:rFonts w:ascii="KaiTi" w:eastAsia="KaiTi" w:hAnsi="KaiTi"/>
            <w:noProof/>
          </w:rPr>
          <w:t>补充国际检索的启动、基础和范围</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_Toc185586793 \h </w:instrText>
        </w:r>
        <w:r w:rsidRPr="005E5739">
          <w:rPr>
            <w:rStyle w:val="Hyperlink"/>
            <w:rFonts w:ascii="SimSun" w:hAnsi="SimSun"/>
            <w:noProof/>
            <w:webHidden/>
          </w:rPr>
        </w:r>
        <w:r w:rsidRPr="005E5739">
          <w:rPr>
            <w:rStyle w:val="Hyperlink"/>
            <w:rFonts w:ascii="SimSun" w:hAnsi="SimSun"/>
            <w:noProof/>
            <w:webHidden/>
          </w:rPr>
          <w:fldChar w:fldCharType="separate"/>
        </w:r>
        <w:r w:rsidR="00750386">
          <w:rPr>
            <w:rStyle w:val="Hyperlink"/>
            <w:rFonts w:ascii="SimSun" w:hAnsi="SimSun"/>
            <w:noProof/>
            <w:webHidden/>
          </w:rPr>
          <w:t>5</w:t>
        </w:r>
        <w:r w:rsidRPr="005E5739">
          <w:rPr>
            <w:rStyle w:val="Hyperlink"/>
            <w:rFonts w:ascii="SimSun" w:hAnsi="SimSun"/>
            <w:noProof/>
            <w:webHidden/>
          </w:rPr>
          <w:fldChar w:fldCharType="end"/>
        </w:r>
      </w:hyperlink>
    </w:p>
    <w:p w14:paraId="4C89D576" w14:textId="44717DBC"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4"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6</w:t>
        </w:r>
        <w:r w:rsidR="00750E43" w:rsidRPr="005E5739">
          <w:rPr>
            <w:rStyle w:val="Hyperlink"/>
            <w:rFonts w:ascii="SimSun" w:hAnsi="SimSun" w:hint="eastAsia"/>
            <w:noProof/>
          </w:rPr>
          <w:t>至</w:t>
        </w:r>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8</w:t>
        </w:r>
        <w:r w:rsidR="00C95110" w:rsidRPr="000A0792">
          <w:rPr>
            <w:noProof/>
            <w:szCs w:val="22"/>
          </w:rPr>
          <w:t>   </w:t>
        </w:r>
        <w:r w:rsidR="00750E43" w:rsidRPr="00E61F72">
          <w:rPr>
            <w:rStyle w:val="Hyperlink"/>
            <w:rFonts w:ascii="KaiTi" w:eastAsia="KaiTi" w:hAnsi="KaiTi"/>
            <w:noProof/>
          </w:rPr>
          <w:t>[无变化]</w:t>
        </w:r>
        <w:r w:rsidRPr="005E5739">
          <w:rPr>
            <w:rFonts w:ascii="SimSun" w:hAnsi="SimSun"/>
            <w:noProof/>
            <w:webHidden/>
          </w:rPr>
          <w:tab/>
        </w:r>
        <w:r w:rsidRPr="005E5739">
          <w:rPr>
            <w:rFonts w:ascii="SimSun" w:hAnsi="SimSun"/>
            <w:noProof/>
            <w:webHidden/>
          </w:rPr>
          <w:fldChar w:fldCharType="begin"/>
        </w:r>
        <w:r w:rsidRPr="005E5739">
          <w:rPr>
            <w:rFonts w:ascii="SimSun" w:hAnsi="SimSun"/>
            <w:noProof/>
            <w:webHidden/>
          </w:rPr>
          <w:instrText xml:space="preserve"> PAGEREF _Toc185586794 \h </w:instrText>
        </w:r>
        <w:r w:rsidRPr="005E5739">
          <w:rPr>
            <w:rFonts w:ascii="SimSun" w:hAnsi="SimSun"/>
            <w:noProof/>
            <w:webHidden/>
          </w:rPr>
        </w:r>
        <w:r w:rsidRPr="005E5739">
          <w:rPr>
            <w:rFonts w:ascii="SimSun" w:hAnsi="SimSun"/>
            <w:noProof/>
            <w:webHidden/>
          </w:rPr>
          <w:fldChar w:fldCharType="separate"/>
        </w:r>
        <w:r w:rsidR="00750386">
          <w:rPr>
            <w:rFonts w:ascii="SimSun" w:hAnsi="SimSun"/>
            <w:noProof/>
            <w:webHidden/>
          </w:rPr>
          <w:t>5</w:t>
        </w:r>
        <w:r w:rsidRPr="005E5739">
          <w:rPr>
            <w:rFonts w:ascii="SimSun" w:hAnsi="SimSun"/>
            <w:noProof/>
            <w:webHidden/>
          </w:rPr>
          <w:fldChar w:fldCharType="end"/>
        </w:r>
      </w:hyperlink>
    </w:p>
    <w:p w14:paraId="5ECEF671" w14:textId="15ECD395"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5" w:history="1">
        <w:r w:rsidRPr="005E5739">
          <w:rPr>
            <w:rStyle w:val="Hyperlink"/>
            <w:rFonts w:ascii="SimSun" w:hAnsi="SimSun"/>
            <w:noProof/>
          </w:rPr>
          <w:t>45</w:t>
        </w:r>
        <w:r w:rsidR="006313EA" w:rsidRPr="005E5739">
          <w:rPr>
            <w:rStyle w:val="Hyperlink"/>
            <w:rFonts w:ascii="SimSun" w:hAnsi="SimSun"/>
            <w:noProof/>
          </w:rPr>
          <w:t>之二</w:t>
        </w:r>
        <w:r w:rsidR="006313EA" w:rsidRPr="005E5739">
          <w:rPr>
            <w:rStyle w:val="Hyperlink"/>
            <w:rFonts w:ascii="SimSun" w:hAnsi="SimSun" w:hint="eastAsia"/>
            <w:noProof/>
          </w:rPr>
          <w:t>.</w:t>
        </w:r>
        <w:r w:rsidRPr="005E5739">
          <w:rPr>
            <w:rStyle w:val="Hyperlink"/>
            <w:rFonts w:ascii="SimSun" w:hAnsi="SimSun"/>
            <w:noProof/>
          </w:rPr>
          <w:t>9</w:t>
        </w:r>
        <w:r w:rsidR="00C95110" w:rsidRPr="000A0792">
          <w:rPr>
            <w:noProof/>
            <w:szCs w:val="22"/>
          </w:rPr>
          <w:t>   </w:t>
        </w:r>
        <w:r w:rsidR="00750E43" w:rsidRPr="00E61F72">
          <w:rPr>
            <w:rStyle w:val="Hyperlink"/>
            <w:rFonts w:ascii="KaiTi" w:eastAsia="KaiTi" w:hAnsi="KaiTi"/>
            <w:noProof/>
          </w:rPr>
          <w:t>补充国际检索的主管国际检索单位</w:t>
        </w:r>
        <w:r w:rsidRPr="005E5739">
          <w:rPr>
            <w:rStyle w:val="Hyperlink"/>
            <w:rFonts w:ascii="SimSun" w:hAnsi="SimSun"/>
            <w:noProof/>
            <w:webHidden/>
          </w:rPr>
          <w:tab/>
        </w:r>
        <w:r w:rsidRPr="005E5739">
          <w:rPr>
            <w:rStyle w:val="Hyperlink"/>
            <w:rFonts w:ascii="SimSun" w:hAnsi="SimSun"/>
            <w:noProof/>
            <w:webHidden/>
          </w:rPr>
          <w:fldChar w:fldCharType="begin"/>
        </w:r>
        <w:r w:rsidRPr="005E5739">
          <w:rPr>
            <w:rStyle w:val="Hyperlink"/>
            <w:rFonts w:ascii="SimSun" w:hAnsi="SimSun"/>
            <w:noProof/>
            <w:webHidden/>
          </w:rPr>
          <w:instrText xml:space="preserve"> PAGEREF _Toc185586795 \h </w:instrText>
        </w:r>
        <w:r w:rsidRPr="005E5739">
          <w:rPr>
            <w:rStyle w:val="Hyperlink"/>
            <w:rFonts w:ascii="SimSun" w:hAnsi="SimSun"/>
            <w:noProof/>
            <w:webHidden/>
          </w:rPr>
        </w:r>
        <w:r w:rsidRPr="005E5739">
          <w:rPr>
            <w:rStyle w:val="Hyperlink"/>
            <w:rFonts w:ascii="SimSun" w:hAnsi="SimSun"/>
            <w:noProof/>
            <w:webHidden/>
          </w:rPr>
          <w:fldChar w:fldCharType="separate"/>
        </w:r>
        <w:r w:rsidR="00750386">
          <w:rPr>
            <w:rStyle w:val="Hyperlink"/>
            <w:rFonts w:ascii="SimSun" w:hAnsi="SimSun"/>
            <w:noProof/>
            <w:webHidden/>
          </w:rPr>
          <w:t>5</w:t>
        </w:r>
        <w:r w:rsidRPr="005E5739">
          <w:rPr>
            <w:rStyle w:val="Hyperlink"/>
            <w:rFonts w:ascii="SimSun" w:hAnsi="SimSun"/>
            <w:noProof/>
            <w:webHidden/>
          </w:rPr>
          <w:fldChar w:fldCharType="end"/>
        </w:r>
      </w:hyperlink>
    </w:p>
    <w:p w14:paraId="44D14071" w14:textId="26C854A9" w:rsidR="007C17B5" w:rsidRPr="00E61F72" w:rsidRDefault="006313EA" w:rsidP="00750E43">
      <w:pPr>
        <w:pStyle w:val="TOC1"/>
        <w:rPr>
          <w:rStyle w:val="Hyperlink"/>
          <w:i w:val="0"/>
        </w:rPr>
      </w:pPr>
      <w:hyperlink w:anchor="_Toc185586796" w:history="1">
        <w:r w:rsidRPr="00E61F72">
          <w:rPr>
            <w:rStyle w:val="Hyperlink"/>
            <w:rFonts w:hint="eastAsia"/>
            <w:i w:val="0"/>
          </w:rPr>
          <w:t>细则</w:t>
        </w:r>
        <w:r w:rsidR="007C17B5" w:rsidRPr="005E5739">
          <w:rPr>
            <w:rStyle w:val="Hyperlink"/>
            <w:i w:val="0"/>
          </w:rPr>
          <w:t xml:space="preserve">71 </w:t>
        </w:r>
        <w:r w:rsidR="00750E43" w:rsidRPr="00E61F72">
          <w:rPr>
            <w:rStyle w:val="Hyperlink"/>
            <w:rFonts w:hint="eastAsia"/>
            <w:i w:val="0"/>
          </w:rPr>
          <w:t>国际初步审查报告和相关文件的传送</w:t>
        </w:r>
        <w:r w:rsidR="007C17B5" w:rsidRPr="00E61F72">
          <w:rPr>
            <w:rStyle w:val="Hyperlink"/>
            <w:i w:val="0"/>
            <w:webHidden/>
          </w:rPr>
          <w:tab/>
        </w:r>
        <w:r w:rsidR="00776859" w:rsidRPr="005E5739">
          <w:rPr>
            <w:rStyle w:val="Hyperlink"/>
            <w:i w:val="0"/>
            <w:webHidden/>
          </w:rPr>
          <w:t>6</w:t>
        </w:r>
      </w:hyperlink>
    </w:p>
    <w:p w14:paraId="2AA1FE67" w14:textId="27800184" w:rsidR="007C17B5" w:rsidRPr="00E61F72" w:rsidRDefault="00750E43">
      <w:pPr>
        <w:pStyle w:val="TOC2"/>
        <w:tabs>
          <w:tab w:val="right" w:leader="dot" w:pos="9345"/>
        </w:tabs>
        <w:rPr>
          <w:rStyle w:val="Hyperlink"/>
          <w:rFonts w:ascii="KaiTi" w:eastAsia="KaiTi" w:hAnsi="KaiTi"/>
          <w:noProof/>
        </w:rPr>
      </w:pPr>
      <w:hyperlink w:anchor="_Toc185586797" w:history="1">
        <w:r w:rsidRPr="005E5739">
          <w:rPr>
            <w:rStyle w:val="Hyperlink"/>
            <w:rFonts w:ascii="SimSun" w:hAnsi="SimSun" w:hint="eastAsia"/>
            <w:noProof/>
          </w:rPr>
          <w:t>71</w:t>
        </w:r>
        <w:r w:rsidR="007C17B5" w:rsidRPr="005E5739">
          <w:rPr>
            <w:rStyle w:val="Hyperlink"/>
            <w:rFonts w:ascii="SimSun" w:hAnsi="SimSun"/>
            <w:noProof/>
          </w:rPr>
          <w:t>.1</w:t>
        </w:r>
        <w:r w:rsidR="00C95110" w:rsidRPr="000A0792">
          <w:rPr>
            <w:noProof/>
            <w:szCs w:val="22"/>
          </w:rPr>
          <w:t>   </w:t>
        </w:r>
        <w:r w:rsidRPr="00E61F72">
          <w:rPr>
            <w:rStyle w:val="Hyperlink"/>
            <w:rFonts w:ascii="KaiTi" w:eastAsia="KaiTi" w:hAnsi="KaiTi"/>
            <w:noProof/>
          </w:rPr>
          <w:t>[无变化]</w:t>
        </w:r>
        <w:r w:rsidR="007C17B5" w:rsidRPr="00E61F72">
          <w:rPr>
            <w:rStyle w:val="Hyperlink"/>
            <w:rFonts w:ascii="KaiTi" w:eastAsia="KaiTi" w:hAnsi="KaiTi"/>
            <w:noProof/>
            <w:webHidden/>
          </w:rPr>
          <w:tab/>
        </w:r>
        <w:r w:rsidR="00776859">
          <w:rPr>
            <w:rStyle w:val="Hyperlink"/>
            <w:rFonts w:ascii="KaiTi" w:eastAsia="KaiTi" w:hAnsi="KaiTi" w:hint="eastAsia"/>
            <w:noProof/>
            <w:webHidden/>
          </w:rPr>
          <w:t>6</w:t>
        </w:r>
      </w:hyperlink>
    </w:p>
    <w:p w14:paraId="23A9769C" w14:textId="0C7239BD" w:rsidR="007C17B5" w:rsidRPr="007E10DF" w:rsidRDefault="007C17B5">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185586798" w:history="1">
        <w:r w:rsidRPr="005E5739">
          <w:rPr>
            <w:rStyle w:val="Hyperlink"/>
            <w:rFonts w:ascii="SimSun" w:hAnsi="SimSun"/>
            <w:noProof/>
          </w:rPr>
          <w:t>71.2</w:t>
        </w:r>
        <w:r w:rsidR="00C95110" w:rsidRPr="000A0792">
          <w:rPr>
            <w:noProof/>
            <w:szCs w:val="22"/>
          </w:rPr>
          <w:t>   </w:t>
        </w:r>
        <w:r w:rsidR="00750E43" w:rsidRPr="00E61F72">
          <w:rPr>
            <w:rStyle w:val="Hyperlink"/>
            <w:rFonts w:ascii="KaiTi" w:eastAsia="KaiTi" w:hAnsi="KaiTi"/>
            <w:noProof/>
          </w:rPr>
          <w:t>引用文件的副本</w:t>
        </w:r>
        <w:r w:rsidRPr="005E5739">
          <w:rPr>
            <w:rFonts w:ascii="SimSun" w:hAnsi="SimSun"/>
            <w:noProof/>
            <w:webHidden/>
          </w:rPr>
          <w:tab/>
        </w:r>
        <w:r w:rsidR="00776859" w:rsidRPr="005E5739">
          <w:rPr>
            <w:rFonts w:ascii="SimSun" w:hAnsi="SimSun" w:hint="eastAsia"/>
            <w:noProof/>
            <w:webHidden/>
          </w:rPr>
          <w:t>6</w:t>
        </w:r>
      </w:hyperlink>
    </w:p>
    <w:p w14:paraId="00D87D83" w14:textId="3737F333" w:rsidR="00F36089" w:rsidRPr="005E5739" w:rsidRDefault="00F36089" w:rsidP="00F36089">
      <w:pPr>
        <w:rPr>
          <w:rFonts w:ascii="SimSun" w:hAnsi="SimSun"/>
          <w:lang w:eastAsia="en-US"/>
        </w:rPr>
      </w:pPr>
      <w:r w:rsidRPr="00E61F72">
        <w:rPr>
          <w:lang w:eastAsia="en-US"/>
        </w:rPr>
        <w:fldChar w:fldCharType="end"/>
      </w:r>
    </w:p>
    <w:p w14:paraId="0D8406E0" w14:textId="77777777" w:rsidR="00F36089" w:rsidRPr="005E5739" w:rsidRDefault="00F36089" w:rsidP="00193913">
      <w:pPr>
        <w:rPr>
          <w:rFonts w:ascii="SimSun" w:hAnsi="SimSun"/>
          <w:lang w:eastAsia="en-US"/>
        </w:rPr>
      </w:pPr>
    </w:p>
    <w:p w14:paraId="7865C84D" w14:textId="2BCAF4A8" w:rsidR="00F36089" w:rsidRPr="00E61F72" w:rsidRDefault="00477E55" w:rsidP="00F36089">
      <w:pPr>
        <w:pStyle w:val="LegTitle"/>
        <w:rPr>
          <w:rFonts w:ascii="SimHei" w:eastAsia="SimHei" w:hAnsi="SimHei" w:cs="Arial"/>
          <w:b w:val="0"/>
          <w:bCs/>
          <w:szCs w:val="22"/>
          <w:lang w:eastAsia="zh-CN"/>
        </w:rPr>
      </w:pPr>
      <w:bookmarkStart w:id="6" w:name="_Toc185586782"/>
      <w:r w:rsidRPr="00E61F72">
        <w:rPr>
          <w:rFonts w:ascii="SimHei" w:eastAsia="SimHei" w:hAnsi="SimHei" w:cs="SimSun" w:hint="eastAsia"/>
          <w:b w:val="0"/>
          <w:bCs/>
          <w:szCs w:val="22"/>
          <w:lang w:eastAsia="zh-CN"/>
        </w:rPr>
        <w:t>第16条</w:t>
      </w:r>
      <w:r w:rsidR="003D58B4">
        <w:rPr>
          <w:rFonts w:ascii="SimHei" w:eastAsia="SimHei" w:hAnsi="SimHei" w:cs="SimSun" w:hint="eastAsia"/>
          <w:b w:val="0"/>
          <w:bCs/>
          <w:szCs w:val="22"/>
          <w:lang w:eastAsia="zh-CN"/>
        </w:rPr>
        <w:t xml:space="preserve"> </w:t>
      </w:r>
      <w:r w:rsidR="00F36089" w:rsidRPr="00E61F72">
        <w:rPr>
          <w:rFonts w:ascii="SimHei" w:eastAsia="SimHei" w:hAnsi="SimHei" w:cs="Arial"/>
          <w:b w:val="0"/>
          <w:bCs/>
          <w:vanish/>
          <w:szCs w:val="22"/>
          <w:lang w:val="en-GB" w:eastAsia="zh-CN"/>
        </w:rPr>
        <w:t xml:space="preserve">- </w:t>
      </w:r>
      <w:r w:rsidR="00F36089" w:rsidRPr="00E61F72">
        <w:rPr>
          <w:rFonts w:ascii="SimHei" w:eastAsia="SimHei" w:hAnsi="SimHei" w:cs="Arial"/>
          <w:b w:val="0"/>
          <w:bCs/>
          <w:szCs w:val="22"/>
          <w:lang w:eastAsia="zh-CN"/>
        </w:rPr>
        <w:br/>
      </w:r>
      <w:bookmarkEnd w:id="5"/>
      <w:bookmarkEnd w:id="6"/>
      <w:r w:rsidRPr="00E61F72">
        <w:rPr>
          <w:rFonts w:ascii="SimHei" w:eastAsia="SimHei" w:hAnsi="SimHei" w:cs="SimSun" w:hint="eastAsia"/>
          <w:b w:val="0"/>
          <w:bCs/>
          <w:szCs w:val="22"/>
          <w:lang w:eastAsia="zh-CN"/>
        </w:rPr>
        <w:t>检索费</w:t>
      </w:r>
    </w:p>
    <w:p w14:paraId="73C23B17" w14:textId="75FAF340" w:rsidR="00F36089" w:rsidRPr="00E61F72" w:rsidRDefault="00F36089" w:rsidP="00F36089">
      <w:pPr>
        <w:pStyle w:val="LegSubRule"/>
        <w:keepLines w:val="0"/>
        <w:spacing w:line="480" w:lineRule="auto"/>
        <w:outlineLvl w:val="0"/>
        <w:rPr>
          <w:rFonts w:ascii="KaiTi" w:eastAsia="KaiTi" w:hAnsi="KaiTi" w:cs="Arial"/>
          <w:sz w:val="22"/>
          <w:szCs w:val="22"/>
          <w:lang w:eastAsia="zh-CN"/>
        </w:rPr>
      </w:pPr>
      <w:bookmarkStart w:id="7" w:name="_Toc173347210"/>
      <w:bookmarkStart w:id="8" w:name="_Toc185586783"/>
      <w:r w:rsidRPr="005E5739">
        <w:rPr>
          <w:rFonts w:ascii="SimSun" w:eastAsia="SimSun" w:hAnsi="SimSun" w:cs="Arial"/>
          <w:sz w:val="22"/>
          <w:szCs w:val="22"/>
          <w:lang w:eastAsia="zh-CN"/>
        </w:rPr>
        <w:t>16.1</w:t>
      </w:r>
      <w:r w:rsidR="00477E55" w:rsidRPr="00E61F72">
        <w:rPr>
          <w:rFonts w:ascii="SimSun" w:eastAsia="SimSun" w:hAnsi="SimSun" w:cs="SimSun" w:hint="eastAsia"/>
          <w:sz w:val="22"/>
          <w:szCs w:val="22"/>
          <w:lang w:eastAsia="zh-CN"/>
        </w:rPr>
        <w:t>和</w:t>
      </w:r>
      <w:r w:rsidRPr="005E5739">
        <w:rPr>
          <w:rFonts w:ascii="SimSun" w:eastAsia="SimSun" w:hAnsi="SimSun" w:cs="Arial"/>
          <w:sz w:val="22"/>
          <w:szCs w:val="22"/>
          <w:lang w:eastAsia="zh-CN"/>
        </w:rPr>
        <w:t>16.2</w:t>
      </w:r>
      <w:bookmarkEnd w:id="7"/>
      <w:bookmarkEnd w:id="8"/>
      <w:proofErr w:type="gramStart"/>
      <w:r w:rsidR="00C95110" w:rsidRPr="000A0792">
        <w:rPr>
          <w:rFonts w:ascii="Arial" w:hAnsi="Arial" w:cs="Arial"/>
          <w:sz w:val="22"/>
          <w:szCs w:val="22"/>
          <w:lang w:eastAsia="zh-CN"/>
        </w:rPr>
        <w:t>   </w:t>
      </w:r>
      <w:r w:rsidR="00477E55" w:rsidRPr="00E61F72">
        <w:rPr>
          <w:rFonts w:ascii="KaiTi" w:eastAsia="KaiTi" w:hAnsi="KaiTi" w:cs="Arial"/>
          <w:sz w:val="22"/>
          <w:szCs w:val="22"/>
          <w:lang w:eastAsia="zh-CN"/>
        </w:rPr>
        <w:t>[</w:t>
      </w:r>
      <w:proofErr w:type="gramEnd"/>
      <w:r w:rsidR="00477E55" w:rsidRPr="00E61F72">
        <w:rPr>
          <w:rFonts w:ascii="KaiTi" w:eastAsia="KaiTi" w:hAnsi="KaiTi" w:cs="SimSun" w:hint="eastAsia"/>
          <w:sz w:val="22"/>
          <w:szCs w:val="22"/>
          <w:lang w:eastAsia="zh-CN"/>
        </w:rPr>
        <w:t>无变化</w:t>
      </w:r>
      <w:r w:rsidR="00477E55" w:rsidRPr="00E61F72">
        <w:rPr>
          <w:rFonts w:ascii="KaiTi" w:eastAsia="KaiTi" w:hAnsi="KaiTi" w:cs="Arial"/>
          <w:sz w:val="22"/>
          <w:szCs w:val="22"/>
          <w:lang w:eastAsia="zh-CN"/>
        </w:rPr>
        <w:t>]</w:t>
      </w:r>
    </w:p>
    <w:p w14:paraId="7D61CAC7" w14:textId="04ECE202" w:rsidR="00F36089" w:rsidRPr="00E61F72" w:rsidRDefault="00F36089" w:rsidP="00F36089">
      <w:pPr>
        <w:pStyle w:val="LegSubRule"/>
        <w:spacing w:line="480" w:lineRule="auto"/>
        <w:rPr>
          <w:rFonts w:ascii="KaiTi" w:eastAsia="KaiTi" w:hAnsi="KaiTi" w:cs="Arial"/>
          <w:sz w:val="22"/>
          <w:szCs w:val="22"/>
          <w:lang w:eastAsia="zh-CN"/>
        </w:rPr>
      </w:pPr>
      <w:bookmarkStart w:id="9" w:name="_Toc173347211"/>
      <w:bookmarkStart w:id="10" w:name="_Toc185586784"/>
      <w:r w:rsidRPr="005E5739">
        <w:rPr>
          <w:rFonts w:ascii="SimSun" w:eastAsia="SimSun" w:hAnsi="SimSun" w:cs="Arial"/>
          <w:sz w:val="22"/>
          <w:szCs w:val="22"/>
          <w:lang w:eastAsia="zh-CN"/>
        </w:rPr>
        <w:t>16.3</w:t>
      </w:r>
      <w:bookmarkEnd w:id="9"/>
      <w:bookmarkEnd w:id="10"/>
      <w:r w:rsidR="00C95110" w:rsidRPr="000A0792">
        <w:rPr>
          <w:rFonts w:ascii="Arial" w:hAnsi="Arial" w:cs="Arial"/>
          <w:sz w:val="22"/>
          <w:szCs w:val="22"/>
          <w:lang w:eastAsia="zh-CN"/>
        </w:rPr>
        <w:t>   </w:t>
      </w:r>
      <w:r w:rsidR="00477E55" w:rsidRPr="00E61F72">
        <w:rPr>
          <w:rFonts w:ascii="KaiTi" w:eastAsia="KaiTi" w:hAnsi="KaiTi" w:cs="SimSun" w:hint="eastAsia"/>
          <w:sz w:val="22"/>
          <w:szCs w:val="22"/>
          <w:lang w:eastAsia="zh-CN"/>
        </w:rPr>
        <w:t>部分退款</w:t>
      </w:r>
    </w:p>
    <w:p w14:paraId="2BAD2403" w14:textId="54F55AA2"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r w:rsidR="00477E55" w:rsidRPr="00E61F72">
        <w:rPr>
          <w:rFonts w:ascii="SimSun" w:eastAsia="SimSun" w:hAnsi="SimSun" w:cs="SimSun" w:hint="eastAsia"/>
          <w:sz w:val="22"/>
          <w:szCs w:val="22"/>
          <w:lang w:eastAsia="zh-CN"/>
        </w:rPr>
        <w:t>根据本细则</w:t>
      </w:r>
      <w:r w:rsidR="00477E55" w:rsidRPr="00E61F72">
        <w:rPr>
          <w:rFonts w:ascii="SimSun" w:eastAsia="SimSun" w:hAnsi="SimSun" w:cs="Arial"/>
          <w:sz w:val="22"/>
          <w:szCs w:val="22"/>
          <w:lang w:eastAsia="zh-CN"/>
        </w:rPr>
        <w:t>41.1</w:t>
      </w:r>
      <w:r w:rsidR="00477E55" w:rsidRPr="00E61F72">
        <w:rPr>
          <w:rFonts w:ascii="SimSun" w:eastAsia="SimSun" w:hAnsi="SimSun" w:cs="SimSun" w:hint="eastAsia"/>
          <w:sz w:val="22"/>
          <w:szCs w:val="22"/>
          <w:lang w:eastAsia="zh-CN"/>
        </w:rPr>
        <w:t>，如果国际检索单位在国际检索时考虑了在先检索的结果，该单位应将申请人为该在后国际申请所缴纳的检索费退还给申请人，退还的程度和条件根据条约第</w:t>
      </w:r>
      <w:r w:rsidR="00477E55" w:rsidRPr="00E61F72">
        <w:rPr>
          <w:rFonts w:ascii="SimSun" w:eastAsia="SimSun" w:hAnsi="SimSun" w:cs="Arial"/>
          <w:sz w:val="22"/>
          <w:szCs w:val="22"/>
          <w:lang w:eastAsia="zh-CN"/>
        </w:rPr>
        <w:t>16</w:t>
      </w:r>
      <w:r w:rsidR="00477E55" w:rsidRPr="00E61F72">
        <w:rPr>
          <w:rFonts w:ascii="SimSun" w:eastAsia="SimSun" w:hAnsi="SimSun" w:cs="SimSun" w:hint="eastAsia"/>
          <w:sz w:val="22"/>
          <w:szCs w:val="22"/>
          <w:lang w:eastAsia="zh-CN"/>
        </w:rPr>
        <w:t>条</w:t>
      </w:r>
      <w:r w:rsidR="00477E55" w:rsidRPr="00E61F72">
        <w:rPr>
          <w:rFonts w:ascii="SimSun" w:eastAsia="SimSun" w:hAnsi="SimSun" w:cs="Arial"/>
          <w:sz w:val="22"/>
          <w:szCs w:val="22"/>
          <w:lang w:eastAsia="zh-CN"/>
        </w:rPr>
        <w:t>(3)(b)</w:t>
      </w:r>
      <w:r w:rsidR="00477E55" w:rsidRPr="00E61F72">
        <w:rPr>
          <w:rFonts w:ascii="SimSun" w:eastAsia="SimSun" w:hAnsi="SimSun" w:cs="SimSun" w:hint="eastAsia"/>
          <w:sz w:val="22"/>
          <w:szCs w:val="22"/>
          <w:lang w:eastAsia="zh-CN"/>
        </w:rPr>
        <w:t>中</w:t>
      </w:r>
      <w:r w:rsidR="004A3F07" w:rsidRPr="003E1C8A">
        <w:rPr>
          <w:rFonts w:ascii="SimSun" w:eastAsia="SimSun" w:hAnsi="SimSun" w:cs="SimSun" w:hint="eastAsia"/>
          <w:color w:val="0000FF"/>
          <w:sz w:val="22"/>
          <w:szCs w:val="22"/>
          <w:u w:val="single"/>
          <w:lang w:eastAsia="zh-CN"/>
        </w:rPr>
        <w:t>适用</w:t>
      </w:r>
      <w:r w:rsidR="00D25339" w:rsidRPr="003E1C8A">
        <w:rPr>
          <w:rFonts w:ascii="SimSun" w:eastAsia="SimSun" w:hAnsi="SimSun" w:cs="SimSun" w:hint="eastAsia"/>
          <w:color w:val="0000FF"/>
          <w:sz w:val="22"/>
          <w:szCs w:val="22"/>
          <w:u w:val="single"/>
          <w:lang w:eastAsia="zh-CN"/>
        </w:rPr>
        <w:t>的</w:t>
      </w:r>
      <w:r w:rsidR="00477E55" w:rsidRPr="00E61F72">
        <w:rPr>
          <w:rFonts w:ascii="SimSun" w:eastAsia="SimSun" w:hAnsi="SimSun" w:cs="SimSun" w:hint="eastAsia"/>
          <w:sz w:val="22"/>
          <w:szCs w:val="22"/>
          <w:lang w:eastAsia="zh-CN"/>
        </w:rPr>
        <w:t>协议</w:t>
      </w:r>
      <w:r w:rsidR="00477E55" w:rsidRPr="00E61F72">
        <w:rPr>
          <w:rFonts w:ascii="SimSun" w:eastAsia="SimSun" w:hAnsi="SimSun" w:cs="SimSun" w:hint="eastAsia"/>
          <w:strike/>
          <w:color w:val="C00000"/>
          <w:sz w:val="22"/>
          <w:szCs w:val="22"/>
          <w:lang w:eastAsia="zh-CN"/>
        </w:rPr>
        <w:t>的规定办理</w:t>
      </w:r>
      <w:r w:rsidR="00477E55" w:rsidRPr="00E61F72">
        <w:rPr>
          <w:rFonts w:ascii="SimSun" w:eastAsia="SimSun" w:hAnsi="SimSun" w:cs="SimSun" w:hint="eastAsia"/>
          <w:color w:val="0000FF"/>
          <w:sz w:val="22"/>
          <w:szCs w:val="22"/>
          <w:u w:val="single"/>
          <w:lang w:eastAsia="zh-CN"/>
        </w:rPr>
        <w:t>中程序的规定在公报中公布</w:t>
      </w:r>
      <w:r w:rsidR="00477E55" w:rsidRPr="00E61F72">
        <w:rPr>
          <w:rFonts w:ascii="SimSun" w:eastAsia="SimSun" w:hAnsi="SimSun" w:cs="SimSun" w:hint="eastAsia"/>
          <w:sz w:val="22"/>
          <w:szCs w:val="22"/>
          <w:lang w:eastAsia="zh-CN"/>
        </w:rPr>
        <w:t>。</w:t>
      </w:r>
    </w:p>
    <w:p w14:paraId="2C4B5A56" w14:textId="548290EB" w:rsidR="00F36089" w:rsidRPr="00E61F72" w:rsidRDefault="006C26B9" w:rsidP="00F36089">
      <w:pPr>
        <w:pStyle w:val="LegTitle"/>
        <w:rPr>
          <w:rFonts w:ascii="SimHei" w:eastAsia="SimHei" w:hAnsi="SimHei"/>
          <w:b w:val="0"/>
          <w:bCs/>
          <w:lang w:eastAsia="zh-CN"/>
        </w:rPr>
      </w:pPr>
      <w:bookmarkStart w:id="11" w:name="_Toc173347212"/>
      <w:bookmarkStart w:id="12" w:name="_Toc185586785"/>
      <w:r w:rsidRPr="00E61F72">
        <w:rPr>
          <w:rFonts w:ascii="SimHei" w:eastAsia="SimHei" w:hAnsi="SimHei" w:cs="SimSun" w:hint="eastAsia"/>
          <w:b w:val="0"/>
          <w:bCs/>
          <w:lang w:eastAsia="zh-CN"/>
        </w:rPr>
        <w:t>第44条</w:t>
      </w:r>
      <w:r w:rsidR="00F36089" w:rsidRPr="00E61F72">
        <w:rPr>
          <w:rFonts w:ascii="SimHei" w:eastAsia="SimHei" w:hAnsi="SimHei"/>
          <w:b w:val="0"/>
          <w:bCs/>
          <w:lang w:eastAsia="zh-CN"/>
        </w:rPr>
        <w:br/>
      </w:r>
      <w:bookmarkEnd w:id="11"/>
      <w:bookmarkEnd w:id="12"/>
      <w:r w:rsidRPr="006C26B9">
        <w:rPr>
          <w:rFonts w:ascii="SimHei" w:eastAsia="SimHei" w:hAnsi="SimHei" w:cs="SimSun" w:hint="eastAsia"/>
          <w:b w:val="0"/>
          <w:bCs/>
          <w:lang w:eastAsia="zh-CN"/>
        </w:rPr>
        <w:t>国际检索报告、书面意见等的传</w:t>
      </w:r>
      <w:r w:rsidRPr="006C26B9">
        <w:rPr>
          <w:rFonts w:ascii="SimHei" w:eastAsia="SimHei" w:hAnsi="SimHei"/>
          <w:b w:val="0"/>
          <w:bCs/>
          <w:lang w:eastAsia="zh-CN"/>
        </w:rPr>
        <w:t>送</w:t>
      </w:r>
    </w:p>
    <w:p w14:paraId="61D56783" w14:textId="07F1555E" w:rsidR="00F36089" w:rsidRPr="005E5739" w:rsidRDefault="00F36089" w:rsidP="00F36089">
      <w:pPr>
        <w:pStyle w:val="LegSubRule"/>
        <w:keepLines w:val="0"/>
        <w:spacing w:line="480" w:lineRule="auto"/>
        <w:outlineLvl w:val="0"/>
        <w:rPr>
          <w:rFonts w:ascii="SimSun" w:eastAsia="SimSun" w:hAnsi="SimSun" w:cs="Arial"/>
          <w:sz w:val="22"/>
          <w:szCs w:val="22"/>
          <w:lang w:eastAsia="zh-CN"/>
        </w:rPr>
      </w:pPr>
      <w:bookmarkStart w:id="13" w:name="_Toc173347213"/>
      <w:bookmarkStart w:id="14" w:name="_Toc185586786"/>
      <w:r w:rsidRPr="005E5739">
        <w:rPr>
          <w:rFonts w:ascii="SimSun" w:eastAsia="SimSun" w:hAnsi="SimSun" w:cs="Arial"/>
          <w:sz w:val="22"/>
          <w:szCs w:val="22"/>
          <w:lang w:eastAsia="zh-CN"/>
        </w:rPr>
        <w:t>44.1</w:t>
      </w:r>
      <w:r w:rsidR="006C26B9" w:rsidRPr="00E61F72">
        <w:rPr>
          <w:rFonts w:ascii="SimSun" w:eastAsia="SimSun" w:hAnsi="SimSun" w:cs="SimSun" w:hint="eastAsia"/>
          <w:sz w:val="22"/>
          <w:szCs w:val="22"/>
          <w:lang w:eastAsia="zh-CN"/>
        </w:rPr>
        <w:t>和</w:t>
      </w:r>
      <w:r w:rsidRPr="005E5739">
        <w:rPr>
          <w:rFonts w:ascii="SimSun" w:eastAsia="SimSun" w:hAnsi="SimSun" w:cs="Arial"/>
          <w:sz w:val="22"/>
          <w:szCs w:val="22"/>
          <w:lang w:eastAsia="zh-CN"/>
        </w:rPr>
        <w:t>44.2</w:t>
      </w:r>
      <w:bookmarkEnd w:id="13"/>
      <w:bookmarkEnd w:id="14"/>
      <w:proofErr w:type="gramStart"/>
      <w:r w:rsidR="00200836" w:rsidRPr="000A0792">
        <w:rPr>
          <w:rFonts w:ascii="Arial" w:hAnsi="Arial" w:cs="Arial"/>
          <w:sz w:val="22"/>
          <w:szCs w:val="22"/>
          <w:lang w:eastAsia="zh-CN"/>
        </w:rPr>
        <w:t>   </w:t>
      </w:r>
      <w:r w:rsidR="00477E55" w:rsidRPr="00E61F72">
        <w:rPr>
          <w:rFonts w:ascii="KaiTi" w:eastAsia="KaiTi" w:hAnsi="KaiTi" w:cs="Arial"/>
          <w:sz w:val="22"/>
          <w:szCs w:val="22"/>
          <w:lang w:eastAsia="zh-CN"/>
        </w:rPr>
        <w:t>[</w:t>
      </w:r>
      <w:proofErr w:type="gramEnd"/>
      <w:r w:rsidR="00477E55" w:rsidRPr="00E61F72">
        <w:rPr>
          <w:rFonts w:ascii="KaiTi" w:eastAsia="KaiTi" w:hAnsi="KaiTi" w:cs="SimSun" w:hint="eastAsia"/>
          <w:sz w:val="22"/>
          <w:szCs w:val="22"/>
          <w:lang w:eastAsia="zh-CN"/>
        </w:rPr>
        <w:t>无变化</w:t>
      </w:r>
      <w:r w:rsidR="00477E55" w:rsidRPr="00E61F72">
        <w:rPr>
          <w:rFonts w:ascii="KaiTi" w:eastAsia="KaiTi" w:hAnsi="KaiTi" w:cs="Arial"/>
          <w:sz w:val="22"/>
          <w:szCs w:val="22"/>
          <w:lang w:eastAsia="zh-CN"/>
        </w:rPr>
        <w:t>]</w:t>
      </w:r>
    </w:p>
    <w:p w14:paraId="52F0F75D" w14:textId="678FFC31" w:rsidR="00F36089" w:rsidRPr="005E5739" w:rsidRDefault="00F36089" w:rsidP="00F36089">
      <w:pPr>
        <w:pStyle w:val="LegSubRule"/>
        <w:spacing w:line="480" w:lineRule="auto"/>
        <w:outlineLvl w:val="0"/>
        <w:rPr>
          <w:rFonts w:ascii="SimSun" w:eastAsia="SimSun" w:hAnsi="SimSun" w:cs="Arial"/>
          <w:sz w:val="22"/>
          <w:szCs w:val="22"/>
          <w:lang w:eastAsia="zh-CN"/>
        </w:rPr>
      </w:pPr>
      <w:bookmarkStart w:id="15" w:name="_Toc173347214"/>
      <w:bookmarkStart w:id="16" w:name="_Toc185586787"/>
      <w:r w:rsidRPr="005E5739">
        <w:rPr>
          <w:rFonts w:ascii="SimSun" w:eastAsia="SimSun" w:hAnsi="SimSun" w:cs="Arial"/>
          <w:sz w:val="22"/>
          <w:szCs w:val="22"/>
          <w:lang w:eastAsia="zh-CN"/>
        </w:rPr>
        <w:t>44.3</w:t>
      </w:r>
      <w:bookmarkEnd w:id="15"/>
      <w:bookmarkEnd w:id="16"/>
      <w:r w:rsidR="00200836" w:rsidRPr="000A0792">
        <w:rPr>
          <w:rFonts w:ascii="Arial" w:hAnsi="Arial" w:cs="Arial"/>
          <w:sz w:val="22"/>
          <w:szCs w:val="22"/>
          <w:lang w:eastAsia="zh-CN"/>
        </w:rPr>
        <w:t>   </w:t>
      </w:r>
      <w:r w:rsidR="006C26B9" w:rsidRPr="00E61F72">
        <w:rPr>
          <w:rFonts w:ascii="Calibri" w:eastAsia="KaiTi" w:hAnsi="Calibri" w:cs="Calibri" w:hint="eastAsia"/>
          <w:sz w:val="22"/>
          <w:szCs w:val="22"/>
          <w:lang w:eastAsia="zh-CN"/>
        </w:rPr>
        <w:t>引用文件的副本</w:t>
      </w:r>
    </w:p>
    <w:p w14:paraId="014E7E69" w14:textId="1E6B628C" w:rsidR="00F36089" w:rsidRPr="00E61F72" w:rsidRDefault="003D58B4" w:rsidP="00F36089">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proofErr w:type="gramStart"/>
      <w:r w:rsidR="00F36089" w:rsidRPr="005E5739">
        <w:rPr>
          <w:rFonts w:ascii="SimSun" w:eastAsia="SimSun" w:hAnsi="SimSun" w:cs="Arial"/>
          <w:sz w:val="22"/>
          <w:szCs w:val="22"/>
          <w:lang w:eastAsia="zh-CN"/>
        </w:rPr>
        <w:t>(a)</w:t>
      </w:r>
      <w:r w:rsidR="00200836" w:rsidRPr="000A0792">
        <w:rPr>
          <w:rFonts w:ascii="Arial" w:hAnsi="Arial" w:cs="Arial"/>
          <w:sz w:val="22"/>
          <w:szCs w:val="22"/>
          <w:lang w:eastAsia="zh-CN"/>
        </w:rPr>
        <w:t>  </w:t>
      </w:r>
      <w:r w:rsidR="00F36089" w:rsidRPr="00E61F72">
        <w:rPr>
          <w:rFonts w:ascii="SimSun" w:eastAsia="SimSun" w:hAnsi="SimSun" w:cs="Arial"/>
          <w:sz w:val="22"/>
          <w:szCs w:val="22"/>
          <w:lang w:eastAsia="zh-CN"/>
        </w:rPr>
        <w:t>[</w:t>
      </w:r>
      <w:proofErr w:type="gramEnd"/>
      <w:r w:rsidR="006C26B9" w:rsidRPr="00E61F72">
        <w:rPr>
          <w:rFonts w:ascii="SimSun" w:eastAsia="SimSun" w:hAnsi="SimSun" w:cs="SimSun" w:hint="eastAsia"/>
          <w:sz w:val="22"/>
          <w:szCs w:val="22"/>
          <w:lang w:eastAsia="zh-CN"/>
        </w:rPr>
        <w:t>无变化</w:t>
      </w:r>
      <w:r w:rsidR="00F36089" w:rsidRPr="00E61F72">
        <w:rPr>
          <w:rFonts w:ascii="SimSun" w:eastAsia="SimSun" w:hAnsi="SimSun" w:cs="Arial"/>
          <w:sz w:val="22"/>
          <w:szCs w:val="22"/>
          <w:lang w:eastAsia="zh-CN"/>
        </w:rPr>
        <w:t>]</w:t>
      </w:r>
      <w:r w:rsidR="000023A9" w:rsidRPr="00E61F72">
        <w:rPr>
          <w:rFonts w:ascii="SimSun" w:eastAsia="SimSun" w:hAnsi="SimSun" w:cs="SimSun" w:hint="eastAsia"/>
          <w:sz w:val="22"/>
          <w:szCs w:val="22"/>
          <w:lang w:eastAsia="zh-CN"/>
        </w:rPr>
        <w:t>条约第</w:t>
      </w:r>
      <w:r w:rsidR="000023A9" w:rsidRPr="00E61F72">
        <w:rPr>
          <w:rFonts w:ascii="SimSun" w:eastAsia="SimSun" w:hAnsi="SimSun" w:cs="Arial"/>
          <w:sz w:val="22"/>
          <w:szCs w:val="22"/>
          <w:lang w:eastAsia="zh-CN"/>
        </w:rPr>
        <w:t>20</w:t>
      </w:r>
      <w:proofErr w:type="gramStart"/>
      <w:r w:rsidR="000023A9" w:rsidRPr="00E61F72">
        <w:rPr>
          <w:rFonts w:ascii="SimSun" w:eastAsia="SimSun" w:hAnsi="SimSun" w:cs="SimSun" w:hint="eastAsia"/>
          <w:sz w:val="22"/>
          <w:szCs w:val="22"/>
          <w:lang w:eastAsia="zh-CN"/>
        </w:rPr>
        <w:t>条</w:t>
      </w:r>
      <w:r w:rsidR="000023A9" w:rsidRPr="00E61F72">
        <w:rPr>
          <w:rFonts w:ascii="SimSun" w:eastAsia="SimSun" w:hAnsi="SimSun" w:cs="Arial"/>
          <w:sz w:val="22"/>
          <w:szCs w:val="22"/>
          <w:lang w:eastAsia="zh-CN"/>
        </w:rPr>
        <w:t>(3)</w:t>
      </w:r>
      <w:r w:rsidR="000023A9" w:rsidRPr="00E61F72">
        <w:rPr>
          <w:rFonts w:ascii="SimSun" w:eastAsia="SimSun" w:hAnsi="SimSun" w:cs="SimSun" w:hint="eastAsia"/>
          <w:sz w:val="22"/>
          <w:szCs w:val="22"/>
          <w:lang w:eastAsia="zh-CN"/>
        </w:rPr>
        <w:t>所述的请求</w:t>
      </w:r>
      <w:proofErr w:type="gramEnd"/>
      <w:r w:rsidR="000023A9" w:rsidRPr="00E61F72">
        <w:rPr>
          <w:rFonts w:ascii="SimSun" w:eastAsia="SimSun" w:hAnsi="SimSun" w:cs="SimSun" w:hint="eastAsia"/>
          <w:sz w:val="22"/>
          <w:szCs w:val="22"/>
          <w:lang w:eastAsia="zh-CN"/>
        </w:rPr>
        <w:t>，可以在该国际检索报告涉及的国际申请的国际申请日起</w:t>
      </w:r>
      <w:r w:rsidR="000023A9" w:rsidRPr="00E61F72">
        <w:rPr>
          <w:rFonts w:ascii="SimSun" w:eastAsia="SimSun" w:hAnsi="SimSun" w:cs="Arial"/>
          <w:sz w:val="22"/>
          <w:szCs w:val="22"/>
          <w:lang w:eastAsia="zh-CN"/>
        </w:rPr>
        <w:t>7</w:t>
      </w:r>
      <w:r w:rsidR="000023A9" w:rsidRPr="00E61F72">
        <w:rPr>
          <w:rFonts w:ascii="SimSun" w:eastAsia="SimSun" w:hAnsi="SimSun" w:cs="SimSun" w:hint="eastAsia"/>
          <w:sz w:val="22"/>
          <w:szCs w:val="22"/>
          <w:lang w:eastAsia="zh-CN"/>
        </w:rPr>
        <w:t>年内随时提出。</w:t>
      </w:r>
    </w:p>
    <w:p w14:paraId="3B542A88" w14:textId="1B33ADEA" w:rsidR="00F36089" w:rsidRPr="00E61F72" w:rsidRDefault="003D58B4" w:rsidP="00F36089">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r w:rsidR="00F36089" w:rsidRPr="005E5739">
        <w:rPr>
          <w:rFonts w:ascii="SimSun" w:eastAsia="SimSun" w:hAnsi="SimSun" w:cs="Arial"/>
          <w:sz w:val="22"/>
          <w:szCs w:val="22"/>
          <w:lang w:eastAsia="zh-CN"/>
        </w:rPr>
        <w:t>(b)</w:t>
      </w:r>
      <w:r w:rsidR="00200836" w:rsidRPr="000A0792">
        <w:rPr>
          <w:rFonts w:ascii="Arial" w:hAnsi="Arial" w:cs="Arial"/>
          <w:sz w:val="22"/>
          <w:szCs w:val="22"/>
          <w:lang w:eastAsia="zh-CN"/>
        </w:rPr>
        <w:t>  </w:t>
      </w:r>
      <w:r w:rsidR="000023A9" w:rsidRPr="00E61F72">
        <w:rPr>
          <w:rFonts w:ascii="SimSun" w:eastAsia="SimSun" w:hAnsi="SimSun" w:cs="SimSun" w:hint="eastAsia"/>
          <w:sz w:val="22"/>
          <w:szCs w:val="22"/>
          <w:lang w:eastAsia="zh-CN"/>
        </w:rPr>
        <w:t>国际检索单位可以要求提出请求的申请人或者指定局向其缴纳准备和邮寄副本的费用。准备副本的费用水平应</w:t>
      </w:r>
      <w:r w:rsidR="000023A9" w:rsidRPr="00E61F72">
        <w:rPr>
          <w:rFonts w:ascii="SimSun" w:eastAsia="SimSun" w:hAnsi="SimSun" w:cs="SimSun" w:hint="eastAsia"/>
          <w:strike/>
          <w:color w:val="C00000"/>
          <w:sz w:val="22"/>
          <w:szCs w:val="22"/>
          <w:lang w:eastAsia="zh-CN"/>
        </w:rPr>
        <w:t>在</w:t>
      </w:r>
      <w:r w:rsidR="000023A9" w:rsidRPr="00E61F72">
        <w:rPr>
          <w:rFonts w:ascii="SimSun" w:eastAsia="SimSun" w:hAnsi="SimSun" w:cs="SimSun" w:hint="eastAsia"/>
          <w:color w:val="0000FF"/>
          <w:sz w:val="22"/>
          <w:szCs w:val="22"/>
          <w:u w:val="single"/>
          <w:lang w:eastAsia="zh-CN"/>
        </w:rPr>
        <w:t>根据</w:t>
      </w:r>
      <w:r w:rsidR="000023A9" w:rsidRPr="00E61F72">
        <w:rPr>
          <w:rFonts w:ascii="SimSun" w:eastAsia="SimSun" w:hAnsi="SimSun" w:cs="SimSun" w:hint="eastAsia"/>
          <w:sz w:val="22"/>
          <w:szCs w:val="22"/>
          <w:lang w:eastAsia="zh-CN"/>
        </w:rPr>
        <w:t>条约第</w:t>
      </w:r>
      <w:r w:rsidR="000023A9" w:rsidRPr="00E61F72">
        <w:rPr>
          <w:rFonts w:ascii="SimSun" w:eastAsia="SimSun" w:hAnsi="SimSun" w:cs="Arial"/>
          <w:sz w:val="22"/>
          <w:szCs w:val="22"/>
          <w:lang w:eastAsia="zh-CN"/>
        </w:rPr>
        <w:t>16</w:t>
      </w:r>
      <w:r w:rsidR="000023A9" w:rsidRPr="00E61F72">
        <w:rPr>
          <w:rFonts w:ascii="SimSun" w:eastAsia="SimSun" w:hAnsi="SimSun" w:cs="SimSun" w:hint="eastAsia"/>
          <w:sz w:val="22"/>
          <w:szCs w:val="22"/>
          <w:lang w:eastAsia="zh-CN"/>
        </w:rPr>
        <w:t>条</w:t>
      </w:r>
      <w:r w:rsidR="000023A9" w:rsidRPr="00E61F72">
        <w:rPr>
          <w:rFonts w:ascii="SimSun" w:eastAsia="SimSun" w:hAnsi="SimSun" w:cs="Arial"/>
          <w:sz w:val="22"/>
          <w:szCs w:val="22"/>
          <w:lang w:eastAsia="zh-CN"/>
        </w:rPr>
        <w:t>(3)(</w:t>
      </w:r>
      <w:proofErr w:type="gramStart"/>
      <w:r w:rsidR="000023A9" w:rsidRPr="00E61F72">
        <w:rPr>
          <w:rFonts w:ascii="SimSun" w:eastAsia="SimSun" w:hAnsi="SimSun" w:cs="Arial"/>
          <w:sz w:val="22"/>
          <w:szCs w:val="22"/>
          <w:lang w:eastAsia="zh-CN"/>
        </w:rPr>
        <w:t>b)</w:t>
      </w:r>
      <w:r w:rsidR="000023A9" w:rsidRPr="00E61F72">
        <w:rPr>
          <w:rFonts w:ascii="SimSun" w:eastAsia="SimSun" w:hAnsi="SimSun" w:cs="SimSun" w:hint="eastAsia"/>
          <w:sz w:val="22"/>
          <w:szCs w:val="22"/>
          <w:lang w:eastAsia="zh-CN"/>
        </w:rPr>
        <w:t>所述的国际检索单位和国际局之间的协议中</w:t>
      </w:r>
      <w:r w:rsidR="000023A9" w:rsidRPr="00E61F72">
        <w:rPr>
          <w:rFonts w:ascii="SimSun" w:eastAsia="SimSun" w:hAnsi="SimSun" w:cs="SimSun" w:hint="eastAsia"/>
          <w:strike/>
          <w:color w:val="C00000"/>
          <w:sz w:val="22"/>
          <w:szCs w:val="22"/>
          <w:lang w:eastAsia="zh-CN"/>
        </w:rPr>
        <w:t>规定</w:t>
      </w:r>
      <w:r w:rsidR="000023A9" w:rsidRPr="00E61F72">
        <w:rPr>
          <w:rFonts w:ascii="SimSun" w:eastAsia="SimSun" w:hAnsi="SimSun" w:cs="SimSun" w:hint="eastAsia"/>
          <w:color w:val="0000FF"/>
          <w:sz w:val="22"/>
          <w:szCs w:val="22"/>
          <w:u w:val="single"/>
          <w:lang w:eastAsia="zh-CN"/>
        </w:rPr>
        <w:t>程序的规定通知国际局</w:t>
      </w:r>
      <w:proofErr w:type="gramEnd"/>
      <w:r w:rsidR="000023A9" w:rsidRPr="00E61F72">
        <w:rPr>
          <w:rFonts w:ascii="SimSun" w:eastAsia="SimSun" w:hAnsi="SimSun" w:cs="SimSun" w:hint="eastAsia"/>
          <w:sz w:val="22"/>
          <w:szCs w:val="22"/>
          <w:lang w:eastAsia="zh-CN"/>
        </w:rPr>
        <w:t>。</w:t>
      </w:r>
    </w:p>
    <w:p w14:paraId="26F07994" w14:textId="51196503" w:rsidR="00F36089" w:rsidRPr="00E61F72" w:rsidRDefault="003D58B4" w:rsidP="00F36089">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proofErr w:type="gramStart"/>
      <w:r w:rsidR="00F36089" w:rsidRPr="005E5739">
        <w:rPr>
          <w:rFonts w:ascii="SimSun" w:eastAsia="SimSun" w:hAnsi="SimSun" w:cs="Arial"/>
          <w:sz w:val="22"/>
          <w:szCs w:val="22"/>
          <w:lang w:eastAsia="zh-CN"/>
        </w:rPr>
        <w:t>(c)</w:t>
      </w:r>
      <w:r w:rsidR="00200836" w:rsidRPr="000A0792">
        <w:rPr>
          <w:rFonts w:ascii="Arial" w:hAnsi="Arial" w:cs="Arial"/>
          <w:sz w:val="22"/>
          <w:szCs w:val="22"/>
          <w:lang w:eastAsia="zh-CN"/>
        </w:rPr>
        <w:t>  </w:t>
      </w:r>
      <w:r w:rsidR="000023A9" w:rsidRPr="00E61F72">
        <w:rPr>
          <w:rFonts w:ascii="SimSun" w:eastAsia="SimSun" w:hAnsi="SimSun" w:cs="Arial"/>
          <w:sz w:val="22"/>
          <w:szCs w:val="22"/>
          <w:lang w:eastAsia="zh-CN"/>
        </w:rPr>
        <w:t>[</w:t>
      </w:r>
      <w:proofErr w:type="gramEnd"/>
      <w:r w:rsidR="000023A9" w:rsidRPr="00E61F72">
        <w:rPr>
          <w:rFonts w:ascii="SimSun" w:eastAsia="SimSun" w:hAnsi="SimSun" w:cs="SimSun" w:hint="eastAsia"/>
          <w:sz w:val="22"/>
          <w:szCs w:val="22"/>
          <w:lang w:eastAsia="zh-CN"/>
        </w:rPr>
        <w:t>保持删除</w:t>
      </w:r>
      <w:r w:rsidR="000023A9" w:rsidRPr="00E61F72">
        <w:rPr>
          <w:rFonts w:ascii="SimSun" w:eastAsia="SimSun" w:hAnsi="SimSun" w:cs="Arial"/>
          <w:sz w:val="22"/>
          <w:szCs w:val="22"/>
          <w:lang w:eastAsia="zh-CN"/>
        </w:rPr>
        <w:t>]</w:t>
      </w:r>
    </w:p>
    <w:p w14:paraId="7274DD5B" w14:textId="2F502AC4" w:rsidR="00F36089" w:rsidRPr="00E61F72" w:rsidRDefault="003D58B4" w:rsidP="00F36089">
      <w:pPr>
        <w:pStyle w:val="Lega"/>
        <w:spacing w:line="480" w:lineRule="auto"/>
        <w:rPr>
          <w:rFonts w:ascii="SimSun" w:eastAsia="SimSun" w:hAnsi="SimSun" w:cs="Arial"/>
          <w:sz w:val="22"/>
          <w:szCs w:val="22"/>
          <w:lang w:eastAsia="zh-CN"/>
        </w:rPr>
      </w:pPr>
      <w:r>
        <w:rPr>
          <w:rFonts w:ascii="SimSun" w:eastAsia="SimSun" w:hAnsi="SimSun" w:cs="Arial"/>
          <w:sz w:val="22"/>
          <w:szCs w:val="22"/>
          <w:lang w:eastAsia="zh-CN"/>
        </w:rPr>
        <w:tab/>
      </w:r>
      <w:proofErr w:type="gramStart"/>
      <w:r w:rsidR="00F36089" w:rsidRPr="005E5739">
        <w:rPr>
          <w:rFonts w:ascii="SimSun" w:eastAsia="SimSun" w:hAnsi="SimSun" w:cs="Arial"/>
          <w:sz w:val="22"/>
          <w:szCs w:val="22"/>
          <w:lang w:eastAsia="zh-CN"/>
        </w:rPr>
        <w:t>(d)</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0023A9" w:rsidRPr="00E61F72">
        <w:rPr>
          <w:rFonts w:ascii="SimSun" w:eastAsia="SimSun" w:hAnsi="SimSun" w:cs="SimSun" w:hint="eastAsia"/>
          <w:sz w:val="22"/>
          <w:szCs w:val="22"/>
          <w:lang w:eastAsia="zh-CN"/>
        </w:rPr>
        <w:t>任何国际检索单位都可以委托向其负责的另一机构履行</w:t>
      </w:r>
      <w:r w:rsidR="000023A9" w:rsidRPr="00E61F72">
        <w:rPr>
          <w:rFonts w:ascii="SimSun" w:eastAsia="SimSun" w:hAnsi="SimSun" w:cs="Arial"/>
          <w:sz w:val="22"/>
          <w:szCs w:val="22"/>
          <w:lang w:eastAsia="zh-CN"/>
        </w:rPr>
        <w:t>(a)</w:t>
      </w:r>
      <w:r w:rsidR="000023A9" w:rsidRPr="00E61F72">
        <w:rPr>
          <w:rFonts w:ascii="SimSun" w:eastAsia="SimSun" w:hAnsi="SimSun" w:cs="SimSun" w:hint="eastAsia"/>
          <w:sz w:val="22"/>
          <w:szCs w:val="22"/>
          <w:lang w:eastAsia="zh-CN"/>
        </w:rPr>
        <w:t>和</w:t>
      </w:r>
      <w:r w:rsidR="000023A9" w:rsidRPr="00E61F72">
        <w:rPr>
          <w:rFonts w:ascii="SimSun" w:eastAsia="SimSun" w:hAnsi="SimSun" w:cs="Arial"/>
          <w:sz w:val="22"/>
          <w:szCs w:val="22"/>
          <w:lang w:eastAsia="zh-CN"/>
        </w:rPr>
        <w:t>(b)</w:t>
      </w:r>
      <w:r w:rsidR="000023A9" w:rsidRPr="00E61F72">
        <w:rPr>
          <w:rFonts w:ascii="SimSun" w:eastAsia="SimSun" w:hAnsi="SimSun" w:cs="SimSun" w:hint="eastAsia"/>
          <w:sz w:val="22"/>
          <w:szCs w:val="22"/>
          <w:lang w:eastAsia="zh-CN"/>
        </w:rPr>
        <w:t>所述的职责。</w:t>
      </w:r>
    </w:p>
    <w:p w14:paraId="085CEDEA" w14:textId="7470E4C3" w:rsidR="00F36089" w:rsidRPr="00E61F72" w:rsidRDefault="00A777D4" w:rsidP="00F36089">
      <w:pPr>
        <w:pStyle w:val="LegTitle"/>
        <w:rPr>
          <w:rFonts w:ascii="SimHei" w:eastAsia="SimHei" w:hAnsi="SimHei"/>
          <w:b w:val="0"/>
          <w:bCs/>
          <w:lang w:eastAsia="zh-CN"/>
        </w:rPr>
      </w:pPr>
      <w:bookmarkStart w:id="17" w:name="_Toc173347215"/>
      <w:bookmarkStart w:id="18" w:name="_Toc185586788"/>
      <w:r w:rsidRPr="00E61F72">
        <w:rPr>
          <w:rFonts w:ascii="SimHei" w:eastAsia="SimHei" w:hAnsi="SimHei" w:cs="SimSun" w:hint="eastAsia"/>
          <w:b w:val="0"/>
          <w:bCs/>
          <w:lang w:eastAsia="zh-CN"/>
        </w:rPr>
        <w:t>第45条之二</w:t>
      </w:r>
      <w:r w:rsidR="00F36089" w:rsidRPr="00E61F72">
        <w:rPr>
          <w:rFonts w:ascii="SimHei" w:eastAsia="SimHei" w:hAnsi="SimHei"/>
          <w:b w:val="0"/>
          <w:bCs/>
          <w:lang w:eastAsia="zh-CN"/>
        </w:rPr>
        <w:br/>
      </w:r>
      <w:bookmarkEnd w:id="17"/>
      <w:bookmarkEnd w:id="18"/>
      <w:r w:rsidRPr="00E61F72">
        <w:rPr>
          <w:rFonts w:ascii="SimHei" w:eastAsia="SimHei" w:hAnsi="SimHei" w:cs="SimSun" w:hint="eastAsia"/>
          <w:b w:val="0"/>
          <w:bCs/>
          <w:lang w:eastAsia="zh-CN"/>
        </w:rPr>
        <w:t>补充国际检索</w:t>
      </w:r>
    </w:p>
    <w:p w14:paraId="701FD53D" w14:textId="15E37450" w:rsidR="00F36089" w:rsidRPr="00E61F72" w:rsidRDefault="00F36089" w:rsidP="00F36089">
      <w:pPr>
        <w:pStyle w:val="LegSubRule"/>
        <w:keepLines w:val="0"/>
        <w:spacing w:line="480" w:lineRule="auto"/>
        <w:outlineLvl w:val="0"/>
        <w:rPr>
          <w:rFonts w:ascii="KaiTi" w:eastAsia="KaiTi" w:hAnsi="KaiTi" w:cs="SimSun"/>
          <w:sz w:val="22"/>
          <w:szCs w:val="22"/>
          <w:lang w:eastAsia="zh-CN"/>
        </w:rPr>
      </w:pPr>
      <w:bookmarkStart w:id="19" w:name="_Toc173347216"/>
      <w:bookmarkStart w:id="20" w:name="_Toc185586789"/>
      <w:proofErr w:type="gramStart"/>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Pr="005E5739">
        <w:rPr>
          <w:rFonts w:ascii="SimSun" w:eastAsia="SimSun" w:hAnsi="SimSun" w:cs="Arial"/>
          <w:sz w:val="22"/>
          <w:szCs w:val="22"/>
          <w:lang w:eastAsia="zh-CN"/>
        </w:rPr>
        <w:t>.1</w:t>
      </w:r>
      <w:bookmarkEnd w:id="19"/>
      <w:bookmarkEnd w:id="20"/>
      <w:r w:rsidR="00200836" w:rsidRPr="000A0792">
        <w:rPr>
          <w:rFonts w:ascii="Arial" w:hAnsi="Arial" w:cs="Arial"/>
          <w:sz w:val="22"/>
          <w:szCs w:val="22"/>
          <w:lang w:eastAsia="zh-CN"/>
        </w:rPr>
        <w:t>   </w:t>
      </w:r>
      <w:r w:rsidR="00A777D4" w:rsidRPr="00E61F72">
        <w:rPr>
          <w:rFonts w:ascii="KaiTi" w:eastAsia="KaiTi" w:hAnsi="KaiTi" w:cs="SimSun" w:hint="eastAsia"/>
          <w:sz w:val="22"/>
          <w:szCs w:val="22"/>
          <w:lang w:eastAsia="zh-CN"/>
        </w:rPr>
        <w:t>补充国际检索请求</w:t>
      </w:r>
      <w:proofErr w:type="gramEnd"/>
    </w:p>
    <w:p w14:paraId="10447DF3" w14:textId="2B589367"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(a)</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申请人可以在优先权日起</w:t>
      </w:r>
      <w:r w:rsidR="00A777D4" w:rsidRPr="00E61F72">
        <w:rPr>
          <w:rFonts w:ascii="SimSun" w:eastAsia="SimSun" w:hAnsi="SimSun" w:cs="Arial"/>
          <w:sz w:val="22"/>
          <w:szCs w:val="22"/>
          <w:lang w:eastAsia="zh-CN"/>
        </w:rPr>
        <w:t>22</w:t>
      </w:r>
      <w:r w:rsidR="00A777D4" w:rsidRPr="00E61F72">
        <w:rPr>
          <w:rFonts w:ascii="SimSun" w:eastAsia="SimSun" w:hAnsi="SimSun" w:cs="SimSun" w:hint="eastAsia"/>
          <w:sz w:val="22"/>
          <w:szCs w:val="22"/>
          <w:lang w:eastAsia="zh-CN"/>
        </w:rPr>
        <w:t>个月期限届满前的任何时候，根据细则</w:t>
      </w:r>
      <w:r w:rsidR="00A777D4" w:rsidRPr="00E61F72">
        <w:rPr>
          <w:rFonts w:ascii="SimSun" w:eastAsia="SimSun" w:hAnsi="SimSun" w:cs="Arial"/>
          <w:sz w:val="22"/>
          <w:szCs w:val="22"/>
          <w:lang w:eastAsia="zh-CN"/>
        </w:rPr>
        <w:t>45</w:t>
      </w:r>
      <w:proofErr w:type="gramStart"/>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.9</w:t>
      </w:r>
      <w:r w:rsidR="00A777D4" w:rsidRPr="00E61F72">
        <w:rPr>
          <w:rFonts w:ascii="SimSun" w:eastAsia="SimSun" w:hAnsi="SimSun" w:cs="SimSun" w:hint="eastAsia"/>
          <w:sz w:val="22"/>
          <w:szCs w:val="22"/>
          <w:lang w:eastAsia="zh-CN"/>
        </w:rPr>
        <w:t>的规定请求主管的国际检索单位对国际申请进行补充国际检索。该请求可向多个国际检索单位提</w:t>
      </w:r>
      <w:r w:rsidR="00200836">
        <w:rPr>
          <w:rFonts w:ascii="SimSun" w:eastAsia="SimSun" w:hAnsi="SimSun" w:cs="SimSun"/>
          <w:sz w:val="22"/>
          <w:szCs w:val="22"/>
          <w:lang w:eastAsia="zh-CN"/>
        </w:rPr>
        <w:t>‍</w:t>
      </w:r>
      <w:r w:rsidR="00A777D4" w:rsidRPr="00E61F72">
        <w:rPr>
          <w:rFonts w:ascii="SimSun" w:eastAsia="SimSun" w:hAnsi="SimSun" w:cs="SimSun" w:hint="eastAsia"/>
          <w:sz w:val="22"/>
          <w:szCs w:val="22"/>
          <w:lang w:eastAsia="zh-CN"/>
        </w:rPr>
        <w:t>出</w:t>
      </w:r>
      <w:proofErr w:type="gramEnd"/>
      <w:r w:rsidR="00A777D4" w:rsidRPr="00E61F72">
        <w:rPr>
          <w:rFonts w:ascii="SimSun" w:eastAsia="SimSun" w:hAnsi="SimSun" w:cs="SimSun" w:hint="eastAsia"/>
          <w:sz w:val="22"/>
          <w:szCs w:val="22"/>
          <w:lang w:eastAsia="zh-CN"/>
        </w:rPr>
        <w:t>。</w:t>
      </w:r>
    </w:p>
    <w:p w14:paraId="2EA07F43" w14:textId="2B719CF5"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(b)</w:t>
      </w:r>
      <w:r w:rsidR="00200836" w:rsidRPr="000A0792">
        <w:rPr>
          <w:rFonts w:ascii="Arial" w:hAnsi="Arial" w:cs="Arial"/>
          <w:sz w:val="22"/>
          <w:szCs w:val="22"/>
          <w:lang w:eastAsia="zh-CN"/>
        </w:rPr>
        <w:t> </w:t>
      </w:r>
      <w:r w:rsidR="00A777D4"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(d) </w:t>
      </w:r>
      <w:r w:rsidR="00477E55" w:rsidRPr="00E61F72">
        <w:rPr>
          <w:rFonts w:ascii="SimSun" w:eastAsia="SimSun" w:hAnsi="SimSun" w:cs="Arial"/>
          <w:sz w:val="22"/>
          <w:szCs w:val="22"/>
          <w:lang w:eastAsia="zh-CN"/>
        </w:rPr>
        <w:t>[</w:t>
      </w:r>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5E3EF8B7" w14:textId="6272798E" w:rsidR="00F36089" w:rsidRPr="005E5739"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(e)</w:t>
      </w:r>
      <w:r w:rsidR="00200836" w:rsidRPr="000A0792">
        <w:rPr>
          <w:rFonts w:ascii="Arial" w:hAnsi="Arial" w:cs="Arial"/>
          <w:sz w:val="22"/>
          <w:szCs w:val="22"/>
          <w:lang w:eastAsia="zh-CN"/>
        </w:rPr>
        <w:t>  </w:t>
      </w:r>
      <w:r w:rsidR="00A777D4" w:rsidRPr="00E61F72">
        <w:rPr>
          <w:rFonts w:ascii="SimSun" w:eastAsia="SimSun" w:hAnsi="SimSun" w:cs="SimSun" w:hint="eastAsia"/>
          <w:sz w:val="22"/>
          <w:szCs w:val="22"/>
          <w:lang w:eastAsia="zh-CN"/>
        </w:rPr>
        <w:t>在下列情况下，补充检索请求应被视为未提出，并且国际局应作出这样的宣布：</w:t>
      </w:r>
    </w:p>
    <w:p w14:paraId="30D87A58" w14:textId="150F57B2" w:rsidR="00F36089" w:rsidRPr="00E61F72" w:rsidRDefault="00F36089" w:rsidP="00F36089">
      <w:pPr>
        <w:pStyle w:val="Legi"/>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w:t>
      </w:r>
      <w:proofErr w:type="spellStart"/>
      <w:r w:rsidRPr="005E5739">
        <w:rPr>
          <w:rFonts w:ascii="SimSun" w:eastAsia="SimSun" w:hAnsi="SimSun" w:cs="Arial"/>
          <w:sz w:val="22"/>
          <w:szCs w:val="22"/>
          <w:lang w:eastAsia="zh-CN"/>
        </w:rPr>
        <w:t>i</w:t>
      </w:r>
      <w:proofErr w:type="spellEnd"/>
      <w:r w:rsidRPr="005E5739">
        <w:rPr>
          <w:rFonts w:ascii="SimSun" w:eastAsia="SimSun" w:hAnsi="SimSun" w:cs="Arial"/>
          <w:sz w:val="22"/>
          <w:szCs w:val="22"/>
          <w:lang w:eastAsia="zh-CN"/>
        </w:rPr>
        <w:t>)</w:t>
      </w:r>
      <w:r w:rsidRPr="005E5739">
        <w:rPr>
          <w:rFonts w:ascii="SimSun" w:eastAsia="SimSun" w:hAnsi="SimSun" w:cs="Arial"/>
          <w:sz w:val="22"/>
          <w:szCs w:val="22"/>
          <w:lang w:eastAsia="zh-CN"/>
        </w:rPr>
        <w:tab/>
      </w:r>
      <w:r w:rsidR="00A777D4" w:rsidRPr="00E61F72">
        <w:rPr>
          <w:rFonts w:ascii="SimSun" w:eastAsia="SimSun" w:hAnsi="SimSun" w:cs="SimSun" w:hint="eastAsia"/>
          <w:sz w:val="22"/>
          <w:szCs w:val="22"/>
          <w:lang w:eastAsia="zh-CN"/>
        </w:rPr>
        <w:t>如果该请求是在本条</w:t>
      </w:r>
      <w:r w:rsidR="00A777D4" w:rsidRPr="00E61F72">
        <w:rPr>
          <w:rFonts w:ascii="SimSun" w:eastAsia="SimSun" w:hAnsi="SimSun" w:cs="Arial"/>
          <w:sz w:val="22"/>
          <w:szCs w:val="22"/>
          <w:lang w:eastAsia="zh-CN"/>
        </w:rPr>
        <w:t>(a)</w:t>
      </w:r>
      <w:r w:rsidR="00A777D4" w:rsidRPr="00E61F72">
        <w:rPr>
          <w:rFonts w:ascii="SimSun" w:eastAsia="SimSun" w:hAnsi="SimSun" w:cs="SimSun" w:hint="eastAsia"/>
          <w:sz w:val="22"/>
          <w:szCs w:val="22"/>
          <w:lang w:eastAsia="zh-CN"/>
        </w:rPr>
        <w:t>所述的期限届满后收到；或者</w:t>
      </w:r>
    </w:p>
    <w:p w14:paraId="7BDA5117" w14:textId="7C32F333" w:rsidR="00F36089" w:rsidRPr="00E61F72" w:rsidRDefault="00F36089" w:rsidP="004A3F07">
      <w:pPr>
        <w:pStyle w:val="Legi"/>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(ii)</w:t>
      </w:r>
      <w:r w:rsidRPr="005E5739">
        <w:rPr>
          <w:rFonts w:ascii="SimSun" w:eastAsia="SimSun" w:hAnsi="SimSun" w:cs="Arial"/>
          <w:sz w:val="22"/>
          <w:szCs w:val="22"/>
          <w:lang w:eastAsia="zh-CN"/>
        </w:rPr>
        <w:tab/>
      </w:r>
      <w:r w:rsidR="00A777D4" w:rsidRPr="00E61F72">
        <w:rPr>
          <w:rFonts w:ascii="SimSun" w:eastAsia="SimSun" w:hAnsi="SimSun" w:cs="SimSun" w:hint="eastAsia"/>
          <w:sz w:val="22"/>
          <w:szCs w:val="22"/>
          <w:lang w:eastAsia="zh-CN"/>
        </w:rPr>
        <w:t>如果指定补充检索单位</w:t>
      </w:r>
      <w:r w:rsidR="00A777D4" w:rsidRPr="00E61F72">
        <w:rPr>
          <w:rFonts w:ascii="SimSun" w:eastAsia="SimSun" w:hAnsi="SimSun" w:cs="SimSun" w:hint="eastAsia"/>
          <w:strike/>
          <w:color w:val="FF0000"/>
          <w:sz w:val="22"/>
          <w:szCs w:val="22"/>
          <w:lang w:eastAsia="zh-CN"/>
        </w:rPr>
        <w:t>在根据条约第</w:t>
      </w:r>
      <w:r w:rsidR="00A777D4" w:rsidRPr="00E61F72">
        <w:rPr>
          <w:rFonts w:ascii="SimSun" w:eastAsia="SimSun" w:hAnsi="SimSun" w:cs="Arial"/>
          <w:strike/>
          <w:color w:val="FF0000"/>
          <w:sz w:val="22"/>
          <w:szCs w:val="22"/>
          <w:lang w:eastAsia="zh-CN"/>
        </w:rPr>
        <w:t>16</w:t>
      </w:r>
      <w:r w:rsidR="00A777D4" w:rsidRPr="00E61F72">
        <w:rPr>
          <w:rFonts w:ascii="SimSun" w:eastAsia="SimSun" w:hAnsi="SimSun" w:cs="SimSun" w:hint="eastAsia"/>
          <w:strike/>
          <w:color w:val="FF0000"/>
          <w:sz w:val="22"/>
          <w:szCs w:val="22"/>
          <w:lang w:eastAsia="zh-CN"/>
        </w:rPr>
        <w:t>条</w:t>
      </w:r>
      <w:r w:rsidR="00A777D4" w:rsidRPr="00E61F72">
        <w:rPr>
          <w:rFonts w:ascii="SimSun" w:eastAsia="SimSun" w:hAnsi="SimSun" w:cs="Arial"/>
          <w:strike/>
          <w:color w:val="FF0000"/>
          <w:sz w:val="22"/>
          <w:szCs w:val="22"/>
          <w:lang w:eastAsia="zh-CN"/>
        </w:rPr>
        <w:t>(3)(</w:t>
      </w:r>
      <w:proofErr w:type="gramStart"/>
      <w:r w:rsidR="00A777D4" w:rsidRPr="00E61F72">
        <w:rPr>
          <w:rFonts w:ascii="SimSun" w:eastAsia="SimSun" w:hAnsi="SimSun" w:cs="Arial"/>
          <w:strike/>
          <w:color w:val="FF0000"/>
          <w:sz w:val="22"/>
          <w:szCs w:val="22"/>
          <w:lang w:eastAsia="zh-CN"/>
        </w:rPr>
        <w:t>b)</w:t>
      </w:r>
      <w:r w:rsidR="00A777D4" w:rsidRPr="00E61F72">
        <w:rPr>
          <w:rFonts w:ascii="SimSun" w:eastAsia="SimSun" w:hAnsi="SimSun" w:cs="SimSun" w:hint="eastAsia"/>
          <w:strike/>
          <w:color w:val="FF0000"/>
          <w:sz w:val="22"/>
          <w:szCs w:val="22"/>
          <w:lang w:eastAsia="zh-CN"/>
        </w:rPr>
        <w:t>的适用协议中</w:t>
      </w:r>
      <w:r w:rsidR="00A777D4" w:rsidRPr="00E61F72">
        <w:rPr>
          <w:rFonts w:ascii="SimSun" w:eastAsia="SimSun" w:hAnsi="SimSun" w:cs="SimSun" w:hint="eastAsia"/>
          <w:sz w:val="22"/>
          <w:szCs w:val="22"/>
          <w:lang w:eastAsia="zh-CN"/>
        </w:rPr>
        <w:t>尚未</w:t>
      </w:r>
      <w:r w:rsidR="00A777D4" w:rsidRPr="00E61F72">
        <w:rPr>
          <w:rFonts w:ascii="SimSun" w:eastAsia="SimSun" w:hAnsi="SimSun" w:cs="SimSun" w:hint="eastAsia"/>
          <w:strike/>
          <w:color w:val="FF0000"/>
          <w:sz w:val="22"/>
          <w:szCs w:val="22"/>
          <w:lang w:eastAsia="zh-CN"/>
        </w:rPr>
        <w:t>声明</w:t>
      </w:r>
      <w:r w:rsidR="001B38F1" w:rsidRPr="00E61F72">
        <w:rPr>
          <w:rFonts w:ascii="SimSun" w:eastAsia="SimSun" w:hAnsi="SimSun" w:cs="SimSun" w:hint="eastAsia"/>
          <w:color w:val="0000FF"/>
          <w:sz w:val="22"/>
          <w:szCs w:val="22"/>
          <w:u w:val="single"/>
          <w:lang w:eastAsia="zh-CN"/>
        </w:rPr>
        <w:t>通知国际局</w:t>
      </w:r>
      <w:r w:rsidR="00A777D4" w:rsidRPr="00E61F72">
        <w:rPr>
          <w:rFonts w:ascii="SimSun" w:eastAsia="SimSun" w:hAnsi="SimSun" w:cs="SimSun" w:hint="eastAsia"/>
          <w:sz w:val="22"/>
          <w:szCs w:val="22"/>
          <w:lang w:eastAsia="zh-CN"/>
        </w:rPr>
        <w:t>其准备进行补充检索</w:t>
      </w:r>
      <w:proofErr w:type="gramEnd"/>
      <w:r w:rsidR="00A777D4" w:rsidRPr="00E61F72">
        <w:rPr>
          <w:rFonts w:ascii="SimSun" w:eastAsia="SimSun" w:hAnsi="SimSun" w:cs="SimSun" w:hint="eastAsia"/>
          <w:sz w:val="22"/>
          <w:szCs w:val="22"/>
          <w:lang w:eastAsia="zh-CN"/>
        </w:rPr>
        <w:t>，</w:t>
      </w:r>
      <w:r w:rsidR="004A3F07" w:rsidRPr="003E1C8A">
        <w:rPr>
          <w:rFonts w:ascii="SimSun" w:eastAsia="SimSun" w:hAnsi="SimSun" w:cs="SimSun"/>
          <w:color w:val="0000FF"/>
          <w:sz w:val="22"/>
          <w:szCs w:val="22"/>
          <w:u w:val="single"/>
          <w:lang w:eastAsia="zh-CN"/>
        </w:rPr>
        <w:t>已通知国际局该单位不再准备进行此种检索且该通知已生效</w:t>
      </w:r>
      <w:r w:rsidR="004A3F07" w:rsidRPr="003E1C8A">
        <w:rPr>
          <w:rFonts w:ascii="SimSun" w:eastAsia="SimSun" w:hAnsi="SimSun" w:cs="SimSun" w:hint="eastAsia"/>
          <w:color w:val="0000FF"/>
          <w:sz w:val="22"/>
          <w:szCs w:val="22"/>
          <w:u w:val="single"/>
          <w:lang w:eastAsia="zh-CN"/>
        </w:rPr>
        <w:t>，</w:t>
      </w:r>
      <w:r w:rsidR="00A777D4" w:rsidRPr="00E61F72">
        <w:rPr>
          <w:rFonts w:ascii="SimSun" w:eastAsia="SimSun" w:hAnsi="SimSun" w:cs="SimSun" w:hint="eastAsia"/>
          <w:sz w:val="22"/>
          <w:szCs w:val="22"/>
          <w:lang w:eastAsia="zh-CN"/>
        </w:rPr>
        <w:t>或者根据细则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.9(b)</w:t>
      </w:r>
      <w:r w:rsidR="00A777D4" w:rsidRPr="00E61F72">
        <w:rPr>
          <w:rFonts w:ascii="SimSun" w:eastAsia="SimSun" w:hAnsi="SimSun" w:cs="SimSun" w:hint="eastAsia"/>
          <w:sz w:val="22"/>
          <w:szCs w:val="22"/>
          <w:lang w:eastAsia="zh-CN"/>
        </w:rPr>
        <w:t>不主管进行补充检索。</w:t>
      </w:r>
    </w:p>
    <w:p w14:paraId="0165D85E" w14:textId="1ED532A9" w:rsidR="00F36089" w:rsidRPr="005E5739" w:rsidRDefault="00F36089" w:rsidP="00F36089">
      <w:pPr>
        <w:pStyle w:val="LegSubRule"/>
        <w:keepLines w:val="0"/>
        <w:spacing w:line="480" w:lineRule="auto"/>
        <w:outlineLvl w:val="0"/>
        <w:rPr>
          <w:rFonts w:ascii="SimSun" w:eastAsia="SimSun" w:hAnsi="SimSun" w:cs="Arial"/>
          <w:sz w:val="22"/>
          <w:szCs w:val="22"/>
          <w:lang w:eastAsia="zh-CN"/>
        </w:rPr>
      </w:pPr>
      <w:bookmarkStart w:id="21" w:name="_Toc173347217"/>
      <w:bookmarkStart w:id="22" w:name="_Toc185586790"/>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2</w:t>
      </w:r>
      <w:bookmarkEnd w:id="21"/>
      <w:bookmarkEnd w:id="22"/>
      <w:proofErr w:type="gramStart"/>
      <w:r w:rsidR="00200836" w:rsidRPr="000A0792">
        <w:rPr>
          <w:rFonts w:ascii="Arial" w:hAnsi="Arial" w:cs="Arial"/>
          <w:sz w:val="22"/>
          <w:szCs w:val="22"/>
          <w:lang w:eastAsia="zh-CN"/>
        </w:rPr>
        <w:t>   </w:t>
      </w:r>
      <w:r w:rsidR="00477E55" w:rsidRPr="00E61F72">
        <w:rPr>
          <w:rFonts w:ascii="KaiTi" w:eastAsia="KaiTi" w:hAnsi="KaiTi" w:cs="SimSun"/>
          <w:sz w:val="22"/>
          <w:szCs w:val="22"/>
          <w:lang w:eastAsia="zh-CN"/>
        </w:rPr>
        <w:t>[</w:t>
      </w:r>
      <w:proofErr w:type="gramEnd"/>
      <w:r w:rsidR="00477E55" w:rsidRPr="00E61F72">
        <w:rPr>
          <w:rFonts w:ascii="KaiTi" w:eastAsia="KaiTi" w:hAnsi="KaiTi" w:cs="SimSun" w:hint="eastAsia"/>
          <w:sz w:val="22"/>
          <w:szCs w:val="22"/>
          <w:lang w:eastAsia="zh-CN"/>
        </w:rPr>
        <w:t>无变化</w:t>
      </w:r>
      <w:r w:rsidR="00477E55" w:rsidRPr="00E61F72">
        <w:rPr>
          <w:rFonts w:ascii="KaiTi" w:eastAsia="KaiTi" w:hAnsi="KaiTi" w:cs="SimSun"/>
          <w:sz w:val="22"/>
          <w:szCs w:val="22"/>
          <w:lang w:eastAsia="zh-CN"/>
        </w:rPr>
        <w:t>]</w:t>
      </w:r>
    </w:p>
    <w:p w14:paraId="3B2A4F1D" w14:textId="4C358D4D" w:rsidR="00F36089" w:rsidRPr="00E61F72" w:rsidRDefault="00F36089" w:rsidP="00F36089">
      <w:pPr>
        <w:pStyle w:val="LegSubRule"/>
        <w:keepLines w:val="0"/>
        <w:spacing w:line="480" w:lineRule="auto"/>
        <w:outlineLvl w:val="0"/>
        <w:rPr>
          <w:rFonts w:ascii="KaiTi" w:eastAsia="KaiTi" w:hAnsi="KaiTi" w:cs="SimSun"/>
          <w:sz w:val="22"/>
          <w:szCs w:val="22"/>
          <w:lang w:eastAsia="zh-CN"/>
        </w:rPr>
      </w:pPr>
      <w:bookmarkStart w:id="23" w:name="_Toc173347218"/>
      <w:bookmarkStart w:id="24" w:name="_Toc185586791"/>
      <w:proofErr w:type="gramStart"/>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3</w:t>
      </w:r>
      <w:bookmarkEnd w:id="23"/>
      <w:bookmarkEnd w:id="24"/>
      <w:r w:rsidR="00200836" w:rsidRPr="000A0792">
        <w:rPr>
          <w:rFonts w:ascii="Arial" w:hAnsi="Arial" w:cs="Arial"/>
          <w:sz w:val="22"/>
          <w:szCs w:val="22"/>
          <w:lang w:eastAsia="zh-CN"/>
        </w:rPr>
        <w:t>   </w:t>
      </w:r>
      <w:r w:rsidR="00A777D4" w:rsidRPr="00E61F72">
        <w:rPr>
          <w:rFonts w:ascii="KaiTi" w:eastAsia="KaiTi" w:hAnsi="KaiTi" w:cs="SimSun" w:hint="eastAsia"/>
          <w:sz w:val="22"/>
          <w:szCs w:val="22"/>
          <w:lang w:eastAsia="zh-CN"/>
        </w:rPr>
        <w:t>补充检索费</w:t>
      </w:r>
      <w:proofErr w:type="gramEnd"/>
    </w:p>
    <w:p w14:paraId="6129D185" w14:textId="0D426987"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(a)</w:t>
      </w:r>
      <w:r w:rsidR="00A777D4"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(c</w:t>
      </w:r>
      <w:proofErr w:type="gramStart"/>
      <w:r w:rsidRPr="005E5739">
        <w:rPr>
          <w:rFonts w:ascii="SimSun" w:eastAsia="SimSun" w:hAnsi="SimSun" w:cs="Arial"/>
          <w:sz w:val="22"/>
          <w:szCs w:val="22"/>
          <w:lang w:eastAsia="zh-CN"/>
        </w:rPr>
        <w:t>)</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1C57B349" w14:textId="7F2C96F9"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(d)</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如果在细则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.4(e)(</w:t>
      </w:r>
      <w:proofErr w:type="spellStart"/>
      <w:proofErr w:type="gramStart"/>
      <w:r w:rsidR="00A777D4" w:rsidRPr="00E61F72">
        <w:rPr>
          <w:rFonts w:ascii="SimSun" w:eastAsia="SimSun" w:hAnsi="SimSun" w:cs="Arial"/>
          <w:sz w:val="22"/>
          <w:szCs w:val="22"/>
          <w:lang w:eastAsia="zh-CN"/>
        </w:rPr>
        <w:t>i</w:t>
      </w:r>
      <w:proofErr w:type="spellEnd"/>
      <w:r w:rsidR="00A777D4"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至</w:t>
      </w:r>
      <w:proofErr w:type="gramEnd"/>
      <w:r w:rsidR="00A777D4" w:rsidRPr="00E61F72">
        <w:rPr>
          <w:rFonts w:ascii="SimSun" w:eastAsia="SimSun" w:hAnsi="SimSun" w:cs="Arial"/>
          <w:sz w:val="22"/>
          <w:szCs w:val="22"/>
          <w:lang w:eastAsia="zh-CN"/>
        </w:rPr>
        <w:t>(iv)</w:t>
      </w:r>
      <w:r w:rsidR="00A777D4" w:rsidRPr="00E61F72">
        <w:rPr>
          <w:rFonts w:ascii="SimSun" w:eastAsia="SimSun" w:hAnsi="SimSun" w:cs="SimSun" w:hint="eastAsia"/>
          <w:sz w:val="22"/>
          <w:szCs w:val="22"/>
          <w:lang w:eastAsia="zh-CN"/>
        </w:rPr>
        <w:t>所述的文件传送给指定补充检索单位之前，国际申请已被撤回或被视为撤回，或者补充检索请求已被撤回或根据细则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条之二</w:t>
      </w:r>
      <w:r w:rsidR="00A777D4" w:rsidRPr="00E61F72">
        <w:rPr>
          <w:rFonts w:ascii="SimSun" w:eastAsia="SimSun" w:hAnsi="SimSun" w:cs="Arial"/>
          <w:sz w:val="22"/>
          <w:szCs w:val="22"/>
          <w:lang w:eastAsia="zh-CN"/>
        </w:rPr>
        <w:t>.1(e)</w:t>
      </w:r>
      <w:r w:rsidR="00A777D4" w:rsidRPr="00E61F72">
        <w:rPr>
          <w:rFonts w:ascii="SimSun" w:eastAsia="SimSun" w:hAnsi="SimSun" w:cs="SimSun" w:hint="eastAsia"/>
          <w:sz w:val="22"/>
          <w:szCs w:val="22"/>
          <w:lang w:eastAsia="zh-CN"/>
        </w:rPr>
        <w:t>或者</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条之二</w:t>
      </w:r>
      <w:r w:rsidR="00A777D4" w:rsidRPr="00E61F72">
        <w:rPr>
          <w:rFonts w:ascii="SimSun" w:eastAsia="SimSun" w:hAnsi="SimSun" w:cs="Arial"/>
          <w:sz w:val="22"/>
          <w:szCs w:val="22"/>
          <w:lang w:eastAsia="zh-CN"/>
        </w:rPr>
        <w:t>.4(d)</w:t>
      </w:r>
      <w:r w:rsidR="00A777D4" w:rsidRPr="00E61F72">
        <w:rPr>
          <w:rFonts w:ascii="SimSun" w:eastAsia="SimSun" w:hAnsi="SimSun" w:cs="SimSun" w:hint="eastAsia"/>
          <w:sz w:val="22"/>
          <w:szCs w:val="22"/>
          <w:lang w:eastAsia="zh-CN"/>
        </w:rPr>
        <w:t>被视为未提出，国际局应将补充检索费退还给申请人。</w:t>
      </w:r>
    </w:p>
    <w:p w14:paraId="6B85B46F" w14:textId="4AA465D3" w:rsidR="00F36089" w:rsidRPr="00E61F72" w:rsidRDefault="00F36089" w:rsidP="007206D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(e)</w:t>
      </w:r>
      <w:proofErr w:type="gramStart"/>
      <w:r w:rsidR="00200836" w:rsidRPr="000A0792">
        <w:rPr>
          <w:rFonts w:ascii="Arial" w:hAnsi="Arial" w:cs="Arial"/>
          <w:sz w:val="22"/>
          <w:szCs w:val="22"/>
          <w:lang w:eastAsia="zh-CN"/>
        </w:rPr>
        <w:t>  </w:t>
      </w:r>
      <w:r w:rsidR="00A777D4" w:rsidRPr="00E61F72">
        <w:rPr>
          <w:rFonts w:ascii="SimSun" w:eastAsia="SimSun" w:hAnsi="SimSun" w:cs="SimSun" w:hint="eastAsia"/>
          <w:sz w:val="22"/>
          <w:szCs w:val="22"/>
          <w:lang w:eastAsia="zh-CN"/>
        </w:rPr>
        <w:t>如果在指定补充检索单位根据细则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.5(a)</w:t>
      </w:r>
      <w:r w:rsidR="00A777D4" w:rsidRPr="00E61F72">
        <w:rPr>
          <w:rFonts w:ascii="SimSun" w:eastAsia="SimSun" w:hAnsi="SimSun" w:cs="SimSun" w:hint="eastAsia"/>
          <w:sz w:val="22"/>
          <w:szCs w:val="22"/>
          <w:lang w:eastAsia="zh-CN"/>
        </w:rPr>
        <w:t>开始补充国际检索之前，补充检索请求根据细则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条之二</w:t>
      </w:r>
      <w:proofErr w:type="gramEnd"/>
      <w:r w:rsidR="00A777D4" w:rsidRPr="00E61F72">
        <w:rPr>
          <w:rFonts w:ascii="SimSun" w:eastAsia="SimSun" w:hAnsi="SimSun" w:cs="Arial"/>
          <w:sz w:val="22"/>
          <w:szCs w:val="22"/>
          <w:lang w:eastAsia="zh-CN"/>
        </w:rPr>
        <w:t>.5(g)</w:t>
      </w:r>
      <w:r w:rsidR="00A777D4" w:rsidRPr="00E61F72">
        <w:rPr>
          <w:rFonts w:ascii="SimSun" w:eastAsia="SimSun" w:hAnsi="SimSun" w:cs="SimSun" w:hint="eastAsia"/>
          <w:sz w:val="22"/>
          <w:szCs w:val="22"/>
          <w:lang w:eastAsia="zh-CN"/>
        </w:rPr>
        <w:t>被视为未提出，该单位应退还补充检索费，退还的程度和条件按根据条约第</w:t>
      </w:r>
      <w:r w:rsidR="00A777D4" w:rsidRPr="00E61F72">
        <w:rPr>
          <w:rFonts w:ascii="SimSun" w:eastAsia="SimSun" w:hAnsi="SimSun" w:cs="Arial"/>
          <w:sz w:val="22"/>
          <w:szCs w:val="22"/>
          <w:lang w:eastAsia="zh-CN"/>
        </w:rPr>
        <w:t>16</w:t>
      </w:r>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(3)(</w:t>
      </w:r>
      <w:proofErr w:type="gramStart"/>
      <w:r w:rsidR="00A777D4" w:rsidRPr="00E61F72">
        <w:rPr>
          <w:rFonts w:ascii="SimSun" w:eastAsia="SimSun" w:hAnsi="SimSun" w:cs="Arial"/>
          <w:sz w:val="22"/>
          <w:szCs w:val="22"/>
          <w:lang w:eastAsia="zh-CN"/>
        </w:rPr>
        <w:t>b)</w:t>
      </w:r>
      <w:r w:rsidR="00A777D4" w:rsidRPr="00E61F72">
        <w:rPr>
          <w:rFonts w:ascii="SimSun" w:eastAsia="SimSun" w:hAnsi="SimSun" w:cs="SimSun" w:hint="eastAsia"/>
          <w:sz w:val="22"/>
          <w:szCs w:val="22"/>
          <w:lang w:eastAsia="zh-CN"/>
        </w:rPr>
        <w:t>适用的协议</w:t>
      </w:r>
      <w:r w:rsidR="00A777D4" w:rsidRPr="00E61F72">
        <w:rPr>
          <w:rFonts w:ascii="SimSun" w:eastAsia="SimSun" w:hAnsi="SimSun" w:cs="SimSun" w:hint="eastAsia"/>
          <w:strike/>
          <w:color w:val="C00000"/>
          <w:sz w:val="22"/>
          <w:szCs w:val="22"/>
          <w:lang w:eastAsia="zh-CN"/>
        </w:rPr>
        <w:t>办理</w:t>
      </w:r>
      <w:r w:rsidR="00FE21FA" w:rsidRPr="00E61F72">
        <w:rPr>
          <w:rFonts w:ascii="SimSun" w:eastAsia="SimSun" w:hAnsi="SimSun" w:cs="SimSun" w:hint="eastAsia"/>
          <w:color w:val="0000FF"/>
          <w:sz w:val="22"/>
          <w:szCs w:val="22"/>
          <w:u w:val="single"/>
          <w:lang w:eastAsia="zh-CN"/>
        </w:rPr>
        <w:t>中程序的规定在公报中公布</w:t>
      </w:r>
      <w:proofErr w:type="gramEnd"/>
      <w:r w:rsidR="00A777D4" w:rsidRPr="00E61F72">
        <w:rPr>
          <w:rFonts w:ascii="SimSun" w:eastAsia="SimSun" w:hAnsi="SimSun" w:cs="SimSun" w:hint="eastAsia"/>
          <w:sz w:val="22"/>
          <w:szCs w:val="22"/>
          <w:lang w:eastAsia="zh-CN"/>
        </w:rPr>
        <w:t>。</w:t>
      </w:r>
    </w:p>
    <w:p w14:paraId="0367FA04" w14:textId="5A4FA06A" w:rsidR="00F36089" w:rsidRPr="005E5739" w:rsidRDefault="00F36089" w:rsidP="00F36089">
      <w:pPr>
        <w:pStyle w:val="LegSubRule"/>
        <w:keepLines w:val="0"/>
        <w:tabs>
          <w:tab w:val="clear" w:pos="510"/>
          <w:tab w:val="left" w:pos="993"/>
        </w:tabs>
        <w:spacing w:line="480" w:lineRule="auto"/>
        <w:ind w:left="1021" w:hanging="1021"/>
        <w:outlineLvl w:val="0"/>
        <w:rPr>
          <w:rFonts w:ascii="SimSun" w:eastAsia="SimSun" w:hAnsi="SimSun" w:cs="Arial"/>
          <w:sz w:val="22"/>
          <w:szCs w:val="22"/>
          <w:lang w:eastAsia="zh-CN"/>
        </w:rPr>
      </w:pPr>
      <w:bookmarkStart w:id="25" w:name="_Toc173347219"/>
      <w:bookmarkStart w:id="26" w:name="_Toc185586792"/>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4</w:t>
      </w:r>
      <w:bookmarkEnd w:id="25"/>
      <w:bookmarkEnd w:id="26"/>
      <w:proofErr w:type="gramStart"/>
      <w:r w:rsidR="00200836" w:rsidRPr="000A0792">
        <w:rPr>
          <w:rFonts w:ascii="Arial" w:hAnsi="Arial" w:cs="Arial"/>
          <w:sz w:val="22"/>
          <w:szCs w:val="22"/>
          <w:lang w:eastAsia="zh-CN"/>
        </w:rPr>
        <w:t>   </w:t>
      </w:r>
      <w:r w:rsidR="00477E55" w:rsidRPr="00E61F72">
        <w:rPr>
          <w:rFonts w:ascii="KaiTi" w:eastAsia="KaiTi" w:hAnsi="KaiTi" w:cs="SimSun"/>
          <w:sz w:val="22"/>
          <w:szCs w:val="22"/>
          <w:lang w:eastAsia="zh-CN"/>
        </w:rPr>
        <w:t>[</w:t>
      </w:r>
      <w:proofErr w:type="gramEnd"/>
      <w:r w:rsidR="00477E55" w:rsidRPr="00E61F72">
        <w:rPr>
          <w:rFonts w:ascii="KaiTi" w:eastAsia="KaiTi" w:hAnsi="KaiTi" w:cs="SimSun" w:hint="eastAsia"/>
          <w:sz w:val="22"/>
          <w:szCs w:val="22"/>
          <w:lang w:eastAsia="zh-CN"/>
        </w:rPr>
        <w:t>无变化</w:t>
      </w:r>
      <w:r w:rsidR="00477E55" w:rsidRPr="00E61F72">
        <w:rPr>
          <w:rFonts w:ascii="KaiTi" w:eastAsia="KaiTi" w:hAnsi="KaiTi" w:cs="SimSun"/>
          <w:sz w:val="22"/>
          <w:szCs w:val="22"/>
          <w:lang w:eastAsia="zh-CN"/>
        </w:rPr>
        <w:t>]</w:t>
      </w:r>
    </w:p>
    <w:p w14:paraId="46EF3050" w14:textId="682917D3" w:rsidR="00F36089" w:rsidRPr="00E61F72" w:rsidRDefault="00F36089" w:rsidP="00F36089">
      <w:pPr>
        <w:pStyle w:val="LegSubRule"/>
        <w:keepLines w:val="0"/>
        <w:spacing w:line="480" w:lineRule="auto"/>
        <w:outlineLvl w:val="0"/>
        <w:rPr>
          <w:rFonts w:ascii="KaiTi" w:eastAsia="KaiTi" w:hAnsi="KaiTi" w:cs="SimSun"/>
          <w:sz w:val="22"/>
          <w:szCs w:val="22"/>
          <w:lang w:eastAsia="zh-CN"/>
        </w:rPr>
      </w:pPr>
      <w:bookmarkStart w:id="27" w:name="_Toc173347220"/>
      <w:bookmarkStart w:id="28" w:name="_Toc185586793"/>
      <w:proofErr w:type="gramStart"/>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5</w:t>
      </w:r>
      <w:bookmarkEnd w:id="27"/>
      <w:bookmarkEnd w:id="28"/>
      <w:r w:rsidR="00200836" w:rsidRPr="000A0792">
        <w:rPr>
          <w:rFonts w:ascii="Arial" w:hAnsi="Arial" w:cs="Arial"/>
          <w:sz w:val="22"/>
          <w:szCs w:val="22"/>
          <w:lang w:eastAsia="zh-CN"/>
        </w:rPr>
        <w:t>   </w:t>
      </w:r>
      <w:r w:rsidR="00A777D4" w:rsidRPr="00E61F72">
        <w:rPr>
          <w:rFonts w:ascii="KaiTi" w:eastAsia="KaiTi" w:hAnsi="KaiTi" w:cs="SimSun" w:hint="eastAsia"/>
          <w:sz w:val="22"/>
          <w:szCs w:val="22"/>
          <w:lang w:eastAsia="zh-CN"/>
        </w:rPr>
        <w:t>补充国际检索的启动、基础和范围</w:t>
      </w:r>
      <w:proofErr w:type="gramEnd"/>
    </w:p>
    <w:p w14:paraId="611D4421" w14:textId="7778AE3C"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(a)</w:t>
      </w:r>
      <w:r w:rsidR="00A777D4"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w:t>
      </w:r>
      <w:proofErr w:type="gramStart"/>
      <w:r w:rsidRPr="005E5739">
        <w:rPr>
          <w:rFonts w:ascii="SimSun" w:eastAsia="SimSun" w:hAnsi="SimSun" w:cs="Arial"/>
          <w:sz w:val="22"/>
          <w:szCs w:val="22"/>
          <w:lang w:eastAsia="zh-CN"/>
        </w:rPr>
        <w:t xml:space="preserve">e)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3ACB8260" w14:textId="4F0E5E01"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(f)</w:t>
      </w:r>
      <w:r w:rsidR="00200836" w:rsidRPr="000A0792">
        <w:rPr>
          <w:rFonts w:ascii="Arial" w:hAnsi="Arial" w:cs="Arial"/>
          <w:sz w:val="22"/>
          <w:szCs w:val="22"/>
          <w:lang w:eastAsia="zh-CN"/>
        </w:rPr>
        <w:t>  </w:t>
      </w:r>
      <w:r w:rsidR="00A777D4" w:rsidRPr="00E61F72">
        <w:rPr>
          <w:rFonts w:ascii="SimSun" w:eastAsia="SimSun" w:hAnsi="SimSun" w:cs="SimSun" w:hint="eastAsia"/>
          <w:sz w:val="22"/>
          <w:szCs w:val="22"/>
          <w:lang w:eastAsia="zh-CN"/>
        </w:rPr>
        <w:t>补充国际检索至少应覆盖</w:t>
      </w:r>
      <w:r w:rsidR="00A777D4" w:rsidRPr="00E61F72">
        <w:rPr>
          <w:rFonts w:ascii="SimSun" w:eastAsia="SimSun" w:hAnsi="SimSun" w:cs="SimSun" w:hint="eastAsia"/>
          <w:strike/>
          <w:color w:val="C00000"/>
          <w:sz w:val="22"/>
          <w:szCs w:val="22"/>
          <w:lang w:eastAsia="zh-CN"/>
        </w:rPr>
        <w:t>根据条约第</w:t>
      </w:r>
      <w:r w:rsidR="00A777D4" w:rsidRPr="00E61F72">
        <w:rPr>
          <w:rFonts w:ascii="SimSun" w:eastAsia="SimSun" w:hAnsi="SimSun" w:cs="Arial"/>
          <w:strike/>
          <w:color w:val="C00000"/>
          <w:sz w:val="22"/>
          <w:szCs w:val="22"/>
          <w:lang w:eastAsia="zh-CN"/>
        </w:rPr>
        <w:t>16</w:t>
      </w:r>
      <w:r w:rsidR="00A777D4" w:rsidRPr="00E61F72">
        <w:rPr>
          <w:rFonts w:ascii="SimSun" w:eastAsia="SimSun" w:hAnsi="SimSun" w:cs="SimSun" w:hint="eastAsia"/>
          <w:strike/>
          <w:color w:val="C00000"/>
          <w:sz w:val="22"/>
          <w:szCs w:val="22"/>
          <w:lang w:eastAsia="zh-CN"/>
        </w:rPr>
        <w:t>条</w:t>
      </w:r>
      <w:r w:rsidR="00A777D4" w:rsidRPr="00E61F72">
        <w:rPr>
          <w:rFonts w:ascii="SimSun" w:eastAsia="SimSun" w:hAnsi="SimSun" w:cs="Arial"/>
          <w:strike/>
          <w:color w:val="C00000"/>
          <w:sz w:val="22"/>
          <w:szCs w:val="22"/>
          <w:lang w:eastAsia="zh-CN"/>
        </w:rPr>
        <w:t>(3)(</w:t>
      </w:r>
      <w:proofErr w:type="gramStart"/>
      <w:r w:rsidR="00A777D4" w:rsidRPr="00E61F72">
        <w:rPr>
          <w:rFonts w:ascii="SimSun" w:eastAsia="SimSun" w:hAnsi="SimSun" w:cs="Arial"/>
          <w:strike/>
          <w:color w:val="C00000"/>
          <w:sz w:val="22"/>
          <w:szCs w:val="22"/>
          <w:lang w:eastAsia="zh-CN"/>
        </w:rPr>
        <w:t>b)</w:t>
      </w:r>
      <w:r w:rsidR="00A777D4" w:rsidRPr="00E61F72">
        <w:rPr>
          <w:rFonts w:ascii="SimSun" w:eastAsia="SimSun" w:hAnsi="SimSun" w:cs="SimSun" w:hint="eastAsia"/>
          <w:strike/>
          <w:color w:val="C00000"/>
          <w:sz w:val="22"/>
          <w:szCs w:val="22"/>
          <w:lang w:eastAsia="zh-CN"/>
        </w:rPr>
        <w:t>适用协议中指明</w:t>
      </w:r>
      <w:r w:rsidR="00FE21FA" w:rsidRPr="00E61F72">
        <w:rPr>
          <w:rFonts w:ascii="SimSun" w:eastAsia="SimSun" w:hAnsi="SimSun" w:cs="SimSun" w:hint="eastAsia"/>
          <w:color w:val="0000FF"/>
          <w:sz w:val="22"/>
          <w:szCs w:val="22"/>
          <w:u w:val="single"/>
          <w:lang w:eastAsia="zh-CN"/>
        </w:rPr>
        <w:t>该单位为补充国际检索的目的已通知国际局</w:t>
      </w:r>
      <w:r w:rsidR="00A777D4" w:rsidRPr="00E61F72">
        <w:rPr>
          <w:rFonts w:ascii="SimSun" w:eastAsia="SimSun" w:hAnsi="SimSun" w:cs="SimSun" w:hint="eastAsia"/>
          <w:sz w:val="22"/>
          <w:szCs w:val="22"/>
          <w:lang w:eastAsia="zh-CN"/>
        </w:rPr>
        <w:t>的文献</w:t>
      </w:r>
      <w:proofErr w:type="gramEnd"/>
      <w:r w:rsidR="00A777D4" w:rsidRPr="00E61F72">
        <w:rPr>
          <w:rFonts w:ascii="SimSun" w:eastAsia="SimSun" w:hAnsi="SimSun" w:cs="SimSun" w:hint="eastAsia"/>
          <w:sz w:val="22"/>
          <w:szCs w:val="22"/>
          <w:lang w:eastAsia="zh-CN"/>
        </w:rPr>
        <w:t>。</w:t>
      </w:r>
    </w:p>
    <w:p w14:paraId="2C55754B" w14:textId="52785CD8"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(g)</w:t>
      </w:r>
      <w:r w:rsidR="00200836"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00A777D4" w:rsidRPr="00E61F72">
        <w:rPr>
          <w:rFonts w:ascii="SimSun" w:eastAsia="SimSun" w:hAnsi="SimSun" w:cs="SimSun" w:hint="eastAsia"/>
          <w:sz w:val="22"/>
          <w:szCs w:val="22"/>
          <w:lang w:eastAsia="zh-CN"/>
        </w:rPr>
        <w:t>无变化</w:t>
      </w:r>
      <w:r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除了根据本细则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.5(c)</w:t>
      </w:r>
      <w:r w:rsidR="00A777D4" w:rsidRPr="00E61F72">
        <w:rPr>
          <w:rFonts w:ascii="SimSun" w:eastAsia="SimSun" w:hAnsi="SimSun" w:cs="SimSun" w:hint="eastAsia"/>
          <w:sz w:val="22"/>
          <w:szCs w:val="22"/>
          <w:lang w:eastAsia="zh-CN"/>
        </w:rPr>
        <w:t>适用条约第</w:t>
      </w:r>
      <w:r w:rsidR="00A777D4" w:rsidRPr="00E61F72">
        <w:rPr>
          <w:rFonts w:ascii="SimSun" w:eastAsia="SimSun" w:hAnsi="SimSun" w:cs="Arial"/>
          <w:sz w:val="22"/>
          <w:szCs w:val="22"/>
          <w:lang w:eastAsia="zh-CN"/>
        </w:rPr>
        <w:t>17</w:t>
      </w:r>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w:t>
      </w:r>
      <w:proofErr w:type="gramStart"/>
      <w:r w:rsidR="00A777D4" w:rsidRPr="00E61F72">
        <w:rPr>
          <w:rFonts w:ascii="SimSun" w:eastAsia="SimSun" w:hAnsi="SimSun" w:cs="Arial"/>
          <w:sz w:val="22"/>
          <w:szCs w:val="22"/>
          <w:lang w:eastAsia="zh-CN"/>
        </w:rPr>
        <w:t>2)</w:t>
      </w:r>
      <w:r w:rsidR="00A777D4" w:rsidRPr="00E61F72">
        <w:rPr>
          <w:rFonts w:ascii="SimSun" w:eastAsia="SimSun" w:hAnsi="SimSun" w:cs="SimSun" w:hint="eastAsia"/>
          <w:sz w:val="22"/>
          <w:szCs w:val="22"/>
          <w:lang w:eastAsia="zh-CN"/>
        </w:rPr>
        <w:t>的限定而排除检索以外</w:t>
      </w:r>
      <w:proofErr w:type="gramEnd"/>
      <w:r w:rsidR="00A777D4" w:rsidRPr="00E61F72">
        <w:rPr>
          <w:rFonts w:ascii="SimSun" w:eastAsia="SimSun" w:hAnsi="SimSun" w:cs="SimSun" w:hint="eastAsia"/>
          <w:sz w:val="22"/>
          <w:szCs w:val="22"/>
          <w:lang w:eastAsia="zh-CN"/>
        </w:rPr>
        <w:t>，如果指定补充检索单位发现该检索因本细则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.9(a)</w:t>
      </w:r>
      <w:r w:rsidR="00A777D4" w:rsidRPr="00E61F72">
        <w:rPr>
          <w:rFonts w:ascii="SimSun" w:eastAsia="SimSun" w:hAnsi="SimSun" w:cs="SimSun" w:hint="eastAsia"/>
          <w:sz w:val="22"/>
          <w:szCs w:val="22"/>
          <w:lang w:eastAsia="zh-CN"/>
        </w:rPr>
        <w:t>所述的限制和条件而被完全排除，则该补充检索请求应被视为未提出，该单位应当如此宣布，并且应当迅速通知申请人和国际局。</w:t>
      </w:r>
    </w:p>
    <w:p w14:paraId="65817E9C" w14:textId="3DE54790"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(h)</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p>
    <w:p w14:paraId="33E301A3" w14:textId="5D34710A" w:rsidR="00F36089" w:rsidRPr="005E5739" w:rsidRDefault="00F36089" w:rsidP="00F36089">
      <w:pPr>
        <w:pStyle w:val="LegSubRule"/>
        <w:keepLines w:val="0"/>
        <w:spacing w:line="480" w:lineRule="auto"/>
        <w:outlineLvl w:val="0"/>
        <w:rPr>
          <w:rFonts w:ascii="SimSun" w:eastAsia="SimSun" w:hAnsi="SimSun" w:cs="Arial"/>
          <w:sz w:val="22"/>
          <w:szCs w:val="22"/>
          <w:lang w:eastAsia="zh-CN"/>
        </w:rPr>
      </w:pPr>
      <w:bookmarkStart w:id="29" w:name="_Toc173347221"/>
      <w:bookmarkStart w:id="30" w:name="_Toc185586794"/>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6</w:t>
      </w:r>
      <w:r w:rsidR="00A777D4" w:rsidRPr="00E61F72">
        <w:rPr>
          <w:rFonts w:ascii="SimSun" w:eastAsia="SimSun" w:hAnsi="SimSun" w:cs="SimSun" w:hint="eastAsia"/>
          <w:sz w:val="22"/>
          <w:szCs w:val="22"/>
          <w:lang w:eastAsia="zh-CN"/>
        </w:rPr>
        <w:t>至</w:t>
      </w:r>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8</w:t>
      </w:r>
      <w:bookmarkEnd w:id="29"/>
      <w:bookmarkEnd w:id="30"/>
      <w:proofErr w:type="gramStart"/>
      <w:r w:rsidR="00200836" w:rsidRPr="000A0792">
        <w:rPr>
          <w:rFonts w:ascii="Arial" w:hAnsi="Arial" w:cs="Arial"/>
          <w:sz w:val="22"/>
          <w:szCs w:val="22"/>
          <w:lang w:eastAsia="zh-CN"/>
        </w:rPr>
        <w:t>   </w:t>
      </w:r>
      <w:r w:rsidR="00477E55" w:rsidRPr="00E61F72">
        <w:rPr>
          <w:rFonts w:ascii="KaiTi" w:eastAsia="KaiTi" w:hAnsi="KaiTi" w:cs="SimSun"/>
          <w:sz w:val="22"/>
          <w:szCs w:val="22"/>
          <w:lang w:eastAsia="zh-CN"/>
        </w:rPr>
        <w:t>[</w:t>
      </w:r>
      <w:proofErr w:type="gramEnd"/>
      <w:r w:rsidR="00477E55" w:rsidRPr="00E61F72">
        <w:rPr>
          <w:rFonts w:ascii="KaiTi" w:eastAsia="KaiTi" w:hAnsi="KaiTi" w:cs="SimSun" w:hint="eastAsia"/>
          <w:sz w:val="22"/>
          <w:szCs w:val="22"/>
          <w:lang w:eastAsia="zh-CN"/>
        </w:rPr>
        <w:t>无变化</w:t>
      </w:r>
      <w:r w:rsidR="00477E55" w:rsidRPr="00E61F72">
        <w:rPr>
          <w:rFonts w:ascii="KaiTi" w:eastAsia="KaiTi" w:hAnsi="KaiTi" w:cs="SimSun"/>
          <w:sz w:val="22"/>
          <w:szCs w:val="22"/>
          <w:lang w:eastAsia="zh-CN"/>
        </w:rPr>
        <w:t>]</w:t>
      </w:r>
    </w:p>
    <w:p w14:paraId="26C29153" w14:textId="3D748A79" w:rsidR="00F36089" w:rsidRPr="00E61F72" w:rsidRDefault="00F36089" w:rsidP="00F36089">
      <w:pPr>
        <w:pStyle w:val="LegSubRule"/>
        <w:keepLines w:val="0"/>
        <w:tabs>
          <w:tab w:val="clear" w:pos="510"/>
          <w:tab w:val="left" w:pos="993"/>
        </w:tabs>
        <w:spacing w:line="480" w:lineRule="auto"/>
        <w:ind w:left="1021" w:hanging="1021"/>
        <w:outlineLvl w:val="0"/>
        <w:rPr>
          <w:rFonts w:ascii="KaiTi" w:eastAsia="KaiTi" w:hAnsi="KaiTi" w:cs="Arial"/>
          <w:sz w:val="22"/>
          <w:szCs w:val="22"/>
          <w:lang w:eastAsia="zh-CN"/>
        </w:rPr>
      </w:pPr>
      <w:bookmarkStart w:id="31" w:name="_Toc173347222"/>
      <w:bookmarkStart w:id="32" w:name="_Toc185586795"/>
      <w:proofErr w:type="gramStart"/>
      <w:r w:rsidRPr="005E5739">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5E5739">
        <w:rPr>
          <w:rFonts w:ascii="SimSun" w:eastAsia="SimSun" w:hAnsi="SimSun" w:cs="Arial"/>
          <w:sz w:val="22"/>
          <w:szCs w:val="22"/>
          <w:lang w:eastAsia="zh-CN"/>
        </w:rPr>
        <w:t>.</w:t>
      </w:r>
      <w:r w:rsidRPr="005E5739">
        <w:rPr>
          <w:rFonts w:ascii="SimSun" w:eastAsia="SimSun" w:hAnsi="SimSun" w:cs="Arial"/>
          <w:sz w:val="22"/>
          <w:szCs w:val="22"/>
          <w:lang w:eastAsia="zh-CN"/>
        </w:rPr>
        <w:t>9</w:t>
      </w:r>
      <w:bookmarkEnd w:id="31"/>
      <w:bookmarkEnd w:id="32"/>
      <w:r w:rsidR="00200836" w:rsidRPr="000A0792">
        <w:rPr>
          <w:rFonts w:ascii="Arial" w:hAnsi="Arial" w:cs="Arial"/>
          <w:sz w:val="22"/>
          <w:szCs w:val="22"/>
          <w:lang w:eastAsia="zh-CN"/>
        </w:rPr>
        <w:t>   </w:t>
      </w:r>
      <w:r w:rsidR="00A777D4" w:rsidRPr="00E61F72">
        <w:rPr>
          <w:rFonts w:ascii="KaiTi" w:eastAsia="KaiTi" w:hAnsi="KaiTi" w:cs="SimSun" w:hint="eastAsia"/>
          <w:sz w:val="22"/>
          <w:szCs w:val="22"/>
          <w:lang w:eastAsia="zh-CN"/>
        </w:rPr>
        <w:t>补充国际检索的主管国际检索单位</w:t>
      </w:r>
      <w:proofErr w:type="gramEnd"/>
    </w:p>
    <w:p w14:paraId="114DDF18" w14:textId="7345DE87"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(a)</w:t>
      </w:r>
      <w:r w:rsidR="00200836" w:rsidRPr="000A0792">
        <w:rPr>
          <w:rFonts w:ascii="Arial" w:hAnsi="Arial" w:cs="Arial"/>
          <w:sz w:val="22"/>
          <w:szCs w:val="22"/>
          <w:lang w:eastAsia="zh-CN"/>
        </w:rPr>
        <w:t>  </w:t>
      </w:r>
      <w:r w:rsidR="00A777D4" w:rsidRPr="00E61F72">
        <w:rPr>
          <w:rFonts w:ascii="SimSun" w:eastAsia="SimSun" w:hAnsi="SimSun" w:cs="SimSun" w:hint="eastAsia"/>
          <w:sz w:val="22"/>
          <w:szCs w:val="22"/>
          <w:lang w:eastAsia="zh-CN"/>
        </w:rPr>
        <w:t>如果国际检索单位</w:t>
      </w:r>
      <w:r w:rsidR="00A777D4" w:rsidRPr="00A51138">
        <w:rPr>
          <w:rFonts w:ascii="SimSun" w:eastAsia="SimSun" w:hAnsi="SimSun" w:cs="SimSun" w:hint="eastAsia"/>
          <w:sz w:val="22"/>
          <w:szCs w:val="22"/>
          <w:lang w:eastAsia="zh-CN"/>
        </w:rPr>
        <w:t>在根据条约第</w:t>
      </w:r>
      <w:r w:rsidR="00A777D4" w:rsidRPr="00A51138">
        <w:rPr>
          <w:rFonts w:ascii="SimSun" w:eastAsia="SimSun" w:hAnsi="SimSun" w:cs="Arial"/>
          <w:sz w:val="22"/>
          <w:szCs w:val="22"/>
          <w:lang w:eastAsia="zh-CN"/>
        </w:rPr>
        <w:t>16</w:t>
      </w:r>
      <w:r w:rsidR="00A777D4" w:rsidRPr="00A51138">
        <w:rPr>
          <w:rFonts w:ascii="SimSun" w:eastAsia="SimSun" w:hAnsi="SimSun" w:cs="SimSun" w:hint="eastAsia"/>
          <w:sz w:val="22"/>
          <w:szCs w:val="22"/>
          <w:lang w:eastAsia="zh-CN"/>
        </w:rPr>
        <w:t>条</w:t>
      </w:r>
      <w:r w:rsidR="00A777D4" w:rsidRPr="00A51138">
        <w:rPr>
          <w:rFonts w:ascii="SimSun" w:eastAsia="SimSun" w:hAnsi="SimSun" w:cs="Arial"/>
          <w:sz w:val="22"/>
          <w:szCs w:val="22"/>
          <w:lang w:eastAsia="zh-CN"/>
        </w:rPr>
        <w:t>(3)(</w:t>
      </w:r>
      <w:proofErr w:type="gramStart"/>
      <w:r w:rsidR="00A777D4" w:rsidRPr="00A51138">
        <w:rPr>
          <w:rFonts w:ascii="SimSun" w:eastAsia="SimSun" w:hAnsi="SimSun" w:cs="Arial"/>
          <w:sz w:val="22"/>
          <w:szCs w:val="22"/>
          <w:lang w:eastAsia="zh-CN"/>
        </w:rPr>
        <w:t>b)</w:t>
      </w:r>
      <w:r w:rsidR="00A777D4" w:rsidRPr="00A51138">
        <w:rPr>
          <w:rFonts w:ascii="SimSun" w:eastAsia="SimSun" w:hAnsi="SimSun" w:cs="SimSun" w:hint="eastAsia"/>
          <w:sz w:val="22"/>
          <w:szCs w:val="22"/>
          <w:lang w:eastAsia="zh-CN"/>
        </w:rPr>
        <w:t>适用的协议中</w:t>
      </w:r>
      <w:r w:rsidR="00A51138" w:rsidRPr="003E1C8A">
        <w:rPr>
          <w:rFonts w:ascii="SimSun" w:eastAsia="SimSun" w:hAnsi="SimSun" w:cs="SimSun" w:hint="eastAsia"/>
          <w:color w:val="0000FF"/>
          <w:sz w:val="22"/>
          <w:szCs w:val="22"/>
          <w:u w:val="single"/>
          <w:lang w:eastAsia="zh-CN"/>
        </w:rPr>
        <w:t>的程序</w:t>
      </w:r>
      <w:r w:rsidR="00A777D4" w:rsidRPr="00E61F72">
        <w:rPr>
          <w:rFonts w:ascii="SimSun" w:eastAsia="SimSun" w:hAnsi="SimSun" w:cs="SimSun" w:hint="eastAsia"/>
          <w:strike/>
          <w:color w:val="C00000"/>
          <w:sz w:val="22"/>
          <w:szCs w:val="22"/>
          <w:lang w:eastAsia="zh-CN"/>
        </w:rPr>
        <w:t>声明</w:t>
      </w:r>
      <w:r w:rsidR="001F2FB1" w:rsidRPr="00E61F72">
        <w:rPr>
          <w:rFonts w:ascii="SimSun" w:eastAsia="SimSun" w:hAnsi="SimSun" w:cs="SimSun" w:hint="eastAsia"/>
          <w:color w:val="0000FF"/>
          <w:sz w:val="22"/>
          <w:szCs w:val="22"/>
          <w:u w:val="single"/>
          <w:lang w:eastAsia="zh-CN"/>
        </w:rPr>
        <w:t>已通知国际局其</w:t>
      </w:r>
      <w:r w:rsidR="00A777D4" w:rsidRPr="00E61F72">
        <w:rPr>
          <w:rFonts w:ascii="SimSun" w:eastAsia="SimSun" w:hAnsi="SimSun" w:cs="SimSun" w:hint="eastAsia"/>
          <w:sz w:val="22"/>
          <w:szCs w:val="22"/>
          <w:lang w:eastAsia="zh-CN"/>
        </w:rPr>
        <w:t>准备进行补充国际检索</w:t>
      </w:r>
      <w:proofErr w:type="gramEnd"/>
      <w:r w:rsidR="00A777D4" w:rsidRPr="00E61F72">
        <w:rPr>
          <w:rFonts w:ascii="SimSun" w:eastAsia="SimSun" w:hAnsi="SimSun" w:cs="SimSun" w:hint="eastAsia"/>
          <w:sz w:val="22"/>
          <w:szCs w:val="22"/>
          <w:lang w:eastAsia="zh-CN"/>
        </w:rPr>
        <w:t>，则应当</w:t>
      </w:r>
      <w:r w:rsidR="001F2FB1" w:rsidRPr="00E61F72">
        <w:rPr>
          <w:rFonts w:ascii="SimSun" w:eastAsia="SimSun" w:hAnsi="SimSun" w:cs="SimSun" w:hint="eastAsia"/>
          <w:sz w:val="22"/>
          <w:szCs w:val="22"/>
          <w:lang w:eastAsia="zh-CN"/>
        </w:rPr>
        <w:t>主管</w:t>
      </w:r>
      <w:r w:rsidR="00A777D4" w:rsidRPr="00E61F72">
        <w:rPr>
          <w:rFonts w:ascii="SimSun" w:eastAsia="SimSun" w:hAnsi="SimSun" w:cs="SimSun" w:hint="eastAsia"/>
          <w:sz w:val="22"/>
          <w:szCs w:val="22"/>
          <w:lang w:eastAsia="zh-CN"/>
        </w:rPr>
        <w:t>进行补充国际检索，</w:t>
      </w:r>
      <w:r w:rsidR="00042D68" w:rsidRPr="0023098D">
        <w:rPr>
          <w:rFonts w:ascii="SimSun" w:eastAsia="SimSun" w:hAnsi="SimSun" w:cs="SimSun" w:hint="eastAsia"/>
          <w:sz w:val="22"/>
          <w:szCs w:val="22"/>
          <w:lang w:eastAsia="zh-CN"/>
        </w:rPr>
        <w:t>但</w:t>
      </w:r>
      <w:r w:rsidR="00D25339" w:rsidRPr="0023098D">
        <w:rPr>
          <w:rFonts w:ascii="SimSun" w:eastAsia="SimSun" w:hAnsi="SimSun" w:cs="SimSun" w:hint="eastAsia"/>
          <w:sz w:val="22"/>
          <w:szCs w:val="22"/>
          <w:lang w:eastAsia="zh-CN"/>
        </w:rPr>
        <w:t>以</w:t>
      </w:r>
      <w:r w:rsidR="00A777D4" w:rsidRPr="0023098D">
        <w:rPr>
          <w:rFonts w:ascii="SimSun" w:eastAsia="SimSun" w:hAnsi="SimSun" w:cs="SimSun" w:hint="eastAsia"/>
          <w:sz w:val="22"/>
          <w:szCs w:val="22"/>
          <w:lang w:eastAsia="zh-CN"/>
        </w:rPr>
        <w:t>该</w:t>
      </w:r>
      <w:r w:rsidR="00A777D4" w:rsidRPr="0023098D">
        <w:rPr>
          <w:rFonts w:ascii="SimSun" w:eastAsia="SimSun" w:hAnsi="SimSun" w:cs="SimSun" w:hint="eastAsia"/>
          <w:strike/>
          <w:color w:val="C00000"/>
          <w:sz w:val="22"/>
          <w:szCs w:val="22"/>
          <w:lang w:eastAsia="zh-CN"/>
        </w:rPr>
        <w:t>协议</w:t>
      </w:r>
      <w:r w:rsidR="001F2FB1" w:rsidRPr="0023098D">
        <w:rPr>
          <w:rFonts w:ascii="SimSun" w:eastAsia="SimSun" w:hAnsi="SimSun" w:cs="SimSun" w:hint="eastAsia"/>
          <w:color w:val="0000FF"/>
          <w:sz w:val="22"/>
          <w:szCs w:val="22"/>
          <w:u w:val="single"/>
          <w:lang w:eastAsia="zh-CN"/>
        </w:rPr>
        <w:t>通知</w:t>
      </w:r>
      <w:r w:rsidR="00A777D4" w:rsidRPr="0023098D">
        <w:rPr>
          <w:rFonts w:ascii="SimSun" w:eastAsia="SimSun" w:hAnsi="SimSun" w:cs="SimSun" w:hint="eastAsia"/>
          <w:sz w:val="22"/>
          <w:szCs w:val="22"/>
          <w:lang w:eastAsia="zh-CN"/>
        </w:rPr>
        <w:t>中</w:t>
      </w:r>
      <w:r w:rsidR="00CA5A65" w:rsidRPr="0023098D">
        <w:rPr>
          <w:rFonts w:ascii="SimSun" w:eastAsia="SimSun" w:hAnsi="SimSun" w:cs="SimSun" w:hint="eastAsia"/>
          <w:sz w:val="22"/>
          <w:szCs w:val="22"/>
          <w:lang w:eastAsia="zh-CN"/>
        </w:rPr>
        <w:t>列出</w:t>
      </w:r>
      <w:r w:rsidR="00D25339" w:rsidRPr="0023098D">
        <w:rPr>
          <w:rFonts w:ascii="SimSun" w:eastAsia="SimSun" w:hAnsi="SimSun" w:cs="SimSun" w:hint="eastAsia"/>
          <w:sz w:val="22"/>
          <w:szCs w:val="22"/>
          <w:lang w:eastAsia="zh-CN"/>
        </w:rPr>
        <w:t>的任何</w:t>
      </w:r>
      <w:r w:rsidR="00A777D4" w:rsidRPr="0023098D">
        <w:rPr>
          <w:rFonts w:ascii="SimSun" w:eastAsia="SimSun" w:hAnsi="SimSun" w:cs="SimSun" w:hint="eastAsia"/>
          <w:sz w:val="22"/>
          <w:szCs w:val="22"/>
          <w:lang w:eastAsia="zh-CN"/>
        </w:rPr>
        <w:t>限制和条件</w:t>
      </w:r>
      <w:r w:rsidR="00D25339" w:rsidRPr="0023098D">
        <w:rPr>
          <w:rFonts w:ascii="SimSun" w:eastAsia="SimSun" w:hAnsi="SimSun" w:cs="SimSun" w:hint="eastAsia"/>
          <w:sz w:val="22"/>
          <w:szCs w:val="22"/>
          <w:lang w:eastAsia="zh-CN"/>
        </w:rPr>
        <w:t>为限</w:t>
      </w:r>
      <w:r w:rsidR="00A777D4" w:rsidRPr="003E1C8A">
        <w:rPr>
          <w:rFonts w:ascii="SimSun" w:eastAsia="SimSun" w:hAnsi="SimSun" w:cs="SimSun" w:hint="eastAsia"/>
          <w:strike/>
          <w:color w:val="FF0000"/>
          <w:sz w:val="22"/>
          <w:szCs w:val="22"/>
          <w:lang w:eastAsia="zh-CN"/>
        </w:rPr>
        <w:t>。</w:t>
      </w:r>
      <w:r w:rsidR="00042D68" w:rsidRPr="0023098D">
        <w:rPr>
          <w:rFonts w:ascii="SimSun" w:eastAsia="SimSun" w:hAnsi="SimSun" w:cs="SimSun" w:hint="eastAsia"/>
          <w:color w:val="0000FF"/>
          <w:sz w:val="22"/>
          <w:szCs w:val="22"/>
          <w:u w:val="single"/>
          <w:lang w:eastAsia="zh-CN"/>
        </w:rPr>
        <w:t>，除非该单位发出的其不再准备进行补充国际检索的通知已生效。</w:t>
      </w:r>
    </w:p>
    <w:p w14:paraId="4F290D2E" w14:textId="37BCCA90"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(b)</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根据条约第</w:t>
      </w:r>
      <w:r w:rsidR="00A777D4" w:rsidRPr="00E61F72">
        <w:rPr>
          <w:rFonts w:ascii="SimSun" w:eastAsia="SimSun" w:hAnsi="SimSun" w:cs="Arial"/>
          <w:sz w:val="22"/>
          <w:szCs w:val="22"/>
          <w:lang w:eastAsia="zh-CN"/>
        </w:rPr>
        <w:t>16</w:t>
      </w:r>
      <w:proofErr w:type="gramStart"/>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(1)</w:t>
      </w:r>
      <w:r w:rsidR="00A777D4" w:rsidRPr="00E61F72">
        <w:rPr>
          <w:rFonts w:ascii="SimSun" w:eastAsia="SimSun" w:hAnsi="SimSun" w:cs="SimSun" w:hint="eastAsia"/>
          <w:sz w:val="22"/>
          <w:szCs w:val="22"/>
          <w:lang w:eastAsia="zh-CN"/>
        </w:rPr>
        <w:t>对一份国际申请进行国际检索的国际检索单位不应主管进行该国际申请的补充国际检索</w:t>
      </w:r>
      <w:proofErr w:type="gramEnd"/>
      <w:r w:rsidR="00A777D4" w:rsidRPr="00E61F72">
        <w:rPr>
          <w:rFonts w:ascii="SimSun" w:eastAsia="SimSun" w:hAnsi="SimSun" w:cs="SimSun" w:hint="eastAsia"/>
          <w:sz w:val="22"/>
          <w:szCs w:val="22"/>
          <w:lang w:eastAsia="zh-CN"/>
        </w:rPr>
        <w:t>。</w:t>
      </w:r>
    </w:p>
    <w:p w14:paraId="74EB8E07" w14:textId="1C8AF2D4"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(c)</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A777D4" w:rsidRPr="00E61F72">
        <w:rPr>
          <w:rFonts w:ascii="SimSun" w:eastAsia="SimSun" w:hAnsi="SimSun" w:cs="SimSun" w:hint="eastAsia"/>
          <w:sz w:val="22"/>
          <w:szCs w:val="22"/>
          <w:lang w:eastAsia="zh-CN"/>
        </w:rPr>
        <w:t>本条</w:t>
      </w:r>
      <w:r w:rsidR="00A777D4" w:rsidRPr="00E61F72">
        <w:rPr>
          <w:rFonts w:ascii="SimSun" w:eastAsia="SimSun" w:hAnsi="SimSun" w:cs="Arial"/>
          <w:sz w:val="22"/>
          <w:szCs w:val="22"/>
          <w:lang w:eastAsia="zh-CN"/>
        </w:rPr>
        <w:t>(a)</w:t>
      </w:r>
      <w:r w:rsidR="00A777D4" w:rsidRPr="00E61F72">
        <w:rPr>
          <w:rFonts w:ascii="SimSun" w:eastAsia="SimSun" w:hAnsi="SimSun" w:cs="SimSun" w:hint="eastAsia"/>
          <w:sz w:val="22"/>
          <w:szCs w:val="22"/>
          <w:lang w:eastAsia="zh-CN"/>
        </w:rPr>
        <w:t>所述的限制可以是，例如，除了根据本细则</w:t>
      </w:r>
      <w:r w:rsidR="00A777D4" w:rsidRPr="00E61F72">
        <w:rPr>
          <w:rFonts w:ascii="SimSun" w:eastAsia="SimSun" w:hAnsi="SimSun" w:cs="Arial"/>
          <w:sz w:val="22"/>
          <w:szCs w:val="22"/>
          <w:lang w:eastAsia="zh-CN"/>
        </w:rPr>
        <w:t>45</w:t>
      </w:r>
      <w:r w:rsidR="00A777D4" w:rsidRPr="00E61F72">
        <w:rPr>
          <w:rFonts w:ascii="SimSun" w:eastAsia="SimSun" w:hAnsi="SimSun" w:cs="SimSun" w:hint="eastAsia"/>
          <w:sz w:val="22"/>
          <w:szCs w:val="22"/>
          <w:lang w:eastAsia="zh-CN"/>
        </w:rPr>
        <w:t>之二</w:t>
      </w:r>
      <w:r w:rsidR="00A777D4" w:rsidRPr="00E61F72">
        <w:rPr>
          <w:rFonts w:ascii="SimSun" w:eastAsia="SimSun" w:hAnsi="SimSun" w:cs="Arial"/>
          <w:sz w:val="22"/>
          <w:szCs w:val="22"/>
          <w:lang w:eastAsia="zh-CN"/>
        </w:rPr>
        <w:t>.5(c)</w:t>
      </w:r>
      <w:r w:rsidR="00A777D4" w:rsidRPr="00E61F72">
        <w:rPr>
          <w:rFonts w:ascii="SimSun" w:eastAsia="SimSun" w:hAnsi="SimSun" w:cs="SimSun" w:hint="eastAsia"/>
          <w:sz w:val="22"/>
          <w:szCs w:val="22"/>
          <w:lang w:eastAsia="zh-CN"/>
        </w:rPr>
        <w:t>适用的条约第</w:t>
      </w:r>
      <w:r w:rsidR="00A777D4" w:rsidRPr="00E61F72">
        <w:rPr>
          <w:rFonts w:ascii="SimSun" w:eastAsia="SimSun" w:hAnsi="SimSun" w:cs="Arial"/>
          <w:sz w:val="22"/>
          <w:szCs w:val="22"/>
          <w:lang w:eastAsia="zh-CN"/>
        </w:rPr>
        <w:t>17</w:t>
      </w:r>
      <w:proofErr w:type="gramStart"/>
      <w:r w:rsidR="00A777D4" w:rsidRPr="00E61F72">
        <w:rPr>
          <w:rFonts w:ascii="SimSun" w:eastAsia="SimSun" w:hAnsi="SimSun" w:cs="SimSun" w:hint="eastAsia"/>
          <w:sz w:val="22"/>
          <w:szCs w:val="22"/>
          <w:lang w:eastAsia="zh-CN"/>
        </w:rPr>
        <w:t>条</w:t>
      </w:r>
      <w:r w:rsidR="00A777D4" w:rsidRPr="00E61F72">
        <w:rPr>
          <w:rFonts w:ascii="SimSun" w:eastAsia="SimSun" w:hAnsi="SimSun" w:cs="Arial"/>
          <w:sz w:val="22"/>
          <w:szCs w:val="22"/>
          <w:lang w:eastAsia="zh-CN"/>
        </w:rPr>
        <w:t>(2)</w:t>
      </w:r>
      <w:r w:rsidR="00A777D4" w:rsidRPr="00E61F72">
        <w:rPr>
          <w:rFonts w:ascii="SimSun" w:eastAsia="SimSun" w:hAnsi="SimSun" w:cs="SimSun" w:hint="eastAsia"/>
          <w:sz w:val="22"/>
          <w:szCs w:val="22"/>
          <w:lang w:eastAsia="zh-CN"/>
        </w:rPr>
        <w:t>对国际检索的限制之外的</w:t>
      </w:r>
      <w:proofErr w:type="gramEnd"/>
      <w:r w:rsidR="00A777D4" w:rsidRPr="00E61F72">
        <w:rPr>
          <w:rFonts w:ascii="SimSun" w:eastAsia="SimSun" w:hAnsi="SimSun" w:cs="SimSun" w:hint="eastAsia"/>
          <w:sz w:val="22"/>
          <w:szCs w:val="22"/>
          <w:lang w:eastAsia="zh-CN"/>
        </w:rPr>
        <w:t>、有关补充国际检索主题的限制，在规定期限内进行补充国际检索的总数的限制，以及不对超过一定数量的权利要求进行补充国际检索的限制。</w:t>
      </w:r>
    </w:p>
    <w:p w14:paraId="0BB4871A" w14:textId="6A9F6A0A" w:rsidR="00F36089" w:rsidRPr="00E61F72" w:rsidRDefault="00A777D4" w:rsidP="00F36089">
      <w:pPr>
        <w:pStyle w:val="LegTitle"/>
        <w:rPr>
          <w:rFonts w:ascii="SimHei" w:eastAsia="SimHei" w:hAnsi="SimHei"/>
          <w:b w:val="0"/>
          <w:bCs/>
          <w:lang w:eastAsia="zh-CN"/>
        </w:rPr>
      </w:pPr>
      <w:bookmarkStart w:id="33" w:name="_Toc173347223"/>
      <w:bookmarkStart w:id="34" w:name="_Toc185586796"/>
      <w:r w:rsidRPr="00E61F72">
        <w:rPr>
          <w:rFonts w:ascii="SimHei" w:eastAsia="SimHei" w:hAnsi="SimHei" w:cs="SimSun" w:hint="eastAsia"/>
          <w:b w:val="0"/>
          <w:bCs/>
          <w:lang w:eastAsia="zh-CN"/>
        </w:rPr>
        <w:t>第71条</w:t>
      </w:r>
      <w:r w:rsidR="00F36089" w:rsidRPr="00E61F72">
        <w:rPr>
          <w:rFonts w:ascii="SimHei" w:eastAsia="SimHei" w:hAnsi="SimHei"/>
          <w:b w:val="0"/>
          <w:bCs/>
          <w:lang w:eastAsia="zh-CN"/>
        </w:rPr>
        <w:br/>
      </w:r>
      <w:bookmarkEnd w:id="33"/>
      <w:bookmarkEnd w:id="34"/>
      <w:r w:rsidRPr="00E61F72">
        <w:rPr>
          <w:rFonts w:ascii="SimHei" w:eastAsia="SimHei" w:hAnsi="SimHei" w:cs="SimSun" w:hint="eastAsia"/>
          <w:b w:val="0"/>
          <w:bCs/>
          <w:lang w:eastAsia="zh-CN"/>
        </w:rPr>
        <w:t>国际初步审查报告和相关文件的传送</w:t>
      </w:r>
    </w:p>
    <w:p w14:paraId="27AF9AEE" w14:textId="21AA87D8" w:rsidR="00F36089" w:rsidRPr="005E5739" w:rsidRDefault="00F36089" w:rsidP="00F36089">
      <w:pPr>
        <w:pStyle w:val="LegSubRule"/>
        <w:keepLines w:val="0"/>
        <w:spacing w:line="480" w:lineRule="auto"/>
        <w:outlineLvl w:val="0"/>
        <w:rPr>
          <w:rFonts w:ascii="SimSun" w:eastAsia="SimSun" w:hAnsi="SimSun" w:cs="Arial"/>
          <w:sz w:val="22"/>
          <w:szCs w:val="22"/>
          <w:lang w:eastAsia="zh-CN"/>
        </w:rPr>
      </w:pPr>
      <w:bookmarkStart w:id="35" w:name="_Toc173347224"/>
      <w:bookmarkStart w:id="36" w:name="_Toc185586797"/>
      <w:r w:rsidRPr="005E5739">
        <w:rPr>
          <w:rFonts w:ascii="SimSun" w:eastAsia="SimSun" w:hAnsi="SimSun" w:cs="Arial"/>
          <w:sz w:val="22"/>
          <w:szCs w:val="22"/>
          <w:lang w:eastAsia="zh-CN"/>
        </w:rPr>
        <w:t>71.1</w:t>
      </w:r>
      <w:bookmarkEnd w:id="35"/>
      <w:bookmarkEnd w:id="36"/>
      <w:proofErr w:type="gramStart"/>
      <w:r w:rsidR="00200836" w:rsidRPr="000A0792">
        <w:rPr>
          <w:rFonts w:ascii="Arial" w:hAnsi="Arial" w:cs="Arial"/>
          <w:sz w:val="22"/>
          <w:szCs w:val="22"/>
          <w:lang w:eastAsia="zh-CN"/>
        </w:rPr>
        <w:t>   </w:t>
      </w:r>
      <w:r w:rsidR="00477E55" w:rsidRPr="00E61F72">
        <w:rPr>
          <w:rFonts w:ascii="KaiTi" w:eastAsia="KaiTi" w:hAnsi="KaiTi" w:cs="Arial"/>
          <w:sz w:val="22"/>
          <w:szCs w:val="22"/>
          <w:lang w:eastAsia="zh-CN"/>
        </w:rPr>
        <w:t>[</w:t>
      </w:r>
      <w:proofErr w:type="gramEnd"/>
      <w:r w:rsidR="00477E55" w:rsidRPr="00E61F72">
        <w:rPr>
          <w:rFonts w:ascii="KaiTi" w:eastAsia="KaiTi" w:hAnsi="KaiTi" w:cs="SimSun" w:hint="eastAsia"/>
          <w:sz w:val="22"/>
          <w:szCs w:val="22"/>
          <w:lang w:eastAsia="zh-CN"/>
        </w:rPr>
        <w:t>无变化</w:t>
      </w:r>
      <w:r w:rsidR="00477E55" w:rsidRPr="00E61F72">
        <w:rPr>
          <w:rFonts w:ascii="KaiTi" w:eastAsia="KaiTi" w:hAnsi="KaiTi" w:cs="Arial"/>
          <w:sz w:val="22"/>
          <w:szCs w:val="22"/>
          <w:lang w:eastAsia="zh-CN"/>
        </w:rPr>
        <w:t>]</w:t>
      </w:r>
    </w:p>
    <w:p w14:paraId="16D775EE" w14:textId="5CE8CDD6" w:rsidR="00F36089" w:rsidRPr="005E5739" w:rsidRDefault="00F36089" w:rsidP="00F36089">
      <w:pPr>
        <w:pStyle w:val="LegSubRule"/>
        <w:spacing w:line="480" w:lineRule="auto"/>
        <w:outlineLvl w:val="0"/>
        <w:rPr>
          <w:rFonts w:ascii="SimSun" w:eastAsia="SimSun" w:hAnsi="SimSun" w:cs="Arial"/>
          <w:sz w:val="22"/>
          <w:szCs w:val="22"/>
          <w:lang w:eastAsia="zh-CN"/>
        </w:rPr>
      </w:pPr>
      <w:bookmarkStart w:id="37" w:name="_Toc173347225"/>
      <w:bookmarkStart w:id="38" w:name="_Toc185586798"/>
      <w:r w:rsidRPr="005E5739">
        <w:rPr>
          <w:rFonts w:ascii="SimSun" w:eastAsia="SimSun" w:hAnsi="SimSun" w:cs="Arial"/>
          <w:sz w:val="22"/>
          <w:szCs w:val="22"/>
          <w:lang w:eastAsia="zh-CN"/>
        </w:rPr>
        <w:t>71.2</w:t>
      </w:r>
      <w:bookmarkEnd w:id="37"/>
      <w:bookmarkEnd w:id="38"/>
      <w:r w:rsidR="00200836" w:rsidRPr="000A0792">
        <w:rPr>
          <w:rFonts w:ascii="Arial" w:hAnsi="Arial" w:cs="Arial"/>
          <w:sz w:val="22"/>
          <w:szCs w:val="22"/>
          <w:lang w:eastAsia="zh-CN"/>
        </w:rPr>
        <w:t>   </w:t>
      </w:r>
      <w:r w:rsidR="00A777D4" w:rsidRPr="00E61F72">
        <w:rPr>
          <w:rFonts w:ascii="KaiTi" w:eastAsia="KaiTi" w:hAnsi="KaiTi" w:cs="SimSun" w:hint="eastAsia"/>
          <w:sz w:val="22"/>
          <w:szCs w:val="22"/>
          <w:lang w:eastAsia="zh-CN"/>
        </w:rPr>
        <w:t>引用文件的副本</w:t>
      </w:r>
    </w:p>
    <w:p w14:paraId="62D3DA4A" w14:textId="68BAE13C"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(a)</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条约第</w:t>
      </w:r>
      <w:r w:rsidR="001B38F1" w:rsidRPr="00E61F72">
        <w:rPr>
          <w:rFonts w:ascii="SimSun" w:eastAsia="SimSun" w:hAnsi="SimSun" w:cs="Arial"/>
          <w:sz w:val="22"/>
          <w:szCs w:val="22"/>
          <w:lang w:eastAsia="zh-CN"/>
        </w:rPr>
        <w:t>36</w:t>
      </w:r>
      <w:proofErr w:type="gramStart"/>
      <w:r w:rsidR="001B38F1" w:rsidRPr="00E61F72">
        <w:rPr>
          <w:rFonts w:ascii="SimSun" w:eastAsia="SimSun" w:hAnsi="SimSun" w:cs="SimSun" w:hint="eastAsia"/>
          <w:sz w:val="22"/>
          <w:szCs w:val="22"/>
          <w:lang w:eastAsia="zh-CN"/>
        </w:rPr>
        <w:t>条</w:t>
      </w:r>
      <w:r w:rsidR="001B38F1" w:rsidRPr="00E61F72">
        <w:rPr>
          <w:rFonts w:ascii="SimSun" w:eastAsia="SimSun" w:hAnsi="SimSun" w:cs="Arial"/>
          <w:sz w:val="22"/>
          <w:szCs w:val="22"/>
          <w:lang w:eastAsia="zh-CN"/>
        </w:rPr>
        <w:t>(4)</w:t>
      </w:r>
      <w:r w:rsidR="001B38F1" w:rsidRPr="00E61F72">
        <w:rPr>
          <w:rFonts w:ascii="SimSun" w:eastAsia="SimSun" w:hAnsi="SimSun" w:cs="SimSun" w:hint="eastAsia"/>
          <w:sz w:val="22"/>
          <w:szCs w:val="22"/>
          <w:lang w:eastAsia="zh-CN"/>
        </w:rPr>
        <w:t>所述的请求</w:t>
      </w:r>
      <w:proofErr w:type="gramEnd"/>
      <w:r w:rsidR="001B38F1" w:rsidRPr="00E61F72">
        <w:rPr>
          <w:rFonts w:ascii="SimSun" w:eastAsia="SimSun" w:hAnsi="SimSun" w:cs="SimSun" w:hint="eastAsia"/>
          <w:sz w:val="22"/>
          <w:szCs w:val="22"/>
          <w:lang w:eastAsia="zh-CN"/>
        </w:rPr>
        <w:t>，可以在报告涉及的国际申请的国际申请日起</w:t>
      </w:r>
      <w:r w:rsidR="001B38F1" w:rsidRPr="00E61F72">
        <w:rPr>
          <w:rFonts w:ascii="SimSun" w:eastAsia="SimSun" w:hAnsi="SimSun" w:cs="Arial"/>
          <w:sz w:val="22"/>
          <w:szCs w:val="22"/>
          <w:lang w:eastAsia="zh-CN"/>
        </w:rPr>
        <w:t>7</w:t>
      </w:r>
      <w:r w:rsidR="001B38F1" w:rsidRPr="00E61F72">
        <w:rPr>
          <w:rFonts w:ascii="SimSun" w:eastAsia="SimSun" w:hAnsi="SimSun" w:cs="SimSun" w:hint="eastAsia"/>
          <w:sz w:val="22"/>
          <w:szCs w:val="22"/>
          <w:lang w:eastAsia="zh-CN"/>
        </w:rPr>
        <w:t>年内随时提出。</w:t>
      </w:r>
    </w:p>
    <w:p w14:paraId="746A36E0" w14:textId="6B874EF2"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t>(b)</w:t>
      </w:r>
      <w:r w:rsidR="00200836" w:rsidRPr="000A0792">
        <w:rPr>
          <w:rFonts w:ascii="Arial" w:hAnsi="Arial" w:cs="Arial"/>
          <w:sz w:val="22"/>
          <w:szCs w:val="22"/>
          <w:lang w:eastAsia="zh-CN"/>
        </w:rPr>
        <w:t>  </w:t>
      </w:r>
      <w:r w:rsidR="001B38F1" w:rsidRPr="00E61F72">
        <w:rPr>
          <w:rFonts w:ascii="SimSun" w:eastAsia="SimSun" w:hAnsi="SimSun" w:cs="SimSun" w:hint="eastAsia"/>
          <w:sz w:val="22"/>
          <w:szCs w:val="22"/>
          <w:lang w:eastAsia="zh-CN"/>
        </w:rPr>
        <w:t>国际初步审查单位可以要求提出请求的一方</w:t>
      </w:r>
      <w:r w:rsidR="001B38F1"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申请人或者选定局</w:t>
      </w:r>
      <w:r w:rsidR="001B38F1"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向其缴纳准备和邮寄副本的费用。准备副本的费用金额应</w:t>
      </w:r>
      <w:r w:rsidR="001B38F1" w:rsidRPr="00E61F72">
        <w:rPr>
          <w:rFonts w:ascii="SimSun" w:eastAsia="SimSun" w:hAnsi="SimSun" w:cs="SimSun" w:hint="eastAsia"/>
          <w:strike/>
          <w:color w:val="C00000"/>
          <w:sz w:val="22"/>
          <w:szCs w:val="22"/>
          <w:lang w:eastAsia="zh-CN"/>
        </w:rPr>
        <w:t>在</w:t>
      </w:r>
      <w:r w:rsidR="001F2FB1" w:rsidRPr="00E61F72">
        <w:rPr>
          <w:rFonts w:ascii="SimSun" w:eastAsia="SimSun" w:hAnsi="SimSun" w:cs="SimSun" w:hint="eastAsia"/>
          <w:color w:val="0000FF"/>
          <w:sz w:val="22"/>
          <w:szCs w:val="22"/>
          <w:u w:val="single"/>
          <w:lang w:eastAsia="zh-CN"/>
        </w:rPr>
        <w:t>根据</w:t>
      </w:r>
      <w:r w:rsidR="001B38F1" w:rsidRPr="00E61F72">
        <w:rPr>
          <w:rFonts w:ascii="SimSun" w:eastAsia="SimSun" w:hAnsi="SimSun" w:cs="SimSun" w:hint="eastAsia"/>
          <w:sz w:val="22"/>
          <w:szCs w:val="22"/>
          <w:lang w:eastAsia="zh-CN"/>
        </w:rPr>
        <w:t>条约第</w:t>
      </w:r>
      <w:r w:rsidR="001B38F1" w:rsidRPr="00E61F72">
        <w:rPr>
          <w:rFonts w:ascii="SimSun" w:eastAsia="SimSun" w:hAnsi="SimSun" w:cs="Arial"/>
          <w:sz w:val="22"/>
          <w:szCs w:val="22"/>
          <w:lang w:eastAsia="zh-CN"/>
        </w:rPr>
        <w:t>32</w:t>
      </w:r>
      <w:proofErr w:type="gramStart"/>
      <w:r w:rsidR="001B38F1" w:rsidRPr="00E61F72">
        <w:rPr>
          <w:rFonts w:ascii="SimSun" w:eastAsia="SimSun" w:hAnsi="SimSun" w:cs="SimSun" w:hint="eastAsia"/>
          <w:sz w:val="22"/>
          <w:szCs w:val="22"/>
          <w:lang w:eastAsia="zh-CN"/>
        </w:rPr>
        <w:t>条</w:t>
      </w:r>
      <w:r w:rsidR="001B38F1" w:rsidRPr="00E61F72">
        <w:rPr>
          <w:rFonts w:ascii="SimSun" w:eastAsia="SimSun" w:hAnsi="SimSun" w:cs="Arial"/>
          <w:sz w:val="22"/>
          <w:szCs w:val="22"/>
          <w:lang w:eastAsia="zh-CN"/>
        </w:rPr>
        <w:t>(2)</w:t>
      </w:r>
      <w:r w:rsidR="001B38F1" w:rsidRPr="00E61F72">
        <w:rPr>
          <w:rFonts w:ascii="SimSun" w:eastAsia="SimSun" w:hAnsi="SimSun" w:cs="SimSun" w:hint="eastAsia"/>
          <w:sz w:val="22"/>
          <w:szCs w:val="22"/>
          <w:lang w:eastAsia="zh-CN"/>
        </w:rPr>
        <w:t>所述的国际初步审查单位和国际局之间的协议中</w:t>
      </w:r>
      <w:r w:rsidR="001B38F1" w:rsidRPr="00E61F72">
        <w:rPr>
          <w:rFonts w:ascii="SimSun" w:eastAsia="SimSun" w:hAnsi="SimSun" w:cs="SimSun" w:hint="eastAsia"/>
          <w:strike/>
          <w:color w:val="C00000"/>
          <w:sz w:val="22"/>
          <w:szCs w:val="22"/>
          <w:lang w:eastAsia="zh-CN"/>
        </w:rPr>
        <w:t>确定</w:t>
      </w:r>
      <w:r w:rsidR="001F2FB1" w:rsidRPr="00E61F72">
        <w:rPr>
          <w:rFonts w:ascii="SimSun" w:eastAsia="SimSun" w:hAnsi="SimSun" w:cs="SimSun" w:hint="eastAsia"/>
          <w:color w:val="0000FF"/>
          <w:sz w:val="22"/>
          <w:szCs w:val="22"/>
          <w:u w:val="single"/>
          <w:lang w:eastAsia="zh-CN"/>
        </w:rPr>
        <w:t>程序的规定通知国际局</w:t>
      </w:r>
      <w:proofErr w:type="gramEnd"/>
      <w:r w:rsidR="001B38F1" w:rsidRPr="00E61F72">
        <w:rPr>
          <w:rFonts w:ascii="SimSun" w:eastAsia="SimSun" w:hAnsi="SimSun" w:cs="SimSun" w:hint="eastAsia"/>
          <w:sz w:val="22"/>
          <w:szCs w:val="22"/>
          <w:lang w:eastAsia="zh-CN"/>
        </w:rPr>
        <w:t>。</w:t>
      </w:r>
    </w:p>
    <w:p w14:paraId="29C82218" w14:textId="46E4B1FA"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(c)</w:t>
      </w:r>
      <w:r w:rsidR="00200836" w:rsidRPr="000A0792">
        <w:rPr>
          <w:rFonts w:ascii="Arial" w:hAnsi="Arial" w:cs="Arial"/>
          <w:sz w:val="22"/>
          <w:szCs w:val="22"/>
          <w:lang w:eastAsia="zh-CN"/>
        </w:rPr>
        <w:t>  </w:t>
      </w:r>
      <w:r w:rsidRPr="00E61F72">
        <w:rPr>
          <w:rFonts w:ascii="SimSun" w:eastAsia="SimSun" w:hAnsi="SimSun" w:cs="Arial"/>
          <w:sz w:val="22"/>
          <w:szCs w:val="22"/>
          <w:lang w:eastAsia="zh-CN"/>
        </w:rPr>
        <w:t>[</w:t>
      </w:r>
      <w:proofErr w:type="gramEnd"/>
      <w:r w:rsidR="00A777D4" w:rsidRPr="00E61F72">
        <w:rPr>
          <w:rFonts w:ascii="SimSun" w:eastAsia="SimSun" w:hAnsi="SimSun" w:cs="SimSun" w:hint="eastAsia"/>
          <w:sz w:val="22"/>
          <w:szCs w:val="22"/>
          <w:lang w:eastAsia="zh-CN"/>
        </w:rPr>
        <w:t>保持删除</w:t>
      </w:r>
      <w:r w:rsidRPr="00E61F72">
        <w:rPr>
          <w:rFonts w:ascii="SimSun" w:eastAsia="SimSun" w:hAnsi="SimSun" w:cs="Arial"/>
          <w:sz w:val="22"/>
          <w:szCs w:val="22"/>
          <w:lang w:eastAsia="zh-CN"/>
        </w:rPr>
        <w:t>]</w:t>
      </w:r>
    </w:p>
    <w:p w14:paraId="7DD0A9CA" w14:textId="3C14DF02" w:rsidR="00F36089" w:rsidRPr="00E61F72" w:rsidRDefault="00F36089" w:rsidP="00F36089">
      <w:pPr>
        <w:pStyle w:val="Lega"/>
        <w:spacing w:line="480" w:lineRule="auto"/>
        <w:rPr>
          <w:rFonts w:ascii="SimSun" w:eastAsia="SimSun" w:hAnsi="SimSun" w:cs="Arial"/>
          <w:sz w:val="22"/>
          <w:szCs w:val="22"/>
          <w:lang w:eastAsia="zh-CN"/>
        </w:rPr>
      </w:pPr>
      <w:r w:rsidRPr="005E5739">
        <w:rPr>
          <w:rFonts w:ascii="SimSun" w:eastAsia="SimSun" w:hAnsi="SimSun" w:cs="Arial"/>
          <w:sz w:val="22"/>
          <w:szCs w:val="22"/>
          <w:lang w:eastAsia="zh-CN"/>
        </w:rPr>
        <w:tab/>
      </w:r>
      <w:proofErr w:type="gramStart"/>
      <w:r w:rsidRPr="005E5739">
        <w:rPr>
          <w:rFonts w:ascii="SimSun" w:eastAsia="SimSun" w:hAnsi="SimSun" w:cs="Arial"/>
          <w:sz w:val="22"/>
          <w:szCs w:val="22"/>
          <w:lang w:eastAsia="zh-CN"/>
        </w:rPr>
        <w:t>(d)</w:t>
      </w:r>
      <w:r w:rsidR="00200836" w:rsidRPr="000A0792">
        <w:rPr>
          <w:rFonts w:ascii="Arial" w:hAnsi="Arial" w:cs="Arial"/>
          <w:sz w:val="22"/>
          <w:szCs w:val="22"/>
          <w:lang w:eastAsia="zh-CN"/>
        </w:rPr>
        <w:t>  </w:t>
      </w:r>
      <w:r w:rsidR="00477E55" w:rsidRPr="00E61F72">
        <w:rPr>
          <w:rFonts w:ascii="SimSun" w:eastAsia="SimSun" w:hAnsi="SimSun" w:cs="Arial"/>
          <w:sz w:val="22"/>
          <w:szCs w:val="22"/>
          <w:lang w:eastAsia="zh-CN"/>
        </w:rPr>
        <w:t>[</w:t>
      </w:r>
      <w:proofErr w:type="gramEnd"/>
      <w:r w:rsidR="00477E55" w:rsidRPr="00E61F72">
        <w:rPr>
          <w:rFonts w:ascii="SimSun" w:eastAsia="SimSun" w:hAnsi="SimSun" w:cs="SimSun" w:hint="eastAsia"/>
          <w:sz w:val="22"/>
          <w:szCs w:val="22"/>
          <w:lang w:eastAsia="zh-CN"/>
        </w:rPr>
        <w:t>无变化</w:t>
      </w:r>
      <w:r w:rsidR="00477E55" w:rsidRPr="00E61F72">
        <w:rPr>
          <w:rFonts w:ascii="SimSun" w:eastAsia="SimSun" w:hAnsi="SimSun" w:cs="Arial"/>
          <w:sz w:val="22"/>
          <w:szCs w:val="22"/>
          <w:lang w:eastAsia="zh-CN"/>
        </w:rPr>
        <w:t>]</w:t>
      </w:r>
      <w:r w:rsidR="001B38F1" w:rsidRPr="00E61F72">
        <w:rPr>
          <w:rFonts w:ascii="SimSun" w:eastAsia="SimSun" w:hAnsi="SimSun" w:cs="SimSun" w:hint="eastAsia"/>
          <w:sz w:val="22"/>
          <w:szCs w:val="22"/>
          <w:lang w:eastAsia="zh-CN"/>
        </w:rPr>
        <w:t>任何国际初步审查单位都可以委托向其负责的另一机构履行</w:t>
      </w:r>
      <w:r w:rsidR="001B38F1" w:rsidRPr="00E61F72">
        <w:rPr>
          <w:rFonts w:ascii="SimSun" w:eastAsia="SimSun" w:hAnsi="SimSun" w:cs="Arial"/>
          <w:sz w:val="22"/>
          <w:szCs w:val="22"/>
          <w:lang w:eastAsia="zh-CN"/>
        </w:rPr>
        <w:t>(a)</w:t>
      </w:r>
      <w:r w:rsidR="001B38F1" w:rsidRPr="00E61F72">
        <w:rPr>
          <w:rFonts w:ascii="SimSun" w:eastAsia="SimSun" w:hAnsi="SimSun" w:cs="SimSun" w:hint="eastAsia"/>
          <w:sz w:val="22"/>
          <w:szCs w:val="22"/>
          <w:lang w:eastAsia="zh-CN"/>
        </w:rPr>
        <w:t>和</w:t>
      </w:r>
      <w:r w:rsidR="001B38F1" w:rsidRPr="00E61F72">
        <w:rPr>
          <w:rFonts w:ascii="SimSun" w:eastAsia="SimSun" w:hAnsi="SimSun" w:cs="Arial"/>
          <w:sz w:val="22"/>
          <w:szCs w:val="22"/>
          <w:lang w:eastAsia="zh-CN"/>
        </w:rPr>
        <w:t>(b)</w:t>
      </w:r>
      <w:r w:rsidR="001B38F1" w:rsidRPr="00E61F72">
        <w:rPr>
          <w:rFonts w:ascii="SimSun" w:eastAsia="SimSun" w:hAnsi="SimSun" w:cs="SimSun" w:hint="eastAsia"/>
          <w:sz w:val="22"/>
          <w:szCs w:val="22"/>
          <w:lang w:eastAsia="zh-CN"/>
        </w:rPr>
        <w:t>所述的职</w:t>
      </w:r>
      <w:r w:rsidR="00200836">
        <w:rPr>
          <w:rFonts w:ascii="SimSun" w:eastAsia="SimSun" w:hAnsi="SimSun" w:cs="SimSun"/>
          <w:sz w:val="22"/>
          <w:szCs w:val="22"/>
          <w:lang w:eastAsia="zh-CN"/>
        </w:rPr>
        <w:t>‍</w:t>
      </w:r>
      <w:r w:rsidR="001B38F1" w:rsidRPr="00E61F72">
        <w:rPr>
          <w:rFonts w:ascii="SimSun" w:eastAsia="SimSun" w:hAnsi="SimSun" w:cs="SimSun" w:hint="eastAsia"/>
          <w:sz w:val="22"/>
          <w:szCs w:val="22"/>
          <w:lang w:eastAsia="zh-CN"/>
        </w:rPr>
        <w:t>责。</w:t>
      </w:r>
    </w:p>
    <w:p w14:paraId="254DEFBB" w14:textId="216FD8B9" w:rsidR="00BE7692" w:rsidRPr="005E5739" w:rsidRDefault="00F36089" w:rsidP="009812B9">
      <w:pPr>
        <w:pStyle w:val="Endofdocument-Annex"/>
        <w:overflowPunct w:val="0"/>
        <w:spacing w:before="720" w:afterLines="50" w:after="120" w:line="340" w:lineRule="atLeast"/>
        <w:rPr>
          <w:rFonts w:ascii="SimSun" w:hAnsi="SimSun"/>
        </w:rPr>
      </w:pPr>
      <w:r w:rsidRPr="00E61F72">
        <w:rPr>
          <w:rFonts w:ascii="KaiTi" w:eastAsia="KaiTi" w:hAnsi="KaiTi"/>
        </w:rPr>
        <w:t>[</w:t>
      </w:r>
      <w:r w:rsidR="00FD7D3A" w:rsidRPr="00E61F72">
        <w:rPr>
          <w:rFonts w:ascii="KaiTi" w:eastAsia="KaiTi" w:hAnsi="KaiTi" w:hint="eastAsia"/>
        </w:rPr>
        <w:t>附件二和文件完</w:t>
      </w:r>
      <w:r w:rsidRPr="00E61F72">
        <w:rPr>
          <w:rFonts w:ascii="KaiTi" w:eastAsia="KaiTi" w:hAnsi="KaiTi"/>
        </w:rPr>
        <w:t>]</w:t>
      </w:r>
    </w:p>
    <w:sectPr w:rsidR="00BE7692" w:rsidRPr="005E5739" w:rsidSect="00C308E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4C0B" w14:textId="77777777" w:rsidR="008D40EF" w:rsidRDefault="008D40EF">
      <w:r>
        <w:separator/>
      </w:r>
    </w:p>
  </w:endnote>
  <w:endnote w:type="continuationSeparator" w:id="0">
    <w:p w14:paraId="0FEC7D7C" w14:textId="77777777" w:rsidR="008D40EF" w:rsidRDefault="008D40EF" w:rsidP="003B38C1">
      <w:r>
        <w:separator/>
      </w:r>
    </w:p>
    <w:p w14:paraId="7E96B6C4" w14:textId="77777777" w:rsidR="008D40EF" w:rsidRPr="003B38C1" w:rsidRDefault="008D40EF" w:rsidP="003B38C1">
      <w:pPr>
        <w:spacing w:after="60"/>
        <w:rPr>
          <w:sz w:val="17"/>
        </w:rPr>
      </w:pPr>
      <w:r>
        <w:rPr>
          <w:sz w:val="17"/>
        </w:rPr>
        <w:t>[Endnote continued from previous page]</w:t>
      </w:r>
    </w:p>
  </w:endnote>
  <w:endnote w:type="continuationNotice" w:id="1">
    <w:p w14:paraId="3370D16F" w14:textId="77777777" w:rsidR="008D40EF" w:rsidRPr="003B38C1" w:rsidRDefault="008D40E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B3DB" w14:textId="77777777" w:rsidR="008D40EF" w:rsidRDefault="008D40EF">
      <w:r>
        <w:separator/>
      </w:r>
    </w:p>
  </w:footnote>
  <w:footnote w:type="continuationSeparator" w:id="0">
    <w:p w14:paraId="1709760B" w14:textId="77777777" w:rsidR="008D40EF" w:rsidRDefault="008D40EF" w:rsidP="008B60B2">
      <w:r>
        <w:separator/>
      </w:r>
    </w:p>
    <w:p w14:paraId="61023F7D" w14:textId="77777777" w:rsidR="008D40EF" w:rsidRPr="00ED77FB" w:rsidRDefault="008D40EF" w:rsidP="008B60B2">
      <w:pPr>
        <w:spacing w:after="60"/>
        <w:rPr>
          <w:sz w:val="17"/>
          <w:szCs w:val="17"/>
        </w:rPr>
      </w:pPr>
      <w:r w:rsidRPr="00ED77FB">
        <w:rPr>
          <w:sz w:val="17"/>
          <w:szCs w:val="17"/>
        </w:rPr>
        <w:t>[Footnote continued from previous page]</w:t>
      </w:r>
    </w:p>
  </w:footnote>
  <w:footnote w:type="continuationNotice" w:id="1">
    <w:p w14:paraId="7B3BB22D" w14:textId="77777777" w:rsidR="008D40EF" w:rsidRPr="00ED77FB" w:rsidRDefault="008D40E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4E3BEA4" w14:textId="1F44E7DD" w:rsidR="00F36089" w:rsidRPr="007E624C" w:rsidRDefault="00F36089">
      <w:pPr>
        <w:pStyle w:val="FootnoteText"/>
        <w:rPr>
          <w:rFonts w:ascii="SimSun" w:hAnsi="SimSun"/>
        </w:rPr>
      </w:pPr>
      <w:r w:rsidRPr="007E624C">
        <w:rPr>
          <w:rStyle w:val="FootnoteReference"/>
          <w:rFonts w:ascii="SimSun" w:hAnsi="SimSun"/>
        </w:rPr>
        <w:footnoteRef/>
      </w:r>
      <w:r w:rsidRPr="007E624C">
        <w:rPr>
          <w:rFonts w:ascii="SimSun" w:hAnsi="SimSun"/>
        </w:rPr>
        <w:t xml:space="preserve"> </w:t>
      </w:r>
      <w:r w:rsidR="007E624C">
        <w:rPr>
          <w:rFonts w:ascii="SimSun" w:hAnsi="SimSun"/>
        </w:rPr>
        <w:tab/>
      </w:r>
      <w:r w:rsidR="009B1414" w:rsidRPr="007E624C">
        <w:rPr>
          <w:rFonts w:ascii="SimSun" w:hAnsi="SimSun" w:hint="eastAsia"/>
        </w:rPr>
        <w:t>拟议增加和删减的部分在有关案文中分别以下划线和删除线来表示。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EB6F" w14:textId="6BDDA593" w:rsidR="00BE7692" w:rsidRPr="008260F2" w:rsidRDefault="00BE7692" w:rsidP="00477D6B">
    <w:pPr>
      <w:jc w:val="right"/>
      <w:rPr>
        <w:rFonts w:ascii="SimSun" w:hAnsi="SimSun"/>
        <w:caps/>
      </w:rPr>
    </w:pPr>
    <w:r w:rsidRPr="008260F2">
      <w:rPr>
        <w:rFonts w:ascii="SimSun" w:hAnsi="SimSun"/>
        <w:caps/>
      </w:rPr>
      <w:t>PCT/</w:t>
    </w:r>
    <w:r w:rsidR="004A5C10">
      <w:rPr>
        <w:rFonts w:ascii="SimSun" w:hAnsi="SimSun" w:hint="eastAsia"/>
        <w:caps/>
      </w:rPr>
      <w:t>CTC</w:t>
    </w:r>
    <w:r w:rsidRPr="008260F2">
      <w:rPr>
        <w:rFonts w:ascii="SimSun" w:hAnsi="SimSun"/>
        <w:caps/>
      </w:rPr>
      <w:t>/</w:t>
    </w:r>
    <w:r w:rsidR="004A5C10">
      <w:rPr>
        <w:rFonts w:ascii="SimSun" w:hAnsi="SimSun" w:hint="eastAsia"/>
        <w:caps/>
      </w:rPr>
      <w:t>33</w:t>
    </w:r>
    <w:r w:rsidRPr="008260F2">
      <w:rPr>
        <w:rFonts w:ascii="SimSun" w:hAnsi="SimSun"/>
        <w:caps/>
      </w:rPr>
      <w:t>/</w:t>
    </w:r>
    <w:r w:rsidR="004A5C10">
      <w:rPr>
        <w:rFonts w:ascii="SimSun" w:hAnsi="SimSun" w:hint="eastAsia"/>
        <w:caps/>
      </w:rPr>
      <w:t>28</w:t>
    </w:r>
  </w:p>
  <w:p w14:paraId="0578658C" w14:textId="0B048600" w:rsidR="006D6111" w:rsidRPr="008260F2" w:rsidRDefault="00776859" w:rsidP="008260F2">
    <w:pPr>
      <w:wordWrap w:val="0"/>
      <w:spacing w:afterLines="100" w:after="240"/>
      <w:jc w:val="right"/>
      <w:rPr>
        <w:rFonts w:ascii="SimSun" w:hAnsi="SimSun"/>
      </w:rPr>
    </w:pPr>
    <w:r w:rsidRPr="008260F2">
      <w:rPr>
        <w:rFonts w:ascii="SimSun" w:hAnsi="SimSun" w:hint="eastAsia"/>
      </w:rPr>
      <w:t>第</w:t>
    </w:r>
    <w:r w:rsidR="00BE7692" w:rsidRPr="008260F2">
      <w:rPr>
        <w:rFonts w:ascii="SimSun" w:hAnsi="SimSun"/>
      </w:rPr>
      <w:fldChar w:fldCharType="begin"/>
    </w:r>
    <w:r w:rsidR="00BE7692" w:rsidRPr="008260F2">
      <w:rPr>
        <w:rFonts w:ascii="SimSun" w:hAnsi="SimSun"/>
      </w:rPr>
      <w:instrText xml:space="preserve"> PAGE  \* MERGEFORMAT </w:instrText>
    </w:r>
    <w:r w:rsidR="00BE7692" w:rsidRPr="008260F2">
      <w:rPr>
        <w:rFonts w:ascii="SimSun" w:hAnsi="SimSun"/>
      </w:rPr>
      <w:fldChar w:fldCharType="separate"/>
    </w:r>
    <w:r w:rsidR="00BE7692" w:rsidRPr="008260F2">
      <w:rPr>
        <w:rFonts w:ascii="SimSun" w:hAnsi="SimSun"/>
        <w:noProof/>
      </w:rPr>
      <w:t>2</w:t>
    </w:r>
    <w:r w:rsidR="00BE7692" w:rsidRPr="008260F2">
      <w:rPr>
        <w:rFonts w:ascii="SimSun" w:hAnsi="SimSun"/>
      </w:rPr>
      <w:fldChar w:fldCharType="end"/>
    </w:r>
    <w:r w:rsidRPr="008260F2">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9D18" w14:textId="6D39DCD8" w:rsidR="00C308E1" w:rsidRPr="008260F2" w:rsidRDefault="00C308E1" w:rsidP="00477D6B">
    <w:pPr>
      <w:jc w:val="right"/>
      <w:rPr>
        <w:rFonts w:ascii="SimSun" w:hAnsi="SimSun"/>
        <w:caps/>
      </w:rPr>
    </w:pPr>
    <w:r w:rsidRPr="008260F2">
      <w:rPr>
        <w:rFonts w:ascii="SimSun" w:hAnsi="SimSun"/>
        <w:caps/>
      </w:rPr>
      <w:t>PCT/</w:t>
    </w:r>
    <w:r w:rsidR="00851B4A">
      <w:rPr>
        <w:rFonts w:ascii="SimSun" w:hAnsi="SimSun" w:hint="eastAsia"/>
        <w:caps/>
      </w:rPr>
      <w:t>CTC</w:t>
    </w:r>
    <w:r w:rsidRPr="008260F2">
      <w:rPr>
        <w:rFonts w:ascii="SimSun" w:hAnsi="SimSun"/>
        <w:caps/>
      </w:rPr>
      <w:t>/</w:t>
    </w:r>
    <w:r w:rsidR="00851B4A">
      <w:rPr>
        <w:rFonts w:ascii="SimSun" w:hAnsi="SimSun" w:hint="eastAsia"/>
        <w:caps/>
      </w:rPr>
      <w:t>33</w:t>
    </w:r>
    <w:r w:rsidRPr="008260F2">
      <w:rPr>
        <w:rFonts w:ascii="SimSun" w:hAnsi="SimSun"/>
        <w:caps/>
      </w:rPr>
      <w:t>/</w:t>
    </w:r>
    <w:r w:rsidR="00851B4A">
      <w:rPr>
        <w:rFonts w:ascii="SimSun" w:hAnsi="SimSun" w:hint="eastAsia"/>
        <w:caps/>
      </w:rPr>
      <w:t>28</w:t>
    </w:r>
  </w:p>
  <w:p w14:paraId="24C53C55" w14:textId="5E1BFDFE" w:rsidR="00C308E1" w:rsidRPr="008260F2" w:rsidRDefault="00776859" w:rsidP="008260F2">
    <w:pPr>
      <w:wordWrap w:val="0"/>
      <w:spacing w:afterLines="100" w:after="240"/>
      <w:jc w:val="right"/>
      <w:rPr>
        <w:rFonts w:ascii="SimSun" w:hAnsi="SimSun"/>
      </w:rPr>
    </w:pPr>
    <w:r w:rsidRPr="008260F2">
      <w:rPr>
        <w:rFonts w:ascii="SimSun" w:hAnsi="SimSun" w:hint="eastAsia"/>
      </w:rPr>
      <w:t>附件一第</w:t>
    </w:r>
    <w:r w:rsidR="00C308E1" w:rsidRPr="008260F2">
      <w:rPr>
        <w:rFonts w:ascii="SimSun" w:hAnsi="SimSun"/>
      </w:rPr>
      <w:fldChar w:fldCharType="begin"/>
    </w:r>
    <w:r w:rsidR="00C308E1" w:rsidRPr="008260F2">
      <w:rPr>
        <w:rFonts w:ascii="SimSun" w:hAnsi="SimSun"/>
      </w:rPr>
      <w:instrText xml:space="preserve"> PAGE  \* MERGEFORMAT </w:instrText>
    </w:r>
    <w:r w:rsidR="00C308E1" w:rsidRPr="008260F2">
      <w:rPr>
        <w:rFonts w:ascii="SimSun" w:hAnsi="SimSun"/>
      </w:rPr>
      <w:fldChar w:fldCharType="separate"/>
    </w:r>
    <w:r w:rsidR="00C308E1" w:rsidRPr="008260F2">
      <w:rPr>
        <w:rFonts w:ascii="SimSun" w:hAnsi="SimSun"/>
        <w:noProof/>
      </w:rPr>
      <w:t>2</w:t>
    </w:r>
    <w:r w:rsidR="00C308E1" w:rsidRPr="008260F2">
      <w:rPr>
        <w:rFonts w:ascii="SimSun" w:hAnsi="SimSun"/>
      </w:rPr>
      <w:fldChar w:fldCharType="end"/>
    </w:r>
    <w:r w:rsidRPr="008260F2">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518" w14:textId="17AE2774" w:rsidR="008260F2" w:rsidRPr="008260F2" w:rsidRDefault="00C308E1" w:rsidP="008260F2">
    <w:pPr>
      <w:pStyle w:val="Header"/>
      <w:jc w:val="right"/>
      <w:rPr>
        <w:rFonts w:ascii="SimSun" w:hAnsi="SimSun"/>
      </w:rPr>
    </w:pPr>
    <w:r w:rsidRPr="008260F2">
      <w:rPr>
        <w:rFonts w:ascii="SimSun" w:hAnsi="SimSun"/>
      </w:rPr>
      <w:t>PCT/</w:t>
    </w:r>
    <w:r w:rsidR="00851B4A">
      <w:rPr>
        <w:rFonts w:ascii="SimSun" w:hAnsi="SimSun" w:hint="eastAsia"/>
      </w:rPr>
      <w:t>CTC</w:t>
    </w:r>
    <w:r w:rsidRPr="008260F2">
      <w:rPr>
        <w:rFonts w:ascii="SimSun" w:hAnsi="SimSun"/>
      </w:rPr>
      <w:t>/</w:t>
    </w:r>
    <w:r w:rsidR="00851B4A">
      <w:rPr>
        <w:rFonts w:ascii="SimSun" w:hAnsi="SimSun" w:hint="eastAsia"/>
      </w:rPr>
      <w:t>33</w:t>
    </w:r>
    <w:r w:rsidRPr="008260F2">
      <w:rPr>
        <w:rFonts w:ascii="SimSun" w:hAnsi="SimSun"/>
      </w:rPr>
      <w:t>/</w:t>
    </w:r>
    <w:r w:rsidR="00851B4A">
      <w:rPr>
        <w:rFonts w:ascii="SimSun" w:hAnsi="SimSun" w:hint="eastAsia"/>
      </w:rPr>
      <w:t>28</w:t>
    </w:r>
  </w:p>
  <w:p w14:paraId="73B4374A" w14:textId="482EEB80" w:rsidR="00C308E1" w:rsidRPr="008260F2" w:rsidRDefault="00776859" w:rsidP="008260F2">
    <w:pPr>
      <w:pStyle w:val="Header"/>
      <w:spacing w:afterLines="100" w:after="240"/>
      <w:jc w:val="right"/>
      <w:rPr>
        <w:rFonts w:ascii="SimSun" w:hAnsi="SimSun"/>
      </w:rPr>
    </w:pPr>
    <w:r w:rsidRPr="008260F2">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F88D" w14:textId="67662054" w:rsidR="00F36089" w:rsidRPr="008260F2" w:rsidRDefault="00F36089" w:rsidP="00477D6B">
    <w:pPr>
      <w:jc w:val="right"/>
      <w:rPr>
        <w:rFonts w:ascii="SimSun" w:hAnsi="SimSun"/>
        <w:caps/>
        <w:lang w:val="fr-CH"/>
      </w:rPr>
    </w:pPr>
    <w:r w:rsidRPr="008260F2">
      <w:rPr>
        <w:rFonts w:ascii="SimSun" w:hAnsi="SimSun"/>
        <w:caps/>
        <w:lang w:val="fr-CH"/>
      </w:rPr>
      <w:t>PCT/</w:t>
    </w:r>
    <w:r w:rsidR="00042D68">
      <w:rPr>
        <w:rFonts w:ascii="SimSun" w:hAnsi="SimSun" w:hint="eastAsia"/>
        <w:caps/>
        <w:lang w:val="fr-CH"/>
      </w:rPr>
      <w:t>CTC</w:t>
    </w:r>
    <w:r w:rsidRPr="008260F2">
      <w:rPr>
        <w:rFonts w:ascii="SimSun" w:hAnsi="SimSun"/>
        <w:caps/>
        <w:lang w:val="fr-CH"/>
      </w:rPr>
      <w:t>/</w:t>
    </w:r>
    <w:r w:rsidR="00042D68">
      <w:rPr>
        <w:rFonts w:ascii="SimSun" w:hAnsi="SimSun" w:hint="eastAsia"/>
        <w:caps/>
        <w:lang w:val="fr-CH"/>
      </w:rPr>
      <w:t>33</w:t>
    </w:r>
    <w:r w:rsidRPr="008260F2">
      <w:rPr>
        <w:rFonts w:ascii="SimSun" w:hAnsi="SimSun"/>
        <w:caps/>
        <w:lang w:val="fr-CH"/>
      </w:rPr>
      <w:t>/</w:t>
    </w:r>
    <w:r w:rsidR="00042D68">
      <w:rPr>
        <w:rFonts w:ascii="SimSun" w:hAnsi="SimSun" w:hint="eastAsia"/>
        <w:caps/>
        <w:lang w:val="fr-CH"/>
      </w:rPr>
      <w:t>28</w:t>
    </w:r>
  </w:p>
  <w:p w14:paraId="1ED71E8B" w14:textId="70F1360D" w:rsidR="00F36089" w:rsidRPr="008260F2" w:rsidRDefault="00776859" w:rsidP="008260F2">
    <w:pPr>
      <w:wordWrap w:val="0"/>
      <w:spacing w:afterLines="100" w:after="240"/>
      <w:jc w:val="right"/>
      <w:rPr>
        <w:rFonts w:ascii="SimSun" w:hAnsi="SimSun"/>
        <w:lang w:val="fr-CH"/>
      </w:rPr>
    </w:pPr>
    <w:r w:rsidRPr="008260F2">
      <w:rPr>
        <w:rFonts w:ascii="SimSun" w:hAnsi="SimSun" w:hint="eastAsia"/>
        <w:lang w:val="fr-CH"/>
      </w:rPr>
      <w:t>附件二第</w:t>
    </w:r>
    <w:r w:rsidR="00F36089" w:rsidRPr="008260F2">
      <w:rPr>
        <w:rFonts w:ascii="SimSun" w:hAnsi="SimSun"/>
      </w:rPr>
      <w:fldChar w:fldCharType="begin"/>
    </w:r>
    <w:r w:rsidR="00F36089" w:rsidRPr="008260F2">
      <w:rPr>
        <w:rFonts w:ascii="SimSun" w:hAnsi="SimSun"/>
        <w:lang w:val="fr-CH"/>
      </w:rPr>
      <w:instrText xml:space="preserve"> PAGE  \* MERGEFORMAT </w:instrText>
    </w:r>
    <w:r w:rsidR="00F36089" w:rsidRPr="008260F2">
      <w:rPr>
        <w:rFonts w:ascii="SimSun" w:hAnsi="SimSun"/>
      </w:rPr>
      <w:fldChar w:fldCharType="separate"/>
    </w:r>
    <w:r w:rsidR="00F36089" w:rsidRPr="008260F2">
      <w:rPr>
        <w:rFonts w:ascii="SimSun" w:hAnsi="SimSun"/>
        <w:noProof/>
        <w:lang w:val="fr-CH"/>
      </w:rPr>
      <w:t>2</w:t>
    </w:r>
    <w:r w:rsidR="00F36089" w:rsidRPr="008260F2">
      <w:rPr>
        <w:rFonts w:ascii="SimSun" w:hAnsi="SimSun"/>
      </w:rPr>
      <w:fldChar w:fldCharType="end"/>
    </w:r>
    <w:r w:rsidRPr="008260F2">
      <w:rPr>
        <w:rFonts w:ascii="SimSun" w:hAnsi="SimSun"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157D" w14:textId="078F99D7" w:rsidR="008260F2" w:rsidRPr="008260F2" w:rsidRDefault="00F36089" w:rsidP="008260F2">
    <w:pPr>
      <w:pStyle w:val="Header"/>
      <w:jc w:val="right"/>
      <w:rPr>
        <w:rFonts w:ascii="SimSun" w:hAnsi="SimSun"/>
      </w:rPr>
    </w:pPr>
    <w:r w:rsidRPr="008260F2">
      <w:rPr>
        <w:rFonts w:ascii="SimSun" w:hAnsi="SimSun"/>
      </w:rPr>
      <w:t>PCT/</w:t>
    </w:r>
    <w:r w:rsidR="00851B4A">
      <w:rPr>
        <w:rFonts w:ascii="SimSun" w:hAnsi="SimSun" w:hint="eastAsia"/>
      </w:rPr>
      <w:t>CTC</w:t>
    </w:r>
    <w:r w:rsidRPr="008260F2">
      <w:rPr>
        <w:rFonts w:ascii="SimSun" w:hAnsi="SimSun"/>
      </w:rPr>
      <w:t>/</w:t>
    </w:r>
    <w:r w:rsidR="00851B4A">
      <w:rPr>
        <w:rFonts w:ascii="SimSun" w:hAnsi="SimSun" w:hint="eastAsia"/>
      </w:rPr>
      <w:t>33</w:t>
    </w:r>
    <w:r w:rsidRPr="008260F2">
      <w:rPr>
        <w:rFonts w:ascii="SimSun" w:hAnsi="SimSun"/>
      </w:rPr>
      <w:t>/</w:t>
    </w:r>
    <w:r w:rsidR="00851B4A">
      <w:rPr>
        <w:rFonts w:ascii="SimSun" w:hAnsi="SimSun" w:hint="eastAsia"/>
      </w:rPr>
      <w:t>28</w:t>
    </w:r>
  </w:p>
  <w:p w14:paraId="5813A04B" w14:textId="6B715365" w:rsidR="00F36089" w:rsidRPr="008260F2" w:rsidRDefault="00776859" w:rsidP="008260F2">
    <w:pPr>
      <w:pStyle w:val="Header"/>
      <w:spacing w:afterLines="100" w:after="240"/>
      <w:jc w:val="right"/>
      <w:rPr>
        <w:rFonts w:ascii="SimSun" w:hAnsi="SimSun"/>
      </w:rPr>
    </w:pPr>
    <w:r w:rsidRPr="008260F2">
      <w:rPr>
        <w:rFonts w:ascii="SimSun" w:hAnsi="SimSun" w:hint="eastAsia"/>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435982668">
    <w:abstractNumId w:val="1"/>
  </w:num>
  <w:num w:numId="8" w16cid:durableId="1609964767">
    <w:abstractNumId w:val="1"/>
  </w:num>
  <w:num w:numId="9" w16cid:durableId="1017580726">
    <w:abstractNumId w:val="1"/>
  </w:num>
  <w:num w:numId="10" w16cid:durableId="898514239">
    <w:abstractNumId w:val="1"/>
  </w:num>
  <w:num w:numId="11" w16cid:durableId="1506896297">
    <w:abstractNumId w:val="1"/>
  </w:num>
  <w:num w:numId="12" w16cid:durableId="1240555321">
    <w:abstractNumId w:val="1"/>
  </w:num>
  <w:num w:numId="13" w16cid:durableId="774177096">
    <w:abstractNumId w:val="1"/>
  </w:num>
  <w:num w:numId="14" w16cid:durableId="564143286">
    <w:abstractNumId w:val="1"/>
  </w:num>
  <w:num w:numId="15" w16cid:durableId="1288705561">
    <w:abstractNumId w:val="1"/>
  </w:num>
  <w:num w:numId="16" w16cid:durableId="557715012">
    <w:abstractNumId w:val="1"/>
  </w:num>
  <w:num w:numId="17" w16cid:durableId="45884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B6"/>
    <w:rsid w:val="000023A9"/>
    <w:rsid w:val="000040E2"/>
    <w:rsid w:val="0001647B"/>
    <w:rsid w:val="000319F6"/>
    <w:rsid w:val="00042D68"/>
    <w:rsid w:val="00043CAA"/>
    <w:rsid w:val="0006145E"/>
    <w:rsid w:val="00075432"/>
    <w:rsid w:val="000870DD"/>
    <w:rsid w:val="00091667"/>
    <w:rsid w:val="000968ED"/>
    <w:rsid w:val="000C1E38"/>
    <w:rsid w:val="000F5E56"/>
    <w:rsid w:val="001024FE"/>
    <w:rsid w:val="001148A5"/>
    <w:rsid w:val="00116D2C"/>
    <w:rsid w:val="0012304A"/>
    <w:rsid w:val="001362EE"/>
    <w:rsid w:val="001423A4"/>
    <w:rsid w:val="00142868"/>
    <w:rsid w:val="001614DC"/>
    <w:rsid w:val="00163393"/>
    <w:rsid w:val="00177A41"/>
    <w:rsid w:val="001830B6"/>
    <w:rsid w:val="001832A6"/>
    <w:rsid w:val="00193913"/>
    <w:rsid w:val="001B38F1"/>
    <w:rsid w:val="001B4284"/>
    <w:rsid w:val="001C091B"/>
    <w:rsid w:val="001C32EA"/>
    <w:rsid w:val="001C4ECE"/>
    <w:rsid w:val="001C573D"/>
    <w:rsid w:val="001C6808"/>
    <w:rsid w:val="001D657E"/>
    <w:rsid w:val="001F2FB1"/>
    <w:rsid w:val="00200836"/>
    <w:rsid w:val="002121FA"/>
    <w:rsid w:val="002143D2"/>
    <w:rsid w:val="0023098D"/>
    <w:rsid w:val="00231535"/>
    <w:rsid w:val="002354A0"/>
    <w:rsid w:val="00246609"/>
    <w:rsid w:val="00246DDB"/>
    <w:rsid w:val="002576A8"/>
    <w:rsid w:val="002634C4"/>
    <w:rsid w:val="002676D9"/>
    <w:rsid w:val="00270180"/>
    <w:rsid w:val="00280BA1"/>
    <w:rsid w:val="002900E2"/>
    <w:rsid w:val="002928D3"/>
    <w:rsid w:val="00295E2A"/>
    <w:rsid w:val="0029703C"/>
    <w:rsid w:val="002D59CD"/>
    <w:rsid w:val="002D77CC"/>
    <w:rsid w:val="002F1FE6"/>
    <w:rsid w:val="002F4E68"/>
    <w:rsid w:val="00312F7F"/>
    <w:rsid w:val="003228B7"/>
    <w:rsid w:val="003508A3"/>
    <w:rsid w:val="00352EF1"/>
    <w:rsid w:val="00360467"/>
    <w:rsid w:val="003673CF"/>
    <w:rsid w:val="00375A16"/>
    <w:rsid w:val="003845C1"/>
    <w:rsid w:val="00387718"/>
    <w:rsid w:val="003A4252"/>
    <w:rsid w:val="003A6F89"/>
    <w:rsid w:val="003B38C1"/>
    <w:rsid w:val="003C23A1"/>
    <w:rsid w:val="003C25D1"/>
    <w:rsid w:val="003C38F7"/>
    <w:rsid w:val="003D1247"/>
    <w:rsid w:val="003D352A"/>
    <w:rsid w:val="003D58B4"/>
    <w:rsid w:val="003E12CD"/>
    <w:rsid w:val="003E1C8A"/>
    <w:rsid w:val="003E1FC5"/>
    <w:rsid w:val="003F4C9E"/>
    <w:rsid w:val="00401D04"/>
    <w:rsid w:val="00423E3E"/>
    <w:rsid w:val="00427AF4"/>
    <w:rsid w:val="0043626C"/>
    <w:rsid w:val="004400E2"/>
    <w:rsid w:val="0044102B"/>
    <w:rsid w:val="00445C6A"/>
    <w:rsid w:val="004557B3"/>
    <w:rsid w:val="00461632"/>
    <w:rsid w:val="004647DA"/>
    <w:rsid w:val="00470560"/>
    <w:rsid w:val="00474062"/>
    <w:rsid w:val="00474F52"/>
    <w:rsid w:val="00477D6B"/>
    <w:rsid w:val="00477E55"/>
    <w:rsid w:val="00490167"/>
    <w:rsid w:val="00497C1B"/>
    <w:rsid w:val="004A0EFB"/>
    <w:rsid w:val="004A2D78"/>
    <w:rsid w:val="004A397A"/>
    <w:rsid w:val="004A3F07"/>
    <w:rsid w:val="004A5C10"/>
    <w:rsid w:val="004D39C4"/>
    <w:rsid w:val="004D4261"/>
    <w:rsid w:val="005005D9"/>
    <w:rsid w:val="0053057A"/>
    <w:rsid w:val="00535F60"/>
    <w:rsid w:val="00543927"/>
    <w:rsid w:val="00560A29"/>
    <w:rsid w:val="00594D27"/>
    <w:rsid w:val="005D25AF"/>
    <w:rsid w:val="005D5C6F"/>
    <w:rsid w:val="005D7008"/>
    <w:rsid w:val="005E3C04"/>
    <w:rsid w:val="005E5739"/>
    <w:rsid w:val="005F09CD"/>
    <w:rsid w:val="00601760"/>
    <w:rsid w:val="00605827"/>
    <w:rsid w:val="0060694E"/>
    <w:rsid w:val="00606A74"/>
    <w:rsid w:val="006313EA"/>
    <w:rsid w:val="00646050"/>
    <w:rsid w:val="006606BE"/>
    <w:rsid w:val="006713CA"/>
    <w:rsid w:val="00676C5C"/>
    <w:rsid w:val="0068283F"/>
    <w:rsid w:val="0069431A"/>
    <w:rsid w:val="00695558"/>
    <w:rsid w:val="006B0330"/>
    <w:rsid w:val="006C06FA"/>
    <w:rsid w:val="006C26B9"/>
    <w:rsid w:val="006D5550"/>
    <w:rsid w:val="006D5E0F"/>
    <w:rsid w:val="006D6111"/>
    <w:rsid w:val="006F17BA"/>
    <w:rsid w:val="007058FB"/>
    <w:rsid w:val="00710DF0"/>
    <w:rsid w:val="007206D9"/>
    <w:rsid w:val="00744C06"/>
    <w:rsid w:val="00747B43"/>
    <w:rsid w:val="00750386"/>
    <w:rsid w:val="00750E43"/>
    <w:rsid w:val="00752CA6"/>
    <w:rsid w:val="00756F76"/>
    <w:rsid w:val="00776859"/>
    <w:rsid w:val="007B241E"/>
    <w:rsid w:val="007B6A58"/>
    <w:rsid w:val="007C17B5"/>
    <w:rsid w:val="007D1613"/>
    <w:rsid w:val="007D65C6"/>
    <w:rsid w:val="007E10DF"/>
    <w:rsid w:val="007E624C"/>
    <w:rsid w:val="00803F26"/>
    <w:rsid w:val="008260F2"/>
    <w:rsid w:val="00851B4A"/>
    <w:rsid w:val="00873EE5"/>
    <w:rsid w:val="00880578"/>
    <w:rsid w:val="008817AD"/>
    <w:rsid w:val="00887B8E"/>
    <w:rsid w:val="00894F55"/>
    <w:rsid w:val="008B2CC1"/>
    <w:rsid w:val="008B4B5E"/>
    <w:rsid w:val="008B60B2"/>
    <w:rsid w:val="008B6B6A"/>
    <w:rsid w:val="008D40EF"/>
    <w:rsid w:val="008F0078"/>
    <w:rsid w:val="008F77C2"/>
    <w:rsid w:val="0090731E"/>
    <w:rsid w:val="00916EE2"/>
    <w:rsid w:val="00936A40"/>
    <w:rsid w:val="00946221"/>
    <w:rsid w:val="009563E8"/>
    <w:rsid w:val="00966A22"/>
    <w:rsid w:val="0096722F"/>
    <w:rsid w:val="00980843"/>
    <w:rsid w:val="009812B9"/>
    <w:rsid w:val="00987DC9"/>
    <w:rsid w:val="00994696"/>
    <w:rsid w:val="009A0F81"/>
    <w:rsid w:val="009B1414"/>
    <w:rsid w:val="009B22A3"/>
    <w:rsid w:val="009E2791"/>
    <w:rsid w:val="009E3F6F"/>
    <w:rsid w:val="009E5B70"/>
    <w:rsid w:val="009F1C5E"/>
    <w:rsid w:val="009F3BF9"/>
    <w:rsid w:val="009F499F"/>
    <w:rsid w:val="00A07134"/>
    <w:rsid w:val="00A20360"/>
    <w:rsid w:val="00A26A28"/>
    <w:rsid w:val="00A3221F"/>
    <w:rsid w:val="00A4098E"/>
    <w:rsid w:val="00A42DAF"/>
    <w:rsid w:val="00A45BD8"/>
    <w:rsid w:val="00A51138"/>
    <w:rsid w:val="00A5135E"/>
    <w:rsid w:val="00A542AB"/>
    <w:rsid w:val="00A777D4"/>
    <w:rsid w:val="00A778BF"/>
    <w:rsid w:val="00A833E5"/>
    <w:rsid w:val="00A84C7D"/>
    <w:rsid w:val="00A85B8E"/>
    <w:rsid w:val="00AA07DD"/>
    <w:rsid w:val="00AA63D2"/>
    <w:rsid w:val="00AB3944"/>
    <w:rsid w:val="00AB5098"/>
    <w:rsid w:val="00AC02E0"/>
    <w:rsid w:val="00AC1D1B"/>
    <w:rsid w:val="00AC205C"/>
    <w:rsid w:val="00AE6B6B"/>
    <w:rsid w:val="00AF5C73"/>
    <w:rsid w:val="00B0455D"/>
    <w:rsid w:val="00B05A69"/>
    <w:rsid w:val="00B21269"/>
    <w:rsid w:val="00B272A7"/>
    <w:rsid w:val="00B35066"/>
    <w:rsid w:val="00B40598"/>
    <w:rsid w:val="00B50B99"/>
    <w:rsid w:val="00B61293"/>
    <w:rsid w:val="00B62CD9"/>
    <w:rsid w:val="00B647B9"/>
    <w:rsid w:val="00B77556"/>
    <w:rsid w:val="00B77A42"/>
    <w:rsid w:val="00B9734B"/>
    <w:rsid w:val="00BD15E7"/>
    <w:rsid w:val="00BE7692"/>
    <w:rsid w:val="00BF2415"/>
    <w:rsid w:val="00BF48DE"/>
    <w:rsid w:val="00C11A10"/>
    <w:rsid w:val="00C11BFE"/>
    <w:rsid w:val="00C27A44"/>
    <w:rsid w:val="00C308E1"/>
    <w:rsid w:val="00C341A6"/>
    <w:rsid w:val="00C3777C"/>
    <w:rsid w:val="00C60925"/>
    <w:rsid w:val="00C64E07"/>
    <w:rsid w:val="00C72D5A"/>
    <w:rsid w:val="00C7639B"/>
    <w:rsid w:val="00C91AB4"/>
    <w:rsid w:val="00C94629"/>
    <w:rsid w:val="00C95110"/>
    <w:rsid w:val="00CA034F"/>
    <w:rsid w:val="00CA5A65"/>
    <w:rsid w:val="00CA5E13"/>
    <w:rsid w:val="00CA5E14"/>
    <w:rsid w:val="00CA67F6"/>
    <w:rsid w:val="00CD45C7"/>
    <w:rsid w:val="00CD59CB"/>
    <w:rsid w:val="00CD6FE2"/>
    <w:rsid w:val="00CE65D4"/>
    <w:rsid w:val="00CF0487"/>
    <w:rsid w:val="00D01B89"/>
    <w:rsid w:val="00D12CF4"/>
    <w:rsid w:val="00D25339"/>
    <w:rsid w:val="00D30B07"/>
    <w:rsid w:val="00D44F18"/>
    <w:rsid w:val="00D45252"/>
    <w:rsid w:val="00D5714A"/>
    <w:rsid w:val="00D62D23"/>
    <w:rsid w:val="00D633E5"/>
    <w:rsid w:val="00D71B4D"/>
    <w:rsid w:val="00D744E0"/>
    <w:rsid w:val="00D8003B"/>
    <w:rsid w:val="00D81E05"/>
    <w:rsid w:val="00D93D55"/>
    <w:rsid w:val="00DA306E"/>
    <w:rsid w:val="00DB10C6"/>
    <w:rsid w:val="00DC2AEE"/>
    <w:rsid w:val="00DE0A69"/>
    <w:rsid w:val="00DE0BF0"/>
    <w:rsid w:val="00E070BF"/>
    <w:rsid w:val="00E12A87"/>
    <w:rsid w:val="00E161A2"/>
    <w:rsid w:val="00E335FE"/>
    <w:rsid w:val="00E41EDC"/>
    <w:rsid w:val="00E5021F"/>
    <w:rsid w:val="00E61F72"/>
    <w:rsid w:val="00E671A6"/>
    <w:rsid w:val="00E90B8B"/>
    <w:rsid w:val="00E94402"/>
    <w:rsid w:val="00EB6C4B"/>
    <w:rsid w:val="00EC4E49"/>
    <w:rsid w:val="00ED2982"/>
    <w:rsid w:val="00ED2D82"/>
    <w:rsid w:val="00ED77FB"/>
    <w:rsid w:val="00EE4A41"/>
    <w:rsid w:val="00EE5978"/>
    <w:rsid w:val="00EF355D"/>
    <w:rsid w:val="00EF3E98"/>
    <w:rsid w:val="00F021A6"/>
    <w:rsid w:val="00F11D94"/>
    <w:rsid w:val="00F13B54"/>
    <w:rsid w:val="00F15AB0"/>
    <w:rsid w:val="00F27765"/>
    <w:rsid w:val="00F36089"/>
    <w:rsid w:val="00F45E94"/>
    <w:rsid w:val="00F66152"/>
    <w:rsid w:val="00F75127"/>
    <w:rsid w:val="00F77973"/>
    <w:rsid w:val="00F81D62"/>
    <w:rsid w:val="00F8656E"/>
    <w:rsid w:val="00F866B9"/>
    <w:rsid w:val="00F9200A"/>
    <w:rsid w:val="00FB1EF0"/>
    <w:rsid w:val="00FB306C"/>
    <w:rsid w:val="00FB3E54"/>
    <w:rsid w:val="00FD1C67"/>
    <w:rsid w:val="00FD6CCB"/>
    <w:rsid w:val="00FD7D3A"/>
    <w:rsid w:val="00FE21F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DE0F1"/>
  <w15:docId w15:val="{1EE34F10-E11C-40F8-90F6-1FA1D405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7E10DF"/>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E7692"/>
    <w:pPr>
      <w:ind w:left="720"/>
      <w:contextualSpacing/>
    </w:pPr>
  </w:style>
  <w:style w:type="paragraph" w:customStyle="1" w:styleId="AgreementText">
    <w:name w:val="Agreement Text"/>
    <w:basedOn w:val="BodyText"/>
    <w:uiPriority w:val="99"/>
    <w:rsid w:val="00BE7692"/>
    <w:pPr>
      <w:keepLines/>
      <w:widowControl w:val="0"/>
      <w:spacing w:after="240"/>
    </w:pPr>
    <w:rPr>
      <w:rFonts w:eastAsia="Times New Roman" w:cs="Times New Roman"/>
      <w:szCs w:val="24"/>
    </w:rPr>
  </w:style>
  <w:style w:type="paragraph" w:customStyle="1" w:styleId="AgreementHeading">
    <w:name w:val="Agreement Heading"/>
    <w:basedOn w:val="AgreementText"/>
    <w:rsid w:val="00BE7692"/>
    <w:pPr>
      <w:keepNext/>
      <w:spacing w:before="480"/>
      <w:jc w:val="center"/>
    </w:pPr>
    <w:rPr>
      <w:rFonts w:cs="Arial"/>
      <w:bCs/>
      <w:szCs w:val="22"/>
    </w:rPr>
  </w:style>
  <w:style w:type="character" w:customStyle="1" w:styleId="InsertedText">
    <w:name w:val="Inserted Text"/>
    <w:basedOn w:val="DefaultParagraphFont"/>
    <w:uiPriority w:val="1"/>
    <w:qFormat/>
    <w:rsid w:val="00BE7692"/>
    <w:rPr>
      <w:rFonts w:cs="Arial"/>
      <w:color w:val="0000FF"/>
      <w:szCs w:val="22"/>
      <w:u w:val="single"/>
    </w:rPr>
  </w:style>
  <w:style w:type="paragraph" w:styleId="Revision">
    <w:name w:val="Revision"/>
    <w:hidden/>
    <w:uiPriority w:val="99"/>
    <w:semiHidden/>
    <w:rsid w:val="00AA63D2"/>
    <w:rPr>
      <w:rFonts w:ascii="Arial" w:hAnsi="Arial" w:cs="Arial"/>
      <w:sz w:val="22"/>
      <w:lang w:val="en-US" w:eastAsia="zh-CN"/>
    </w:rPr>
  </w:style>
  <w:style w:type="paragraph" w:customStyle="1" w:styleId="LegTitle">
    <w:name w:val="Leg # Title"/>
    <w:basedOn w:val="Normal"/>
    <w:next w:val="Normal"/>
    <w:rsid w:val="00F36089"/>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F36089"/>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F36089"/>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F36089"/>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750E43"/>
    <w:pPr>
      <w:tabs>
        <w:tab w:val="right" w:leader="dot" w:pos="9345"/>
      </w:tabs>
      <w:spacing w:after="100"/>
    </w:pPr>
    <w:rPr>
      <w:rFonts w:ascii="SimSun" w:hAnsi="SimSun"/>
      <w:i/>
      <w:noProof/>
    </w:rPr>
  </w:style>
  <w:style w:type="paragraph" w:styleId="TOC2">
    <w:name w:val="toc 2"/>
    <w:basedOn w:val="Normal"/>
    <w:next w:val="Normal"/>
    <w:autoRedefine/>
    <w:uiPriority w:val="39"/>
    <w:unhideWhenUsed/>
    <w:rsid w:val="00F36089"/>
    <w:pPr>
      <w:spacing w:after="100"/>
      <w:ind w:left="220"/>
    </w:pPr>
  </w:style>
  <w:style w:type="character" w:styleId="Hyperlink">
    <w:name w:val="Hyperlink"/>
    <w:basedOn w:val="DefaultParagraphFont"/>
    <w:uiPriority w:val="99"/>
    <w:unhideWhenUsed/>
    <w:rsid w:val="00F36089"/>
    <w:rPr>
      <w:color w:val="0000FF" w:themeColor="hyperlink"/>
      <w:u w:val="single"/>
    </w:rPr>
  </w:style>
  <w:style w:type="character" w:styleId="FootnoteReference">
    <w:name w:val="footnote reference"/>
    <w:basedOn w:val="DefaultParagraphFont"/>
    <w:semiHidden/>
    <w:unhideWhenUsed/>
    <w:rsid w:val="00F36089"/>
    <w:rPr>
      <w:vertAlign w:val="superscript"/>
    </w:rPr>
  </w:style>
  <w:style w:type="character" w:styleId="UnresolvedMention">
    <w:name w:val="Unresolved Mention"/>
    <w:basedOn w:val="DefaultParagraphFont"/>
    <w:uiPriority w:val="99"/>
    <w:semiHidden/>
    <w:unhideWhenUsed/>
    <w:rsid w:val="00C6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6916</Words>
  <Characters>2118</Characters>
  <Application>Microsoft Office Word</Application>
  <DocSecurity>0</DocSecurity>
  <Lines>17</Lines>
  <Paragraphs>18</Paragraphs>
  <ScaleCrop>false</ScaleCrop>
  <HeadingPairs>
    <vt:vector size="2" baseType="variant">
      <vt:variant>
        <vt:lpstr>Title</vt:lpstr>
      </vt:variant>
      <vt:variant>
        <vt:i4>1</vt:i4>
      </vt:variant>
    </vt:vector>
  </HeadingPairs>
  <TitlesOfParts>
    <vt:vector size="1" baseType="lpstr">
      <vt:lpstr>PCT/CTC/33/28</vt:lpstr>
    </vt:vector>
  </TitlesOfParts>
  <Company>WIPO</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PCT/CTC/33/28</dc:title>
  <dc:subject>主管局或组织与国际局之间关于该主管局或组织履行国际检索和初步审查单位职责的协议</dc:subject>
  <dc:creator>MARLOW Thomas</dc:creator>
  <cp:keywords/>
  <dc:description/>
  <cp:lastModifiedBy>MARLOW Thomas</cp:lastModifiedBy>
  <cp:revision>3</cp:revision>
  <cp:lastPrinted>2026-01-12T15:23:00Z</cp:lastPrinted>
  <dcterms:created xsi:type="dcterms:W3CDTF">2026-01-13T14:29:00Z</dcterms:created>
  <dcterms:modified xsi:type="dcterms:W3CDTF">2026-01-13T14:29:00Z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