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574B" w:rsidP="00916EE2">
            <w:r>
              <w:rPr>
                <w:noProof/>
                <w:lang w:eastAsia="en-US"/>
              </w:rPr>
              <w:drawing>
                <wp:inline distT="0" distB="0" distL="0" distR="0" wp14:anchorId="029D0F41" wp14:editId="5E5EF1E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1574B" w:rsidP="00E1574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B564ED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1574B" w:rsidP="00E157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1574B" w:rsidP="00E157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17 февраля</w:t>
            </w:r>
            <w:r w:rsidR="00B564E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E1574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E1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E1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505EE8" w:rsidRPr="00E1574B" w:rsidRDefault="00E1574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E157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E157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E1574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 (РСТ)</w:t>
      </w:r>
    </w:p>
    <w:p w:rsidR="003845C1" w:rsidRPr="00E1574B" w:rsidRDefault="003845C1" w:rsidP="003845C1">
      <w:pPr>
        <w:rPr>
          <w:lang w:val="ru-RU"/>
        </w:rPr>
      </w:pPr>
    </w:p>
    <w:p w:rsidR="003845C1" w:rsidRPr="00E1574B" w:rsidRDefault="003845C1" w:rsidP="003845C1">
      <w:pPr>
        <w:rPr>
          <w:lang w:val="ru-RU"/>
        </w:rPr>
      </w:pPr>
    </w:p>
    <w:p w:rsidR="008B2CC1" w:rsidRPr="000B636F" w:rsidRDefault="00E1574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0B636F" w:rsidRDefault="00E1574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0B636F">
        <w:rPr>
          <w:b/>
          <w:sz w:val="24"/>
          <w:szCs w:val="24"/>
          <w:lang w:val="ru-RU"/>
        </w:rPr>
        <w:t xml:space="preserve">, </w:t>
      </w:r>
      <w:r w:rsidRPr="000B636F">
        <w:rPr>
          <w:b/>
          <w:sz w:val="24"/>
          <w:szCs w:val="24"/>
          <w:lang w:val="ru-RU"/>
        </w:rPr>
        <w:t>1</w:t>
      </w:r>
      <w:r w:rsidR="00505EE8" w:rsidRPr="000B636F">
        <w:rPr>
          <w:b/>
          <w:sz w:val="24"/>
          <w:szCs w:val="24"/>
          <w:lang w:val="ru-RU"/>
        </w:rPr>
        <w:t xml:space="preserve">7 </w:t>
      </w:r>
      <w:r w:rsidRPr="000B636F">
        <w:rPr>
          <w:b/>
          <w:sz w:val="24"/>
          <w:szCs w:val="24"/>
          <w:lang w:val="ru-RU"/>
        </w:rPr>
        <w:t>–</w:t>
      </w:r>
      <w:r w:rsidR="00505EE8" w:rsidRPr="000B636F">
        <w:rPr>
          <w:b/>
          <w:sz w:val="24"/>
          <w:szCs w:val="24"/>
          <w:lang w:val="ru-RU"/>
        </w:rPr>
        <w:t xml:space="preserve"> 20</w:t>
      </w:r>
      <w:r w:rsidRPr="000B63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505EE8" w:rsidRPr="000B636F">
        <w:rPr>
          <w:b/>
          <w:sz w:val="24"/>
          <w:szCs w:val="24"/>
          <w:lang w:val="ru-RU"/>
        </w:rPr>
        <w:t xml:space="preserve"> 2016</w:t>
      </w:r>
      <w:r w:rsidRPr="000B63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0B636F">
        <w:rPr>
          <w:b/>
          <w:sz w:val="24"/>
          <w:szCs w:val="24"/>
          <w:lang w:val="ru-RU"/>
        </w:rPr>
        <w:t>.</w:t>
      </w:r>
    </w:p>
    <w:p w:rsidR="008B2CC1" w:rsidRPr="000B636F" w:rsidRDefault="008B2CC1" w:rsidP="008B2CC1">
      <w:pPr>
        <w:rPr>
          <w:lang w:val="ru-RU"/>
        </w:rPr>
      </w:pPr>
    </w:p>
    <w:p w:rsidR="008B2CC1" w:rsidRPr="000B636F" w:rsidRDefault="008B2CC1" w:rsidP="008B2CC1">
      <w:pPr>
        <w:rPr>
          <w:lang w:val="ru-RU"/>
        </w:rPr>
      </w:pPr>
    </w:p>
    <w:p w:rsidR="008B2CC1" w:rsidRPr="000B636F" w:rsidRDefault="008B2CC1" w:rsidP="008B2CC1">
      <w:pPr>
        <w:rPr>
          <w:lang w:val="ru-RU"/>
        </w:rPr>
      </w:pPr>
    </w:p>
    <w:p w:rsidR="008B2CC1" w:rsidRPr="00E1574B" w:rsidRDefault="00E1574B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ЭФФЕКТИВНОЕ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РАСПРЕДЕЛЕНИЕ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РАБОЧЕЙ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НАГРУЗКИ</w:t>
      </w:r>
      <w:r w:rsidRPr="00E1574B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НЕ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ОГРАНИЧИВАЮЩЕЕСЯ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МЕЖДУНАРОДНЫМИ</w:t>
      </w:r>
      <w:r w:rsidRPr="00E1574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ОТЧЕТАМИ</w:t>
      </w:r>
      <w:r w:rsidR="00B564ED" w:rsidRPr="00E1574B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использование платформы</w:t>
      </w:r>
      <w:r w:rsidR="00B564ED" w:rsidRPr="00E1574B">
        <w:rPr>
          <w:caps/>
          <w:sz w:val="24"/>
          <w:lang w:val="ru-RU"/>
        </w:rPr>
        <w:t xml:space="preserve"> </w:t>
      </w:r>
      <w:r w:rsidR="00B564ED">
        <w:rPr>
          <w:caps/>
          <w:sz w:val="24"/>
        </w:rPr>
        <w:t>WIPO</w:t>
      </w:r>
      <w:r w:rsidR="00B564ED" w:rsidRPr="00E1574B">
        <w:rPr>
          <w:caps/>
          <w:sz w:val="24"/>
          <w:lang w:val="ru-RU"/>
        </w:rPr>
        <w:t xml:space="preserve"> </w:t>
      </w:r>
      <w:r w:rsidR="00B564ED">
        <w:rPr>
          <w:caps/>
          <w:sz w:val="24"/>
        </w:rPr>
        <w:t>CASE</w:t>
      </w:r>
    </w:p>
    <w:p w:rsidR="008B2CC1" w:rsidRPr="00E1574B" w:rsidRDefault="008B2CC1" w:rsidP="008B2CC1">
      <w:pPr>
        <w:rPr>
          <w:lang w:val="ru-RU"/>
        </w:rPr>
      </w:pPr>
    </w:p>
    <w:p w:rsidR="008B2CC1" w:rsidRPr="008B2CC1" w:rsidRDefault="00E1574B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E1574B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E1574B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E1574B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C1A70" w:rsidRDefault="00E1574B" w:rsidP="006C1A70">
      <w:pPr>
        <w:pStyle w:val="Heading1"/>
      </w:pPr>
      <w:r>
        <w:rPr>
          <w:lang w:val="ru-RU"/>
        </w:rPr>
        <w:t>РЕЗЮМЕ</w:t>
      </w:r>
    </w:p>
    <w:p w:rsidR="006C1A70" w:rsidRPr="00F373F6" w:rsidRDefault="002C353D" w:rsidP="006C1A7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F373F6">
        <w:rPr>
          <w:lang w:val="ru-RU"/>
        </w:rPr>
        <w:t xml:space="preserve"> </w:t>
      </w:r>
      <w:r>
        <w:rPr>
          <w:lang w:val="ru-RU"/>
        </w:rPr>
        <w:t>бюро</w:t>
      </w:r>
      <w:r w:rsidRPr="00F373F6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F373F6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F373F6">
        <w:rPr>
          <w:lang w:val="ru-RU"/>
        </w:rPr>
        <w:t xml:space="preserve"> </w:t>
      </w:r>
      <w:r>
        <w:rPr>
          <w:lang w:val="ru-RU"/>
        </w:rPr>
        <w:t>всех</w:t>
      </w:r>
      <w:r w:rsidRPr="00F373F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F373F6">
        <w:rPr>
          <w:lang w:val="ru-RU"/>
        </w:rPr>
        <w:t>-</w:t>
      </w:r>
      <w:r>
        <w:rPr>
          <w:lang w:val="ru-RU"/>
        </w:rPr>
        <w:t>членов</w:t>
      </w:r>
      <w:r w:rsidRPr="00F373F6">
        <w:rPr>
          <w:lang w:val="ru-RU"/>
        </w:rPr>
        <w:t xml:space="preserve"> </w:t>
      </w:r>
      <w:r>
        <w:rPr>
          <w:lang w:val="ru-RU"/>
        </w:rPr>
        <w:t>РСТ</w:t>
      </w:r>
      <w:r w:rsidRPr="00F373F6">
        <w:rPr>
          <w:lang w:val="ru-RU"/>
        </w:rPr>
        <w:t xml:space="preserve"> </w:t>
      </w:r>
      <w:r>
        <w:rPr>
          <w:lang w:val="ru-RU"/>
        </w:rPr>
        <w:t>и</w:t>
      </w:r>
      <w:r w:rsidRPr="00F373F6">
        <w:rPr>
          <w:lang w:val="ru-RU"/>
        </w:rPr>
        <w:t xml:space="preserve"> </w:t>
      </w:r>
      <w:r>
        <w:rPr>
          <w:lang w:val="ru-RU"/>
        </w:rPr>
        <w:t>других</w:t>
      </w:r>
      <w:r w:rsidRPr="00F373F6">
        <w:rPr>
          <w:lang w:val="ru-RU"/>
        </w:rPr>
        <w:t xml:space="preserve"> </w:t>
      </w:r>
      <w:r>
        <w:rPr>
          <w:lang w:val="ru-RU"/>
        </w:rPr>
        <w:t>межправительственных</w:t>
      </w:r>
      <w:r w:rsidRPr="00F373F6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F373F6">
        <w:rPr>
          <w:lang w:val="ru-RU"/>
        </w:rPr>
        <w:t xml:space="preserve">, </w:t>
      </w:r>
      <w:r w:rsidR="00F373F6">
        <w:rPr>
          <w:lang w:val="ru-RU"/>
        </w:rPr>
        <w:t>действующим</w:t>
      </w:r>
      <w:r w:rsidR="00F373F6" w:rsidRPr="00F373F6">
        <w:rPr>
          <w:lang w:val="ru-RU"/>
        </w:rPr>
        <w:t xml:space="preserve"> </w:t>
      </w:r>
      <w:r>
        <w:rPr>
          <w:lang w:val="ru-RU"/>
        </w:rPr>
        <w:t>в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качестве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органов</w:t>
      </w:r>
      <w:r w:rsidR="00F373F6" w:rsidRPr="00F373F6">
        <w:rPr>
          <w:lang w:val="ru-RU"/>
        </w:rPr>
        <w:t xml:space="preserve"> </w:t>
      </w:r>
      <w:r w:rsidR="006C1A70">
        <w:t>PCT</w:t>
      </w:r>
      <w:r w:rsidR="006C1A70" w:rsidRPr="00F373F6">
        <w:rPr>
          <w:lang w:val="ru-RU"/>
        </w:rPr>
        <w:t xml:space="preserve"> (</w:t>
      </w:r>
      <w:r>
        <w:rPr>
          <w:lang w:val="ru-RU"/>
        </w:rPr>
        <w:t>включая</w:t>
      </w:r>
      <w:r w:rsidRPr="00F373F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373F6">
        <w:rPr>
          <w:lang w:val="ru-RU"/>
        </w:rPr>
        <w:t xml:space="preserve">, </w:t>
      </w:r>
      <w:r w:rsidR="00E62246">
        <w:rPr>
          <w:lang w:val="ru-RU"/>
        </w:rPr>
        <w:t>действующие в качестве</w:t>
      </w:r>
      <w:r w:rsidRPr="00F373F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F373F6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F373F6">
        <w:rPr>
          <w:lang w:val="ru-RU"/>
        </w:rPr>
        <w:t xml:space="preserve"> </w:t>
      </w:r>
      <w:r>
        <w:rPr>
          <w:lang w:val="ru-RU"/>
        </w:rPr>
        <w:t>органа</w:t>
      </w:r>
      <w:r w:rsidRPr="00F373F6">
        <w:rPr>
          <w:lang w:val="ru-RU"/>
        </w:rPr>
        <w:t xml:space="preserve"> </w:t>
      </w:r>
      <w:r>
        <w:rPr>
          <w:lang w:val="ru-RU"/>
        </w:rPr>
        <w:t>и</w:t>
      </w:r>
      <w:r w:rsidRPr="00F373F6">
        <w:rPr>
          <w:lang w:val="ru-RU"/>
        </w:rPr>
        <w:t xml:space="preserve"> </w:t>
      </w:r>
      <w:r>
        <w:rPr>
          <w:lang w:val="ru-RU"/>
        </w:rPr>
        <w:t>органа</w:t>
      </w:r>
      <w:r w:rsidRPr="00F373F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373F6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F373F6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F373F6">
        <w:rPr>
          <w:lang w:val="ru-RU"/>
        </w:rPr>
        <w:t xml:space="preserve"> </w:t>
      </w:r>
      <w:r>
        <w:rPr>
          <w:lang w:val="ru-RU"/>
        </w:rPr>
        <w:t>и</w:t>
      </w:r>
      <w:r w:rsidR="006C1A70" w:rsidRPr="00F373F6">
        <w:rPr>
          <w:lang w:val="ru-RU"/>
        </w:rPr>
        <w:t>/</w:t>
      </w:r>
      <w:r>
        <w:rPr>
          <w:lang w:val="ru-RU"/>
        </w:rPr>
        <w:t>или</w:t>
      </w:r>
      <w:r w:rsidRPr="00F373F6">
        <w:rPr>
          <w:lang w:val="ru-RU"/>
        </w:rPr>
        <w:t xml:space="preserve"> </w:t>
      </w:r>
      <w:r>
        <w:rPr>
          <w:lang w:val="ru-RU"/>
        </w:rPr>
        <w:t>указанного</w:t>
      </w:r>
      <w:r w:rsidR="006C1A70" w:rsidRPr="00F373F6">
        <w:rPr>
          <w:lang w:val="ru-RU"/>
        </w:rPr>
        <w:t>/</w:t>
      </w:r>
      <w:r>
        <w:rPr>
          <w:lang w:val="ru-RU"/>
        </w:rPr>
        <w:t>выбранного</w:t>
      </w:r>
      <w:r w:rsidRPr="00F373F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373F6">
        <w:rPr>
          <w:lang w:val="ru-RU"/>
        </w:rPr>
        <w:t xml:space="preserve"> </w:t>
      </w:r>
      <w:r w:rsidR="00F373F6">
        <w:rPr>
          <w:lang w:val="ru-RU"/>
        </w:rPr>
        <w:t>в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соответствии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с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РСТ</w:t>
      </w:r>
      <w:r w:rsidR="00F373F6" w:rsidRPr="00F373F6">
        <w:rPr>
          <w:lang w:val="ru-RU"/>
        </w:rPr>
        <w:t xml:space="preserve">, </w:t>
      </w:r>
      <w:r w:rsidR="00F373F6">
        <w:rPr>
          <w:lang w:val="ru-RU"/>
        </w:rPr>
        <w:t>а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также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в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качестве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ведомства</w:t>
      </w:r>
      <w:r w:rsidR="00F373F6" w:rsidRPr="00F373F6">
        <w:rPr>
          <w:lang w:val="ru-RU"/>
        </w:rPr>
        <w:t xml:space="preserve">, </w:t>
      </w:r>
      <w:r w:rsidR="00F373F6">
        <w:rPr>
          <w:lang w:val="ru-RU"/>
        </w:rPr>
        <w:t>осуществляющего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поиск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и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экспертизу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патентных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заявок</w:t>
      </w:r>
      <w:r w:rsidR="00F373F6" w:rsidRPr="00F373F6">
        <w:rPr>
          <w:lang w:val="ru-RU"/>
        </w:rPr>
        <w:t xml:space="preserve"> </w:t>
      </w:r>
      <w:r w:rsidR="00794F98">
        <w:rPr>
          <w:lang w:val="ru-RU"/>
        </w:rPr>
        <w:t xml:space="preserve">в соответствии со своим </w:t>
      </w:r>
      <w:r w:rsidR="00F373F6">
        <w:rPr>
          <w:lang w:val="ru-RU"/>
        </w:rPr>
        <w:t>национальн</w:t>
      </w:r>
      <w:r w:rsidR="00794F98">
        <w:rPr>
          <w:lang w:val="ru-RU"/>
        </w:rPr>
        <w:t>ым</w:t>
      </w:r>
      <w:r w:rsidR="00F373F6" w:rsidRPr="00F373F6">
        <w:rPr>
          <w:lang w:val="ru-RU"/>
        </w:rPr>
        <w:t xml:space="preserve"> </w:t>
      </w:r>
      <w:r w:rsidR="00F373F6">
        <w:rPr>
          <w:lang w:val="ru-RU"/>
        </w:rPr>
        <w:t>законодательств</w:t>
      </w:r>
      <w:r w:rsidR="00794F98">
        <w:rPr>
          <w:lang w:val="ru-RU"/>
        </w:rPr>
        <w:t>ом</w:t>
      </w:r>
      <w:r w:rsidR="006C1A70" w:rsidRPr="00F373F6">
        <w:rPr>
          <w:lang w:val="ru-RU"/>
        </w:rPr>
        <w:t>)</w:t>
      </w:r>
      <w:r w:rsidR="00F373F6">
        <w:rPr>
          <w:lang w:val="ru-RU"/>
        </w:rPr>
        <w:t xml:space="preserve">, использовать платформу </w:t>
      </w:r>
      <w:r w:rsidR="006C1A70">
        <w:t>WIPO</w:t>
      </w:r>
      <w:r w:rsidR="006C1A70" w:rsidRPr="00F373F6">
        <w:rPr>
          <w:lang w:val="ru-RU"/>
        </w:rPr>
        <w:t xml:space="preserve"> </w:t>
      </w:r>
      <w:r w:rsidR="006C1A70">
        <w:t>CASE</w:t>
      </w:r>
      <w:r w:rsidR="00F373F6">
        <w:rPr>
          <w:lang w:val="ru-RU"/>
        </w:rPr>
        <w:t xml:space="preserve"> для </w:t>
      </w:r>
      <w:r w:rsidR="00794F98">
        <w:rPr>
          <w:lang w:val="ru-RU"/>
        </w:rPr>
        <w:t>получения и предоставления</w:t>
      </w:r>
      <w:r w:rsidR="00390145">
        <w:rPr>
          <w:lang w:val="ru-RU"/>
        </w:rPr>
        <w:t xml:space="preserve"> </w:t>
      </w:r>
      <w:r w:rsidR="00F373F6">
        <w:rPr>
          <w:lang w:val="ru-RU"/>
        </w:rPr>
        <w:t>информаци</w:t>
      </w:r>
      <w:r w:rsidR="00794F98">
        <w:rPr>
          <w:lang w:val="ru-RU"/>
        </w:rPr>
        <w:t>и о</w:t>
      </w:r>
      <w:r w:rsidR="00F373F6">
        <w:rPr>
          <w:lang w:val="ru-RU"/>
        </w:rPr>
        <w:t xml:space="preserve"> </w:t>
      </w:r>
      <w:r w:rsidR="00794F98">
        <w:rPr>
          <w:lang w:val="ru-RU"/>
        </w:rPr>
        <w:t xml:space="preserve">результатах </w:t>
      </w:r>
      <w:r w:rsidR="00F373F6">
        <w:rPr>
          <w:lang w:val="ru-RU"/>
        </w:rPr>
        <w:t>поис</w:t>
      </w:r>
      <w:r w:rsidR="00794F98">
        <w:rPr>
          <w:lang w:val="ru-RU"/>
        </w:rPr>
        <w:t>ка</w:t>
      </w:r>
      <w:r w:rsidR="00F373F6">
        <w:rPr>
          <w:lang w:val="ru-RU"/>
        </w:rPr>
        <w:t xml:space="preserve"> и экспертиз</w:t>
      </w:r>
      <w:r w:rsidR="00794F98">
        <w:rPr>
          <w:lang w:val="ru-RU"/>
        </w:rPr>
        <w:t>ы</w:t>
      </w:r>
      <w:r w:rsidR="00390145">
        <w:rPr>
          <w:lang w:val="ru-RU"/>
        </w:rPr>
        <w:t xml:space="preserve"> по </w:t>
      </w:r>
      <w:r w:rsidR="00F373F6">
        <w:rPr>
          <w:lang w:val="ru-RU"/>
        </w:rPr>
        <w:t>национальны</w:t>
      </w:r>
      <w:r w:rsidR="00390145">
        <w:rPr>
          <w:lang w:val="ru-RU"/>
        </w:rPr>
        <w:t>м</w:t>
      </w:r>
      <w:r w:rsidR="00F373F6">
        <w:rPr>
          <w:lang w:val="ru-RU"/>
        </w:rPr>
        <w:t xml:space="preserve"> и международны</w:t>
      </w:r>
      <w:r w:rsidR="00390145">
        <w:rPr>
          <w:lang w:val="ru-RU"/>
        </w:rPr>
        <w:t>м</w:t>
      </w:r>
      <w:r w:rsidR="00F373F6">
        <w:rPr>
          <w:lang w:val="ru-RU"/>
        </w:rPr>
        <w:t xml:space="preserve"> заявк</w:t>
      </w:r>
      <w:r w:rsidR="00390145">
        <w:rPr>
          <w:lang w:val="ru-RU"/>
        </w:rPr>
        <w:t>ам</w:t>
      </w:r>
      <w:r w:rsidR="006C1A70" w:rsidRPr="00F373F6">
        <w:rPr>
          <w:lang w:val="ru-RU"/>
        </w:rPr>
        <w:t xml:space="preserve"> (</w:t>
      </w:r>
      <w:r w:rsidR="00390145">
        <w:rPr>
          <w:lang w:val="ru-RU"/>
        </w:rPr>
        <w:t>как на международной, так и на национальной фазе), а также связанным с ними заявкам в отношении семейств патентов-аналогов.</w:t>
      </w:r>
    </w:p>
    <w:p w:rsidR="006C1A70" w:rsidRDefault="00390145" w:rsidP="006C1A70">
      <w:pPr>
        <w:pStyle w:val="Heading1"/>
      </w:pPr>
      <w:r>
        <w:rPr>
          <w:lang w:val="ru-RU"/>
        </w:rPr>
        <w:t>ИСТОРИЯ ВОПРОСА</w:t>
      </w:r>
    </w:p>
    <w:p w:rsidR="006C1A70" w:rsidRPr="005212F0" w:rsidRDefault="00E62246" w:rsidP="006C1A70">
      <w:pPr>
        <w:pStyle w:val="ONUME"/>
        <w:rPr>
          <w:lang w:val="ru-RU"/>
        </w:rPr>
      </w:pPr>
      <w:bookmarkStart w:id="5" w:name="_Ref377712795"/>
      <w:r>
        <w:rPr>
          <w:lang w:val="ru-RU"/>
        </w:rPr>
        <w:t>Система</w:t>
      </w:r>
      <w:r w:rsidRPr="005212F0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5212F0">
        <w:rPr>
          <w:lang w:val="ru-RU"/>
        </w:rPr>
        <w:t xml:space="preserve"> </w:t>
      </w:r>
      <w:r>
        <w:rPr>
          <w:lang w:val="ru-RU"/>
        </w:rPr>
        <w:t>доступа</w:t>
      </w:r>
      <w:r w:rsidRPr="005212F0">
        <w:rPr>
          <w:lang w:val="ru-RU"/>
        </w:rPr>
        <w:t xml:space="preserve"> </w:t>
      </w:r>
      <w:r>
        <w:rPr>
          <w:lang w:val="ru-RU"/>
        </w:rPr>
        <w:t>к</w:t>
      </w:r>
      <w:r w:rsidRPr="005212F0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5212F0">
        <w:rPr>
          <w:lang w:val="ru-RU"/>
        </w:rPr>
        <w:t xml:space="preserve"> </w:t>
      </w:r>
      <w:r>
        <w:rPr>
          <w:lang w:val="ru-RU"/>
        </w:rPr>
        <w:t>поиска</w:t>
      </w:r>
      <w:r w:rsidRPr="005212F0">
        <w:rPr>
          <w:lang w:val="ru-RU"/>
        </w:rPr>
        <w:t xml:space="preserve"> </w:t>
      </w:r>
      <w:r>
        <w:rPr>
          <w:lang w:val="ru-RU"/>
        </w:rPr>
        <w:t>и</w:t>
      </w:r>
      <w:r w:rsidRPr="005212F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5212F0">
        <w:rPr>
          <w:lang w:val="ru-RU"/>
        </w:rPr>
        <w:t xml:space="preserve"> </w:t>
      </w:r>
      <w:r w:rsidR="006C1A70">
        <w:t>WIPO</w:t>
      </w:r>
      <w:r w:rsidR="00717FDA">
        <w:rPr>
          <w:lang w:val="ru-RU"/>
        </w:rPr>
        <w:t> </w:t>
      </w:r>
      <w:r w:rsidR="006C1A70">
        <w:t>CASE</w:t>
      </w:r>
      <w:r w:rsidR="006C1A70" w:rsidRPr="005212F0">
        <w:rPr>
          <w:lang w:val="ru-RU"/>
        </w:rPr>
        <w:t xml:space="preserve"> </w:t>
      </w:r>
      <w:r w:rsidRPr="005212F0">
        <w:rPr>
          <w:lang w:val="ru-RU"/>
        </w:rPr>
        <w:t xml:space="preserve">– </w:t>
      </w:r>
      <w:r>
        <w:rPr>
          <w:lang w:val="ru-RU"/>
        </w:rPr>
        <w:t>это</w:t>
      </w:r>
      <w:r w:rsidRPr="005212F0">
        <w:rPr>
          <w:lang w:val="ru-RU"/>
        </w:rPr>
        <w:t xml:space="preserve"> </w:t>
      </w:r>
      <w:r>
        <w:rPr>
          <w:lang w:val="ru-RU"/>
        </w:rPr>
        <w:t>бесплатная</w:t>
      </w:r>
      <w:r w:rsidRPr="005212F0">
        <w:rPr>
          <w:lang w:val="ru-RU"/>
        </w:rPr>
        <w:t xml:space="preserve"> </w:t>
      </w:r>
      <w:r>
        <w:rPr>
          <w:lang w:val="ru-RU"/>
        </w:rPr>
        <w:t>платформа</w:t>
      </w:r>
      <w:r w:rsidRPr="005212F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212F0">
        <w:rPr>
          <w:lang w:val="ru-RU"/>
        </w:rPr>
        <w:t xml:space="preserve"> </w:t>
      </w:r>
      <w:r>
        <w:rPr>
          <w:lang w:val="ru-RU"/>
        </w:rPr>
        <w:t>бюро</w:t>
      </w:r>
      <w:r w:rsidRPr="005212F0">
        <w:rPr>
          <w:lang w:val="ru-RU"/>
        </w:rPr>
        <w:t xml:space="preserve">, </w:t>
      </w:r>
      <w:r>
        <w:rPr>
          <w:lang w:val="ru-RU"/>
        </w:rPr>
        <w:t>позволяющая</w:t>
      </w:r>
      <w:r w:rsidRPr="005212F0">
        <w:rPr>
          <w:lang w:val="ru-RU"/>
        </w:rPr>
        <w:t xml:space="preserve"> </w:t>
      </w:r>
      <w:r>
        <w:rPr>
          <w:lang w:val="ru-RU"/>
        </w:rPr>
        <w:t>участвующим</w:t>
      </w:r>
      <w:r w:rsidRPr="005212F0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5212F0">
        <w:rPr>
          <w:lang w:val="ru-RU"/>
        </w:rPr>
        <w:t xml:space="preserve"> </w:t>
      </w:r>
      <w:r>
        <w:rPr>
          <w:lang w:val="ru-RU"/>
        </w:rPr>
        <w:t>обмениваться</w:t>
      </w:r>
      <w:r w:rsidRPr="005212F0">
        <w:rPr>
          <w:lang w:val="ru-RU"/>
        </w:rPr>
        <w:t xml:space="preserve"> </w:t>
      </w:r>
      <w:r>
        <w:rPr>
          <w:lang w:val="ru-RU"/>
        </w:rPr>
        <w:t>информацией</w:t>
      </w:r>
      <w:r w:rsidR="005212F0">
        <w:rPr>
          <w:lang w:val="ru-RU"/>
        </w:rPr>
        <w:t xml:space="preserve"> о </w:t>
      </w:r>
      <w:r>
        <w:rPr>
          <w:lang w:val="ru-RU"/>
        </w:rPr>
        <w:t>результат</w:t>
      </w:r>
      <w:r w:rsidR="005212F0">
        <w:rPr>
          <w:lang w:val="ru-RU"/>
        </w:rPr>
        <w:t>ах</w:t>
      </w:r>
      <w:r w:rsidRPr="005212F0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5212F0">
        <w:rPr>
          <w:lang w:val="ru-RU"/>
        </w:rPr>
        <w:t xml:space="preserve"> </w:t>
      </w:r>
      <w:r>
        <w:rPr>
          <w:lang w:val="ru-RU"/>
        </w:rPr>
        <w:t>поиска</w:t>
      </w:r>
      <w:r w:rsidRPr="005212F0">
        <w:rPr>
          <w:lang w:val="ru-RU"/>
        </w:rPr>
        <w:t xml:space="preserve"> </w:t>
      </w:r>
      <w:r>
        <w:rPr>
          <w:lang w:val="ru-RU"/>
        </w:rPr>
        <w:t>и</w:t>
      </w:r>
      <w:r w:rsidRPr="005212F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5212F0">
        <w:rPr>
          <w:lang w:val="ru-RU"/>
        </w:rPr>
        <w:t xml:space="preserve"> </w:t>
      </w:r>
      <w:r>
        <w:rPr>
          <w:lang w:val="ru-RU"/>
        </w:rPr>
        <w:t>по</w:t>
      </w:r>
      <w:r w:rsidRPr="005212F0">
        <w:rPr>
          <w:lang w:val="ru-RU"/>
        </w:rPr>
        <w:t xml:space="preserve"> </w:t>
      </w:r>
      <w:r>
        <w:rPr>
          <w:lang w:val="ru-RU"/>
        </w:rPr>
        <w:t>любым</w:t>
      </w:r>
      <w:r w:rsidRPr="005212F0">
        <w:rPr>
          <w:lang w:val="ru-RU"/>
        </w:rPr>
        <w:t xml:space="preserve"> </w:t>
      </w:r>
      <w:r>
        <w:rPr>
          <w:lang w:val="ru-RU"/>
        </w:rPr>
        <w:t>патентным</w:t>
      </w:r>
      <w:r w:rsidRPr="005212F0">
        <w:rPr>
          <w:lang w:val="ru-RU"/>
        </w:rPr>
        <w:t xml:space="preserve"> </w:t>
      </w:r>
      <w:r>
        <w:rPr>
          <w:lang w:val="ru-RU"/>
        </w:rPr>
        <w:t>заявкам</w:t>
      </w:r>
      <w:r w:rsidRPr="005212F0">
        <w:rPr>
          <w:lang w:val="ru-RU"/>
        </w:rPr>
        <w:t xml:space="preserve">, </w:t>
      </w:r>
      <w:r>
        <w:rPr>
          <w:lang w:val="ru-RU"/>
        </w:rPr>
        <w:t>рассм</w:t>
      </w:r>
      <w:r w:rsidR="005212F0">
        <w:rPr>
          <w:lang w:val="ru-RU"/>
        </w:rPr>
        <w:t xml:space="preserve">атриваемым </w:t>
      </w:r>
      <w:r>
        <w:rPr>
          <w:lang w:val="ru-RU"/>
        </w:rPr>
        <w:t>этими</w:t>
      </w:r>
      <w:r w:rsidRPr="005212F0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5212F0">
        <w:rPr>
          <w:lang w:val="ru-RU"/>
        </w:rPr>
        <w:t>.</w:t>
      </w:r>
    </w:p>
    <w:p w:rsidR="006C1A70" w:rsidRPr="00EB656E" w:rsidRDefault="005212F0" w:rsidP="006C1A70">
      <w:pPr>
        <w:pStyle w:val="ONUME"/>
        <w:keepNext/>
        <w:keepLines/>
        <w:rPr>
          <w:lang w:val="ru-RU"/>
        </w:rPr>
      </w:pPr>
      <w:r>
        <w:rPr>
          <w:lang w:val="ru-RU"/>
        </w:rPr>
        <w:lastRenderedPageBreak/>
        <w:t>Ниже</w:t>
      </w:r>
      <w:r w:rsidRPr="00EB656E">
        <w:rPr>
          <w:lang w:val="ru-RU"/>
        </w:rPr>
        <w:t xml:space="preserve"> </w:t>
      </w:r>
      <w:r w:rsidR="00717FDA">
        <w:rPr>
          <w:lang w:val="ru-RU"/>
        </w:rPr>
        <w:t xml:space="preserve">кратко охарактеризованы </w:t>
      </w:r>
      <w:r>
        <w:rPr>
          <w:lang w:val="ru-RU"/>
        </w:rPr>
        <w:t>основные</w:t>
      </w:r>
      <w:r w:rsidRPr="00EB656E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EB656E">
        <w:rPr>
          <w:lang w:val="ru-RU"/>
        </w:rPr>
        <w:t xml:space="preserve"> </w:t>
      </w:r>
      <w:r>
        <w:rPr>
          <w:lang w:val="ru-RU"/>
        </w:rPr>
        <w:t>данной</w:t>
      </w:r>
      <w:r w:rsidRPr="00EB656E">
        <w:rPr>
          <w:lang w:val="ru-RU"/>
        </w:rPr>
        <w:t xml:space="preserve"> </w:t>
      </w:r>
      <w:r>
        <w:rPr>
          <w:lang w:val="ru-RU"/>
        </w:rPr>
        <w:t>системы</w:t>
      </w:r>
      <w:r w:rsidR="006C1A70" w:rsidRPr="00EB656E">
        <w:rPr>
          <w:lang w:val="ru-RU"/>
        </w:rPr>
        <w:t xml:space="preserve"> (</w:t>
      </w:r>
      <w:r w:rsidR="00EB656E">
        <w:rPr>
          <w:lang w:val="ru-RU"/>
        </w:rPr>
        <w:t>дополнительная информация доступна на веб-сайте ВОИС</w:t>
      </w:r>
      <w:r w:rsidR="006C1A70">
        <w:rPr>
          <w:rStyle w:val="FootnoteReference"/>
        </w:rPr>
        <w:footnoteReference w:id="2"/>
      </w:r>
      <w:r w:rsidR="006C1A70" w:rsidRPr="00EB656E">
        <w:rPr>
          <w:lang w:val="ru-RU"/>
        </w:rPr>
        <w:t>):</w:t>
      </w:r>
    </w:p>
    <w:p w:rsidR="006C1A70" w:rsidRPr="009A2EFC" w:rsidRDefault="00717FDA" w:rsidP="006C1A70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EB656E">
        <w:rPr>
          <w:lang w:val="ru-RU"/>
        </w:rPr>
        <w:t>едомства</w:t>
      </w:r>
      <w:r>
        <w:rPr>
          <w:lang w:val="ru-RU"/>
        </w:rPr>
        <w:t xml:space="preserve"> могут</w:t>
      </w:r>
      <w:r w:rsidR="00EB656E" w:rsidRPr="009A2EFC">
        <w:rPr>
          <w:lang w:val="ru-RU"/>
        </w:rPr>
        <w:t xml:space="preserve"> </w:t>
      </w:r>
      <w:r w:rsidR="00EB656E">
        <w:rPr>
          <w:lang w:val="ru-RU"/>
        </w:rPr>
        <w:t>участвовать</w:t>
      </w:r>
      <w:r w:rsidR="00EB656E" w:rsidRPr="009A2EFC">
        <w:rPr>
          <w:lang w:val="ru-RU"/>
        </w:rPr>
        <w:t xml:space="preserve"> </w:t>
      </w:r>
      <w:r w:rsidR="00EB656E">
        <w:rPr>
          <w:lang w:val="ru-RU"/>
        </w:rPr>
        <w:t>в</w:t>
      </w:r>
      <w:r>
        <w:rPr>
          <w:lang w:val="ru-RU"/>
        </w:rPr>
        <w:t xml:space="preserve"> программе в</w:t>
      </w:r>
      <w:r w:rsidR="00EB656E" w:rsidRPr="009A2EFC">
        <w:rPr>
          <w:lang w:val="ru-RU"/>
        </w:rPr>
        <w:t xml:space="preserve"> </w:t>
      </w:r>
      <w:r w:rsidR="00EB656E">
        <w:rPr>
          <w:lang w:val="ru-RU"/>
        </w:rPr>
        <w:t>качестве</w:t>
      </w:r>
      <w:r w:rsidR="00EB656E" w:rsidRPr="009A2EFC">
        <w:rPr>
          <w:lang w:val="ru-RU"/>
        </w:rPr>
        <w:t xml:space="preserve"> </w:t>
      </w:r>
      <w:r w:rsidR="009A2EFC">
        <w:rPr>
          <w:lang w:val="ru-RU"/>
        </w:rPr>
        <w:t>ведомств</w:t>
      </w:r>
      <w:r>
        <w:rPr>
          <w:lang w:val="ru-RU"/>
        </w:rPr>
        <w:t>, получающих и</w:t>
      </w:r>
      <w:r w:rsidRPr="00717FDA">
        <w:rPr>
          <w:lang w:val="ru-RU"/>
        </w:rPr>
        <w:t>/</w:t>
      </w:r>
      <w:r>
        <w:rPr>
          <w:lang w:val="ru-RU"/>
        </w:rPr>
        <w:t>или предоставляющих доступ к информации</w:t>
      </w:r>
      <w:r w:rsidR="009A2EFC">
        <w:rPr>
          <w:lang w:val="ru-RU"/>
        </w:rPr>
        <w:t>;</w:t>
      </w:r>
    </w:p>
    <w:p w:rsidR="006C1A70" w:rsidRPr="008270B6" w:rsidRDefault="0074197B" w:rsidP="006C1A70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>ведомства</w:t>
      </w:r>
      <w:r w:rsidRPr="008270B6">
        <w:rPr>
          <w:lang w:val="ru-RU"/>
        </w:rPr>
        <w:t>-</w:t>
      </w:r>
      <w:r>
        <w:rPr>
          <w:lang w:val="ru-RU"/>
        </w:rPr>
        <w:t>пол</w:t>
      </w:r>
      <w:r w:rsidR="00717FDA">
        <w:rPr>
          <w:lang w:val="ru-RU"/>
        </w:rPr>
        <w:t>учатели</w:t>
      </w:r>
      <w:r w:rsidRPr="008270B6">
        <w:rPr>
          <w:lang w:val="ru-RU"/>
        </w:rPr>
        <w:t xml:space="preserve"> </w:t>
      </w:r>
      <w:r w:rsidR="00717FDA">
        <w:rPr>
          <w:lang w:val="ru-RU"/>
        </w:rPr>
        <w:t xml:space="preserve">имеют доступ к </w:t>
      </w:r>
      <w:r>
        <w:rPr>
          <w:lang w:val="ru-RU"/>
        </w:rPr>
        <w:t>веб</w:t>
      </w:r>
      <w:r w:rsidRPr="008270B6">
        <w:rPr>
          <w:lang w:val="ru-RU"/>
        </w:rPr>
        <w:t>-</w:t>
      </w:r>
      <w:r>
        <w:rPr>
          <w:lang w:val="ru-RU"/>
        </w:rPr>
        <w:t>портал</w:t>
      </w:r>
      <w:r w:rsidR="00717FDA">
        <w:rPr>
          <w:lang w:val="ru-RU"/>
        </w:rPr>
        <w:t>у</w:t>
      </w:r>
      <w:r w:rsidRPr="008270B6">
        <w:rPr>
          <w:lang w:val="ru-RU"/>
        </w:rPr>
        <w:t xml:space="preserve"> </w:t>
      </w:r>
      <w:r w:rsidR="006C1A70">
        <w:t>WIPO</w:t>
      </w:r>
      <w:r w:rsidR="006C1A70" w:rsidRPr="008270B6">
        <w:rPr>
          <w:lang w:val="ru-RU"/>
        </w:rPr>
        <w:t xml:space="preserve"> </w:t>
      </w:r>
      <w:r w:rsidR="006C1A70">
        <w:t>CASE</w:t>
      </w:r>
      <w:r w:rsidR="00717FDA">
        <w:rPr>
          <w:lang w:val="ru-RU"/>
        </w:rPr>
        <w:t xml:space="preserve"> и могут </w:t>
      </w:r>
      <w:r>
        <w:rPr>
          <w:lang w:val="ru-RU"/>
        </w:rPr>
        <w:t>иска</w:t>
      </w:r>
      <w:r w:rsidR="00717FDA">
        <w:rPr>
          <w:lang w:val="ru-RU"/>
        </w:rPr>
        <w:t>ть</w:t>
      </w:r>
      <w:r w:rsidRPr="008270B6">
        <w:rPr>
          <w:lang w:val="ru-RU"/>
        </w:rPr>
        <w:t xml:space="preserve"> </w:t>
      </w:r>
      <w:r w:rsidR="00717FDA">
        <w:rPr>
          <w:lang w:val="ru-RU"/>
        </w:rPr>
        <w:t xml:space="preserve">в его фондах </w:t>
      </w:r>
      <w:r>
        <w:rPr>
          <w:lang w:val="ru-RU"/>
        </w:rPr>
        <w:t>патентны</w:t>
      </w:r>
      <w:r w:rsidR="00717FDA">
        <w:rPr>
          <w:lang w:val="ru-RU"/>
        </w:rPr>
        <w:t>е</w:t>
      </w:r>
      <w:r w:rsidRPr="008270B6">
        <w:rPr>
          <w:lang w:val="ru-RU"/>
        </w:rPr>
        <w:t xml:space="preserve"> </w:t>
      </w:r>
      <w:r>
        <w:rPr>
          <w:lang w:val="ru-RU"/>
        </w:rPr>
        <w:t>заявк</w:t>
      </w:r>
      <w:r w:rsidR="00717FDA">
        <w:rPr>
          <w:lang w:val="ru-RU"/>
        </w:rPr>
        <w:t>и</w:t>
      </w:r>
      <w:r w:rsidR="00CD718B" w:rsidRPr="008270B6">
        <w:rPr>
          <w:lang w:val="ru-RU"/>
        </w:rPr>
        <w:t xml:space="preserve">, </w:t>
      </w:r>
      <w:r w:rsidR="00717FDA">
        <w:rPr>
          <w:lang w:val="ru-RU"/>
        </w:rPr>
        <w:t xml:space="preserve">предоставленные </w:t>
      </w:r>
      <w:r w:rsidR="00CD718B">
        <w:rPr>
          <w:lang w:val="ru-RU"/>
        </w:rPr>
        <w:t>ведомств</w:t>
      </w:r>
      <w:r w:rsidR="00717FDA">
        <w:rPr>
          <w:lang w:val="ru-RU"/>
        </w:rPr>
        <w:t xml:space="preserve">ами – </w:t>
      </w:r>
      <w:r w:rsidR="00CD718B">
        <w:rPr>
          <w:lang w:val="ru-RU"/>
        </w:rPr>
        <w:t>поставщик</w:t>
      </w:r>
      <w:r w:rsidR="00717FDA">
        <w:rPr>
          <w:lang w:val="ru-RU"/>
        </w:rPr>
        <w:t>ами информации</w:t>
      </w:r>
      <w:r w:rsidR="008270B6" w:rsidRPr="008270B6">
        <w:rPr>
          <w:lang w:val="ru-RU"/>
        </w:rPr>
        <w:t xml:space="preserve">, </w:t>
      </w:r>
      <w:r w:rsidR="008270B6">
        <w:rPr>
          <w:lang w:val="ru-RU"/>
        </w:rPr>
        <w:t>просм</w:t>
      </w:r>
      <w:r w:rsidR="00717FDA">
        <w:rPr>
          <w:lang w:val="ru-RU"/>
        </w:rPr>
        <w:t xml:space="preserve">атривать </w:t>
      </w:r>
      <w:r w:rsidR="008270B6">
        <w:rPr>
          <w:lang w:val="ru-RU"/>
        </w:rPr>
        <w:t xml:space="preserve">связанные с ними патенты-аналоги и библиографические данные, данные о </w:t>
      </w:r>
      <w:r w:rsidR="007640C5">
        <w:rPr>
          <w:lang w:val="ru-RU"/>
        </w:rPr>
        <w:t xml:space="preserve">цитируемых </w:t>
      </w:r>
      <w:r w:rsidR="008270B6">
        <w:rPr>
          <w:lang w:val="ru-RU"/>
        </w:rPr>
        <w:t>материалах и списки доступных документов, а также просматривать, скачивать и</w:t>
      </w:r>
      <w:r w:rsidR="006C1A70" w:rsidRPr="008270B6">
        <w:rPr>
          <w:lang w:val="ru-RU"/>
        </w:rPr>
        <w:t>/</w:t>
      </w:r>
      <w:r w:rsidR="008270B6">
        <w:rPr>
          <w:lang w:val="ru-RU"/>
        </w:rPr>
        <w:t>или</w:t>
      </w:r>
      <w:r w:rsidR="006C1A70" w:rsidRPr="008270B6">
        <w:rPr>
          <w:lang w:val="ru-RU"/>
        </w:rPr>
        <w:t xml:space="preserve"> </w:t>
      </w:r>
      <w:r w:rsidR="008270B6">
        <w:rPr>
          <w:lang w:val="ru-RU"/>
        </w:rPr>
        <w:t xml:space="preserve">распечатывать документы из </w:t>
      </w:r>
      <w:r w:rsidR="00717FDA">
        <w:rPr>
          <w:lang w:val="ru-RU"/>
        </w:rPr>
        <w:t xml:space="preserve">того или иного </w:t>
      </w:r>
      <w:r w:rsidR="008270B6">
        <w:rPr>
          <w:lang w:val="ru-RU"/>
        </w:rPr>
        <w:t>дел</w:t>
      </w:r>
      <w:r w:rsidR="00717FDA">
        <w:rPr>
          <w:lang w:val="ru-RU"/>
        </w:rPr>
        <w:t>а</w:t>
      </w:r>
      <w:r w:rsidR="008270B6">
        <w:rPr>
          <w:lang w:val="ru-RU"/>
        </w:rPr>
        <w:t xml:space="preserve"> соответствующего ведомства</w:t>
      </w:r>
      <w:r w:rsidR="00717FDA">
        <w:rPr>
          <w:lang w:val="ru-RU"/>
        </w:rPr>
        <w:t xml:space="preserve"> – </w:t>
      </w:r>
      <w:r w:rsidR="008270B6">
        <w:rPr>
          <w:lang w:val="ru-RU"/>
        </w:rPr>
        <w:t>поставщика</w:t>
      </w:r>
      <w:r w:rsidR="00717FDA">
        <w:rPr>
          <w:lang w:val="ru-RU"/>
        </w:rPr>
        <w:t xml:space="preserve"> информации</w:t>
      </w:r>
      <w:r w:rsidR="008270B6">
        <w:rPr>
          <w:lang w:val="ru-RU"/>
        </w:rPr>
        <w:t>;</w:t>
      </w:r>
    </w:p>
    <w:p w:rsidR="006C1A70" w:rsidRPr="00361210" w:rsidRDefault="00361210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система</w:t>
      </w:r>
      <w:r w:rsidRPr="00361210">
        <w:rPr>
          <w:lang w:val="ru-RU"/>
        </w:rPr>
        <w:t xml:space="preserve"> </w:t>
      </w:r>
      <w:r>
        <w:rPr>
          <w:lang w:val="ru-RU"/>
        </w:rPr>
        <w:t>также</w:t>
      </w:r>
      <w:r w:rsidRPr="00361210">
        <w:rPr>
          <w:lang w:val="ru-RU"/>
        </w:rPr>
        <w:t xml:space="preserve"> </w:t>
      </w:r>
      <w:r w:rsidR="00013379">
        <w:rPr>
          <w:lang w:val="ru-RU"/>
        </w:rPr>
        <w:t xml:space="preserve">имеет </w:t>
      </w:r>
      <w:r>
        <w:rPr>
          <w:lang w:val="ru-RU"/>
        </w:rPr>
        <w:t>дополнительны</w:t>
      </w:r>
      <w:r w:rsidR="00013379">
        <w:rPr>
          <w:lang w:val="ru-RU"/>
        </w:rPr>
        <w:t>е</w:t>
      </w:r>
      <w:r w:rsidRPr="0036121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61210">
        <w:rPr>
          <w:lang w:val="ru-RU"/>
        </w:rPr>
        <w:t xml:space="preserve">, </w:t>
      </w:r>
      <w:r w:rsidR="00013379">
        <w:rPr>
          <w:lang w:val="ru-RU"/>
        </w:rPr>
        <w:t>например</w:t>
      </w:r>
      <w:r>
        <w:rPr>
          <w:lang w:val="ru-RU"/>
        </w:rPr>
        <w:t xml:space="preserve"> </w:t>
      </w:r>
      <w:r w:rsidR="00013379">
        <w:rPr>
          <w:lang w:val="ru-RU"/>
        </w:rPr>
        <w:t xml:space="preserve">направление </w:t>
      </w:r>
      <w:r>
        <w:rPr>
          <w:lang w:val="ru-RU"/>
        </w:rPr>
        <w:t>уведомлени</w:t>
      </w:r>
      <w:r w:rsidR="00013379">
        <w:rPr>
          <w:lang w:val="ru-RU"/>
        </w:rPr>
        <w:t>й</w:t>
      </w:r>
      <w:r w:rsidRPr="00361210">
        <w:rPr>
          <w:lang w:val="ru-RU"/>
        </w:rPr>
        <w:t xml:space="preserve"> </w:t>
      </w:r>
      <w:r>
        <w:rPr>
          <w:lang w:val="ru-RU"/>
        </w:rPr>
        <w:t>о</w:t>
      </w:r>
      <w:r w:rsidRPr="00361210">
        <w:rPr>
          <w:lang w:val="ru-RU"/>
        </w:rPr>
        <w:t xml:space="preserve"> </w:t>
      </w:r>
      <w:r w:rsidR="000B636F">
        <w:rPr>
          <w:lang w:val="ru-RU"/>
        </w:rPr>
        <w:t>новых материал</w:t>
      </w:r>
      <w:r w:rsidR="00013379">
        <w:rPr>
          <w:lang w:val="ru-RU"/>
        </w:rPr>
        <w:t>ах</w:t>
      </w:r>
      <w:r w:rsidR="000B636F">
        <w:rPr>
          <w:lang w:val="ru-RU"/>
        </w:rPr>
        <w:t xml:space="preserve"> </w:t>
      </w:r>
      <w:r>
        <w:rPr>
          <w:lang w:val="ru-RU"/>
        </w:rPr>
        <w:t>в деле некоторы</w:t>
      </w:r>
      <w:r w:rsidR="00013379">
        <w:rPr>
          <w:lang w:val="ru-RU"/>
        </w:rPr>
        <w:t>х</w:t>
      </w:r>
      <w:r>
        <w:rPr>
          <w:lang w:val="ru-RU"/>
        </w:rPr>
        <w:t xml:space="preserve"> ведомств</w:t>
      </w:r>
      <w:r w:rsidR="00013379">
        <w:rPr>
          <w:lang w:val="ru-RU"/>
        </w:rPr>
        <w:t>,</w:t>
      </w:r>
      <w:r>
        <w:rPr>
          <w:lang w:val="ru-RU"/>
        </w:rPr>
        <w:t xml:space="preserve"> параллельное сравнение документов и онлайн-форум, с помощью которого эксперты могут неофициально обмениваться информацией</w:t>
      </w:r>
      <w:r w:rsidR="00773A67">
        <w:rPr>
          <w:lang w:val="ru-RU"/>
        </w:rPr>
        <w:t>;</w:t>
      </w:r>
    </w:p>
    <w:p w:rsidR="006C1A70" w:rsidRPr="007640C5" w:rsidRDefault="00013379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 случае </w:t>
      </w:r>
      <w:r w:rsidR="007640C5">
        <w:rPr>
          <w:lang w:val="ru-RU"/>
        </w:rPr>
        <w:t>цитир</w:t>
      </w:r>
      <w:r>
        <w:rPr>
          <w:lang w:val="ru-RU"/>
        </w:rPr>
        <w:t>ования других материалов система</w:t>
      </w:r>
      <w:r w:rsidR="007640C5" w:rsidRPr="007640C5">
        <w:rPr>
          <w:lang w:val="ru-RU"/>
        </w:rPr>
        <w:t xml:space="preserve"> </w:t>
      </w:r>
      <w:r w:rsidR="006C1A70">
        <w:t>WIPO</w:t>
      </w:r>
      <w:r w:rsidR="006C1A70" w:rsidRPr="007640C5">
        <w:rPr>
          <w:lang w:val="ru-RU"/>
        </w:rPr>
        <w:t xml:space="preserve"> </w:t>
      </w:r>
      <w:r w:rsidR="006C1A70">
        <w:t>CASE</w:t>
      </w:r>
      <w:r>
        <w:rPr>
          <w:lang w:val="ru-RU"/>
        </w:rPr>
        <w:t xml:space="preserve"> предоставляет</w:t>
      </w:r>
      <w:r w:rsidR="007640C5">
        <w:rPr>
          <w:lang w:val="ru-RU"/>
        </w:rPr>
        <w:t xml:space="preserve"> ссылк</w:t>
      </w:r>
      <w:r>
        <w:rPr>
          <w:lang w:val="ru-RU"/>
        </w:rPr>
        <w:t>у</w:t>
      </w:r>
      <w:r w:rsidR="007640C5">
        <w:rPr>
          <w:lang w:val="ru-RU"/>
        </w:rPr>
        <w:t xml:space="preserve"> на цитируемый патентный документ</w:t>
      </w:r>
      <w:r>
        <w:rPr>
          <w:lang w:val="ru-RU"/>
        </w:rPr>
        <w:t xml:space="preserve"> в базе </w:t>
      </w:r>
      <w:r w:rsidR="006C1A70">
        <w:t>PATENTSCOPE</w:t>
      </w:r>
      <w:r w:rsidR="007640C5">
        <w:rPr>
          <w:lang w:val="ru-RU"/>
        </w:rPr>
        <w:t xml:space="preserve"> для удобства </w:t>
      </w:r>
      <w:r>
        <w:rPr>
          <w:lang w:val="ru-RU"/>
        </w:rPr>
        <w:t>ознакомления</w:t>
      </w:r>
      <w:r w:rsidR="007640C5">
        <w:rPr>
          <w:lang w:val="ru-RU"/>
        </w:rPr>
        <w:t>;</w:t>
      </w:r>
    </w:p>
    <w:p w:rsidR="006C1A70" w:rsidRPr="005F6D57" w:rsidRDefault="007640C5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ведомств</w:t>
      </w:r>
      <w:r w:rsidR="00013379">
        <w:rPr>
          <w:lang w:val="ru-RU"/>
        </w:rPr>
        <w:t xml:space="preserve">а – </w:t>
      </w:r>
      <w:r>
        <w:rPr>
          <w:lang w:val="ru-RU"/>
        </w:rPr>
        <w:t>поставщик</w:t>
      </w:r>
      <w:r w:rsidR="00013379">
        <w:rPr>
          <w:lang w:val="ru-RU"/>
        </w:rPr>
        <w:t>и информации</w:t>
      </w:r>
      <w:r>
        <w:rPr>
          <w:lang w:val="ru-RU"/>
        </w:rPr>
        <w:t xml:space="preserve"> обеспечива</w:t>
      </w:r>
      <w:r w:rsidR="00013379">
        <w:rPr>
          <w:lang w:val="ru-RU"/>
        </w:rPr>
        <w:t>ю</w:t>
      </w:r>
      <w:r>
        <w:rPr>
          <w:lang w:val="ru-RU"/>
        </w:rPr>
        <w:t xml:space="preserve">т доступ к </w:t>
      </w:r>
      <w:r w:rsidR="000B636F">
        <w:rPr>
          <w:lang w:val="ru-RU"/>
        </w:rPr>
        <w:t xml:space="preserve">материалам </w:t>
      </w:r>
      <w:r>
        <w:rPr>
          <w:lang w:val="ru-RU"/>
        </w:rPr>
        <w:t xml:space="preserve">своих дел путем загрузки документов в </w:t>
      </w:r>
      <w:r w:rsidR="00013379">
        <w:rPr>
          <w:lang w:val="ru-RU"/>
        </w:rPr>
        <w:t xml:space="preserve">память системы </w:t>
      </w:r>
      <w:r w:rsidR="006C1A70" w:rsidRPr="002C0904">
        <w:t>WIPO</w:t>
      </w:r>
      <w:r w:rsidR="006C1A70" w:rsidRPr="007640C5">
        <w:rPr>
          <w:lang w:val="ru-RU"/>
        </w:rPr>
        <w:t xml:space="preserve"> </w:t>
      </w:r>
      <w:r w:rsidR="006C1A70" w:rsidRPr="002C0904">
        <w:t>CASE</w:t>
      </w:r>
      <w:r w:rsidR="00013379">
        <w:rPr>
          <w:lang w:val="ru-RU"/>
        </w:rPr>
        <w:t xml:space="preserve"> под управлением </w:t>
      </w:r>
      <w:r w:rsidR="005F6D57">
        <w:rPr>
          <w:lang w:val="ru-RU"/>
        </w:rPr>
        <w:t>Международного бюро</w:t>
      </w:r>
      <w:r w:rsidR="00013379">
        <w:rPr>
          <w:lang w:val="ru-RU"/>
        </w:rPr>
        <w:t xml:space="preserve"> или </w:t>
      </w:r>
      <w:r w:rsidR="005F6D57">
        <w:rPr>
          <w:lang w:val="ru-RU"/>
        </w:rPr>
        <w:t>в режиме реального времени через безопасные веб-сервисы.  Каждое ведомство</w:t>
      </w:r>
      <w:r w:rsidR="00013379">
        <w:rPr>
          <w:lang w:val="ru-RU"/>
        </w:rPr>
        <w:t xml:space="preserve"> – </w:t>
      </w:r>
      <w:r w:rsidR="005F6D57">
        <w:rPr>
          <w:lang w:val="ru-RU"/>
        </w:rPr>
        <w:t>поставщик</w:t>
      </w:r>
      <w:r w:rsidR="00013379">
        <w:rPr>
          <w:lang w:val="ru-RU"/>
        </w:rPr>
        <w:t xml:space="preserve"> информации</w:t>
      </w:r>
      <w:r w:rsidR="005F6D57">
        <w:rPr>
          <w:lang w:val="ru-RU"/>
        </w:rPr>
        <w:t xml:space="preserve"> самостоятельно определяет объем </w:t>
      </w:r>
      <w:r w:rsidR="00013379">
        <w:rPr>
          <w:lang w:val="ru-RU"/>
        </w:rPr>
        <w:t>данных</w:t>
      </w:r>
      <w:r w:rsidR="005F6D57">
        <w:rPr>
          <w:lang w:val="ru-RU"/>
        </w:rPr>
        <w:t>, котор</w:t>
      </w:r>
      <w:r w:rsidR="00013379">
        <w:rPr>
          <w:lang w:val="ru-RU"/>
        </w:rPr>
        <w:t>ые</w:t>
      </w:r>
      <w:r w:rsidR="005F6D57">
        <w:rPr>
          <w:lang w:val="ru-RU"/>
        </w:rPr>
        <w:t xml:space="preserve"> оно готово </w:t>
      </w:r>
      <w:r w:rsidR="00013379">
        <w:rPr>
          <w:lang w:val="ru-RU"/>
        </w:rPr>
        <w:t>раскрыть</w:t>
      </w:r>
      <w:r w:rsidR="005F6D57">
        <w:rPr>
          <w:lang w:val="ru-RU"/>
        </w:rPr>
        <w:t>.  В</w:t>
      </w:r>
      <w:r w:rsidR="005F6D57" w:rsidRPr="005F6D57">
        <w:rPr>
          <w:lang w:val="ru-RU"/>
        </w:rPr>
        <w:t xml:space="preserve"> </w:t>
      </w:r>
      <w:r w:rsidR="005F6D57">
        <w:rPr>
          <w:lang w:val="ru-RU"/>
        </w:rPr>
        <w:t>любом</w:t>
      </w:r>
      <w:r w:rsidR="005F6D57" w:rsidRPr="005F6D57">
        <w:rPr>
          <w:lang w:val="ru-RU"/>
        </w:rPr>
        <w:t xml:space="preserve"> </w:t>
      </w:r>
      <w:r w:rsidR="005F6D57">
        <w:rPr>
          <w:lang w:val="ru-RU"/>
        </w:rPr>
        <w:t>случае</w:t>
      </w:r>
      <w:r w:rsidR="005F6D57" w:rsidRPr="005F6D57">
        <w:rPr>
          <w:lang w:val="ru-RU"/>
        </w:rPr>
        <w:t xml:space="preserve"> </w:t>
      </w:r>
      <w:r w:rsidR="005F6D57">
        <w:rPr>
          <w:lang w:val="ru-RU"/>
        </w:rPr>
        <w:t>ведомства</w:t>
      </w:r>
      <w:r w:rsidR="005F6D57" w:rsidRPr="005F6D57">
        <w:rPr>
          <w:lang w:val="ru-RU"/>
        </w:rPr>
        <w:t>-</w:t>
      </w:r>
      <w:r w:rsidR="005F6D57">
        <w:rPr>
          <w:lang w:val="ru-RU"/>
        </w:rPr>
        <w:t>поставщики предоставляют только ту информацию об опубликованных патентных заявках, содержание которой нередко уже</w:t>
      </w:r>
      <w:r w:rsidR="006F605A">
        <w:rPr>
          <w:lang w:val="ru-RU"/>
        </w:rPr>
        <w:t xml:space="preserve"> известно</w:t>
      </w:r>
      <w:r w:rsidR="00013379">
        <w:rPr>
          <w:lang w:val="ru-RU"/>
        </w:rPr>
        <w:t xml:space="preserve"> </w:t>
      </w:r>
      <w:r w:rsidR="005F6D57">
        <w:rPr>
          <w:lang w:val="ru-RU"/>
        </w:rPr>
        <w:t xml:space="preserve">общественности </w:t>
      </w:r>
      <w:r w:rsidR="006F605A">
        <w:rPr>
          <w:lang w:val="ru-RU"/>
        </w:rPr>
        <w:t>из</w:t>
      </w:r>
      <w:r w:rsidR="005F6D57">
        <w:rPr>
          <w:lang w:val="ru-RU"/>
        </w:rPr>
        <w:t xml:space="preserve"> други</w:t>
      </w:r>
      <w:r w:rsidR="006F605A">
        <w:rPr>
          <w:lang w:val="ru-RU"/>
        </w:rPr>
        <w:t>х</w:t>
      </w:r>
      <w:r w:rsidR="005F6D57">
        <w:rPr>
          <w:lang w:val="ru-RU"/>
        </w:rPr>
        <w:t xml:space="preserve"> канал</w:t>
      </w:r>
      <w:r w:rsidR="006F605A">
        <w:rPr>
          <w:lang w:val="ru-RU"/>
        </w:rPr>
        <w:t>ов</w:t>
      </w:r>
      <w:r w:rsidR="005F6D57">
        <w:rPr>
          <w:lang w:val="ru-RU"/>
        </w:rPr>
        <w:t>.  Ведомства</w:t>
      </w:r>
      <w:r w:rsidR="006F605A">
        <w:rPr>
          <w:lang w:val="ru-RU"/>
        </w:rPr>
        <w:t xml:space="preserve"> – </w:t>
      </w:r>
      <w:r w:rsidR="005F6D57">
        <w:rPr>
          <w:lang w:val="ru-RU"/>
        </w:rPr>
        <w:t>поставщики</w:t>
      </w:r>
      <w:r w:rsidR="006F605A">
        <w:rPr>
          <w:lang w:val="ru-RU"/>
        </w:rPr>
        <w:t xml:space="preserve"> информации</w:t>
      </w:r>
      <w:r w:rsidR="005F6D57" w:rsidRPr="005F6D57">
        <w:rPr>
          <w:lang w:val="ru-RU"/>
        </w:rPr>
        <w:t xml:space="preserve"> </w:t>
      </w:r>
      <w:r w:rsidR="005F6D57">
        <w:rPr>
          <w:lang w:val="ru-RU"/>
        </w:rPr>
        <w:t>также</w:t>
      </w:r>
      <w:r w:rsidR="005F6D57" w:rsidRPr="005F6D57">
        <w:rPr>
          <w:lang w:val="ru-RU"/>
        </w:rPr>
        <w:t xml:space="preserve"> </w:t>
      </w:r>
      <w:r w:rsidR="005F6D57">
        <w:rPr>
          <w:lang w:val="ru-RU"/>
        </w:rPr>
        <w:t>предоставляют библиографические данные, информацию о классификации и цитируемых материалах</w:t>
      </w:r>
      <w:r w:rsidR="006F605A">
        <w:rPr>
          <w:lang w:val="ru-RU"/>
        </w:rPr>
        <w:t>, если таковая у них имеется</w:t>
      </w:r>
      <w:r w:rsidR="003139A5">
        <w:rPr>
          <w:lang w:val="ru-RU"/>
        </w:rPr>
        <w:t>;</w:t>
      </w:r>
    </w:p>
    <w:p w:rsidR="006C1A70" w:rsidRPr="00D4083C" w:rsidRDefault="00D4083C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объединени</w:t>
      </w:r>
      <w:r w:rsidR="00C137D5">
        <w:rPr>
          <w:lang w:val="ru-RU"/>
        </w:rPr>
        <w:t>е</w:t>
      </w:r>
      <w:r>
        <w:rPr>
          <w:lang w:val="ru-RU"/>
        </w:rPr>
        <w:t xml:space="preserve"> с системой</w:t>
      </w:r>
      <w:r w:rsidRPr="00D4083C">
        <w:rPr>
          <w:lang w:val="ru-RU"/>
        </w:rPr>
        <w:t xml:space="preserve"> </w:t>
      </w:r>
      <w:r w:rsidR="00C137D5">
        <w:rPr>
          <w:lang w:val="ru-RU"/>
        </w:rPr>
        <w:t xml:space="preserve">группы </w:t>
      </w:r>
      <w:r>
        <w:rPr>
          <w:lang w:val="ru-RU"/>
        </w:rPr>
        <w:t>пяти</w:t>
      </w:r>
      <w:r w:rsidRPr="00D4083C">
        <w:rPr>
          <w:lang w:val="ru-RU"/>
        </w:rPr>
        <w:t xml:space="preserve"> </w:t>
      </w:r>
      <w:r>
        <w:rPr>
          <w:lang w:val="ru-RU"/>
        </w:rPr>
        <w:t>ведущих</w:t>
      </w:r>
      <w:r w:rsidRPr="00D4083C">
        <w:rPr>
          <w:lang w:val="ru-RU"/>
        </w:rPr>
        <w:t xml:space="preserve"> </w:t>
      </w:r>
      <w:r>
        <w:rPr>
          <w:lang w:val="ru-RU"/>
        </w:rPr>
        <w:t>ведомств</w:t>
      </w:r>
      <w:r w:rsidRPr="00D4083C">
        <w:rPr>
          <w:lang w:val="ru-RU"/>
        </w:rPr>
        <w:t xml:space="preserve"> </w:t>
      </w:r>
      <w:r>
        <w:rPr>
          <w:lang w:val="ru-RU"/>
        </w:rPr>
        <w:t>ИС</w:t>
      </w:r>
      <w:r w:rsidR="00C137D5">
        <w:rPr>
          <w:lang w:val="ru-RU"/>
        </w:rPr>
        <w:t xml:space="preserve"> (</w:t>
      </w:r>
      <w:r w:rsidR="00C137D5">
        <w:t>IP</w:t>
      </w:r>
      <w:r w:rsidR="00C137D5" w:rsidRPr="00C137D5">
        <w:rPr>
          <w:lang w:val="ru-RU"/>
        </w:rPr>
        <w:t>5</w:t>
      </w:r>
      <w:r w:rsidR="00C137D5">
        <w:rPr>
          <w:lang w:val="ru-RU"/>
        </w:rPr>
        <w:t>)</w:t>
      </w:r>
      <w:r w:rsidRPr="00D4083C">
        <w:rPr>
          <w:lang w:val="ru-RU"/>
        </w:rPr>
        <w:t xml:space="preserve"> «</w:t>
      </w:r>
      <w:r>
        <w:rPr>
          <w:lang w:val="ru-RU"/>
        </w:rPr>
        <w:t>Один</w:t>
      </w:r>
      <w:r w:rsidRPr="00D4083C">
        <w:rPr>
          <w:lang w:val="ru-RU"/>
        </w:rPr>
        <w:t xml:space="preserve"> </w:t>
      </w:r>
      <w:r>
        <w:rPr>
          <w:lang w:val="ru-RU"/>
        </w:rPr>
        <w:t>портал</w:t>
      </w:r>
      <w:r w:rsidRPr="00D4083C">
        <w:rPr>
          <w:lang w:val="ru-RU"/>
        </w:rPr>
        <w:t>»</w:t>
      </w:r>
      <w:r>
        <w:rPr>
          <w:lang w:val="ru-RU"/>
        </w:rPr>
        <w:t xml:space="preserve"> позволяет </w:t>
      </w:r>
      <w:r w:rsidR="00C137D5">
        <w:rPr>
          <w:lang w:val="ru-RU"/>
        </w:rPr>
        <w:t xml:space="preserve">ведомствам </w:t>
      </w:r>
      <w:r w:rsidR="00C137D5">
        <w:t>IP</w:t>
      </w:r>
      <w:r w:rsidR="00C137D5" w:rsidRPr="00C137D5">
        <w:rPr>
          <w:lang w:val="ru-RU"/>
        </w:rPr>
        <w:t>5</w:t>
      </w:r>
      <w:r w:rsidR="00C137D5">
        <w:rPr>
          <w:lang w:val="ru-RU"/>
        </w:rPr>
        <w:t xml:space="preserve"> </w:t>
      </w:r>
      <w:r>
        <w:rPr>
          <w:lang w:val="ru-RU"/>
        </w:rPr>
        <w:t xml:space="preserve">предоставлять </w:t>
      </w:r>
      <w:r w:rsidR="00C137D5">
        <w:rPr>
          <w:lang w:val="ru-RU"/>
        </w:rPr>
        <w:t>материалы своих дел</w:t>
      </w:r>
      <w:r w:rsidR="00C137D5" w:rsidRPr="00C137D5">
        <w:rPr>
          <w:lang w:val="ru-RU"/>
        </w:rPr>
        <w:t xml:space="preserve"> </w:t>
      </w:r>
      <w:r w:rsidR="00C137D5">
        <w:rPr>
          <w:lang w:val="ru-RU"/>
        </w:rPr>
        <w:t xml:space="preserve">в распоряжение </w:t>
      </w:r>
      <w:r w:rsidR="006C1A70" w:rsidRPr="002C0904">
        <w:t>WIPO</w:t>
      </w:r>
      <w:r w:rsidR="006C1A70" w:rsidRPr="00D4083C">
        <w:rPr>
          <w:lang w:val="ru-RU"/>
        </w:rPr>
        <w:t xml:space="preserve"> </w:t>
      </w:r>
      <w:r w:rsidR="006C1A70" w:rsidRPr="002C0904">
        <w:t>CASE</w:t>
      </w:r>
      <w:r w:rsidR="006C1A70" w:rsidRPr="00D4083C">
        <w:rPr>
          <w:lang w:val="ru-RU"/>
        </w:rPr>
        <w:t xml:space="preserve"> </w:t>
      </w:r>
      <w:r>
        <w:rPr>
          <w:lang w:val="ru-RU"/>
        </w:rPr>
        <w:t xml:space="preserve">с помощью веб-сервисов.  В настоящее время </w:t>
      </w:r>
      <w:r w:rsidR="00C137D5">
        <w:rPr>
          <w:lang w:val="ru-RU"/>
        </w:rPr>
        <w:t xml:space="preserve">осуществляется взаимодействие </w:t>
      </w:r>
      <w:r>
        <w:rPr>
          <w:lang w:val="ru-RU"/>
        </w:rPr>
        <w:t>с патентными ведомствами Китая, Японии, Республики Корея и Соединенных Штатов Америки.</w:t>
      </w:r>
    </w:p>
    <w:p w:rsidR="006C1A70" w:rsidRPr="000B636F" w:rsidRDefault="00DC5474" w:rsidP="006C1A70">
      <w:pPr>
        <w:pStyle w:val="ONUME"/>
        <w:rPr>
          <w:lang w:val="ru-RU"/>
        </w:rPr>
      </w:pPr>
      <w:r>
        <w:rPr>
          <w:lang w:val="ru-RU"/>
        </w:rPr>
        <w:t>По</w:t>
      </w:r>
      <w:r w:rsidRPr="00DC5474">
        <w:rPr>
          <w:lang w:val="ru-RU"/>
        </w:rPr>
        <w:t xml:space="preserve"> </w:t>
      </w:r>
      <w:r>
        <w:rPr>
          <w:lang w:val="ru-RU"/>
        </w:rPr>
        <w:t>состоянию</w:t>
      </w:r>
      <w:r w:rsidRPr="00DC5474">
        <w:rPr>
          <w:lang w:val="ru-RU"/>
        </w:rPr>
        <w:t xml:space="preserve"> </w:t>
      </w:r>
      <w:r>
        <w:rPr>
          <w:lang w:val="ru-RU"/>
        </w:rPr>
        <w:t>на</w:t>
      </w:r>
      <w:r w:rsidRPr="00DC5474">
        <w:rPr>
          <w:lang w:val="ru-RU"/>
        </w:rPr>
        <w:t xml:space="preserve"> </w:t>
      </w:r>
      <w:r w:rsidR="006C1A70" w:rsidRPr="00DC5474">
        <w:rPr>
          <w:lang w:val="ru-RU"/>
        </w:rPr>
        <w:t>1</w:t>
      </w:r>
      <w:r w:rsidRPr="00DC5474">
        <w:t> </w:t>
      </w:r>
      <w:r>
        <w:rPr>
          <w:lang w:val="ru-RU"/>
        </w:rPr>
        <w:t>февраля</w:t>
      </w:r>
      <w:r w:rsidRPr="00DC5474">
        <w:rPr>
          <w:lang w:val="ru-RU"/>
        </w:rPr>
        <w:t xml:space="preserve"> </w:t>
      </w:r>
      <w:r w:rsidR="006C1A70" w:rsidRPr="00DC5474">
        <w:rPr>
          <w:lang w:val="ru-RU"/>
        </w:rPr>
        <w:t>2016</w:t>
      </w:r>
      <w:r w:rsidRPr="00DC5474">
        <w:t> </w:t>
      </w:r>
      <w:r>
        <w:rPr>
          <w:lang w:val="ru-RU"/>
        </w:rPr>
        <w:t>г</w:t>
      </w:r>
      <w:r w:rsidRPr="00DC5474">
        <w:rPr>
          <w:lang w:val="ru-RU"/>
        </w:rPr>
        <w:t xml:space="preserve">. </w:t>
      </w:r>
      <w:r w:rsidR="00170055">
        <w:rPr>
          <w:lang w:val="ru-RU"/>
        </w:rPr>
        <w:t xml:space="preserve">партнерами платформы </w:t>
      </w:r>
      <w:r w:rsidR="00170055">
        <w:t>WIPO</w:t>
      </w:r>
      <w:r w:rsidR="00170055">
        <w:rPr>
          <w:lang w:val="ru-RU"/>
        </w:rPr>
        <w:t> </w:t>
      </w:r>
      <w:r w:rsidR="00170055">
        <w:t>CASE</w:t>
      </w:r>
      <w:r w:rsidR="00170055">
        <w:rPr>
          <w:lang w:val="ru-RU"/>
        </w:rPr>
        <w:t>, выступающими</w:t>
      </w:r>
      <w:r w:rsidR="00170055" w:rsidRPr="00DC5474">
        <w:rPr>
          <w:lang w:val="ru-RU"/>
        </w:rPr>
        <w:t xml:space="preserve"> </w:t>
      </w:r>
      <w:r w:rsidR="00170055">
        <w:rPr>
          <w:lang w:val="ru-RU"/>
        </w:rPr>
        <w:t xml:space="preserve">одновременно в качестве ведомств – поставщиков и ведомств – получателей информации, являлись </w:t>
      </w:r>
      <w:r w:rsidR="008E74E1">
        <w:rPr>
          <w:lang w:val="ru-RU"/>
        </w:rPr>
        <w:t>патентные</w:t>
      </w:r>
      <w:r w:rsidR="008E74E1" w:rsidRPr="00DC5474">
        <w:rPr>
          <w:lang w:val="ru-RU"/>
        </w:rPr>
        <w:t xml:space="preserve"> </w:t>
      </w:r>
      <w:r w:rsidR="008E74E1">
        <w:rPr>
          <w:lang w:val="ru-RU"/>
        </w:rPr>
        <w:t>ведомства</w:t>
      </w:r>
      <w:r w:rsidR="008E74E1" w:rsidRPr="00DC5474">
        <w:rPr>
          <w:lang w:val="ru-RU"/>
        </w:rPr>
        <w:t xml:space="preserve"> </w:t>
      </w:r>
      <w:r w:rsidR="00170055">
        <w:rPr>
          <w:lang w:val="ru-RU"/>
        </w:rPr>
        <w:t>Австралии, Канады, Китая, Израиля, Японии, Республики Корея и Соединенного Королевства</w:t>
      </w:r>
      <w:r>
        <w:rPr>
          <w:lang w:val="ru-RU"/>
        </w:rPr>
        <w:t>.  Патентное</w:t>
      </w:r>
      <w:r w:rsidRPr="00DC547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C5474">
        <w:rPr>
          <w:lang w:val="ru-RU"/>
        </w:rPr>
        <w:t xml:space="preserve"> </w:t>
      </w:r>
      <w:r>
        <w:rPr>
          <w:lang w:val="ru-RU"/>
        </w:rPr>
        <w:t>Брунея</w:t>
      </w:r>
      <w:r w:rsidRPr="00DC5474">
        <w:rPr>
          <w:lang w:val="ru-RU"/>
        </w:rPr>
        <w:t>-Даруссалам</w:t>
      </w:r>
      <w:r>
        <w:rPr>
          <w:lang w:val="ru-RU"/>
        </w:rPr>
        <w:t xml:space="preserve">а </w:t>
      </w:r>
      <w:r w:rsidR="00170055">
        <w:rPr>
          <w:lang w:val="ru-RU"/>
        </w:rPr>
        <w:t xml:space="preserve">приняло решение присоединиться к платформе </w:t>
      </w:r>
      <w:r>
        <w:rPr>
          <w:lang w:val="ru-RU"/>
        </w:rPr>
        <w:t>в качестве ведомства</w:t>
      </w:r>
      <w:r w:rsidRPr="00DC5474">
        <w:rPr>
          <w:lang w:val="ru-RU"/>
        </w:rPr>
        <w:t>-</w:t>
      </w:r>
      <w:r>
        <w:rPr>
          <w:lang w:val="ru-RU"/>
        </w:rPr>
        <w:t>поставщика и ведомства-пол</w:t>
      </w:r>
      <w:r w:rsidR="00170055">
        <w:rPr>
          <w:lang w:val="ru-RU"/>
        </w:rPr>
        <w:t>учателя</w:t>
      </w:r>
      <w:r>
        <w:rPr>
          <w:lang w:val="ru-RU"/>
        </w:rPr>
        <w:t xml:space="preserve">, но </w:t>
      </w:r>
      <w:r w:rsidR="00170055">
        <w:rPr>
          <w:lang w:val="ru-RU"/>
        </w:rPr>
        <w:t>на практике пока не использует данную систему.</w:t>
      </w:r>
      <w:r>
        <w:rPr>
          <w:lang w:val="ru-RU"/>
        </w:rPr>
        <w:t xml:space="preserve">  Международное бюро также </w:t>
      </w:r>
      <w:r w:rsidR="00170055">
        <w:rPr>
          <w:lang w:val="ru-RU"/>
        </w:rPr>
        <w:t xml:space="preserve">является участником платформы в качестве </w:t>
      </w:r>
      <w:r>
        <w:rPr>
          <w:lang w:val="ru-RU"/>
        </w:rPr>
        <w:t>ведомства</w:t>
      </w:r>
      <w:r w:rsidR="00170055">
        <w:rPr>
          <w:lang w:val="ru-RU"/>
        </w:rPr>
        <w:t xml:space="preserve"> – </w:t>
      </w:r>
      <w:r>
        <w:rPr>
          <w:lang w:val="ru-RU"/>
        </w:rPr>
        <w:t>поставщика</w:t>
      </w:r>
      <w:r w:rsidR="00170055">
        <w:rPr>
          <w:lang w:val="ru-RU"/>
        </w:rPr>
        <w:t xml:space="preserve"> информации</w:t>
      </w:r>
      <w:r>
        <w:rPr>
          <w:lang w:val="ru-RU"/>
        </w:rPr>
        <w:t>, поскольку оно предоставляет</w:t>
      </w:r>
      <w:r w:rsidR="00170055">
        <w:rPr>
          <w:lang w:val="ru-RU"/>
        </w:rPr>
        <w:t xml:space="preserve"> доступ ко</w:t>
      </w:r>
      <w:r>
        <w:rPr>
          <w:lang w:val="ru-RU"/>
        </w:rPr>
        <w:t xml:space="preserve"> все</w:t>
      </w:r>
      <w:r w:rsidR="00170055">
        <w:rPr>
          <w:lang w:val="ru-RU"/>
        </w:rPr>
        <w:t>м</w:t>
      </w:r>
      <w:r>
        <w:rPr>
          <w:lang w:val="ru-RU"/>
        </w:rPr>
        <w:t xml:space="preserve"> документ</w:t>
      </w:r>
      <w:r w:rsidR="00170055">
        <w:rPr>
          <w:lang w:val="ru-RU"/>
        </w:rPr>
        <w:t>ам</w:t>
      </w:r>
      <w:r>
        <w:rPr>
          <w:lang w:val="ru-RU"/>
        </w:rPr>
        <w:t>, имеющи</w:t>
      </w:r>
      <w:r w:rsidR="00170055">
        <w:rPr>
          <w:lang w:val="ru-RU"/>
        </w:rPr>
        <w:t>м</w:t>
      </w:r>
      <w:r>
        <w:rPr>
          <w:lang w:val="ru-RU"/>
        </w:rPr>
        <w:t xml:space="preserve"> отношение к международным заявкам на международной фазе.</w:t>
      </w:r>
    </w:p>
    <w:p w:rsidR="006C1A70" w:rsidRPr="005B0D68" w:rsidRDefault="00D65082" w:rsidP="006C1A70">
      <w:pPr>
        <w:pStyle w:val="ONUME"/>
        <w:rPr>
          <w:lang w:val="ru-RU"/>
        </w:rPr>
      </w:pPr>
      <w:r>
        <w:rPr>
          <w:lang w:val="ru-RU"/>
        </w:rPr>
        <w:t>По</w:t>
      </w:r>
      <w:r w:rsidRPr="005B0D68">
        <w:rPr>
          <w:lang w:val="ru-RU"/>
        </w:rPr>
        <w:t xml:space="preserve"> </w:t>
      </w:r>
      <w:r>
        <w:rPr>
          <w:lang w:val="ru-RU"/>
        </w:rPr>
        <w:t>состоянию</w:t>
      </w:r>
      <w:r w:rsidRPr="005B0D68">
        <w:rPr>
          <w:lang w:val="ru-RU"/>
        </w:rPr>
        <w:t xml:space="preserve"> </w:t>
      </w:r>
      <w:r>
        <w:rPr>
          <w:lang w:val="ru-RU"/>
        </w:rPr>
        <w:t>на</w:t>
      </w:r>
      <w:r w:rsidRPr="005B0D68">
        <w:rPr>
          <w:lang w:val="ru-RU"/>
        </w:rPr>
        <w:t xml:space="preserve"> </w:t>
      </w:r>
      <w:r w:rsidR="006C1A70" w:rsidRPr="005B0D68">
        <w:rPr>
          <w:lang w:val="ru-RU"/>
        </w:rPr>
        <w:t>1</w:t>
      </w:r>
      <w:r w:rsidRPr="00D65082">
        <w:t> </w:t>
      </w:r>
      <w:r>
        <w:rPr>
          <w:lang w:val="ru-RU"/>
        </w:rPr>
        <w:t>февраля</w:t>
      </w:r>
      <w:r w:rsidRPr="005B0D68">
        <w:rPr>
          <w:lang w:val="ru-RU"/>
        </w:rPr>
        <w:t xml:space="preserve"> </w:t>
      </w:r>
      <w:r w:rsidR="006C1A70" w:rsidRPr="005B0D68">
        <w:rPr>
          <w:lang w:val="ru-RU"/>
        </w:rPr>
        <w:t>2016</w:t>
      </w:r>
      <w:r w:rsidRPr="00D65082">
        <w:t> </w:t>
      </w:r>
      <w:r>
        <w:rPr>
          <w:lang w:val="ru-RU"/>
        </w:rPr>
        <w:t>г</w:t>
      </w:r>
      <w:r w:rsidRPr="005B0D68">
        <w:rPr>
          <w:lang w:val="ru-RU"/>
        </w:rPr>
        <w:t>.</w:t>
      </w:r>
      <w:r w:rsidR="005B0D68" w:rsidRPr="005B0D68">
        <w:rPr>
          <w:lang w:val="ru-RU"/>
        </w:rPr>
        <w:t xml:space="preserve"> </w:t>
      </w:r>
      <w:r w:rsidR="005B0D68">
        <w:rPr>
          <w:lang w:val="ru-RU"/>
        </w:rPr>
        <w:t>единственным</w:t>
      </w:r>
      <w:r w:rsidR="005B0D68" w:rsidRPr="005B0D68">
        <w:rPr>
          <w:lang w:val="ru-RU"/>
        </w:rPr>
        <w:t xml:space="preserve"> </w:t>
      </w:r>
      <w:r w:rsidR="005B0D68">
        <w:rPr>
          <w:lang w:val="ru-RU"/>
        </w:rPr>
        <w:t>участником</w:t>
      </w:r>
      <w:r w:rsidR="005B0D68" w:rsidRPr="005B0D68">
        <w:rPr>
          <w:lang w:val="ru-RU"/>
        </w:rPr>
        <w:t xml:space="preserve"> </w:t>
      </w:r>
      <w:r w:rsidR="006C1A70">
        <w:t>WIPO</w:t>
      </w:r>
      <w:r w:rsidR="006C1A70" w:rsidRPr="005B0D68">
        <w:rPr>
          <w:lang w:val="ru-RU"/>
        </w:rPr>
        <w:t xml:space="preserve"> </w:t>
      </w:r>
      <w:r w:rsidR="006C1A70">
        <w:t>CASE</w:t>
      </w:r>
      <w:r w:rsidR="004B53BB">
        <w:rPr>
          <w:lang w:val="ru-RU"/>
        </w:rPr>
        <w:t xml:space="preserve">, выполняющим </w:t>
      </w:r>
      <w:r w:rsidR="005B0D68">
        <w:rPr>
          <w:lang w:val="ru-RU"/>
        </w:rPr>
        <w:t xml:space="preserve">только </w:t>
      </w:r>
      <w:r w:rsidR="004B53BB">
        <w:rPr>
          <w:lang w:val="ru-RU"/>
        </w:rPr>
        <w:t xml:space="preserve">функции </w:t>
      </w:r>
      <w:r w:rsidR="005B0D68">
        <w:rPr>
          <w:lang w:val="ru-RU"/>
        </w:rPr>
        <w:t>ведомства</w:t>
      </w:r>
      <w:r w:rsidR="00170055">
        <w:rPr>
          <w:lang w:val="ru-RU"/>
        </w:rPr>
        <w:t xml:space="preserve"> – </w:t>
      </w:r>
      <w:r w:rsidR="005B0D68">
        <w:rPr>
          <w:lang w:val="ru-RU"/>
        </w:rPr>
        <w:t>поставщика</w:t>
      </w:r>
      <w:r w:rsidR="00170055">
        <w:rPr>
          <w:lang w:val="ru-RU"/>
        </w:rPr>
        <w:t xml:space="preserve"> информации</w:t>
      </w:r>
      <w:r w:rsidR="005B0D68">
        <w:rPr>
          <w:lang w:val="ru-RU"/>
        </w:rPr>
        <w:t>, являлось патентное ведомство Соединенных Штатов Америки.</w:t>
      </w:r>
    </w:p>
    <w:p w:rsidR="006C1A70" w:rsidRPr="00B353AE" w:rsidRDefault="004B53BB" w:rsidP="006C1A70">
      <w:pPr>
        <w:pStyle w:val="ONUME"/>
        <w:rPr>
          <w:lang w:val="ru-RU"/>
        </w:rPr>
      </w:pPr>
      <w:r>
        <w:rPr>
          <w:lang w:val="ru-RU"/>
        </w:rPr>
        <w:lastRenderedPageBreak/>
        <w:t>По</w:t>
      </w:r>
      <w:r w:rsidRPr="004B53BB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B53BB">
        <w:rPr>
          <w:lang w:val="ru-RU"/>
        </w:rPr>
        <w:t xml:space="preserve"> </w:t>
      </w:r>
      <w:r>
        <w:rPr>
          <w:lang w:val="ru-RU"/>
        </w:rPr>
        <w:t>на</w:t>
      </w:r>
      <w:r w:rsidRPr="004B53BB">
        <w:rPr>
          <w:lang w:val="ru-RU"/>
        </w:rPr>
        <w:t xml:space="preserve"> </w:t>
      </w:r>
      <w:r w:rsidR="006C1A70" w:rsidRPr="004B53BB">
        <w:rPr>
          <w:lang w:val="ru-RU"/>
        </w:rPr>
        <w:t>1</w:t>
      </w:r>
      <w:r w:rsidRPr="004B53BB">
        <w:t> </w:t>
      </w:r>
      <w:r>
        <w:rPr>
          <w:lang w:val="ru-RU"/>
        </w:rPr>
        <w:t>февраля</w:t>
      </w:r>
      <w:r w:rsidR="006C1A70" w:rsidRPr="004B53BB">
        <w:rPr>
          <w:lang w:val="ru-RU"/>
        </w:rPr>
        <w:t xml:space="preserve"> 2016</w:t>
      </w:r>
      <w:r w:rsidRPr="004B53BB">
        <w:t> </w:t>
      </w:r>
      <w:r>
        <w:rPr>
          <w:lang w:val="ru-RU"/>
        </w:rPr>
        <w:t>г</w:t>
      </w:r>
      <w:r w:rsidRPr="004B53BB">
        <w:rPr>
          <w:lang w:val="ru-RU"/>
        </w:rPr>
        <w:t xml:space="preserve">. </w:t>
      </w:r>
      <w:r w:rsidR="00C354EC">
        <w:rPr>
          <w:lang w:val="ru-RU"/>
        </w:rPr>
        <w:t xml:space="preserve">партнерами платформы </w:t>
      </w:r>
      <w:r w:rsidR="00C354EC">
        <w:t>WIPO</w:t>
      </w:r>
      <w:r w:rsidR="00C354EC" w:rsidRPr="004B53BB">
        <w:rPr>
          <w:lang w:val="ru-RU"/>
        </w:rPr>
        <w:t xml:space="preserve"> </w:t>
      </w:r>
      <w:r w:rsidR="00C354EC">
        <w:t>CASE</w:t>
      </w:r>
      <w:r w:rsidR="00C354EC">
        <w:rPr>
          <w:lang w:val="ru-RU"/>
        </w:rPr>
        <w:t xml:space="preserve">, выступающими только в </w:t>
      </w:r>
      <w:r w:rsidR="009C1A43">
        <w:rPr>
          <w:lang w:val="ru-RU"/>
        </w:rPr>
        <w:t xml:space="preserve">качестве ведомств – </w:t>
      </w:r>
      <w:r w:rsidR="00C354EC">
        <w:rPr>
          <w:lang w:val="ru-RU"/>
        </w:rPr>
        <w:t>получателей</w:t>
      </w:r>
      <w:r w:rsidR="009C1A43">
        <w:rPr>
          <w:lang w:val="ru-RU"/>
        </w:rPr>
        <w:t xml:space="preserve"> информации</w:t>
      </w:r>
      <w:r w:rsidR="00C354EC">
        <w:rPr>
          <w:lang w:val="ru-RU"/>
        </w:rPr>
        <w:t xml:space="preserve">, являлись </w:t>
      </w:r>
      <w:r w:rsidR="008E74E1">
        <w:rPr>
          <w:lang w:val="ru-RU"/>
        </w:rPr>
        <w:t>патентны</w:t>
      </w:r>
      <w:r w:rsidR="00C354EC">
        <w:rPr>
          <w:lang w:val="ru-RU"/>
        </w:rPr>
        <w:t>е</w:t>
      </w:r>
      <w:r w:rsidR="008E74E1">
        <w:rPr>
          <w:lang w:val="ru-RU"/>
        </w:rPr>
        <w:t xml:space="preserve"> ведомства Чили, Инди</w:t>
      </w:r>
      <w:r w:rsidR="00C354EC">
        <w:rPr>
          <w:lang w:val="ru-RU"/>
        </w:rPr>
        <w:t>и</w:t>
      </w:r>
      <w:r w:rsidR="008E74E1">
        <w:rPr>
          <w:lang w:val="ru-RU"/>
        </w:rPr>
        <w:t>, Индонези</w:t>
      </w:r>
      <w:r w:rsidR="00C354EC">
        <w:rPr>
          <w:lang w:val="ru-RU"/>
        </w:rPr>
        <w:t>и</w:t>
      </w:r>
      <w:r w:rsidR="008E74E1">
        <w:rPr>
          <w:lang w:val="ru-RU"/>
        </w:rPr>
        <w:t>, Лаосск</w:t>
      </w:r>
      <w:r w:rsidR="00C354EC">
        <w:rPr>
          <w:lang w:val="ru-RU"/>
        </w:rPr>
        <w:t>ой</w:t>
      </w:r>
      <w:r w:rsidR="008E74E1">
        <w:rPr>
          <w:lang w:val="ru-RU"/>
        </w:rPr>
        <w:t xml:space="preserve"> Народно-Демократическ</w:t>
      </w:r>
      <w:r w:rsidR="00C354EC">
        <w:rPr>
          <w:lang w:val="ru-RU"/>
        </w:rPr>
        <w:t>ой</w:t>
      </w:r>
      <w:r w:rsidR="008E74E1">
        <w:rPr>
          <w:lang w:val="ru-RU"/>
        </w:rPr>
        <w:t xml:space="preserve"> Республик</w:t>
      </w:r>
      <w:r w:rsidR="00C354EC">
        <w:rPr>
          <w:lang w:val="ru-RU"/>
        </w:rPr>
        <w:t>и</w:t>
      </w:r>
      <w:r w:rsidR="008E74E1">
        <w:rPr>
          <w:lang w:val="ru-RU"/>
        </w:rPr>
        <w:t>, Малайзи</w:t>
      </w:r>
      <w:r w:rsidR="00C354EC">
        <w:rPr>
          <w:lang w:val="ru-RU"/>
        </w:rPr>
        <w:t>и</w:t>
      </w:r>
      <w:r w:rsidR="008E74E1">
        <w:rPr>
          <w:lang w:val="ru-RU"/>
        </w:rPr>
        <w:t>, Монголи</w:t>
      </w:r>
      <w:r w:rsidR="00C354EC">
        <w:rPr>
          <w:lang w:val="ru-RU"/>
        </w:rPr>
        <w:t>и</w:t>
      </w:r>
      <w:r w:rsidR="008E74E1">
        <w:rPr>
          <w:lang w:val="ru-RU"/>
        </w:rPr>
        <w:t>, Нов</w:t>
      </w:r>
      <w:r w:rsidR="00C354EC">
        <w:rPr>
          <w:lang w:val="ru-RU"/>
        </w:rPr>
        <w:t>ой</w:t>
      </w:r>
      <w:r w:rsidR="008E74E1">
        <w:rPr>
          <w:lang w:val="ru-RU"/>
        </w:rPr>
        <w:t xml:space="preserve"> Зеланди</w:t>
      </w:r>
      <w:r w:rsidR="00C354EC">
        <w:rPr>
          <w:lang w:val="ru-RU"/>
        </w:rPr>
        <w:t>и</w:t>
      </w:r>
      <w:r w:rsidR="008E74E1">
        <w:rPr>
          <w:lang w:val="ru-RU"/>
        </w:rPr>
        <w:t>, Филиппин, Сингапур</w:t>
      </w:r>
      <w:r w:rsidR="00C354EC">
        <w:rPr>
          <w:lang w:val="ru-RU"/>
        </w:rPr>
        <w:t>а</w:t>
      </w:r>
      <w:r w:rsidR="008E74E1">
        <w:rPr>
          <w:lang w:val="ru-RU"/>
        </w:rPr>
        <w:t>, Таиланд</w:t>
      </w:r>
      <w:r w:rsidR="00C354EC">
        <w:rPr>
          <w:lang w:val="ru-RU"/>
        </w:rPr>
        <w:t>а</w:t>
      </w:r>
      <w:r w:rsidR="008E74E1">
        <w:rPr>
          <w:lang w:val="ru-RU"/>
        </w:rPr>
        <w:t xml:space="preserve"> и Вьетнам</w:t>
      </w:r>
      <w:r w:rsidR="00C354EC">
        <w:rPr>
          <w:lang w:val="ru-RU"/>
        </w:rPr>
        <w:t>а</w:t>
      </w:r>
      <w:r w:rsidR="006C1A70" w:rsidRPr="004B53BB">
        <w:rPr>
          <w:lang w:val="ru-RU"/>
        </w:rPr>
        <w:t xml:space="preserve">.  </w:t>
      </w:r>
      <w:r w:rsidR="00567E40">
        <w:rPr>
          <w:lang w:val="ru-RU"/>
        </w:rPr>
        <w:t>Некоторые</w:t>
      </w:r>
      <w:r w:rsidR="00567E40" w:rsidRPr="00B353AE">
        <w:rPr>
          <w:lang w:val="ru-RU"/>
        </w:rPr>
        <w:t xml:space="preserve"> </w:t>
      </w:r>
      <w:r w:rsidR="00567E40">
        <w:rPr>
          <w:lang w:val="ru-RU"/>
        </w:rPr>
        <w:t>из</w:t>
      </w:r>
      <w:r w:rsidR="00567E40" w:rsidRPr="00B353AE">
        <w:rPr>
          <w:lang w:val="ru-RU"/>
        </w:rPr>
        <w:t xml:space="preserve"> </w:t>
      </w:r>
      <w:r w:rsidR="00567E40">
        <w:rPr>
          <w:lang w:val="ru-RU"/>
        </w:rPr>
        <w:t>этих</w:t>
      </w:r>
      <w:r w:rsidR="00567E40" w:rsidRPr="00B353AE">
        <w:rPr>
          <w:lang w:val="ru-RU"/>
        </w:rPr>
        <w:t xml:space="preserve"> </w:t>
      </w:r>
      <w:r w:rsidR="00567E40">
        <w:rPr>
          <w:lang w:val="ru-RU"/>
        </w:rPr>
        <w:t>ведомств</w:t>
      </w:r>
      <w:r w:rsidR="00567E40" w:rsidRPr="00B353AE">
        <w:rPr>
          <w:lang w:val="ru-RU"/>
        </w:rPr>
        <w:t xml:space="preserve"> </w:t>
      </w:r>
      <w:r w:rsidR="00567E40">
        <w:rPr>
          <w:lang w:val="ru-RU"/>
        </w:rPr>
        <w:t>приняли</w:t>
      </w:r>
      <w:r w:rsidR="00567E40" w:rsidRPr="00B353AE">
        <w:rPr>
          <w:lang w:val="ru-RU"/>
        </w:rPr>
        <w:t xml:space="preserve"> </w:t>
      </w:r>
      <w:r w:rsidR="00567E40">
        <w:rPr>
          <w:lang w:val="ru-RU"/>
        </w:rPr>
        <w:t>решение</w:t>
      </w:r>
      <w:r w:rsidR="00567E40" w:rsidRPr="00B353AE">
        <w:rPr>
          <w:lang w:val="ru-RU"/>
        </w:rPr>
        <w:t xml:space="preserve"> </w:t>
      </w:r>
      <w:r w:rsidR="009C1A43">
        <w:rPr>
          <w:lang w:val="ru-RU"/>
        </w:rPr>
        <w:t xml:space="preserve">также предоставлять доступ к информации </w:t>
      </w:r>
      <w:r w:rsidR="00B353AE">
        <w:rPr>
          <w:lang w:val="ru-RU"/>
        </w:rPr>
        <w:t xml:space="preserve">в будущем, как только </w:t>
      </w:r>
      <w:r w:rsidR="009C1A43">
        <w:rPr>
          <w:lang w:val="ru-RU"/>
        </w:rPr>
        <w:t xml:space="preserve">они </w:t>
      </w:r>
      <w:r w:rsidR="00C12FC7">
        <w:rPr>
          <w:lang w:val="ru-RU"/>
        </w:rPr>
        <w:t xml:space="preserve">будут в состоянии сделать это с </w:t>
      </w:r>
      <w:r w:rsidR="00B353AE">
        <w:rPr>
          <w:lang w:val="ru-RU"/>
        </w:rPr>
        <w:t>правовой, операционн</w:t>
      </w:r>
      <w:r w:rsidR="00C12FC7">
        <w:rPr>
          <w:lang w:val="ru-RU"/>
        </w:rPr>
        <w:t>ой</w:t>
      </w:r>
      <w:r w:rsidR="00B353AE">
        <w:rPr>
          <w:lang w:val="ru-RU"/>
        </w:rPr>
        <w:t xml:space="preserve"> и техническ</w:t>
      </w:r>
      <w:r w:rsidR="00C12FC7">
        <w:rPr>
          <w:lang w:val="ru-RU"/>
        </w:rPr>
        <w:t>ой точки зрения</w:t>
      </w:r>
      <w:r w:rsidR="006C1A70" w:rsidRPr="00B353AE">
        <w:rPr>
          <w:lang w:val="ru-RU"/>
        </w:rPr>
        <w:t>.</w:t>
      </w:r>
    </w:p>
    <w:p w:rsidR="006C1A70" w:rsidRPr="007C50C1" w:rsidRDefault="001631AF" w:rsidP="006C1A70">
      <w:pPr>
        <w:pStyle w:val="ONUME"/>
        <w:rPr>
          <w:lang w:val="ru-RU"/>
        </w:rPr>
      </w:pPr>
      <w:r>
        <w:rPr>
          <w:lang w:val="ru-RU"/>
        </w:rPr>
        <w:t>Шесть и</w:t>
      </w:r>
      <w:r w:rsidR="007C50C1">
        <w:rPr>
          <w:lang w:val="ru-RU"/>
        </w:rPr>
        <w:t>з</w:t>
      </w:r>
      <w:r w:rsidR="007C50C1" w:rsidRPr="007C50C1">
        <w:rPr>
          <w:lang w:val="ru-RU"/>
        </w:rPr>
        <w:t xml:space="preserve"> </w:t>
      </w:r>
      <w:r w:rsidR="006C1A70" w:rsidRPr="007C50C1">
        <w:rPr>
          <w:lang w:val="ru-RU"/>
        </w:rPr>
        <w:t xml:space="preserve">20 </w:t>
      </w:r>
      <w:r>
        <w:rPr>
          <w:lang w:val="ru-RU"/>
        </w:rPr>
        <w:t xml:space="preserve">действующих </w:t>
      </w:r>
      <w:r w:rsidR="007C50C1">
        <w:rPr>
          <w:lang w:val="ru-RU"/>
        </w:rPr>
        <w:t>международных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поисковых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органов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и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органов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международной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предварительной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экспертизы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участвуют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в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программе</w:t>
      </w:r>
      <w:r w:rsidR="007C50C1" w:rsidRPr="007C50C1">
        <w:rPr>
          <w:lang w:val="ru-RU"/>
        </w:rPr>
        <w:t xml:space="preserve"> </w:t>
      </w:r>
      <w:r w:rsidR="006C1A70">
        <w:t>WIPO</w:t>
      </w:r>
      <w:r>
        <w:rPr>
          <w:lang w:val="ru-RU"/>
        </w:rPr>
        <w:t> </w:t>
      </w:r>
      <w:r w:rsidR="006C1A70">
        <w:t>CASE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в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качестве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ведомств</w:t>
      </w:r>
      <w:r>
        <w:rPr>
          <w:lang w:val="ru-RU"/>
        </w:rPr>
        <w:t xml:space="preserve"> – </w:t>
      </w:r>
      <w:r w:rsidR="007C50C1">
        <w:rPr>
          <w:lang w:val="ru-RU"/>
        </w:rPr>
        <w:t>поставщиков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и</w:t>
      </w:r>
      <w:r w:rsidR="007C50C1" w:rsidRPr="007C50C1">
        <w:rPr>
          <w:lang w:val="ru-RU"/>
        </w:rPr>
        <w:t xml:space="preserve"> </w:t>
      </w:r>
      <w:r w:rsidR="007C50C1">
        <w:rPr>
          <w:lang w:val="ru-RU"/>
        </w:rPr>
        <w:t>ведомств</w:t>
      </w:r>
      <w:r>
        <w:rPr>
          <w:lang w:val="ru-RU"/>
        </w:rPr>
        <w:t xml:space="preserve"> – получателей информации </w:t>
      </w:r>
      <w:r w:rsidR="006C1A70" w:rsidRPr="007C50C1">
        <w:rPr>
          <w:lang w:val="ru-RU"/>
        </w:rPr>
        <w:t>(</w:t>
      </w:r>
      <w:r w:rsidR="007C50C1">
        <w:rPr>
          <w:lang w:val="ru-RU"/>
        </w:rPr>
        <w:t>патентные ведомства Австралии, Канады, Китая, Израиля, Японии и Республики Корея</w:t>
      </w:r>
      <w:r w:rsidR="006C1A70" w:rsidRPr="007C50C1">
        <w:rPr>
          <w:lang w:val="ru-RU"/>
        </w:rPr>
        <w:t xml:space="preserve">), </w:t>
      </w:r>
      <w:r w:rsidR="007C50C1">
        <w:rPr>
          <w:lang w:val="ru-RU"/>
        </w:rPr>
        <w:t>три – только в качестве ведомств-пол</w:t>
      </w:r>
      <w:r>
        <w:rPr>
          <w:lang w:val="ru-RU"/>
        </w:rPr>
        <w:t xml:space="preserve">учателей </w:t>
      </w:r>
      <w:r w:rsidR="006C1A70" w:rsidRPr="007C50C1">
        <w:rPr>
          <w:lang w:val="ru-RU"/>
        </w:rPr>
        <w:t>(</w:t>
      </w:r>
      <w:r w:rsidR="007C50C1">
        <w:rPr>
          <w:lang w:val="ru-RU"/>
        </w:rPr>
        <w:t xml:space="preserve">патентные ведомства Чили, Индии и Сингапура) и одно – в качестве ведомства-поставщика </w:t>
      </w:r>
      <w:r w:rsidR="006C1A70" w:rsidRPr="007C50C1">
        <w:rPr>
          <w:lang w:val="ru-RU"/>
        </w:rPr>
        <w:t>(</w:t>
      </w:r>
      <w:r w:rsidR="007C50C1">
        <w:rPr>
          <w:lang w:val="ru-RU"/>
        </w:rPr>
        <w:t>патентное ведомство Соединенных Штатов Америки</w:t>
      </w:r>
      <w:r w:rsidR="006C1A70" w:rsidRPr="007C50C1">
        <w:rPr>
          <w:lang w:val="ru-RU"/>
        </w:rPr>
        <w:t>).</w:t>
      </w:r>
    </w:p>
    <w:p w:rsidR="006C1A70" w:rsidRPr="00155DF9" w:rsidRDefault="00926D5D" w:rsidP="006C1A70">
      <w:pPr>
        <w:pStyle w:val="ONUME"/>
        <w:rPr>
          <w:lang w:val="ru-RU"/>
        </w:rPr>
      </w:pPr>
      <w:r>
        <w:rPr>
          <w:lang w:val="ru-RU"/>
        </w:rPr>
        <w:t>Платформа</w:t>
      </w:r>
      <w:r w:rsidRPr="00926D5D">
        <w:rPr>
          <w:lang w:val="ru-RU"/>
        </w:rPr>
        <w:t xml:space="preserve"> </w:t>
      </w:r>
      <w:r w:rsidR="006C1A70">
        <w:t>WIPO</w:t>
      </w:r>
      <w:r w:rsidR="006C1A70" w:rsidRPr="00926D5D">
        <w:rPr>
          <w:lang w:val="ru-RU"/>
        </w:rPr>
        <w:t xml:space="preserve"> </w:t>
      </w:r>
      <w:r w:rsidR="006C1A70">
        <w:t>CASE</w:t>
      </w:r>
      <w:r w:rsidR="006C1A70" w:rsidRPr="00926D5D">
        <w:rPr>
          <w:lang w:val="ru-RU"/>
        </w:rPr>
        <w:t xml:space="preserve"> </w:t>
      </w:r>
      <w:r w:rsidR="001631AF">
        <w:rPr>
          <w:lang w:val="ru-RU"/>
        </w:rPr>
        <w:t xml:space="preserve">функционирует </w:t>
      </w:r>
      <w:r w:rsidR="00155DF9">
        <w:rPr>
          <w:lang w:val="ru-RU"/>
        </w:rPr>
        <w:t xml:space="preserve">с </w:t>
      </w:r>
      <w:r>
        <w:rPr>
          <w:lang w:val="ru-RU"/>
        </w:rPr>
        <w:t>март</w:t>
      </w:r>
      <w:r w:rsidR="00155DF9">
        <w:rPr>
          <w:lang w:val="ru-RU"/>
        </w:rPr>
        <w:t>а</w:t>
      </w:r>
      <w:r w:rsidRPr="00926D5D">
        <w:rPr>
          <w:lang w:val="ru-RU"/>
        </w:rPr>
        <w:t xml:space="preserve"> </w:t>
      </w:r>
      <w:r w:rsidR="006C1A70" w:rsidRPr="00926D5D">
        <w:rPr>
          <w:lang w:val="ru-RU"/>
        </w:rPr>
        <w:t>2011</w:t>
      </w:r>
      <w:r>
        <w:rPr>
          <w:lang w:val="ru-RU"/>
        </w:rPr>
        <w:t> г.</w:t>
      </w:r>
      <w:r w:rsidR="006C1A70" w:rsidRPr="00926D5D">
        <w:rPr>
          <w:lang w:val="ru-RU"/>
        </w:rPr>
        <w:t xml:space="preserve">  </w:t>
      </w:r>
      <w:r w:rsidR="00155DF9">
        <w:rPr>
          <w:lang w:val="ru-RU"/>
        </w:rPr>
        <w:t>Ниже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приводятся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наиболее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важные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этапы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развития данной</w:t>
      </w:r>
      <w:r w:rsidR="00155DF9" w:rsidRPr="00155DF9">
        <w:rPr>
          <w:lang w:val="ru-RU"/>
        </w:rPr>
        <w:t xml:space="preserve"> </w:t>
      </w:r>
      <w:r w:rsidR="00155DF9">
        <w:rPr>
          <w:lang w:val="ru-RU"/>
        </w:rPr>
        <w:t>системы.</w:t>
      </w:r>
    </w:p>
    <w:p w:rsidR="006C1A70" w:rsidRPr="00155DF9" w:rsidRDefault="00155DF9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Март</w:t>
      </w:r>
      <w:r w:rsidR="006C1A70" w:rsidRPr="00155DF9">
        <w:rPr>
          <w:lang w:val="ru-RU"/>
        </w:rPr>
        <w:t xml:space="preserve"> 2011</w:t>
      </w:r>
      <w:r w:rsidRPr="00155DF9">
        <w:t> </w:t>
      </w:r>
      <w:r>
        <w:rPr>
          <w:lang w:val="ru-RU"/>
        </w:rPr>
        <w:t>г</w:t>
      </w:r>
      <w:r w:rsidRPr="00155DF9">
        <w:rPr>
          <w:lang w:val="ru-RU"/>
        </w:rPr>
        <w:t>.</w:t>
      </w:r>
      <w:r w:rsidR="006C1A70" w:rsidRPr="00155DF9">
        <w:rPr>
          <w:lang w:val="ru-RU"/>
        </w:rPr>
        <w:t xml:space="preserve"> – </w:t>
      </w:r>
      <w:r w:rsidR="006C1A70">
        <w:t>WIPO</w:t>
      </w:r>
      <w:r w:rsidR="006C1A70" w:rsidRPr="00155DF9">
        <w:rPr>
          <w:lang w:val="ru-RU"/>
        </w:rPr>
        <w:t xml:space="preserve"> </w:t>
      </w:r>
      <w:r w:rsidR="006C1A70">
        <w:t>CASE</w:t>
      </w:r>
      <w:r w:rsidR="006C1A70" w:rsidRPr="00155DF9">
        <w:rPr>
          <w:lang w:val="ru-RU"/>
        </w:rPr>
        <w:t xml:space="preserve"> </w:t>
      </w:r>
      <w:r>
        <w:rPr>
          <w:lang w:val="ru-RU"/>
        </w:rPr>
        <w:t>начинает</w:t>
      </w:r>
      <w:r w:rsidRPr="00155DF9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155DF9">
        <w:rPr>
          <w:lang w:val="ru-RU"/>
        </w:rPr>
        <w:t xml:space="preserve"> </w:t>
      </w:r>
      <w:r>
        <w:rPr>
          <w:lang w:val="ru-RU"/>
        </w:rPr>
        <w:t>тремя</w:t>
      </w:r>
      <w:r w:rsidRPr="00155DF9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155DF9">
        <w:rPr>
          <w:lang w:val="ru-RU"/>
        </w:rPr>
        <w:t xml:space="preserve"> </w:t>
      </w:r>
      <w:r>
        <w:rPr>
          <w:lang w:val="ru-RU"/>
        </w:rPr>
        <w:t>Ванкуверской группы</w:t>
      </w:r>
      <w:r w:rsidR="006C1A70" w:rsidRPr="00155DF9">
        <w:rPr>
          <w:lang w:val="ru-RU"/>
        </w:rPr>
        <w:t xml:space="preserve"> (</w:t>
      </w:r>
      <w:r>
        <w:rPr>
          <w:lang w:val="ru-RU"/>
        </w:rPr>
        <w:t>Австралия, Канада, Соединенное Королевство</w:t>
      </w:r>
      <w:r w:rsidR="006C1A70" w:rsidRPr="00155DF9">
        <w:rPr>
          <w:lang w:val="ru-RU"/>
        </w:rPr>
        <w:t>).</w:t>
      </w:r>
    </w:p>
    <w:p w:rsidR="006C1A70" w:rsidRPr="00155DF9" w:rsidRDefault="00155DF9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Март</w:t>
      </w:r>
      <w:r w:rsidR="006C1A70" w:rsidRPr="00155DF9">
        <w:rPr>
          <w:lang w:val="ru-RU"/>
        </w:rPr>
        <w:t xml:space="preserve"> 2013</w:t>
      </w:r>
      <w:r w:rsidRPr="00155DF9">
        <w:t> </w:t>
      </w:r>
      <w:r>
        <w:rPr>
          <w:lang w:val="ru-RU"/>
        </w:rPr>
        <w:t>г</w:t>
      </w:r>
      <w:r w:rsidRPr="00155DF9">
        <w:rPr>
          <w:lang w:val="ru-RU"/>
        </w:rPr>
        <w:t>.</w:t>
      </w:r>
      <w:r w:rsidR="006C1A70" w:rsidRPr="00155DF9">
        <w:rPr>
          <w:lang w:val="ru-RU"/>
        </w:rPr>
        <w:t xml:space="preserve"> – </w:t>
      </w:r>
      <w:r w:rsidR="00DD32CD">
        <w:rPr>
          <w:lang w:val="ru-RU"/>
        </w:rPr>
        <w:t xml:space="preserve">благодаря </w:t>
      </w:r>
      <w:r>
        <w:rPr>
          <w:lang w:val="ru-RU"/>
        </w:rPr>
        <w:t>новы</w:t>
      </w:r>
      <w:r w:rsidR="00DD32CD">
        <w:rPr>
          <w:lang w:val="ru-RU"/>
        </w:rPr>
        <w:t>м</w:t>
      </w:r>
      <w:r w:rsidR="001631AF">
        <w:rPr>
          <w:lang w:val="ru-RU"/>
        </w:rPr>
        <w:t xml:space="preserve"> </w:t>
      </w:r>
      <w:r w:rsidR="00DD32CD">
        <w:rPr>
          <w:lang w:val="ru-RU"/>
        </w:rPr>
        <w:t>о</w:t>
      </w:r>
      <w:r>
        <w:rPr>
          <w:lang w:val="ru-RU"/>
        </w:rPr>
        <w:t>сновны</w:t>
      </w:r>
      <w:r w:rsidR="00DD32CD">
        <w:rPr>
          <w:lang w:val="ru-RU"/>
        </w:rPr>
        <w:t>м</w:t>
      </w:r>
      <w:r w:rsidRPr="00155DF9">
        <w:rPr>
          <w:lang w:val="ru-RU"/>
        </w:rPr>
        <w:t xml:space="preserve"> </w:t>
      </w:r>
      <w:r>
        <w:rPr>
          <w:lang w:val="ru-RU"/>
        </w:rPr>
        <w:t>положени</w:t>
      </w:r>
      <w:r w:rsidR="00DD32CD">
        <w:rPr>
          <w:lang w:val="ru-RU"/>
        </w:rPr>
        <w:t>ям</w:t>
      </w:r>
      <w:r w:rsidRPr="00155DF9">
        <w:rPr>
          <w:lang w:val="ru-RU"/>
        </w:rPr>
        <w:t xml:space="preserve"> </w:t>
      </w:r>
      <w:r w:rsidR="001631AF">
        <w:rPr>
          <w:lang w:val="ru-RU"/>
        </w:rPr>
        <w:t xml:space="preserve">участие </w:t>
      </w:r>
      <w:r>
        <w:rPr>
          <w:lang w:val="ru-RU"/>
        </w:rPr>
        <w:t>в программ</w:t>
      </w:r>
      <w:r w:rsidR="001631AF">
        <w:rPr>
          <w:lang w:val="ru-RU"/>
        </w:rPr>
        <w:t>е</w:t>
      </w:r>
      <w:r w:rsidRPr="00155DF9">
        <w:rPr>
          <w:lang w:val="ru-RU"/>
        </w:rPr>
        <w:t xml:space="preserve"> </w:t>
      </w:r>
      <w:r w:rsidR="006C1A70">
        <w:t>WIPO</w:t>
      </w:r>
      <w:r w:rsidR="001631AF">
        <w:rPr>
          <w:lang w:val="ru-RU"/>
        </w:rPr>
        <w:t> </w:t>
      </w:r>
      <w:r w:rsidR="006C1A70">
        <w:t>CASE</w:t>
      </w:r>
      <w:r w:rsidR="006C1A70" w:rsidRPr="00155DF9">
        <w:rPr>
          <w:lang w:val="ru-RU"/>
        </w:rPr>
        <w:t xml:space="preserve"> </w:t>
      </w:r>
      <w:r w:rsidR="001631AF">
        <w:rPr>
          <w:lang w:val="ru-RU"/>
        </w:rPr>
        <w:t xml:space="preserve">открыто </w:t>
      </w:r>
      <w:r>
        <w:rPr>
          <w:lang w:val="ru-RU"/>
        </w:rPr>
        <w:t>для всех ведомств ИС государств-членов ВОИС.</w:t>
      </w:r>
    </w:p>
    <w:p w:rsidR="006C1A70" w:rsidRPr="00155DF9" w:rsidRDefault="00155DF9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Апрель</w:t>
      </w:r>
      <w:r w:rsidR="006C1A70" w:rsidRPr="00155DF9">
        <w:rPr>
          <w:lang w:val="ru-RU"/>
        </w:rPr>
        <w:t xml:space="preserve"> 2014</w:t>
      </w:r>
      <w:r w:rsidRPr="00155DF9">
        <w:t> </w:t>
      </w:r>
      <w:r>
        <w:rPr>
          <w:lang w:val="ru-RU"/>
        </w:rPr>
        <w:t>г</w:t>
      </w:r>
      <w:r w:rsidRPr="00155DF9">
        <w:rPr>
          <w:lang w:val="ru-RU"/>
        </w:rPr>
        <w:t>.</w:t>
      </w:r>
      <w:r w:rsidR="006C1A70" w:rsidRPr="00155DF9">
        <w:rPr>
          <w:lang w:val="ru-RU"/>
        </w:rPr>
        <w:t xml:space="preserve"> – </w:t>
      </w:r>
      <w:r>
        <w:rPr>
          <w:lang w:val="ru-RU"/>
        </w:rPr>
        <w:t>на</w:t>
      </w:r>
      <w:r w:rsidRPr="00155DF9">
        <w:rPr>
          <w:lang w:val="ru-RU"/>
        </w:rPr>
        <w:t xml:space="preserve"> </w:t>
      </w:r>
      <w:r>
        <w:rPr>
          <w:lang w:val="ru-RU"/>
        </w:rPr>
        <w:t>основании</w:t>
      </w:r>
      <w:r w:rsidRPr="00155DF9">
        <w:rPr>
          <w:lang w:val="ru-RU"/>
        </w:rPr>
        <w:t xml:space="preserve"> «</w:t>
      </w:r>
      <w:r>
        <w:rPr>
          <w:lang w:val="ru-RU"/>
        </w:rPr>
        <w:t>руководящего</w:t>
      </w:r>
      <w:r w:rsidRPr="00155DF9">
        <w:rPr>
          <w:lang w:val="ru-RU"/>
        </w:rPr>
        <w:t xml:space="preserve">» </w:t>
      </w:r>
      <w:r>
        <w:rPr>
          <w:lang w:val="ru-RU"/>
        </w:rPr>
        <w:t>соглашения</w:t>
      </w:r>
      <w:r w:rsidRPr="00155DF9">
        <w:rPr>
          <w:lang w:val="ru-RU"/>
        </w:rPr>
        <w:t xml:space="preserve"> </w:t>
      </w:r>
      <w:r>
        <w:rPr>
          <w:lang w:val="ru-RU"/>
        </w:rPr>
        <w:t>с</w:t>
      </w:r>
      <w:r w:rsidRPr="00155DF9">
        <w:rPr>
          <w:lang w:val="ru-RU"/>
        </w:rPr>
        <w:t xml:space="preserve"> </w:t>
      </w:r>
      <w:r w:rsidR="00DD32CD">
        <w:rPr>
          <w:lang w:val="ru-RU"/>
        </w:rPr>
        <w:t xml:space="preserve">ведомствами </w:t>
      </w:r>
      <w:r w:rsidR="001631AF">
        <w:t>IP</w:t>
      </w:r>
      <w:r w:rsidR="001631AF" w:rsidRPr="001631AF">
        <w:rPr>
          <w:lang w:val="ru-RU"/>
        </w:rPr>
        <w:t>5</w:t>
      </w:r>
      <w:r>
        <w:rPr>
          <w:lang w:val="ru-RU"/>
        </w:rPr>
        <w:t xml:space="preserve"> налажено взаимодействие между системой «Один портал» и платформой </w:t>
      </w:r>
      <w:r w:rsidR="006C1A70">
        <w:t>WIPO</w:t>
      </w:r>
      <w:r w:rsidR="006C1A70" w:rsidRPr="00155DF9">
        <w:rPr>
          <w:lang w:val="ru-RU"/>
        </w:rPr>
        <w:t xml:space="preserve"> </w:t>
      </w:r>
      <w:r w:rsidR="006C1A70">
        <w:t>CASE</w:t>
      </w:r>
      <w:r w:rsidR="006C1A70" w:rsidRPr="00155DF9">
        <w:rPr>
          <w:lang w:val="ru-RU"/>
        </w:rPr>
        <w:t xml:space="preserve">.  </w:t>
      </w:r>
      <w:r w:rsidR="00DD32CD">
        <w:rPr>
          <w:lang w:val="ru-RU"/>
        </w:rPr>
        <w:t xml:space="preserve">В пилотном проекте участвуют </w:t>
      </w:r>
      <w:r>
        <w:rPr>
          <w:lang w:val="ru-RU"/>
        </w:rPr>
        <w:t>Япония</w:t>
      </w:r>
      <w:r w:rsidRPr="00155DF9">
        <w:rPr>
          <w:lang w:val="ru-RU"/>
        </w:rPr>
        <w:t xml:space="preserve"> </w:t>
      </w:r>
      <w:r>
        <w:rPr>
          <w:lang w:val="ru-RU"/>
        </w:rPr>
        <w:t>и</w:t>
      </w:r>
      <w:r w:rsidRPr="00155DF9">
        <w:rPr>
          <w:lang w:val="ru-RU"/>
        </w:rPr>
        <w:t xml:space="preserve"> </w:t>
      </w:r>
      <w:r>
        <w:rPr>
          <w:lang w:val="ru-RU"/>
        </w:rPr>
        <w:t>пять</w:t>
      </w:r>
      <w:r w:rsidRPr="00155DF9">
        <w:rPr>
          <w:lang w:val="ru-RU"/>
        </w:rPr>
        <w:t xml:space="preserve"> </w:t>
      </w:r>
      <w:r>
        <w:rPr>
          <w:lang w:val="ru-RU"/>
        </w:rPr>
        <w:t>других</w:t>
      </w:r>
      <w:r w:rsidRPr="00155DF9">
        <w:rPr>
          <w:lang w:val="ru-RU"/>
        </w:rPr>
        <w:t xml:space="preserve"> </w:t>
      </w:r>
      <w:r>
        <w:rPr>
          <w:lang w:val="ru-RU"/>
        </w:rPr>
        <w:t>патентных</w:t>
      </w:r>
      <w:r w:rsidRPr="00155DF9">
        <w:rPr>
          <w:lang w:val="ru-RU"/>
        </w:rPr>
        <w:t xml:space="preserve"> </w:t>
      </w:r>
      <w:r>
        <w:rPr>
          <w:lang w:val="ru-RU"/>
        </w:rPr>
        <w:t>ведомств</w:t>
      </w:r>
      <w:r w:rsidR="00DD32CD">
        <w:rPr>
          <w:lang w:val="ru-RU"/>
        </w:rPr>
        <w:t> </w:t>
      </w:r>
      <w:r w:rsidRPr="00155DF9">
        <w:rPr>
          <w:lang w:val="ru-RU"/>
        </w:rPr>
        <w:t xml:space="preserve">– </w:t>
      </w:r>
      <w:r>
        <w:rPr>
          <w:lang w:val="ru-RU"/>
        </w:rPr>
        <w:t>партнеров</w:t>
      </w:r>
      <w:r w:rsidRPr="00155DF9">
        <w:rPr>
          <w:lang w:val="ru-RU"/>
        </w:rPr>
        <w:t xml:space="preserve"> </w:t>
      </w:r>
      <w:r w:rsidR="006C1A70">
        <w:t>WIPO</w:t>
      </w:r>
      <w:r w:rsidR="006C1A70" w:rsidRPr="00155DF9">
        <w:rPr>
          <w:lang w:val="ru-RU"/>
        </w:rPr>
        <w:t xml:space="preserve"> </w:t>
      </w:r>
      <w:r w:rsidR="006C1A70">
        <w:t>CASE</w:t>
      </w:r>
      <w:r>
        <w:rPr>
          <w:lang w:val="ru-RU"/>
        </w:rPr>
        <w:t>.</w:t>
      </w:r>
    </w:p>
    <w:p w:rsidR="006C1A70" w:rsidRPr="00C72CAB" w:rsidRDefault="00155DF9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Июнь</w:t>
      </w:r>
      <w:r w:rsidRPr="00C72CAB">
        <w:rPr>
          <w:lang w:val="ru-RU"/>
        </w:rPr>
        <w:t xml:space="preserve"> </w:t>
      </w:r>
      <w:r w:rsidR="006C1A70" w:rsidRPr="00C72CAB">
        <w:rPr>
          <w:lang w:val="ru-RU"/>
        </w:rPr>
        <w:t>2015</w:t>
      </w:r>
      <w:r w:rsidRPr="00155DF9">
        <w:t> </w:t>
      </w:r>
      <w:r>
        <w:rPr>
          <w:lang w:val="ru-RU"/>
        </w:rPr>
        <w:t>г</w:t>
      </w:r>
      <w:r w:rsidRPr="00C72CAB">
        <w:rPr>
          <w:lang w:val="ru-RU"/>
        </w:rPr>
        <w:t>.</w:t>
      </w:r>
      <w:r w:rsidR="006C1A70" w:rsidRPr="00C72CAB">
        <w:rPr>
          <w:lang w:val="ru-RU"/>
        </w:rPr>
        <w:t xml:space="preserve"> – </w:t>
      </w:r>
      <w:r w:rsidR="00DD32CD">
        <w:rPr>
          <w:lang w:val="ru-RU"/>
        </w:rPr>
        <w:t xml:space="preserve">благодаря </w:t>
      </w:r>
      <w:r w:rsidR="00C72CAB">
        <w:rPr>
          <w:lang w:val="ru-RU"/>
        </w:rPr>
        <w:t>новы</w:t>
      </w:r>
      <w:r w:rsidR="00DD32CD">
        <w:rPr>
          <w:lang w:val="ru-RU"/>
        </w:rPr>
        <w:t>м у</w:t>
      </w:r>
      <w:r w:rsidR="00C72CAB">
        <w:rPr>
          <w:lang w:val="ru-RU"/>
        </w:rPr>
        <w:t>словия</w:t>
      </w:r>
      <w:r w:rsidR="00DD32CD">
        <w:rPr>
          <w:lang w:val="ru-RU"/>
        </w:rPr>
        <w:t>м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упрощ</w:t>
      </w:r>
      <w:r w:rsidR="00DD32CD">
        <w:rPr>
          <w:lang w:val="ru-RU"/>
        </w:rPr>
        <w:t xml:space="preserve">ена </w:t>
      </w:r>
      <w:r w:rsidR="00C72CAB">
        <w:rPr>
          <w:lang w:val="ru-RU"/>
        </w:rPr>
        <w:t>структур</w:t>
      </w:r>
      <w:r w:rsidR="00DD32CD">
        <w:rPr>
          <w:lang w:val="ru-RU"/>
        </w:rPr>
        <w:t>а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управления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и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обеспеч</w:t>
      </w:r>
      <w:r w:rsidR="00DD32CD">
        <w:rPr>
          <w:lang w:val="ru-RU"/>
        </w:rPr>
        <w:t xml:space="preserve">ен </w:t>
      </w:r>
      <w:r w:rsidR="00C72CAB">
        <w:rPr>
          <w:lang w:val="ru-RU"/>
        </w:rPr>
        <w:t xml:space="preserve">всеобщий доступ к платформе </w:t>
      </w:r>
      <w:r w:rsidR="006C1A70">
        <w:t>WIPO</w:t>
      </w:r>
      <w:r w:rsidR="006C1A70" w:rsidRPr="00C72CAB">
        <w:rPr>
          <w:lang w:val="ru-RU"/>
        </w:rPr>
        <w:t xml:space="preserve"> </w:t>
      </w:r>
      <w:r w:rsidR="006C1A70">
        <w:t>CASE</w:t>
      </w:r>
      <w:r w:rsidR="006C1A70" w:rsidRPr="00C72CAB">
        <w:rPr>
          <w:lang w:val="ru-RU"/>
        </w:rPr>
        <w:t xml:space="preserve">.  </w:t>
      </w:r>
      <w:r w:rsidR="00C72CAB">
        <w:rPr>
          <w:lang w:val="ru-RU"/>
        </w:rPr>
        <w:t>Отныне</w:t>
      </w:r>
      <w:r w:rsidR="00C72CAB" w:rsidRPr="00C72CAB">
        <w:rPr>
          <w:lang w:val="ru-RU"/>
        </w:rPr>
        <w:t xml:space="preserve"> </w:t>
      </w:r>
      <w:r w:rsidR="00856C74">
        <w:rPr>
          <w:lang w:val="ru-RU"/>
        </w:rPr>
        <w:t xml:space="preserve">группа </w:t>
      </w:r>
      <w:r w:rsidR="00DD32CD">
        <w:t>IP</w:t>
      </w:r>
      <w:r w:rsidR="00DD32CD" w:rsidRPr="00DD32CD">
        <w:rPr>
          <w:lang w:val="ru-RU"/>
        </w:rPr>
        <w:t>5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мо</w:t>
      </w:r>
      <w:r w:rsidR="00856C74">
        <w:rPr>
          <w:lang w:val="ru-RU"/>
        </w:rPr>
        <w:t>жет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участвовать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в</w:t>
      </w:r>
      <w:r w:rsidR="00C72CAB" w:rsidRPr="00C72CAB">
        <w:rPr>
          <w:lang w:val="ru-RU"/>
        </w:rPr>
        <w:t xml:space="preserve"> </w:t>
      </w:r>
      <w:r w:rsidR="00C72CAB">
        <w:rPr>
          <w:lang w:val="ru-RU"/>
        </w:rPr>
        <w:t>работе</w:t>
      </w:r>
      <w:r w:rsidR="00C72CAB" w:rsidRPr="00C72CAB">
        <w:rPr>
          <w:lang w:val="ru-RU"/>
        </w:rPr>
        <w:t xml:space="preserve"> </w:t>
      </w:r>
      <w:r w:rsidR="006C1A70">
        <w:t>WIPO</w:t>
      </w:r>
      <w:r w:rsidR="006C1A70" w:rsidRPr="00C72CAB">
        <w:rPr>
          <w:lang w:val="ru-RU"/>
        </w:rPr>
        <w:t xml:space="preserve"> </w:t>
      </w:r>
      <w:r w:rsidR="006C1A70">
        <w:t>CASE</w:t>
      </w:r>
      <w:r w:rsidR="006C1A70" w:rsidRPr="00C72CAB">
        <w:rPr>
          <w:lang w:val="ru-RU"/>
        </w:rPr>
        <w:t xml:space="preserve"> </w:t>
      </w:r>
      <w:r w:rsidR="00C72CAB">
        <w:rPr>
          <w:lang w:val="ru-RU"/>
        </w:rPr>
        <w:t>на тех же условиях, что и другие ведомства.</w:t>
      </w:r>
    </w:p>
    <w:p w:rsidR="006C1A70" w:rsidRPr="000B636F" w:rsidRDefault="00C8791B" w:rsidP="006C1A70">
      <w:pPr>
        <w:pStyle w:val="ONUME"/>
        <w:rPr>
          <w:lang w:val="ru-RU"/>
        </w:rPr>
      </w:pPr>
      <w:r>
        <w:rPr>
          <w:lang w:val="ru-RU"/>
        </w:rPr>
        <w:t xml:space="preserve">За время существования платформы неизменно </w:t>
      </w:r>
      <w:r w:rsidR="003649A9">
        <w:rPr>
          <w:lang w:val="ru-RU"/>
        </w:rPr>
        <w:t>совершенствова</w:t>
      </w:r>
      <w:r>
        <w:rPr>
          <w:lang w:val="ru-RU"/>
        </w:rPr>
        <w:t xml:space="preserve">лись ее </w:t>
      </w:r>
      <w:r w:rsidR="003649A9">
        <w:rPr>
          <w:lang w:val="ru-RU"/>
        </w:rPr>
        <w:t>функциональны</w:t>
      </w:r>
      <w:r>
        <w:rPr>
          <w:lang w:val="ru-RU"/>
        </w:rPr>
        <w:t>е</w:t>
      </w:r>
      <w:r w:rsidR="003649A9">
        <w:rPr>
          <w:lang w:val="ru-RU"/>
        </w:rPr>
        <w:t xml:space="preserve"> возможност</w:t>
      </w:r>
      <w:r>
        <w:rPr>
          <w:lang w:val="ru-RU"/>
        </w:rPr>
        <w:t>и</w:t>
      </w:r>
      <w:r w:rsidR="003649A9">
        <w:rPr>
          <w:lang w:val="ru-RU"/>
        </w:rPr>
        <w:t xml:space="preserve"> и контент.  В</w:t>
      </w:r>
      <w:r w:rsidR="003649A9" w:rsidRPr="003649A9">
        <w:rPr>
          <w:lang w:val="ru-RU"/>
        </w:rPr>
        <w:t xml:space="preserve"> 2012</w:t>
      </w:r>
      <w:r w:rsidR="003649A9">
        <w:t> </w:t>
      </w:r>
      <w:r w:rsidR="003649A9">
        <w:rPr>
          <w:lang w:val="ru-RU"/>
        </w:rPr>
        <w:t>г</w:t>
      </w:r>
      <w:r w:rsidR="003649A9" w:rsidRPr="003649A9">
        <w:rPr>
          <w:lang w:val="ru-RU"/>
        </w:rPr>
        <w:t xml:space="preserve">. </w:t>
      </w:r>
      <w:r>
        <w:rPr>
          <w:lang w:val="ru-RU"/>
        </w:rPr>
        <w:t>начали действовать</w:t>
      </w:r>
      <w:r w:rsidR="003649A9" w:rsidRPr="003649A9">
        <w:rPr>
          <w:lang w:val="ru-RU"/>
        </w:rPr>
        <w:t xml:space="preserve"> </w:t>
      </w:r>
      <w:r w:rsidR="003649A9">
        <w:rPr>
          <w:lang w:val="ru-RU"/>
        </w:rPr>
        <w:t>веб</w:t>
      </w:r>
      <w:r w:rsidR="003649A9" w:rsidRPr="003649A9">
        <w:rPr>
          <w:lang w:val="ru-RU"/>
        </w:rPr>
        <w:t>-</w:t>
      </w:r>
      <w:r w:rsidR="003649A9">
        <w:rPr>
          <w:lang w:val="ru-RU"/>
        </w:rPr>
        <w:t>сервисы</w:t>
      </w:r>
      <w:r w:rsidR="003649A9" w:rsidRPr="003649A9">
        <w:rPr>
          <w:lang w:val="ru-RU"/>
        </w:rPr>
        <w:t xml:space="preserve">, </w:t>
      </w:r>
      <w:r w:rsidR="003649A9">
        <w:rPr>
          <w:lang w:val="ru-RU"/>
        </w:rPr>
        <w:t>в</w:t>
      </w:r>
      <w:r w:rsidR="003649A9" w:rsidRPr="003649A9">
        <w:rPr>
          <w:lang w:val="ru-RU"/>
        </w:rPr>
        <w:t xml:space="preserve"> 2015</w:t>
      </w:r>
      <w:r w:rsidR="003649A9" w:rsidRPr="003649A9">
        <w:t> </w:t>
      </w:r>
      <w:r w:rsidR="003649A9">
        <w:rPr>
          <w:lang w:val="ru-RU"/>
        </w:rPr>
        <w:t>г</w:t>
      </w:r>
      <w:r w:rsidR="003649A9" w:rsidRPr="003649A9">
        <w:rPr>
          <w:lang w:val="ru-RU"/>
        </w:rPr>
        <w:t xml:space="preserve">. </w:t>
      </w:r>
      <w:r>
        <w:rPr>
          <w:lang w:val="ru-RU"/>
        </w:rPr>
        <w:t>был создан</w:t>
      </w:r>
      <w:r w:rsidR="003649A9">
        <w:rPr>
          <w:lang w:val="ru-RU"/>
        </w:rPr>
        <w:t xml:space="preserve"> новый веб-портал</w:t>
      </w:r>
      <w:r w:rsidR="00C91616">
        <w:rPr>
          <w:lang w:val="ru-RU"/>
        </w:rPr>
        <w:t xml:space="preserve"> с </w:t>
      </w:r>
      <w:r>
        <w:rPr>
          <w:lang w:val="ru-RU"/>
        </w:rPr>
        <w:t>об</w:t>
      </w:r>
      <w:r w:rsidR="003649A9">
        <w:rPr>
          <w:lang w:val="ru-RU"/>
        </w:rPr>
        <w:t>нов</w:t>
      </w:r>
      <w:r>
        <w:rPr>
          <w:lang w:val="ru-RU"/>
        </w:rPr>
        <w:t>ленным набором</w:t>
      </w:r>
      <w:r w:rsidR="003649A9">
        <w:rPr>
          <w:lang w:val="ru-RU"/>
        </w:rPr>
        <w:t xml:space="preserve"> функци</w:t>
      </w:r>
      <w:r w:rsidR="00C91616">
        <w:rPr>
          <w:lang w:val="ru-RU"/>
        </w:rPr>
        <w:t>онал</w:t>
      </w:r>
      <w:r>
        <w:rPr>
          <w:lang w:val="ru-RU"/>
        </w:rPr>
        <w:t>ьных возможностей</w:t>
      </w:r>
      <w:r w:rsidR="003649A9">
        <w:rPr>
          <w:lang w:val="ru-RU"/>
        </w:rPr>
        <w:t xml:space="preserve">, </w:t>
      </w:r>
      <w:r>
        <w:rPr>
          <w:lang w:val="ru-RU"/>
        </w:rPr>
        <w:t xml:space="preserve">таких как </w:t>
      </w:r>
      <w:r w:rsidR="00941F86">
        <w:rPr>
          <w:lang w:val="ru-RU"/>
        </w:rPr>
        <w:t>просмотр семейств патентов-аналогов в хронологическом порядке, сравнени</w:t>
      </w:r>
      <w:r>
        <w:rPr>
          <w:lang w:val="ru-RU"/>
        </w:rPr>
        <w:t>е</w:t>
      </w:r>
      <w:r w:rsidR="00941F86">
        <w:rPr>
          <w:lang w:val="ru-RU"/>
        </w:rPr>
        <w:t xml:space="preserve"> документов, </w:t>
      </w:r>
      <w:r>
        <w:rPr>
          <w:lang w:val="ru-RU"/>
        </w:rPr>
        <w:t xml:space="preserve">направление </w:t>
      </w:r>
      <w:r w:rsidR="00C91616">
        <w:rPr>
          <w:lang w:val="ru-RU"/>
        </w:rPr>
        <w:t>уведомлени</w:t>
      </w:r>
      <w:r>
        <w:rPr>
          <w:lang w:val="ru-RU"/>
        </w:rPr>
        <w:t>й</w:t>
      </w:r>
      <w:r w:rsidR="00C91616">
        <w:rPr>
          <w:lang w:val="ru-RU"/>
        </w:rPr>
        <w:t xml:space="preserve"> и упрощенн</w:t>
      </w:r>
      <w:r>
        <w:rPr>
          <w:lang w:val="ru-RU"/>
        </w:rPr>
        <w:t>ая</w:t>
      </w:r>
      <w:r w:rsidR="00C91616">
        <w:rPr>
          <w:lang w:val="ru-RU"/>
        </w:rPr>
        <w:t xml:space="preserve"> навигаци</w:t>
      </w:r>
      <w:r>
        <w:rPr>
          <w:lang w:val="ru-RU"/>
        </w:rPr>
        <w:t>я</w:t>
      </w:r>
      <w:r w:rsidR="00C91616">
        <w:rPr>
          <w:lang w:val="ru-RU"/>
        </w:rPr>
        <w:t xml:space="preserve">.  </w:t>
      </w:r>
      <w:r>
        <w:rPr>
          <w:lang w:val="ru-RU"/>
        </w:rPr>
        <w:t xml:space="preserve">В </w:t>
      </w:r>
      <w:r w:rsidR="00C91616">
        <w:rPr>
          <w:lang w:val="ru-RU"/>
        </w:rPr>
        <w:t>тестовом</w:t>
      </w:r>
      <w:r w:rsidR="00C91616" w:rsidRPr="00C91616">
        <w:rPr>
          <w:lang w:val="ru-RU"/>
        </w:rPr>
        <w:t xml:space="preserve"> </w:t>
      </w:r>
      <w:r w:rsidR="00C91616">
        <w:rPr>
          <w:lang w:val="ru-RU"/>
        </w:rPr>
        <w:t>режиме</w:t>
      </w:r>
      <w:r w:rsidR="00C91616" w:rsidRPr="00C91616">
        <w:rPr>
          <w:lang w:val="ru-RU"/>
        </w:rPr>
        <w:t xml:space="preserve"> </w:t>
      </w:r>
      <w:r>
        <w:rPr>
          <w:lang w:val="ru-RU"/>
        </w:rPr>
        <w:t xml:space="preserve">начал функционировать </w:t>
      </w:r>
      <w:r w:rsidR="00C91616">
        <w:rPr>
          <w:lang w:val="ru-RU"/>
        </w:rPr>
        <w:t>форум</w:t>
      </w:r>
      <w:r>
        <w:rPr>
          <w:lang w:val="ru-RU"/>
        </w:rPr>
        <w:t xml:space="preserve"> для обсуждения</w:t>
      </w:r>
      <w:r w:rsidR="00C91616" w:rsidRPr="00C91616">
        <w:rPr>
          <w:lang w:val="ru-RU"/>
        </w:rPr>
        <w:t>.</w:t>
      </w:r>
      <w:r w:rsidR="00C91616">
        <w:rPr>
          <w:lang w:val="ru-RU"/>
        </w:rPr>
        <w:t xml:space="preserve">  Параллельно велась дальнейшая работа по расширению базы данных системы и созданию дополнительной базы, включающей патентную информацию </w:t>
      </w:r>
      <w:r>
        <w:rPr>
          <w:lang w:val="ru-RU"/>
        </w:rPr>
        <w:t xml:space="preserve">участвующих </w:t>
      </w:r>
      <w:r w:rsidR="00C91616">
        <w:rPr>
          <w:lang w:val="ru-RU"/>
        </w:rPr>
        <w:t>ведомств.</w:t>
      </w:r>
    </w:p>
    <w:p w:rsidR="006C1A70" w:rsidRPr="007F1D3A" w:rsidRDefault="003432F6" w:rsidP="006C1A70">
      <w:pPr>
        <w:pStyle w:val="ONUME"/>
        <w:rPr>
          <w:lang w:val="ru-RU"/>
        </w:rPr>
      </w:pPr>
      <w:r>
        <w:rPr>
          <w:lang w:val="ru-RU"/>
        </w:rPr>
        <w:t xml:space="preserve">Система </w:t>
      </w:r>
      <w:r w:rsidR="009A6872">
        <w:rPr>
          <w:lang w:val="ru-RU"/>
        </w:rPr>
        <w:t>активно используется большинством участвующих ведомств.  За</w:t>
      </w:r>
      <w:r w:rsidR="009A6872" w:rsidRPr="007F1D3A">
        <w:rPr>
          <w:lang w:val="ru-RU"/>
        </w:rPr>
        <w:t xml:space="preserve"> </w:t>
      </w:r>
      <w:r w:rsidR="009A6872">
        <w:rPr>
          <w:lang w:val="ru-RU"/>
        </w:rPr>
        <w:t>последние</w:t>
      </w:r>
      <w:r w:rsidR="009A6872" w:rsidRPr="007F1D3A">
        <w:rPr>
          <w:lang w:val="ru-RU"/>
        </w:rPr>
        <w:t xml:space="preserve"> </w:t>
      </w:r>
      <w:r>
        <w:rPr>
          <w:lang w:val="ru-RU"/>
        </w:rPr>
        <w:t xml:space="preserve">шесть месяцев </w:t>
      </w:r>
      <w:r w:rsidR="009A6872" w:rsidRPr="007F1D3A">
        <w:rPr>
          <w:lang w:val="ru-RU"/>
        </w:rPr>
        <w:t>2015</w:t>
      </w:r>
      <w:r w:rsidR="009A6872" w:rsidRPr="009A6872">
        <w:t> </w:t>
      </w:r>
      <w:r w:rsidR="009A6872">
        <w:rPr>
          <w:lang w:val="ru-RU"/>
        </w:rPr>
        <w:t>г</w:t>
      </w:r>
      <w:r w:rsidR="009A6872" w:rsidRPr="007F1D3A">
        <w:rPr>
          <w:lang w:val="ru-RU"/>
        </w:rPr>
        <w:t xml:space="preserve">. </w:t>
      </w:r>
      <w:r w:rsidR="007F1D3A">
        <w:rPr>
          <w:lang w:val="ru-RU"/>
        </w:rPr>
        <w:t>пользователи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обратились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к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более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чем</w:t>
      </w:r>
      <w:r w:rsidR="007F1D3A" w:rsidRPr="007F1D3A">
        <w:rPr>
          <w:lang w:val="ru-RU"/>
        </w:rPr>
        <w:t xml:space="preserve"> </w:t>
      </w:r>
      <w:r w:rsidR="006C1A70" w:rsidRPr="007F1D3A">
        <w:rPr>
          <w:lang w:val="ru-RU"/>
        </w:rPr>
        <w:t>7600</w:t>
      </w:r>
      <w:r w:rsidR="006C1A70">
        <w:t> </w:t>
      </w:r>
      <w:r w:rsidR="007F1D3A">
        <w:rPr>
          <w:lang w:val="ru-RU"/>
        </w:rPr>
        <w:t>документам</w:t>
      </w:r>
      <w:r w:rsidR="007F1D3A" w:rsidRPr="007F1D3A">
        <w:rPr>
          <w:lang w:val="ru-RU"/>
        </w:rPr>
        <w:t xml:space="preserve">;  </w:t>
      </w:r>
      <w:r w:rsidR="007F1D3A">
        <w:rPr>
          <w:lang w:val="ru-RU"/>
        </w:rPr>
        <w:t>по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мере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включения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в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систему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новых</w:t>
      </w:r>
      <w:r w:rsidR="007F1D3A" w:rsidRPr="007F1D3A">
        <w:rPr>
          <w:lang w:val="ru-RU"/>
        </w:rPr>
        <w:t xml:space="preserve"> </w:t>
      </w:r>
      <w:r w:rsidR="00FC684C">
        <w:rPr>
          <w:lang w:val="ru-RU"/>
        </w:rPr>
        <w:t>данных</w:t>
      </w:r>
      <w:r w:rsidR="007F1D3A" w:rsidRPr="007F1D3A">
        <w:rPr>
          <w:lang w:val="ru-RU"/>
        </w:rPr>
        <w:t xml:space="preserve">, </w:t>
      </w:r>
      <w:r w:rsidR="007F1D3A">
        <w:rPr>
          <w:lang w:val="ru-RU"/>
        </w:rPr>
        <w:t>предоставляемых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более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крупными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патентными</w:t>
      </w:r>
      <w:r w:rsidR="007F1D3A" w:rsidRPr="007F1D3A">
        <w:rPr>
          <w:lang w:val="ru-RU"/>
        </w:rPr>
        <w:t xml:space="preserve"> </w:t>
      </w:r>
      <w:r w:rsidR="007F1D3A">
        <w:rPr>
          <w:lang w:val="ru-RU"/>
        </w:rPr>
        <w:t>ведомствами, например ведомствами Республики Корея и Соединенных Штатов Америки, число просмотров увеличивается.</w:t>
      </w:r>
    </w:p>
    <w:p w:rsidR="006C1A70" w:rsidRPr="00FE724D" w:rsidRDefault="00FE724D" w:rsidP="006C1A70">
      <w:pPr>
        <w:pStyle w:val="ONUME"/>
        <w:rPr>
          <w:lang w:val="ru-RU"/>
        </w:rPr>
      </w:pPr>
      <w:r>
        <w:rPr>
          <w:lang w:val="ru-RU"/>
        </w:rPr>
        <w:t>Международное бюро при поддержке некоторых ведомств</w:t>
      </w:r>
      <w:r w:rsidR="00FC684C">
        <w:rPr>
          <w:lang w:val="ru-RU"/>
        </w:rPr>
        <w:t xml:space="preserve"> – </w:t>
      </w:r>
      <w:r>
        <w:rPr>
          <w:lang w:val="ru-RU"/>
        </w:rPr>
        <w:t>поставщиков</w:t>
      </w:r>
      <w:r w:rsidR="00FC684C">
        <w:rPr>
          <w:lang w:val="ru-RU"/>
        </w:rPr>
        <w:t xml:space="preserve"> информации</w:t>
      </w:r>
      <w:r>
        <w:rPr>
          <w:lang w:val="ru-RU"/>
        </w:rPr>
        <w:t xml:space="preserve"> активно пропагандирует платформу </w:t>
      </w:r>
      <w:r w:rsidR="006C1A70">
        <w:t>WIPO</w:t>
      </w:r>
      <w:r w:rsidR="006C1A70" w:rsidRPr="00FE724D">
        <w:rPr>
          <w:lang w:val="ru-RU"/>
        </w:rPr>
        <w:t xml:space="preserve"> </w:t>
      </w:r>
      <w:r w:rsidR="006C1A70">
        <w:t>CASE</w:t>
      </w:r>
      <w:r w:rsidR="006C1A70" w:rsidRPr="00FE724D">
        <w:rPr>
          <w:lang w:val="ru-RU"/>
        </w:rPr>
        <w:t xml:space="preserve">.  </w:t>
      </w:r>
      <w:r w:rsidR="00FC684C">
        <w:rPr>
          <w:lang w:val="ru-RU"/>
        </w:rPr>
        <w:t>Б</w:t>
      </w:r>
      <w:r>
        <w:rPr>
          <w:lang w:val="ru-RU"/>
        </w:rPr>
        <w:t>ыло</w:t>
      </w:r>
      <w:r w:rsidRPr="00FE724D">
        <w:rPr>
          <w:lang w:val="ru-RU"/>
        </w:rPr>
        <w:t xml:space="preserve"> </w:t>
      </w:r>
      <w:r>
        <w:rPr>
          <w:lang w:val="ru-RU"/>
        </w:rPr>
        <w:t>проведено</w:t>
      </w:r>
      <w:r w:rsidRPr="00FE724D">
        <w:rPr>
          <w:lang w:val="ru-RU"/>
        </w:rPr>
        <w:t xml:space="preserve"> </w:t>
      </w:r>
      <w:r>
        <w:rPr>
          <w:lang w:val="ru-RU"/>
        </w:rPr>
        <w:t>четыре</w:t>
      </w:r>
      <w:r w:rsidRPr="00FE724D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FE724D">
        <w:rPr>
          <w:lang w:val="ru-RU"/>
        </w:rPr>
        <w:t xml:space="preserve"> </w:t>
      </w:r>
      <w:r>
        <w:rPr>
          <w:lang w:val="ru-RU"/>
        </w:rPr>
        <w:t>информационных семинара</w:t>
      </w:r>
      <w:r w:rsidRPr="00FE724D">
        <w:rPr>
          <w:lang w:val="ru-RU"/>
        </w:rPr>
        <w:t xml:space="preserve"> </w:t>
      </w:r>
      <w:r>
        <w:rPr>
          <w:lang w:val="ru-RU"/>
        </w:rPr>
        <w:t>и</w:t>
      </w:r>
      <w:r w:rsidRPr="00FE724D">
        <w:rPr>
          <w:lang w:val="ru-RU"/>
        </w:rPr>
        <w:t xml:space="preserve"> </w:t>
      </w:r>
      <w:r>
        <w:rPr>
          <w:lang w:val="ru-RU"/>
        </w:rPr>
        <w:t>три</w:t>
      </w:r>
      <w:r w:rsidRPr="00FE724D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FE724D">
        <w:rPr>
          <w:lang w:val="ru-RU"/>
        </w:rPr>
        <w:t xml:space="preserve"> </w:t>
      </w:r>
      <w:r>
        <w:rPr>
          <w:lang w:val="ru-RU"/>
        </w:rPr>
        <w:t>обучающих</w:t>
      </w:r>
      <w:r w:rsidRPr="00FE724D">
        <w:rPr>
          <w:lang w:val="ru-RU"/>
        </w:rPr>
        <w:t xml:space="preserve"> </w:t>
      </w:r>
      <w:r>
        <w:rPr>
          <w:lang w:val="ru-RU"/>
        </w:rPr>
        <w:t>практикума.  Часть</w:t>
      </w:r>
      <w:r w:rsidRPr="00FE724D">
        <w:rPr>
          <w:lang w:val="ru-RU"/>
        </w:rPr>
        <w:t xml:space="preserve"> </w:t>
      </w:r>
      <w:r>
        <w:rPr>
          <w:lang w:val="ru-RU"/>
        </w:rPr>
        <w:t>из</w:t>
      </w:r>
      <w:r w:rsidRPr="00FE724D">
        <w:rPr>
          <w:lang w:val="ru-RU"/>
        </w:rPr>
        <w:t xml:space="preserve"> </w:t>
      </w:r>
      <w:r>
        <w:rPr>
          <w:lang w:val="ru-RU"/>
        </w:rPr>
        <w:t>этих</w:t>
      </w:r>
      <w:r w:rsidRPr="00FE724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FE724D">
        <w:rPr>
          <w:lang w:val="ru-RU"/>
        </w:rPr>
        <w:t xml:space="preserve"> </w:t>
      </w:r>
      <w:r>
        <w:rPr>
          <w:lang w:val="ru-RU"/>
        </w:rPr>
        <w:t>были</w:t>
      </w:r>
      <w:r w:rsidRPr="00FE724D">
        <w:rPr>
          <w:lang w:val="ru-RU"/>
        </w:rPr>
        <w:t xml:space="preserve"> </w:t>
      </w:r>
      <w:r>
        <w:rPr>
          <w:lang w:val="ru-RU"/>
        </w:rPr>
        <w:t>проведены</w:t>
      </w:r>
      <w:r w:rsidRPr="00FE724D">
        <w:rPr>
          <w:lang w:val="ru-RU"/>
        </w:rPr>
        <w:t xml:space="preserve"> </w:t>
      </w:r>
      <w:r>
        <w:rPr>
          <w:lang w:val="ru-RU"/>
        </w:rPr>
        <w:t>в</w:t>
      </w:r>
      <w:r w:rsidRPr="00FE724D">
        <w:rPr>
          <w:lang w:val="ru-RU"/>
        </w:rPr>
        <w:t xml:space="preserve"> </w:t>
      </w:r>
      <w:r>
        <w:rPr>
          <w:lang w:val="ru-RU"/>
        </w:rPr>
        <w:t>регионе</w:t>
      </w:r>
      <w:r w:rsidRPr="00FE724D">
        <w:rPr>
          <w:lang w:val="ru-RU"/>
        </w:rPr>
        <w:t xml:space="preserve"> </w:t>
      </w:r>
      <w:r>
        <w:rPr>
          <w:lang w:val="ru-RU"/>
        </w:rPr>
        <w:t>АСЕАН</w:t>
      </w:r>
      <w:r w:rsidRPr="00FE724D">
        <w:rPr>
          <w:lang w:val="ru-RU"/>
        </w:rPr>
        <w:t xml:space="preserve"> </w:t>
      </w:r>
      <w:r>
        <w:rPr>
          <w:lang w:val="ru-RU"/>
        </w:rPr>
        <w:t>в</w:t>
      </w:r>
      <w:r w:rsidRPr="00FE724D">
        <w:rPr>
          <w:lang w:val="ru-RU"/>
        </w:rPr>
        <w:t xml:space="preserve"> </w:t>
      </w:r>
      <w:r>
        <w:rPr>
          <w:lang w:val="ru-RU"/>
        </w:rPr>
        <w:t>рамках</w:t>
      </w:r>
      <w:r w:rsidRPr="00FE724D">
        <w:rPr>
          <w:lang w:val="ru-RU"/>
        </w:rPr>
        <w:t xml:space="preserve"> </w:t>
      </w:r>
      <w:r>
        <w:rPr>
          <w:lang w:val="ru-RU"/>
        </w:rPr>
        <w:t>поддержки Международным бюро Программы АСЕАН по сотрудничеству при проведении патентной экспертизы</w:t>
      </w:r>
      <w:r w:rsidRPr="00FE724D">
        <w:rPr>
          <w:lang w:val="ru-RU"/>
        </w:rPr>
        <w:t xml:space="preserve"> </w:t>
      </w:r>
      <w:r w:rsidR="006C1A70" w:rsidRPr="00FE724D">
        <w:rPr>
          <w:lang w:val="ru-RU"/>
        </w:rPr>
        <w:t>(</w:t>
      </w:r>
      <w:r w:rsidR="006C1A70">
        <w:t>ASPEC</w:t>
      </w:r>
      <w:r w:rsidR="006C1A70" w:rsidRPr="00FE724D">
        <w:rPr>
          <w:lang w:val="ru-RU"/>
        </w:rPr>
        <w:t>).</w:t>
      </w:r>
    </w:p>
    <w:p w:rsidR="006C1A70" w:rsidRPr="008D5EB5" w:rsidRDefault="008D5EB5" w:rsidP="006C1A70">
      <w:pPr>
        <w:pStyle w:val="Heading1"/>
        <w:rPr>
          <w:lang w:val="ru-RU"/>
        </w:rPr>
      </w:pPr>
      <w:r>
        <w:rPr>
          <w:lang w:val="ru-RU"/>
        </w:rPr>
        <w:lastRenderedPageBreak/>
        <w:t>ИСПОЛЬЗОВАНИЕ</w:t>
      </w:r>
      <w:r w:rsidRPr="008D5EB5">
        <w:rPr>
          <w:lang w:val="ru-RU"/>
        </w:rPr>
        <w:t xml:space="preserve"> </w:t>
      </w:r>
      <w:r>
        <w:rPr>
          <w:lang w:val="ru-RU"/>
        </w:rPr>
        <w:t>ПЛАТФОРМЫ</w:t>
      </w:r>
      <w:r w:rsidRPr="008D5EB5">
        <w:rPr>
          <w:lang w:val="ru-RU"/>
        </w:rPr>
        <w:t xml:space="preserve"> </w:t>
      </w:r>
      <w:r w:rsidR="006C1A70">
        <w:t>WIPO</w:t>
      </w:r>
      <w:r w:rsidR="006C1A70" w:rsidRPr="008D5EB5">
        <w:rPr>
          <w:lang w:val="ru-RU"/>
        </w:rPr>
        <w:t xml:space="preserve"> </w:t>
      </w:r>
      <w:r w:rsidR="006C1A70">
        <w:t>CASE</w:t>
      </w:r>
      <w:r w:rsidR="006C1A70" w:rsidRPr="008D5EB5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C02F9B">
        <w:rPr>
          <w:lang w:val="ru-RU"/>
        </w:rPr>
        <w:t xml:space="preserve">ИНТЕРЕСАХ </w:t>
      </w:r>
      <w:r>
        <w:rPr>
          <w:lang w:val="ru-RU"/>
        </w:rPr>
        <w:t>РАСПРЕДЕЛЕНИ</w:t>
      </w:r>
      <w:r w:rsidR="00C02F9B">
        <w:rPr>
          <w:lang w:val="ru-RU"/>
        </w:rPr>
        <w:t>Я</w:t>
      </w:r>
      <w:r>
        <w:rPr>
          <w:lang w:val="ru-RU"/>
        </w:rPr>
        <w:t xml:space="preserve"> РАБОЧЕЙ НАГРУЗКИ</w:t>
      </w:r>
    </w:p>
    <w:p w:rsidR="006C1A70" w:rsidRPr="00A62819" w:rsidRDefault="00A62819" w:rsidP="006C1A70">
      <w:pPr>
        <w:pStyle w:val="ONUME"/>
        <w:rPr>
          <w:lang w:val="ru-RU"/>
        </w:rPr>
      </w:pPr>
      <w:r>
        <w:rPr>
          <w:lang w:val="ru-RU"/>
        </w:rPr>
        <w:t xml:space="preserve">Государства-члены неоднократно обсуждали предложения по совершенствованию </w:t>
      </w:r>
      <w:r w:rsidR="00D6244B">
        <w:rPr>
          <w:lang w:val="ru-RU"/>
        </w:rPr>
        <w:t xml:space="preserve">межведомственного </w:t>
      </w:r>
      <w:r>
        <w:rPr>
          <w:lang w:val="ru-RU"/>
        </w:rPr>
        <w:t>информационного обмена как на международной, так и на национальной фазе, в частности в кон</w:t>
      </w:r>
      <w:r w:rsidR="00D6244B">
        <w:rPr>
          <w:lang w:val="ru-RU"/>
        </w:rPr>
        <w:t>тексте дискуссий, посвященных «д</w:t>
      </w:r>
      <w:r>
        <w:rPr>
          <w:lang w:val="ru-RU"/>
        </w:rPr>
        <w:t>орожной карт</w:t>
      </w:r>
      <w:r w:rsidR="00D6244B">
        <w:rPr>
          <w:lang w:val="ru-RU"/>
        </w:rPr>
        <w:t>е</w:t>
      </w:r>
      <w:r>
        <w:rPr>
          <w:lang w:val="ru-RU"/>
        </w:rPr>
        <w:t>» для системы РСТ.  Две</w:t>
      </w:r>
      <w:r w:rsidRPr="00A6281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D6244B">
        <w:rPr>
          <w:lang w:val="ru-RU"/>
        </w:rPr>
        <w:t xml:space="preserve"> этой</w:t>
      </w:r>
      <w:r w:rsidRPr="00A62819">
        <w:rPr>
          <w:lang w:val="ru-RU"/>
        </w:rPr>
        <w:t xml:space="preserve"> «</w:t>
      </w:r>
      <w:r>
        <w:rPr>
          <w:lang w:val="ru-RU"/>
        </w:rPr>
        <w:t>дорожной</w:t>
      </w:r>
      <w:r w:rsidRPr="00A62819">
        <w:rPr>
          <w:lang w:val="ru-RU"/>
        </w:rPr>
        <w:t xml:space="preserve"> </w:t>
      </w:r>
      <w:r>
        <w:rPr>
          <w:lang w:val="ru-RU"/>
        </w:rPr>
        <w:t>карты</w:t>
      </w:r>
      <w:r w:rsidRPr="00A62819">
        <w:rPr>
          <w:lang w:val="ru-RU"/>
        </w:rPr>
        <w:t xml:space="preserve">», </w:t>
      </w:r>
      <w:r>
        <w:rPr>
          <w:lang w:val="ru-RU"/>
        </w:rPr>
        <w:t>получившие</w:t>
      </w:r>
      <w:r w:rsidRPr="00A62819">
        <w:rPr>
          <w:lang w:val="ru-RU"/>
        </w:rPr>
        <w:t xml:space="preserve"> </w:t>
      </w:r>
      <w:r>
        <w:rPr>
          <w:lang w:val="ru-RU"/>
        </w:rPr>
        <w:t>поддержку</w:t>
      </w:r>
      <w:r w:rsidRPr="00A6281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A62819">
        <w:rPr>
          <w:lang w:val="ru-RU"/>
        </w:rPr>
        <w:t>-</w:t>
      </w:r>
      <w:r>
        <w:rPr>
          <w:lang w:val="ru-RU"/>
        </w:rPr>
        <w:t>членов</w:t>
      </w:r>
      <w:r w:rsidRPr="00A62819">
        <w:rPr>
          <w:lang w:val="ru-RU"/>
        </w:rPr>
        <w:t xml:space="preserve">, </w:t>
      </w:r>
      <w:r>
        <w:rPr>
          <w:lang w:val="ru-RU"/>
        </w:rPr>
        <w:t>конкретно</w:t>
      </w:r>
      <w:r w:rsidRPr="00A62819">
        <w:rPr>
          <w:lang w:val="ru-RU"/>
        </w:rPr>
        <w:t xml:space="preserve"> </w:t>
      </w:r>
      <w:r>
        <w:rPr>
          <w:lang w:val="ru-RU"/>
        </w:rPr>
        <w:t>касаются</w:t>
      </w:r>
      <w:r w:rsidRPr="00A62819">
        <w:rPr>
          <w:lang w:val="ru-RU"/>
        </w:rPr>
        <w:t xml:space="preserve"> </w:t>
      </w:r>
      <w:r>
        <w:rPr>
          <w:lang w:val="ru-RU"/>
        </w:rPr>
        <w:t>вопроса</w:t>
      </w:r>
      <w:r w:rsidRPr="00A6281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62819">
        <w:rPr>
          <w:lang w:val="ru-RU"/>
        </w:rPr>
        <w:t xml:space="preserve"> </w:t>
      </w:r>
      <w:r>
        <w:rPr>
          <w:lang w:val="ru-RU"/>
        </w:rPr>
        <w:t xml:space="preserve">отчетов других ведомств для </w:t>
      </w:r>
      <w:r w:rsidR="00D6244B">
        <w:rPr>
          <w:lang w:val="ru-RU"/>
        </w:rPr>
        <w:t xml:space="preserve">упрощения </w:t>
      </w:r>
      <w:r>
        <w:rPr>
          <w:lang w:val="ru-RU"/>
        </w:rPr>
        <w:t>поиска и экспертизы</w:t>
      </w:r>
      <w:r w:rsidR="00D6244B">
        <w:rPr>
          <w:lang w:val="ru-RU"/>
        </w:rPr>
        <w:t xml:space="preserve"> на национальном уровне</w:t>
      </w:r>
      <w:r w:rsidR="006C1A70" w:rsidRPr="00A62819">
        <w:rPr>
          <w:lang w:val="ru-RU"/>
        </w:rPr>
        <w:t xml:space="preserve"> (</w:t>
      </w:r>
      <w:r>
        <w:rPr>
          <w:lang w:val="ru-RU"/>
        </w:rPr>
        <w:t>см.</w:t>
      </w:r>
      <w:r w:rsidR="006C1A70" w:rsidRPr="00A62819">
        <w:rPr>
          <w:lang w:val="ru-RU"/>
        </w:rPr>
        <w:t xml:space="preserve"> </w:t>
      </w:r>
      <w:r>
        <w:rPr>
          <w:lang w:val="ru-RU"/>
        </w:rPr>
        <w:t>документы</w:t>
      </w:r>
      <w:r w:rsidR="006C1A70" w:rsidRPr="009F321A">
        <w:t> PCT</w:t>
      </w:r>
      <w:r w:rsidR="006C1A70" w:rsidRPr="00A62819">
        <w:rPr>
          <w:lang w:val="ru-RU"/>
        </w:rPr>
        <w:t>/</w:t>
      </w:r>
      <w:r w:rsidR="006C1A70" w:rsidRPr="009F321A">
        <w:t>WG</w:t>
      </w:r>
      <w:r w:rsidR="006C1A70" w:rsidRPr="00A62819">
        <w:rPr>
          <w:lang w:val="ru-RU"/>
        </w:rPr>
        <w:t xml:space="preserve">/3/2 </w:t>
      </w:r>
      <w:r>
        <w:rPr>
          <w:lang w:val="ru-RU"/>
        </w:rPr>
        <w:t>и</w:t>
      </w:r>
      <w:r w:rsidR="006C1A70" w:rsidRPr="00A62819">
        <w:rPr>
          <w:lang w:val="ru-RU"/>
        </w:rPr>
        <w:t xml:space="preserve"> </w:t>
      </w:r>
      <w:r w:rsidR="006C1A70" w:rsidRPr="009F321A">
        <w:t>PCT</w:t>
      </w:r>
      <w:r w:rsidR="006C1A70" w:rsidRPr="00A62819">
        <w:rPr>
          <w:lang w:val="ru-RU"/>
        </w:rPr>
        <w:t>/</w:t>
      </w:r>
      <w:r w:rsidR="006C1A70" w:rsidRPr="009F321A">
        <w:t>WG</w:t>
      </w:r>
      <w:r w:rsidR="006C1A70" w:rsidRPr="00A62819">
        <w:rPr>
          <w:lang w:val="ru-RU"/>
        </w:rPr>
        <w:t xml:space="preserve">/3/14 </w:t>
      </w:r>
      <w:r w:rsidR="006C1A70" w:rsidRPr="009F321A">
        <w:t>Rev</w:t>
      </w:r>
      <w:r w:rsidR="006C1A70" w:rsidRPr="00A62819">
        <w:rPr>
          <w:lang w:val="ru-RU"/>
        </w:rPr>
        <w:t>):</w:t>
      </w:r>
    </w:p>
    <w:p w:rsidR="006C1A70" w:rsidRPr="00EE745C" w:rsidRDefault="008B07B0" w:rsidP="006C1A70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6C1A70" w:rsidRPr="002702C3">
        <w:rPr>
          <w:lang w:val="ru-RU"/>
        </w:rPr>
        <w:t>146.</w:t>
      </w:r>
      <w:r w:rsidR="006C1A70">
        <w:t>  </w:t>
      </w:r>
      <w:r w:rsidR="00A62819">
        <w:rPr>
          <w:i/>
          <w:lang w:val="ru-RU"/>
        </w:rPr>
        <w:t>Рекомендация</w:t>
      </w:r>
      <w:r w:rsidR="00A62819" w:rsidRPr="00DF6D02">
        <w:rPr>
          <w:lang w:val="ru-RU"/>
        </w:rPr>
        <w:t xml:space="preserve">:  </w:t>
      </w:r>
      <w:r w:rsidR="00A62819">
        <w:rPr>
          <w:lang w:val="ru-RU"/>
        </w:rPr>
        <w:t>в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отношении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других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отчетов</w:t>
      </w:r>
      <w:r w:rsidR="00A62819" w:rsidRPr="00DF6D02">
        <w:rPr>
          <w:lang w:val="ru-RU"/>
        </w:rPr>
        <w:t xml:space="preserve"> </w:t>
      </w:r>
      <w:r w:rsidR="00DF6D02" w:rsidRPr="00DF6D02">
        <w:rPr>
          <w:lang w:val="ru-RU"/>
        </w:rPr>
        <w:t>[</w:t>
      </w:r>
      <w:r w:rsidR="00A62819">
        <w:rPr>
          <w:lang w:val="ru-RU"/>
        </w:rPr>
        <w:t>речь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идет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не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об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отчетах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о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международном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поиске</w:t>
      </w:r>
      <w:r w:rsidR="00A62819" w:rsidRPr="00DF6D02">
        <w:rPr>
          <w:lang w:val="ru-RU"/>
        </w:rPr>
        <w:t xml:space="preserve"> </w:t>
      </w:r>
      <w:r w:rsidR="00A62819">
        <w:rPr>
          <w:lang w:val="ru-RU"/>
        </w:rPr>
        <w:t>и</w:t>
      </w:r>
      <w:r w:rsidR="00A62819" w:rsidRPr="00DF6D02">
        <w:rPr>
          <w:lang w:val="ru-RU"/>
        </w:rPr>
        <w:t xml:space="preserve"> </w:t>
      </w:r>
      <w:r w:rsidR="00DF6D02">
        <w:rPr>
          <w:lang w:val="ru-RU"/>
        </w:rPr>
        <w:t>заключениях</w:t>
      </w:r>
      <w:r w:rsidR="00DF6D02" w:rsidRPr="00DF6D02">
        <w:rPr>
          <w:lang w:val="ru-RU"/>
        </w:rPr>
        <w:t xml:space="preserve"> </w:t>
      </w:r>
      <w:r w:rsidR="00DF6D02">
        <w:rPr>
          <w:lang w:val="ru-RU"/>
        </w:rPr>
        <w:t>международной</w:t>
      </w:r>
      <w:r w:rsidR="00DF6D02" w:rsidRPr="00DF6D02">
        <w:rPr>
          <w:lang w:val="ru-RU"/>
        </w:rPr>
        <w:t xml:space="preserve"> </w:t>
      </w:r>
      <w:r w:rsidR="00DF6D02">
        <w:rPr>
          <w:lang w:val="ru-RU"/>
        </w:rPr>
        <w:t>предварительной</w:t>
      </w:r>
      <w:r w:rsidR="00DF6D02" w:rsidRPr="00DF6D02">
        <w:rPr>
          <w:lang w:val="ru-RU"/>
        </w:rPr>
        <w:t xml:space="preserve"> </w:t>
      </w:r>
      <w:r w:rsidR="00DF6D02">
        <w:rPr>
          <w:lang w:val="ru-RU"/>
        </w:rPr>
        <w:t>экспертизы</w:t>
      </w:r>
      <w:r w:rsidR="006C1A70" w:rsidRPr="00DF6D02">
        <w:rPr>
          <w:rFonts w:ascii="Microsoft Sans Serif" w:hAnsi="Microsoft Sans Serif"/>
          <w:lang w:val="ru-RU"/>
        </w:rPr>
        <w:t>]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указанным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и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выбранным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ведомствам</w:t>
      </w:r>
      <w:r w:rsidR="00DF6D02" w:rsidRPr="00DF6D02">
        <w:rPr>
          <w:rFonts w:ascii="Microsoft Sans Serif" w:hAnsi="Microsoft Sans Serif"/>
          <w:lang w:val="ru-RU"/>
        </w:rPr>
        <w:t xml:space="preserve">, </w:t>
      </w:r>
      <w:r w:rsidR="002702C3">
        <w:rPr>
          <w:rFonts w:ascii="Microsoft Sans Serif" w:hAnsi="Microsoft Sans Serif"/>
          <w:lang w:val="ru-RU"/>
        </w:rPr>
        <w:t xml:space="preserve">осуществляющим </w:t>
      </w:r>
      <w:r w:rsidR="00DF6D02">
        <w:rPr>
          <w:rFonts w:ascii="Microsoft Sans Serif" w:hAnsi="Microsoft Sans Serif"/>
          <w:lang w:val="ru-RU"/>
        </w:rPr>
        <w:t>поиск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и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экспертизу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на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национальной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фазе</w:t>
      </w:r>
      <w:r w:rsidR="00DF6D02" w:rsidRPr="00DF6D02">
        <w:rPr>
          <w:rFonts w:ascii="Microsoft Sans Serif" w:hAnsi="Microsoft Sans Serif"/>
          <w:lang w:val="ru-RU"/>
        </w:rPr>
        <w:t xml:space="preserve">, </w:t>
      </w:r>
      <w:r w:rsidR="00DF6D02">
        <w:rPr>
          <w:rFonts w:ascii="Microsoft Sans Serif" w:hAnsi="Microsoft Sans Serif"/>
          <w:lang w:val="ru-RU"/>
        </w:rPr>
        <w:t>рекомендуется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проконсультироваться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с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МБ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на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предмет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предоставления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своих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национальных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отчетов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другим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указанным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и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выбранным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ведомствам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путем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включения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2702C3">
        <w:rPr>
          <w:rFonts w:ascii="Microsoft Sans Serif" w:hAnsi="Microsoft Sans Serif"/>
          <w:lang w:val="ru-RU"/>
        </w:rPr>
        <w:t xml:space="preserve">таких документов </w:t>
      </w:r>
      <w:r w:rsidR="00DF6D02">
        <w:rPr>
          <w:rFonts w:ascii="Microsoft Sans Serif" w:hAnsi="Microsoft Sans Serif"/>
          <w:lang w:val="ru-RU"/>
        </w:rPr>
        <w:t>в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DF6D02">
        <w:rPr>
          <w:rFonts w:ascii="Microsoft Sans Serif" w:hAnsi="Microsoft Sans Serif"/>
          <w:lang w:val="ru-RU"/>
        </w:rPr>
        <w:t>базу</w:t>
      </w:r>
      <w:r w:rsidR="00DF6D02" w:rsidRPr="00DF6D02">
        <w:rPr>
          <w:rFonts w:ascii="Microsoft Sans Serif" w:hAnsi="Microsoft Sans Serif"/>
          <w:lang w:val="ru-RU"/>
        </w:rPr>
        <w:t xml:space="preserve"> </w:t>
      </w:r>
      <w:r w:rsidR="006C1A70" w:rsidRPr="002F7F4E">
        <w:rPr>
          <w:szCs w:val="24"/>
        </w:rPr>
        <w:t>PATENTSCOPE</w:t>
      </w:r>
      <w:r w:rsidR="002702C3">
        <w:rPr>
          <w:szCs w:val="24"/>
          <w:lang w:val="ru-RU"/>
        </w:rPr>
        <w:t xml:space="preserve"> или </w:t>
      </w:r>
      <w:r w:rsidR="00DF6D02">
        <w:rPr>
          <w:lang w:val="ru-RU"/>
        </w:rPr>
        <w:t xml:space="preserve">путем уведомления контрагентов о наличии </w:t>
      </w:r>
      <w:r w:rsidR="002702C3">
        <w:rPr>
          <w:lang w:val="ru-RU"/>
        </w:rPr>
        <w:t xml:space="preserve">национальных отчетов </w:t>
      </w:r>
      <w:r w:rsidR="00DF6D02">
        <w:rPr>
          <w:lang w:val="ru-RU"/>
        </w:rPr>
        <w:t xml:space="preserve">с возможностью включения в базу </w:t>
      </w:r>
      <w:r w:rsidR="006C1A70" w:rsidRPr="002F7F4E">
        <w:rPr>
          <w:szCs w:val="24"/>
        </w:rPr>
        <w:t>PATENTSCOPE</w:t>
      </w:r>
      <w:r w:rsidR="006C1A70" w:rsidRPr="00DF6D02">
        <w:rPr>
          <w:lang w:val="ru-RU"/>
        </w:rPr>
        <w:t xml:space="preserve"> </w:t>
      </w:r>
      <w:r w:rsidR="00DF6D02">
        <w:rPr>
          <w:lang w:val="ru-RU"/>
        </w:rPr>
        <w:t xml:space="preserve">ссылки на национальную систему контроля </w:t>
      </w:r>
      <w:r w:rsidR="00EE745C">
        <w:rPr>
          <w:lang w:val="ru-RU"/>
        </w:rPr>
        <w:t>патентных дел.</w:t>
      </w:r>
      <w:r w:rsidR="006C1A70" w:rsidRPr="00DF6D02">
        <w:rPr>
          <w:lang w:val="ru-RU"/>
        </w:rPr>
        <w:t xml:space="preserve">  </w:t>
      </w:r>
      <w:r w:rsidR="00EE745C">
        <w:rPr>
          <w:lang w:val="ru-RU"/>
        </w:rPr>
        <w:t>Эт</w:t>
      </w:r>
      <w:r w:rsidR="001F1F9F">
        <w:rPr>
          <w:lang w:val="ru-RU"/>
        </w:rPr>
        <w:t xml:space="preserve">а деятельность </w:t>
      </w:r>
      <w:r w:rsidR="00EE745C">
        <w:rPr>
          <w:lang w:val="ru-RU"/>
        </w:rPr>
        <w:t>должн</w:t>
      </w:r>
      <w:r w:rsidR="001F1F9F">
        <w:rPr>
          <w:lang w:val="ru-RU"/>
        </w:rPr>
        <w:t>а</w:t>
      </w:r>
      <w:r w:rsidR="00EE745C">
        <w:rPr>
          <w:lang w:val="ru-RU"/>
        </w:rPr>
        <w:t xml:space="preserve"> быть скоординирован</w:t>
      </w:r>
      <w:r w:rsidR="001F1F9F">
        <w:rPr>
          <w:lang w:val="ru-RU"/>
        </w:rPr>
        <w:t>а</w:t>
      </w:r>
      <w:r w:rsidR="00EE745C">
        <w:rPr>
          <w:lang w:val="ru-RU"/>
        </w:rPr>
        <w:t xml:space="preserve"> с</w:t>
      </w:r>
      <w:r w:rsidR="00EE745C" w:rsidRPr="00EE745C">
        <w:rPr>
          <w:lang w:val="ru-RU"/>
        </w:rPr>
        <w:t xml:space="preserve"> </w:t>
      </w:r>
      <w:r w:rsidR="002702C3">
        <w:rPr>
          <w:lang w:val="ru-RU"/>
        </w:rPr>
        <w:t>друг</w:t>
      </w:r>
      <w:r w:rsidR="001F1F9F">
        <w:rPr>
          <w:lang w:val="ru-RU"/>
        </w:rPr>
        <w:t xml:space="preserve">ими мероприятиями </w:t>
      </w:r>
      <w:r w:rsidR="00EE745C">
        <w:rPr>
          <w:lang w:val="ru-RU"/>
        </w:rPr>
        <w:t>по</w:t>
      </w:r>
      <w:r w:rsidR="00EE745C" w:rsidRPr="00EE745C">
        <w:rPr>
          <w:lang w:val="ru-RU"/>
        </w:rPr>
        <w:t xml:space="preserve"> </w:t>
      </w:r>
      <w:r w:rsidR="002702C3">
        <w:rPr>
          <w:lang w:val="ru-RU"/>
        </w:rPr>
        <w:t xml:space="preserve">межведомственному </w:t>
      </w:r>
      <w:r w:rsidR="00EE745C">
        <w:rPr>
          <w:lang w:val="ru-RU"/>
        </w:rPr>
        <w:t>обмену</w:t>
      </w:r>
      <w:r w:rsidR="00EE745C" w:rsidRPr="00EE745C">
        <w:rPr>
          <w:lang w:val="ru-RU"/>
        </w:rPr>
        <w:t xml:space="preserve"> </w:t>
      </w:r>
      <w:r w:rsidR="00EE745C">
        <w:rPr>
          <w:lang w:val="ru-RU"/>
        </w:rPr>
        <w:t>национальными</w:t>
      </w:r>
      <w:r w:rsidR="00EE745C" w:rsidRPr="00EE745C">
        <w:rPr>
          <w:lang w:val="ru-RU"/>
        </w:rPr>
        <w:t xml:space="preserve"> </w:t>
      </w:r>
      <w:r w:rsidR="00EE745C">
        <w:rPr>
          <w:lang w:val="ru-RU"/>
        </w:rPr>
        <w:t>о</w:t>
      </w:r>
      <w:r w:rsidR="002702C3">
        <w:rPr>
          <w:lang w:val="ru-RU"/>
        </w:rPr>
        <w:t xml:space="preserve">тчетами о результатах </w:t>
      </w:r>
      <w:r w:rsidR="00EE745C">
        <w:rPr>
          <w:lang w:val="ru-RU"/>
        </w:rPr>
        <w:t>поиск</w:t>
      </w:r>
      <w:r w:rsidR="002702C3">
        <w:rPr>
          <w:lang w:val="ru-RU"/>
        </w:rPr>
        <w:t>а</w:t>
      </w:r>
      <w:r w:rsidR="00EE745C" w:rsidRPr="00EE745C">
        <w:rPr>
          <w:lang w:val="ru-RU"/>
        </w:rPr>
        <w:t xml:space="preserve"> </w:t>
      </w:r>
      <w:r w:rsidR="006C1A70" w:rsidRPr="00EE745C">
        <w:rPr>
          <w:lang w:val="ru-RU"/>
        </w:rPr>
        <w:t>(</w:t>
      </w:r>
      <w:r w:rsidR="00EE745C">
        <w:rPr>
          <w:lang w:val="ru-RU"/>
        </w:rPr>
        <w:t>например, указанн</w:t>
      </w:r>
      <w:r w:rsidR="001F1F9F">
        <w:rPr>
          <w:lang w:val="ru-RU"/>
        </w:rPr>
        <w:t xml:space="preserve">ыми </w:t>
      </w:r>
      <w:r w:rsidR="00EE745C">
        <w:rPr>
          <w:lang w:val="ru-RU"/>
        </w:rPr>
        <w:t>в пунктах</w:t>
      </w:r>
      <w:r w:rsidR="006C1A70">
        <w:t> </w:t>
      </w:r>
      <w:r w:rsidR="006C1A70" w:rsidRPr="00EE745C">
        <w:rPr>
          <w:lang w:val="ru-RU"/>
        </w:rPr>
        <w:t>45</w:t>
      </w:r>
      <w:r w:rsidR="00EE745C">
        <w:rPr>
          <w:lang w:val="ru-RU"/>
        </w:rPr>
        <w:t>-</w:t>
      </w:r>
      <w:r w:rsidR="006C1A70" w:rsidRPr="00EE745C">
        <w:rPr>
          <w:lang w:val="ru-RU"/>
        </w:rPr>
        <w:t xml:space="preserve">47 </w:t>
      </w:r>
      <w:r w:rsidR="00EE745C">
        <w:rPr>
          <w:lang w:val="ru-RU"/>
        </w:rPr>
        <w:t>документа</w:t>
      </w:r>
      <w:r w:rsidR="006C1A70" w:rsidRPr="00EE745C">
        <w:rPr>
          <w:lang w:val="ru-RU"/>
        </w:rPr>
        <w:t xml:space="preserve"> </w:t>
      </w:r>
      <w:r w:rsidR="006C1A70">
        <w:t>SCP</w:t>
      </w:r>
      <w:r w:rsidR="006C1A70" w:rsidRPr="00EE745C">
        <w:rPr>
          <w:lang w:val="ru-RU"/>
        </w:rPr>
        <w:t xml:space="preserve">/14/3) </w:t>
      </w:r>
      <w:r w:rsidR="00EE745C">
        <w:rPr>
          <w:lang w:val="ru-RU"/>
        </w:rPr>
        <w:t>для максимально возможного сокращения объема работы ведомств</w:t>
      </w:r>
      <w:r w:rsidR="001F1F9F">
        <w:rPr>
          <w:lang w:val="ru-RU"/>
        </w:rPr>
        <w:t xml:space="preserve"> по распространению своих отчетов, а также </w:t>
      </w:r>
      <w:r>
        <w:rPr>
          <w:lang w:val="ru-RU"/>
        </w:rPr>
        <w:t xml:space="preserve">обеспечения того, чтобы другие ведомства могли максимально свободно и эффективно пользоваться </w:t>
      </w:r>
      <w:r w:rsidR="002702C3">
        <w:rPr>
          <w:lang w:val="ru-RU"/>
        </w:rPr>
        <w:t xml:space="preserve">данными </w:t>
      </w:r>
      <w:r w:rsidR="001F1F9F">
        <w:rPr>
          <w:lang w:val="ru-RU"/>
        </w:rPr>
        <w:t>документами</w:t>
      </w:r>
      <w:r>
        <w:rPr>
          <w:lang w:val="ru-RU"/>
        </w:rPr>
        <w:t>.</w:t>
      </w:r>
    </w:p>
    <w:p w:rsidR="006C1A70" w:rsidRPr="008F7589" w:rsidRDefault="006C1A70" w:rsidP="006C1A7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B636F">
        <w:rPr>
          <w:lang w:val="ru-RU"/>
        </w:rPr>
        <w:t>147.</w:t>
      </w:r>
      <w:r>
        <w:t>  </w:t>
      </w:r>
      <w:r w:rsidR="008B07B0">
        <w:rPr>
          <w:lang w:val="ru-RU"/>
        </w:rPr>
        <w:t>МБ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должно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прин</w:t>
      </w:r>
      <w:r w:rsidR="001F1F9F">
        <w:rPr>
          <w:lang w:val="ru-RU"/>
        </w:rPr>
        <w:t xml:space="preserve">имать </w:t>
      </w:r>
      <w:r w:rsidR="008B07B0">
        <w:rPr>
          <w:lang w:val="ru-RU"/>
        </w:rPr>
        <w:t>меры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к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тому</w:t>
      </w:r>
      <w:r w:rsidR="008B07B0" w:rsidRPr="008F7589">
        <w:rPr>
          <w:lang w:val="ru-RU"/>
        </w:rPr>
        <w:t xml:space="preserve">, </w:t>
      </w:r>
      <w:r w:rsidR="008B07B0">
        <w:rPr>
          <w:lang w:val="ru-RU"/>
        </w:rPr>
        <w:t>чтобы</w:t>
      </w:r>
      <w:r w:rsidR="008B07B0" w:rsidRPr="008F7589">
        <w:rPr>
          <w:lang w:val="ru-RU"/>
        </w:rPr>
        <w:t xml:space="preserve"> </w:t>
      </w:r>
      <w:r w:rsidR="002702C3">
        <w:rPr>
          <w:lang w:val="ru-RU"/>
        </w:rPr>
        <w:t>упомянутые</w:t>
      </w:r>
      <w:r w:rsidR="002702C3" w:rsidRPr="008F7589">
        <w:rPr>
          <w:lang w:val="ru-RU"/>
        </w:rPr>
        <w:t xml:space="preserve"> </w:t>
      </w:r>
      <w:r w:rsidR="008B07B0">
        <w:rPr>
          <w:lang w:val="ru-RU"/>
        </w:rPr>
        <w:t>отчеты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включ</w:t>
      </w:r>
      <w:r w:rsidR="002702C3">
        <w:rPr>
          <w:lang w:val="ru-RU"/>
        </w:rPr>
        <w:t>ались</w:t>
      </w:r>
      <w:r w:rsidR="002702C3" w:rsidRPr="008F7589">
        <w:rPr>
          <w:lang w:val="ru-RU"/>
        </w:rPr>
        <w:t xml:space="preserve"> </w:t>
      </w:r>
      <w:r w:rsidR="008B07B0">
        <w:rPr>
          <w:lang w:val="ru-RU"/>
        </w:rPr>
        <w:t>в</w:t>
      </w:r>
      <w:r w:rsidR="008B07B0" w:rsidRPr="008F7589">
        <w:rPr>
          <w:lang w:val="ru-RU"/>
        </w:rPr>
        <w:t xml:space="preserve"> </w:t>
      </w:r>
      <w:r w:rsidR="008B07B0">
        <w:rPr>
          <w:lang w:val="ru-RU"/>
        </w:rPr>
        <w:t>базу</w:t>
      </w:r>
      <w:r w:rsidR="008B07B0" w:rsidRPr="008F7589">
        <w:rPr>
          <w:lang w:val="ru-RU"/>
        </w:rPr>
        <w:t xml:space="preserve"> </w:t>
      </w:r>
      <w:r w:rsidRPr="002F7F4E">
        <w:rPr>
          <w:szCs w:val="24"/>
        </w:rPr>
        <w:t>PATENTSCOPE</w:t>
      </w:r>
      <w:r w:rsidRPr="008F7589">
        <w:rPr>
          <w:lang w:val="ru-RU"/>
        </w:rPr>
        <w:t xml:space="preserve"> </w:t>
      </w:r>
      <w:r w:rsidR="002702C3">
        <w:rPr>
          <w:lang w:val="ru-RU"/>
        </w:rPr>
        <w:t>и</w:t>
      </w:r>
      <w:r w:rsidR="002702C3" w:rsidRPr="008F7589">
        <w:rPr>
          <w:lang w:val="ru-RU"/>
        </w:rPr>
        <w:t xml:space="preserve"> </w:t>
      </w:r>
      <w:r w:rsidR="002702C3">
        <w:rPr>
          <w:lang w:val="ru-RU"/>
        </w:rPr>
        <w:t>национальные</w:t>
      </w:r>
      <w:r w:rsidR="002702C3" w:rsidRPr="008F7589">
        <w:rPr>
          <w:lang w:val="ru-RU"/>
        </w:rPr>
        <w:t xml:space="preserve"> </w:t>
      </w:r>
      <w:r w:rsidR="002702C3">
        <w:rPr>
          <w:lang w:val="ru-RU"/>
        </w:rPr>
        <w:t>ведомства</w:t>
      </w:r>
      <w:r w:rsidR="002702C3" w:rsidRPr="008F7589">
        <w:rPr>
          <w:lang w:val="ru-RU"/>
        </w:rPr>
        <w:t xml:space="preserve"> </w:t>
      </w:r>
      <w:r w:rsidR="002702C3">
        <w:rPr>
          <w:lang w:val="ru-RU"/>
        </w:rPr>
        <w:t>могли</w:t>
      </w:r>
      <w:r w:rsidR="002702C3" w:rsidRPr="008F7589">
        <w:rPr>
          <w:lang w:val="ru-RU"/>
        </w:rPr>
        <w:t xml:space="preserve"> </w:t>
      </w:r>
      <w:r w:rsidR="008F7589">
        <w:rPr>
          <w:lang w:val="ru-RU"/>
        </w:rPr>
        <w:t>без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затруднений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получить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к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ним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доступ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либо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на</w:t>
      </w:r>
      <w:r w:rsidR="008F7589" w:rsidRPr="008F7589">
        <w:rPr>
          <w:lang w:val="ru-RU"/>
        </w:rPr>
        <w:t xml:space="preserve"> </w:t>
      </w:r>
      <w:r w:rsidR="002702C3">
        <w:rPr>
          <w:lang w:val="ru-RU"/>
        </w:rPr>
        <w:t>стандартных</w:t>
      </w:r>
      <w:r w:rsidR="002702C3" w:rsidRPr="008F7589">
        <w:rPr>
          <w:lang w:val="ru-RU"/>
        </w:rPr>
        <w:t xml:space="preserve"> </w:t>
      </w:r>
      <w:r w:rsidR="002702C3">
        <w:rPr>
          <w:lang w:val="ru-RU"/>
        </w:rPr>
        <w:t>веб</w:t>
      </w:r>
      <w:r w:rsidR="002702C3" w:rsidRPr="008F7589">
        <w:rPr>
          <w:lang w:val="ru-RU"/>
        </w:rPr>
        <w:t>-</w:t>
      </w:r>
      <w:r w:rsidR="002702C3">
        <w:rPr>
          <w:lang w:val="ru-RU"/>
        </w:rPr>
        <w:t>страниц</w:t>
      </w:r>
      <w:r w:rsidR="008F7589">
        <w:rPr>
          <w:lang w:val="ru-RU"/>
        </w:rPr>
        <w:t>ах</w:t>
      </w:r>
      <w:r w:rsidR="008F7589" w:rsidRPr="008F7589">
        <w:rPr>
          <w:lang w:val="ru-RU"/>
        </w:rPr>
        <w:t xml:space="preserve">, </w:t>
      </w:r>
      <w:r w:rsidR="008F7589">
        <w:rPr>
          <w:lang w:val="ru-RU"/>
        </w:rPr>
        <w:t>либо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с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помощью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алгоритмов автоматизированного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поиска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всех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отчетов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по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определенной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теме</w:t>
      </w:r>
      <w:r w:rsidR="008F7589" w:rsidRPr="008F7589">
        <w:rPr>
          <w:lang w:val="ru-RU"/>
        </w:rPr>
        <w:t>.</w:t>
      </w:r>
      <w:r w:rsidR="008F7589">
        <w:rPr>
          <w:lang w:val="ru-RU"/>
        </w:rPr>
        <w:t xml:space="preserve">  Оптимальный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вариант</w:t>
      </w:r>
      <w:r w:rsidR="008F7589" w:rsidRPr="008F7589">
        <w:rPr>
          <w:lang w:val="ru-RU"/>
        </w:rPr>
        <w:t xml:space="preserve"> – </w:t>
      </w:r>
      <w:r w:rsidR="001F1F9F">
        <w:rPr>
          <w:lang w:val="ru-RU"/>
        </w:rPr>
        <w:t xml:space="preserve">предоставлять </w:t>
      </w:r>
      <w:r w:rsidR="008F7589">
        <w:rPr>
          <w:lang w:val="ru-RU"/>
        </w:rPr>
        <w:t>ссылки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в</w:t>
      </w:r>
      <w:r w:rsidR="008F7589" w:rsidRPr="008F7589">
        <w:rPr>
          <w:lang w:val="ru-RU"/>
        </w:rPr>
        <w:t xml:space="preserve"> </w:t>
      </w:r>
      <w:r w:rsidR="008F7589">
        <w:rPr>
          <w:lang w:val="ru-RU"/>
        </w:rPr>
        <w:t>машиносчитываемом формате</w:t>
      </w:r>
      <w:r w:rsidR="007A17F9">
        <w:rPr>
          <w:lang w:val="ru-RU"/>
        </w:rPr>
        <w:t xml:space="preserve">, позволяющем </w:t>
      </w:r>
      <w:r w:rsidR="001F1F9F">
        <w:rPr>
          <w:lang w:val="ru-RU"/>
        </w:rPr>
        <w:t xml:space="preserve">напрямую ознакомиться с доступными </w:t>
      </w:r>
      <w:r w:rsidR="008F7589">
        <w:rPr>
          <w:lang w:val="ru-RU"/>
        </w:rPr>
        <w:t>цитируемы</w:t>
      </w:r>
      <w:r w:rsidR="001F1F9F">
        <w:rPr>
          <w:lang w:val="ru-RU"/>
        </w:rPr>
        <w:t>ми</w:t>
      </w:r>
      <w:r w:rsidR="008F7589">
        <w:rPr>
          <w:lang w:val="ru-RU"/>
        </w:rPr>
        <w:t xml:space="preserve"> патентны</w:t>
      </w:r>
      <w:r w:rsidR="001F1F9F">
        <w:rPr>
          <w:lang w:val="ru-RU"/>
        </w:rPr>
        <w:t>ми</w:t>
      </w:r>
      <w:r w:rsidR="008F7589">
        <w:rPr>
          <w:lang w:val="ru-RU"/>
        </w:rPr>
        <w:t xml:space="preserve"> документ</w:t>
      </w:r>
      <w:r w:rsidR="001F1F9F">
        <w:rPr>
          <w:lang w:val="ru-RU"/>
        </w:rPr>
        <w:t>ами</w:t>
      </w:r>
      <w:r w:rsidR="007A17F9">
        <w:rPr>
          <w:lang w:val="ru-RU"/>
        </w:rPr>
        <w:t>»</w:t>
      </w:r>
      <w:r w:rsidR="008F7589">
        <w:rPr>
          <w:lang w:val="ru-RU"/>
        </w:rPr>
        <w:t>.</w:t>
      </w:r>
    </w:p>
    <w:p w:rsidR="006C1A70" w:rsidRPr="000B636F" w:rsidRDefault="008850EA" w:rsidP="006C1A70">
      <w:pPr>
        <w:pStyle w:val="ONUME"/>
        <w:rPr>
          <w:lang w:val="ru-RU"/>
        </w:rPr>
      </w:pPr>
      <w:r>
        <w:rPr>
          <w:rFonts w:ascii="Microsoft Sans Serif" w:hAnsi="Microsoft Sans Serif"/>
          <w:lang w:val="ru-RU"/>
        </w:rPr>
        <w:t>С</w:t>
      </w:r>
      <w:r w:rsidR="003D535D">
        <w:rPr>
          <w:rFonts w:ascii="Microsoft Sans Serif" w:hAnsi="Microsoft Sans Serif"/>
          <w:lang w:val="ru-RU"/>
        </w:rPr>
        <w:t xml:space="preserve"> появлением </w:t>
      </w:r>
      <w:r>
        <w:rPr>
          <w:rFonts w:ascii="Microsoft Sans Serif" w:hAnsi="Microsoft Sans Serif"/>
          <w:lang w:val="ru-RU"/>
        </w:rPr>
        <w:t>новых</w:t>
      </w:r>
      <w:r w:rsidRPr="008850EA">
        <w:rPr>
          <w:rFonts w:ascii="Microsoft Sans Serif" w:hAnsi="Microsoft Sans Serif"/>
          <w:lang w:val="ru-RU"/>
        </w:rPr>
        <w:t xml:space="preserve"> </w:t>
      </w:r>
      <w:r w:rsidR="003D535D">
        <w:rPr>
          <w:rFonts w:ascii="Microsoft Sans Serif" w:hAnsi="Microsoft Sans Serif"/>
          <w:lang w:val="ru-RU"/>
        </w:rPr>
        <w:t>у</w:t>
      </w:r>
      <w:r>
        <w:rPr>
          <w:rFonts w:ascii="Microsoft Sans Serif" w:hAnsi="Microsoft Sans Serif"/>
          <w:lang w:val="ru-RU"/>
        </w:rPr>
        <w:t>словий</w:t>
      </w:r>
      <w:r w:rsidR="003D535D">
        <w:rPr>
          <w:rFonts w:ascii="Microsoft Sans Serif" w:hAnsi="Microsoft Sans Serif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платформы</w:t>
      </w:r>
      <w:r w:rsidRPr="008850EA">
        <w:rPr>
          <w:rFonts w:ascii="Microsoft Sans Serif" w:hAnsi="Microsoft Sans Serif"/>
          <w:lang w:val="ru-RU"/>
        </w:rPr>
        <w:t xml:space="preserve"> </w:t>
      </w:r>
      <w:r w:rsidR="006C1A70" w:rsidRPr="003A74B7">
        <w:rPr>
          <w:rFonts w:ascii="Microsoft Sans Serif" w:hAnsi="Microsoft Sans Serif"/>
        </w:rPr>
        <w:t>WIPO</w:t>
      </w:r>
      <w:r w:rsidR="006C1A70" w:rsidRPr="008850EA">
        <w:rPr>
          <w:rFonts w:ascii="Microsoft Sans Serif" w:hAnsi="Microsoft Sans Serif"/>
          <w:lang w:val="ru-RU"/>
        </w:rPr>
        <w:t xml:space="preserve"> </w:t>
      </w:r>
      <w:r w:rsidR="006C1A70" w:rsidRPr="003A74B7">
        <w:rPr>
          <w:rFonts w:ascii="Microsoft Sans Serif" w:hAnsi="Microsoft Sans Serif"/>
        </w:rPr>
        <w:t>CASE</w:t>
      </w:r>
      <w:r w:rsidR="006C1A70" w:rsidRPr="008850EA">
        <w:rPr>
          <w:rFonts w:ascii="Microsoft Sans Serif" w:hAnsi="Microsoft Sans Serif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в</w:t>
      </w:r>
      <w:r w:rsidRPr="008850EA">
        <w:rPr>
          <w:rFonts w:ascii="Microsoft Sans Serif" w:hAnsi="Microsoft Sans Serif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июне</w:t>
      </w:r>
      <w:r w:rsidRPr="008850EA">
        <w:rPr>
          <w:rFonts w:ascii="Microsoft Sans Serif" w:hAnsi="Microsoft Sans Serif"/>
          <w:lang w:val="ru-RU"/>
        </w:rPr>
        <w:t xml:space="preserve"> </w:t>
      </w:r>
      <w:r w:rsidR="006C1A70" w:rsidRPr="008850EA">
        <w:rPr>
          <w:rFonts w:ascii="Microsoft Sans Serif" w:hAnsi="Microsoft Sans Serif"/>
          <w:lang w:val="ru-RU"/>
        </w:rPr>
        <w:t>2015</w:t>
      </w:r>
      <w:r w:rsidRPr="008850EA">
        <w:rPr>
          <w:rFonts w:ascii="Microsoft Sans Serif" w:hAnsi="Microsoft Sans Serif"/>
        </w:rPr>
        <w:t> </w:t>
      </w:r>
      <w:r>
        <w:rPr>
          <w:rFonts w:ascii="Microsoft Sans Serif" w:hAnsi="Microsoft Sans Serif"/>
          <w:lang w:val="ru-RU"/>
        </w:rPr>
        <w:t>г</w:t>
      </w:r>
      <w:r w:rsidRPr="008850EA">
        <w:rPr>
          <w:rFonts w:ascii="Microsoft Sans Serif" w:hAnsi="Microsoft Sans Serif"/>
          <w:lang w:val="ru-RU"/>
        </w:rPr>
        <w:t>.</w:t>
      </w:r>
      <w:r w:rsidR="006C1A70" w:rsidRPr="008850EA">
        <w:rPr>
          <w:rFonts w:ascii="Microsoft Sans Serif" w:hAnsi="Microsoft Sans Serif"/>
          <w:lang w:val="ru-RU"/>
        </w:rPr>
        <w:t xml:space="preserve"> </w:t>
      </w:r>
      <w:r>
        <w:rPr>
          <w:rFonts w:ascii="Microsoft Sans Serif" w:hAnsi="Microsoft Sans Serif"/>
          <w:lang w:val="ru-RU"/>
        </w:rPr>
        <w:t>ведомства-поставщики могут открыть доступ к информации своих д</w:t>
      </w:r>
      <w:r w:rsidR="003D535D">
        <w:rPr>
          <w:rFonts w:ascii="Microsoft Sans Serif" w:hAnsi="Microsoft Sans Serif"/>
          <w:lang w:val="ru-RU"/>
        </w:rPr>
        <w:t xml:space="preserve">ел </w:t>
      </w:r>
      <w:r>
        <w:rPr>
          <w:rFonts w:ascii="Microsoft Sans Serif" w:hAnsi="Microsoft Sans Serif"/>
          <w:lang w:val="ru-RU"/>
        </w:rPr>
        <w:t xml:space="preserve">для широкой общественности </w:t>
      </w:r>
      <w:r w:rsidR="003D535D">
        <w:rPr>
          <w:rFonts w:ascii="Microsoft Sans Serif" w:hAnsi="Microsoft Sans Serif"/>
          <w:lang w:val="ru-RU"/>
        </w:rPr>
        <w:t xml:space="preserve">с помощью платформы </w:t>
      </w:r>
      <w:r w:rsidR="006C1A70">
        <w:rPr>
          <w:rFonts w:ascii="Microsoft Sans Serif" w:hAnsi="Microsoft Sans Serif"/>
        </w:rPr>
        <w:t>WIPO</w:t>
      </w:r>
      <w:r w:rsidR="006C1A70" w:rsidRPr="008850EA">
        <w:rPr>
          <w:rFonts w:ascii="Microsoft Sans Serif" w:hAnsi="Microsoft Sans Serif"/>
          <w:lang w:val="ru-RU"/>
        </w:rPr>
        <w:t xml:space="preserve"> </w:t>
      </w:r>
      <w:r w:rsidR="006C1A70">
        <w:rPr>
          <w:rFonts w:ascii="Microsoft Sans Serif" w:hAnsi="Microsoft Sans Serif"/>
        </w:rPr>
        <w:t>CASE</w:t>
      </w:r>
      <w:r w:rsidR="006C1A70" w:rsidRPr="008850EA">
        <w:rPr>
          <w:rFonts w:ascii="Microsoft Sans Serif" w:hAnsi="Microsoft Sans Serif"/>
          <w:lang w:val="ru-RU"/>
        </w:rPr>
        <w:t xml:space="preserve">.  </w:t>
      </w:r>
      <w:r w:rsidR="00991AE6">
        <w:rPr>
          <w:rFonts w:ascii="Microsoft Sans Serif" w:hAnsi="Microsoft Sans Serif"/>
          <w:lang w:val="ru-RU"/>
        </w:rPr>
        <w:t>Международное бюро активно работает над тем, чтобы обеспечить широкий доступ к этой информации в практическом плане.  Широкий доступ</w:t>
      </w:r>
      <w:r w:rsidR="00991AE6" w:rsidRPr="00991AE6">
        <w:rPr>
          <w:rFonts w:ascii="Microsoft Sans Serif" w:hAnsi="Microsoft Sans Serif"/>
          <w:lang w:val="ru-RU"/>
        </w:rPr>
        <w:t xml:space="preserve"> </w:t>
      </w:r>
      <w:r w:rsidR="00991AE6">
        <w:rPr>
          <w:rFonts w:ascii="Microsoft Sans Serif" w:hAnsi="Microsoft Sans Serif"/>
          <w:lang w:val="ru-RU"/>
        </w:rPr>
        <w:t>будет</w:t>
      </w:r>
      <w:r w:rsidR="00991AE6" w:rsidRPr="00991AE6">
        <w:rPr>
          <w:rFonts w:ascii="Microsoft Sans Serif" w:hAnsi="Microsoft Sans Serif"/>
          <w:lang w:val="ru-RU"/>
        </w:rPr>
        <w:t xml:space="preserve"> </w:t>
      </w:r>
      <w:r w:rsidR="00991AE6">
        <w:rPr>
          <w:rFonts w:ascii="Microsoft Sans Serif" w:hAnsi="Microsoft Sans Serif"/>
          <w:lang w:val="ru-RU"/>
        </w:rPr>
        <w:t>обеспеч</w:t>
      </w:r>
      <w:r w:rsidR="000B636F">
        <w:rPr>
          <w:rFonts w:ascii="Microsoft Sans Serif" w:hAnsi="Microsoft Sans Serif"/>
          <w:lang w:val="ru-RU"/>
        </w:rPr>
        <w:t xml:space="preserve">иваться с помощью функций </w:t>
      </w:r>
      <w:r w:rsidR="00991AE6">
        <w:rPr>
          <w:rFonts w:ascii="Microsoft Sans Serif" w:hAnsi="Microsoft Sans Serif"/>
          <w:lang w:val="ru-RU"/>
        </w:rPr>
        <w:t>поиск</w:t>
      </w:r>
      <w:r w:rsidR="000B636F">
        <w:rPr>
          <w:rFonts w:ascii="Microsoft Sans Serif" w:hAnsi="Microsoft Sans Serif"/>
          <w:lang w:val="ru-RU"/>
        </w:rPr>
        <w:t>а</w:t>
      </w:r>
      <w:r w:rsidR="00991AE6">
        <w:rPr>
          <w:rFonts w:ascii="Microsoft Sans Serif" w:hAnsi="Microsoft Sans Serif"/>
          <w:lang w:val="ru-RU"/>
        </w:rPr>
        <w:t xml:space="preserve"> и выборк</w:t>
      </w:r>
      <w:r w:rsidR="000B636F">
        <w:rPr>
          <w:rFonts w:ascii="Microsoft Sans Serif" w:hAnsi="Microsoft Sans Serif"/>
          <w:lang w:val="ru-RU"/>
        </w:rPr>
        <w:t>и</w:t>
      </w:r>
      <w:r w:rsidR="00991AE6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 xml:space="preserve">платформы </w:t>
      </w:r>
      <w:r w:rsidR="006C1A70">
        <w:rPr>
          <w:rFonts w:ascii="Microsoft Sans Serif" w:hAnsi="Microsoft Sans Serif"/>
        </w:rPr>
        <w:t>PATENTSCOPE</w:t>
      </w:r>
      <w:r w:rsidR="00991AE6">
        <w:rPr>
          <w:rFonts w:ascii="Microsoft Sans Serif" w:hAnsi="Microsoft Sans Serif"/>
          <w:lang w:val="ru-RU"/>
        </w:rPr>
        <w:t xml:space="preserve">; </w:t>
      </w:r>
      <w:r w:rsidR="006C1A70" w:rsidRPr="00991AE6">
        <w:rPr>
          <w:rFonts w:ascii="Microsoft Sans Serif" w:hAnsi="Microsoft Sans Serif"/>
          <w:lang w:val="ru-RU"/>
        </w:rPr>
        <w:t xml:space="preserve"> </w:t>
      </w:r>
      <w:r w:rsidR="00991AE6">
        <w:rPr>
          <w:rFonts w:ascii="Microsoft Sans Serif" w:hAnsi="Microsoft Sans Serif"/>
          <w:lang w:val="ru-RU"/>
        </w:rPr>
        <w:t>результат</w:t>
      </w:r>
      <w:r w:rsidR="000B636F">
        <w:rPr>
          <w:rFonts w:ascii="Microsoft Sans Serif" w:hAnsi="Microsoft Sans Serif"/>
          <w:lang w:val="ru-RU"/>
        </w:rPr>
        <w:t>ы</w:t>
      </w:r>
      <w:r w:rsidR="00991AE6">
        <w:rPr>
          <w:rFonts w:ascii="Microsoft Sans Serif" w:hAnsi="Microsoft Sans Serif"/>
          <w:lang w:val="ru-RU"/>
        </w:rPr>
        <w:t xml:space="preserve"> поиска по патентным делам ведомств-поставщиков, отобранные с помощью </w:t>
      </w:r>
      <w:r w:rsidR="006C1A70">
        <w:rPr>
          <w:rFonts w:ascii="Microsoft Sans Serif" w:hAnsi="Microsoft Sans Serif"/>
        </w:rPr>
        <w:t>WIPO</w:t>
      </w:r>
      <w:r w:rsidR="006C1A70" w:rsidRPr="00991AE6">
        <w:rPr>
          <w:rFonts w:ascii="Microsoft Sans Serif" w:hAnsi="Microsoft Sans Serif"/>
          <w:lang w:val="ru-RU"/>
        </w:rPr>
        <w:t xml:space="preserve"> </w:t>
      </w:r>
      <w:r w:rsidR="006C1A70">
        <w:rPr>
          <w:rFonts w:ascii="Microsoft Sans Serif" w:hAnsi="Microsoft Sans Serif"/>
        </w:rPr>
        <w:t>CASE</w:t>
      </w:r>
      <w:r w:rsidR="00991AE6">
        <w:rPr>
          <w:rFonts w:ascii="Microsoft Sans Serif" w:hAnsi="Microsoft Sans Serif"/>
          <w:lang w:val="ru-RU"/>
        </w:rPr>
        <w:t>, будут представлены обычным пользователям с помощью</w:t>
      </w:r>
      <w:r w:rsidR="000B636F">
        <w:rPr>
          <w:rFonts w:ascii="Microsoft Sans Serif" w:hAnsi="Microsoft Sans Serif"/>
          <w:lang w:val="ru-RU"/>
        </w:rPr>
        <w:t xml:space="preserve"> той же платформы</w:t>
      </w:r>
      <w:r w:rsidR="00991AE6">
        <w:rPr>
          <w:rFonts w:ascii="Microsoft Sans Serif" w:hAnsi="Microsoft Sans Serif"/>
          <w:lang w:val="ru-RU"/>
        </w:rPr>
        <w:t xml:space="preserve"> </w:t>
      </w:r>
      <w:r w:rsidR="006C1A70">
        <w:rPr>
          <w:rFonts w:ascii="Microsoft Sans Serif" w:hAnsi="Microsoft Sans Serif"/>
        </w:rPr>
        <w:t>PATENTSCOPE</w:t>
      </w:r>
      <w:r w:rsidR="006C1A70" w:rsidRPr="000B636F">
        <w:rPr>
          <w:rFonts w:ascii="Microsoft Sans Serif" w:hAnsi="Microsoft Sans Serif"/>
          <w:lang w:val="ru-RU"/>
        </w:rPr>
        <w:t xml:space="preserve">.  </w:t>
      </w:r>
      <w:r w:rsidR="000B2849">
        <w:rPr>
          <w:rFonts w:ascii="Microsoft Sans Serif" w:hAnsi="Microsoft Sans Serif"/>
          <w:lang w:val="ru-RU"/>
        </w:rPr>
        <w:t>Планируется</w:t>
      </w:r>
      <w:r w:rsidR="000B2849" w:rsidRPr="000B636F">
        <w:rPr>
          <w:rFonts w:ascii="Microsoft Sans Serif" w:hAnsi="Microsoft Sans Serif"/>
          <w:lang w:val="ru-RU"/>
        </w:rPr>
        <w:t xml:space="preserve">, </w:t>
      </w:r>
      <w:r w:rsidR="000B2849">
        <w:rPr>
          <w:rFonts w:ascii="Microsoft Sans Serif" w:hAnsi="Microsoft Sans Serif"/>
          <w:lang w:val="ru-RU"/>
        </w:rPr>
        <w:t>что</w:t>
      </w:r>
      <w:r w:rsidR="000B2849" w:rsidRPr="000B636F">
        <w:rPr>
          <w:rFonts w:ascii="Microsoft Sans Serif" w:hAnsi="Microsoft Sans Serif"/>
          <w:lang w:val="ru-RU"/>
        </w:rPr>
        <w:t xml:space="preserve"> </w:t>
      </w:r>
      <w:r w:rsidR="000B2849">
        <w:rPr>
          <w:rFonts w:ascii="Microsoft Sans Serif" w:hAnsi="Microsoft Sans Serif"/>
          <w:lang w:val="ru-RU"/>
        </w:rPr>
        <w:t>эт</w:t>
      </w:r>
      <w:r w:rsidR="000B636F">
        <w:rPr>
          <w:rFonts w:ascii="Microsoft Sans Serif" w:hAnsi="Microsoft Sans Serif"/>
          <w:lang w:val="ru-RU"/>
        </w:rPr>
        <w:t>от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сервис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начнет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функционировать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в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середине</w:t>
      </w:r>
      <w:r w:rsidR="000B636F" w:rsidRPr="000B636F">
        <w:rPr>
          <w:rFonts w:ascii="Microsoft Sans Serif" w:hAnsi="Microsoft Sans Serif"/>
          <w:lang w:val="ru-RU"/>
        </w:rPr>
        <w:t xml:space="preserve"> 2016</w:t>
      </w:r>
      <w:r w:rsidR="000B636F" w:rsidRPr="000B636F">
        <w:rPr>
          <w:rFonts w:ascii="Microsoft Sans Serif" w:hAnsi="Microsoft Sans Serif"/>
        </w:rPr>
        <w:t> </w:t>
      </w:r>
      <w:r w:rsidR="000B636F">
        <w:rPr>
          <w:rFonts w:ascii="Microsoft Sans Serif" w:hAnsi="Microsoft Sans Serif"/>
          <w:lang w:val="ru-RU"/>
        </w:rPr>
        <w:t>г</w:t>
      </w:r>
      <w:r w:rsidR="000B636F" w:rsidRPr="000B636F">
        <w:rPr>
          <w:rFonts w:ascii="Microsoft Sans Serif" w:hAnsi="Microsoft Sans Serif"/>
          <w:lang w:val="ru-RU"/>
        </w:rPr>
        <w:t xml:space="preserve">. </w:t>
      </w:r>
      <w:r w:rsidR="000B636F">
        <w:rPr>
          <w:rFonts w:ascii="Microsoft Sans Serif" w:hAnsi="Microsoft Sans Serif"/>
          <w:lang w:val="ru-RU"/>
        </w:rPr>
        <w:t>и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обеспечит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доступ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к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материалам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дел</w:t>
      </w:r>
      <w:r w:rsidR="000B636F" w:rsidRPr="000B636F">
        <w:rPr>
          <w:rFonts w:ascii="Microsoft Sans Serif" w:hAnsi="Microsoft Sans Serif"/>
          <w:lang w:val="ru-RU"/>
        </w:rPr>
        <w:t xml:space="preserve"> </w:t>
      </w:r>
      <w:r w:rsidR="000B636F">
        <w:rPr>
          <w:rFonts w:ascii="Microsoft Sans Serif" w:hAnsi="Microsoft Sans Serif"/>
          <w:lang w:val="ru-RU"/>
        </w:rPr>
        <w:t>ведомств</w:t>
      </w:r>
      <w:r w:rsidR="000B636F" w:rsidRPr="000B636F">
        <w:rPr>
          <w:rFonts w:ascii="Microsoft Sans Serif" w:hAnsi="Microsoft Sans Serif"/>
          <w:lang w:val="ru-RU"/>
        </w:rPr>
        <w:t>-</w:t>
      </w:r>
      <w:r w:rsidR="000B636F">
        <w:rPr>
          <w:rFonts w:ascii="Microsoft Sans Serif" w:hAnsi="Microsoft Sans Serif"/>
          <w:lang w:val="ru-RU"/>
        </w:rPr>
        <w:t xml:space="preserve">поставщиков, </w:t>
      </w:r>
      <w:r w:rsidR="003D535D">
        <w:rPr>
          <w:rFonts w:ascii="Microsoft Sans Serif" w:hAnsi="Microsoft Sans Serif"/>
          <w:lang w:val="ru-RU"/>
        </w:rPr>
        <w:t xml:space="preserve">прямо </w:t>
      </w:r>
      <w:r w:rsidR="000B636F">
        <w:rPr>
          <w:rFonts w:ascii="Microsoft Sans Serif" w:hAnsi="Microsoft Sans Serif"/>
          <w:lang w:val="ru-RU"/>
        </w:rPr>
        <w:t>санкционировавшим такое использование.</w:t>
      </w:r>
      <w:r w:rsidR="006C1A70" w:rsidRPr="000B636F">
        <w:rPr>
          <w:rFonts w:ascii="Microsoft Sans Serif" w:hAnsi="Microsoft Sans Serif"/>
          <w:lang w:val="ru-RU"/>
        </w:rPr>
        <w:t xml:space="preserve"> </w:t>
      </w:r>
    </w:p>
    <w:p w:rsidR="006C1A70" w:rsidRPr="009059FF" w:rsidRDefault="009059FF" w:rsidP="006C1A70">
      <w:pPr>
        <w:pStyle w:val="ONUME"/>
        <w:rPr>
          <w:lang w:val="ru-RU"/>
        </w:rPr>
      </w:pPr>
      <w:r>
        <w:rPr>
          <w:lang w:val="ru-RU"/>
        </w:rPr>
        <w:t>С</w:t>
      </w:r>
      <w:r w:rsidR="00416D53">
        <w:rPr>
          <w:lang w:val="ru-RU"/>
        </w:rPr>
        <w:t xml:space="preserve">уществуют несколько </w:t>
      </w:r>
      <w:r w:rsidR="003D535D">
        <w:rPr>
          <w:lang w:val="ru-RU"/>
        </w:rPr>
        <w:t>способов</w:t>
      </w:r>
      <w:r w:rsidR="00416D53">
        <w:rPr>
          <w:lang w:val="ru-RU"/>
        </w:rPr>
        <w:t>, к</w:t>
      </w:r>
      <w:r w:rsidR="003D535D">
        <w:rPr>
          <w:lang w:val="ru-RU"/>
        </w:rPr>
        <w:t xml:space="preserve">оторые позволят </w:t>
      </w:r>
      <w:r w:rsidR="00416D53">
        <w:rPr>
          <w:lang w:val="ru-RU"/>
        </w:rPr>
        <w:t>с</w:t>
      </w:r>
      <w:r>
        <w:rPr>
          <w:lang w:val="ru-RU"/>
        </w:rPr>
        <w:t>истем</w:t>
      </w:r>
      <w:r w:rsidR="003D535D">
        <w:rPr>
          <w:lang w:val="ru-RU"/>
        </w:rPr>
        <w:t>е</w:t>
      </w:r>
      <w:r w:rsidRPr="009059FF">
        <w:rPr>
          <w:lang w:val="ru-RU"/>
        </w:rPr>
        <w:t xml:space="preserve"> </w:t>
      </w:r>
      <w:r w:rsidR="006C1A70">
        <w:t>WIPO</w:t>
      </w:r>
      <w:r w:rsidR="006C1A70" w:rsidRPr="009059FF">
        <w:rPr>
          <w:lang w:val="ru-RU"/>
        </w:rPr>
        <w:t xml:space="preserve"> </w:t>
      </w:r>
      <w:r w:rsidR="006C1A70">
        <w:t>CASE</w:t>
      </w:r>
      <w:r w:rsidR="006C1A70" w:rsidRPr="009059FF">
        <w:rPr>
          <w:lang w:val="ru-RU"/>
        </w:rPr>
        <w:t xml:space="preserve"> </w:t>
      </w:r>
      <w:r>
        <w:rPr>
          <w:lang w:val="ru-RU"/>
        </w:rPr>
        <w:t>упростить</w:t>
      </w:r>
      <w:r w:rsidRPr="009059FF">
        <w:rPr>
          <w:lang w:val="ru-RU"/>
        </w:rPr>
        <w:t xml:space="preserve"> </w:t>
      </w:r>
      <w:r>
        <w:rPr>
          <w:lang w:val="ru-RU"/>
        </w:rPr>
        <w:t>процедуру</w:t>
      </w:r>
      <w:r w:rsidRPr="009059FF">
        <w:rPr>
          <w:lang w:val="ru-RU"/>
        </w:rPr>
        <w:t xml:space="preserve"> </w:t>
      </w:r>
      <w:r>
        <w:rPr>
          <w:lang w:val="ru-RU"/>
        </w:rPr>
        <w:t>межведомственного</w:t>
      </w:r>
      <w:r w:rsidRPr="009059FF">
        <w:rPr>
          <w:lang w:val="ru-RU"/>
        </w:rPr>
        <w:t xml:space="preserve"> </w:t>
      </w:r>
      <w:r>
        <w:rPr>
          <w:lang w:val="ru-RU"/>
        </w:rPr>
        <w:t>обмена</w:t>
      </w:r>
      <w:r w:rsidRPr="009059FF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059FF">
        <w:rPr>
          <w:lang w:val="ru-RU"/>
        </w:rPr>
        <w:t xml:space="preserve"> </w:t>
      </w:r>
      <w:r>
        <w:rPr>
          <w:lang w:val="ru-RU"/>
        </w:rPr>
        <w:t>на международной и национальной фазе</w:t>
      </w:r>
      <w:r w:rsidR="00977DE7">
        <w:rPr>
          <w:lang w:val="ru-RU"/>
        </w:rPr>
        <w:t>.</w:t>
      </w:r>
    </w:p>
    <w:p w:rsidR="006C1A70" w:rsidRPr="00977DE7" w:rsidRDefault="003D535D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Что касается </w:t>
      </w:r>
      <w:r w:rsidR="00416D53">
        <w:rPr>
          <w:lang w:val="ru-RU"/>
        </w:rPr>
        <w:t>международной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фаз</w:t>
      </w:r>
      <w:r>
        <w:rPr>
          <w:lang w:val="ru-RU"/>
        </w:rPr>
        <w:t>ы, то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международные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органы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могут</w:t>
      </w:r>
      <w:r w:rsidR="00416D53" w:rsidRPr="00416D53">
        <w:rPr>
          <w:lang w:val="ru-RU"/>
        </w:rPr>
        <w:t xml:space="preserve"> </w:t>
      </w:r>
      <w:r>
        <w:rPr>
          <w:lang w:val="ru-RU"/>
        </w:rPr>
        <w:t xml:space="preserve">получать доступ к </w:t>
      </w:r>
      <w:r w:rsidR="00416D53">
        <w:rPr>
          <w:lang w:val="ru-RU"/>
        </w:rPr>
        <w:t>результатам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поиска</w:t>
      </w:r>
      <w:r w:rsidR="00416D53" w:rsidRPr="00416D53">
        <w:rPr>
          <w:lang w:val="ru-RU"/>
        </w:rPr>
        <w:t xml:space="preserve">, </w:t>
      </w:r>
      <w:r w:rsidR="00416D53">
        <w:rPr>
          <w:lang w:val="ru-RU"/>
        </w:rPr>
        <w:t>поисковым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стратегиям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и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 xml:space="preserve">результатам экспертизы, связанным с предшествующими национальными заявками, приоритет которых испрашивается в международной заявке.  </w:t>
      </w:r>
      <w:r w:rsidR="00977DE7">
        <w:rPr>
          <w:lang w:val="ru-RU"/>
        </w:rPr>
        <w:t>Э</w:t>
      </w:r>
      <w:r w:rsidR="00416D53">
        <w:rPr>
          <w:lang w:val="ru-RU"/>
        </w:rPr>
        <w:t>тот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вариант будет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не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столь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актуален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для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международн</w:t>
      </w:r>
      <w:r>
        <w:rPr>
          <w:lang w:val="ru-RU"/>
        </w:rPr>
        <w:t>ых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поисков</w:t>
      </w:r>
      <w:r>
        <w:rPr>
          <w:lang w:val="ru-RU"/>
        </w:rPr>
        <w:t>ых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орган</w:t>
      </w:r>
      <w:r>
        <w:rPr>
          <w:lang w:val="ru-RU"/>
        </w:rPr>
        <w:t>ов</w:t>
      </w:r>
      <w:r w:rsidR="00416D53" w:rsidRPr="00416D53">
        <w:rPr>
          <w:lang w:val="ru-RU"/>
        </w:rPr>
        <w:t xml:space="preserve">, </w:t>
      </w:r>
      <w:r w:rsidR="00416D53">
        <w:rPr>
          <w:lang w:val="ru-RU"/>
        </w:rPr>
        <w:t>поскольку</w:t>
      </w:r>
      <w:r w:rsidR="00416D53" w:rsidRPr="00416D53">
        <w:rPr>
          <w:lang w:val="ru-RU"/>
        </w:rPr>
        <w:t xml:space="preserve"> </w:t>
      </w:r>
      <w:r w:rsidR="00416D53">
        <w:rPr>
          <w:lang w:val="ru-RU"/>
        </w:rPr>
        <w:t>на момент проведения международного поиска предшествующие заявки</w:t>
      </w:r>
      <w:r w:rsidR="00977DE7">
        <w:rPr>
          <w:lang w:val="ru-RU"/>
        </w:rPr>
        <w:t>,</w:t>
      </w:r>
      <w:r w:rsidR="00416D53">
        <w:rPr>
          <w:lang w:val="ru-RU"/>
        </w:rPr>
        <w:t xml:space="preserve"> скорее всего</w:t>
      </w:r>
      <w:r w:rsidR="00977DE7">
        <w:rPr>
          <w:lang w:val="ru-RU"/>
        </w:rPr>
        <w:t>,</w:t>
      </w:r>
      <w:r w:rsidR="00416D53">
        <w:rPr>
          <w:lang w:val="ru-RU"/>
        </w:rPr>
        <w:t xml:space="preserve"> еще не будут опубликованы.  </w:t>
      </w:r>
      <w:r w:rsidR="00977DE7">
        <w:rPr>
          <w:lang w:val="ru-RU"/>
        </w:rPr>
        <w:t>Однако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он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может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быть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весьма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полезен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для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орган</w:t>
      </w:r>
      <w:r>
        <w:rPr>
          <w:lang w:val="ru-RU"/>
        </w:rPr>
        <w:t>ов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международной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предварительной</w:t>
      </w:r>
      <w:r w:rsidR="00977DE7" w:rsidRPr="00977DE7">
        <w:rPr>
          <w:lang w:val="ru-RU"/>
        </w:rPr>
        <w:t xml:space="preserve"> </w:t>
      </w:r>
      <w:r w:rsidR="00977DE7">
        <w:rPr>
          <w:lang w:val="ru-RU"/>
        </w:rPr>
        <w:t>экспертизы</w:t>
      </w:r>
      <w:r w:rsidR="00977DE7" w:rsidRPr="00977DE7">
        <w:rPr>
          <w:lang w:val="ru-RU"/>
        </w:rPr>
        <w:t>.</w:t>
      </w:r>
    </w:p>
    <w:p w:rsidR="006C1A70" w:rsidRPr="008C631A" w:rsidRDefault="008B37C0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И</w:t>
      </w:r>
      <w:r w:rsidRPr="008B37C0">
        <w:rPr>
          <w:lang w:val="ru-RU"/>
        </w:rPr>
        <w:t xml:space="preserve"> </w:t>
      </w:r>
      <w:r>
        <w:rPr>
          <w:lang w:val="ru-RU"/>
        </w:rPr>
        <w:t>хотя</w:t>
      </w:r>
      <w:r w:rsidRPr="008B37C0">
        <w:rPr>
          <w:lang w:val="ru-RU"/>
        </w:rPr>
        <w:t xml:space="preserve"> </w:t>
      </w:r>
      <w:r>
        <w:rPr>
          <w:lang w:val="ru-RU"/>
        </w:rPr>
        <w:t>отчеты</w:t>
      </w:r>
      <w:r w:rsidRPr="008B37C0">
        <w:rPr>
          <w:lang w:val="ru-RU"/>
        </w:rPr>
        <w:t xml:space="preserve"> </w:t>
      </w:r>
      <w:r>
        <w:rPr>
          <w:lang w:val="ru-RU"/>
        </w:rPr>
        <w:t>о</w:t>
      </w:r>
      <w:r w:rsidRPr="008B37C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8B37C0">
        <w:rPr>
          <w:lang w:val="ru-RU"/>
        </w:rPr>
        <w:t xml:space="preserve"> </w:t>
      </w:r>
      <w:r>
        <w:rPr>
          <w:lang w:val="ru-RU"/>
        </w:rPr>
        <w:t>поиске</w:t>
      </w:r>
      <w:r w:rsidRPr="008B37C0">
        <w:rPr>
          <w:lang w:val="ru-RU"/>
        </w:rPr>
        <w:t xml:space="preserve"> </w:t>
      </w:r>
      <w:r>
        <w:rPr>
          <w:lang w:val="ru-RU"/>
        </w:rPr>
        <w:t>и</w:t>
      </w:r>
      <w:r w:rsidRPr="008B37C0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8B37C0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B37C0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8B37C0">
        <w:rPr>
          <w:lang w:val="ru-RU"/>
        </w:rPr>
        <w:t xml:space="preserve"> </w:t>
      </w:r>
      <w:r>
        <w:rPr>
          <w:lang w:val="ru-RU"/>
        </w:rPr>
        <w:t>уже</w:t>
      </w:r>
      <w:r w:rsidRPr="008B37C0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8B37C0">
        <w:rPr>
          <w:lang w:val="ru-RU"/>
        </w:rPr>
        <w:t xml:space="preserve"> </w:t>
      </w:r>
      <w:r>
        <w:rPr>
          <w:lang w:val="ru-RU"/>
        </w:rPr>
        <w:t>в</w:t>
      </w:r>
      <w:r w:rsidRPr="008B37C0">
        <w:rPr>
          <w:lang w:val="ru-RU"/>
        </w:rPr>
        <w:t xml:space="preserve"> </w:t>
      </w:r>
      <w:r>
        <w:rPr>
          <w:lang w:val="ru-RU"/>
        </w:rPr>
        <w:t>системе</w:t>
      </w:r>
      <w:r w:rsidRPr="008B37C0">
        <w:rPr>
          <w:lang w:val="ru-RU"/>
        </w:rPr>
        <w:t xml:space="preserve"> </w:t>
      </w:r>
      <w:r w:rsidR="006C1A70" w:rsidRPr="002C0904">
        <w:t>WIPO</w:t>
      </w:r>
      <w:r w:rsidR="006C1A70" w:rsidRPr="008B37C0">
        <w:rPr>
          <w:lang w:val="ru-RU"/>
        </w:rPr>
        <w:t xml:space="preserve"> </w:t>
      </w:r>
      <w:r w:rsidR="006C1A70" w:rsidRPr="002C0904">
        <w:t>CASE</w:t>
      </w:r>
      <w:r w:rsidRPr="008B37C0">
        <w:rPr>
          <w:lang w:val="ru-RU"/>
        </w:rPr>
        <w:t xml:space="preserve"> </w:t>
      </w:r>
      <w:r>
        <w:rPr>
          <w:lang w:val="ru-RU"/>
        </w:rPr>
        <w:t>и</w:t>
      </w:r>
      <w:r w:rsidRPr="008B37C0">
        <w:rPr>
          <w:lang w:val="ru-RU"/>
        </w:rPr>
        <w:t xml:space="preserve"> </w:t>
      </w:r>
      <w:r>
        <w:rPr>
          <w:lang w:val="ru-RU"/>
        </w:rPr>
        <w:t xml:space="preserve">доступны для ознакомления в рамках </w:t>
      </w:r>
      <w:r w:rsidR="006C1A70" w:rsidRPr="002C0904">
        <w:t>PATENTSCOPE</w:t>
      </w:r>
      <w:r w:rsidR="006C1A70" w:rsidRPr="008B37C0">
        <w:rPr>
          <w:lang w:val="ru-RU"/>
        </w:rPr>
        <w:t>,</w:t>
      </w:r>
      <w:r w:rsidR="008C631A">
        <w:rPr>
          <w:lang w:val="ru-RU"/>
        </w:rPr>
        <w:t xml:space="preserve"> платформ</w:t>
      </w:r>
      <w:r w:rsidR="00551AAD">
        <w:rPr>
          <w:lang w:val="ru-RU"/>
        </w:rPr>
        <w:t>а</w:t>
      </w:r>
      <w:r w:rsidR="008C631A">
        <w:rPr>
          <w:lang w:val="ru-RU"/>
        </w:rPr>
        <w:t xml:space="preserve"> </w:t>
      </w:r>
      <w:r w:rsidR="008C631A">
        <w:t>WIPO</w:t>
      </w:r>
      <w:r w:rsidR="008C631A" w:rsidRPr="008C631A">
        <w:rPr>
          <w:lang w:val="ru-RU"/>
        </w:rPr>
        <w:t xml:space="preserve"> </w:t>
      </w:r>
      <w:r w:rsidR="008C631A">
        <w:t>CASE</w:t>
      </w:r>
      <w:r w:rsidR="008C631A" w:rsidRPr="008C631A">
        <w:rPr>
          <w:lang w:val="ru-RU"/>
        </w:rPr>
        <w:t xml:space="preserve"> </w:t>
      </w:r>
      <w:r>
        <w:rPr>
          <w:lang w:val="ru-RU"/>
        </w:rPr>
        <w:t>мо</w:t>
      </w:r>
      <w:r w:rsidR="00551AAD">
        <w:rPr>
          <w:lang w:val="ru-RU"/>
        </w:rPr>
        <w:t xml:space="preserve">гла </w:t>
      </w:r>
      <w:r>
        <w:rPr>
          <w:lang w:val="ru-RU"/>
        </w:rPr>
        <w:t xml:space="preserve">бы также обеспечить доступ к </w:t>
      </w:r>
      <w:r w:rsidR="00551AAD">
        <w:rPr>
          <w:lang w:val="ru-RU"/>
        </w:rPr>
        <w:t xml:space="preserve">вспомогательным </w:t>
      </w:r>
      <w:r w:rsidR="008C631A">
        <w:rPr>
          <w:lang w:val="ru-RU"/>
        </w:rPr>
        <w:t>материалам, таким как поисковые стратегии и переписка с заявителем, если ведомства-поставщики согласятся предоставлять эти документы.  Кроме</w:t>
      </w:r>
      <w:r w:rsidR="008C631A" w:rsidRPr="008C631A">
        <w:rPr>
          <w:lang w:val="ru-RU"/>
        </w:rPr>
        <w:t xml:space="preserve"> </w:t>
      </w:r>
      <w:r w:rsidR="008C631A">
        <w:rPr>
          <w:lang w:val="ru-RU"/>
        </w:rPr>
        <w:t>того</w:t>
      </w:r>
      <w:r w:rsidR="008C631A" w:rsidRPr="008C631A">
        <w:rPr>
          <w:lang w:val="ru-RU"/>
        </w:rPr>
        <w:t xml:space="preserve">, </w:t>
      </w:r>
      <w:r w:rsidR="006C1A70" w:rsidRPr="002C0904">
        <w:t>WIPO</w:t>
      </w:r>
      <w:r w:rsidR="006C1A70" w:rsidRPr="008C631A">
        <w:rPr>
          <w:lang w:val="ru-RU"/>
        </w:rPr>
        <w:t xml:space="preserve"> </w:t>
      </w:r>
      <w:r w:rsidR="006C1A70" w:rsidRPr="002C0904">
        <w:t>CASE</w:t>
      </w:r>
      <w:r w:rsidR="006C1A70" w:rsidRPr="008C631A">
        <w:rPr>
          <w:lang w:val="ru-RU"/>
        </w:rPr>
        <w:t xml:space="preserve"> </w:t>
      </w:r>
      <w:r w:rsidR="008C631A">
        <w:rPr>
          <w:lang w:val="ru-RU"/>
        </w:rPr>
        <w:t>позволяет ведомствам</w:t>
      </w:r>
      <w:r w:rsidR="00551AAD">
        <w:rPr>
          <w:lang w:val="ru-RU"/>
        </w:rPr>
        <w:t xml:space="preserve"> – </w:t>
      </w:r>
      <w:r w:rsidR="008C631A">
        <w:rPr>
          <w:lang w:val="ru-RU"/>
        </w:rPr>
        <w:t>поставщикам</w:t>
      </w:r>
      <w:r w:rsidR="00551AAD">
        <w:rPr>
          <w:lang w:val="ru-RU"/>
        </w:rPr>
        <w:t xml:space="preserve"> информации</w:t>
      </w:r>
      <w:r w:rsidR="008C631A">
        <w:rPr>
          <w:lang w:val="ru-RU"/>
        </w:rPr>
        <w:t xml:space="preserve"> определить, какие материалы дел могут быть размещены для ознакомления общественности, а какие </w:t>
      </w:r>
      <w:r w:rsidR="00551AAD">
        <w:rPr>
          <w:lang w:val="ru-RU"/>
        </w:rPr>
        <w:t xml:space="preserve">должны </w:t>
      </w:r>
      <w:r w:rsidR="008C631A">
        <w:rPr>
          <w:lang w:val="ru-RU"/>
        </w:rPr>
        <w:t>предоставл</w:t>
      </w:r>
      <w:r w:rsidR="00551AAD">
        <w:rPr>
          <w:lang w:val="ru-RU"/>
        </w:rPr>
        <w:t xml:space="preserve">яться </w:t>
      </w:r>
      <w:r w:rsidR="008C631A">
        <w:rPr>
          <w:lang w:val="ru-RU"/>
        </w:rPr>
        <w:t xml:space="preserve">только другим ведомствам-поставщикам.  Таким образом, </w:t>
      </w:r>
      <w:r w:rsidR="00551AAD">
        <w:rPr>
          <w:lang w:val="ru-RU"/>
        </w:rPr>
        <w:t xml:space="preserve">данная </w:t>
      </w:r>
      <w:r w:rsidR="008C631A">
        <w:rPr>
          <w:lang w:val="ru-RU"/>
        </w:rPr>
        <w:t>функци</w:t>
      </w:r>
      <w:r w:rsidR="00551AAD">
        <w:rPr>
          <w:lang w:val="ru-RU"/>
        </w:rPr>
        <w:t>я позволяет</w:t>
      </w:r>
      <w:r w:rsidR="008C631A">
        <w:rPr>
          <w:lang w:val="ru-RU"/>
        </w:rPr>
        <w:t xml:space="preserve"> международны</w:t>
      </w:r>
      <w:r w:rsidR="00551AAD">
        <w:rPr>
          <w:lang w:val="ru-RU"/>
        </w:rPr>
        <w:t>м</w:t>
      </w:r>
      <w:r w:rsidR="008C631A">
        <w:rPr>
          <w:lang w:val="ru-RU"/>
        </w:rPr>
        <w:t xml:space="preserve"> орган</w:t>
      </w:r>
      <w:r w:rsidR="00551AAD">
        <w:rPr>
          <w:lang w:val="ru-RU"/>
        </w:rPr>
        <w:t>ам</w:t>
      </w:r>
      <w:r w:rsidR="008C631A">
        <w:rPr>
          <w:lang w:val="ru-RU"/>
        </w:rPr>
        <w:t xml:space="preserve"> поделиться поисковыми стратегиями с другими ведомствами, не размещая эту информацию для всеобщего ознакомления в </w:t>
      </w:r>
      <w:r w:rsidR="006C1A70" w:rsidRPr="002C0904">
        <w:t>PATENTSCOPE</w:t>
      </w:r>
      <w:r w:rsidR="006C1A70" w:rsidRPr="008C631A">
        <w:rPr>
          <w:lang w:val="ru-RU"/>
        </w:rPr>
        <w:t>.</w:t>
      </w:r>
    </w:p>
    <w:p w:rsidR="006C1A70" w:rsidRPr="00BA2088" w:rsidRDefault="00011DD6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Pr="00BA2088">
        <w:rPr>
          <w:lang w:val="ru-RU"/>
        </w:rPr>
        <w:t xml:space="preserve"> </w:t>
      </w:r>
      <w:r>
        <w:rPr>
          <w:lang w:val="ru-RU"/>
        </w:rPr>
        <w:t>помощью</w:t>
      </w:r>
      <w:r w:rsidRPr="00BA2088">
        <w:rPr>
          <w:lang w:val="ru-RU"/>
        </w:rPr>
        <w:t xml:space="preserve"> </w:t>
      </w:r>
      <w:r>
        <w:t>WIPO</w:t>
      </w:r>
      <w:r w:rsidRPr="00BA2088">
        <w:rPr>
          <w:lang w:val="ru-RU"/>
        </w:rPr>
        <w:t xml:space="preserve"> </w:t>
      </w:r>
      <w:r>
        <w:t>CASE</w:t>
      </w:r>
      <w:r w:rsidRPr="00BA2088">
        <w:rPr>
          <w:lang w:val="ru-RU"/>
        </w:rPr>
        <w:t xml:space="preserve"> </w:t>
      </w:r>
      <w:r>
        <w:rPr>
          <w:lang w:val="ru-RU"/>
        </w:rPr>
        <w:t>можно</w:t>
      </w:r>
      <w:r w:rsidRPr="00BA2088">
        <w:rPr>
          <w:lang w:val="ru-RU"/>
        </w:rPr>
        <w:t xml:space="preserve"> </w:t>
      </w:r>
      <w:r>
        <w:rPr>
          <w:lang w:val="ru-RU"/>
        </w:rPr>
        <w:t>получить</w:t>
      </w:r>
      <w:r w:rsidRPr="00BA2088">
        <w:rPr>
          <w:lang w:val="ru-RU"/>
        </w:rPr>
        <w:t xml:space="preserve"> </w:t>
      </w:r>
      <w:r>
        <w:rPr>
          <w:lang w:val="ru-RU"/>
        </w:rPr>
        <w:t>доступ</w:t>
      </w:r>
      <w:r w:rsidRPr="00BA2088">
        <w:rPr>
          <w:lang w:val="ru-RU"/>
        </w:rPr>
        <w:t xml:space="preserve"> </w:t>
      </w:r>
      <w:r>
        <w:rPr>
          <w:lang w:val="ru-RU"/>
        </w:rPr>
        <w:t>ко</w:t>
      </w:r>
      <w:r w:rsidRPr="00BA2088">
        <w:rPr>
          <w:lang w:val="ru-RU"/>
        </w:rPr>
        <w:t xml:space="preserve"> </w:t>
      </w:r>
      <w:r>
        <w:rPr>
          <w:lang w:val="ru-RU"/>
        </w:rPr>
        <w:t>всем</w:t>
      </w:r>
      <w:r w:rsidRPr="00BA2088">
        <w:rPr>
          <w:lang w:val="ru-RU"/>
        </w:rPr>
        <w:t xml:space="preserve"> </w:t>
      </w:r>
      <w:r w:rsidR="00BA2088">
        <w:rPr>
          <w:lang w:val="ru-RU"/>
        </w:rPr>
        <w:t>материалам</w:t>
      </w:r>
      <w:r w:rsidR="00BA2088" w:rsidRPr="00BA2088">
        <w:rPr>
          <w:lang w:val="ru-RU"/>
        </w:rPr>
        <w:t xml:space="preserve">, </w:t>
      </w:r>
      <w:r w:rsidR="00BA2088">
        <w:rPr>
          <w:lang w:val="ru-RU"/>
        </w:rPr>
        <w:t>подготовленным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указанными</w:t>
      </w:r>
      <w:r w:rsidR="006C1A70" w:rsidRPr="00BA2088">
        <w:rPr>
          <w:lang w:val="ru-RU"/>
        </w:rPr>
        <w:t>/</w:t>
      </w:r>
      <w:r w:rsidR="00BA2088">
        <w:rPr>
          <w:lang w:val="ru-RU"/>
        </w:rPr>
        <w:t>выбранными ведомствами на национальной фазе.  В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частности</w:t>
      </w:r>
      <w:r w:rsidR="00BA2088" w:rsidRPr="00BA2088">
        <w:rPr>
          <w:lang w:val="ru-RU"/>
        </w:rPr>
        <w:t xml:space="preserve">, </w:t>
      </w:r>
      <w:r w:rsidR="00BA2088">
        <w:rPr>
          <w:lang w:val="ru-RU"/>
        </w:rPr>
        <w:t>результатам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поиска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по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пунктам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формулы</w:t>
      </w:r>
      <w:r w:rsidR="00BA2088" w:rsidRPr="00BA2088">
        <w:rPr>
          <w:lang w:val="ru-RU"/>
        </w:rPr>
        <w:t xml:space="preserve"> </w:t>
      </w:r>
      <w:r w:rsidR="00BA2088">
        <w:rPr>
          <w:lang w:val="ru-RU"/>
        </w:rPr>
        <w:t>изобретения</w:t>
      </w:r>
      <w:r w:rsidR="00BA2088" w:rsidRPr="00BA2088">
        <w:rPr>
          <w:lang w:val="ru-RU"/>
        </w:rPr>
        <w:t xml:space="preserve">, </w:t>
      </w:r>
      <w:r w:rsidR="00BA2088">
        <w:rPr>
          <w:lang w:val="ru-RU"/>
        </w:rPr>
        <w:t>результатам любого дополняющего поиска и всем остальным материалам, которые готовятся в рамках стандартной рабочей процедуры.</w:t>
      </w:r>
    </w:p>
    <w:p w:rsidR="006C1A70" w:rsidRPr="005B42E2" w:rsidRDefault="005B42E2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Документы</w:t>
      </w:r>
      <w:r w:rsidRPr="005B42E2">
        <w:rPr>
          <w:lang w:val="ru-RU"/>
        </w:rPr>
        <w:t xml:space="preserve">, </w:t>
      </w:r>
      <w:r>
        <w:rPr>
          <w:lang w:val="ru-RU"/>
        </w:rPr>
        <w:t>направляемые</w:t>
      </w:r>
      <w:r w:rsidRPr="005B42E2">
        <w:rPr>
          <w:lang w:val="ru-RU"/>
        </w:rPr>
        <w:t xml:space="preserve"> </w:t>
      </w:r>
      <w:r>
        <w:rPr>
          <w:lang w:val="ru-RU"/>
        </w:rPr>
        <w:t>для</w:t>
      </w:r>
      <w:r w:rsidRPr="005B42E2">
        <w:rPr>
          <w:lang w:val="ru-RU"/>
        </w:rPr>
        <w:t xml:space="preserve"> </w:t>
      </w:r>
      <w:r>
        <w:rPr>
          <w:lang w:val="ru-RU"/>
        </w:rPr>
        <w:t>целей</w:t>
      </w:r>
      <w:r w:rsidRPr="005B42E2">
        <w:rPr>
          <w:lang w:val="ru-RU"/>
        </w:rPr>
        <w:t xml:space="preserve"> </w:t>
      </w:r>
      <w:r w:rsidR="006C1A70">
        <w:t>PCT</w:t>
      </w:r>
      <w:r w:rsidR="006C1A70" w:rsidRPr="005B42E2">
        <w:rPr>
          <w:lang w:val="ru-RU"/>
        </w:rPr>
        <w:t>-</w:t>
      </w:r>
      <w:r w:rsidR="006C1A70">
        <w:t>PPH</w:t>
      </w:r>
      <w:r>
        <w:rPr>
          <w:lang w:val="ru-RU"/>
        </w:rPr>
        <w:t>, также являются частью дела по любой патентной заявке и мог</w:t>
      </w:r>
      <w:r w:rsidR="008528D4">
        <w:rPr>
          <w:lang w:val="ru-RU"/>
        </w:rPr>
        <w:t xml:space="preserve">ли бы быть представлены в </w:t>
      </w:r>
      <w:r w:rsidR="006C1A70">
        <w:t>WIPO</w:t>
      </w:r>
      <w:r w:rsidR="006C1A70" w:rsidRPr="005B42E2">
        <w:rPr>
          <w:lang w:val="ru-RU"/>
        </w:rPr>
        <w:t xml:space="preserve"> </w:t>
      </w:r>
      <w:r w:rsidR="006C1A70">
        <w:t>CASE</w:t>
      </w:r>
      <w:r w:rsidR="006C1A70" w:rsidRPr="005B42E2">
        <w:rPr>
          <w:lang w:val="ru-RU"/>
        </w:rPr>
        <w:t>.</w:t>
      </w:r>
    </w:p>
    <w:p w:rsidR="006C1A70" w:rsidRPr="008528D4" w:rsidRDefault="008528D4" w:rsidP="006C1A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Онлайн</w:t>
      </w:r>
      <w:r w:rsidRPr="008528D4">
        <w:rPr>
          <w:lang w:val="ru-RU"/>
        </w:rPr>
        <w:t>-</w:t>
      </w:r>
      <w:r>
        <w:rPr>
          <w:lang w:val="ru-RU"/>
        </w:rPr>
        <w:t>форум</w:t>
      </w:r>
      <w:r w:rsidRPr="008528D4">
        <w:rPr>
          <w:lang w:val="ru-RU"/>
        </w:rPr>
        <w:t xml:space="preserve"> </w:t>
      </w:r>
      <w:r>
        <w:rPr>
          <w:lang w:val="ru-RU"/>
        </w:rPr>
        <w:t>для</w:t>
      </w:r>
      <w:r w:rsidRPr="008528D4">
        <w:rPr>
          <w:lang w:val="ru-RU"/>
        </w:rPr>
        <w:t xml:space="preserve"> </w:t>
      </w:r>
      <w:r>
        <w:rPr>
          <w:lang w:val="ru-RU"/>
        </w:rPr>
        <w:t>обмена</w:t>
      </w:r>
      <w:r w:rsidRPr="008528D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8528D4">
        <w:rPr>
          <w:lang w:val="ru-RU"/>
        </w:rPr>
        <w:t xml:space="preserve"> </w:t>
      </w:r>
      <w:r>
        <w:rPr>
          <w:lang w:val="ru-RU"/>
        </w:rPr>
        <w:t>может</w:t>
      </w:r>
      <w:r w:rsidRPr="008528D4">
        <w:rPr>
          <w:lang w:val="ru-RU"/>
        </w:rPr>
        <w:t xml:space="preserve"> </w:t>
      </w:r>
      <w:r>
        <w:rPr>
          <w:lang w:val="ru-RU"/>
        </w:rPr>
        <w:t>также</w:t>
      </w:r>
      <w:r w:rsidRPr="008528D4">
        <w:rPr>
          <w:lang w:val="ru-RU"/>
        </w:rPr>
        <w:t xml:space="preserve"> </w:t>
      </w:r>
      <w:r>
        <w:rPr>
          <w:lang w:val="ru-RU"/>
        </w:rPr>
        <w:t>быть</w:t>
      </w:r>
      <w:r w:rsidRPr="008528D4">
        <w:rPr>
          <w:lang w:val="ru-RU"/>
        </w:rPr>
        <w:t xml:space="preserve"> </w:t>
      </w:r>
      <w:r>
        <w:rPr>
          <w:lang w:val="ru-RU"/>
        </w:rPr>
        <w:t>полезен</w:t>
      </w:r>
      <w:r w:rsidRPr="008528D4">
        <w:rPr>
          <w:lang w:val="ru-RU"/>
        </w:rPr>
        <w:t xml:space="preserve"> </w:t>
      </w:r>
      <w:r>
        <w:rPr>
          <w:lang w:val="ru-RU"/>
        </w:rPr>
        <w:t>для</w:t>
      </w:r>
      <w:r w:rsidRPr="008528D4">
        <w:rPr>
          <w:lang w:val="ru-RU"/>
        </w:rPr>
        <w:t xml:space="preserve"> </w:t>
      </w:r>
      <w:r>
        <w:rPr>
          <w:lang w:val="ru-RU"/>
        </w:rPr>
        <w:t>работы международных органов, связанной с обеспечением качества</w:t>
      </w:r>
      <w:r w:rsidR="006C1A70" w:rsidRPr="008528D4">
        <w:rPr>
          <w:lang w:val="ru-RU"/>
        </w:rPr>
        <w:t>.</w:t>
      </w:r>
    </w:p>
    <w:p w:rsidR="006C1A70" w:rsidRPr="00E6559F" w:rsidRDefault="00F02276" w:rsidP="006C1A7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F02276">
        <w:rPr>
          <w:lang w:val="ru-RU"/>
        </w:rPr>
        <w:t xml:space="preserve"> </w:t>
      </w:r>
      <w:r>
        <w:rPr>
          <w:lang w:val="ru-RU"/>
        </w:rPr>
        <w:t>бюро</w:t>
      </w:r>
      <w:r w:rsidRPr="00F02276">
        <w:rPr>
          <w:lang w:val="ru-RU"/>
        </w:rPr>
        <w:t xml:space="preserve"> </w:t>
      </w:r>
      <w:r>
        <w:rPr>
          <w:lang w:val="ru-RU"/>
        </w:rPr>
        <w:t>решительно</w:t>
      </w:r>
      <w:r w:rsidRPr="00F02276">
        <w:rPr>
          <w:lang w:val="ru-RU"/>
        </w:rPr>
        <w:t xml:space="preserve"> </w:t>
      </w:r>
      <w:r>
        <w:rPr>
          <w:lang w:val="ru-RU"/>
        </w:rPr>
        <w:t>настроено</w:t>
      </w:r>
      <w:r w:rsidRPr="00F02276">
        <w:rPr>
          <w:lang w:val="ru-RU"/>
        </w:rPr>
        <w:t xml:space="preserve"> </w:t>
      </w:r>
      <w:r w:rsidR="001147DD">
        <w:rPr>
          <w:lang w:val="ru-RU"/>
        </w:rPr>
        <w:t xml:space="preserve">продолжать </w:t>
      </w:r>
      <w:r>
        <w:rPr>
          <w:lang w:val="ru-RU"/>
        </w:rPr>
        <w:t>совершенствова</w:t>
      </w:r>
      <w:r w:rsidR="001147DD">
        <w:rPr>
          <w:lang w:val="ru-RU"/>
        </w:rPr>
        <w:t xml:space="preserve">ть </w:t>
      </w:r>
      <w:r>
        <w:rPr>
          <w:lang w:val="ru-RU"/>
        </w:rPr>
        <w:t>функциональны</w:t>
      </w:r>
      <w:r w:rsidR="001147DD">
        <w:rPr>
          <w:lang w:val="ru-RU"/>
        </w:rPr>
        <w:t>е</w:t>
      </w:r>
      <w:r w:rsidRPr="00F02276">
        <w:rPr>
          <w:lang w:val="ru-RU"/>
        </w:rPr>
        <w:t xml:space="preserve"> </w:t>
      </w:r>
      <w:r>
        <w:rPr>
          <w:lang w:val="ru-RU"/>
        </w:rPr>
        <w:t>возможност</w:t>
      </w:r>
      <w:r w:rsidR="001147DD">
        <w:rPr>
          <w:lang w:val="ru-RU"/>
        </w:rPr>
        <w:t>и</w:t>
      </w:r>
      <w:r w:rsidRPr="00F02276">
        <w:rPr>
          <w:lang w:val="ru-RU"/>
        </w:rPr>
        <w:t xml:space="preserve"> </w:t>
      </w:r>
      <w:r w:rsidR="006C1A70" w:rsidRPr="002C0904">
        <w:t>WIPO</w:t>
      </w:r>
      <w:r w:rsidR="006C1A70" w:rsidRPr="00F02276">
        <w:rPr>
          <w:lang w:val="ru-RU"/>
        </w:rPr>
        <w:t xml:space="preserve"> </w:t>
      </w:r>
      <w:r w:rsidR="006C1A70" w:rsidRPr="002C0904">
        <w:t>CASE</w:t>
      </w:r>
      <w:r>
        <w:rPr>
          <w:lang w:val="ru-RU"/>
        </w:rPr>
        <w:t xml:space="preserve"> для удовлетворения потребностей по</w:t>
      </w:r>
      <w:r w:rsidR="001147DD">
        <w:rPr>
          <w:lang w:val="ru-RU"/>
        </w:rPr>
        <w:t>льзователей и более эффективной поддержки процесса</w:t>
      </w:r>
      <w:r>
        <w:rPr>
          <w:lang w:val="ru-RU"/>
        </w:rPr>
        <w:t xml:space="preserve"> распределени</w:t>
      </w:r>
      <w:r w:rsidR="001147DD">
        <w:rPr>
          <w:lang w:val="ru-RU"/>
        </w:rPr>
        <w:t>я</w:t>
      </w:r>
      <w:r>
        <w:rPr>
          <w:lang w:val="ru-RU"/>
        </w:rPr>
        <w:t xml:space="preserve"> рабочей нагрузки между патентными ведомствами.  Если</w:t>
      </w:r>
      <w:r w:rsidRPr="005744F7">
        <w:rPr>
          <w:lang w:val="ru-RU"/>
        </w:rPr>
        <w:t xml:space="preserve"> </w:t>
      </w:r>
      <w:r>
        <w:rPr>
          <w:lang w:val="ru-RU"/>
        </w:rPr>
        <w:t>бы</w:t>
      </w:r>
      <w:r w:rsidRPr="005744F7">
        <w:rPr>
          <w:lang w:val="ru-RU"/>
        </w:rPr>
        <w:t xml:space="preserve"> </w:t>
      </w:r>
      <w:r>
        <w:rPr>
          <w:lang w:val="ru-RU"/>
        </w:rPr>
        <w:t>к</w:t>
      </w:r>
      <w:r w:rsidRPr="005744F7">
        <w:rPr>
          <w:lang w:val="ru-RU"/>
        </w:rPr>
        <w:t xml:space="preserve"> </w:t>
      </w:r>
      <w:r>
        <w:rPr>
          <w:lang w:val="ru-RU"/>
        </w:rPr>
        <w:t>системе</w:t>
      </w:r>
      <w:r w:rsidRPr="005744F7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5744F7">
        <w:rPr>
          <w:lang w:val="ru-RU"/>
        </w:rPr>
        <w:t xml:space="preserve"> </w:t>
      </w:r>
      <w:r>
        <w:rPr>
          <w:lang w:val="ru-RU"/>
        </w:rPr>
        <w:t>все</w:t>
      </w:r>
      <w:r w:rsidRPr="005744F7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5744F7">
        <w:rPr>
          <w:lang w:val="ru-RU"/>
        </w:rPr>
        <w:t xml:space="preserve"> </w:t>
      </w:r>
      <w:r>
        <w:rPr>
          <w:lang w:val="ru-RU"/>
        </w:rPr>
        <w:t>органы</w:t>
      </w:r>
      <w:r w:rsidR="007278D5" w:rsidRPr="005744F7">
        <w:rPr>
          <w:lang w:val="ru-RU"/>
        </w:rPr>
        <w:t xml:space="preserve">, </w:t>
      </w:r>
      <w:r w:rsidR="007278D5">
        <w:rPr>
          <w:lang w:val="ru-RU"/>
        </w:rPr>
        <w:t>а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другие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ведомства</w:t>
      </w:r>
      <w:r w:rsidR="007278D5" w:rsidRPr="005744F7">
        <w:rPr>
          <w:lang w:val="ru-RU"/>
        </w:rPr>
        <w:t xml:space="preserve">, </w:t>
      </w:r>
      <w:r w:rsidR="007278D5">
        <w:rPr>
          <w:lang w:val="ru-RU"/>
        </w:rPr>
        <w:t>проводящие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экспертизу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патентных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заявок</w:t>
      </w:r>
      <w:r w:rsidR="007278D5" w:rsidRPr="005744F7">
        <w:rPr>
          <w:lang w:val="ru-RU"/>
        </w:rPr>
        <w:t xml:space="preserve">, </w:t>
      </w:r>
      <w:r w:rsidR="007278D5">
        <w:rPr>
          <w:lang w:val="ru-RU"/>
        </w:rPr>
        <w:t>в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частности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в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качестве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указанных</w:t>
      </w:r>
      <w:r w:rsidR="006C1A70" w:rsidRPr="005744F7">
        <w:rPr>
          <w:lang w:val="ru-RU"/>
        </w:rPr>
        <w:t>/</w:t>
      </w:r>
      <w:r w:rsidR="007278D5">
        <w:rPr>
          <w:lang w:val="ru-RU"/>
        </w:rPr>
        <w:t>выбранных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ведомств</w:t>
      </w:r>
      <w:r w:rsidR="007278D5" w:rsidRPr="005744F7">
        <w:rPr>
          <w:lang w:val="ru-RU"/>
        </w:rPr>
        <w:t xml:space="preserve">, </w:t>
      </w:r>
      <w:r w:rsidR="007278D5">
        <w:rPr>
          <w:lang w:val="ru-RU"/>
        </w:rPr>
        <w:t>более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активно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участвовали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в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ее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работе</w:t>
      </w:r>
      <w:r w:rsidR="007278D5" w:rsidRPr="005744F7">
        <w:rPr>
          <w:lang w:val="ru-RU"/>
        </w:rPr>
        <w:t xml:space="preserve">, </w:t>
      </w:r>
      <w:r w:rsidR="005744F7">
        <w:rPr>
          <w:lang w:val="ru-RU"/>
        </w:rPr>
        <w:t xml:space="preserve">платформа </w:t>
      </w:r>
      <w:r w:rsidR="006C1A70">
        <w:t>WIPO</w:t>
      </w:r>
      <w:r w:rsidR="006C1A70" w:rsidRPr="005744F7">
        <w:rPr>
          <w:lang w:val="ru-RU"/>
        </w:rPr>
        <w:t xml:space="preserve"> </w:t>
      </w:r>
      <w:r w:rsidR="006C1A70">
        <w:t>CASE</w:t>
      </w:r>
      <w:r w:rsidR="006C1A70" w:rsidRPr="005744F7">
        <w:rPr>
          <w:lang w:val="ru-RU"/>
        </w:rPr>
        <w:t xml:space="preserve"> </w:t>
      </w:r>
      <w:r w:rsidR="007278D5">
        <w:rPr>
          <w:lang w:val="ru-RU"/>
        </w:rPr>
        <w:t>стала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бы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ценным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дополнением</w:t>
      </w:r>
      <w:r w:rsidR="007278D5" w:rsidRPr="005744F7">
        <w:rPr>
          <w:lang w:val="ru-RU"/>
        </w:rPr>
        <w:t xml:space="preserve"> </w:t>
      </w:r>
      <w:r w:rsidR="007278D5">
        <w:rPr>
          <w:lang w:val="ru-RU"/>
        </w:rPr>
        <w:t>и</w:t>
      </w:r>
      <w:r w:rsidR="007278D5" w:rsidRPr="005744F7">
        <w:rPr>
          <w:lang w:val="ru-RU"/>
        </w:rPr>
        <w:t xml:space="preserve"> </w:t>
      </w:r>
      <w:r w:rsidR="005744F7">
        <w:rPr>
          <w:lang w:val="ru-RU"/>
        </w:rPr>
        <w:t xml:space="preserve">элементом системы </w:t>
      </w:r>
      <w:r w:rsidR="006C1A70">
        <w:t>PCT</w:t>
      </w:r>
      <w:r w:rsidR="005744F7">
        <w:rPr>
          <w:lang w:val="ru-RU"/>
        </w:rPr>
        <w:t>, единый интерфейс которой позволял бы получить доступ к большинству рабочих материалов, создаваемых на международной и национальной фазах процедуры РСТ, что в практическом плане помогло бы упростить поиск и получение рабочих материалов</w:t>
      </w:r>
      <w:r w:rsidR="00E6559F">
        <w:rPr>
          <w:lang w:val="ru-RU"/>
        </w:rPr>
        <w:t xml:space="preserve"> в интересах распределения рабочей нагрузки.  Учитывая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важность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такой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платформы</w:t>
      </w:r>
      <w:r w:rsidR="00E6559F" w:rsidRPr="00E6559F">
        <w:rPr>
          <w:lang w:val="ru-RU"/>
        </w:rPr>
        <w:t xml:space="preserve">, </w:t>
      </w:r>
      <w:r w:rsidR="00E6559F">
        <w:rPr>
          <w:lang w:val="ru-RU"/>
        </w:rPr>
        <w:t>Международное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бюро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твердо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намерено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и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далее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активно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пропагандировать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и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поощрять</w:t>
      </w:r>
      <w:r w:rsidR="00E6559F" w:rsidRPr="00E6559F">
        <w:rPr>
          <w:lang w:val="ru-RU"/>
        </w:rPr>
        <w:t xml:space="preserve"> </w:t>
      </w:r>
      <w:r w:rsidR="00E6559F">
        <w:rPr>
          <w:lang w:val="ru-RU"/>
        </w:rPr>
        <w:t>присоединение</w:t>
      </w:r>
      <w:r w:rsidR="00E6559F" w:rsidRPr="00E6559F">
        <w:rPr>
          <w:lang w:val="ru-RU"/>
        </w:rPr>
        <w:t xml:space="preserve"> к </w:t>
      </w:r>
      <w:r w:rsidR="00E6559F">
        <w:rPr>
          <w:lang w:val="ru-RU"/>
        </w:rPr>
        <w:t>системе</w:t>
      </w:r>
      <w:r w:rsidR="00E6559F" w:rsidRPr="00E6559F">
        <w:rPr>
          <w:lang w:val="ru-RU"/>
        </w:rPr>
        <w:t xml:space="preserve"> </w:t>
      </w:r>
      <w:r w:rsidR="006C1A70">
        <w:t>WIPO</w:t>
      </w:r>
      <w:r w:rsidR="006C1A70" w:rsidRPr="00E6559F">
        <w:rPr>
          <w:lang w:val="ru-RU"/>
        </w:rPr>
        <w:t xml:space="preserve"> </w:t>
      </w:r>
      <w:r w:rsidR="006C1A70">
        <w:t>CASE</w:t>
      </w:r>
      <w:r w:rsidR="00E6559F">
        <w:rPr>
          <w:lang w:val="ru-RU"/>
        </w:rPr>
        <w:t xml:space="preserve"> новых патентных ведомств, </w:t>
      </w:r>
      <w:r w:rsidR="001147DD">
        <w:rPr>
          <w:lang w:val="ru-RU"/>
        </w:rPr>
        <w:t xml:space="preserve">осуществляющих </w:t>
      </w:r>
      <w:r w:rsidR="00E6559F">
        <w:rPr>
          <w:lang w:val="ru-RU"/>
        </w:rPr>
        <w:t>экспертиз</w:t>
      </w:r>
      <w:r w:rsidR="001147DD">
        <w:rPr>
          <w:lang w:val="ru-RU"/>
        </w:rPr>
        <w:t>у</w:t>
      </w:r>
      <w:r w:rsidR="006C1A70" w:rsidRPr="00E6559F">
        <w:rPr>
          <w:lang w:val="ru-RU"/>
        </w:rPr>
        <w:t>.</w:t>
      </w:r>
    </w:p>
    <w:p w:rsidR="006C1A70" w:rsidRPr="0017749A" w:rsidRDefault="003A365F" w:rsidP="006C1A70">
      <w:pPr>
        <w:pStyle w:val="ONUME"/>
        <w:rPr>
          <w:lang w:val="ru-RU"/>
        </w:rPr>
      </w:pPr>
      <w:bookmarkStart w:id="6" w:name="_Ref443404089"/>
      <w:r>
        <w:rPr>
          <w:lang w:val="ru-RU"/>
        </w:rPr>
        <w:t>Вопрос</w:t>
      </w:r>
      <w:r w:rsidRPr="003A365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A365F">
        <w:rPr>
          <w:lang w:val="ru-RU"/>
        </w:rPr>
        <w:t xml:space="preserve"> </w:t>
      </w:r>
      <w:r>
        <w:rPr>
          <w:lang w:val="ru-RU"/>
        </w:rPr>
        <w:t>платформы</w:t>
      </w:r>
      <w:r w:rsidRPr="003A365F">
        <w:rPr>
          <w:lang w:val="ru-RU"/>
        </w:rPr>
        <w:t xml:space="preserve"> </w:t>
      </w:r>
      <w:r w:rsidR="006C1A70">
        <w:t>WIPO</w:t>
      </w:r>
      <w:r w:rsidR="006C1A70" w:rsidRPr="003A365F">
        <w:rPr>
          <w:lang w:val="ru-RU"/>
        </w:rPr>
        <w:t xml:space="preserve"> </w:t>
      </w:r>
      <w:r w:rsidR="006C1A70">
        <w:t>CASE</w:t>
      </w:r>
      <w:r w:rsidR="006C1A70" w:rsidRPr="003A365F">
        <w:rPr>
          <w:lang w:val="ru-RU"/>
        </w:rPr>
        <w:t xml:space="preserve"> </w:t>
      </w:r>
      <w:r>
        <w:rPr>
          <w:lang w:val="ru-RU"/>
        </w:rPr>
        <w:t>в</w:t>
      </w:r>
      <w:r w:rsidRPr="003A365F">
        <w:rPr>
          <w:lang w:val="ru-RU"/>
        </w:rPr>
        <w:t xml:space="preserve"> </w:t>
      </w:r>
      <w:r>
        <w:rPr>
          <w:lang w:val="ru-RU"/>
        </w:rPr>
        <w:t>интересах</w:t>
      </w:r>
      <w:r w:rsidRPr="003A365F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3A365F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3A365F">
        <w:rPr>
          <w:lang w:val="ru-RU"/>
        </w:rPr>
        <w:t xml:space="preserve"> </w:t>
      </w:r>
      <w:r>
        <w:rPr>
          <w:lang w:val="ru-RU"/>
        </w:rPr>
        <w:t>рабочей</w:t>
      </w:r>
      <w:r w:rsidRPr="003A365F">
        <w:rPr>
          <w:lang w:val="ru-RU"/>
        </w:rPr>
        <w:t xml:space="preserve"> </w:t>
      </w:r>
      <w:r>
        <w:rPr>
          <w:lang w:val="ru-RU"/>
        </w:rPr>
        <w:t>нагрузки</w:t>
      </w:r>
      <w:r w:rsidRPr="003A365F">
        <w:rPr>
          <w:lang w:val="ru-RU"/>
        </w:rPr>
        <w:t xml:space="preserve">, </w:t>
      </w:r>
      <w:r>
        <w:rPr>
          <w:lang w:val="ru-RU"/>
        </w:rPr>
        <w:t>не</w:t>
      </w:r>
      <w:r w:rsidRPr="003A365F">
        <w:rPr>
          <w:lang w:val="ru-RU"/>
        </w:rPr>
        <w:t xml:space="preserve"> </w:t>
      </w:r>
      <w:r>
        <w:rPr>
          <w:lang w:val="ru-RU"/>
        </w:rPr>
        <w:t xml:space="preserve">ограничивающегося международными отчетами, обсуждался на последней сессии </w:t>
      </w:r>
      <w:r w:rsidR="0017749A">
        <w:rPr>
          <w:lang w:val="ru-RU"/>
        </w:rPr>
        <w:t>Заседания международных органов, состоявшейся в г. Сантьяго в январе</w:t>
      </w:r>
      <w:r w:rsidR="006C1A70" w:rsidRPr="003A365F">
        <w:rPr>
          <w:lang w:val="ru-RU"/>
        </w:rPr>
        <w:t xml:space="preserve"> 2016</w:t>
      </w:r>
      <w:r w:rsidR="0017749A">
        <w:rPr>
          <w:lang w:val="ru-RU"/>
        </w:rPr>
        <w:t> г</w:t>
      </w:r>
      <w:r w:rsidR="006C1A70" w:rsidRPr="003A365F">
        <w:rPr>
          <w:lang w:val="ru-RU"/>
        </w:rPr>
        <w:t xml:space="preserve">.  </w:t>
      </w:r>
      <w:r w:rsidR="0017749A">
        <w:rPr>
          <w:lang w:val="ru-RU"/>
        </w:rPr>
        <w:t>Краткое</w:t>
      </w:r>
      <w:r w:rsidR="0017749A" w:rsidRPr="0017749A">
        <w:rPr>
          <w:lang w:val="ru-RU"/>
        </w:rPr>
        <w:t xml:space="preserve"> </w:t>
      </w:r>
      <w:r w:rsidR="0017749A">
        <w:rPr>
          <w:lang w:val="ru-RU"/>
        </w:rPr>
        <w:t>изложение</w:t>
      </w:r>
      <w:r w:rsidR="0017749A" w:rsidRPr="0017749A">
        <w:rPr>
          <w:lang w:val="ru-RU"/>
        </w:rPr>
        <w:t xml:space="preserve"> </w:t>
      </w:r>
      <w:r w:rsidR="0017749A">
        <w:rPr>
          <w:lang w:val="ru-RU"/>
        </w:rPr>
        <w:t>этого</w:t>
      </w:r>
      <w:r w:rsidR="0017749A" w:rsidRPr="0017749A">
        <w:rPr>
          <w:lang w:val="ru-RU"/>
        </w:rPr>
        <w:t xml:space="preserve"> </w:t>
      </w:r>
      <w:r w:rsidR="0017749A">
        <w:rPr>
          <w:lang w:val="ru-RU"/>
        </w:rPr>
        <w:t>обсуждения</w:t>
      </w:r>
      <w:r w:rsidR="0017749A" w:rsidRPr="0017749A">
        <w:rPr>
          <w:lang w:val="ru-RU"/>
        </w:rPr>
        <w:t xml:space="preserve"> </w:t>
      </w:r>
      <w:r w:rsidR="0017749A">
        <w:rPr>
          <w:lang w:val="ru-RU"/>
        </w:rPr>
        <w:t>представлено</w:t>
      </w:r>
      <w:r w:rsidR="0017749A" w:rsidRPr="0017749A">
        <w:rPr>
          <w:lang w:val="ru-RU"/>
        </w:rPr>
        <w:t xml:space="preserve"> </w:t>
      </w:r>
      <w:r w:rsidR="0017749A">
        <w:rPr>
          <w:lang w:val="ru-RU"/>
        </w:rPr>
        <w:t>в пунктах</w:t>
      </w:r>
      <w:r w:rsidR="006C1A70">
        <w:t> </w:t>
      </w:r>
      <w:r w:rsidR="006C1A70" w:rsidRPr="0017749A">
        <w:rPr>
          <w:lang w:val="ru-RU"/>
        </w:rPr>
        <w:t>27</w:t>
      </w:r>
      <w:r w:rsidR="0017749A">
        <w:rPr>
          <w:lang w:val="ru-RU"/>
        </w:rPr>
        <w:t>-</w:t>
      </w:r>
      <w:r w:rsidR="006C1A70" w:rsidRPr="0017749A">
        <w:rPr>
          <w:lang w:val="ru-RU"/>
        </w:rPr>
        <w:t xml:space="preserve">31 </w:t>
      </w:r>
      <w:r w:rsidR="0017749A">
        <w:rPr>
          <w:lang w:val="ru-RU"/>
        </w:rPr>
        <w:t>резюме Председателя</w:t>
      </w:r>
      <w:r w:rsidR="006C1A70" w:rsidRPr="0017749A">
        <w:rPr>
          <w:lang w:val="ru-RU"/>
        </w:rPr>
        <w:t xml:space="preserve"> (</w:t>
      </w:r>
      <w:r w:rsidR="0017749A">
        <w:rPr>
          <w:lang w:val="ru-RU"/>
        </w:rPr>
        <w:t>документ</w:t>
      </w:r>
      <w:r w:rsidR="006C1A70" w:rsidRPr="0017749A">
        <w:rPr>
          <w:lang w:val="ru-RU"/>
        </w:rPr>
        <w:t xml:space="preserve"> </w:t>
      </w:r>
      <w:r w:rsidR="006C1A70">
        <w:t>PCT</w:t>
      </w:r>
      <w:r w:rsidR="006C1A70" w:rsidRPr="0017749A">
        <w:rPr>
          <w:lang w:val="ru-RU"/>
        </w:rPr>
        <w:t>/</w:t>
      </w:r>
      <w:r w:rsidR="006C1A70">
        <w:t>MIA</w:t>
      </w:r>
      <w:r w:rsidR="006C1A70" w:rsidRPr="0017749A">
        <w:rPr>
          <w:lang w:val="ru-RU"/>
        </w:rPr>
        <w:t>/23/14):</w:t>
      </w:r>
      <w:bookmarkEnd w:id="6"/>
    </w:p>
    <w:p w:rsidR="006C1A70" w:rsidRPr="0017749A" w:rsidRDefault="0017749A" w:rsidP="006C1A70">
      <w:pPr>
        <w:pStyle w:val="ONUME"/>
        <w:keepNext/>
        <w:keepLines/>
        <w:numPr>
          <w:ilvl w:val="0"/>
          <w:numId w:val="0"/>
        </w:numPr>
        <w:ind w:left="562"/>
        <w:rPr>
          <w:lang w:val="ru-RU"/>
        </w:rPr>
      </w:pPr>
      <w:r>
        <w:rPr>
          <w:lang w:val="ru-RU"/>
        </w:rPr>
        <w:lastRenderedPageBreak/>
        <w:t>«</w:t>
      </w:r>
      <w:r w:rsidR="006C1A70" w:rsidRPr="0017749A">
        <w:rPr>
          <w:lang w:val="ru-RU"/>
        </w:rPr>
        <w:t>27.</w:t>
      </w:r>
      <w:r w:rsidR="006C1A70">
        <w:t>  </w:t>
      </w:r>
      <w:r w:rsidRPr="004F6BC8">
        <w:rPr>
          <w:lang w:val="ru-RU"/>
        </w:rPr>
        <w:t>Обсуждение проходило на основе документа</w:t>
      </w:r>
      <w:r w:rsidR="006C1A70" w:rsidRPr="0017749A">
        <w:rPr>
          <w:lang w:val="ru-RU"/>
        </w:rPr>
        <w:t xml:space="preserve"> </w:t>
      </w:r>
      <w:r w:rsidR="006C1A70">
        <w:t>PCT</w:t>
      </w:r>
      <w:r w:rsidR="006C1A70" w:rsidRPr="0017749A">
        <w:rPr>
          <w:lang w:val="ru-RU"/>
        </w:rPr>
        <w:t>/</w:t>
      </w:r>
      <w:r w:rsidR="006C1A70">
        <w:t>MIA</w:t>
      </w:r>
      <w:r w:rsidR="006C1A70" w:rsidRPr="0017749A">
        <w:rPr>
          <w:lang w:val="ru-RU"/>
        </w:rPr>
        <w:t>/23/2.</w:t>
      </w:r>
    </w:p>
    <w:p w:rsidR="006C1A70" w:rsidRPr="0017749A" w:rsidRDefault="006C1A70" w:rsidP="006C1A70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17749A">
        <w:rPr>
          <w:lang w:val="ru-RU"/>
        </w:rPr>
        <w:t>28.</w:t>
      </w:r>
      <w:r>
        <w:t>  </w:t>
      </w:r>
      <w:r w:rsidR="0017749A" w:rsidRPr="0017749A">
        <w:rPr>
          <w:lang w:val="ru-RU"/>
        </w:rPr>
        <w:t>Органы, уже присоединившиеся к системе WIPO CASE в качестве ведомств, получающих и/или предоставляющих доступ, энергично поддержали эту систему, отметив ее возможности как глобальной платформы, обеспечивающей доступ к материалам поиска и экспертизы по национальным и международным заявкам и тем самым облегчающей распределение рабочей нагрузки между ведомствами, и решительно призвали другие органы присоединяться к системе.  Ряд органов, в частности, поблагодарил Японское патентное ведомство за проведенную им работу по установлению связи между платформой «Один портал» (</w:t>
      </w:r>
      <w:r w:rsidR="0017749A" w:rsidRPr="0017749A">
        <w:t>OPD</w:t>
      </w:r>
      <w:r w:rsidR="0017749A" w:rsidRPr="0017749A">
        <w:rPr>
          <w:lang w:val="ru-RU"/>
        </w:rPr>
        <w:t xml:space="preserve">) и системой </w:t>
      </w:r>
      <w:r w:rsidR="0017749A" w:rsidRPr="0017749A">
        <w:t>WIPO</w:t>
      </w:r>
      <w:r w:rsidR="0017749A" w:rsidRPr="0017749A">
        <w:rPr>
          <w:lang w:val="ru-RU"/>
        </w:rPr>
        <w:t xml:space="preserve"> </w:t>
      </w:r>
      <w:r w:rsidR="0017749A" w:rsidRPr="0017749A">
        <w:t>CASE</w:t>
      </w:r>
      <w:r w:rsidRPr="0017749A">
        <w:rPr>
          <w:lang w:val="ru-RU"/>
        </w:rPr>
        <w:t>.</w:t>
      </w:r>
    </w:p>
    <w:p w:rsidR="006C1A70" w:rsidRPr="00285FCA" w:rsidRDefault="006C1A70" w:rsidP="006C1A7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85FCA">
        <w:rPr>
          <w:lang w:val="ru-RU"/>
        </w:rPr>
        <w:t>29.</w:t>
      </w:r>
      <w:r>
        <w:t>  </w:t>
      </w:r>
      <w:r w:rsidR="00285FCA" w:rsidRPr="00285FCA">
        <w:rPr>
          <w:lang w:val="ru-RU"/>
        </w:rPr>
        <w:t xml:space="preserve">Ряд органов, не присоединившихся к системе </w:t>
      </w:r>
      <w:r w:rsidR="00285FCA" w:rsidRPr="00285FCA">
        <w:t>WIPO</w:t>
      </w:r>
      <w:r w:rsidR="00285FCA" w:rsidRPr="00285FCA">
        <w:rPr>
          <w:lang w:val="ru-RU"/>
        </w:rPr>
        <w:t xml:space="preserve"> </w:t>
      </w:r>
      <w:r w:rsidR="00285FCA" w:rsidRPr="00285FCA">
        <w:t>CASE</w:t>
      </w:r>
      <w:r w:rsidR="00285FCA" w:rsidRPr="00285FCA">
        <w:rPr>
          <w:lang w:val="ru-RU"/>
        </w:rPr>
        <w:t xml:space="preserve"> до настоящего времени или не присоединившихся к ней в качестве ведомств, одновременно получающих и предоставляющих доступ к информации, заявил о своем намерении сделать это в ближайшем будущем</w:t>
      </w:r>
      <w:r w:rsidRPr="00285FCA">
        <w:rPr>
          <w:lang w:val="ru-RU"/>
        </w:rPr>
        <w:t>.</w:t>
      </w:r>
    </w:p>
    <w:p w:rsidR="006C1A70" w:rsidRPr="00285FCA" w:rsidRDefault="006C1A70" w:rsidP="006C1A7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85FCA">
        <w:rPr>
          <w:lang w:val="ru-RU"/>
        </w:rPr>
        <w:t>30.</w:t>
      </w:r>
      <w:r>
        <w:t>  </w:t>
      </w:r>
      <w:r w:rsidR="00285FCA" w:rsidRPr="00285FCA">
        <w:rPr>
          <w:lang w:val="ru-RU"/>
        </w:rPr>
        <w:t xml:space="preserve">Один орган предложил рассмотреть вопрос об использовании системы </w:t>
      </w:r>
      <w:r w:rsidR="00285FCA" w:rsidRPr="00285FCA">
        <w:t>WIPO</w:t>
      </w:r>
      <w:r w:rsidR="00285FCA" w:rsidRPr="00285FCA">
        <w:rPr>
          <w:lang w:val="ru-RU"/>
        </w:rPr>
        <w:t xml:space="preserve"> </w:t>
      </w:r>
      <w:r w:rsidR="00285FCA" w:rsidRPr="00285FCA">
        <w:t>CASE</w:t>
      </w:r>
      <w:r w:rsidR="00285FCA" w:rsidRPr="00285FCA">
        <w:rPr>
          <w:lang w:val="ru-RU"/>
        </w:rPr>
        <w:t xml:space="preserve"> для организации защищённой передачи документации в рамках сервиса </w:t>
      </w:r>
      <w:r w:rsidR="00285FCA" w:rsidRPr="00285FCA">
        <w:t>ICE</w:t>
      </w:r>
      <w:r w:rsidR="00285FCA" w:rsidRPr="00285FCA">
        <w:rPr>
          <w:lang w:val="ru-RU"/>
        </w:rPr>
        <w:t xml:space="preserve"> (программы международного сотрудничества в области экспертизы изобретений) ВОИС и заявил о своей готовности принять участие в любом необходимом для этого пилотном проекте. Кроме того, было предложено повысить доступность существующих учебных материалов, посвященных системе </w:t>
      </w:r>
      <w:r w:rsidR="00285FCA" w:rsidRPr="00285FCA">
        <w:t>WIPO</w:t>
      </w:r>
      <w:r w:rsidR="00285FCA" w:rsidRPr="00285FCA">
        <w:rPr>
          <w:lang w:val="ru-RU"/>
        </w:rPr>
        <w:t xml:space="preserve"> </w:t>
      </w:r>
      <w:r w:rsidR="00285FCA" w:rsidRPr="00285FCA">
        <w:t>CASE</w:t>
      </w:r>
      <w:r w:rsidR="00285FCA" w:rsidRPr="00285FCA">
        <w:rPr>
          <w:lang w:val="ru-RU"/>
        </w:rPr>
        <w:t xml:space="preserve">, на вебсайте ВОИС.  Другой орган предложил Международному бюро, учитывая рост спроса на услуги системы </w:t>
      </w:r>
      <w:r w:rsidR="00285FCA" w:rsidRPr="00285FCA">
        <w:t>WIPO</w:t>
      </w:r>
      <w:r w:rsidR="00285FCA" w:rsidRPr="00285FCA">
        <w:rPr>
          <w:lang w:val="ru-RU"/>
        </w:rPr>
        <w:t xml:space="preserve"> </w:t>
      </w:r>
      <w:r w:rsidR="00285FCA" w:rsidRPr="00285FCA">
        <w:t>CASE</w:t>
      </w:r>
      <w:r w:rsidR="00285FCA" w:rsidRPr="00285FCA">
        <w:rPr>
          <w:lang w:val="ru-RU"/>
        </w:rPr>
        <w:t xml:space="preserve"> и масштаба ее использования, обратить внимание на вопросы доступности и функционального удобства системы</w:t>
      </w:r>
      <w:r w:rsidRPr="00285FCA">
        <w:rPr>
          <w:lang w:val="ru-RU"/>
        </w:rPr>
        <w:t xml:space="preserve">. </w:t>
      </w:r>
    </w:p>
    <w:p w:rsidR="006C1A70" w:rsidRPr="00285FCA" w:rsidRDefault="006C1A70" w:rsidP="006C1A7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85FCA">
        <w:rPr>
          <w:lang w:val="ru-RU"/>
        </w:rPr>
        <w:t>31.</w:t>
      </w:r>
      <w:r>
        <w:t>  </w:t>
      </w:r>
      <w:r w:rsidR="00285FCA">
        <w:rPr>
          <w:lang w:val="ru-RU"/>
        </w:rPr>
        <w:t>Заседание приняло к сведению содержание документа</w:t>
      </w:r>
      <w:r w:rsidRPr="00285FCA">
        <w:rPr>
          <w:lang w:val="ru-RU"/>
        </w:rPr>
        <w:t xml:space="preserve"> </w:t>
      </w:r>
      <w:r>
        <w:t>PCT</w:t>
      </w:r>
      <w:r w:rsidRPr="00285FCA">
        <w:rPr>
          <w:lang w:val="ru-RU"/>
        </w:rPr>
        <w:t>/</w:t>
      </w:r>
      <w:r>
        <w:t>MIA</w:t>
      </w:r>
      <w:r w:rsidRPr="00285FCA">
        <w:rPr>
          <w:lang w:val="ru-RU"/>
        </w:rPr>
        <w:t>/23/2</w:t>
      </w:r>
      <w:r w:rsidR="00285FCA">
        <w:rPr>
          <w:lang w:val="ru-RU"/>
        </w:rPr>
        <w:t>»</w:t>
      </w:r>
      <w:r w:rsidRPr="00285FCA">
        <w:rPr>
          <w:lang w:val="ru-RU"/>
        </w:rPr>
        <w:t>.</w:t>
      </w:r>
    </w:p>
    <w:p w:rsidR="006C1A70" w:rsidRPr="00417B24" w:rsidRDefault="00A92286" w:rsidP="006C1A70">
      <w:pPr>
        <w:pStyle w:val="ONUME"/>
        <w:rPr>
          <w:lang w:val="ru-RU"/>
        </w:rPr>
      </w:pPr>
      <w:r>
        <w:rPr>
          <w:lang w:val="ru-RU"/>
        </w:rPr>
        <w:t>Что</w:t>
      </w:r>
      <w:r w:rsidRPr="009E6170">
        <w:rPr>
          <w:lang w:val="ru-RU"/>
        </w:rPr>
        <w:t xml:space="preserve"> </w:t>
      </w:r>
      <w:r>
        <w:rPr>
          <w:lang w:val="ru-RU"/>
        </w:rPr>
        <w:t>касается</w:t>
      </w:r>
      <w:r w:rsidRPr="009E6170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об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использовании</w:t>
      </w:r>
      <w:r w:rsidR="009E6170" w:rsidRPr="009E6170">
        <w:rPr>
          <w:lang w:val="ru-RU"/>
        </w:rPr>
        <w:t xml:space="preserve"> </w:t>
      </w:r>
      <w:r>
        <w:rPr>
          <w:lang w:val="ru-RU"/>
        </w:rPr>
        <w:t>сервиса</w:t>
      </w:r>
      <w:r w:rsidRPr="009E6170">
        <w:rPr>
          <w:lang w:val="ru-RU"/>
        </w:rPr>
        <w:t xml:space="preserve"> </w:t>
      </w:r>
      <w:r w:rsidR="006C1A70">
        <w:t>ICE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ВОИС</w:t>
      </w:r>
      <w:r w:rsidR="009E6170" w:rsidRPr="009E6170">
        <w:rPr>
          <w:lang w:val="ru-RU"/>
        </w:rPr>
        <w:t xml:space="preserve">, </w:t>
      </w:r>
      <w:r w:rsidR="009E6170">
        <w:rPr>
          <w:lang w:val="ru-RU"/>
        </w:rPr>
        <w:t>упомянутого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в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пункте</w:t>
      </w:r>
      <w:r w:rsidR="009E6170">
        <w:t> </w:t>
      </w:r>
      <w:r w:rsidR="006C1A70" w:rsidRPr="009E6170">
        <w:rPr>
          <w:lang w:val="ru-RU"/>
        </w:rPr>
        <w:t xml:space="preserve">30 </w:t>
      </w:r>
      <w:r w:rsidR="009E6170">
        <w:rPr>
          <w:lang w:val="ru-RU"/>
        </w:rPr>
        <w:t>резюме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Председателя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последней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сессии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Заседания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международных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органов</w:t>
      </w:r>
      <w:r w:rsidR="009E6170" w:rsidRPr="009E6170">
        <w:rPr>
          <w:lang w:val="ru-RU"/>
        </w:rPr>
        <w:t xml:space="preserve">, </w:t>
      </w:r>
      <w:r w:rsidR="009E6170">
        <w:rPr>
          <w:lang w:val="ru-RU"/>
        </w:rPr>
        <w:t>воспроизведенном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в</w:t>
      </w:r>
      <w:r w:rsidR="009E6170" w:rsidRPr="009E6170">
        <w:rPr>
          <w:lang w:val="ru-RU"/>
        </w:rPr>
        <w:t xml:space="preserve"> </w:t>
      </w:r>
      <w:r w:rsidR="009E6170">
        <w:rPr>
          <w:lang w:val="ru-RU"/>
        </w:rPr>
        <w:t>пункте</w:t>
      </w:r>
      <w:r w:rsidR="009E6170" w:rsidRPr="009E6170">
        <w:t> </w:t>
      </w:r>
      <w:r w:rsidR="006C1A70">
        <w:fldChar w:fldCharType="begin"/>
      </w:r>
      <w:r w:rsidR="006C1A70" w:rsidRPr="009E6170">
        <w:rPr>
          <w:lang w:val="ru-RU"/>
        </w:rPr>
        <w:instrText xml:space="preserve"> </w:instrText>
      </w:r>
      <w:r w:rsidR="006C1A70">
        <w:instrText>REF</w:instrText>
      </w:r>
      <w:r w:rsidR="006C1A70" w:rsidRPr="009E6170">
        <w:rPr>
          <w:lang w:val="ru-RU"/>
        </w:rPr>
        <w:instrText xml:space="preserve"> _</w:instrText>
      </w:r>
      <w:r w:rsidR="006C1A70">
        <w:instrText>Ref</w:instrText>
      </w:r>
      <w:r w:rsidR="006C1A70" w:rsidRPr="009E6170">
        <w:rPr>
          <w:lang w:val="ru-RU"/>
        </w:rPr>
        <w:instrText>443404089 \</w:instrText>
      </w:r>
      <w:r w:rsidR="006C1A70">
        <w:instrText>r</w:instrText>
      </w:r>
      <w:r w:rsidR="006C1A70" w:rsidRPr="009E6170">
        <w:rPr>
          <w:lang w:val="ru-RU"/>
        </w:rPr>
        <w:instrText xml:space="preserve"> \</w:instrText>
      </w:r>
      <w:r w:rsidR="006C1A70">
        <w:instrText>h</w:instrText>
      </w:r>
      <w:r w:rsidR="006C1A70" w:rsidRPr="009E6170">
        <w:rPr>
          <w:lang w:val="ru-RU"/>
        </w:rPr>
        <w:instrText xml:space="preserve"> </w:instrText>
      </w:r>
      <w:r w:rsidR="006C1A70">
        <w:fldChar w:fldCharType="separate"/>
      </w:r>
      <w:r w:rsidR="00C16C23" w:rsidRPr="00C16C23">
        <w:rPr>
          <w:lang w:val="ru-RU"/>
        </w:rPr>
        <w:t>16</w:t>
      </w:r>
      <w:r w:rsidR="006C1A70">
        <w:fldChar w:fldCharType="end"/>
      </w:r>
      <w:r w:rsidR="006C1A70" w:rsidRPr="009E6170">
        <w:rPr>
          <w:lang w:val="ru-RU"/>
        </w:rPr>
        <w:t xml:space="preserve">, </w:t>
      </w:r>
      <w:r w:rsidR="009E6170">
        <w:rPr>
          <w:lang w:val="ru-RU"/>
        </w:rPr>
        <w:t xml:space="preserve">выше, то представляется необходимым отметить, что программа </w:t>
      </w:r>
      <w:r w:rsidR="006C1A70">
        <w:t>ICE</w:t>
      </w:r>
      <w:r w:rsidR="006C1A70" w:rsidRPr="009E6170">
        <w:rPr>
          <w:lang w:val="ru-RU"/>
        </w:rPr>
        <w:t xml:space="preserve"> </w:t>
      </w:r>
      <w:r w:rsidR="009E6170">
        <w:rPr>
          <w:lang w:val="ru-RU"/>
        </w:rPr>
        <w:t>ВОИС обесп</w:t>
      </w:r>
      <w:r w:rsidR="004A45E5">
        <w:rPr>
          <w:lang w:val="ru-RU"/>
        </w:rPr>
        <w:t>е</w:t>
      </w:r>
      <w:r w:rsidR="009E6170">
        <w:rPr>
          <w:lang w:val="ru-RU"/>
        </w:rPr>
        <w:t>чи</w:t>
      </w:r>
      <w:r w:rsidR="004A45E5">
        <w:rPr>
          <w:lang w:val="ru-RU"/>
        </w:rPr>
        <w:t>вае</w:t>
      </w:r>
      <w:r w:rsidR="009E6170">
        <w:rPr>
          <w:lang w:val="ru-RU"/>
        </w:rPr>
        <w:t xml:space="preserve">т экспертную помощь и учебную подготовку патентных </w:t>
      </w:r>
      <w:r w:rsidR="00FB4618">
        <w:rPr>
          <w:lang w:val="ru-RU"/>
        </w:rPr>
        <w:t xml:space="preserve">экспертов </w:t>
      </w:r>
      <w:r w:rsidR="004A45E5">
        <w:rPr>
          <w:lang w:val="ru-RU"/>
        </w:rPr>
        <w:t>ведомств ИС развивающихся стран и способствует развитию сотрудничества в области патентной экспертизы</w:t>
      </w:r>
      <w:r w:rsidR="00417B24">
        <w:rPr>
          <w:lang w:val="ru-RU"/>
        </w:rPr>
        <w:t xml:space="preserve"> между ведомствами-донорами и ведомствами ИС развивающихся стран.  На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протяжении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многих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лет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обмен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патентными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заявками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отчетами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о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поиске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между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ведомствами</w:t>
      </w:r>
      <w:r w:rsidR="00417B24" w:rsidRPr="00417B24">
        <w:rPr>
          <w:lang w:val="ru-RU"/>
        </w:rPr>
        <w:t>-</w:t>
      </w:r>
      <w:r w:rsidR="00417B24">
        <w:rPr>
          <w:lang w:val="ru-RU"/>
        </w:rPr>
        <w:t>донорами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и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ведомствами-получателями осуществлялся в бумажном виде.  В настоящее время Международное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бюро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изучает</w:t>
      </w:r>
      <w:r w:rsidR="00417B24" w:rsidRPr="00417B24">
        <w:rPr>
          <w:lang w:val="ru-RU"/>
        </w:rPr>
        <w:t xml:space="preserve">, </w:t>
      </w:r>
      <w:r w:rsidR="00417B24">
        <w:rPr>
          <w:lang w:val="ru-RU"/>
        </w:rPr>
        <w:t>как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использование платформы</w:t>
      </w:r>
      <w:r w:rsidR="006C1A70" w:rsidRPr="00417B24">
        <w:rPr>
          <w:lang w:val="ru-RU"/>
        </w:rPr>
        <w:t xml:space="preserve"> </w:t>
      </w:r>
      <w:r w:rsidR="006C1A70">
        <w:t>WIPO</w:t>
      </w:r>
      <w:r w:rsidR="006C1A70" w:rsidRPr="00417B24">
        <w:rPr>
          <w:lang w:val="ru-RU"/>
        </w:rPr>
        <w:t xml:space="preserve"> </w:t>
      </w:r>
      <w:r w:rsidR="006C1A70">
        <w:t>CASE</w:t>
      </w:r>
      <w:r w:rsidR="006C1A70" w:rsidRPr="00417B24">
        <w:rPr>
          <w:lang w:val="ru-RU"/>
        </w:rPr>
        <w:t xml:space="preserve"> </w:t>
      </w:r>
      <w:r w:rsidR="00417B24">
        <w:rPr>
          <w:lang w:val="ru-RU"/>
        </w:rPr>
        <w:t>могло бы упростить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процедуру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межведомственного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>обмена</w:t>
      </w:r>
      <w:r w:rsidR="00417B24" w:rsidRPr="00417B24">
        <w:rPr>
          <w:lang w:val="ru-RU"/>
        </w:rPr>
        <w:t xml:space="preserve"> </w:t>
      </w:r>
      <w:r w:rsidR="00417B24">
        <w:rPr>
          <w:lang w:val="ru-RU"/>
        </w:rPr>
        <w:t xml:space="preserve">документацией в рамках программы </w:t>
      </w:r>
      <w:r w:rsidR="006C1A70">
        <w:t>ICE</w:t>
      </w:r>
      <w:r w:rsidR="006C1A70" w:rsidRPr="00417B24">
        <w:rPr>
          <w:lang w:val="ru-RU"/>
        </w:rPr>
        <w:t xml:space="preserve"> </w:t>
      </w:r>
      <w:r w:rsidR="00417B24">
        <w:rPr>
          <w:lang w:val="ru-RU"/>
        </w:rPr>
        <w:t>и как с ее помощью помочь экспертам из ведомств ИС развивающихся стран эффективно применять результаты поиска и экспертизы, проведенных другими ведомствами.</w:t>
      </w:r>
      <w:r w:rsidR="006C1A70" w:rsidRPr="00417B24">
        <w:rPr>
          <w:lang w:val="ru-RU"/>
        </w:rPr>
        <w:t xml:space="preserve"> </w:t>
      </w:r>
    </w:p>
    <w:p w:rsidR="006C1A70" w:rsidRPr="00262DCC" w:rsidRDefault="00B77C11" w:rsidP="006C1A70">
      <w:pPr>
        <w:pStyle w:val="ONUME"/>
        <w:rPr>
          <w:lang w:val="ru-RU"/>
        </w:rPr>
      </w:pPr>
      <w:r>
        <w:rPr>
          <w:lang w:val="ru-RU"/>
        </w:rPr>
        <w:t>В</w:t>
      </w:r>
      <w:r w:rsidRPr="00B77C1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77C1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77C11">
        <w:rPr>
          <w:lang w:val="ru-RU"/>
        </w:rPr>
        <w:t xml:space="preserve"> </w:t>
      </w:r>
      <w:r>
        <w:rPr>
          <w:lang w:val="ru-RU"/>
        </w:rPr>
        <w:t>о</w:t>
      </w:r>
      <w:r w:rsidRPr="00B77C11">
        <w:rPr>
          <w:lang w:val="ru-RU"/>
        </w:rPr>
        <w:t xml:space="preserve"> </w:t>
      </w:r>
      <w:r>
        <w:rPr>
          <w:lang w:val="ru-RU"/>
        </w:rPr>
        <w:t>повышении</w:t>
      </w:r>
      <w:r w:rsidRPr="00B77C11">
        <w:rPr>
          <w:lang w:val="ru-RU"/>
        </w:rPr>
        <w:t xml:space="preserve"> </w:t>
      </w:r>
      <w:r>
        <w:rPr>
          <w:lang w:val="ru-RU"/>
        </w:rPr>
        <w:t>доступности</w:t>
      </w:r>
      <w:r w:rsidRPr="00B77C11">
        <w:rPr>
          <w:lang w:val="ru-RU"/>
        </w:rPr>
        <w:t xml:space="preserve"> </w:t>
      </w:r>
      <w:r>
        <w:rPr>
          <w:lang w:val="ru-RU"/>
        </w:rPr>
        <w:t>и</w:t>
      </w:r>
      <w:r w:rsidRPr="00B77C11">
        <w:rPr>
          <w:lang w:val="ru-RU"/>
        </w:rPr>
        <w:t xml:space="preserve"> </w:t>
      </w:r>
      <w:r>
        <w:rPr>
          <w:lang w:val="ru-RU"/>
        </w:rPr>
        <w:t>функционального</w:t>
      </w:r>
      <w:r w:rsidRPr="00B77C11">
        <w:rPr>
          <w:lang w:val="ru-RU"/>
        </w:rPr>
        <w:t xml:space="preserve"> </w:t>
      </w:r>
      <w:r>
        <w:rPr>
          <w:lang w:val="ru-RU"/>
        </w:rPr>
        <w:t>удобства</w:t>
      </w:r>
      <w:r w:rsidRPr="00B77C11">
        <w:rPr>
          <w:lang w:val="ru-RU"/>
        </w:rPr>
        <w:t xml:space="preserve"> </w:t>
      </w:r>
      <w:r w:rsidR="006C1A70">
        <w:t>WIPO</w:t>
      </w:r>
      <w:r w:rsidR="006C1A70" w:rsidRPr="00B77C11">
        <w:rPr>
          <w:lang w:val="ru-RU"/>
        </w:rPr>
        <w:t xml:space="preserve"> </w:t>
      </w:r>
      <w:r w:rsidR="006C1A70">
        <w:t>CASE</w:t>
      </w:r>
      <w:r w:rsidRPr="00B77C11">
        <w:rPr>
          <w:lang w:val="ru-RU"/>
        </w:rPr>
        <w:t xml:space="preserve">, </w:t>
      </w:r>
      <w:r>
        <w:rPr>
          <w:lang w:val="ru-RU"/>
        </w:rPr>
        <w:t>упомянутого</w:t>
      </w:r>
      <w:r w:rsidRPr="00B77C11">
        <w:rPr>
          <w:lang w:val="ru-RU"/>
        </w:rPr>
        <w:t xml:space="preserve"> </w:t>
      </w:r>
      <w:r>
        <w:rPr>
          <w:lang w:val="ru-RU"/>
        </w:rPr>
        <w:t>в</w:t>
      </w:r>
      <w:r w:rsidRPr="00B77C11">
        <w:rPr>
          <w:lang w:val="ru-RU"/>
        </w:rPr>
        <w:t xml:space="preserve"> </w:t>
      </w:r>
      <w:r>
        <w:rPr>
          <w:lang w:val="ru-RU"/>
        </w:rPr>
        <w:t>пункте</w:t>
      </w:r>
      <w:r w:rsidRPr="00B77C11">
        <w:t> </w:t>
      </w:r>
      <w:r w:rsidR="006C1A70" w:rsidRPr="00B77C11">
        <w:rPr>
          <w:lang w:val="ru-RU"/>
        </w:rPr>
        <w:t xml:space="preserve">30 </w:t>
      </w:r>
      <w:r>
        <w:rPr>
          <w:lang w:val="ru-RU"/>
        </w:rPr>
        <w:t>резюме</w:t>
      </w:r>
      <w:r w:rsidRPr="00B77C11">
        <w:rPr>
          <w:lang w:val="ru-RU"/>
        </w:rPr>
        <w:t xml:space="preserve"> </w:t>
      </w:r>
      <w:r>
        <w:rPr>
          <w:lang w:val="ru-RU"/>
        </w:rPr>
        <w:t>Председателя последней сессии Заседания международных органов, воспроизведенном в пункте </w:t>
      </w:r>
      <w:r w:rsidR="006C1A70">
        <w:fldChar w:fldCharType="begin"/>
      </w:r>
      <w:r w:rsidR="006C1A70" w:rsidRPr="00B77C11">
        <w:rPr>
          <w:lang w:val="ru-RU"/>
        </w:rPr>
        <w:instrText xml:space="preserve"> </w:instrText>
      </w:r>
      <w:r w:rsidR="006C1A70">
        <w:instrText>REF</w:instrText>
      </w:r>
      <w:r w:rsidR="006C1A70" w:rsidRPr="00B77C11">
        <w:rPr>
          <w:lang w:val="ru-RU"/>
        </w:rPr>
        <w:instrText xml:space="preserve"> _</w:instrText>
      </w:r>
      <w:r w:rsidR="006C1A70">
        <w:instrText>Ref</w:instrText>
      </w:r>
      <w:r w:rsidR="006C1A70" w:rsidRPr="00B77C11">
        <w:rPr>
          <w:lang w:val="ru-RU"/>
        </w:rPr>
        <w:instrText>443404089 \</w:instrText>
      </w:r>
      <w:r w:rsidR="006C1A70">
        <w:instrText>r</w:instrText>
      </w:r>
      <w:r w:rsidR="006C1A70" w:rsidRPr="00B77C11">
        <w:rPr>
          <w:lang w:val="ru-RU"/>
        </w:rPr>
        <w:instrText xml:space="preserve"> \</w:instrText>
      </w:r>
      <w:r w:rsidR="006C1A70">
        <w:instrText>h</w:instrText>
      </w:r>
      <w:r w:rsidR="006C1A70" w:rsidRPr="00B77C11">
        <w:rPr>
          <w:lang w:val="ru-RU"/>
        </w:rPr>
        <w:instrText xml:space="preserve"> </w:instrText>
      </w:r>
      <w:r w:rsidR="006C1A70">
        <w:fldChar w:fldCharType="separate"/>
      </w:r>
      <w:r w:rsidR="00C16C23" w:rsidRPr="00C16C23">
        <w:rPr>
          <w:lang w:val="ru-RU"/>
        </w:rPr>
        <w:t>16</w:t>
      </w:r>
      <w:r w:rsidR="006C1A70">
        <w:fldChar w:fldCharType="end"/>
      </w:r>
      <w:r w:rsidR="006C1A70" w:rsidRPr="00B77C11">
        <w:rPr>
          <w:lang w:val="ru-RU"/>
        </w:rPr>
        <w:t>,</w:t>
      </w:r>
      <w:r>
        <w:rPr>
          <w:lang w:val="ru-RU"/>
        </w:rPr>
        <w:t xml:space="preserve"> выше, Международное бюро постоянно следит за тем, как используется </w:t>
      </w:r>
      <w:r w:rsidR="006C1A70">
        <w:t>WIPO</w:t>
      </w:r>
      <w:r w:rsidR="006C1A70" w:rsidRPr="00B77C11">
        <w:rPr>
          <w:lang w:val="ru-RU"/>
        </w:rPr>
        <w:t xml:space="preserve"> </w:t>
      </w:r>
      <w:r w:rsidR="006C1A70">
        <w:t>CASE</w:t>
      </w:r>
      <w:r>
        <w:rPr>
          <w:lang w:val="ru-RU"/>
        </w:rPr>
        <w:t>, и принимает меры к том, чтобы система оставалась адекватной запросам пользователей и удобной с функциональной точки зрения в условиях роста спроса на ее услуги.</w:t>
      </w:r>
      <w:r w:rsidR="006C1A70" w:rsidRPr="00B77C11">
        <w:rPr>
          <w:lang w:val="ru-RU"/>
        </w:rPr>
        <w:t xml:space="preserve">  </w:t>
      </w:r>
      <w:r w:rsidR="00262DCC">
        <w:rPr>
          <w:lang w:val="ru-RU"/>
        </w:rPr>
        <w:t>По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мере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необходимости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в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систему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будут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включены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дополнительные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>функциональные</w:t>
      </w:r>
      <w:r w:rsidR="00262DCC" w:rsidRPr="00262DCC">
        <w:rPr>
          <w:lang w:val="ru-RU"/>
        </w:rPr>
        <w:t xml:space="preserve"> </w:t>
      </w:r>
      <w:r w:rsidR="00262DCC">
        <w:rPr>
          <w:lang w:val="ru-RU"/>
        </w:rPr>
        <w:t xml:space="preserve">возможности, </w:t>
      </w:r>
      <w:r w:rsidR="009D3A45">
        <w:rPr>
          <w:lang w:val="ru-RU"/>
        </w:rPr>
        <w:t>а</w:t>
      </w:r>
      <w:r w:rsidR="00262DCC">
        <w:rPr>
          <w:lang w:val="ru-RU"/>
        </w:rPr>
        <w:t xml:space="preserve"> Международное бюро </w:t>
      </w:r>
      <w:r w:rsidR="009D3A45">
        <w:rPr>
          <w:lang w:val="ru-RU"/>
        </w:rPr>
        <w:t xml:space="preserve">намерено </w:t>
      </w:r>
      <w:r w:rsidR="00262DCC">
        <w:rPr>
          <w:lang w:val="ru-RU"/>
        </w:rPr>
        <w:t>и далее совершенствовать платформу с учетом потребностей клиентов.</w:t>
      </w:r>
    </w:p>
    <w:bookmarkEnd w:id="5"/>
    <w:p w:rsidR="006C1A70" w:rsidRPr="00262DCC" w:rsidRDefault="00262DCC" w:rsidP="00AB2A9C">
      <w:pPr>
        <w:pStyle w:val="ONUME"/>
        <w:keepLines/>
        <w:ind w:left="5533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Рабочей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группе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предлагается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прокомментировать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возможность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использования</w:t>
      </w:r>
      <w:r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системы</w:t>
      </w:r>
      <w:r w:rsidRPr="00262DCC">
        <w:rPr>
          <w:i/>
          <w:iCs/>
          <w:lang w:val="ru-RU"/>
        </w:rPr>
        <w:t xml:space="preserve"> </w:t>
      </w:r>
      <w:r w:rsidR="006C1A70">
        <w:rPr>
          <w:i/>
          <w:iCs/>
        </w:rPr>
        <w:t>WIPO</w:t>
      </w:r>
      <w:r w:rsidR="006C1A70" w:rsidRPr="00262DCC">
        <w:rPr>
          <w:i/>
          <w:iCs/>
          <w:lang w:val="ru-RU"/>
        </w:rPr>
        <w:t xml:space="preserve"> </w:t>
      </w:r>
      <w:r w:rsidR="006C1A70">
        <w:rPr>
          <w:i/>
          <w:iCs/>
        </w:rPr>
        <w:t>CASE</w:t>
      </w:r>
      <w:r w:rsidR="006C1A70" w:rsidRPr="00262DC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 интересах эффективного распределения рабочей нагрузки</w:t>
      </w:r>
      <w:r w:rsidR="006C1A70" w:rsidRPr="00262DCC">
        <w:rPr>
          <w:i/>
          <w:iCs/>
          <w:lang w:val="ru-RU"/>
        </w:rPr>
        <w:t>.</w:t>
      </w:r>
    </w:p>
    <w:p w:rsidR="006C1A70" w:rsidRPr="00262DCC" w:rsidRDefault="006C1A70" w:rsidP="00AB2A9C">
      <w:pPr>
        <w:pStyle w:val="Endofdocument-Annex"/>
        <w:keepLines/>
        <w:rPr>
          <w:lang w:val="ru-RU"/>
        </w:rPr>
      </w:pPr>
    </w:p>
    <w:p w:rsidR="006C1A70" w:rsidRPr="00104115" w:rsidRDefault="006C1A70" w:rsidP="00AB2A9C">
      <w:pPr>
        <w:pStyle w:val="Endofdocument-Annex"/>
        <w:keepLines/>
      </w:pPr>
      <w:r>
        <w:t>[</w:t>
      </w:r>
      <w:r w:rsidR="00D4083C">
        <w:rPr>
          <w:lang w:val="ru-RU"/>
        </w:rPr>
        <w:t>Конец документа</w:t>
      </w:r>
      <w:r>
        <w:t>]</w:t>
      </w:r>
    </w:p>
    <w:p w:rsidR="002928D3" w:rsidRDefault="002928D3" w:rsidP="00AB2A9C">
      <w:pPr>
        <w:keepLines/>
      </w:pPr>
      <w:bookmarkStart w:id="7" w:name="_GoBack"/>
      <w:bookmarkEnd w:id="7"/>
    </w:p>
    <w:sectPr w:rsidR="002928D3" w:rsidSect="00B564E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79" w:rsidRDefault="00013379">
      <w:r>
        <w:separator/>
      </w:r>
    </w:p>
  </w:endnote>
  <w:endnote w:type="continuationSeparator" w:id="0">
    <w:p w:rsidR="00013379" w:rsidRDefault="00013379" w:rsidP="003B38C1">
      <w:r>
        <w:separator/>
      </w:r>
    </w:p>
    <w:p w:rsidR="00013379" w:rsidRPr="003B38C1" w:rsidRDefault="000133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3379" w:rsidRPr="003B38C1" w:rsidRDefault="000133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79" w:rsidRDefault="00013379">
      <w:r>
        <w:separator/>
      </w:r>
    </w:p>
  </w:footnote>
  <w:footnote w:type="continuationSeparator" w:id="0">
    <w:p w:rsidR="00013379" w:rsidRDefault="00013379" w:rsidP="008B60B2">
      <w:r>
        <w:separator/>
      </w:r>
    </w:p>
    <w:p w:rsidR="00013379" w:rsidRPr="00ED77FB" w:rsidRDefault="000133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3379" w:rsidRPr="00ED77FB" w:rsidRDefault="000133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13379" w:rsidRPr="00323BA1" w:rsidRDefault="00013379" w:rsidP="006C1A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Pr="006C1A70">
          <w:rPr>
            <w:rStyle w:val="Hyperlink"/>
            <w:color w:val="auto"/>
            <w:u w:val="none"/>
            <w:lang w:val="fr-CH"/>
          </w:rPr>
          <w:t>http://www.wipo.int/case/en/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79" w:rsidRDefault="00013379" w:rsidP="00477D6B">
    <w:pPr>
      <w:jc w:val="right"/>
    </w:pPr>
    <w:bookmarkStart w:id="8" w:name="Code2"/>
    <w:bookmarkEnd w:id="8"/>
    <w:r>
      <w:t>PCT/WG/9/4</w:t>
    </w:r>
  </w:p>
  <w:p w:rsidR="00013379" w:rsidRDefault="0001337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2A9C">
      <w:rPr>
        <w:noProof/>
      </w:rPr>
      <w:t>6</w:t>
    </w:r>
    <w:r>
      <w:fldChar w:fldCharType="end"/>
    </w:r>
  </w:p>
  <w:p w:rsidR="00013379" w:rsidRDefault="0001337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9800F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D"/>
    <w:rsid w:val="00007029"/>
    <w:rsid w:val="00011DD6"/>
    <w:rsid w:val="00013379"/>
    <w:rsid w:val="000276D2"/>
    <w:rsid w:val="00030FBB"/>
    <w:rsid w:val="00043CAA"/>
    <w:rsid w:val="00075432"/>
    <w:rsid w:val="000968ED"/>
    <w:rsid w:val="000B2849"/>
    <w:rsid w:val="000B636F"/>
    <w:rsid w:val="000F5E56"/>
    <w:rsid w:val="001147DD"/>
    <w:rsid w:val="00114A10"/>
    <w:rsid w:val="001362EE"/>
    <w:rsid w:val="00155DF9"/>
    <w:rsid w:val="001631AF"/>
    <w:rsid w:val="00170055"/>
    <w:rsid w:val="0017749A"/>
    <w:rsid w:val="001832A6"/>
    <w:rsid w:val="001F1F9F"/>
    <w:rsid w:val="00262DCC"/>
    <w:rsid w:val="002634C4"/>
    <w:rsid w:val="002702C3"/>
    <w:rsid w:val="00283AA3"/>
    <w:rsid w:val="00285FCA"/>
    <w:rsid w:val="002928D3"/>
    <w:rsid w:val="002C353D"/>
    <w:rsid w:val="002F1FE6"/>
    <w:rsid w:val="002F4E68"/>
    <w:rsid w:val="00312F7F"/>
    <w:rsid w:val="003139A5"/>
    <w:rsid w:val="003432F6"/>
    <w:rsid w:val="00355E77"/>
    <w:rsid w:val="00361210"/>
    <w:rsid w:val="00361450"/>
    <w:rsid w:val="003649A9"/>
    <w:rsid w:val="003673CF"/>
    <w:rsid w:val="003845C1"/>
    <w:rsid w:val="00390145"/>
    <w:rsid w:val="003A365F"/>
    <w:rsid w:val="003A6F89"/>
    <w:rsid w:val="003B38C1"/>
    <w:rsid w:val="003D535D"/>
    <w:rsid w:val="00416D53"/>
    <w:rsid w:val="00417B24"/>
    <w:rsid w:val="00423E3E"/>
    <w:rsid w:val="00427AF4"/>
    <w:rsid w:val="004647DA"/>
    <w:rsid w:val="00474062"/>
    <w:rsid w:val="00477D6B"/>
    <w:rsid w:val="004A45E5"/>
    <w:rsid w:val="004B53BB"/>
    <w:rsid w:val="005019FF"/>
    <w:rsid w:val="00505EE8"/>
    <w:rsid w:val="005212F0"/>
    <w:rsid w:val="0053057A"/>
    <w:rsid w:val="00551AAD"/>
    <w:rsid w:val="00560A29"/>
    <w:rsid w:val="00567E40"/>
    <w:rsid w:val="005744F7"/>
    <w:rsid w:val="005767A3"/>
    <w:rsid w:val="005A358F"/>
    <w:rsid w:val="005B0D68"/>
    <w:rsid w:val="005B42E2"/>
    <w:rsid w:val="005C6649"/>
    <w:rsid w:val="005E7CFD"/>
    <w:rsid w:val="005F6D57"/>
    <w:rsid w:val="00605827"/>
    <w:rsid w:val="00637544"/>
    <w:rsid w:val="00646050"/>
    <w:rsid w:val="006713CA"/>
    <w:rsid w:val="00676C5C"/>
    <w:rsid w:val="006C1A70"/>
    <w:rsid w:val="006F605A"/>
    <w:rsid w:val="00717FDA"/>
    <w:rsid w:val="007278D5"/>
    <w:rsid w:val="0074197B"/>
    <w:rsid w:val="007640C5"/>
    <w:rsid w:val="00773A67"/>
    <w:rsid w:val="00794F98"/>
    <w:rsid w:val="007A17F9"/>
    <w:rsid w:val="007C50C1"/>
    <w:rsid w:val="007D1613"/>
    <w:rsid w:val="007F1D3A"/>
    <w:rsid w:val="007F6F03"/>
    <w:rsid w:val="008270B6"/>
    <w:rsid w:val="008528D4"/>
    <w:rsid w:val="00856C74"/>
    <w:rsid w:val="008850EA"/>
    <w:rsid w:val="008A17A3"/>
    <w:rsid w:val="008B07B0"/>
    <w:rsid w:val="008B2CC1"/>
    <w:rsid w:val="008B37C0"/>
    <w:rsid w:val="008B60B2"/>
    <w:rsid w:val="008C631A"/>
    <w:rsid w:val="008D5EB5"/>
    <w:rsid w:val="008E74E1"/>
    <w:rsid w:val="008F7589"/>
    <w:rsid w:val="009059FF"/>
    <w:rsid w:val="0090731E"/>
    <w:rsid w:val="00916EE2"/>
    <w:rsid w:val="00926D5D"/>
    <w:rsid w:val="00941F86"/>
    <w:rsid w:val="00966A22"/>
    <w:rsid w:val="0096722F"/>
    <w:rsid w:val="00977DE7"/>
    <w:rsid w:val="00980843"/>
    <w:rsid w:val="00991AE6"/>
    <w:rsid w:val="009A2EFC"/>
    <w:rsid w:val="009A6872"/>
    <w:rsid w:val="009B77E6"/>
    <w:rsid w:val="009C1A43"/>
    <w:rsid w:val="009D3A45"/>
    <w:rsid w:val="009E2791"/>
    <w:rsid w:val="009E3F6F"/>
    <w:rsid w:val="009E6170"/>
    <w:rsid w:val="009F499F"/>
    <w:rsid w:val="00A42DAF"/>
    <w:rsid w:val="00A45BD8"/>
    <w:rsid w:val="00A62819"/>
    <w:rsid w:val="00A869B7"/>
    <w:rsid w:val="00A92286"/>
    <w:rsid w:val="00AB2A9C"/>
    <w:rsid w:val="00AC205C"/>
    <w:rsid w:val="00AF0A6B"/>
    <w:rsid w:val="00B05A69"/>
    <w:rsid w:val="00B353AE"/>
    <w:rsid w:val="00B564ED"/>
    <w:rsid w:val="00B77C11"/>
    <w:rsid w:val="00B9734B"/>
    <w:rsid w:val="00BA2088"/>
    <w:rsid w:val="00BD3406"/>
    <w:rsid w:val="00C02F9B"/>
    <w:rsid w:val="00C11BFE"/>
    <w:rsid w:val="00C12FC7"/>
    <w:rsid w:val="00C137D5"/>
    <w:rsid w:val="00C16C23"/>
    <w:rsid w:val="00C354EC"/>
    <w:rsid w:val="00C72CAB"/>
    <w:rsid w:val="00C8791B"/>
    <w:rsid w:val="00C91616"/>
    <w:rsid w:val="00CD718B"/>
    <w:rsid w:val="00D4083C"/>
    <w:rsid w:val="00D45252"/>
    <w:rsid w:val="00D6244B"/>
    <w:rsid w:val="00D65082"/>
    <w:rsid w:val="00D71B4D"/>
    <w:rsid w:val="00D93D55"/>
    <w:rsid w:val="00DC5474"/>
    <w:rsid w:val="00DD32CD"/>
    <w:rsid w:val="00DF6D02"/>
    <w:rsid w:val="00E12421"/>
    <w:rsid w:val="00E1574B"/>
    <w:rsid w:val="00E22E44"/>
    <w:rsid w:val="00E335FE"/>
    <w:rsid w:val="00E62246"/>
    <w:rsid w:val="00E6559F"/>
    <w:rsid w:val="00EB656E"/>
    <w:rsid w:val="00EC4E49"/>
    <w:rsid w:val="00ED77FB"/>
    <w:rsid w:val="00EE45FA"/>
    <w:rsid w:val="00EE745C"/>
    <w:rsid w:val="00F02276"/>
    <w:rsid w:val="00F373F6"/>
    <w:rsid w:val="00F66152"/>
    <w:rsid w:val="00FB4618"/>
    <w:rsid w:val="00FC684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6C1A7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uiPriority w:val="99"/>
    <w:locked/>
    <w:rsid w:val="006C1A7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case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58A2-AC32-4ACD-A5F0-9A6AC5C6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7</Pages>
  <Words>2140</Words>
  <Characters>15107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Effective Work Sharing Beyond International Reports:  Utilization of the WIPO CASE Platform</dc:subject>
  <dc:creator>MARLOW Thomas</dc:creator>
  <cp:lastModifiedBy>MARLOW Thomas</cp:lastModifiedBy>
  <cp:revision>3</cp:revision>
  <cp:lastPrinted>2016-03-09T07:41:00Z</cp:lastPrinted>
  <dcterms:created xsi:type="dcterms:W3CDTF">2016-03-10T16:14:00Z</dcterms:created>
  <dcterms:modified xsi:type="dcterms:W3CDTF">2016-03-10T16:15:00Z</dcterms:modified>
</cp:coreProperties>
</file>