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71922" w:rsidP="00916EE2">
            <w:r>
              <w:rPr>
                <w:noProof/>
                <w:lang w:eastAsia="en-US"/>
              </w:rPr>
              <w:drawing>
                <wp:inline distT="0" distB="0" distL="0" distR="0" wp14:anchorId="112E300E" wp14:editId="33F6349F">
                  <wp:extent cx="1931035" cy="143383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71922" w:rsidP="0037192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05EE8" w:rsidP="007125C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PCT/WG/9/</w:t>
            </w:r>
            <w:bookmarkStart w:id="1" w:name="Code"/>
            <w:bookmarkEnd w:id="1"/>
            <w:r w:rsidR="007125C7">
              <w:rPr>
                <w:rFonts w:ascii="Arial Black" w:hAnsi="Arial Black"/>
                <w:caps/>
                <w:sz w:val="15"/>
              </w:rPr>
              <w:t>17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7B125B" w:rsidP="007B125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7B125B" w:rsidP="007B125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0D4997">
              <w:rPr>
                <w:rFonts w:ascii="Arial Black" w:hAnsi="Arial Black"/>
                <w:caps/>
                <w:sz w:val="15"/>
              </w:rPr>
              <w:t>11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апреля</w:t>
            </w:r>
            <w:r w:rsidR="007B7B17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C1111B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Рабочая</w:t>
      </w:r>
      <w:r w:rsidRPr="00C111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C111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по</w:t>
      </w:r>
    </w:p>
    <w:p w:rsidR="00505EE8" w:rsidRPr="00B36084" w:rsidRDefault="00C1111B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</w:t>
      </w:r>
      <w:r w:rsidRPr="00B3608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</w:t>
      </w:r>
      <w:r w:rsidRPr="00B3608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патентной</w:t>
      </w:r>
      <w:r w:rsidRPr="00B3608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кооперации</w:t>
      </w:r>
      <w:r w:rsidRPr="00B36084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РСТ</w:t>
      </w:r>
      <w:r w:rsidRPr="00B36084">
        <w:rPr>
          <w:b/>
          <w:sz w:val="28"/>
          <w:szCs w:val="28"/>
          <w:lang w:val="ru-RU"/>
        </w:rPr>
        <w:t>)</w:t>
      </w:r>
    </w:p>
    <w:p w:rsidR="003845C1" w:rsidRPr="00B36084" w:rsidRDefault="003845C1" w:rsidP="003845C1">
      <w:pPr>
        <w:rPr>
          <w:lang w:val="ru-RU"/>
        </w:rPr>
      </w:pPr>
    </w:p>
    <w:p w:rsidR="003845C1" w:rsidRPr="00B36084" w:rsidRDefault="003845C1" w:rsidP="003845C1">
      <w:pPr>
        <w:rPr>
          <w:lang w:val="ru-RU"/>
        </w:rPr>
      </w:pPr>
    </w:p>
    <w:p w:rsidR="008B2CC1" w:rsidRPr="00B36084" w:rsidRDefault="00C1111B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 сессия</w:t>
      </w:r>
    </w:p>
    <w:p w:rsidR="008B2CC1" w:rsidRPr="00C1111B" w:rsidRDefault="00C1111B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05EE8" w:rsidRPr="00094CA8">
        <w:rPr>
          <w:b/>
          <w:sz w:val="24"/>
          <w:szCs w:val="24"/>
          <w:lang w:val="ru-RU"/>
        </w:rPr>
        <w:t>, 17</w:t>
      </w:r>
      <w:r>
        <w:rPr>
          <w:b/>
          <w:sz w:val="24"/>
          <w:szCs w:val="24"/>
          <w:lang w:val="ru-RU"/>
        </w:rPr>
        <w:t xml:space="preserve"> – </w:t>
      </w:r>
      <w:r w:rsidR="00505EE8" w:rsidRPr="00094CA8"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  <w:lang w:val="ru-RU"/>
        </w:rPr>
        <w:t xml:space="preserve"> мая</w:t>
      </w:r>
      <w:r w:rsidR="00505EE8" w:rsidRPr="00094CA8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> г.</w:t>
      </w:r>
    </w:p>
    <w:p w:rsidR="008B2CC1" w:rsidRPr="00094CA8" w:rsidRDefault="008B2CC1" w:rsidP="008B2CC1">
      <w:pPr>
        <w:rPr>
          <w:lang w:val="ru-RU"/>
        </w:rPr>
      </w:pPr>
    </w:p>
    <w:p w:rsidR="008B2CC1" w:rsidRPr="00094CA8" w:rsidRDefault="008B2CC1" w:rsidP="008B2CC1">
      <w:pPr>
        <w:rPr>
          <w:lang w:val="ru-RU"/>
        </w:rPr>
      </w:pPr>
    </w:p>
    <w:p w:rsidR="008B2CC1" w:rsidRPr="00094CA8" w:rsidRDefault="008B2CC1" w:rsidP="008B2CC1">
      <w:pPr>
        <w:rPr>
          <w:lang w:val="ru-RU"/>
        </w:rPr>
      </w:pPr>
    </w:p>
    <w:p w:rsidR="008B2CC1" w:rsidRPr="00094CA8" w:rsidRDefault="00094CA8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Онлайновые услуги </w:t>
      </w:r>
      <w:r w:rsidR="007B7B17">
        <w:rPr>
          <w:caps/>
          <w:sz w:val="24"/>
        </w:rPr>
        <w:t>PCT</w:t>
      </w:r>
    </w:p>
    <w:p w:rsidR="008B2CC1" w:rsidRPr="00094CA8" w:rsidRDefault="008B2CC1" w:rsidP="008B2CC1">
      <w:pPr>
        <w:rPr>
          <w:lang w:val="ru-RU"/>
        </w:rPr>
      </w:pPr>
    </w:p>
    <w:p w:rsidR="008B2CC1" w:rsidRPr="00B36084" w:rsidRDefault="00094CA8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B36084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B36084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B36084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:rsidR="00AC205C" w:rsidRPr="00B36084" w:rsidRDefault="00AC205C">
      <w:pPr>
        <w:rPr>
          <w:lang w:val="ru-RU"/>
        </w:rPr>
      </w:pPr>
    </w:p>
    <w:p w:rsidR="000F5E56" w:rsidRPr="00B36084" w:rsidRDefault="000F5E56">
      <w:pPr>
        <w:rPr>
          <w:lang w:val="ru-RU"/>
        </w:rPr>
      </w:pPr>
    </w:p>
    <w:p w:rsidR="002928D3" w:rsidRPr="00B36084" w:rsidRDefault="002928D3">
      <w:pPr>
        <w:rPr>
          <w:lang w:val="ru-RU"/>
        </w:rPr>
      </w:pPr>
    </w:p>
    <w:p w:rsidR="002928D3" w:rsidRPr="00B36084" w:rsidRDefault="002928D3" w:rsidP="0053057A">
      <w:pPr>
        <w:rPr>
          <w:lang w:val="ru-RU"/>
        </w:rPr>
      </w:pPr>
    </w:p>
    <w:p w:rsidR="00780094" w:rsidRDefault="007B0FBF" w:rsidP="003B2476">
      <w:pPr>
        <w:pStyle w:val="Heading1"/>
      </w:pPr>
      <w:r>
        <w:rPr>
          <w:lang w:val="ru-RU"/>
        </w:rPr>
        <w:t>Резюме</w:t>
      </w:r>
    </w:p>
    <w:p w:rsidR="00780094" w:rsidRPr="00891B86" w:rsidRDefault="007B0FBF" w:rsidP="00F93284">
      <w:pPr>
        <w:pStyle w:val="ONUME"/>
        <w:rPr>
          <w:lang w:val="ru-RU"/>
        </w:rPr>
      </w:pPr>
      <w:r>
        <w:rPr>
          <w:lang w:val="ru-RU"/>
        </w:rPr>
        <w:t>Система</w:t>
      </w:r>
      <w:r w:rsidRPr="007B0FBF">
        <w:rPr>
          <w:lang w:val="ru-RU"/>
        </w:rPr>
        <w:t xml:space="preserve"> </w:t>
      </w:r>
      <w:r>
        <w:rPr>
          <w:lang w:val="ru-RU"/>
        </w:rPr>
        <w:t>онлайновых</w:t>
      </w:r>
      <w:r w:rsidRPr="007B0FBF">
        <w:rPr>
          <w:lang w:val="ru-RU"/>
        </w:rPr>
        <w:t xml:space="preserve"> </w:t>
      </w:r>
      <w:r>
        <w:rPr>
          <w:lang w:val="ru-RU"/>
        </w:rPr>
        <w:t>услуг</w:t>
      </w:r>
      <w:r w:rsidRPr="007B0FBF">
        <w:rPr>
          <w:lang w:val="ru-RU"/>
        </w:rPr>
        <w:t xml:space="preserve"> </w:t>
      </w:r>
      <w:r w:rsidR="00780094">
        <w:t>PCT</w:t>
      </w:r>
      <w:r w:rsidR="00780094" w:rsidRPr="007B0FBF">
        <w:rPr>
          <w:lang w:val="ru-RU"/>
        </w:rPr>
        <w:t xml:space="preserve"> </w:t>
      </w:r>
      <w:r>
        <w:rPr>
          <w:lang w:val="ru-RU"/>
        </w:rPr>
        <w:t>продолжает</w:t>
      </w:r>
      <w:r w:rsidRPr="007B0FBF">
        <w:rPr>
          <w:lang w:val="ru-RU"/>
        </w:rPr>
        <w:t xml:space="preserve"> </w:t>
      </w:r>
      <w:r>
        <w:rPr>
          <w:lang w:val="ru-RU"/>
        </w:rPr>
        <w:t>развиваться</w:t>
      </w:r>
      <w:r w:rsidRPr="007B0FBF">
        <w:rPr>
          <w:lang w:val="ru-RU"/>
        </w:rPr>
        <w:t xml:space="preserve">, </w:t>
      </w:r>
      <w:r>
        <w:rPr>
          <w:lang w:val="ru-RU"/>
        </w:rPr>
        <w:t>предлагая</w:t>
      </w:r>
      <w:r w:rsidR="00801B8B">
        <w:rPr>
          <w:lang w:val="ru-RU"/>
        </w:rPr>
        <w:t xml:space="preserve"> вниманию</w:t>
      </w:r>
      <w:r w:rsidRPr="007B0FBF">
        <w:rPr>
          <w:lang w:val="ru-RU"/>
        </w:rPr>
        <w:t xml:space="preserve"> </w:t>
      </w:r>
      <w:r>
        <w:rPr>
          <w:lang w:val="ru-RU"/>
        </w:rPr>
        <w:t>заявител</w:t>
      </w:r>
      <w:r w:rsidR="00801B8B">
        <w:rPr>
          <w:lang w:val="ru-RU"/>
        </w:rPr>
        <w:t>ей</w:t>
      </w:r>
      <w:r w:rsidRPr="007B0FBF">
        <w:rPr>
          <w:lang w:val="ru-RU"/>
        </w:rPr>
        <w:t xml:space="preserve">, </w:t>
      </w:r>
      <w:r>
        <w:rPr>
          <w:lang w:val="ru-RU"/>
        </w:rPr>
        <w:t>получающи</w:t>
      </w:r>
      <w:r w:rsidR="00801B8B">
        <w:rPr>
          <w:lang w:val="ru-RU"/>
        </w:rPr>
        <w:t>х</w:t>
      </w:r>
      <w:r w:rsidRPr="007B0FBF">
        <w:rPr>
          <w:lang w:val="ru-RU"/>
        </w:rPr>
        <w:t xml:space="preserve"> </w:t>
      </w:r>
      <w:r>
        <w:rPr>
          <w:lang w:val="ru-RU"/>
        </w:rPr>
        <w:t>ведомств</w:t>
      </w:r>
      <w:r w:rsidRPr="007B0FBF">
        <w:rPr>
          <w:lang w:val="ru-RU"/>
        </w:rPr>
        <w:t xml:space="preserve">, </w:t>
      </w:r>
      <w:r>
        <w:rPr>
          <w:lang w:val="ru-RU"/>
        </w:rPr>
        <w:t>международны</w:t>
      </w:r>
      <w:r w:rsidR="00801B8B">
        <w:rPr>
          <w:lang w:val="ru-RU"/>
        </w:rPr>
        <w:t>х</w:t>
      </w:r>
      <w:r w:rsidRPr="007B0FBF">
        <w:rPr>
          <w:lang w:val="ru-RU"/>
        </w:rPr>
        <w:t xml:space="preserve"> </w:t>
      </w:r>
      <w:r>
        <w:rPr>
          <w:lang w:val="ru-RU"/>
        </w:rPr>
        <w:t>орган</w:t>
      </w:r>
      <w:r w:rsidR="00801B8B">
        <w:rPr>
          <w:lang w:val="ru-RU"/>
        </w:rPr>
        <w:t>ов</w:t>
      </w:r>
      <w:r w:rsidRPr="007B0FBF">
        <w:rPr>
          <w:lang w:val="ru-RU"/>
        </w:rPr>
        <w:t xml:space="preserve"> </w:t>
      </w:r>
      <w:r>
        <w:rPr>
          <w:lang w:val="ru-RU"/>
        </w:rPr>
        <w:t>и</w:t>
      </w:r>
      <w:r w:rsidRPr="007B0FBF">
        <w:rPr>
          <w:lang w:val="ru-RU"/>
        </w:rPr>
        <w:t xml:space="preserve"> </w:t>
      </w:r>
      <w:r>
        <w:rPr>
          <w:lang w:val="ru-RU"/>
        </w:rPr>
        <w:t>указанны</w:t>
      </w:r>
      <w:r w:rsidR="00801B8B">
        <w:rPr>
          <w:lang w:val="ru-RU"/>
        </w:rPr>
        <w:t>х</w:t>
      </w:r>
      <w:r w:rsidRPr="007B0FBF">
        <w:rPr>
          <w:lang w:val="ru-RU"/>
        </w:rPr>
        <w:t xml:space="preserve"> </w:t>
      </w:r>
      <w:r>
        <w:rPr>
          <w:lang w:val="ru-RU"/>
        </w:rPr>
        <w:t>ведомств</w:t>
      </w:r>
      <w:r w:rsidRPr="007B0FBF">
        <w:rPr>
          <w:lang w:val="ru-RU"/>
        </w:rPr>
        <w:t xml:space="preserve"> </w:t>
      </w:r>
      <w:r>
        <w:rPr>
          <w:lang w:val="ru-RU"/>
        </w:rPr>
        <w:t>новые</w:t>
      </w:r>
      <w:r w:rsidRPr="007B0FBF">
        <w:rPr>
          <w:lang w:val="ru-RU"/>
        </w:rPr>
        <w:t xml:space="preserve"> </w:t>
      </w:r>
      <w:r>
        <w:rPr>
          <w:lang w:val="ru-RU"/>
        </w:rPr>
        <w:t>и</w:t>
      </w:r>
      <w:r w:rsidRPr="007B0FBF">
        <w:rPr>
          <w:lang w:val="ru-RU"/>
        </w:rPr>
        <w:t xml:space="preserve"> </w:t>
      </w:r>
      <w:r w:rsidR="00801B8B">
        <w:rPr>
          <w:lang w:val="ru-RU"/>
        </w:rPr>
        <w:t xml:space="preserve">усовершенствованные </w:t>
      </w:r>
      <w:r>
        <w:rPr>
          <w:lang w:val="ru-RU"/>
        </w:rPr>
        <w:t>инструменты</w:t>
      </w:r>
      <w:r w:rsidRPr="007B0FBF">
        <w:rPr>
          <w:lang w:val="ru-RU"/>
        </w:rPr>
        <w:t xml:space="preserve">.  </w:t>
      </w:r>
      <w:r w:rsidR="00801B8B">
        <w:rPr>
          <w:lang w:val="ru-RU"/>
        </w:rPr>
        <w:t xml:space="preserve">Эти усовершенствования </w:t>
      </w:r>
      <w:r>
        <w:rPr>
          <w:lang w:val="ru-RU"/>
        </w:rPr>
        <w:t>каса</w:t>
      </w:r>
      <w:r w:rsidR="00801B8B">
        <w:rPr>
          <w:lang w:val="ru-RU"/>
        </w:rPr>
        <w:t>ю</w:t>
      </w:r>
      <w:r>
        <w:rPr>
          <w:lang w:val="ru-RU"/>
        </w:rPr>
        <w:t>тся</w:t>
      </w:r>
      <w:r w:rsidRPr="007B0FBF">
        <w:rPr>
          <w:lang w:val="ru-RU"/>
        </w:rPr>
        <w:t xml:space="preserve"> </w:t>
      </w:r>
      <w:r>
        <w:rPr>
          <w:lang w:val="ru-RU"/>
        </w:rPr>
        <w:t>не</w:t>
      </w:r>
      <w:r w:rsidRPr="007B0FBF">
        <w:rPr>
          <w:lang w:val="ru-RU"/>
        </w:rPr>
        <w:t xml:space="preserve"> </w:t>
      </w:r>
      <w:r>
        <w:rPr>
          <w:lang w:val="ru-RU"/>
        </w:rPr>
        <w:t>только</w:t>
      </w:r>
      <w:r w:rsidRPr="007B0FBF">
        <w:rPr>
          <w:lang w:val="ru-RU"/>
        </w:rPr>
        <w:t xml:space="preserve"> </w:t>
      </w:r>
      <w:r>
        <w:rPr>
          <w:lang w:val="ru-RU"/>
        </w:rPr>
        <w:t>функций</w:t>
      </w:r>
      <w:r w:rsidRPr="007B0FBF">
        <w:rPr>
          <w:lang w:val="ru-RU"/>
        </w:rPr>
        <w:t xml:space="preserve"> </w:t>
      </w:r>
      <w:r>
        <w:rPr>
          <w:lang w:val="ru-RU"/>
        </w:rPr>
        <w:t>просмотра</w:t>
      </w:r>
      <w:r w:rsidRPr="007B0FBF">
        <w:rPr>
          <w:lang w:val="ru-RU"/>
        </w:rPr>
        <w:t xml:space="preserve"> </w:t>
      </w:r>
      <w:r>
        <w:rPr>
          <w:lang w:val="ru-RU"/>
        </w:rPr>
        <w:t>или</w:t>
      </w:r>
      <w:r w:rsidRPr="007B0FBF">
        <w:rPr>
          <w:lang w:val="ru-RU"/>
        </w:rPr>
        <w:t xml:space="preserve"> </w:t>
      </w:r>
      <w:r>
        <w:rPr>
          <w:lang w:val="ru-RU"/>
        </w:rPr>
        <w:t>обработки</w:t>
      </w:r>
      <w:r w:rsidRPr="007B0FBF">
        <w:rPr>
          <w:lang w:val="ru-RU"/>
        </w:rPr>
        <w:t xml:space="preserve"> </w:t>
      </w:r>
      <w:r>
        <w:rPr>
          <w:lang w:val="ru-RU"/>
        </w:rPr>
        <w:t>индивидуальных</w:t>
      </w:r>
      <w:r w:rsidRPr="007B0FBF">
        <w:rPr>
          <w:lang w:val="ru-RU"/>
        </w:rPr>
        <w:t xml:space="preserve"> </w:t>
      </w:r>
      <w:r>
        <w:rPr>
          <w:lang w:val="ru-RU"/>
        </w:rPr>
        <w:t xml:space="preserve">заявок, но и </w:t>
      </w:r>
      <w:r w:rsidR="00801B8B">
        <w:rPr>
          <w:lang w:val="ru-RU"/>
        </w:rPr>
        <w:t xml:space="preserve">отслеживания движения </w:t>
      </w:r>
      <w:r>
        <w:rPr>
          <w:lang w:val="ru-RU"/>
        </w:rPr>
        <w:t>международных заявок</w:t>
      </w:r>
      <w:r w:rsidR="00801B8B">
        <w:rPr>
          <w:lang w:val="ru-RU"/>
        </w:rPr>
        <w:t xml:space="preserve">, что позволяет </w:t>
      </w:r>
      <w:r w:rsidR="00754398">
        <w:rPr>
          <w:lang w:val="ru-RU"/>
        </w:rPr>
        <w:t>эффективной координ</w:t>
      </w:r>
      <w:r w:rsidR="00801B8B">
        <w:rPr>
          <w:lang w:val="ru-RU"/>
        </w:rPr>
        <w:t xml:space="preserve">ировать </w:t>
      </w:r>
      <w:r w:rsidR="00754398">
        <w:rPr>
          <w:lang w:val="ru-RU"/>
        </w:rPr>
        <w:t>рабоч</w:t>
      </w:r>
      <w:r w:rsidR="00801B8B">
        <w:rPr>
          <w:lang w:val="ru-RU"/>
        </w:rPr>
        <w:t>ую</w:t>
      </w:r>
      <w:r w:rsidR="00754398">
        <w:rPr>
          <w:lang w:val="ru-RU"/>
        </w:rPr>
        <w:t xml:space="preserve"> нагрузк</w:t>
      </w:r>
      <w:r w:rsidR="00801B8B">
        <w:rPr>
          <w:lang w:val="ru-RU"/>
        </w:rPr>
        <w:t>у</w:t>
      </w:r>
      <w:r w:rsidR="00754398">
        <w:rPr>
          <w:lang w:val="ru-RU"/>
        </w:rPr>
        <w:t xml:space="preserve"> и </w:t>
      </w:r>
      <w:r w:rsidR="00754398" w:rsidRPr="00891B86">
        <w:rPr>
          <w:lang w:val="ru-RU"/>
        </w:rPr>
        <w:t>выявл</w:t>
      </w:r>
      <w:r w:rsidR="00801B8B">
        <w:rPr>
          <w:lang w:val="ru-RU"/>
        </w:rPr>
        <w:t xml:space="preserve">ять </w:t>
      </w:r>
      <w:r w:rsidR="00754398" w:rsidRPr="00891B86">
        <w:rPr>
          <w:lang w:val="ru-RU"/>
        </w:rPr>
        <w:t>потенциальны</w:t>
      </w:r>
      <w:r w:rsidR="00801B8B">
        <w:rPr>
          <w:lang w:val="ru-RU"/>
        </w:rPr>
        <w:t>е</w:t>
      </w:r>
      <w:r w:rsidR="00754398" w:rsidRPr="00891B86">
        <w:rPr>
          <w:lang w:val="ru-RU"/>
        </w:rPr>
        <w:t xml:space="preserve"> проблем</w:t>
      </w:r>
      <w:r w:rsidR="00801B8B">
        <w:rPr>
          <w:lang w:val="ru-RU"/>
        </w:rPr>
        <w:t>ы</w:t>
      </w:r>
      <w:r w:rsidR="00754398" w:rsidRPr="00891B86">
        <w:rPr>
          <w:lang w:val="ru-RU"/>
        </w:rPr>
        <w:t xml:space="preserve"> на ранних этапах.</w:t>
      </w:r>
    </w:p>
    <w:p w:rsidR="00780094" w:rsidRPr="00CB291C" w:rsidRDefault="00640CF4" w:rsidP="008C082A">
      <w:pPr>
        <w:pStyle w:val="ONUME"/>
        <w:rPr>
          <w:lang w:val="ru-RU"/>
        </w:rPr>
      </w:pPr>
      <w:r w:rsidRPr="00891B86">
        <w:rPr>
          <w:lang w:val="ru-RU"/>
        </w:rPr>
        <w:t xml:space="preserve">Помимо новых функциональных возможностей, </w:t>
      </w:r>
      <w:r w:rsidR="00AD36D5">
        <w:rPr>
          <w:lang w:val="ru-RU"/>
        </w:rPr>
        <w:t>важнейшим аспектом преобразований</w:t>
      </w:r>
      <w:r w:rsidR="00556B45" w:rsidRPr="00891B86">
        <w:rPr>
          <w:lang w:val="ru-RU"/>
        </w:rPr>
        <w:t>, намеченных на текущий год, станет</w:t>
      </w:r>
      <w:r w:rsidR="00CB291C">
        <w:rPr>
          <w:lang w:val="ru-RU"/>
        </w:rPr>
        <w:t xml:space="preserve"> </w:t>
      </w:r>
      <w:r w:rsidR="00AD36D5">
        <w:rPr>
          <w:lang w:val="ru-RU"/>
        </w:rPr>
        <w:t xml:space="preserve">выпуск </w:t>
      </w:r>
      <w:r w:rsidR="00CB291C">
        <w:rPr>
          <w:lang w:val="ru-RU"/>
        </w:rPr>
        <w:t xml:space="preserve">новой версии, повышающей удобство пользования </w:t>
      </w:r>
      <w:r w:rsidR="00556B45" w:rsidRPr="00891B86">
        <w:rPr>
          <w:lang w:val="ru-RU"/>
        </w:rPr>
        <w:t>браузерны</w:t>
      </w:r>
      <w:r w:rsidR="00CB291C">
        <w:rPr>
          <w:lang w:val="ru-RU"/>
        </w:rPr>
        <w:t>ми</w:t>
      </w:r>
      <w:r w:rsidR="00556B45" w:rsidRPr="00891B86">
        <w:rPr>
          <w:lang w:val="ru-RU"/>
        </w:rPr>
        <w:t xml:space="preserve"> услуг</w:t>
      </w:r>
      <w:r w:rsidR="00CB291C">
        <w:rPr>
          <w:lang w:val="ru-RU"/>
        </w:rPr>
        <w:t xml:space="preserve">ами </w:t>
      </w:r>
      <w:r w:rsidR="00AD36D5">
        <w:rPr>
          <w:lang w:val="ru-RU"/>
        </w:rPr>
        <w:t xml:space="preserve">за счет </w:t>
      </w:r>
      <w:r w:rsidR="00891B86">
        <w:rPr>
          <w:lang w:val="ru-RU"/>
        </w:rPr>
        <w:t>внедрен</w:t>
      </w:r>
      <w:r w:rsidR="00CB291C">
        <w:rPr>
          <w:lang w:val="ru-RU"/>
        </w:rPr>
        <w:t>ия</w:t>
      </w:r>
      <w:r w:rsidR="00891B86">
        <w:rPr>
          <w:lang w:val="ru-RU"/>
        </w:rPr>
        <w:t xml:space="preserve"> нов</w:t>
      </w:r>
      <w:r w:rsidR="00CB291C">
        <w:rPr>
          <w:lang w:val="ru-RU"/>
        </w:rPr>
        <w:t>ого</w:t>
      </w:r>
      <w:r w:rsidR="00891B86">
        <w:rPr>
          <w:lang w:val="ru-RU"/>
        </w:rPr>
        <w:t xml:space="preserve"> интерфейс</w:t>
      </w:r>
      <w:r w:rsidR="00CB291C">
        <w:rPr>
          <w:lang w:val="ru-RU"/>
        </w:rPr>
        <w:t>а</w:t>
      </w:r>
      <w:r w:rsidR="00891B86">
        <w:rPr>
          <w:lang w:val="ru-RU"/>
        </w:rPr>
        <w:t xml:space="preserve"> и модернизированны</w:t>
      </w:r>
      <w:r w:rsidR="00CB291C">
        <w:rPr>
          <w:lang w:val="ru-RU"/>
        </w:rPr>
        <w:t>х</w:t>
      </w:r>
      <w:r w:rsidR="00891B86">
        <w:rPr>
          <w:lang w:val="ru-RU"/>
        </w:rPr>
        <w:t xml:space="preserve"> систем управления доступом.  </w:t>
      </w:r>
      <w:r w:rsidR="008D560F">
        <w:rPr>
          <w:lang w:val="ru-RU"/>
        </w:rPr>
        <w:t>Действующие</w:t>
      </w:r>
      <w:r w:rsidR="008D560F" w:rsidRPr="008D560F">
        <w:rPr>
          <w:lang w:val="ru-RU"/>
        </w:rPr>
        <w:t xml:space="preserve"> </w:t>
      </w:r>
      <w:r w:rsidR="00CB291C">
        <w:rPr>
          <w:lang w:val="ru-RU"/>
        </w:rPr>
        <w:t>услуги</w:t>
      </w:r>
      <w:r w:rsidR="008D560F">
        <w:rPr>
          <w:lang w:val="ru-RU"/>
        </w:rPr>
        <w:t>, в рамках которых будет использоваться новая система управления доступом,</w:t>
      </w:r>
      <w:r w:rsidR="00AD36D5">
        <w:rPr>
          <w:lang w:val="ru-RU"/>
        </w:rPr>
        <w:t xml:space="preserve"> также сделают возможным </w:t>
      </w:r>
      <w:r w:rsidR="008D560F">
        <w:rPr>
          <w:lang w:val="ru-RU"/>
        </w:rPr>
        <w:t>разработ</w:t>
      </w:r>
      <w:r w:rsidR="00AD36D5">
        <w:rPr>
          <w:lang w:val="ru-RU"/>
        </w:rPr>
        <w:t>ку</w:t>
      </w:r>
      <w:r w:rsidR="008D560F">
        <w:rPr>
          <w:lang w:val="ru-RU"/>
        </w:rPr>
        <w:t xml:space="preserve"> и внедр</w:t>
      </w:r>
      <w:r w:rsidR="00AD36D5">
        <w:rPr>
          <w:lang w:val="ru-RU"/>
        </w:rPr>
        <w:t xml:space="preserve">ение </w:t>
      </w:r>
      <w:r w:rsidR="008D560F">
        <w:rPr>
          <w:lang w:val="ru-RU"/>
        </w:rPr>
        <w:t>новы</w:t>
      </w:r>
      <w:r w:rsidR="00AD36D5">
        <w:rPr>
          <w:lang w:val="ru-RU"/>
        </w:rPr>
        <w:t>х</w:t>
      </w:r>
      <w:r w:rsidR="008D560F">
        <w:rPr>
          <w:lang w:val="ru-RU"/>
        </w:rPr>
        <w:t xml:space="preserve"> и более эффективны</w:t>
      </w:r>
      <w:r w:rsidR="00AD36D5">
        <w:rPr>
          <w:lang w:val="ru-RU"/>
        </w:rPr>
        <w:t>х</w:t>
      </w:r>
      <w:r w:rsidR="008D560F">
        <w:rPr>
          <w:lang w:val="ru-RU"/>
        </w:rPr>
        <w:t xml:space="preserve"> безопасны</w:t>
      </w:r>
      <w:r w:rsidR="00AD36D5">
        <w:rPr>
          <w:lang w:val="ru-RU"/>
        </w:rPr>
        <w:t>х</w:t>
      </w:r>
      <w:r w:rsidR="008D560F">
        <w:rPr>
          <w:lang w:val="ru-RU"/>
        </w:rPr>
        <w:t xml:space="preserve"> сервис</w:t>
      </w:r>
      <w:r w:rsidR="00AD36D5">
        <w:rPr>
          <w:lang w:val="ru-RU"/>
        </w:rPr>
        <w:t>ов</w:t>
      </w:r>
      <w:r w:rsidR="008D560F">
        <w:rPr>
          <w:lang w:val="ru-RU"/>
        </w:rPr>
        <w:t xml:space="preserve"> межмашинной передачи.</w:t>
      </w:r>
    </w:p>
    <w:p w:rsidR="00780094" w:rsidRPr="00C3640B" w:rsidRDefault="00B379A4" w:rsidP="006D2DCB">
      <w:pPr>
        <w:pStyle w:val="ONUME"/>
        <w:rPr>
          <w:lang w:val="ru-RU"/>
        </w:rPr>
      </w:pPr>
      <w:r>
        <w:rPr>
          <w:lang w:val="ru-RU"/>
        </w:rPr>
        <w:t>Национальным</w:t>
      </w:r>
      <w:r w:rsidRPr="00C3640B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C3640B">
        <w:rPr>
          <w:lang w:val="ru-RU"/>
        </w:rPr>
        <w:t xml:space="preserve">, </w:t>
      </w:r>
      <w:r>
        <w:rPr>
          <w:lang w:val="ru-RU"/>
        </w:rPr>
        <w:t>выполняющим</w:t>
      </w:r>
      <w:r w:rsidRPr="00C3640B">
        <w:rPr>
          <w:lang w:val="ru-RU"/>
        </w:rPr>
        <w:t xml:space="preserve"> </w:t>
      </w:r>
      <w:r>
        <w:rPr>
          <w:lang w:val="ru-RU"/>
        </w:rPr>
        <w:t>функции</w:t>
      </w:r>
      <w:r w:rsidRPr="00C3640B">
        <w:rPr>
          <w:lang w:val="ru-RU"/>
        </w:rPr>
        <w:t xml:space="preserve"> </w:t>
      </w:r>
      <w:r>
        <w:rPr>
          <w:lang w:val="ru-RU"/>
        </w:rPr>
        <w:t>получающих</w:t>
      </w:r>
      <w:r w:rsidRPr="00C3640B">
        <w:rPr>
          <w:lang w:val="ru-RU"/>
        </w:rPr>
        <w:t xml:space="preserve"> </w:t>
      </w:r>
      <w:r>
        <w:rPr>
          <w:lang w:val="ru-RU"/>
        </w:rPr>
        <w:t>ведомств</w:t>
      </w:r>
      <w:r w:rsidRPr="00C3640B">
        <w:rPr>
          <w:lang w:val="ru-RU"/>
        </w:rPr>
        <w:t xml:space="preserve"> </w:t>
      </w:r>
      <w:r>
        <w:rPr>
          <w:lang w:val="ru-RU"/>
        </w:rPr>
        <w:t>или</w:t>
      </w:r>
      <w:r w:rsidRPr="00C3640B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C3640B">
        <w:rPr>
          <w:lang w:val="ru-RU"/>
        </w:rPr>
        <w:t xml:space="preserve"> </w:t>
      </w:r>
      <w:r>
        <w:rPr>
          <w:lang w:val="ru-RU"/>
        </w:rPr>
        <w:t>органов</w:t>
      </w:r>
      <w:r w:rsidRPr="00C3640B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C3640B">
        <w:rPr>
          <w:lang w:val="ru-RU"/>
        </w:rPr>
        <w:t xml:space="preserve"> </w:t>
      </w:r>
      <w:r w:rsidR="00513678">
        <w:rPr>
          <w:lang w:val="ru-RU"/>
        </w:rPr>
        <w:t xml:space="preserve">следующий </w:t>
      </w:r>
      <w:r>
        <w:rPr>
          <w:lang w:val="ru-RU"/>
        </w:rPr>
        <w:t>перечень</w:t>
      </w:r>
      <w:r w:rsidRPr="00C3640B">
        <w:rPr>
          <w:lang w:val="ru-RU"/>
        </w:rPr>
        <w:t xml:space="preserve"> </w:t>
      </w:r>
      <w:r>
        <w:rPr>
          <w:lang w:val="ru-RU"/>
        </w:rPr>
        <w:t>приоритетов</w:t>
      </w:r>
      <w:r w:rsidR="00AD36D5">
        <w:rPr>
          <w:lang w:val="ru-RU"/>
        </w:rPr>
        <w:t xml:space="preserve"> на ближайшую перспективу</w:t>
      </w:r>
      <w:r w:rsidR="00780094" w:rsidRPr="00C3640B">
        <w:rPr>
          <w:lang w:val="ru-RU"/>
        </w:rPr>
        <w:t>:  (</w:t>
      </w:r>
      <w:r w:rsidR="00780094" w:rsidRPr="00F93284">
        <w:t>i</w:t>
      </w:r>
      <w:r w:rsidR="00780094" w:rsidRPr="00C3640B">
        <w:rPr>
          <w:lang w:val="ru-RU"/>
        </w:rPr>
        <w:t>)</w:t>
      </w:r>
      <w:r w:rsidR="00780094" w:rsidRPr="00F93284">
        <w:t>  </w:t>
      </w:r>
      <w:r>
        <w:rPr>
          <w:lang w:val="ru-RU"/>
        </w:rPr>
        <w:t>предоставить</w:t>
      </w:r>
      <w:r w:rsidRPr="00C3640B">
        <w:rPr>
          <w:lang w:val="ru-RU"/>
        </w:rPr>
        <w:t xml:space="preserve"> </w:t>
      </w:r>
      <w:r>
        <w:rPr>
          <w:lang w:val="ru-RU"/>
        </w:rPr>
        <w:t>заявителям</w:t>
      </w:r>
      <w:r w:rsidRPr="00C3640B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C3640B">
        <w:rPr>
          <w:lang w:val="ru-RU"/>
        </w:rPr>
        <w:t xml:space="preserve"> </w:t>
      </w:r>
      <w:r>
        <w:rPr>
          <w:lang w:val="ru-RU"/>
        </w:rPr>
        <w:t>загружать</w:t>
      </w:r>
      <w:r w:rsidRPr="00C3640B">
        <w:rPr>
          <w:lang w:val="ru-RU"/>
        </w:rPr>
        <w:t xml:space="preserve"> </w:t>
      </w:r>
      <w:r>
        <w:rPr>
          <w:lang w:val="ru-RU"/>
        </w:rPr>
        <w:t>документы</w:t>
      </w:r>
      <w:r w:rsidRPr="00C3640B">
        <w:rPr>
          <w:lang w:val="ru-RU"/>
        </w:rPr>
        <w:t xml:space="preserve"> </w:t>
      </w:r>
      <w:r>
        <w:rPr>
          <w:lang w:val="ru-RU"/>
        </w:rPr>
        <w:t>в</w:t>
      </w:r>
      <w:r w:rsidRPr="00C3640B">
        <w:rPr>
          <w:lang w:val="ru-RU"/>
        </w:rPr>
        <w:t xml:space="preserve"> </w:t>
      </w:r>
      <w:r>
        <w:rPr>
          <w:lang w:val="ru-RU"/>
        </w:rPr>
        <w:t>систему</w:t>
      </w:r>
      <w:r w:rsidRPr="00C3640B">
        <w:rPr>
          <w:lang w:val="ru-RU"/>
        </w:rPr>
        <w:t xml:space="preserve"> </w:t>
      </w:r>
      <w:r>
        <w:rPr>
          <w:lang w:val="ru-RU"/>
        </w:rPr>
        <w:t>ведомства</w:t>
      </w:r>
      <w:r w:rsidR="00780094" w:rsidRPr="00C3640B">
        <w:rPr>
          <w:lang w:val="ru-RU"/>
        </w:rPr>
        <w:t>;  (</w:t>
      </w:r>
      <w:r w:rsidR="00780094" w:rsidRPr="00F93284">
        <w:t>ii</w:t>
      </w:r>
      <w:r w:rsidR="00780094" w:rsidRPr="00C3640B">
        <w:rPr>
          <w:lang w:val="ru-RU"/>
        </w:rPr>
        <w:t>)</w:t>
      </w:r>
      <w:r w:rsidR="00780094" w:rsidRPr="00F93284">
        <w:t>  </w:t>
      </w:r>
      <w:r>
        <w:rPr>
          <w:lang w:val="ru-RU"/>
        </w:rPr>
        <w:t>принять</w:t>
      </w:r>
      <w:r w:rsidRPr="00C3640B">
        <w:rPr>
          <w:lang w:val="ru-RU"/>
        </w:rPr>
        <w:t xml:space="preserve"> </w:t>
      </w:r>
      <w:r>
        <w:rPr>
          <w:lang w:val="ru-RU"/>
        </w:rPr>
        <w:t>меры</w:t>
      </w:r>
      <w:r w:rsidRPr="00C3640B">
        <w:rPr>
          <w:lang w:val="ru-RU"/>
        </w:rPr>
        <w:t xml:space="preserve"> </w:t>
      </w:r>
      <w:r>
        <w:rPr>
          <w:lang w:val="ru-RU"/>
        </w:rPr>
        <w:t>к</w:t>
      </w:r>
      <w:r w:rsidRPr="00C3640B">
        <w:rPr>
          <w:lang w:val="ru-RU"/>
        </w:rPr>
        <w:t xml:space="preserve"> </w:t>
      </w:r>
      <w:r>
        <w:rPr>
          <w:lang w:val="ru-RU"/>
        </w:rPr>
        <w:t>тому</w:t>
      </w:r>
      <w:r w:rsidRPr="00C3640B">
        <w:rPr>
          <w:lang w:val="ru-RU"/>
        </w:rPr>
        <w:t xml:space="preserve">, </w:t>
      </w:r>
      <w:r>
        <w:rPr>
          <w:lang w:val="ru-RU"/>
        </w:rPr>
        <w:t>чтобы</w:t>
      </w:r>
      <w:r w:rsidRPr="00C3640B">
        <w:rPr>
          <w:lang w:val="ru-RU"/>
        </w:rPr>
        <w:t xml:space="preserve"> </w:t>
      </w:r>
      <w:r>
        <w:rPr>
          <w:lang w:val="ru-RU"/>
        </w:rPr>
        <w:t>основные</w:t>
      </w:r>
      <w:r w:rsidRPr="00C3640B">
        <w:rPr>
          <w:lang w:val="ru-RU"/>
        </w:rPr>
        <w:t xml:space="preserve"> </w:t>
      </w:r>
      <w:r>
        <w:rPr>
          <w:lang w:val="ru-RU"/>
        </w:rPr>
        <w:t>документы</w:t>
      </w:r>
      <w:r w:rsidRPr="00C3640B">
        <w:rPr>
          <w:lang w:val="ru-RU"/>
        </w:rPr>
        <w:t xml:space="preserve"> </w:t>
      </w:r>
      <w:r>
        <w:rPr>
          <w:lang w:val="ru-RU"/>
        </w:rPr>
        <w:t>ведомства</w:t>
      </w:r>
      <w:r w:rsidRPr="00C3640B">
        <w:rPr>
          <w:lang w:val="ru-RU"/>
        </w:rPr>
        <w:t xml:space="preserve"> </w:t>
      </w:r>
      <w:r>
        <w:rPr>
          <w:lang w:val="ru-RU"/>
        </w:rPr>
        <w:t>были</w:t>
      </w:r>
      <w:r w:rsidRPr="00C3640B">
        <w:rPr>
          <w:lang w:val="ru-RU"/>
        </w:rPr>
        <w:t xml:space="preserve"> </w:t>
      </w:r>
      <w:r>
        <w:rPr>
          <w:lang w:val="ru-RU"/>
        </w:rPr>
        <w:t>доступны</w:t>
      </w:r>
      <w:r w:rsidRPr="00C3640B">
        <w:rPr>
          <w:lang w:val="ru-RU"/>
        </w:rPr>
        <w:t xml:space="preserve"> </w:t>
      </w:r>
      <w:r w:rsidR="00513678">
        <w:rPr>
          <w:lang w:val="ru-RU"/>
        </w:rPr>
        <w:t xml:space="preserve">в режиме </w:t>
      </w:r>
      <w:r>
        <w:rPr>
          <w:lang w:val="ru-RU"/>
        </w:rPr>
        <w:t>онлайн</w:t>
      </w:r>
      <w:r w:rsidR="00780094" w:rsidRPr="00C3640B">
        <w:rPr>
          <w:lang w:val="ru-RU"/>
        </w:rPr>
        <w:t xml:space="preserve">;  </w:t>
      </w:r>
      <w:r>
        <w:rPr>
          <w:lang w:val="ru-RU"/>
        </w:rPr>
        <w:t>и</w:t>
      </w:r>
      <w:r w:rsidR="00780094" w:rsidRPr="00C3640B">
        <w:rPr>
          <w:lang w:val="ru-RU"/>
        </w:rPr>
        <w:t xml:space="preserve">  (</w:t>
      </w:r>
      <w:r w:rsidR="00780094" w:rsidRPr="00F93284">
        <w:t>iii</w:t>
      </w:r>
      <w:r w:rsidR="00780094" w:rsidRPr="00C3640B">
        <w:rPr>
          <w:lang w:val="ru-RU"/>
        </w:rPr>
        <w:t>)</w:t>
      </w:r>
      <w:r w:rsidR="00780094" w:rsidRPr="00F93284">
        <w:t>  </w:t>
      </w:r>
      <w:r w:rsidR="009F1162">
        <w:rPr>
          <w:lang w:val="ru-RU"/>
        </w:rPr>
        <w:t>дать</w:t>
      </w:r>
      <w:r w:rsidR="009F1162" w:rsidRPr="00C3640B">
        <w:rPr>
          <w:lang w:val="ru-RU"/>
        </w:rPr>
        <w:t xml:space="preserve"> </w:t>
      </w:r>
      <w:r w:rsidR="009F1162">
        <w:rPr>
          <w:lang w:val="ru-RU"/>
        </w:rPr>
        <w:t>оценку</w:t>
      </w:r>
      <w:r w:rsidR="009F1162" w:rsidRPr="00C3640B">
        <w:rPr>
          <w:lang w:val="ru-RU"/>
        </w:rPr>
        <w:t xml:space="preserve"> </w:t>
      </w:r>
      <w:r w:rsidR="009F1162">
        <w:rPr>
          <w:lang w:val="ru-RU"/>
        </w:rPr>
        <w:t>или</w:t>
      </w:r>
      <w:r w:rsidR="009F1162" w:rsidRPr="00C3640B">
        <w:rPr>
          <w:lang w:val="ru-RU"/>
        </w:rPr>
        <w:t xml:space="preserve"> </w:t>
      </w:r>
      <w:r w:rsidR="009F1162">
        <w:rPr>
          <w:lang w:val="ru-RU"/>
        </w:rPr>
        <w:t>начать</w:t>
      </w:r>
      <w:r w:rsidR="009F1162" w:rsidRPr="00C3640B">
        <w:rPr>
          <w:lang w:val="ru-RU"/>
        </w:rPr>
        <w:t xml:space="preserve"> </w:t>
      </w:r>
      <w:r w:rsidR="009F1162">
        <w:rPr>
          <w:lang w:val="ru-RU"/>
        </w:rPr>
        <w:t>использовать</w:t>
      </w:r>
      <w:r w:rsidR="009F1162" w:rsidRPr="00C3640B">
        <w:rPr>
          <w:lang w:val="ru-RU"/>
        </w:rPr>
        <w:t xml:space="preserve"> </w:t>
      </w:r>
      <w:r w:rsidR="009F1162">
        <w:rPr>
          <w:lang w:val="ru-RU"/>
        </w:rPr>
        <w:t>систему</w:t>
      </w:r>
      <w:r w:rsidR="009F1162" w:rsidRPr="00C3640B">
        <w:rPr>
          <w:lang w:val="ru-RU"/>
        </w:rPr>
        <w:t xml:space="preserve"> </w:t>
      </w:r>
      <w:r w:rsidR="00780094" w:rsidRPr="00F93284">
        <w:t>eSearchCopy</w:t>
      </w:r>
      <w:r w:rsidR="00C3640B">
        <w:rPr>
          <w:lang w:val="ru-RU"/>
        </w:rPr>
        <w:t xml:space="preserve"> для </w:t>
      </w:r>
      <w:r w:rsidR="00513678">
        <w:rPr>
          <w:lang w:val="ru-RU"/>
        </w:rPr>
        <w:t xml:space="preserve">обмена </w:t>
      </w:r>
      <w:r w:rsidR="00EF3318">
        <w:rPr>
          <w:lang w:val="ru-RU"/>
        </w:rPr>
        <w:t>копи</w:t>
      </w:r>
      <w:r w:rsidR="00513678">
        <w:rPr>
          <w:lang w:val="ru-RU"/>
        </w:rPr>
        <w:t>ями</w:t>
      </w:r>
      <w:r w:rsidR="00EF3318">
        <w:rPr>
          <w:lang w:val="ru-RU"/>
        </w:rPr>
        <w:t xml:space="preserve"> для поиска в </w:t>
      </w:r>
      <w:r w:rsidR="00513678">
        <w:rPr>
          <w:lang w:val="ru-RU"/>
        </w:rPr>
        <w:t xml:space="preserve">единообразном </w:t>
      </w:r>
      <w:r w:rsidR="00EF3318">
        <w:rPr>
          <w:lang w:val="ru-RU"/>
        </w:rPr>
        <w:t xml:space="preserve">электронном формате </w:t>
      </w:r>
      <w:r w:rsidR="00513678">
        <w:rPr>
          <w:lang w:val="ru-RU"/>
        </w:rPr>
        <w:lastRenderedPageBreak/>
        <w:t xml:space="preserve">между </w:t>
      </w:r>
      <w:r w:rsidR="00EF3318">
        <w:rPr>
          <w:lang w:val="ru-RU"/>
        </w:rPr>
        <w:t>ведомств</w:t>
      </w:r>
      <w:r w:rsidR="00513678">
        <w:rPr>
          <w:lang w:val="ru-RU"/>
        </w:rPr>
        <w:t>ом</w:t>
      </w:r>
      <w:r w:rsidR="00EF3318">
        <w:rPr>
          <w:lang w:val="ru-RU"/>
        </w:rPr>
        <w:t xml:space="preserve"> и любым другим </w:t>
      </w:r>
      <w:r w:rsidR="00513678">
        <w:rPr>
          <w:lang w:val="ru-RU"/>
        </w:rPr>
        <w:t>учреждением</w:t>
      </w:r>
      <w:r w:rsidR="00EF3318">
        <w:rPr>
          <w:lang w:val="ru-RU"/>
        </w:rPr>
        <w:t>, выполняющим функции получающего ведомства или международного поискового органа</w:t>
      </w:r>
      <w:r w:rsidR="00780094" w:rsidRPr="00C3640B">
        <w:rPr>
          <w:lang w:val="ru-RU"/>
        </w:rPr>
        <w:t>.</w:t>
      </w:r>
    </w:p>
    <w:p w:rsidR="00E541B9" w:rsidRPr="000A30E6" w:rsidRDefault="00B36084" w:rsidP="00394E9D">
      <w:pPr>
        <w:pStyle w:val="ONUME"/>
        <w:keepLines/>
        <w:rPr>
          <w:lang w:val="ru-RU"/>
        </w:rPr>
      </w:pPr>
      <w:r>
        <w:rPr>
          <w:lang w:val="ru-RU"/>
        </w:rPr>
        <w:t>Поправки</w:t>
      </w:r>
      <w:r w:rsidRPr="00B36084">
        <w:rPr>
          <w:lang w:val="ru-RU"/>
        </w:rPr>
        <w:t xml:space="preserve"> </w:t>
      </w:r>
      <w:r>
        <w:rPr>
          <w:lang w:val="ru-RU"/>
        </w:rPr>
        <w:t>к</w:t>
      </w:r>
      <w:r w:rsidRPr="00B36084">
        <w:rPr>
          <w:lang w:val="ru-RU"/>
        </w:rPr>
        <w:t xml:space="preserve"> </w:t>
      </w:r>
      <w:r>
        <w:rPr>
          <w:lang w:val="ru-RU"/>
        </w:rPr>
        <w:t>правилу</w:t>
      </w:r>
      <w:r w:rsidR="00822431">
        <w:t> </w:t>
      </w:r>
      <w:r w:rsidR="00822431" w:rsidRPr="00B36084">
        <w:rPr>
          <w:lang w:val="ru-RU"/>
        </w:rPr>
        <w:t xml:space="preserve">95, </w:t>
      </w:r>
      <w:r>
        <w:rPr>
          <w:lang w:val="ru-RU"/>
        </w:rPr>
        <w:t>согласно которым указанные</w:t>
      </w:r>
      <w:r w:rsidRPr="00B36084">
        <w:rPr>
          <w:lang w:val="ru-RU"/>
        </w:rPr>
        <w:t xml:space="preserve"> </w:t>
      </w:r>
      <w:r>
        <w:rPr>
          <w:lang w:val="ru-RU"/>
        </w:rPr>
        <w:t xml:space="preserve">ведомства </w:t>
      </w:r>
      <w:r w:rsidR="00C64A95">
        <w:rPr>
          <w:lang w:val="ru-RU"/>
        </w:rPr>
        <w:t xml:space="preserve">обязаны </w:t>
      </w:r>
      <w:r>
        <w:rPr>
          <w:lang w:val="ru-RU"/>
        </w:rPr>
        <w:t xml:space="preserve">представлять информацию о переходе на национальную фазу, публикациях и выданных патентах, вступят в силу только 1 июля </w:t>
      </w:r>
      <w:r w:rsidR="00A92669" w:rsidRPr="00B36084">
        <w:rPr>
          <w:lang w:val="ru-RU"/>
        </w:rPr>
        <w:t>2017</w:t>
      </w:r>
      <w:r>
        <w:rPr>
          <w:lang w:val="ru-RU"/>
        </w:rPr>
        <w:t> г.</w:t>
      </w:r>
      <w:r w:rsidR="00BA095F" w:rsidRPr="00B36084">
        <w:rPr>
          <w:lang w:val="ru-RU"/>
        </w:rPr>
        <w:t>,</w:t>
      </w:r>
      <w:r w:rsidR="00A92669" w:rsidRPr="00B36084">
        <w:rPr>
          <w:lang w:val="ru-RU"/>
        </w:rPr>
        <w:t xml:space="preserve"> </w:t>
      </w:r>
      <w:r w:rsidR="0019590F">
        <w:rPr>
          <w:lang w:val="ru-RU"/>
        </w:rPr>
        <w:t xml:space="preserve">однако ведомствам предлагается принять меры к тому, чтобы вся необходимая информация </w:t>
      </w:r>
      <w:r w:rsidR="006766C6">
        <w:rPr>
          <w:lang w:val="ru-RU"/>
        </w:rPr>
        <w:t xml:space="preserve">была </w:t>
      </w:r>
      <w:r w:rsidR="0019590F">
        <w:rPr>
          <w:lang w:val="ru-RU"/>
        </w:rPr>
        <w:t xml:space="preserve">представлена </w:t>
      </w:r>
      <w:r w:rsidR="00D26C59">
        <w:rPr>
          <w:lang w:val="ru-RU"/>
        </w:rPr>
        <w:t>как можно раньше</w:t>
      </w:r>
      <w:r w:rsidR="0019590F">
        <w:rPr>
          <w:lang w:val="ru-RU"/>
        </w:rPr>
        <w:t xml:space="preserve">, а не ждать до последней минуты.  </w:t>
      </w:r>
      <w:r w:rsidR="00646C7D">
        <w:rPr>
          <w:lang w:val="ru-RU"/>
        </w:rPr>
        <w:t>Международное</w:t>
      </w:r>
      <w:r w:rsidR="00646C7D" w:rsidRPr="00C64A95">
        <w:rPr>
          <w:lang w:val="ru-RU"/>
        </w:rPr>
        <w:t xml:space="preserve"> </w:t>
      </w:r>
      <w:r w:rsidR="00646C7D">
        <w:rPr>
          <w:lang w:val="ru-RU"/>
        </w:rPr>
        <w:t>бюро</w:t>
      </w:r>
      <w:r w:rsidR="00646C7D" w:rsidRPr="00C64A95">
        <w:rPr>
          <w:lang w:val="ru-RU"/>
        </w:rPr>
        <w:t xml:space="preserve"> </w:t>
      </w:r>
      <w:r w:rsidR="00C64A95">
        <w:rPr>
          <w:lang w:val="ru-RU"/>
        </w:rPr>
        <w:t>пред</w:t>
      </w:r>
      <w:r w:rsidR="006766C6">
        <w:rPr>
          <w:lang w:val="ru-RU"/>
        </w:rPr>
        <w:t xml:space="preserve">оставляет </w:t>
      </w:r>
      <w:r w:rsidR="00C64A95">
        <w:rPr>
          <w:lang w:val="ru-RU"/>
        </w:rPr>
        <w:t>ведомств</w:t>
      </w:r>
      <w:r w:rsidR="006766C6">
        <w:rPr>
          <w:lang w:val="ru-RU"/>
        </w:rPr>
        <w:t>ам</w:t>
      </w:r>
      <w:r w:rsidR="00C64A95" w:rsidRPr="00C64A95">
        <w:rPr>
          <w:lang w:val="ru-RU"/>
        </w:rPr>
        <w:t xml:space="preserve"> </w:t>
      </w:r>
      <w:r w:rsidR="00C64A95">
        <w:rPr>
          <w:lang w:val="ru-RU"/>
        </w:rPr>
        <w:t>системы</w:t>
      </w:r>
      <w:r w:rsidR="00C64A95" w:rsidRPr="00C64A95">
        <w:rPr>
          <w:lang w:val="ru-RU"/>
        </w:rPr>
        <w:t xml:space="preserve">, </w:t>
      </w:r>
      <w:r w:rsidR="00C64A95">
        <w:rPr>
          <w:lang w:val="ru-RU"/>
        </w:rPr>
        <w:t>которые</w:t>
      </w:r>
      <w:r w:rsidR="00C64A95" w:rsidRPr="00C64A95">
        <w:rPr>
          <w:lang w:val="ru-RU"/>
        </w:rPr>
        <w:t xml:space="preserve"> </w:t>
      </w:r>
      <w:r w:rsidR="00C64A95">
        <w:rPr>
          <w:lang w:val="ru-RU"/>
        </w:rPr>
        <w:t>помогут</w:t>
      </w:r>
      <w:r w:rsidR="00C64A95" w:rsidRPr="00C64A95">
        <w:rPr>
          <w:lang w:val="ru-RU"/>
        </w:rPr>
        <w:t xml:space="preserve"> </w:t>
      </w:r>
      <w:r w:rsidR="00C64A95">
        <w:rPr>
          <w:lang w:val="ru-RU"/>
        </w:rPr>
        <w:t>им</w:t>
      </w:r>
      <w:r w:rsidR="00C64A95" w:rsidRPr="00C64A95">
        <w:rPr>
          <w:lang w:val="ru-RU"/>
        </w:rPr>
        <w:t xml:space="preserve"> </w:t>
      </w:r>
      <w:r w:rsidR="006766C6">
        <w:rPr>
          <w:lang w:val="ru-RU"/>
        </w:rPr>
        <w:t xml:space="preserve">в этой работе, а также будут полезны для поиска </w:t>
      </w:r>
      <w:r w:rsidR="00C64A95">
        <w:rPr>
          <w:lang w:val="ru-RU"/>
        </w:rPr>
        <w:t>документ</w:t>
      </w:r>
      <w:r w:rsidR="006766C6">
        <w:rPr>
          <w:lang w:val="ru-RU"/>
        </w:rPr>
        <w:t>ов</w:t>
      </w:r>
      <w:r w:rsidR="00C64A95">
        <w:rPr>
          <w:lang w:val="ru-RU"/>
        </w:rPr>
        <w:t xml:space="preserve"> и данны</w:t>
      </w:r>
      <w:r w:rsidR="006766C6">
        <w:rPr>
          <w:lang w:val="ru-RU"/>
        </w:rPr>
        <w:t>х</w:t>
      </w:r>
      <w:r w:rsidR="00C64A95">
        <w:rPr>
          <w:lang w:val="ru-RU"/>
        </w:rPr>
        <w:t>, необходимых для делопроизводства на национальной фазе.</w:t>
      </w:r>
    </w:p>
    <w:p w:rsidR="00780094" w:rsidRPr="00D26C59" w:rsidRDefault="001F6CA6" w:rsidP="00DD5B4C">
      <w:pPr>
        <w:pStyle w:val="ONUME"/>
        <w:rPr>
          <w:lang w:val="ru-RU"/>
        </w:rPr>
      </w:pPr>
      <w:r>
        <w:rPr>
          <w:lang w:val="ru-RU"/>
        </w:rPr>
        <w:t>Рабочей</w:t>
      </w:r>
      <w:r w:rsidRPr="00D26C59">
        <w:rPr>
          <w:lang w:val="ru-RU"/>
        </w:rPr>
        <w:t xml:space="preserve"> </w:t>
      </w:r>
      <w:r>
        <w:rPr>
          <w:lang w:val="ru-RU"/>
        </w:rPr>
        <w:t>группе</w:t>
      </w:r>
      <w:r w:rsidRPr="00D26C59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D26C59">
        <w:rPr>
          <w:lang w:val="ru-RU"/>
        </w:rPr>
        <w:t xml:space="preserve"> </w:t>
      </w:r>
      <w:r>
        <w:rPr>
          <w:lang w:val="ru-RU"/>
        </w:rPr>
        <w:t>рассмотреть</w:t>
      </w:r>
      <w:r w:rsidR="00B37FEE">
        <w:rPr>
          <w:lang w:val="ru-RU"/>
        </w:rPr>
        <w:t xml:space="preserve"> варианты оптимизации использования </w:t>
      </w:r>
      <w:r>
        <w:rPr>
          <w:lang w:val="ru-RU"/>
        </w:rPr>
        <w:t>заявител</w:t>
      </w:r>
      <w:r w:rsidR="00B37FEE">
        <w:rPr>
          <w:lang w:val="ru-RU"/>
        </w:rPr>
        <w:t>ям</w:t>
      </w:r>
      <w:r>
        <w:rPr>
          <w:lang w:val="ru-RU"/>
        </w:rPr>
        <w:t>и</w:t>
      </w:r>
      <w:r w:rsidRPr="00D26C59">
        <w:rPr>
          <w:lang w:val="ru-RU"/>
        </w:rPr>
        <w:t xml:space="preserve"> </w:t>
      </w:r>
      <w:r>
        <w:rPr>
          <w:lang w:val="ru-RU"/>
        </w:rPr>
        <w:t>и</w:t>
      </w:r>
      <w:r w:rsidRPr="00D26C59">
        <w:rPr>
          <w:lang w:val="ru-RU"/>
        </w:rPr>
        <w:t xml:space="preserve"> </w:t>
      </w:r>
      <w:r>
        <w:rPr>
          <w:lang w:val="ru-RU"/>
        </w:rPr>
        <w:t>ведомства</w:t>
      </w:r>
      <w:r w:rsidR="00B37FEE">
        <w:rPr>
          <w:lang w:val="ru-RU"/>
        </w:rPr>
        <w:t>ми</w:t>
      </w:r>
      <w:r w:rsidRPr="00D26C59">
        <w:rPr>
          <w:lang w:val="ru-RU"/>
        </w:rPr>
        <w:t xml:space="preserve"> </w:t>
      </w:r>
      <w:r>
        <w:rPr>
          <w:lang w:val="ru-RU"/>
        </w:rPr>
        <w:t>имеющи</w:t>
      </w:r>
      <w:r w:rsidR="00B37FEE">
        <w:rPr>
          <w:lang w:val="ru-RU"/>
        </w:rPr>
        <w:t>х</w:t>
      </w:r>
      <w:r>
        <w:rPr>
          <w:lang w:val="ru-RU"/>
        </w:rPr>
        <w:t>ся</w:t>
      </w:r>
      <w:r w:rsidRPr="00D26C59">
        <w:rPr>
          <w:lang w:val="ru-RU"/>
        </w:rPr>
        <w:t xml:space="preserve"> </w:t>
      </w:r>
      <w:r w:rsidR="00D26C59">
        <w:rPr>
          <w:lang w:val="ru-RU"/>
        </w:rPr>
        <w:t>инструмент</w:t>
      </w:r>
      <w:r w:rsidR="00B37FEE">
        <w:rPr>
          <w:lang w:val="ru-RU"/>
        </w:rPr>
        <w:t xml:space="preserve">ов, а также другие актуальные </w:t>
      </w:r>
      <w:r w:rsidR="00D26C59">
        <w:rPr>
          <w:lang w:val="ru-RU"/>
        </w:rPr>
        <w:t>усовершенствования</w:t>
      </w:r>
      <w:r w:rsidR="00D26C59" w:rsidRPr="00D26C59">
        <w:rPr>
          <w:lang w:val="ru-RU"/>
        </w:rPr>
        <w:t xml:space="preserve"> </w:t>
      </w:r>
      <w:r w:rsidR="00D26C59">
        <w:rPr>
          <w:lang w:val="ru-RU"/>
        </w:rPr>
        <w:t>онлайн</w:t>
      </w:r>
      <w:r w:rsidR="00D26C59" w:rsidRPr="00D26C59">
        <w:rPr>
          <w:lang w:val="ru-RU"/>
        </w:rPr>
        <w:t>-</w:t>
      </w:r>
      <w:r w:rsidR="00D26C59">
        <w:rPr>
          <w:lang w:val="ru-RU"/>
        </w:rPr>
        <w:t>сервисов</w:t>
      </w:r>
      <w:r w:rsidR="00B37FEE">
        <w:rPr>
          <w:lang w:val="ru-RU"/>
        </w:rPr>
        <w:t xml:space="preserve">, которые </w:t>
      </w:r>
      <w:r w:rsidR="00D26C59">
        <w:rPr>
          <w:lang w:val="ru-RU"/>
        </w:rPr>
        <w:t>позвол</w:t>
      </w:r>
      <w:r w:rsidR="00B37FEE">
        <w:rPr>
          <w:lang w:val="ru-RU"/>
        </w:rPr>
        <w:t xml:space="preserve">ят </w:t>
      </w:r>
      <w:r w:rsidR="00D26C59">
        <w:rPr>
          <w:lang w:val="ru-RU"/>
        </w:rPr>
        <w:t>оказывать</w:t>
      </w:r>
      <w:r w:rsidR="00D26C59" w:rsidRPr="00D26C59">
        <w:rPr>
          <w:lang w:val="ru-RU"/>
        </w:rPr>
        <w:t xml:space="preserve"> </w:t>
      </w:r>
      <w:r w:rsidR="00D26C59">
        <w:rPr>
          <w:lang w:val="ru-RU"/>
        </w:rPr>
        <w:t>более</w:t>
      </w:r>
      <w:r w:rsidR="00D26C59" w:rsidRPr="00D26C59">
        <w:rPr>
          <w:lang w:val="ru-RU"/>
        </w:rPr>
        <w:t xml:space="preserve"> </w:t>
      </w:r>
      <w:r w:rsidR="00D26C59">
        <w:rPr>
          <w:lang w:val="ru-RU"/>
        </w:rPr>
        <w:t>качественные</w:t>
      </w:r>
      <w:r w:rsidR="00D26C59" w:rsidRPr="00D26C59">
        <w:rPr>
          <w:lang w:val="ru-RU"/>
        </w:rPr>
        <w:t xml:space="preserve"> </w:t>
      </w:r>
      <w:r w:rsidR="00D26C59">
        <w:rPr>
          <w:lang w:val="ru-RU"/>
        </w:rPr>
        <w:t>услуги</w:t>
      </w:r>
      <w:r w:rsidR="00D26C59" w:rsidRPr="00D26C59">
        <w:rPr>
          <w:lang w:val="ru-RU"/>
        </w:rPr>
        <w:t xml:space="preserve"> </w:t>
      </w:r>
      <w:r w:rsidR="00D26C59">
        <w:rPr>
          <w:lang w:val="ru-RU"/>
        </w:rPr>
        <w:t>заявителям</w:t>
      </w:r>
      <w:r w:rsidR="00D26C59" w:rsidRPr="00D26C59">
        <w:rPr>
          <w:lang w:val="ru-RU"/>
        </w:rPr>
        <w:t xml:space="preserve">, </w:t>
      </w:r>
      <w:r w:rsidR="00D26C59">
        <w:rPr>
          <w:lang w:val="ru-RU"/>
        </w:rPr>
        <w:t>указанным</w:t>
      </w:r>
      <w:r w:rsidR="00D26C59" w:rsidRPr="00D26C59">
        <w:rPr>
          <w:lang w:val="ru-RU"/>
        </w:rPr>
        <w:t xml:space="preserve"> </w:t>
      </w:r>
      <w:r w:rsidR="00D26C59">
        <w:rPr>
          <w:lang w:val="ru-RU"/>
        </w:rPr>
        <w:t>ведомствам</w:t>
      </w:r>
      <w:r w:rsidR="00D26C59" w:rsidRPr="00D26C59">
        <w:rPr>
          <w:lang w:val="ru-RU"/>
        </w:rPr>
        <w:t xml:space="preserve"> </w:t>
      </w:r>
      <w:r w:rsidR="00D26C59">
        <w:rPr>
          <w:lang w:val="ru-RU"/>
        </w:rPr>
        <w:t>и</w:t>
      </w:r>
      <w:r w:rsidR="00D26C59" w:rsidRPr="00D26C59">
        <w:rPr>
          <w:lang w:val="ru-RU"/>
        </w:rPr>
        <w:t xml:space="preserve"> </w:t>
      </w:r>
      <w:r w:rsidR="00D26C59">
        <w:rPr>
          <w:lang w:val="ru-RU"/>
        </w:rPr>
        <w:t>третьим</w:t>
      </w:r>
      <w:r w:rsidR="00D26C59" w:rsidRPr="00D26C59">
        <w:rPr>
          <w:lang w:val="ru-RU"/>
        </w:rPr>
        <w:t xml:space="preserve"> </w:t>
      </w:r>
      <w:r w:rsidR="00D26C59">
        <w:rPr>
          <w:lang w:val="ru-RU"/>
        </w:rPr>
        <w:t>лицам</w:t>
      </w:r>
      <w:r w:rsidR="00D26C59" w:rsidRPr="00D26C59">
        <w:rPr>
          <w:lang w:val="ru-RU"/>
        </w:rPr>
        <w:t xml:space="preserve"> </w:t>
      </w:r>
      <w:r w:rsidR="00D26C59">
        <w:rPr>
          <w:lang w:val="ru-RU"/>
        </w:rPr>
        <w:t>по</w:t>
      </w:r>
      <w:r w:rsidR="00D26C59" w:rsidRPr="00D26C59">
        <w:rPr>
          <w:lang w:val="ru-RU"/>
        </w:rPr>
        <w:t xml:space="preserve"> </w:t>
      </w:r>
      <w:r w:rsidR="00D26C59">
        <w:rPr>
          <w:lang w:val="ru-RU"/>
        </w:rPr>
        <w:t>более</w:t>
      </w:r>
      <w:r w:rsidR="00D26C59" w:rsidRPr="00D26C59">
        <w:rPr>
          <w:lang w:val="ru-RU"/>
        </w:rPr>
        <w:t xml:space="preserve"> </w:t>
      </w:r>
      <w:r w:rsidR="00D26C59">
        <w:rPr>
          <w:lang w:val="ru-RU"/>
        </w:rPr>
        <w:t>выгодной</w:t>
      </w:r>
      <w:r w:rsidR="00D26C59" w:rsidRPr="00D26C59">
        <w:rPr>
          <w:lang w:val="ru-RU"/>
        </w:rPr>
        <w:t xml:space="preserve"> </w:t>
      </w:r>
      <w:r w:rsidR="00D26C59">
        <w:rPr>
          <w:lang w:val="ru-RU"/>
        </w:rPr>
        <w:t>цене</w:t>
      </w:r>
      <w:r w:rsidR="00D26C59" w:rsidRPr="00D26C59">
        <w:rPr>
          <w:lang w:val="ru-RU"/>
        </w:rPr>
        <w:t>.</w:t>
      </w:r>
    </w:p>
    <w:p w:rsidR="00780094" w:rsidRPr="00EA457E" w:rsidRDefault="00EA457E" w:rsidP="003B2476">
      <w:pPr>
        <w:pStyle w:val="Heading1"/>
        <w:rPr>
          <w:lang w:val="ru-RU"/>
        </w:rPr>
      </w:pPr>
      <w:r>
        <w:rPr>
          <w:lang w:val="ru-RU"/>
        </w:rPr>
        <w:t>БРАУЗЕРНЫЕ</w:t>
      </w:r>
      <w:r w:rsidRPr="00EA457E">
        <w:rPr>
          <w:lang w:val="ru-RU"/>
        </w:rPr>
        <w:t xml:space="preserve"> </w:t>
      </w:r>
      <w:r>
        <w:rPr>
          <w:lang w:val="ru-RU"/>
        </w:rPr>
        <w:t>услуги СИСТЕМ</w:t>
      </w:r>
      <w:r w:rsidR="00EE0757">
        <w:rPr>
          <w:lang w:val="ru-RU"/>
        </w:rPr>
        <w:t>ы</w:t>
      </w:r>
      <w:r>
        <w:rPr>
          <w:lang w:val="ru-RU"/>
        </w:rPr>
        <w:t xml:space="preserve"> </w:t>
      </w:r>
      <w:r w:rsidR="00780094" w:rsidRPr="001F4189">
        <w:rPr>
          <w:rFonts w:ascii="Arial Bold" w:hAnsi="Arial Bold"/>
        </w:rPr>
        <w:t>e</w:t>
      </w:r>
      <w:r w:rsidR="00780094">
        <w:t>PCT</w:t>
      </w:r>
      <w:r>
        <w:rPr>
          <w:lang w:val="ru-RU"/>
        </w:rPr>
        <w:t>:  ТЕКУЩЕЕ СОСТОЯНИЕ</w:t>
      </w:r>
    </w:p>
    <w:p w:rsidR="008C082A" w:rsidRPr="000B6DC3" w:rsidRDefault="00EA457E" w:rsidP="008C082A">
      <w:pPr>
        <w:pStyle w:val="ONUME"/>
        <w:rPr>
          <w:lang w:val="ru-RU"/>
        </w:rPr>
      </w:pPr>
      <w:r>
        <w:rPr>
          <w:lang w:val="ru-RU"/>
        </w:rPr>
        <w:t>Система</w:t>
      </w:r>
      <w:r w:rsidRPr="000B6DC3">
        <w:rPr>
          <w:lang w:val="ru-RU"/>
        </w:rPr>
        <w:t xml:space="preserve"> </w:t>
      </w:r>
      <w:r w:rsidR="008C082A">
        <w:t>ePCT</w:t>
      </w:r>
      <w:r w:rsidR="008C082A" w:rsidRPr="000B6DC3">
        <w:rPr>
          <w:lang w:val="ru-RU"/>
        </w:rPr>
        <w:t xml:space="preserve">, </w:t>
      </w:r>
      <w:r>
        <w:rPr>
          <w:lang w:val="ru-RU"/>
        </w:rPr>
        <w:t>включающая</w:t>
      </w:r>
      <w:r w:rsidRPr="000B6DC3">
        <w:rPr>
          <w:lang w:val="ru-RU"/>
        </w:rPr>
        <w:t xml:space="preserve"> </w:t>
      </w:r>
      <w:r>
        <w:rPr>
          <w:lang w:val="ru-RU"/>
        </w:rPr>
        <w:t>не</w:t>
      </w:r>
      <w:r w:rsidRPr="000B6DC3">
        <w:rPr>
          <w:lang w:val="ru-RU"/>
        </w:rPr>
        <w:t xml:space="preserve"> </w:t>
      </w:r>
      <w:r>
        <w:rPr>
          <w:lang w:val="ru-RU"/>
        </w:rPr>
        <w:t>только</w:t>
      </w:r>
      <w:r w:rsidRPr="000B6DC3">
        <w:rPr>
          <w:lang w:val="ru-RU"/>
        </w:rPr>
        <w:t xml:space="preserve"> </w:t>
      </w:r>
      <w:r>
        <w:rPr>
          <w:lang w:val="ru-RU"/>
        </w:rPr>
        <w:t>браузерные</w:t>
      </w:r>
      <w:r w:rsidRPr="000B6DC3">
        <w:rPr>
          <w:lang w:val="ru-RU"/>
        </w:rPr>
        <w:t xml:space="preserve"> </w:t>
      </w:r>
      <w:r>
        <w:rPr>
          <w:lang w:val="ru-RU"/>
        </w:rPr>
        <w:t>услуги</w:t>
      </w:r>
      <w:r w:rsidRPr="000B6DC3">
        <w:rPr>
          <w:lang w:val="ru-RU"/>
        </w:rPr>
        <w:t xml:space="preserve">, </w:t>
      </w:r>
      <w:r>
        <w:rPr>
          <w:lang w:val="ru-RU"/>
        </w:rPr>
        <w:t>но</w:t>
      </w:r>
      <w:r w:rsidRPr="000B6DC3">
        <w:rPr>
          <w:lang w:val="ru-RU"/>
        </w:rPr>
        <w:t xml:space="preserve"> </w:t>
      </w:r>
      <w:r>
        <w:rPr>
          <w:lang w:val="ru-RU"/>
        </w:rPr>
        <w:t>и</w:t>
      </w:r>
      <w:r w:rsidRPr="000B6DC3">
        <w:rPr>
          <w:lang w:val="ru-RU"/>
        </w:rPr>
        <w:t xml:space="preserve"> </w:t>
      </w:r>
      <w:r>
        <w:rPr>
          <w:lang w:val="ru-RU"/>
        </w:rPr>
        <w:t>такие</w:t>
      </w:r>
      <w:r w:rsidRPr="000B6DC3">
        <w:rPr>
          <w:lang w:val="ru-RU"/>
        </w:rPr>
        <w:t xml:space="preserve"> </w:t>
      </w:r>
      <w:r>
        <w:rPr>
          <w:lang w:val="ru-RU"/>
        </w:rPr>
        <w:t>сервисы</w:t>
      </w:r>
      <w:r w:rsidRPr="000B6DC3">
        <w:rPr>
          <w:lang w:val="ru-RU"/>
        </w:rPr>
        <w:t xml:space="preserve">, </w:t>
      </w:r>
      <w:r>
        <w:rPr>
          <w:lang w:val="ru-RU"/>
        </w:rPr>
        <w:t>как</w:t>
      </w:r>
      <w:r w:rsidRPr="000B6DC3">
        <w:rPr>
          <w:lang w:val="ru-RU"/>
        </w:rPr>
        <w:t xml:space="preserve"> </w:t>
      </w:r>
      <w:r w:rsidR="008C082A">
        <w:t>eSearchCopy</w:t>
      </w:r>
      <w:r w:rsidR="008C082A" w:rsidRPr="000B6DC3">
        <w:rPr>
          <w:lang w:val="ru-RU"/>
        </w:rPr>
        <w:t xml:space="preserve"> </w:t>
      </w:r>
      <w:r>
        <w:rPr>
          <w:lang w:val="ru-RU"/>
        </w:rPr>
        <w:t>и</w:t>
      </w:r>
      <w:r w:rsidR="008C082A" w:rsidRPr="000B6DC3">
        <w:rPr>
          <w:lang w:val="ru-RU"/>
        </w:rPr>
        <w:t xml:space="preserve"> </w:t>
      </w:r>
      <w:r w:rsidR="008C082A">
        <w:t>PCT</w:t>
      </w:r>
      <w:r w:rsidR="008C082A" w:rsidRPr="000B6DC3">
        <w:rPr>
          <w:lang w:val="ru-RU"/>
        </w:rPr>
        <w:noBreakHyphen/>
      </w:r>
      <w:r w:rsidR="008C082A">
        <w:t>EDI</w:t>
      </w:r>
      <w:r w:rsidR="008C082A" w:rsidRPr="000B6DC3">
        <w:rPr>
          <w:lang w:val="ru-RU"/>
        </w:rPr>
        <w:t xml:space="preserve"> (</w:t>
      </w:r>
      <w:r>
        <w:rPr>
          <w:lang w:val="ru-RU"/>
        </w:rPr>
        <w:t>сервис</w:t>
      </w:r>
      <w:r w:rsidRPr="000B6DC3">
        <w:rPr>
          <w:lang w:val="ru-RU"/>
        </w:rPr>
        <w:t xml:space="preserve"> </w:t>
      </w:r>
      <w:r>
        <w:rPr>
          <w:lang w:val="ru-RU"/>
        </w:rPr>
        <w:t>на</w:t>
      </w:r>
      <w:r w:rsidRPr="000B6DC3">
        <w:rPr>
          <w:lang w:val="ru-RU"/>
        </w:rPr>
        <w:t xml:space="preserve"> </w:t>
      </w:r>
      <w:r>
        <w:rPr>
          <w:lang w:val="ru-RU"/>
        </w:rPr>
        <w:t>базе</w:t>
      </w:r>
      <w:r w:rsidRPr="000B6DC3">
        <w:rPr>
          <w:lang w:val="ru-RU"/>
        </w:rPr>
        <w:t xml:space="preserve"> </w:t>
      </w:r>
      <w:r w:rsidR="008C082A">
        <w:t>SFTP</w:t>
      </w:r>
      <w:r w:rsidR="002D68D3">
        <w:rPr>
          <w:lang w:val="ru-RU"/>
        </w:rPr>
        <w:t xml:space="preserve">, позволяющий </w:t>
      </w:r>
      <w:r w:rsidR="00B3053E">
        <w:rPr>
          <w:lang w:val="ru-RU"/>
        </w:rPr>
        <w:t>направл</w:t>
      </w:r>
      <w:r w:rsidR="002D68D3">
        <w:rPr>
          <w:lang w:val="ru-RU"/>
        </w:rPr>
        <w:t xml:space="preserve">ять </w:t>
      </w:r>
      <w:r w:rsidR="00B3053E">
        <w:rPr>
          <w:lang w:val="ru-RU"/>
        </w:rPr>
        <w:t>и</w:t>
      </w:r>
      <w:r w:rsidR="00B3053E" w:rsidRPr="000B6DC3">
        <w:rPr>
          <w:lang w:val="ru-RU"/>
        </w:rPr>
        <w:t xml:space="preserve"> </w:t>
      </w:r>
      <w:r w:rsidR="00B3053E">
        <w:rPr>
          <w:lang w:val="ru-RU"/>
        </w:rPr>
        <w:t>отслежива</w:t>
      </w:r>
      <w:r w:rsidR="002D68D3">
        <w:rPr>
          <w:lang w:val="ru-RU"/>
        </w:rPr>
        <w:t xml:space="preserve">ть </w:t>
      </w:r>
      <w:r w:rsidR="00B3053E">
        <w:rPr>
          <w:lang w:val="ru-RU"/>
        </w:rPr>
        <w:t>движени</w:t>
      </w:r>
      <w:r w:rsidR="002D68D3">
        <w:rPr>
          <w:lang w:val="ru-RU"/>
        </w:rPr>
        <w:t>е</w:t>
      </w:r>
      <w:r w:rsidR="00B3053E" w:rsidRPr="000B6DC3">
        <w:rPr>
          <w:lang w:val="ru-RU"/>
        </w:rPr>
        <w:t xml:space="preserve"> </w:t>
      </w:r>
      <w:r w:rsidR="00B3053E">
        <w:rPr>
          <w:lang w:val="ru-RU"/>
        </w:rPr>
        <w:t>документов</w:t>
      </w:r>
      <w:r w:rsidR="00B3053E" w:rsidRPr="000B6DC3">
        <w:rPr>
          <w:lang w:val="ru-RU"/>
        </w:rPr>
        <w:t xml:space="preserve"> </w:t>
      </w:r>
      <w:r w:rsidR="00B3053E">
        <w:rPr>
          <w:lang w:val="ru-RU"/>
        </w:rPr>
        <w:t>и</w:t>
      </w:r>
      <w:r w:rsidR="00B3053E" w:rsidRPr="000B6DC3">
        <w:rPr>
          <w:lang w:val="ru-RU"/>
        </w:rPr>
        <w:t xml:space="preserve"> </w:t>
      </w:r>
      <w:r w:rsidR="00B3053E">
        <w:rPr>
          <w:lang w:val="ru-RU"/>
        </w:rPr>
        <w:t>данных</w:t>
      </w:r>
      <w:r w:rsidR="008C082A" w:rsidRPr="000B6DC3">
        <w:rPr>
          <w:lang w:val="ru-RU"/>
        </w:rPr>
        <w:t xml:space="preserve">), </w:t>
      </w:r>
      <w:r w:rsidR="000B6DC3">
        <w:rPr>
          <w:lang w:val="ru-RU"/>
        </w:rPr>
        <w:t xml:space="preserve">призвана помочь получающим ведомствам, международным органам и Международному бюро предоставлять </w:t>
      </w:r>
      <w:r w:rsidR="00C310AE">
        <w:rPr>
          <w:lang w:val="ru-RU"/>
        </w:rPr>
        <w:t xml:space="preserve">эффективные, единообразные и </w:t>
      </w:r>
      <w:r w:rsidR="000B6DC3">
        <w:rPr>
          <w:lang w:val="ru-RU"/>
        </w:rPr>
        <w:t>качественные услуги с минимальным накладными расходами, независимо от происхождения международной заявки.</w:t>
      </w:r>
    </w:p>
    <w:p w:rsidR="00780094" w:rsidRPr="00407FBE" w:rsidRDefault="00B05291" w:rsidP="00394E9D">
      <w:pPr>
        <w:pStyle w:val="ONUME"/>
        <w:rPr>
          <w:lang w:val="ru-RU"/>
        </w:rPr>
      </w:pPr>
      <w:r>
        <w:rPr>
          <w:lang w:val="ru-RU"/>
        </w:rPr>
        <w:t>Сегодня</w:t>
      </w:r>
      <w:r w:rsidRPr="00B05291">
        <w:rPr>
          <w:lang w:val="ru-RU"/>
        </w:rPr>
        <w:t xml:space="preserve"> </w:t>
      </w:r>
      <w:r w:rsidR="000B6DC3">
        <w:rPr>
          <w:lang w:val="ru-RU"/>
        </w:rPr>
        <w:t>браузерные</w:t>
      </w:r>
      <w:r w:rsidR="000B6DC3" w:rsidRPr="00B05291">
        <w:rPr>
          <w:lang w:val="ru-RU"/>
        </w:rPr>
        <w:t xml:space="preserve"> </w:t>
      </w:r>
      <w:r w:rsidR="000B6DC3">
        <w:rPr>
          <w:lang w:val="ru-RU"/>
        </w:rPr>
        <w:t>услуги</w:t>
      </w:r>
      <w:r w:rsidR="000B6DC3" w:rsidRPr="00B05291">
        <w:rPr>
          <w:lang w:val="ru-RU"/>
        </w:rPr>
        <w:t xml:space="preserve"> </w:t>
      </w:r>
      <w:r w:rsidR="000B6DC3">
        <w:rPr>
          <w:lang w:val="ru-RU"/>
        </w:rPr>
        <w:t>предлагают</w:t>
      </w:r>
      <w:r w:rsidR="000B6DC3" w:rsidRPr="00B05291">
        <w:rPr>
          <w:lang w:val="ru-RU"/>
        </w:rPr>
        <w:t xml:space="preserve"> </w:t>
      </w:r>
      <w:r w:rsidR="000B6DC3">
        <w:rPr>
          <w:lang w:val="ru-RU"/>
        </w:rPr>
        <w:t>заявителям</w:t>
      </w:r>
      <w:r w:rsidR="000B6DC3" w:rsidRPr="00B05291">
        <w:rPr>
          <w:lang w:val="ru-RU"/>
        </w:rPr>
        <w:t xml:space="preserve"> </w:t>
      </w:r>
      <w:r w:rsidR="000B6DC3">
        <w:rPr>
          <w:lang w:val="ru-RU"/>
        </w:rPr>
        <w:t>и</w:t>
      </w:r>
      <w:r w:rsidR="000B6DC3" w:rsidRPr="00B05291">
        <w:rPr>
          <w:lang w:val="ru-RU"/>
        </w:rPr>
        <w:t xml:space="preserve"> </w:t>
      </w:r>
      <w:r w:rsidR="000B6DC3">
        <w:rPr>
          <w:lang w:val="ru-RU"/>
        </w:rPr>
        <w:t>получающим</w:t>
      </w:r>
      <w:r w:rsidR="000B6DC3" w:rsidRPr="00B05291">
        <w:rPr>
          <w:lang w:val="ru-RU"/>
        </w:rPr>
        <w:t xml:space="preserve"> </w:t>
      </w:r>
      <w:r w:rsidR="000B6DC3">
        <w:rPr>
          <w:lang w:val="ru-RU"/>
        </w:rPr>
        <w:t>ведомствам</w:t>
      </w:r>
      <w:r w:rsidR="000B6DC3" w:rsidRPr="00B05291">
        <w:rPr>
          <w:lang w:val="ru-RU"/>
        </w:rPr>
        <w:t xml:space="preserve"> </w:t>
      </w:r>
      <w:r>
        <w:rPr>
          <w:lang w:val="ru-RU"/>
        </w:rPr>
        <w:t>полный</w:t>
      </w:r>
      <w:r w:rsidRPr="00B05291">
        <w:rPr>
          <w:lang w:val="ru-RU"/>
        </w:rPr>
        <w:t xml:space="preserve"> </w:t>
      </w:r>
      <w:r>
        <w:rPr>
          <w:lang w:val="ru-RU"/>
        </w:rPr>
        <w:t>набор</w:t>
      </w:r>
      <w:r w:rsidRPr="00B05291">
        <w:rPr>
          <w:lang w:val="ru-RU"/>
        </w:rPr>
        <w:t xml:space="preserve"> </w:t>
      </w:r>
      <w:r w:rsidR="00407FBE">
        <w:rPr>
          <w:lang w:val="ru-RU"/>
        </w:rPr>
        <w:t xml:space="preserve">основных </w:t>
      </w:r>
      <w:r>
        <w:rPr>
          <w:lang w:val="ru-RU"/>
        </w:rPr>
        <w:t>функций</w:t>
      </w:r>
      <w:r w:rsidRPr="00B05291">
        <w:rPr>
          <w:lang w:val="ru-RU"/>
        </w:rPr>
        <w:t xml:space="preserve"> </w:t>
      </w:r>
      <w:r>
        <w:rPr>
          <w:lang w:val="ru-RU"/>
        </w:rPr>
        <w:t>для</w:t>
      </w:r>
      <w:r w:rsidRPr="00B05291">
        <w:rPr>
          <w:lang w:val="ru-RU"/>
        </w:rPr>
        <w:t xml:space="preserve"> </w:t>
      </w:r>
      <w:r>
        <w:rPr>
          <w:lang w:val="ru-RU"/>
        </w:rPr>
        <w:t>электронно</w:t>
      </w:r>
      <w:r w:rsidR="00407FBE">
        <w:rPr>
          <w:lang w:val="ru-RU"/>
        </w:rPr>
        <w:t xml:space="preserve">го делопроизводства </w:t>
      </w:r>
      <w:r>
        <w:rPr>
          <w:lang w:val="ru-RU"/>
        </w:rPr>
        <w:t>в</w:t>
      </w:r>
      <w:r w:rsidR="00407FBE">
        <w:rPr>
          <w:lang w:val="ru-RU"/>
        </w:rPr>
        <w:t xml:space="preserve"> </w:t>
      </w:r>
      <w:r>
        <w:rPr>
          <w:lang w:val="ru-RU"/>
        </w:rPr>
        <w:t>получающе</w:t>
      </w:r>
      <w:r w:rsidR="00407FBE">
        <w:rPr>
          <w:lang w:val="ru-RU"/>
        </w:rPr>
        <w:t>м</w:t>
      </w:r>
      <w:r w:rsidRPr="00B05291">
        <w:rPr>
          <w:lang w:val="ru-RU"/>
        </w:rPr>
        <w:t xml:space="preserve"> </w:t>
      </w:r>
      <w:r>
        <w:rPr>
          <w:lang w:val="ru-RU"/>
        </w:rPr>
        <w:t>ведомств</w:t>
      </w:r>
      <w:r w:rsidR="00407FBE">
        <w:rPr>
          <w:lang w:val="ru-RU"/>
        </w:rPr>
        <w:t>е</w:t>
      </w:r>
      <w:r w:rsidRPr="00B05291">
        <w:rPr>
          <w:lang w:val="ru-RU"/>
        </w:rPr>
        <w:t xml:space="preserve"> </w:t>
      </w:r>
      <w:r>
        <w:rPr>
          <w:lang w:val="ru-RU"/>
        </w:rPr>
        <w:t>и</w:t>
      </w:r>
      <w:r w:rsidRPr="00B05291">
        <w:rPr>
          <w:lang w:val="ru-RU"/>
        </w:rPr>
        <w:t xml:space="preserve"> </w:t>
      </w:r>
      <w:r>
        <w:rPr>
          <w:lang w:val="ru-RU"/>
        </w:rPr>
        <w:t>Международно</w:t>
      </w:r>
      <w:r w:rsidR="00407FBE">
        <w:rPr>
          <w:lang w:val="ru-RU"/>
        </w:rPr>
        <w:t>м</w:t>
      </w:r>
      <w:r w:rsidRPr="00B05291">
        <w:rPr>
          <w:lang w:val="ru-RU"/>
        </w:rPr>
        <w:t xml:space="preserve"> </w:t>
      </w:r>
      <w:r>
        <w:rPr>
          <w:lang w:val="ru-RU"/>
        </w:rPr>
        <w:t>бюро</w:t>
      </w:r>
      <w:r w:rsidRPr="00B05291">
        <w:rPr>
          <w:lang w:val="ru-RU"/>
        </w:rPr>
        <w:t xml:space="preserve">, </w:t>
      </w:r>
      <w:r w:rsidR="00407FBE">
        <w:rPr>
          <w:lang w:val="ru-RU"/>
        </w:rPr>
        <w:t xml:space="preserve">с одним лишь исключением – </w:t>
      </w:r>
      <w:r>
        <w:rPr>
          <w:lang w:val="ru-RU"/>
        </w:rPr>
        <w:t>приоритетны</w:t>
      </w:r>
      <w:r w:rsidR="00407FBE">
        <w:rPr>
          <w:lang w:val="ru-RU"/>
        </w:rPr>
        <w:t>е</w:t>
      </w:r>
      <w:r w:rsidRPr="00B05291">
        <w:rPr>
          <w:lang w:val="ru-RU"/>
        </w:rPr>
        <w:t xml:space="preserve"> </w:t>
      </w:r>
      <w:r>
        <w:rPr>
          <w:lang w:val="ru-RU"/>
        </w:rPr>
        <w:t>документ</w:t>
      </w:r>
      <w:r w:rsidR="00407FBE">
        <w:rPr>
          <w:lang w:val="ru-RU"/>
        </w:rPr>
        <w:t>ы</w:t>
      </w:r>
      <w:r w:rsidRPr="00B05291">
        <w:rPr>
          <w:lang w:val="ru-RU"/>
        </w:rPr>
        <w:t xml:space="preserve">, </w:t>
      </w:r>
      <w:r>
        <w:rPr>
          <w:lang w:val="ru-RU"/>
        </w:rPr>
        <w:t>выданны</w:t>
      </w:r>
      <w:r w:rsidR="00407FBE">
        <w:rPr>
          <w:lang w:val="ru-RU"/>
        </w:rPr>
        <w:t>е</w:t>
      </w:r>
      <w:r w:rsidRPr="00B05291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B05291">
        <w:rPr>
          <w:lang w:val="ru-RU"/>
        </w:rPr>
        <w:t xml:space="preserve"> </w:t>
      </w:r>
      <w:r>
        <w:rPr>
          <w:lang w:val="ru-RU"/>
        </w:rPr>
        <w:t>первой</w:t>
      </w:r>
      <w:r w:rsidRPr="00B05291">
        <w:rPr>
          <w:lang w:val="ru-RU"/>
        </w:rPr>
        <w:t xml:space="preserve"> </w:t>
      </w:r>
      <w:r>
        <w:rPr>
          <w:lang w:val="ru-RU"/>
        </w:rPr>
        <w:t>подачи</w:t>
      </w:r>
      <w:r w:rsidRPr="00B05291">
        <w:rPr>
          <w:lang w:val="ru-RU"/>
        </w:rPr>
        <w:t xml:space="preserve"> </w:t>
      </w:r>
      <w:r>
        <w:rPr>
          <w:lang w:val="ru-RU"/>
        </w:rPr>
        <w:t xml:space="preserve">в бумажном виде, по-прежнему должны </w:t>
      </w:r>
      <w:r w:rsidR="00105569">
        <w:rPr>
          <w:lang w:val="ru-RU"/>
        </w:rPr>
        <w:t xml:space="preserve">передаваться </w:t>
      </w:r>
      <w:r w:rsidR="00407FBE">
        <w:rPr>
          <w:lang w:val="ru-RU"/>
        </w:rPr>
        <w:t>в получающее ведомство или Международному бюро в бумажном виде</w:t>
      </w:r>
      <w:r w:rsidR="00105569">
        <w:rPr>
          <w:lang w:val="ru-RU"/>
        </w:rPr>
        <w:t xml:space="preserve">; </w:t>
      </w:r>
      <w:r w:rsidR="00407FBE">
        <w:rPr>
          <w:lang w:val="ru-RU"/>
        </w:rPr>
        <w:t xml:space="preserve"> отсканированные заявителем копии не принимаются.  Несмотря</w:t>
      </w:r>
      <w:r w:rsidR="00407FBE" w:rsidRPr="00407FBE">
        <w:rPr>
          <w:lang w:val="ru-RU"/>
        </w:rPr>
        <w:t xml:space="preserve"> </w:t>
      </w:r>
      <w:r w:rsidR="00407FBE">
        <w:rPr>
          <w:lang w:val="ru-RU"/>
        </w:rPr>
        <w:t>на</w:t>
      </w:r>
      <w:r w:rsidR="00407FBE" w:rsidRPr="00407FBE">
        <w:rPr>
          <w:lang w:val="ru-RU"/>
        </w:rPr>
        <w:t xml:space="preserve"> </w:t>
      </w:r>
      <w:r w:rsidR="00407FBE">
        <w:rPr>
          <w:lang w:val="ru-RU"/>
        </w:rPr>
        <w:t>это</w:t>
      </w:r>
      <w:r w:rsidR="00407FBE" w:rsidRPr="00407FBE">
        <w:rPr>
          <w:lang w:val="ru-RU"/>
        </w:rPr>
        <w:t xml:space="preserve"> </w:t>
      </w:r>
      <w:r w:rsidR="00407FBE">
        <w:rPr>
          <w:lang w:val="ru-RU"/>
        </w:rPr>
        <w:t>ограничение</w:t>
      </w:r>
      <w:r w:rsidR="00407FBE" w:rsidRPr="00407FBE">
        <w:rPr>
          <w:lang w:val="ru-RU"/>
        </w:rPr>
        <w:t xml:space="preserve">, </w:t>
      </w:r>
      <w:r w:rsidR="00407FBE">
        <w:rPr>
          <w:lang w:val="ru-RU"/>
        </w:rPr>
        <w:t>порядка</w:t>
      </w:r>
      <w:r w:rsidR="00407FBE" w:rsidRPr="00407FBE">
        <w:rPr>
          <w:lang w:val="ru-RU"/>
        </w:rPr>
        <w:t xml:space="preserve"> </w:t>
      </w:r>
      <w:r w:rsidR="00780094" w:rsidRPr="00407FBE">
        <w:rPr>
          <w:lang w:val="ru-RU"/>
        </w:rPr>
        <w:t>85</w:t>
      </w:r>
      <w:r w:rsidR="00407FBE">
        <w:rPr>
          <w:lang w:val="ru-RU"/>
        </w:rPr>
        <w:t> процентов приоритетных документов предоставляются в электронном виде.</w:t>
      </w:r>
    </w:p>
    <w:p w:rsidR="00780094" w:rsidRPr="00A13BF2" w:rsidRDefault="00105569" w:rsidP="002D59AC">
      <w:pPr>
        <w:pStyle w:val="ONUME"/>
        <w:rPr>
          <w:lang w:val="ru-RU"/>
        </w:rPr>
      </w:pPr>
      <w:r>
        <w:rPr>
          <w:lang w:val="ru-RU"/>
        </w:rPr>
        <w:t>Меньшее</w:t>
      </w:r>
      <w:r w:rsidRPr="00105569">
        <w:rPr>
          <w:lang w:val="ru-RU"/>
        </w:rPr>
        <w:t xml:space="preserve"> </w:t>
      </w:r>
      <w:r>
        <w:rPr>
          <w:lang w:val="ru-RU"/>
        </w:rPr>
        <w:t>число</w:t>
      </w:r>
      <w:r w:rsidRPr="00105569">
        <w:rPr>
          <w:lang w:val="ru-RU"/>
        </w:rPr>
        <w:t xml:space="preserve"> </w:t>
      </w:r>
      <w:r>
        <w:rPr>
          <w:lang w:val="ru-RU"/>
        </w:rPr>
        <w:t>сервисов</w:t>
      </w:r>
      <w:r w:rsidRPr="00105569">
        <w:rPr>
          <w:lang w:val="ru-RU"/>
        </w:rPr>
        <w:t xml:space="preserve"> </w:t>
      </w:r>
      <w:r>
        <w:rPr>
          <w:lang w:val="ru-RU"/>
        </w:rPr>
        <w:t>предназначено непосредственно для международных органов.  На</w:t>
      </w:r>
      <w:r w:rsidRPr="00105569">
        <w:rPr>
          <w:lang w:val="ru-RU"/>
        </w:rPr>
        <w:t xml:space="preserve"> </w:t>
      </w:r>
      <w:r>
        <w:rPr>
          <w:lang w:val="ru-RU"/>
        </w:rPr>
        <w:t>момент</w:t>
      </w:r>
      <w:r w:rsidRPr="00105569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105569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105569">
        <w:rPr>
          <w:lang w:val="ru-RU"/>
        </w:rPr>
        <w:t xml:space="preserve"> </w:t>
      </w:r>
      <w:r>
        <w:rPr>
          <w:lang w:val="ru-RU"/>
        </w:rPr>
        <w:t>документа</w:t>
      </w:r>
      <w:r w:rsidRPr="00105569">
        <w:rPr>
          <w:lang w:val="ru-RU"/>
        </w:rPr>
        <w:t xml:space="preserve"> </w:t>
      </w:r>
      <w:r>
        <w:rPr>
          <w:lang w:val="ru-RU"/>
        </w:rPr>
        <w:t>онлайновые</w:t>
      </w:r>
      <w:r w:rsidRPr="00105569">
        <w:rPr>
          <w:lang w:val="ru-RU"/>
        </w:rPr>
        <w:t xml:space="preserve"> </w:t>
      </w:r>
      <w:r>
        <w:rPr>
          <w:lang w:val="ru-RU"/>
        </w:rPr>
        <w:t>услуги</w:t>
      </w:r>
      <w:r w:rsidRPr="00105569">
        <w:rPr>
          <w:lang w:val="ru-RU"/>
        </w:rPr>
        <w:t xml:space="preserve"> </w:t>
      </w:r>
      <w:r>
        <w:rPr>
          <w:lang w:val="ru-RU"/>
        </w:rPr>
        <w:t>касались преимущественно</w:t>
      </w:r>
      <w:r w:rsidRPr="00105569">
        <w:rPr>
          <w:lang w:val="ru-RU"/>
        </w:rPr>
        <w:t xml:space="preserve"> </w:t>
      </w:r>
      <w:r>
        <w:rPr>
          <w:lang w:val="ru-RU"/>
        </w:rPr>
        <w:t xml:space="preserve">передачи документов и информации </w:t>
      </w:r>
      <w:r w:rsidR="00A13BF2">
        <w:rPr>
          <w:lang w:val="ru-RU"/>
        </w:rPr>
        <w:t>в органы, которые не полностью автоматизировали соответствующие процедуры</w:t>
      </w:r>
      <w:r w:rsidR="00C310AE">
        <w:rPr>
          <w:lang w:val="ru-RU"/>
        </w:rPr>
        <w:t>.</w:t>
      </w:r>
    </w:p>
    <w:p w:rsidR="00780094" w:rsidRPr="00843AEC" w:rsidRDefault="00C310AE" w:rsidP="0078009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О</w:t>
      </w:r>
      <w:r w:rsidR="00843AEC">
        <w:rPr>
          <w:lang w:val="ru-RU"/>
        </w:rPr>
        <w:t>рганы</w:t>
      </w:r>
      <w:r w:rsidR="00843AEC" w:rsidRPr="00843AEC">
        <w:rPr>
          <w:lang w:val="ru-RU"/>
        </w:rPr>
        <w:t xml:space="preserve"> </w:t>
      </w:r>
      <w:r w:rsidR="00843AEC">
        <w:rPr>
          <w:lang w:val="ru-RU"/>
        </w:rPr>
        <w:t>имеют</w:t>
      </w:r>
      <w:r w:rsidR="00843AEC" w:rsidRPr="00843AEC">
        <w:rPr>
          <w:lang w:val="ru-RU"/>
        </w:rPr>
        <w:t xml:space="preserve"> </w:t>
      </w:r>
      <w:r w:rsidR="00843AEC">
        <w:rPr>
          <w:lang w:val="ru-RU"/>
        </w:rPr>
        <w:t>онлайн</w:t>
      </w:r>
      <w:r w:rsidR="00843AEC" w:rsidRPr="00843AEC">
        <w:rPr>
          <w:lang w:val="ru-RU"/>
        </w:rPr>
        <w:t>-</w:t>
      </w:r>
      <w:r w:rsidR="00843AEC">
        <w:rPr>
          <w:lang w:val="ru-RU"/>
        </w:rPr>
        <w:t>доступ</w:t>
      </w:r>
      <w:r w:rsidR="00843AEC" w:rsidRPr="00843AEC">
        <w:rPr>
          <w:lang w:val="ru-RU"/>
        </w:rPr>
        <w:t xml:space="preserve"> </w:t>
      </w:r>
      <w:r w:rsidR="00843AEC">
        <w:rPr>
          <w:lang w:val="ru-RU"/>
        </w:rPr>
        <w:t>к</w:t>
      </w:r>
      <w:r w:rsidR="00843AEC" w:rsidRPr="00843AEC">
        <w:rPr>
          <w:lang w:val="ru-RU"/>
        </w:rPr>
        <w:t xml:space="preserve"> </w:t>
      </w:r>
      <w:r w:rsidR="00843AEC">
        <w:rPr>
          <w:lang w:val="ru-RU"/>
        </w:rPr>
        <w:t>архиву</w:t>
      </w:r>
      <w:r w:rsidR="00843AEC" w:rsidRPr="00843AEC">
        <w:rPr>
          <w:lang w:val="ru-RU"/>
        </w:rPr>
        <w:t xml:space="preserve"> </w:t>
      </w:r>
      <w:r w:rsidR="00843AEC">
        <w:rPr>
          <w:lang w:val="ru-RU"/>
        </w:rPr>
        <w:t>досье</w:t>
      </w:r>
      <w:r w:rsidR="00843AEC" w:rsidRPr="00843AEC">
        <w:rPr>
          <w:lang w:val="ru-RU"/>
        </w:rPr>
        <w:t xml:space="preserve"> </w:t>
      </w:r>
      <w:r w:rsidR="00843AEC">
        <w:rPr>
          <w:lang w:val="ru-RU"/>
        </w:rPr>
        <w:t>Международного</w:t>
      </w:r>
      <w:r w:rsidR="00843AEC" w:rsidRPr="00843AEC">
        <w:rPr>
          <w:lang w:val="ru-RU"/>
        </w:rPr>
        <w:t xml:space="preserve"> </w:t>
      </w:r>
      <w:r w:rsidR="00843AEC">
        <w:rPr>
          <w:lang w:val="ru-RU"/>
        </w:rPr>
        <w:t>бюро по международным</w:t>
      </w:r>
      <w:r w:rsidR="00843AEC" w:rsidRPr="00843AEC">
        <w:rPr>
          <w:lang w:val="ru-RU"/>
        </w:rPr>
        <w:t xml:space="preserve"> </w:t>
      </w:r>
      <w:r w:rsidR="00843AEC">
        <w:rPr>
          <w:lang w:val="ru-RU"/>
        </w:rPr>
        <w:t xml:space="preserve">заявкам, </w:t>
      </w:r>
      <w:r w:rsidR="00CB5951">
        <w:rPr>
          <w:lang w:val="ru-RU"/>
        </w:rPr>
        <w:t xml:space="preserve">входящим в компетенцию </w:t>
      </w:r>
      <w:r w:rsidR="00843AEC">
        <w:rPr>
          <w:lang w:val="ru-RU"/>
        </w:rPr>
        <w:t>эти</w:t>
      </w:r>
      <w:r w:rsidR="00CB5951">
        <w:rPr>
          <w:lang w:val="ru-RU"/>
        </w:rPr>
        <w:t>х</w:t>
      </w:r>
      <w:r w:rsidR="00843AEC">
        <w:rPr>
          <w:lang w:val="ru-RU"/>
        </w:rPr>
        <w:t xml:space="preserve"> орган</w:t>
      </w:r>
      <w:r w:rsidR="00CB5951">
        <w:rPr>
          <w:lang w:val="ru-RU"/>
        </w:rPr>
        <w:t>ов</w:t>
      </w:r>
      <w:r w:rsidR="00843AEC">
        <w:rPr>
          <w:lang w:val="ru-RU"/>
        </w:rPr>
        <w:t>, включая документы и библиографические данные.</w:t>
      </w:r>
    </w:p>
    <w:p w:rsidR="00780094" w:rsidRPr="00EE0757" w:rsidRDefault="00BE7AF5" w:rsidP="0078009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Органы</w:t>
      </w:r>
      <w:r w:rsidRPr="00EE0757">
        <w:rPr>
          <w:lang w:val="ru-RU"/>
        </w:rPr>
        <w:t xml:space="preserve"> </w:t>
      </w:r>
      <w:r w:rsidR="00C310AE">
        <w:rPr>
          <w:lang w:val="ru-RU"/>
        </w:rPr>
        <w:t xml:space="preserve">позволяют </w:t>
      </w:r>
      <w:r>
        <w:rPr>
          <w:lang w:val="ru-RU"/>
        </w:rPr>
        <w:t>заявителям</w:t>
      </w:r>
      <w:r w:rsidRPr="00EE0757">
        <w:rPr>
          <w:lang w:val="ru-RU"/>
        </w:rPr>
        <w:t xml:space="preserve"> </w:t>
      </w:r>
      <w:r>
        <w:rPr>
          <w:lang w:val="ru-RU"/>
        </w:rPr>
        <w:t>или</w:t>
      </w:r>
      <w:r w:rsidRPr="00EE0757">
        <w:rPr>
          <w:lang w:val="ru-RU"/>
        </w:rPr>
        <w:t xml:space="preserve"> </w:t>
      </w:r>
      <w:r>
        <w:rPr>
          <w:lang w:val="ru-RU"/>
        </w:rPr>
        <w:t>другим</w:t>
      </w:r>
      <w:r w:rsidRPr="00EE0757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EE0757">
        <w:rPr>
          <w:lang w:val="ru-RU"/>
        </w:rPr>
        <w:t xml:space="preserve"> </w:t>
      </w:r>
      <w:r>
        <w:rPr>
          <w:lang w:val="ru-RU"/>
        </w:rPr>
        <w:t>загру</w:t>
      </w:r>
      <w:r w:rsidR="00C310AE">
        <w:rPr>
          <w:lang w:val="ru-RU"/>
        </w:rPr>
        <w:t xml:space="preserve">жать </w:t>
      </w:r>
      <w:r>
        <w:rPr>
          <w:lang w:val="ru-RU"/>
        </w:rPr>
        <w:t>документы</w:t>
      </w:r>
      <w:r w:rsidRPr="00EE0757">
        <w:rPr>
          <w:lang w:val="ru-RU"/>
        </w:rPr>
        <w:t xml:space="preserve"> </w:t>
      </w:r>
      <w:r>
        <w:rPr>
          <w:lang w:val="ru-RU"/>
        </w:rPr>
        <w:t>для</w:t>
      </w:r>
      <w:r w:rsidRPr="00EE0757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EE0757">
        <w:rPr>
          <w:lang w:val="ru-RU"/>
        </w:rPr>
        <w:t xml:space="preserve"> </w:t>
      </w:r>
      <w:r>
        <w:rPr>
          <w:lang w:val="ru-RU"/>
        </w:rPr>
        <w:t>соответствующ</w:t>
      </w:r>
      <w:r w:rsidR="00C310AE">
        <w:rPr>
          <w:lang w:val="ru-RU"/>
        </w:rPr>
        <w:t>их</w:t>
      </w:r>
      <w:r w:rsidRPr="00EE0757">
        <w:rPr>
          <w:lang w:val="ru-RU"/>
        </w:rPr>
        <w:t xml:space="preserve"> </w:t>
      </w:r>
      <w:r>
        <w:rPr>
          <w:lang w:val="ru-RU"/>
        </w:rPr>
        <w:t>орган</w:t>
      </w:r>
      <w:r w:rsidR="00C310AE">
        <w:rPr>
          <w:lang w:val="ru-RU"/>
        </w:rPr>
        <w:t xml:space="preserve">ов; </w:t>
      </w:r>
      <w:r w:rsidRPr="00EE0757">
        <w:rPr>
          <w:lang w:val="ru-RU"/>
        </w:rPr>
        <w:t xml:space="preserve"> </w:t>
      </w:r>
      <w:r>
        <w:rPr>
          <w:lang w:val="ru-RU"/>
        </w:rPr>
        <w:t>полученные</w:t>
      </w:r>
      <w:r w:rsidRPr="00EE0757">
        <w:rPr>
          <w:lang w:val="ru-RU"/>
        </w:rPr>
        <w:t xml:space="preserve"> </w:t>
      </w:r>
      <w:r>
        <w:rPr>
          <w:lang w:val="ru-RU"/>
        </w:rPr>
        <w:t>документы</w:t>
      </w:r>
      <w:r w:rsidRPr="00EE0757">
        <w:rPr>
          <w:lang w:val="ru-RU"/>
        </w:rPr>
        <w:t xml:space="preserve"> </w:t>
      </w:r>
      <w:r>
        <w:rPr>
          <w:lang w:val="ru-RU"/>
        </w:rPr>
        <w:t>могут</w:t>
      </w:r>
      <w:r w:rsidRPr="00EE0757">
        <w:rPr>
          <w:lang w:val="ru-RU"/>
        </w:rPr>
        <w:t xml:space="preserve"> </w:t>
      </w:r>
      <w:r>
        <w:rPr>
          <w:lang w:val="ru-RU"/>
        </w:rPr>
        <w:t>быть</w:t>
      </w:r>
      <w:r w:rsidRPr="00EE0757">
        <w:rPr>
          <w:lang w:val="ru-RU"/>
        </w:rPr>
        <w:t xml:space="preserve"> </w:t>
      </w:r>
      <w:r>
        <w:rPr>
          <w:lang w:val="ru-RU"/>
        </w:rPr>
        <w:t>загружены</w:t>
      </w:r>
      <w:r w:rsidRPr="00EE0757">
        <w:rPr>
          <w:lang w:val="ru-RU"/>
        </w:rPr>
        <w:t xml:space="preserve"> </w:t>
      </w:r>
      <w:r>
        <w:rPr>
          <w:lang w:val="ru-RU"/>
        </w:rPr>
        <w:t>либо</w:t>
      </w:r>
      <w:r w:rsidRPr="00EE0757">
        <w:rPr>
          <w:lang w:val="ru-RU"/>
        </w:rPr>
        <w:t xml:space="preserve"> </w:t>
      </w:r>
      <w:r w:rsidR="00EE0757">
        <w:rPr>
          <w:lang w:val="ru-RU"/>
        </w:rPr>
        <w:t>с</w:t>
      </w:r>
      <w:r w:rsidR="00617B8A">
        <w:rPr>
          <w:lang w:val="ru-RU"/>
        </w:rPr>
        <w:t xml:space="preserve"> помощью</w:t>
      </w:r>
      <w:r w:rsidR="00EE0757">
        <w:rPr>
          <w:lang w:val="ru-RU"/>
        </w:rPr>
        <w:t xml:space="preserve"> интерфейса браузера (при этом направляются уведомления о появлении нового, требующего внимания</w:t>
      </w:r>
      <w:r w:rsidR="00C310AE" w:rsidRPr="00C310AE">
        <w:rPr>
          <w:lang w:val="ru-RU"/>
        </w:rPr>
        <w:t xml:space="preserve"> </w:t>
      </w:r>
      <w:r w:rsidR="00C310AE">
        <w:rPr>
          <w:lang w:val="ru-RU"/>
        </w:rPr>
        <w:t>документа</w:t>
      </w:r>
      <w:r w:rsidR="00EE0757">
        <w:rPr>
          <w:lang w:val="ru-RU"/>
        </w:rPr>
        <w:t xml:space="preserve">), либо переданы порциями через </w:t>
      </w:r>
      <w:r w:rsidR="00780094">
        <w:t>SFTP</w:t>
      </w:r>
      <w:r w:rsidR="00EE0757">
        <w:rPr>
          <w:lang w:val="ru-RU"/>
        </w:rPr>
        <w:t xml:space="preserve"> в том же формате, который используется для документов Международного бюро.  </w:t>
      </w:r>
      <w:r w:rsidR="00182C5E">
        <w:rPr>
          <w:lang w:val="ru-RU"/>
        </w:rPr>
        <w:t>В ближайшем будущем э</w:t>
      </w:r>
      <w:r w:rsidR="00EE0757">
        <w:rPr>
          <w:lang w:val="ru-RU"/>
        </w:rPr>
        <w:t>та</w:t>
      </w:r>
      <w:r w:rsidR="00EE0757" w:rsidRPr="00EE0757">
        <w:rPr>
          <w:lang w:val="ru-RU"/>
        </w:rPr>
        <w:t xml:space="preserve"> </w:t>
      </w:r>
      <w:r w:rsidR="00EE0757">
        <w:rPr>
          <w:lang w:val="ru-RU"/>
        </w:rPr>
        <w:t>схема</w:t>
      </w:r>
      <w:r w:rsidR="00EE0757" w:rsidRPr="00EE0757">
        <w:rPr>
          <w:lang w:val="ru-RU"/>
        </w:rPr>
        <w:t xml:space="preserve"> </w:t>
      </w:r>
      <w:r w:rsidR="00EE0757">
        <w:rPr>
          <w:lang w:val="ru-RU"/>
        </w:rPr>
        <w:t>будет</w:t>
      </w:r>
      <w:r w:rsidR="00EE0757" w:rsidRPr="00EE0757">
        <w:rPr>
          <w:lang w:val="ru-RU"/>
        </w:rPr>
        <w:t xml:space="preserve"> </w:t>
      </w:r>
      <w:r w:rsidR="00182C5E">
        <w:rPr>
          <w:lang w:val="ru-RU"/>
        </w:rPr>
        <w:t xml:space="preserve">дополнена новой опцией, позволяющей </w:t>
      </w:r>
      <w:r w:rsidR="00EE0757">
        <w:rPr>
          <w:lang w:val="ru-RU"/>
        </w:rPr>
        <w:t xml:space="preserve">осуществлять доставку копий для поиска с помощью браузерных услуг системы </w:t>
      </w:r>
      <w:r w:rsidR="00780094">
        <w:t>e</w:t>
      </w:r>
      <w:r w:rsidR="00EE0757">
        <w:rPr>
          <w:lang w:val="ru-RU"/>
        </w:rPr>
        <w:t>-</w:t>
      </w:r>
      <w:r w:rsidR="00780094">
        <w:t>PCT</w:t>
      </w:r>
      <w:r w:rsidR="00182C5E">
        <w:rPr>
          <w:lang w:val="ru-RU"/>
        </w:rPr>
        <w:t xml:space="preserve"> в тех случаях, </w:t>
      </w:r>
      <w:r w:rsidR="00764D89">
        <w:rPr>
          <w:lang w:val="ru-RU"/>
        </w:rPr>
        <w:t xml:space="preserve">когда </w:t>
      </w:r>
      <w:r w:rsidR="00D45AA2">
        <w:rPr>
          <w:lang w:val="ru-RU"/>
        </w:rPr>
        <w:t xml:space="preserve">этот метод предпочтителен по сравнению с </w:t>
      </w:r>
      <w:r w:rsidR="00780094">
        <w:t>SFTP</w:t>
      </w:r>
      <w:r w:rsidR="00780094" w:rsidRPr="00EE0757">
        <w:rPr>
          <w:lang w:val="ru-RU"/>
        </w:rPr>
        <w:t>.</w:t>
      </w:r>
    </w:p>
    <w:p w:rsidR="00780094" w:rsidRPr="007B3898" w:rsidRDefault="007E74E4" w:rsidP="0078009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Органы</w:t>
      </w:r>
      <w:r w:rsidRPr="007B3898">
        <w:rPr>
          <w:lang w:val="ru-RU"/>
        </w:rPr>
        <w:t xml:space="preserve"> </w:t>
      </w:r>
      <w:r>
        <w:rPr>
          <w:lang w:val="ru-RU"/>
        </w:rPr>
        <w:t>могут</w:t>
      </w:r>
      <w:r w:rsidRPr="007B3898">
        <w:rPr>
          <w:lang w:val="ru-RU"/>
        </w:rPr>
        <w:t xml:space="preserve"> </w:t>
      </w:r>
      <w:r>
        <w:rPr>
          <w:lang w:val="ru-RU"/>
        </w:rPr>
        <w:t>загружать</w:t>
      </w:r>
      <w:r w:rsidRPr="007B3898">
        <w:rPr>
          <w:lang w:val="ru-RU"/>
        </w:rPr>
        <w:t xml:space="preserve"> </w:t>
      </w:r>
      <w:r>
        <w:rPr>
          <w:lang w:val="ru-RU"/>
        </w:rPr>
        <w:t>документы</w:t>
      </w:r>
      <w:r w:rsidRPr="007B3898">
        <w:rPr>
          <w:lang w:val="ru-RU"/>
        </w:rPr>
        <w:t xml:space="preserve"> </w:t>
      </w:r>
      <w:r>
        <w:rPr>
          <w:lang w:val="ru-RU"/>
        </w:rPr>
        <w:t>в</w:t>
      </w:r>
      <w:r w:rsidRPr="007B3898">
        <w:rPr>
          <w:lang w:val="ru-RU"/>
        </w:rPr>
        <w:t xml:space="preserve"> </w:t>
      </w:r>
      <w:r>
        <w:rPr>
          <w:lang w:val="ru-RU"/>
        </w:rPr>
        <w:t>систему</w:t>
      </w:r>
      <w:r w:rsidRPr="007B3898">
        <w:rPr>
          <w:lang w:val="ru-RU"/>
        </w:rPr>
        <w:t xml:space="preserve"> </w:t>
      </w:r>
      <w:r>
        <w:rPr>
          <w:lang w:val="ru-RU"/>
        </w:rPr>
        <w:t>как для направления необходимых материалов в Международное</w:t>
      </w:r>
      <w:r w:rsidRPr="007B3898">
        <w:rPr>
          <w:lang w:val="ru-RU"/>
        </w:rPr>
        <w:t xml:space="preserve"> </w:t>
      </w:r>
      <w:r>
        <w:rPr>
          <w:lang w:val="ru-RU"/>
        </w:rPr>
        <w:t>бюро,</w:t>
      </w:r>
      <w:r w:rsidRPr="007B3898">
        <w:rPr>
          <w:lang w:val="ru-RU"/>
        </w:rPr>
        <w:t xml:space="preserve"> </w:t>
      </w:r>
      <w:r>
        <w:rPr>
          <w:lang w:val="ru-RU"/>
        </w:rPr>
        <w:t>так</w:t>
      </w:r>
      <w:r w:rsidRPr="007B3898">
        <w:rPr>
          <w:lang w:val="ru-RU"/>
        </w:rPr>
        <w:t xml:space="preserve"> </w:t>
      </w:r>
      <w:r>
        <w:rPr>
          <w:lang w:val="ru-RU"/>
        </w:rPr>
        <w:t>и</w:t>
      </w:r>
      <w:r w:rsidRPr="007B3898">
        <w:rPr>
          <w:lang w:val="ru-RU"/>
        </w:rPr>
        <w:t xml:space="preserve"> </w:t>
      </w:r>
      <w:r>
        <w:rPr>
          <w:lang w:val="ru-RU"/>
        </w:rPr>
        <w:t>просто для</w:t>
      </w:r>
      <w:r w:rsidRPr="007B3898">
        <w:rPr>
          <w:lang w:val="ru-RU"/>
        </w:rPr>
        <w:t xml:space="preserve"> </w:t>
      </w:r>
      <w:r>
        <w:rPr>
          <w:lang w:val="ru-RU"/>
        </w:rPr>
        <w:t>того, чтобы незамедлительно довести их до сведения заявителя</w:t>
      </w:r>
      <w:r w:rsidRPr="007B3898">
        <w:rPr>
          <w:lang w:val="ru-RU"/>
        </w:rPr>
        <w:t xml:space="preserve"> (</w:t>
      </w:r>
      <w:r>
        <w:rPr>
          <w:lang w:val="ru-RU"/>
        </w:rPr>
        <w:t xml:space="preserve">для этого также можно использовать более автоматизированные сервисы, а не </w:t>
      </w:r>
      <w:r>
        <w:t>SFTP</w:t>
      </w:r>
      <w:r w:rsidRPr="007B3898">
        <w:rPr>
          <w:lang w:val="ru-RU"/>
        </w:rPr>
        <w:t>).</w:t>
      </w:r>
    </w:p>
    <w:p w:rsidR="002D59AC" w:rsidRPr="00B91863" w:rsidRDefault="00B91863" w:rsidP="002D59AC">
      <w:pPr>
        <w:pStyle w:val="ONUME"/>
        <w:rPr>
          <w:lang w:val="ru-RU"/>
        </w:rPr>
      </w:pPr>
      <w:bookmarkStart w:id="6" w:name="_Ref447205768"/>
      <w:r>
        <w:rPr>
          <w:lang w:val="ru-RU"/>
        </w:rPr>
        <w:lastRenderedPageBreak/>
        <w:t>К</w:t>
      </w:r>
      <w:r w:rsidRPr="00B91863">
        <w:rPr>
          <w:lang w:val="ru-RU"/>
        </w:rPr>
        <w:t xml:space="preserve"> </w:t>
      </w:r>
      <w:r>
        <w:rPr>
          <w:lang w:val="ru-RU"/>
        </w:rPr>
        <w:t>тому</w:t>
      </w:r>
      <w:r w:rsidRPr="00B91863">
        <w:rPr>
          <w:lang w:val="ru-RU"/>
        </w:rPr>
        <w:t xml:space="preserve"> </w:t>
      </w:r>
      <w:r>
        <w:rPr>
          <w:lang w:val="ru-RU"/>
        </w:rPr>
        <w:t>моменту</w:t>
      </w:r>
      <w:r w:rsidRPr="00B91863">
        <w:rPr>
          <w:lang w:val="ru-RU"/>
        </w:rPr>
        <w:t xml:space="preserve">, </w:t>
      </w:r>
      <w:r>
        <w:rPr>
          <w:lang w:val="ru-RU"/>
        </w:rPr>
        <w:t>когда</w:t>
      </w:r>
      <w:r w:rsidRPr="00B91863">
        <w:rPr>
          <w:lang w:val="ru-RU"/>
        </w:rPr>
        <w:t xml:space="preserve"> </w:t>
      </w:r>
      <w:r>
        <w:rPr>
          <w:lang w:val="ru-RU"/>
        </w:rPr>
        <w:t>состоится</w:t>
      </w:r>
      <w:r w:rsidRPr="00B91863">
        <w:rPr>
          <w:lang w:val="ru-RU"/>
        </w:rPr>
        <w:t xml:space="preserve"> </w:t>
      </w:r>
      <w:r>
        <w:rPr>
          <w:lang w:val="ru-RU"/>
        </w:rPr>
        <w:t>встреча</w:t>
      </w:r>
      <w:r w:rsidRPr="00B91863">
        <w:rPr>
          <w:lang w:val="ru-RU"/>
        </w:rPr>
        <w:t xml:space="preserve"> </w:t>
      </w:r>
      <w:r>
        <w:rPr>
          <w:lang w:val="ru-RU"/>
        </w:rPr>
        <w:t>Рабочей</w:t>
      </w:r>
      <w:r w:rsidRPr="00B91863">
        <w:rPr>
          <w:lang w:val="ru-RU"/>
        </w:rPr>
        <w:t xml:space="preserve"> </w:t>
      </w:r>
      <w:r>
        <w:rPr>
          <w:lang w:val="ru-RU"/>
        </w:rPr>
        <w:t>группы</w:t>
      </w:r>
      <w:r w:rsidRPr="00B91863">
        <w:rPr>
          <w:lang w:val="ru-RU"/>
        </w:rPr>
        <w:t xml:space="preserve">, </w:t>
      </w:r>
      <w:r>
        <w:rPr>
          <w:lang w:val="ru-RU"/>
        </w:rPr>
        <w:t>будет</w:t>
      </w:r>
      <w:r w:rsidRPr="00B91863">
        <w:rPr>
          <w:lang w:val="ru-RU"/>
        </w:rPr>
        <w:t xml:space="preserve"> </w:t>
      </w:r>
      <w:r w:rsidR="00CB291C">
        <w:rPr>
          <w:lang w:val="ru-RU"/>
        </w:rPr>
        <w:t>начата работа по внедрению функции подготовки</w:t>
      </w:r>
      <w:r w:rsidR="00A933B6">
        <w:rPr>
          <w:lang w:val="ru-RU"/>
        </w:rPr>
        <w:t xml:space="preserve"> </w:t>
      </w:r>
      <w:r>
        <w:rPr>
          <w:lang w:val="ru-RU"/>
        </w:rPr>
        <w:t xml:space="preserve">отчетов о поиске и </w:t>
      </w:r>
      <w:r w:rsidR="00A933B6">
        <w:rPr>
          <w:lang w:val="ru-RU"/>
        </w:rPr>
        <w:t>письменных сообщений Международного поискового органа</w:t>
      </w:r>
      <w:r w:rsidR="00D535A2" w:rsidRPr="00B91863">
        <w:rPr>
          <w:lang w:val="ru-RU"/>
        </w:rPr>
        <w:t xml:space="preserve"> (</w:t>
      </w:r>
      <w:r w:rsidR="00A933B6">
        <w:rPr>
          <w:lang w:val="ru-RU"/>
        </w:rPr>
        <w:t>см. также пункт</w:t>
      </w:r>
      <w:r w:rsidR="00D535A2">
        <w:t> </w:t>
      </w:r>
      <w:r w:rsidR="00D535A2">
        <w:fldChar w:fldCharType="begin"/>
      </w:r>
      <w:r w:rsidR="00D535A2" w:rsidRPr="00B91863">
        <w:rPr>
          <w:lang w:val="ru-RU"/>
        </w:rPr>
        <w:instrText xml:space="preserve"> </w:instrText>
      </w:r>
      <w:r w:rsidR="00D535A2">
        <w:instrText>REF</w:instrText>
      </w:r>
      <w:r w:rsidR="00D535A2" w:rsidRPr="00B91863">
        <w:rPr>
          <w:lang w:val="ru-RU"/>
        </w:rPr>
        <w:instrText xml:space="preserve"> _</w:instrText>
      </w:r>
      <w:r w:rsidR="00D535A2">
        <w:instrText>Ref</w:instrText>
      </w:r>
      <w:r w:rsidR="00D535A2" w:rsidRPr="00B91863">
        <w:rPr>
          <w:lang w:val="ru-RU"/>
        </w:rPr>
        <w:instrText>447273597 \</w:instrText>
      </w:r>
      <w:r w:rsidR="00D535A2">
        <w:instrText>r</w:instrText>
      </w:r>
      <w:r w:rsidR="00D535A2" w:rsidRPr="00B91863">
        <w:rPr>
          <w:lang w:val="ru-RU"/>
        </w:rPr>
        <w:instrText xml:space="preserve"> \</w:instrText>
      </w:r>
      <w:r w:rsidR="00D535A2">
        <w:instrText>h</w:instrText>
      </w:r>
      <w:r w:rsidR="00D535A2" w:rsidRPr="00B91863">
        <w:rPr>
          <w:lang w:val="ru-RU"/>
        </w:rPr>
        <w:instrText xml:space="preserve"> </w:instrText>
      </w:r>
      <w:r w:rsidR="00D535A2">
        <w:fldChar w:fldCharType="separate"/>
      </w:r>
      <w:r w:rsidR="00BA0E36" w:rsidRPr="00BA0E36">
        <w:rPr>
          <w:lang w:val="ru-RU"/>
        </w:rPr>
        <w:t>25</w:t>
      </w:r>
      <w:r w:rsidR="00D535A2">
        <w:fldChar w:fldCharType="end"/>
      </w:r>
      <w:r w:rsidR="00D535A2" w:rsidRPr="00B91863">
        <w:rPr>
          <w:lang w:val="ru-RU"/>
        </w:rPr>
        <w:t xml:space="preserve">, </w:t>
      </w:r>
      <w:r w:rsidR="00A933B6">
        <w:rPr>
          <w:lang w:val="ru-RU"/>
        </w:rPr>
        <w:t>ниже</w:t>
      </w:r>
      <w:r w:rsidR="00D535A2" w:rsidRPr="00B91863">
        <w:rPr>
          <w:lang w:val="ru-RU"/>
        </w:rPr>
        <w:t>)</w:t>
      </w:r>
      <w:r w:rsidR="002D59AC" w:rsidRPr="00B91863">
        <w:rPr>
          <w:lang w:val="ru-RU"/>
        </w:rPr>
        <w:t>.</w:t>
      </w:r>
      <w:bookmarkEnd w:id="6"/>
    </w:p>
    <w:p w:rsidR="00780094" w:rsidRPr="00A933B6" w:rsidRDefault="00A933B6" w:rsidP="00780094">
      <w:pPr>
        <w:pStyle w:val="ONUME"/>
        <w:rPr>
          <w:lang w:val="ru-RU"/>
        </w:rPr>
      </w:pPr>
      <w:r>
        <w:rPr>
          <w:lang w:val="ru-RU"/>
        </w:rPr>
        <w:t>Более</w:t>
      </w:r>
      <w:r w:rsidRPr="00A933B6">
        <w:rPr>
          <w:lang w:val="ru-RU"/>
        </w:rPr>
        <w:t xml:space="preserve"> </w:t>
      </w:r>
      <w:r>
        <w:rPr>
          <w:lang w:val="ru-RU"/>
        </w:rPr>
        <w:t>того</w:t>
      </w:r>
      <w:r w:rsidRPr="00A933B6">
        <w:rPr>
          <w:lang w:val="ru-RU"/>
        </w:rPr>
        <w:t xml:space="preserve">, </w:t>
      </w:r>
      <w:r>
        <w:rPr>
          <w:lang w:val="ru-RU"/>
        </w:rPr>
        <w:t>уже</w:t>
      </w:r>
      <w:r w:rsidRPr="00A933B6">
        <w:rPr>
          <w:lang w:val="ru-RU"/>
        </w:rPr>
        <w:t xml:space="preserve"> </w:t>
      </w:r>
      <w:r w:rsidR="00455A2D">
        <w:rPr>
          <w:lang w:val="ru-RU"/>
        </w:rPr>
        <w:t xml:space="preserve">опубликованы </w:t>
      </w:r>
      <w:r>
        <w:rPr>
          <w:lang w:val="ru-RU"/>
        </w:rPr>
        <w:t>или должны быть опубликованы до встречи Рабочей группы некоторые отчеты об управлении, в том числе</w:t>
      </w:r>
      <w:r w:rsidR="00780094" w:rsidRPr="00A933B6">
        <w:rPr>
          <w:lang w:val="ru-RU"/>
        </w:rPr>
        <w:t>:</w:t>
      </w:r>
    </w:p>
    <w:p w:rsidR="00780094" w:rsidRPr="00A933B6" w:rsidRDefault="00A933B6" w:rsidP="0078009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для</w:t>
      </w:r>
      <w:r w:rsidRPr="00A933B6">
        <w:rPr>
          <w:lang w:val="ru-RU"/>
        </w:rPr>
        <w:t xml:space="preserve"> </w:t>
      </w:r>
      <w:r>
        <w:rPr>
          <w:lang w:val="ru-RU"/>
        </w:rPr>
        <w:t>получающих</w:t>
      </w:r>
      <w:r w:rsidRPr="00A933B6">
        <w:rPr>
          <w:lang w:val="ru-RU"/>
        </w:rPr>
        <w:t xml:space="preserve"> </w:t>
      </w:r>
      <w:r>
        <w:rPr>
          <w:lang w:val="ru-RU"/>
        </w:rPr>
        <w:t>ведомств</w:t>
      </w:r>
      <w:r w:rsidR="00780094">
        <w:t> </w:t>
      </w:r>
      <w:r w:rsidR="00780094" w:rsidRPr="00A933B6">
        <w:rPr>
          <w:lang w:val="ru-RU"/>
        </w:rPr>
        <w:t xml:space="preserve">– </w:t>
      </w:r>
      <w:r>
        <w:rPr>
          <w:lang w:val="ru-RU"/>
        </w:rPr>
        <w:t>краткое описание поданных заявок в разбивке по типу и статусу</w:t>
      </w:r>
      <w:r w:rsidR="00780094" w:rsidRPr="00A933B6">
        <w:rPr>
          <w:lang w:val="ru-RU"/>
        </w:rPr>
        <w:t>;</w:t>
      </w:r>
    </w:p>
    <w:p w:rsidR="00780094" w:rsidRPr="00105411" w:rsidRDefault="00A933B6" w:rsidP="00250DB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для</w:t>
      </w:r>
      <w:r w:rsidRPr="00105411">
        <w:rPr>
          <w:lang w:val="ru-RU"/>
        </w:rPr>
        <w:t xml:space="preserve"> </w:t>
      </w:r>
      <w:r>
        <w:rPr>
          <w:lang w:val="ru-RU"/>
        </w:rPr>
        <w:t>получающих</w:t>
      </w:r>
      <w:r w:rsidRPr="00105411">
        <w:rPr>
          <w:lang w:val="ru-RU"/>
        </w:rPr>
        <w:t xml:space="preserve"> </w:t>
      </w:r>
      <w:r>
        <w:rPr>
          <w:lang w:val="ru-RU"/>
        </w:rPr>
        <w:t>ведомств</w:t>
      </w:r>
      <w:r w:rsidRPr="00105411">
        <w:rPr>
          <w:lang w:val="ru-RU"/>
        </w:rPr>
        <w:t xml:space="preserve"> </w:t>
      </w:r>
      <w:r>
        <w:rPr>
          <w:lang w:val="ru-RU"/>
        </w:rPr>
        <w:t>и</w:t>
      </w:r>
      <w:r w:rsidRPr="00105411">
        <w:rPr>
          <w:lang w:val="ru-RU"/>
        </w:rPr>
        <w:t xml:space="preserve"> </w:t>
      </w:r>
      <w:r w:rsidR="00CB5951">
        <w:rPr>
          <w:lang w:val="ru-RU"/>
        </w:rPr>
        <w:t>международных</w:t>
      </w:r>
      <w:r w:rsidR="00CB5951" w:rsidRPr="00105411">
        <w:rPr>
          <w:lang w:val="ru-RU"/>
        </w:rPr>
        <w:t xml:space="preserve"> </w:t>
      </w:r>
      <w:r w:rsidR="00CB5951">
        <w:rPr>
          <w:lang w:val="ru-RU"/>
        </w:rPr>
        <w:t>поисковых</w:t>
      </w:r>
      <w:r w:rsidR="00CB5951" w:rsidRPr="00105411">
        <w:rPr>
          <w:lang w:val="ru-RU"/>
        </w:rPr>
        <w:t xml:space="preserve"> </w:t>
      </w:r>
      <w:r w:rsidR="00CB5951">
        <w:rPr>
          <w:lang w:val="ru-RU"/>
        </w:rPr>
        <w:t>органов</w:t>
      </w:r>
      <w:r w:rsidR="00780094">
        <w:t> </w:t>
      </w:r>
      <w:r w:rsidR="00780094" w:rsidRPr="00105411">
        <w:rPr>
          <w:lang w:val="ru-RU"/>
        </w:rPr>
        <w:t xml:space="preserve">– </w:t>
      </w:r>
      <w:r w:rsidR="00CB5951">
        <w:rPr>
          <w:lang w:val="ru-RU"/>
        </w:rPr>
        <w:t>краткое</w:t>
      </w:r>
      <w:r w:rsidR="00CB5951" w:rsidRPr="00105411">
        <w:rPr>
          <w:lang w:val="ru-RU"/>
        </w:rPr>
        <w:t xml:space="preserve"> </w:t>
      </w:r>
      <w:r w:rsidR="00CB5951">
        <w:rPr>
          <w:lang w:val="ru-RU"/>
        </w:rPr>
        <w:t>описание</w:t>
      </w:r>
      <w:r w:rsidR="00CB5951" w:rsidRPr="00105411">
        <w:rPr>
          <w:lang w:val="ru-RU"/>
        </w:rPr>
        <w:t xml:space="preserve"> </w:t>
      </w:r>
      <w:r w:rsidR="00CB5951">
        <w:rPr>
          <w:lang w:val="ru-RU"/>
        </w:rPr>
        <w:t>известных</w:t>
      </w:r>
      <w:r w:rsidR="00CB5951" w:rsidRPr="00105411">
        <w:rPr>
          <w:lang w:val="ru-RU"/>
        </w:rPr>
        <w:t xml:space="preserve"> </w:t>
      </w:r>
      <w:r w:rsidR="00105411">
        <w:rPr>
          <w:lang w:val="ru-RU"/>
        </w:rPr>
        <w:t>Международному бюро</w:t>
      </w:r>
      <w:r w:rsidR="00105411" w:rsidRPr="00105411">
        <w:rPr>
          <w:lang w:val="ru-RU"/>
        </w:rPr>
        <w:t xml:space="preserve"> </w:t>
      </w:r>
      <w:r w:rsidR="00105411">
        <w:rPr>
          <w:lang w:val="ru-RU"/>
        </w:rPr>
        <w:t>международных</w:t>
      </w:r>
      <w:r w:rsidR="00105411" w:rsidRPr="00105411">
        <w:rPr>
          <w:lang w:val="ru-RU"/>
        </w:rPr>
        <w:t xml:space="preserve"> </w:t>
      </w:r>
      <w:r w:rsidR="00105411">
        <w:rPr>
          <w:lang w:val="ru-RU"/>
        </w:rPr>
        <w:t>заявок, входящих в компетенцию данного ведомства, если для них е</w:t>
      </w:r>
      <w:r w:rsidR="00CB291C">
        <w:rPr>
          <w:lang w:val="ru-RU"/>
        </w:rPr>
        <w:t xml:space="preserve">ще не представлена </w:t>
      </w:r>
      <w:r w:rsidR="00105411">
        <w:rPr>
          <w:lang w:val="ru-RU"/>
        </w:rPr>
        <w:t>копия для поиска</w:t>
      </w:r>
      <w:r w:rsidR="00250DB6" w:rsidRPr="00105411">
        <w:rPr>
          <w:lang w:val="ru-RU"/>
        </w:rPr>
        <w:t>;</w:t>
      </w:r>
    </w:p>
    <w:p w:rsidR="00780094" w:rsidRPr="00105411" w:rsidRDefault="00105411" w:rsidP="0078009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для</w:t>
      </w:r>
      <w:r w:rsidRPr="00105411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105411">
        <w:rPr>
          <w:lang w:val="ru-RU"/>
        </w:rPr>
        <w:t xml:space="preserve"> </w:t>
      </w:r>
      <w:r>
        <w:rPr>
          <w:lang w:val="ru-RU"/>
        </w:rPr>
        <w:t>поисковых</w:t>
      </w:r>
      <w:r w:rsidRPr="00105411">
        <w:rPr>
          <w:lang w:val="ru-RU"/>
        </w:rPr>
        <w:t xml:space="preserve"> </w:t>
      </w:r>
      <w:r>
        <w:rPr>
          <w:lang w:val="ru-RU"/>
        </w:rPr>
        <w:t>органов</w:t>
      </w:r>
      <w:r w:rsidR="00780094">
        <w:t> </w:t>
      </w:r>
      <w:r w:rsidR="00780094" w:rsidRPr="00105411">
        <w:rPr>
          <w:lang w:val="ru-RU"/>
        </w:rPr>
        <w:t xml:space="preserve">– </w:t>
      </w:r>
      <w:r>
        <w:rPr>
          <w:lang w:val="ru-RU"/>
        </w:rPr>
        <w:t>краткое</w:t>
      </w:r>
      <w:r w:rsidRPr="00105411">
        <w:rPr>
          <w:lang w:val="ru-RU"/>
        </w:rPr>
        <w:t xml:space="preserve"> </w:t>
      </w:r>
      <w:r>
        <w:rPr>
          <w:lang w:val="ru-RU"/>
        </w:rPr>
        <w:t>описание</w:t>
      </w:r>
      <w:r w:rsidRPr="00105411">
        <w:rPr>
          <w:lang w:val="ru-RU"/>
        </w:rPr>
        <w:t xml:space="preserve"> </w:t>
      </w:r>
      <w:r>
        <w:rPr>
          <w:lang w:val="ru-RU"/>
        </w:rPr>
        <w:t>известных</w:t>
      </w:r>
      <w:r w:rsidRPr="00105411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105411">
        <w:rPr>
          <w:lang w:val="ru-RU"/>
        </w:rPr>
        <w:t xml:space="preserve"> </w:t>
      </w:r>
      <w:r>
        <w:rPr>
          <w:lang w:val="ru-RU"/>
        </w:rPr>
        <w:t>бюро</w:t>
      </w:r>
      <w:r w:rsidRPr="00105411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105411">
        <w:rPr>
          <w:lang w:val="ru-RU"/>
        </w:rPr>
        <w:t xml:space="preserve"> </w:t>
      </w:r>
      <w:r>
        <w:rPr>
          <w:lang w:val="ru-RU"/>
        </w:rPr>
        <w:t xml:space="preserve">заявок, входящих в компетенцию определенного органа, если для них </w:t>
      </w:r>
      <w:r w:rsidR="00CB291C">
        <w:rPr>
          <w:lang w:val="ru-RU"/>
        </w:rPr>
        <w:t xml:space="preserve">еще </w:t>
      </w:r>
      <w:r>
        <w:rPr>
          <w:lang w:val="ru-RU"/>
        </w:rPr>
        <w:t xml:space="preserve">не </w:t>
      </w:r>
      <w:r w:rsidR="00CB291C">
        <w:rPr>
          <w:lang w:val="ru-RU"/>
        </w:rPr>
        <w:t xml:space="preserve">представлен </w:t>
      </w:r>
      <w:r>
        <w:rPr>
          <w:lang w:val="ru-RU"/>
        </w:rPr>
        <w:t>отчет о международном поиске</w:t>
      </w:r>
      <w:r w:rsidR="00250DB6" w:rsidRPr="00105411">
        <w:rPr>
          <w:lang w:val="ru-RU"/>
        </w:rPr>
        <w:t>;</w:t>
      </w:r>
    </w:p>
    <w:p w:rsidR="00250DB6" w:rsidRPr="007C2A75" w:rsidRDefault="00105411" w:rsidP="00250DB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для</w:t>
      </w:r>
      <w:r w:rsidRPr="007C2A75">
        <w:rPr>
          <w:lang w:val="ru-RU"/>
        </w:rPr>
        <w:t xml:space="preserve"> </w:t>
      </w:r>
      <w:r>
        <w:rPr>
          <w:lang w:val="ru-RU"/>
        </w:rPr>
        <w:t>органов</w:t>
      </w:r>
      <w:r w:rsidRPr="007C2A75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7C2A75">
        <w:rPr>
          <w:lang w:val="ru-RU"/>
        </w:rPr>
        <w:t xml:space="preserve"> </w:t>
      </w:r>
      <w:r>
        <w:rPr>
          <w:lang w:val="ru-RU"/>
        </w:rPr>
        <w:t>предварительной</w:t>
      </w:r>
      <w:r w:rsidRPr="007C2A75">
        <w:rPr>
          <w:lang w:val="ru-RU"/>
        </w:rPr>
        <w:t xml:space="preserve"> </w:t>
      </w:r>
      <w:r>
        <w:rPr>
          <w:lang w:val="ru-RU"/>
        </w:rPr>
        <w:t>экспертизы</w:t>
      </w:r>
      <w:r w:rsidR="00250DB6">
        <w:t> </w:t>
      </w:r>
      <w:r w:rsidR="00250DB6" w:rsidRPr="007C2A75">
        <w:rPr>
          <w:lang w:val="ru-RU"/>
        </w:rPr>
        <w:t xml:space="preserve">– </w:t>
      </w:r>
      <w:r>
        <w:rPr>
          <w:lang w:val="ru-RU"/>
        </w:rPr>
        <w:t>краткое</w:t>
      </w:r>
      <w:r w:rsidRPr="007C2A75">
        <w:rPr>
          <w:lang w:val="ru-RU"/>
        </w:rPr>
        <w:t xml:space="preserve"> </w:t>
      </w:r>
      <w:r>
        <w:rPr>
          <w:lang w:val="ru-RU"/>
        </w:rPr>
        <w:t>описание</w:t>
      </w:r>
      <w:r w:rsidRPr="007C2A75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7C2A75">
        <w:rPr>
          <w:lang w:val="ru-RU"/>
        </w:rPr>
        <w:t xml:space="preserve"> </w:t>
      </w:r>
      <w:r>
        <w:rPr>
          <w:lang w:val="ru-RU"/>
        </w:rPr>
        <w:t>заявок</w:t>
      </w:r>
      <w:r w:rsidRPr="007C2A75">
        <w:rPr>
          <w:lang w:val="ru-RU"/>
        </w:rPr>
        <w:t xml:space="preserve">, </w:t>
      </w:r>
      <w:r>
        <w:rPr>
          <w:lang w:val="ru-RU"/>
        </w:rPr>
        <w:t>в</w:t>
      </w:r>
      <w:r w:rsidRPr="007C2A75">
        <w:rPr>
          <w:lang w:val="ru-RU"/>
        </w:rPr>
        <w:t xml:space="preserve"> </w:t>
      </w:r>
      <w:r>
        <w:rPr>
          <w:lang w:val="ru-RU"/>
        </w:rPr>
        <w:t>отношении</w:t>
      </w:r>
      <w:r w:rsidRPr="007C2A75">
        <w:rPr>
          <w:lang w:val="ru-RU"/>
        </w:rPr>
        <w:t xml:space="preserve"> </w:t>
      </w:r>
      <w:r>
        <w:rPr>
          <w:lang w:val="ru-RU"/>
        </w:rPr>
        <w:t>которых</w:t>
      </w:r>
      <w:r w:rsidR="007C2A75">
        <w:rPr>
          <w:lang w:val="ru-RU"/>
        </w:rPr>
        <w:t xml:space="preserve">, насколько известно Международному бюро, в орган </w:t>
      </w:r>
      <w:r w:rsidR="00455A2D">
        <w:rPr>
          <w:lang w:val="ru-RU"/>
        </w:rPr>
        <w:t xml:space="preserve">было направлено </w:t>
      </w:r>
      <w:r w:rsidR="007C2A75">
        <w:rPr>
          <w:lang w:val="ru-RU"/>
        </w:rPr>
        <w:t xml:space="preserve">требование </w:t>
      </w:r>
      <w:r w:rsidR="00455A2D">
        <w:rPr>
          <w:lang w:val="ru-RU"/>
        </w:rPr>
        <w:t>о</w:t>
      </w:r>
      <w:r w:rsidR="007C2A75">
        <w:rPr>
          <w:lang w:val="ru-RU"/>
        </w:rPr>
        <w:t xml:space="preserve"> проведени</w:t>
      </w:r>
      <w:r w:rsidR="00455A2D">
        <w:rPr>
          <w:lang w:val="ru-RU"/>
        </w:rPr>
        <w:t>и</w:t>
      </w:r>
      <w:r w:rsidR="007C2A75">
        <w:rPr>
          <w:lang w:val="ru-RU"/>
        </w:rPr>
        <w:t xml:space="preserve"> экспертизы, однако заключение международной предварительной экспертизы </w:t>
      </w:r>
      <w:r w:rsidR="00CB291C">
        <w:rPr>
          <w:lang w:val="ru-RU"/>
        </w:rPr>
        <w:t xml:space="preserve">еще </w:t>
      </w:r>
      <w:r w:rsidR="007C2A75">
        <w:rPr>
          <w:lang w:val="ru-RU"/>
        </w:rPr>
        <w:t>не представлено</w:t>
      </w:r>
      <w:r w:rsidR="00250DB6" w:rsidRPr="007C2A75">
        <w:rPr>
          <w:lang w:val="ru-RU"/>
        </w:rPr>
        <w:t>.</w:t>
      </w:r>
    </w:p>
    <w:p w:rsidR="00250DB6" w:rsidRPr="00A017A0" w:rsidRDefault="000A30E6" w:rsidP="008C082A">
      <w:pPr>
        <w:pStyle w:val="ONUME"/>
        <w:rPr>
          <w:lang w:val="ru-RU"/>
        </w:rPr>
      </w:pPr>
      <w:r>
        <w:rPr>
          <w:lang w:val="ru-RU"/>
        </w:rPr>
        <w:t>Хотелось</w:t>
      </w:r>
      <w:r w:rsidRPr="000A30E6">
        <w:rPr>
          <w:lang w:val="ru-RU"/>
        </w:rPr>
        <w:t xml:space="preserve"> </w:t>
      </w:r>
      <w:r>
        <w:rPr>
          <w:lang w:val="ru-RU"/>
        </w:rPr>
        <w:t>бы</w:t>
      </w:r>
      <w:r w:rsidRPr="000A30E6">
        <w:rPr>
          <w:lang w:val="ru-RU"/>
        </w:rPr>
        <w:t xml:space="preserve"> </w:t>
      </w:r>
      <w:r>
        <w:rPr>
          <w:lang w:val="ru-RU"/>
        </w:rPr>
        <w:t>надеяться</w:t>
      </w:r>
      <w:r w:rsidRPr="000A30E6">
        <w:rPr>
          <w:lang w:val="ru-RU"/>
        </w:rPr>
        <w:t xml:space="preserve">, </w:t>
      </w:r>
      <w:r>
        <w:rPr>
          <w:lang w:val="ru-RU"/>
        </w:rPr>
        <w:t>что</w:t>
      </w:r>
      <w:r w:rsidRPr="000A30E6">
        <w:rPr>
          <w:lang w:val="ru-RU"/>
        </w:rPr>
        <w:t xml:space="preserve"> </w:t>
      </w:r>
      <w:r>
        <w:rPr>
          <w:lang w:val="ru-RU"/>
        </w:rPr>
        <w:t>ведомства</w:t>
      </w:r>
      <w:r w:rsidRPr="000A30E6">
        <w:rPr>
          <w:lang w:val="ru-RU"/>
        </w:rPr>
        <w:t xml:space="preserve"> </w:t>
      </w:r>
      <w:r>
        <w:rPr>
          <w:lang w:val="ru-RU"/>
        </w:rPr>
        <w:t>будут</w:t>
      </w:r>
      <w:r w:rsidRPr="000A30E6">
        <w:rPr>
          <w:lang w:val="ru-RU"/>
        </w:rPr>
        <w:t xml:space="preserve"> </w:t>
      </w:r>
      <w:r>
        <w:rPr>
          <w:lang w:val="ru-RU"/>
        </w:rPr>
        <w:t>активно</w:t>
      </w:r>
      <w:r w:rsidRPr="000A30E6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0A30E6">
        <w:rPr>
          <w:lang w:val="ru-RU"/>
        </w:rPr>
        <w:t xml:space="preserve"> </w:t>
      </w:r>
      <w:r>
        <w:rPr>
          <w:lang w:val="ru-RU"/>
        </w:rPr>
        <w:t>эти</w:t>
      </w:r>
      <w:r w:rsidRPr="000A30E6">
        <w:rPr>
          <w:lang w:val="ru-RU"/>
        </w:rPr>
        <w:t xml:space="preserve"> </w:t>
      </w:r>
      <w:r>
        <w:rPr>
          <w:lang w:val="ru-RU"/>
        </w:rPr>
        <w:t>отчеты</w:t>
      </w:r>
      <w:r w:rsidRPr="000A30E6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="00A865FF">
        <w:rPr>
          <w:lang w:val="ru-RU"/>
        </w:rPr>
        <w:t xml:space="preserve">координации своей рабочей нагрузки, в том числе для </w:t>
      </w:r>
      <w:r w:rsidR="00BB233A">
        <w:rPr>
          <w:lang w:val="ru-RU"/>
        </w:rPr>
        <w:t xml:space="preserve">выявления </w:t>
      </w:r>
      <w:r w:rsidR="00A865FF">
        <w:rPr>
          <w:lang w:val="ru-RU"/>
        </w:rPr>
        <w:t>и оперативно</w:t>
      </w:r>
      <w:r w:rsidR="00BB233A">
        <w:rPr>
          <w:lang w:val="ru-RU"/>
        </w:rPr>
        <w:t>го рассмотрения дел, в отношении которых возникли проблемы.  Будут</w:t>
      </w:r>
      <w:r w:rsidR="00BB233A" w:rsidRPr="00BB233A">
        <w:rPr>
          <w:lang w:val="ru-RU"/>
        </w:rPr>
        <w:t xml:space="preserve"> </w:t>
      </w:r>
      <w:r w:rsidR="00BB233A">
        <w:rPr>
          <w:lang w:val="ru-RU"/>
        </w:rPr>
        <w:t>приняты</w:t>
      </w:r>
      <w:r w:rsidR="00BB233A" w:rsidRPr="00BB233A">
        <w:rPr>
          <w:lang w:val="ru-RU"/>
        </w:rPr>
        <w:t xml:space="preserve"> </w:t>
      </w:r>
      <w:r w:rsidR="00BB233A">
        <w:rPr>
          <w:lang w:val="ru-RU"/>
        </w:rPr>
        <w:t>меры</w:t>
      </w:r>
      <w:r w:rsidR="00BB233A" w:rsidRPr="00BB233A">
        <w:rPr>
          <w:lang w:val="ru-RU"/>
        </w:rPr>
        <w:t xml:space="preserve"> </w:t>
      </w:r>
      <w:r w:rsidR="00BB233A">
        <w:rPr>
          <w:lang w:val="ru-RU"/>
        </w:rPr>
        <w:t>по</w:t>
      </w:r>
      <w:r w:rsidR="00BB233A" w:rsidRPr="00BB233A">
        <w:rPr>
          <w:lang w:val="ru-RU"/>
        </w:rPr>
        <w:t xml:space="preserve"> </w:t>
      </w:r>
      <w:r w:rsidR="00BB233A">
        <w:rPr>
          <w:lang w:val="ru-RU"/>
        </w:rPr>
        <w:t>усовершенствованию этих отчетов, которые позволят сделать информацию более доступной для пользователей с различными потребностями.</w:t>
      </w:r>
    </w:p>
    <w:p w:rsidR="00780094" w:rsidRPr="00BB233A" w:rsidRDefault="00BB233A" w:rsidP="003B2476">
      <w:pPr>
        <w:pStyle w:val="Heading1"/>
        <w:rPr>
          <w:lang w:val="ru-RU"/>
        </w:rPr>
      </w:pPr>
      <w:r>
        <w:rPr>
          <w:lang w:val="ru-RU"/>
        </w:rPr>
        <w:t xml:space="preserve">Использование браузерных услуг системы </w:t>
      </w:r>
      <w:r w:rsidR="00780094" w:rsidRPr="009849F6">
        <w:rPr>
          <w:rFonts w:ascii="Arial Bold" w:hAnsi="Arial Bold"/>
        </w:rPr>
        <w:t>e</w:t>
      </w:r>
      <w:r w:rsidR="00780094">
        <w:t>PCT</w:t>
      </w:r>
    </w:p>
    <w:p w:rsidR="00780094" w:rsidRPr="00A017A0" w:rsidRDefault="006650A1" w:rsidP="002A4DAE">
      <w:pPr>
        <w:pStyle w:val="ONUME"/>
        <w:rPr>
          <w:lang w:val="ru-RU"/>
        </w:rPr>
      </w:pPr>
      <w:r>
        <w:rPr>
          <w:lang w:val="ru-RU"/>
        </w:rPr>
        <w:t>На</w:t>
      </w:r>
      <w:r w:rsidRPr="006650A1">
        <w:rPr>
          <w:lang w:val="ru-RU"/>
        </w:rPr>
        <w:t xml:space="preserve"> </w:t>
      </w:r>
      <w:r>
        <w:rPr>
          <w:lang w:val="ru-RU"/>
        </w:rPr>
        <w:t>момент</w:t>
      </w:r>
      <w:r w:rsidRPr="006650A1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6650A1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6650A1">
        <w:rPr>
          <w:lang w:val="ru-RU"/>
        </w:rPr>
        <w:t xml:space="preserve"> </w:t>
      </w:r>
      <w:r>
        <w:rPr>
          <w:lang w:val="ru-RU"/>
        </w:rPr>
        <w:t>документа</w:t>
      </w:r>
      <w:r w:rsidRPr="006650A1">
        <w:rPr>
          <w:lang w:val="ru-RU"/>
        </w:rPr>
        <w:t xml:space="preserve"> 37</w:t>
      </w:r>
      <w:r w:rsidRPr="006650A1">
        <w:t> </w:t>
      </w:r>
      <w:r>
        <w:rPr>
          <w:lang w:val="ru-RU"/>
        </w:rPr>
        <w:t>получающих</w:t>
      </w:r>
      <w:r w:rsidRPr="006650A1">
        <w:rPr>
          <w:lang w:val="ru-RU"/>
        </w:rPr>
        <w:t xml:space="preserve"> </w:t>
      </w:r>
      <w:r>
        <w:rPr>
          <w:lang w:val="ru-RU"/>
        </w:rPr>
        <w:t>ведомств</w:t>
      </w:r>
      <w:r w:rsidRPr="006650A1">
        <w:rPr>
          <w:lang w:val="ru-RU"/>
        </w:rPr>
        <w:t xml:space="preserve"> </w:t>
      </w:r>
      <w:r>
        <w:rPr>
          <w:lang w:val="ru-RU"/>
        </w:rPr>
        <w:t>пользовались</w:t>
      </w:r>
      <w:r w:rsidRPr="006650A1">
        <w:rPr>
          <w:lang w:val="ru-RU"/>
        </w:rPr>
        <w:t xml:space="preserve"> </w:t>
      </w:r>
      <w:r>
        <w:rPr>
          <w:lang w:val="ru-RU"/>
        </w:rPr>
        <w:t>услугами</w:t>
      </w:r>
      <w:r w:rsidRPr="006650A1">
        <w:rPr>
          <w:lang w:val="ru-RU"/>
        </w:rPr>
        <w:t xml:space="preserve"> </w:t>
      </w:r>
      <w:r>
        <w:rPr>
          <w:lang w:val="ru-RU"/>
        </w:rPr>
        <w:t>подач</w:t>
      </w:r>
      <w:r w:rsidR="00F7156D">
        <w:rPr>
          <w:lang w:val="ru-RU"/>
        </w:rPr>
        <w:t>и</w:t>
      </w:r>
      <w:r w:rsidRPr="006650A1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6650A1">
        <w:rPr>
          <w:lang w:val="ru-RU"/>
        </w:rPr>
        <w:t xml:space="preserve"> </w:t>
      </w:r>
      <w:r>
        <w:rPr>
          <w:lang w:val="ru-RU"/>
        </w:rPr>
        <w:t>заявок</w:t>
      </w:r>
      <w:r w:rsidRPr="006650A1">
        <w:rPr>
          <w:lang w:val="ru-RU"/>
        </w:rPr>
        <w:t xml:space="preserve"> </w:t>
      </w:r>
      <w:r w:rsidR="00F7156D">
        <w:rPr>
          <w:lang w:val="ru-RU"/>
        </w:rPr>
        <w:t xml:space="preserve">через </w:t>
      </w:r>
      <w:r>
        <w:rPr>
          <w:lang w:val="ru-RU"/>
        </w:rPr>
        <w:t>систем</w:t>
      </w:r>
      <w:r w:rsidR="00F7156D">
        <w:rPr>
          <w:lang w:val="ru-RU"/>
        </w:rPr>
        <w:t>у</w:t>
      </w:r>
      <w:r w:rsidRPr="006650A1">
        <w:rPr>
          <w:lang w:val="ru-RU"/>
        </w:rPr>
        <w:t xml:space="preserve"> </w:t>
      </w:r>
      <w:r w:rsidR="00780094">
        <w:t>ePCT</w:t>
      </w:r>
      <w:r w:rsidRPr="006650A1">
        <w:rPr>
          <w:lang w:val="ru-RU"/>
        </w:rPr>
        <w:t xml:space="preserve">, </w:t>
      </w:r>
      <w:r>
        <w:rPr>
          <w:lang w:val="ru-RU"/>
        </w:rPr>
        <w:t>причем</w:t>
      </w:r>
      <w:r w:rsidRPr="006650A1">
        <w:rPr>
          <w:lang w:val="ru-RU"/>
        </w:rPr>
        <w:t xml:space="preserve"> </w:t>
      </w:r>
      <w:r>
        <w:rPr>
          <w:lang w:val="ru-RU"/>
        </w:rPr>
        <w:t xml:space="preserve">сервер </w:t>
      </w:r>
      <w:r w:rsidR="00780094" w:rsidRPr="006650A1">
        <w:rPr>
          <w:lang w:val="ru-RU"/>
        </w:rPr>
        <w:t>2</w:t>
      </w:r>
      <w:r w:rsidR="00250DB6" w:rsidRPr="006650A1">
        <w:rPr>
          <w:lang w:val="ru-RU"/>
        </w:rPr>
        <w:t>6</w:t>
      </w:r>
      <w:r w:rsidR="00780094" w:rsidRPr="006650A1">
        <w:rPr>
          <w:lang w:val="ru-RU"/>
        </w:rPr>
        <w:t xml:space="preserve"> </w:t>
      </w:r>
      <w:r>
        <w:rPr>
          <w:lang w:val="ru-RU"/>
        </w:rPr>
        <w:t>из них</w:t>
      </w:r>
      <w:r w:rsidR="00780094" w:rsidRPr="006650A1">
        <w:rPr>
          <w:lang w:val="ru-RU"/>
        </w:rPr>
        <w:t xml:space="preserve"> (</w:t>
      </w:r>
      <w:r>
        <w:rPr>
          <w:lang w:val="ru-RU"/>
        </w:rPr>
        <w:t>включая Международное бюро в качестве получающего ведомства) размеща</w:t>
      </w:r>
      <w:r w:rsidR="00F7156D">
        <w:rPr>
          <w:lang w:val="ru-RU"/>
        </w:rPr>
        <w:t xml:space="preserve">ется </w:t>
      </w:r>
      <w:r>
        <w:rPr>
          <w:lang w:val="ru-RU"/>
        </w:rPr>
        <w:t>в Международном бюро.  По</w:t>
      </w:r>
      <w:r w:rsidRPr="006650A1">
        <w:rPr>
          <w:lang w:val="ru-RU"/>
        </w:rPr>
        <w:t xml:space="preserve"> </w:t>
      </w:r>
      <w:r>
        <w:rPr>
          <w:lang w:val="ru-RU"/>
        </w:rPr>
        <w:t>прогнозам</w:t>
      </w:r>
      <w:r w:rsidRPr="006650A1">
        <w:rPr>
          <w:lang w:val="ru-RU"/>
        </w:rPr>
        <w:t xml:space="preserve"> </w:t>
      </w:r>
      <w:r>
        <w:rPr>
          <w:lang w:val="ru-RU"/>
        </w:rPr>
        <w:t>и</w:t>
      </w:r>
      <w:r w:rsidRPr="006650A1">
        <w:rPr>
          <w:lang w:val="ru-RU"/>
        </w:rPr>
        <w:t xml:space="preserve"> </w:t>
      </w:r>
      <w:r>
        <w:rPr>
          <w:lang w:val="ru-RU"/>
        </w:rPr>
        <w:t>ожиданиям</w:t>
      </w:r>
      <w:r w:rsidRPr="006650A1">
        <w:rPr>
          <w:lang w:val="ru-RU"/>
        </w:rPr>
        <w:t xml:space="preserve"> </w:t>
      </w:r>
      <w:r>
        <w:rPr>
          <w:lang w:val="ru-RU"/>
        </w:rPr>
        <w:t>в</w:t>
      </w:r>
      <w:r w:rsidRPr="006650A1">
        <w:rPr>
          <w:lang w:val="ru-RU"/>
        </w:rPr>
        <w:t xml:space="preserve"> </w:t>
      </w:r>
      <w:r>
        <w:rPr>
          <w:lang w:val="ru-RU"/>
        </w:rPr>
        <w:t>ближайшем</w:t>
      </w:r>
      <w:r w:rsidRPr="006650A1">
        <w:rPr>
          <w:lang w:val="ru-RU"/>
        </w:rPr>
        <w:t xml:space="preserve"> </w:t>
      </w:r>
      <w:r>
        <w:rPr>
          <w:lang w:val="ru-RU"/>
        </w:rPr>
        <w:t>будущем</w:t>
      </w:r>
      <w:r w:rsidRPr="006650A1">
        <w:rPr>
          <w:lang w:val="ru-RU"/>
        </w:rPr>
        <w:t xml:space="preserve"> </w:t>
      </w:r>
      <w:r>
        <w:rPr>
          <w:lang w:val="ru-RU"/>
        </w:rPr>
        <w:t xml:space="preserve">к этим ведомствам добавится </w:t>
      </w:r>
      <w:r w:rsidR="00F7156D">
        <w:rPr>
          <w:lang w:val="ru-RU"/>
        </w:rPr>
        <w:t>н</w:t>
      </w:r>
      <w:r>
        <w:rPr>
          <w:lang w:val="ru-RU"/>
        </w:rPr>
        <w:t>е</w:t>
      </w:r>
      <w:r w:rsidR="00F7156D">
        <w:rPr>
          <w:lang w:val="ru-RU"/>
        </w:rPr>
        <w:t>сколько новых</w:t>
      </w:r>
      <w:r>
        <w:rPr>
          <w:lang w:val="ru-RU"/>
        </w:rPr>
        <w:t>.</w:t>
      </w:r>
    </w:p>
    <w:p w:rsidR="00780094" w:rsidRPr="00617B8A" w:rsidRDefault="006650A1" w:rsidP="00780094">
      <w:pPr>
        <w:pStyle w:val="ONUME"/>
        <w:rPr>
          <w:lang w:val="ru-RU"/>
        </w:rPr>
      </w:pPr>
      <w:r>
        <w:rPr>
          <w:lang w:val="ru-RU"/>
        </w:rPr>
        <w:t>Более</w:t>
      </w:r>
      <w:r w:rsidRPr="004B0F38">
        <w:rPr>
          <w:lang w:val="ru-RU"/>
        </w:rPr>
        <w:t xml:space="preserve"> </w:t>
      </w:r>
      <w:r w:rsidR="00780094" w:rsidRPr="004B0F38">
        <w:rPr>
          <w:lang w:val="ru-RU"/>
        </w:rPr>
        <w:t xml:space="preserve">50 </w:t>
      </w:r>
      <w:r>
        <w:rPr>
          <w:lang w:val="ru-RU"/>
        </w:rPr>
        <w:t>национальных</w:t>
      </w:r>
      <w:r w:rsidRPr="004B0F38">
        <w:rPr>
          <w:lang w:val="ru-RU"/>
        </w:rPr>
        <w:t xml:space="preserve"> </w:t>
      </w:r>
      <w:r>
        <w:rPr>
          <w:lang w:val="ru-RU"/>
        </w:rPr>
        <w:t>и</w:t>
      </w:r>
      <w:r w:rsidRPr="004B0F38">
        <w:rPr>
          <w:lang w:val="ru-RU"/>
        </w:rPr>
        <w:t xml:space="preserve"> </w:t>
      </w:r>
      <w:r>
        <w:rPr>
          <w:lang w:val="ru-RU"/>
        </w:rPr>
        <w:t>региональных</w:t>
      </w:r>
      <w:r w:rsidRPr="004B0F38">
        <w:rPr>
          <w:lang w:val="ru-RU"/>
        </w:rPr>
        <w:t xml:space="preserve"> </w:t>
      </w:r>
      <w:r>
        <w:rPr>
          <w:lang w:val="ru-RU"/>
        </w:rPr>
        <w:t>ведомств</w:t>
      </w:r>
      <w:r w:rsidR="004B0F38">
        <w:rPr>
          <w:lang w:val="ru-RU"/>
        </w:rPr>
        <w:t xml:space="preserve"> в одном или нескольких перечисленных </w:t>
      </w:r>
      <w:r>
        <w:rPr>
          <w:lang w:val="ru-RU"/>
        </w:rPr>
        <w:t>качеств</w:t>
      </w:r>
      <w:r w:rsidR="004B0F38">
        <w:rPr>
          <w:lang w:val="ru-RU"/>
        </w:rPr>
        <w:t>ах (</w:t>
      </w:r>
      <w:r>
        <w:rPr>
          <w:lang w:val="ru-RU"/>
        </w:rPr>
        <w:t>получающе</w:t>
      </w:r>
      <w:r w:rsidR="004B0F38">
        <w:rPr>
          <w:lang w:val="ru-RU"/>
        </w:rPr>
        <w:t>е</w:t>
      </w:r>
      <w:r w:rsidRPr="004B0F38">
        <w:rPr>
          <w:lang w:val="ru-RU"/>
        </w:rPr>
        <w:t xml:space="preserve"> </w:t>
      </w:r>
      <w:r>
        <w:rPr>
          <w:lang w:val="ru-RU"/>
        </w:rPr>
        <w:t>ведомств</w:t>
      </w:r>
      <w:r w:rsidR="004B0F38">
        <w:rPr>
          <w:lang w:val="ru-RU"/>
        </w:rPr>
        <w:t>о</w:t>
      </w:r>
      <w:r w:rsidRPr="004B0F38">
        <w:rPr>
          <w:lang w:val="ru-RU"/>
        </w:rPr>
        <w:t xml:space="preserve">, </w:t>
      </w:r>
      <w:r>
        <w:rPr>
          <w:lang w:val="ru-RU"/>
        </w:rPr>
        <w:t>международн</w:t>
      </w:r>
      <w:r w:rsidR="004B0F38">
        <w:rPr>
          <w:lang w:val="ru-RU"/>
        </w:rPr>
        <w:t>ый</w:t>
      </w:r>
      <w:r w:rsidRPr="004B0F38">
        <w:rPr>
          <w:lang w:val="ru-RU"/>
        </w:rPr>
        <w:t xml:space="preserve"> </w:t>
      </w:r>
      <w:r>
        <w:rPr>
          <w:lang w:val="ru-RU"/>
        </w:rPr>
        <w:t>поисков</w:t>
      </w:r>
      <w:r w:rsidR="004B0F38">
        <w:rPr>
          <w:lang w:val="ru-RU"/>
        </w:rPr>
        <w:t>ый</w:t>
      </w:r>
      <w:r w:rsidRPr="004B0F38">
        <w:rPr>
          <w:lang w:val="ru-RU"/>
        </w:rPr>
        <w:t xml:space="preserve"> </w:t>
      </w:r>
      <w:r>
        <w:rPr>
          <w:lang w:val="ru-RU"/>
        </w:rPr>
        <w:t>орган</w:t>
      </w:r>
      <w:r w:rsidRPr="004B0F38">
        <w:rPr>
          <w:lang w:val="ru-RU"/>
        </w:rPr>
        <w:t xml:space="preserve"> </w:t>
      </w:r>
      <w:r>
        <w:rPr>
          <w:lang w:val="ru-RU"/>
        </w:rPr>
        <w:t>и</w:t>
      </w:r>
      <w:r w:rsidRPr="004B0F38">
        <w:rPr>
          <w:lang w:val="ru-RU"/>
        </w:rPr>
        <w:t xml:space="preserve"> </w:t>
      </w:r>
      <w:r>
        <w:rPr>
          <w:lang w:val="ru-RU"/>
        </w:rPr>
        <w:t>орган</w:t>
      </w:r>
      <w:r w:rsidRPr="004B0F38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4B0F38">
        <w:rPr>
          <w:lang w:val="ru-RU"/>
        </w:rPr>
        <w:t xml:space="preserve"> </w:t>
      </w:r>
      <w:r>
        <w:rPr>
          <w:lang w:val="ru-RU"/>
        </w:rPr>
        <w:t>предварительной</w:t>
      </w:r>
      <w:r w:rsidRPr="004B0F38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4B0F38">
        <w:rPr>
          <w:lang w:val="ru-RU"/>
        </w:rPr>
        <w:t xml:space="preserve"> </w:t>
      </w:r>
      <w:r>
        <w:rPr>
          <w:lang w:val="ru-RU"/>
        </w:rPr>
        <w:t>или</w:t>
      </w:r>
      <w:r w:rsidRPr="004B0F38">
        <w:rPr>
          <w:lang w:val="ru-RU"/>
        </w:rPr>
        <w:t xml:space="preserve"> </w:t>
      </w:r>
      <w:r>
        <w:rPr>
          <w:lang w:val="ru-RU"/>
        </w:rPr>
        <w:t>указанно</w:t>
      </w:r>
      <w:r w:rsidR="004B0F38">
        <w:rPr>
          <w:lang w:val="ru-RU"/>
        </w:rPr>
        <w:t>е</w:t>
      </w:r>
      <w:r w:rsidRPr="004B0F38">
        <w:rPr>
          <w:lang w:val="ru-RU"/>
        </w:rPr>
        <w:t xml:space="preserve"> </w:t>
      </w:r>
      <w:r>
        <w:rPr>
          <w:lang w:val="ru-RU"/>
        </w:rPr>
        <w:t>или</w:t>
      </w:r>
      <w:r w:rsidRPr="004B0F38">
        <w:rPr>
          <w:lang w:val="ru-RU"/>
        </w:rPr>
        <w:t xml:space="preserve"> </w:t>
      </w:r>
      <w:r>
        <w:rPr>
          <w:lang w:val="ru-RU"/>
        </w:rPr>
        <w:t>выбранно</w:t>
      </w:r>
      <w:r w:rsidR="004B0F38">
        <w:rPr>
          <w:lang w:val="ru-RU"/>
        </w:rPr>
        <w:t>е ведомство)</w:t>
      </w:r>
      <w:r w:rsidRPr="004B0F38">
        <w:rPr>
          <w:lang w:val="ru-RU"/>
        </w:rPr>
        <w:t xml:space="preserve"> </w:t>
      </w:r>
      <w:r w:rsidR="004B0F38">
        <w:rPr>
          <w:lang w:val="ru-RU"/>
        </w:rPr>
        <w:t>имеют</w:t>
      </w:r>
      <w:r w:rsidR="004B0F38" w:rsidRPr="004B0F38">
        <w:rPr>
          <w:lang w:val="ru-RU"/>
        </w:rPr>
        <w:t xml:space="preserve"> </w:t>
      </w:r>
      <w:r w:rsidR="004B0F38">
        <w:rPr>
          <w:lang w:val="ru-RU"/>
        </w:rPr>
        <w:t>доступ</w:t>
      </w:r>
      <w:r w:rsidR="004B0F38" w:rsidRPr="004B0F38">
        <w:rPr>
          <w:lang w:val="ru-RU"/>
        </w:rPr>
        <w:t xml:space="preserve"> </w:t>
      </w:r>
      <w:r w:rsidR="004B0F38">
        <w:rPr>
          <w:lang w:val="ru-RU"/>
        </w:rPr>
        <w:t>к</w:t>
      </w:r>
      <w:r w:rsidR="004B0F38" w:rsidRPr="004B0F38">
        <w:rPr>
          <w:lang w:val="ru-RU"/>
        </w:rPr>
        <w:t xml:space="preserve"> </w:t>
      </w:r>
      <w:r w:rsidR="004B0F38">
        <w:rPr>
          <w:lang w:val="ru-RU"/>
        </w:rPr>
        <w:t>системе</w:t>
      </w:r>
      <w:r w:rsidR="004B0F38" w:rsidRPr="004B0F38">
        <w:rPr>
          <w:lang w:val="ru-RU"/>
        </w:rPr>
        <w:t xml:space="preserve"> </w:t>
      </w:r>
      <w:r w:rsidR="004B0F38">
        <w:t>ePCT</w:t>
      </w:r>
      <w:r w:rsidR="004B0F38">
        <w:rPr>
          <w:lang w:val="ru-RU"/>
        </w:rPr>
        <w:t>.  Порядка</w:t>
      </w:r>
      <w:r w:rsidR="004B0F38" w:rsidRPr="00706994">
        <w:rPr>
          <w:lang w:val="ru-RU"/>
        </w:rPr>
        <w:t xml:space="preserve"> </w:t>
      </w:r>
      <w:r w:rsidR="00780094" w:rsidRPr="00706994">
        <w:rPr>
          <w:lang w:val="ru-RU"/>
        </w:rPr>
        <w:t xml:space="preserve">40 </w:t>
      </w:r>
      <w:r w:rsidR="00706994">
        <w:rPr>
          <w:lang w:val="ru-RU"/>
        </w:rPr>
        <w:t>из</w:t>
      </w:r>
      <w:r w:rsidR="00706994" w:rsidRPr="00706994">
        <w:rPr>
          <w:lang w:val="ru-RU"/>
        </w:rPr>
        <w:t xml:space="preserve"> </w:t>
      </w:r>
      <w:r w:rsidR="00706994">
        <w:rPr>
          <w:lang w:val="ru-RU"/>
        </w:rPr>
        <w:t>них</w:t>
      </w:r>
      <w:r w:rsidR="00706994" w:rsidRPr="00706994">
        <w:rPr>
          <w:lang w:val="ru-RU"/>
        </w:rPr>
        <w:t xml:space="preserve"> </w:t>
      </w:r>
      <w:r w:rsidR="00706994">
        <w:rPr>
          <w:lang w:val="ru-RU"/>
        </w:rPr>
        <w:t>регулярно</w:t>
      </w:r>
      <w:r w:rsidR="00706994" w:rsidRPr="00706994">
        <w:rPr>
          <w:lang w:val="ru-RU"/>
        </w:rPr>
        <w:t xml:space="preserve"> </w:t>
      </w:r>
      <w:r w:rsidR="00706994">
        <w:rPr>
          <w:lang w:val="ru-RU"/>
        </w:rPr>
        <w:t>используют</w:t>
      </w:r>
      <w:r w:rsidR="00706994" w:rsidRPr="00706994">
        <w:rPr>
          <w:lang w:val="ru-RU"/>
        </w:rPr>
        <w:t xml:space="preserve"> </w:t>
      </w:r>
      <w:r w:rsidR="00706994">
        <w:rPr>
          <w:lang w:val="ru-RU"/>
        </w:rPr>
        <w:t>браузерные</w:t>
      </w:r>
      <w:r w:rsidR="00706994" w:rsidRPr="00706994">
        <w:rPr>
          <w:lang w:val="ru-RU"/>
        </w:rPr>
        <w:t xml:space="preserve"> </w:t>
      </w:r>
      <w:r w:rsidR="00706994">
        <w:rPr>
          <w:lang w:val="ru-RU"/>
        </w:rPr>
        <w:t>услуги</w:t>
      </w:r>
      <w:r w:rsidR="00706994" w:rsidRPr="00706994">
        <w:rPr>
          <w:lang w:val="ru-RU"/>
        </w:rPr>
        <w:t xml:space="preserve"> </w:t>
      </w:r>
      <w:r w:rsidR="00706994">
        <w:rPr>
          <w:lang w:val="ru-RU"/>
        </w:rPr>
        <w:t>в</w:t>
      </w:r>
      <w:r w:rsidR="00706994" w:rsidRPr="00706994">
        <w:rPr>
          <w:lang w:val="ru-RU"/>
        </w:rPr>
        <w:t xml:space="preserve"> </w:t>
      </w:r>
      <w:r w:rsidR="00706994">
        <w:rPr>
          <w:lang w:val="ru-RU"/>
        </w:rPr>
        <w:t>рамках</w:t>
      </w:r>
      <w:r w:rsidR="00706994" w:rsidRPr="00706994">
        <w:rPr>
          <w:lang w:val="ru-RU"/>
        </w:rPr>
        <w:t xml:space="preserve"> </w:t>
      </w:r>
      <w:r w:rsidR="00706994">
        <w:rPr>
          <w:lang w:val="ru-RU"/>
        </w:rPr>
        <w:t>процедур, выполняемых на международной фазе.  Другие</w:t>
      </w:r>
      <w:r w:rsidR="00706994" w:rsidRPr="00706994">
        <w:rPr>
          <w:lang w:val="ru-RU"/>
        </w:rPr>
        <w:t xml:space="preserve"> </w:t>
      </w:r>
      <w:r w:rsidR="00706994">
        <w:rPr>
          <w:lang w:val="ru-RU"/>
        </w:rPr>
        <w:t>обращаются</w:t>
      </w:r>
      <w:r w:rsidR="00706994" w:rsidRPr="00706994">
        <w:rPr>
          <w:lang w:val="ru-RU"/>
        </w:rPr>
        <w:t xml:space="preserve"> </w:t>
      </w:r>
      <w:r w:rsidR="00706994">
        <w:rPr>
          <w:lang w:val="ru-RU"/>
        </w:rPr>
        <w:t>к</w:t>
      </w:r>
      <w:r w:rsidR="00706994" w:rsidRPr="00706994">
        <w:rPr>
          <w:lang w:val="ru-RU"/>
        </w:rPr>
        <w:t xml:space="preserve"> </w:t>
      </w:r>
      <w:r w:rsidR="00706994">
        <w:rPr>
          <w:lang w:val="ru-RU"/>
        </w:rPr>
        <w:t>ним</w:t>
      </w:r>
      <w:r w:rsidR="00706994" w:rsidRPr="00706994">
        <w:rPr>
          <w:lang w:val="ru-RU"/>
        </w:rPr>
        <w:t xml:space="preserve"> </w:t>
      </w:r>
      <w:r w:rsidR="00706994">
        <w:rPr>
          <w:lang w:val="ru-RU"/>
        </w:rPr>
        <w:t>для</w:t>
      </w:r>
      <w:r w:rsidR="00706994" w:rsidRPr="00706994">
        <w:rPr>
          <w:lang w:val="ru-RU"/>
        </w:rPr>
        <w:t xml:space="preserve"> </w:t>
      </w:r>
      <w:r w:rsidR="00706994">
        <w:rPr>
          <w:lang w:val="ru-RU"/>
        </w:rPr>
        <w:t>оценки,</w:t>
      </w:r>
      <w:r w:rsidR="00706994" w:rsidRPr="00706994">
        <w:rPr>
          <w:lang w:val="ru-RU"/>
        </w:rPr>
        <w:t xml:space="preserve"> </w:t>
      </w:r>
      <w:r w:rsidR="00706994">
        <w:rPr>
          <w:lang w:val="ru-RU"/>
        </w:rPr>
        <w:t xml:space="preserve">содействия в обслуживании клиентов или </w:t>
      </w:r>
      <w:r w:rsidR="00CB291C">
        <w:rPr>
          <w:lang w:val="ru-RU"/>
        </w:rPr>
        <w:t>устранения возник</w:t>
      </w:r>
      <w:r w:rsidR="00F7156D">
        <w:rPr>
          <w:lang w:val="ru-RU"/>
        </w:rPr>
        <w:t xml:space="preserve">ающих </w:t>
      </w:r>
      <w:r w:rsidR="00CB291C">
        <w:rPr>
          <w:lang w:val="ru-RU"/>
        </w:rPr>
        <w:t>проблем</w:t>
      </w:r>
      <w:r w:rsidR="00780094" w:rsidRPr="00617B8A">
        <w:rPr>
          <w:lang w:val="ru-RU"/>
        </w:rPr>
        <w:t>.</w:t>
      </w:r>
    </w:p>
    <w:p w:rsidR="00780094" w:rsidRPr="00617B8A" w:rsidRDefault="00617B8A" w:rsidP="002A4DAE">
      <w:pPr>
        <w:pStyle w:val="ONUME"/>
        <w:rPr>
          <w:lang w:val="ru-RU"/>
        </w:rPr>
      </w:pPr>
      <w:r>
        <w:rPr>
          <w:lang w:val="ru-RU"/>
        </w:rPr>
        <w:t>Тридцать</w:t>
      </w:r>
      <w:r w:rsidRPr="00617B8A">
        <w:rPr>
          <w:lang w:val="ru-RU"/>
        </w:rPr>
        <w:t xml:space="preserve"> </w:t>
      </w:r>
      <w:r>
        <w:rPr>
          <w:lang w:val="ru-RU"/>
        </w:rPr>
        <w:t>семь</w:t>
      </w:r>
      <w:r w:rsidRPr="00617B8A">
        <w:rPr>
          <w:lang w:val="ru-RU"/>
        </w:rPr>
        <w:t xml:space="preserve"> </w:t>
      </w:r>
      <w:r>
        <w:rPr>
          <w:lang w:val="ru-RU"/>
        </w:rPr>
        <w:t>получающих</w:t>
      </w:r>
      <w:r w:rsidRPr="00617B8A">
        <w:rPr>
          <w:lang w:val="ru-RU"/>
        </w:rPr>
        <w:t xml:space="preserve"> </w:t>
      </w:r>
      <w:r>
        <w:rPr>
          <w:lang w:val="ru-RU"/>
        </w:rPr>
        <w:t>ведомств</w:t>
      </w:r>
      <w:r w:rsidRPr="00617B8A">
        <w:rPr>
          <w:lang w:val="ru-RU"/>
        </w:rPr>
        <w:t xml:space="preserve"> </w:t>
      </w:r>
      <w:r>
        <w:rPr>
          <w:lang w:val="ru-RU"/>
        </w:rPr>
        <w:t>п</w:t>
      </w:r>
      <w:r w:rsidR="0051684D">
        <w:rPr>
          <w:lang w:val="ru-RU"/>
        </w:rPr>
        <w:t xml:space="preserve">редоставляют </w:t>
      </w:r>
      <w:r>
        <w:rPr>
          <w:lang w:val="ru-RU"/>
        </w:rPr>
        <w:t>заявителям</w:t>
      </w:r>
      <w:r w:rsidR="0051684D">
        <w:rPr>
          <w:lang w:val="ru-RU"/>
        </w:rPr>
        <w:t xml:space="preserve"> возможность</w:t>
      </w:r>
      <w:r w:rsidRPr="00617B8A">
        <w:rPr>
          <w:lang w:val="ru-RU"/>
        </w:rPr>
        <w:t xml:space="preserve"> </w:t>
      </w:r>
      <w:r>
        <w:rPr>
          <w:lang w:val="ru-RU"/>
        </w:rPr>
        <w:t xml:space="preserve">направлять документы после подачи заявки путем </w:t>
      </w:r>
      <w:r w:rsidR="0051684D">
        <w:rPr>
          <w:lang w:val="ru-RU"/>
        </w:rPr>
        <w:t xml:space="preserve">их </w:t>
      </w:r>
      <w:r>
        <w:rPr>
          <w:lang w:val="ru-RU"/>
        </w:rPr>
        <w:t xml:space="preserve">загрузки </w:t>
      </w:r>
      <w:r w:rsidR="0051684D">
        <w:rPr>
          <w:lang w:val="ru-RU"/>
        </w:rPr>
        <w:t xml:space="preserve">через </w:t>
      </w:r>
      <w:r>
        <w:rPr>
          <w:lang w:val="ru-RU"/>
        </w:rPr>
        <w:t>систем</w:t>
      </w:r>
      <w:r w:rsidR="0051684D">
        <w:rPr>
          <w:lang w:val="ru-RU"/>
        </w:rPr>
        <w:t>у</w:t>
      </w:r>
      <w:r>
        <w:rPr>
          <w:lang w:val="ru-RU"/>
        </w:rPr>
        <w:t xml:space="preserve"> </w:t>
      </w:r>
      <w:r w:rsidR="00780094">
        <w:t>ePCT</w:t>
      </w:r>
      <w:r w:rsidR="00780094" w:rsidRPr="00617B8A">
        <w:rPr>
          <w:lang w:val="ru-RU"/>
        </w:rPr>
        <w:t>.</w:t>
      </w:r>
      <w:r>
        <w:rPr>
          <w:lang w:val="ru-RU"/>
        </w:rPr>
        <w:t xml:space="preserve">  Тридцать</w:t>
      </w:r>
      <w:r w:rsidRPr="00617B8A">
        <w:rPr>
          <w:lang w:val="ru-RU"/>
        </w:rPr>
        <w:t xml:space="preserve"> </w:t>
      </w:r>
      <w:r>
        <w:rPr>
          <w:lang w:val="ru-RU"/>
        </w:rPr>
        <w:t>четыре</w:t>
      </w:r>
      <w:r w:rsidRPr="00617B8A">
        <w:rPr>
          <w:lang w:val="ru-RU"/>
        </w:rPr>
        <w:t xml:space="preserve"> </w:t>
      </w:r>
      <w:r>
        <w:rPr>
          <w:lang w:val="ru-RU"/>
        </w:rPr>
        <w:t>из</w:t>
      </w:r>
      <w:r w:rsidRPr="00617B8A">
        <w:rPr>
          <w:lang w:val="ru-RU"/>
        </w:rPr>
        <w:t xml:space="preserve"> </w:t>
      </w:r>
      <w:r>
        <w:rPr>
          <w:lang w:val="ru-RU"/>
        </w:rPr>
        <w:t>них</w:t>
      </w:r>
      <w:r w:rsidRPr="00617B8A">
        <w:rPr>
          <w:lang w:val="ru-RU"/>
        </w:rPr>
        <w:t xml:space="preserve"> </w:t>
      </w:r>
      <w:r>
        <w:rPr>
          <w:lang w:val="ru-RU"/>
        </w:rPr>
        <w:t>извлекают</w:t>
      </w:r>
      <w:r w:rsidRPr="00617B8A">
        <w:rPr>
          <w:lang w:val="ru-RU"/>
        </w:rPr>
        <w:t xml:space="preserve"> </w:t>
      </w:r>
      <w:r>
        <w:rPr>
          <w:lang w:val="ru-RU"/>
        </w:rPr>
        <w:t>документы</w:t>
      </w:r>
      <w:r w:rsidRPr="00617B8A">
        <w:rPr>
          <w:lang w:val="ru-RU"/>
        </w:rPr>
        <w:t xml:space="preserve">, </w:t>
      </w:r>
      <w:r>
        <w:rPr>
          <w:lang w:val="ru-RU"/>
        </w:rPr>
        <w:t>используя</w:t>
      </w:r>
      <w:r w:rsidRPr="00617B8A">
        <w:rPr>
          <w:lang w:val="ru-RU"/>
        </w:rPr>
        <w:t xml:space="preserve"> </w:t>
      </w:r>
      <w:r>
        <w:rPr>
          <w:lang w:val="ru-RU"/>
        </w:rPr>
        <w:t>интерфейс</w:t>
      </w:r>
      <w:r w:rsidRPr="00617B8A">
        <w:rPr>
          <w:lang w:val="ru-RU"/>
        </w:rPr>
        <w:t xml:space="preserve"> </w:t>
      </w:r>
      <w:r>
        <w:rPr>
          <w:lang w:val="ru-RU"/>
        </w:rPr>
        <w:t xml:space="preserve">браузера </w:t>
      </w:r>
      <w:r w:rsidR="00780094">
        <w:t>ePCT</w:t>
      </w:r>
      <w:r>
        <w:rPr>
          <w:lang w:val="ru-RU"/>
        </w:rPr>
        <w:t xml:space="preserve">; </w:t>
      </w:r>
      <w:r w:rsidR="00780094" w:rsidRPr="00617B8A">
        <w:rPr>
          <w:lang w:val="ru-RU"/>
        </w:rPr>
        <w:t xml:space="preserve"> </w:t>
      </w:r>
      <w:r>
        <w:rPr>
          <w:lang w:val="ru-RU"/>
        </w:rPr>
        <w:t xml:space="preserve">остальные получают документы порциями с помощью </w:t>
      </w:r>
      <w:r w:rsidR="00780094">
        <w:t>PCT</w:t>
      </w:r>
      <w:r w:rsidR="00780094" w:rsidRPr="00617B8A">
        <w:rPr>
          <w:lang w:val="ru-RU"/>
        </w:rPr>
        <w:noBreakHyphen/>
      </w:r>
      <w:r w:rsidR="00780094">
        <w:t>EDI</w:t>
      </w:r>
      <w:r w:rsidR="00780094" w:rsidRPr="00617B8A">
        <w:rPr>
          <w:lang w:val="ru-RU"/>
        </w:rPr>
        <w:t xml:space="preserve">.  </w:t>
      </w:r>
      <w:r>
        <w:rPr>
          <w:lang w:val="ru-RU"/>
        </w:rPr>
        <w:t xml:space="preserve">Девять международных поисковых органов и органов международной предварительной экспертизы так же позволяют заявителям направлять документы путем загрузки </w:t>
      </w:r>
      <w:r w:rsidR="0051684D">
        <w:rPr>
          <w:lang w:val="ru-RU"/>
        </w:rPr>
        <w:t xml:space="preserve">через </w:t>
      </w:r>
      <w:r>
        <w:rPr>
          <w:lang w:val="ru-RU"/>
        </w:rPr>
        <w:t>систем</w:t>
      </w:r>
      <w:r w:rsidR="0051684D">
        <w:rPr>
          <w:lang w:val="ru-RU"/>
        </w:rPr>
        <w:t>у</w:t>
      </w:r>
      <w:r>
        <w:rPr>
          <w:lang w:val="ru-RU"/>
        </w:rPr>
        <w:t xml:space="preserve"> </w:t>
      </w:r>
      <w:r w:rsidR="003E1D1F">
        <w:t>ePCT</w:t>
      </w:r>
      <w:r w:rsidR="00780094" w:rsidRPr="00617B8A">
        <w:rPr>
          <w:lang w:val="ru-RU"/>
        </w:rPr>
        <w:t>.</w:t>
      </w:r>
    </w:p>
    <w:p w:rsidR="00780094" w:rsidRPr="002570C1" w:rsidRDefault="00617B8A" w:rsidP="003B2476">
      <w:pPr>
        <w:pStyle w:val="Heading1"/>
      </w:pPr>
      <w:r>
        <w:rPr>
          <w:lang w:val="ru-RU"/>
        </w:rPr>
        <w:lastRenderedPageBreak/>
        <w:t xml:space="preserve">использование </w:t>
      </w:r>
      <w:r w:rsidR="000E3D41">
        <w:rPr>
          <w:lang w:val="ru-RU"/>
        </w:rPr>
        <w:t>системы</w:t>
      </w:r>
      <w:r w:rsidR="00780094">
        <w:t xml:space="preserve"> </w:t>
      </w:r>
      <w:r w:rsidR="00780094" w:rsidRPr="002570C1">
        <w:rPr>
          <w:rFonts w:ascii="Arial Bold" w:hAnsi="Arial Bold"/>
        </w:rPr>
        <w:t>e</w:t>
      </w:r>
      <w:r w:rsidR="00780094">
        <w:t>SearchCopy</w:t>
      </w:r>
    </w:p>
    <w:p w:rsidR="00780094" w:rsidRPr="00B61699" w:rsidRDefault="000E3D41" w:rsidP="008C082A">
      <w:pPr>
        <w:pStyle w:val="ONUME"/>
        <w:rPr>
          <w:lang w:val="ru-RU"/>
        </w:rPr>
      </w:pPr>
      <w:r>
        <w:rPr>
          <w:lang w:val="ru-RU"/>
        </w:rPr>
        <w:t>Система</w:t>
      </w:r>
      <w:r w:rsidRPr="00041124">
        <w:rPr>
          <w:lang w:val="ru-RU"/>
        </w:rPr>
        <w:t xml:space="preserve"> </w:t>
      </w:r>
      <w:r w:rsidR="00780094">
        <w:t>eSearchCopy</w:t>
      </w:r>
      <w:r w:rsidR="00780094" w:rsidRPr="00041124">
        <w:rPr>
          <w:lang w:val="ru-RU"/>
        </w:rPr>
        <w:t xml:space="preserve"> </w:t>
      </w:r>
      <w:r>
        <w:rPr>
          <w:lang w:val="ru-RU"/>
        </w:rPr>
        <w:t>в</w:t>
      </w:r>
      <w:r w:rsidRPr="00041124">
        <w:rPr>
          <w:lang w:val="ru-RU"/>
        </w:rPr>
        <w:t xml:space="preserve"> </w:t>
      </w:r>
      <w:r>
        <w:rPr>
          <w:lang w:val="ru-RU"/>
        </w:rPr>
        <w:t>настоящее</w:t>
      </w:r>
      <w:r w:rsidRPr="00041124">
        <w:rPr>
          <w:lang w:val="ru-RU"/>
        </w:rPr>
        <w:t xml:space="preserve"> </w:t>
      </w:r>
      <w:r>
        <w:rPr>
          <w:lang w:val="ru-RU"/>
        </w:rPr>
        <w:t>время</w:t>
      </w:r>
      <w:r w:rsidRPr="00041124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041124">
        <w:rPr>
          <w:lang w:val="ru-RU"/>
        </w:rPr>
        <w:t xml:space="preserve"> </w:t>
      </w:r>
      <w:r w:rsidR="0026683B" w:rsidRPr="00041124">
        <w:rPr>
          <w:lang w:val="ru-RU"/>
        </w:rPr>
        <w:t>36</w:t>
      </w:r>
      <w:r w:rsidRPr="000E3D41">
        <w:t> </w:t>
      </w:r>
      <w:r>
        <w:rPr>
          <w:lang w:val="ru-RU"/>
        </w:rPr>
        <w:t>парами</w:t>
      </w:r>
      <w:r w:rsidRPr="00041124">
        <w:rPr>
          <w:lang w:val="ru-RU"/>
        </w:rPr>
        <w:t xml:space="preserve"> </w:t>
      </w:r>
      <w:r>
        <w:rPr>
          <w:lang w:val="ru-RU"/>
        </w:rPr>
        <w:t>ведомств</w:t>
      </w:r>
      <w:r w:rsidRPr="00041124">
        <w:rPr>
          <w:lang w:val="ru-RU"/>
        </w:rPr>
        <w:t xml:space="preserve">, </w:t>
      </w:r>
      <w:r>
        <w:rPr>
          <w:lang w:val="ru-RU"/>
        </w:rPr>
        <w:t>включая</w:t>
      </w:r>
      <w:r w:rsidRPr="00041124">
        <w:rPr>
          <w:lang w:val="ru-RU"/>
        </w:rPr>
        <w:t xml:space="preserve"> 8</w:t>
      </w:r>
      <w:r w:rsidRPr="000E3D41">
        <w:t> </w:t>
      </w:r>
      <w:r>
        <w:rPr>
          <w:lang w:val="ru-RU"/>
        </w:rPr>
        <w:t>международных</w:t>
      </w:r>
      <w:r w:rsidRPr="00041124">
        <w:rPr>
          <w:lang w:val="ru-RU"/>
        </w:rPr>
        <w:t xml:space="preserve"> </w:t>
      </w:r>
      <w:r>
        <w:rPr>
          <w:lang w:val="ru-RU"/>
        </w:rPr>
        <w:t>поисковых</w:t>
      </w:r>
      <w:r w:rsidRPr="00041124">
        <w:rPr>
          <w:lang w:val="ru-RU"/>
        </w:rPr>
        <w:t xml:space="preserve"> </w:t>
      </w:r>
      <w:r>
        <w:rPr>
          <w:lang w:val="ru-RU"/>
        </w:rPr>
        <w:t>органов</w:t>
      </w:r>
      <w:r w:rsidRPr="00041124">
        <w:rPr>
          <w:lang w:val="ru-RU"/>
        </w:rPr>
        <w:t xml:space="preserve"> </w:t>
      </w:r>
      <w:r w:rsidR="00992E1C">
        <w:rPr>
          <w:lang w:val="ru-RU"/>
        </w:rPr>
        <w:t>и</w:t>
      </w:r>
      <w:r w:rsidR="00992E1C" w:rsidRPr="00041124">
        <w:rPr>
          <w:lang w:val="ru-RU"/>
        </w:rPr>
        <w:t xml:space="preserve"> 19</w:t>
      </w:r>
      <w:r w:rsidR="00992E1C" w:rsidRPr="00992E1C">
        <w:t> </w:t>
      </w:r>
      <w:r w:rsidR="00992E1C">
        <w:rPr>
          <w:lang w:val="ru-RU"/>
        </w:rPr>
        <w:t>получающих</w:t>
      </w:r>
      <w:r w:rsidR="00992E1C" w:rsidRPr="00041124">
        <w:rPr>
          <w:lang w:val="ru-RU"/>
        </w:rPr>
        <w:t xml:space="preserve"> </w:t>
      </w:r>
      <w:r w:rsidR="00992E1C">
        <w:rPr>
          <w:lang w:val="ru-RU"/>
        </w:rPr>
        <w:t>ведомств</w:t>
      </w:r>
      <w:r w:rsidR="00992E1C" w:rsidRPr="00041124">
        <w:rPr>
          <w:lang w:val="ru-RU"/>
        </w:rPr>
        <w:t>.</w:t>
      </w:r>
      <w:r w:rsidR="00780094" w:rsidRPr="00041124">
        <w:rPr>
          <w:lang w:val="ru-RU"/>
        </w:rPr>
        <w:t xml:space="preserve">  </w:t>
      </w:r>
      <w:r w:rsidR="00041124">
        <w:rPr>
          <w:lang w:val="ru-RU"/>
        </w:rPr>
        <w:t>В</w:t>
      </w:r>
      <w:r w:rsidR="00041124" w:rsidRPr="00B61699">
        <w:rPr>
          <w:lang w:val="ru-RU"/>
        </w:rPr>
        <w:t xml:space="preserve"> </w:t>
      </w:r>
      <w:r w:rsidR="00041124">
        <w:rPr>
          <w:lang w:val="ru-RU"/>
        </w:rPr>
        <w:t>настоящее</w:t>
      </w:r>
      <w:r w:rsidR="00041124" w:rsidRPr="00B61699">
        <w:rPr>
          <w:lang w:val="ru-RU"/>
        </w:rPr>
        <w:t xml:space="preserve"> </w:t>
      </w:r>
      <w:r w:rsidR="00041124">
        <w:rPr>
          <w:lang w:val="ru-RU"/>
        </w:rPr>
        <w:t>время</w:t>
      </w:r>
      <w:r w:rsidR="00041124" w:rsidRPr="00B61699">
        <w:rPr>
          <w:lang w:val="ru-RU"/>
        </w:rPr>
        <w:t xml:space="preserve"> </w:t>
      </w:r>
      <w:r w:rsidR="00041124">
        <w:rPr>
          <w:lang w:val="ru-RU"/>
        </w:rPr>
        <w:t>проводится</w:t>
      </w:r>
      <w:r w:rsidR="00041124" w:rsidRPr="00B61699">
        <w:rPr>
          <w:lang w:val="ru-RU"/>
        </w:rPr>
        <w:t xml:space="preserve"> </w:t>
      </w:r>
      <w:r w:rsidR="00041124">
        <w:rPr>
          <w:lang w:val="ru-RU"/>
        </w:rPr>
        <w:t>оценка</w:t>
      </w:r>
      <w:r w:rsidR="00041124" w:rsidRPr="00B61699">
        <w:rPr>
          <w:lang w:val="ru-RU"/>
        </w:rPr>
        <w:t xml:space="preserve"> </w:t>
      </w:r>
      <w:r w:rsidR="00041124">
        <w:rPr>
          <w:lang w:val="ru-RU"/>
        </w:rPr>
        <w:t>сервиса</w:t>
      </w:r>
      <w:r w:rsidR="00041124" w:rsidRPr="00B61699">
        <w:rPr>
          <w:lang w:val="ru-RU"/>
        </w:rPr>
        <w:t xml:space="preserve"> </w:t>
      </w:r>
      <w:r w:rsidR="006D3343">
        <w:rPr>
          <w:lang w:val="ru-RU"/>
        </w:rPr>
        <w:t xml:space="preserve">на предмет его соответствия ожиданиям в области обеспечения </w:t>
      </w:r>
      <w:r w:rsidR="00041124">
        <w:rPr>
          <w:lang w:val="ru-RU"/>
        </w:rPr>
        <w:t>более</w:t>
      </w:r>
      <w:r w:rsidR="00041124" w:rsidRPr="00B61699">
        <w:rPr>
          <w:lang w:val="ru-RU"/>
        </w:rPr>
        <w:t xml:space="preserve"> </w:t>
      </w:r>
      <w:r w:rsidR="00B61699">
        <w:rPr>
          <w:lang w:val="ru-RU"/>
        </w:rPr>
        <w:t>высокого</w:t>
      </w:r>
      <w:r w:rsidR="00B61699" w:rsidRPr="00B61699">
        <w:rPr>
          <w:lang w:val="ru-RU"/>
        </w:rPr>
        <w:t xml:space="preserve"> </w:t>
      </w:r>
      <w:r w:rsidR="00041124">
        <w:rPr>
          <w:lang w:val="ru-RU"/>
        </w:rPr>
        <w:t>качеств</w:t>
      </w:r>
      <w:r w:rsidR="00B61699">
        <w:rPr>
          <w:lang w:val="ru-RU"/>
        </w:rPr>
        <w:t>а</w:t>
      </w:r>
      <w:r w:rsidR="00041124" w:rsidRPr="00B61699">
        <w:rPr>
          <w:lang w:val="ru-RU"/>
        </w:rPr>
        <w:t xml:space="preserve"> </w:t>
      </w:r>
      <w:r w:rsidR="00041124">
        <w:rPr>
          <w:lang w:val="ru-RU"/>
        </w:rPr>
        <w:t>и</w:t>
      </w:r>
      <w:r w:rsidR="00B61699" w:rsidRPr="00B61699">
        <w:rPr>
          <w:lang w:val="ru-RU"/>
        </w:rPr>
        <w:t xml:space="preserve"> </w:t>
      </w:r>
      <w:r w:rsidR="00B61699">
        <w:rPr>
          <w:lang w:val="ru-RU"/>
        </w:rPr>
        <w:t>большей</w:t>
      </w:r>
      <w:r w:rsidR="00041124" w:rsidRPr="00B61699">
        <w:rPr>
          <w:lang w:val="ru-RU"/>
        </w:rPr>
        <w:t xml:space="preserve"> </w:t>
      </w:r>
      <w:r w:rsidR="00041124">
        <w:rPr>
          <w:lang w:val="ru-RU"/>
        </w:rPr>
        <w:t>оперативно</w:t>
      </w:r>
      <w:r w:rsidR="00B61699">
        <w:rPr>
          <w:lang w:val="ru-RU"/>
        </w:rPr>
        <w:t>сти</w:t>
      </w:r>
      <w:r w:rsidR="006D3343">
        <w:rPr>
          <w:lang w:val="ru-RU"/>
        </w:rPr>
        <w:t xml:space="preserve"> услуг в случае, когда он</w:t>
      </w:r>
      <w:r w:rsidR="00B61699" w:rsidRPr="00B61699">
        <w:rPr>
          <w:lang w:val="ru-RU"/>
        </w:rPr>
        <w:t xml:space="preserve"> </w:t>
      </w:r>
      <w:r w:rsidR="00B61699">
        <w:rPr>
          <w:lang w:val="ru-RU"/>
        </w:rPr>
        <w:t>использ</w:t>
      </w:r>
      <w:r w:rsidR="006D3343">
        <w:rPr>
          <w:lang w:val="ru-RU"/>
        </w:rPr>
        <w:t xml:space="preserve">уется </w:t>
      </w:r>
      <w:r w:rsidR="00B61699">
        <w:rPr>
          <w:lang w:val="ru-RU"/>
        </w:rPr>
        <w:t>различными</w:t>
      </w:r>
      <w:r w:rsidR="00B61699" w:rsidRPr="00B61699">
        <w:rPr>
          <w:lang w:val="ru-RU"/>
        </w:rPr>
        <w:t xml:space="preserve"> </w:t>
      </w:r>
      <w:r w:rsidR="00B61699">
        <w:rPr>
          <w:lang w:val="ru-RU"/>
        </w:rPr>
        <w:t>получающи</w:t>
      </w:r>
      <w:r w:rsidR="006D3343">
        <w:rPr>
          <w:lang w:val="ru-RU"/>
        </w:rPr>
        <w:t>ми</w:t>
      </w:r>
      <w:r w:rsidR="00B61699" w:rsidRPr="00B61699">
        <w:rPr>
          <w:lang w:val="ru-RU"/>
        </w:rPr>
        <w:t xml:space="preserve"> </w:t>
      </w:r>
      <w:r w:rsidR="00B61699">
        <w:rPr>
          <w:lang w:val="ru-RU"/>
        </w:rPr>
        <w:t>ведомств</w:t>
      </w:r>
      <w:r w:rsidR="006D3343">
        <w:rPr>
          <w:lang w:val="ru-RU"/>
        </w:rPr>
        <w:t>ами</w:t>
      </w:r>
      <w:r w:rsidR="00B61699" w:rsidRPr="00B61699">
        <w:rPr>
          <w:lang w:val="ru-RU"/>
        </w:rPr>
        <w:t xml:space="preserve"> </w:t>
      </w:r>
      <w:r w:rsidR="006D3343">
        <w:rPr>
          <w:lang w:val="ru-RU"/>
        </w:rPr>
        <w:t>различным образом</w:t>
      </w:r>
      <w:r w:rsidR="00B61699" w:rsidRPr="00B61699">
        <w:rPr>
          <w:lang w:val="ru-RU"/>
        </w:rPr>
        <w:t xml:space="preserve">, </w:t>
      </w:r>
      <w:r w:rsidR="00B61699">
        <w:rPr>
          <w:lang w:val="ru-RU"/>
        </w:rPr>
        <w:t>в</w:t>
      </w:r>
      <w:r w:rsidR="00B61699" w:rsidRPr="00B61699">
        <w:rPr>
          <w:lang w:val="ru-RU"/>
        </w:rPr>
        <w:t xml:space="preserve"> </w:t>
      </w:r>
      <w:r w:rsidR="00B61699">
        <w:rPr>
          <w:lang w:val="ru-RU"/>
        </w:rPr>
        <w:t>том</w:t>
      </w:r>
      <w:r w:rsidR="00B61699" w:rsidRPr="00B61699">
        <w:rPr>
          <w:lang w:val="ru-RU"/>
        </w:rPr>
        <w:t xml:space="preserve"> </w:t>
      </w:r>
      <w:r w:rsidR="00B61699">
        <w:rPr>
          <w:lang w:val="ru-RU"/>
        </w:rPr>
        <w:t>числе</w:t>
      </w:r>
      <w:r w:rsidR="006D3343">
        <w:rPr>
          <w:lang w:val="ru-RU"/>
        </w:rPr>
        <w:t xml:space="preserve"> </w:t>
      </w:r>
      <w:r w:rsidR="00B61699">
        <w:rPr>
          <w:lang w:val="ru-RU"/>
        </w:rPr>
        <w:t>ведомствами</w:t>
      </w:r>
      <w:r w:rsidR="00B61699" w:rsidRPr="00B61699">
        <w:rPr>
          <w:lang w:val="ru-RU"/>
        </w:rPr>
        <w:t xml:space="preserve">, </w:t>
      </w:r>
      <w:r w:rsidR="00B61699">
        <w:rPr>
          <w:lang w:val="ru-RU"/>
        </w:rPr>
        <w:t>находящимися</w:t>
      </w:r>
      <w:r w:rsidR="00B61699" w:rsidRPr="00B61699">
        <w:rPr>
          <w:lang w:val="ru-RU"/>
        </w:rPr>
        <w:t xml:space="preserve"> </w:t>
      </w:r>
      <w:r w:rsidR="00B61699">
        <w:rPr>
          <w:lang w:val="ru-RU"/>
        </w:rPr>
        <w:t>вблизи</w:t>
      </w:r>
      <w:r w:rsidR="00B61699" w:rsidRPr="00B61699">
        <w:rPr>
          <w:lang w:val="ru-RU"/>
        </w:rPr>
        <w:t xml:space="preserve"> </w:t>
      </w:r>
      <w:r w:rsidR="00B61699">
        <w:rPr>
          <w:lang w:val="ru-RU"/>
        </w:rPr>
        <w:t>или</w:t>
      </w:r>
      <w:r w:rsidR="00B61699" w:rsidRPr="00B61699">
        <w:rPr>
          <w:lang w:val="ru-RU"/>
        </w:rPr>
        <w:t xml:space="preserve"> </w:t>
      </w:r>
      <w:r w:rsidR="00B61699">
        <w:rPr>
          <w:lang w:val="ru-RU"/>
        </w:rPr>
        <w:t>в</w:t>
      </w:r>
      <w:r w:rsidR="00B61699" w:rsidRPr="00B61699">
        <w:rPr>
          <w:lang w:val="ru-RU"/>
        </w:rPr>
        <w:t xml:space="preserve"> </w:t>
      </w:r>
      <w:r w:rsidR="00B61699">
        <w:rPr>
          <w:lang w:val="ru-RU"/>
        </w:rPr>
        <w:t>удалении</w:t>
      </w:r>
      <w:r w:rsidR="00B61699" w:rsidRPr="00B61699">
        <w:rPr>
          <w:lang w:val="ru-RU"/>
        </w:rPr>
        <w:t xml:space="preserve"> </w:t>
      </w:r>
      <w:r w:rsidR="00B61699">
        <w:rPr>
          <w:lang w:val="ru-RU"/>
        </w:rPr>
        <w:t>от международного органа;  ведомствами, направляю</w:t>
      </w:r>
      <w:r w:rsidR="006D3343">
        <w:rPr>
          <w:lang w:val="ru-RU"/>
        </w:rPr>
        <w:t xml:space="preserve">щими </w:t>
      </w:r>
      <w:r w:rsidR="00B61699">
        <w:rPr>
          <w:lang w:val="ru-RU"/>
        </w:rPr>
        <w:t>документы, которые в основном были представлены в электронном виде или в виде сканированных копий;  и ведомства</w:t>
      </w:r>
      <w:r w:rsidR="006D3343">
        <w:rPr>
          <w:lang w:val="ru-RU"/>
        </w:rPr>
        <w:t>ми</w:t>
      </w:r>
      <w:r w:rsidR="00B61699">
        <w:rPr>
          <w:lang w:val="ru-RU"/>
        </w:rPr>
        <w:t>, представляющи</w:t>
      </w:r>
      <w:r w:rsidR="006D3343">
        <w:rPr>
          <w:lang w:val="ru-RU"/>
        </w:rPr>
        <w:t>ми</w:t>
      </w:r>
      <w:r w:rsidR="00B61699">
        <w:rPr>
          <w:lang w:val="ru-RU"/>
        </w:rPr>
        <w:t xml:space="preserve"> информацию об уплате пошлины за поиск</w:t>
      </w:r>
      <w:r w:rsidR="0093016D">
        <w:rPr>
          <w:lang w:val="ru-RU"/>
        </w:rPr>
        <w:t xml:space="preserve"> в виде отдельных </w:t>
      </w:r>
      <w:r w:rsidR="006D3343">
        <w:rPr>
          <w:lang w:val="ru-RU"/>
        </w:rPr>
        <w:t>у</w:t>
      </w:r>
      <w:r w:rsidR="0093016D">
        <w:rPr>
          <w:lang w:val="ru-RU"/>
        </w:rPr>
        <w:t>вед</w:t>
      </w:r>
      <w:r w:rsidR="006D3343">
        <w:rPr>
          <w:lang w:val="ru-RU"/>
        </w:rPr>
        <w:t xml:space="preserve">омлений </w:t>
      </w:r>
      <w:r w:rsidR="0093016D">
        <w:rPr>
          <w:lang w:val="ru-RU"/>
        </w:rPr>
        <w:t xml:space="preserve">в системе </w:t>
      </w:r>
      <w:r w:rsidR="00780094">
        <w:t>ePCT</w:t>
      </w:r>
      <w:r w:rsidR="00780094" w:rsidRPr="00B61699">
        <w:rPr>
          <w:lang w:val="ru-RU"/>
        </w:rPr>
        <w:t xml:space="preserve"> </w:t>
      </w:r>
      <w:r w:rsidR="0093016D">
        <w:rPr>
          <w:lang w:val="ru-RU"/>
        </w:rPr>
        <w:t xml:space="preserve">или </w:t>
      </w:r>
      <w:r w:rsidR="006D3343">
        <w:rPr>
          <w:lang w:val="ru-RU"/>
        </w:rPr>
        <w:t xml:space="preserve">в виде </w:t>
      </w:r>
      <w:r w:rsidR="0093016D">
        <w:rPr>
          <w:lang w:val="ru-RU"/>
        </w:rPr>
        <w:t>пакет</w:t>
      </w:r>
      <w:r w:rsidR="006D3343">
        <w:rPr>
          <w:lang w:val="ru-RU"/>
        </w:rPr>
        <w:t>а</w:t>
      </w:r>
      <w:r w:rsidR="0093016D">
        <w:rPr>
          <w:lang w:val="ru-RU"/>
        </w:rPr>
        <w:t xml:space="preserve"> уведомлений, направл</w:t>
      </w:r>
      <w:r w:rsidR="006D3343">
        <w:rPr>
          <w:lang w:val="ru-RU"/>
        </w:rPr>
        <w:t>я</w:t>
      </w:r>
      <w:r w:rsidR="0093016D">
        <w:rPr>
          <w:lang w:val="ru-RU"/>
        </w:rPr>
        <w:t>е</w:t>
      </w:r>
      <w:r w:rsidR="006D3343">
        <w:rPr>
          <w:lang w:val="ru-RU"/>
        </w:rPr>
        <w:t>мых</w:t>
      </w:r>
      <w:r w:rsidR="0093016D">
        <w:rPr>
          <w:lang w:val="ru-RU"/>
        </w:rPr>
        <w:t xml:space="preserve"> с помощью централизованной системы обработки заявок.</w:t>
      </w:r>
    </w:p>
    <w:p w:rsidR="00780094" w:rsidRPr="00A017A0" w:rsidRDefault="0093016D" w:rsidP="003B2476">
      <w:pPr>
        <w:pStyle w:val="Heading1"/>
        <w:rPr>
          <w:lang w:val="ru-RU"/>
        </w:rPr>
      </w:pPr>
      <w:r>
        <w:rPr>
          <w:lang w:val="ru-RU"/>
        </w:rPr>
        <w:t>п</w:t>
      </w:r>
      <w:r w:rsidR="00B33F1F">
        <w:rPr>
          <w:lang w:val="ru-RU"/>
        </w:rPr>
        <w:t>ЕРСПЕКТИВЫ</w:t>
      </w:r>
      <w:r>
        <w:rPr>
          <w:lang w:val="ru-RU"/>
        </w:rPr>
        <w:t xml:space="preserve"> и приоритеты</w:t>
      </w:r>
    </w:p>
    <w:p w:rsidR="00780094" w:rsidRPr="0093016D" w:rsidRDefault="0093016D" w:rsidP="00BB5C50">
      <w:pPr>
        <w:pStyle w:val="Heading3"/>
        <w:rPr>
          <w:lang w:val="ru-RU"/>
        </w:rPr>
      </w:pPr>
      <w:r>
        <w:rPr>
          <w:lang w:val="ru-RU"/>
        </w:rPr>
        <w:t xml:space="preserve">Запланированные </w:t>
      </w:r>
      <w:r w:rsidR="00CB291C">
        <w:rPr>
          <w:lang w:val="ru-RU"/>
        </w:rPr>
        <w:t xml:space="preserve">изменения </w:t>
      </w:r>
      <w:r>
        <w:rPr>
          <w:lang w:val="ru-RU"/>
        </w:rPr>
        <w:t>в системе браузерных услуг</w:t>
      </w:r>
    </w:p>
    <w:p w:rsidR="00780094" w:rsidRPr="0039233B" w:rsidRDefault="00F241EF" w:rsidP="00780094">
      <w:pPr>
        <w:pStyle w:val="ONUME"/>
        <w:keepNext/>
        <w:keepLines/>
        <w:rPr>
          <w:lang w:val="ru-RU"/>
        </w:rPr>
      </w:pPr>
      <w:bookmarkStart w:id="7" w:name="_Ref437357035"/>
      <w:r>
        <w:rPr>
          <w:lang w:val="ru-RU"/>
        </w:rPr>
        <w:t>Помимо</w:t>
      </w:r>
      <w:r w:rsidRPr="0039233B">
        <w:rPr>
          <w:lang w:val="ru-RU"/>
        </w:rPr>
        <w:t xml:space="preserve"> </w:t>
      </w:r>
      <w:r>
        <w:rPr>
          <w:lang w:val="ru-RU"/>
        </w:rPr>
        <w:t>разнообразных</w:t>
      </w:r>
      <w:r w:rsidRPr="0039233B">
        <w:rPr>
          <w:lang w:val="ru-RU"/>
        </w:rPr>
        <w:t xml:space="preserve"> </w:t>
      </w:r>
      <w:r>
        <w:rPr>
          <w:lang w:val="ru-RU"/>
        </w:rPr>
        <w:t>мелких</w:t>
      </w:r>
      <w:r w:rsidRPr="0039233B">
        <w:rPr>
          <w:lang w:val="ru-RU"/>
        </w:rPr>
        <w:t xml:space="preserve"> </w:t>
      </w:r>
      <w:r>
        <w:rPr>
          <w:lang w:val="ru-RU"/>
        </w:rPr>
        <w:t>усовершенствований</w:t>
      </w:r>
      <w:r w:rsidRPr="0039233B">
        <w:rPr>
          <w:lang w:val="ru-RU"/>
        </w:rPr>
        <w:t xml:space="preserve">, </w:t>
      </w:r>
      <w:r>
        <w:rPr>
          <w:lang w:val="ru-RU"/>
        </w:rPr>
        <w:t>которые</w:t>
      </w:r>
      <w:r w:rsidRPr="0039233B">
        <w:rPr>
          <w:lang w:val="ru-RU"/>
        </w:rPr>
        <w:t xml:space="preserve"> </w:t>
      </w:r>
      <w:r>
        <w:rPr>
          <w:lang w:val="ru-RU"/>
        </w:rPr>
        <w:t>будут</w:t>
      </w:r>
      <w:r w:rsidRPr="0039233B">
        <w:rPr>
          <w:lang w:val="ru-RU"/>
        </w:rPr>
        <w:t xml:space="preserve"> </w:t>
      </w:r>
      <w:r>
        <w:rPr>
          <w:lang w:val="ru-RU"/>
        </w:rPr>
        <w:t>внедрены</w:t>
      </w:r>
      <w:r w:rsidRPr="0039233B">
        <w:rPr>
          <w:lang w:val="ru-RU"/>
        </w:rPr>
        <w:t xml:space="preserve"> </w:t>
      </w:r>
      <w:r>
        <w:rPr>
          <w:lang w:val="ru-RU"/>
        </w:rPr>
        <w:t>в</w:t>
      </w:r>
      <w:r w:rsidRPr="0039233B">
        <w:rPr>
          <w:lang w:val="ru-RU"/>
        </w:rPr>
        <w:t xml:space="preserve"> </w:t>
      </w:r>
      <w:r>
        <w:rPr>
          <w:lang w:val="ru-RU"/>
        </w:rPr>
        <w:t>предстоящем</w:t>
      </w:r>
      <w:r w:rsidRPr="0039233B">
        <w:rPr>
          <w:lang w:val="ru-RU"/>
        </w:rPr>
        <w:t xml:space="preserve"> </w:t>
      </w:r>
      <w:r>
        <w:rPr>
          <w:lang w:val="ru-RU"/>
        </w:rPr>
        <w:t>году</w:t>
      </w:r>
      <w:r w:rsidRPr="0039233B">
        <w:rPr>
          <w:lang w:val="ru-RU"/>
        </w:rPr>
        <w:t xml:space="preserve">, </w:t>
      </w:r>
      <w:r w:rsidR="0039233B">
        <w:rPr>
          <w:lang w:val="ru-RU"/>
        </w:rPr>
        <w:t>браузерные</w:t>
      </w:r>
      <w:r w:rsidR="0039233B" w:rsidRPr="0039233B">
        <w:rPr>
          <w:lang w:val="ru-RU"/>
        </w:rPr>
        <w:t xml:space="preserve"> </w:t>
      </w:r>
      <w:r w:rsidR="0039233B">
        <w:rPr>
          <w:lang w:val="ru-RU"/>
        </w:rPr>
        <w:t>услуги</w:t>
      </w:r>
      <w:r w:rsidR="0039233B" w:rsidRPr="0039233B">
        <w:rPr>
          <w:lang w:val="ru-RU"/>
        </w:rPr>
        <w:t xml:space="preserve"> </w:t>
      </w:r>
      <w:r w:rsidR="0039233B">
        <w:rPr>
          <w:lang w:val="ru-RU"/>
        </w:rPr>
        <w:t>системы</w:t>
      </w:r>
      <w:r w:rsidR="0039233B" w:rsidRPr="0039233B">
        <w:rPr>
          <w:lang w:val="ru-RU"/>
        </w:rPr>
        <w:t xml:space="preserve"> </w:t>
      </w:r>
      <w:r w:rsidR="0039233B">
        <w:t>ePCT</w:t>
      </w:r>
      <w:r w:rsidR="0039233B">
        <w:rPr>
          <w:lang w:val="ru-RU"/>
        </w:rPr>
        <w:t xml:space="preserve">, предлагаемые Международным бюро, в 2016 г. претерпят следующие </w:t>
      </w:r>
      <w:r w:rsidR="000412B9">
        <w:rPr>
          <w:lang w:val="ru-RU"/>
        </w:rPr>
        <w:t xml:space="preserve">важнейшие </w:t>
      </w:r>
      <w:r w:rsidR="0039233B">
        <w:rPr>
          <w:lang w:val="ru-RU"/>
        </w:rPr>
        <w:t>изменения:</w:t>
      </w:r>
      <w:bookmarkEnd w:id="7"/>
    </w:p>
    <w:p w:rsidR="00780094" w:rsidRPr="0039233B" w:rsidRDefault="00C24AD5" w:rsidP="0078009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будет </w:t>
      </w:r>
      <w:r w:rsidR="0039233B">
        <w:rPr>
          <w:lang w:val="ru-RU"/>
        </w:rPr>
        <w:t>реорганиз</w:t>
      </w:r>
      <w:r>
        <w:rPr>
          <w:lang w:val="ru-RU"/>
        </w:rPr>
        <w:t>ован</w:t>
      </w:r>
      <w:r w:rsidR="0039233B" w:rsidRPr="0039233B">
        <w:rPr>
          <w:lang w:val="ru-RU"/>
        </w:rPr>
        <w:t xml:space="preserve"> </w:t>
      </w:r>
      <w:r w:rsidR="0039233B">
        <w:rPr>
          <w:lang w:val="ru-RU"/>
        </w:rPr>
        <w:t>интерфейс</w:t>
      </w:r>
      <w:r w:rsidR="0039233B" w:rsidRPr="0039233B">
        <w:rPr>
          <w:lang w:val="ru-RU"/>
        </w:rPr>
        <w:t xml:space="preserve"> </w:t>
      </w:r>
      <w:r w:rsidR="0039233B">
        <w:rPr>
          <w:lang w:val="ru-RU"/>
        </w:rPr>
        <w:t>приложения браузера</w:t>
      </w:r>
      <w:r>
        <w:rPr>
          <w:lang w:val="ru-RU"/>
        </w:rPr>
        <w:t xml:space="preserve"> </w:t>
      </w:r>
      <w:r w:rsidR="000412B9">
        <w:rPr>
          <w:lang w:val="ru-RU"/>
        </w:rPr>
        <w:t>в</w:t>
      </w:r>
      <w:r>
        <w:rPr>
          <w:lang w:val="ru-RU"/>
        </w:rPr>
        <w:t xml:space="preserve"> цел</w:t>
      </w:r>
      <w:r w:rsidR="000412B9">
        <w:rPr>
          <w:lang w:val="ru-RU"/>
        </w:rPr>
        <w:t>ях</w:t>
      </w:r>
      <w:r>
        <w:rPr>
          <w:lang w:val="ru-RU"/>
        </w:rPr>
        <w:t xml:space="preserve"> </w:t>
      </w:r>
      <w:r w:rsidR="0039233B">
        <w:rPr>
          <w:lang w:val="ru-RU"/>
        </w:rPr>
        <w:t>облегч</w:t>
      </w:r>
      <w:r w:rsidR="000412B9">
        <w:rPr>
          <w:lang w:val="ru-RU"/>
        </w:rPr>
        <w:t>ения и</w:t>
      </w:r>
      <w:r w:rsidR="0039233B">
        <w:rPr>
          <w:lang w:val="ru-RU"/>
        </w:rPr>
        <w:t xml:space="preserve"> обеспеч</w:t>
      </w:r>
      <w:r w:rsidR="000412B9">
        <w:rPr>
          <w:lang w:val="ru-RU"/>
        </w:rPr>
        <w:t xml:space="preserve">ения </w:t>
      </w:r>
      <w:r w:rsidR="0039233B">
        <w:rPr>
          <w:lang w:val="ru-RU"/>
        </w:rPr>
        <w:t>больш</w:t>
      </w:r>
      <w:r w:rsidR="000412B9">
        <w:rPr>
          <w:lang w:val="ru-RU"/>
        </w:rPr>
        <w:t>ей</w:t>
      </w:r>
      <w:r w:rsidR="0039233B">
        <w:rPr>
          <w:lang w:val="ru-RU"/>
        </w:rPr>
        <w:t xml:space="preserve"> согласованност</w:t>
      </w:r>
      <w:r w:rsidR="000412B9">
        <w:rPr>
          <w:lang w:val="ru-RU"/>
        </w:rPr>
        <w:t>и</w:t>
      </w:r>
      <w:r w:rsidR="0039233B">
        <w:rPr>
          <w:lang w:val="ru-RU"/>
        </w:rPr>
        <w:t xml:space="preserve"> и привлекательност</w:t>
      </w:r>
      <w:r w:rsidR="000412B9">
        <w:rPr>
          <w:lang w:val="ru-RU"/>
        </w:rPr>
        <w:t>и</w:t>
      </w:r>
      <w:r w:rsidR="0039233B">
        <w:rPr>
          <w:lang w:val="ru-RU"/>
        </w:rPr>
        <w:t xml:space="preserve"> </w:t>
      </w:r>
      <w:r w:rsidR="00097F6B">
        <w:rPr>
          <w:lang w:val="ru-RU"/>
        </w:rPr>
        <w:t>программной структуры</w:t>
      </w:r>
      <w:r w:rsidR="00780094" w:rsidRPr="0039233B">
        <w:rPr>
          <w:lang w:val="ru-RU"/>
        </w:rPr>
        <w:t>;</w:t>
      </w:r>
    </w:p>
    <w:p w:rsidR="00780094" w:rsidRPr="00097F6B" w:rsidRDefault="00C24AD5" w:rsidP="0078009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будет </w:t>
      </w:r>
      <w:r w:rsidR="00097F6B">
        <w:rPr>
          <w:lang w:val="ru-RU"/>
        </w:rPr>
        <w:t>внедрен</w:t>
      </w:r>
      <w:r>
        <w:rPr>
          <w:lang w:val="ru-RU"/>
        </w:rPr>
        <w:t>а</w:t>
      </w:r>
      <w:r w:rsidR="00097F6B" w:rsidRPr="00097F6B">
        <w:rPr>
          <w:lang w:val="ru-RU"/>
        </w:rPr>
        <w:t xml:space="preserve"> </w:t>
      </w:r>
      <w:r w:rsidR="00097F6B">
        <w:rPr>
          <w:lang w:val="ru-RU"/>
        </w:rPr>
        <w:t>нов</w:t>
      </w:r>
      <w:r>
        <w:rPr>
          <w:lang w:val="ru-RU"/>
        </w:rPr>
        <w:t>ая</w:t>
      </w:r>
      <w:r w:rsidR="00097F6B" w:rsidRPr="00097F6B">
        <w:rPr>
          <w:lang w:val="ru-RU"/>
        </w:rPr>
        <w:t xml:space="preserve"> </w:t>
      </w:r>
      <w:r w:rsidR="00097F6B">
        <w:rPr>
          <w:lang w:val="ru-RU"/>
        </w:rPr>
        <w:t>систем</w:t>
      </w:r>
      <w:r>
        <w:rPr>
          <w:lang w:val="ru-RU"/>
        </w:rPr>
        <w:t>а</w:t>
      </w:r>
      <w:r w:rsidR="00097F6B" w:rsidRPr="00097F6B">
        <w:rPr>
          <w:lang w:val="ru-RU"/>
        </w:rPr>
        <w:t xml:space="preserve"> </w:t>
      </w:r>
      <w:r w:rsidR="00097F6B">
        <w:rPr>
          <w:lang w:val="ru-RU"/>
        </w:rPr>
        <w:t>управления</w:t>
      </w:r>
      <w:r w:rsidR="00097F6B" w:rsidRPr="00097F6B">
        <w:rPr>
          <w:lang w:val="ru-RU"/>
        </w:rPr>
        <w:t xml:space="preserve"> </w:t>
      </w:r>
      <w:r w:rsidR="00097F6B">
        <w:rPr>
          <w:lang w:val="ru-RU"/>
        </w:rPr>
        <w:t>идентификацией</w:t>
      </w:r>
      <w:r w:rsidR="00097F6B" w:rsidRPr="00097F6B">
        <w:rPr>
          <w:lang w:val="ru-RU"/>
        </w:rPr>
        <w:t xml:space="preserve"> </w:t>
      </w:r>
      <w:r w:rsidR="00097F6B">
        <w:rPr>
          <w:lang w:val="ru-RU"/>
        </w:rPr>
        <w:t>и</w:t>
      </w:r>
      <w:r w:rsidR="00097F6B" w:rsidRPr="00097F6B">
        <w:rPr>
          <w:lang w:val="ru-RU"/>
        </w:rPr>
        <w:t xml:space="preserve"> </w:t>
      </w:r>
      <w:r w:rsidR="00097F6B">
        <w:rPr>
          <w:lang w:val="ru-RU"/>
        </w:rPr>
        <w:t>доступом</w:t>
      </w:r>
      <w:r w:rsidR="00097F6B" w:rsidRPr="00097F6B">
        <w:rPr>
          <w:lang w:val="ru-RU"/>
        </w:rPr>
        <w:t xml:space="preserve"> </w:t>
      </w:r>
      <w:r w:rsidR="00097F6B">
        <w:rPr>
          <w:lang w:val="ru-RU"/>
        </w:rPr>
        <w:t>пользователей</w:t>
      </w:r>
      <w:r w:rsidR="00780094" w:rsidRPr="00097F6B">
        <w:rPr>
          <w:lang w:val="ru-RU"/>
        </w:rPr>
        <w:t xml:space="preserve">, </w:t>
      </w:r>
      <w:r w:rsidR="00097F6B">
        <w:rPr>
          <w:lang w:val="ru-RU"/>
        </w:rPr>
        <w:t>позволяющ</w:t>
      </w:r>
      <w:r>
        <w:rPr>
          <w:lang w:val="ru-RU"/>
        </w:rPr>
        <w:t>ая</w:t>
      </w:r>
      <w:r w:rsidR="00097F6B" w:rsidRPr="00097F6B">
        <w:rPr>
          <w:lang w:val="ru-RU"/>
        </w:rPr>
        <w:t xml:space="preserve"> </w:t>
      </w:r>
      <w:r w:rsidR="00097F6B">
        <w:rPr>
          <w:lang w:val="ru-RU"/>
        </w:rPr>
        <w:t>заявителям</w:t>
      </w:r>
      <w:r w:rsidR="00097F6B" w:rsidRPr="00097F6B">
        <w:rPr>
          <w:lang w:val="ru-RU"/>
        </w:rPr>
        <w:t xml:space="preserve"> </w:t>
      </w:r>
      <w:r w:rsidR="00780094" w:rsidRPr="00097F6B">
        <w:rPr>
          <w:lang w:val="ru-RU"/>
        </w:rPr>
        <w:t>(</w:t>
      </w:r>
      <w:r w:rsidR="00097F6B">
        <w:rPr>
          <w:lang w:val="ru-RU"/>
        </w:rPr>
        <w:t>и потенциально и пользователям ведомств</w:t>
      </w:r>
      <w:r w:rsidR="00780094" w:rsidRPr="00097F6B">
        <w:rPr>
          <w:lang w:val="ru-RU"/>
        </w:rPr>
        <w:t xml:space="preserve">) </w:t>
      </w:r>
      <w:r w:rsidR="00097F6B">
        <w:rPr>
          <w:lang w:val="ru-RU"/>
        </w:rPr>
        <w:t>регистрироваться с помощью более простых, но не менее надежных систем авторизации, чем используемые в настоящее время цифровые сертификаты</w:t>
      </w:r>
      <w:r w:rsidR="00780094" w:rsidRPr="00097F6B">
        <w:rPr>
          <w:lang w:val="ru-RU"/>
        </w:rPr>
        <w:t>;</w:t>
      </w:r>
    </w:p>
    <w:p w:rsidR="00780094" w:rsidRPr="009907CD" w:rsidRDefault="00C24AD5" w:rsidP="0078009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будет у</w:t>
      </w:r>
      <w:r w:rsidR="009907CD">
        <w:rPr>
          <w:lang w:val="ru-RU"/>
        </w:rPr>
        <w:t>совершенствован</w:t>
      </w:r>
      <w:r>
        <w:rPr>
          <w:lang w:val="ru-RU"/>
        </w:rPr>
        <w:t>а</w:t>
      </w:r>
      <w:r w:rsidR="009907CD" w:rsidRPr="009907CD">
        <w:rPr>
          <w:lang w:val="ru-RU"/>
        </w:rPr>
        <w:t xml:space="preserve"> </w:t>
      </w:r>
      <w:r w:rsidR="009907CD">
        <w:rPr>
          <w:lang w:val="ru-RU"/>
        </w:rPr>
        <w:t>организаци</w:t>
      </w:r>
      <w:r>
        <w:rPr>
          <w:lang w:val="ru-RU"/>
        </w:rPr>
        <w:t>я</w:t>
      </w:r>
      <w:r w:rsidR="009907CD" w:rsidRPr="009907CD">
        <w:rPr>
          <w:lang w:val="ru-RU"/>
        </w:rPr>
        <w:t xml:space="preserve"> </w:t>
      </w:r>
      <w:r w:rsidR="009907CD">
        <w:rPr>
          <w:lang w:val="ru-RU"/>
        </w:rPr>
        <w:t>рабочего</w:t>
      </w:r>
      <w:r w:rsidR="009907CD" w:rsidRPr="009907CD">
        <w:rPr>
          <w:lang w:val="ru-RU"/>
        </w:rPr>
        <w:t xml:space="preserve"> </w:t>
      </w:r>
      <w:r w:rsidR="009907CD">
        <w:rPr>
          <w:lang w:val="ru-RU"/>
        </w:rPr>
        <w:t>процесса</w:t>
      </w:r>
      <w:r w:rsidR="009907CD" w:rsidRPr="009907CD">
        <w:rPr>
          <w:lang w:val="ru-RU"/>
        </w:rPr>
        <w:t xml:space="preserve"> </w:t>
      </w:r>
      <w:r w:rsidR="009907CD">
        <w:rPr>
          <w:lang w:val="ru-RU"/>
        </w:rPr>
        <w:t>получающих</w:t>
      </w:r>
      <w:r w:rsidR="009907CD" w:rsidRPr="009907CD">
        <w:rPr>
          <w:lang w:val="ru-RU"/>
        </w:rPr>
        <w:t xml:space="preserve"> </w:t>
      </w:r>
      <w:r w:rsidR="009907CD">
        <w:rPr>
          <w:lang w:val="ru-RU"/>
        </w:rPr>
        <w:t>ведомств</w:t>
      </w:r>
      <w:r>
        <w:rPr>
          <w:lang w:val="ru-RU"/>
        </w:rPr>
        <w:t xml:space="preserve"> </w:t>
      </w:r>
      <w:r w:rsidR="000412B9">
        <w:rPr>
          <w:lang w:val="ru-RU"/>
        </w:rPr>
        <w:t xml:space="preserve">для более </w:t>
      </w:r>
      <w:r w:rsidR="009907CD">
        <w:rPr>
          <w:lang w:val="ru-RU"/>
        </w:rPr>
        <w:t>четко</w:t>
      </w:r>
      <w:r w:rsidR="000412B9">
        <w:rPr>
          <w:lang w:val="ru-RU"/>
        </w:rPr>
        <w:t>го</w:t>
      </w:r>
      <w:r w:rsidR="009907CD">
        <w:rPr>
          <w:lang w:val="ru-RU"/>
        </w:rPr>
        <w:t xml:space="preserve"> определ</w:t>
      </w:r>
      <w:r w:rsidR="000412B9">
        <w:rPr>
          <w:lang w:val="ru-RU"/>
        </w:rPr>
        <w:t xml:space="preserve">ения </w:t>
      </w:r>
      <w:r w:rsidR="009907CD">
        <w:rPr>
          <w:lang w:val="ru-RU"/>
        </w:rPr>
        <w:t>по</w:t>
      </w:r>
      <w:r w:rsidR="000412B9">
        <w:rPr>
          <w:lang w:val="ru-RU"/>
        </w:rPr>
        <w:t xml:space="preserve">рядка </w:t>
      </w:r>
      <w:r w:rsidR="009907CD">
        <w:rPr>
          <w:lang w:val="ru-RU"/>
        </w:rPr>
        <w:t xml:space="preserve">дальнейших действий по обработке и </w:t>
      </w:r>
      <w:r w:rsidR="000412B9">
        <w:rPr>
          <w:lang w:val="ru-RU"/>
        </w:rPr>
        <w:t xml:space="preserve">устранения </w:t>
      </w:r>
      <w:r w:rsidR="009907CD">
        <w:rPr>
          <w:lang w:val="ru-RU"/>
        </w:rPr>
        <w:t>возможност</w:t>
      </w:r>
      <w:r w:rsidR="000412B9">
        <w:rPr>
          <w:lang w:val="ru-RU"/>
        </w:rPr>
        <w:t>и</w:t>
      </w:r>
      <w:r w:rsidR="009907CD">
        <w:rPr>
          <w:lang w:val="ru-RU"/>
        </w:rPr>
        <w:t xml:space="preserve"> пропуска важных деталей</w:t>
      </w:r>
      <w:r w:rsidR="00780094" w:rsidRPr="009907CD">
        <w:rPr>
          <w:lang w:val="ru-RU"/>
        </w:rPr>
        <w:t>;</w:t>
      </w:r>
    </w:p>
    <w:p w:rsidR="00780094" w:rsidRPr="000976EC" w:rsidRDefault="00C24AD5" w:rsidP="00780094">
      <w:pPr>
        <w:pStyle w:val="ONUME"/>
        <w:numPr>
          <w:ilvl w:val="1"/>
          <w:numId w:val="5"/>
        </w:numPr>
        <w:rPr>
          <w:lang w:val="ru-RU"/>
        </w:rPr>
      </w:pPr>
      <w:bookmarkStart w:id="8" w:name="_Ref437353651"/>
      <w:r>
        <w:rPr>
          <w:lang w:val="ru-RU"/>
        </w:rPr>
        <w:t>будет</w:t>
      </w:r>
      <w:r w:rsidRPr="000976EC">
        <w:rPr>
          <w:lang w:val="ru-RU"/>
        </w:rPr>
        <w:t xml:space="preserve"> </w:t>
      </w:r>
      <w:r>
        <w:rPr>
          <w:lang w:val="ru-RU"/>
        </w:rPr>
        <w:t>оптимизировано</w:t>
      </w:r>
      <w:r w:rsidRPr="000976EC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0976EC">
        <w:rPr>
          <w:lang w:val="ru-RU"/>
        </w:rPr>
        <w:t xml:space="preserve"> </w:t>
      </w:r>
      <w:r>
        <w:rPr>
          <w:lang w:val="ru-RU"/>
        </w:rPr>
        <w:t>машиносчитываемой</w:t>
      </w:r>
      <w:r w:rsidRPr="000976EC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0976EC">
        <w:rPr>
          <w:lang w:val="ru-RU"/>
        </w:rPr>
        <w:t xml:space="preserve">, </w:t>
      </w:r>
      <w:r>
        <w:rPr>
          <w:lang w:val="ru-RU"/>
        </w:rPr>
        <w:t>что</w:t>
      </w:r>
      <w:r w:rsidRPr="000976EC">
        <w:rPr>
          <w:lang w:val="ru-RU"/>
        </w:rPr>
        <w:t xml:space="preserve"> </w:t>
      </w:r>
      <w:r>
        <w:rPr>
          <w:lang w:val="ru-RU"/>
        </w:rPr>
        <w:t>позволит</w:t>
      </w:r>
      <w:r w:rsidRPr="000976EC">
        <w:rPr>
          <w:lang w:val="ru-RU"/>
        </w:rPr>
        <w:t xml:space="preserve"> </w:t>
      </w:r>
      <w:r>
        <w:rPr>
          <w:lang w:val="ru-RU"/>
        </w:rPr>
        <w:t>п</w:t>
      </w:r>
      <w:r w:rsidR="000976EC">
        <w:rPr>
          <w:lang w:val="ru-RU"/>
        </w:rPr>
        <w:t>овысить</w:t>
      </w:r>
      <w:r w:rsidR="000976EC" w:rsidRPr="000976EC">
        <w:rPr>
          <w:lang w:val="ru-RU"/>
        </w:rPr>
        <w:t xml:space="preserve"> </w:t>
      </w:r>
      <w:r w:rsidR="000976EC">
        <w:rPr>
          <w:lang w:val="ru-RU"/>
        </w:rPr>
        <w:t>качество</w:t>
      </w:r>
      <w:r w:rsidR="000976EC" w:rsidRPr="000976EC">
        <w:rPr>
          <w:lang w:val="ru-RU"/>
        </w:rPr>
        <w:t xml:space="preserve"> </w:t>
      </w:r>
      <w:r w:rsidR="000976EC">
        <w:rPr>
          <w:lang w:val="ru-RU"/>
        </w:rPr>
        <w:t>п</w:t>
      </w:r>
      <w:r>
        <w:rPr>
          <w:lang w:val="ru-RU"/>
        </w:rPr>
        <w:t>редоставля</w:t>
      </w:r>
      <w:r w:rsidR="000976EC">
        <w:rPr>
          <w:lang w:val="ru-RU"/>
        </w:rPr>
        <w:t>емых</w:t>
      </w:r>
      <w:r w:rsidRPr="000976EC">
        <w:rPr>
          <w:lang w:val="ru-RU"/>
        </w:rPr>
        <w:t xml:space="preserve"> </w:t>
      </w:r>
      <w:r>
        <w:rPr>
          <w:lang w:val="ru-RU"/>
        </w:rPr>
        <w:t>услуг</w:t>
      </w:r>
      <w:r w:rsidRPr="000976EC">
        <w:rPr>
          <w:lang w:val="ru-RU"/>
        </w:rPr>
        <w:t xml:space="preserve">, </w:t>
      </w:r>
      <w:r>
        <w:rPr>
          <w:lang w:val="ru-RU"/>
        </w:rPr>
        <w:t>в</w:t>
      </w:r>
      <w:r w:rsidR="000976EC">
        <w:rPr>
          <w:lang w:val="ru-RU"/>
        </w:rPr>
        <w:t xml:space="preserve"> том числе </w:t>
      </w:r>
      <w:r w:rsidR="000412B9">
        <w:rPr>
          <w:lang w:val="ru-RU"/>
        </w:rPr>
        <w:t xml:space="preserve">путем включения </w:t>
      </w:r>
      <w:r w:rsidR="000976EC">
        <w:rPr>
          <w:lang w:val="ru-RU"/>
        </w:rPr>
        <w:t>информаци</w:t>
      </w:r>
      <w:r w:rsidR="000412B9">
        <w:rPr>
          <w:lang w:val="ru-RU"/>
        </w:rPr>
        <w:t>и</w:t>
      </w:r>
      <w:r w:rsidR="000976EC" w:rsidRPr="000976EC">
        <w:rPr>
          <w:lang w:val="ru-RU"/>
        </w:rPr>
        <w:t xml:space="preserve"> </w:t>
      </w:r>
      <w:r w:rsidR="000976EC">
        <w:rPr>
          <w:lang w:val="ru-RU"/>
        </w:rPr>
        <w:t>о</w:t>
      </w:r>
      <w:r w:rsidR="000976EC" w:rsidRPr="000976EC">
        <w:rPr>
          <w:lang w:val="ru-RU"/>
        </w:rPr>
        <w:t xml:space="preserve"> </w:t>
      </w:r>
      <w:r w:rsidR="000976EC">
        <w:rPr>
          <w:lang w:val="ru-RU"/>
        </w:rPr>
        <w:t xml:space="preserve">цитировании из отчетов о международном поиске, переданных в формате </w:t>
      </w:r>
      <w:r w:rsidR="00780094">
        <w:t>XML</w:t>
      </w:r>
      <w:r w:rsidR="000976EC">
        <w:rPr>
          <w:lang w:val="ru-RU"/>
        </w:rPr>
        <w:t xml:space="preserve">, что позволит заявителям, а также указанным и выбранным ведомствам </w:t>
      </w:r>
      <w:r w:rsidR="007E16DF">
        <w:rPr>
          <w:lang w:val="ru-RU"/>
        </w:rPr>
        <w:t>более эффективно пользоваться цитируемыми документами, включая патенты-аналоги и непатентную литературу.</w:t>
      </w:r>
      <w:bookmarkEnd w:id="8"/>
    </w:p>
    <w:p w:rsidR="008C082A" w:rsidRDefault="007E16DF">
      <w:pPr>
        <w:pStyle w:val="Heading3"/>
      </w:pPr>
      <w:r>
        <w:rPr>
          <w:lang w:val="ru-RU"/>
        </w:rPr>
        <w:t>Веб-услуги</w:t>
      </w:r>
    </w:p>
    <w:p w:rsidR="00780094" w:rsidRPr="00A017A0" w:rsidRDefault="00D60BB3" w:rsidP="008C082A">
      <w:pPr>
        <w:pStyle w:val="ONUME"/>
        <w:rPr>
          <w:lang w:val="ru-RU"/>
        </w:rPr>
      </w:pPr>
      <w:r>
        <w:rPr>
          <w:lang w:val="ru-RU"/>
        </w:rPr>
        <w:t>Кроме</w:t>
      </w:r>
      <w:r w:rsidRPr="00D60BB3">
        <w:rPr>
          <w:lang w:val="ru-RU"/>
        </w:rPr>
        <w:t xml:space="preserve"> </w:t>
      </w:r>
      <w:r>
        <w:rPr>
          <w:lang w:val="ru-RU"/>
        </w:rPr>
        <w:t>того</w:t>
      </w:r>
      <w:r w:rsidRPr="00D60BB3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Pr="00D60BB3">
        <w:rPr>
          <w:lang w:val="ru-RU"/>
        </w:rPr>
        <w:t xml:space="preserve"> </w:t>
      </w:r>
      <w:r>
        <w:rPr>
          <w:lang w:val="ru-RU"/>
        </w:rPr>
        <w:t>бюро</w:t>
      </w:r>
      <w:r w:rsidRPr="00D60BB3">
        <w:rPr>
          <w:lang w:val="ru-RU"/>
        </w:rPr>
        <w:t xml:space="preserve"> </w:t>
      </w:r>
      <w:r>
        <w:rPr>
          <w:lang w:val="ru-RU"/>
        </w:rPr>
        <w:t>в</w:t>
      </w:r>
      <w:r w:rsidRPr="00D60BB3">
        <w:rPr>
          <w:lang w:val="ru-RU"/>
        </w:rPr>
        <w:t xml:space="preserve"> </w:t>
      </w:r>
      <w:r>
        <w:rPr>
          <w:lang w:val="ru-RU"/>
        </w:rPr>
        <w:t>настоящее</w:t>
      </w:r>
      <w:r w:rsidRPr="00D60BB3">
        <w:rPr>
          <w:lang w:val="ru-RU"/>
        </w:rPr>
        <w:t xml:space="preserve"> </w:t>
      </w:r>
      <w:r>
        <w:rPr>
          <w:lang w:val="ru-RU"/>
        </w:rPr>
        <w:t>время</w:t>
      </w:r>
      <w:r w:rsidRPr="00D60BB3">
        <w:rPr>
          <w:lang w:val="ru-RU"/>
        </w:rPr>
        <w:t xml:space="preserve"> </w:t>
      </w:r>
      <w:r>
        <w:rPr>
          <w:lang w:val="ru-RU"/>
        </w:rPr>
        <w:t>работает</w:t>
      </w:r>
      <w:r w:rsidRPr="00D60BB3">
        <w:rPr>
          <w:lang w:val="ru-RU"/>
        </w:rPr>
        <w:t xml:space="preserve"> </w:t>
      </w:r>
      <w:r>
        <w:rPr>
          <w:lang w:val="ru-RU"/>
        </w:rPr>
        <w:t>над</w:t>
      </w:r>
      <w:r w:rsidRPr="00D60BB3">
        <w:rPr>
          <w:lang w:val="ru-RU"/>
        </w:rPr>
        <w:t xml:space="preserve"> </w:t>
      </w:r>
      <w:r>
        <w:rPr>
          <w:lang w:val="ru-RU"/>
        </w:rPr>
        <w:t>созданием</w:t>
      </w:r>
      <w:r w:rsidRPr="00D60BB3">
        <w:rPr>
          <w:lang w:val="ru-RU"/>
        </w:rPr>
        <w:t xml:space="preserve"> </w:t>
      </w:r>
      <w:r>
        <w:rPr>
          <w:lang w:val="ru-RU"/>
        </w:rPr>
        <w:t>предварительного</w:t>
      </w:r>
      <w:r w:rsidRPr="00D60BB3">
        <w:rPr>
          <w:lang w:val="ru-RU"/>
        </w:rPr>
        <w:t xml:space="preserve"> </w:t>
      </w:r>
      <w:r>
        <w:rPr>
          <w:lang w:val="ru-RU"/>
        </w:rPr>
        <w:t>набора</w:t>
      </w:r>
      <w:r w:rsidRPr="00D60BB3">
        <w:rPr>
          <w:lang w:val="ru-RU"/>
        </w:rPr>
        <w:t xml:space="preserve"> </w:t>
      </w:r>
      <w:r>
        <w:rPr>
          <w:lang w:val="ru-RU"/>
        </w:rPr>
        <w:t>веб</w:t>
      </w:r>
      <w:r w:rsidRPr="00D60BB3">
        <w:rPr>
          <w:lang w:val="ru-RU"/>
        </w:rPr>
        <w:t>-</w:t>
      </w:r>
      <w:r>
        <w:rPr>
          <w:lang w:val="ru-RU"/>
        </w:rPr>
        <w:t>услуг</w:t>
      </w:r>
      <w:r w:rsidRPr="00D60BB3">
        <w:rPr>
          <w:lang w:val="ru-RU"/>
        </w:rPr>
        <w:t xml:space="preserve"> </w:t>
      </w:r>
      <w:r>
        <w:rPr>
          <w:lang w:val="ru-RU"/>
        </w:rPr>
        <w:t>для</w:t>
      </w:r>
      <w:r w:rsidRPr="00D60BB3">
        <w:rPr>
          <w:lang w:val="ru-RU"/>
        </w:rPr>
        <w:t xml:space="preserve"> </w:t>
      </w:r>
      <w:r>
        <w:rPr>
          <w:lang w:val="ru-RU"/>
        </w:rPr>
        <w:t>оценки</w:t>
      </w:r>
      <w:r w:rsidRPr="00D60BB3">
        <w:rPr>
          <w:lang w:val="ru-RU"/>
        </w:rPr>
        <w:t xml:space="preserve"> </w:t>
      </w:r>
      <w:r>
        <w:rPr>
          <w:lang w:val="ru-RU"/>
        </w:rPr>
        <w:t>перспектив</w:t>
      </w:r>
      <w:r w:rsidRPr="00D60BB3">
        <w:rPr>
          <w:lang w:val="ru-RU"/>
        </w:rPr>
        <w:t xml:space="preserve"> </w:t>
      </w:r>
      <w:r>
        <w:rPr>
          <w:lang w:val="ru-RU"/>
        </w:rPr>
        <w:t>и</w:t>
      </w:r>
      <w:r w:rsidRPr="00D60BB3">
        <w:rPr>
          <w:lang w:val="ru-RU"/>
        </w:rPr>
        <w:t xml:space="preserve"> </w:t>
      </w:r>
      <w:r>
        <w:rPr>
          <w:lang w:val="ru-RU"/>
        </w:rPr>
        <w:t>интереса</w:t>
      </w:r>
      <w:r w:rsidRPr="00D60BB3">
        <w:rPr>
          <w:lang w:val="ru-RU"/>
        </w:rPr>
        <w:t xml:space="preserve"> </w:t>
      </w:r>
      <w:r w:rsidR="001E4042">
        <w:rPr>
          <w:lang w:val="ru-RU"/>
        </w:rPr>
        <w:t xml:space="preserve">к ним </w:t>
      </w:r>
      <w:r>
        <w:rPr>
          <w:lang w:val="ru-RU"/>
        </w:rPr>
        <w:t>ведомств</w:t>
      </w:r>
      <w:r w:rsidRPr="00D60BB3">
        <w:rPr>
          <w:lang w:val="ru-RU"/>
        </w:rPr>
        <w:t>.</w:t>
      </w:r>
      <w:r>
        <w:rPr>
          <w:lang w:val="ru-RU"/>
        </w:rPr>
        <w:t xml:space="preserve">  Такие</w:t>
      </w:r>
      <w:r w:rsidRPr="00024E66">
        <w:rPr>
          <w:lang w:val="ru-RU"/>
        </w:rPr>
        <w:t xml:space="preserve"> </w:t>
      </w:r>
      <w:r>
        <w:rPr>
          <w:lang w:val="ru-RU"/>
        </w:rPr>
        <w:t>услуги</w:t>
      </w:r>
      <w:r w:rsidRPr="00024E66">
        <w:rPr>
          <w:lang w:val="ru-RU"/>
        </w:rPr>
        <w:t xml:space="preserve"> </w:t>
      </w:r>
      <w:r>
        <w:rPr>
          <w:lang w:val="ru-RU"/>
        </w:rPr>
        <w:t>могут</w:t>
      </w:r>
      <w:r w:rsidRPr="00024E66">
        <w:rPr>
          <w:lang w:val="ru-RU"/>
        </w:rPr>
        <w:t xml:space="preserve"> </w:t>
      </w:r>
      <w:r>
        <w:rPr>
          <w:lang w:val="ru-RU"/>
        </w:rPr>
        <w:t>использоваться</w:t>
      </w:r>
      <w:r w:rsidRPr="00024E66">
        <w:rPr>
          <w:lang w:val="ru-RU"/>
        </w:rPr>
        <w:t xml:space="preserve"> </w:t>
      </w:r>
      <w:r w:rsidR="00024E66">
        <w:rPr>
          <w:lang w:val="ru-RU"/>
        </w:rPr>
        <w:t>для</w:t>
      </w:r>
      <w:r w:rsidR="00024E66" w:rsidRPr="00024E66">
        <w:rPr>
          <w:lang w:val="ru-RU"/>
        </w:rPr>
        <w:t xml:space="preserve"> </w:t>
      </w:r>
      <w:r w:rsidR="001E4042">
        <w:rPr>
          <w:lang w:val="ru-RU"/>
        </w:rPr>
        <w:t xml:space="preserve">межмашинного контакта с </w:t>
      </w:r>
      <w:r w:rsidR="00024E66">
        <w:rPr>
          <w:lang w:val="ru-RU"/>
        </w:rPr>
        <w:t>заявителями (с помощью систем управления патентами) или ведомствами</w:t>
      </w:r>
      <w:r w:rsidR="001E4042" w:rsidRPr="001E4042">
        <w:rPr>
          <w:lang w:val="ru-RU"/>
        </w:rPr>
        <w:t xml:space="preserve"> </w:t>
      </w:r>
      <w:r w:rsidR="001E4042">
        <w:rPr>
          <w:lang w:val="ru-RU"/>
        </w:rPr>
        <w:t>практически в режиме реального времени</w:t>
      </w:r>
      <w:r w:rsidR="00024E66">
        <w:rPr>
          <w:lang w:val="ru-RU"/>
        </w:rPr>
        <w:t>.  На</w:t>
      </w:r>
      <w:r w:rsidR="00024E66" w:rsidRPr="00024E66">
        <w:rPr>
          <w:lang w:val="ru-RU"/>
        </w:rPr>
        <w:t xml:space="preserve"> </w:t>
      </w:r>
      <w:r w:rsidR="00024E66">
        <w:rPr>
          <w:lang w:val="ru-RU"/>
        </w:rPr>
        <w:t>сегодняшний</w:t>
      </w:r>
      <w:r w:rsidR="00024E66" w:rsidRPr="00024E66">
        <w:rPr>
          <w:lang w:val="ru-RU"/>
        </w:rPr>
        <w:t xml:space="preserve"> </w:t>
      </w:r>
      <w:r w:rsidR="00024E66">
        <w:rPr>
          <w:lang w:val="ru-RU"/>
        </w:rPr>
        <w:t>день</w:t>
      </w:r>
      <w:r w:rsidR="00024E66" w:rsidRPr="00024E66">
        <w:rPr>
          <w:lang w:val="ru-RU"/>
        </w:rPr>
        <w:t xml:space="preserve"> </w:t>
      </w:r>
      <w:r w:rsidR="00024E66">
        <w:rPr>
          <w:lang w:val="ru-RU"/>
        </w:rPr>
        <w:t>планируется</w:t>
      </w:r>
      <w:r w:rsidR="00024E66" w:rsidRPr="00024E66">
        <w:rPr>
          <w:lang w:val="ru-RU"/>
        </w:rPr>
        <w:t xml:space="preserve">, </w:t>
      </w:r>
      <w:r w:rsidR="00024E66">
        <w:rPr>
          <w:lang w:val="ru-RU"/>
        </w:rPr>
        <w:t>что</w:t>
      </w:r>
      <w:r w:rsidR="00024E66" w:rsidRPr="00024E66">
        <w:rPr>
          <w:lang w:val="ru-RU"/>
        </w:rPr>
        <w:t xml:space="preserve"> </w:t>
      </w:r>
      <w:r w:rsidR="00024E66">
        <w:rPr>
          <w:lang w:val="ru-RU"/>
        </w:rPr>
        <w:t>они</w:t>
      </w:r>
      <w:r w:rsidR="00024E66" w:rsidRPr="00024E66">
        <w:rPr>
          <w:lang w:val="ru-RU"/>
        </w:rPr>
        <w:t xml:space="preserve"> </w:t>
      </w:r>
      <w:r w:rsidR="00024E66">
        <w:rPr>
          <w:lang w:val="ru-RU"/>
        </w:rPr>
        <w:t>дополнят</w:t>
      </w:r>
      <w:r w:rsidR="00024E66" w:rsidRPr="00024E66">
        <w:rPr>
          <w:lang w:val="ru-RU"/>
        </w:rPr>
        <w:t xml:space="preserve">, </w:t>
      </w:r>
      <w:r w:rsidR="001E4042">
        <w:rPr>
          <w:lang w:val="ru-RU"/>
        </w:rPr>
        <w:t>но</w:t>
      </w:r>
      <w:r w:rsidR="00024E66" w:rsidRPr="00024E66">
        <w:rPr>
          <w:lang w:val="ru-RU"/>
        </w:rPr>
        <w:t xml:space="preserve"> </w:t>
      </w:r>
      <w:r w:rsidR="00024E66">
        <w:rPr>
          <w:lang w:val="ru-RU"/>
        </w:rPr>
        <w:t>не</w:t>
      </w:r>
      <w:r w:rsidR="00024E66" w:rsidRPr="00024E66">
        <w:rPr>
          <w:lang w:val="ru-RU"/>
        </w:rPr>
        <w:t xml:space="preserve"> </w:t>
      </w:r>
      <w:r w:rsidR="00024E66">
        <w:rPr>
          <w:lang w:val="ru-RU"/>
        </w:rPr>
        <w:t>заменят</w:t>
      </w:r>
      <w:r w:rsidR="00024E66" w:rsidRPr="00024E66">
        <w:rPr>
          <w:lang w:val="ru-RU"/>
        </w:rPr>
        <w:t xml:space="preserve"> </w:t>
      </w:r>
      <w:r w:rsidR="00024E66">
        <w:rPr>
          <w:lang w:val="ru-RU"/>
        </w:rPr>
        <w:t>браузерные</w:t>
      </w:r>
      <w:r w:rsidR="00024E66" w:rsidRPr="00024E66">
        <w:rPr>
          <w:lang w:val="ru-RU"/>
        </w:rPr>
        <w:t xml:space="preserve"> </w:t>
      </w:r>
      <w:r w:rsidR="00024E66">
        <w:rPr>
          <w:lang w:val="ru-RU"/>
        </w:rPr>
        <w:t>услуги и услуги по периодической «порционной» пересылке</w:t>
      </w:r>
      <w:r w:rsidR="00497629">
        <w:rPr>
          <w:lang w:val="ru-RU"/>
        </w:rPr>
        <w:t xml:space="preserve">, которые </w:t>
      </w:r>
      <w:r w:rsidR="001E4042">
        <w:rPr>
          <w:lang w:val="ru-RU"/>
        </w:rPr>
        <w:t xml:space="preserve">составляют часть </w:t>
      </w:r>
      <w:r w:rsidR="00497629">
        <w:rPr>
          <w:lang w:val="ru-RU"/>
        </w:rPr>
        <w:t>современны</w:t>
      </w:r>
      <w:r w:rsidR="001E4042">
        <w:rPr>
          <w:lang w:val="ru-RU"/>
        </w:rPr>
        <w:t>х</w:t>
      </w:r>
      <w:r w:rsidR="00497629">
        <w:rPr>
          <w:lang w:val="ru-RU"/>
        </w:rPr>
        <w:t xml:space="preserve"> услуг </w:t>
      </w:r>
      <w:r w:rsidR="00024E66">
        <w:rPr>
          <w:lang w:val="ru-RU"/>
        </w:rPr>
        <w:t>с</w:t>
      </w:r>
      <w:r w:rsidR="00497629">
        <w:rPr>
          <w:lang w:val="ru-RU"/>
        </w:rPr>
        <w:t>вязи.  Главная цель – эффективная автоматизация услуг в тех случаях, когда необходимы срочные действия или по крайней мере подтверждение получени</w:t>
      </w:r>
      <w:r w:rsidR="001E4042">
        <w:rPr>
          <w:lang w:val="ru-RU"/>
        </w:rPr>
        <w:t>я</w:t>
      </w:r>
      <w:r w:rsidR="00497629">
        <w:rPr>
          <w:lang w:val="ru-RU"/>
        </w:rPr>
        <w:t xml:space="preserve"> информации;  </w:t>
      </w:r>
      <w:r w:rsidR="00590239">
        <w:rPr>
          <w:lang w:val="ru-RU"/>
        </w:rPr>
        <w:t xml:space="preserve">рационализировать систему можно и путем непосредственного использования данных из другой системы, автоматического подтверждения получения сведений или проверки </w:t>
      </w:r>
      <w:r w:rsidR="00542996">
        <w:rPr>
          <w:lang w:val="ru-RU"/>
        </w:rPr>
        <w:t xml:space="preserve">данных в реальном времени.  </w:t>
      </w:r>
      <w:r w:rsidR="001E4042">
        <w:rPr>
          <w:lang w:val="ru-RU"/>
        </w:rPr>
        <w:t xml:space="preserve">Существуют и </w:t>
      </w:r>
      <w:r w:rsidR="00542996">
        <w:rPr>
          <w:lang w:val="ru-RU"/>
        </w:rPr>
        <w:t>други</w:t>
      </w:r>
      <w:r w:rsidR="001E4042">
        <w:rPr>
          <w:lang w:val="ru-RU"/>
        </w:rPr>
        <w:t>е</w:t>
      </w:r>
      <w:r w:rsidR="00542996" w:rsidRPr="00542996">
        <w:rPr>
          <w:lang w:val="ru-RU"/>
        </w:rPr>
        <w:t xml:space="preserve"> </w:t>
      </w:r>
      <w:r w:rsidR="00542996">
        <w:rPr>
          <w:lang w:val="ru-RU"/>
        </w:rPr>
        <w:t>вариант</w:t>
      </w:r>
      <w:r w:rsidR="001E4042">
        <w:rPr>
          <w:lang w:val="ru-RU"/>
        </w:rPr>
        <w:t>ы, например,</w:t>
      </w:r>
      <w:r w:rsidR="00542996">
        <w:rPr>
          <w:lang w:val="ru-RU"/>
        </w:rPr>
        <w:t xml:space="preserve"> централизация некоторых общих технических </w:t>
      </w:r>
      <w:r w:rsidR="00542996">
        <w:rPr>
          <w:lang w:val="ru-RU"/>
        </w:rPr>
        <w:lastRenderedPageBreak/>
        <w:t>услуг в интересах сокращения расходов на разработку и эксплуатаци</w:t>
      </w:r>
      <w:r w:rsidR="001E4042">
        <w:rPr>
          <w:lang w:val="ru-RU"/>
        </w:rPr>
        <w:t>ю и</w:t>
      </w:r>
      <w:r w:rsidR="00542996">
        <w:rPr>
          <w:lang w:val="ru-RU"/>
        </w:rPr>
        <w:t xml:space="preserve"> обеспечения единообразия результатов работы различных ведомств.</w:t>
      </w:r>
    </w:p>
    <w:p w:rsidR="00780094" w:rsidRPr="00074857" w:rsidRDefault="00074857">
      <w:pPr>
        <w:pStyle w:val="Heading3"/>
        <w:rPr>
          <w:lang w:val="ru-RU"/>
        </w:rPr>
      </w:pPr>
      <w:r>
        <w:rPr>
          <w:lang w:val="ru-RU"/>
        </w:rPr>
        <w:t xml:space="preserve">Запланированные </w:t>
      </w:r>
      <w:r w:rsidR="00CB291C">
        <w:rPr>
          <w:lang w:val="ru-RU"/>
        </w:rPr>
        <w:t xml:space="preserve">изменения </w:t>
      </w:r>
      <w:r>
        <w:rPr>
          <w:lang w:val="ru-RU"/>
        </w:rPr>
        <w:t xml:space="preserve">в системе </w:t>
      </w:r>
      <w:r w:rsidR="00780094">
        <w:t>eSearchCopy</w:t>
      </w:r>
    </w:p>
    <w:p w:rsidR="00780094" w:rsidRPr="00076912" w:rsidRDefault="00234F15" w:rsidP="00780094">
      <w:pPr>
        <w:pStyle w:val="ONUME"/>
        <w:rPr>
          <w:lang w:val="ru-RU"/>
        </w:rPr>
      </w:pPr>
      <w:r>
        <w:rPr>
          <w:lang w:val="ru-RU"/>
        </w:rPr>
        <w:t>С</w:t>
      </w:r>
      <w:r w:rsidRPr="00C60AB9">
        <w:rPr>
          <w:lang w:val="ru-RU"/>
        </w:rPr>
        <w:t xml:space="preserve"> </w:t>
      </w:r>
      <w:r>
        <w:rPr>
          <w:lang w:val="ru-RU"/>
        </w:rPr>
        <w:t>учетом</w:t>
      </w:r>
      <w:r w:rsidRPr="00C60AB9">
        <w:rPr>
          <w:lang w:val="ru-RU"/>
        </w:rPr>
        <w:t xml:space="preserve"> </w:t>
      </w:r>
      <w:r>
        <w:rPr>
          <w:lang w:val="ru-RU"/>
        </w:rPr>
        <w:t>отзывов</w:t>
      </w:r>
      <w:r w:rsidRPr="00C60AB9">
        <w:rPr>
          <w:lang w:val="ru-RU"/>
        </w:rPr>
        <w:t xml:space="preserve"> </w:t>
      </w:r>
      <w:r>
        <w:rPr>
          <w:lang w:val="ru-RU"/>
        </w:rPr>
        <w:t>ведомств</w:t>
      </w:r>
      <w:r w:rsidRPr="00C60AB9">
        <w:rPr>
          <w:lang w:val="ru-RU"/>
        </w:rPr>
        <w:t xml:space="preserve">, </w:t>
      </w:r>
      <w:r>
        <w:rPr>
          <w:lang w:val="ru-RU"/>
        </w:rPr>
        <w:t>участвующих</w:t>
      </w:r>
      <w:r w:rsidRPr="00C60AB9">
        <w:rPr>
          <w:lang w:val="ru-RU"/>
        </w:rPr>
        <w:t xml:space="preserve"> </w:t>
      </w:r>
      <w:r>
        <w:rPr>
          <w:lang w:val="ru-RU"/>
        </w:rPr>
        <w:t>в</w:t>
      </w:r>
      <w:r w:rsidRPr="00C60AB9">
        <w:rPr>
          <w:lang w:val="ru-RU"/>
        </w:rPr>
        <w:t xml:space="preserve"> </w:t>
      </w:r>
      <w:r>
        <w:rPr>
          <w:lang w:val="ru-RU"/>
        </w:rPr>
        <w:t>данном</w:t>
      </w:r>
      <w:r w:rsidRPr="00C60AB9">
        <w:rPr>
          <w:lang w:val="ru-RU"/>
        </w:rPr>
        <w:t xml:space="preserve"> </w:t>
      </w:r>
      <w:r>
        <w:rPr>
          <w:lang w:val="ru-RU"/>
        </w:rPr>
        <w:t>проекте</w:t>
      </w:r>
      <w:r w:rsidRPr="00C60AB9">
        <w:rPr>
          <w:lang w:val="ru-RU"/>
        </w:rPr>
        <w:t xml:space="preserve">, </w:t>
      </w:r>
      <w:r>
        <w:rPr>
          <w:lang w:val="ru-RU"/>
        </w:rPr>
        <w:t>система</w:t>
      </w:r>
      <w:r w:rsidRPr="00C60AB9">
        <w:rPr>
          <w:lang w:val="ru-RU"/>
        </w:rPr>
        <w:t xml:space="preserve"> </w:t>
      </w:r>
      <w:r w:rsidR="00780094">
        <w:t>eSearchCopy</w:t>
      </w:r>
      <w:r w:rsidRPr="00C60AB9">
        <w:rPr>
          <w:lang w:val="ru-RU"/>
        </w:rPr>
        <w:t xml:space="preserve"> </w:t>
      </w:r>
      <w:r>
        <w:rPr>
          <w:lang w:val="ru-RU"/>
        </w:rPr>
        <w:t>претерпела</w:t>
      </w:r>
      <w:r w:rsidRPr="00C60AB9">
        <w:rPr>
          <w:lang w:val="ru-RU"/>
        </w:rPr>
        <w:t xml:space="preserve"> </w:t>
      </w:r>
      <w:r>
        <w:rPr>
          <w:lang w:val="ru-RU"/>
        </w:rPr>
        <w:t>ряд</w:t>
      </w:r>
      <w:r w:rsidRPr="00C60AB9">
        <w:rPr>
          <w:lang w:val="ru-RU"/>
        </w:rPr>
        <w:t xml:space="preserve"> </w:t>
      </w:r>
      <w:r>
        <w:rPr>
          <w:lang w:val="ru-RU"/>
        </w:rPr>
        <w:t>изменений</w:t>
      </w:r>
      <w:r w:rsidRPr="00C60AB9">
        <w:rPr>
          <w:lang w:val="ru-RU"/>
        </w:rPr>
        <w:t xml:space="preserve">, </w:t>
      </w:r>
      <w:r>
        <w:rPr>
          <w:lang w:val="ru-RU"/>
        </w:rPr>
        <w:t>в</w:t>
      </w:r>
      <w:r w:rsidRPr="00C60AB9">
        <w:rPr>
          <w:lang w:val="ru-RU"/>
        </w:rPr>
        <w:t xml:space="preserve"> </w:t>
      </w:r>
      <w:r>
        <w:rPr>
          <w:lang w:val="ru-RU"/>
        </w:rPr>
        <w:t>частности</w:t>
      </w:r>
      <w:r w:rsidRPr="00C60AB9">
        <w:rPr>
          <w:lang w:val="ru-RU"/>
        </w:rPr>
        <w:t xml:space="preserve"> </w:t>
      </w:r>
      <w:r w:rsidR="00C60AB9">
        <w:rPr>
          <w:lang w:val="ru-RU"/>
        </w:rPr>
        <w:t>был</w:t>
      </w:r>
      <w:r w:rsidR="00C60AB9" w:rsidRPr="00C60AB9">
        <w:rPr>
          <w:lang w:val="ru-RU"/>
        </w:rPr>
        <w:t xml:space="preserve"> </w:t>
      </w:r>
      <w:r w:rsidR="00C60AB9">
        <w:rPr>
          <w:lang w:val="ru-RU"/>
        </w:rPr>
        <w:t>расширен</w:t>
      </w:r>
      <w:r w:rsidR="00C60AB9" w:rsidRPr="00C60AB9">
        <w:rPr>
          <w:lang w:val="ru-RU"/>
        </w:rPr>
        <w:t xml:space="preserve"> </w:t>
      </w:r>
      <w:r w:rsidR="00C60AB9">
        <w:rPr>
          <w:lang w:val="ru-RU"/>
        </w:rPr>
        <w:t>перечень</w:t>
      </w:r>
      <w:r w:rsidR="00C60AB9" w:rsidRPr="00C60AB9">
        <w:rPr>
          <w:lang w:val="ru-RU"/>
        </w:rPr>
        <w:t xml:space="preserve"> </w:t>
      </w:r>
      <w:r w:rsidR="00C60AB9">
        <w:rPr>
          <w:lang w:val="ru-RU"/>
        </w:rPr>
        <w:t>пересылаемых</w:t>
      </w:r>
      <w:r w:rsidR="00C60AB9" w:rsidRPr="00C60AB9">
        <w:rPr>
          <w:lang w:val="ru-RU"/>
        </w:rPr>
        <w:t xml:space="preserve"> </w:t>
      </w:r>
      <w:r w:rsidR="00C60AB9">
        <w:rPr>
          <w:lang w:val="ru-RU"/>
        </w:rPr>
        <w:t>документов</w:t>
      </w:r>
      <w:r w:rsidR="00C60AB9" w:rsidRPr="00C60AB9">
        <w:rPr>
          <w:lang w:val="ru-RU"/>
        </w:rPr>
        <w:t xml:space="preserve"> </w:t>
      </w:r>
      <w:r w:rsidR="00C60AB9">
        <w:rPr>
          <w:lang w:val="ru-RU"/>
        </w:rPr>
        <w:t>и</w:t>
      </w:r>
      <w:r w:rsidR="00C60AB9" w:rsidRPr="00C60AB9">
        <w:rPr>
          <w:lang w:val="ru-RU"/>
        </w:rPr>
        <w:t xml:space="preserve"> </w:t>
      </w:r>
      <w:r w:rsidR="00C60AB9">
        <w:rPr>
          <w:lang w:val="ru-RU"/>
        </w:rPr>
        <w:t>повышено</w:t>
      </w:r>
      <w:r w:rsidR="00C60AB9" w:rsidRPr="00C60AB9">
        <w:rPr>
          <w:lang w:val="ru-RU"/>
        </w:rPr>
        <w:t xml:space="preserve"> </w:t>
      </w:r>
      <w:r w:rsidR="00C60AB9">
        <w:rPr>
          <w:lang w:val="ru-RU"/>
        </w:rPr>
        <w:t>качество</w:t>
      </w:r>
      <w:r w:rsidR="00C60AB9" w:rsidRPr="00C60AB9">
        <w:rPr>
          <w:lang w:val="ru-RU"/>
        </w:rPr>
        <w:t xml:space="preserve"> </w:t>
      </w:r>
      <w:r w:rsidR="00C60AB9">
        <w:rPr>
          <w:lang w:val="ru-RU"/>
        </w:rPr>
        <w:t>соответствующих</w:t>
      </w:r>
      <w:r w:rsidR="00C60AB9" w:rsidRPr="00C60AB9">
        <w:rPr>
          <w:lang w:val="ru-RU"/>
        </w:rPr>
        <w:t xml:space="preserve"> </w:t>
      </w:r>
      <w:r w:rsidR="00C60AB9">
        <w:rPr>
          <w:lang w:val="ru-RU"/>
        </w:rPr>
        <w:t>данных</w:t>
      </w:r>
      <w:r w:rsidR="00C60AB9" w:rsidRPr="00C60AB9">
        <w:rPr>
          <w:lang w:val="ru-RU"/>
        </w:rPr>
        <w:t xml:space="preserve">, </w:t>
      </w:r>
      <w:r w:rsidR="00C60AB9">
        <w:rPr>
          <w:lang w:val="ru-RU"/>
        </w:rPr>
        <w:t>что</w:t>
      </w:r>
      <w:r w:rsidR="00C60AB9" w:rsidRPr="00C60AB9">
        <w:rPr>
          <w:lang w:val="ru-RU"/>
        </w:rPr>
        <w:t xml:space="preserve"> </w:t>
      </w:r>
      <w:r w:rsidR="00C60AB9">
        <w:rPr>
          <w:lang w:val="ru-RU"/>
        </w:rPr>
        <w:t>позволит</w:t>
      </w:r>
      <w:r w:rsidR="00C60AB9" w:rsidRPr="00C60AB9">
        <w:rPr>
          <w:lang w:val="ru-RU"/>
        </w:rPr>
        <w:t xml:space="preserve"> </w:t>
      </w:r>
      <w:r w:rsidR="00C60AB9">
        <w:rPr>
          <w:lang w:val="ru-RU"/>
        </w:rPr>
        <w:t>ведомствам</w:t>
      </w:r>
      <w:r w:rsidR="00C60AB9" w:rsidRPr="00C60AB9">
        <w:rPr>
          <w:lang w:val="ru-RU"/>
        </w:rPr>
        <w:t xml:space="preserve"> </w:t>
      </w:r>
      <w:r w:rsidR="00C60AB9">
        <w:rPr>
          <w:lang w:val="ru-RU"/>
        </w:rPr>
        <w:t>более</w:t>
      </w:r>
      <w:r w:rsidR="00C60AB9" w:rsidRPr="00C60AB9">
        <w:rPr>
          <w:lang w:val="ru-RU"/>
        </w:rPr>
        <w:t xml:space="preserve"> </w:t>
      </w:r>
      <w:r w:rsidR="00C60AB9">
        <w:rPr>
          <w:lang w:val="ru-RU"/>
        </w:rPr>
        <w:t>эффективно</w:t>
      </w:r>
      <w:r w:rsidR="00C60AB9" w:rsidRPr="00C60AB9">
        <w:rPr>
          <w:lang w:val="ru-RU"/>
        </w:rPr>
        <w:t xml:space="preserve"> </w:t>
      </w:r>
      <w:r w:rsidR="00C60AB9">
        <w:rPr>
          <w:lang w:val="ru-RU"/>
        </w:rPr>
        <w:t>импортировать</w:t>
      </w:r>
      <w:r w:rsidR="00C60AB9" w:rsidRPr="00C60AB9">
        <w:rPr>
          <w:lang w:val="ru-RU"/>
        </w:rPr>
        <w:t xml:space="preserve"> </w:t>
      </w:r>
      <w:r w:rsidR="00C60AB9">
        <w:rPr>
          <w:lang w:val="ru-RU"/>
        </w:rPr>
        <w:t>данные</w:t>
      </w:r>
      <w:r w:rsidR="00C60AB9" w:rsidRPr="00C60AB9">
        <w:rPr>
          <w:lang w:val="ru-RU"/>
        </w:rPr>
        <w:t xml:space="preserve"> </w:t>
      </w:r>
      <w:r w:rsidR="00C60AB9">
        <w:rPr>
          <w:lang w:val="ru-RU"/>
        </w:rPr>
        <w:t>в</w:t>
      </w:r>
      <w:r w:rsidR="00C60AB9" w:rsidRPr="00C60AB9">
        <w:rPr>
          <w:lang w:val="ru-RU"/>
        </w:rPr>
        <w:t xml:space="preserve"> </w:t>
      </w:r>
      <w:r w:rsidR="00C60AB9">
        <w:rPr>
          <w:lang w:val="ru-RU"/>
        </w:rPr>
        <w:t>свои</w:t>
      </w:r>
      <w:r w:rsidR="00C60AB9" w:rsidRPr="00C60AB9">
        <w:rPr>
          <w:lang w:val="ru-RU"/>
        </w:rPr>
        <w:t xml:space="preserve"> </w:t>
      </w:r>
      <w:r w:rsidR="00C60AB9">
        <w:rPr>
          <w:lang w:val="ru-RU"/>
        </w:rPr>
        <w:t>системы</w:t>
      </w:r>
      <w:r w:rsidR="00E04E50">
        <w:rPr>
          <w:lang w:val="ru-RU"/>
        </w:rPr>
        <w:t xml:space="preserve"> в</w:t>
      </w:r>
      <w:r w:rsidR="00E04E50" w:rsidRPr="00E04E50">
        <w:rPr>
          <w:lang w:val="ru-RU"/>
        </w:rPr>
        <w:t xml:space="preserve"> </w:t>
      </w:r>
      <w:r w:rsidR="00E04E50">
        <w:rPr>
          <w:lang w:val="ru-RU"/>
        </w:rPr>
        <w:t>автоматическом режиме</w:t>
      </w:r>
      <w:r w:rsidR="00C60AB9" w:rsidRPr="00C60AB9">
        <w:rPr>
          <w:lang w:val="ru-RU"/>
        </w:rPr>
        <w:t>.</w:t>
      </w:r>
      <w:r w:rsidR="00C60AB9">
        <w:rPr>
          <w:lang w:val="ru-RU"/>
        </w:rPr>
        <w:t xml:space="preserve">  В</w:t>
      </w:r>
      <w:r w:rsidR="00C60AB9" w:rsidRPr="00076912">
        <w:rPr>
          <w:lang w:val="ru-RU"/>
        </w:rPr>
        <w:t xml:space="preserve"> </w:t>
      </w:r>
      <w:r w:rsidR="00C60AB9">
        <w:rPr>
          <w:lang w:val="ru-RU"/>
        </w:rPr>
        <w:t>ближайшее</w:t>
      </w:r>
      <w:r w:rsidR="00C60AB9" w:rsidRPr="00076912">
        <w:rPr>
          <w:lang w:val="ru-RU"/>
        </w:rPr>
        <w:t xml:space="preserve"> </w:t>
      </w:r>
      <w:r w:rsidR="00C60AB9">
        <w:rPr>
          <w:lang w:val="ru-RU"/>
        </w:rPr>
        <w:t>время</w:t>
      </w:r>
      <w:r w:rsidR="00C60AB9" w:rsidRPr="00076912">
        <w:rPr>
          <w:lang w:val="ru-RU"/>
        </w:rPr>
        <w:t xml:space="preserve"> </w:t>
      </w:r>
      <w:r w:rsidR="00C60AB9">
        <w:rPr>
          <w:lang w:val="ru-RU"/>
        </w:rPr>
        <w:t>в</w:t>
      </w:r>
      <w:r w:rsidR="00C60AB9" w:rsidRPr="00076912">
        <w:rPr>
          <w:lang w:val="ru-RU"/>
        </w:rPr>
        <w:t xml:space="preserve"> </w:t>
      </w:r>
      <w:r w:rsidR="00C60AB9">
        <w:rPr>
          <w:lang w:val="ru-RU"/>
        </w:rPr>
        <w:t>системе</w:t>
      </w:r>
      <w:r w:rsidR="00C60AB9" w:rsidRPr="00076912">
        <w:rPr>
          <w:lang w:val="ru-RU"/>
        </w:rPr>
        <w:t xml:space="preserve"> </w:t>
      </w:r>
      <w:r w:rsidR="00C60AB9">
        <w:rPr>
          <w:lang w:val="ru-RU"/>
        </w:rPr>
        <w:t>будут</w:t>
      </w:r>
      <w:r w:rsidR="00C60AB9" w:rsidRPr="00076912">
        <w:rPr>
          <w:lang w:val="ru-RU"/>
        </w:rPr>
        <w:t xml:space="preserve"> </w:t>
      </w:r>
      <w:r w:rsidR="00C60AB9">
        <w:rPr>
          <w:lang w:val="ru-RU"/>
        </w:rPr>
        <w:t>произведены</w:t>
      </w:r>
      <w:r w:rsidR="00C60AB9" w:rsidRPr="00076912">
        <w:rPr>
          <w:lang w:val="ru-RU"/>
        </w:rPr>
        <w:t xml:space="preserve"> </w:t>
      </w:r>
      <w:r w:rsidR="00C60AB9">
        <w:rPr>
          <w:lang w:val="ru-RU"/>
        </w:rPr>
        <w:t>и</w:t>
      </w:r>
      <w:r w:rsidR="00C60AB9" w:rsidRPr="00076912">
        <w:rPr>
          <w:lang w:val="ru-RU"/>
        </w:rPr>
        <w:t xml:space="preserve"> </w:t>
      </w:r>
      <w:r w:rsidR="00C60AB9">
        <w:rPr>
          <w:lang w:val="ru-RU"/>
        </w:rPr>
        <w:t>другие</w:t>
      </w:r>
      <w:r w:rsidR="00C60AB9" w:rsidRPr="00076912">
        <w:rPr>
          <w:lang w:val="ru-RU"/>
        </w:rPr>
        <w:t xml:space="preserve"> </w:t>
      </w:r>
      <w:r w:rsidR="00C60AB9">
        <w:rPr>
          <w:lang w:val="ru-RU"/>
        </w:rPr>
        <w:t>изменения</w:t>
      </w:r>
      <w:r w:rsidR="00C60AB9" w:rsidRPr="00076912">
        <w:rPr>
          <w:lang w:val="ru-RU"/>
        </w:rPr>
        <w:t xml:space="preserve">, </w:t>
      </w:r>
      <w:r w:rsidR="00C60AB9">
        <w:rPr>
          <w:lang w:val="ru-RU"/>
        </w:rPr>
        <w:t>в</w:t>
      </w:r>
      <w:r w:rsidR="00C60AB9" w:rsidRPr="00076912">
        <w:rPr>
          <w:lang w:val="ru-RU"/>
        </w:rPr>
        <w:t xml:space="preserve"> </w:t>
      </w:r>
      <w:r w:rsidR="00C60AB9">
        <w:rPr>
          <w:lang w:val="ru-RU"/>
        </w:rPr>
        <w:t>частности</w:t>
      </w:r>
      <w:r w:rsidR="00C60AB9" w:rsidRPr="00076912">
        <w:rPr>
          <w:lang w:val="ru-RU"/>
        </w:rPr>
        <w:t xml:space="preserve"> </w:t>
      </w:r>
      <w:r w:rsidR="00C60AB9">
        <w:rPr>
          <w:lang w:val="ru-RU"/>
        </w:rPr>
        <w:t>станет</w:t>
      </w:r>
      <w:r w:rsidR="00C60AB9" w:rsidRPr="00076912">
        <w:rPr>
          <w:lang w:val="ru-RU"/>
        </w:rPr>
        <w:t xml:space="preserve"> </w:t>
      </w:r>
      <w:r w:rsidR="00C60AB9">
        <w:rPr>
          <w:lang w:val="ru-RU"/>
        </w:rPr>
        <w:t>доступен</w:t>
      </w:r>
      <w:r w:rsidR="00C60AB9" w:rsidRPr="00076912">
        <w:rPr>
          <w:lang w:val="ru-RU"/>
        </w:rPr>
        <w:t xml:space="preserve"> </w:t>
      </w:r>
      <w:r w:rsidR="00076912">
        <w:rPr>
          <w:lang w:val="ru-RU"/>
        </w:rPr>
        <w:t>оцифрованный</w:t>
      </w:r>
      <w:r w:rsidR="00076912" w:rsidRPr="00076912">
        <w:rPr>
          <w:lang w:val="ru-RU"/>
        </w:rPr>
        <w:t xml:space="preserve"> </w:t>
      </w:r>
      <w:r w:rsidR="00076912">
        <w:rPr>
          <w:lang w:val="ru-RU"/>
        </w:rPr>
        <w:t>с</w:t>
      </w:r>
      <w:r w:rsidR="00076912" w:rsidRPr="00076912">
        <w:rPr>
          <w:lang w:val="ru-RU"/>
        </w:rPr>
        <w:t xml:space="preserve"> </w:t>
      </w:r>
      <w:r w:rsidR="00076912">
        <w:rPr>
          <w:lang w:val="ru-RU"/>
        </w:rPr>
        <w:t>помощью</w:t>
      </w:r>
      <w:r w:rsidR="00076912" w:rsidRPr="00076912">
        <w:rPr>
          <w:lang w:val="ru-RU"/>
        </w:rPr>
        <w:t xml:space="preserve"> </w:t>
      </w:r>
      <w:r w:rsidR="00076912">
        <w:rPr>
          <w:lang w:val="ru-RU"/>
        </w:rPr>
        <w:t>функции</w:t>
      </w:r>
      <w:r w:rsidR="00076912" w:rsidRPr="00076912">
        <w:rPr>
          <w:lang w:val="ru-RU"/>
        </w:rPr>
        <w:t xml:space="preserve"> </w:t>
      </w:r>
      <w:r w:rsidR="00780094">
        <w:t>OCR</w:t>
      </w:r>
      <w:r w:rsidR="00076912" w:rsidRPr="00076912">
        <w:rPr>
          <w:lang w:val="ru-RU"/>
        </w:rPr>
        <w:t xml:space="preserve"> </w:t>
      </w:r>
      <w:r w:rsidR="00076912">
        <w:rPr>
          <w:lang w:val="ru-RU"/>
        </w:rPr>
        <w:t>основной текст заявок</w:t>
      </w:r>
      <w:r w:rsidR="00076912" w:rsidRPr="00076912">
        <w:rPr>
          <w:lang w:val="ru-RU"/>
        </w:rPr>
        <w:t>,</w:t>
      </w:r>
      <w:r w:rsidR="00076912">
        <w:rPr>
          <w:lang w:val="ru-RU"/>
        </w:rPr>
        <w:t xml:space="preserve"> поданных в формат</w:t>
      </w:r>
      <w:r w:rsidR="00E04E50">
        <w:rPr>
          <w:lang w:val="ru-RU"/>
        </w:rPr>
        <w:t>ах, отличных от</w:t>
      </w:r>
      <w:r w:rsidR="00076912">
        <w:rPr>
          <w:lang w:val="ru-RU"/>
        </w:rPr>
        <w:t xml:space="preserve"> </w:t>
      </w:r>
      <w:r w:rsidR="00780094">
        <w:t>XML</w:t>
      </w:r>
      <w:r w:rsidR="00076912">
        <w:rPr>
          <w:lang w:val="ru-RU"/>
        </w:rPr>
        <w:t>, а также проведена дополнительная модернизация библиографических данных, представляемых по требованию международных поисковых органов.  В</w:t>
      </w:r>
      <w:r w:rsidR="00076912" w:rsidRPr="00076912">
        <w:rPr>
          <w:lang w:val="ru-RU"/>
        </w:rPr>
        <w:t xml:space="preserve"> </w:t>
      </w:r>
      <w:r w:rsidR="00076912">
        <w:rPr>
          <w:lang w:val="ru-RU"/>
        </w:rPr>
        <w:t>рамках</w:t>
      </w:r>
      <w:r w:rsidR="00076912" w:rsidRPr="00076912">
        <w:rPr>
          <w:lang w:val="ru-RU"/>
        </w:rPr>
        <w:t xml:space="preserve"> </w:t>
      </w:r>
      <w:r w:rsidR="00076912">
        <w:rPr>
          <w:lang w:val="ru-RU"/>
        </w:rPr>
        <w:t>данной</w:t>
      </w:r>
      <w:r w:rsidR="00076912" w:rsidRPr="00076912">
        <w:rPr>
          <w:lang w:val="ru-RU"/>
        </w:rPr>
        <w:t xml:space="preserve"> </w:t>
      </w:r>
      <w:r w:rsidR="00076912">
        <w:rPr>
          <w:lang w:val="ru-RU"/>
        </w:rPr>
        <w:t>работы</w:t>
      </w:r>
      <w:r w:rsidR="00076912" w:rsidRPr="00076912">
        <w:rPr>
          <w:lang w:val="ru-RU"/>
        </w:rPr>
        <w:t xml:space="preserve"> </w:t>
      </w:r>
      <w:r w:rsidR="00E04E50">
        <w:rPr>
          <w:lang w:val="ru-RU"/>
        </w:rPr>
        <w:t xml:space="preserve">были выявлены </w:t>
      </w:r>
      <w:r w:rsidR="00076912">
        <w:rPr>
          <w:lang w:val="ru-RU"/>
        </w:rPr>
        <w:t>технические вопросы, которые не могут быть решены в ближайшее время, но позволят определить ход дальнейших</w:t>
      </w:r>
      <w:r w:rsidR="00E04E50">
        <w:rPr>
          <w:lang w:val="ru-RU"/>
        </w:rPr>
        <w:t>,</w:t>
      </w:r>
      <w:r w:rsidR="00076912">
        <w:rPr>
          <w:lang w:val="ru-RU"/>
        </w:rPr>
        <w:t xml:space="preserve"> более общих усилий в области технической разработки.</w:t>
      </w:r>
    </w:p>
    <w:p w:rsidR="00780094" w:rsidRPr="00076912" w:rsidRDefault="00076912">
      <w:pPr>
        <w:pStyle w:val="Heading3"/>
        <w:rPr>
          <w:lang w:val="ru-RU"/>
        </w:rPr>
      </w:pPr>
      <w:r>
        <w:rPr>
          <w:lang w:val="ru-RU"/>
        </w:rPr>
        <w:t xml:space="preserve">Эффективное использование системы </w:t>
      </w:r>
      <w:r w:rsidR="00780094">
        <w:t>ePCT</w:t>
      </w:r>
    </w:p>
    <w:p w:rsidR="00780094" w:rsidRPr="00BD4F6B" w:rsidRDefault="004C0387" w:rsidP="00780094">
      <w:pPr>
        <w:pStyle w:val="ONUME"/>
        <w:rPr>
          <w:lang w:val="ru-RU"/>
        </w:rPr>
      </w:pPr>
      <w:r>
        <w:rPr>
          <w:lang w:val="ru-RU"/>
        </w:rPr>
        <w:t xml:space="preserve">Фактор использования ведомствами </w:t>
      </w:r>
      <w:r w:rsidR="00BD4F6B">
        <w:rPr>
          <w:lang w:val="ru-RU"/>
        </w:rPr>
        <w:t>новых</w:t>
      </w:r>
      <w:r w:rsidR="00BD4F6B" w:rsidRPr="00BD4F6B">
        <w:rPr>
          <w:lang w:val="ru-RU"/>
        </w:rPr>
        <w:t xml:space="preserve"> </w:t>
      </w:r>
      <w:r w:rsidR="00BD4F6B">
        <w:rPr>
          <w:lang w:val="ru-RU"/>
        </w:rPr>
        <w:t>возможностей</w:t>
      </w:r>
      <w:r w:rsidR="00BD4F6B" w:rsidRPr="00BD4F6B">
        <w:rPr>
          <w:lang w:val="ru-RU"/>
        </w:rPr>
        <w:t xml:space="preserve"> </w:t>
      </w:r>
      <w:r w:rsidR="00BD4F6B">
        <w:rPr>
          <w:lang w:val="ru-RU"/>
        </w:rPr>
        <w:t>для</w:t>
      </w:r>
      <w:r w:rsidR="00BD4F6B" w:rsidRPr="00BD4F6B">
        <w:rPr>
          <w:lang w:val="ru-RU"/>
        </w:rPr>
        <w:t xml:space="preserve"> </w:t>
      </w:r>
      <w:r>
        <w:rPr>
          <w:lang w:val="ru-RU"/>
        </w:rPr>
        <w:t xml:space="preserve">более </w:t>
      </w:r>
      <w:r w:rsidR="00BD4F6B">
        <w:rPr>
          <w:lang w:val="ru-RU"/>
        </w:rPr>
        <w:t>эффективно</w:t>
      </w:r>
      <w:r>
        <w:rPr>
          <w:lang w:val="ru-RU"/>
        </w:rPr>
        <w:t xml:space="preserve">го взаимодействия </w:t>
      </w:r>
      <w:r w:rsidR="00BD4F6B">
        <w:rPr>
          <w:lang w:val="ru-RU"/>
        </w:rPr>
        <w:t>с конечны</w:t>
      </w:r>
      <w:r>
        <w:rPr>
          <w:lang w:val="ru-RU"/>
        </w:rPr>
        <w:t>ми</w:t>
      </w:r>
      <w:r w:rsidR="00BD4F6B">
        <w:rPr>
          <w:lang w:val="ru-RU"/>
        </w:rPr>
        <w:t xml:space="preserve"> пользовател</w:t>
      </w:r>
      <w:r>
        <w:rPr>
          <w:lang w:val="ru-RU"/>
        </w:rPr>
        <w:t>я</w:t>
      </w:r>
      <w:r w:rsidR="00BD4F6B">
        <w:rPr>
          <w:lang w:val="ru-RU"/>
        </w:rPr>
        <w:t>м</w:t>
      </w:r>
      <w:r>
        <w:rPr>
          <w:lang w:val="ru-RU"/>
        </w:rPr>
        <w:t>и</w:t>
      </w:r>
      <w:r w:rsidR="00BD4F6B">
        <w:rPr>
          <w:lang w:val="ru-RU"/>
        </w:rPr>
        <w:t>, включая третьих лиц и указанные ведомства, и</w:t>
      </w:r>
      <w:r w:rsidR="00BD4F6B" w:rsidRPr="00BD4F6B">
        <w:rPr>
          <w:lang w:val="ru-RU"/>
        </w:rPr>
        <w:t xml:space="preserve"> </w:t>
      </w:r>
      <w:r>
        <w:rPr>
          <w:lang w:val="ru-RU"/>
        </w:rPr>
        <w:t xml:space="preserve">повышения </w:t>
      </w:r>
      <w:r w:rsidR="00BD4F6B">
        <w:rPr>
          <w:lang w:val="ru-RU"/>
        </w:rPr>
        <w:t>качества</w:t>
      </w:r>
      <w:r w:rsidR="00BD4F6B" w:rsidRPr="00BD4F6B">
        <w:rPr>
          <w:lang w:val="ru-RU"/>
        </w:rPr>
        <w:t xml:space="preserve"> </w:t>
      </w:r>
      <w:r w:rsidR="00BD4F6B">
        <w:rPr>
          <w:lang w:val="ru-RU"/>
        </w:rPr>
        <w:t>комплексных</w:t>
      </w:r>
      <w:r w:rsidR="00BD4F6B" w:rsidRPr="00BD4F6B">
        <w:rPr>
          <w:lang w:val="ru-RU"/>
        </w:rPr>
        <w:t xml:space="preserve"> </w:t>
      </w:r>
      <w:r w:rsidR="00BD4F6B">
        <w:rPr>
          <w:lang w:val="ru-RU"/>
        </w:rPr>
        <w:t>услуг не менее важ</w:t>
      </w:r>
      <w:r>
        <w:rPr>
          <w:lang w:val="ru-RU"/>
        </w:rPr>
        <w:t>е</w:t>
      </w:r>
      <w:r w:rsidR="00BD4F6B">
        <w:rPr>
          <w:lang w:val="ru-RU"/>
        </w:rPr>
        <w:t>н, чем технические новинки, предлагаемые Международным бюро.</w:t>
      </w:r>
    </w:p>
    <w:p w:rsidR="00780094" w:rsidRPr="00A017A0" w:rsidRDefault="00117B67" w:rsidP="00CE33D9">
      <w:pPr>
        <w:pStyle w:val="ONUME"/>
        <w:rPr>
          <w:lang w:val="ru-RU"/>
        </w:rPr>
      </w:pPr>
      <w:r>
        <w:rPr>
          <w:lang w:val="ru-RU"/>
        </w:rPr>
        <w:t>В</w:t>
      </w:r>
      <w:r w:rsidRPr="00117B67">
        <w:rPr>
          <w:lang w:val="ru-RU"/>
        </w:rPr>
        <w:t xml:space="preserve"> </w:t>
      </w:r>
      <w:r>
        <w:rPr>
          <w:lang w:val="ru-RU"/>
        </w:rPr>
        <w:t>этой</w:t>
      </w:r>
      <w:r w:rsidRPr="00117B67">
        <w:rPr>
          <w:lang w:val="ru-RU"/>
        </w:rPr>
        <w:t xml:space="preserve"> </w:t>
      </w:r>
      <w:r>
        <w:rPr>
          <w:lang w:val="ru-RU"/>
        </w:rPr>
        <w:t>связи</w:t>
      </w:r>
      <w:r w:rsidRPr="00117B67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117B67">
        <w:rPr>
          <w:lang w:val="ru-RU"/>
        </w:rPr>
        <w:t xml:space="preserve"> </w:t>
      </w:r>
      <w:r>
        <w:rPr>
          <w:lang w:val="ru-RU"/>
        </w:rPr>
        <w:t>бюро</w:t>
      </w:r>
      <w:r w:rsidRPr="00117B67">
        <w:rPr>
          <w:lang w:val="ru-RU"/>
        </w:rPr>
        <w:t xml:space="preserve"> </w:t>
      </w:r>
      <w:r>
        <w:rPr>
          <w:lang w:val="ru-RU"/>
        </w:rPr>
        <w:t>полагает</w:t>
      </w:r>
      <w:r w:rsidRPr="00117B67">
        <w:rPr>
          <w:lang w:val="ru-RU"/>
        </w:rPr>
        <w:t xml:space="preserve">, </w:t>
      </w:r>
      <w:r>
        <w:rPr>
          <w:lang w:val="ru-RU"/>
        </w:rPr>
        <w:t>что</w:t>
      </w:r>
      <w:r w:rsidRPr="00117B67">
        <w:rPr>
          <w:lang w:val="ru-RU"/>
        </w:rPr>
        <w:t xml:space="preserve"> </w:t>
      </w:r>
      <w:r>
        <w:rPr>
          <w:lang w:val="ru-RU"/>
        </w:rPr>
        <w:t>приоритетная</w:t>
      </w:r>
      <w:r w:rsidRPr="00117B67">
        <w:rPr>
          <w:lang w:val="ru-RU"/>
        </w:rPr>
        <w:t xml:space="preserve"> </w:t>
      </w:r>
      <w:r>
        <w:rPr>
          <w:lang w:val="ru-RU"/>
        </w:rPr>
        <w:t>для</w:t>
      </w:r>
      <w:r w:rsidRPr="00117B67">
        <w:rPr>
          <w:lang w:val="ru-RU"/>
        </w:rPr>
        <w:t xml:space="preserve"> </w:t>
      </w:r>
      <w:r>
        <w:rPr>
          <w:lang w:val="ru-RU"/>
        </w:rPr>
        <w:t xml:space="preserve">ведомств задача состоит в том, чтобы предоставить заявителям возможность направлять документы в данные ведомства в электронном виде для получения оперативной и четкой реакции и </w:t>
      </w:r>
      <w:r w:rsidR="00104BE7">
        <w:rPr>
          <w:lang w:val="ru-RU"/>
        </w:rPr>
        <w:t xml:space="preserve">устранения необходимости </w:t>
      </w:r>
      <w:r>
        <w:rPr>
          <w:lang w:val="ru-RU"/>
        </w:rPr>
        <w:t>сканирова</w:t>
      </w:r>
      <w:r w:rsidR="00104BE7">
        <w:rPr>
          <w:lang w:val="ru-RU"/>
        </w:rPr>
        <w:t>ть</w:t>
      </w:r>
      <w:r>
        <w:rPr>
          <w:lang w:val="ru-RU"/>
        </w:rPr>
        <w:t xml:space="preserve"> бумажны</w:t>
      </w:r>
      <w:r w:rsidR="00104BE7">
        <w:rPr>
          <w:lang w:val="ru-RU"/>
        </w:rPr>
        <w:t>е</w:t>
      </w:r>
      <w:r>
        <w:rPr>
          <w:lang w:val="ru-RU"/>
        </w:rPr>
        <w:t xml:space="preserve"> документ</w:t>
      </w:r>
      <w:r w:rsidR="00104BE7">
        <w:rPr>
          <w:lang w:val="ru-RU"/>
        </w:rPr>
        <w:t>ы</w:t>
      </w:r>
      <w:r>
        <w:rPr>
          <w:lang w:val="ru-RU"/>
        </w:rPr>
        <w:t>.  Разумеется</w:t>
      </w:r>
      <w:r w:rsidRPr="00117B67">
        <w:rPr>
          <w:lang w:val="ru-RU"/>
        </w:rPr>
        <w:t xml:space="preserve">, </w:t>
      </w:r>
      <w:r>
        <w:rPr>
          <w:lang w:val="ru-RU"/>
        </w:rPr>
        <w:t>что</w:t>
      </w:r>
      <w:r w:rsidRPr="00117B67">
        <w:rPr>
          <w:lang w:val="ru-RU"/>
        </w:rPr>
        <w:t xml:space="preserve"> </w:t>
      </w:r>
      <w:r>
        <w:rPr>
          <w:lang w:val="ru-RU"/>
        </w:rPr>
        <w:t>ведомства</w:t>
      </w:r>
      <w:r w:rsidRPr="00117B67">
        <w:rPr>
          <w:lang w:val="ru-RU"/>
        </w:rPr>
        <w:t xml:space="preserve">, </w:t>
      </w:r>
      <w:r>
        <w:rPr>
          <w:lang w:val="ru-RU"/>
        </w:rPr>
        <w:t>имеющие</w:t>
      </w:r>
      <w:r w:rsidRPr="00117B67">
        <w:rPr>
          <w:lang w:val="ru-RU"/>
        </w:rPr>
        <w:t xml:space="preserve"> </w:t>
      </w:r>
      <w:r>
        <w:rPr>
          <w:lang w:val="ru-RU"/>
        </w:rPr>
        <w:t>собственные</w:t>
      </w:r>
      <w:r w:rsidRPr="00117B67">
        <w:rPr>
          <w:lang w:val="ru-RU"/>
        </w:rPr>
        <w:t xml:space="preserve"> </w:t>
      </w:r>
      <w:r>
        <w:rPr>
          <w:lang w:val="ru-RU"/>
        </w:rPr>
        <w:t>электронные</w:t>
      </w:r>
      <w:r w:rsidRPr="00117B67">
        <w:rPr>
          <w:lang w:val="ru-RU"/>
        </w:rPr>
        <w:t xml:space="preserve"> </w:t>
      </w:r>
      <w:r>
        <w:rPr>
          <w:lang w:val="ru-RU"/>
        </w:rPr>
        <w:t>системы</w:t>
      </w:r>
      <w:r w:rsidRPr="00117B67">
        <w:rPr>
          <w:lang w:val="ru-RU"/>
        </w:rPr>
        <w:t xml:space="preserve"> </w:t>
      </w:r>
      <w:r>
        <w:rPr>
          <w:lang w:val="ru-RU"/>
        </w:rPr>
        <w:t>документооборота</w:t>
      </w:r>
      <w:r w:rsidRPr="00117B67">
        <w:rPr>
          <w:lang w:val="ru-RU"/>
        </w:rPr>
        <w:t xml:space="preserve">, </w:t>
      </w:r>
      <w:r>
        <w:rPr>
          <w:lang w:val="ru-RU"/>
        </w:rPr>
        <w:t>предпочтут</w:t>
      </w:r>
      <w:r w:rsidRPr="00117B67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117B67">
        <w:rPr>
          <w:lang w:val="ru-RU"/>
        </w:rPr>
        <w:t xml:space="preserve"> </w:t>
      </w:r>
      <w:r>
        <w:rPr>
          <w:lang w:val="ru-RU"/>
        </w:rPr>
        <w:t>для этой цели свои</w:t>
      </w:r>
      <w:r w:rsidRPr="00117B67">
        <w:rPr>
          <w:lang w:val="ru-RU"/>
        </w:rPr>
        <w:t xml:space="preserve"> </w:t>
      </w:r>
      <w:r>
        <w:rPr>
          <w:lang w:val="ru-RU"/>
        </w:rPr>
        <w:t>локальные</w:t>
      </w:r>
      <w:r w:rsidRPr="00117B67">
        <w:rPr>
          <w:lang w:val="ru-RU"/>
        </w:rPr>
        <w:t xml:space="preserve"> </w:t>
      </w:r>
      <w:r>
        <w:rPr>
          <w:lang w:val="ru-RU"/>
        </w:rPr>
        <w:t>сервисы</w:t>
      </w:r>
      <w:r w:rsidRPr="00117B67">
        <w:rPr>
          <w:lang w:val="ru-RU"/>
        </w:rPr>
        <w:t xml:space="preserve">. </w:t>
      </w:r>
      <w:r>
        <w:rPr>
          <w:lang w:val="ru-RU"/>
        </w:rPr>
        <w:t xml:space="preserve"> Вместе</w:t>
      </w:r>
      <w:r w:rsidRPr="00776C6E">
        <w:rPr>
          <w:lang w:val="ru-RU"/>
        </w:rPr>
        <w:t xml:space="preserve"> </w:t>
      </w:r>
      <w:r>
        <w:rPr>
          <w:lang w:val="ru-RU"/>
        </w:rPr>
        <w:t>с</w:t>
      </w:r>
      <w:r w:rsidRPr="00776C6E">
        <w:rPr>
          <w:lang w:val="ru-RU"/>
        </w:rPr>
        <w:t xml:space="preserve"> </w:t>
      </w:r>
      <w:r>
        <w:rPr>
          <w:lang w:val="ru-RU"/>
        </w:rPr>
        <w:t>тем</w:t>
      </w:r>
      <w:r w:rsidRPr="00776C6E">
        <w:rPr>
          <w:lang w:val="ru-RU"/>
        </w:rPr>
        <w:t xml:space="preserve"> </w:t>
      </w:r>
      <w:r>
        <w:rPr>
          <w:lang w:val="ru-RU"/>
        </w:rPr>
        <w:t>большинство</w:t>
      </w:r>
      <w:r w:rsidRPr="00776C6E">
        <w:rPr>
          <w:lang w:val="ru-RU"/>
        </w:rPr>
        <w:t xml:space="preserve"> </w:t>
      </w:r>
      <w:r>
        <w:rPr>
          <w:lang w:val="ru-RU"/>
        </w:rPr>
        <w:t>ведомств</w:t>
      </w:r>
      <w:r w:rsidRPr="00776C6E">
        <w:rPr>
          <w:lang w:val="ru-RU"/>
        </w:rPr>
        <w:t xml:space="preserve">, </w:t>
      </w:r>
      <w:r>
        <w:rPr>
          <w:lang w:val="ru-RU"/>
        </w:rPr>
        <w:t>действующих</w:t>
      </w:r>
      <w:r w:rsidRPr="00776C6E">
        <w:rPr>
          <w:lang w:val="ru-RU"/>
        </w:rPr>
        <w:t xml:space="preserve"> </w:t>
      </w:r>
      <w:r>
        <w:rPr>
          <w:lang w:val="ru-RU"/>
        </w:rPr>
        <w:t>в</w:t>
      </w:r>
      <w:r w:rsidRPr="00776C6E">
        <w:rPr>
          <w:lang w:val="ru-RU"/>
        </w:rPr>
        <w:t xml:space="preserve"> </w:t>
      </w:r>
      <w:r>
        <w:rPr>
          <w:lang w:val="ru-RU"/>
        </w:rPr>
        <w:t>качестве</w:t>
      </w:r>
      <w:r w:rsidRPr="00776C6E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776C6E">
        <w:rPr>
          <w:lang w:val="ru-RU"/>
        </w:rPr>
        <w:t xml:space="preserve"> </w:t>
      </w:r>
      <w:r>
        <w:rPr>
          <w:lang w:val="ru-RU"/>
        </w:rPr>
        <w:t>органов</w:t>
      </w:r>
      <w:r w:rsidRPr="00776C6E">
        <w:rPr>
          <w:lang w:val="ru-RU"/>
        </w:rPr>
        <w:t xml:space="preserve">, </w:t>
      </w:r>
      <w:r>
        <w:rPr>
          <w:lang w:val="ru-RU"/>
        </w:rPr>
        <w:t>работают</w:t>
      </w:r>
      <w:r w:rsidRPr="00776C6E">
        <w:rPr>
          <w:lang w:val="ru-RU"/>
        </w:rPr>
        <w:t xml:space="preserve"> </w:t>
      </w:r>
      <w:r>
        <w:rPr>
          <w:lang w:val="ru-RU"/>
        </w:rPr>
        <w:t>с</w:t>
      </w:r>
      <w:r w:rsidRPr="00776C6E">
        <w:rPr>
          <w:lang w:val="ru-RU"/>
        </w:rPr>
        <w:t xml:space="preserve"> </w:t>
      </w:r>
      <w:r w:rsidR="00776C6E">
        <w:rPr>
          <w:lang w:val="ru-RU"/>
        </w:rPr>
        <w:t xml:space="preserve">многочисленными </w:t>
      </w:r>
      <w:r>
        <w:rPr>
          <w:lang w:val="ru-RU"/>
        </w:rPr>
        <w:t>заявк</w:t>
      </w:r>
      <w:r w:rsidR="00776C6E">
        <w:rPr>
          <w:lang w:val="ru-RU"/>
        </w:rPr>
        <w:t>ами</w:t>
      </w:r>
      <w:r w:rsidRPr="00776C6E">
        <w:rPr>
          <w:lang w:val="ru-RU"/>
        </w:rPr>
        <w:t xml:space="preserve">, </w:t>
      </w:r>
      <w:r>
        <w:rPr>
          <w:lang w:val="ru-RU"/>
        </w:rPr>
        <w:t>поданны</w:t>
      </w:r>
      <w:r w:rsidR="00776C6E">
        <w:rPr>
          <w:lang w:val="ru-RU"/>
        </w:rPr>
        <w:t>ми</w:t>
      </w:r>
      <w:r w:rsidRPr="00776C6E">
        <w:rPr>
          <w:lang w:val="ru-RU"/>
        </w:rPr>
        <w:t xml:space="preserve"> </w:t>
      </w:r>
      <w:r>
        <w:rPr>
          <w:lang w:val="ru-RU"/>
        </w:rPr>
        <w:t>через</w:t>
      </w:r>
      <w:r w:rsidRPr="00776C6E">
        <w:rPr>
          <w:lang w:val="ru-RU"/>
        </w:rPr>
        <w:t xml:space="preserve"> </w:t>
      </w:r>
      <w:r>
        <w:rPr>
          <w:lang w:val="ru-RU"/>
        </w:rPr>
        <w:t>получающие</w:t>
      </w:r>
      <w:r w:rsidRPr="00776C6E">
        <w:rPr>
          <w:lang w:val="ru-RU"/>
        </w:rPr>
        <w:t xml:space="preserve"> </w:t>
      </w:r>
      <w:r>
        <w:rPr>
          <w:lang w:val="ru-RU"/>
        </w:rPr>
        <w:t>ведомства</w:t>
      </w:r>
      <w:r w:rsidRPr="00776C6E">
        <w:rPr>
          <w:lang w:val="ru-RU"/>
        </w:rPr>
        <w:t xml:space="preserve">, </w:t>
      </w:r>
      <w:r>
        <w:rPr>
          <w:lang w:val="ru-RU"/>
        </w:rPr>
        <w:t>а</w:t>
      </w:r>
      <w:r w:rsidRPr="00776C6E">
        <w:rPr>
          <w:lang w:val="ru-RU"/>
        </w:rPr>
        <w:t xml:space="preserve"> </w:t>
      </w:r>
      <w:r>
        <w:rPr>
          <w:lang w:val="ru-RU"/>
        </w:rPr>
        <w:t>не</w:t>
      </w:r>
      <w:r w:rsidRPr="00776C6E">
        <w:rPr>
          <w:lang w:val="ru-RU"/>
        </w:rPr>
        <w:t xml:space="preserve"> </w:t>
      </w:r>
      <w:r w:rsidR="00776C6E">
        <w:rPr>
          <w:lang w:val="ru-RU"/>
        </w:rPr>
        <w:t>через их собственные системы.  В</w:t>
      </w:r>
      <w:r w:rsidR="00776C6E" w:rsidRPr="00776C6E">
        <w:rPr>
          <w:lang w:val="ru-RU"/>
        </w:rPr>
        <w:t xml:space="preserve"> </w:t>
      </w:r>
      <w:r w:rsidR="00776C6E">
        <w:rPr>
          <w:lang w:val="ru-RU"/>
        </w:rPr>
        <w:t>этой</w:t>
      </w:r>
      <w:r w:rsidR="00776C6E" w:rsidRPr="00776C6E">
        <w:rPr>
          <w:lang w:val="ru-RU"/>
        </w:rPr>
        <w:t xml:space="preserve"> </w:t>
      </w:r>
      <w:r w:rsidR="00776C6E">
        <w:rPr>
          <w:lang w:val="ru-RU"/>
        </w:rPr>
        <w:t>связи</w:t>
      </w:r>
      <w:r w:rsidR="00776C6E" w:rsidRPr="00776C6E">
        <w:rPr>
          <w:lang w:val="ru-RU"/>
        </w:rPr>
        <w:t xml:space="preserve"> </w:t>
      </w:r>
      <w:r w:rsidR="00780094">
        <w:t>ePCT</w:t>
      </w:r>
      <w:r w:rsidR="00780094" w:rsidRPr="00776C6E">
        <w:rPr>
          <w:lang w:val="ru-RU"/>
        </w:rPr>
        <w:t xml:space="preserve"> </w:t>
      </w:r>
      <w:r w:rsidR="00776C6E">
        <w:rPr>
          <w:lang w:val="ru-RU"/>
        </w:rPr>
        <w:t>должна</w:t>
      </w:r>
      <w:r w:rsidR="00776C6E" w:rsidRPr="00776C6E">
        <w:rPr>
          <w:lang w:val="ru-RU"/>
        </w:rPr>
        <w:t xml:space="preserve"> </w:t>
      </w:r>
      <w:r w:rsidR="00776C6E">
        <w:rPr>
          <w:lang w:val="ru-RU"/>
        </w:rPr>
        <w:t>также</w:t>
      </w:r>
      <w:r w:rsidR="00776C6E" w:rsidRPr="00776C6E">
        <w:rPr>
          <w:lang w:val="ru-RU"/>
        </w:rPr>
        <w:t xml:space="preserve"> </w:t>
      </w:r>
      <w:r w:rsidR="00776C6E">
        <w:rPr>
          <w:lang w:val="ru-RU"/>
        </w:rPr>
        <w:t>служить</w:t>
      </w:r>
      <w:r w:rsidR="00776C6E" w:rsidRPr="00776C6E">
        <w:rPr>
          <w:lang w:val="ru-RU"/>
        </w:rPr>
        <w:t xml:space="preserve"> </w:t>
      </w:r>
      <w:r w:rsidR="00776C6E">
        <w:rPr>
          <w:lang w:val="ru-RU"/>
        </w:rPr>
        <w:t>альтернативой</w:t>
      </w:r>
      <w:r w:rsidR="00776C6E" w:rsidRPr="00776C6E">
        <w:rPr>
          <w:lang w:val="ru-RU"/>
        </w:rPr>
        <w:t xml:space="preserve">, </w:t>
      </w:r>
      <w:r w:rsidR="00776C6E">
        <w:rPr>
          <w:lang w:val="ru-RU"/>
        </w:rPr>
        <w:t>обеспечивающей</w:t>
      </w:r>
      <w:r w:rsidR="00776C6E" w:rsidRPr="00776C6E">
        <w:rPr>
          <w:lang w:val="ru-RU"/>
        </w:rPr>
        <w:t xml:space="preserve"> </w:t>
      </w:r>
      <w:r w:rsidR="00776C6E">
        <w:rPr>
          <w:lang w:val="ru-RU"/>
        </w:rPr>
        <w:t>эффективный</w:t>
      </w:r>
      <w:r w:rsidR="00776C6E" w:rsidRPr="00776C6E">
        <w:rPr>
          <w:lang w:val="ru-RU"/>
        </w:rPr>
        <w:t xml:space="preserve"> </w:t>
      </w:r>
      <w:r w:rsidR="00776C6E">
        <w:rPr>
          <w:lang w:val="ru-RU"/>
        </w:rPr>
        <w:t>доступ</w:t>
      </w:r>
      <w:r w:rsidR="00776C6E" w:rsidRPr="00776C6E">
        <w:rPr>
          <w:lang w:val="ru-RU"/>
        </w:rPr>
        <w:t xml:space="preserve"> </w:t>
      </w:r>
      <w:r w:rsidR="00104BE7">
        <w:rPr>
          <w:lang w:val="ru-RU"/>
        </w:rPr>
        <w:t>к системе</w:t>
      </w:r>
      <w:r w:rsidR="00776C6E" w:rsidRPr="00776C6E">
        <w:rPr>
          <w:lang w:val="ru-RU"/>
        </w:rPr>
        <w:t xml:space="preserve"> </w:t>
      </w:r>
      <w:r w:rsidR="00104BE7">
        <w:rPr>
          <w:lang w:val="ru-RU"/>
        </w:rPr>
        <w:t xml:space="preserve">тем </w:t>
      </w:r>
      <w:r w:rsidR="00776C6E">
        <w:rPr>
          <w:lang w:val="ru-RU"/>
        </w:rPr>
        <w:t>заявител</w:t>
      </w:r>
      <w:r w:rsidR="00104BE7">
        <w:rPr>
          <w:lang w:val="ru-RU"/>
        </w:rPr>
        <w:t>ям</w:t>
      </w:r>
      <w:r w:rsidR="00776C6E">
        <w:rPr>
          <w:lang w:val="ru-RU"/>
        </w:rPr>
        <w:t xml:space="preserve">, </w:t>
      </w:r>
      <w:r w:rsidR="00104BE7">
        <w:rPr>
          <w:lang w:val="ru-RU"/>
        </w:rPr>
        <w:t xml:space="preserve">которые </w:t>
      </w:r>
      <w:r w:rsidR="00776C6E">
        <w:rPr>
          <w:lang w:val="ru-RU"/>
        </w:rPr>
        <w:t>не имею</w:t>
      </w:r>
      <w:r w:rsidR="00104BE7">
        <w:rPr>
          <w:lang w:val="ru-RU"/>
        </w:rPr>
        <w:t>т</w:t>
      </w:r>
      <w:r w:rsidR="00776C6E">
        <w:rPr>
          <w:lang w:val="ru-RU"/>
        </w:rPr>
        <w:t xml:space="preserve"> учетной записи ни на одном онлайн-сервисе, </w:t>
      </w:r>
      <w:r w:rsidR="00104BE7">
        <w:rPr>
          <w:lang w:val="ru-RU"/>
        </w:rPr>
        <w:t xml:space="preserve">находящимся в ведении </w:t>
      </w:r>
      <w:r w:rsidR="00776C6E">
        <w:rPr>
          <w:lang w:val="ru-RU"/>
        </w:rPr>
        <w:t>международн</w:t>
      </w:r>
      <w:r w:rsidR="00104BE7">
        <w:rPr>
          <w:lang w:val="ru-RU"/>
        </w:rPr>
        <w:t>ого</w:t>
      </w:r>
      <w:r w:rsidR="00776C6E">
        <w:rPr>
          <w:lang w:val="ru-RU"/>
        </w:rPr>
        <w:t xml:space="preserve"> орган</w:t>
      </w:r>
      <w:r w:rsidR="00104BE7">
        <w:rPr>
          <w:lang w:val="ru-RU"/>
        </w:rPr>
        <w:t>а</w:t>
      </w:r>
      <w:r w:rsidR="00776C6E">
        <w:rPr>
          <w:lang w:val="ru-RU"/>
        </w:rPr>
        <w:t>.</w:t>
      </w:r>
    </w:p>
    <w:p w:rsidR="00780094" w:rsidRPr="00755351" w:rsidRDefault="00F95586" w:rsidP="008C082A">
      <w:pPr>
        <w:pStyle w:val="ONUME"/>
        <w:rPr>
          <w:lang w:val="ru-RU"/>
        </w:rPr>
      </w:pPr>
      <w:r>
        <w:rPr>
          <w:lang w:val="ru-RU"/>
        </w:rPr>
        <w:t>Кроме того, з</w:t>
      </w:r>
      <w:r w:rsidR="00CF3744">
        <w:rPr>
          <w:lang w:val="ru-RU"/>
        </w:rPr>
        <w:t>аявители</w:t>
      </w:r>
      <w:r w:rsidR="00CF3744" w:rsidRPr="00CF3744">
        <w:rPr>
          <w:lang w:val="ru-RU"/>
        </w:rPr>
        <w:t xml:space="preserve"> </w:t>
      </w:r>
      <w:r w:rsidR="00CF3744">
        <w:rPr>
          <w:lang w:val="ru-RU"/>
        </w:rPr>
        <w:t>должны</w:t>
      </w:r>
      <w:r w:rsidR="00CF3744" w:rsidRPr="00CF3744">
        <w:rPr>
          <w:lang w:val="ru-RU"/>
        </w:rPr>
        <w:t xml:space="preserve"> </w:t>
      </w:r>
      <w:r w:rsidR="00CF3744">
        <w:rPr>
          <w:lang w:val="ru-RU"/>
        </w:rPr>
        <w:t>иметь</w:t>
      </w:r>
      <w:r w:rsidR="00CF3744" w:rsidRPr="00CF3744">
        <w:rPr>
          <w:lang w:val="ru-RU"/>
        </w:rPr>
        <w:t xml:space="preserve"> </w:t>
      </w:r>
      <w:r w:rsidR="00CF3744">
        <w:rPr>
          <w:lang w:val="ru-RU"/>
        </w:rPr>
        <w:t>возможность</w:t>
      </w:r>
      <w:r w:rsidR="00CF3744" w:rsidRPr="00CF3744">
        <w:rPr>
          <w:lang w:val="ru-RU"/>
        </w:rPr>
        <w:t xml:space="preserve"> </w:t>
      </w:r>
      <w:r>
        <w:rPr>
          <w:lang w:val="ru-RU"/>
        </w:rPr>
        <w:t xml:space="preserve">знакомиться в онлайн-режиме с </w:t>
      </w:r>
      <w:r w:rsidR="00CF3744">
        <w:rPr>
          <w:lang w:val="ru-RU"/>
        </w:rPr>
        <w:t>максимальн</w:t>
      </w:r>
      <w:r>
        <w:rPr>
          <w:lang w:val="ru-RU"/>
        </w:rPr>
        <w:t>ы</w:t>
      </w:r>
      <w:r w:rsidR="00CF3744">
        <w:rPr>
          <w:lang w:val="ru-RU"/>
        </w:rPr>
        <w:t>м</w:t>
      </w:r>
      <w:r w:rsidR="00CF3744" w:rsidRPr="00CF3744">
        <w:rPr>
          <w:lang w:val="ru-RU"/>
        </w:rPr>
        <w:t xml:space="preserve"> </w:t>
      </w:r>
      <w:r w:rsidR="00CF3744">
        <w:rPr>
          <w:lang w:val="ru-RU"/>
        </w:rPr>
        <w:t>числ</w:t>
      </w:r>
      <w:r>
        <w:rPr>
          <w:lang w:val="ru-RU"/>
        </w:rPr>
        <w:t>ом</w:t>
      </w:r>
      <w:r w:rsidR="00CF3744" w:rsidRPr="00CF3744">
        <w:rPr>
          <w:lang w:val="ru-RU"/>
        </w:rPr>
        <w:t xml:space="preserve"> </w:t>
      </w:r>
      <w:r w:rsidR="00CF3744">
        <w:rPr>
          <w:lang w:val="ru-RU"/>
        </w:rPr>
        <w:t>документов</w:t>
      </w:r>
      <w:r w:rsidR="00CF3744" w:rsidRPr="00CF3744">
        <w:rPr>
          <w:lang w:val="ru-RU"/>
        </w:rPr>
        <w:t xml:space="preserve">, </w:t>
      </w:r>
      <w:r w:rsidR="00CF3744">
        <w:rPr>
          <w:lang w:val="ru-RU"/>
        </w:rPr>
        <w:t>включая</w:t>
      </w:r>
      <w:r w:rsidR="00CF3744" w:rsidRPr="00CF3744">
        <w:rPr>
          <w:lang w:val="ru-RU"/>
        </w:rPr>
        <w:t xml:space="preserve"> </w:t>
      </w:r>
      <w:r w:rsidR="00CF3744">
        <w:rPr>
          <w:lang w:val="ru-RU"/>
        </w:rPr>
        <w:t>формуляры</w:t>
      </w:r>
      <w:r w:rsidR="00CF3744" w:rsidRPr="00CF3744">
        <w:rPr>
          <w:lang w:val="ru-RU"/>
        </w:rPr>
        <w:t xml:space="preserve"> </w:t>
      </w:r>
      <w:r w:rsidR="00CF3744">
        <w:rPr>
          <w:lang w:val="ru-RU"/>
        </w:rPr>
        <w:t>и</w:t>
      </w:r>
      <w:r w:rsidR="00CF3744" w:rsidRPr="00CF3744">
        <w:rPr>
          <w:lang w:val="ru-RU"/>
        </w:rPr>
        <w:t xml:space="preserve"> </w:t>
      </w:r>
      <w:r w:rsidR="00CF3744">
        <w:rPr>
          <w:lang w:val="ru-RU"/>
        </w:rPr>
        <w:t>документы</w:t>
      </w:r>
      <w:r w:rsidR="00CF3744" w:rsidRPr="00CF3744">
        <w:rPr>
          <w:lang w:val="ru-RU"/>
        </w:rPr>
        <w:t xml:space="preserve">, </w:t>
      </w:r>
      <w:r w:rsidR="00CF3744">
        <w:rPr>
          <w:lang w:val="ru-RU"/>
        </w:rPr>
        <w:t>которые</w:t>
      </w:r>
      <w:r w:rsidR="00CF3744" w:rsidRPr="00CF3744">
        <w:rPr>
          <w:lang w:val="ru-RU"/>
        </w:rPr>
        <w:t xml:space="preserve"> </w:t>
      </w:r>
      <w:r w:rsidR="00CF3744">
        <w:rPr>
          <w:lang w:val="ru-RU"/>
        </w:rPr>
        <w:t>не</w:t>
      </w:r>
      <w:r w:rsidR="00CF3744" w:rsidRPr="00CF3744">
        <w:rPr>
          <w:lang w:val="ru-RU"/>
        </w:rPr>
        <w:t xml:space="preserve"> </w:t>
      </w:r>
      <w:r w:rsidR="00CF3744">
        <w:rPr>
          <w:lang w:val="ru-RU"/>
        </w:rPr>
        <w:t>требуется</w:t>
      </w:r>
      <w:r w:rsidR="00CF3744" w:rsidRPr="00CF3744">
        <w:rPr>
          <w:lang w:val="ru-RU"/>
        </w:rPr>
        <w:t xml:space="preserve"> </w:t>
      </w:r>
      <w:r w:rsidR="00CF3744">
        <w:rPr>
          <w:lang w:val="ru-RU"/>
        </w:rPr>
        <w:t>направлять</w:t>
      </w:r>
      <w:r w:rsidR="00CF3744" w:rsidRPr="00CF3744">
        <w:rPr>
          <w:lang w:val="ru-RU"/>
        </w:rPr>
        <w:t xml:space="preserve"> </w:t>
      </w:r>
      <w:r w:rsidR="00CF3744">
        <w:rPr>
          <w:lang w:val="ru-RU"/>
        </w:rPr>
        <w:t>в</w:t>
      </w:r>
      <w:r w:rsidR="00CF3744" w:rsidRPr="00CF3744">
        <w:rPr>
          <w:lang w:val="ru-RU"/>
        </w:rPr>
        <w:t xml:space="preserve"> </w:t>
      </w:r>
      <w:r w:rsidR="00CF3744">
        <w:rPr>
          <w:lang w:val="ru-RU"/>
        </w:rPr>
        <w:t>Международное</w:t>
      </w:r>
      <w:r w:rsidR="00CF3744" w:rsidRPr="00CF3744">
        <w:rPr>
          <w:lang w:val="ru-RU"/>
        </w:rPr>
        <w:t xml:space="preserve"> </w:t>
      </w:r>
      <w:r w:rsidR="00CF3744">
        <w:rPr>
          <w:lang w:val="ru-RU"/>
        </w:rPr>
        <w:t>бюро</w:t>
      </w:r>
      <w:r w:rsidR="00CF3744" w:rsidRPr="00CF3744">
        <w:rPr>
          <w:lang w:val="ru-RU"/>
        </w:rPr>
        <w:t xml:space="preserve">. </w:t>
      </w:r>
      <w:r w:rsidR="00CF3744">
        <w:rPr>
          <w:lang w:val="ru-RU"/>
        </w:rPr>
        <w:t xml:space="preserve"> Особенно</w:t>
      </w:r>
      <w:r w:rsidR="00CF3744" w:rsidRPr="00755351">
        <w:rPr>
          <w:lang w:val="ru-RU"/>
        </w:rPr>
        <w:t xml:space="preserve"> </w:t>
      </w:r>
      <w:r w:rsidR="00CF3744">
        <w:rPr>
          <w:lang w:val="ru-RU"/>
        </w:rPr>
        <w:t>важно</w:t>
      </w:r>
      <w:r w:rsidR="00CF3744" w:rsidRPr="00755351">
        <w:rPr>
          <w:lang w:val="ru-RU"/>
        </w:rPr>
        <w:t xml:space="preserve">, </w:t>
      </w:r>
      <w:r w:rsidR="00CF3744">
        <w:rPr>
          <w:lang w:val="ru-RU"/>
        </w:rPr>
        <w:t>чтобы</w:t>
      </w:r>
      <w:r w:rsidR="00CF3744" w:rsidRPr="00755351">
        <w:rPr>
          <w:lang w:val="ru-RU"/>
        </w:rPr>
        <w:t xml:space="preserve"> </w:t>
      </w:r>
      <w:r w:rsidR="00CF3744">
        <w:rPr>
          <w:lang w:val="ru-RU"/>
        </w:rPr>
        <w:t>это</w:t>
      </w:r>
      <w:r w:rsidR="00CF3744" w:rsidRPr="00755351">
        <w:rPr>
          <w:lang w:val="ru-RU"/>
        </w:rPr>
        <w:t xml:space="preserve"> </w:t>
      </w:r>
      <w:r w:rsidR="00CF3744">
        <w:rPr>
          <w:lang w:val="ru-RU"/>
        </w:rPr>
        <w:t>касалось</w:t>
      </w:r>
      <w:r w:rsidR="00CF3744" w:rsidRPr="00755351">
        <w:rPr>
          <w:lang w:val="ru-RU"/>
        </w:rPr>
        <w:t xml:space="preserve"> </w:t>
      </w:r>
      <w:r w:rsidR="00CF3744">
        <w:rPr>
          <w:lang w:val="ru-RU"/>
        </w:rPr>
        <w:t>документов</w:t>
      </w:r>
      <w:r w:rsidR="00CF3744" w:rsidRPr="00755351">
        <w:rPr>
          <w:lang w:val="ru-RU"/>
        </w:rPr>
        <w:t xml:space="preserve">, </w:t>
      </w:r>
      <w:r w:rsidR="00CF3744">
        <w:rPr>
          <w:lang w:val="ru-RU"/>
        </w:rPr>
        <w:t>ответ</w:t>
      </w:r>
      <w:r w:rsidR="00CF3744" w:rsidRPr="00755351">
        <w:rPr>
          <w:lang w:val="ru-RU"/>
        </w:rPr>
        <w:t xml:space="preserve"> </w:t>
      </w:r>
      <w:r w:rsidR="00CF3744">
        <w:rPr>
          <w:lang w:val="ru-RU"/>
        </w:rPr>
        <w:t>на</w:t>
      </w:r>
      <w:r w:rsidR="00CF3744" w:rsidRPr="00755351">
        <w:rPr>
          <w:lang w:val="ru-RU"/>
        </w:rPr>
        <w:t xml:space="preserve"> </w:t>
      </w:r>
      <w:r w:rsidR="00CF3744">
        <w:rPr>
          <w:lang w:val="ru-RU"/>
        </w:rPr>
        <w:t>которые</w:t>
      </w:r>
      <w:r w:rsidR="00CF3744" w:rsidRPr="00755351">
        <w:rPr>
          <w:lang w:val="ru-RU"/>
        </w:rPr>
        <w:t xml:space="preserve"> </w:t>
      </w:r>
      <w:r w:rsidR="00CF3744">
        <w:rPr>
          <w:lang w:val="ru-RU"/>
        </w:rPr>
        <w:t>должен</w:t>
      </w:r>
      <w:r w:rsidR="00CF3744" w:rsidRPr="00755351">
        <w:rPr>
          <w:lang w:val="ru-RU"/>
        </w:rPr>
        <w:t xml:space="preserve"> </w:t>
      </w:r>
      <w:r w:rsidR="00CF3744">
        <w:rPr>
          <w:lang w:val="ru-RU"/>
        </w:rPr>
        <w:t>быть</w:t>
      </w:r>
      <w:r w:rsidR="00CF3744" w:rsidRPr="00755351">
        <w:rPr>
          <w:lang w:val="ru-RU"/>
        </w:rPr>
        <w:t xml:space="preserve"> </w:t>
      </w:r>
      <w:r w:rsidR="00755351">
        <w:rPr>
          <w:lang w:val="ru-RU"/>
        </w:rPr>
        <w:t>представлен</w:t>
      </w:r>
      <w:r w:rsidR="00755351" w:rsidRPr="00755351">
        <w:rPr>
          <w:lang w:val="ru-RU"/>
        </w:rPr>
        <w:t xml:space="preserve"> </w:t>
      </w:r>
      <w:r w:rsidR="00755351">
        <w:rPr>
          <w:lang w:val="ru-RU"/>
        </w:rPr>
        <w:t>в</w:t>
      </w:r>
      <w:r w:rsidR="00755351" w:rsidRPr="00755351">
        <w:rPr>
          <w:lang w:val="ru-RU"/>
        </w:rPr>
        <w:t xml:space="preserve"> </w:t>
      </w:r>
      <w:r w:rsidR="00755351">
        <w:rPr>
          <w:lang w:val="ru-RU"/>
        </w:rPr>
        <w:t>строго определенные</w:t>
      </w:r>
      <w:r w:rsidR="00755351" w:rsidRPr="00755351">
        <w:rPr>
          <w:lang w:val="ru-RU"/>
        </w:rPr>
        <w:t xml:space="preserve"> </w:t>
      </w:r>
      <w:r w:rsidR="00755351">
        <w:rPr>
          <w:lang w:val="ru-RU"/>
        </w:rPr>
        <w:t>сроки</w:t>
      </w:r>
      <w:r>
        <w:rPr>
          <w:lang w:val="ru-RU"/>
        </w:rPr>
        <w:t>.  К ним относятся</w:t>
      </w:r>
      <w:r w:rsidR="00780094" w:rsidRPr="00755351">
        <w:rPr>
          <w:lang w:val="ru-RU"/>
        </w:rPr>
        <w:t>:</w:t>
      </w:r>
    </w:p>
    <w:p w:rsidR="00780094" w:rsidRPr="00755351" w:rsidRDefault="00755351" w:rsidP="0078009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письменные</w:t>
      </w:r>
      <w:r w:rsidRPr="00755351">
        <w:rPr>
          <w:lang w:val="ru-RU"/>
        </w:rPr>
        <w:t xml:space="preserve"> </w:t>
      </w:r>
      <w:r>
        <w:rPr>
          <w:lang w:val="ru-RU"/>
        </w:rPr>
        <w:t>сообщения</w:t>
      </w:r>
      <w:r w:rsidRPr="00755351">
        <w:rPr>
          <w:lang w:val="ru-RU"/>
        </w:rPr>
        <w:t xml:space="preserve"> </w:t>
      </w:r>
      <w:r>
        <w:rPr>
          <w:lang w:val="ru-RU"/>
        </w:rPr>
        <w:t>органа</w:t>
      </w:r>
      <w:r w:rsidRPr="00755351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755351">
        <w:rPr>
          <w:lang w:val="ru-RU"/>
        </w:rPr>
        <w:t xml:space="preserve"> </w:t>
      </w:r>
      <w:r>
        <w:rPr>
          <w:lang w:val="ru-RU"/>
        </w:rPr>
        <w:t>предварительной</w:t>
      </w:r>
      <w:r w:rsidRPr="00755351">
        <w:rPr>
          <w:lang w:val="ru-RU"/>
        </w:rPr>
        <w:t xml:space="preserve"> </w:t>
      </w:r>
      <w:r>
        <w:rPr>
          <w:lang w:val="ru-RU"/>
        </w:rPr>
        <w:t>экспертизы</w:t>
      </w:r>
      <w:r w:rsidR="00780094" w:rsidRPr="00755351">
        <w:rPr>
          <w:lang w:val="ru-RU"/>
        </w:rPr>
        <w:t xml:space="preserve"> (</w:t>
      </w:r>
      <w:r w:rsidR="00780094">
        <w:t>PCT</w:t>
      </w:r>
      <w:r w:rsidR="00780094" w:rsidRPr="00755351">
        <w:rPr>
          <w:lang w:val="ru-RU"/>
        </w:rPr>
        <w:t>/</w:t>
      </w:r>
      <w:r w:rsidR="00780094">
        <w:t>IPEA</w:t>
      </w:r>
      <w:r w:rsidR="00780094" w:rsidRPr="00755351">
        <w:rPr>
          <w:lang w:val="ru-RU"/>
        </w:rPr>
        <w:t>/408);</w:t>
      </w:r>
    </w:p>
    <w:p w:rsidR="00780094" w:rsidRPr="00755351" w:rsidRDefault="00755351" w:rsidP="0078009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предложения</w:t>
      </w:r>
      <w:r w:rsidRPr="00755351">
        <w:rPr>
          <w:lang w:val="ru-RU"/>
        </w:rPr>
        <w:t xml:space="preserve"> </w:t>
      </w:r>
      <w:r>
        <w:rPr>
          <w:lang w:val="ru-RU"/>
        </w:rPr>
        <w:t>уплатить</w:t>
      </w:r>
      <w:r w:rsidRPr="00755351">
        <w:rPr>
          <w:lang w:val="ru-RU"/>
        </w:rPr>
        <w:t xml:space="preserve"> </w:t>
      </w:r>
      <w:r>
        <w:rPr>
          <w:lang w:val="ru-RU"/>
        </w:rPr>
        <w:t>дополнительные</w:t>
      </w:r>
      <w:r w:rsidRPr="00755351">
        <w:rPr>
          <w:lang w:val="ru-RU"/>
        </w:rPr>
        <w:t xml:space="preserve"> </w:t>
      </w:r>
      <w:r>
        <w:rPr>
          <w:lang w:val="ru-RU"/>
        </w:rPr>
        <w:t>пошлины</w:t>
      </w:r>
      <w:r w:rsidRPr="00755351">
        <w:rPr>
          <w:lang w:val="ru-RU"/>
        </w:rPr>
        <w:t xml:space="preserve"> </w:t>
      </w:r>
      <w:r>
        <w:rPr>
          <w:lang w:val="ru-RU"/>
        </w:rPr>
        <w:t>ввиду отсутствия единства изобретения</w:t>
      </w:r>
      <w:r w:rsidR="00780094" w:rsidRPr="00755351">
        <w:rPr>
          <w:lang w:val="ru-RU"/>
        </w:rPr>
        <w:t xml:space="preserve"> (</w:t>
      </w:r>
      <w:r w:rsidR="00780094">
        <w:t>PCT</w:t>
      </w:r>
      <w:r w:rsidR="00780094" w:rsidRPr="00755351">
        <w:rPr>
          <w:lang w:val="ru-RU"/>
        </w:rPr>
        <w:t>/</w:t>
      </w:r>
      <w:r w:rsidR="00780094">
        <w:t>ISA</w:t>
      </w:r>
      <w:r w:rsidR="00780094" w:rsidRPr="00755351">
        <w:rPr>
          <w:lang w:val="ru-RU"/>
        </w:rPr>
        <w:t xml:space="preserve">/206 </w:t>
      </w:r>
      <w:r w:rsidR="00780094">
        <w:t>or</w:t>
      </w:r>
      <w:r w:rsidR="00780094" w:rsidRPr="00755351">
        <w:rPr>
          <w:lang w:val="ru-RU"/>
        </w:rPr>
        <w:t xml:space="preserve"> </w:t>
      </w:r>
      <w:r w:rsidR="00780094">
        <w:t>PCT</w:t>
      </w:r>
      <w:r w:rsidR="00780094" w:rsidRPr="00755351">
        <w:rPr>
          <w:lang w:val="ru-RU"/>
        </w:rPr>
        <w:t>/</w:t>
      </w:r>
      <w:r w:rsidR="00780094">
        <w:t>IPEA</w:t>
      </w:r>
      <w:r w:rsidR="00780094" w:rsidRPr="00755351">
        <w:rPr>
          <w:lang w:val="ru-RU"/>
        </w:rPr>
        <w:t>/405);</w:t>
      </w:r>
    </w:p>
    <w:p w:rsidR="00780094" w:rsidRPr="001A550A" w:rsidRDefault="00006A2D" w:rsidP="00780094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документы</w:t>
      </w:r>
      <w:r w:rsidRPr="001A550A">
        <w:rPr>
          <w:lang w:val="ru-RU"/>
        </w:rPr>
        <w:t xml:space="preserve">, </w:t>
      </w:r>
      <w:r>
        <w:rPr>
          <w:lang w:val="ru-RU"/>
        </w:rPr>
        <w:t>цитируемые</w:t>
      </w:r>
      <w:r w:rsidRPr="001A550A">
        <w:rPr>
          <w:lang w:val="ru-RU"/>
        </w:rPr>
        <w:t xml:space="preserve"> </w:t>
      </w:r>
      <w:r>
        <w:rPr>
          <w:lang w:val="ru-RU"/>
        </w:rPr>
        <w:t>в</w:t>
      </w:r>
      <w:r w:rsidRPr="001A550A">
        <w:rPr>
          <w:lang w:val="ru-RU"/>
        </w:rPr>
        <w:t xml:space="preserve"> </w:t>
      </w:r>
      <w:r>
        <w:rPr>
          <w:lang w:val="ru-RU"/>
        </w:rPr>
        <w:t>контексте</w:t>
      </w:r>
      <w:r w:rsidRPr="001A550A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1A550A">
        <w:rPr>
          <w:lang w:val="ru-RU"/>
        </w:rPr>
        <w:t xml:space="preserve"> </w:t>
      </w:r>
      <w:r>
        <w:rPr>
          <w:lang w:val="ru-RU"/>
        </w:rPr>
        <w:t>поиска</w:t>
      </w:r>
      <w:r w:rsidRPr="001A550A">
        <w:rPr>
          <w:lang w:val="ru-RU"/>
        </w:rPr>
        <w:t xml:space="preserve"> </w:t>
      </w:r>
      <w:r>
        <w:rPr>
          <w:lang w:val="ru-RU"/>
        </w:rPr>
        <w:t>или</w:t>
      </w:r>
      <w:r w:rsidRPr="001A550A">
        <w:rPr>
          <w:lang w:val="ru-RU"/>
        </w:rPr>
        <w:t xml:space="preserve"> </w:t>
      </w:r>
      <w:r>
        <w:rPr>
          <w:lang w:val="ru-RU"/>
        </w:rPr>
        <w:t>предварительной</w:t>
      </w:r>
      <w:r w:rsidRPr="001A550A">
        <w:rPr>
          <w:lang w:val="ru-RU"/>
        </w:rPr>
        <w:t xml:space="preserve"> </w:t>
      </w:r>
      <w:r>
        <w:rPr>
          <w:lang w:val="ru-RU"/>
        </w:rPr>
        <w:t>экспертизы</w:t>
      </w:r>
      <w:r w:rsidR="00780094" w:rsidRPr="001A550A">
        <w:rPr>
          <w:lang w:val="ru-RU"/>
        </w:rPr>
        <w:t xml:space="preserve"> (</w:t>
      </w:r>
      <w:r w:rsidR="001A550A">
        <w:rPr>
          <w:lang w:val="ru-RU"/>
        </w:rPr>
        <w:t>такие</w:t>
      </w:r>
      <w:r w:rsidR="001A550A" w:rsidRPr="001A550A">
        <w:rPr>
          <w:lang w:val="ru-RU"/>
        </w:rPr>
        <w:t xml:space="preserve"> </w:t>
      </w:r>
      <w:r w:rsidR="001A550A">
        <w:rPr>
          <w:lang w:val="ru-RU"/>
        </w:rPr>
        <w:t>документы</w:t>
      </w:r>
      <w:r w:rsidR="001A550A" w:rsidRPr="001A550A">
        <w:rPr>
          <w:lang w:val="ru-RU"/>
        </w:rPr>
        <w:t xml:space="preserve"> </w:t>
      </w:r>
      <w:r w:rsidR="001A550A">
        <w:rPr>
          <w:lang w:val="ru-RU"/>
        </w:rPr>
        <w:t>не</w:t>
      </w:r>
      <w:r w:rsidR="001A550A" w:rsidRPr="001A550A">
        <w:rPr>
          <w:lang w:val="ru-RU"/>
        </w:rPr>
        <w:t xml:space="preserve"> </w:t>
      </w:r>
      <w:r w:rsidR="001A550A">
        <w:rPr>
          <w:lang w:val="ru-RU"/>
        </w:rPr>
        <w:t>будут</w:t>
      </w:r>
      <w:r w:rsidR="001A550A" w:rsidRPr="001A550A">
        <w:rPr>
          <w:lang w:val="ru-RU"/>
        </w:rPr>
        <w:t xml:space="preserve"> </w:t>
      </w:r>
      <w:r w:rsidR="001A550A">
        <w:rPr>
          <w:lang w:val="ru-RU"/>
        </w:rPr>
        <w:t>представлены</w:t>
      </w:r>
      <w:r w:rsidR="001A550A" w:rsidRPr="001A550A">
        <w:rPr>
          <w:lang w:val="ru-RU"/>
        </w:rPr>
        <w:t xml:space="preserve"> </w:t>
      </w:r>
      <w:r w:rsidR="001A550A">
        <w:rPr>
          <w:lang w:val="ru-RU"/>
        </w:rPr>
        <w:t>в</w:t>
      </w:r>
      <w:r w:rsidR="001A550A" w:rsidRPr="001A550A">
        <w:rPr>
          <w:lang w:val="ru-RU"/>
        </w:rPr>
        <w:t xml:space="preserve"> </w:t>
      </w:r>
      <w:r w:rsidR="001A550A">
        <w:rPr>
          <w:lang w:val="ru-RU"/>
        </w:rPr>
        <w:t>базе</w:t>
      </w:r>
      <w:r w:rsidR="001A550A" w:rsidRPr="001A550A">
        <w:rPr>
          <w:lang w:val="ru-RU"/>
        </w:rPr>
        <w:t xml:space="preserve"> </w:t>
      </w:r>
      <w:r w:rsidR="00780094">
        <w:t>PATENTSCOPE</w:t>
      </w:r>
      <w:r w:rsidR="00780094" w:rsidRPr="001A550A">
        <w:rPr>
          <w:lang w:val="ru-RU"/>
        </w:rPr>
        <w:t xml:space="preserve">, </w:t>
      </w:r>
      <w:r w:rsidR="001A550A">
        <w:rPr>
          <w:lang w:val="ru-RU"/>
        </w:rPr>
        <w:t>но будут доступны заявителю или указан</w:t>
      </w:r>
      <w:r w:rsidR="00E95A26">
        <w:rPr>
          <w:lang w:val="ru-RU"/>
        </w:rPr>
        <w:t>ному ведомству в соответствии со статьей </w:t>
      </w:r>
      <w:r w:rsidR="00780094" w:rsidRPr="001A550A">
        <w:rPr>
          <w:lang w:val="ru-RU"/>
        </w:rPr>
        <w:t xml:space="preserve">20(3) </w:t>
      </w:r>
      <w:r w:rsidR="00E95A26">
        <w:rPr>
          <w:lang w:val="ru-RU"/>
        </w:rPr>
        <w:t>без дополнительных усилий и почтовых расходов со стороны международного органа</w:t>
      </w:r>
      <w:r w:rsidR="00780094" w:rsidRPr="001A550A">
        <w:rPr>
          <w:lang w:val="ru-RU"/>
        </w:rPr>
        <w:t>);</w:t>
      </w:r>
    </w:p>
    <w:p w:rsidR="00780094" w:rsidRPr="00E95A26" w:rsidRDefault="00E95A26" w:rsidP="0078009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>другие</w:t>
      </w:r>
      <w:r w:rsidRPr="00E95A26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E95A26">
        <w:rPr>
          <w:lang w:val="ru-RU"/>
        </w:rPr>
        <w:t xml:space="preserve"> </w:t>
      </w:r>
      <w:r>
        <w:rPr>
          <w:lang w:val="ru-RU"/>
        </w:rPr>
        <w:t>уплатить</w:t>
      </w:r>
      <w:r w:rsidRPr="00E95A26">
        <w:rPr>
          <w:lang w:val="ru-RU"/>
        </w:rPr>
        <w:t xml:space="preserve"> </w:t>
      </w:r>
      <w:r>
        <w:rPr>
          <w:lang w:val="ru-RU"/>
        </w:rPr>
        <w:t>пошлины</w:t>
      </w:r>
      <w:r w:rsidRPr="00E95A26">
        <w:rPr>
          <w:lang w:val="ru-RU"/>
        </w:rPr>
        <w:t xml:space="preserve">, </w:t>
      </w:r>
      <w:r>
        <w:rPr>
          <w:lang w:val="ru-RU"/>
        </w:rPr>
        <w:t>просьбы</w:t>
      </w:r>
      <w:r w:rsidRPr="00E95A26">
        <w:rPr>
          <w:lang w:val="ru-RU"/>
        </w:rPr>
        <w:t xml:space="preserve"> </w:t>
      </w:r>
      <w:r>
        <w:rPr>
          <w:lang w:val="ru-RU"/>
        </w:rPr>
        <w:t>об</w:t>
      </w:r>
      <w:r w:rsidRPr="00E95A26">
        <w:rPr>
          <w:lang w:val="ru-RU"/>
        </w:rPr>
        <w:t xml:space="preserve"> </w:t>
      </w:r>
      <w:r>
        <w:rPr>
          <w:lang w:val="ru-RU"/>
        </w:rPr>
        <w:t>исправлении</w:t>
      </w:r>
      <w:r w:rsidRPr="00E95A26">
        <w:rPr>
          <w:lang w:val="ru-RU"/>
        </w:rPr>
        <w:t xml:space="preserve"> </w:t>
      </w:r>
      <w:r>
        <w:rPr>
          <w:lang w:val="ru-RU"/>
        </w:rPr>
        <w:t>ошибок</w:t>
      </w:r>
      <w:r w:rsidRPr="00E95A26">
        <w:rPr>
          <w:lang w:val="ru-RU"/>
        </w:rPr>
        <w:t>,</w:t>
      </w:r>
      <w:r>
        <w:rPr>
          <w:lang w:val="ru-RU"/>
        </w:rPr>
        <w:t xml:space="preserve"> представлении документов, исправлении недостатков или предоставлении сведений о компетентном международном органе.</w:t>
      </w:r>
    </w:p>
    <w:p w:rsidR="00780094" w:rsidRPr="0047264C" w:rsidRDefault="00A41224" w:rsidP="008C082A">
      <w:pPr>
        <w:pStyle w:val="ONUME"/>
        <w:rPr>
          <w:lang w:val="ru-RU"/>
        </w:rPr>
      </w:pPr>
      <w:r>
        <w:rPr>
          <w:lang w:val="ru-RU"/>
        </w:rPr>
        <w:t>И</w:t>
      </w:r>
      <w:r w:rsidRPr="00A41224">
        <w:rPr>
          <w:lang w:val="ru-RU"/>
        </w:rPr>
        <w:t xml:space="preserve"> </w:t>
      </w:r>
      <w:r>
        <w:rPr>
          <w:lang w:val="ru-RU"/>
        </w:rPr>
        <w:t>хотя</w:t>
      </w:r>
      <w:r w:rsidRPr="00A41224">
        <w:rPr>
          <w:lang w:val="ru-RU"/>
        </w:rPr>
        <w:t xml:space="preserve"> </w:t>
      </w:r>
      <w:r w:rsidR="00811992">
        <w:rPr>
          <w:lang w:val="ru-RU"/>
        </w:rPr>
        <w:t xml:space="preserve">для </w:t>
      </w:r>
      <w:r>
        <w:rPr>
          <w:lang w:val="ru-RU"/>
        </w:rPr>
        <w:t>местных</w:t>
      </w:r>
      <w:r w:rsidRPr="00A41224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A41224">
        <w:rPr>
          <w:lang w:val="ru-RU"/>
        </w:rPr>
        <w:t xml:space="preserve"> </w:t>
      </w:r>
      <w:r w:rsidR="00811992">
        <w:rPr>
          <w:lang w:val="ru-RU"/>
        </w:rPr>
        <w:t xml:space="preserve">достаточно разрешения </w:t>
      </w:r>
      <w:r>
        <w:rPr>
          <w:lang w:val="ru-RU"/>
        </w:rPr>
        <w:t>предоставлять</w:t>
      </w:r>
      <w:r w:rsidRPr="00A41224">
        <w:rPr>
          <w:lang w:val="ru-RU"/>
        </w:rPr>
        <w:t xml:space="preserve"> </w:t>
      </w:r>
      <w:r>
        <w:rPr>
          <w:lang w:val="ru-RU"/>
        </w:rPr>
        <w:t>такие</w:t>
      </w:r>
      <w:r w:rsidRPr="00A41224">
        <w:rPr>
          <w:lang w:val="ru-RU"/>
        </w:rPr>
        <w:t xml:space="preserve"> </w:t>
      </w:r>
      <w:r>
        <w:rPr>
          <w:lang w:val="ru-RU"/>
        </w:rPr>
        <w:t>документы</w:t>
      </w:r>
      <w:r w:rsidRPr="00A41224">
        <w:rPr>
          <w:lang w:val="ru-RU"/>
        </w:rPr>
        <w:t xml:space="preserve"> </w:t>
      </w:r>
      <w:r>
        <w:rPr>
          <w:lang w:val="ru-RU"/>
        </w:rPr>
        <w:t>через</w:t>
      </w:r>
      <w:r w:rsidRPr="00A41224">
        <w:rPr>
          <w:lang w:val="ru-RU"/>
        </w:rPr>
        <w:t xml:space="preserve"> </w:t>
      </w:r>
      <w:r>
        <w:rPr>
          <w:lang w:val="ru-RU"/>
        </w:rPr>
        <w:t>локальную</w:t>
      </w:r>
      <w:r w:rsidRPr="00A41224">
        <w:rPr>
          <w:lang w:val="ru-RU"/>
        </w:rPr>
        <w:t xml:space="preserve"> </w:t>
      </w:r>
      <w:r>
        <w:rPr>
          <w:lang w:val="ru-RU"/>
        </w:rPr>
        <w:t>службу</w:t>
      </w:r>
      <w:r w:rsidRPr="00A41224">
        <w:rPr>
          <w:lang w:val="ru-RU"/>
        </w:rPr>
        <w:t xml:space="preserve"> </w:t>
      </w:r>
      <w:r>
        <w:rPr>
          <w:lang w:val="ru-RU"/>
        </w:rPr>
        <w:t>проверки файлов, большинство органов, как было отмечено выше, работают с мно</w:t>
      </w:r>
      <w:r w:rsidR="00811992">
        <w:rPr>
          <w:lang w:val="ru-RU"/>
        </w:rPr>
        <w:t xml:space="preserve">жеством </w:t>
      </w:r>
      <w:r>
        <w:rPr>
          <w:lang w:val="ru-RU"/>
        </w:rPr>
        <w:t>заяв</w:t>
      </w:r>
      <w:r w:rsidR="00811992">
        <w:rPr>
          <w:lang w:val="ru-RU"/>
        </w:rPr>
        <w:t>о</w:t>
      </w:r>
      <w:r>
        <w:rPr>
          <w:lang w:val="ru-RU"/>
        </w:rPr>
        <w:t>к, поданны</w:t>
      </w:r>
      <w:r w:rsidR="00811992">
        <w:rPr>
          <w:lang w:val="ru-RU"/>
        </w:rPr>
        <w:t>х</w:t>
      </w:r>
      <w:r>
        <w:rPr>
          <w:lang w:val="ru-RU"/>
        </w:rPr>
        <w:t xml:space="preserve"> в других странах.  </w:t>
      </w:r>
      <w:r w:rsidR="00811992">
        <w:rPr>
          <w:lang w:val="ru-RU"/>
        </w:rPr>
        <w:t>Однако более важным представляется другой аспект</w:t>
      </w:r>
      <w:r w:rsidRPr="00A41224">
        <w:rPr>
          <w:lang w:val="ru-RU"/>
        </w:rPr>
        <w:t xml:space="preserve">:  </w:t>
      </w:r>
      <w:r>
        <w:rPr>
          <w:lang w:val="ru-RU"/>
        </w:rPr>
        <w:t>некоторые</w:t>
      </w:r>
      <w:r w:rsidRPr="00A41224">
        <w:rPr>
          <w:lang w:val="ru-RU"/>
        </w:rPr>
        <w:t xml:space="preserve"> </w:t>
      </w:r>
      <w:r>
        <w:rPr>
          <w:lang w:val="ru-RU"/>
        </w:rPr>
        <w:t>из</w:t>
      </w:r>
      <w:r w:rsidRPr="00A41224">
        <w:rPr>
          <w:lang w:val="ru-RU"/>
        </w:rPr>
        <w:t xml:space="preserve"> </w:t>
      </w:r>
      <w:r>
        <w:rPr>
          <w:lang w:val="ru-RU"/>
        </w:rPr>
        <w:t>этих</w:t>
      </w:r>
      <w:r w:rsidRPr="00A41224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A41224">
        <w:rPr>
          <w:lang w:val="ru-RU"/>
        </w:rPr>
        <w:t xml:space="preserve"> (</w:t>
      </w:r>
      <w:r>
        <w:rPr>
          <w:lang w:val="ru-RU"/>
        </w:rPr>
        <w:t>особенно</w:t>
      </w:r>
      <w:r w:rsidRPr="00A41224">
        <w:rPr>
          <w:lang w:val="ru-RU"/>
        </w:rPr>
        <w:t xml:space="preserve"> </w:t>
      </w:r>
      <w:r>
        <w:rPr>
          <w:lang w:val="ru-RU"/>
        </w:rPr>
        <w:t>копии</w:t>
      </w:r>
      <w:r w:rsidRPr="00A41224">
        <w:rPr>
          <w:lang w:val="ru-RU"/>
        </w:rPr>
        <w:t xml:space="preserve"> </w:t>
      </w:r>
      <w:r>
        <w:rPr>
          <w:lang w:val="ru-RU"/>
        </w:rPr>
        <w:t xml:space="preserve">цитированных документов) могут быть полезны указанным ведомствам.  </w:t>
      </w:r>
      <w:r w:rsidR="0047264C">
        <w:rPr>
          <w:lang w:val="ru-RU"/>
        </w:rPr>
        <w:t>В</w:t>
      </w:r>
      <w:r w:rsidR="0047264C" w:rsidRPr="0047264C">
        <w:rPr>
          <w:lang w:val="ru-RU"/>
        </w:rPr>
        <w:t xml:space="preserve"> </w:t>
      </w:r>
      <w:r w:rsidR="0047264C">
        <w:rPr>
          <w:lang w:val="ru-RU"/>
        </w:rPr>
        <w:t>этой</w:t>
      </w:r>
      <w:r w:rsidR="0047264C" w:rsidRPr="0047264C">
        <w:rPr>
          <w:lang w:val="ru-RU"/>
        </w:rPr>
        <w:t xml:space="preserve"> </w:t>
      </w:r>
      <w:r w:rsidR="0047264C">
        <w:rPr>
          <w:lang w:val="ru-RU"/>
        </w:rPr>
        <w:t>связи</w:t>
      </w:r>
      <w:r w:rsidR="0047264C" w:rsidRPr="0047264C">
        <w:rPr>
          <w:lang w:val="ru-RU"/>
        </w:rPr>
        <w:t xml:space="preserve"> </w:t>
      </w:r>
      <w:r w:rsidR="0047264C">
        <w:rPr>
          <w:lang w:val="ru-RU"/>
        </w:rPr>
        <w:t>хотелось</w:t>
      </w:r>
      <w:r w:rsidR="0047264C" w:rsidRPr="0047264C">
        <w:rPr>
          <w:lang w:val="ru-RU"/>
        </w:rPr>
        <w:t xml:space="preserve"> </w:t>
      </w:r>
      <w:r w:rsidR="0047264C">
        <w:rPr>
          <w:lang w:val="ru-RU"/>
        </w:rPr>
        <w:t>бы</w:t>
      </w:r>
      <w:r w:rsidR="0047264C" w:rsidRPr="0047264C">
        <w:rPr>
          <w:lang w:val="ru-RU"/>
        </w:rPr>
        <w:t xml:space="preserve"> </w:t>
      </w:r>
      <w:r w:rsidR="0047264C">
        <w:rPr>
          <w:lang w:val="ru-RU"/>
        </w:rPr>
        <w:t>вновь</w:t>
      </w:r>
      <w:r w:rsidR="0047264C" w:rsidRPr="0047264C">
        <w:rPr>
          <w:lang w:val="ru-RU"/>
        </w:rPr>
        <w:t xml:space="preserve"> </w:t>
      </w:r>
      <w:r w:rsidR="0047264C">
        <w:rPr>
          <w:lang w:val="ru-RU"/>
        </w:rPr>
        <w:t>отметить</w:t>
      </w:r>
      <w:r w:rsidR="0047264C" w:rsidRPr="0047264C">
        <w:rPr>
          <w:lang w:val="ru-RU"/>
        </w:rPr>
        <w:t xml:space="preserve">, </w:t>
      </w:r>
      <w:r w:rsidR="0047264C">
        <w:rPr>
          <w:lang w:val="ru-RU"/>
        </w:rPr>
        <w:t>насколько</w:t>
      </w:r>
      <w:r w:rsidR="0047264C" w:rsidRPr="0047264C">
        <w:rPr>
          <w:lang w:val="ru-RU"/>
        </w:rPr>
        <w:t xml:space="preserve"> </w:t>
      </w:r>
      <w:r w:rsidR="0047264C">
        <w:rPr>
          <w:lang w:val="ru-RU"/>
        </w:rPr>
        <w:t>важно</w:t>
      </w:r>
      <w:r w:rsidR="0047264C" w:rsidRPr="0047264C">
        <w:rPr>
          <w:lang w:val="ru-RU"/>
        </w:rPr>
        <w:t xml:space="preserve">, </w:t>
      </w:r>
      <w:r w:rsidR="0047264C">
        <w:rPr>
          <w:lang w:val="ru-RU"/>
        </w:rPr>
        <w:t>чтобы</w:t>
      </w:r>
      <w:r w:rsidR="0047264C" w:rsidRPr="0047264C">
        <w:rPr>
          <w:lang w:val="ru-RU"/>
        </w:rPr>
        <w:t xml:space="preserve"> </w:t>
      </w:r>
      <w:r w:rsidR="0047264C">
        <w:rPr>
          <w:lang w:val="ru-RU"/>
        </w:rPr>
        <w:t>упомянутые</w:t>
      </w:r>
      <w:r w:rsidR="0047264C" w:rsidRPr="0047264C">
        <w:rPr>
          <w:lang w:val="ru-RU"/>
        </w:rPr>
        <w:t xml:space="preserve"> </w:t>
      </w:r>
      <w:r w:rsidR="0047264C">
        <w:rPr>
          <w:lang w:val="ru-RU"/>
        </w:rPr>
        <w:t>документы</w:t>
      </w:r>
      <w:r w:rsidR="0047264C" w:rsidRPr="0047264C">
        <w:rPr>
          <w:lang w:val="ru-RU"/>
        </w:rPr>
        <w:t xml:space="preserve"> </w:t>
      </w:r>
      <w:r w:rsidR="0047264C">
        <w:rPr>
          <w:lang w:val="ru-RU"/>
        </w:rPr>
        <w:t>были</w:t>
      </w:r>
      <w:r w:rsidR="0047264C" w:rsidRPr="0047264C">
        <w:rPr>
          <w:lang w:val="ru-RU"/>
        </w:rPr>
        <w:t xml:space="preserve"> </w:t>
      </w:r>
      <w:r w:rsidR="0047264C">
        <w:rPr>
          <w:lang w:val="ru-RU"/>
        </w:rPr>
        <w:t>доступны</w:t>
      </w:r>
      <w:r w:rsidR="0047264C" w:rsidRPr="0047264C">
        <w:rPr>
          <w:lang w:val="ru-RU"/>
        </w:rPr>
        <w:t xml:space="preserve"> </w:t>
      </w:r>
      <w:r w:rsidR="0047264C">
        <w:rPr>
          <w:lang w:val="ru-RU"/>
        </w:rPr>
        <w:t>в</w:t>
      </w:r>
      <w:r w:rsidR="0047264C" w:rsidRPr="0047264C">
        <w:rPr>
          <w:lang w:val="ru-RU"/>
        </w:rPr>
        <w:t xml:space="preserve"> </w:t>
      </w:r>
      <w:r w:rsidR="0047264C">
        <w:rPr>
          <w:lang w:val="ru-RU"/>
        </w:rPr>
        <w:t>рамках</w:t>
      </w:r>
      <w:r w:rsidR="0047264C" w:rsidRPr="0047264C">
        <w:rPr>
          <w:lang w:val="ru-RU"/>
        </w:rPr>
        <w:t xml:space="preserve"> </w:t>
      </w:r>
      <w:r w:rsidR="0047264C">
        <w:rPr>
          <w:lang w:val="ru-RU"/>
        </w:rPr>
        <w:t>системы</w:t>
      </w:r>
      <w:r w:rsidR="0047264C" w:rsidRPr="0047264C">
        <w:rPr>
          <w:lang w:val="ru-RU"/>
        </w:rPr>
        <w:t xml:space="preserve"> </w:t>
      </w:r>
      <w:r w:rsidR="00780094">
        <w:t>ePCT</w:t>
      </w:r>
      <w:r w:rsidR="00780094" w:rsidRPr="0047264C">
        <w:rPr>
          <w:lang w:val="ru-RU"/>
        </w:rPr>
        <w:t>.</w:t>
      </w:r>
    </w:p>
    <w:p w:rsidR="00780094" w:rsidRPr="00232332" w:rsidRDefault="00D15E4D" w:rsidP="00CE33D9">
      <w:pPr>
        <w:pStyle w:val="ONUME"/>
        <w:rPr>
          <w:lang w:val="ru-RU"/>
        </w:rPr>
      </w:pPr>
      <w:r>
        <w:rPr>
          <w:lang w:val="ru-RU"/>
        </w:rPr>
        <w:t>Стоит подчеркнуть, что ведомства</w:t>
      </w:r>
      <w:r w:rsidR="00811992">
        <w:rPr>
          <w:lang w:val="ru-RU"/>
        </w:rPr>
        <w:t>м</w:t>
      </w:r>
      <w:r>
        <w:rPr>
          <w:lang w:val="ru-RU"/>
        </w:rPr>
        <w:t xml:space="preserve"> не нужно будет представлять эти документы с помощью интерфейса браузера системы </w:t>
      </w:r>
      <w:r w:rsidR="00780094">
        <w:t>ePCT</w:t>
      </w:r>
      <w:r w:rsidR="00780094" w:rsidRPr="00D15E4D">
        <w:rPr>
          <w:lang w:val="ru-RU"/>
        </w:rPr>
        <w:t xml:space="preserve">.  </w:t>
      </w:r>
      <w:r w:rsidR="00232332">
        <w:rPr>
          <w:lang w:val="ru-RU"/>
        </w:rPr>
        <w:t>Они</w:t>
      </w:r>
      <w:r w:rsidR="00232332" w:rsidRPr="00232332">
        <w:rPr>
          <w:lang w:val="ru-RU"/>
        </w:rPr>
        <w:t xml:space="preserve"> </w:t>
      </w:r>
      <w:r w:rsidR="00232332">
        <w:rPr>
          <w:lang w:val="ru-RU"/>
        </w:rPr>
        <w:t>могут</w:t>
      </w:r>
      <w:r w:rsidR="00232332" w:rsidRPr="00232332">
        <w:rPr>
          <w:lang w:val="ru-RU"/>
        </w:rPr>
        <w:t xml:space="preserve"> </w:t>
      </w:r>
      <w:r w:rsidR="00811992">
        <w:rPr>
          <w:lang w:val="ru-RU"/>
        </w:rPr>
        <w:t xml:space="preserve">сделать это </w:t>
      </w:r>
      <w:r w:rsidR="00232332">
        <w:rPr>
          <w:lang w:val="ru-RU"/>
        </w:rPr>
        <w:t>через</w:t>
      </w:r>
      <w:r w:rsidR="00232332" w:rsidRPr="00232332">
        <w:rPr>
          <w:lang w:val="ru-RU"/>
        </w:rPr>
        <w:t xml:space="preserve"> </w:t>
      </w:r>
      <w:r w:rsidR="00780094">
        <w:t>PCT</w:t>
      </w:r>
      <w:r w:rsidR="00780094" w:rsidRPr="00232332">
        <w:rPr>
          <w:lang w:val="ru-RU"/>
        </w:rPr>
        <w:noBreakHyphen/>
      </w:r>
      <w:r w:rsidR="00780094">
        <w:t>EDI</w:t>
      </w:r>
      <w:r w:rsidR="00780094" w:rsidRPr="00232332">
        <w:rPr>
          <w:lang w:val="ru-RU"/>
        </w:rPr>
        <w:t xml:space="preserve"> </w:t>
      </w:r>
      <w:r w:rsidR="00232332">
        <w:rPr>
          <w:lang w:val="ru-RU"/>
        </w:rPr>
        <w:t>при</w:t>
      </w:r>
      <w:r w:rsidR="00232332" w:rsidRPr="00232332">
        <w:rPr>
          <w:lang w:val="ru-RU"/>
        </w:rPr>
        <w:t xml:space="preserve"> </w:t>
      </w:r>
      <w:r w:rsidR="00232332">
        <w:rPr>
          <w:lang w:val="ru-RU"/>
        </w:rPr>
        <w:t>наличии</w:t>
      </w:r>
      <w:r w:rsidR="00232332" w:rsidRPr="00232332">
        <w:rPr>
          <w:lang w:val="ru-RU"/>
        </w:rPr>
        <w:t xml:space="preserve"> </w:t>
      </w:r>
      <w:r w:rsidR="00232332">
        <w:rPr>
          <w:lang w:val="ru-RU"/>
        </w:rPr>
        <w:t>соответствующего</w:t>
      </w:r>
      <w:r w:rsidR="00232332" w:rsidRPr="00232332">
        <w:rPr>
          <w:lang w:val="ru-RU"/>
        </w:rPr>
        <w:t xml:space="preserve"> </w:t>
      </w:r>
      <w:r w:rsidR="00232332">
        <w:rPr>
          <w:lang w:val="ru-RU"/>
        </w:rPr>
        <w:t>кода</w:t>
      </w:r>
      <w:r w:rsidR="00232332" w:rsidRPr="00232332">
        <w:rPr>
          <w:lang w:val="ru-RU"/>
        </w:rPr>
        <w:t xml:space="preserve"> </w:t>
      </w:r>
      <w:r w:rsidR="00232332">
        <w:rPr>
          <w:lang w:val="ru-RU"/>
        </w:rPr>
        <w:t>документа</w:t>
      </w:r>
      <w:r w:rsidR="00811992">
        <w:rPr>
          <w:lang w:val="ru-RU"/>
        </w:rPr>
        <w:t>, причем документы</w:t>
      </w:r>
      <w:r w:rsidR="00232332" w:rsidRPr="00232332">
        <w:rPr>
          <w:lang w:val="ru-RU"/>
        </w:rPr>
        <w:t xml:space="preserve"> </w:t>
      </w:r>
      <w:r w:rsidR="00232332">
        <w:rPr>
          <w:lang w:val="ru-RU"/>
        </w:rPr>
        <w:t>будут</w:t>
      </w:r>
      <w:r w:rsidR="00232332" w:rsidRPr="00232332">
        <w:rPr>
          <w:lang w:val="ru-RU"/>
        </w:rPr>
        <w:t xml:space="preserve"> </w:t>
      </w:r>
      <w:r w:rsidR="00232332">
        <w:rPr>
          <w:lang w:val="ru-RU"/>
        </w:rPr>
        <w:t>автоматически</w:t>
      </w:r>
      <w:r w:rsidR="00232332" w:rsidRPr="00232332">
        <w:rPr>
          <w:lang w:val="ru-RU"/>
        </w:rPr>
        <w:t xml:space="preserve"> </w:t>
      </w:r>
      <w:r w:rsidR="00232332">
        <w:rPr>
          <w:lang w:val="ru-RU"/>
        </w:rPr>
        <w:t xml:space="preserve">доведены до сведения заявителей и указанных ведомств в конфиденциальном порядке через </w:t>
      </w:r>
      <w:r w:rsidR="00780094">
        <w:t>ePCT</w:t>
      </w:r>
      <w:r w:rsidR="00232332">
        <w:rPr>
          <w:lang w:val="ru-RU"/>
        </w:rPr>
        <w:t xml:space="preserve"> или размещены в базе </w:t>
      </w:r>
      <w:r w:rsidR="00E8316A">
        <w:t>PATENTSCOPE</w:t>
      </w:r>
      <w:r w:rsidR="00E8316A" w:rsidRPr="00232332">
        <w:rPr>
          <w:lang w:val="ru-RU"/>
        </w:rPr>
        <w:t xml:space="preserve"> </w:t>
      </w:r>
      <w:r w:rsidR="00232332">
        <w:rPr>
          <w:lang w:val="ru-RU"/>
        </w:rPr>
        <w:t>для широкой аудитории, в зависимости от характера документа.</w:t>
      </w:r>
    </w:p>
    <w:p w:rsidR="001E6035" w:rsidRDefault="00EF5338">
      <w:pPr>
        <w:pStyle w:val="Heading3"/>
      </w:pPr>
      <w:r>
        <w:rPr>
          <w:lang w:val="ru-RU"/>
        </w:rPr>
        <w:t>Публикации</w:t>
      </w:r>
    </w:p>
    <w:p w:rsidR="001E6035" w:rsidRPr="00E40198" w:rsidRDefault="00F0524A" w:rsidP="007125C7">
      <w:pPr>
        <w:pStyle w:val="ONUME"/>
        <w:rPr>
          <w:lang w:val="ru-RU"/>
        </w:rPr>
      </w:pPr>
      <w:r>
        <w:rPr>
          <w:lang w:val="ru-RU"/>
        </w:rPr>
        <w:t>Запланирована</w:t>
      </w:r>
      <w:r w:rsidRPr="00E40198">
        <w:rPr>
          <w:lang w:val="ru-RU"/>
        </w:rPr>
        <w:t xml:space="preserve"> </w:t>
      </w:r>
      <w:r>
        <w:rPr>
          <w:lang w:val="ru-RU"/>
        </w:rPr>
        <w:t>модернизация</w:t>
      </w:r>
      <w:r w:rsidRPr="00E40198">
        <w:rPr>
          <w:lang w:val="ru-RU"/>
        </w:rPr>
        <w:t xml:space="preserve"> </w:t>
      </w:r>
      <w:r>
        <w:rPr>
          <w:lang w:val="ru-RU"/>
        </w:rPr>
        <w:t>внутренних</w:t>
      </w:r>
      <w:r w:rsidRPr="00E40198">
        <w:rPr>
          <w:lang w:val="ru-RU"/>
        </w:rPr>
        <w:t xml:space="preserve"> </w:t>
      </w:r>
      <w:r>
        <w:rPr>
          <w:lang w:val="ru-RU"/>
        </w:rPr>
        <w:t>процедур</w:t>
      </w:r>
      <w:r w:rsidRPr="00E40198">
        <w:rPr>
          <w:lang w:val="ru-RU"/>
        </w:rPr>
        <w:t xml:space="preserve"> </w:t>
      </w:r>
      <w:r>
        <w:rPr>
          <w:lang w:val="ru-RU"/>
        </w:rPr>
        <w:t>делопроизводства</w:t>
      </w:r>
      <w:r w:rsidRPr="00E40198">
        <w:rPr>
          <w:lang w:val="ru-RU"/>
        </w:rPr>
        <w:t xml:space="preserve">, </w:t>
      </w:r>
      <w:r>
        <w:rPr>
          <w:lang w:val="ru-RU"/>
        </w:rPr>
        <w:t>ведущего</w:t>
      </w:r>
      <w:r w:rsidRPr="00E40198">
        <w:rPr>
          <w:lang w:val="ru-RU"/>
        </w:rPr>
        <w:t xml:space="preserve"> </w:t>
      </w:r>
      <w:r>
        <w:rPr>
          <w:lang w:val="ru-RU"/>
        </w:rPr>
        <w:t>к</w:t>
      </w:r>
      <w:r w:rsidRPr="00E40198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E40198">
        <w:rPr>
          <w:lang w:val="ru-RU"/>
        </w:rPr>
        <w:t xml:space="preserve"> </w:t>
      </w:r>
      <w:r>
        <w:rPr>
          <w:lang w:val="ru-RU"/>
        </w:rPr>
        <w:t>публикации</w:t>
      </w:r>
      <w:r w:rsidR="00D41CB7">
        <w:rPr>
          <w:lang w:val="ru-RU"/>
        </w:rPr>
        <w:t xml:space="preserve">, призванная </w:t>
      </w:r>
      <w:r>
        <w:rPr>
          <w:lang w:val="ru-RU"/>
        </w:rPr>
        <w:t>повысить</w:t>
      </w:r>
      <w:r w:rsidRPr="00E40198">
        <w:rPr>
          <w:lang w:val="ru-RU"/>
        </w:rPr>
        <w:t xml:space="preserve"> </w:t>
      </w:r>
      <w:r>
        <w:rPr>
          <w:lang w:val="ru-RU"/>
        </w:rPr>
        <w:t>эффективность</w:t>
      </w:r>
      <w:r w:rsidRPr="00E40198">
        <w:rPr>
          <w:lang w:val="ru-RU"/>
        </w:rPr>
        <w:t xml:space="preserve"> </w:t>
      </w:r>
      <w:r>
        <w:rPr>
          <w:lang w:val="ru-RU"/>
        </w:rPr>
        <w:t>работы</w:t>
      </w:r>
      <w:r w:rsidRPr="00E40198">
        <w:rPr>
          <w:lang w:val="ru-RU"/>
        </w:rPr>
        <w:t xml:space="preserve"> </w:t>
      </w:r>
      <w:r>
        <w:rPr>
          <w:lang w:val="ru-RU"/>
        </w:rPr>
        <w:t>и</w:t>
      </w:r>
      <w:r w:rsidRPr="00E40198">
        <w:rPr>
          <w:lang w:val="ru-RU"/>
        </w:rPr>
        <w:t xml:space="preserve"> </w:t>
      </w:r>
      <w:r w:rsidR="00E40198">
        <w:rPr>
          <w:lang w:val="ru-RU"/>
        </w:rPr>
        <w:t>обеспечить</w:t>
      </w:r>
      <w:r w:rsidR="00E40198" w:rsidRPr="00E40198">
        <w:rPr>
          <w:lang w:val="ru-RU"/>
        </w:rPr>
        <w:t xml:space="preserve"> </w:t>
      </w:r>
      <w:r w:rsidR="00E40198">
        <w:rPr>
          <w:lang w:val="ru-RU"/>
        </w:rPr>
        <w:t>более</w:t>
      </w:r>
      <w:r w:rsidR="00E40198" w:rsidRPr="00E40198">
        <w:rPr>
          <w:lang w:val="ru-RU"/>
        </w:rPr>
        <w:t xml:space="preserve"> </w:t>
      </w:r>
      <w:r w:rsidR="00E40198">
        <w:rPr>
          <w:lang w:val="ru-RU"/>
        </w:rPr>
        <w:t>конструктивный</w:t>
      </w:r>
      <w:r w:rsidR="00E40198" w:rsidRPr="00E40198">
        <w:rPr>
          <w:lang w:val="ru-RU"/>
        </w:rPr>
        <w:t xml:space="preserve"> </w:t>
      </w:r>
      <w:r w:rsidR="00E40198">
        <w:rPr>
          <w:lang w:val="ru-RU"/>
        </w:rPr>
        <w:t>подход</w:t>
      </w:r>
      <w:r w:rsidR="00E40198" w:rsidRPr="00E40198">
        <w:rPr>
          <w:lang w:val="ru-RU"/>
        </w:rPr>
        <w:t xml:space="preserve"> </w:t>
      </w:r>
      <w:r w:rsidR="00E40198">
        <w:rPr>
          <w:lang w:val="ru-RU"/>
        </w:rPr>
        <w:t>к</w:t>
      </w:r>
      <w:r w:rsidR="00E40198" w:rsidRPr="00E40198">
        <w:rPr>
          <w:lang w:val="ru-RU"/>
        </w:rPr>
        <w:t xml:space="preserve"> </w:t>
      </w:r>
      <w:r w:rsidR="00E40198">
        <w:rPr>
          <w:lang w:val="ru-RU"/>
        </w:rPr>
        <w:t>международным</w:t>
      </w:r>
      <w:r w:rsidR="00E40198" w:rsidRPr="00E40198">
        <w:rPr>
          <w:lang w:val="ru-RU"/>
        </w:rPr>
        <w:t xml:space="preserve"> </w:t>
      </w:r>
      <w:r w:rsidR="00E40198">
        <w:rPr>
          <w:lang w:val="ru-RU"/>
        </w:rPr>
        <w:t>публикациям</w:t>
      </w:r>
      <w:r w:rsidR="00E40198" w:rsidRPr="00E40198">
        <w:rPr>
          <w:lang w:val="ru-RU"/>
        </w:rPr>
        <w:t xml:space="preserve">, </w:t>
      </w:r>
      <w:r w:rsidR="00CB291C">
        <w:rPr>
          <w:lang w:val="ru-RU"/>
        </w:rPr>
        <w:t xml:space="preserve">в </w:t>
      </w:r>
      <w:r w:rsidR="00E40198">
        <w:rPr>
          <w:lang w:val="ru-RU"/>
        </w:rPr>
        <w:t>связ</w:t>
      </w:r>
      <w:r w:rsidR="00CB291C">
        <w:rPr>
          <w:lang w:val="ru-RU"/>
        </w:rPr>
        <w:t xml:space="preserve">и с которыми возникают некие </w:t>
      </w:r>
      <w:r w:rsidR="00E40198">
        <w:rPr>
          <w:lang w:val="ru-RU"/>
        </w:rPr>
        <w:t>трудности</w:t>
      </w:r>
      <w:r w:rsidR="00E40198" w:rsidRPr="00E40198">
        <w:rPr>
          <w:lang w:val="ru-RU"/>
        </w:rPr>
        <w:t xml:space="preserve">, </w:t>
      </w:r>
      <w:r w:rsidR="00E40198">
        <w:rPr>
          <w:lang w:val="ru-RU"/>
        </w:rPr>
        <w:t>прежде</w:t>
      </w:r>
      <w:r w:rsidR="00E40198" w:rsidRPr="00E40198">
        <w:rPr>
          <w:lang w:val="ru-RU"/>
        </w:rPr>
        <w:t xml:space="preserve"> </w:t>
      </w:r>
      <w:r w:rsidR="00E40198">
        <w:rPr>
          <w:lang w:val="ru-RU"/>
        </w:rPr>
        <w:t>всего</w:t>
      </w:r>
      <w:r w:rsidR="00E40198" w:rsidRPr="00E40198">
        <w:rPr>
          <w:lang w:val="ru-RU"/>
        </w:rPr>
        <w:t xml:space="preserve">, </w:t>
      </w:r>
      <w:r w:rsidR="00D41CB7">
        <w:rPr>
          <w:lang w:val="ru-RU"/>
        </w:rPr>
        <w:t>по-видимому</w:t>
      </w:r>
      <w:r w:rsidR="00E40198" w:rsidRPr="00E40198">
        <w:rPr>
          <w:lang w:val="ru-RU"/>
        </w:rPr>
        <w:t xml:space="preserve">, </w:t>
      </w:r>
      <w:r w:rsidR="00E40198">
        <w:rPr>
          <w:lang w:val="ru-RU"/>
        </w:rPr>
        <w:t>это</w:t>
      </w:r>
      <w:r w:rsidR="00E40198" w:rsidRPr="00E40198">
        <w:rPr>
          <w:lang w:val="ru-RU"/>
        </w:rPr>
        <w:t xml:space="preserve"> </w:t>
      </w:r>
      <w:r w:rsidR="00E40198">
        <w:rPr>
          <w:lang w:val="ru-RU"/>
        </w:rPr>
        <w:t>касается</w:t>
      </w:r>
      <w:r w:rsidR="00E40198" w:rsidRPr="00E40198">
        <w:rPr>
          <w:lang w:val="ru-RU"/>
        </w:rPr>
        <w:t xml:space="preserve"> </w:t>
      </w:r>
      <w:r w:rsidR="00E40198">
        <w:rPr>
          <w:lang w:val="ru-RU"/>
        </w:rPr>
        <w:t>заявок</w:t>
      </w:r>
      <w:r w:rsidR="00E40198" w:rsidRPr="00E40198">
        <w:rPr>
          <w:lang w:val="ru-RU"/>
        </w:rPr>
        <w:t xml:space="preserve">, </w:t>
      </w:r>
      <w:r w:rsidR="00E40198">
        <w:rPr>
          <w:lang w:val="ru-RU"/>
        </w:rPr>
        <w:t>в</w:t>
      </w:r>
      <w:r w:rsidR="00E40198" w:rsidRPr="00E40198">
        <w:rPr>
          <w:lang w:val="ru-RU"/>
        </w:rPr>
        <w:t xml:space="preserve"> </w:t>
      </w:r>
      <w:r w:rsidR="00E40198">
        <w:rPr>
          <w:lang w:val="ru-RU"/>
        </w:rPr>
        <w:t>которых</w:t>
      </w:r>
      <w:r w:rsidR="00E40198" w:rsidRPr="00E40198">
        <w:rPr>
          <w:lang w:val="ru-RU"/>
        </w:rPr>
        <w:t xml:space="preserve"> </w:t>
      </w:r>
      <w:r w:rsidR="00E40198">
        <w:rPr>
          <w:lang w:val="ru-RU"/>
        </w:rPr>
        <w:t>чертеж</w:t>
      </w:r>
      <w:r w:rsidR="00E40198" w:rsidRPr="00E40198">
        <w:rPr>
          <w:lang w:val="ru-RU"/>
        </w:rPr>
        <w:t xml:space="preserve">, </w:t>
      </w:r>
      <w:r w:rsidR="00E40198">
        <w:rPr>
          <w:lang w:val="ru-RU"/>
        </w:rPr>
        <w:t>сопровождающий</w:t>
      </w:r>
      <w:r w:rsidR="00E40198" w:rsidRPr="00E40198">
        <w:rPr>
          <w:lang w:val="ru-RU"/>
        </w:rPr>
        <w:t xml:space="preserve"> </w:t>
      </w:r>
      <w:r w:rsidR="00E40198">
        <w:rPr>
          <w:lang w:val="ru-RU"/>
        </w:rPr>
        <w:t>реферат</w:t>
      </w:r>
      <w:r w:rsidR="00E40198" w:rsidRPr="00E40198">
        <w:rPr>
          <w:lang w:val="ru-RU"/>
        </w:rPr>
        <w:t xml:space="preserve">, </w:t>
      </w:r>
      <w:r w:rsidR="00E40198">
        <w:rPr>
          <w:lang w:val="ru-RU"/>
        </w:rPr>
        <w:t>содержит</w:t>
      </w:r>
      <w:r w:rsidR="00E40198" w:rsidRPr="00E40198">
        <w:rPr>
          <w:lang w:val="ru-RU"/>
        </w:rPr>
        <w:t xml:space="preserve"> </w:t>
      </w:r>
      <w:r w:rsidR="00E40198">
        <w:rPr>
          <w:lang w:val="ru-RU"/>
        </w:rPr>
        <w:t>текст</w:t>
      </w:r>
      <w:r w:rsidR="005F3466" w:rsidRPr="00E40198">
        <w:rPr>
          <w:lang w:val="ru-RU"/>
        </w:rPr>
        <w:t xml:space="preserve"> (</w:t>
      </w:r>
      <w:r w:rsidR="00E40198">
        <w:rPr>
          <w:lang w:val="ru-RU"/>
        </w:rPr>
        <w:t>см. также документ</w:t>
      </w:r>
      <w:r w:rsidR="005F3466" w:rsidRPr="00E40198">
        <w:rPr>
          <w:lang w:val="ru-RU"/>
        </w:rPr>
        <w:t xml:space="preserve"> </w:t>
      </w:r>
      <w:r w:rsidR="005F3466">
        <w:t>PCT</w:t>
      </w:r>
      <w:r w:rsidR="005F3466" w:rsidRPr="00E40198">
        <w:rPr>
          <w:lang w:val="ru-RU"/>
        </w:rPr>
        <w:t>/</w:t>
      </w:r>
      <w:r w:rsidR="005F3466">
        <w:t>WG</w:t>
      </w:r>
      <w:r w:rsidR="005F3466" w:rsidRPr="00E40198">
        <w:rPr>
          <w:lang w:val="ru-RU"/>
        </w:rPr>
        <w:t>/9/</w:t>
      </w:r>
      <w:r w:rsidR="007125C7" w:rsidRPr="00E40198">
        <w:rPr>
          <w:lang w:val="ru-RU"/>
        </w:rPr>
        <w:t>16</w:t>
      </w:r>
      <w:r w:rsidR="005F3466" w:rsidRPr="00E40198">
        <w:rPr>
          <w:lang w:val="ru-RU"/>
        </w:rPr>
        <w:t>)</w:t>
      </w:r>
      <w:r w:rsidR="001E6035" w:rsidRPr="00E40198">
        <w:rPr>
          <w:lang w:val="ru-RU"/>
        </w:rPr>
        <w:t>.</w:t>
      </w:r>
    </w:p>
    <w:p w:rsidR="00780094" w:rsidRPr="00E40198" w:rsidRDefault="00780094" w:rsidP="001E6035">
      <w:pPr>
        <w:pStyle w:val="Heading3"/>
        <w:rPr>
          <w:lang w:val="ru-RU"/>
        </w:rPr>
      </w:pPr>
      <w:r>
        <w:t>XML</w:t>
      </w:r>
      <w:r w:rsidR="007D35BF">
        <w:rPr>
          <w:lang w:val="ru-RU"/>
        </w:rPr>
        <w:t>-документы</w:t>
      </w:r>
    </w:p>
    <w:p w:rsidR="00780094" w:rsidRPr="005419D3" w:rsidRDefault="00F36890" w:rsidP="00953F00">
      <w:pPr>
        <w:pStyle w:val="ONUME"/>
        <w:rPr>
          <w:lang w:val="ru-RU"/>
        </w:rPr>
      </w:pPr>
      <w:bookmarkStart w:id="9" w:name="_Ref447273597"/>
      <w:r>
        <w:rPr>
          <w:lang w:val="ru-RU"/>
        </w:rPr>
        <w:t>Как</w:t>
      </w:r>
      <w:r w:rsidRPr="00F36890">
        <w:rPr>
          <w:lang w:val="ru-RU"/>
        </w:rPr>
        <w:t xml:space="preserve"> </w:t>
      </w:r>
      <w:r>
        <w:rPr>
          <w:lang w:val="ru-RU"/>
        </w:rPr>
        <w:t>было</w:t>
      </w:r>
      <w:r w:rsidRPr="00F36890">
        <w:rPr>
          <w:lang w:val="ru-RU"/>
        </w:rPr>
        <w:t xml:space="preserve"> </w:t>
      </w:r>
      <w:r>
        <w:rPr>
          <w:lang w:val="ru-RU"/>
        </w:rPr>
        <w:t>отмечено</w:t>
      </w:r>
      <w:r w:rsidRPr="00F36890">
        <w:rPr>
          <w:lang w:val="ru-RU"/>
        </w:rPr>
        <w:t xml:space="preserve"> </w:t>
      </w:r>
      <w:r>
        <w:rPr>
          <w:lang w:val="ru-RU"/>
        </w:rPr>
        <w:t>в</w:t>
      </w:r>
      <w:r w:rsidRPr="00F36890">
        <w:rPr>
          <w:lang w:val="ru-RU"/>
        </w:rPr>
        <w:t xml:space="preserve"> </w:t>
      </w:r>
      <w:r>
        <w:rPr>
          <w:lang w:val="ru-RU"/>
        </w:rPr>
        <w:t>пункте</w:t>
      </w:r>
      <w:r w:rsidR="00780094">
        <w:t> </w:t>
      </w:r>
      <w:r w:rsidR="00780094">
        <w:fldChar w:fldCharType="begin"/>
      </w:r>
      <w:r w:rsidR="00780094" w:rsidRPr="00F36890">
        <w:rPr>
          <w:lang w:val="ru-RU"/>
        </w:rPr>
        <w:instrText xml:space="preserve"> </w:instrText>
      </w:r>
      <w:r w:rsidR="00780094">
        <w:instrText>REF</w:instrText>
      </w:r>
      <w:r w:rsidR="00780094" w:rsidRPr="00F36890">
        <w:rPr>
          <w:lang w:val="ru-RU"/>
        </w:rPr>
        <w:instrText xml:space="preserve"> _</w:instrText>
      </w:r>
      <w:r w:rsidR="00780094">
        <w:instrText>Ref</w:instrText>
      </w:r>
      <w:r w:rsidR="00780094" w:rsidRPr="00F36890">
        <w:rPr>
          <w:lang w:val="ru-RU"/>
        </w:rPr>
        <w:instrText>437353651 \</w:instrText>
      </w:r>
      <w:r w:rsidR="00780094">
        <w:instrText>r</w:instrText>
      </w:r>
      <w:r w:rsidR="00780094" w:rsidRPr="00F36890">
        <w:rPr>
          <w:lang w:val="ru-RU"/>
        </w:rPr>
        <w:instrText xml:space="preserve"> \</w:instrText>
      </w:r>
      <w:r w:rsidR="00780094">
        <w:instrText>h</w:instrText>
      </w:r>
      <w:r w:rsidR="00780094" w:rsidRPr="00F36890">
        <w:rPr>
          <w:lang w:val="ru-RU"/>
        </w:rPr>
        <w:instrText xml:space="preserve"> </w:instrText>
      </w:r>
      <w:r w:rsidR="00780094">
        <w:fldChar w:fldCharType="separate"/>
      </w:r>
      <w:r w:rsidR="00BA0E36" w:rsidRPr="00BA0E36">
        <w:rPr>
          <w:lang w:val="ru-RU"/>
        </w:rPr>
        <w:t>16(</w:t>
      </w:r>
      <w:r w:rsidR="00BA0E36">
        <w:t>d</w:t>
      </w:r>
      <w:r w:rsidR="00BA0E36" w:rsidRPr="00BA0E36">
        <w:rPr>
          <w:lang w:val="ru-RU"/>
        </w:rPr>
        <w:t>)</w:t>
      </w:r>
      <w:r w:rsidR="00780094">
        <w:fldChar w:fldCharType="end"/>
      </w:r>
      <w:r w:rsidR="00780094" w:rsidRPr="00F36890">
        <w:rPr>
          <w:lang w:val="ru-RU"/>
        </w:rPr>
        <w:t xml:space="preserve">, </w:t>
      </w:r>
      <w:r>
        <w:rPr>
          <w:lang w:val="ru-RU"/>
        </w:rPr>
        <w:t>выше</w:t>
      </w:r>
      <w:r w:rsidR="00780094" w:rsidRPr="00F36890">
        <w:rPr>
          <w:lang w:val="ru-RU"/>
        </w:rPr>
        <w:t xml:space="preserve">, </w:t>
      </w:r>
      <w:r>
        <w:rPr>
          <w:lang w:val="ru-RU"/>
        </w:rPr>
        <w:t>ряд международных органов начали направлять Международному</w:t>
      </w:r>
      <w:r w:rsidRPr="00F36890">
        <w:rPr>
          <w:lang w:val="ru-RU"/>
        </w:rPr>
        <w:t xml:space="preserve"> </w:t>
      </w:r>
      <w:r>
        <w:rPr>
          <w:lang w:val="ru-RU"/>
        </w:rPr>
        <w:t>бюро</w:t>
      </w:r>
      <w:r w:rsidRPr="00F36890">
        <w:rPr>
          <w:lang w:val="ru-RU"/>
        </w:rPr>
        <w:t xml:space="preserve"> </w:t>
      </w:r>
      <w:r>
        <w:rPr>
          <w:lang w:val="ru-RU"/>
        </w:rPr>
        <w:t>отчеты</w:t>
      </w:r>
      <w:r w:rsidRPr="00F36890">
        <w:rPr>
          <w:lang w:val="ru-RU"/>
        </w:rPr>
        <w:t xml:space="preserve"> </w:t>
      </w:r>
      <w:r>
        <w:rPr>
          <w:lang w:val="ru-RU"/>
        </w:rPr>
        <w:t>о</w:t>
      </w:r>
      <w:r w:rsidRPr="00F36890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F36890">
        <w:rPr>
          <w:lang w:val="ru-RU"/>
        </w:rPr>
        <w:t xml:space="preserve"> </w:t>
      </w:r>
      <w:r>
        <w:rPr>
          <w:lang w:val="ru-RU"/>
        </w:rPr>
        <w:t>поиске</w:t>
      </w:r>
      <w:r w:rsidRPr="00F36890">
        <w:rPr>
          <w:lang w:val="ru-RU"/>
        </w:rPr>
        <w:t xml:space="preserve"> </w:t>
      </w:r>
      <w:r>
        <w:rPr>
          <w:lang w:val="ru-RU"/>
        </w:rPr>
        <w:t xml:space="preserve">и письменные сообщения международного поискового органа в формате </w:t>
      </w:r>
      <w:r w:rsidR="00780094">
        <w:t>XML</w:t>
      </w:r>
      <w:r>
        <w:rPr>
          <w:lang w:val="ru-RU"/>
        </w:rPr>
        <w:t xml:space="preserve">.  Международное бюро решительно приветствует </w:t>
      </w:r>
      <w:r w:rsidR="00004112">
        <w:rPr>
          <w:lang w:val="ru-RU"/>
        </w:rPr>
        <w:t xml:space="preserve">расширение числа </w:t>
      </w:r>
      <w:r>
        <w:rPr>
          <w:lang w:val="ru-RU"/>
        </w:rPr>
        <w:t>международных органов</w:t>
      </w:r>
      <w:r w:rsidR="00004112">
        <w:rPr>
          <w:lang w:val="ru-RU"/>
        </w:rPr>
        <w:t xml:space="preserve">, предоставляющих </w:t>
      </w:r>
      <w:r>
        <w:rPr>
          <w:lang w:val="ru-RU"/>
        </w:rPr>
        <w:t>отчет</w:t>
      </w:r>
      <w:r w:rsidR="00004112">
        <w:rPr>
          <w:lang w:val="ru-RU"/>
        </w:rPr>
        <w:t>ы</w:t>
      </w:r>
      <w:r>
        <w:rPr>
          <w:lang w:val="ru-RU"/>
        </w:rPr>
        <w:t xml:space="preserve"> о международном поиске, письменны</w:t>
      </w:r>
      <w:r w:rsidR="00004112">
        <w:rPr>
          <w:lang w:val="ru-RU"/>
        </w:rPr>
        <w:t>е</w:t>
      </w:r>
      <w:r>
        <w:rPr>
          <w:lang w:val="ru-RU"/>
        </w:rPr>
        <w:t xml:space="preserve"> сообщени</w:t>
      </w:r>
      <w:r w:rsidR="00004112">
        <w:rPr>
          <w:lang w:val="ru-RU"/>
        </w:rPr>
        <w:t>я</w:t>
      </w:r>
      <w:r>
        <w:rPr>
          <w:lang w:val="ru-RU"/>
        </w:rPr>
        <w:t xml:space="preserve"> и международны</w:t>
      </w:r>
      <w:r w:rsidR="00004112">
        <w:rPr>
          <w:lang w:val="ru-RU"/>
        </w:rPr>
        <w:t>е</w:t>
      </w:r>
      <w:r>
        <w:rPr>
          <w:lang w:val="ru-RU"/>
        </w:rPr>
        <w:t xml:space="preserve"> предварительны</w:t>
      </w:r>
      <w:r w:rsidR="00004112">
        <w:rPr>
          <w:lang w:val="ru-RU"/>
        </w:rPr>
        <w:t>е</w:t>
      </w:r>
      <w:r>
        <w:rPr>
          <w:lang w:val="ru-RU"/>
        </w:rPr>
        <w:t xml:space="preserve"> заключени</w:t>
      </w:r>
      <w:r w:rsidR="00004112">
        <w:rPr>
          <w:lang w:val="ru-RU"/>
        </w:rPr>
        <w:t>я</w:t>
      </w:r>
      <w:r>
        <w:rPr>
          <w:lang w:val="ru-RU"/>
        </w:rPr>
        <w:t xml:space="preserve"> о патентоспособности в формате </w:t>
      </w:r>
      <w:r w:rsidR="00780094">
        <w:t>XML</w:t>
      </w:r>
      <w:r w:rsidR="00780094" w:rsidRPr="00F36890">
        <w:rPr>
          <w:lang w:val="ru-RU"/>
        </w:rPr>
        <w:t xml:space="preserve"> </w:t>
      </w:r>
      <w:r>
        <w:rPr>
          <w:lang w:val="ru-RU"/>
        </w:rPr>
        <w:t>или в текстовом формате.  Следующая</w:t>
      </w:r>
      <w:r w:rsidRPr="005419D3">
        <w:rPr>
          <w:lang w:val="ru-RU"/>
        </w:rPr>
        <w:t xml:space="preserve"> </w:t>
      </w:r>
      <w:r>
        <w:rPr>
          <w:lang w:val="ru-RU"/>
        </w:rPr>
        <w:t>версия</w:t>
      </w:r>
      <w:r w:rsidRPr="005419D3">
        <w:rPr>
          <w:lang w:val="ru-RU"/>
        </w:rPr>
        <w:t xml:space="preserve"> </w:t>
      </w:r>
      <w:r>
        <w:rPr>
          <w:lang w:val="ru-RU"/>
        </w:rPr>
        <w:t>браузерных</w:t>
      </w:r>
      <w:r w:rsidRPr="005419D3">
        <w:rPr>
          <w:lang w:val="ru-RU"/>
        </w:rPr>
        <w:t xml:space="preserve"> </w:t>
      </w:r>
      <w:r>
        <w:rPr>
          <w:lang w:val="ru-RU"/>
        </w:rPr>
        <w:t>услуг</w:t>
      </w:r>
      <w:r w:rsidRPr="005419D3">
        <w:rPr>
          <w:lang w:val="ru-RU"/>
        </w:rPr>
        <w:t xml:space="preserve"> </w:t>
      </w:r>
      <w:r>
        <w:rPr>
          <w:lang w:val="ru-RU"/>
        </w:rPr>
        <w:t>системы</w:t>
      </w:r>
      <w:r w:rsidRPr="005419D3">
        <w:rPr>
          <w:lang w:val="ru-RU"/>
        </w:rPr>
        <w:t xml:space="preserve"> </w:t>
      </w:r>
      <w:r w:rsidR="00953F00">
        <w:t>ePCT</w:t>
      </w:r>
      <w:r w:rsidR="00953F00" w:rsidRPr="005419D3">
        <w:rPr>
          <w:lang w:val="ru-RU"/>
        </w:rPr>
        <w:t xml:space="preserve"> </w:t>
      </w:r>
      <w:r>
        <w:rPr>
          <w:lang w:val="ru-RU"/>
        </w:rPr>
        <w:t>будет</w:t>
      </w:r>
      <w:r w:rsidRPr="005419D3">
        <w:rPr>
          <w:lang w:val="ru-RU"/>
        </w:rPr>
        <w:t xml:space="preserve"> </w:t>
      </w:r>
      <w:r>
        <w:rPr>
          <w:lang w:val="ru-RU"/>
        </w:rPr>
        <w:t>включать</w:t>
      </w:r>
      <w:r w:rsidRPr="005419D3">
        <w:rPr>
          <w:lang w:val="ru-RU"/>
        </w:rPr>
        <w:t xml:space="preserve"> </w:t>
      </w:r>
      <w:r w:rsidR="005419D3">
        <w:rPr>
          <w:lang w:val="ru-RU"/>
        </w:rPr>
        <w:t>функцию</w:t>
      </w:r>
      <w:r w:rsidR="005419D3" w:rsidRPr="005419D3">
        <w:rPr>
          <w:lang w:val="ru-RU"/>
        </w:rPr>
        <w:t xml:space="preserve"> </w:t>
      </w:r>
      <w:r w:rsidR="005419D3">
        <w:rPr>
          <w:lang w:val="ru-RU"/>
        </w:rPr>
        <w:t>составления</w:t>
      </w:r>
      <w:r w:rsidR="005419D3" w:rsidRPr="005419D3">
        <w:rPr>
          <w:lang w:val="ru-RU"/>
        </w:rPr>
        <w:t xml:space="preserve"> </w:t>
      </w:r>
      <w:r w:rsidR="005419D3">
        <w:rPr>
          <w:lang w:val="ru-RU"/>
        </w:rPr>
        <w:t>отчетов</w:t>
      </w:r>
      <w:r w:rsidR="005419D3" w:rsidRPr="005419D3">
        <w:rPr>
          <w:lang w:val="ru-RU"/>
        </w:rPr>
        <w:t xml:space="preserve"> </w:t>
      </w:r>
      <w:r w:rsidR="005419D3">
        <w:rPr>
          <w:lang w:val="ru-RU"/>
        </w:rPr>
        <w:t>о</w:t>
      </w:r>
      <w:r w:rsidR="005419D3" w:rsidRPr="005419D3">
        <w:rPr>
          <w:lang w:val="ru-RU"/>
        </w:rPr>
        <w:t xml:space="preserve"> </w:t>
      </w:r>
      <w:r w:rsidR="005419D3">
        <w:rPr>
          <w:lang w:val="ru-RU"/>
        </w:rPr>
        <w:t>международном</w:t>
      </w:r>
      <w:r w:rsidR="005419D3" w:rsidRPr="005419D3">
        <w:rPr>
          <w:lang w:val="ru-RU"/>
        </w:rPr>
        <w:t xml:space="preserve"> </w:t>
      </w:r>
      <w:r w:rsidR="005419D3">
        <w:rPr>
          <w:lang w:val="ru-RU"/>
        </w:rPr>
        <w:t>поиске</w:t>
      </w:r>
      <w:r w:rsidR="005419D3" w:rsidRPr="005419D3">
        <w:rPr>
          <w:lang w:val="ru-RU"/>
        </w:rPr>
        <w:t xml:space="preserve"> </w:t>
      </w:r>
      <w:r w:rsidR="005419D3">
        <w:rPr>
          <w:lang w:val="ru-RU"/>
        </w:rPr>
        <w:t>и</w:t>
      </w:r>
      <w:r w:rsidR="005419D3" w:rsidRPr="005419D3">
        <w:rPr>
          <w:lang w:val="ru-RU"/>
        </w:rPr>
        <w:t xml:space="preserve"> </w:t>
      </w:r>
      <w:r w:rsidR="005419D3">
        <w:rPr>
          <w:lang w:val="ru-RU"/>
        </w:rPr>
        <w:t>письменных</w:t>
      </w:r>
      <w:r w:rsidR="005419D3" w:rsidRPr="005419D3">
        <w:rPr>
          <w:lang w:val="ru-RU"/>
        </w:rPr>
        <w:t xml:space="preserve"> </w:t>
      </w:r>
      <w:r w:rsidR="005419D3">
        <w:rPr>
          <w:lang w:val="ru-RU"/>
        </w:rPr>
        <w:t>сообщений</w:t>
      </w:r>
      <w:r w:rsidR="005419D3" w:rsidRPr="005419D3">
        <w:rPr>
          <w:lang w:val="ru-RU"/>
        </w:rPr>
        <w:t>,</w:t>
      </w:r>
      <w:r w:rsidR="005419D3">
        <w:rPr>
          <w:lang w:val="ru-RU"/>
        </w:rPr>
        <w:t xml:space="preserve"> как было упомянуто в пункте 9, выше,</w:t>
      </w:r>
      <w:r w:rsidR="005419D3" w:rsidRPr="005419D3">
        <w:rPr>
          <w:lang w:val="ru-RU"/>
        </w:rPr>
        <w:t xml:space="preserve"> </w:t>
      </w:r>
      <w:r w:rsidR="005419D3">
        <w:rPr>
          <w:lang w:val="ru-RU"/>
        </w:rPr>
        <w:t>которая</w:t>
      </w:r>
      <w:r w:rsidR="005419D3" w:rsidRPr="005419D3">
        <w:rPr>
          <w:lang w:val="ru-RU"/>
        </w:rPr>
        <w:t xml:space="preserve"> </w:t>
      </w:r>
      <w:r w:rsidR="005419D3">
        <w:rPr>
          <w:lang w:val="ru-RU"/>
        </w:rPr>
        <w:t>может</w:t>
      </w:r>
      <w:r w:rsidR="005419D3" w:rsidRPr="005419D3">
        <w:rPr>
          <w:lang w:val="ru-RU"/>
        </w:rPr>
        <w:t xml:space="preserve"> </w:t>
      </w:r>
      <w:r w:rsidR="005419D3">
        <w:rPr>
          <w:lang w:val="ru-RU"/>
        </w:rPr>
        <w:t>быть</w:t>
      </w:r>
      <w:r w:rsidR="005419D3" w:rsidRPr="005419D3">
        <w:rPr>
          <w:lang w:val="ru-RU"/>
        </w:rPr>
        <w:t xml:space="preserve"> </w:t>
      </w:r>
      <w:r w:rsidR="005419D3">
        <w:rPr>
          <w:lang w:val="ru-RU"/>
        </w:rPr>
        <w:t xml:space="preserve">полезна </w:t>
      </w:r>
      <w:r w:rsidR="00004112">
        <w:rPr>
          <w:lang w:val="ru-RU"/>
        </w:rPr>
        <w:t xml:space="preserve">ряду органов </w:t>
      </w:r>
      <w:r w:rsidR="005419D3">
        <w:rPr>
          <w:lang w:val="ru-RU"/>
        </w:rPr>
        <w:t>и поможет в обсуждении проблем и требований других органов.</w:t>
      </w:r>
      <w:bookmarkEnd w:id="9"/>
    </w:p>
    <w:p w:rsidR="00D56E49" w:rsidRPr="00C02C95" w:rsidRDefault="00091A95" w:rsidP="00953F00">
      <w:pPr>
        <w:pStyle w:val="ONUME"/>
        <w:rPr>
          <w:lang w:val="ru-RU"/>
        </w:rPr>
      </w:pPr>
      <w:r>
        <w:rPr>
          <w:lang w:val="ru-RU"/>
        </w:rPr>
        <w:t>Будет</w:t>
      </w:r>
      <w:r w:rsidRPr="00C02C95">
        <w:rPr>
          <w:lang w:val="ru-RU"/>
        </w:rPr>
        <w:t xml:space="preserve"> </w:t>
      </w:r>
      <w:r>
        <w:rPr>
          <w:lang w:val="ru-RU"/>
        </w:rPr>
        <w:t>уделяться</w:t>
      </w:r>
      <w:r w:rsidRPr="00C02C95">
        <w:rPr>
          <w:lang w:val="ru-RU"/>
        </w:rPr>
        <w:t xml:space="preserve"> </w:t>
      </w:r>
      <w:r>
        <w:rPr>
          <w:lang w:val="ru-RU"/>
        </w:rPr>
        <w:t>внимание</w:t>
      </w:r>
      <w:r w:rsidRPr="00C02C95">
        <w:rPr>
          <w:lang w:val="ru-RU"/>
        </w:rPr>
        <w:t xml:space="preserve"> </w:t>
      </w:r>
      <w:r>
        <w:rPr>
          <w:lang w:val="ru-RU"/>
        </w:rPr>
        <w:t>разработке</w:t>
      </w:r>
      <w:r w:rsidRPr="00C02C95">
        <w:rPr>
          <w:lang w:val="ru-RU"/>
        </w:rPr>
        <w:t xml:space="preserve"> </w:t>
      </w:r>
      <w:r>
        <w:rPr>
          <w:lang w:val="ru-RU"/>
        </w:rPr>
        <w:t>и</w:t>
      </w:r>
      <w:r w:rsidRPr="00C02C95">
        <w:rPr>
          <w:lang w:val="ru-RU"/>
        </w:rPr>
        <w:t xml:space="preserve"> </w:t>
      </w:r>
      <w:r>
        <w:rPr>
          <w:lang w:val="ru-RU"/>
        </w:rPr>
        <w:t>внедрению</w:t>
      </w:r>
      <w:r w:rsidRPr="00C02C95">
        <w:rPr>
          <w:lang w:val="ru-RU"/>
        </w:rPr>
        <w:t xml:space="preserve"> </w:t>
      </w:r>
      <w:r>
        <w:rPr>
          <w:lang w:val="ru-RU"/>
        </w:rPr>
        <w:t>новых</w:t>
      </w:r>
      <w:r w:rsidRPr="00C02C95">
        <w:rPr>
          <w:lang w:val="ru-RU"/>
        </w:rPr>
        <w:t xml:space="preserve"> </w:t>
      </w:r>
      <w:r>
        <w:rPr>
          <w:lang w:val="ru-RU"/>
        </w:rPr>
        <w:t>стандартов</w:t>
      </w:r>
      <w:r w:rsidRPr="00C02C95">
        <w:rPr>
          <w:lang w:val="ru-RU"/>
        </w:rPr>
        <w:t xml:space="preserve"> </w:t>
      </w:r>
      <w:r>
        <w:rPr>
          <w:lang w:val="ru-RU"/>
        </w:rPr>
        <w:t>для</w:t>
      </w:r>
      <w:r w:rsidRPr="00C02C95">
        <w:rPr>
          <w:lang w:val="ru-RU"/>
        </w:rPr>
        <w:t xml:space="preserve"> </w:t>
      </w:r>
      <w:r>
        <w:rPr>
          <w:lang w:val="ru-RU"/>
        </w:rPr>
        <w:t>более</w:t>
      </w:r>
      <w:r w:rsidRPr="00C02C95">
        <w:rPr>
          <w:lang w:val="ru-RU"/>
        </w:rPr>
        <w:t xml:space="preserve"> </w:t>
      </w:r>
      <w:r>
        <w:rPr>
          <w:lang w:val="ru-RU"/>
        </w:rPr>
        <w:t>эффективного</w:t>
      </w:r>
      <w:r w:rsidRPr="00C02C95">
        <w:rPr>
          <w:lang w:val="ru-RU"/>
        </w:rPr>
        <w:t xml:space="preserve"> </w:t>
      </w:r>
      <w:r>
        <w:rPr>
          <w:lang w:val="ru-RU"/>
        </w:rPr>
        <w:t>обмена</w:t>
      </w:r>
      <w:r w:rsidRPr="00C02C95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C02C95">
        <w:rPr>
          <w:lang w:val="ru-RU"/>
        </w:rPr>
        <w:t xml:space="preserve">, </w:t>
      </w:r>
      <w:r>
        <w:rPr>
          <w:lang w:val="ru-RU"/>
        </w:rPr>
        <w:t>необходимой</w:t>
      </w:r>
      <w:r w:rsidRPr="00C02C95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C02C95">
        <w:rPr>
          <w:lang w:val="ru-RU"/>
        </w:rPr>
        <w:t xml:space="preserve"> </w:t>
      </w:r>
      <w:r>
        <w:rPr>
          <w:lang w:val="ru-RU"/>
        </w:rPr>
        <w:t>для</w:t>
      </w:r>
      <w:r w:rsidRPr="00C02C95">
        <w:rPr>
          <w:lang w:val="ru-RU"/>
        </w:rPr>
        <w:t xml:space="preserve"> </w:t>
      </w:r>
      <w:r>
        <w:rPr>
          <w:lang w:val="ru-RU"/>
        </w:rPr>
        <w:t>обработки</w:t>
      </w:r>
      <w:r w:rsidRPr="00C02C95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C02C95">
        <w:rPr>
          <w:lang w:val="ru-RU"/>
        </w:rPr>
        <w:t xml:space="preserve"> </w:t>
      </w:r>
      <w:r>
        <w:rPr>
          <w:lang w:val="ru-RU"/>
        </w:rPr>
        <w:t>заявок</w:t>
      </w:r>
      <w:r w:rsidRPr="00C02C95">
        <w:rPr>
          <w:lang w:val="ru-RU"/>
        </w:rPr>
        <w:t xml:space="preserve">, </w:t>
      </w:r>
      <w:r>
        <w:rPr>
          <w:lang w:val="ru-RU"/>
        </w:rPr>
        <w:t>включая</w:t>
      </w:r>
      <w:r w:rsidRPr="00C02C95">
        <w:rPr>
          <w:lang w:val="ru-RU"/>
        </w:rPr>
        <w:t xml:space="preserve"> </w:t>
      </w:r>
      <w:r w:rsidR="00C02C95">
        <w:rPr>
          <w:lang w:val="ru-RU"/>
        </w:rPr>
        <w:t>общую</w:t>
      </w:r>
      <w:r w:rsidR="00C02C95" w:rsidRPr="00C02C95">
        <w:rPr>
          <w:lang w:val="ru-RU"/>
        </w:rPr>
        <w:t xml:space="preserve"> </w:t>
      </w:r>
      <w:r w:rsidR="00C02C95">
        <w:rPr>
          <w:lang w:val="ru-RU"/>
        </w:rPr>
        <w:t>библиографическую</w:t>
      </w:r>
      <w:r w:rsidR="00C02C95" w:rsidRPr="00C02C95">
        <w:rPr>
          <w:lang w:val="ru-RU"/>
        </w:rPr>
        <w:t xml:space="preserve"> </w:t>
      </w:r>
      <w:r w:rsidR="00C02C95">
        <w:rPr>
          <w:lang w:val="ru-RU"/>
        </w:rPr>
        <w:t>информацию</w:t>
      </w:r>
      <w:r w:rsidR="00C02C95" w:rsidRPr="00C02C95">
        <w:rPr>
          <w:lang w:val="ru-RU"/>
        </w:rPr>
        <w:t xml:space="preserve"> </w:t>
      </w:r>
      <w:r w:rsidR="00C02C95">
        <w:rPr>
          <w:lang w:val="ru-RU"/>
        </w:rPr>
        <w:t>и</w:t>
      </w:r>
      <w:r w:rsidR="00C02C95" w:rsidRPr="00C02C95">
        <w:rPr>
          <w:lang w:val="ru-RU"/>
        </w:rPr>
        <w:t xml:space="preserve"> </w:t>
      </w:r>
      <w:r w:rsidR="00C02C95">
        <w:rPr>
          <w:lang w:val="ru-RU"/>
        </w:rPr>
        <w:t>сведения</w:t>
      </w:r>
      <w:r w:rsidR="00C02C95" w:rsidRPr="00C02C95">
        <w:rPr>
          <w:lang w:val="ru-RU"/>
        </w:rPr>
        <w:t xml:space="preserve"> </w:t>
      </w:r>
      <w:r w:rsidR="00C02C95">
        <w:rPr>
          <w:lang w:val="ru-RU"/>
        </w:rPr>
        <w:t>о</w:t>
      </w:r>
      <w:r w:rsidR="00C02C95" w:rsidRPr="00C02C95">
        <w:rPr>
          <w:lang w:val="ru-RU"/>
        </w:rPr>
        <w:t xml:space="preserve"> </w:t>
      </w:r>
      <w:r w:rsidR="00C02C95">
        <w:rPr>
          <w:lang w:val="ru-RU"/>
        </w:rPr>
        <w:t>делопроизводстве</w:t>
      </w:r>
      <w:r w:rsidR="00C02C95" w:rsidRPr="00C02C95">
        <w:rPr>
          <w:lang w:val="ru-RU"/>
        </w:rPr>
        <w:t xml:space="preserve">, </w:t>
      </w:r>
      <w:r w:rsidR="00C02C95">
        <w:rPr>
          <w:lang w:val="ru-RU"/>
        </w:rPr>
        <w:t>а</w:t>
      </w:r>
      <w:r w:rsidR="00C02C95" w:rsidRPr="00C02C95">
        <w:rPr>
          <w:lang w:val="ru-RU"/>
        </w:rPr>
        <w:t xml:space="preserve"> </w:t>
      </w:r>
      <w:r w:rsidR="00C02C95">
        <w:rPr>
          <w:lang w:val="ru-RU"/>
        </w:rPr>
        <w:t>также</w:t>
      </w:r>
      <w:r w:rsidR="00C02C95" w:rsidRPr="00C02C95">
        <w:rPr>
          <w:lang w:val="ru-RU"/>
        </w:rPr>
        <w:t xml:space="preserve"> </w:t>
      </w:r>
      <w:r w:rsidR="00C02C95">
        <w:rPr>
          <w:lang w:val="ru-RU"/>
        </w:rPr>
        <w:t xml:space="preserve">субстантивную информацию, например о </w:t>
      </w:r>
      <w:r w:rsidR="005A788D">
        <w:rPr>
          <w:lang w:val="ru-RU"/>
        </w:rPr>
        <w:t xml:space="preserve">предоставлении </w:t>
      </w:r>
      <w:r w:rsidR="00C02C95">
        <w:rPr>
          <w:lang w:val="ru-RU"/>
        </w:rPr>
        <w:t>перечн</w:t>
      </w:r>
      <w:r w:rsidR="005A788D">
        <w:rPr>
          <w:lang w:val="ru-RU"/>
        </w:rPr>
        <w:t>ей</w:t>
      </w:r>
      <w:r w:rsidR="00C02C95">
        <w:rPr>
          <w:lang w:val="ru-RU"/>
        </w:rPr>
        <w:t xml:space="preserve"> последовательностей, содержащуюся в недавно утвержденном формате </w:t>
      </w:r>
      <w:r w:rsidR="00D56E49">
        <w:t>ST</w:t>
      </w:r>
      <w:r w:rsidR="00D56E49" w:rsidRPr="00C02C95">
        <w:rPr>
          <w:lang w:val="ru-RU"/>
        </w:rPr>
        <w:t>.26.</w:t>
      </w:r>
    </w:p>
    <w:p w:rsidR="00780094" w:rsidRPr="00A017A0" w:rsidRDefault="00276BFC" w:rsidP="00CE33D9">
      <w:pPr>
        <w:pStyle w:val="ONUME"/>
        <w:rPr>
          <w:lang w:val="ru-RU"/>
        </w:rPr>
      </w:pPr>
      <w:bookmarkStart w:id="10" w:name="_Ref437357048"/>
      <w:r>
        <w:rPr>
          <w:lang w:val="ru-RU"/>
        </w:rPr>
        <w:t>Кроме</w:t>
      </w:r>
      <w:r w:rsidRPr="00A7687B">
        <w:rPr>
          <w:lang w:val="ru-RU"/>
        </w:rPr>
        <w:t xml:space="preserve"> </w:t>
      </w:r>
      <w:r>
        <w:rPr>
          <w:lang w:val="ru-RU"/>
        </w:rPr>
        <w:t>того</w:t>
      </w:r>
      <w:r w:rsidRPr="00A7687B">
        <w:rPr>
          <w:lang w:val="ru-RU"/>
        </w:rPr>
        <w:t xml:space="preserve">, </w:t>
      </w:r>
      <w:r>
        <w:rPr>
          <w:lang w:val="ru-RU"/>
        </w:rPr>
        <w:t>в</w:t>
      </w:r>
      <w:r w:rsidRPr="00A7687B">
        <w:rPr>
          <w:lang w:val="ru-RU"/>
        </w:rPr>
        <w:t xml:space="preserve"> </w:t>
      </w:r>
      <w:r w:rsidR="00C53987">
        <w:rPr>
          <w:lang w:val="ru-RU"/>
        </w:rPr>
        <w:t xml:space="preserve">систему </w:t>
      </w:r>
      <w:r w:rsidR="00780094">
        <w:t>ePCT</w:t>
      </w:r>
      <w:r w:rsidRPr="00A7687B">
        <w:rPr>
          <w:lang w:val="ru-RU"/>
        </w:rPr>
        <w:t xml:space="preserve"> </w:t>
      </w:r>
      <w:r>
        <w:rPr>
          <w:lang w:val="ru-RU"/>
        </w:rPr>
        <w:t>была</w:t>
      </w:r>
      <w:r w:rsidRPr="00A7687B">
        <w:rPr>
          <w:lang w:val="ru-RU"/>
        </w:rPr>
        <w:t xml:space="preserve"> </w:t>
      </w:r>
      <w:r>
        <w:rPr>
          <w:lang w:val="ru-RU"/>
        </w:rPr>
        <w:t>в</w:t>
      </w:r>
      <w:r w:rsidR="00C53987">
        <w:rPr>
          <w:lang w:val="ru-RU"/>
        </w:rPr>
        <w:t xml:space="preserve">недрена функция </w:t>
      </w:r>
      <w:r>
        <w:rPr>
          <w:lang w:val="ru-RU"/>
        </w:rPr>
        <w:t>импорта</w:t>
      </w:r>
      <w:r w:rsidRPr="00A7687B">
        <w:rPr>
          <w:lang w:val="ru-RU"/>
        </w:rPr>
        <w:t xml:space="preserve">, </w:t>
      </w:r>
      <w:r>
        <w:rPr>
          <w:lang w:val="ru-RU"/>
        </w:rPr>
        <w:t>которая</w:t>
      </w:r>
      <w:r w:rsidRPr="00A7687B">
        <w:rPr>
          <w:lang w:val="ru-RU"/>
        </w:rPr>
        <w:t xml:space="preserve"> </w:t>
      </w:r>
      <w:r>
        <w:rPr>
          <w:lang w:val="ru-RU"/>
        </w:rPr>
        <w:t>позволяет</w:t>
      </w:r>
      <w:r w:rsidRPr="00A7687B">
        <w:rPr>
          <w:lang w:val="ru-RU"/>
        </w:rPr>
        <w:t xml:space="preserve"> </w:t>
      </w:r>
      <w:r>
        <w:rPr>
          <w:lang w:val="ru-RU"/>
        </w:rPr>
        <w:t>заявителям</w:t>
      </w:r>
      <w:r w:rsidRPr="00A7687B">
        <w:rPr>
          <w:lang w:val="ru-RU"/>
        </w:rPr>
        <w:t xml:space="preserve"> </w:t>
      </w:r>
      <w:r>
        <w:rPr>
          <w:lang w:val="ru-RU"/>
        </w:rPr>
        <w:t>присоединять</w:t>
      </w:r>
      <w:r w:rsidRPr="00A7687B">
        <w:rPr>
          <w:lang w:val="ru-RU"/>
        </w:rPr>
        <w:t xml:space="preserve"> </w:t>
      </w:r>
      <w:r>
        <w:rPr>
          <w:lang w:val="ru-RU"/>
        </w:rPr>
        <w:t>основной</w:t>
      </w:r>
      <w:r w:rsidRPr="00A7687B">
        <w:rPr>
          <w:lang w:val="ru-RU"/>
        </w:rPr>
        <w:t xml:space="preserve"> </w:t>
      </w:r>
      <w:r>
        <w:rPr>
          <w:lang w:val="ru-RU"/>
        </w:rPr>
        <w:t>текст</w:t>
      </w:r>
      <w:r w:rsidRPr="00A7687B">
        <w:rPr>
          <w:lang w:val="ru-RU"/>
        </w:rPr>
        <w:t xml:space="preserve"> </w:t>
      </w:r>
      <w:r>
        <w:rPr>
          <w:lang w:val="ru-RU"/>
        </w:rPr>
        <w:t>заявок</w:t>
      </w:r>
      <w:r w:rsidRPr="00A7687B">
        <w:rPr>
          <w:lang w:val="ru-RU"/>
        </w:rPr>
        <w:t xml:space="preserve"> </w:t>
      </w:r>
      <w:r>
        <w:rPr>
          <w:lang w:val="ru-RU"/>
        </w:rPr>
        <w:t>в</w:t>
      </w:r>
      <w:r w:rsidRPr="00A7687B">
        <w:rPr>
          <w:lang w:val="ru-RU"/>
        </w:rPr>
        <w:t xml:space="preserve"> </w:t>
      </w:r>
      <w:r w:rsidR="00A7687B">
        <w:rPr>
          <w:lang w:val="ru-RU"/>
        </w:rPr>
        <w:t xml:space="preserve">виде </w:t>
      </w:r>
      <w:r>
        <w:rPr>
          <w:lang w:val="ru-RU"/>
        </w:rPr>
        <w:t>докум</w:t>
      </w:r>
      <w:r w:rsidR="00A7687B">
        <w:rPr>
          <w:lang w:val="ru-RU"/>
        </w:rPr>
        <w:t>ентов</w:t>
      </w:r>
      <w:r w:rsidR="00A7687B" w:rsidRPr="00A7687B">
        <w:rPr>
          <w:lang w:val="ru-RU"/>
        </w:rPr>
        <w:t xml:space="preserve"> </w:t>
      </w:r>
      <w:r w:rsidR="00780094">
        <w:t>Microsoft</w:t>
      </w:r>
      <w:r w:rsidR="00780094" w:rsidRPr="00A7687B">
        <w:rPr>
          <w:lang w:val="ru-RU"/>
        </w:rPr>
        <w:t xml:space="preserve"> </w:t>
      </w:r>
      <w:r w:rsidR="00780094">
        <w:t>Word</w:t>
      </w:r>
      <w:r w:rsidR="00780094" w:rsidRPr="00A7687B">
        <w:rPr>
          <w:lang w:val="ru-RU"/>
        </w:rPr>
        <w:t xml:space="preserve">, </w:t>
      </w:r>
      <w:r w:rsidR="00A7687B">
        <w:rPr>
          <w:lang w:val="ru-RU"/>
        </w:rPr>
        <w:t>причем содержание</w:t>
      </w:r>
      <w:r w:rsidR="00004112">
        <w:rPr>
          <w:lang w:val="ru-RU"/>
        </w:rPr>
        <w:t xml:space="preserve"> документа</w:t>
      </w:r>
      <w:r w:rsidR="00A7687B">
        <w:rPr>
          <w:lang w:val="ru-RU"/>
        </w:rPr>
        <w:t xml:space="preserve"> конвертируется в </w:t>
      </w:r>
      <w:r w:rsidR="00780094">
        <w:t>XML</w:t>
      </w:r>
      <w:r w:rsidR="00780094" w:rsidRPr="00A7687B">
        <w:rPr>
          <w:lang w:val="ru-RU"/>
        </w:rPr>
        <w:t xml:space="preserve"> </w:t>
      </w:r>
      <w:r w:rsidR="00C53987">
        <w:rPr>
          <w:lang w:val="ru-RU"/>
        </w:rPr>
        <w:t xml:space="preserve">согласно требованиям </w:t>
      </w:r>
      <w:r w:rsidR="00A7687B">
        <w:rPr>
          <w:lang w:val="ru-RU"/>
        </w:rPr>
        <w:t>приложения</w:t>
      </w:r>
      <w:r w:rsidR="00A7687B">
        <w:t> F</w:t>
      </w:r>
      <w:r w:rsidR="00A7687B" w:rsidRPr="00A7687B">
        <w:rPr>
          <w:lang w:val="ru-RU"/>
        </w:rPr>
        <w:t xml:space="preserve"> </w:t>
      </w:r>
      <w:r w:rsidR="00780094" w:rsidRPr="00A7687B">
        <w:rPr>
          <w:lang w:val="ru-RU"/>
        </w:rPr>
        <w:t>(</w:t>
      </w:r>
      <w:r w:rsidR="00A7687B">
        <w:rPr>
          <w:lang w:val="ru-RU"/>
        </w:rPr>
        <w:t>если возникают трудности, то появляется предупреждение), а оригинальный документ остается в досье в</w:t>
      </w:r>
      <w:r w:rsidR="00004112">
        <w:rPr>
          <w:lang w:val="ru-RU"/>
        </w:rPr>
        <w:t xml:space="preserve"> исходном</w:t>
      </w:r>
      <w:r w:rsidR="00A7687B">
        <w:rPr>
          <w:lang w:val="ru-RU"/>
        </w:rPr>
        <w:t xml:space="preserve"> </w:t>
      </w:r>
      <w:r w:rsidR="00C53987">
        <w:rPr>
          <w:lang w:val="ru-RU"/>
        </w:rPr>
        <w:t>виде</w:t>
      </w:r>
      <w:r w:rsidR="00A7687B">
        <w:rPr>
          <w:lang w:val="ru-RU"/>
        </w:rPr>
        <w:t xml:space="preserve"> согласно разделу</w:t>
      </w:r>
      <w:r w:rsidR="00780094">
        <w:t> </w:t>
      </w:r>
      <w:r w:rsidR="00780094" w:rsidRPr="00A7687B">
        <w:rPr>
          <w:lang w:val="ru-RU"/>
        </w:rPr>
        <w:t xml:space="preserve">706 </w:t>
      </w:r>
      <w:r w:rsidR="00A7687B">
        <w:rPr>
          <w:lang w:val="ru-RU"/>
        </w:rPr>
        <w:t>Административной инструкции к РСТ</w:t>
      </w:r>
      <w:r w:rsidR="00780094" w:rsidRPr="00A7687B">
        <w:rPr>
          <w:lang w:val="ru-RU"/>
        </w:rPr>
        <w:t xml:space="preserve">.  </w:t>
      </w:r>
      <w:r w:rsidR="00A7687B">
        <w:rPr>
          <w:lang w:val="ru-RU"/>
        </w:rPr>
        <w:t>Надеемся</w:t>
      </w:r>
      <w:r w:rsidR="00A7687B" w:rsidRPr="00A7687B">
        <w:rPr>
          <w:lang w:val="ru-RU"/>
        </w:rPr>
        <w:t xml:space="preserve">, </w:t>
      </w:r>
      <w:r w:rsidR="00A7687B">
        <w:rPr>
          <w:lang w:val="ru-RU"/>
        </w:rPr>
        <w:t>что</w:t>
      </w:r>
      <w:r w:rsidR="00A7687B" w:rsidRPr="00A7687B">
        <w:rPr>
          <w:lang w:val="ru-RU"/>
        </w:rPr>
        <w:t xml:space="preserve"> </w:t>
      </w:r>
      <w:r w:rsidR="00A7687B">
        <w:rPr>
          <w:lang w:val="ru-RU"/>
        </w:rPr>
        <w:t>работа</w:t>
      </w:r>
      <w:r w:rsidR="00A7687B" w:rsidRPr="00A7687B">
        <w:rPr>
          <w:lang w:val="ru-RU"/>
        </w:rPr>
        <w:t xml:space="preserve">, </w:t>
      </w:r>
      <w:r w:rsidR="00A7687B">
        <w:rPr>
          <w:lang w:val="ru-RU"/>
        </w:rPr>
        <w:t>которая</w:t>
      </w:r>
      <w:r w:rsidR="00A7687B" w:rsidRPr="00A7687B">
        <w:rPr>
          <w:lang w:val="ru-RU"/>
        </w:rPr>
        <w:t xml:space="preserve"> </w:t>
      </w:r>
      <w:r w:rsidR="00A7687B">
        <w:rPr>
          <w:lang w:val="ru-RU"/>
        </w:rPr>
        <w:t>ведется</w:t>
      </w:r>
      <w:r w:rsidR="00A7687B" w:rsidRPr="00A7687B">
        <w:rPr>
          <w:lang w:val="ru-RU"/>
        </w:rPr>
        <w:t xml:space="preserve"> </w:t>
      </w:r>
      <w:r w:rsidR="00A7687B">
        <w:rPr>
          <w:lang w:val="ru-RU"/>
        </w:rPr>
        <w:t>в</w:t>
      </w:r>
      <w:r w:rsidR="00A7687B" w:rsidRPr="00A7687B">
        <w:rPr>
          <w:lang w:val="ru-RU"/>
        </w:rPr>
        <w:t xml:space="preserve"> </w:t>
      </w:r>
      <w:r w:rsidR="00A7687B">
        <w:rPr>
          <w:lang w:val="ru-RU"/>
        </w:rPr>
        <w:t>данном</w:t>
      </w:r>
      <w:r w:rsidR="00A7687B" w:rsidRPr="00A7687B">
        <w:rPr>
          <w:lang w:val="ru-RU"/>
        </w:rPr>
        <w:t xml:space="preserve"> </w:t>
      </w:r>
      <w:r w:rsidR="00A7687B">
        <w:rPr>
          <w:lang w:val="ru-RU"/>
        </w:rPr>
        <w:t>направлении</w:t>
      </w:r>
      <w:r w:rsidR="00A7687B" w:rsidRPr="00A7687B">
        <w:rPr>
          <w:lang w:val="ru-RU"/>
        </w:rPr>
        <w:t xml:space="preserve">, </w:t>
      </w:r>
      <w:r w:rsidR="00004112">
        <w:rPr>
          <w:lang w:val="ru-RU"/>
        </w:rPr>
        <w:t>по</w:t>
      </w:r>
      <w:r w:rsidR="00A7687B">
        <w:rPr>
          <w:lang w:val="ru-RU"/>
        </w:rPr>
        <w:t>с</w:t>
      </w:r>
      <w:r w:rsidR="00004112">
        <w:rPr>
          <w:lang w:val="ru-RU"/>
        </w:rPr>
        <w:t xml:space="preserve">лужит </w:t>
      </w:r>
      <w:r w:rsidR="00A7687B">
        <w:rPr>
          <w:lang w:val="ru-RU"/>
        </w:rPr>
        <w:t>стимулом</w:t>
      </w:r>
      <w:r w:rsidR="00A7687B" w:rsidRPr="00A7687B">
        <w:rPr>
          <w:lang w:val="ru-RU"/>
        </w:rPr>
        <w:t xml:space="preserve"> </w:t>
      </w:r>
      <w:r w:rsidR="00A7687B">
        <w:rPr>
          <w:lang w:val="ru-RU"/>
        </w:rPr>
        <w:t>для</w:t>
      </w:r>
      <w:r w:rsidR="00A7687B" w:rsidRPr="00A7687B">
        <w:rPr>
          <w:lang w:val="ru-RU"/>
        </w:rPr>
        <w:t xml:space="preserve"> </w:t>
      </w:r>
      <w:r w:rsidR="00A7687B">
        <w:rPr>
          <w:lang w:val="ru-RU"/>
        </w:rPr>
        <w:t>большего</w:t>
      </w:r>
      <w:r w:rsidR="00A7687B" w:rsidRPr="00A7687B">
        <w:rPr>
          <w:lang w:val="ru-RU"/>
        </w:rPr>
        <w:t xml:space="preserve"> </w:t>
      </w:r>
      <w:r w:rsidR="00A7687B">
        <w:rPr>
          <w:lang w:val="ru-RU"/>
        </w:rPr>
        <w:t>числа</w:t>
      </w:r>
      <w:r w:rsidR="00A7687B" w:rsidRPr="00A7687B">
        <w:rPr>
          <w:lang w:val="ru-RU"/>
        </w:rPr>
        <w:t xml:space="preserve"> </w:t>
      </w:r>
      <w:r w:rsidR="00A7687B">
        <w:rPr>
          <w:lang w:val="ru-RU"/>
        </w:rPr>
        <w:t>заявителей</w:t>
      </w:r>
      <w:r w:rsidR="00A7687B" w:rsidRPr="00A7687B">
        <w:rPr>
          <w:lang w:val="ru-RU"/>
        </w:rPr>
        <w:t xml:space="preserve"> </w:t>
      </w:r>
      <w:r w:rsidR="00A7687B">
        <w:rPr>
          <w:lang w:val="ru-RU"/>
        </w:rPr>
        <w:t>подавать</w:t>
      </w:r>
      <w:r w:rsidR="00A7687B" w:rsidRPr="00A7687B">
        <w:rPr>
          <w:lang w:val="ru-RU"/>
        </w:rPr>
        <w:t xml:space="preserve"> </w:t>
      </w:r>
      <w:r w:rsidR="00A7687B">
        <w:rPr>
          <w:lang w:val="ru-RU"/>
        </w:rPr>
        <w:t>заявки</w:t>
      </w:r>
      <w:r w:rsidR="00A7687B" w:rsidRPr="00A7687B">
        <w:rPr>
          <w:lang w:val="ru-RU"/>
        </w:rPr>
        <w:t xml:space="preserve"> </w:t>
      </w:r>
      <w:r w:rsidR="00A7687B">
        <w:rPr>
          <w:lang w:val="ru-RU"/>
        </w:rPr>
        <w:t>в</w:t>
      </w:r>
      <w:r w:rsidR="00A7687B" w:rsidRPr="00A7687B">
        <w:rPr>
          <w:lang w:val="ru-RU"/>
        </w:rPr>
        <w:t xml:space="preserve"> </w:t>
      </w:r>
      <w:r w:rsidR="00A7687B">
        <w:rPr>
          <w:lang w:val="ru-RU"/>
        </w:rPr>
        <w:t>полнотекстовом формате</w:t>
      </w:r>
      <w:r w:rsidR="00AF7A02">
        <w:rPr>
          <w:lang w:val="ru-RU"/>
        </w:rPr>
        <w:t xml:space="preserve">, </w:t>
      </w:r>
      <w:r w:rsidR="00004112">
        <w:rPr>
          <w:lang w:val="ru-RU"/>
        </w:rPr>
        <w:t xml:space="preserve">и тем самым </w:t>
      </w:r>
      <w:r w:rsidR="00AF7A02">
        <w:rPr>
          <w:lang w:val="ru-RU"/>
        </w:rPr>
        <w:t>повы</w:t>
      </w:r>
      <w:r w:rsidR="00004112">
        <w:rPr>
          <w:lang w:val="ru-RU"/>
        </w:rPr>
        <w:t xml:space="preserve">сит </w:t>
      </w:r>
      <w:r w:rsidR="00AF7A02">
        <w:rPr>
          <w:lang w:val="ru-RU"/>
        </w:rPr>
        <w:t>качество информации, представляемой с помощью системы РСТ.</w:t>
      </w:r>
      <w:bookmarkEnd w:id="10"/>
    </w:p>
    <w:p w:rsidR="00841206" w:rsidRPr="00F458C7" w:rsidRDefault="00F458C7" w:rsidP="003B2476">
      <w:pPr>
        <w:pStyle w:val="Heading1"/>
        <w:rPr>
          <w:lang w:val="ru-RU"/>
        </w:rPr>
      </w:pPr>
      <w:r>
        <w:rPr>
          <w:lang w:val="ru-RU"/>
        </w:rPr>
        <w:lastRenderedPageBreak/>
        <w:t>информация о переходе на национальную фазу</w:t>
      </w:r>
    </w:p>
    <w:p w:rsidR="00841206" w:rsidRPr="004F5620" w:rsidRDefault="004F5620" w:rsidP="004F5620">
      <w:pPr>
        <w:pStyle w:val="ONUME"/>
        <w:rPr>
          <w:lang w:val="ru-RU"/>
        </w:rPr>
      </w:pPr>
      <w:r>
        <w:rPr>
          <w:lang w:val="ru-RU"/>
        </w:rPr>
        <w:t>На</w:t>
      </w:r>
      <w:r w:rsidRPr="004F5620">
        <w:rPr>
          <w:lang w:val="ru-RU"/>
        </w:rPr>
        <w:t xml:space="preserve"> </w:t>
      </w:r>
      <w:r>
        <w:rPr>
          <w:lang w:val="ru-RU"/>
        </w:rPr>
        <w:t>сорок</w:t>
      </w:r>
      <w:r w:rsidRPr="004F5620">
        <w:rPr>
          <w:lang w:val="ru-RU"/>
        </w:rPr>
        <w:t xml:space="preserve"> </w:t>
      </w:r>
      <w:r>
        <w:rPr>
          <w:lang w:val="ru-RU"/>
        </w:rPr>
        <w:t>седьмой</w:t>
      </w:r>
      <w:r w:rsidRPr="004F5620">
        <w:rPr>
          <w:lang w:val="ru-RU"/>
        </w:rPr>
        <w:t xml:space="preserve"> </w:t>
      </w:r>
      <w:r>
        <w:rPr>
          <w:lang w:val="ru-RU"/>
        </w:rPr>
        <w:t>сессии</w:t>
      </w:r>
      <w:r w:rsidRPr="004F5620">
        <w:rPr>
          <w:lang w:val="ru-RU"/>
        </w:rPr>
        <w:t xml:space="preserve"> </w:t>
      </w:r>
      <w:r>
        <w:rPr>
          <w:lang w:val="ru-RU"/>
        </w:rPr>
        <w:t>Ассамблеи</w:t>
      </w:r>
      <w:r w:rsidRPr="004F5620">
        <w:rPr>
          <w:lang w:val="ru-RU"/>
        </w:rPr>
        <w:t xml:space="preserve"> </w:t>
      </w:r>
      <w:r>
        <w:rPr>
          <w:lang w:val="ru-RU"/>
        </w:rPr>
        <w:t>РСТ</w:t>
      </w:r>
      <w:r w:rsidRPr="004F5620">
        <w:rPr>
          <w:lang w:val="ru-RU"/>
        </w:rPr>
        <w:t xml:space="preserve"> </w:t>
      </w:r>
      <w:r>
        <w:rPr>
          <w:lang w:val="ru-RU"/>
        </w:rPr>
        <w:t>в</w:t>
      </w:r>
      <w:r w:rsidRPr="004F5620">
        <w:rPr>
          <w:lang w:val="ru-RU"/>
        </w:rPr>
        <w:t xml:space="preserve"> </w:t>
      </w:r>
      <w:r>
        <w:rPr>
          <w:lang w:val="ru-RU"/>
        </w:rPr>
        <w:t>октябре</w:t>
      </w:r>
      <w:r w:rsidRPr="004F5620">
        <w:rPr>
          <w:lang w:val="ru-RU"/>
        </w:rPr>
        <w:t xml:space="preserve"> 2015</w:t>
      </w:r>
      <w:r w:rsidRPr="004F5620">
        <w:t> </w:t>
      </w:r>
      <w:r>
        <w:rPr>
          <w:lang w:val="ru-RU"/>
        </w:rPr>
        <w:t>г</w:t>
      </w:r>
      <w:r w:rsidRPr="004F5620">
        <w:rPr>
          <w:lang w:val="ru-RU"/>
        </w:rPr>
        <w:t xml:space="preserve">. </w:t>
      </w:r>
      <w:r>
        <w:rPr>
          <w:lang w:val="ru-RU"/>
        </w:rPr>
        <w:t>были</w:t>
      </w:r>
      <w:r w:rsidRPr="004F5620">
        <w:rPr>
          <w:lang w:val="ru-RU"/>
        </w:rPr>
        <w:t xml:space="preserve"> </w:t>
      </w:r>
      <w:r>
        <w:rPr>
          <w:lang w:val="ru-RU"/>
        </w:rPr>
        <w:t>приняты</w:t>
      </w:r>
      <w:r w:rsidRPr="004F5620">
        <w:rPr>
          <w:lang w:val="ru-RU"/>
        </w:rPr>
        <w:t xml:space="preserve"> </w:t>
      </w:r>
      <w:r>
        <w:rPr>
          <w:lang w:val="ru-RU"/>
        </w:rPr>
        <w:t>поправки</w:t>
      </w:r>
      <w:r w:rsidRPr="004F5620">
        <w:rPr>
          <w:lang w:val="ru-RU"/>
        </w:rPr>
        <w:t xml:space="preserve"> </w:t>
      </w:r>
      <w:r>
        <w:rPr>
          <w:lang w:val="ru-RU"/>
        </w:rPr>
        <w:t>к</w:t>
      </w:r>
      <w:r w:rsidRPr="004F5620">
        <w:rPr>
          <w:lang w:val="ru-RU"/>
        </w:rPr>
        <w:t xml:space="preserve"> </w:t>
      </w:r>
      <w:r>
        <w:rPr>
          <w:lang w:val="ru-RU"/>
        </w:rPr>
        <w:t>правилу</w:t>
      </w:r>
      <w:r w:rsidRPr="004F5620">
        <w:t> </w:t>
      </w:r>
      <w:r w:rsidR="00841206" w:rsidRPr="004F5620">
        <w:rPr>
          <w:lang w:val="ru-RU"/>
        </w:rPr>
        <w:t>95</w:t>
      </w:r>
      <w:r>
        <w:rPr>
          <w:lang w:val="ru-RU"/>
        </w:rPr>
        <w:t xml:space="preserve"> Инструкции к РСТ, согласно которым </w:t>
      </w:r>
      <w:r w:rsidRPr="004F5620">
        <w:rPr>
          <w:lang w:val="ru-RU"/>
        </w:rPr>
        <w:t>указанные ведомства</w:t>
      </w:r>
      <w:r>
        <w:rPr>
          <w:lang w:val="ru-RU"/>
        </w:rPr>
        <w:t xml:space="preserve"> должны своевременно направлять в </w:t>
      </w:r>
      <w:r w:rsidRPr="004F5620">
        <w:rPr>
          <w:lang w:val="ru-RU"/>
        </w:rPr>
        <w:t>Международно</w:t>
      </w:r>
      <w:r>
        <w:rPr>
          <w:lang w:val="ru-RU"/>
        </w:rPr>
        <w:t>е</w:t>
      </w:r>
      <w:r w:rsidRPr="004F5620">
        <w:rPr>
          <w:lang w:val="ru-RU"/>
        </w:rPr>
        <w:t xml:space="preserve"> бюро информацию о переход</w:t>
      </w:r>
      <w:r>
        <w:rPr>
          <w:lang w:val="ru-RU"/>
        </w:rPr>
        <w:t>е</w:t>
      </w:r>
      <w:r w:rsidRPr="004F5620">
        <w:rPr>
          <w:lang w:val="ru-RU"/>
        </w:rPr>
        <w:t xml:space="preserve"> на национальную фазу, национальных публикаци</w:t>
      </w:r>
      <w:r>
        <w:rPr>
          <w:lang w:val="ru-RU"/>
        </w:rPr>
        <w:t>ях</w:t>
      </w:r>
      <w:r w:rsidRPr="004F5620">
        <w:rPr>
          <w:lang w:val="ru-RU"/>
        </w:rPr>
        <w:t xml:space="preserve"> и выдач</w:t>
      </w:r>
      <w:r>
        <w:rPr>
          <w:lang w:val="ru-RU"/>
        </w:rPr>
        <w:t>е</w:t>
      </w:r>
      <w:r w:rsidRPr="004F5620">
        <w:rPr>
          <w:lang w:val="ru-RU"/>
        </w:rPr>
        <w:t xml:space="preserve"> </w:t>
      </w:r>
      <w:r>
        <w:rPr>
          <w:lang w:val="ru-RU"/>
        </w:rPr>
        <w:t>национальных охранных свидетельств.  Эта</w:t>
      </w:r>
      <w:r w:rsidRPr="004F5620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4F5620">
        <w:rPr>
          <w:lang w:val="ru-RU"/>
        </w:rPr>
        <w:t xml:space="preserve"> </w:t>
      </w:r>
      <w:r>
        <w:rPr>
          <w:lang w:val="ru-RU"/>
        </w:rPr>
        <w:t>будет</w:t>
      </w:r>
      <w:r w:rsidRPr="004F5620">
        <w:rPr>
          <w:lang w:val="ru-RU"/>
        </w:rPr>
        <w:t xml:space="preserve"> </w:t>
      </w:r>
      <w:r>
        <w:rPr>
          <w:lang w:val="ru-RU"/>
        </w:rPr>
        <w:t>публиковаться</w:t>
      </w:r>
      <w:r w:rsidRPr="004F5620">
        <w:rPr>
          <w:lang w:val="ru-RU"/>
        </w:rPr>
        <w:t xml:space="preserve"> </w:t>
      </w:r>
      <w:r>
        <w:rPr>
          <w:lang w:val="ru-RU"/>
        </w:rPr>
        <w:t>в</w:t>
      </w:r>
      <w:r w:rsidRPr="004F5620">
        <w:rPr>
          <w:lang w:val="ru-RU"/>
        </w:rPr>
        <w:t xml:space="preserve"> </w:t>
      </w:r>
      <w:r>
        <w:rPr>
          <w:lang w:val="ru-RU"/>
        </w:rPr>
        <w:t>системе</w:t>
      </w:r>
      <w:r w:rsidRPr="004F5620">
        <w:rPr>
          <w:lang w:val="ru-RU"/>
        </w:rPr>
        <w:t xml:space="preserve"> </w:t>
      </w:r>
      <w:r w:rsidR="00E8316A">
        <w:t>PATENTSCOPE</w:t>
      </w:r>
      <w:r w:rsidR="00E8316A" w:rsidRPr="004F5620">
        <w:rPr>
          <w:lang w:val="ru-RU"/>
        </w:rPr>
        <w:t xml:space="preserve"> </w:t>
      </w:r>
      <w:r>
        <w:rPr>
          <w:lang w:val="ru-RU"/>
        </w:rPr>
        <w:t>и</w:t>
      </w:r>
      <w:r w:rsidRPr="004F5620">
        <w:rPr>
          <w:lang w:val="ru-RU"/>
        </w:rPr>
        <w:t xml:space="preserve"> предоставляться в неструктурированном виде иным провайдерам патентно-информационных услуг, что позволит значительно улучшить уровень информированности относительно заявок, по которым выдача национальных патентов ожидается или уже состоялась</w:t>
      </w:r>
      <w:r w:rsidR="00841206" w:rsidRPr="004F5620">
        <w:rPr>
          <w:lang w:val="ru-RU"/>
        </w:rPr>
        <w:t>.</w:t>
      </w:r>
    </w:p>
    <w:p w:rsidR="00841206" w:rsidRPr="00A55E1F" w:rsidRDefault="00E90BBB" w:rsidP="00222641">
      <w:pPr>
        <w:pStyle w:val="ONUME"/>
        <w:rPr>
          <w:lang w:val="ru-RU"/>
        </w:rPr>
      </w:pPr>
      <w:r>
        <w:rPr>
          <w:lang w:val="ru-RU"/>
        </w:rPr>
        <w:t>Эти</w:t>
      </w:r>
      <w:r w:rsidRPr="00E90BBB">
        <w:rPr>
          <w:lang w:val="ru-RU"/>
        </w:rPr>
        <w:t xml:space="preserve"> </w:t>
      </w:r>
      <w:r>
        <w:rPr>
          <w:lang w:val="ru-RU"/>
        </w:rPr>
        <w:t>поправки</w:t>
      </w:r>
      <w:r w:rsidRPr="00E90BBB">
        <w:rPr>
          <w:lang w:val="ru-RU"/>
        </w:rPr>
        <w:t xml:space="preserve"> </w:t>
      </w:r>
      <w:r>
        <w:rPr>
          <w:lang w:val="ru-RU"/>
        </w:rPr>
        <w:t>к</w:t>
      </w:r>
      <w:r w:rsidRPr="00E90BBB">
        <w:rPr>
          <w:lang w:val="ru-RU"/>
        </w:rPr>
        <w:t xml:space="preserve"> </w:t>
      </w:r>
      <w:r>
        <w:rPr>
          <w:lang w:val="ru-RU"/>
        </w:rPr>
        <w:t>правилу</w:t>
      </w:r>
      <w:r w:rsidRPr="00E90BBB">
        <w:rPr>
          <w:lang w:val="ru-RU"/>
        </w:rPr>
        <w:t xml:space="preserve"> </w:t>
      </w:r>
      <w:r>
        <w:rPr>
          <w:lang w:val="ru-RU"/>
        </w:rPr>
        <w:t>вступят</w:t>
      </w:r>
      <w:r w:rsidRPr="00E90BBB">
        <w:rPr>
          <w:lang w:val="ru-RU"/>
        </w:rPr>
        <w:t xml:space="preserve"> </w:t>
      </w:r>
      <w:r>
        <w:rPr>
          <w:lang w:val="ru-RU"/>
        </w:rPr>
        <w:t>в</w:t>
      </w:r>
      <w:r w:rsidRPr="00E90BBB">
        <w:rPr>
          <w:lang w:val="ru-RU"/>
        </w:rPr>
        <w:t xml:space="preserve"> </w:t>
      </w:r>
      <w:r>
        <w:rPr>
          <w:lang w:val="ru-RU"/>
        </w:rPr>
        <w:t>силу</w:t>
      </w:r>
      <w:r w:rsidRPr="00E90BBB">
        <w:rPr>
          <w:lang w:val="ru-RU"/>
        </w:rPr>
        <w:t xml:space="preserve"> </w:t>
      </w:r>
      <w:r w:rsidR="00E8316A" w:rsidRPr="00E90BBB">
        <w:rPr>
          <w:lang w:val="ru-RU"/>
        </w:rPr>
        <w:t>1</w:t>
      </w:r>
      <w:r w:rsidRPr="00E90BBB">
        <w:t> </w:t>
      </w:r>
      <w:r>
        <w:rPr>
          <w:lang w:val="ru-RU"/>
        </w:rPr>
        <w:t>июля</w:t>
      </w:r>
      <w:r w:rsidR="00E8316A" w:rsidRPr="00E90BBB">
        <w:rPr>
          <w:lang w:val="ru-RU"/>
        </w:rPr>
        <w:t xml:space="preserve"> </w:t>
      </w:r>
      <w:r w:rsidR="00841206" w:rsidRPr="00E90BBB">
        <w:rPr>
          <w:lang w:val="ru-RU"/>
        </w:rPr>
        <w:t>201</w:t>
      </w:r>
      <w:r w:rsidR="00D535A2" w:rsidRPr="00E90BBB">
        <w:rPr>
          <w:lang w:val="ru-RU"/>
        </w:rPr>
        <w:t>7</w:t>
      </w:r>
      <w:r w:rsidRPr="00E90BBB">
        <w:t> </w:t>
      </w:r>
      <w:r>
        <w:rPr>
          <w:lang w:val="ru-RU"/>
        </w:rPr>
        <w:t>г</w:t>
      </w:r>
      <w:r w:rsidRPr="00E90BBB">
        <w:rPr>
          <w:lang w:val="ru-RU"/>
        </w:rPr>
        <w:t>.</w:t>
      </w:r>
      <w:r w:rsidR="00841206" w:rsidRPr="00E90BBB">
        <w:rPr>
          <w:lang w:val="ru-RU"/>
        </w:rPr>
        <w:t xml:space="preserve">, </w:t>
      </w:r>
      <w:r>
        <w:rPr>
          <w:lang w:val="ru-RU"/>
        </w:rPr>
        <w:t xml:space="preserve">но ведомствам рекомендуется представить упомянутые сведения как можно </w:t>
      </w:r>
      <w:r w:rsidR="00FD4F62">
        <w:rPr>
          <w:lang w:val="ru-RU"/>
        </w:rPr>
        <w:t>быстрее</w:t>
      </w:r>
      <w:r>
        <w:rPr>
          <w:lang w:val="ru-RU"/>
        </w:rPr>
        <w:t>.  Ряд</w:t>
      </w:r>
      <w:r w:rsidRPr="00E90BBB">
        <w:rPr>
          <w:lang w:val="ru-RU"/>
        </w:rPr>
        <w:t xml:space="preserve"> </w:t>
      </w:r>
      <w:r>
        <w:rPr>
          <w:lang w:val="ru-RU"/>
        </w:rPr>
        <w:t>указанных</w:t>
      </w:r>
      <w:r w:rsidRPr="00E90BBB">
        <w:rPr>
          <w:lang w:val="ru-RU"/>
        </w:rPr>
        <w:t xml:space="preserve"> </w:t>
      </w:r>
      <w:r>
        <w:rPr>
          <w:lang w:val="ru-RU"/>
        </w:rPr>
        <w:t>ведомств уже представля</w:t>
      </w:r>
      <w:r w:rsidR="00FD4F62">
        <w:rPr>
          <w:lang w:val="ru-RU"/>
        </w:rPr>
        <w:t>ю</w:t>
      </w:r>
      <w:r>
        <w:rPr>
          <w:lang w:val="ru-RU"/>
        </w:rPr>
        <w:t>т информацию о переходе на национальную фазу</w:t>
      </w:r>
      <w:r w:rsidR="00213411">
        <w:rPr>
          <w:rStyle w:val="FootnoteReference"/>
        </w:rPr>
        <w:footnoteReference w:id="2"/>
      </w:r>
      <w:r w:rsidR="00711AED" w:rsidRPr="00E90BBB">
        <w:rPr>
          <w:lang w:val="ru-RU"/>
        </w:rPr>
        <w:t xml:space="preserve">.  </w:t>
      </w:r>
      <w:r w:rsidR="00DA77C3">
        <w:rPr>
          <w:lang w:val="ru-RU"/>
        </w:rPr>
        <w:t>Однако</w:t>
      </w:r>
      <w:r w:rsidR="00DA77C3" w:rsidRPr="00DA77C3">
        <w:rPr>
          <w:lang w:val="ru-RU"/>
        </w:rPr>
        <w:t xml:space="preserve"> </w:t>
      </w:r>
      <w:r w:rsidR="00DA77C3">
        <w:rPr>
          <w:lang w:val="ru-RU"/>
        </w:rPr>
        <w:t>эта</w:t>
      </w:r>
      <w:r w:rsidR="00DA77C3" w:rsidRPr="00DA77C3">
        <w:rPr>
          <w:lang w:val="ru-RU"/>
        </w:rPr>
        <w:t xml:space="preserve"> </w:t>
      </w:r>
      <w:r w:rsidR="00DA77C3">
        <w:rPr>
          <w:lang w:val="ru-RU"/>
        </w:rPr>
        <w:t>практика</w:t>
      </w:r>
      <w:r w:rsidR="00DA77C3" w:rsidRPr="00DA77C3">
        <w:rPr>
          <w:lang w:val="ru-RU"/>
        </w:rPr>
        <w:t xml:space="preserve"> </w:t>
      </w:r>
      <w:r w:rsidR="00DA77C3">
        <w:rPr>
          <w:lang w:val="ru-RU"/>
        </w:rPr>
        <w:t>должна приобрести более регулярный характер и</w:t>
      </w:r>
      <w:r w:rsidR="00DA77C3" w:rsidRPr="00DA77C3">
        <w:rPr>
          <w:lang w:val="ru-RU"/>
        </w:rPr>
        <w:t xml:space="preserve"> </w:t>
      </w:r>
      <w:r w:rsidR="00DA77C3">
        <w:rPr>
          <w:lang w:val="ru-RU"/>
        </w:rPr>
        <w:t>быть</w:t>
      </w:r>
      <w:r w:rsidR="00DA77C3" w:rsidRPr="00DA77C3">
        <w:rPr>
          <w:lang w:val="ru-RU"/>
        </w:rPr>
        <w:t xml:space="preserve"> </w:t>
      </w:r>
      <w:r w:rsidR="00DA77C3">
        <w:rPr>
          <w:lang w:val="ru-RU"/>
        </w:rPr>
        <w:t>распространена</w:t>
      </w:r>
      <w:r w:rsidR="00DA77C3" w:rsidRPr="00DA77C3">
        <w:rPr>
          <w:lang w:val="ru-RU"/>
        </w:rPr>
        <w:t xml:space="preserve"> </w:t>
      </w:r>
      <w:r w:rsidR="00DA77C3">
        <w:rPr>
          <w:lang w:val="ru-RU"/>
        </w:rPr>
        <w:t>на</w:t>
      </w:r>
      <w:r w:rsidR="00DA77C3" w:rsidRPr="00DA77C3">
        <w:rPr>
          <w:lang w:val="ru-RU"/>
        </w:rPr>
        <w:t xml:space="preserve"> </w:t>
      </w:r>
      <w:r w:rsidR="00DA77C3">
        <w:rPr>
          <w:lang w:val="ru-RU"/>
        </w:rPr>
        <w:t>все</w:t>
      </w:r>
      <w:r w:rsidR="00DA77C3" w:rsidRPr="00DA77C3">
        <w:rPr>
          <w:lang w:val="ru-RU"/>
        </w:rPr>
        <w:t xml:space="preserve"> </w:t>
      </w:r>
      <w:r w:rsidR="00DA77C3">
        <w:rPr>
          <w:lang w:val="ru-RU"/>
        </w:rPr>
        <w:t>указанные</w:t>
      </w:r>
      <w:r w:rsidR="00DA77C3" w:rsidRPr="00DA77C3">
        <w:rPr>
          <w:lang w:val="ru-RU"/>
        </w:rPr>
        <w:t xml:space="preserve"> </w:t>
      </w:r>
      <w:r w:rsidR="00DA77C3">
        <w:rPr>
          <w:lang w:val="ru-RU"/>
        </w:rPr>
        <w:t>ведомства;  необходимо также включить в перечень предоставляемых сведений информацию о публикациях и выданных охранных свидетельствах.  Технические</w:t>
      </w:r>
      <w:r w:rsidR="00DA77C3" w:rsidRPr="00DA77C3">
        <w:rPr>
          <w:lang w:val="ru-RU"/>
        </w:rPr>
        <w:t xml:space="preserve"> </w:t>
      </w:r>
      <w:r w:rsidR="00DA77C3">
        <w:rPr>
          <w:lang w:val="ru-RU"/>
        </w:rPr>
        <w:t>требования</w:t>
      </w:r>
      <w:r w:rsidR="00DA77C3" w:rsidRPr="00DA77C3">
        <w:rPr>
          <w:lang w:val="ru-RU"/>
        </w:rPr>
        <w:t xml:space="preserve">, </w:t>
      </w:r>
      <w:r w:rsidR="00DA77C3">
        <w:rPr>
          <w:lang w:val="ru-RU"/>
        </w:rPr>
        <w:t>касающиеся</w:t>
      </w:r>
      <w:r w:rsidR="00DA77C3" w:rsidRPr="00DA77C3">
        <w:rPr>
          <w:lang w:val="ru-RU"/>
        </w:rPr>
        <w:t xml:space="preserve"> </w:t>
      </w:r>
      <w:r w:rsidR="00DA77C3">
        <w:rPr>
          <w:lang w:val="ru-RU"/>
        </w:rPr>
        <w:t>направления</w:t>
      </w:r>
      <w:r w:rsidR="00DA77C3" w:rsidRPr="00DA77C3">
        <w:rPr>
          <w:lang w:val="ru-RU"/>
        </w:rPr>
        <w:t xml:space="preserve"> </w:t>
      </w:r>
      <w:r w:rsidR="00DA77C3">
        <w:rPr>
          <w:lang w:val="ru-RU"/>
        </w:rPr>
        <w:t>информации</w:t>
      </w:r>
      <w:r w:rsidR="00DA77C3" w:rsidRPr="00DA77C3">
        <w:rPr>
          <w:lang w:val="ru-RU"/>
        </w:rPr>
        <w:t xml:space="preserve"> </w:t>
      </w:r>
      <w:r w:rsidR="00DA77C3">
        <w:rPr>
          <w:lang w:val="ru-RU"/>
        </w:rPr>
        <w:t>о</w:t>
      </w:r>
      <w:r w:rsidR="00DA77C3" w:rsidRPr="00DA77C3">
        <w:rPr>
          <w:lang w:val="ru-RU"/>
        </w:rPr>
        <w:t xml:space="preserve"> </w:t>
      </w:r>
      <w:r w:rsidR="00DA77C3">
        <w:rPr>
          <w:lang w:val="ru-RU"/>
        </w:rPr>
        <w:t>переходе</w:t>
      </w:r>
      <w:r w:rsidR="00DA77C3" w:rsidRPr="00DA77C3">
        <w:rPr>
          <w:lang w:val="ru-RU"/>
        </w:rPr>
        <w:t xml:space="preserve"> </w:t>
      </w:r>
      <w:r w:rsidR="00DA77C3">
        <w:rPr>
          <w:lang w:val="ru-RU"/>
        </w:rPr>
        <w:t>на</w:t>
      </w:r>
      <w:r w:rsidR="00DA77C3" w:rsidRPr="00DA77C3">
        <w:rPr>
          <w:lang w:val="ru-RU"/>
        </w:rPr>
        <w:t xml:space="preserve"> </w:t>
      </w:r>
      <w:r w:rsidR="00DA77C3">
        <w:rPr>
          <w:lang w:val="ru-RU"/>
        </w:rPr>
        <w:t>национальную</w:t>
      </w:r>
      <w:r w:rsidR="00DA77C3" w:rsidRPr="00DA77C3">
        <w:rPr>
          <w:lang w:val="ru-RU"/>
        </w:rPr>
        <w:t xml:space="preserve"> </w:t>
      </w:r>
      <w:r w:rsidR="00DA77C3">
        <w:rPr>
          <w:lang w:val="ru-RU"/>
        </w:rPr>
        <w:t>фазу</w:t>
      </w:r>
      <w:r w:rsidR="00DA77C3" w:rsidRPr="00DA77C3">
        <w:rPr>
          <w:lang w:val="ru-RU"/>
        </w:rPr>
        <w:t xml:space="preserve"> </w:t>
      </w:r>
      <w:r w:rsidR="00DA77C3">
        <w:rPr>
          <w:lang w:val="ru-RU"/>
        </w:rPr>
        <w:t>в</w:t>
      </w:r>
      <w:r w:rsidR="00DA77C3" w:rsidRPr="00DA77C3">
        <w:rPr>
          <w:lang w:val="ru-RU"/>
        </w:rPr>
        <w:t xml:space="preserve"> </w:t>
      </w:r>
      <w:r w:rsidR="00DA77C3">
        <w:rPr>
          <w:lang w:val="ru-RU"/>
        </w:rPr>
        <w:t>формате</w:t>
      </w:r>
      <w:r w:rsidR="00DA77C3" w:rsidRPr="00DA77C3">
        <w:rPr>
          <w:lang w:val="ru-RU"/>
        </w:rPr>
        <w:t xml:space="preserve"> </w:t>
      </w:r>
      <w:r w:rsidR="0006545B">
        <w:t>XML</w:t>
      </w:r>
      <w:r w:rsidR="0006545B" w:rsidRPr="00DA77C3">
        <w:rPr>
          <w:lang w:val="ru-RU"/>
        </w:rPr>
        <w:t xml:space="preserve"> </w:t>
      </w:r>
      <w:r w:rsidR="00DA77C3">
        <w:rPr>
          <w:lang w:val="ru-RU"/>
        </w:rPr>
        <w:t>или</w:t>
      </w:r>
      <w:r w:rsidR="0006545B" w:rsidRPr="00DA77C3">
        <w:rPr>
          <w:lang w:val="ru-RU"/>
        </w:rPr>
        <w:t xml:space="preserve"> </w:t>
      </w:r>
      <w:r w:rsidR="0006545B">
        <w:t>CSV</w:t>
      </w:r>
      <w:r w:rsidR="00DA77C3" w:rsidRPr="00DA77C3">
        <w:rPr>
          <w:lang w:val="ru-RU"/>
        </w:rPr>
        <w:t xml:space="preserve">, </w:t>
      </w:r>
      <w:r w:rsidR="00D44D87">
        <w:rPr>
          <w:lang w:val="ru-RU"/>
        </w:rPr>
        <w:t xml:space="preserve">перечислены </w:t>
      </w:r>
      <w:r w:rsidR="00DA77C3">
        <w:rPr>
          <w:lang w:val="ru-RU"/>
        </w:rPr>
        <w:t>на</w:t>
      </w:r>
      <w:r w:rsidR="00DA77C3" w:rsidRPr="00DA77C3">
        <w:rPr>
          <w:lang w:val="ru-RU"/>
        </w:rPr>
        <w:t xml:space="preserve"> </w:t>
      </w:r>
      <w:r w:rsidR="00DA77C3">
        <w:rPr>
          <w:lang w:val="ru-RU"/>
        </w:rPr>
        <w:t>веб</w:t>
      </w:r>
      <w:r w:rsidR="00DA77C3" w:rsidRPr="00DA77C3">
        <w:rPr>
          <w:lang w:val="ru-RU"/>
        </w:rPr>
        <w:t>-</w:t>
      </w:r>
      <w:r w:rsidR="00DA77C3">
        <w:rPr>
          <w:lang w:val="ru-RU"/>
        </w:rPr>
        <w:t>сайте</w:t>
      </w:r>
      <w:r w:rsidR="00DA77C3" w:rsidRPr="00DA77C3">
        <w:rPr>
          <w:lang w:val="ru-RU"/>
        </w:rPr>
        <w:t xml:space="preserve"> </w:t>
      </w:r>
      <w:r w:rsidR="00DA77C3">
        <w:rPr>
          <w:lang w:val="ru-RU"/>
        </w:rPr>
        <w:t>ВОИС</w:t>
      </w:r>
      <w:r w:rsidR="0006545B">
        <w:rPr>
          <w:rStyle w:val="FootnoteReference"/>
        </w:rPr>
        <w:footnoteReference w:id="3"/>
      </w:r>
      <w:r w:rsidR="0006545B" w:rsidRPr="00DA77C3">
        <w:rPr>
          <w:lang w:val="ru-RU"/>
        </w:rPr>
        <w:t xml:space="preserve"> </w:t>
      </w:r>
      <w:r w:rsidR="00DA77C3">
        <w:rPr>
          <w:lang w:val="ru-RU"/>
        </w:rPr>
        <w:t xml:space="preserve">и </w:t>
      </w:r>
      <w:r w:rsidR="00D44D87">
        <w:rPr>
          <w:lang w:val="ru-RU"/>
        </w:rPr>
        <w:t xml:space="preserve">в ближайшее время </w:t>
      </w:r>
      <w:r w:rsidR="00DA77C3">
        <w:rPr>
          <w:lang w:val="ru-RU"/>
        </w:rPr>
        <w:t xml:space="preserve">будут </w:t>
      </w:r>
      <w:r w:rsidR="00FD4F62">
        <w:rPr>
          <w:lang w:val="ru-RU"/>
        </w:rPr>
        <w:t>обновлены: будет добавлено положение об</w:t>
      </w:r>
      <w:r w:rsidR="00D44D87">
        <w:rPr>
          <w:lang w:val="ru-RU"/>
        </w:rPr>
        <w:t xml:space="preserve"> указании номеров публикаций</w:t>
      </w:r>
      <w:r w:rsidR="0006545B" w:rsidRPr="00DA77C3">
        <w:rPr>
          <w:lang w:val="ru-RU"/>
        </w:rPr>
        <w:t xml:space="preserve"> (</w:t>
      </w:r>
      <w:r w:rsidR="00D44D87">
        <w:rPr>
          <w:lang w:val="ru-RU"/>
        </w:rPr>
        <w:t xml:space="preserve">в настоящее время в технических требованиях зафиксировано только то, что необходимо указывать номера заявок и </w:t>
      </w:r>
      <w:r w:rsidR="00D44D87" w:rsidRPr="00D44D87">
        <w:rPr>
          <w:i/>
          <w:lang w:val="ru-RU"/>
        </w:rPr>
        <w:t>даты</w:t>
      </w:r>
      <w:r w:rsidR="00D44D87">
        <w:rPr>
          <w:lang w:val="ru-RU"/>
        </w:rPr>
        <w:t xml:space="preserve"> публикации или выдачи охранного свидетельства</w:t>
      </w:r>
      <w:r w:rsidR="0006545B" w:rsidRPr="00DA77C3">
        <w:rPr>
          <w:lang w:val="ru-RU"/>
        </w:rPr>
        <w:t xml:space="preserve">).  </w:t>
      </w:r>
      <w:r w:rsidR="00D44D87">
        <w:rPr>
          <w:lang w:val="ru-RU"/>
        </w:rPr>
        <w:t>Вопросы</w:t>
      </w:r>
      <w:r w:rsidR="00C53987">
        <w:rPr>
          <w:lang w:val="ru-RU"/>
        </w:rPr>
        <w:t xml:space="preserve">, касающиеся </w:t>
      </w:r>
      <w:r w:rsidR="00D44D87" w:rsidRPr="00A55E1F">
        <w:rPr>
          <w:lang w:val="ru-RU"/>
        </w:rPr>
        <w:t xml:space="preserve"> </w:t>
      </w:r>
      <w:r w:rsidR="00D44D87">
        <w:rPr>
          <w:lang w:val="ru-RU"/>
        </w:rPr>
        <w:t>формат</w:t>
      </w:r>
      <w:r w:rsidR="00C53987">
        <w:rPr>
          <w:lang w:val="ru-RU"/>
        </w:rPr>
        <w:t>а,</w:t>
      </w:r>
      <w:r w:rsidR="00D44D87" w:rsidRPr="00A55E1F">
        <w:rPr>
          <w:lang w:val="ru-RU"/>
        </w:rPr>
        <w:t xml:space="preserve"> </w:t>
      </w:r>
      <w:r w:rsidR="00D44D87">
        <w:rPr>
          <w:lang w:val="ru-RU"/>
        </w:rPr>
        <w:t>и</w:t>
      </w:r>
      <w:r w:rsidR="00D44D87" w:rsidRPr="00A55E1F">
        <w:rPr>
          <w:lang w:val="ru-RU"/>
        </w:rPr>
        <w:t xml:space="preserve"> </w:t>
      </w:r>
      <w:r w:rsidR="00D44D87">
        <w:rPr>
          <w:lang w:val="ru-RU"/>
        </w:rPr>
        <w:t>просьбы</w:t>
      </w:r>
      <w:r w:rsidR="00D44D87" w:rsidRPr="00A55E1F">
        <w:rPr>
          <w:lang w:val="ru-RU"/>
        </w:rPr>
        <w:t xml:space="preserve"> </w:t>
      </w:r>
      <w:r w:rsidR="00D44D87">
        <w:rPr>
          <w:lang w:val="ru-RU"/>
        </w:rPr>
        <w:t>об</w:t>
      </w:r>
      <w:r w:rsidR="00D44D87" w:rsidRPr="00A55E1F">
        <w:rPr>
          <w:lang w:val="ru-RU"/>
        </w:rPr>
        <w:t xml:space="preserve"> </w:t>
      </w:r>
      <w:r w:rsidR="00D44D87">
        <w:rPr>
          <w:lang w:val="ru-RU"/>
        </w:rPr>
        <w:t>организации</w:t>
      </w:r>
      <w:r w:rsidR="00D44D87" w:rsidRPr="00A55E1F">
        <w:rPr>
          <w:lang w:val="ru-RU"/>
        </w:rPr>
        <w:t xml:space="preserve"> </w:t>
      </w:r>
      <w:r w:rsidR="00A55E1F">
        <w:rPr>
          <w:lang w:val="ru-RU"/>
        </w:rPr>
        <w:t>тестового исп</w:t>
      </w:r>
      <w:r w:rsidR="00D44D87">
        <w:rPr>
          <w:lang w:val="ru-RU"/>
        </w:rPr>
        <w:t>ытания</w:t>
      </w:r>
      <w:r w:rsidR="00D44D87" w:rsidRPr="00A55E1F">
        <w:rPr>
          <w:lang w:val="ru-RU"/>
        </w:rPr>
        <w:t xml:space="preserve"> </w:t>
      </w:r>
      <w:r w:rsidR="00C53987">
        <w:rPr>
          <w:lang w:val="ru-RU"/>
        </w:rPr>
        <w:t>корректност</w:t>
      </w:r>
      <w:r w:rsidR="00FD4F62">
        <w:rPr>
          <w:lang w:val="ru-RU"/>
        </w:rPr>
        <w:t>и</w:t>
      </w:r>
      <w:r w:rsidR="00C53987">
        <w:rPr>
          <w:lang w:val="ru-RU"/>
        </w:rPr>
        <w:t xml:space="preserve"> передачи данных </w:t>
      </w:r>
      <w:r w:rsidR="00A55E1F">
        <w:rPr>
          <w:lang w:val="ru-RU"/>
        </w:rPr>
        <w:t>следует направлять по адресу</w:t>
      </w:r>
      <w:r w:rsidR="0006545B" w:rsidRPr="00A55E1F">
        <w:rPr>
          <w:lang w:val="ru-RU"/>
        </w:rPr>
        <w:t xml:space="preserve"> </w:t>
      </w:r>
      <w:hyperlink r:id="rId10" w:history="1">
        <w:r w:rsidR="0006545B" w:rsidRPr="0006545B">
          <w:rPr>
            <w:rStyle w:val="Hyperlink"/>
          </w:rPr>
          <w:t>patentscope</w:t>
        </w:r>
        <w:r w:rsidR="0006545B" w:rsidRPr="00A55E1F">
          <w:rPr>
            <w:rStyle w:val="Hyperlink"/>
            <w:lang w:val="ru-RU"/>
          </w:rPr>
          <w:t>@</w:t>
        </w:r>
        <w:r w:rsidR="0006545B" w:rsidRPr="0006545B">
          <w:rPr>
            <w:rStyle w:val="Hyperlink"/>
          </w:rPr>
          <w:t>wipo</w:t>
        </w:r>
        <w:r w:rsidR="0006545B" w:rsidRPr="00A55E1F">
          <w:rPr>
            <w:rStyle w:val="Hyperlink"/>
            <w:lang w:val="ru-RU"/>
          </w:rPr>
          <w:t>.</w:t>
        </w:r>
        <w:proofErr w:type="spellStart"/>
        <w:r w:rsidR="0006545B" w:rsidRPr="0006545B">
          <w:rPr>
            <w:rStyle w:val="Hyperlink"/>
          </w:rPr>
          <w:t>int</w:t>
        </w:r>
        <w:proofErr w:type="spellEnd"/>
      </w:hyperlink>
      <w:r w:rsidR="0006545B" w:rsidRPr="00A55E1F">
        <w:rPr>
          <w:lang w:val="ru-RU"/>
        </w:rPr>
        <w:t>.</w:t>
      </w:r>
    </w:p>
    <w:p w:rsidR="00D509F6" w:rsidRPr="00175245" w:rsidRDefault="00212447" w:rsidP="00EB466E">
      <w:pPr>
        <w:pStyle w:val="ONUME"/>
        <w:rPr>
          <w:lang w:val="ru-RU"/>
        </w:rPr>
      </w:pPr>
      <w:r>
        <w:rPr>
          <w:lang w:val="ru-RU"/>
        </w:rPr>
        <w:t>Ведомствам</w:t>
      </w:r>
      <w:r w:rsidRPr="00212447">
        <w:rPr>
          <w:lang w:val="ru-RU"/>
        </w:rPr>
        <w:t xml:space="preserve">, </w:t>
      </w:r>
      <w:r>
        <w:rPr>
          <w:lang w:val="ru-RU"/>
        </w:rPr>
        <w:t>не</w:t>
      </w:r>
      <w:r w:rsidRPr="00212447">
        <w:rPr>
          <w:lang w:val="ru-RU"/>
        </w:rPr>
        <w:t xml:space="preserve"> </w:t>
      </w:r>
      <w:r>
        <w:rPr>
          <w:lang w:val="ru-RU"/>
        </w:rPr>
        <w:t>имеющим</w:t>
      </w:r>
      <w:r w:rsidRPr="00212447">
        <w:rPr>
          <w:lang w:val="ru-RU"/>
        </w:rPr>
        <w:t xml:space="preserve"> </w:t>
      </w:r>
      <w:r>
        <w:rPr>
          <w:lang w:val="ru-RU"/>
        </w:rPr>
        <w:t>собственных</w:t>
      </w:r>
      <w:r w:rsidRPr="00212447">
        <w:rPr>
          <w:lang w:val="ru-RU"/>
        </w:rPr>
        <w:t xml:space="preserve"> </w:t>
      </w:r>
      <w:r>
        <w:rPr>
          <w:lang w:val="ru-RU"/>
        </w:rPr>
        <w:t>автоматизированных</w:t>
      </w:r>
      <w:r w:rsidRPr="00212447">
        <w:rPr>
          <w:lang w:val="ru-RU"/>
        </w:rPr>
        <w:t xml:space="preserve"> </w:t>
      </w:r>
      <w:r>
        <w:rPr>
          <w:lang w:val="ru-RU"/>
        </w:rPr>
        <w:t>систем</w:t>
      </w:r>
      <w:r w:rsidRPr="00212447">
        <w:rPr>
          <w:lang w:val="ru-RU"/>
        </w:rPr>
        <w:t xml:space="preserve">, </w:t>
      </w:r>
      <w:r>
        <w:rPr>
          <w:lang w:val="ru-RU"/>
        </w:rPr>
        <w:t>ВОИС</w:t>
      </w:r>
      <w:r w:rsidRPr="00212447">
        <w:rPr>
          <w:lang w:val="ru-RU"/>
        </w:rPr>
        <w:t xml:space="preserve"> </w:t>
      </w:r>
      <w:r>
        <w:rPr>
          <w:lang w:val="ru-RU"/>
        </w:rPr>
        <w:t>предлагает воспользоваться Системой управления промышленной собственностью</w:t>
      </w:r>
      <w:r w:rsidR="00D509F6" w:rsidRPr="00212447">
        <w:rPr>
          <w:lang w:val="ru-RU"/>
        </w:rPr>
        <w:t xml:space="preserve"> </w:t>
      </w:r>
      <w:r w:rsidR="00D509F6" w:rsidRPr="00FD4F62">
        <w:rPr>
          <w:lang w:val="ru-RU"/>
        </w:rPr>
        <w:t>(</w:t>
      </w:r>
      <w:r w:rsidR="00D509F6" w:rsidRPr="00D509F6">
        <w:t>IPAS</w:t>
      </w:r>
      <w:r w:rsidR="00D509F6" w:rsidRPr="00FD4F62">
        <w:rPr>
          <w:lang w:val="ru-RU"/>
        </w:rPr>
        <w:t xml:space="preserve">).  </w:t>
      </w:r>
      <w:r>
        <w:rPr>
          <w:lang w:val="ru-RU"/>
        </w:rPr>
        <w:t>Сегодня</w:t>
      </w:r>
      <w:r w:rsidRPr="003B6AC5">
        <w:rPr>
          <w:lang w:val="ru-RU"/>
        </w:rPr>
        <w:t xml:space="preserve"> </w:t>
      </w:r>
      <w:r>
        <w:rPr>
          <w:lang w:val="ru-RU"/>
        </w:rPr>
        <w:t>данная</w:t>
      </w:r>
      <w:r w:rsidRPr="003B6AC5">
        <w:rPr>
          <w:lang w:val="ru-RU"/>
        </w:rPr>
        <w:t xml:space="preserve"> </w:t>
      </w:r>
      <w:r>
        <w:rPr>
          <w:lang w:val="ru-RU"/>
        </w:rPr>
        <w:t>система</w:t>
      </w:r>
      <w:r w:rsidRPr="003B6AC5">
        <w:rPr>
          <w:lang w:val="ru-RU"/>
        </w:rPr>
        <w:t xml:space="preserve"> </w:t>
      </w:r>
      <w:r>
        <w:rPr>
          <w:lang w:val="ru-RU"/>
        </w:rPr>
        <w:t>применяется</w:t>
      </w:r>
      <w:r w:rsidRPr="003B6AC5">
        <w:rPr>
          <w:lang w:val="ru-RU"/>
        </w:rPr>
        <w:t xml:space="preserve"> </w:t>
      </w:r>
      <w:r w:rsidR="00D509F6" w:rsidRPr="003B6AC5">
        <w:rPr>
          <w:lang w:val="ru-RU"/>
        </w:rPr>
        <w:t>77</w:t>
      </w:r>
      <w:r w:rsidRPr="00212447">
        <w:t> </w:t>
      </w:r>
      <w:r>
        <w:rPr>
          <w:lang w:val="ru-RU"/>
        </w:rPr>
        <w:t>ведомствами</w:t>
      </w:r>
      <w:r w:rsidR="00D509F6" w:rsidRPr="003B6AC5">
        <w:rPr>
          <w:lang w:val="ru-RU"/>
        </w:rPr>
        <w:t xml:space="preserve"> (</w:t>
      </w:r>
      <w:r w:rsidR="003B6AC5">
        <w:rPr>
          <w:lang w:val="ru-RU"/>
        </w:rPr>
        <w:t>включая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ведомства</w:t>
      </w:r>
      <w:r w:rsidR="003B6AC5" w:rsidRPr="003B6AC5">
        <w:rPr>
          <w:lang w:val="ru-RU"/>
        </w:rPr>
        <w:t xml:space="preserve">, </w:t>
      </w:r>
      <w:r w:rsidR="003B6AC5">
        <w:rPr>
          <w:lang w:val="ru-RU"/>
        </w:rPr>
        <w:t>которые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в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настоящее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время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используют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ее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лишь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для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управления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другими</w:t>
      </w:r>
      <w:r w:rsidR="003B6AC5" w:rsidRPr="003B6AC5">
        <w:rPr>
          <w:lang w:val="ru-RU"/>
        </w:rPr>
        <w:t xml:space="preserve"> </w:t>
      </w:r>
      <w:r w:rsidR="00FD4F62">
        <w:rPr>
          <w:lang w:val="ru-RU"/>
        </w:rPr>
        <w:t xml:space="preserve">видами </w:t>
      </w:r>
      <w:r w:rsidR="003B6AC5">
        <w:rPr>
          <w:lang w:val="ru-RU"/>
        </w:rPr>
        <w:t>прав</w:t>
      </w:r>
      <w:r w:rsidR="003B6AC5" w:rsidRPr="003B6AC5">
        <w:rPr>
          <w:lang w:val="ru-RU"/>
        </w:rPr>
        <w:t xml:space="preserve">, </w:t>
      </w:r>
      <w:r w:rsidR="003B6AC5">
        <w:rPr>
          <w:lang w:val="ru-RU"/>
        </w:rPr>
        <w:t>например</w:t>
      </w:r>
      <w:r w:rsidR="003B6AC5" w:rsidRPr="003B6AC5">
        <w:rPr>
          <w:lang w:val="ru-RU"/>
        </w:rPr>
        <w:t xml:space="preserve">, </w:t>
      </w:r>
      <w:r w:rsidR="003B6AC5">
        <w:rPr>
          <w:lang w:val="ru-RU"/>
        </w:rPr>
        <w:t>правами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на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товарные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знаки</w:t>
      </w:r>
      <w:r w:rsidR="003B6AC5" w:rsidRPr="003B6AC5">
        <w:rPr>
          <w:lang w:val="ru-RU"/>
        </w:rPr>
        <w:t xml:space="preserve">) </w:t>
      </w:r>
      <w:r w:rsidR="003B6AC5">
        <w:rPr>
          <w:lang w:val="ru-RU"/>
        </w:rPr>
        <w:t>и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включает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модули</w:t>
      </w:r>
      <w:r w:rsidR="003B6AC5" w:rsidRPr="003B6AC5">
        <w:rPr>
          <w:lang w:val="ru-RU"/>
        </w:rPr>
        <w:t xml:space="preserve">, </w:t>
      </w:r>
      <w:r w:rsidR="003B6AC5">
        <w:rPr>
          <w:lang w:val="ru-RU"/>
        </w:rPr>
        <w:t>позволяющие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пересылать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необходимую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информацию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в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Международное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бюро</w:t>
      </w:r>
      <w:r w:rsidR="003B6AC5" w:rsidRPr="003B6AC5">
        <w:rPr>
          <w:lang w:val="ru-RU"/>
        </w:rPr>
        <w:t xml:space="preserve">. </w:t>
      </w:r>
      <w:r w:rsidR="003B6AC5">
        <w:rPr>
          <w:lang w:val="ru-RU"/>
        </w:rPr>
        <w:t xml:space="preserve"> Эта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система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также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позволяет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извлекать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данные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из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базы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Международного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бюро</w:t>
      </w:r>
      <w:r w:rsidR="003B6AC5" w:rsidRPr="003B6AC5">
        <w:rPr>
          <w:lang w:val="ru-RU"/>
        </w:rPr>
        <w:t xml:space="preserve"> </w:t>
      </w:r>
      <w:r w:rsidR="00015BEB">
        <w:rPr>
          <w:lang w:val="ru-RU"/>
        </w:rPr>
        <w:t xml:space="preserve">для упрощения процедур </w:t>
      </w:r>
      <w:r w:rsidR="003B6AC5">
        <w:rPr>
          <w:lang w:val="ru-RU"/>
        </w:rPr>
        <w:t>делопроизводства по опубликованным международным заявкам в процессе перехода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на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национальную</w:t>
      </w:r>
      <w:r w:rsidR="003B6AC5" w:rsidRPr="003B6AC5">
        <w:rPr>
          <w:lang w:val="ru-RU"/>
        </w:rPr>
        <w:t xml:space="preserve"> </w:t>
      </w:r>
      <w:r w:rsidR="003B6AC5">
        <w:rPr>
          <w:lang w:val="ru-RU"/>
        </w:rPr>
        <w:t>фазу</w:t>
      </w:r>
      <w:r w:rsidR="00D509F6" w:rsidRPr="003B6AC5">
        <w:rPr>
          <w:lang w:val="ru-RU"/>
        </w:rPr>
        <w:t xml:space="preserve">.  </w:t>
      </w:r>
      <w:r w:rsidR="003B6AC5">
        <w:rPr>
          <w:lang w:val="ru-RU"/>
        </w:rPr>
        <w:t>Ведомства</w:t>
      </w:r>
      <w:r w:rsidR="00175245">
        <w:rPr>
          <w:lang w:val="ru-RU"/>
        </w:rPr>
        <w:t>м</w:t>
      </w:r>
      <w:r w:rsidR="003B6AC5" w:rsidRPr="00175245">
        <w:rPr>
          <w:lang w:val="ru-RU"/>
        </w:rPr>
        <w:t xml:space="preserve">, </w:t>
      </w:r>
      <w:r w:rsidR="003B6AC5">
        <w:rPr>
          <w:lang w:val="ru-RU"/>
        </w:rPr>
        <w:t>которые</w:t>
      </w:r>
      <w:r w:rsidR="003B6AC5" w:rsidRPr="00175245">
        <w:rPr>
          <w:lang w:val="ru-RU"/>
        </w:rPr>
        <w:t xml:space="preserve"> </w:t>
      </w:r>
      <w:r w:rsidR="003B6AC5">
        <w:rPr>
          <w:lang w:val="ru-RU"/>
        </w:rPr>
        <w:t>хотели</w:t>
      </w:r>
      <w:r w:rsidR="003B6AC5" w:rsidRPr="00175245">
        <w:rPr>
          <w:lang w:val="ru-RU"/>
        </w:rPr>
        <w:t xml:space="preserve"> </w:t>
      </w:r>
      <w:r w:rsidR="003B6AC5">
        <w:rPr>
          <w:lang w:val="ru-RU"/>
        </w:rPr>
        <w:t>бы</w:t>
      </w:r>
      <w:r w:rsidR="003B6AC5" w:rsidRPr="00175245">
        <w:rPr>
          <w:lang w:val="ru-RU"/>
        </w:rPr>
        <w:t xml:space="preserve"> </w:t>
      </w:r>
      <w:r w:rsidR="003B6AC5">
        <w:rPr>
          <w:lang w:val="ru-RU"/>
        </w:rPr>
        <w:t>провести</w:t>
      </w:r>
      <w:r w:rsidR="003B6AC5" w:rsidRPr="00175245">
        <w:rPr>
          <w:lang w:val="ru-RU"/>
        </w:rPr>
        <w:t xml:space="preserve"> «</w:t>
      </w:r>
      <w:r w:rsidR="003B6AC5">
        <w:rPr>
          <w:lang w:val="ru-RU"/>
        </w:rPr>
        <w:t>рекогносцировку</w:t>
      </w:r>
      <w:r w:rsidR="003B6AC5" w:rsidRPr="00175245">
        <w:rPr>
          <w:lang w:val="ru-RU"/>
        </w:rPr>
        <w:t xml:space="preserve">» </w:t>
      </w:r>
      <w:r w:rsidR="00175245">
        <w:rPr>
          <w:lang w:val="ru-RU"/>
        </w:rPr>
        <w:t>с</w:t>
      </w:r>
      <w:r w:rsidR="00175245" w:rsidRPr="00175245">
        <w:rPr>
          <w:lang w:val="ru-RU"/>
        </w:rPr>
        <w:t xml:space="preserve"> </w:t>
      </w:r>
      <w:r w:rsidR="00175245">
        <w:rPr>
          <w:lang w:val="ru-RU"/>
        </w:rPr>
        <w:t>целью</w:t>
      </w:r>
      <w:r w:rsidR="00175245" w:rsidRPr="00175245">
        <w:rPr>
          <w:lang w:val="ru-RU"/>
        </w:rPr>
        <w:t xml:space="preserve"> </w:t>
      </w:r>
      <w:r w:rsidR="00175245">
        <w:rPr>
          <w:lang w:val="ru-RU"/>
        </w:rPr>
        <w:t>возможного</w:t>
      </w:r>
      <w:r w:rsidR="00175245" w:rsidRPr="00175245">
        <w:rPr>
          <w:lang w:val="ru-RU"/>
        </w:rPr>
        <w:t xml:space="preserve"> </w:t>
      </w:r>
      <w:r w:rsidR="00175245">
        <w:rPr>
          <w:lang w:val="ru-RU"/>
        </w:rPr>
        <w:t>внедрения</w:t>
      </w:r>
      <w:r w:rsidR="00175245" w:rsidRPr="00175245">
        <w:rPr>
          <w:lang w:val="ru-RU"/>
        </w:rPr>
        <w:t xml:space="preserve"> </w:t>
      </w:r>
      <w:r w:rsidR="00D509F6" w:rsidRPr="00D509F6">
        <w:t>IPAS</w:t>
      </w:r>
      <w:r w:rsidR="00D509F6" w:rsidRPr="00175245">
        <w:rPr>
          <w:lang w:val="ru-RU"/>
        </w:rPr>
        <w:t xml:space="preserve"> </w:t>
      </w:r>
      <w:r w:rsidR="00175245">
        <w:rPr>
          <w:lang w:val="ru-RU"/>
        </w:rPr>
        <w:t>или воспользоваться ее модулями для упрощения обработки информации о переходе на национальную фазу в рамках РСТ, предлагается связаться с сотрудник</w:t>
      </w:r>
      <w:r w:rsidR="00F16A0F">
        <w:rPr>
          <w:lang w:val="ru-RU"/>
        </w:rPr>
        <w:t>о</w:t>
      </w:r>
      <w:r w:rsidR="00175245">
        <w:rPr>
          <w:lang w:val="ru-RU"/>
        </w:rPr>
        <w:t>м Отдела п</w:t>
      </w:r>
      <w:r w:rsidR="00F16A0F">
        <w:rPr>
          <w:lang w:val="ru-RU"/>
        </w:rPr>
        <w:t>рактических решений для ведомств ИС</w:t>
      </w:r>
      <w:r w:rsidR="00D509F6" w:rsidRPr="00175245">
        <w:rPr>
          <w:lang w:val="ru-RU"/>
        </w:rPr>
        <w:t xml:space="preserve"> </w:t>
      </w:r>
      <w:r w:rsidR="00F16A0F">
        <w:rPr>
          <w:lang w:val="ru-RU"/>
        </w:rPr>
        <w:t xml:space="preserve">по адресу </w:t>
      </w:r>
      <w:r w:rsidR="00A92086">
        <w:fldChar w:fldCharType="begin"/>
      </w:r>
      <w:r w:rsidR="00A92086" w:rsidRPr="00BA0E36">
        <w:rPr>
          <w:lang w:val="ru-RU"/>
        </w:rPr>
        <w:instrText xml:space="preserve"> </w:instrText>
      </w:r>
      <w:r w:rsidR="00A92086">
        <w:instrText>HYPERLINK</w:instrText>
      </w:r>
      <w:r w:rsidR="00A92086" w:rsidRPr="00BA0E36">
        <w:rPr>
          <w:lang w:val="ru-RU"/>
        </w:rPr>
        <w:instrText xml:space="preserve"> "</w:instrText>
      </w:r>
      <w:r w:rsidR="00A92086">
        <w:instrText>mailto</w:instrText>
      </w:r>
      <w:r w:rsidR="00A92086" w:rsidRPr="00BA0E36">
        <w:rPr>
          <w:lang w:val="ru-RU"/>
        </w:rPr>
        <w:instrText>:</w:instrText>
      </w:r>
      <w:r w:rsidR="00A92086">
        <w:instrText>william</w:instrText>
      </w:r>
      <w:r w:rsidR="00A92086" w:rsidRPr="00BA0E36">
        <w:rPr>
          <w:lang w:val="ru-RU"/>
        </w:rPr>
        <w:instrText>.</w:instrText>
      </w:r>
      <w:r w:rsidR="00A92086">
        <w:instrText>meredith</w:instrText>
      </w:r>
      <w:r w:rsidR="00A92086" w:rsidRPr="00BA0E36">
        <w:rPr>
          <w:lang w:val="ru-RU"/>
        </w:rPr>
        <w:instrText>@</w:instrText>
      </w:r>
      <w:r w:rsidR="00A92086">
        <w:instrText>wipo</w:instrText>
      </w:r>
      <w:r w:rsidR="00A92086" w:rsidRPr="00BA0E36">
        <w:rPr>
          <w:lang w:val="ru-RU"/>
        </w:rPr>
        <w:instrText>.</w:instrText>
      </w:r>
      <w:r w:rsidR="00A92086">
        <w:instrText>int</w:instrText>
      </w:r>
      <w:r w:rsidR="00A92086" w:rsidRPr="00BA0E36">
        <w:rPr>
          <w:lang w:val="ru-RU"/>
        </w:rPr>
        <w:instrText xml:space="preserve">" </w:instrText>
      </w:r>
      <w:r w:rsidR="00A92086">
        <w:fldChar w:fldCharType="separate"/>
      </w:r>
      <w:r w:rsidR="00D509F6" w:rsidRPr="00E43DC4">
        <w:rPr>
          <w:rStyle w:val="Hyperlink"/>
        </w:rPr>
        <w:t>william</w:t>
      </w:r>
      <w:r w:rsidR="00D509F6" w:rsidRPr="00175245">
        <w:rPr>
          <w:rStyle w:val="Hyperlink"/>
          <w:lang w:val="ru-RU"/>
        </w:rPr>
        <w:t>.</w:t>
      </w:r>
      <w:r w:rsidR="00D509F6" w:rsidRPr="00E43DC4">
        <w:rPr>
          <w:rStyle w:val="Hyperlink"/>
        </w:rPr>
        <w:t>meredith</w:t>
      </w:r>
      <w:r w:rsidR="00D509F6" w:rsidRPr="00175245">
        <w:rPr>
          <w:rStyle w:val="Hyperlink"/>
          <w:lang w:val="ru-RU"/>
        </w:rPr>
        <w:t>@</w:t>
      </w:r>
      <w:r w:rsidR="00D509F6" w:rsidRPr="00E43DC4">
        <w:rPr>
          <w:rStyle w:val="Hyperlink"/>
        </w:rPr>
        <w:t>wipo</w:t>
      </w:r>
      <w:r w:rsidR="00D509F6" w:rsidRPr="00175245">
        <w:rPr>
          <w:rStyle w:val="Hyperlink"/>
          <w:lang w:val="ru-RU"/>
        </w:rPr>
        <w:t>.</w:t>
      </w:r>
      <w:proofErr w:type="spellStart"/>
      <w:r w:rsidR="00D509F6" w:rsidRPr="00E43DC4">
        <w:rPr>
          <w:rStyle w:val="Hyperlink"/>
        </w:rPr>
        <w:t>int</w:t>
      </w:r>
      <w:proofErr w:type="spellEnd"/>
      <w:r w:rsidR="00A92086">
        <w:rPr>
          <w:rStyle w:val="Hyperlink"/>
        </w:rPr>
        <w:fldChar w:fldCharType="end"/>
      </w:r>
      <w:r w:rsidR="00D509F6" w:rsidRPr="00175245">
        <w:rPr>
          <w:lang w:val="ru-RU"/>
        </w:rPr>
        <w:t>.</w:t>
      </w:r>
    </w:p>
    <w:p w:rsidR="003B2476" w:rsidRPr="00A017A0" w:rsidRDefault="00CD1ACF" w:rsidP="003B2476">
      <w:pPr>
        <w:pStyle w:val="ONUME"/>
        <w:rPr>
          <w:lang w:val="ru-RU"/>
        </w:rPr>
      </w:pPr>
      <w:r>
        <w:rPr>
          <w:lang w:val="ru-RU"/>
        </w:rPr>
        <w:t>Что</w:t>
      </w:r>
      <w:r w:rsidRPr="00CD1ACF">
        <w:rPr>
          <w:lang w:val="ru-RU"/>
        </w:rPr>
        <w:t xml:space="preserve"> </w:t>
      </w:r>
      <w:r>
        <w:rPr>
          <w:lang w:val="ru-RU"/>
        </w:rPr>
        <w:t>касается</w:t>
      </w:r>
      <w:r w:rsidRPr="00CD1ACF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CD1ACF">
        <w:rPr>
          <w:lang w:val="ru-RU"/>
        </w:rPr>
        <w:t xml:space="preserve"> </w:t>
      </w:r>
      <w:r>
        <w:rPr>
          <w:lang w:val="ru-RU"/>
        </w:rPr>
        <w:t>о</w:t>
      </w:r>
      <w:r w:rsidRPr="00CD1ACF">
        <w:rPr>
          <w:lang w:val="ru-RU"/>
        </w:rPr>
        <w:t xml:space="preserve"> </w:t>
      </w:r>
      <w:r>
        <w:rPr>
          <w:lang w:val="ru-RU"/>
        </w:rPr>
        <w:t>заблаговременном переходе</w:t>
      </w:r>
      <w:r w:rsidRPr="00CD1ACF">
        <w:rPr>
          <w:lang w:val="ru-RU"/>
        </w:rPr>
        <w:t xml:space="preserve"> </w:t>
      </w:r>
      <w:r>
        <w:rPr>
          <w:lang w:val="ru-RU"/>
        </w:rPr>
        <w:t>на национальную фазу, который</w:t>
      </w:r>
      <w:r w:rsidR="0042047F">
        <w:rPr>
          <w:lang w:val="ru-RU"/>
        </w:rPr>
        <w:t xml:space="preserve"> имеет место </w:t>
      </w:r>
      <w:r>
        <w:rPr>
          <w:lang w:val="ru-RU"/>
        </w:rPr>
        <w:t xml:space="preserve">до международной публикации, напоминаем, что приложение браузера системы </w:t>
      </w:r>
      <w:r w:rsidR="003B2476">
        <w:t>ePCT</w:t>
      </w:r>
      <w:r w:rsidR="003B2476" w:rsidRPr="00CD1ACF">
        <w:rPr>
          <w:lang w:val="ru-RU"/>
        </w:rPr>
        <w:t xml:space="preserve"> </w:t>
      </w:r>
      <w:r>
        <w:rPr>
          <w:lang w:val="ru-RU"/>
        </w:rPr>
        <w:t>позволяет указанным ведомствам направ</w:t>
      </w:r>
      <w:r w:rsidR="0042047F">
        <w:rPr>
          <w:lang w:val="ru-RU"/>
        </w:rPr>
        <w:t>лят</w:t>
      </w:r>
      <w:r>
        <w:rPr>
          <w:lang w:val="ru-RU"/>
        </w:rPr>
        <w:t>ь уведомлени</w:t>
      </w:r>
      <w:r w:rsidR="0042047F">
        <w:rPr>
          <w:lang w:val="ru-RU"/>
        </w:rPr>
        <w:t>я</w:t>
      </w:r>
      <w:r>
        <w:rPr>
          <w:lang w:val="ru-RU"/>
        </w:rPr>
        <w:t xml:space="preserve"> о заблаговременном переходе на национальную фазу и получ</w:t>
      </w:r>
      <w:r w:rsidR="0042047F">
        <w:rPr>
          <w:lang w:val="ru-RU"/>
        </w:rPr>
        <w:t>а</w:t>
      </w:r>
      <w:r>
        <w:rPr>
          <w:lang w:val="ru-RU"/>
        </w:rPr>
        <w:t>ть доступ к документам и библиографическим данным</w:t>
      </w:r>
      <w:r w:rsidR="00896203">
        <w:rPr>
          <w:lang w:val="ru-RU"/>
        </w:rPr>
        <w:t xml:space="preserve"> из</w:t>
      </w:r>
      <w:r>
        <w:rPr>
          <w:lang w:val="ru-RU"/>
        </w:rPr>
        <w:t xml:space="preserve"> досье.  </w:t>
      </w:r>
      <w:r w:rsidR="00896203">
        <w:rPr>
          <w:lang w:val="ru-RU"/>
        </w:rPr>
        <w:t>Предположительно</w:t>
      </w:r>
      <w:r w:rsidR="00896203" w:rsidRPr="00896203">
        <w:rPr>
          <w:lang w:val="ru-RU"/>
        </w:rPr>
        <w:t xml:space="preserve">, </w:t>
      </w:r>
      <w:r w:rsidR="00896203">
        <w:rPr>
          <w:lang w:val="ru-RU"/>
        </w:rPr>
        <w:t>в</w:t>
      </w:r>
      <w:r w:rsidR="00896203" w:rsidRPr="00896203">
        <w:rPr>
          <w:lang w:val="ru-RU"/>
        </w:rPr>
        <w:t xml:space="preserve"> </w:t>
      </w:r>
      <w:r w:rsidR="00896203">
        <w:rPr>
          <w:lang w:val="ru-RU"/>
        </w:rPr>
        <w:t>будущем</w:t>
      </w:r>
      <w:r w:rsidR="00896203" w:rsidRPr="00896203">
        <w:rPr>
          <w:lang w:val="ru-RU"/>
        </w:rPr>
        <w:t xml:space="preserve"> </w:t>
      </w:r>
      <w:r w:rsidR="00896203">
        <w:rPr>
          <w:lang w:val="ru-RU"/>
        </w:rPr>
        <w:t>эта услуга должна также стать веб-сервисом</w:t>
      </w:r>
      <w:r w:rsidR="00896203" w:rsidRPr="00896203">
        <w:rPr>
          <w:lang w:val="ru-RU"/>
        </w:rPr>
        <w:t>,</w:t>
      </w:r>
      <w:r w:rsidR="00896203">
        <w:rPr>
          <w:lang w:val="ru-RU"/>
        </w:rPr>
        <w:t xml:space="preserve"> что позволит выполнять аналогичные функции в автоматизированном режиме.</w:t>
      </w:r>
    </w:p>
    <w:p w:rsidR="00841206" w:rsidRPr="00A017A0" w:rsidRDefault="0062153B" w:rsidP="003B2476">
      <w:pPr>
        <w:pStyle w:val="Heading1"/>
        <w:rPr>
          <w:lang w:val="ru-RU"/>
        </w:rPr>
      </w:pPr>
      <w:r>
        <w:rPr>
          <w:lang w:val="ru-RU"/>
        </w:rPr>
        <w:lastRenderedPageBreak/>
        <w:t>взаимосвязь</w:t>
      </w:r>
      <w:r w:rsidRPr="00A017A0">
        <w:rPr>
          <w:lang w:val="ru-RU"/>
        </w:rPr>
        <w:t xml:space="preserve"> </w:t>
      </w:r>
      <w:r>
        <w:rPr>
          <w:lang w:val="ru-RU"/>
        </w:rPr>
        <w:t>с</w:t>
      </w:r>
      <w:r w:rsidRPr="00A017A0">
        <w:rPr>
          <w:lang w:val="ru-RU"/>
        </w:rPr>
        <w:t xml:space="preserve"> </w:t>
      </w:r>
      <w:r>
        <w:rPr>
          <w:lang w:val="ru-RU"/>
        </w:rPr>
        <w:t>другими</w:t>
      </w:r>
      <w:r w:rsidRPr="00A017A0">
        <w:rPr>
          <w:lang w:val="ru-RU"/>
        </w:rPr>
        <w:t xml:space="preserve"> </w:t>
      </w:r>
      <w:r>
        <w:rPr>
          <w:lang w:val="ru-RU"/>
        </w:rPr>
        <w:t>платформами</w:t>
      </w:r>
      <w:r w:rsidRPr="00A017A0">
        <w:rPr>
          <w:lang w:val="ru-RU"/>
        </w:rPr>
        <w:t xml:space="preserve"> </w:t>
      </w:r>
      <w:r>
        <w:rPr>
          <w:lang w:val="ru-RU"/>
        </w:rPr>
        <w:t>и</w:t>
      </w:r>
      <w:r w:rsidRPr="00A017A0">
        <w:rPr>
          <w:lang w:val="ru-RU"/>
        </w:rPr>
        <w:t xml:space="preserve"> </w:t>
      </w:r>
      <w:r>
        <w:rPr>
          <w:lang w:val="ru-RU"/>
        </w:rPr>
        <w:t>услугами</w:t>
      </w:r>
      <w:r w:rsidRPr="00A017A0">
        <w:rPr>
          <w:lang w:val="ru-RU"/>
        </w:rPr>
        <w:t xml:space="preserve"> </w:t>
      </w:r>
      <w:r>
        <w:rPr>
          <w:lang w:val="ru-RU"/>
        </w:rPr>
        <w:t>воис</w:t>
      </w:r>
      <w:r w:rsidRPr="00A017A0">
        <w:rPr>
          <w:lang w:val="ru-RU"/>
        </w:rPr>
        <w:t xml:space="preserve"> </w:t>
      </w:r>
      <w:r>
        <w:rPr>
          <w:lang w:val="ru-RU"/>
        </w:rPr>
        <w:t>для</w:t>
      </w:r>
      <w:r w:rsidRPr="00A017A0">
        <w:rPr>
          <w:lang w:val="ru-RU"/>
        </w:rPr>
        <w:t xml:space="preserve"> </w:t>
      </w:r>
      <w:r>
        <w:rPr>
          <w:lang w:val="ru-RU"/>
        </w:rPr>
        <w:t>ведомств</w:t>
      </w:r>
    </w:p>
    <w:p w:rsidR="00384953" w:rsidRPr="00E6786C" w:rsidRDefault="00A44A1E" w:rsidP="00E6786C">
      <w:pPr>
        <w:pStyle w:val="ONUME"/>
        <w:rPr>
          <w:lang w:val="ru-RU"/>
        </w:rPr>
      </w:pPr>
      <w:r>
        <w:rPr>
          <w:lang w:val="ru-RU"/>
        </w:rPr>
        <w:t>Помимо</w:t>
      </w:r>
      <w:r w:rsidRPr="00E6786C">
        <w:rPr>
          <w:lang w:val="ru-RU"/>
        </w:rPr>
        <w:t xml:space="preserve"> </w:t>
      </w:r>
      <w:r>
        <w:rPr>
          <w:lang w:val="ru-RU"/>
        </w:rPr>
        <w:t>упомянутой</w:t>
      </w:r>
      <w:r w:rsidRPr="00E6786C">
        <w:rPr>
          <w:lang w:val="ru-RU"/>
        </w:rPr>
        <w:t xml:space="preserve"> </w:t>
      </w:r>
      <w:r>
        <w:rPr>
          <w:lang w:val="ru-RU"/>
        </w:rPr>
        <w:t>выше</w:t>
      </w:r>
      <w:r w:rsidRPr="00E6786C">
        <w:rPr>
          <w:lang w:val="ru-RU"/>
        </w:rPr>
        <w:t xml:space="preserve"> </w:t>
      </w:r>
      <w:r w:rsidR="00387E5D">
        <w:t>IPAS</w:t>
      </w:r>
      <w:r w:rsidR="00387E5D" w:rsidRPr="00E6786C">
        <w:rPr>
          <w:lang w:val="ru-RU"/>
        </w:rPr>
        <w:t>,</w:t>
      </w:r>
      <w:r w:rsidRPr="00E6786C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E6786C">
        <w:rPr>
          <w:lang w:val="ru-RU"/>
        </w:rPr>
        <w:t xml:space="preserve"> </w:t>
      </w:r>
      <w:r>
        <w:rPr>
          <w:lang w:val="ru-RU"/>
        </w:rPr>
        <w:t>бюро</w:t>
      </w:r>
      <w:r w:rsidRPr="00E6786C">
        <w:rPr>
          <w:lang w:val="ru-RU"/>
        </w:rPr>
        <w:t xml:space="preserve"> </w:t>
      </w:r>
      <w:r>
        <w:rPr>
          <w:lang w:val="ru-RU"/>
        </w:rPr>
        <w:t>располагает</w:t>
      </w:r>
      <w:r w:rsidRPr="00E6786C">
        <w:rPr>
          <w:lang w:val="ru-RU"/>
        </w:rPr>
        <w:t xml:space="preserve"> </w:t>
      </w:r>
      <w:r>
        <w:rPr>
          <w:lang w:val="ru-RU"/>
        </w:rPr>
        <w:t>и</w:t>
      </w:r>
      <w:r w:rsidRPr="00E6786C">
        <w:rPr>
          <w:lang w:val="ru-RU"/>
        </w:rPr>
        <w:t xml:space="preserve"> </w:t>
      </w:r>
      <w:r>
        <w:rPr>
          <w:lang w:val="ru-RU"/>
        </w:rPr>
        <w:t>другими</w:t>
      </w:r>
      <w:r w:rsidRPr="00E6786C">
        <w:rPr>
          <w:lang w:val="ru-RU"/>
        </w:rPr>
        <w:t xml:space="preserve"> </w:t>
      </w:r>
      <w:r>
        <w:rPr>
          <w:lang w:val="ru-RU"/>
        </w:rPr>
        <w:t>сервисами</w:t>
      </w:r>
      <w:r w:rsidRPr="00E6786C">
        <w:rPr>
          <w:lang w:val="ru-RU"/>
        </w:rPr>
        <w:t xml:space="preserve">, </w:t>
      </w:r>
      <w:r>
        <w:rPr>
          <w:lang w:val="ru-RU"/>
        </w:rPr>
        <w:t>которые</w:t>
      </w:r>
      <w:r w:rsidRPr="00E6786C">
        <w:rPr>
          <w:lang w:val="ru-RU"/>
        </w:rPr>
        <w:t xml:space="preserve"> </w:t>
      </w:r>
      <w:r>
        <w:rPr>
          <w:lang w:val="ru-RU"/>
        </w:rPr>
        <w:t>могут</w:t>
      </w:r>
      <w:r w:rsidRPr="00E6786C">
        <w:rPr>
          <w:lang w:val="ru-RU"/>
        </w:rPr>
        <w:t xml:space="preserve"> </w:t>
      </w:r>
      <w:r>
        <w:rPr>
          <w:lang w:val="ru-RU"/>
        </w:rPr>
        <w:t>быть</w:t>
      </w:r>
      <w:r w:rsidRPr="00E6786C">
        <w:rPr>
          <w:lang w:val="ru-RU"/>
        </w:rPr>
        <w:t xml:space="preserve"> </w:t>
      </w:r>
      <w:r>
        <w:rPr>
          <w:lang w:val="ru-RU"/>
        </w:rPr>
        <w:t>рассмотрены</w:t>
      </w:r>
      <w:r w:rsidRPr="00E6786C">
        <w:rPr>
          <w:lang w:val="ru-RU"/>
        </w:rPr>
        <w:t xml:space="preserve"> </w:t>
      </w:r>
      <w:r>
        <w:rPr>
          <w:lang w:val="ru-RU"/>
        </w:rPr>
        <w:t>национальными</w:t>
      </w:r>
      <w:r w:rsidRPr="00E6786C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E6786C">
        <w:rPr>
          <w:lang w:val="ru-RU"/>
        </w:rPr>
        <w:t xml:space="preserve"> </w:t>
      </w:r>
      <w:r>
        <w:rPr>
          <w:lang w:val="ru-RU"/>
        </w:rPr>
        <w:t>в</w:t>
      </w:r>
      <w:r w:rsidRPr="00E6786C">
        <w:rPr>
          <w:lang w:val="ru-RU"/>
        </w:rPr>
        <w:t xml:space="preserve"> </w:t>
      </w:r>
      <w:r>
        <w:rPr>
          <w:lang w:val="ru-RU"/>
        </w:rPr>
        <w:t>качестве</w:t>
      </w:r>
      <w:r w:rsidRPr="00E6786C">
        <w:rPr>
          <w:lang w:val="ru-RU"/>
        </w:rPr>
        <w:t xml:space="preserve"> </w:t>
      </w:r>
      <w:r>
        <w:rPr>
          <w:lang w:val="ru-RU"/>
        </w:rPr>
        <w:t>возможных</w:t>
      </w:r>
      <w:r w:rsidRPr="00E6786C">
        <w:rPr>
          <w:lang w:val="ru-RU"/>
        </w:rPr>
        <w:t xml:space="preserve"> </w:t>
      </w:r>
      <w:r>
        <w:rPr>
          <w:lang w:val="ru-RU"/>
        </w:rPr>
        <w:t>вариантов</w:t>
      </w:r>
      <w:r w:rsidRPr="00E6786C">
        <w:rPr>
          <w:lang w:val="ru-RU"/>
        </w:rPr>
        <w:t xml:space="preserve"> </w:t>
      </w:r>
      <w:r>
        <w:rPr>
          <w:lang w:val="ru-RU"/>
        </w:rPr>
        <w:t>оптимизации</w:t>
      </w:r>
      <w:r w:rsidRPr="00E6786C">
        <w:rPr>
          <w:lang w:val="ru-RU"/>
        </w:rPr>
        <w:t xml:space="preserve"> </w:t>
      </w:r>
      <w:r>
        <w:rPr>
          <w:lang w:val="ru-RU"/>
        </w:rPr>
        <w:t>своей</w:t>
      </w:r>
      <w:r w:rsidRPr="00E6786C">
        <w:rPr>
          <w:lang w:val="ru-RU"/>
        </w:rPr>
        <w:t xml:space="preserve"> </w:t>
      </w:r>
      <w:r>
        <w:rPr>
          <w:lang w:val="ru-RU"/>
        </w:rPr>
        <w:t>работы</w:t>
      </w:r>
      <w:r w:rsidRPr="00E6786C">
        <w:rPr>
          <w:lang w:val="ru-RU"/>
        </w:rPr>
        <w:t xml:space="preserve"> </w:t>
      </w:r>
      <w:r>
        <w:rPr>
          <w:lang w:val="ru-RU"/>
        </w:rPr>
        <w:t>и</w:t>
      </w:r>
      <w:r w:rsidRPr="00E6786C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E6786C">
        <w:rPr>
          <w:lang w:val="ru-RU"/>
        </w:rPr>
        <w:t xml:space="preserve"> </w:t>
      </w:r>
      <w:r>
        <w:rPr>
          <w:lang w:val="ru-RU"/>
        </w:rPr>
        <w:t>заявителям</w:t>
      </w:r>
      <w:r w:rsidRPr="00E6786C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E6786C">
        <w:rPr>
          <w:lang w:val="ru-RU"/>
        </w:rPr>
        <w:t xml:space="preserve"> </w:t>
      </w:r>
      <w:r>
        <w:rPr>
          <w:lang w:val="ru-RU"/>
        </w:rPr>
        <w:t>полезных</w:t>
      </w:r>
      <w:r w:rsidRPr="00E6786C">
        <w:rPr>
          <w:lang w:val="ru-RU"/>
        </w:rPr>
        <w:t xml:space="preserve"> </w:t>
      </w:r>
      <w:r>
        <w:rPr>
          <w:lang w:val="ru-RU"/>
        </w:rPr>
        <w:t>возможностей</w:t>
      </w:r>
      <w:r w:rsidRPr="00E6786C">
        <w:rPr>
          <w:lang w:val="ru-RU"/>
        </w:rPr>
        <w:t xml:space="preserve">, </w:t>
      </w:r>
      <w:r>
        <w:rPr>
          <w:lang w:val="ru-RU"/>
        </w:rPr>
        <w:t>в</w:t>
      </w:r>
      <w:r w:rsidRPr="00E6786C">
        <w:rPr>
          <w:lang w:val="ru-RU"/>
        </w:rPr>
        <w:t xml:space="preserve"> </w:t>
      </w:r>
      <w:r>
        <w:rPr>
          <w:lang w:val="ru-RU"/>
        </w:rPr>
        <w:t>частности</w:t>
      </w:r>
      <w:r w:rsidRPr="00E6786C">
        <w:rPr>
          <w:lang w:val="ru-RU"/>
        </w:rPr>
        <w:t xml:space="preserve"> </w:t>
      </w:r>
      <w:r w:rsidR="00E6786C" w:rsidRPr="00E6786C">
        <w:rPr>
          <w:lang w:val="ru-RU"/>
        </w:rPr>
        <w:t>Служба цифрового доступа</w:t>
      </w:r>
      <w:r w:rsidR="00222641" w:rsidRPr="00E6786C">
        <w:rPr>
          <w:lang w:val="ru-RU"/>
        </w:rPr>
        <w:t xml:space="preserve"> (</w:t>
      </w:r>
      <w:r w:rsidR="00222641">
        <w:t>DAS</w:t>
      </w:r>
      <w:r w:rsidR="00222641" w:rsidRPr="00E6786C">
        <w:rPr>
          <w:lang w:val="ru-RU"/>
        </w:rPr>
        <w:t xml:space="preserve">) </w:t>
      </w:r>
      <w:r w:rsidR="00E6786C">
        <w:rPr>
          <w:lang w:val="ru-RU"/>
        </w:rPr>
        <w:t>и С</w:t>
      </w:r>
      <w:r w:rsidR="00E6786C" w:rsidRPr="00E6786C">
        <w:rPr>
          <w:lang w:val="ru-RU"/>
        </w:rPr>
        <w:t xml:space="preserve">лужба централизованного доступа к результатам поиска и экспертизы досье </w:t>
      </w:r>
      <w:r w:rsidR="00222641" w:rsidRPr="00E6786C">
        <w:rPr>
          <w:lang w:val="ru-RU"/>
        </w:rPr>
        <w:t>(</w:t>
      </w:r>
      <w:r w:rsidR="00222641">
        <w:t>CASE</w:t>
      </w:r>
      <w:r w:rsidR="00222641" w:rsidRPr="00E6786C">
        <w:rPr>
          <w:lang w:val="ru-RU"/>
        </w:rPr>
        <w:t>)</w:t>
      </w:r>
      <w:r w:rsidR="00387E5D" w:rsidRPr="00E6786C">
        <w:rPr>
          <w:lang w:val="ru-RU"/>
        </w:rPr>
        <w:t>.</w:t>
      </w:r>
    </w:p>
    <w:p w:rsidR="00387E5D" w:rsidRPr="00F66220" w:rsidRDefault="0099129D" w:rsidP="0042169C">
      <w:pPr>
        <w:pStyle w:val="ONUME"/>
        <w:rPr>
          <w:lang w:val="ru-RU"/>
        </w:rPr>
      </w:pPr>
      <w:r>
        <w:rPr>
          <w:lang w:val="ru-RU"/>
        </w:rPr>
        <w:t>И</w:t>
      </w:r>
      <w:r w:rsidRPr="00A017A0">
        <w:rPr>
          <w:lang w:val="ru-RU"/>
        </w:rPr>
        <w:t xml:space="preserve"> </w:t>
      </w:r>
      <w:r>
        <w:rPr>
          <w:lang w:val="ru-RU"/>
        </w:rPr>
        <w:t>хотя</w:t>
      </w:r>
      <w:r w:rsidRPr="00A017A0">
        <w:rPr>
          <w:lang w:val="ru-RU"/>
        </w:rPr>
        <w:t xml:space="preserve"> </w:t>
      </w:r>
      <w:r>
        <w:rPr>
          <w:lang w:val="ru-RU"/>
        </w:rPr>
        <w:t>основная</w:t>
      </w:r>
      <w:r w:rsidRPr="00A017A0">
        <w:rPr>
          <w:lang w:val="ru-RU"/>
        </w:rPr>
        <w:t xml:space="preserve"> </w:t>
      </w:r>
      <w:r w:rsidR="00A017A0">
        <w:rPr>
          <w:lang w:val="ru-RU"/>
        </w:rPr>
        <w:t>задача</w:t>
      </w:r>
      <w:r w:rsidR="00A017A0" w:rsidRPr="00A017A0">
        <w:rPr>
          <w:lang w:val="ru-RU"/>
        </w:rPr>
        <w:t xml:space="preserve"> </w:t>
      </w:r>
      <w:r>
        <w:rPr>
          <w:lang w:val="ru-RU"/>
        </w:rPr>
        <w:t>службы</w:t>
      </w:r>
      <w:r w:rsidRPr="00A017A0">
        <w:rPr>
          <w:lang w:val="ru-RU"/>
        </w:rPr>
        <w:t xml:space="preserve"> </w:t>
      </w:r>
      <w:r w:rsidR="00CA24A8">
        <w:t>DAS</w:t>
      </w:r>
      <w:r w:rsidR="00CA24A8" w:rsidRPr="00A017A0">
        <w:rPr>
          <w:lang w:val="ru-RU"/>
        </w:rPr>
        <w:t xml:space="preserve"> </w:t>
      </w:r>
      <w:r w:rsidRPr="00A017A0">
        <w:rPr>
          <w:lang w:val="ru-RU"/>
        </w:rPr>
        <w:t xml:space="preserve">– </w:t>
      </w:r>
      <w:r>
        <w:rPr>
          <w:lang w:val="ru-RU"/>
        </w:rPr>
        <w:t>помо</w:t>
      </w:r>
      <w:r w:rsidR="00364D22">
        <w:rPr>
          <w:lang w:val="ru-RU"/>
        </w:rPr>
        <w:t>ч</w:t>
      </w:r>
      <w:r w:rsidR="00A017A0">
        <w:rPr>
          <w:lang w:val="ru-RU"/>
        </w:rPr>
        <w:t>ь</w:t>
      </w:r>
      <w:r w:rsidRPr="00A017A0">
        <w:rPr>
          <w:lang w:val="ru-RU"/>
        </w:rPr>
        <w:t xml:space="preserve"> </w:t>
      </w:r>
      <w:r>
        <w:rPr>
          <w:lang w:val="ru-RU"/>
        </w:rPr>
        <w:t>заявителям</w:t>
      </w:r>
      <w:r w:rsidR="00A017A0" w:rsidRPr="00A017A0">
        <w:rPr>
          <w:lang w:val="ru-RU"/>
        </w:rPr>
        <w:t xml:space="preserve"> </w:t>
      </w:r>
      <w:r w:rsidR="00364D22">
        <w:rPr>
          <w:lang w:val="ru-RU"/>
        </w:rPr>
        <w:t xml:space="preserve">в </w:t>
      </w:r>
      <w:r w:rsidR="00A017A0">
        <w:rPr>
          <w:lang w:val="ru-RU"/>
        </w:rPr>
        <w:t>использовании</w:t>
      </w:r>
      <w:r w:rsidR="00A017A0" w:rsidRPr="00A017A0">
        <w:rPr>
          <w:lang w:val="ru-RU"/>
        </w:rPr>
        <w:t xml:space="preserve"> </w:t>
      </w:r>
      <w:r>
        <w:rPr>
          <w:lang w:val="ru-RU"/>
        </w:rPr>
        <w:t>процедур</w:t>
      </w:r>
      <w:r w:rsidR="00A017A0">
        <w:rPr>
          <w:lang w:val="ru-RU"/>
        </w:rPr>
        <w:t>ы</w:t>
      </w:r>
      <w:r w:rsidRPr="00A017A0">
        <w:rPr>
          <w:lang w:val="ru-RU"/>
        </w:rPr>
        <w:t xml:space="preserve"> </w:t>
      </w:r>
      <w:r>
        <w:rPr>
          <w:lang w:val="ru-RU"/>
        </w:rPr>
        <w:t>Парижской</w:t>
      </w:r>
      <w:r w:rsidRPr="00A017A0">
        <w:rPr>
          <w:lang w:val="ru-RU"/>
        </w:rPr>
        <w:t xml:space="preserve"> </w:t>
      </w:r>
      <w:r>
        <w:rPr>
          <w:lang w:val="ru-RU"/>
        </w:rPr>
        <w:t>конвенции</w:t>
      </w:r>
      <w:r w:rsidRPr="00A017A0">
        <w:rPr>
          <w:lang w:val="ru-RU"/>
        </w:rPr>
        <w:t xml:space="preserve"> </w:t>
      </w:r>
      <w:r>
        <w:rPr>
          <w:lang w:val="ru-RU"/>
        </w:rPr>
        <w:t>для</w:t>
      </w:r>
      <w:r w:rsidRPr="00A017A0">
        <w:rPr>
          <w:lang w:val="ru-RU"/>
        </w:rPr>
        <w:t xml:space="preserve"> </w:t>
      </w:r>
      <w:r>
        <w:rPr>
          <w:lang w:val="ru-RU"/>
        </w:rPr>
        <w:t>подачи</w:t>
      </w:r>
      <w:r w:rsidRPr="00A017A0">
        <w:rPr>
          <w:lang w:val="ru-RU"/>
        </w:rPr>
        <w:t xml:space="preserve"> </w:t>
      </w:r>
      <w:r>
        <w:rPr>
          <w:lang w:val="ru-RU"/>
        </w:rPr>
        <w:t>заяв</w:t>
      </w:r>
      <w:r w:rsidR="00A017A0">
        <w:rPr>
          <w:lang w:val="ru-RU"/>
        </w:rPr>
        <w:t>о</w:t>
      </w:r>
      <w:r>
        <w:rPr>
          <w:lang w:val="ru-RU"/>
        </w:rPr>
        <w:t>к</w:t>
      </w:r>
      <w:r w:rsidRPr="00A017A0">
        <w:rPr>
          <w:lang w:val="ru-RU"/>
        </w:rPr>
        <w:t xml:space="preserve"> </w:t>
      </w:r>
      <w:r>
        <w:rPr>
          <w:lang w:val="ru-RU"/>
        </w:rPr>
        <w:t>за</w:t>
      </w:r>
      <w:r w:rsidRPr="00A017A0">
        <w:rPr>
          <w:lang w:val="ru-RU"/>
        </w:rPr>
        <w:t xml:space="preserve"> </w:t>
      </w:r>
      <w:r>
        <w:rPr>
          <w:lang w:val="ru-RU"/>
        </w:rPr>
        <w:t>рубежом</w:t>
      </w:r>
      <w:r w:rsidRPr="00A017A0">
        <w:rPr>
          <w:lang w:val="ru-RU"/>
        </w:rPr>
        <w:t xml:space="preserve">, </w:t>
      </w:r>
      <w:r w:rsidR="00A017A0">
        <w:rPr>
          <w:lang w:val="ru-RU"/>
        </w:rPr>
        <w:t>она</w:t>
      </w:r>
      <w:r w:rsidR="00A017A0" w:rsidRPr="00A017A0">
        <w:rPr>
          <w:lang w:val="ru-RU"/>
        </w:rPr>
        <w:t xml:space="preserve"> </w:t>
      </w:r>
      <w:r>
        <w:rPr>
          <w:lang w:val="ru-RU"/>
        </w:rPr>
        <w:t>отлично</w:t>
      </w:r>
      <w:r w:rsidRPr="00A017A0">
        <w:rPr>
          <w:lang w:val="ru-RU"/>
        </w:rPr>
        <w:t xml:space="preserve"> </w:t>
      </w:r>
      <w:r w:rsidR="00A017A0">
        <w:rPr>
          <w:lang w:val="ru-RU"/>
        </w:rPr>
        <w:t>интегрирована</w:t>
      </w:r>
      <w:r w:rsidR="00A017A0" w:rsidRPr="00A017A0">
        <w:rPr>
          <w:lang w:val="ru-RU"/>
        </w:rPr>
        <w:t xml:space="preserve"> </w:t>
      </w:r>
      <w:r>
        <w:rPr>
          <w:lang w:val="ru-RU"/>
        </w:rPr>
        <w:t>в</w:t>
      </w:r>
      <w:r w:rsidRPr="00A017A0">
        <w:rPr>
          <w:lang w:val="ru-RU"/>
        </w:rPr>
        <w:t xml:space="preserve"> </w:t>
      </w:r>
      <w:r>
        <w:rPr>
          <w:lang w:val="ru-RU"/>
        </w:rPr>
        <w:t>систему</w:t>
      </w:r>
      <w:r w:rsidRPr="00A017A0">
        <w:rPr>
          <w:lang w:val="ru-RU"/>
        </w:rPr>
        <w:t xml:space="preserve"> </w:t>
      </w:r>
      <w:r w:rsidR="00CA24A8">
        <w:t>PCT</w:t>
      </w:r>
      <w:r w:rsidR="00CA24A8" w:rsidRPr="00A017A0">
        <w:rPr>
          <w:lang w:val="ru-RU"/>
        </w:rPr>
        <w:t xml:space="preserve"> </w:t>
      </w:r>
      <w:r>
        <w:rPr>
          <w:lang w:val="ru-RU"/>
        </w:rPr>
        <w:t>и</w:t>
      </w:r>
      <w:r w:rsidRPr="00A017A0">
        <w:rPr>
          <w:lang w:val="ru-RU"/>
        </w:rPr>
        <w:t xml:space="preserve"> </w:t>
      </w:r>
      <w:r>
        <w:rPr>
          <w:lang w:val="ru-RU"/>
        </w:rPr>
        <w:t>позволяет</w:t>
      </w:r>
      <w:r w:rsidRPr="00A017A0">
        <w:rPr>
          <w:lang w:val="ru-RU"/>
        </w:rPr>
        <w:t xml:space="preserve"> </w:t>
      </w:r>
      <w:r>
        <w:rPr>
          <w:lang w:val="ru-RU"/>
        </w:rPr>
        <w:t>национальным</w:t>
      </w:r>
      <w:r w:rsidRPr="00A017A0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A017A0">
        <w:rPr>
          <w:lang w:val="ru-RU"/>
        </w:rPr>
        <w:t xml:space="preserve"> </w:t>
      </w:r>
      <w:r w:rsidR="00364D22">
        <w:rPr>
          <w:lang w:val="ru-RU"/>
        </w:rPr>
        <w:t xml:space="preserve">оказывать </w:t>
      </w:r>
      <w:r>
        <w:rPr>
          <w:lang w:val="ru-RU"/>
        </w:rPr>
        <w:t>недорогую</w:t>
      </w:r>
      <w:r w:rsidRPr="00A017A0">
        <w:rPr>
          <w:lang w:val="ru-RU"/>
        </w:rPr>
        <w:t xml:space="preserve"> </w:t>
      </w:r>
      <w:r>
        <w:rPr>
          <w:lang w:val="ru-RU"/>
        </w:rPr>
        <w:t>услугу</w:t>
      </w:r>
      <w:r w:rsidR="00A017A0">
        <w:rPr>
          <w:lang w:val="ru-RU"/>
        </w:rPr>
        <w:t xml:space="preserve">, </w:t>
      </w:r>
      <w:r w:rsidR="00364D22">
        <w:rPr>
          <w:lang w:val="ru-RU"/>
        </w:rPr>
        <w:t xml:space="preserve">позволяющую </w:t>
      </w:r>
      <w:r w:rsidR="00A017A0">
        <w:rPr>
          <w:lang w:val="ru-RU"/>
        </w:rPr>
        <w:t>национальны</w:t>
      </w:r>
      <w:r w:rsidR="00364D22">
        <w:rPr>
          <w:lang w:val="ru-RU"/>
        </w:rPr>
        <w:t>м</w:t>
      </w:r>
      <w:r w:rsidR="00A017A0">
        <w:rPr>
          <w:lang w:val="ru-RU"/>
        </w:rPr>
        <w:t xml:space="preserve"> заявител</w:t>
      </w:r>
      <w:r w:rsidR="00364D22">
        <w:rPr>
          <w:lang w:val="ru-RU"/>
        </w:rPr>
        <w:t>ям</w:t>
      </w:r>
      <w:r w:rsidR="00A017A0">
        <w:rPr>
          <w:lang w:val="ru-RU"/>
        </w:rPr>
        <w:t xml:space="preserve"> эффективно представлять приоритетные документы для своих международных заявок, особенно в том случае, когда заявитель пользуется услугами получающего ведомства, </w:t>
      </w:r>
      <w:r w:rsidR="00F66220">
        <w:rPr>
          <w:lang w:val="ru-RU"/>
        </w:rPr>
        <w:t>не являющегося ведомством, в которое была подана приоритетная заявка.  В</w:t>
      </w:r>
      <w:r w:rsidR="00F66220" w:rsidRPr="00F66220">
        <w:rPr>
          <w:lang w:val="ru-RU"/>
        </w:rPr>
        <w:t xml:space="preserve"> </w:t>
      </w:r>
      <w:r w:rsidR="0042169C" w:rsidRPr="00F66220">
        <w:rPr>
          <w:lang w:val="ru-RU"/>
        </w:rPr>
        <w:t>2012</w:t>
      </w:r>
      <w:r w:rsidR="00F66220" w:rsidRPr="00F66220">
        <w:t> </w:t>
      </w:r>
      <w:r w:rsidR="00F66220">
        <w:rPr>
          <w:lang w:val="ru-RU"/>
        </w:rPr>
        <w:t>г</w:t>
      </w:r>
      <w:r w:rsidR="00F66220" w:rsidRPr="00F66220">
        <w:rPr>
          <w:lang w:val="ru-RU"/>
        </w:rPr>
        <w:t xml:space="preserve">. </w:t>
      </w:r>
      <w:r w:rsidR="00D175DA">
        <w:rPr>
          <w:lang w:val="ru-RU"/>
        </w:rPr>
        <w:t xml:space="preserve">в 75 различных национальных ведомствах было подано свыше </w:t>
      </w:r>
      <w:r w:rsidR="00D175DA" w:rsidRPr="00F66220">
        <w:rPr>
          <w:lang w:val="ru-RU"/>
        </w:rPr>
        <w:t>47</w:t>
      </w:r>
      <w:r w:rsidR="00D175DA">
        <w:rPr>
          <w:lang w:val="ru-RU"/>
        </w:rPr>
        <w:t xml:space="preserve"> тыс. таких </w:t>
      </w:r>
      <w:r w:rsidR="00F66220">
        <w:rPr>
          <w:lang w:val="ru-RU"/>
        </w:rPr>
        <w:t>притязаний</w:t>
      </w:r>
      <w:r w:rsidR="00F66220" w:rsidRPr="00F66220">
        <w:rPr>
          <w:lang w:val="ru-RU"/>
        </w:rPr>
        <w:t xml:space="preserve"> </w:t>
      </w:r>
      <w:r w:rsidR="00F66220">
        <w:rPr>
          <w:lang w:val="ru-RU"/>
        </w:rPr>
        <w:t>на</w:t>
      </w:r>
      <w:r w:rsidR="00F66220" w:rsidRPr="00F66220">
        <w:rPr>
          <w:lang w:val="ru-RU"/>
        </w:rPr>
        <w:t xml:space="preserve"> </w:t>
      </w:r>
      <w:r w:rsidR="00F66220">
        <w:rPr>
          <w:lang w:val="ru-RU"/>
        </w:rPr>
        <w:t>приоритет</w:t>
      </w:r>
      <w:r w:rsidR="00F66220" w:rsidRPr="00F66220">
        <w:rPr>
          <w:lang w:val="ru-RU"/>
        </w:rPr>
        <w:t xml:space="preserve">, </w:t>
      </w:r>
      <w:r w:rsidR="00F66220">
        <w:rPr>
          <w:lang w:val="ru-RU"/>
        </w:rPr>
        <w:t>основанных</w:t>
      </w:r>
      <w:r w:rsidR="00F66220" w:rsidRPr="00F66220">
        <w:rPr>
          <w:lang w:val="ru-RU"/>
        </w:rPr>
        <w:t xml:space="preserve"> </w:t>
      </w:r>
      <w:r w:rsidR="00F66220">
        <w:rPr>
          <w:lang w:val="ru-RU"/>
        </w:rPr>
        <w:t>на</w:t>
      </w:r>
      <w:r w:rsidR="00F66220" w:rsidRPr="00F66220">
        <w:rPr>
          <w:lang w:val="ru-RU"/>
        </w:rPr>
        <w:t xml:space="preserve"> </w:t>
      </w:r>
      <w:r w:rsidR="00F66220">
        <w:rPr>
          <w:lang w:val="ru-RU"/>
        </w:rPr>
        <w:t>предшествующей</w:t>
      </w:r>
      <w:r w:rsidR="00F66220" w:rsidRPr="00F66220">
        <w:rPr>
          <w:lang w:val="ru-RU"/>
        </w:rPr>
        <w:t xml:space="preserve"> </w:t>
      </w:r>
      <w:r w:rsidR="00F66220">
        <w:rPr>
          <w:lang w:val="ru-RU"/>
        </w:rPr>
        <w:t>заявке</w:t>
      </w:r>
      <w:r w:rsidR="00D175DA">
        <w:rPr>
          <w:lang w:val="ru-RU"/>
        </w:rPr>
        <w:t>.</w:t>
      </w:r>
      <w:r w:rsidR="00F66220">
        <w:rPr>
          <w:lang w:val="ru-RU"/>
        </w:rPr>
        <w:t xml:space="preserve"> </w:t>
      </w:r>
    </w:p>
    <w:p w:rsidR="0042169C" w:rsidRPr="00512868" w:rsidRDefault="00677C60" w:rsidP="00D0566C">
      <w:pPr>
        <w:pStyle w:val="ONUME"/>
        <w:rPr>
          <w:lang w:val="ru-RU"/>
        </w:rPr>
      </w:pPr>
      <w:r>
        <w:rPr>
          <w:lang w:val="ru-RU"/>
        </w:rPr>
        <w:t>Система</w:t>
      </w:r>
      <w:r w:rsidRPr="00D0566C">
        <w:rPr>
          <w:lang w:val="ru-RU"/>
        </w:rPr>
        <w:t xml:space="preserve"> </w:t>
      </w:r>
      <w:r w:rsidR="0042169C">
        <w:t>WIPO</w:t>
      </w:r>
      <w:r w:rsidR="0042169C" w:rsidRPr="00D0566C">
        <w:rPr>
          <w:lang w:val="ru-RU"/>
        </w:rPr>
        <w:t xml:space="preserve"> </w:t>
      </w:r>
      <w:r w:rsidR="0042169C">
        <w:t>CASE</w:t>
      </w:r>
      <w:r w:rsidR="00B24C41" w:rsidRPr="00D0566C">
        <w:rPr>
          <w:lang w:val="ru-RU"/>
        </w:rPr>
        <w:t xml:space="preserve"> </w:t>
      </w:r>
      <w:r w:rsidR="00D0566C" w:rsidRPr="00D0566C">
        <w:rPr>
          <w:lang w:val="ru-RU"/>
        </w:rPr>
        <w:t>позволяет патентным ведомствам безопасно обмениваться документацией, касающейся поиска и экспертизы в связи с патентными заявками, содействуя более эффективному процессу международной экспертизы</w:t>
      </w:r>
      <w:r w:rsidR="00CB1952" w:rsidRPr="00D0566C">
        <w:rPr>
          <w:lang w:val="ru-RU"/>
        </w:rPr>
        <w:t xml:space="preserve">.  </w:t>
      </w:r>
      <w:r w:rsidR="00D0566C">
        <w:rPr>
          <w:lang w:val="ru-RU"/>
        </w:rPr>
        <w:t>В</w:t>
      </w:r>
      <w:r w:rsidR="00D0566C" w:rsidRPr="00D0566C">
        <w:rPr>
          <w:lang w:val="ru-RU"/>
        </w:rPr>
        <w:t xml:space="preserve"> </w:t>
      </w:r>
      <w:r w:rsidR="00D0566C">
        <w:rPr>
          <w:lang w:val="ru-RU"/>
        </w:rPr>
        <w:t>контексте</w:t>
      </w:r>
      <w:r w:rsidR="00D0566C" w:rsidRPr="00D0566C">
        <w:rPr>
          <w:lang w:val="ru-RU"/>
        </w:rPr>
        <w:t xml:space="preserve"> </w:t>
      </w:r>
      <w:r w:rsidR="00CB1952">
        <w:t>PCT</w:t>
      </w:r>
      <w:r w:rsidR="00D0566C" w:rsidRPr="00D0566C">
        <w:rPr>
          <w:lang w:val="ru-RU"/>
        </w:rPr>
        <w:t xml:space="preserve"> </w:t>
      </w:r>
      <w:r w:rsidR="00D0566C">
        <w:rPr>
          <w:lang w:val="ru-RU"/>
        </w:rPr>
        <w:t>она</w:t>
      </w:r>
      <w:r w:rsidR="00D0566C" w:rsidRPr="00D0566C">
        <w:rPr>
          <w:lang w:val="ru-RU"/>
        </w:rPr>
        <w:t xml:space="preserve"> </w:t>
      </w:r>
      <w:r w:rsidR="00D0566C">
        <w:rPr>
          <w:lang w:val="ru-RU"/>
        </w:rPr>
        <w:t>позволит</w:t>
      </w:r>
      <w:r w:rsidR="00D0566C" w:rsidRPr="00D0566C">
        <w:rPr>
          <w:lang w:val="ru-RU"/>
        </w:rPr>
        <w:t xml:space="preserve"> </w:t>
      </w:r>
      <w:r w:rsidR="00D0566C">
        <w:rPr>
          <w:lang w:val="ru-RU"/>
        </w:rPr>
        <w:t>ведомствам</w:t>
      </w:r>
      <w:r w:rsidR="00D0566C" w:rsidRPr="00D0566C">
        <w:rPr>
          <w:lang w:val="ru-RU"/>
        </w:rPr>
        <w:t xml:space="preserve"> </w:t>
      </w:r>
      <w:r w:rsidR="00D0566C">
        <w:rPr>
          <w:lang w:val="ru-RU"/>
        </w:rPr>
        <w:t>просматривать</w:t>
      </w:r>
      <w:r w:rsidR="00D0566C" w:rsidRPr="00D0566C">
        <w:rPr>
          <w:lang w:val="ru-RU"/>
        </w:rPr>
        <w:t xml:space="preserve"> </w:t>
      </w:r>
      <w:r w:rsidR="00D0566C">
        <w:rPr>
          <w:lang w:val="ru-RU"/>
        </w:rPr>
        <w:t>отчеты</w:t>
      </w:r>
      <w:r w:rsidR="00D0566C" w:rsidRPr="00D0566C">
        <w:rPr>
          <w:lang w:val="ru-RU"/>
        </w:rPr>
        <w:t xml:space="preserve"> </w:t>
      </w:r>
      <w:r w:rsidR="00D0566C">
        <w:rPr>
          <w:lang w:val="ru-RU"/>
        </w:rPr>
        <w:t>о</w:t>
      </w:r>
      <w:r w:rsidR="00D0566C" w:rsidRPr="00D0566C">
        <w:rPr>
          <w:lang w:val="ru-RU"/>
        </w:rPr>
        <w:t xml:space="preserve"> </w:t>
      </w:r>
      <w:r w:rsidR="00D0566C">
        <w:rPr>
          <w:lang w:val="ru-RU"/>
        </w:rPr>
        <w:t>поиске</w:t>
      </w:r>
      <w:r w:rsidR="00D0566C" w:rsidRPr="00D0566C">
        <w:rPr>
          <w:lang w:val="ru-RU"/>
        </w:rPr>
        <w:t xml:space="preserve"> </w:t>
      </w:r>
      <w:r w:rsidR="00D0566C">
        <w:rPr>
          <w:lang w:val="ru-RU"/>
        </w:rPr>
        <w:t>и</w:t>
      </w:r>
      <w:r w:rsidR="00D0566C" w:rsidRPr="00D0566C">
        <w:rPr>
          <w:lang w:val="ru-RU"/>
        </w:rPr>
        <w:t xml:space="preserve"> </w:t>
      </w:r>
      <w:r w:rsidR="00D0566C">
        <w:rPr>
          <w:lang w:val="ru-RU"/>
        </w:rPr>
        <w:t xml:space="preserve">заключения экспертизы, касающиеся перехода на национальную фазу в других ведомствах, </w:t>
      </w:r>
      <w:r w:rsidR="00364D22">
        <w:rPr>
          <w:lang w:val="ru-RU"/>
        </w:rPr>
        <w:t xml:space="preserve">равно как и </w:t>
      </w:r>
      <w:r w:rsidR="00D0566C">
        <w:rPr>
          <w:lang w:val="ru-RU"/>
        </w:rPr>
        <w:t>отчет</w:t>
      </w:r>
      <w:r w:rsidR="00364D22">
        <w:rPr>
          <w:lang w:val="ru-RU"/>
        </w:rPr>
        <w:t>ы</w:t>
      </w:r>
      <w:r w:rsidR="00D0566C">
        <w:rPr>
          <w:lang w:val="ru-RU"/>
        </w:rPr>
        <w:t xml:space="preserve"> о международном поиске и международны</w:t>
      </w:r>
      <w:r w:rsidR="00364D22">
        <w:rPr>
          <w:lang w:val="ru-RU"/>
        </w:rPr>
        <w:t>е</w:t>
      </w:r>
      <w:r w:rsidR="00D0566C">
        <w:rPr>
          <w:lang w:val="ru-RU"/>
        </w:rPr>
        <w:t xml:space="preserve"> предварительны</w:t>
      </w:r>
      <w:r w:rsidR="00364D22">
        <w:rPr>
          <w:lang w:val="ru-RU"/>
        </w:rPr>
        <w:t>е</w:t>
      </w:r>
      <w:r w:rsidR="00D0566C">
        <w:rPr>
          <w:lang w:val="ru-RU"/>
        </w:rPr>
        <w:t xml:space="preserve"> заключени</w:t>
      </w:r>
      <w:r w:rsidR="00364D22">
        <w:rPr>
          <w:lang w:val="ru-RU"/>
        </w:rPr>
        <w:t>я</w:t>
      </w:r>
      <w:r w:rsidR="00D0566C">
        <w:rPr>
          <w:lang w:val="ru-RU"/>
        </w:rPr>
        <w:t xml:space="preserve"> о патентоспособности.  И</w:t>
      </w:r>
      <w:r w:rsidR="00D0566C" w:rsidRPr="00FE4356">
        <w:rPr>
          <w:lang w:val="ru-RU"/>
        </w:rPr>
        <w:t xml:space="preserve"> </w:t>
      </w:r>
      <w:r w:rsidR="00D0566C">
        <w:rPr>
          <w:lang w:val="ru-RU"/>
        </w:rPr>
        <w:t>хотя</w:t>
      </w:r>
      <w:r w:rsidR="00D0566C" w:rsidRPr="00FE4356">
        <w:rPr>
          <w:lang w:val="ru-RU"/>
        </w:rPr>
        <w:t xml:space="preserve"> </w:t>
      </w:r>
      <w:r w:rsidR="00D0566C">
        <w:rPr>
          <w:lang w:val="ru-RU"/>
        </w:rPr>
        <w:t>предполагается</w:t>
      </w:r>
      <w:r w:rsidR="00D0566C" w:rsidRPr="00FE4356">
        <w:rPr>
          <w:lang w:val="ru-RU"/>
        </w:rPr>
        <w:t xml:space="preserve">, </w:t>
      </w:r>
      <w:r w:rsidR="00D0566C">
        <w:rPr>
          <w:lang w:val="ru-RU"/>
        </w:rPr>
        <w:t>что</w:t>
      </w:r>
      <w:r w:rsidR="00D0566C" w:rsidRPr="00FE4356">
        <w:rPr>
          <w:lang w:val="ru-RU"/>
        </w:rPr>
        <w:t xml:space="preserve"> </w:t>
      </w:r>
      <w:r w:rsidR="00D0566C">
        <w:rPr>
          <w:lang w:val="ru-RU"/>
        </w:rPr>
        <w:t>усеченная</w:t>
      </w:r>
      <w:r w:rsidR="00D0566C" w:rsidRPr="00FE4356">
        <w:rPr>
          <w:lang w:val="ru-RU"/>
        </w:rPr>
        <w:t xml:space="preserve"> </w:t>
      </w:r>
      <w:r w:rsidR="00D0566C">
        <w:rPr>
          <w:lang w:val="ru-RU"/>
        </w:rPr>
        <w:t>версия</w:t>
      </w:r>
      <w:r w:rsidR="00D0566C" w:rsidRPr="00FE4356">
        <w:rPr>
          <w:lang w:val="ru-RU"/>
        </w:rPr>
        <w:t xml:space="preserve"> </w:t>
      </w:r>
      <w:r w:rsidR="00D0566C">
        <w:rPr>
          <w:lang w:val="ru-RU"/>
        </w:rPr>
        <w:t>этой</w:t>
      </w:r>
      <w:r w:rsidR="00D0566C" w:rsidRPr="00FE4356">
        <w:rPr>
          <w:lang w:val="ru-RU"/>
        </w:rPr>
        <w:t xml:space="preserve"> </w:t>
      </w:r>
      <w:r w:rsidR="00D0566C">
        <w:rPr>
          <w:lang w:val="ru-RU"/>
        </w:rPr>
        <w:t>системы</w:t>
      </w:r>
      <w:r w:rsidR="00D0566C" w:rsidRPr="00FE4356">
        <w:rPr>
          <w:lang w:val="ru-RU"/>
        </w:rPr>
        <w:t xml:space="preserve"> </w:t>
      </w:r>
      <w:r w:rsidR="00D0566C">
        <w:rPr>
          <w:lang w:val="ru-RU"/>
        </w:rPr>
        <w:t>будет</w:t>
      </w:r>
      <w:r w:rsidR="00D0566C" w:rsidRPr="00FE4356">
        <w:rPr>
          <w:lang w:val="ru-RU"/>
        </w:rPr>
        <w:t xml:space="preserve"> </w:t>
      </w:r>
      <w:r w:rsidR="00D0566C">
        <w:rPr>
          <w:lang w:val="ru-RU"/>
        </w:rPr>
        <w:t>д</w:t>
      </w:r>
      <w:r w:rsidR="00FE4356">
        <w:rPr>
          <w:lang w:val="ru-RU"/>
        </w:rPr>
        <w:t xml:space="preserve">оступна </w:t>
      </w:r>
      <w:r w:rsidR="00D0566C">
        <w:rPr>
          <w:lang w:val="ru-RU"/>
        </w:rPr>
        <w:t>в</w:t>
      </w:r>
      <w:r w:rsidR="00D0566C" w:rsidRPr="00FE4356">
        <w:rPr>
          <w:lang w:val="ru-RU"/>
        </w:rPr>
        <w:t xml:space="preserve"> </w:t>
      </w:r>
      <w:r w:rsidR="00D0566C">
        <w:rPr>
          <w:lang w:val="ru-RU"/>
        </w:rPr>
        <w:t>рамках</w:t>
      </w:r>
      <w:r w:rsidR="00D0566C" w:rsidRPr="00FE4356">
        <w:rPr>
          <w:lang w:val="ru-RU"/>
        </w:rPr>
        <w:t xml:space="preserve"> </w:t>
      </w:r>
      <w:r w:rsidR="00CB1952">
        <w:t>PATENTSCOPE</w:t>
      </w:r>
      <w:r w:rsidR="00CB1952" w:rsidRPr="00FE4356">
        <w:rPr>
          <w:lang w:val="ru-RU"/>
        </w:rPr>
        <w:t xml:space="preserve"> (</w:t>
      </w:r>
      <w:r w:rsidR="00D0566C">
        <w:rPr>
          <w:lang w:val="ru-RU"/>
        </w:rPr>
        <w:t>доступ</w:t>
      </w:r>
      <w:r w:rsidR="00D0566C" w:rsidRPr="00FE4356">
        <w:rPr>
          <w:lang w:val="ru-RU"/>
        </w:rPr>
        <w:t xml:space="preserve"> </w:t>
      </w:r>
      <w:r w:rsidR="00D0566C">
        <w:rPr>
          <w:lang w:val="ru-RU"/>
        </w:rPr>
        <w:t>к</w:t>
      </w:r>
      <w:r w:rsidR="00D0566C" w:rsidRPr="00FE4356">
        <w:rPr>
          <w:lang w:val="ru-RU"/>
        </w:rPr>
        <w:t xml:space="preserve"> </w:t>
      </w:r>
      <w:r w:rsidR="00D0566C">
        <w:rPr>
          <w:lang w:val="ru-RU"/>
        </w:rPr>
        <w:t>документам</w:t>
      </w:r>
      <w:r w:rsidR="00D0566C" w:rsidRPr="00FE4356">
        <w:rPr>
          <w:lang w:val="ru-RU"/>
        </w:rPr>
        <w:t xml:space="preserve"> </w:t>
      </w:r>
      <w:r w:rsidR="00D0566C">
        <w:rPr>
          <w:lang w:val="ru-RU"/>
        </w:rPr>
        <w:t>тех</w:t>
      </w:r>
      <w:r w:rsidR="00D0566C" w:rsidRPr="00FE4356">
        <w:rPr>
          <w:lang w:val="ru-RU"/>
        </w:rPr>
        <w:t xml:space="preserve"> </w:t>
      </w:r>
      <w:r w:rsidR="00D0566C">
        <w:rPr>
          <w:lang w:val="ru-RU"/>
        </w:rPr>
        <w:t>ведомств</w:t>
      </w:r>
      <w:r w:rsidR="00D0566C" w:rsidRPr="00FE4356">
        <w:rPr>
          <w:lang w:val="ru-RU"/>
        </w:rPr>
        <w:t xml:space="preserve">, </w:t>
      </w:r>
      <w:r w:rsidR="00D0566C">
        <w:rPr>
          <w:lang w:val="ru-RU"/>
        </w:rPr>
        <w:t>которые</w:t>
      </w:r>
      <w:r w:rsidR="00D0566C" w:rsidRPr="00FE4356">
        <w:rPr>
          <w:lang w:val="ru-RU"/>
        </w:rPr>
        <w:t xml:space="preserve"> </w:t>
      </w:r>
      <w:r w:rsidR="00D0566C">
        <w:rPr>
          <w:lang w:val="ru-RU"/>
        </w:rPr>
        <w:t>сообщили</w:t>
      </w:r>
      <w:r w:rsidR="00D0566C" w:rsidRPr="00FE4356">
        <w:rPr>
          <w:lang w:val="ru-RU"/>
        </w:rPr>
        <w:t xml:space="preserve">, </w:t>
      </w:r>
      <w:r w:rsidR="00D0566C">
        <w:rPr>
          <w:lang w:val="ru-RU"/>
        </w:rPr>
        <w:t>что</w:t>
      </w:r>
      <w:r w:rsidR="00D0566C" w:rsidRPr="00FE4356">
        <w:rPr>
          <w:lang w:val="ru-RU"/>
        </w:rPr>
        <w:t xml:space="preserve"> </w:t>
      </w:r>
      <w:r w:rsidR="00D0566C">
        <w:rPr>
          <w:lang w:val="ru-RU"/>
        </w:rPr>
        <w:t>их</w:t>
      </w:r>
      <w:r w:rsidR="00D0566C" w:rsidRPr="00FE4356">
        <w:rPr>
          <w:lang w:val="ru-RU"/>
        </w:rPr>
        <w:t xml:space="preserve"> </w:t>
      </w:r>
      <w:r w:rsidR="00D0566C">
        <w:rPr>
          <w:lang w:val="ru-RU"/>
        </w:rPr>
        <w:t>отчеты</w:t>
      </w:r>
      <w:r w:rsidR="00D0566C" w:rsidRPr="00FE4356">
        <w:rPr>
          <w:lang w:val="ru-RU"/>
        </w:rPr>
        <w:t xml:space="preserve"> </w:t>
      </w:r>
      <w:r w:rsidR="00D0566C">
        <w:rPr>
          <w:lang w:val="ru-RU"/>
        </w:rPr>
        <w:t>о</w:t>
      </w:r>
      <w:r w:rsidR="00D0566C" w:rsidRPr="00FE4356">
        <w:rPr>
          <w:lang w:val="ru-RU"/>
        </w:rPr>
        <w:t xml:space="preserve"> </w:t>
      </w:r>
      <w:r w:rsidR="00FE4356">
        <w:rPr>
          <w:lang w:val="ru-RU"/>
        </w:rPr>
        <w:t>поиске и заключения экспертизы могут быть обнародованы таким образом</w:t>
      </w:r>
      <w:r w:rsidR="00CB1952" w:rsidRPr="00FE4356">
        <w:rPr>
          <w:lang w:val="ru-RU"/>
        </w:rPr>
        <w:t xml:space="preserve">), </w:t>
      </w:r>
      <w:r w:rsidR="00FE4356">
        <w:rPr>
          <w:lang w:val="ru-RU"/>
        </w:rPr>
        <w:t xml:space="preserve">использование системы </w:t>
      </w:r>
      <w:r w:rsidR="00CB1952">
        <w:t>CASE</w:t>
      </w:r>
      <w:r w:rsidR="00CB1952" w:rsidRPr="00FE4356">
        <w:rPr>
          <w:lang w:val="ru-RU"/>
        </w:rPr>
        <w:t xml:space="preserve"> </w:t>
      </w:r>
      <w:r w:rsidR="00FE4356">
        <w:rPr>
          <w:lang w:val="ru-RU"/>
        </w:rPr>
        <w:t xml:space="preserve">позволит ведомствам получить доступ к любым отчетам о поиске и заключениям экспертизы, имеющимся в базе </w:t>
      </w:r>
      <w:r w:rsidR="00364D22">
        <w:rPr>
          <w:lang w:val="ru-RU"/>
        </w:rPr>
        <w:t>этой платформы</w:t>
      </w:r>
      <w:r w:rsidR="00FE4356">
        <w:rPr>
          <w:lang w:val="ru-RU"/>
        </w:rPr>
        <w:t>.  Кроме</w:t>
      </w:r>
      <w:r w:rsidR="00FE4356" w:rsidRPr="00FE4356">
        <w:rPr>
          <w:lang w:val="ru-RU"/>
        </w:rPr>
        <w:t xml:space="preserve"> </w:t>
      </w:r>
      <w:r w:rsidR="00FE4356">
        <w:rPr>
          <w:lang w:val="ru-RU"/>
        </w:rPr>
        <w:t>того</w:t>
      </w:r>
      <w:r w:rsidR="00FE4356" w:rsidRPr="00FE4356">
        <w:rPr>
          <w:lang w:val="ru-RU"/>
        </w:rPr>
        <w:t xml:space="preserve">, </w:t>
      </w:r>
      <w:r w:rsidR="00364D22">
        <w:t>WIPO</w:t>
      </w:r>
      <w:r w:rsidR="00364D22" w:rsidRPr="00364D22">
        <w:rPr>
          <w:lang w:val="ru-RU"/>
        </w:rPr>
        <w:t xml:space="preserve"> </w:t>
      </w:r>
      <w:r w:rsidR="00364D22">
        <w:t>CASE</w:t>
      </w:r>
      <w:r w:rsidR="00FE4356" w:rsidRPr="00FE4356">
        <w:rPr>
          <w:lang w:val="ru-RU"/>
        </w:rPr>
        <w:t xml:space="preserve"> </w:t>
      </w:r>
      <w:r w:rsidR="00FE4356">
        <w:rPr>
          <w:lang w:val="ru-RU"/>
        </w:rPr>
        <w:t>предоставит</w:t>
      </w:r>
      <w:r w:rsidR="00FE4356" w:rsidRPr="00FE4356">
        <w:rPr>
          <w:lang w:val="ru-RU"/>
        </w:rPr>
        <w:t xml:space="preserve"> </w:t>
      </w:r>
      <w:r w:rsidR="00FE4356">
        <w:rPr>
          <w:lang w:val="ru-RU"/>
        </w:rPr>
        <w:t>ведомствам</w:t>
      </w:r>
      <w:r w:rsidR="00FE4356" w:rsidRPr="00FE4356">
        <w:rPr>
          <w:lang w:val="ru-RU"/>
        </w:rPr>
        <w:t xml:space="preserve">, </w:t>
      </w:r>
      <w:r w:rsidR="00FE4356">
        <w:rPr>
          <w:lang w:val="ru-RU"/>
        </w:rPr>
        <w:t>готовым</w:t>
      </w:r>
      <w:r w:rsidR="00FE4356" w:rsidRPr="00FE4356">
        <w:rPr>
          <w:lang w:val="ru-RU"/>
        </w:rPr>
        <w:t xml:space="preserve"> </w:t>
      </w:r>
      <w:r w:rsidR="00FE4356">
        <w:rPr>
          <w:lang w:val="ru-RU"/>
        </w:rPr>
        <w:t>к</w:t>
      </w:r>
      <w:r w:rsidR="00FE4356" w:rsidRPr="00FE4356">
        <w:rPr>
          <w:lang w:val="ru-RU"/>
        </w:rPr>
        <w:t xml:space="preserve"> </w:t>
      </w:r>
      <w:r w:rsidR="00FE4356">
        <w:rPr>
          <w:lang w:val="ru-RU"/>
        </w:rPr>
        <w:t>такому</w:t>
      </w:r>
      <w:r w:rsidR="00FE4356" w:rsidRPr="00FE4356">
        <w:rPr>
          <w:lang w:val="ru-RU"/>
        </w:rPr>
        <w:t xml:space="preserve"> </w:t>
      </w:r>
      <w:r w:rsidR="00FE4356">
        <w:rPr>
          <w:lang w:val="ru-RU"/>
        </w:rPr>
        <w:t>шагу</w:t>
      </w:r>
      <w:r w:rsidR="00FE4356" w:rsidRPr="00FE4356">
        <w:rPr>
          <w:lang w:val="ru-RU"/>
        </w:rPr>
        <w:t xml:space="preserve">, </w:t>
      </w:r>
      <w:r w:rsidR="00364D22">
        <w:rPr>
          <w:lang w:val="ru-RU"/>
        </w:rPr>
        <w:t xml:space="preserve">возможность </w:t>
      </w:r>
      <w:r w:rsidR="00FE4356">
        <w:rPr>
          <w:lang w:val="ru-RU"/>
        </w:rPr>
        <w:t>открыть</w:t>
      </w:r>
      <w:r w:rsidR="00FE4356" w:rsidRPr="00FE4356">
        <w:rPr>
          <w:lang w:val="ru-RU"/>
        </w:rPr>
        <w:t xml:space="preserve"> </w:t>
      </w:r>
      <w:r w:rsidR="00FE4356">
        <w:rPr>
          <w:lang w:val="ru-RU"/>
        </w:rPr>
        <w:t>доступ</w:t>
      </w:r>
      <w:r w:rsidR="00FE4356" w:rsidRPr="00FE4356">
        <w:rPr>
          <w:lang w:val="ru-RU"/>
        </w:rPr>
        <w:t xml:space="preserve"> </w:t>
      </w:r>
      <w:r w:rsidR="00FE4356">
        <w:rPr>
          <w:lang w:val="ru-RU"/>
        </w:rPr>
        <w:t>к</w:t>
      </w:r>
      <w:r w:rsidR="00FE4356" w:rsidRPr="00FE4356">
        <w:rPr>
          <w:lang w:val="ru-RU"/>
        </w:rPr>
        <w:t xml:space="preserve"> </w:t>
      </w:r>
      <w:r w:rsidR="00FE4356">
        <w:rPr>
          <w:lang w:val="ru-RU"/>
        </w:rPr>
        <w:t>собственным</w:t>
      </w:r>
      <w:r w:rsidR="00FE4356" w:rsidRPr="00FE4356">
        <w:rPr>
          <w:lang w:val="ru-RU"/>
        </w:rPr>
        <w:t xml:space="preserve"> </w:t>
      </w:r>
      <w:r w:rsidR="00FE4356">
        <w:rPr>
          <w:lang w:val="ru-RU"/>
        </w:rPr>
        <w:t>отчетам</w:t>
      </w:r>
      <w:r w:rsidR="00FE4356" w:rsidRPr="00FE4356">
        <w:rPr>
          <w:lang w:val="ru-RU"/>
        </w:rPr>
        <w:t xml:space="preserve"> </w:t>
      </w:r>
      <w:r w:rsidR="00FE4356">
        <w:rPr>
          <w:lang w:val="ru-RU"/>
        </w:rPr>
        <w:t>и</w:t>
      </w:r>
      <w:r w:rsidR="00FE4356" w:rsidRPr="00FE4356">
        <w:rPr>
          <w:lang w:val="ru-RU"/>
        </w:rPr>
        <w:t xml:space="preserve"> </w:t>
      </w:r>
      <w:r w:rsidR="00FE4356">
        <w:rPr>
          <w:lang w:val="ru-RU"/>
        </w:rPr>
        <w:t>заключениям</w:t>
      </w:r>
      <w:r w:rsidR="00FE4356" w:rsidRPr="00FE4356">
        <w:rPr>
          <w:lang w:val="ru-RU"/>
        </w:rPr>
        <w:t xml:space="preserve"> </w:t>
      </w:r>
      <w:r w:rsidR="00FE4356">
        <w:rPr>
          <w:lang w:val="ru-RU"/>
        </w:rPr>
        <w:t>для</w:t>
      </w:r>
      <w:r w:rsidR="00FE4356" w:rsidRPr="00FE4356">
        <w:rPr>
          <w:lang w:val="ru-RU"/>
        </w:rPr>
        <w:t xml:space="preserve"> </w:t>
      </w:r>
      <w:r w:rsidR="00FE4356">
        <w:rPr>
          <w:lang w:val="ru-RU"/>
        </w:rPr>
        <w:t>других участвующих ведомств</w:t>
      </w:r>
      <w:r w:rsidR="00CB1952" w:rsidRPr="00FE4356">
        <w:rPr>
          <w:lang w:val="ru-RU"/>
        </w:rPr>
        <w:t xml:space="preserve"> (</w:t>
      </w:r>
      <w:r w:rsidR="00FE4356">
        <w:rPr>
          <w:lang w:val="ru-RU"/>
        </w:rPr>
        <w:t xml:space="preserve">при необходимости </w:t>
      </w:r>
      <w:r w:rsidR="00CB1952">
        <w:t>IPAS</w:t>
      </w:r>
      <w:r w:rsidR="00CB1952" w:rsidRPr="00FE4356">
        <w:rPr>
          <w:lang w:val="ru-RU"/>
        </w:rPr>
        <w:t xml:space="preserve"> </w:t>
      </w:r>
      <w:r w:rsidR="00FE4356">
        <w:rPr>
          <w:lang w:val="ru-RU"/>
        </w:rPr>
        <w:t>может содействовать этой процедуре</w:t>
      </w:r>
      <w:r w:rsidR="00CB1952" w:rsidRPr="00FE4356">
        <w:rPr>
          <w:lang w:val="ru-RU"/>
        </w:rPr>
        <w:t>).</w:t>
      </w:r>
      <w:r w:rsidR="000E1DDB" w:rsidRPr="00FE4356">
        <w:rPr>
          <w:lang w:val="ru-RU"/>
        </w:rPr>
        <w:t xml:space="preserve">  </w:t>
      </w:r>
      <w:r w:rsidR="00512868">
        <w:rPr>
          <w:lang w:val="ru-RU"/>
        </w:rPr>
        <w:t>Более</w:t>
      </w:r>
      <w:r w:rsidR="00512868" w:rsidRPr="00512868">
        <w:rPr>
          <w:lang w:val="ru-RU"/>
        </w:rPr>
        <w:t xml:space="preserve"> </w:t>
      </w:r>
      <w:r w:rsidR="00512868">
        <w:rPr>
          <w:lang w:val="ru-RU"/>
        </w:rPr>
        <w:t>подробн</w:t>
      </w:r>
      <w:r w:rsidR="007E74E4">
        <w:rPr>
          <w:lang w:val="ru-RU"/>
        </w:rPr>
        <w:t>ая</w:t>
      </w:r>
      <w:r w:rsidR="00364D22">
        <w:rPr>
          <w:lang w:val="ru-RU"/>
        </w:rPr>
        <w:t xml:space="preserve"> </w:t>
      </w:r>
      <w:r w:rsidR="007E74E4">
        <w:rPr>
          <w:lang w:val="ru-RU"/>
        </w:rPr>
        <w:t>информация</w:t>
      </w:r>
      <w:r w:rsidR="00364D22">
        <w:rPr>
          <w:lang w:val="ru-RU"/>
        </w:rPr>
        <w:t xml:space="preserve"> </w:t>
      </w:r>
      <w:r w:rsidR="00512868">
        <w:rPr>
          <w:lang w:val="ru-RU"/>
        </w:rPr>
        <w:t>о</w:t>
      </w:r>
      <w:r w:rsidR="00512868" w:rsidRPr="00512868">
        <w:rPr>
          <w:lang w:val="ru-RU"/>
        </w:rPr>
        <w:t xml:space="preserve"> </w:t>
      </w:r>
      <w:r w:rsidR="00512868">
        <w:rPr>
          <w:lang w:val="ru-RU"/>
        </w:rPr>
        <w:t>системе</w:t>
      </w:r>
      <w:r w:rsidR="00512868" w:rsidRPr="00512868">
        <w:rPr>
          <w:lang w:val="ru-RU"/>
        </w:rPr>
        <w:t xml:space="preserve"> </w:t>
      </w:r>
      <w:r w:rsidR="000E1DDB">
        <w:t>WIPO</w:t>
      </w:r>
      <w:r w:rsidR="000E1DDB" w:rsidRPr="00512868">
        <w:rPr>
          <w:lang w:val="ru-RU"/>
        </w:rPr>
        <w:t xml:space="preserve"> </w:t>
      </w:r>
      <w:r w:rsidR="000E1DDB">
        <w:t>CASE</w:t>
      </w:r>
      <w:r w:rsidR="000E1DDB" w:rsidRPr="00512868">
        <w:rPr>
          <w:lang w:val="ru-RU"/>
        </w:rPr>
        <w:t xml:space="preserve"> </w:t>
      </w:r>
      <w:r w:rsidR="00512868">
        <w:rPr>
          <w:lang w:val="ru-RU"/>
        </w:rPr>
        <w:t>и</w:t>
      </w:r>
      <w:r w:rsidR="00512868" w:rsidRPr="00512868">
        <w:rPr>
          <w:lang w:val="ru-RU"/>
        </w:rPr>
        <w:t xml:space="preserve"> </w:t>
      </w:r>
      <w:r w:rsidR="00512868">
        <w:rPr>
          <w:lang w:val="ru-RU"/>
        </w:rPr>
        <w:t>рекомендаци</w:t>
      </w:r>
      <w:r w:rsidR="00364D22">
        <w:rPr>
          <w:lang w:val="ru-RU"/>
        </w:rPr>
        <w:t>и</w:t>
      </w:r>
      <w:r w:rsidR="00512868" w:rsidRPr="00512868">
        <w:rPr>
          <w:lang w:val="ru-RU"/>
        </w:rPr>
        <w:t xml:space="preserve"> </w:t>
      </w:r>
      <w:r w:rsidR="00512868">
        <w:rPr>
          <w:lang w:val="ru-RU"/>
        </w:rPr>
        <w:t>ведомствам</w:t>
      </w:r>
      <w:r w:rsidR="00512868" w:rsidRPr="00512868">
        <w:rPr>
          <w:lang w:val="ru-RU"/>
        </w:rPr>
        <w:t xml:space="preserve"> </w:t>
      </w:r>
      <w:r w:rsidR="00512868">
        <w:rPr>
          <w:lang w:val="ru-RU"/>
        </w:rPr>
        <w:t>всех</w:t>
      </w:r>
      <w:r w:rsidR="00512868" w:rsidRPr="00512868">
        <w:rPr>
          <w:lang w:val="ru-RU"/>
        </w:rPr>
        <w:t xml:space="preserve"> </w:t>
      </w:r>
      <w:r w:rsidR="00512868">
        <w:rPr>
          <w:lang w:val="ru-RU"/>
        </w:rPr>
        <w:t>государств</w:t>
      </w:r>
      <w:r w:rsidR="00512868" w:rsidRPr="00512868">
        <w:rPr>
          <w:lang w:val="ru-RU"/>
        </w:rPr>
        <w:t>-</w:t>
      </w:r>
      <w:r w:rsidR="00512868">
        <w:rPr>
          <w:lang w:val="ru-RU"/>
        </w:rPr>
        <w:t>членов</w:t>
      </w:r>
      <w:r w:rsidR="00512868" w:rsidRPr="00512868">
        <w:rPr>
          <w:lang w:val="ru-RU"/>
        </w:rPr>
        <w:t xml:space="preserve"> </w:t>
      </w:r>
      <w:r w:rsidR="000E1DDB">
        <w:t>PCT</w:t>
      </w:r>
      <w:r w:rsidR="00512868">
        <w:rPr>
          <w:lang w:val="ru-RU"/>
        </w:rPr>
        <w:t xml:space="preserve"> и других межправительственных организаций, действующих в качестве органов </w:t>
      </w:r>
      <w:r w:rsidR="000E1DDB">
        <w:t>PCT</w:t>
      </w:r>
      <w:r w:rsidR="00512868">
        <w:rPr>
          <w:lang w:val="ru-RU"/>
        </w:rPr>
        <w:t>, присоединиться к пользователям платформы</w:t>
      </w:r>
      <w:r w:rsidR="000E1DDB" w:rsidRPr="00512868">
        <w:rPr>
          <w:lang w:val="ru-RU"/>
        </w:rPr>
        <w:t xml:space="preserve"> </w:t>
      </w:r>
      <w:r w:rsidR="000E1DDB">
        <w:t>WIPO</w:t>
      </w:r>
      <w:r w:rsidR="000E1DDB" w:rsidRPr="00512868">
        <w:rPr>
          <w:lang w:val="ru-RU"/>
        </w:rPr>
        <w:t xml:space="preserve"> </w:t>
      </w:r>
      <w:r w:rsidR="000E1DDB">
        <w:t>CASE</w:t>
      </w:r>
      <w:r w:rsidR="00A7238B">
        <w:rPr>
          <w:lang w:val="ru-RU"/>
        </w:rPr>
        <w:t xml:space="preserve"> </w:t>
      </w:r>
      <w:r w:rsidR="00364D22">
        <w:rPr>
          <w:lang w:val="ru-RU"/>
        </w:rPr>
        <w:t xml:space="preserve">изложены </w:t>
      </w:r>
      <w:r w:rsidR="00A7238B">
        <w:rPr>
          <w:lang w:val="ru-RU"/>
        </w:rPr>
        <w:t xml:space="preserve">в документе </w:t>
      </w:r>
      <w:r w:rsidR="000E1DDB">
        <w:t>PCT</w:t>
      </w:r>
      <w:r w:rsidR="000E1DDB" w:rsidRPr="00512868">
        <w:rPr>
          <w:lang w:val="ru-RU"/>
        </w:rPr>
        <w:t>/</w:t>
      </w:r>
      <w:r w:rsidR="000E1DDB">
        <w:t>WG</w:t>
      </w:r>
      <w:r w:rsidR="000E1DDB" w:rsidRPr="00512868">
        <w:rPr>
          <w:lang w:val="ru-RU"/>
        </w:rPr>
        <w:t>/9/4.</w:t>
      </w:r>
    </w:p>
    <w:p w:rsidR="00780094" w:rsidRPr="008778FC" w:rsidRDefault="008778FC" w:rsidP="00780094">
      <w:pPr>
        <w:pStyle w:val="ONUME"/>
        <w:tabs>
          <w:tab w:val="left" w:pos="6096"/>
        </w:tabs>
        <w:ind w:left="5533"/>
        <w:rPr>
          <w:i/>
          <w:iCs/>
          <w:lang w:val="ru-RU"/>
        </w:rPr>
      </w:pPr>
      <w:r>
        <w:rPr>
          <w:i/>
          <w:lang w:val="ru-RU"/>
        </w:rPr>
        <w:t>Рабочей</w:t>
      </w:r>
      <w:r w:rsidRPr="008778FC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8778FC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8778FC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8778FC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8778FC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8778FC">
        <w:rPr>
          <w:i/>
          <w:lang w:val="ru-RU"/>
        </w:rPr>
        <w:t xml:space="preserve"> </w:t>
      </w:r>
      <w:r w:rsidR="008F56BB">
        <w:rPr>
          <w:i/>
          <w:lang w:val="ru-RU"/>
        </w:rPr>
        <w:t xml:space="preserve">изменения в системе </w:t>
      </w:r>
      <w:r>
        <w:rPr>
          <w:i/>
          <w:lang w:val="ru-RU"/>
        </w:rPr>
        <w:t>онлайновых</w:t>
      </w:r>
      <w:r w:rsidRPr="008778FC">
        <w:rPr>
          <w:i/>
          <w:lang w:val="ru-RU"/>
        </w:rPr>
        <w:t xml:space="preserve"> </w:t>
      </w:r>
      <w:r>
        <w:rPr>
          <w:i/>
          <w:lang w:val="ru-RU"/>
        </w:rPr>
        <w:t>услуг</w:t>
      </w:r>
      <w:r w:rsidRPr="008778FC">
        <w:rPr>
          <w:i/>
          <w:lang w:val="ru-RU"/>
        </w:rPr>
        <w:t xml:space="preserve"> </w:t>
      </w:r>
      <w:r>
        <w:rPr>
          <w:i/>
          <w:lang w:val="ru-RU"/>
        </w:rPr>
        <w:t>РСТ, прокомментировать перечень предлагаемых приоритетов и обозначить другие аспекты, которым следует уделять приоритетное внимание в контексте онлайновых услуг РСТ</w:t>
      </w:r>
      <w:r w:rsidR="00780094" w:rsidRPr="008778FC">
        <w:rPr>
          <w:i/>
          <w:lang w:val="ru-RU"/>
        </w:rPr>
        <w:t>.</w:t>
      </w:r>
    </w:p>
    <w:p w:rsidR="00780094" w:rsidRPr="008778FC" w:rsidRDefault="00780094" w:rsidP="00780094">
      <w:pPr>
        <w:rPr>
          <w:lang w:val="ru-RU"/>
        </w:rPr>
      </w:pPr>
    </w:p>
    <w:p w:rsidR="002928D3" w:rsidRDefault="00780094" w:rsidP="00780094">
      <w:pPr>
        <w:pStyle w:val="Endofdocument-Annex"/>
      </w:pPr>
      <w:r>
        <w:t>[</w:t>
      </w:r>
      <w:r w:rsidR="008778FC">
        <w:rPr>
          <w:lang w:val="ru-RU"/>
        </w:rPr>
        <w:t>Конец документа</w:t>
      </w:r>
      <w:r>
        <w:t>]</w:t>
      </w:r>
    </w:p>
    <w:sectPr w:rsidR="002928D3" w:rsidSect="007B7B17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B7" w:rsidRDefault="00E543B7">
      <w:r>
        <w:separator/>
      </w:r>
    </w:p>
  </w:endnote>
  <w:endnote w:type="continuationSeparator" w:id="0">
    <w:p w:rsidR="00E543B7" w:rsidRDefault="00E543B7" w:rsidP="003B38C1">
      <w:r>
        <w:separator/>
      </w:r>
    </w:p>
    <w:p w:rsidR="00E543B7" w:rsidRPr="003B38C1" w:rsidRDefault="00E543B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543B7" w:rsidRPr="003B38C1" w:rsidRDefault="00E543B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B7" w:rsidRDefault="00E543B7">
      <w:r>
        <w:separator/>
      </w:r>
    </w:p>
  </w:footnote>
  <w:footnote w:type="continuationSeparator" w:id="0">
    <w:p w:rsidR="00E543B7" w:rsidRDefault="00E543B7" w:rsidP="008B60B2">
      <w:r>
        <w:separator/>
      </w:r>
    </w:p>
    <w:p w:rsidR="00E543B7" w:rsidRPr="00ED77FB" w:rsidRDefault="00E543B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543B7" w:rsidRPr="00ED77FB" w:rsidRDefault="00E543B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76BFC" w:rsidRPr="00000F42" w:rsidRDefault="00276BFC" w:rsidP="008B44C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00F42">
        <w:rPr>
          <w:lang w:val="ru-RU"/>
        </w:rPr>
        <w:t xml:space="preserve"> </w:t>
      </w:r>
      <w:r w:rsidRPr="00000F42">
        <w:rPr>
          <w:lang w:val="ru-RU"/>
        </w:rPr>
        <w:tab/>
      </w:r>
      <w:r w:rsidR="00000F42">
        <w:rPr>
          <w:lang w:val="ru-RU"/>
        </w:rPr>
        <w:t>Ознакомиться с последними</w:t>
      </w:r>
      <w:r w:rsidR="00000F42" w:rsidRPr="00000F42">
        <w:rPr>
          <w:lang w:val="ru-RU"/>
        </w:rPr>
        <w:t xml:space="preserve"> </w:t>
      </w:r>
      <w:r w:rsidR="00000F42">
        <w:rPr>
          <w:lang w:val="ru-RU"/>
        </w:rPr>
        <w:t>данными</w:t>
      </w:r>
      <w:r w:rsidR="00000F42" w:rsidRPr="00000F42">
        <w:rPr>
          <w:lang w:val="ru-RU"/>
        </w:rPr>
        <w:t xml:space="preserve"> </w:t>
      </w:r>
      <w:r w:rsidR="00000F42">
        <w:rPr>
          <w:lang w:val="ru-RU"/>
        </w:rPr>
        <w:t>о</w:t>
      </w:r>
      <w:r w:rsidR="00000F42" w:rsidRPr="00000F42">
        <w:rPr>
          <w:lang w:val="ru-RU"/>
        </w:rPr>
        <w:t xml:space="preserve"> </w:t>
      </w:r>
      <w:r w:rsidR="00000F42">
        <w:rPr>
          <w:lang w:val="ru-RU"/>
        </w:rPr>
        <w:t>наличии</w:t>
      </w:r>
      <w:r w:rsidR="00000F42" w:rsidRPr="00000F42">
        <w:rPr>
          <w:lang w:val="ru-RU"/>
        </w:rPr>
        <w:t xml:space="preserve"> </w:t>
      </w:r>
      <w:r w:rsidR="00000F42">
        <w:rPr>
          <w:lang w:val="ru-RU"/>
        </w:rPr>
        <w:t>информации</w:t>
      </w:r>
      <w:r w:rsidR="00000F42" w:rsidRPr="00000F42">
        <w:rPr>
          <w:lang w:val="ru-RU"/>
        </w:rPr>
        <w:t xml:space="preserve"> </w:t>
      </w:r>
      <w:r w:rsidR="00000F42">
        <w:rPr>
          <w:lang w:val="ru-RU"/>
        </w:rPr>
        <w:t>о</w:t>
      </w:r>
      <w:r w:rsidR="00000F42" w:rsidRPr="00000F42">
        <w:rPr>
          <w:lang w:val="ru-RU"/>
        </w:rPr>
        <w:t xml:space="preserve"> </w:t>
      </w:r>
      <w:r w:rsidR="00000F42">
        <w:rPr>
          <w:lang w:val="ru-RU"/>
        </w:rPr>
        <w:t>переходе</w:t>
      </w:r>
      <w:r w:rsidR="00000F42" w:rsidRPr="00000F42">
        <w:rPr>
          <w:lang w:val="ru-RU"/>
        </w:rPr>
        <w:t xml:space="preserve"> </w:t>
      </w:r>
      <w:r w:rsidR="00000F42">
        <w:rPr>
          <w:lang w:val="ru-RU"/>
        </w:rPr>
        <w:t>на</w:t>
      </w:r>
      <w:r w:rsidR="00000F42" w:rsidRPr="00000F42">
        <w:rPr>
          <w:lang w:val="ru-RU"/>
        </w:rPr>
        <w:t xml:space="preserve"> </w:t>
      </w:r>
      <w:r w:rsidR="00000F42">
        <w:rPr>
          <w:lang w:val="ru-RU"/>
        </w:rPr>
        <w:t>национальную</w:t>
      </w:r>
      <w:r w:rsidR="00000F42" w:rsidRPr="00000F42">
        <w:rPr>
          <w:lang w:val="ru-RU"/>
        </w:rPr>
        <w:t xml:space="preserve"> </w:t>
      </w:r>
      <w:r w:rsidR="00000F42">
        <w:rPr>
          <w:lang w:val="ru-RU"/>
        </w:rPr>
        <w:t>фазу</w:t>
      </w:r>
      <w:r w:rsidR="00000F42" w:rsidRPr="00000F42">
        <w:rPr>
          <w:lang w:val="ru-RU"/>
        </w:rPr>
        <w:t xml:space="preserve"> </w:t>
      </w:r>
      <w:r w:rsidR="00000F42">
        <w:rPr>
          <w:lang w:val="ru-RU"/>
        </w:rPr>
        <w:t xml:space="preserve">можно в системе </w:t>
      </w:r>
      <w:r>
        <w:t>PATENTSCOPE</w:t>
      </w:r>
      <w:r w:rsidRPr="00000F42">
        <w:rPr>
          <w:lang w:val="ru-RU"/>
        </w:rPr>
        <w:t xml:space="preserve"> </w:t>
      </w:r>
      <w:r w:rsidR="00000F42">
        <w:rPr>
          <w:lang w:val="ru-RU"/>
        </w:rPr>
        <w:t>по адресу:</w:t>
      </w:r>
      <w:r w:rsidRPr="00000F42">
        <w:rPr>
          <w:lang w:val="ru-RU"/>
        </w:rPr>
        <w:t xml:space="preserve"> </w:t>
      </w:r>
      <w:hyperlink r:id="rId1" w:history="1">
        <w:r w:rsidRPr="008B44C0">
          <w:rPr>
            <w:rStyle w:val="Hyperlink"/>
          </w:rPr>
          <w:t>https</w:t>
        </w:r>
        <w:r w:rsidRPr="00000F42">
          <w:rPr>
            <w:rStyle w:val="Hyperlink"/>
            <w:lang w:val="ru-RU"/>
          </w:rPr>
          <w:t>://</w:t>
        </w:r>
        <w:r w:rsidRPr="008B44C0">
          <w:rPr>
            <w:rStyle w:val="Hyperlink"/>
          </w:rPr>
          <w:t>patentscope</w:t>
        </w:r>
        <w:r w:rsidRPr="00000F42">
          <w:rPr>
            <w:rStyle w:val="Hyperlink"/>
            <w:lang w:val="ru-RU"/>
          </w:rPr>
          <w:t>.</w:t>
        </w:r>
        <w:r w:rsidRPr="008B44C0">
          <w:rPr>
            <w:rStyle w:val="Hyperlink"/>
          </w:rPr>
          <w:t>wipo</w:t>
        </w:r>
        <w:r w:rsidRPr="00000F42">
          <w:rPr>
            <w:rStyle w:val="Hyperlink"/>
            <w:lang w:val="ru-RU"/>
          </w:rPr>
          <w:t>.</w:t>
        </w:r>
        <w:r w:rsidRPr="008B44C0">
          <w:rPr>
            <w:rStyle w:val="Hyperlink"/>
          </w:rPr>
          <w:t>int</w:t>
        </w:r>
        <w:r w:rsidRPr="00000F42">
          <w:rPr>
            <w:rStyle w:val="Hyperlink"/>
            <w:lang w:val="ru-RU"/>
          </w:rPr>
          <w:t>/</w:t>
        </w:r>
        <w:r w:rsidRPr="008B44C0">
          <w:rPr>
            <w:rStyle w:val="Hyperlink"/>
          </w:rPr>
          <w:t>search</w:t>
        </w:r>
        <w:r w:rsidRPr="00000F42">
          <w:rPr>
            <w:rStyle w:val="Hyperlink"/>
            <w:lang w:val="ru-RU"/>
          </w:rPr>
          <w:t>/</w:t>
        </w:r>
        <w:r w:rsidRPr="008B44C0">
          <w:rPr>
            <w:rStyle w:val="Hyperlink"/>
          </w:rPr>
          <w:t>en</w:t>
        </w:r>
        <w:r w:rsidRPr="00000F42">
          <w:rPr>
            <w:rStyle w:val="Hyperlink"/>
            <w:lang w:val="ru-RU"/>
          </w:rPr>
          <w:t>/</w:t>
        </w:r>
        <w:r w:rsidRPr="008B44C0">
          <w:rPr>
            <w:rStyle w:val="Hyperlink"/>
          </w:rPr>
          <w:t>nationalphase</w:t>
        </w:r>
        <w:r w:rsidRPr="00000F42">
          <w:rPr>
            <w:rStyle w:val="Hyperlink"/>
            <w:lang w:val="ru-RU"/>
          </w:rPr>
          <w:t>.</w:t>
        </w:r>
        <w:r w:rsidRPr="008B44C0">
          <w:rPr>
            <w:rStyle w:val="Hyperlink"/>
          </w:rPr>
          <w:t>jsf</w:t>
        </w:r>
      </w:hyperlink>
    </w:p>
  </w:footnote>
  <w:footnote w:id="3">
    <w:p w:rsidR="00276BFC" w:rsidRPr="00202F67" w:rsidRDefault="00276BF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02F67">
        <w:rPr>
          <w:lang w:val="ru-RU"/>
        </w:rPr>
        <w:t xml:space="preserve"> </w:t>
      </w:r>
      <w:r w:rsidRPr="00202F67">
        <w:rPr>
          <w:lang w:val="ru-RU"/>
        </w:rPr>
        <w:tab/>
      </w:r>
      <w:r w:rsidR="00202F67">
        <w:rPr>
          <w:lang w:val="ru-RU"/>
        </w:rPr>
        <w:t>См.</w:t>
      </w:r>
      <w:r w:rsidRPr="00202F67">
        <w:rPr>
          <w:lang w:val="ru-RU"/>
        </w:rPr>
        <w:t xml:space="preserve"> </w:t>
      </w:r>
      <w:r w:rsidR="00A92086">
        <w:fldChar w:fldCharType="begin"/>
      </w:r>
      <w:r w:rsidR="00A92086" w:rsidRPr="00BA0E36">
        <w:rPr>
          <w:lang w:val="ru-RU"/>
        </w:rPr>
        <w:instrText xml:space="preserve"> </w:instrText>
      </w:r>
      <w:r w:rsidR="00A92086">
        <w:instrText>HYPERLINK</w:instrText>
      </w:r>
      <w:r w:rsidR="00A92086" w:rsidRPr="00BA0E36">
        <w:rPr>
          <w:lang w:val="ru-RU"/>
        </w:rPr>
        <w:instrText xml:space="preserve"> "</w:instrText>
      </w:r>
      <w:r w:rsidR="00A92086">
        <w:instrText>http</w:instrText>
      </w:r>
      <w:r w:rsidR="00A92086" w:rsidRPr="00BA0E36">
        <w:rPr>
          <w:lang w:val="ru-RU"/>
        </w:rPr>
        <w:instrText>://</w:instrText>
      </w:r>
      <w:r w:rsidR="00A92086">
        <w:instrText>www</w:instrText>
      </w:r>
      <w:r w:rsidR="00A92086" w:rsidRPr="00BA0E36">
        <w:rPr>
          <w:lang w:val="ru-RU"/>
        </w:rPr>
        <w:instrText>.</w:instrText>
      </w:r>
      <w:r w:rsidR="00A92086">
        <w:instrText>wipo</w:instrText>
      </w:r>
      <w:r w:rsidR="00A92086" w:rsidRPr="00BA0E36">
        <w:rPr>
          <w:lang w:val="ru-RU"/>
        </w:rPr>
        <w:instrText>.</w:instrText>
      </w:r>
      <w:r w:rsidR="00A92086">
        <w:instrText>int</w:instrText>
      </w:r>
      <w:r w:rsidR="00A92086" w:rsidRPr="00BA0E36">
        <w:rPr>
          <w:lang w:val="ru-RU"/>
        </w:rPr>
        <w:instrText>/</w:instrText>
      </w:r>
      <w:r w:rsidR="00A92086">
        <w:instrText>patentscope</w:instrText>
      </w:r>
      <w:r w:rsidR="00A92086" w:rsidRPr="00BA0E36">
        <w:rPr>
          <w:lang w:val="ru-RU"/>
        </w:rPr>
        <w:instrText>/</w:instrText>
      </w:r>
      <w:r w:rsidR="00A92086">
        <w:instrText>en</w:instrText>
      </w:r>
      <w:r w:rsidR="00A92086" w:rsidRPr="00BA0E36">
        <w:rPr>
          <w:lang w:val="ru-RU"/>
        </w:rPr>
        <w:instrText>/</w:instrText>
      </w:r>
      <w:r w:rsidR="00A92086">
        <w:instrText>data</w:instrText>
      </w:r>
      <w:r w:rsidR="00A92086" w:rsidRPr="00BA0E36">
        <w:rPr>
          <w:lang w:val="ru-RU"/>
        </w:rPr>
        <w:instrText>/</w:instrText>
      </w:r>
      <w:r w:rsidR="00A92086">
        <w:instrText>national</w:instrText>
      </w:r>
      <w:r w:rsidR="00A92086" w:rsidRPr="00BA0E36">
        <w:rPr>
          <w:lang w:val="ru-RU"/>
        </w:rPr>
        <w:instrText>_</w:instrText>
      </w:r>
      <w:r w:rsidR="00A92086">
        <w:instrText>phase</w:instrText>
      </w:r>
      <w:r w:rsidR="00A92086" w:rsidRPr="00BA0E36">
        <w:rPr>
          <w:lang w:val="ru-RU"/>
        </w:rPr>
        <w:instrText xml:space="preserve">/" </w:instrText>
      </w:r>
      <w:r w:rsidR="00A92086">
        <w:fldChar w:fldCharType="separate"/>
      </w:r>
      <w:r w:rsidRPr="0006545B">
        <w:rPr>
          <w:rStyle w:val="Hyperlink"/>
        </w:rPr>
        <w:t>http</w:t>
      </w:r>
      <w:r w:rsidRPr="00202F67">
        <w:rPr>
          <w:rStyle w:val="Hyperlink"/>
          <w:lang w:val="ru-RU"/>
        </w:rPr>
        <w:t>://</w:t>
      </w:r>
      <w:r w:rsidRPr="0006545B">
        <w:rPr>
          <w:rStyle w:val="Hyperlink"/>
        </w:rPr>
        <w:t>www</w:t>
      </w:r>
      <w:r w:rsidRPr="00202F67">
        <w:rPr>
          <w:rStyle w:val="Hyperlink"/>
          <w:lang w:val="ru-RU"/>
        </w:rPr>
        <w:t>.</w:t>
      </w:r>
      <w:r w:rsidRPr="0006545B">
        <w:rPr>
          <w:rStyle w:val="Hyperlink"/>
        </w:rPr>
        <w:t>wipo</w:t>
      </w:r>
      <w:r w:rsidRPr="00202F67">
        <w:rPr>
          <w:rStyle w:val="Hyperlink"/>
          <w:lang w:val="ru-RU"/>
        </w:rPr>
        <w:t>.</w:t>
      </w:r>
      <w:r w:rsidRPr="0006545B">
        <w:rPr>
          <w:rStyle w:val="Hyperlink"/>
        </w:rPr>
        <w:t>int</w:t>
      </w:r>
      <w:r w:rsidRPr="00202F67">
        <w:rPr>
          <w:rStyle w:val="Hyperlink"/>
          <w:lang w:val="ru-RU"/>
        </w:rPr>
        <w:t>/</w:t>
      </w:r>
      <w:r w:rsidRPr="0006545B">
        <w:rPr>
          <w:rStyle w:val="Hyperlink"/>
        </w:rPr>
        <w:t>patentscope</w:t>
      </w:r>
      <w:r w:rsidRPr="00202F67">
        <w:rPr>
          <w:rStyle w:val="Hyperlink"/>
          <w:lang w:val="ru-RU"/>
        </w:rPr>
        <w:t>/</w:t>
      </w:r>
      <w:r w:rsidRPr="0006545B">
        <w:rPr>
          <w:rStyle w:val="Hyperlink"/>
        </w:rPr>
        <w:t>en</w:t>
      </w:r>
      <w:r w:rsidRPr="00202F67">
        <w:rPr>
          <w:rStyle w:val="Hyperlink"/>
          <w:lang w:val="ru-RU"/>
        </w:rPr>
        <w:t>/</w:t>
      </w:r>
      <w:r w:rsidRPr="0006545B">
        <w:rPr>
          <w:rStyle w:val="Hyperlink"/>
        </w:rPr>
        <w:t>data</w:t>
      </w:r>
      <w:r w:rsidRPr="00202F67">
        <w:rPr>
          <w:rStyle w:val="Hyperlink"/>
          <w:lang w:val="ru-RU"/>
        </w:rPr>
        <w:t>/</w:t>
      </w:r>
      <w:r w:rsidRPr="0006545B">
        <w:rPr>
          <w:rStyle w:val="Hyperlink"/>
        </w:rPr>
        <w:t>national</w:t>
      </w:r>
      <w:r w:rsidRPr="00202F67">
        <w:rPr>
          <w:rStyle w:val="Hyperlink"/>
          <w:lang w:val="ru-RU"/>
        </w:rPr>
        <w:t>_</w:t>
      </w:r>
      <w:r w:rsidRPr="0006545B">
        <w:rPr>
          <w:rStyle w:val="Hyperlink"/>
        </w:rPr>
        <w:t>phase</w:t>
      </w:r>
      <w:r w:rsidRPr="00202F67">
        <w:rPr>
          <w:rStyle w:val="Hyperlink"/>
          <w:lang w:val="ru-RU"/>
        </w:rPr>
        <w:t>/</w:t>
      </w:r>
      <w:r w:rsidR="00A92086">
        <w:rPr>
          <w:rStyle w:val="Hyperlink"/>
          <w:lang w:val="ru-RU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FC" w:rsidRDefault="00276BFC" w:rsidP="007125C7">
    <w:pPr>
      <w:jc w:val="right"/>
    </w:pPr>
    <w:bookmarkStart w:id="11" w:name="Code2"/>
    <w:bookmarkEnd w:id="11"/>
    <w:r>
      <w:t>PCT/WG/9/17</w:t>
    </w:r>
  </w:p>
  <w:p w:rsidR="00276BFC" w:rsidRDefault="00276BFC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A0E36">
      <w:rPr>
        <w:noProof/>
      </w:rPr>
      <w:t>8</w:t>
    </w:r>
    <w:r>
      <w:fldChar w:fldCharType="end"/>
    </w:r>
  </w:p>
  <w:p w:rsidR="00276BFC" w:rsidRDefault="00276BF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3EA0F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9DEE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C861E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3C08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104D0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1264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F4AB0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783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D656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CE6825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4"/>
  </w:num>
  <w:num w:numId="5">
    <w:abstractNumId w:val="10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17"/>
    <w:rsid w:val="00000F42"/>
    <w:rsid w:val="00004112"/>
    <w:rsid w:val="00004A45"/>
    <w:rsid w:val="00006A2D"/>
    <w:rsid w:val="00015BEB"/>
    <w:rsid w:val="00024E66"/>
    <w:rsid w:val="000276D2"/>
    <w:rsid w:val="00041124"/>
    <w:rsid w:val="000412B9"/>
    <w:rsid w:val="00043CAA"/>
    <w:rsid w:val="000620DE"/>
    <w:rsid w:val="0006545B"/>
    <w:rsid w:val="00074857"/>
    <w:rsid w:val="00075432"/>
    <w:rsid w:val="00076912"/>
    <w:rsid w:val="00091A95"/>
    <w:rsid w:val="00094CA8"/>
    <w:rsid w:val="000968ED"/>
    <w:rsid w:val="000976EC"/>
    <w:rsid w:val="00097F6B"/>
    <w:rsid w:val="000A30E6"/>
    <w:rsid w:val="000B6DC3"/>
    <w:rsid w:val="000D4997"/>
    <w:rsid w:val="000E1DDB"/>
    <w:rsid w:val="000E3D41"/>
    <w:rsid w:val="000F5E56"/>
    <w:rsid w:val="00104BE7"/>
    <w:rsid w:val="00105411"/>
    <w:rsid w:val="00105569"/>
    <w:rsid w:val="00117B67"/>
    <w:rsid w:val="001362EE"/>
    <w:rsid w:val="00165669"/>
    <w:rsid w:val="00175245"/>
    <w:rsid w:val="00182C5E"/>
    <w:rsid w:val="001832A6"/>
    <w:rsid w:val="0019590F"/>
    <w:rsid w:val="001A550A"/>
    <w:rsid w:val="001D7001"/>
    <w:rsid w:val="001E4042"/>
    <w:rsid w:val="001E6035"/>
    <w:rsid w:val="001F6CA6"/>
    <w:rsid w:val="00202F67"/>
    <w:rsid w:val="00212447"/>
    <w:rsid w:val="00213411"/>
    <w:rsid w:val="00222641"/>
    <w:rsid w:val="00232332"/>
    <w:rsid w:val="00234F15"/>
    <w:rsid w:val="00250DB6"/>
    <w:rsid w:val="002634C4"/>
    <w:rsid w:val="0026683B"/>
    <w:rsid w:val="00276BFC"/>
    <w:rsid w:val="002928D3"/>
    <w:rsid w:val="002A4DAE"/>
    <w:rsid w:val="002D59AC"/>
    <w:rsid w:val="002D68D3"/>
    <w:rsid w:val="002F1FE6"/>
    <w:rsid w:val="002F4E68"/>
    <w:rsid w:val="00312F7F"/>
    <w:rsid w:val="0031556A"/>
    <w:rsid w:val="00361450"/>
    <w:rsid w:val="00364D22"/>
    <w:rsid w:val="003673CF"/>
    <w:rsid w:val="00371922"/>
    <w:rsid w:val="003845C1"/>
    <w:rsid w:val="00384953"/>
    <w:rsid w:val="00387E5D"/>
    <w:rsid w:val="0039233B"/>
    <w:rsid w:val="00394E9D"/>
    <w:rsid w:val="003A6F89"/>
    <w:rsid w:val="003B2476"/>
    <w:rsid w:val="003B38C1"/>
    <w:rsid w:val="003B6AC5"/>
    <w:rsid w:val="003E1D1F"/>
    <w:rsid w:val="00403BDA"/>
    <w:rsid w:val="00407FBE"/>
    <w:rsid w:val="0042047F"/>
    <w:rsid w:val="0042169C"/>
    <w:rsid w:val="00423E3E"/>
    <w:rsid w:val="00427AF4"/>
    <w:rsid w:val="00451442"/>
    <w:rsid w:val="00455A2D"/>
    <w:rsid w:val="004647DA"/>
    <w:rsid w:val="0047264C"/>
    <w:rsid w:val="00474062"/>
    <w:rsid w:val="00477D6B"/>
    <w:rsid w:val="00497629"/>
    <w:rsid w:val="004A7A2F"/>
    <w:rsid w:val="004A7DB3"/>
    <w:rsid w:val="004B0F38"/>
    <w:rsid w:val="004C0387"/>
    <w:rsid w:val="004F5620"/>
    <w:rsid w:val="005019FF"/>
    <w:rsid w:val="00505EE8"/>
    <w:rsid w:val="00512868"/>
    <w:rsid w:val="00513678"/>
    <w:rsid w:val="0051684D"/>
    <w:rsid w:val="0053057A"/>
    <w:rsid w:val="005419D3"/>
    <w:rsid w:val="00542996"/>
    <w:rsid w:val="00556B45"/>
    <w:rsid w:val="00560A29"/>
    <w:rsid w:val="00590239"/>
    <w:rsid w:val="005970E0"/>
    <w:rsid w:val="005A27A5"/>
    <w:rsid w:val="005A788D"/>
    <w:rsid w:val="005C6649"/>
    <w:rsid w:val="005F3466"/>
    <w:rsid w:val="00605827"/>
    <w:rsid w:val="00614444"/>
    <w:rsid w:val="00617B8A"/>
    <w:rsid w:val="0062153B"/>
    <w:rsid w:val="00640CF4"/>
    <w:rsid w:val="00646050"/>
    <w:rsid w:val="00646C7D"/>
    <w:rsid w:val="006633FB"/>
    <w:rsid w:val="006650A1"/>
    <w:rsid w:val="006713CA"/>
    <w:rsid w:val="006766C6"/>
    <w:rsid w:val="00676C5C"/>
    <w:rsid w:val="00677C60"/>
    <w:rsid w:val="006D2DCB"/>
    <w:rsid w:val="006D3343"/>
    <w:rsid w:val="00706994"/>
    <w:rsid w:val="00711AED"/>
    <w:rsid w:val="007125C7"/>
    <w:rsid w:val="00754398"/>
    <w:rsid w:val="00755351"/>
    <w:rsid w:val="00764D89"/>
    <w:rsid w:val="00776C6E"/>
    <w:rsid w:val="00780094"/>
    <w:rsid w:val="007B0FBF"/>
    <w:rsid w:val="007B125B"/>
    <w:rsid w:val="007B3898"/>
    <w:rsid w:val="007B7B17"/>
    <w:rsid w:val="007C2A75"/>
    <w:rsid w:val="007D1613"/>
    <w:rsid w:val="007D35BF"/>
    <w:rsid w:val="007E16DF"/>
    <w:rsid w:val="007E74E4"/>
    <w:rsid w:val="00801B8B"/>
    <w:rsid w:val="00811992"/>
    <w:rsid w:val="00822431"/>
    <w:rsid w:val="00841206"/>
    <w:rsid w:val="00843AEC"/>
    <w:rsid w:val="008778FC"/>
    <w:rsid w:val="00880748"/>
    <w:rsid w:val="00891B86"/>
    <w:rsid w:val="00896203"/>
    <w:rsid w:val="008B2CC1"/>
    <w:rsid w:val="008B44C0"/>
    <w:rsid w:val="008B60B2"/>
    <w:rsid w:val="008C082A"/>
    <w:rsid w:val="008D560F"/>
    <w:rsid w:val="008F56BB"/>
    <w:rsid w:val="0090731E"/>
    <w:rsid w:val="00916EE2"/>
    <w:rsid w:val="0093016D"/>
    <w:rsid w:val="00953F00"/>
    <w:rsid w:val="00957B4A"/>
    <w:rsid w:val="00966A22"/>
    <w:rsid w:val="0096722F"/>
    <w:rsid w:val="00980843"/>
    <w:rsid w:val="009907CD"/>
    <w:rsid w:val="0099129D"/>
    <w:rsid w:val="00992E1C"/>
    <w:rsid w:val="009E2791"/>
    <w:rsid w:val="009E3F6F"/>
    <w:rsid w:val="009F1162"/>
    <w:rsid w:val="009F499F"/>
    <w:rsid w:val="009F7B40"/>
    <w:rsid w:val="00A017A0"/>
    <w:rsid w:val="00A13BF2"/>
    <w:rsid w:val="00A41224"/>
    <w:rsid w:val="00A42DAF"/>
    <w:rsid w:val="00A44A1E"/>
    <w:rsid w:val="00A45BD8"/>
    <w:rsid w:val="00A55E1F"/>
    <w:rsid w:val="00A60564"/>
    <w:rsid w:val="00A7238B"/>
    <w:rsid w:val="00A7687B"/>
    <w:rsid w:val="00A865FF"/>
    <w:rsid w:val="00A869B7"/>
    <w:rsid w:val="00A92669"/>
    <w:rsid w:val="00A933B6"/>
    <w:rsid w:val="00AC205C"/>
    <w:rsid w:val="00AD1F2D"/>
    <w:rsid w:val="00AD36D5"/>
    <w:rsid w:val="00AF0A6B"/>
    <w:rsid w:val="00AF7A02"/>
    <w:rsid w:val="00B05291"/>
    <w:rsid w:val="00B05A69"/>
    <w:rsid w:val="00B24C41"/>
    <w:rsid w:val="00B3053E"/>
    <w:rsid w:val="00B33F1F"/>
    <w:rsid w:val="00B36084"/>
    <w:rsid w:val="00B379A4"/>
    <w:rsid w:val="00B37FEE"/>
    <w:rsid w:val="00B44365"/>
    <w:rsid w:val="00B54B58"/>
    <w:rsid w:val="00B61699"/>
    <w:rsid w:val="00B830B8"/>
    <w:rsid w:val="00B91863"/>
    <w:rsid w:val="00B9734B"/>
    <w:rsid w:val="00BA095F"/>
    <w:rsid w:val="00BA0E36"/>
    <w:rsid w:val="00BB233A"/>
    <w:rsid w:val="00BB5C50"/>
    <w:rsid w:val="00BD3406"/>
    <w:rsid w:val="00BD4F6B"/>
    <w:rsid w:val="00BE7AF5"/>
    <w:rsid w:val="00C02C95"/>
    <w:rsid w:val="00C1111B"/>
    <w:rsid w:val="00C11BFE"/>
    <w:rsid w:val="00C24AD5"/>
    <w:rsid w:val="00C310AE"/>
    <w:rsid w:val="00C3640B"/>
    <w:rsid w:val="00C53987"/>
    <w:rsid w:val="00C60AB9"/>
    <w:rsid w:val="00C64A95"/>
    <w:rsid w:val="00CA24A8"/>
    <w:rsid w:val="00CB1952"/>
    <w:rsid w:val="00CB291C"/>
    <w:rsid w:val="00CB5951"/>
    <w:rsid w:val="00CD1ACF"/>
    <w:rsid w:val="00CE33D9"/>
    <w:rsid w:val="00CF3744"/>
    <w:rsid w:val="00D0566C"/>
    <w:rsid w:val="00D15E4D"/>
    <w:rsid w:val="00D175DA"/>
    <w:rsid w:val="00D26C59"/>
    <w:rsid w:val="00D41CB7"/>
    <w:rsid w:val="00D44D87"/>
    <w:rsid w:val="00D45252"/>
    <w:rsid w:val="00D45AA2"/>
    <w:rsid w:val="00D509F6"/>
    <w:rsid w:val="00D535A2"/>
    <w:rsid w:val="00D56E49"/>
    <w:rsid w:val="00D60BB3"/>
    <w:rsid w:val="00D71B4D"/>
    <w:rsid w:val="00D8073E"/>
    <w:rsid w:val="00D93D55"/>
    <w:rsid w:val="00DA77C3"/>
    <w:rsid w:val="00DD5B4C"/>
    <w:rsid w:val="00E04E50"/>
    <w:rsid w:val="00E322F5"/>
    <w:rsid w:val="00E335FE"/>
    <w:rsid w:val="00E40198"/>
    <w:rsid w:val="00E43DC4"/>
    <w:rsid w:val="00E541B9"/>
    <w:rsid w:val="00E543B7"/>
    <w:rsid w:val="00E55B5C"/>
    <w:rsid w:val="00E6786C"/>
    <w:rsid w:val="00E8316A"/>
    <w:rsid w:val="00E90BBB"/>
    <w:rsid w:val="00E95A26"/>
    <w:rsid w:val="00EA457E"/>
    <w:rsid w:val="00EA4B2E"/>
    <w:rsid w:val="00EB466E"/>
    <w:rsid w:val="00EC4E49"/>
    <w:rsid w:val="00ED77FB"/>
    <w:rsid w:val="00EE0757"/>
    <w:rsid w:val="00EE45FA"/>
    <w:rsid w:val="00EF3318"/>
    <w:rsid w:val="00EF5338"/>
    <w:rsid w:val="00F0524A"/>
    <w:rsid w:val="00F16A0F"/>
    <w:rsid w:val="00F241EF"/>
    <w:rsid w:val="00F25838"/>
    <w:rsid w:val="00F36890"/>
    <w:rsid w:val="00F458C7"/>
    <w:rsid w:val="00F61280"/>
    <w:rsid w:val="00F66152"/>
    <w:rsid w:val="00F66220"/>
    <w:rsid w:val="00F7156D"/>
    <w:rsid w:val="00F75C08"/>
    <w:rsid w:val="00F93284"/>
    <w:rsid w:val="00F95586"/>
    <w:rsid w:val="00FC0DAB"/>
    <w:rsid w:val="00FD4F62"/>
    <w:rsid w:val="00FE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4C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B2476"/>
    <w:pPr>
      <w:keepNext/>
      <w:spacing w:before="240" w:after="20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1E6035"/>
    <w:pPr>
      <w:keepNext/>
      <w:spacing w:before="240" w:after="12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06545B"/>
    <w:pPr>
      <w:spacing w:after="120"/>
    </w:pPr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rsid w:val="003B24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1E6035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FootnoteReference">
    <w:name w:val="footnote reference"/>
    <w:basedOn w:val="DefaultParagraphFont"/>
    <w:rsid w:val="00213411"/>
    <w:rPr>
      <w:vertAlign w:val="superscript"/>
    </w:rPr>
  </w:style>
  <w:style w:type="character" w:styleId="Hyperlink">
    <w:name w:val="Hyperlink"/>
    <w:basedOn w:val="DefaultParagraphFont"/>
    <w:rsid w:val="00711AED"/>
    <w:rPr>
      <w:color w:val="auto"/>
      <w:u w:val="none"/>
    </w:rPr>
  </w:style>
  <w:style w:type="character" w:customStyle="1" w:styleId="BodyTextChar">
    <w:name w:val="Body Text Char"/>
    <w:basedOn w:val="DefaultParagraphFont"/>
    <w:link w:val="BodyText"/>
    <w:rsid w:val="008B44C0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8B44C0"/>
    <w:rPr>
      <w:rFonts w:ascii="Arial" w:eastAsia="SimSun" w:hAnsi="Arial" w:cs="Arial"/>
      <w:sz w:val="18"/>
      <w:lang w:eastAsia="zh-CN"/>
    </w:rPr>
  </w:style>
  <w:style w:type="character" w:styleId="CommentReference">
    <w:name w:val="annotation reference"/>
    <w:basedOn w:val="DefaultParagraphFont"/>
    <w:rsid w:val="00BA09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A095F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BA095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BB5C50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4C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B2476"/>
    <w:pPr>
      <w:keepNext/>
      <w:spacing w:before="240" w:after="20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1E6035"/>
    <w:pPr>
      <w:keepNext/>
      <w:spacing w:before="240" w:after="12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06545B"/>
    <w:pPr>
      <w:spacing w:after="120"/>
    </w:pPr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rsid w:val="003B24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1E6035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FootnoteReference">
    <w:name w:val="footnote reference"/>
    <w:basedOn w:val="DefaultParagraphFont"/>
    <w:rsid w:val="00213411"/>
    <w:rPr>
      <w:vertAlign w:val="superscript"/>
    </w:rPr>
  </w:style>
  <w:style w:type="character" w:styleId="Hyperlink">
    <w:name w:val="Hyperlink"/>
    <w:basedOn w:val="DefaultParagraphFont"/>
    <w:rsid w:val="00711AED"/>
    <w:rPr>
      <w:color w:val="auto"/>
      <w:u w:val="none"/>
    </w:rPr>
  </w:style>
  <w:style w:type="character" w:customStyle="1" w:styleId="BodyTextChar">
    <w:name w:val="Body Text Char"/>
    <w:basedOn w:val="DefaultParagraphFont"/>
    <w:link w:val="BodyText"/>
    <w:rsid w:val="008B44C0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8B44C0"/>
    <w:rPr>
      <w:rFonts w:ascii="Arial" w:eastAsia="SimSun" w:hAnsi="Arial" w:cs="Arial"/>
      <w:sz w:val="18"/>
      <w:lang w:eastAsia="zh-CN"/>
    </w:rPr>
  </w:style>
  <w:style w:type="character" w:styleId="CommentReference">
    <w:name w:val="annotation reference"/>
    <w:basedOn w:val="DefaultParagraphFont"/>
    <w:rsid w:val="00BA09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A095F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BA095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BB5C50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tentscope@wipo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atentscope.wipo.int/search/en/nationalphase.js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A5446-FCFE-4C1C-94D9-D8A3D613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PCT-WG-9 (E)</Template>
  <TotalTime>1</TotalTime>
  <Pages>8</Pages>
  <Words>2895</Words>
  <Characters>20332</Characters>
  <Application>Microsoft Office Word</Application>
  <DocSecurity>0</DocSecurity>
  <Lines>169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</vt:lpstr>
    </vt:vector>
  </TitlesOfParts>
  <Company>WIPO</Company>
  <LinksUpToDate>false</LinksUpToDate>
  <CharactersWithSpaces>23181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</dc:title>
  <dc:subject>PCT Online Services</dc:subject>
  <dc:creator>RICHARDSON Michael</dc:creator>
  <cp:lastModifiedBy>MARLOW Thomas</cp:lastModifiedBy>
  <cp:revision>2</cp:revision>
  <cp:lastPrinted>2016-04-20T11:27:00Z</cp:lastPrinted>
  <dcterms:created xsi:type="dcterms:W3CDTF">2016-04-27T11:11:00Z</dcterms:created>
  <dcterms:modified xsi:type="dcterms:W3CDTF">2016-04-27T11:11:00Z</dcterms:modified>
</cp:coreProperties>
</file>