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7960D8" w:rsidRDefault="00EC4E49" w:rsidP="00916EE2">
            <w:pPr>
              <w:rPr>
                <w:lang w:val="fr-CH"/>
              </w:rPr>
            </w:pPr>
          </w:p>
        </w:tc>
        <w:tc>
          <w:tcPr>
            <w:tcW w:w="4337" w:type="dxa"/>
            <w:tcBorders>
              <w:bottom w:val="single" w:sz="4" w:space="0" w:color="auto"/>
            </w:tcBorders>
            <w:tcMar>
              <w:left w:w="0" w:type="dxa"/>
              <w:right w:w="0" w:type="dxa"/>
            </w:tcMar>
          </w:tcPr>
          <w:p w:rsidR="00EC4E49" w:rsidRPr="008B2CC1" w:rsidRDefault="00B921B2" w:rsidP="00916EE2">
            <w:r>
              <w:rPr>
                <w:noProof/>
                <w:szCs w:val="22"/>
                <w:lang w:eastAsia="en-US"/>
              </w:rPr>
              <w:drawing>
                <wp:inline distT="0" distB="0" distL="0" distR="0" wp14:anchorId="1945CA30" wp14:editId="256A5B00">
                  <wp:extent cx="1550670" cy="11531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0670" cy="115316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921B2" w:rsidRDefault="00C2788B" w:rsidP="00C2788B">
            <w:pPr>
              <w:jc w:val="right"/>
              <w:rPr>
                <w:sz w:val="40"/>
                <w:szCs w:val="40"/>
              </w:rPr>
            </w:pPr>
            <w:r w:rsidRPr="00B921B2">
              <w:rPr>
                <w:b/>
                <w:sz w:val="40"/>
                <w:szCs w:val="40"/>
                <w:lang w:val="ru-RU"/>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2788B" w:rsidP="00C2788B">
            <w:pPr>
              <w:jc w:val="right"/>
              <w:rPr>
                <w:rFonts w:ascii="Arial Black" w:hAnsi="Arial Black"/>
                <w:caps/>
                <w:sz w:val="15"/>
              </w:rPr>
            </w:pPr>
            <w:r w:rsidRPr="00C2788B">
              <w:rPr>
                <w:rFonts w:ascii="Arial Black" w:hAnsi="Arial Black"/>
                <w:caps/>
                <w:sz w:val="15"/>
                <w:lang w:val="ru-RU"/>
              </w:rPr>
              <w:t>PCT/WG/8/6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C2788B" w:rsidP="00C2788B">
            <w:pPr>
              <w:jc w:val="right"/>
              <w:rPr>
                <w:rFonts w:ascii="Arial Black" w:hAnsi="Arial Black"/>
                <w:caps/>
                <w:sz w:val="15"/>
              </w:rPr>
            </w:pPr>
            <w:r w:rsidRPr="00C2788B">
              <w:rPr>
                <w:rFonts w:ascii="Arial Black" w:hAnsi="Arial Black"/>
                <w:caps/>
                <w:sz w:val="15"/>
                <w:lang w:val="ru-RU"/>
              </w:rPr>
              <w:t>Оригинал: 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C2788B" w:rsidP="00C2788B">
            <w:pPr>
              <w:jc w:val="right"/>
              <w:rPr>
                <w:rFonts w:ascii="Arial Black" w:hAnsi="Arial Black"/>
                <w:caps/>
                <w:sz w:val="15"/>
              </w:rPr>
            </w:pPr>
            <w:r w:rsidRPr="00C2788B">
              <w:rPr>
                <w:rFonts w:ascii="Arial Black" w:hAnsi="Arial Black"/>
                <w:caps/>
                <w:sz w:val="15"/>
                <w:lang w:val="ru-RU"/>
              </w:rPr>
              <w:t>дата: 12 марта 2015 г.</w:t>
            </w:r>
          </w:p>
        </w:tc>
      </w:tr>
    </w:tbl>
    <w:p w:rsidR="00C2788B" w:rsidRDefault="00C2788B" w:rsidP="008B2CC1"/>
    <w:p w:rsidR="00C2788B" w:rsidRDefault="00C2788B" w:rsidP="008B2CC1"/>
    <w:p w:rsidR="00C2788B" w:rsidRDefault="00C2788B" w:rsidP="008B2CC1"/>
    <w:p w:rsidR="00C2788B" w:rsidRDefault="00C2788B" w:rsidP="008B2CC1"/>
    <w:p w:rsidR="00C2788B" w:rsidRDefault="00C2788B" w:rsidP="008B2CC1"/>
    <w:p w:rsidR="00B921B2" w:rsidRDefault="00B921B2" w:rsidP="00C2788B">
      <w:pPr>
        <w:rPr>
          <w:b/>
          <w:sz w:val="28"/>
          <w:szCs w:val="28"/>
          <w:lang w:val="ru-RU"/>
        </w:rPr>
      </w:pPr>
      <w:r>
        <w:rPr>
          <w:b/>
          <w:sz w:val="28"/>
          <w:szCs w:val="28"/>
          <w:lang w:val="ru-RU"/>
        </w:rPr>
        <w:t>Рабочая группа по</w:t>
      </w:r>
    </w:p>
    <w:p w:rsidR="00C2788B" w:rsidRPr="00C2788B" w:rsidRDefault="00C2788B" w:rsidP="00B921B2">
      <w:pPr>
        <w:rPr>
          <w:b/>
          <w:sz w:val="28"/>
          <w:szCs w:val="28"/>
          <w:lang w:val="ru-RU"/>
        </w:rPr>
      </w:pPr>
      <w:r w:rsidRPr="00C2788B">
        <w:rPr>
          <w:b/>
          <w:sz w:val="28"/>
          <w:szCs w:val="28"/>
          <w:lang w:val="ru-RU"/>
        </w:rPr>
        <w:t>Договор</w:t>
      </w:r>
      <w:r w:rsidR="00B921B2">
        <w:rPr>
          <w:b/>
          <w:sz w:val="28"/>
          <w:szCs w:val="28"/>
          <w:lang w:val="ru-RU"/>
        </w:rPr>
        <w:t>у</w:t>
      </w:r>
      <w:r w:rsidRPr="00C2788B">
        <w:rPr>
          <w:b/>
          <w:sz w:val="28"/>
          <w:szCs w:val="28"/>
          <w:lang w:val="ru-RU"/>
        </w:rPr>
        <w:t xml:space="preserve"> о патентной кооперации (PCT)</w:t>
      </w:r>
    </w:p>
    <w:p w:rsidR="00C2788B" w:rsidRPr="00C2788B" w:rsidRDefault="00C2788B" w:rsidP="003845C1">
      <w:pPr>
        <w:rPr>
          <w:lang w:val="ru-RU"/>
        </w:rPr>
      </w:pPr>
    </w:p>
    <w:p w:rsidR="00C2788B" w:rsidRPr="00C2788B" w:rsidRDefault="00C2788B" w:rsidP="003845C1">
      <w:pPr>
        <w:rPr>
          <w:lang w:val="ru-RU"/>
        </w:rPr>
      </w:pPr>
    </w:p>
    <w:p w:rsidR="00C2788B" w:rsidRPr="0005282C" w:rsidRDefault="00C2788B" w:rsidP="00C2788B">
      <w:pPr>
        <w:rPr>
          <w:b/>
          <w:sz w:val="24"/>
          <w:szCs w:val="24"/>
          <w:lang w:val="ru-RU"/>
        </w:rPr>
      </w:pPr>
      <w:r w:rsidRPr="0005282C">
        <w:rPr>
          <w:b/>
          <w:sz w:val="24"/>
          <w:szCs w:val="24"/>
          <w:lang w:val="ru-RU"/>
        </w:rPr>
        <w:t>Восьмая сессия</w:t>
      </w:r>
    </w:p>
    <w:p w:rsidR="00C2788B" w:rsidRPr="0005282C" w:rsidRDefault="00C2788B" w:rsidP="00C2788B">
      <w:pPr>
        <w:rPr>
          <w:b/>
          <w:sz w:val="24"/>
          <w:szCs w:val="24"/>
          <w:lang w:val="ru-RU"/>
        </w:rPr>
      </w:pPr>
      <w:r w:rsidRPr="0005282C">
        <w:rPr>
          <w:b/>
          <w:sz w:val="24"/>
          <w:szCs w:val="24"/>
          <w:lang w:val="ru-RU"/>
        </w:rPr>
        <w:t>Женева, 26 – 29 мая 2015</w:t>
      </w:r>
      <w:r w:rsidR="00B921B2" w:rsidRPr="0005282C">
        <w:rPr>
          <w:b/>
          <w:sz w:val="24"/>
          <w:szCs w:val="24"/>
          <w:lang w:val="ru-RU"/>
        </w:rPr>
        <w:t> </w:t>
      </w:r>
      <w:r w:rsidRPr="0005282C">
        <w:rPr>
          <w:b/>
          <w:sz w:val="24"/>
          <w:szCs w:val="24"/>
          <w:lang w:val="ru-RU"/>
        </w:rPr>
        <w:t>г.</w:t>
      </w:r>
    </w:p>
    <w:p w:rsidR="00C2788B" w:rsidRPr="0005282C" w:rsidRDefault="00C2788B" w:rsidP="008B2CC1">
      <w:pPr>
        <w:rPr>
          <w:lang w:val="ru-RU"/>
        </w:rPr>
      </w:pPr>
    </w:p>
    <w:p w:rsidR="00C2788B" w:rsidRPr="0005282C" w:rsidRDefault="00C2788B" w:rsidP="008B2CC1">
      <w:pPr>
        <w:rPr>
          <w:lang w:val="ru-RU"/>
        </w:rPr>
      </w:pPr>
    </w:p>
    <w:p w:rsidR="00C2788B" w:rsidRPr="0005282C" w:rsidRDefault="00C2788B" w:rsidP="008B2CC1">
      <w:pPr>
        <w:rPr>
          <w:lang w:val="ru-RU"/>
        </w:rPr>
      </w:pPr>
    </w:p>
    <w:p w:rsidR="00C2788B" w:rsidRPr="0005282C" w:rsidRDefault="0005282C" w:rsidP="008B2CC1">
      <w:pPr>
        <w:rPr>
          <w:caps/>
          <w:sz w:val="24"/>
          <w:lang w:val="ru-RU"/>
        </w:rPr>
      </w:pPr>
      <w:bookmarkStart w:id="0" w:name="TitleOfDoc"/>
      <w:bookmarkEnd w:id="0"/>
      <w:r w:rsidRPr="0005282C">
        <w:rPr>
          <w:caps/>
          <w:sz w:val="24"/>
          <w:lang w:val="ru-RU"/>
        </w:rPr>
        <w:t>оценка системы дополнительного международного поиска</w:t>
      </w:r>
    </w:p>
    <w:p w:rsidR="00C2788B" w:rsidRPr="0005282C" w:rsidRDefault="00C2788B" w:rsidP="008B2CC1">
      <w:pPr>
        <w:rPr>
          <w:lang w:val="ru-RU"/>
        </w:rPr>
      </w:pPr>
    </w:p>
    <w:p w:rsidR="00C2788B" w:rsidRPr="008864BF" w:rsidRDefault="00C2788B" w:rsidP="00C2788B">
      <w:pPr>
        <w:rPr>
          <w:i/>
          <w:lang w:val="ru-RU"/>
        </w:rPr>
      </w:pPr>
      <w:bookmarkStart w:id="1" w:name="Prepared"/>
      <w:bookmarkEnd w:id="1"/>
      <w:r w:rsidRPr="0005282C">
        <w:rPr>
          <w:i/>
          <w:lang w:val="ru-RU"/>
        </w:rPr>
        <w:t>Документ подготовлен Международным бюро</w:t>
      </w:r>
    </w:p>
    <w:p w:rsidR="00C2788B" w:rsidRPr="008864BF" w:rsidRDefault="00C2788B">
      <w:pPr>
        <w:rPr>
          <w:lang w:val="ru-RU"/>
        </w:rPr>
      </w:pPr>
    </w:p>
    <w:p w:rsidR="00C2788B" w:rsidRPr="008864BF" w:rsidRDefault="00C2788B">
      <w:pPr>
        <w:rPr>
          <w:lang w:val="ru-RU"/>
        </w:rPr>
      </w:pPr>
    </w:p>
    <w:p w:rsidR="00C2788B" w:rsidRPr="008864BF" w:rsidRDefault="00C2788B">
      <w:pPr>
        <w:rPr>
          <w:lang w:val="ru-RU"/>
        </w:rPr>
      </w:pPr>
    </w:p>
    <w:p w:rsidR="00C2788B" w:rsidRPr="008864BF" w:rsidRDefault="00C2788B" w:rsidP="0053057A">
      <w:pPr>
        <w:rPr>
          <w:lang w:val="ru-RU"/>
        </w:rPr>
      </w:pPr>
    </w:p>
    <w:p w:rsidR="00C2788B" w:rsidRPr="008864BF" w:rsidRDefault="00C2788B" w:rsidP="00917A95">
      <w:pPr>
        <w:rPr>
          <w:lang w:val="ru-RU"/>
        </w:rPr>
      </w:pPr>
    </w:p>
    <w:p w:rsidR="00C2788B" w:rsidRPr="00CD21EB" w:rsidRDefault="0005282C" w:rsidP="00917A95">
      <w:pPr>
        <w:pStyle w:val="ONUME"/>
        <w:rPr>
          <w:szCs w:val="26"/>
          <w:lang w:val="ru-RU" w:eastAsia="en-US"/>
        </w:rPr>
      </w:pPr>
      <w:r>
        <w:rPr>
          <w:lang w:val="ru-RU"/>
        </w:rPr>
        <w:t>Ассамблея</w:t>
      </w:r>
      <w:r w:rsidRPr="00CD21EB">
        <w:rPr>
          <w:lang w:val="ru-RU"/>
        </w:rPr>
        <w:t xml:space="preserve"> </w:t>
      </w:r>
      <w:r w:rsidR="00917A95">
        <w:t>PCT</w:t>
      </w:r>
      <w:r w:rsidR="00917A95" w:rsidRPr="00CD21EB">
        <w:rPr>
          <w:lang w:val="ru-RU"/>
        </w:rPr>
        <w:t xml:space="preserve"> (</w:t>
      </w:r>
      <w:r w:rsidRPr="00CD21EB">
        <w:rPr>
          <w:lang w:val="ru-RU"/>
        </w:rPr>
        <w:t>«</w:t>
      </w:r>
      <w:r>
        <w:rPr>
          <w:lang w:val="ru-RU"/>
        </w:rPr>
        <w:t>Ассамблея</w:t>
      </w:r>
      <w:r w:rsidRPr="00CD21EB">
        <w:rPr>
          <w:lang w:val="ru-RU"/>
        </w:rPr>
        <w:t>»</w:t>
      </w:r>
      <w:r w:rsidR="00917A95" w:rsidRPr="00CD21EB">
        <w:rPr>
          <w:lang w:val="ru-RU"/>
        </w:rPr>
        <w:t>)</w:t>
      </w:r>
      <w:r w:rsidRPr="00CD21EB">
        <w:rPr>
          <w:lang w:val="ru-RU"/>
        </w:rPr>
        <w:t xml:space="preserve"> </w:t>
      </w:r>
      <w:r>
        <w:rPr>
          <w:lang w:val="ru-RU"/>
        </w:rPr>
        <w:t>на</w:t>
      </w:r>
      <w:r w:rsidRPr="00CD21EB">
        <w:rPr>
          <w:lang w:val="ru-RU"/>
        </w:rPr>
        <w:t xml:space="preserve"> </w:t>
      </w:r>
      <w:r>
        <w:rPr>
          <w:lang w:val="ru-RU"/>
        </w:rPr>
        <w:t>своей</w:t>
      </w:r>
      <w:r w:rsidRPr="00CD21EB">
        <w:rPr>
          <w:lang w:val="ru-RU"/>
        </w:rPr>
        <w:t xml:space="preserve"> </w:t>
      </w:r>
      <w:r>
        <w:rPr>
          <w:lang w:val="ru-RU"/>
        </w:rPr>
        <w:t>тридцать</w:t>
      </w:r>
      <w:r w:rsidRPr="00CD21EB">
        <w:rPr>
          <w:lang w:val="ru-RU"/>
        </w:rPr>
        <w:t xml:space="preserve"> </w:t>
      </w:r>
      <w:r>
        <w:rPr>
          <w:lang w:val="ru-RU"/>
        </w:rPr>
        <w:t>шестой</w:t>
      </w:r>
      <w:r w:rsidRPr="00CD21EB">
        <w:rPr>
          <w:lang w:val="ru-RU"/>
        </w:rPr>
        <w:t xml:space="preserve"> </w:t>
      </w:r>
      <w:r>
        <w:rPr>
          <w:lang w:val="ru-RU"/>
        </w:rPr>
        <w:t>сессии</w:t>
      </w:r>
      <w:r w:rsidRPr="00CD21EB">
        <w:rPr>
          <w:lang w:val="ru-RU"/>
        </w:rPr>
        <w:t xml:space="preserve">, </w:t>
      </w:r>
      <w:r>
        <w:rPr>
          <w:lang w:val="ru-RU"/>
        </w:rPr>
        <w:t>состоявшейся</w:t>
      </w:r>
      <w:r w:rsidRPr="00CD21EB">
        <w:rPr>
          <w:lang w:val="ru-RU"/>
        </w:rPr>
        <w:t xml:space="preserve"> </w:t>
      </w:r>
      <w:r>
        <w:rPr>
          <w:lang w:val="ru-RU"/>
        </w:rPr>
        <w:t>в</w:t>
      </w:r>
      <w:r w:rsidRPr="00CD21EB">
        <w:rPr>
          <w:lang w:val="ru-RU"/>
        </w:rPr>
        <w:t xml:space="preserve"> </w:t>
      </w:r>
      <w:r>
        <w:rPr>
          <w:lang w:val="ru-RU"/>
        </w:rPr>
        <w:t>сентябре</w:t>
      </w:r>
      <w:r w:rsidRPr="00CD21EB">
        <w:rPr>
          <w:lang w:val="ru-RU"/>
        </w:rPr>
        <w:t>-</w:t>
      </w:r>
      <w:r>
        <w:rPr>
          <w:lang w:val="ru-RU"/>
        </w:rPr>
        <w:t>октябре</w:t>
      </w:r>
      <w:r w:rsidRPr="00CD21EB">
        <w:rPr>
          <w:lang w:val="ru-RU"/>
        </w:rPr>
        <w:t xml:space="preserve"> </w:t>
      </w:r>
      <w:r w:rsidR="00917A95" w:rsidRPr="00CD21EB">
        <w:rPr>
          <w:lang w:val="ru-RU"/>
        </w:rPr>
        <w:t>2007</w:t>
      </w:r>
      <w:r w:rsidRPr="0005282C">
        <w:t> </w:t>
      </w:r>
      <w:r>
        <w:rPr>
          <w:lang w:val="ru-RU"/>
        </w:rPr>
        <w:t>г</w:t>
      </w:r>
      <w:r w:rsidRPr="00CD21EB">
        <w:rPr>
          <w:lang w:val="ru-RU"/>
        </w:rPr>
        <w:t>.</w:t>
      </w:r>
      <w:r w:rsidR="00917A95" w:rsidRPr="00CD21EB">
        <w:rPr>
          <w:lang w:val="ru-RU"/>
        </w:rPr>
        <w:t xml:space="preserve">, </w:t>
      </w:r>
      <w:r>
        <w:rPr>
          <w:lang w:val="ru-RU"/>
        </w:rPr>
        <w:t>внесла</w:t>
      </w:r>
      <w:r w:rsidRPr="00CD21EB">
        <w:rPr>
          <w:lang w:val="ru-RU"/>
        </w:rPr>
        <w:t xml:space="preserve"> </w:t>
      </w:r>
      <w:r>
        <w:rPr>
          <w:lang w:val="ru-RU"/>
        </w:rPr>
        <w:t>в</w:t>
      </w:r>
      <w:r w:rsidRPr="00CD21EB">
        <w:rPr>
          <w:lang w:val="ru-RU"/>
        </w:rPr>
        <w:t xml:space="preserve"> </w:t>
      </w:r>
      <w:r>
        <w:rPr>
          <w:lang w:val="ru-RU"/>
        </w:rPr>
        <w:t>Инструкцию</w:t>
      </w:r>
      <w:r w:rsidRPr="00CD21EB">
        <w:rPr>
          <w:lang w:val="ru-RU"/>
        </w:rPr>
        <w:t xml:space="preserve"> </w:t>
      </w:r>
      <w:r>
        <w:rPr>
          <w:lang w:val="ru-RU"/>
        </w:rPr>
        <w:t>к</w:t>
      </w:r>
      <w:r w:rsidRPr="00CD21EB">
        <w:rPr>
          <w:lang w:val="ru-RU"/>
        </w:rPr>
        <w:t xml:space="preserve"> </w:t>
      </w:r>
      <w:r>
        <w:rPr>
          <w:lang w:val="ru-RU"/>
        </w:rPr>
        <w:t>РСТ</w:t>
      </w:r>
      <w:r w:rsidR="009B48A4">
        <w:rPr>
          <w:lang w:val="ru-RU"/>
        </w:rPr>
        <w:t xml:space="preserve"> поправки, которые позволили </w:t>
      </w:r>
      <w:r w:rsidR="00B62377">
        <w:rPr>
          <w:lang w:val="ru-RU"/>
        </w:rPr>
        <w:t>создать</w:t>
      </w:r>
      <w:r w:rsidR="00CD21EB" w:rsidRPr="00CD21EB">
        <w:rPr>
          <w:lang w:val="ru-RU"/>
        </w:rPr>
        <w:t xml:space="preserve"> </w:t>
      </w:r>
      <w:r w:rsidR="00CD21EB">
        <w:rPr>
          <w:lang w:val="ru-RU"/>
        </w:rPr>
        <w:t>систему</w:t>
      </w:r>
      <w:r w:rsidR="00CD21EB" w:rsidRPr="00CD21EB">
        <w:rPr>
          <w:lang w:val="ru-RU"/>
        </w:rPr>
        <w:t xml:space="preserve"> </w:t>
      </w:r>
      <w:r w:rsidR="00CD21EB">
        <w:rPr>
          <w:lang w:val="ru-RU"/>
        </w:rPr>
        <w:t>дополнительного</w:t>
      </w:r>
      <w:r w:rsidR="00CD21EB" w:rsidRPr="00CD21EB">
        <w:rPr>
          <w:lang w:val="ru-RU"/>
        </w:rPr>
        <w:t xml:space="preserve"> </w:t>
      </w:r>
      <w:r w:rsidR="00CD21EB">
        <w:rPr>
          <w:lang w:val="ru-RU"/>
        </w:rPr>
        <w:t>международного</w:t>
      </w:r>
      <w:r w:rsidR="00CD21EB" w:rsidRPr="00CD21EB">
        <w:rPr>
          <w:lang w:val="ru-RU"/>
        </w:rPr>
        <w:t xml:space="preserve"> </w:t>
      </w:r>
      <w:r w:rsidR="00CD21EB">
        <w:rPr>
          <w:lang w:val="ru-RU"/>
        </w:rPr>
        <w:t>поиска</w:t>
      </w:r>
      <w:r w:rsidR="00CD21EB" w:rsidRPr="00CD21EB">
        <w:rPr>
          <w:lang w:val="ru-RU"/>
        </w:rPr>
        <w:t>.</w:t>
      </w:r>
      <w:r w:rsidR="00CD21EB">
        <w:rPr>
          <w:lang w:val="ru-RU"/>
        </w:rPr>
        <w:t xml:space="preserve"> </w:t>
      </w:r>
      <w:r w:rsidRPr="00CD21EB">
        <w:rPr>
          <w:lang w:val="ru-RU"/>
        </w:rPr>
        <w:t xml:space="preserve"> </w:t>
      </w:r>
      <w:r w:rsidR="00CD21EB">
        <w:rPr>
          <w:lang w:val="ru-RU"/>
        </w:rPr>
        <w:t>Эти</w:t>
      </w:r>
      <w:r w:rsidR="00CD21EB" w:rsidRPr="00CD21EB">
        <w:rPr>
          <w:lang w:val="ru-RU"/>
        </w:rPr>
        <w:t xml:space="preserve"> </w:t>
      </w:r>
      <w:r w:rsidR="00CD21EB">
        <w:rPr>
          <w:lang w:val="ru-RU"/>
        </w:rPr>
        <w:t>поправки</w:t>
      </w:r>
      <w:r w:rsidR="00CD21EB" w:rsidRPr="00CD21EB">
        <w:rPr>
          <w:lang w:val="ru-RU"/>
        </w:rPr>
        <w:t xml:space="preserve"> </w:t>
      </w:r>
      <w:r w:rsidR="00CD21EB">
        <w:rPr>
          <w:lang w:val="ru-RU"/>
        </w:rPr>
        <w:t>вступили</w:t>
      </w:r>
      <w:r w:rsidR="00CD21EB" w:rsidRPr="00CD21EB">
        <w:rPr>
          <w:lang w:val="ru-RU"/>
        </w:rPr>
        <w:t xml:space="preserve"> </w:t>
      </w:r>
      <w:r w:rsidR="00CD21EB">
        <w:rPr>
          <w:lang w:val="ru-RU"/>
        </w:rPr>
        <w:t>в</w:t>
      </w:r>
      <w:r w:rsidR="00CD21EB" w:rsidRPr="00CD21EB">
        <w:rPr>
          <w:lang w:val="ru-RU"/>
        </w:rPr>
        <w:t xml:space="preserve"> </w:t>
      </w:r>
      <w:r w:rsidR="00CD21EB">
        <w:rPr>
          <w:lang w:val="ru-RU"/>
        </w:rPr>
        <w:t>силу</w:t>
      </w:r>
      <w:r w:rsidR="00CD21EB" w:rsidRPr="00CD21EB">
        <w:rPr>
          <w:lang w:val="ru-RU"/>
        </w:rPr>
        <w:t xml:space="preserve"> </w:t>
      </w:r>
      <w:r w:rsidR="00917A95" w:rsidRPr="00CD21EB">
        <w:rPr>
          <w:lang w:val="ru-RU"/>
        </w:rPr>
        <w:t>1</w:t>
      </w:r>
      <w:r w:rsidR="00CD21EB">
        <w:rPr>
          <w:lang w:val="ru-RU"/>
        </w:rPr>
        <w:t> января</w:t>
      </w:r>
      <w:r w:rsidR="00917A95" w:rsidRPr="00CD21EB">
        <w:rPr>
          <w:lang w:val="ru-RU"/>
        </w:rPr>
        <w:t xml:space="preserve"> 2009</w:t>
      </w:r>
      <w:r w:rsidR="00CD21EB">
        <w:rPr>
          <w:lang w:val="ru-RU"/>
        </w:rPr>
        <w:t xml:space="preserve"> г. </w:t>
      </w:r>
      <w:r w:rsidR="00917A95" w:rsidRPr="00CD21EB">
        <w:rPr>
          <w:lang w:val="ru-RU"/>
        </w:rPr>
        <w:t>(</w:t>
      </w:r>
      <w:r w:rsidR="00CD21EB">
        <w:rPr>
          <w:lang w:val="ru-RU"/>
        </w:rPr>
        <w:t>документ</w:t>
      </w:r>
      <w:r w:rsidR="00917A95" w:rsidRPr="00CD21EB">
        <w:rPr>
          <w:lang w:val="ru-RU"/>
        </w:rPr>
        <w:t xml:space="preserve"> </w:t>
      </w:r>
      <w:r w:rsidR="00917A95">
        <w:t>PCT</w:t>
      </w:r>
      <w:r w:rsidR="00917A95" w:rsidRPr="00CD21EB">
        <w:rPr>
          <w:lang w:val="ru-RU"/>
        </w:rPr>
        <w:t>/</w:t>
      </w:r>
      <w:r w:rsidR="00917A95">
        <w:t>A</w:t>
      </w:r>
      <w:r w:rsidR="00917A95" w:rsidRPr="00CD21EB">
        <w:rPr>
          <w:lang w:val="ru-RU"/>
        </w:rPr>
        <w:t>/36/13).</w:t>
      </w:r>
    </w:p>
    <w:p w:rsidR="00C2788B" w:rsidRPr="00A5277A" w:rsidRDefault="00A5277A" w:rsidP="00917A95">
      <w:pPr>
        <w:pStyle w:val="ONUME"/>
        <w:rPr>
          <w:szCs w:val="26"/>
          <w:lang w:val="ru-RU" w:eastAsia="en-US"/>
        </w:rPr>
      </w:pPr>
      <w:r>
        <w:rPr>
          <w:lang w:val="ru-RU"/>
        </w:rPr>
        <w:t>На</w:t>
      </w:r>
      <w:r w:rsidRPr="00A5277A">
        <w:rPr>
          <w:lang w:val="ru-RU"/>
        </w:rPr>
        <w:t xml:space="preserve"> </w:t>
      </w:r>
      <w:r>
        <w:rPr>
          <w:lang w:val="ru-RU"/>
        </w:rPr>
        <w:t>сорок</w:t>
      </w:r>
      <w:r w:rsidRPr="00A5277A">
        <w:rPr>
          <w:lang w:val="ru-RU"/>
        </w:rPr>
        <w:t xml:space="preserve"> </w:t>
      </w:r>
      <w:r>
        <w:rPr>
          <w:lang w:val="ru-RU"/>
        </w:rPr>
        <w:t>третьей</w:t>
      </w:r>
      <w:r w:rsidRPr="00A5277A">
        <w:rPr>
          <w:lang w:val="ru-RU"/>
        </w:rPr>
        <w:t xml:space="preserve"> </w:t>
      </w:r>
      <w:r>
        <w:rPr>
          <w:lang w:val="ru-RU"/>
        </w:rPr>
        <w:t>сессии</w:t>
      </w:r>
      <w:r w:rsidRPr="00A5277A">
        <w:rPr>
          <w:lang w:val="ru-RU"/>
        </w:rPr>
        <w:t xml:space="preserve"> </w:t>
      </w:r>
      <w:r w:rsidR="00CA6536">
        <w:rPr>
          <w:lang w:val="ru-RU"/>
        </w:rPr>
        <w:t xml:space="preserve">Ассамблеи </w:t>
      </w:r>
      <w:r>
        <w:rPr>
          <w:lang w:val="ru-RU"/>
        </w:rPr>
        <w:t>в</w:t>
      </w:r>
      <w:r w:rsidRPr="00A5277A">
        <w:rPr>
          <w:lang w:val="ru-RU"/>
        </w:rPr>
        <w:t xml:space="preserve"> </w:t>
      </w:r>
      <w:r>
        <w:rPr>
          <w:lang w:val="ru-RU"/>
        </w:rPr>
        <w:t>октябре</w:t>
      </w:r>
      <w:r w:rsidRPr="00A5277A">
        <w:rPr>
          <w:lang w:val="ru-RU"/>
        </w:rPr>
        <w:t xml:space="preserve"> </w:t>
      </w:r>
      <w:r w:rsidR="00917A95" w:rsidRPr="00A5277A">
        <w:rPr>
          <w:lang w:val="ru-RU"/>
        </w:rPr>
        <w:t>2012</w:t>
      </w:r>
      <w:r w:rsidRPr="00A5277A">
        <w:t> </w:t>
      </w:r>
      <w:r>
        <w:rPr>
          <w:lang w:val="ru-RU"/>
        </w:rPr>
        <w:t>г</w:t>
      </w:r>
      <w:r w:rsidRPr="00A5277A">
        <w:rPr>
          <w:lang w:val="ru-RU"/>
        </w:rPr>
        <w:t xml:space="preserve">. </w:t>
      </w:r>
      <w:r w:rsidR="00CA6536">
        <w:rPr>
          <w:lang w:val="ru-RU"/>
        </w:rPr>
        <w:t xml:space="preserve">была </w:t>
      </w:r>
      <w:r>
        <w:rPr>
          <w:lang w:val="ru-RU"/>
        </w:rPr>
        <w:t>прове</w:t>
      </w:r>
      <w:r w:rsidR="00CA6536">
        <w:rPr>
          <w:lang w:val="ru-RU"/>
        </w:rPr>
        <w:t xml:space="preserve">дена </w:t>
      </w:r>
      <w:r>
        <w:rPr>
          <w:lang w:val="ru-RU"/>
        </w:rPr>
        <w:t>оценк</w:t>
      </w:r>
      <w:r w:rsidR="00CA6536">
        <w:rPr>
          <w:lang w:val="ru-RU"/>
        </w:rPr>
        <w:t>а</w:t>
      </w:r>
      <w:r>
        <w:rPr>
          <w:lang w:val="ru-RU"/>
        </w:rPr>
        <w:t xml:space="preserve"> системы дополнительного международного поиска.  </w:t>
      </w:r>
      <w:r w:rsidR="009B48A4">
        <w:rPr>
          <w:lang w:val="ru-RU"/>
        </w:rPr>
        <w:t>Решение, принятое по</w:t>
      </w:r>
      <w:r>
        <w:rPr>
          <w:lang w:val="ru-RU"/>
        </w:rPr>
        <w:t xml:space="preserve"> итогам этой оценки</w:t>
      </w:r>
      <w:r w:rsidR="009B48A4">
        <w:rPr>
          <w:lang w:val="ru-RU"/>
        </w:rPr>
        <w:t>,</w:t>
      </w:r>
      <w:r>
        <w:rPr>
          <w:lang w:val="ru-RU"/>
        </w:rPr>
        <w:t xml:space="preserve"> </w:t>
      </w:r>
      <w:r w:rsidR="009B48A4">
        <w:rPr>
          <w:lang w:val="ru-RU"/>
        </w:rPr>
        <w:t xml:space="preserve">изложено </w:t>
      </w:r>
      <w:r>
        <w:rPr>
          <w:lang w:val="ru-RU"/>
        </w:rPr>
        <w:t>в пункте </w:t>
      </w:r>
      <w:r w:rsidR="00917A95" w:rsidRPr="00A5277A">
        <w:rPr>
          <w:lang w:val="ru-RU"/>
        </w:rPr>
        <w:t xml:space="preserve">27 </w:t>
      </w:r>
      <w:r w:rsidRPr="00A5277A">
        <w:rPr>
          <w:lang w:val="ru-RU"/>
        </w:rPr>
        <w:t xml:space="preserve">документа </w:t>
      </w:r>
      <w:r w:rsidR="00917A95" w:rsidRPr="00A5277A">
        <w:t>PCT</w:t>
      </w:r>
      <w:r w:rsidR="00917A95" w:rsidRPr="00A5277A">
        <w:rPr>
          <w:lang w:val="ru-RU"/>
        </w:rPr>
        <w:t>/</w:t>
      </w:r>
      <w:r w:rsidR="00917A95" w:rsidRPr="00A5277A">
        <w:t>A</w:t>
      </w:r>
      <w:r w:rsidR="00917A95" w:rsidRPr="00A5277A">
        <w:rPr>
          <w:lang w:val="ru-RU"/>
        </w:rPr>
        <w:t xml:space="preserve">/43/7:  </w:t>
      </w:r>
    </w:p>
    <w:p w:rsidR="00C2788B" w:rsidRPr="00C2788B" w:rsidRDefault="00A5277A" w:rsidP="00917A95">
      <w:pPr>
        <w:pStyle w:val="ONUME"/>
        <w:numPr>
          <w:ilvl w:val="0"/>
          <w:numId w:val="0"/>
        </w:numPr>
        <w:ind w:left="567"/>
        <w:rPr>
          <w:lang w:val="ru-RU"/>
        </w:rPr>
      </w:pPr>
      <w:r>
        <w:rPr>
          <w:lang w:val="ru-RU"/>
        </w:rPr>
        <w:t>«</w:t>
      </w:r>
      <w:r w:rsidR="00917A95" w:rsidRPr="00C2788B">
        <w:rPr>
          <w:lang w:val="ru-RU"/>
        </w:rPr>
        <w:t>27.</w:t>
      </w:r>
      <w:r w:rsidR="00917A95" w:rsidRPr="00C2788B">
        <w:rPr>
          <w:lang w:val="ru-RU"/>
        </w:rPr>
        <w:tab/>
      </w:r>
      <w:r w:rsidR="00BB073E">
        <w:rPr>
          <w:i/>
          <w:lang w:val="ru-RU"/>
        </w:rPr>
        <w:t>Ассамблея по истечении трех лет с</w:t>
      </w:r>
      <w:r w:rsidR="00BB073E" w:rsidRPr="001F6F06">
        <w:rPr>
          <w:i/>
          <w:lang w:val="ru-RU"/>
        </w:rPr>
        <w:t xml:space="preserve"> момента</w:t>
      </w:r>
      <w:r w:rsidR="00BB073E">
        <w:rPr>
          <w:i/>
          <w:lang w:val="ru-RU"/>
        </w:rPr>
        <w:t xml:space="preserve"> внедрения системы </w:t>
      </w:r>
      <w:r w:rsidR="00C2788B" w:rsidRPr="001F6F06">
        <w:rPr>
          <w:i/>
          <w:lang w:val="ru-RU"/>
        </w:rPr>
        <w:t>дополнительного международного поиска</w:t>
      </w:r>
      <w:r w:rsidR="00BB073E">
        <w:rPr>
          <w:i/>
          <w:lang w:val="ru-RU"/>
        </w:rPr>
        <w:t xml:space="preserve"> провела ее оценку и </w:t>
      </w:r>
      <w:r w:rsidR="00C2788B" w:rsidRPr="001F6F06">
        <w:rPr>
          <w:i/>
          <w:lang w:val="ru-RU"/>
        </w:rPr>
        <w:t>постановила</w:t>
      </w:r>
      <w:r w:rsidR="00917A95" w:rsidRPr="00C2788B">
        <w:rPr>
          <w:lang w:val="ru-RU"/>
        </w:rPr>
        <w:t>:</w:t>
      </w:r>
    </w:p>
    <w:p w:rsidR="00C2788B" w:rsidRPr="00C2788B" w:rsidRDefault="00917A95" w:rsidP="00917A95">
      <w:pPr>
        <w:pStyle w:val="ONUME"/>
        <w:numPr>
          <w:ilvl w:val="0"/>
          <w:numId w:val="0"/>
        </w:numPr>
        <w:ind w:left="1134"/>
        <w:rPr>
          <w:lang w:val="ru-RU"/>
        </w:rPr>
      </w:pPr>
      <w:r w:rsidRPr="00C2788B">
        <w:rPr>
          <w:lang w:val="ru-RU"/>
        </w:rPr>
        <w:t>(</w:t>
      </w:r>
      <w:r>
        <w:t>a</w:t>
      </w:r>
      <w:r w:rsidRPr="00C2788B">
        <w:rPr>
          <w:lang w:val="ru-RU"/>
        </w:rPr>
        <w:t>)</w:t>
      </w:r>
      <w:r w:rsidRPr="00C2788B">
        <w:rPr>
          <w:lang w:val="ru-RU"/>
        </w:rPr>
        <w:tab/>
      </w:r>
      <w:r w:rsidR="00C2788B" w:rsidRPr="001F6F06">
        <w:rPr>
          <w:i/>
          <w:lang w:val="ru-RU"/>
        </w:rPr>
        <w:t>рекомендовать Международному бюро продолж</w:t>
      </w:r>
      <w:r w:rsidR="009D3D93">
        <w:rPr>
          <w:i/>
          <w:lang w:val="ru-RU"/>
        </w:rPr>
        <w:t>и</w:t>
      </w:r>
      <w:r w:rsidR="00C2788B" w:rsidRPr="001F6F06">
        <w:rPr>
          <w:i/>
          <w:lang w:val="ru-RU"/>
        </w:rPr>
        <w:t xml:space="preserve">ть </w:t>
      </w:r>
      <w:r w:rsidR="007223C2">
        <w:rPr>
          <w:i/>
          <w:lang w:val="ru-RU"/>
        </w:rPr>
        <w:t>внимательно наблюдать за</w:t>
      </w:r>
      <w:r w:rsidR="00C2788B" w:rsidRPr="001F6F06">
        <w:rPr>
          <w:i/>
          <w:lang w:val="ru-RU"/>
        </w:rPr>
        <w:t xml:space="preserve"> систем</w:t>
      </w:r>
      <w:r w:rsidR="007223C2">
        <w:rPr>
          <w:i/>
          <w:lang w:val="ru-RU"/>
        </w:rPr>
        <w:t>ой</w:t>
      </w:r>
      <w:r w:rsidR="00C2788B" w:rsidRPr="001F6F06">
        <w:rPr>
          <w:i/>
          <w:lang w:val="ru-RU"/>
        </w:rPr>
        <w:t xml:space="preserve"> на протяжении </w:t>
      </w:r>
      <w:r w:rsidR="007223C2">
        <w:rPr>
          <w:i/>
          <w:lang w:val="ru-RU"/>
        </w:rPr>
        <w:t xml:space="preserve">следующего </w:t>
      </w:r>
      <w:r w:rsidR="00C2788B" w:rsidRPr="001F6F06">
        <w:rPr>
          <w:i/>
          <w:lang w:val="ru-RU"/>
        </w:rPr>
        <w:t>трехлетнего периода</w:t>
      </w:r>
      <w:r w:rsidR="007223C2">
        <w:rPr>
          <w:i/>
          <w:lang w:val="ru-RU"/>
        </w:rPr>
        <w:t xml:space="preserve"> и </w:t>
      </w:r>
      <w:r w:rsidR="00C2788B" w:rsidRPr="001F6F06">
        <w:rPr>
          <w:i/>
          <w:lang w:val="ru-RU"/>
        </w:rPr>
        <w:t xml:space="preserve">информировать </w:t>
      </w:r>
      <w:r w:rsidR="005351EE">
        <w:rPr>
          <w:i/>
          <w:lang w:val="ru-RU"/>
        </w:rPr>
        <w:t xml:space="preserve">Заседание </w:t>
      </w:r>
      <w:r w:rsidR="00C2788B" w:rsidRPr="001F6F06">
        <w:rPr>
          <w:i/>
          <w:lang w:val="ru-RU"/>
        </w:rPr>
        <w:t>международных органов и Рабочую группу о развити</w:t>
      </w:r>
      <w:r w:rsidR="00826D89">
        <w:rPr>
          <w:i/>
          <w:lang w:val="ru-RU"/>
        </w:rPr>
        <w:t>и</w:t>
      </w:r>
      <w:r w:rsidR="00C2788B" w:rsidRPr="001F6F06">
        <w:rPr>
          <w:i/>
          <w:lang w:val="ru-RU"/>
        </w:rPr>
        <w:t xml:space="preserve"> системы</w:t>
      </w:r>
      <w:r w:rsidRPr="00C2788B">
        <w:rPr>
          <w:lang w:val="ru-RU"/>
        </w:rPr>
        <w:t>;</w:t>
      </w:r>
    </w:p>
    <w:p w:rsidR="00C2788B" w:rsidRPr="00C2788B" w:rsidRDefault="00917A95" w:rsidP="00917A95">
      <w:pPr>
        <w:pStyle w:val="ONUME"/>
        <w:numPr>
          <w:ilvl w:val="0"/>
          <w:numId w:val="0"/>
        </w:numPr>
        <w:ind w:left="1134"/>
        <w:rPr>
          <w:lang w:val="ru-RU"/>
        </w:rPr>
      </w:pPr>
      <w:r w:rsidRPr="00C2788B">
        <w:rPr>
          <w:lang w:val="ru-RU"/>
        </w:rPr>
        <w:t>(</w:t>
      </w:r>
      <w:r>
        <w:t>b</w:t>
      </w:r>
      <w:r w:rsidRPr="00C2788B">
        <w:rPr>
          <w:lang w:val="ru-RU"/>
        </w:rPr>
        <w:t>)</w:t>
      </w:r>
      <w:r w:rsidRPr="00C2788B">
        <w:rPr>
          <w:lang w:val="ru-RU"/>
        </w:rPr>
        <w:tab/>
      </w:r>
      <w:r w:rsidR="00C2788B" w:rsidRPr="001F6F06">
        <w:rPr>
          <w:i/>
          <w:lang w:val="ru-RU"/>
        </w:rPr>
        <w:t xml:space="preserve">рекомендовать Международному бюро, международным органам и национальным ведомствам, а также группам пользователей </w:t>
      </w:r>
      <w:r w:rsidR="00826D89">
        <w:rPr>
          <w:i/>
          <w:lang w:val="ru-RU"/>
        </w:rPr>
        <w:t xml:space="preserve">более </w:t>
      </w:r>
      <w:r w:rsidR="00C2788B" w:rsidRPr="001F6F06">
        <w:rPr>
          <w:i/>
          <w:lang w:val="ru-RU"/>
        </w:rPr>
        <w:t>актив</w:t>
      </w:r>
      <w:r w:rsidR="00826D89">
        <w:rPr>
          <w:i/>
          <w:lang w:val="ru-RU"/>
        </w:rPr>
        <w:t xml:space="preserve">но </w:t>
      </w:r>
      <w:r w:rsidR="00505338">
        <w:rPr>
          <w:i/>
          <w:lang w:val="ru-RU"/>
        </w:rPr>
        <w:t>информирова</w:t>
      </w:r>
      <w:r w:rsidR="00826D89">
        <w:rPr>
          <w:i/>
          <w:lang w:val="ru-RU"/>
        </w:rPr>
        <w:t>ть</w:t>
      </w:r>
      <w:r w:rsidR="005351EE">
        <w:rPr>
          <w:i/>
          <w:lang w:val="ru-RU"/>
        </w:rPr>
        <w:t xml:space="preserve"> </w:t>
      </w:r>
      <w:r w:rsidR="00505338">
        <w:rPr>
          <w:i/>
          <w:lang w:val="ru-RU"/>
        </w:rPr>
        <w:t>клиентов системы РСТ о данной услуге и поощр</w:t>
      </w:r>
      <w:r w:rsidR="00826D89">
        <w:rPr>
          <w:i/>
          <w:lang w:val="ru-RU"/>
        </w:rPr>
        <w:t>ять</w:t>
      </w:r>
      <w:r w:rsidR="00505338">
        <w:rPr>
          <w:i/>
          <w:lang w:val="ru-RU"/>
        </w:rPr>
        <w:t xml:space="preserve"> ее использовани</w:t>
      </w:r>
      <w:r w:rsidR="00826D89">
        <w:rPr>
          <w:i/>
          <w:lang w:val="ru-RU"/>
        </w:rPr>
        <w:t>е</w:t>
      </w:r>
      <w:r w:rsidRPr="00C2788B">
        <w:rPr>
          <w:lang w:val="ru-RU"/>
        </w:rPr>
        <w:t>;</w:t>
      </w:r>
    </w:p>
    <w:p w:rsidR="00C2788B" w:rsidRPr="00C2788B" w:rsidRDefault="00917A95" w:rsidP="00917A95">
      <w:pPr>
        <w:pStyle w:val="ONUME"/>
        <w:keepLines/>
        <w:numPr>
          <w:ilvl w:val="0"/>
          <w:numId w:val="0"/>
        </w:numPr>
        <w:ind w:left="1134"/>
        <w:rPr>
          <w:lang w:val="ru-RU"/>
        </w:rPr>
      </w:pPr>
      <w:r w:rsidRPr="00C2788B">
        <w:rPr>
          <w:lang w:val="ru-RU"/>
        </w:rPr>
        <w:lastRenderedPageBreak/>
        <w:t>(</w:t>
      </w:r>
      <w:r>
        <w:t>c</w:t>
      </w:r>
      <w:r w:rsidRPr="00C2788B">
        <w:rPr>
          <w:lang w:val="ru-RU"/>
        </w:rPr>
        <w:t>)</w:t>
      </w:r>
      <w:r w:rsidRPr="00C2788B">
        <w:rPr>
          <w:lang w:val="ru-RU"/>
        </w:rPr>
        <w:tab/>
      </w:r>
      <w:r w:rsidR="00C2788B" w:rsidRPr="001F6F06">
        <w:rPr>
          <w:i/>
          <w:lang w:val="ru-RU"/>
        </w:rPr>
        <w:t>рекомендовать международным органам, которые предлагают услуг</w:t>
      </w:r>
      <w:r w:rsidR="00190327">
        <w:rPr>
          <w:i/>
          <w:lang w:val="ru-RU"/>
        </w:rPr>
        <w:t>и</w:t>
      </w:r>
      <w:r w:rsidR="00C2788B" w:rsidRPr="001F6F06">
        <w:rPr>
          <w:i/>
          <w:lang w:val="ru-RU"/>
        </w:rPr>
        <w:t xml:space="preserve"> дополнительно</w:t>
      </w:r>
      <w:r w:rsidR="00190327">
        <w:rPr>
          <w:i/>
          <w:lang w:val="ru-RU"/>
        </w:rPr>
        <w:t>го</w:t>
      </w:r>
      <w:r w:rsidR="00C2788B" w:rsidRPr="001F6F06">
        <w:rPr>
          <w:i/>
          <w:lang w:val="ru-RU"/>
        </w:rPr>
        <w:t xml:space="preserve"> международно</w:t>
      </w:r>
      <w:r w:rsidR="00190327">
        <w:rPr>
          <w:i/>
          <w:lang w:val="ru-RU"/>
        </w:rPr>
        <w:t>го</w:t>
      </w:r>
      <w:r w:rsidR="00C2788B" w:rsidRPr="001F6F06">
        <w:rPr>
          <w:i/>
          <w:lang w:val="ru-RU"/>
        </w:rPr>
        <w:t xml:space="preserve"> поиск</w:t>
      </w:r>
      <w:r w:rsidR="00190327">
        <w:rPr>
          <w:i/>
          <w:lang w:val="ru-RU"/>
        </w:rPr>
        <w:t>а</w:t>
      </w:r>
      <w:r w:rsidR="00C2788B" w:rsidRPr="001F6F06">
        <w:rPr>
          <w:i/>
          <w:lang w:val="ru-RU"/>
        </w:rPr>
        <w:t xml:space="preserve">, рассмотреть возможность </w:t>
      </w:r>
      <w:r w:rsidR="005351EE">
        <w:rPr>
          <w:i/>
          <w:lang w:val="ru-RU"/>
        </w:rPr>
        <w:t>изменени</w:t>
      </w:r>
      <w:r w:rsidR="00190327">
        <w:rPr>
          <w:i/>
          <w:lang w:val="ru-RU"/>
        </w:rPr>
        <w:t>я</w:t>
      </w:r>
      <w:r w:rsidR="005351EE">
        <w:rPr>
          <w:i/>
          <w:lang w:val="ru-RU"/>
        </w:rPr>
        <w:t xml:space="preserve"> объема </w:t>
      </w:r>
      <w:r w:rsidR="00C2788B" w:rsidRPr="001F6F06">
        <w:rPr>
          <w:i/>
          <w:lang w:val="ru-RU"/>
        </w:rPr>
        <w:t>предоставляем</w:t>
      </w:r>
      <w:r w:rsidR="00190327">
        <w:rPr>
          <w:i/>
          <w:lang w:val="ru-RU"/>
        </w:rPr>
        <w:t xml:space="preserve">ого </w:t>
      </w:r>
      <w:r w:rsidR="00C2788B" w:rsidRPr="001F6F06">
        <w:rPr>
          <w:i/>
          <w:lang w:val="ru-RU"/>
        </w:rPr>
        <w:t>в рамках системы</w:t>
      </w:r>
      <w:r w:rsidR="00190327">
        <w:rPr>
          <w:i/>
          <w:lang w:val="ru-RU"/>
        </w:rPr>
        <w:t xml:space="preserve"> обслуживания</w:t>
      </w:r>
      <w:r w:rsidR="00C2788B" w:rsidRPr="001F6F06">
        <w:rPr>
          <w:i/>
          <w:lang w:val="ru-RU"/>
        </w:rPr>
        <w:t xml:space="preserve"> и, как следствие, </w:t>
      </w:r>
      <w:r w:rsidR="005351EE">
        <w:rPr>
          <w:i/>
          <w:lang w:val="ru-RU"/>
        </w:rPr>
        <w:t>размер</w:t>
      </w:r>
      <w:r w:rsidR="00BB073E">
        <w:rPr>
          <w:i/>
          <w:lang w:val="ru-RU"/>
        </w:rPr>
        <w:t>а</w:t>
      </w:r>
      <w:r w:rsidR="005351EE">
        <w:rPr>
          <w:i/>
          <w:lang w:val="ru-RU"/>
        </w:rPr>
        <w:t xml:space="preserve"> </w:t>
      </w:r>
      <w:r w:rsidR="00C2788B" w:rsidRPr="001F6F06">
        <w:rPr>
          <w:i/>
          <w:lang w:val="ru-RU"/>
        </w:rPr>
        <w:t xml:space="preserve">пошлин, взимаемых за предоставляемые услуги, </w:t>
      </w:r>
      <w:r w:rsidR="007960D8">
        <w:rPr>
          <w:i/>
          <w:lang w:val="ru-RU"/>
        </w:rPr>
        <w:t>в</w:t>
      </w:r>
      <w:r w:rsidR="00BB073E">
        <w:rPr>
          <w:i/>
          <w:lang w:val="ru-RU"/>
        </w:rPr>
        <w:t xml:space="preserve"> цел</w:t>
      </w:r>
      <w:r w:rsidR="007960D8">
        <w:rPr>
          <w:i/>
          <w:lang w:val="ru-RU"/>
        </w:rPr>
        <w:t>ях</w:t>
      </w:r>
      <w:r w:rsidR="00BB073E">
        <w:rPr>
          <w:i/>
          <w:lang w:val="ru-RU"/>
        </w:rPr>
        <w:t xml:space="preserve"> придания им разумного характера</w:t>
      </w:r>
      <w:r w:rsidR="000D6C86">
        <w:rPr>
          <w:i/>
          <w:lang w:val="ru-RU"/>
        </w:rPr>
        <w:t>, а также</w:t>
      </w:r>
      <w:r w:rsidR="00C2788B" w:rsidRPr="001F6F06">
        <w:rPr>
          <w:i/>
          <w:lang w:val="ru-RU"/>
        </w:rPr>
        <w:t xml:space="preserve"> рекомендовать органам, которые в настоящее время не предлагают такие услуги, </w:t>
      </w:r>
      <w:r w:rsidR="000D6C86">
        <w:rPr>
          <w:i/>
          <w:lang w:val="ru-RU"/>
        </w:rPr>
        <w:t>в</w:t>
      </w:r>
      <w:r w:rsidR="007960D8">
        <w:rPr>
          <w:i/>
          <w:lang w:val="ru-RU"/>
        </w:rPr>
        <w:t xml:space="preserve">новь </w:t>
      </w:r>
      <w:r w:rsidR="000D6C86">
        <w:rPr>
          <w:i/>
          <w:lang w:val="ru-RU"/>
        </w:rPr>
        <w:t xml:space="preserve">рассмотреть </w:t>
      </w:r>
      <w:r w:rsidR="00C2788B" w:rsidRPr="001F6F06">
        <w:rPr>
          <w:i/>
          <w:lang w:val="ru-RU"/>
        </w:rPr>
        <w:t>возможность</w:t>
      </w:r>
      <w:r w:rsidR="007960D8">
        <w:rPr>
          <w:i/>
          <w:lang w:val="ru-RU"/>
        </w:rPr>
        <w:t xml:space="preserve"> их предоставления</w:t>
      </w:r>
      <w:r w:rsidR="00C2788B" w:rsidRPr="001F6F06">
        <w:rPr>
          <w:i/>
          <w:lang w:val="ru-RU"/>
        </w:rPr>
        <w:t xml:space="preserve"> в ближайшем будущем;</w:t>
      </w:r>
    </w:p>
    <w:p w:rsidR="00C2788B" w:rsidRPr="00C2788B" w:rsidRDefault="00917A95" w:rsidP="00C2788B">
      <w:pPr>
        <w:ind w:left="1134"/>
        <w:rPr>
          <w:i/>
          <w:lang w:val="ru-RU"/>
        </w:rPr>
      </w:pPr>
      <w:r w:rsidRPr="00C2788B">
        <w:rPr>
          <w:lang w:val="ru-RU"/>
        </w:rPr>
        <w:t>(</w:t>
      </w:r>
      <w:r>
        <w:t>d</w:t>
      </w:r>
      <w:r w:rsidRPr="00C2788B">
        <w:rPr>
          <w:lang w:val="ru-RU"/>
        </w:rPr>
        <w:t>)</w:t>
      </w:r>
      <w:r w:rsidRPr="00C2788B">
        <w:rPr>
          <w:lang w:val="ru-RU"/>
        </w:rPr>
        <w:tab/>
      </w:r>
      <w:r w:rsidR="00C2788B" w:rsidRPr="001F6F06">
        <w:rPr>
          <w:i/>
          <w:lang w:val="ru-RU"/>
        </w:rPr>
        <w:t>провести повторн</w:t>
      </w:r>
      <w:r w:rsidR="005351EE">
        <w:rPr>
          <w:i/>
          <w:lang w:val="ru-RU"/>
        </w:rPr>
        <w:t>ую</w:t>
      </w:r>
      <w:r w:rsidR="00C2788B" w:rsidRPr="001F6F06">
        <w:rPr>
          <w:i/>
          <w:lang w:val="ru-RU"/>
        </w:rPr>
        <w:t xml:space="preserve"> о</w:t>
      </w:r>
      <w:r w:rsidR="005351EE">
        <w:rPr>
          <w:i/>
          <w:lang w:val="ru-RU"/>
        </w:rPr>
        <w:t xml:space="preserve">ценку </w:t>
      </w:r>
      <w:r w:rsidR="00C2788B" w:rsidRPr="001F6F06">
        <w:rPr>
          <w:i/>
          <w:lang w:val="ru-RU"/>
        </w:rPr>
        <w:t xml:space="preserve">системы в 2015 г. с учетом </w:t>
      </w:r>
      <w:r w:rsidR="00F1480A">
        <w:rPr>
          <w:i/>
          <w:lang w:val="ru-RU"/>
        </w:rPr>
        <w:t>новых обстоятельств</w:t>
      </w:r>
      <w:r w:rsidR="00C2788B" w:rsidRPr="001F6F06">
        <w:rPr>
          <w:i/>
          <w:lang w:val="ru-RU"/>
        </w:rPr>
        <w:t xml:space="preserve">, </w:t>
      </w:r>
      <w:r w:rsidR="000B51E1">
        <w:rPr>
          <w:i/>
          <w:lang w:val="ru-RU"/>
        </w:rPr>
        <w:t xml:space="preserve">в частности результатов усилий </w:t>
      </w:r>
      <w:r w:rsidR="00C2788B" w:rsidRPr="001F6F06">
        <w:rPr>
          <w:i/>
          <w:lang w:val="ru-RU"/>
        </w:rPr>
        <w:t xml:space="preserve">по </w:t>
      </w:r>
      <w:r w:rsidR="000B51E1">
        <w:rPr>
          <w:i/>
          <w:lang w:val="ru-RU"/>
        </w:rPr>
        <w:t xml:space="preserve">внедрению </w:t>
      </w:r>
      <w:r w:rsidR="00C2788B" w:rsidRPr="001F6F06">
        <w:rPr>
          <w:i/>
          <w:lang w:val="ru-RU"/>
        </w:rPr>
        <w:t>моделей совместного поиска и экспертизы</w:t>
      </w:r>
      <w:r w:rsidR="000B51E1">
        <w:rPr>
          <w:i/>
          <w:lang w:val="ru-RU"/>
        </w:rPr>
        <w:t xml:space="preserve"> и </w:t>
      </w:r>
      <w:r w:rsidR="00C2788B" w:rsidRPr="001F6F06">
        <w:rPr>
          <w:i/>
          <w:lang w:val="ru-RU"/>
        </w:rPr>
        <w:t>усилий по повышению качества «основного» международного поиска</w:t>
      </w:r>
      <w:r w:rsidR="00381E22">
        <w:rPr>
          <w:i/>
          <w:lang w:val="ru-RU"/>
        </w:rPr>
        <w:t>»</w:t>
      </w:r>
      <w:r w:rsidR="00C2788B" w:rsidRPr="001F6F06">
        <w:rPr>
          <w:i/>
          <w:lang w:val="ru-RU"/>
        </w:rPr>
        <w:t>.</w:t>
      </w:r>
    </w:p>
    <w:p w:rsidR="00C2788B" w:rsidRPr="00AD34E7" w:rsidRDefault="00C2788B" w:rsidP="00C2788B">
      <w:pPr>
        <w:rPr>
          <w:lang w:val="ru-RU"/>
        </w:rPr>
      </w:pPr>
    </w:p>
    <w:p w:rsidR="00C2788B" w:rsidRPr="002A13F3" w:rsidRDefault="00917A95" w:rsidP="005F563F">
      <w:pPr>
        <w:pStyle w:val="ONUME"/>
        <w:rPr>
          <w:lang w:val="ru-RU"/>
        </w:rPr>
      </w:pPr>
      <w:r w:rsidRPr="00E51369">
        <w:rPr>
          <w:noProof/>
          <w:lang w:eastAsia="en-US"/>
        </w:rPr>
        <mc:AlternateContent>
          <mc:Choice Requires="wps">
            <w:drawing>
              <wp:anchor distT="0" distB="0" distL="114300" distR="114300" simplePos="0" relativeHeight="251659264" behindDoc="0" locked="0" layoutInCell="0" allowOverlap="1" wp14:anchorId="0950CF07" wp14:editId="7C23024D">
                <wp:simplePos x="0" y="0"/>
                <wp:positionH relativeFrom="column">
                  <wp:posOffset>-699135</wp:posOffset>
                </wp:positionH>
                <wp:positionV relativeFrom="paragraph">
                  <wp:posOffset>1301115</wp:posOffset>
                </wp:positionV>
                <wp:extent cx="317500" cy="1555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55575"/>
                        </a:xfrm>
                        <a:prstGeom prst="rect">
                          <a:avLst/>
                        </a:prstGeom>
                        <a:solidFill>
                          <a:srgbClr val="FFFFFF">
                            <a:alpha val="0"/>
                          </a:srgbClr>
                        </a:solidFill>
                        <a:ln w="9525">
                          <a:solidFill>
                            <a:srgbClr val="000000">
                              <a:alpha val="0"/>
                            </a:srgbClr>
                          </a:solidFill>
                          <a:miter lim="800000"/>
                          <a:headEnd/>
                          <a:tailEnd/>
                        </a:ln>
                      </wps:spPr>
                      <wps:txbx>
                        <w:txbxContent>
                          <w:p w:rsidR="0003078E" w:rsidRPr="00DC66CE" w:rsidRDefault="0003078E" w:rsidP="00917A95">
                            <w:pPr>
                              <w:jc w:val="right"/>
                              <w:rPr>
                                <w:sz w:val="20"/>
                              </w:rPr>
                            </w:pPr>
                            <w:r w:rsidRPr="00DC66CE">
                              <w:rPr>
                                <w:sz w:val="20"/>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5.05pt;margin-top:102.45pt;width:25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" o:allowincell="f">
                <v:fill opacity="0"/>
                <v:stroke opacity="0"/>
                <v:textbox style="mso-fit-shape-to-text:t" inset="0,0,0,0">
                  <w:txbxContent>
                    <w:p w:rsidR="0003078E" w:rsidRPr="00DC66CE" w:rsidRDefault="0003078E" w:rsidP="00917A95">
                      <w:pPr>
                        <w:jc w:val="right"/>
                        <w:rPr>
                          <w:sz w:val="20"/>
                        </w:rPr>
                      </w:pPr>
                      <w:r w:rsidRPr="00DC66CE">
                        <w:rPr>
                          <w:sz w:val="20"/>
                        </w:rPr>
                        <w:t xml:space="preserve"> </w:t>
                      </w:r>
                    </w:p>
                  </w:txbxContent>
                </v:textbox>
              </v:shape>
            </w:pict>
          </mc:Fallback>
        </mc:AlternateContent>
      </w:r>
      <w:r w:rsidR="00381E22">
        <w:rPr>
          <w:lang w:val="ru-RU"/>
        </w:rPr>
        <w:t>Для</w:t>
      </w:r>
      <w:r w:rsidR="00381E22" w:rsidRPr="009806A2">
        <w:rPr>
          <w:lang w:val="ru-RU"/>
        </w:rPr>
        <w:t xml:space="preserve"> </w:t>
      </w:r>
      <w:r w:rsidR="00381E22">
        <w:rPr>
          <w:lang w:val="ru-RU"/>
        </w:rPr>
        <w:t>обновления</w:t>
      </w:r>
      <w:r w:rsidR="00381E22" w:rsidRPr="009806A2">
        <w:rPr>
          <w:lang w:val="ru-RU"/>
        </w:rPr>
        <w:t xml:space="preserve"> </w:t>
      </w:r>
      <w:r w:rsidR="00685439">
        <w:rPr>
          <w:lang w:val="ru-RU"/>
        </w:rPr>
        <w:t xml:space="preserve">информации </w:t>
      </w:r>
      <w:r w:rsidR="00FE69F6">
        <w:rPr>
          <w:lang w:val="ru-RU"/>
        </w:rPr>
        <w:t>и сбора</w:t>
      </w:r>
      <w:r w:rsidR="00FE69F6" w:rsidRPr="009806A2">
        <w:rPr>
          <w:lang w:val="ru-RU"/>
        </w:rPr>
        <w:t xml:space="preserve"> </w:t>
      </w:r>
      <w:r w:rsidR="00FE69F6">
        <w:rPr>
          <w:lang w:val="ru-RU"/>
        </w:rPr>
        <w:t>данных и</w:t>
      </w:r>
      <w:r w:rsidR="00FE69F6" w:rsidRPr="009806A2">
        <w:rPr>
          <w:lang w:val="ru-RU"/>
        </w:rPr>
        <w:t xml:space="preserve"> </w:t>
      </w:r>
      <w:r w:rsidR="00FE69F6">
        <w:rPr>
          <w:lang w:val="ru-RU"/>
        </w:rPr>
        <w:t xml:space="preserve">отзывов </w:t>
      </w:r>
      <w:r w:rsidR="00685439">
        <w:rPr>
          <w:lang w:val="ru-RU"/>
        </w:rPr>
        <w:t xml:space="preserve">о </w:t>
      </w:r>
      <w:r w:rsidR="00381E22">
        <w:rPr>
          <w:lang w:val="ru-RU"/>
        </w:rPr>
        <w:t>систем</w:t>
      </w:r>
      <w:r w:rsidR="00685439">
        <w:rPr>
          <w:lang w:val="ru-RU"/>
        </w:rPr>
        <w:t>е</w:t>
      </w:r>
      <w:r w:rsidR="00381E22" w:rsidRPr="009806A2">
        <w:rPr>
          <w:lang w:val="ru-RU"/>
        </w:rPr>
        <w:t xml:space="preserve"> </w:t>
      </w:r>
      <w:r w:rsidR="00381E22">
        <w:rPr>
          <w:lang w:val="ru-RU"/>
        </w:rPr>
        <w:t>дополнительного</w:t>
      </w:r>
      <w:r w:rsidR="00381E22" w:rsidRPr="009806A2">
        <w:rPr>
          <w:lang w:val="ru-RU"/>
        </w:rPr>
        <w:t xml:space="preserve"> </w:t>
      </w:r>
      <w:r w:rsidR="00381E22">
        <w:rPr>
          <w:lang w:val="ru-RU"/>
        </w:rPr>
        <w:t>поиска</w:t>
      </w:r>
      <w:r w:rsidR="00FE69F6">
        <w:rPr>
          <w:lang w:val="ru-RU"/>
        </w:rPr>
        <w:t xml:space="preserve">, необходимых для проведения </w:t>
      </w:r>
      <w:r w:rsidR="009806A2">
        <w:rPr>
          <w:lang w:val="ru-RU"/>
        </w:rPr>
        <w:t>о</w:t>
      </w:r>
      <w:r w:rsidR="00FE69F6">
        <w:rPr>
          <w:lang w:val="ru-RU"/>
        </w:rPr>
        <w:t>ценки</w:t>
      </w:r>
      <w:r w:rsidR="009806A2">
        <w:rPr>
          <w:lang w:val="ru-RU"/>
        </w:rPr>
        <w:t>, утвержденно</w:t>
      </w:r>
      <w:r w:rsidR="00FE69F6">
        <w:rPr>
          <w:lang w:val="ru-RU"/>
        </w:rPr>
        <w:t>й</w:t>
      </w:r>
      <w:r w:rsidR="009806A2">
        <w:rPr>
          <w:lang w:val="ru-RU"/>
        </w:rPr>
        <w:t xml:space="preserve"> решением</w:t>
      </w:r>
      <w:r w:rsidR="009806A2" w:rsidRPr="009806A2">
        <w:rPr>
          <w:lang w:val="ru-RU"/>
        </w:rPr>
        <w:t xml:space="preserve"> </w:t>
      </w:r>
      <w:r w:rsidR="009806A2">
        <w:rPr>
          <w:lang w:val="ru-RU"/>
        </w:rPr>
        <w:t>Ассамблеи</w:t>
      </w:r>
      <w:r w:rsidR="00FE69F6">
        <w:rPr>
          <w:lang w:val="ru-RU"/>
        </w:rPr>
        <w:t xml:space="preserve"> в </w:t>
      </w:r>
      <w:r w:rsidR="009806A2">
        <w:rPr>
          <w:lang w:val="ru-RU"/>
        </w:rPr>
        <w:t>пункт</w:t>
      </w:r>
      <w:r w:rsidR="00FE69F6">
        <w:rPr>
          <w:lang w:val="ru-RU"/>
        </w:rPr>
        <w:t>е</w:t>
      </w:r>
      <w:r w:rsidRPr="009806A2">
        <w:t> </w:t>
      </w:r>
      <w:r w:rsidRPr="009806A2">
        <w:rPr>
          <w:lang w:val="ru-RU"/>
        </w:rPr>
        <w:t>27(</w:t>
      </w:r>
      <w:r w:rsidRPr="009806A2">
        <w:t>d</w:t>
      </w:r>
      <w:r w:rsidRPr="009806A2">
        <w:rPr>
          <w:lang w:val="ru-RU"/>
        </w:rPr>
        <w:t xml:space="preserve">) </w:t>
      </w:r>
      <w:r w:rsidR="009806A2">
        <w:rPr>
          <w:lang w:val="ru-RU"/>
        </w:rPr>
        <w:t>документа</w:t>
      </w:r>
      <w:r w:rsidR="009806A2" w:rsidRPr="009806A2">
        <w:rPr>
          <w:lang w:val="ru-RU"/>
        </w:rPr>
        <w:t xml:space="preserve"> </w:t>
      </w:r>
      <w:r w:rsidRPr="009806A2">
        <w:t>PCT</w:t>
      </w:r>
      <w:r w:rsidRPr="009806A2">
        <w:rPr>
          <w:lang w:val="ru-RU"/>
        </w:rPr>
        <w:t>/</w:t>
      </w:r>
      <w:r w:rsidRPr="009806A2">
        <w:t>A</w:t>
      </w:r>
      <w:r w:rsidRPr="009806A2">
        <w:rPr>
          <w:lang w:val="ru-RU"/>
        </w:rPr>
        <w:t xml:space="preserve">/43/7, </w:t>
      </w:r>
      <w:r w:rsidR="009806A2">
        <w:rPr>
          <w:lang w:val="ru-RU"/>
        </w:rPr>
        <w:t xml:space="preserve">Международное бюро </w:t>
      </w:r>
      <w:r w:rsidR="004363DF">
        <w:rPr>
          <w:lang w:val="ru-RU"/>
        </w:rPr>
        <w:t xml:space="preserve">направило в </w:t>
      </w:r>
      <w:r w:rsidR="009806A2">
        <w:rPr>
          <w:lang w:val="ru-RU"/>
        </w:rPr>
        <w:t>ведомств</w:t>
      </w:r>
      <w:r w:rsidR="004363DF">
        <w:rPr>
          <w:lang w:val="ru-RU"/>
        </w:rPr>
        <w:t>а</w:t>
      </w:r>
      <w:r w:rsidR="009806A2">
        <w:rPr>
          <w:lang w:val="ru-RU"/>
        </w:rPr>
        <w:t>, выступающи</w:t>
      </w:r>
      <w:r w:rsidR="004363DF">
        <w:rPr>
          <w:lang w:val="ru-RU"/>
        </w:rPr>
        <w:t>е</w:t>
      </w:r>
      <w:r w:rsidR="009806A2">
        <w:rPr>
          <w:lang w:val="ru-RU"/>
        </w:rPr>
        <w:t xml:space="preserve"> в различном качестве </w:t>
      </w:r>
      <w:r w:rsidRPr="009806A2">
        <w:rPr>
          <w:lang w:val="ru-RU"/>
        </w:rPr>
        <w:t>(</w:t>
      </w:r>
      <w:r w:rsidR="009806A2">
        <w:rPr>
          <w:lang w:val="ru-RU"/>
        </w:rPr>
        <w:t xml:space="preserve">получающего ведомства, международного поискового органа и органа международной предварительной экспертизы и (или) указанного или выбранного </w:t>
      </w:r>
      <w:r w:rsidR="004363DF">
        <w:rPr>
          <w:lang w:val="ru-RU"/>
        </w:rPr>
        <w:t>ведомства</w:t>
      </w:r>
      <w:r w:rsidRPr="009806A2">
        <w:rPr>
          <w:lang w:val="ru-RU"/>
        </w:rPr>
        <w:t xml:space="preserve">), </w:t>
      </w:r>
      <w:r w:rsidR="004363DF">
        <w:rPr>
          <w:lang w:val="ru-RU"/>
        </w:rPr>
        <w:t>и некоторые межправительственные и неправительственные организации, представляющие интересы пользователей системы РСТ, циркулярное письмо С. РСТ</w:t>
      </w:r>
      <w:r w:rsidR="002A13F3">
        <w:rPr>
          <w:lang w:val="ru-RU"/>
        </w:rPr>
        <w:t> 1429 от 23 октября 2014 г.</w:t>
      </w:r>
      <w:r w:rsidR="00927D18" w:rsidRPr="002A13F3">
        <w:rPr>
          <w:lang w:val="ru-RU"/>
        </w:rPr>
        <w:t xml:space="preserve">  </w:t>
      </w:r>
      <w:r w:rsidR="002A13F3">
        <w:rPr>
          <w:lang w:val="ru-RU"/>
        </w:rPr>
        <w:t>Это</w:t>
      </w:r>
      <w:r w:rsidR="002A13F3" w:rsidRPr="002A13F3">
        <w:rPr>
          <w:lang w:val="ru-RU"/>
        </w:rPr>
        <w:t xml:space="preserve"> </w:t>
      </w:r>
      <w:r w:rsidR="002A13F3">
        <w:rPr>
          <w:lang w:val="ru-RU"/>
        </w:rPr>
        <w:t>письмо</w:t>
      </w:r>
      <w:r w:rsidR="002A13F3" w:rsidRPr="002A13F3">
        <w:rPr>
          <w:lang w:val="ru-RU"/>
        </w:rPr>
        <w:t xml:space="preserve"> </w:t>
      </w:r>
      <w:r w:rsidR="002A13F3">
        <w:rPr>
          <w:lang w:val="ru-RU"/>
        </w:rPr>
        <w:t>было</w:t>
      </w:r>
      <w:r w:rsidR="002A13F3" w:rsidRPr="002A13F3">
        <w:rPr>
          <w:lang w:val="ru-RU"/>
        </w:rPr>
        <w:t xml:space="preserve"> </w:t>
      </w:r>
      <w:r w:rsidR="002A13F3">
        <w:rPr>
          <w:lang w:val="ru-RU"/>
        </w:rPr>
        <w:t>также</w:t>
      </w:r>
      <w:r w:rsidR="002A13F3" w:rsidRPr="002A13F3">
        <w:rPr>
          <w:lang w:val="ru-RU"/>
        </w:rPr>
        <w:t xml:space="preserve"> </w:t>
      </w:r>
      <w:r w:rsidR="002A13F3">
        <w:rPr>
          <w:lang w:val="ru-RU"/>
        </w:rPr>
        <w:t>направлено</w:t>
      </w:r>
      <w:r w:rsidR="002A13F3" w:rsidRPr="002A13F3">
        <w:rPr>
          <w:lang w:val="ru-RU"/>
        </w:rPr>
        <w:t xml:space="preserve"> </w:t>
      </w:r>
      <w:r w:rsidR="002A13F3">
        <w:rPr>
          <w:lang w:val="ru-RU"/>
        </w:rPr>
        <w:t>заявителям</w:t>
      </w:r>
      <w:r w:rsidR="002A13F3" w:rsidRPr="002A13F3">
        <w:rPr>
          <w:lang w:val="ru-RU"/>
        </w:rPr>
        <w:t xml:space="preserve">, </w:t>
      </w:r>
      <w:r w:rsidR="002A13F3">
        <w:rPr>
          <w:lang w:val="ru-RU"/>
        </w:rPr>
        <w:t>ранее</w:t>
      </w:r>
      <w:r w:rsidR="002A13F3" w:rsidRPr="002A13F3">
        <w:rPr>
          <w:lang w:val="ru-RU"/>
        </w:rPr>
        <w:t xml:space="preserve"> </w:t>
      </w:r>
      <w:r w:rsidR="007960D8">
        <w:rPr>
          <w:lang w:val="ru-RU"/>
        </w:rPr>
        <w:t xml:space="preserve">запрашивавшим </w:t>
      </w:r>
      <w:r w:rsidR="002A13F3">
        <w:rPr>
          <w:lang w:val="ru-RU"/>
        </w:rPr>
        <w:t>дополнительн</w:t>
      </w:r>
      <w:r w:rsidR="007960D8">
        <w:rPr>
          <w:lang w:val="ru-RU"/>
        </w:rPr>
        <w:t>ый</w:t>
      </w:r>
      <w:r w:rsidR="002A13F3">
        <w:rPr>
          <w:lang w:val="ru-RU"/>
        </w:rPr>
        <w:t xml:space="preserve"> международн</w:t>
      </w:r>
      <w:r w:rsidR="007960D8">
        <w:rPr>
          <w:lang w:val="ru-RU"/>
        </w:rPr>
        <w:t>ый</w:t>
      </w:r>
      <w:r w:rsidR="002A13F3">
        <w:rPr>
          <w:lang w:val="ru-RU"/>
        </w:rPr>
        <w:t xml:space="preserve"> поиск, </w:t>
      </w:r>
      <w:r w:rsidR="009D7943">
        <w:rPr>
          <w:lang w:val="ru-RU"/>
        </w:rPr>
        <w:t xml:space="preserve">с тем чтобы </w:t>
      </w:r>
      <w:r w:rsidR="00EB7764">
        <w:rPr>
          <w:lang w:val="ru-RU"/>
        </w:rPr>
        <w:t>о</w:t>
      </w:r>
      <w:r w:rsidR="002A13F3">
        <w:rPr>
          <w:lang w:val="ru-RU"/>
        </w:rPr>
        <w:t xml:space="preserve">знакомиться </w:t>
      </w:r>
      <w:r w:rsidR="00EB7764">
        <w:rPr>
          <w:lang w:val="ru-RU"/>
        </w:rPr>
        <w:t>с</w:t>
      </w:r>
      <w:r w:rsidR="002A13F3">
        <w:rPr>
          <w:lang w:val="ru-RU"/>
        </w:rPr>
        <w:t xml:space="preserve"> мнением</w:t>
      </w:r>
      <w:r w:rsidR="00EB7764">
        <w:rPr>
          <w:lang w:val="ru-RU"/>
        </w:rPr>
        <w:t xml:space="preserve"> </w:t>
      </w:r>
      <w:r w:rsidR="009D7943">
        <w:rPr>
          <w:lang w:val="ru-RU"/>
        </w:rPr>
        <w:t xml:space="preserve">и </w:t>
      </w:r>
      <w:r w:rsidR="00EB7764">
        <w:rPr>
          <w:lang w:val="ru-RU"/>
        </w:rPr>
        <w:t>этой категории пользователей</w:t>
      </w:r>
      <w:r w:rsidR="002A13F3">
        <w:rPr>
          <w:lang w:val="ru-RU"/>
        </w:rPr>
        <w:t>.  Циркулярное</w:t>
      </w:r>
      <w:r w:rsidR="002A13F3" w:rsidRPr="002A13F3">
        <w:rPr>
          <w:lang w:val="ru-RU"/>
        </w:rPr>
        <w:t xml:space="preserve"> </w:t>
      </w:r>
      <w:r w:rsidR="002A13F3">
        <w:rPr>
          <w:lang w:val="ru-RU"/>
        </w:rPr>
        <w:t>письмо</w:t>
      </w:r>
      <w:r w:rsidR="002A13F3" w:rsidRPr="002A13F3">
        <w:rPr>
          <w:lang w:val="ru-RU"/>
        </w:rPr>
        <w:t xml:space="preserve"> </w:t>
      </w:r>
      <w:r w:rsidR="002A13F3">
        <w:rPr>
          <w:lang w:val="ru-RU"/>
        </w:rPr>
        <w:t>будет</w:t>
      </w:r>
      <w:r w:rsidR="002A13F3" w:rsidRPr="002A13F3">
        <w:rPr>
          <w:lang w:val="ru-RU"/>
        </w:rPr>
        <w:t xml:space="preserve"> представлен</w:t>
      </w:r>
      <w:r w:rsidR="002A13F3">
        <w:rPr>
          <w:lang w:val="ru-RU"/>
        </w:rPr>
        <w:t>о</w:t>
      </w:r>
      <w:r w:rsidR="002A13F3" w:rsidRPr="002A13F3">
        <w:rPr>
          <w:lang w:val="ru-RU"/>
        </w:rPr>
        <w:t xml:space="preserve"> Рабочей группе в виде неофициального документа для ознакомления</w:t>
      </w:r>
      <w:r w:rsidR="002A13F3">
        <w:rPr>
          <w:lang w:val="ru-RU"/>
        </w:rPr>
        <w:t xml:space="preserve">;  оно также опубликовано на веб-сайте ВОИС: </w:t>
      </w:r>
      <w:r w:rsidR="005F563F" w:rsidRPr="009806A2">
        <w:rPr>
          <w:i/>
        </w:rPr>
        <w:t>http</w:t>
      </w:r>
      <w:r w:rsidR="005F563F" w:rsidRPr="002A13F3">
        <w:rPr>
          <w:i/>
          <w:lang w:val="ru-RU"/>
        </w:rPr>
        <w:t>://</w:t>
      </w:r>
      <w:r w:rsidR="005F563F" w:rsidRPr="009806A2">
        <w:rPr>
          <w:i/>
        </w:rPr>
        <w:t>www</w:t>
      </w:r>
      <w:r w:rsidR="005F563F" w:rsidRPr="002A13F3">
        <w:rPr>
          <w:i/>
          <w:lang w:val="ru-RU"/>
        </w:rPr>
        <w:t>.</w:t>
      </w:r>
      <w:r w:rsidR="005F563F" w:rsidRPr="009806A2">
        <w:rPr>
          <w:i/>
        </w:rPr>
        <w:t>wipo</w:t>
      </w:r>
      <w:r w:rsidR="005F563F" w:rsidRPr="002A13F3">
        <w:rPr>
          <w:i/>
          <w:lang w:val="ru-RU"/>
        </w:rPr>
        <w:t>.</w:t>
      </w:r>
      <w:r w:rsidR="005F563F" w:rsidRPr="009806A2">
        <w:rPr>
          <w:i/>
        </w:rPr>
        <w:t>int</w:t>
      </w:r>
      <w:r w:rsidR="005F563F" w:rsidRPr="002A13F3">
        <w:rPr>
          <w:i/>
          <w:lang w:val="ru-RU"/>
        </w:rPr>
        <w:t>/</w:t>
      </w:r>
      <w:r w:rsidR="005F563F" w:rsidRPr="009806A2">
        <w:rPr>
          <w:i/>
        </w:rPr>
        <w:t>pct</w:t>
      </w:r>
      <w:r w:rsidR="005F563F" w:rsidRPr="002A13F3">
        <w:rPr>
          <w:i/>
          <w:lang w:val="ru-RU"/>
        </w:rPr>
        <w:t>/</w:t>
      </w:r>
      <w:r w:rsidR="005F563F" w:rsidRPr="009806A2">
        <w:rPr>
          <w:i/>
        </w:rPr>
        <w:t>en</w:t>
      </w:r>
      <w:r w:rsidR="005F563F" w:rsidRPr="002A13F3">
        <w:rPr>
          <w:i/>
          <w:lang w:val="ru-RU"/>
        </w:rPr>
        <w:t>/</w:t>
      </w:r>
      <w:r w:rsidR="005F563F" w:rsidRPr="009806A2">
        <w:rPr>
          <w:i/>
        </w:rPr>
        <w:t>circulars</w:t>
      </w:r>
      <w:r w:rsidR="005F563F" w:rsidRPr="002A13F3">
        <w:rPr>
          <w:i/>
          <w:lang w:val="ru-RU"/>
        </w:rPr>
        <w:t>/2014/</w:t>
      </w:r>
      <w:r w:rsidR="005F563F" w:rsidRPr="009806A2">
        <w:rPr>
          <w:i/>
        </w:rPr>
        <w:t>index</w:t>
      </w:r>
      <w:r w:rsidR="005F563F" w:rsidRPr="002A13F3">
        <w:rPr>
          <w:i/>
          <w:lang w:val="ru-RU"/>
        </w:rPr>
        <w:t>.</w:t>
      </w:r>
      <w:r w:rsidR="005F563F" w:rsidRPr="009806A2">
        <w:rPr>
          <w:i/>
        </w:rPr>
        <w:t>html</w:t>
      </w:r>
      <w:r w:rsidR="005A4A09" w:rsidRPr="002A13F3">
        <w:rPr>
          <w:lang w:val="ru-RU"/>
        </w:rPr>
        <w:t>.</w:t>
      </w:r>
    </w:p>
    <w:p w:rsidR="00C2788B" w:rsidRPr="002A13F3" w:rsidRDefault="002A13F3" w:rsidP="00A10E27">
      <w:pPr>
        <w:pStyle w:val="Heading1"/>
        <w:rPr>
          <w:lang w:val="ru-RU"/>
        </w:rPr>
      </w:pPr>
      <w:r w:rsidRPr="002A13F3">
        <w:rPr>
          <w:lang w:val="ru-RU"/>
        </w:rPr>
        <w:t xml:space="preserve">Ответы на циркулярное письмо </w:t>
      </w:r>
      <w:r w:rsidR="00A10E27" w:rsidRPr="002A13F3">
        <w:t>C</w:t>
      </w:r>
      <w:r w:rsidR="00A10E27" w:rsidRPr="002A13F3">
        <w:rPr>
          <w:lang w:val="ru-RU"/>
        </w:rPr>
        <w:t xml:space="preserve">. </w:t>
      </w:r>
      <w:r w:rsidR="00A10E27" w:rsidRPr="002A13F3">
        <w:t>PCT</w:t>
      </w:r>
      <w:r w:rsidR="00DB5461">
        <w:rPr>
          <w:lang w:val="ru-RU"/>
        </w:rPr>
        <w:t> </w:t>
      </w:r>
      <w:r w:rsidR="00A10E27" w:rsidRPr="002A13F3">
        <w:rPr>
          <w:lang w:val="ru-RU"/>
        </w:rPr>
        <w:t>1429</w:t>
      </w:r>
    </w:p>
    <w:p w:rsidR="00C2788B" w:rsidRPr="004D30EF" w:rsidRDefault="00DB1DA6" w:rsidP="00917A95">
      <w:pPr>
        <w:pStyle w:val="ONUME"/>
        <w:rPr>
          <w:lang w:val="ru-RU"/>
        </w:rPr>
      </w:pPr>
      <w:bookmarkStart w:id="2" w:name="_Ref412707516"/>
      <w:r>
        <w:rPr>
          <w:lang w:val="ru-RU"/>
        </w:rPr>
        <w:t>В</w:t>
      </w:r>
      <w:r w:rsidRPr="004D30EF">
        <w:rPr>
          <w:lang w:val="ru-RU"/>
        </w:rPr>
        <w:t xml:space="preserve"> </w:t>
      </w:r>
      <w:r>
        <w:rPr>
          <w:lang w:val="ru-RU"/>
        </w:rPr>
        <w:t>ответ</w:t>
      </w:r>
      <w:r w:rsidRPr="004D30EF">
        <w:rPr>
          <w:lang w:val="ru-RU"/>
        </w:rPr>
        <w:t xml:space="preserve"> </w:t>
      </w:r>
      <w:r>
        <w:rPr>
          <w:lang w:val="ru-RU"/>
        </w:rPr>
        <w:t>на</w:t>
      </w:r>
      <w:r w:rsidRPr="004D30EF">
        <w:rPr>
          <w:lang w:val="ru-RU"/>
        </w:rPr>
        <w:t xml:space="preserve"> </w:t>
      </w:r>
      <w:r>
        <w:rPr>
          <w:lang w:val="ru-RU"/>
        </w:rPr>
        <w:t>циркулярное</w:t>
      </w:r>
      <w:r w:rsidRPr="004D30EF">
        <w:rPr>
          <w:lang w:val="ru-RU"/>
        </w:rPr>
        <w:t xml:space="preserve"> </w:t>
      </w:r>
      <w:r>
        <w:rPr>
          <w:lang w:val="ru-RU"/>
        </w:rPr>
        <w:t>письмо</w:t>
      </w:r>
      <w:r w:rsidRPr="004D30EF">
        <w:rPr>
          <w:lang w:val="ru-RU"/>
        </w:rPr>
        <w:t xml:space="preserve"> </w:t>
      </w:r>
      <w:r w:rsidR="00A10E27">
        <w:t>C</w:t>
      </w:r>
      <w:r w:rsidR="00A10E27" w:rsidRPr="004D30EF">
        <w:rPr>
          <w:lang w:val="ru-RU"/>
        </w:rPr>
        <w:t>.</w:t>
      </w:r>
      <w:r w:rsidR="00DB5461">
        <w:rPr>
          <w:lang w:val="ru-RU"/>
        </w:rPr>
        <w:t xml:space="preserve"> </w:t>
      </w:r>
      <w:r w:rsidR="00A10E27">
        <w:t>PCT</w:t>
      </w:r>
      <w:r w:rsidR="00DB5461">
        <w:rPr>
          <w:lang w:val="ru-RU"/>
        </w:rPr>
        <w:t> </w:t>
      </w:r>
      <w:r w:rsidR="00A10E27" w:rsidRPr="004D30EF">
        <w:rPr>
          <w:lang w:val="ru-RU"/>
        </w:rPr>
        <w:t>1429</w:t>
      </w:r>
      <w:r w:rsidRPr="004D30EF">
        <w:rPr>
          <w:lang w:val="ru-RU"/>
        </w:rPr>
        <w:t xml:space="preserve"> </w:t>
      </w:r>
      <w:r>
        <w:rPr>
          <w:lang w:val="ru-RU"/>
        </w:rPr>
        <w:t>Международное</w:t>
      </w:r>
      <w:r w:rsidRPr="004D30EF">
        <w:rPr>
          <w:lang w:val="ru-RU"/>
        </w:rPr>
        <w:t xml:space="preserve"> </w:t>
      </w:r>
      <w:r>
        <w:rPr>
          <w:lang w:val="ru-RU"/>
        </w:rPr>
        <w:t>бюро</w:t>
      </w:r>
      <w:r w:rsidRPr="004D30EF">
        <w:rPr>
          <w:lang w:val="ru-RU"/>
        </w:rPr>
        <w:t xml:space="preserve"> </w:t>
      </w:r>
      <w:r>
        <w:rPr>
          <w:lang w:val="ru-RU"/>
        </w:rPr>
        <w:t>получило</w:t>
      </w:r>
      <w:r w:rsidR="004D30EF" w:rsidRPr="004D30EF">
        <w:rPr>
          <w:lang w:val="ru-RU"/>
        </w:rPr>
        <w:t xml:space="preserve"> 39</w:t>
      </w:r>
      <w:r w:rsidR="004D30EF" w:rsidRPr="004D30EF">
        <w:t> </w:t>
      </w:r>
      <w:r w:rsidR="004D30EF">
        <w:rPr>
          <w:lang w:val="ru-RU"/>
        </w:rPr>
        <w:t>документов</w:t>
      </w:r>
      <w:r w:rsidR="004D30EF" w:rsidRPr="004D30EF">
        <w:rPr>
          <w:lang w:val="ru-RU"/>
        </w:rPr>
        <w:t>:</w:t>
      </w:r>
      <w:r w:rsidR="00A10E27" w:rsidRPr="004D30EF">
        <w:rPr>
          <w:lang w:val="ru-RU"/>
        </w:rPr>
        <w:t xml:space="preserve">  12 </w:t>
      </w:r>
      <w:r w:rsidR="004D30EF">
        <w:rPr>
          <w:lang w:val="ru-RU"/>
        </w:rPr>
        <w:t>от</w:t>
      </w:r>
      <w:r w:rsidR="004D30EF" w:rsidRPr="004D30EF">
        <w:rPr>
          <w:lang w:val="ru-RU"/>
        </w:rPr>
        <w:t xml:space="preserve"> </w:t>
      </w:r>
      <w:r w:rsidR="004D30EF">
        <w:rPr>
          <w:lang w:val="ru-RU"/>
        </w:rPr>
        <w:t>международных</w:t>
      </w:r>
      <w:r w:rsidR="004D30EF" w:rsidRPr="004D30EF">
        <w:rPr>
          <w:lang w:val="ru-RU"/>
        </w:rPr>
        <w:t xml:space="preserve"> </w:t>
      </w:r>
      <w:r w:rsidR="004D30EF">
        <w:rPr>
          <w:lang w:val="ru-RU"/>
        </w:rPr>
        <w:t>поисковых</w:t>
      </w:r>
      <w:r w:rsidR="004D30EF" w:rsidRPr="004D30EF">
        <w:rPr>
          <w:lang w:val="ru-RU"/>
        </w:rPr>
        <w:t xml:space="preserve"> </w:t>
      </w:r>
      <w:r w:rsidR="004D30EF">
        <w:rPr>
          <w:lang w:val="ru-RU"/>
        </w:rPr>
        <w:t>органов</w:t>
      </w:r>
      <w:r w:rsidR="004D30EF" w:rsidRPr="004D30EF">
        <w:rPr>
          <w:lang w:val="ru-RU"/>
        </w:rPr>
        <w:t xml:space="preserve"> </w:t>
      </w:r>
      <w:r w:rsidR="004D30EF">
        <w:rPr>
          <w:lang w:val="ru-RU"/>
        </w:rPr>
        <w:t>и</w:t>
      </w:r>
      <w:r w:rsidR="004D30EF" w:rsidRPr="004D30EF">
        <w:rPr>
          <w:lang w:val="ru-RU"/>
        </w:rPr>
        <w:t xml:space="preserve"> </w:t>
      </w:r>
      <w:r w:rsidR="004D30EF">
        <w:rPr>
          <w:lang w:val="ru-RU"/>
        </w:rPr>
        <w:t>органов</w:t>
      </w:r>
      <w:r w:rsidR="004D30EF" w:rsidRPr="004D30EF">
        <w:rPr>
          <w:lang w:val="ru-RU"/>
        </w:rPr>
        <w:t xml:space="preserve"> </w:t>
      </w:r>
      <w:r w:rsidR="004D30EF">
        <w:rPr>
          <w:lang w:val="ru-RU"/>
        </w:rPr>
        <w:t>международной</w:t>
      </w:r>
      <w:r w:rsidR="004D30EF" w:rsidRPr="004D30EF">
        <w:rPr>
          <w:lang w:val="ru-RU"/>
        </w:rPr>
        <w:t xml:space="preserve"> </w:t>
      </w:r>
      <w:r w:rsidR="004D30EF">
        <w:rPr>
          <w:lang w:val="ru-RU"/>
        </w:rPr>
        <w:t>предварительной</w:t>
      </w:r>
      <w:r w:rsidR="004D30EF" w:rsidRPr="004D30EF">
        <w:rPr>
          <w:lang w:val="ru-RU"/>
        </w:rPr>
        <w:t xml:space="preserve"> </w:t>
      </w:r>
      <w:r w:rsidR="004D30EF">
        <w:rPr>
          <w:lang w:val="ru-RU"/>
        </w:rPr>
        <w:t>экспертизы</w:t>
      </w:r>
      <w:r w:rsidR="00A10E27" w:rsidRPr="004D30EF">
        <w:rPr>
          <w:lang w:val="ru-RU"/>
        </w:rPr>
        <w:t xml:space="preserve"> (</w:t>
      </w:r>
      <w:r w:rsidR="004D30EF">
        <w:rPr>
          <w:lang w:val="ru-RU"/>
        </w:rPr>
        <w:t xml:space="preserve">четыре </w:t>
      </w:r>
      <w:r w:rsidR="00DB5461">
        <w:rPr>
          <w:lang w:val="ru-RU"/>
        </w:rPr>
        <w:t xml:space="preserve">из них </w:t>
      </w:r>
      <w:r w:rsidR="004D30EF">
        <w:rPr>
          <w:lang w:val="ru-RU"/>
        </w:rPr>
        <w:t xml:space="preserve">предлагают услугу дополнительного международного поиска, </w:t>
      </w:r>
      <w:r w:rsidR="007960D8">
        <w:rPr>
          <w:lang w:val="ru-RU"/>
        </w:rPr>
        <w:t xml:space="preserve">а </w:t>
      </w:r>
      <w:r w:rsidR="004D30EF">
        <w:rPr>
          <w:lang w:val="ru-RU"/>
        </w:rPr>
        <w:t>восемь не предлагают</w:t>
      </w:r>
      <w:r w:rsidR="00A10E27" w:rsidRPr="004D30EF">
        <w:rPr>
          <w:lang w:val="ru-RU"/>
        </w:rPr>
        <w:t>)</w:t>
      </w:r>
      <w:r w:rsidR="004D30EF">
        <w:rPr>
          <w:lang w:val="ru-RU"/>
        </w:rPr>
        <w:t>,</w:t>
      </w:r>
      <w:r w:rsidR="00A10E27" w:rsidRPr="004D30EF">
        <w:rPr>
          <w:lang w:val="ru-RU"/>
        </w:rPr>
        <w:t xml:space="preserve"> 21</w:t>
      </w:r>
      <w:r w:rsidR="004D30EF">
        <w:rPr>
          <w:lang w:val="ru-RU"/>
        </w:rPr>
        <w:t>  от других ведомств ИС и 6 от групп пользователей или заявителей.</w:t>
      </w:r>
      <w:bookmarkEnd w:id="2"/>
    </w:p>
    <w:p w:rsidR="00C2788B" w:rsidRPr="0021509A" w:rsidRDefault="0021509A" w:rsidP="00A10E27">
      <w:pPr>
        <w:pStyle w:val="Heading2"/>
        <w:rPr>
          <w:lang w:val="ru-RU"/>
        </w:rPr>
      </w:pPr>
      <w:r>
        <w:rPr>
          <w:lang w:val="ru-RU"/>
        </w:rPr>
        <w:t>опыт использования системы дополнительного международного поиска</w:t>
      </w:r>
    </w:p>
    <w:p w:rsidR="00C2788B" w:rsidRPr="0021509A" w:rsidRDefault="0021509A" w:rsidP="00C24494">
      <w:pPr>
        <w:pStyle w:val="Heading3"/>
        <w:rPr>
          <w:lang w:val="ru-RU"/>
        </w:rPr>
      </w:pPr>
      <w:r>
        <w:rPr>
          <w:lang w:val="ru-RU"/>
        </w:rPr>
        <w:t>Международные</w:t>
      </w:r>
      <w:r w:rsidRPr="0021509A">
        <w:rPr>
          <w:lang w:val="ru-RU"/>
        </w:rPr>
        <w:t xml:space="preserve"> </w:t>
      </w:r>
      <w:r>
        <w:rPr>
          <w:lang w:val="ru-RU"/>
        </w:rPr>
        <w:t>органы, предлагающие услуг</w:t>
      </w:r>
      <w:r w:rsidR="002B5270">
        <w:rPr>
          <w:lang w:val="ru-RU"/>
        </w:rPr>
        <w:t>у</w:t>
      </w:r>
      <w:r>
        <w:rPr>
          <w:lang w:val="ru-RU"/>
        </w:rPr>
        <w:t xml:space="preserve"> дополнительного международного поиска</w:t>
      </w:r>
    </w:p>
    <w:p w:rsidR="00C2788B" w:rsidRPr="00E063E9" w:rsidRDefault="00F96085" w:rsidP="00917A95">
      <w:pPr>
        <w:pStyle w:val="ONUME"/>
        <w:rPr>
          <w:lang w:val="ru-RU"/>
        </w:rPr>
      </w:pPr>
      <w:r>
        <w:rPr>
          <w:lang w:val="ru-RU"/>
        </w:rPr>
        <w:t>Было отмечено</w:t>
      </w:r>
      <w:r w:rsidR="007B537B" w:rsidRPr="007B537B">
        <w:rPr>
          <w:lang w:val="ru-RU"/>
        </w:rPr>
        <w:t xml:space="preserve">, </w:t>
      </w:r>
      <w:r w:rsidR="007B537B">
        <w:rPr>
          <w:lang w:val="ru-RU"/>
        </w:rPr>
        <w:t>что</w:t>
      </w:r>
      <w:r w:rsidR="007B537B" w:rsidRPr="007B537B">
        <w:rPr>
          <w:lang w:val="ru-RU"/>
        </w:rPr>
        <w:t xml:space="preserve"> </w:t>
      </w:r>
      <w:r>
        <w:rPr>
          <w:lang w:val="ru-RU"/>
        </w:rPr>
        <w:t xml:space="preserve">просьбы о проведении дополнительного поиска </w:t>
      </w:r>
      <w:r w:rsidR="007B537B">
        <w:rPr>
          <w:lang w:val="ru-RU"/>
        </w:rPr>
        <w:t>поступают</w:t>
      </w:r>
      <w:r w:rsidR="007B537B" w:rsidRPr="007B537B">
        <w:rPr>
          <w:lang w:val="ru-RU"/>
        </w:rPr>
        <w:t xml:space="preserve"> </w:t>
      </w:r>
      <w:r w:rsidR="007B537B">
        <w:rPr>
          <w:lang w:val="ru-RU"/>
        </w:rPr>
        <w:t>от</w:t>
      </w:r>
      <w:r w:rsidR="007B537B" w:rsidRPr="007B537B">
        <w:rPr>
          <w:lang w:val="ru-RU"/>
        </w:rPr>
        <w:t xml:space="preserve"> </w:t>
      </w:r>
      <w:r w:rsidR="007B537B">
        <w:rPr>
          <w:lang w:val="ru-RU"/>
        </w:rPr>
        <w:t>небольшого</w:t>
      </w:r>
      <w:r w:rsidR="007B537B" w:rsidRPr="007B537B">
        <w:rPr>
          <w:lang w:val="ru-RU"/>
        </w:rPr>
        <w:t xml:space="preserve"> </w:t>
      </w:r>
      <w:r w:rsidR="007B537B">
        <w:rPr>
          <w:lang w:val="ru-RU"/>
        </w:rPr>
        <w:t>числа</w:t>
      </w:r>
      <w:r w:rsidR="007B537B" w:rsidRPr="007B537B">
        <w:rPr>
          <w:lang w:val="ru-RU"/>
        </w:rPr>
        <w:t xml:space="preserve"> </w:t>
      </w:r>
      <w:r w:rsidR="007B537B">
        <w:rPr>
          <w:lang w:val="ru-RU"/>
        </w:rPr>
        <w:t>заявителей</w:t>
      </w:r>
      <w:r w:rsidR="007B537B" w:rsidRPr="007B537B">
        <w:rPr>
          <w:lang w:val="ru-RU"/>
        </w:rPr>
        <w:t xml:space="preserve">, </w:t>
      </w:r>
      <w:r w:rsidR="007B537B">
        <w:rPr>
          <w:lang w:val="ru-RU"/>
        </w:rPr>
        <w:t>которые в основном пользуются системой на протяжении нескольких лет.  Таким</w:t>
      </w:r>
      <w:r w:rsidR="007B537B" w:rsidRPr="007B537B">
        <w:rPr>
          <w:lang w:val="ru-RU"/>
        </w:rPr>
        <w:t xml:space="preserve"> </w:t>
      </w:r>
      <w:r w:rsidR="007B537B">
        <w:rPr>
          <w:lang w:val="ru-RU"/>
        </w:rPr>
        <w:t>образом</w:t>
      </w:r>
      <w:r w:rsidR="007B537B" w:rsidRPr="007B537B">
        <w:rPr>
          <w:lang w:val="ru-RU"/>
        </w:rPr>
        <w:t xml:space="preserve">, </w:t>
      </w:r>
      <w:r w:rsidR="007B537B">
        <w:rPr>
          <w:lang w:val="ru-RU"/>
        </w:rPr>
        <w:t>можно</w:t>
      </w:r>
      <w:r w:rsidR="007B537B" w:rsidRPr="007B537B">
        <w:rPr>
          <w:lang w:val="ru-RU"/>
        </w:rPr>
        <w:t xml:space="preserve"> </w:t>
      </w:r>
      <w:r w:rsidR="007B537B">
        <w:rPr>
          <w:lang w:val="ru-RU"/>
        </w:rPr>
        <w:t>предположить</w:t>
      </w:r>
      <w:r w:rsidR="007B537B" w:rsidRPr="007B537B">
        <w:rPr>
          <w:lang w:val="ru-RU"/>
        </w:rPr>
        <w:t xml:space="preserve">, </w:t>
      </w:r>
      <w:r w:rsidR="007B537B">
        <w:rPr>
          <w:lang w:val="ru-RU"/>
        </w:rPr>
        <w:t>что</w:t>
      </w:r>
      <w:r w:rsidR="007B537B" w:rsidRPr="007B537B">
        <w:rPr>
          <w:lang w:val="ru-RU"/>
        </w:rPr>
        <w:t xml:space="preserve"> </w:t>
      </w:r>
      <w:r w:rsidR="007B537B">
        <w:rPr>
          <w:lang w:val="ru-RU"/>
        </w:rPr>
        <w:t>эта</w:t>
      </w:r>
      <w:r w:rsidR="007B537B" w:rsidRPr="007B537B">
        <w:rPr>
          <w:lang w:val="ru-RU"/>
        </w:rPr>
        <w:t xml:space="preserve"> </w:t>
      </w:r>
      <w:r w:rsidR="007B537B">
        <w:rPr>
          <w:lang w:val="ru-RU"/>
        </w:rPr>
        <w:t>категория</w:t>
      </w:r>
      <w:r w:rsidR="007B537B" w:rsidRPr="007B537B">
        <w:rPr>
          <w:lang w:val="ru-RU"/>
        </w:rPr>
        <w:t xml:space="preserve"> </w:t>
      </w:r>
      <w:r w:rsidR="007B537B">
        <w:rPr>
          <w:lang w:val="ru-RU"/>
        </w:rPr>
        <w:t>заявителей</w:t>
      </w:r>
      <w:r w:rsidR="007B537B" w:rsidRPr="007B537B">
        <w:rPr>
          <w:lang w:val="ru-RU"/>
        </w:rPr>
        <w:t xml:space="preserve"> </w:t>
      </w:r>
      <w:r w:rsidR="007324F4">
        <w:rPr>
          <w:lang w:val="ru-RU"/>
        </w:rPr>
        <w:t xml:space="preserve">удовлетворена работой </w:t>
      </w:r>
      <w:r w:rsidR="007B537B">
        <w:rPr>
          <w:lang w:val="ru-RU"/>
        </w:rPr>
        <w:t>систем</w:t>
      </w:r>
      <w:r w:rsidR="007324F4">
        <w:rPr>
          <w:lang w:val="ru-RU"/>
        </w:rPr>
        <w:t>ы</w:t>
      </w:r>
      <w:r w:rsidR="007B537B">
        <w:rPr>
          <w:lang w:val="ru-RU"/>
        </w:rPr>
        <w:t>.  Почти</w:t>
      </w:r>
      <w:r w:rsidR="007B537B" w:rsidRPr="007B537B">
        <w:rPr>
          <w:lang w:val="ru-RU"/>
        </w:rPr>
        <w:t xml:space="preserve"> </w:t>
      </w:r>
      <w:r w:rsidR="007B537B">
        <w:rPr>
          <w:lang w:val="ru-RU"/>
        </w:rPr>
        <w:t>все</w:t>
      </w:r>
      <w:r w:rsidR="007B537B" w:rsidRPr="007B537B">
        <w:rPr>
          <w:lang w:val="ru-RU"/>
        </w:rPr>
        <w:t xml:space="preserve"> </w:t>
      </w:r>
      <w:r w:rsidR="007B537B">
        <w:rPr>
          <w:lang w:val="ru-RU"/>
        </w:rPr>
        <w:t>прос</w:t>
      </w:r>
      <w:r w:rsidR="007324F4">
        <w:rPr>
          <w:lang w:val="ru-RU"/>
        </w:rPr>
        <w:t>ьбы</w:t>
      </w:r>
      <w:r w:rsidR="007B537B" w:rsidRPr="007B537B">
        <w:rPr>
          <w:lang w:val="ru-RU"/>
        </w:rPr>
        <w:t xml:space="preserve"> </w:t>
      </w:r>
      <w:r>
        <w:rPr>
          <w:lang w:val="ru-RU"/>
        </w:rPr>
        <w:t xml:space="preserve">о </w:t>
      </w:r>
      <w:r w:rsidR="007B537B">
        <w:rPr>
          <w:lang w:val="ru-RU"/>
        </w:rPr>
        <w:t>дополнительно</w:t>
      </w:r>
      <w:r>
        <w:rPr>
          <w:lang w:val="ru-RU"/>
        </w:rPr>
        <w:t>м</w:t>
      </w:r>
      <w:r w:rsidR="007B537B" w:rsidRPr="007B537B">
        <w:rPr>
          <w:lang w:val="ru-RU"/>
        </w:rPr>
        <w:t xml:space="preserve"> </w:t>
      </w:r>
      <w:r w:rsidR="007B537B">
        <w:rPr>
          <w:lang w:val="ru-RU"/>
        </w:rPr>
        <w:t>международно</w:t>
      </w:r>
      <w:r>
        <w:rPr>
          <w:lang w:val="ru-RU"/>
        </w:rPr>
        <w:t>м</w:t>
      </w:r>
      <w:r w:rsidR="007B537B" w:rsidRPr="007B537B">
        <w:rPr>
          <w:lang w:val="ru-RU"/>
        </w:rPr>
        <w:t xml:space="preserve"> </w:t>
      </w:r>
      <w:r w:rsidR="007B537B">
        <w:rPr>
          <w:lang w:val="ru-RU"/>
        </w:rPr>
        <w:t>поиск</w:t>
      </w:r>
      <w:r>
        <w:rPr>
          <w:lang w:val="ru-RU"/>
        </w:rPr>
        <w:t>е</w:t>
      </w:r>
      <w:r w:rsidR="007B537B" w:rsidRPr="007B537B">
        <w:rPr>
          <w:lang w:val="ru-RU"/>
        </w:rPr>
        <w:t xml:space="preserve"> </w:t>
      </w:r>
      <w:r w:rsidR="007B537B">
        <w:rPr>
          <w:lang w:val="ru-RU"/>
        </w:rPr>
        <w:t>были поданы на английском языке.</w:t>
      </w:r>
      <w:r w:rsidR="007B537B" w:rsidRPr="007B537B">
        <w:rPr>
          <w:lang w:val="ru-RU"/>
        </w:rPr>
        <w:t xml:space="preserve">  </w:t>
      </w:r>
      <w:r w:rsidR="007324F4">
        <w:rPr>
          <w:lang w:val="ru-RU"/>
        </w:rPr>
        <w:t>П</w:t>
      </w:r>
      <w:r>
        <w:rPr>
          <w:lang w:val="ru-RU"/>
        </w:rPr>
        <w:t>ос</w:t>
      </w:r>
      <w:r w:rsidR="007324F4">
        <w:rPr>
          <w:lang w:val="ru-RU"/>
        </w:rPr>
        <w:t xml:space="preserve">кольку </w:t>
      </w:r>
      <w:r>
        <w:rPr>
          <w:lang w:val="ru-RU"/>
        </w:rPr>
        <w:t xml:space="preserve">тот или иной </w:t>
      </w:r>
      <w:r w:rsidR="007324F4">
        <w:rPr>
          <w:lang w:val="ru-RU"/>
        </w:rPr>
        <w:t>международный орган предлагает различные виды дополнительного международного поиска, больш</w:t>
      </w:r>
      <w:r>
        <w:rPr>
          <w:lang w:val="ru-RU"/>
        </w:rPr>
        <w:t xml:space="preserve">инство </w:t>
      </w:r>
      <w:r w:rsidR="007324F4">
        <w:rPr>
          <w:lang w:val="ru-RU"/>
        </w:rPr>
        <w:t xml:space="preserve">просьб </w:t>
      </w:r>
      <w:r>
        <w:rPr>
          <w:lang w:val="ru-RU"/>
        </w:rPr>
        <w:t xml:space="preserve">касались </w:t>
      </w:r>
      <w:r w:rsidR="007324F4">
        <w:rPr>
          <w:lang w:val="ru-RU"/>
        </w:rPr>
        <w:t xml:space="preserve">лишь </w:t>
      </w:r>
      <w:r w:rsidR="00017324">
        <w:rPr>
          <w:lang w:val="ru-RU"/>
        </w:rPr>
        <w:t xml:space="preserve">региональной </w:t>
      </w:r>
      <w:r w:rsidR="007324F4">
        <w:rPr>
          <w:lang w:val="ru-RU"/>
        </w:rPr>
        <w:t xml:space="preserve">документации;  например, один из заявителей </w:t>
      </w:r>
      <w:r w:rsidR="00017324">
        <w:rPr>
          <w:lang w:val="ru-RU"/>
        </w:rPr>
        <w:t>регулярно обращался с просьбой о</w:t>
      </w:r>
      <w:r w:rsidR="0043575F">
        <w:rPr>
          <w:lang w:val="ru-RU"/>
        </w:rPr>
        <w:t xml:space="preserve"> проведении</w:t>
      </w:r>
      <w:r w:rsidR="00017324">
        <w:rPr>
          <w:lang w:val="ru-RU"/>
        </w:rPr>
        <w:t xml:space="preserve"> дополнительно</w:t>
      </w:r>
      <w:r w:rsidR="0043575F">
        <w:rPr>
          <w:lang w:val="ru-RU"/>
        </w:rPr>
        <w:t>го</w:t>
      </w:r>
      <w:r w:rsidR="00017324">
        <w:rPr>
          <w:lang w:val="ru-RU"/>
        </w:rPr>
        <w:t xml:space="preserve"> международно</w:t>
      </w:r>
      <w:r w:rsidR="0043575F">
        <w:rPr>
          <w:lang w:val="ru-RU"/>
        </w:rPr>
        <w:t>го</w:t>
      </w:r>
      <w:r w:rsidR="00017324">
        <w:rPr>
          <w:lang w:val="ru-RU"/>
        </w:rPr>
        <w:t xml:space="preserve"> поиск</w:t>
      </w:r>
      <w:r w:rsidR="0043575F">
        <w:rPr>
          <w:lang w:val="ru-RU"/>
        </w:rPr>
        <w:t>а</w:t>
      </w:r>
      <w:r w:rsidR="00017324">
        <w:rPr>
          <w:lang w:val="ru-RU"/>
        </w:rPr>
        <w:t xml:space="preserve"> по документам на русском языке.</w:t>
      </w:r>
      <w:r w:rsidR="007324F4">
        <w:rPr>
          <w:lang w:val="ru-RU"/>
        </w:rPr>
        <w:t xml:space="preserve"> </w:t>
      </w:r>
      <w:r w:rsidR="00017324">
        <w:rPr>
          <w:lang w:val="ru-RU"/>
        </w:rPr>
        <w:t xml:space="preserve"> </w:t>
      </w:r>
      <w:r w:rsidR="00BB6143">
        <w:rPr>
          <w:lang w:val="ru-RU"/>
        </w:rPr>
        <w:t xml:space="preserve">Запросы о </w:t>
      </w:r>
      <w:r w:rsidR="00017324" w:rsidRPr="00867077">
        <w:rPr>
          <w:lang w:val="ru-RU"/>
        </w:rPr>
        <w:t xml:space="preserve">дополнительном международном поиске </w:t>
      </w:r>
      <w:r w:rsidR="0043575F">
        <w:rPr>
          <w:lang w:val="ru-RU"/>
        </w:rPr>
        <w:t xml:space="preserve">были </w:t>
      </w:r>
      <w:r w:rsidR="00017324" w:rsidRPr="00867077">
        <w:rPr>
          <w:lang w:val="ru-RU"/>
        </w:rPr>
        <w:t>обусловлены и другими мотивами</w:t>
      </w:r>
      <w:r w:rsidR="0043575F">
        <w:rPr>
          <w:lang w:val="ru-RU"/>
        </w:rPr>
        <w:t>,</w:t>
      </w:r>
      <w:r w:rsidR="00017324" w:rsidRPr="00867077">
        <w:rPr>
          <w:lang w:val="ru-RU"/>
        </w:rPr>
        <w:t xml:space="preserve"> </w:t>
      </w:r>
      <w:r w:rsidR="0043575F">
        <w:rPr>
          <w:lang w:val="ru-RU"/>
        </w:rPr>
        <w:t xml:space="preserve">такими как </w:t>
      </w:r>
      <w:r w:rsidR="007960D8">
        <w:rPr>
          <w:lang w:val="ru-RU"/>
        </w:rPr>
        <w:t>поиск по</w:t>
      </w:r>
      <w:r>
        <w:rPr>
          <w:lang w:val="ru-RU"/>
        </w:rPr>
        <w:t xml:space="preserve"> </w:t>
      </w:r>
      <w:r w:rsidR="00867077" w:rsidRPr="00867077">
        <w:rPr>
          <w:lang w:val="ru-RU"/>
        </w:rPr>
        <w:t>пункт</w:t>
      </w:r>
      <w:r w:rsidR="007960D8">
        <w:rPr>
          <w:lang w:val="ru-RU"/>
        </w:rPr>
        <w:t>ам</w:t>
      </w:r>
      <w:r w:rsidR="00867077" w:rsidRPr="00867077">
        <w:rPr>
          <w:lang w:val="ru-RU"/>
        </w:rPr>
        <w:t xml:space="preserve"> формулы</w:t>
      </w:r>
      <w:r w:rsidR="00867077">
        <w:rPr>
          <w:lang w:val="ru-RU"/>
        </w:rPr>
        <w:t xml:space="preserve">, которые не были </w:t>
      </w:r>
      <w:r w:rsidR="007D4740">
        <w:rPr>
          <w:lang w:val="ru-RU"/>
        </w:rPr>
        <w:t>проанализированы в рамках</w:t>
      </w:r>
      <w:r w:rsidR="00867077">
        <w:rPr>
          <w:lang w:val="ru-RU"/>
        </w:rPr>
        <w:t xml:space="preserve"> «основного» международного поиска</w:t>
      </w:r>
      <w:r w:rsidR="007D4740">
        <w:rPr>
          <w:lang w:val="ru-RU"/>
        </w:rPr>
        <w:t xml:space="preserve"> из-за невыполнения требования </w:t>
      </w:r>
      <w:r w:rsidR="00867077">
        <w:rPr>
          <w:lang w:val="ru-RU"/>
        </w:rPr>
        <w:t>единств</w:t>
      </w:r>
      <w:r w:rsidR="007D4740">
        <w:rPr>
          <w:lang w:val="ru-RU"/>
        </w:rPr>
        <w:t>а</w:t>
      </w:r>
      <w:r w:rsidR="00867077">
        <w:rPr>
          <w:lang w:val="ru-RU"/>
        </w:rPr>
        <w:t xml:space="preserve"> изобретения или декларации, сделанной специалистом по экспертизе в соответствии со статьей </w:t>
      </w:r>
      <w:r w:rsidR="00B54FB9" w:rsidRPr="00867077">
        <w:rPr>
          <w:lang w:val="ru-RU"/>
        </w:rPr>
        <w:t>17(2)(</w:t>
      </w:r>
      <w:r w:rsidR="00B54FB9">
        <w:t>a</w:t>
      </w:r>
      <w:r w:rsidR="00B54FB9" w:rsidRPr="00867077">
        <w:rPr>
          <w:lang w:val="ru-RU"/>
        </w:rPr>
        <w:t>)</w:t>
      </w:r>
      <w:r w:rsidR="0043575F">
        <w:rPr>
          <w:lang w:val="ru-RU"/>
        </w:rPr>
        <w:t xml:space="preserve"> в отношении формулы, по которой «основной» международный поисковый орган не обязан проводить поиск.  Один</w:t>
      </w:r>
      <w:r w:rsidR="0043575F" w:rsidRPr="0043575F">
        <w:rPr>
          <w:lang w:val="ru-RU"/>
        </w:rPr>
        <w:t xml:space="preserve"> </w:t>
      </w:r>
      <w:r w:rsidR="0043575F">
        <w:rPr>
          <w:lang w:val="ru-RU"/>
        </w:rPr>
        <w:t>из</w:t>
      </w:r>
      <w:r w:rsidR="0043575F" w:rsidRPr="0043575F">
        <w:rPr>
          <w:lang w:val="ru-RU"/>
        </w:rPr>
        <w:t xml:space="preserve"> </w:t>
      </w:r>
      <w:r w:rsidR="0043575F">
        <w:rPr>
          <w:lang w:val="ru-RU"/>
        </w:rPr>
        <w:t>органов</w:t>
      </w:r>
      <w:r w:rsidR="0043575F" w:rsidRPr="0043575F">
        <w:rPr>
          <w:lang w:val="ru-RU"/>
        </w:rPr>
        <w:t xml:space="preserve"> </w:t>
      </w:r>
      <w:r w:rsidR="00E063E9">
        <w:rPr>
          <w:lang w:val="ru-RU"/>
        </w:rPr>
        <w:t xml:space="preserve">высказал следующее предположение:  </w:t>
      </w:r>
      <w:r w:rsidR="0043575F">
        <w:rPr>
          <w:lang w:val="ru-RU"/>
        </w:rPr>
        <w:t>более</w:t>
      </w:r>
      <w:r w:rsidR="0043575F" w:rsidRPr="0043575F">
        <w:rPr>
          <w:lang w:val="ru-RU"/>
        </w:rPr>
        <w:t xml:space="preserve"> </w:t>
      </w:r>
      <w:r w:rsidR="0043575F">
        <w:rPr>
          <w:lang w:val="ru-RU"/>
        </w:rPr>
        <w:t>пристально</w:t>
      </w:r>
      <w:r w:rsidR="007D4740">
        <w:rPr>
          <w:lang w:val="ru-RU"/>
        </w:rPr>
        <w:t>е</w:t>
      </w:r>
      <w:r w:rsidR="0043575F" w:rsidRPr="0043575F">
        <w:rPr>
          <w:lang w:val="ru-RU"/>
        </w:rPr>
        <w:t xml:space="preserve"> </w:t>
      </w:r>
      <w:r w:rsidR="0043575F">
        <w:rPr>
          <w:lang w:val="ru-RU"/>
        </w:rPr>
        <w:t>изучени</w:t>
      </w:r>
      <w:r w:rsidR="007D4740">
        <w:rPr>
          <w:lang w:val="ru-RU"/>
        </w:rPr>
        <w:t>е</w:t>
      </w:r>
      <w:r w:rsidR="0043575F">
        <w:rPr>
          <w:lang w:val="ru-RU"/>
        </w:rPr>
        <w:t xml:space="preserve"> отчетов о дополнительном международном поиске </w:t>
      </w:r>
      <w:r w:rsidR="007D4740">
        <w:rPr>
          <w:lang w:val="ru-RU"/>
        </w:rPr>
        <w:t xml:space="preserve">позволило </w:t>
      </w:r>
      <w:r w:rsidR="00E063E9">
        <w:rPr>
          <w:lang w:val="ru-RU"/>
        </w:rPr>
        <w:t>установ</w:t>
      </w:r>
      <w:r w:rsidR="007D4740">
        <w:rPr>
          <w:lang w:val="ru-RU"/>
        </w:rPr>
        <w:t xml:space="preserve">ить, что соответствующие документы использовались для </w:t>
      </w:r>
      <w:r w:rsidR="00E063E9">
        <w:rPr>
          <w:lang w:val="ru-RU"/>
        </w:rPr>
        <w:t>принятия решения о</w:t>
      </w:r>
      <w:r w:rsidR="007D4740">
        <w:rPr>
          <w:lang w:val="ru-RU"/>
        </w:rPr>
        <w:t xml:space="preserve"> переходе на</w:t>
      </w:r>
      <w:r w:rsidR="00E063E9">
        <w:rPr>
          <w:lang w:val="ru-RU"/>
        </w:rPr>
        <w:t xml:space="preserve"> национальн</w:t>
      </w:r>
      <w:r w:rsidR="007D4740">
        <w:rPr>
          <w:lang w:val="ru-RU"/>
        </w:rPr>
        <w:t>ую</w:t>
      </w:r>
      <w:r w:rsidR="00E063E9">
        <w:rPr>
          <w:lang w:val="ru-RU"/>
        </w:rPr>
        <w:t xml:space="preserve"> или </w:t>
      </w:r>
      <w:r w:rsidR="00E063E9">
        <w:rPr>
          <w:lang w:val="ru-RU"/>
        </w:rPr>
        <w:lastRenderedPageBreak/>
        <w:t>региональн</w:t>
      </w:r>
      <w:r w:rsidR="007D4740">
        <w:rPr>
          <w:lang w:val="ru-RU"/>
        </w:rPr>
        <w:t>ую</w:t>
      </w:r>
      <w:r w:rsidR="00E063E9">
        <w:rPr>
          <w:lang w:val="ru-RU"/>
        </w:rPr>
        <w:t xml:space="preserve"> фаз</w:t>
      </w:r>
      <w:r w:rsidR="007D4740">
        <w:rPr>
          <w:lang w:val="ru-RU"/>
        </w:rPr>
        <w:t>у</w:t>
      </w:r>
      <w:r w:rsidR="005420FD" w:rsidRPr="00E063E9">
        <w:rPr>
          <w:lang w:val="ru-RU"/>
        </w:rPr>
        <w:t xml:space="preserve">, </w:t>
      </w:r>
      <w:r w:rsidR="00E063E9">
        <w:rPr>
          <w:lang w:val="ru-RU"/>
        </w:rPr>
        <w:t xml:space="preserve">поскольку во многих случаях заявитель, получив негативный прогноз в отчете о дополнительном международном поиске, принимал решение </w:t>
      </w:r>
      <w:r w:rsidR="00940B6B">
        <w:rPr>
          <w:lang w:val="ru-RU"/>
        </w:rPr>
        <w:t xml:space="preserve">отказаться от процедур на </w:t>
      </w:r>
      <w:r w:rsidR="00E063E9">
        <w:rPr>
          <w:lang w:val="ru-RU"/>
        </w:rPr>
        <w:t>национальн</w:t>
      </w:r>
      <w:r w:rsidR="00940B6B">
        <w:rPr>
          <w:lang w:val="ru-RU"/>
        </w:rPr>
        <w:t>ой</w:t>
      </w:r>
      <w:r w:rsidR="00E063E9">
        <w:rPr>
          <w:lang w:val="ru-RU"/>
        </w:rPr>
        <w:t xml:space="preserve"> или региональн</w:t>
      </w:r>
      <w:r w:rsidR="00940B6B">
        <w:rPr>
          <w:lang w:val="ru-RU"/>
        </w:rPr>
        <w:t>ой</w:t>
      </w:r>
      <w:r w:rsidR="00E063E9">
        <w:rPr>
          <w:lang w:val="ru-RU"/>
        </w:rPr>
        <w:t xml:space="preserve"> фаз</w:t>
      </w:r>
      <w:r w:rsidR="00940B6B">
        <w:rPr>
          <w:lang w:val="ru-RU"/>
        </w:rPr>
        <w:t>е</w:t>
      </w:r>
      <w:r w:rsidR="005420FD" w:rsidRPr="00E063E9">
        <w:rPr>
          <w:lang w:val="ru-RU"/>
        </w:rPr>
        <w:t>.</w:t>
      </w:r>
      <w:r w:rsidR="005A1A6D" w:rsidRPr="00E063E9">
        <w:rPr>
          <w:lang w:val="ru-RU"/>
        </w:rPr>
        <w:t xml:space="preserve"> </w:t>
      </w:r>
    </w:p>
    <w:p w:rsidR="00C2788B" w:rsidRPr="00611D23" w:rsidRDefault="00242C38" w:rsidP="00917A95">
      <w:pPr>
        <w:pStyle w:val="ONUME"/>
        <w:rPr>
          <w:lang w:val="ru-RU"/>
        </w:rPr>
      </w:pPr>
      <w:r>
        <w:rPr>
          <w:lang w:val="ru-RU"/>
        </w:rPr>
        <w:t>Все</w:t>
      </w:r>
      <w:r w:rsidRPr="001E6DB5">
        <w:rPr>
          <w:lang w:val="ru-RU"/>
        </w:rPr>
        <w:t xml:space="preserve"> </w:t>
      </w:r>
      <w:r>
        <w:rPr>
          <w:lang w:val="ru-RU"/>
        </w:rPr>
        <w:t>международные</w:t>
      </w:r>
      <w:r w:rsidRPr="001E6DB5">
        <w:rPr>
          <w:lang w:val="ru-RU"/>
        </w:rPr>
        <w:t xml:space="preserve"> </w:t>
      </w:r>
      <w:r w:rsidR="001E6DB5">
        <w:rPr>
          <w:lang w:val="ru-RU"/>
        </w:rPr>
        <w:t>органы</w:t>
      </w:r>
      <w:r w:rsidR="001E6DB5" w:rsidRPr="001E6DB5">
        <w:rPr>
          <w:lang w:val="ru-RU"/>
        </w:rPr>
        <w:t xml:space="preserve"> </w:t>
      </w:r>
      <w:r w:rsidR="001E6DB5">
        <w:rPr>
          <w:lang w:val="ru-RU"/>
        </w:rPr>
        <w:t>сообщили</w:t>
      </w:r>
      <w:r w:rsidR="001E6DB5" w:rsidRPr="001E6DB5">
        <w:rPr>
          <w:lang w:val="ru-RU"/>
        </w:rPr>
        <w:t xml:space="preserve">, </w:t>
      </w:r>
      <w:r w:rsidR="001E6DB5">
        <w:rPr>
          <w:lang w:val="ru-RU"/>
        </w:rPr>
        <w:t>что</w:t>
      </w:r>
      <w:r w:rsidR="001E6DB5" w:rsidRPr="001E6DB5">
        <w:rPr>
          <w:lang w:val="ru-RU"/>
        </w:rPr>
        <w:t xml:space="preserve"> </w:t>
      </w:r>
      <w:r w:rsidR="00CE402D">
        <w:rPr>
          <w:lang w:val="ru-RU"/>
        </w:rPr>
        <w:t xml:space="preserve">при проведении дополнительного международного поиска </w:t>
      </w:r>
      <w:r w:rsidR="001E6DB5">
        <w:rPr>
          <w:lang w:val="ru-RU"/>
        </w:rPr>
        <w:t xml:space="preserve">принимают во внимание </w:t>
      </w:r>
      <w:r w:rsidR="00CE402D">
        <w:rPr>
          <w:lang w:val="ru-RU"/>
        </w:rPr>
        <w:t xml:space="preserve">результаты </w:t>
      </w:r>
      <w:r w:rsidR="001E6DB5">
        <w:rPr>
          <w:lang w:val="ru-RU"/>
        </w:rPr>
        <w:t>отчет</w:t>
      </w:r>
      <w:r w:rsidR="00CE402D">
        <w:rPr>
          <w:lang w:val="ru-RU"/>
        </w:rPr>
        <w:t>а</w:t>
      </w:r>
      <w:r w:rsidR="001E6DB5" w:rsidRPr="001E6DB5">
        <w:rPr>
          <w:lang w:val="ru-RU"/>
        </w:rPr>
        <w:t xml:space="preserve"> </w:t>
      </w:r>
      <w:r w:rsidR="001E6DB5">
        <w:rPr>
          <w:lang w:val="ru-RU"/>
        </w:rPr>
        <w:t>об</w:t>
      </w:r>
      <w:r w:rsidR="001E6DB5" w:rsidRPr="001E6DB5">
        <w:rPr>
          <w:lang w:val="ru-RU"/>
        </w:rPr>
        <w:t xml:space="preserve"> «</w:t>
      </w:r>
      <w:r w:rsidR="001E6DB5">
        <w:rPr>
          <w:lang w:val="ru-RU"/>
        </w:rPr>
        <w:t>основном</w:t>
      </w:r>
      <w:r w:rsidR="001E6DB5" w:rsidRPr="001E6DB5">
        <w:rPr>
          <w:lang w:val="ru-RU"/>
        </w:rPr>
        <w:t xml:space="preserve">» </w:t>
      </w:r>
      <w:r w:rsidR="001E6DB5">
        <w:rPr>
          <w:lang w:val="ru-RU"/>
        </w:rPr>
        <w:t xml:space="preserve">международном поиске, если </w:t>
      </w:r>
      <w:r w:rsidR="00CE402D">
        <w:rPr>
          <w:lang w:val="ru-RU"/>
        </w:rPr>
        <w:t>имеют доступ к этому документу</w:t>
      </w:r>
      <w:r w:rsidR="001E6DB5">
        <w:rPr>
          <w:lang w:val="ru-RU"/>
        </w:rPr>
        <w:t>.  На</w:t>
      </w:r>
      <w:r w:rsidR="001E6DB5" w:rsidRPr="001E6DB5">
        <w:rPr>
          <w:lang w:val="ru-RU"/>
        </w:rPr>
        <w:t xml:space="preserve"> </w:t>
      </w:r>
      <w:r w:rsidR="001E6DB5">
        <w:rPr>
          <w:lang w:val="ru-RU"/>
        </w:rPr>
        <w:t>практике</w:t>
      </w:r>
      <w:r w:rsidR="001E6DB5" w:rsidRPr="001E6DB5">
        <w:rPr>
          <w:lang w:val="ru-RU"/>
        </w:rPr>
        <w:t xml:space="preserve"> </w:t>
      </w:r>
      <w:r w:rsidR="001E6DB5">
        <w:rPr>
          <w:lang w:val="ru-RU"/>
        </w:rPr>
        <w:t>это</w:t>
      </w:r>
      <w:r w:rsidR="001E6DB5" w:rsidRPr="001E6DB5">
        <w:rPr>
          <w:lang w:val="ru-RU"/>
        </w:rPr>
        <w:t xml:space="preserve"> </w:t>
      </w:r>
      <w:r w:rsidR="001E6DB5">
        <w:rPr>
          <w:lang w:val="ru-RU"/>
        </w:rPr>
        <w:t>означает</w:t>
      </w:r>
      <w:r w:rsidR="001E6DB5" w:rsidRPr="001E6DB5">
        <w:rPr>
          <w:lang w:val="ru-RU"/>
        </w:rPr>
        <w:t xml:space="preserve">, </w:t>
      </w:r>
      <w:r w:rsidR="001E6DB5">
        <w:rPr>
          <w:lang w:val="ru-RU"/>
        </w:rPr>
        <w:t>что</w:t>
      </w:r>
      <w:r w:rsidR="001E6DB5" w:rsidRPr="001E6DB5">
        <w:rPr>
          <w:lang w:val="ru-RU"/>
        </w:rPr>
        <w:t xml:space="preserve"> </w:t>
      </w:r>
      <w:r w:rsidR="001E6DB5">
        <w:rPr>
          <w:lang w:val="ru-RU"/>
        </w:rPr>
        <w:t>специалист</w:t>
      </w:r>
      <w:r w:rsidR="001E6DB5" w:rsidRPr="001E6DB5">
        <w:rPr>
          <w:lang w:val="ru-RU"/>
        </w:rPr>
        <w:t xml:space="preserve"> </w:t>
      </w:r>
      <w:r w:rsidR="001E6DB5">
        <w:rPr>
          <w:lang w:val="ru-RU"/>
        </w:rPr>
        <w:t>по</w:t>
      </w:r>
      <w:r w:rsidR="001E6DB5" w:rsidRPr="001E6DB5">
        <w:rPr>
          <w:lang w:val="ru-RU"/>
        </w:rPr>
        <w:t xml:space="preserve"> </w:t>
      </w:r>
      <w:r w:rsidR="001E6DB5">
        <w:rPr>
          <w:lang w:val="ru-RU"/>
        </w:rPr>
        <w:t>экспертизе</w:t>
      </w:r>
      <w:r w:rsidR="00482E68">
        <w:rPr>
          <w:lang w:val="ru-RU"/>
        </w:rPr>
        <w:t>,</w:t>
      </w:r>
      <w:r w:rsidR="001E6DB5" w:rsidRPr="001E6DB5">
        <w:rPr>
          <w:lang w:val="ru-RU"/>
        </w:rPr>
        <w:t xml:space="preserve"> </w:t>
      </w:r>
      <w:r w:rsidR="00482E68">
        <w:rPr>
          <w:lang w:val="ru-RU"/>
        </w:rPr>
        <w:t xml:space="preserve">прежде чем принять решение о характере дополнительного поиска, </w:t>
      </w:r>
      <w:r w:rsidR="001E6DB5">
        <w:rPr>
          <w:lang w:val="ru-RU"/>
        </w:rPr>
        <w:t>оценивает</w:t>
      </w:r>
      <w:r w:rsidR="001E6DB5" w:rsidRPr="001E6DB5">
        <w:rPr>
          <w:lang w:val="ru-RU"/>
        </w:rPr>
        <w:t xml:space="preserve">, </w:t>
      </w:r>
      <w:r w:rsidR="001E6DB5">
        <w:rPr>
          <w:lang w:val="ru-RU"/>
        </w:rPr>
        <w:t>в</w:t>
      </w:r>
      <w:r w:rsidR="001E6DB5" w:rsidRPr="001E6DB5">
        <w:rPr>
          <w:lang w:val="ru-RU"/>
        </w:rPr>
        <w:t xml:space="preserve"> </w:t>
      </w:r>
      <w:r w:rsidR="001E6DB5">
        <w:rPr>
          <w:lang w:val="ru-RU"/>
        </w:rPr>
        <w:t>каком</w:t>
      </w:r>
      <w:r w:rsidR="001E6DB5" w:rsidRPr="001E6DB5">
        <w:rPr>
          <w:lang w:val="ru-RU"/>
        </w:rPr>
        <w:t xml:space="preserve"> </w:t>
      </w:r>
      <w:r w:rsidR="001E6DB5">
        <w:rPr>
          <w:lang w:val="ru-RU"/>
        </w:rPr>
        <w:t>объеме</w:t>
      </w:r>
      <w:r w:rsidR="001E6DB5" w:rsidRPr="001E6DB5">
        <w:rPr>
          <w:lang w:val="ru-RU"/>
        </w:rPr>
        <w:t xml:space="preserve"> </w:t>
      </w:r>
      <w:r w:rsidR="001E6DB5">
        <w:rPr>
          <w:lang w:val="ru-RU"/>
        </w:rPr>
        <w:t>был</w:t>
      </w:r>
      <w:r w:rsidR="001E6DB5" w:rsidRPr="001E6DB5">
        <w:rPr>
          <w:lang w:val="ru-RU"/>
        </w:rPr>
        <w:t xml:space="preserve"> </w:t>
      </w:r>
      <w:r w:rsidR="001E6DB5">
        <w:rPr>
          <w:lang w:val="ru-RU"/>
        </w:rPr>
        <w:t>проведен</w:t>
      </w:r>
      <w:r w:rsidR="001E6DB5" w:rsidRPr="001E6DB5">
        <w:rPr>
          <w:lang w:val="ru-RU"/>
        </w:rPr>
        <w:t xml:space="preserve"> </w:t>
      </w:r>
      <w:r w:rsidR="001E6DB5">
        <w:rPr>
          <w:lang w:val="ru-RU"/>
        </w:rPr>
        <w:t>предшествующий</w:t>
      </w:r>
      <w:r w:rsidR="001E6DB5" w:rsidRPr="001E6DB5">
        <w:rPr>
          <w:lang w:val="ru-RU"/>
        </w:rPr>
        <w:t xml:space="preserve"> </w:t>
      </w:r>
      <w:r w:rsidR="001E6DB5">
        <w:rPr>
          <w:lang w:val="ru-RU"/>
        </w:rPr>
        <w:t xml:space="preserve">поиск и какие документы были </w:t>
      </w:r>
      <w:r w:rsidR="00482E68">
        <w:rPr>
          <w:lang w:val="ru-RU"/>
        </w:rPr>
        <w:t xml:space="preserve">обнаружены, </w:t>
      </w:r>
      <w:r w:rsidR="008A3F8A">
        <w:rPr>
          <w:lang w:val="ru-RU"/>
        </w:rPr>
        <w:t>учитыва</w:t>
      </w:r>
      <w:r w:rsidR="00482E68">
        <w:rPr>
          <w:lang w:val="ru-RU"/>
        </w:rPr>
        <w:t>я пр</w:t>
      </w:r>
      <w:r w:rsidR="008A3F8A">
        <w:rPr>
          <w:lang w:val="ru-RU"/>
        </w:rPr>
        <w:t xml:space="preserve">и этом </w:t>
      </w:r>
      <w:r w:rsidR="00482E68">
        <w:rPr>
          <w:lang w:val="ru-RU"/>
        </w:rPr>
        <w:t xml:space="preserve">желание </w:t>
      </w:r>
      <w:r w:rsidR="008A3F8A">
        <w:rPr>
          <w:lang w:val="ru-RU"/>
        </w:rPr>
        <w:t>заявителя получить результаты, отличные от результатов «основного» международного поиска, а не просто ссылки на документы, перечисленные в отчете о международном поиске.  Один</w:t>
      </w:r>
      <w:r w:rsidR="008A3F8A" w:rsidRPr="008864BF">
        <w:rPr>
          <w:lang w:val="ru-RU"/>
        </w:rPr>
        <w:t xml:space="preserve"> </w:t>
      </w:r>
      <w:r w:rsidR="008A3F8A">
        <w:rPr>
          <w:lang w:val="ru-RU"/>
        </w:rPr>
        <w:t>из</w:t>
      </w:r>
      <w:r w:rsidR="008A3F8A" w:rsidRPr="008864BF">
        <w:rPr>
          <w:lang w:val="ru-RU"/>
        </w:rPr>
        <w:t xml:space="preserve"> </w:t>
      </w:r>
      <w:r w:rsidR="008A3F8A">
        <w:rPr>
          <w:lang w:val="ru-RU"/>
        </w:rPr>
        <w:t>органов</w:t>
      </w:r>
      <w:r w:rsidR="008A3F8A" w:rsidRPr="008864BF">
        <w:rPr>
          <w:lang w:val="ru-RU"/>
        </w:rPr>
        <w:t xml:space="preserve"> </w:t>
      </w:r>
      <w:r w:rsidR="008A3F8A">
        <w:rPr>
          <w:lang w:val="ru-RU"/>
        </w:rPr>
        <w:t>сообщил</w:t>
      </w:r>
      <w:r w:rsidR="008A3F8A" w:rsidRPr="008864BF">
        <w:rPr>
          <w:lang w:val="ru-RU"/>
        </w:rPr>
        <w:t xml:space="preserve">, </w:t>
      </w:r>
      <w:r w:rsidR="008A3F8A">
        <w:rPr>
          <w:lang w:val="ru-RU"/>
        </w:rPr>
        <w:t>что</w:t>
      </w:r>
      <w:r w:rsidR="008A3F8A" w:rsidRPr="008864BF">
        <w:rPr>
          <w:lang w:val="ru-RU"/>
        </w:rPr>
        <w:t xml:space="preserve"> </w:t>
      </w:r>
      <w:r w:rsidR="008A3F8A">
        <w:rPr>
          <w:lang w:val="ru-RU"/>
        </w:rPr>
        <w:t>всегда</w:t>
      </w:r>
      <w:r w:rsidR="008A3F8A" w:rsidRPr="008864BF">
        <w:rPr>
          <w:lang w:val="ru-RU"/>
        </w:rPr>
        <w:t xml:space="preserve"> </w:t>
      </w:r>
      <w:r w:rsidR="00482E68">
        <w:rPr>
          <w:lang w:val="ru-RU"/>
        </w:rPr>
        <w:t xml:space="preserve">обнаруживает дополнительные </w:t>
      </w:r>
      <w:r w:rsidR="008A3F8A">
        <w:rPr>
          <w:lang w:val="ru-RU"/>
        </w:rPr>
        <w:t>документы</w:t>
      </w:r>
      <w:r w:rsidR="008A3F8A" w:rsidRPr="008864BF">
        <w:rPr>
          <w:lang w:val="ru-RU"/>
        </w:rPr>
        <w:t xml:space="preserve">.  </w:t>
      </w:r>
      <w:r w:rsidR="00482E68">
        <w:rPr>
          <w:lang w:val="ru-RU"/>
        </w:rPr>
        <w:t xml:space="preserve">Опыт этого </w:t>
      </w:r>
      <w:r w:rsidR="008A3F8A">
        <w:rPr>
          <w:lang w:val="ru-RU"/>
        </w:rPr>
        <w:t>органа</w:t>
      </w:r>
      <w:r w:rsidR="00482E68">
        <w:rPr>
          <w:lang w:val="ru-RU"/>
        </w:rPr>
        <w:t xml:space="preserve"> говорит о том, что</w:t>
      </w:r>
      <w:r w:rsidR="008A3F8A" w:rsidRPr="00F00BA9">
        <w:rPr>
          <w:lang w:val="ru-RU"/>
        </w:rPr>
        <w:t xml:space="preserve"> </w:t>
      </w:r>
      <w:r w:rsidR="008A3F8A">
        <w:rPr>
          <w:lang w:val="ru-RU"/>
        </w:rPr>
        <w:t>в</w:t>
      </w:r>
      <w:r w:rsidR="008A3F8A" w:rsidRPr="00F00BA9">
        <w:rPr>
          <w:lang w:val="ru-RU"/>
        </w:rPr>
        <w:t xml:space="preserve"> </w:t>
      </w:r>
      <w:r w:rsidR="008A3F8A">
        <w:rPr>
          <w:lang w:val="ru-RU"/>
        </w:rPr>
        <w:t>некоторых</w:t>
      </w:r>
      <w:r w:rsidR="008A3F8A" w:rsidRPr="00F00BA9">
        <w:rPr>
          <w:lang w:val="ru-RU"/>
        </w:rPr>
        <w:t xml:space="preserve"> </w:t>
      </w:r>
      <w:r w:rsidR="008A3F8A">
        <w:rPr>
          <w:lang w:val="ru-RU"/>
        </w:rPr>
        <w:t>случаях</w:t>
      </w:r>
      <w:r w:rsidR="008A3F8A" w:rsidRPr="00F00BA9">
        <w:rPr>
          <w:lang w:val="ru-RU"/>
        </w:rPr>
        <w:t xml:space="preserve"> </w:t>
      </w:r>
      <w:r w:rsidR="00F00BA9">
        <w:rPr>
          <w:lang w:val="ru-RU"/>
        </w:rPr>
        <w:t>определени</w:t>
      </w:r>
      <w:r w:rsidR="00482E68">
        <w:rPr>
          <w:lang w:val="ru-RU"/>
        </w:rPr>
        <w:t>е</w:t>
      </w:r>
      <w:r w:rsidR="00F00BA9">
        <w:rPr>
          <w:lang w:val="ru-RU"/>
        </w:rPr>
        <w:t xml:space="preserve"> </w:t>
      </w:r>
      <w:r w:rsidR="008A3F8A">
        <w:rPr>
          <w:lang w:val="ru-RU"/>
        </w:rPr>
        <w:t>патентоспособности</w:t>
      </w:r>
      <w:r w:rsidR="008A3F8A" w:rsidRPr="00F00BA9">
        <w:rPr>
          <w:lang w:val="ru-RU"/>
        </w:rPr>
        <w:t xml:space="preserve"> </w:t>
      </w:r>
      <w:r w:rsidR="00F00BA9">
        <w:rPr>
          <w:lang w:val="ru-RU"/>
        </w:rPr>
        <w:t>различа</w:t>
      </w:r>
      <w:r w:rsidR="00482E68">
        <w:rPr>
          <w:lang w:val="ru-RU"/>
        </w:rPr>
        <w:t>е</w:t>
      </w:r>
      <w:r w:rsidR="00F00BA9">
        <w:rPr>
          <w:lang w:val="ru-RU"/>
        </w:rPr>
        <w:t xml:space="preserve">тся </w:t>
      </w:r>
      <w:r w:rsidR="008A3F8A" w:rsidRPr="00B62377">
        <w:rPr>
          <w:lang w:val="ru-RU"/>
        </w:rPr>
        <w:t xml:space="preserve">для </w:t>
      </w:r>
      <w:r w:rsidR="00F00BA9" w:rsidRPr="00B62377">
        <w:rPr>
          <w:lang w:val="ru-RU"/>
        </w:rPr>
        <w:t xml:space="preserve">всех </w:t>
      </w:r>
      <w:r w:rsidR="00B62377" w:rsidRPr="00B62377">
        <w:rPr>
          <w:lang w:val="ru-RU"/>
        </w:rPr>
        <w:t xml:space="preserve">пунктов </w:t>
      </w:r>
      <w:r w:rsidR="008A3F8A" w:rsidRPr="00B62377">
        <w:rPr>
          <w:lang w:val="ru-RU"/>
        </w:rPr>
        <w:t>формул</w:t>
      </w:r>
      <w:r w:rsidR="00B62377" w:rsidRPr="00B62377">
        <w:rPr>
          <w:lang w:val="ru-RU"/>
        </w:rPr>
        <w:t>ы изобретения</w:t>
      </w:r>
      <w:r w:rsidR="008A3F8A" w:rsidRPr="00B62377">
        <w:rPr>
          <w:lang w:val="ru-RU"/>
        </w:rPr>
        <w:t>, особенно е</w:t>
      </w:r>
      <w:r w:rsidR="008A3F8A">
        <w:rPr>
          <w:lang w:val="ru-RU"/>
        </w:rPr>
        <w:t>сли</w:t>
      </w:r>
      <w:r w:rsidR="008A3F8A" w:rsidRPr="00F00BA9">
        <w:rPr>
          <w:lang w:val="ru-RU"/>
        </w:rPr>
        <w:t xml:space="preserve"> </w:t>
      </w:r>
      <w:r w:rsidR="00F00BA9">
        <w:rPr>
          <w:lang w:val="ru-RU"/>
        </w:rPr>
        <w:t>в</w:t>
      </w:r>
      <w:r w:rsidR="00F00BA9" w:rsidRPr="00F00BA9">
        <w:rPr>
          <w:lang w:val="ru-RU"/>
        </w:rPr>
        <w:t xml:space="preserve"> </w:t>
      </w:r>
      <w:r w:rsidR="00F00BA9">
        <w:rPr>
          <w:lang w:val="ru-RU"/>
        </w:rPr>
        <w:t>ходе</w:t>
      </w:r>
      <w:r w:rsidR="00F00BA9" w:rsidRPr="00F00BA9">
        <w:rPr>
          <w:lang w:val="ru-RU"/>
        </w:rPr>
        <w:t xml:space="preserve"> </w:t>
      </w:r>
      <w:r w:rsidR="008A3F8A" w:rsidRPr="00F00BA9">
        <w:rPr>
          <w:lang w:val="ru-RU"/>
        </w:rPr>
        <w:t>«</w:t>
      </w:r>
      <w:r w:rsidR="008A3F8A">
        <w:rPr>
          <w:lang w:val="ru-RU"/>
        </w:rPr>
        <w:t>основного</w:t>
      </w:r>
      <w:r w:rsidR="008A3F8A" w:rsidRPr="00F00BA9">
        <w:rPr>
          <w:lang w:val="ru-RU"/>
        </w:rPr>
        <w:t xml:space="preserve">» </w:t>
      </w:r>
      <w:r w:rsidR="008A3F8A">
        <w:rPr>
          <w:lang w:val="ru-RU"/>
        </w:rPr>
        <w:t>международного</w:t>
      </w:r>
      <w:r w:rsidR="008A3F8A" w:rsidRPr="00F00BA9">
        <w:rPr>
          <w:lang w:val="ru-RU"/>
        </w:rPr>
        <w:t xml:space="preserve"> </w:t>
      </w:r>
      <w:r w:rsidR="00F00BA9">
        <w:rPr>
          <w:lang w:val="ru-RU"/>
        </w:rPr>
        <w:t>поиска</w:t>
      </w:r>
      <w:r w:rsidR="00F00BA9" w:rsidRPr="00F00BA9">
        <w:rPr>
          <w:lang w:val="ru-RU"/>
        </w:rPr>
        <w:t xml:space="preserve"> </w:t>
      </w:r>
      <w:r w:rsidR="00F00BA9">
        <w:rPr>
          <w:lang w:val="ru-RU"/>
        </w:rPr>
        <w:t>были</w:t>
      </w:r>
      <w:r w:rsidR="00F00BA9" w:rsidRPr="00F00BA9">
        <w:rPr>
          <w:lang w:val="ru-RU"/>
        </w:rPr>
        <w:t xml:space="preserve"> </w:t>
      </w:r>
      <w:r w:rsidR="00F00BA9">
        <w:rPr>
          <w:lang w:val="ru-RU"/>
        </w:rPr>
        <w:t>обнаружены</w:t>
      </w:r>
      <w:r w:rsidR="00F00BA9" w:rsidRPr="00F00BA9">
        <w:rPr>
          <w:lang w:val="ru-RU"/>
        </w:rPr>
        <w:t xml:space="preserve"> </w:t>
      </w:r>
      <w:r w:rsidR="00F00BA9">
        <w:rPr>
          <w:lang w:val="ru-RU"/>
        </w:rPr>
        <w:t>только</w:t>
      </w:r>
      <w:r w:rsidR="00F00BA9" w:rsidRPr="00F00BA9">
        <w:rPr>
          <w:lang w:val="ru-RU"/>
        </w:rPr>
        <w:t xml:space="preserve"> </w:t>
      </w:r>
      <w:r w:rsidR="00F00BA9">
        <w:rPr>
          <w:lang w:val="ru-RU"/>
        </w:rPr>
        <w:t>документы</w:t>
      </w:r>
      <w:r w:rsidR="00F00BA9" w:rsidRPr="00F00BA9">
        <w:rPr>
          <w:lang w:val="ru-RU"/>
        </w:rPr>
        <w:t xml:space="preserve"> </w:t>
      </w:r>
      <w:r w:rsidR="00F00BA9">
        <w:rPr>
          <w:lang w:val="ru-RU"/>
        </w:rPr>
        <w:t>категории</w:t>
      </w:r>
      <w:r w:rsidR="00F00BA9" w:rsidRPr="00F00BA9">
        <w:rPr>
          <w:lang w:val="ru-RU"/>
        </w:rPr>
        <w:t xml:space="preserve"> </w:t>
      </w:r>
      <w:r w:rsidR="00F85EE2">
        <w:t>A</w:t>
      </w:r>
      <w:r w:rsidR="00F00BA9" w:rsidRPr="00F00BA9">
        <w:rPr>
          <w:lang w:val="ru-RU"/>
        </w:rPr>
        <w:t xml:space="preserve">, </w:t>
      </w:r>
      <w:r w:rsidR="00F00BA9">
        <w:rPr>
          <w:lang w:val="ru-RU"/>
        </w:rPr>
        <w:t>а</w:t>
      </w:r>
      <w:r w:rsidR="00F00BA9" w:rsidRPr="00F00BA9">
        <w:rPr>
          <w:lang w:val="ru-RU"/>
        </w:rPr>
        <w:t xml:space="preserve"> </w:t>
      </w:r>
      <w:r w:rsidR="00F00BA9">
        <w:rPr>
          <w:lang w:val="ru-RU"/>
        </w:rPr>
        <w:t>в</w:t>
      </w:r>
      <w:r w:rsidR="00F00BA9" w:rsidRPr="00F00BA9">
        <w:rPr>
          <w:lang w:val="ru-RU"/>
        </w:rPr>
        <w:t xml:space="preserve"> </w:t>
      </w:r>
      <w:r w:rsidR="00F00BA9">
        <w:rPr>
          <w:lang w:val="ru-RU"/>
        </w:rPr>
        <w:t>ходе</w:t>
      </w:r>
      <w:r w:rsidR="00F00BA9" w:rsidRPr="00F00BA9">
        <w:rPr>
          <w:lang w:val="ru-RU"/>
        </w:rPr>
        <w:t xml:space="preserve"> </w:t>
      </w:r>
      <w:r w:rsidR="00F00BA9">
        <w:rPr>
          <w:lang w:val="ru-RU"/>
        </w:rPr>
        <w:t>дополнительного</w:t>
      </w:r>
      <w:r w:rsidR="00F00BA9" w:rsidRPr="00F00BA9">
        <w:rPr>
          <w:lang w:val="ru-RU"/>
        </w:rPr>
        <w:t xml:space="preserve"> – </w:t>
      </w:r>
      <w:r w:rsidR="00F00BA9">
        <w:rPr>
          <w:lang w:val="ru-RU"/>
        </w:rPr>
        <w:t>документы</w:t>
      </w:r>
      <w:r w:rsidR="00F00BA9" w:rsidRPr="00F00BA9">
        <w:rPr>
          <w:lang w:val="ru-RU"/>
        </w:rPr>
        <w:t xml:space="preserve"> </w:t>
      </w:r>
      <w:r w:rsidR="00F00BA9">
        <w:rPr>
          <w:lang w:val="ru-RU"/>
        </w:rPr>
        <w:t>категории</w:t>
      </w:r>
      <w:r w:rsidR="00F00BA9" w:rsidRPr="00F00BA9">
        <w:rPr>
          <w:lang w:val="ru-RU"/>
        </w:rPr>
        <w:t xml:space="preserve"> </w:t>
      </w:r>
      <w:r w:rsidR="00F85EE2">
        <w:t>X</w:t>
      </w:r>
      <w:r w:rsidR="00F85EE2" w:rsidRPr="00F00BA9">
        <w:rPr>
          <w:lang w:val="ru-RU"/>
        </w:rPr>
        <w:t xml:space="preserve"> </w:t>
      </w:r>
      <w:r w:rsidR="00F00BA9">
        <w:rPr>
          <w:lang w:val="ru-RU"/>
        </w:rPr>
        <w:t>и</w:t>
      </w:r>
      <w:r w:rsidR="00F00BA9" w:rsidRPr="00F00BA9">
        <w:rPr>
          <w:lang w:val="ru-RU"/>
        </w:rPr>
        <w:t xml:space="preserve"> (</w:t>
      </w:r>
      <w:r w:rsidR="00F00BA9">
        <w:rPr>
          <w:lang w:val="ru-RU"/>
        </w:rPr>
        <w:t>или</w:t>
      </w:r>
      <w:r w:rsidR="00F00BA9" w:rsidRPr="00F00BA9">
        <w:rPr>
          <w:lang w:val="ru-RU"/>
        </w:rPr>
        <w:t xml:space="preserve">) </w:t>
      </w:r>
      <w:r w:rsidR="00F85EE2">
        <w:t>Y</w:t>
      </w:r>
      <w:r w:rsidR="00012325" w:rsidRPr="00F00BA9">
        <w:rPr>
          <w:lang w:val="ru-RU"/>
        </w:rPr>
        <w:t xml:space="preserve">, </w:t>
      </w:r>
      <w:r w:rsidR="00607B13">
        <w:rPr>
          <w:lang w:val="ru-RU"/>
        </w:rPr>
        <w:t xml:space="preserve">и </w:t>
      </w:r>
      <w:r w:rsidR="00F00BA9">
        <w:rPr>
          <w:lang w:val="ru-RU"/>
        </w:rPr>
        <w:t xml:space="preserve">во многих случаях </w:t>
      </w:r>
      <w:r w:rsidR="00B62377">
        <w:rPr>
          <w:lang w:val="ru-RU"/>
        </w:rPr>
        <w:t xml:space="preserve">для независимых пунктов </w:t>
      </w:r>
      <w:r w:rsidR="00482E68">
        <w:rPr>
          <w:lang w:val="ru-RU"/>
        </w:rPr>
        <w:t xml:space="preserve">формулы было дано отрицательное заключение </w:t>
      </w:r>
      <w:r w:rsidR="00607B13">
        <w:rPr>
          <w:lang w:val="ru-RU"/>
        </w:rPr>
        <w:t xml:space="preserve">о </w:t>
      </w:r>
      <w:r w:rsidR="00B62377">
        <w:rPr>
          <w:lang w:val="ru-RU"/>
        </w:rPr>
        <w:t xml:space="preserve">патентоспособности, </w:t>
      </w:r>
      <w:r w:rsidR="00607B13">
        <w:rPr>
          <w:lang w:val="ru-RU"/>
        </w:rPr>
        <w:t xml:space="preserve">а мнения насчет </w:t>
      </w:r>
      <w:r w:rsidR="00B62377">
        <w:rPr>
          <w:lang w:val="ru-RU"/>
        </w:rPr>
        <w:t>патентоспособности зависимых пунктов</w:t>
      </w:r>
      <w:r w:rsidR="00607B13">
        <w:rPr>
          <w:lang w:val="ru-RU"/>
        </w:rPr>
        <w:t xml:space="preserve"> отличались</w:t>
      </w:r>
      <w:r w:rsidR="00B62377">
        <w:rPr>
          <w:lang w:val="ru-RU"/>
        </w:rPr>
        <w:t xml:space="preserve">.  </w:t>
      </w:r>
      <w:r w:rsidR="00005646">
        <w:rPr>
          <w:lang w:val="ru-RU"/>
        </w:rPr>
        <w:t>Другой</w:t>
      </w:r>
      <w:r w:rsidR="00005646" w:rsidRPr="00005646">
        <w:rPr>
          <w:lang w:val="ru-RU"/>
        </w:rPr>
        <w:t xml:space="preserve"> </w:t>
      </w:r>
      <w:r w:rsidR="00005646">
        <w:rPr>
          <w:lang w:val="ru-RU"/>
        </w:rPr>
        <w:t>орган</w:t>
      </w:r>
      <w:r w:rsidR="00005646" w:rsidRPr="00005646">
        <w:rPr>
          <w:lang w:val="ru-RU"/>
        </w:rPr>
        <w:t xml:space="preserve"> </w:t>
      </w:r>
      <w:r w:rsidR="00005646">
        <w:rPr>
          <w:lang w:val="ru-RU"/>
        </w:rPr>
        <w:t>отметил</w:t>
      </w:r>
      <w:r w:rsidR="00005646" w:rsidRPr="00005646">
        <w:rPr>
          <w:lang w:val="ru-RU"/>
        </w:rPr>
        <w:t xml:space="preserve">, </w:t>
      </w:r>
      <w:r w:rsidR="00005646">
        <w:rPr>
          <w:lang w:val="ru-RU"/>
        </w:rPr>
        <w:t>что</w:t>
      </w:r>
      <w:r w:rsidR="00005646" w:rsidRPr="00005646">
        <w:rPr>
          <w:lang w:val="ru-RU"/>
        </w:rPr>
        <w:t xml:space="preserve"> </w:t>
      </w:r>
      <w:r w:rsidR="00005646">
        <w:rPr>
          <w:lang w:val="ru-RU"/>
        </w:rPr>
        <w:t>в</w:t>
      </w:r>
      <w:r w:rsidR="00005646" w:rsidRPr="00005646">
        <w:rPr>
          <w:lang w:val="ru-RU"/>
        </w:rPr>
        <w:t xml:space="preserve"> </w:t>
      </w:r>
      <w:r w:rsidR="00005646">
        <w:rPr>
          <w:lang w:val="ru-RU"/>
        </w:rPr>
        <w:t>тех</w:t>
      </w:r>
      <w:r w:rsidR="00005646" w:rsidRPr="00005646">
        <w:rPr>
          <w:lang w:val="ru-RU"/>
        </w:rPr>
        <w:t xml:space="preserve"> </w:t>
      </w:r>
      <w:r w:rsidR="00005646">
        <w:rPr>
          <w:lang w:val="ru-RU"/>
        </w:rPr>
        <w:t>немногих</w:t>
      </w:r>
      <w:r w:rsidR="00005646" w:rsidRPr="00005646">
        <w:rPr>
          <w:lang w:val="ru-RU"/>
        </w:rPr>
        <w:t xml:space="preserve"> </w:t>
      </w:r>
      <w:r w:rsidR="00005646">
        <w:rPr>
          <w:lang w:val="ru-RU"/>
        </w:rPr>
        <w:t>случаях, когда он проводил дополнительный</w:t>
      </w:r>
      <w:r w:rsidR="00005646" w:rsidRPr="00005646">
        <w:rPr>
          <w:lang w:val="ru-RU"/>
        </w:rPr>
        <w:t xml:space="preserve"> </w:t>
      </w:r>
      <w:r w:rsidR="00005646">
        <w:rPr>
          <w:lang w:val="ru-RU"/>
        </w:rPr>
        <w:t>международный</w:t>
      </w:r>
      <w:r w:rsidR="00005646" w:rsidRPr="00005646">
        <w:rPr>
          <w:lang w:val="ru-RU"/>
        </w:rPr>
        <w:t xml:space="preserve"> </w:t>
      </w:r>
      <w:r w:rsidR="00005646">
        <w:rPr>
          <w:lang w:val="ru-RU"/>
        </w:rPr>
        <w:t>поиск</w:t>
      </w:r>
      <w:r w:rsidR="00005646" w:rsidRPr="00005646">
        <w:rPr>
          <w:lang w:val="ru-RU"/>
        </w:rPr>
        <w:t>,</w:t>
      </w:r>
      <w:r w:rsidR="00473559">
        <w:rPr>
          <w:lang w:val="ru-RU"/>
        </w:rPr>
        <w:t xml:space="preserve"> </w:t>
      </w:r>
      <w:r w:rsidR="00005646">
        <w:rPr>
          <w:lang w:val="ru-RU"/>
        </w:rPr>
        <w:t xml:space="preserve">результаты были аналогичны результатам «основного» международного поиска, однако </w:t>
      </w:r>
      <w:r w:rsidR="00473559">
        <w:rPr>
          <w:lang w:val="ru-RU"/>
        </w:rPr>
        <w:t>в отчет</w:t>
      </w:r>
      <w:r w:rsidR="00607B13">
        <w:rPr>
          <w:lang w:val="ru-RU"/>
        </w:rPr>
        <w:t xml:space="preserve"> включались ссылки на </w:t>
      </w:r>
      <w:r w:rsidR="00473559">
        <w:rPr>
          <w:lang w:val="ru-RU"/>
        </w:rPr>
        <w:t>друг</w:t>
      </w:r>
      <w:r w:rsidR="00607B13">
        <w:rPr>
          <w:lang w:val="ru-RU"/>
        </w:rPr>
        <w:t>ие</w:t>
      </w:r>
      <w:r w:rsidR="00473559">
        <w:rPr>
          <w:lang w:val="ru-RU"/>
        </w:rPr>
        <w:t xml:space="preserve"> документ</w:t>
      </w:r>
      <w:r w:rsidR="00607B13">
        <w:rPr>
          <w:lang w:val="ru-RU"/>
        </w:rPr>
        <w:t>ы</w:t>
      </w:r>
      <w:r w:rsidR="00473559">
        <w:rPr>
          <w:lang w:val="ru-RU"/>
        </w:rPr>
        <w:t xml:space="preserve">, </w:t>
      </w:r>
      <w:r w:rsidR="00607B13">
        <w:rPr>
          <w:lang w:val="ru-RU"/>
        </w:rPr>
        <w:t xml:space="preserve">отличные от </w:t>
      </w:r>
      <w:r w:rsidR="00473559">
        <w:rPr>
          <w:lang w:val="ru-RU"/>
        </w:rPr>
        <w:t>обнаружен</w:t>
      </w:r>
      <w:r w:rsidR="00607B13">
        <w:rPr>
          <w:lang w:val="ru-RU"/>
        </w:rPr>
        <w:t>н</w:t>
      </w:r>
      <w:r w:rsidR="00473559">
        <w:rPr>
          <w:lang w:val="ru-RU"/>
        </w:rPr>
        <w:t>ы</w:t>
      </w:r>
      <w:r w:rsidR="00607B13">
        <w:rPr>
          <w:lang w:val="ru-RU"/>
        </w:rPr>
        <w:t>х</w:t>
      </w:r>
      <w:r w:rsidR="00473559">
        <w:rPr>
          <w:lang w:val="ru-RU"/>
        </w:rPr>
        <w:t xml:space="preserve"> в ходе «основного» международного поиска, для того чтобы предоставить заявителю дополнительную информацию. </w:t>
      </w:r>
      <w:r w:rsidR="00005646">
        <w:rPr>
          <w:lang w:val="ru-RU"/>
        </w:rPr>
        <w:t xml:space="preserve"> </w:t>
      </w:r>
      <w:r w:rsidR="00473559">
        <w:rPr>
          <w:lang w:val="ru-RU"/>
        </w:rPr>
        <w:t>По</w:t>
      </w:r>
      <w:r w:rsidR="00473559" w:rsidRPr="00473559">
        <w:rPr>
          <w:lang w:val="ru-RU"/>
        </w:rPr>
        <w:t xml:space="preserve"> </w:t>
      </w:r>
      <w:r w:rsidR="00473559">
        <w:rPr>
          <w:lang w:val="ru-RU"/>
        </w:rPr>
        <w:t>словам</w:t>
      </w:r>
      <w:r w:rsidR="00473559" w:rsidRPr="00473559">
        <w:rPr>
          <w:lang w:val="ru-RU"/>
        </w:rPr>
        <w:t xml:space="preserve"> </w:t>
      </w:r>
      <w:r w:rsidR="00473559">
        <w:rPr>
          <w:lang w:val="ru-RU"/>
        </w:rPr>
        <w:t>третьего</w:t>
      </w:r>
      <w:r w:rsidR="00473559" w:rsidRPr="00473559">
        <w:rPr>
          <w:lang w:val="ru-RU"/>
        </w:rPr>
        <w:t xml:space="preserve"> </w:t>
      </w:r>
      <w:r w:rsidR="00473559">
        <w:rPr>
          <w:lang w:val="ru-RU"/>
        </w:rPr>
        <w:t>органа</w:t>
      </w:r>
      <w:r w:rsidR="00473559" w:rsidRPr="00473559">
        <w:rPr>
          <w:lang w:val="ru-RU"/>
        </w:rPr>
        <w:t xml:space="preserve">, </w:t>
      </w:r>
      <w:r w:rsidR="00473559">
        <w:rPr>
          <w:lang w:val="ru-RU"/>
        </w:rPr>
        <w:t>в</w:t>
      </w:r>
      <w:r w:rsidR="00473559" w:rsidRPr="00473559">
        <w:rPr>
          <w:lang w:val="ru-RU"/>
        </w:rPr>
        <w:t xml:space="preserve"> </w:t>
      </w:r>
      <w:r w:rsidR="00473559">
        <w:rPr>
          <w:lang w:val="ru-RU"/>
        </w:rPr>
        <w:t>большинстве</w:t>
      </w:r>
      <w:r w:rsidR="00473559" w:rsidRPr="00473559">
        <w:rPr>
          <w:lang w:val="ru-RU"/>
        </w:rPr>
        <w:t xml:space="preserve"> </w:t>
      </w:r>
      <w:r w:rsidR="00473559">
        <w:rPr>
          <w:lang w:val="ru-RU"/>
        </w:rPr>
        <w:t>случаев</w:t>
      </w:r>
      <w:r w:rsidR="00473559" w:rsidRPr="00473559">
        <w:rPr>
          <w:lang w:val="ru-RU"/>
        </w:rPr>
        <w:t xml:space="preserve"> </w:t>
      </w:r>
      <w:r w:rsidR="00473559">
        <w:rPr>
          <w:lang w:val="ru-RU"/>
        </w:rPr>
        <w:t>результаты</w:t>
      </w:r>
      <w:r w:rsidR="00473559" w:rsidRPr="00473559">
        <w:rPr>
          <w:lang w:val="ru-RU"/>
        </w:rPr>
        <w:t xml:space="preserve"> </w:t>
      </w:r>
      <w:r w:rsidR="00611D23">
        <w:rPr>
          <w:lang w:val="ru-RU"/>
        </w:rPr>
        <w:t xml:space="preserve">проведенного им </w:t>
      </w:r>
      <w:r w:rsidR="00473559">
        <w:rPr>
          <w:lang w:val="ru-RU"/>
        </w:rPr>
        <w:t>дополнительного</w:t>
      </w:r>
      <w:r w:rsidR="00473559" w:rsidRPr="00473559">
        <w:rPr>
          <w:lang w:val="ru-RU"/>
        </w:rPr>
        <w:t xml:space="preserve"> </w:t>
      </w:r>
      <w:r w:rsidR="00473559">
        <w:rPr>
          <w:lang w:val="ru-RU"/>
        </w:rPr>
        <w:t>поиска</w:t>
      </w:r>
      <w:r w:rsidR="00473559" w:rsidRPr="00473559">
        <w:rPr>
          <w:lang w:val="ru-RU"/>
        </w:rPr>
        <w:t xml:space="preserve"> </w:t>
      </w:r>
      <w:r w:rsidR="00473559">
        <w:rPr>
          <w:lang w:val="ru-RU"/>
        </w:rPr>
        <w:t>отличались</w:t>
      </w:r>
      <w:r w:rsidR="00473559" w:rsidRPr="00473559">
        <w:rPr>
          <w:lang w:val="ru-RU"/>
        </w:rPr>
        <w:t xml:space="preserve"> </w:t>
      </w:r>
      <w:r w:rsidR="00473559">
        <w:rPr>
          <w:lang w:val="ru-RU"/>
        </w:rPr>
        <w:t>от</w:t>
      </w:r>
      <w:r w:rsidR="00473559" w:rsidRPr="00473559">
        <w:rPr>
          <w:lang w:val="ru-RU"/>
        </w:rPr>
        <w:t xml:space="preserve"> </w:t>
      </w:r>
      <w:r w:rsidR="00473559">
        <w:rPr>
          <w:lang w:val="ru-RU"/>
        </w:rPr>
        <w:t>результатов</w:t>
      </w:r>
      <w:r w:rsidR="00473559" w:rsidRPr="00473559">
        <w:rPr>
          <w:lang w:val="ru-RU"/>
        </w:rPr>
        <w:t xml:space="preserve"> «</w:t>
      </w:r>
      <w:r w:rsidR="00473559">
        <w:rPr>
          <w:lang w:val="ru-RU"/>
        </w:rPr>
        <w:t>основного</w:t>
      </w:r>
      <w:r w:rsidR="00473559" w:rsidRPr="00473559">
        <w:rPr>
          <w:lang w:val="ru-RU"/>
        </w:rPr>
        <w:t>»</w:t>
      </w:r>
      <w:r w:rsidR="00473559">
        <w:rPr>
          <w:lang w:val="ru-RU"/>
        </w:rPr>
        <w:t xml:space="preserve"> международного поиска</w:t>
      </w:r>
      <w:r w:rsidR="00611D23">
        <w:rPr>
          <w:lang w:val="ru-RU"/>
        </w:rPr>
        <w:t xml:space="preserve">, а </w:t>
      </w:r>
      <w:r w:rsidR="00473559">
        <w:rPr>
          <w:lang w:val="ru-RU"/>
        </w:rPr>
        <w:t xml:space="preserve">большинство </w:t>
      </w:r>
      <w:r w:rsidR="00611D23">
        <w:rPr>
          <w:lang w:val="ru-RU"/>
        </w:rPr>
        <w:t>соответствующих предмету поиска ссылок, которые были обнаружены в ходе дополнительного международного поиска, представляли собой документы на национальном языке</w:t>
      </w:r>
      <w:r w:rsidR="00012325" w:rsidRPr="00611D23">
        <w:rPr>
          <w:lang w:val="ru-RU"/>
        </w:rPr>
        <w:t>.</w:t>
      </w:r>
    </w:p>
    <w:p w:rsidR="00C2788B" w:rsidRPr="008864BF" w:rsidRDefault="004559EF" w:rsidP="00917A95">
      <w:pPr>
        <w:pStyle w:val="ONUME"/>
        <w:rPr>
          <w:lang w:val="ru-RU"/>
        </w:rPr>
      </w:pPr>
      <w:r>
        <w:rPr>
          <w:lang w:val="ru-RU"/>
        </w:rPr>
        <w:t>В</w:t>
      </w:r>
      <w:r w:rsidRPr="008864BF">
        <w:rPr>
          <w:lang w:val="ru-RU"/>
        </w:rPr>
        <w:t xml:space="preserve"> </w:t>
      </w:r>
      <w:r>
        <w:rPr>
          <w:lang w:val="ru-RU"/>
        </w:rPr>
        <w:t>целом</w:t>
      </w:r>
      <w:r w:rsidRPr="008864BF">
        <w:rPr>
          <w:lang w:val="ru-RU"/>
        </w:rPr>
        <w:t xml:space="preserve"> </w:t>
      </w:r>
      <w:r>
        <w:rPr>
          <w:lang w:val="ru-RU"/>
        </w:rPr>
        <w:t>международные</w:t>
      </w:r>
      <w:r w:rsidRPr="008864BF">
        <w:rPr>
          <w:lang w:val="ru-RU"/>
        </w:rPr>
        <w:t xml:space="preserve"> </w:t>
      </w:r>
      <w:r>
        <w:rPr>
          <w:lang w:val="ru-RU"/>
        </w:rPr>
        <w:t>органы</w:t>
      </w:r>
      <w:r w:rsidRPr="008864BF">
        <w:rPr>
          <w:lang w:val="ru-RU"/>
        </w:rPr>
        <w:t xml:space="preserve">, </w:t>
      </w:r>
      <w:r>
        <w:rPr>
          <w:lang w:val="ru-RU"/>
        </w:rPr>
        <w:t>предлагающие</w:t>
      </w:r>
      <w:r w:rsidR="000C32FF">
        <w:rPr>
          <w:lang w:val="ru-RU"/>
        </w:rPr>
        <w:t xml:space="preserve"> возможность</w:t>
      </w:r>
      <w:r w:rsidRPr="008864BF">
        <w:rPr>
          <w:lang w:val="ru-RU"/>
        </w:rPr>
        <w:t xml:space="preserve"> </w:t>
      </w:r>
      <w:r>
        <w:rPr>
          <w:lang w:val="ru-RU"/>
        </w:rPr>
        <w:t>дополнительн</w:t>
      </w:r>
      <w:r w:rsidR="000C32FF">
        <w:rPr>
          <w:lang w:val="ru-RU"/>
        </w:rPr>
        <w:t>ого</w:t>
      </w:r>
      <w:r w:rsidRPr="008864BF">
        <w:rPr>
          <w:lang w:val="ru-RU"/>
        </w:rPr>
        <w:t xml:space="preserve"> </w:t>
      </w:r>
      <w:r>
        <w:rPr>
          <w:lang w:val="ru-RU"/>
        </w:rPr>
        <w:t>международн</w:t>
      </w:r>
      <w:r w:rsidR="000C32FF">
        <w:rPr>
          <w:lang w:val="ru-RU"/>
        </w:rPr>
        <w:t>ого</w:t>
      </w:r>
      <w:r w:rsidRPr="008864BF">
        <w:rPr>
          <w:lang w:val="ru-RU"/>
        </w:rPr>
        <w:t xml:space="preserve"> </w:t>
      </w:r>
      <w:r>
        <w:rPr>
          <w:lang w:val="ru-RU"/>
        </w:rPr>
        <w:t>поиск</w:t>
      </w:r>
      <w:r w:rsidR="000C32FF">
        <w:rPr>
          <w:lang w:val="ru-RU"/>
        </w:rPr>
        <w:t>а</w:t>
      </w:r>
      <w:r w:rsidRPr="008864BF">
        <w:rPr>
          <w:lang w:val="ru-RU"/>
        </w:rPr>
        <w:t xml:space="preserve">, </w:t>
      </w:r>
      <w:r w:rsidR="00B652B6">
        <w:rPr>
          <w:lang w:val="ru-RU"/>
        </w:rPr>
        <w:t>считают</w:t>
      </w:r>
      <w:r w:rsidRPr="008864BF">
        <w:rPr>
          <w:lang w:val="ru-RU"/>
        </w:rPr>
        <w:t xml:space="preserve">, </w:t>
      </w:r>
      <w:r>
        <w:rPr>
          <w:lang w:val="ru-RU"/>
        </w:rPr>
        <w:t>что</w:t>
      </w:r>
      <w:r w:rsidR="008864BF" w:rsidRPr="008864BF">
        <w:rPr>
          <w:lang w:val="ru-RU"/>
        </w:rPr>
        <w:t xml:space="preserve"> </w:t>
      </w:r>
      <w:r w:rsidR="008864BF">
        <w:rPr>
          <w:lang w:val="ru-RU"/>
        </w:rPr>
        <w:t>эта</w:t>
      </w:r>
      <w:r w:rsidR="008864BF" w:rsidRPr="008864BF">
        <w:rPr>
          <w:lang w:val="ru-RU"/>
        </w:rPr>
        <w:t xml:space="preserve"> </w:t>
      </w:r>
      <w:r w:rsidR="008864BF">
        <w:rPr>
          <w:lang w:val="ru-RU"/>
        </w:rPr>
        <w:t>услуга</w:t>
      </w:r>
      <w:r w:rsidR="008864BF" w:rsidRPr="008864BF">
        <w:rPr>
          <w:lang w:val="ru-RU"/>
        </w:rPr>
        <w:t xml:space="preserve"> </w:t>
      </w:r>
      <w:r w:rsidR="00B652B6">
        <w:rPr>
          <w:lang w:val="ru-RU"/>
        </w:rPr>
        <w:t>имеет ценность для</w:t>
      </w:r>
      <w:r w:rsidR="008864BF" w:rsidRPr="008864BF">
        <w:rPr>
          <w:lang w:val="ru-RU"/>
        </w:rPr>
        <w:t xml:space="preserve"> </w:t>
      </w:r>
      <w:r w:rsidR="008864BF">
        <w:rPr>
          <w:lang w:val="ru-RU"/>
        </w:rPr>
        <w:t>заявител</w:t>
      </w:r>
      <w:r w:rsidR="00B652B6">
        <w:rPr>
          <w:lang w:val="ru-RU"/>
        </w:rPr>
        <w:t>ей</w:t>
      </w:r>
      <w:r w:rsidR="008864BF" w:rsidRPr="008864BF">
        <w:rPr>
          <w:lang w:val="ru-RU"/>
        </w:rPr>
        <w:t xml:space="preserve"> </w:t>
      </w:r>
      <w:r w:rsidR="00B652B6">
        <w:rPr>
          <w:lang w:val="ru-RU"/>
        </w:rPr>
        <w:t>в</w:t>
      </w:r>
      <w:r w:rsidR="008864BF" w:rsidRPr="008864BF">
        <w:rPr>
          <w:lang w:val="ru-RU"/>
        </w:rPr>
        <w:t xml:space="preserve"> </w:t>
      </w:r>
      <w:r w:rsidR="008864BF">
        <w:rPr>
          <w:lang w:val="ru-RU"/>
        </w:rPr>
        <w:t>определенных</w:t>
      </w:r>
      <w:r w:rsidR="008864BF" w:rsidRPr="008864BF">
        <w:rPr>
          <w:lang w:val="ru-RU"/>
        </w:rPr>
        <w:t xml:space="preserve"> </w:t>
      </w:r>
      <w:r w:rsidR="008864BF">
        <w:rPr>
          <w:lang w:val="ru-RU"/>
        </w:rPr>
        <w:t>обстоятельствах</w:t>
      </w:r>
      <w:r w:rsidR="008864BF" w:rsidRPr="008864BF">
        <w:rPr>
          <w:lang w:val="ru-RU"/>
        </w:rPr>
        <w:t xml:space="preserve">, </w:t>
      </w:r>
      <w:r w:rsidR="008864BF">
        <w:rPr>
          <w:lang w:val="ru-RU"/>
        </w:rPr>
        <w:t>например</w:t>
      </w:r>
      <w:r w:rsidR="008864BF" w:rsidRPr="008864BF">
        <w:rPr>
          <w:lang w:val="ru-RU"/>
        </w:rPr>
        <w:t xml:space="preserve"> </w:t>
      </w:r>
      <w:r w:rsidR="008864BF">
        <w:rPr>
          <w:lang w:val="ru-RU"/>
        </w:rPr>
        <w:t>когда</w:t>
      </w:r>
      <w:r w:rsidR="008864BF" w:rsidRPr="008864BF">
        <w:rPr>
          <w:lang w:val="ru-RU"/>
        </w:rPr>
        <w:t xml:space="preserve"> «</w:t>
      </w:r>
      <w:r w:rsidR="008864BF">
        <w:rPr>
          <w:lang w:val="ru-RU"/>
        </w:rPr>
        <w:t>основной</w:t>
      </w:r>
      <w:r w:rsidR="008864BF" w:rsidRPr="008864BF">
        <w:rPr>
          <w:lang w:val="ru-RU"/>
        </w:rPr>
        <w:t xml:space="preserve">» </w:t>
      </w:r>
      <w:r w:rsidR="008864BF">
        <w:rPr>
          <w:lang w:val="ru-RU"/>
        </w:rPr>
        <w:t>международный</w:t>
      </w:r>
      <w:r w:rsidR="008864BF" w:rsidRPr="008864BF">
        <w:rPr>
          <w:lang w:val="ru-RU"/>
        </w:rPr>
        <w:t xml:space="preserve"> </w:t>
      </w:r>
      <w:r w:rsidR="008864BF">
        <w:rPr>
          <w:lang w:val="ru-RU"/>
        </w:rPr>
        <w:t>поисковый</w:t>
      </w:r>
      <w:r w:rsidR="008864BF" w:rsidRPr="008864BF">
        <w:rPr>
          <w:lang w:val="ru-RU"/>
        </w:rPr>
        <w:t xml:space="preserve"> </w:t>
      </w:r>
      <w:r w:rsidR="008864BF">
        <w:rPr>
          <w:lang w:val="ru-RU"/>
        </w:rPr>
        <w:t>орган</w:t>
      </w:r>
      <w:r w:rsidR="008864BF" w:rsidRPr="008864BF">
        <w:rPr>
          <w:lang w:val="ru-RU"/>
        </w:rPr>
        <w:t xml:space="preserve"> </w:t>
      </w:r>
      <w:r w:rsidR="008864BF">
        <w:rPr>
          <w:lang w:val="ru-RU"/>
        </w:rPr>
        <w:t>не</w:t>
      </w:r>
      <w:r w:rsidR="008864BF" w:rsidRPr="008864BF">
        <w:rPr>
          <w:lang w:val="ru-RU"/>
        </w:rPr>
        <w:t xml:space="preserve"> </w:t>
      </w:r>
      <w:r w:rsidR="008864BF">
        <w:rPr>
          <w:lang w:val="ru-RU"/>
        </w:rPr>
        <w:t>проводил</w:t>
      </w:r>
      <w:r w:rsidR="008864BF" w:rsidRPr="008864BF">
        <w:rPr>
          <w:lang w:val="ru-RU"/>
        </w:rPr>
        <w:t xml:space="preserve"> </w:t>
      </w:r>
      <w:r w:rsidR="008864BF">
        <w:rPr>
          <w:lang w:val="ru-RU"/>
        </w:rPr>
        <w:t>поиск</w:t>
      </w:r>
      <w:r w:rsidR="008864BF" w:rsidRPr="008864BF">
        <w:rPr>
          <w:lang w:val="ru-RU"/>
        </w:rPr>
        <w:t xml:space="preserve"> </w:t>
      </w:r>
      <w:r w:rsidR="008864BF">
        <w:rPr>
          <w:lang w:val="ru-RU"/>
        </w:rPr>
        <w:t>по тем или иным</w:t>
      </w:r>
      <w:r w:rsidR="008864BF" w:rsidRPr="008864BF">
        <w:rPr>
          <w:lang w:val="ru-RU"/>
        </w:rPr>
        <w:t xml:space="preserve"> </w:t>
      </w:r>
      <w:r w:rsidR="008864BF">
        <w:rPr>
          <w:lang w:val="ru-RU"/>
        </w:rPr>
        <w:t>пунктам</w:t>
      </w:r>
      <w:r w:rsidR="008864BF" w:rsidRPr="008864BF">
        <w:rPr>
          <w:lang w:val="ru-RU"/>
        </w:rPr>
        <w:t xml:space="preserve"> </w:t>
      </w:r>
      <w:r w:rsidR="008864BF">
        <w:rPr>
          <w:lang w:val="ru-RU"/>
        </w:rPr>
        <w:t xml:space="preserve">формулы изобретения, когда заявители желают провести поиск по массивам документов на тех или иных языках или </w:t>
      </w:r>
      <w:r w:rsidR="002B5270">
        <w:rPr>
          <w:lang w:val="ru-RU"/>
        </w:rPr>
        <w:t xml:space="preserve">когда заявители желают получить дополнительную информацию до </w:t>
      </w:r>
      <w:r w:rsidR="00B652B6">
        <w:rPr>
          <w:lang w:val="ru-RU"/>
        </w:rPr>
        <w:t xml:space="preserve">перехода </w:t>
      </w:r>
      <w:r w:rsidR="002B5270">
        <w:rPr>
          <w:lang w:val="ru-RU"/>
        </w:rPr>
        <w:t xml:space="preserve">заявки </w:t>
      </w:r>
      <w:r w:rsidR="00B652B6">
        <w:rPr>
          <w:lang w:val="ru-RU"/>
        </w:rPr>
        <w:t>на</w:t>
      </w:r>
      <w:r w:rsidR="002B5270">
        <w:rPr>
          <w:lang w:val="ru-RU"/>
        </w:rPr>
        <w:t xml:space="preserve"> национальную фазу.</w:t>
      </w:r>
    </w:p>
    <w:p w:rsidR="00C2788B" w:rsidRPr="002B5270" w:rsidRDefault="002B5270" w:rsidP="00C24494">
      <w:pPr>
        <w:pStyle w:val="Heading3"/>
        <w:rPr>
          <w:lang w:val="ru-RU"/>
        </w:rPr>
      </w:pPr>
      <w:r>
        <w:rPr>
          <w:lang w:val="ru-RU"/>
        </w:rPr>
        <w:t>Международные</w:t>
      </w:r>
      <w:r w:rsidRPr="002B5270">
        <w:rPr>
          <w:lang w:val="ru-RU"/>
        </w:rPr>
        <w:t xml:space="preserve"> </w:t>
      </w:r>
      <w:r>
        <w:rPr>
          <w:lang w:val="ru-RU"/>
        </w:rPr>
        <w:t>органы, не предлагающие услугу дополнительного международного поиска</w:t>
      </w:r>
    </w:p>
    <w:p w:rsidR="00C2788B" w:rsidRPr="00DA44E4" w:rsidRDefault="00252214" w:rsidP="00917A95">
      <w:pPr>
        <w:pStyle w:val="ONUME"/>
        <w:rPr>
          <w:lang w:val="ru-RU"/>
        </w:rPr>
      </w:pPr>
      <w:r>
        <w:rPr>
          <w:lang w:val="ru-RU"/>
        </w:rPr>
        <w:t>Ни</w:t>
      </w:r>
      <w:r w:rsidRPr="00252214">
        <w:rPr>
          <w:lang w:val="ru-RU"/>
        </w:rPr>
        <w:t xml:space="preserve"> </w:t>
      </w:r>
      <w:r>
        <w:rPr>
          <w:lang w:val="ru-RU"/>
        </w:rPr>
        <w:t>один</w:t>
      </w:r>
      <w:r w:rsidRPr="00252214">
        <w:rPr>
          <w:lang w:val="ru-RU"/>
        </w:rPr>
        <w:t xml:space="preserve"> </w:t>
      </w:r>
      <w:r>
        <w:rPr>
          <w:lang w:val="ru-RU"/>
        </w:rPr>
        <w:t>из</w:t>
      </w:r>
      <w:r w:rsidRPr="00252214">
        <w:rPr>
          <w:lang w:val="ru-RU"/>
        </w:rPr>
        <w:t xml:space="preserve"> </w:t>
      </w:r>
      <w:r>
        <w:rPr>
          <w:lang w:val="ru-RU"/>
        </w:rPr>
        <w:t>международных</w:t>
      </w:r>
      <w:r w:rsidRPr="00252214">
        <w:rPr>
          <w:lang w:val="ru-RU"/>
        </w:rPr>
        <w:t xml:space="preserve"> </w:t>
      </w:r>
      <w:r>
        <w:rPr>
          <w:lang w:val="ru-RU"/>
        </w:rPr>
        <w:t>органов</w:t>
      </w:r>
      <w:r w:rsidRPr="00252214">
        <w:rPr>
          <w:lang w:val="ru-RU"/>
        </w:rPr>
        <w:t xml:space="preserve">, </w:t>
      </w:r>
      <w:r>
        <w:rPr>
          <w:lang w:val="ru-RU"/>
        </w:rPr>
        <w:t>не</w:t>
      </w:r>
      <w:r w:rsidRPr="00252214">
        <w:rPr>
          <w:lang w:val="ru-RU"/>
        </w:rPr>
        <w:t xml:space="preserve"> </w:t>
      </w:r>
      <w:r>
        <w:rPr>
          <w:lang w:val="ru-RU"/>
        </w:rPr>
        <w:t>пред</w:t>
      </w:r>
      <w:r w:rsidR="009E5B13">
        <w:rPr>
          <w:lang w:val="ru-RU"/>
        </w:rPr>
        <w:t xml:space="preserve">лагающих </w:t>
      </w:r>
      <w:r>
        <w:rPr>
          <w:lang w:val="ru-RU"/>
        </w:rPr>
        <w:t>услугу</w:t>
      </w:r>
      <w:r w:rsidRPr="00252214">
        <w:rPr>
          <w:lang w:val="ru-RU"/>
        </w:rPr>
        <w:t xml:space="preserve"> </w:t>
      </w:r>
      <w:r>
        <w:rPr>
          <w:lang w:val="ru-RU"/>
        </w:rPr>
        <w:t>дополнительного</w:t>
      </w:r>
      <w:r w:rsidRPr="00252214">
        <w:rPr>
          <w:lang w:val="ru-RU"/>
        </w:rPr>
        <w:t xml:space="preserve"> </w:t>
      </w:r>
      <w:r>
        <w:rPr>
          <w:lang w:val="ru-RU"/>
        </w:rPr>
        <w:t>международного</w:t>
      </w:r>
      <w:r w:rsidRPr="00252214">
        <w:rPr>
          <w:lang w:val="ru-RU"/>
        </w:rPr>
        <w:t xml:space="preserve"> </w:t>
      </w:r>
      <w:r>
        <w:rPr>
          <w:lang w:val="ru-RU"/>
        </w:rPr>
        <w:t>поиска</w:t>
      </w:r>
      <w:r w:rsidRPr="00252214">
        <w:rPr>
          <w:lang w:val="ru-RU"/>
        </w:rPr>
        <w:t xml:space="preserve">, </w:t>
      </w:r>
      <w:r>
        <w:rPr>
          <w:lang w:val="ru-RU"/>
        </w:rPr>
        <w:t>не</w:t>
      </w:r>
      <w:r w:rsidRPr="00252214">
        <w:rPr>
          <w:lang w:val="ru-RU"/>
        </w:rPr>
        <w:t xml:space="preserve"> </w:t>
      </w:r>
      <w:r>
        <w:rPr>
          <w:lang w:val="ru-RU"/>
        </w:rPr>
        <w:t>выразил</w:t>
      </w:r>
      <w:r w:rsidRPr="00252214">
        <w:rPr>
          <w:lang w:val="ru-RU"/>
        </w:rPr>
        <w:t xml:space="preserve"> </w:t>
      </w:r>
      <w:r>
        <w:rPr>
          <w:lang w:val="ru-RU"/>
        </w:rPr>
        <w:t>намерени</w:t>
      </w:r>
      <w:r w:rsidR="009E5B13">
        <w:rPr>
          <w:lang w:val="ru-RU"/>
        </w:rPr>
        <w:t>я</w:t>
      </w:r>
      <w:r>
        <w:rPr>
          <w:lang w:val="ru-RU"/>
        </w:rPr>
        <w:t xml:space="preserve"> </w:t>
      </w:r>
      <w:r w:rsidR="009E5B13">
        <w:rPr>
          <w:lang w:val="ru-RU"/>
        </w:rPr>
        <w:t xml:space="preserve">изменить свою позицию </w:t>
      </w:r>
      <w:r>
        <w:rPr>
          <w:lang w:val="ru-RU"/>
        </w:rPr>
        <w:t>в</w:t>
      </w:r>
      <w:r w:rsidRPr="00252214">
        <w:rPr>
          <w:lang w:val="ru-RU"/>
        </w:rPr>
        <w:t xml:space="preserve"> </w:t>
      </w:r>
      <w:r>
        <w:rPr>
          <w:lang w:val="ru-RU"/>
        </w:rPr>
        <w:t>ближайшее</w:t>
      </w:r>
      <w:r w:rsidRPr="00252214">
        <w:rPr>
          <w:lang w:val="ru-RU"/>
        </w:rPr>
        <w:t xml:space="preserve"> </w:t>
      </w:r>
      <w:r>
        <w:rPr>
          <w:lang w:val="ru-RU"/>
        </w:rPr>
        <w:t>время</w:t>
      </w:r>
      <w:r w:rsidRPr="00252214">
        <w:rPr>
          <w:lang w:val="ru-RU"/>
        </w:rPr>
        <w:t xml:space="preserve">, </w:t>
      </w:r>
      <w:r>
        <w:rPr>
          <w:lang w:val="ru-RU"/>
        </w:rPr>
        <w:t>ссылаясь</w:t>
      </w:r>
      <w:r w:rsidRPr="00252214">
        <w:rPr>
          <w:lang w:val="ru-RU"/>
        </w:rPr>
        <w:t xml:space="preserve"> </w:t>
      </w:r>
      <w:r>
        <w:rPr>
          <w:lang w:val="ru-RU"/>
        </w:rPr>
        <w:t>на</w:t>
      </w:r>
      <w:r w:rsidRPr="00252214">
        <w:rPr>
          <w:lang w:val="ru-RU"/>
        </w:rPr>
        <w:t xml:space="preserve"> </w:t>
      </w:r>
      <w:r>
        <w:rPr>
          <w:lang w:val="ru-RU"/>
        </w:rPr>
        <w:t xml:space="preserve">загруженность и слабый интерес </w:t>
      </w:r>
      <w:r w:rsidR="009E5B13">
        <w:rPr>
          <w:lang w:val="ru-RU"/>
        </w:rPr>
        <w:t xml:space="preserve">к данной системе </w:t>
      </w:r>
      <w:r>
        <w:rPr>
          <w:lang w:val="ru-RU"/>
        </w:rPr>
        <w:t xml:space="preserve">со стороны </w:t>
      </w:r>
      <w:r w:rsidR="009E5B13">
        <w:rPr>
          <w:lang w:val="ru-RU"/>
        </w:rPr>
        <w:t>заявителей</w:t>
      </w:r>
      <w:r>
        <w:rPr>
          <w:lang w:val="ru-RU"/>
        </w:rPr>
        <w:t xml:space="preserve">.  Международные органы из англоговорящих стран также </w:t>
      </w:r>
      <w:r w:rsidR="009E5B13">
        <w:rPr>
          <w:lang w:val="ru-RU"/>
        </w:rPr>
        <w:t>отметили</w:t>
      </w:r>
      <w:r>
        <w:rPr>
          <w:lang w:val="ru-RU"/>
        </w:rPr>
        <w:t xml:space="preserve">, что пользователи высказывали заинтересованность в проведении дополнительного поиска по документации на других языках, </w:t>
      </w:r>
      <w:r w:rsidR="009E5B13">
        <w:rPr>
          <w:lang w:val="ru-RU"/>
        </w:rPr>
        <w:t xml:space="preserve">главным образом </w:t>
      </w:r>
      <w:r>
        <w:rPr>
          <w:lang w:val="ru-RU"/>
        </w:rPr>
        <w:t>не входящей в минимум документации РСТ</w:t>
      </w:r>
      <w:r w:rsidR="009E5B13">
        <w:rPr>
          <w:lang w:val="ru-RU"/>
        </w:rPr>
        <w:t xml:space="preserve">;  однако </w:t>
      </w:r>
      <w:r>
        <w:rPr>
          <w:lang w:val="ru-RU"/>
        </w:rPr>
        <w:t>соответствующие международные органы не располагают</w:t>
      </w:r>
      <w:r w:rsidR="009E5B13">
        <w:rPr>
          <w:lang w:val="ru-RU"/>
        </w:rPr>
        <w:t xml:space="preserve"> такой документацией</w:t>
      </w:r>
      <w:r>
        <w:rPr>
          <w:lang w:val="ru-RU"/>
        </w:rPr>
        <w:t xml:space="preserve"> и</w:t>
      </w:r>
      <w:r w:rsidR="00DA44E4">
        <w:rPr>
          <w:lang w:val="ru-RU"/>
        </w:rPr>
        <w:t>ли не</w:t>
      </w:r>
      <w:r w:rsidR="009E5B13">
        <w:rPr>
          <w:lang w:val="ru-RU"/>
        </w:rPr>
        <w:t xml:space="preserve"> имеют к ней</w:t>
      </w:r>
      <w:r w:rsidR="00DA44E4">
        <w:rPr>
          <w:lang w:val="ru-RU"/>
        </w:rPr>
        <w:t xml:space="preserve"> доступа.</w:t>
      </w:r>
    </w:p>
    <w:p w:rsidR="00AD34E7" w:rsidRPr="00AD34E7" w:rsidRDefault="00006F2D" w:rsidP="00917A95">
      <w:pPr>
        <w:pStyle w:val="ONUME"/>
        <w:rPr>
          <w:lang w:val="ru-RU"/>
        </w:rPr>
      </w:pPr>
      <w:r>
        <w:rPr>
          <w:lang w:val="ru-RU"/>
        </w:rPr>
        <w:t>По</w:t>
      </w:r>
      <w:r w:rsidRPr="00006F2D">
        <w:rPr>
          <w:lang w:val="ru-RU"/>
        </w:rPr>
        <w:t xml:space="preserve"> </w:t>
      </w:r>
      <w:r w:rsidR="00590218">
        <w:rPr>
          <w:lang w:val="ru-RU"/>
        </w:rPr>
        <w:t xml:space="preserve">мнению </w:t>
      </w:r>
      <w:r>
        <w:rPr>
          <w:lang w:val="ru-RU"/>
        </w:rPr>
        <w:t>одного</w:t>
      </w:r>
      <w:r w:rsidRPr="00006F2D">
        <w:rPr>
          <w:lang w:val="ru-RU"/>
        </w:rPr>
        <w:t xml:space="preserve"> </w:t>
      </w:r>
      <w:r>
        <w:rPr>
          <w:lang w:val="ru-RU"/>
        </w:rPr>
        <w:t>из</w:t>
      </w:r>
      <w:r w:rsidRPr="00006F2D">
        <w:rPr>
          <w:lang w:val="ru-RU"/>
        </w:rPr>
        <w:t xml:space="preserve"> </w:t>
      </w:r>
      <w:r>
        <w:rPr>
          <w:lang w:val="ru-RU"/>
        </w:rPr>
        <w:t>органов</w:t>
      </w:r>
      <w:r w:rsidRPr="00006F2D">
        <w:rPr>
          <w:lang w:val="ru-RU"/>
        </w:rPr>
        <w:t xml:space="preserve">, </w:t>
      </w:r>
      <w:r>
        <w:rPr>
          <w:lang w:val="ru-RU"/>
        </w:rPr>
        <w:t>усилия</w:t>
      </w:r>
      <w:r w:rsidR="00590218">
        <w:rPr>
          <w:lang w:val="ru-RU"/>
        </w:rPr>
        <w:t xml:space="preserve"> должны быть направлены</w:t>
      </w:r>
      <w:r w:rsidRPr="00006F2D">
        <w:rPr>
          <w:lang w:val="ru-RU"/>
        </w:rPr>
        <w:t xml:space="preserve"> </w:t>
      </w:r>
      <w:r>
        <w:rPr>
          <w:lang w:val="ru-RU"/>
        </w:rPr>
        <w:t>на</w:t>
      </w:r>
      <w:r w:rsidRPr="00006F2D">
        <w:rPr>
          <w:lang w:val="ru-RU"/>
        </w:rPr>
        <w:t xml:space="preserve"> </w:t>
      </w:r>
      <w:r>
        <w:rPr>
          <w:lang w:val="ru-RU"/>
        </w:rPr>
        <w:t>повышение</w:t>
      </w:r>
      <w:r w:rsidRPr="00006F2D">
        <w:rPr>
          <w:lang w:val="ru-RU"/>
        </w:rPr>
        <w:t xml:space="preserve"> </w:t>
      </w:r>
      <w:r>
        <w:rPr>
          <w:lang w:val="ru-RU"/>
        </w:rPr>
        <w:t>качества</w:t>
      </w:r>
      <w:r w:rsidRPr="00006F2D">
        <w:rPr>
          <w:lang w:val="ru-RU"/>
        </w:rPr>
        <w:t xml:space="preserve"> «</w:t>
      </w:r>
      <w:r>
        <w:rPr>
          <w:lang w:val="ru-RU"/>
        </w:rPr>
        <w:t>основного</w:t>
      </w:r>
      <w:r w:rsidRPr="00006F2D">
        <w:rPr>
          <w:lang w:val="ru-RU"/>
        </w:rPr>
        <w:t xml:space="preserve">» </w:t>
      </w:r>
      <w:r>
        <w:rPr>
          <w:lang w:val="ru-RU"/>
        </w:rPr>
        <w:t>международного</w:t>
      </w:r>
      <w:r w:rsidRPr="00006F2D">
        <w:rPr>
          <w:lang w:val="ru-RU"/>
        </w:rPr>
        <w:t xml:space="preserve"> </w:t>
      </w:r>
      <w:r>
        <w:rPr>
          <w:lang w:val="ru-RU"/>
        </w:rPr>
        <w:t>поиска</w:t>
      </w:r>
      <w:r w:rsidR="00CA1F8B">
        <w:rPr>
          <w:lang w:val="ru-RU"/>
        </w:rPr>
        <w:t>,</w:t>
      </w:r>
      <w:r w:rsidRPr="00006F2D">
        <w:rPr>
          <w:lang w:val="ru-RU"/>
        </w:rPr>
        <w:t xml:space="preserve"> </w:t>
      </w:r>
      <w:r>
        <w:rPr>
          <w:lang w:val="ru-RU"/>
        </w:rPr>
        <w:t>поэтому</w:t>
      </w:r>
      <w:r w:rsidRPr="00006F2D">
        <w:rPr>
          <w:lang w:val="ru-RU"/>
        </w:rPr>
        <w:t xml:space="preserve"> </w:t>
      </w:r>
      <w:r>
        <w:rPr>
          <w:lang w:val="ru-RU"/>
        </w:rPr>
        <w:t>данный</w:t>
      </w:r>
      <w:r w:rsidRPr="00006F2D">
        <w:rPr>
          <w:lang w:val="ru-RU"/>
        </w:rPr>
        <w:t xml:space="preserve"> </w:t>
      </w:r>
      <w:r>
        <w:rPr>
          <w:lang w:val="ru-RU"/>
        </w:rPr>
        <w:t>орган</w:t>
      </w:r>
      <w:r w:rsidRPr="00006F2D">
        <w:rPr>
          <w:lang w:val="ru-RU"/>
        </w:rPr>
        <w:t xml:space="preserve"> </w:t>
      </w:r>
      <w:r>
        <w:rPr>
          <w:lang w:val="ru-RU"/>
        </w:rPr>
        <w:t>не</w:t>
      </w:r>
      <w:r w:rsidRPr="00006F2D">
        <w:rPr>
          <w:lang w:val="ru-RU"/>
        </w:rPr>
        <w:t xml:space="preserve"> </w:t>
      </w:r>
      <w:r>
        <w:rPr>
          <w:lang w:val="ru-RU"/>
        </w:rPr>
        <w:t>может</w:t>
      </w:r>
      <w:r w:rsidRPr="00006F2D">
        <w:rPr>
          <w:lang w:val="ru-RU"/>
        </w:rPr>
        <w:t xml:space="preserve"> </w:t>
      </w:r>
      <w:r w:rsidR="00590218">
        <w:rPr>
          <w:lang w:val="ru-RU"/>
        </w:rPr>
        <w:t xml:space="preserve">поддержать </w:t>
      </w:r>
      <w:r w:rsidR="00CA1F8B">
        <w:rPr>
          <w:lang w:val="ru-RU"/>
        </w:rPr>
        <w:t xml:space="preserve">систему </w:t>
      </w:r>
      <w:r>
        <w:rPr>
          <w:lang w:val="ru-RU"/>
        </w:rPr>
        <w:t>дополнительн</w:t>
      </w:r>
      <w:r w:rsidR="00CA1F8B">
        <w:rPr>
          <w:lang w:val="ru-RU"/>
        </w:rPr>
        <w:t>ого</w:t>
      </w:r>
      <w:r w:rsidRPr="00006F2D">
        <w:rPr>
          <w:lang w:val="ru-RU"/>
        </w:rPr>
        <w:t xml:space="preserve"> </w:t>
      </w:r>
      <w:r>
        <w:rPr>
          <w:lang w:val="ru-RU"/>
        </w:rPr>
        <w:t>международн</w:t>
      </w:r>
      <w:r w:rsidR="00CA1F8B">
        <w:rPr>
          <w:lang w:val="ru-RU"/>
        </w:rPr>
        <w:t>ого</w:t>
      </w:r>
      <w:r w:rsidRPr="00006F2D">
        <w:rPr>
          <w:lang w:val="ru-RU"/>
        </w:rPr>
        <w:t xml:space="preserve"> </w:t>
      </w:r>
      <w:r>
        <w:rPr>
          <w:lang w:val="ru-RU"/>
        </w:rPr>
        <w:t>поиск</w:t>
      </w:r>
      <w:r w:rsidR="00CA1F8B">
        <w:rPr>
          <w:lang w:val="ru-RU"/>
        </w:rPr>
        <w:t>а</w:t>
      </w:r>
      <w:r w:rsidRPr="00006F2D">
        <w:rPr>
          <w:lang w:val="ru-RU"/>
        </w:rPr>
        <w:t xml:space="preserve">, </w:t>
      </w:r>
      <w:r>
        <w:rPr>
          <w:lang w:val="ru-RU"/>
        </w:rPr>
        <w:t>призванн</w:t>
      </w:r>
      <w:r w:rsidR="00CA1F8B">
        <w:rPr>
          <w:lang w:val="ru-RU"/>
        </w:rPr>
        <w:t>ого</w:t>
      </w:r>
      <w:r w:rsidRPr="00006F2D">
        <w:rPr>
          <w:lang w:val="ru-RU"/>
        </w:rPr>
        <w:t xml:space="preserve"> </w:t>
      </w:r>
      <w:r w:rsidR="00CA1F8B">
        <w:rPr>
          <w:lang w:val="ru-RU"/>
        </w:rPr>
        <w:t xml:space="preserve">дополнить </w:t>
      </w:r>
      <w:r>
        <w:rPr>
          <w:lang w:val="ru-RU"/>
        </w:rPr>
        <w:t>результаты</w:t>
      </w:r>
      <w:r w:rsidRPr="00006F2D">
        <w:rPr>
          <w:lang w:val="ru-RU"/>
        </w:rPr>
        <w:t xml:space="preserve"> </w:t>
      </w:r>
      <w:r w:rsidR="00CA1F8B">
        <w:rPr>
          <w:lang w:val="ru-RU"/>
        </w:rPr>
        <w:t xml:space="preserve">поиска информацией </w:t>
      </w:r>
      <w:r w:rsidR="00667F84" w:rsidRPr="00CA1F8B">
        <w:rPr>
          <w:lang w:val="ru-RU"/>
        </w:rPr>
        <w:t xml:space="preserve">других </w:t>
      </w:r>
      <w:r w:rsidRPr="00CA1F8B">
        <w:rPr>
          <w:lang w:val="ru-RU"/>
        </w:rPr>
        <w:t>ме</w:t>
      </w:r>
      <w:r>
        <w:rPr>
          <w:lang w:val="ru-RU"/>
        </w:rPr>
        <w:t>ждународных поисковых органов</w:t>
      </w:r>
      <w:r w:rsidR="00667F84">
        <w:rPr>
          <w:lang w:val="ru-RU"/>
        </w:rPr>
        <w:t>,</w:t>
      </w:r>
      <w:r>
        <w:rPr>
          <w:lang w:val="ru-RU"/>
        </w:rPr>
        <w:t xml:space="preserve"> </w:t>
      </w:r>
      <w:r w:rsidR="00EF6981">
        <w:rPr>
          <w:lang w:val="ru-RU"/>
        </w:rPr>
        <w:t xml:space="preserve">с </w:t>
      </w:r>
      <w:r w:rsidR="00667F84">
        <w:rPr>
          <w:lang w:val="ru-RU"/>
        </w:rPr>
        <w:t xml:space="preserve">тем чтобы </w:t>
      </w:r>
      <w:r w:rsidR="00EF6981">
        <w:rPr>
          <w:lang w:val="ru-RU"/>
        </w:rPr>
        <w:t xml:space="preserve">охватить </w:t>
      </w:r>
      <w:r w:rsidR="00CA1F8B">
        <w:rPr>
          <w:lang w:val="ru-RU"/>
        </w:rPr>
        <w:t xml:space="preserve">все </w:t>
      </w:r>
      <w:r w:rsidR="00EF6981">
        <w:rPr>
          <w:lang w:val="ru-RU"/>
        </w:rPr>
        <w:t>многообразие языков</w:t>
      </w:r>
      <w:r w:rsidR="00CA1F8B">
        <w:rPr>
          <w:lang w:val="ru-RU"/>
        </w:rPr>
        <w:t xml:space="preserve"> документации</w:t>
      </w:r>
      <w:r w:rsidR="00EF6981">
        <w:rPr>
          <w:lang w:val="ru-RU"/>
        </w:rPr>
        <w:t xml:space="preserve">, </w:t>
      </w:r>
      <w:r w:rsidR="0017651A">
        <w:rPr>
          <w:lang w:val="ru-RU"/>
        </w:rPr>
        <w:t xml:space="preserve">фиксирующей </w:t>
      </w:r>
      <w:r w:rsidR="00667F84">
        <w:rPr>
          <w:lang w:val="ru-RU"/>
        </w:rPr>
        <w:t xml:space="preserve">известный </w:t>
      </w:r>
      <w:r w:rsidR="00EF6981">
        <w:rPr>
          <w:lang w:val="ru-RU"/>
        </w:rPr>
        <w:t>уровень</w:t>
      </w:r>
      <w:r w:rsidR="00AD34E7" w:rsidRPr="00AD34E7">
        <w:rPr>
          <w:lang w:val="ru-RU"/>
        </w:rPr>
        <w:t xml:space="preserve"> </w:t>
      </w:r>
    </w:p>
    <w:p w:rsidR="00C2788B" w:rsidRPr="00EF6981" w:rsidRDefault="00EF6981" w:rsidP="00AD34E7">
      <w:pPr>
        <w:pStyle w:val="ONUME"/>
        <w:numPr>
          <w:ilvl w:val="0"/>
          <w:numId w:val="0"/>
        </w:numPr>
        <w:rPr>
          <w:lang w:val="ru-RU"/>
        </w:rPr>
      </w:pPr>
      <w:r>
        <w:rPr>
          <w:lang w:val="ru-RU"/>
        </w:rPr>
        <w:lastRenderedPageBreak/>
        <w:t>техники</w:t>
      </w:r>
      <w:r w:rsidR="0017651A">
        <w:rPr>
          <w:lang w:val="ru-RU"/>
        </w:rPr>
        <w:t xml:space="preserve"> (патентные документы)</w:t>
      </w:r>
      <w:r>
        <w:rPr>
          <w:lang w:val="ru-RU"/>
        </w:rPr>
        <w:t xml:space="preserve">. </w:t>
      </w:r>
      <w:r w:rsidR="00006F2D" w:rsidRPr="00006F2D">
        <w:rPr>
          <w:lang w:val="ru-RU"/>
        </w:rPr>
        <w:t xml:space="preserve"> </w:t>
      </w:r>
      <w:r>
        <w:rPr>
          <w:lang w:val="ru-RU"/>
        </w:rPr>
        <w:t>Наоборот</w:t>
      </w:r>
      <w:r w:rsidRPr="00EF6981">
        <w:rPr>
          <w:lang w:val="ru-RU"/>
        </w:rPr>
        <w:t xml:space="preserve">, </w:t>
      </w:r>
      <w:r>
        <w:rPr>
          <w:lang w:val="ru-RU"/>
        </w:rPr>
        <w:t>каждый</w:t>
      </w:r>
      <w:r w:rsidRPr="00EF6981">
        <w:rPr>
          <w:lang w:val="ru-RU"/>
        </w:rPr>
        <w:t xml:space="preserve"> </w:t>
      </w:r>
      <w:r>
        <w:rPr>
          <w:lang w:val="ru-RU"/>
        </w:rPr>
        <w:t>международный</w:t>
      </w:r>
      <w:r w:rsidRPr="00EF6981">
        <w:rPr>
          <w:lang w:val="ru-RU"/>
        </w:rPr>
        <w:t xml:space="preserve"> </w:t>
      </w:r>
      <w:r>
        <w:rPr>
          <w:lang w:val="ru-RU"/>
        </w:rPr>
        <w:t>поисковый</w:t>
      </w:r>
      <w:r w:rsidRPr="00EF6981">
        <w:rPr>
          <w:lang w:val="ru-RU"/>
        </w:rPr>
        <w:t xml:space="preserve"> </w:t>
      </w:r>
      <w:r>
        <w:rPr>
          <w:lang w:val="ru-RU"/>
        </w:rPr>
        <w:t>орган</w:t>
      </w:r>
      <w:r w:rsidRPr="00EF6981">
        <w:rPr>
          <w:lang w:val="ru-RU"/>
        </w:rPr>
        <w:t xml:space="preserve"> </w:t>
      </w:r>
      <w:r>
        <w:rPr>
          <w:lang w:val="ru-RU"/>
        </w:rPr>
        <w:t>должен</w:t>
      </w:r>
      <w:r w:rsidRPr="00EF6981">
        <w:rPr>
          <w:lang w:val="ru-RU"/>
        </w:rPr>
        <w:t xml:space="preserve"> </w:t>
      </w:r>
      <w:r w:rsidR="00667F84">
        <w:rPr>
          <w:lang w:val="ru-RU"/>
        </w:rPr>
        <w:t>иметь</w:t>
      </w:r>
      <w:r w:rsidRPr="00EF6981">
        <w:rPr>
          <w:lang w:val="ru-RU"/>
        </w:rPr>
        <w:t xml:space="preserve"> </w:t>
      </w:r>
      <w:r w:rsidR="00667F84">
        <w:rPr>
          <w:lang w:val="ru-RU"/>
        </w:rPr>
        <w:t xml:space="preserve">возможности для </w:t>
      </w:r>
      <w:r>
        <w:rPr>
          <w:lang w:val="ru-RU"/>
        </w:rPr>
        <w:t>пров</w:t>
      </w:r>
      <w:r w:rsidR="00667F84">
        <w:rPr>
          <w:lang w:val="ru-RU"/>
        </w:rPr>
        <w:t xml:space="preserve">едения </w:t>
      </w:r>
      <w:r>
        <w:rPr>
          <w:lang w:val="ru-RU"/>
        </w:rPr>
        <w:t>поиск</w:t>
      </w:r>
      <w:r w:rsidR="00667F84">
        <w:rPr>
          <w:lang w:val="ru-RU"/>
        </w:rPr>
        <w:t>а</w:t>
      </w:r>
      <w:r w:rsidRPr="00EF6981">
        <w:rPr>
          <w:lang w:val="ru-RU"/>
        </w:rPr>
        <w:t xml:space="preserve"> </w:t>
      </w:r>
      <w:r>
        <w:rPr>
          <w:lang w:val="ru-RU"/>
        </w:rPr>
        <w:t>по</w:t>
      </w:r>
      <w:r w:rsidRPr="00EF6981">
        <w:rPr>
          <w:lang w:val="ru-RU"/>
        </w:rPr>
        <w:t xml:space="preserve"> </w:t>
      </w:r>
      <w:r>
        <w:rPr>
          <w:lang w:val="ru-RU"/>
        </w:rPr>
        <w:t>документам</w:t>
      </w:r>
      <w:r w:rsidRPr="00EF6981">
        <w:rPr>
          <w:lang w:val="ru-RU"/>
        </w:rPr>
        <w:t xml:space="preserve"> </w:t>
      </w:r>
      <w:r>
        <w:rPr>
          <w:lang w:val="ru-RU"/>
        </w:rPr>
        <w:t>на</w:t>
      </w:r>
      <w:r w:rsidRPr="00EF6981">
        <w:rPr>
          <w:lang w:val="ru-RU"/>
        </w:rPr>
        <w:t xml:space="preserve"> </w:t>
      </w:r>
      <w:r>
        <w:rPr>
          <w:lang w:val="ru-RU"/>
        </w:rPr>
        <w:t>иностранных</w:t>
      </w:r>
      <w:r w:rsidRPr="00EF6981">
        <w:rPr>
          <w:lang w:val="ru-RU"/>
        </w:rPr>
        <w:t xml:space="preserve"> </w:t>
      </w:r>
      <w:r>
        <w:rPr>
          <w:lang w:val="ru-RU"/>
        </w:rPr>
        <w:t>языках</w:t>
      </w:r>
      <w:r w:rsidRPr="00EF6981">
        <w:rPr>
          <w:lang w:val="ru-RU"/>
        </w:rPr>
        <w:t xml:space="preserve"> </w:t>
      </w:r>
      <w:r>
        <w:rPr>
          <w:lang w:val="ru-RU"/>
        </w:rPr>
        <w:t>в</w:t>
      </w:r>
      <w:r w:rsidRPr="00EF6981">
        <w:rPr>
          <w:lang w:val="ru-RU"/>
        </w:rPr>
        <w:t xml:space="preserve"> </w:t>
      </w:r>
      <w:r>
        <w:rPr>
          <w:lang w:val="ru-RU"/>
        </w:rPr>
        <w:t>пределах</w:t>
      </w:r>
      <w:r w:rsidRPr="00EF6981">
        <w:rPr>
          <w:lang w:val="ru-RU"/>
        </w:rPr>
        <w:t xml:space="preserve"> </w:t>
      </w:r>
      <w:r>
        <w:rPr>
          <w:lang w:val="ru-RU"/>
        </w:rPr>
        <w:t>минимума</w:t>
      </w:r>
      <w:r w:rsidRPr="00EF6981">
        <w:rPr>
          <w:lang w:val="ru-RU"/>
        </w:rPr>
        <w:t xml:space="preserve"> </w:t>
      </w:r>
      <w:r>
        <w:rPr>
          <w:lang w:val="ru-RU"/>
        </w:rPr>
        <w:t>документации</w:t>
      </w:r>
      <w:r w:rsidRPr="00EF6981">
        <w:rPr>
          <w:lang w:val="ru-RU"/>
        </w:rPr>
        <w:t>.</w:t>
      </w:r>
    </w:p>
    <w:p w:rsidR="00C2788B" w:rsidRPr="00EF6981" w:rsidRDefault="00EF6981" w:rsidP="00C24494">
      <w:pPr>
        <w:pStyle w:val="Heading3"/>
        <w:rPr>
          <w:lang w:val="ru-RU"/>
        </w:rPr>
      </w:pPr>
      <w:r>
        <w:rPr>
          <w:lang w:val="ru-RU"/>
        </w:rPr>
        <w:t>Указанные или выбранные ведомства</w:t>
      </w:r>
    </w:p>
    <w:p w:rsidR="00C2788B" w:rsidRPr="00A34C13" w:rsidRDefault="00EF6981" w:rsidP="00917A95">
      <w:pPr>
        <w:pStyle w:val="ONUME"/>
        <w:rPr>
          <w:szCs w:val="22"/>
          <w:lang w:val="ru-RU"/>
        </w:rPr>
      </w:pPr>
      <w:r>
        <w:rPr>
          <w:lang w:val="ru-RU"/>
        </w:rPr>
        <w:t>Большинство</w:t>
      </w:r>
      <w:r w:rsidRPr="00EF6981">
        <w:rPr>
          <w:lang w:val="ru-RU"/>
        </w:rPr>
        <w:t xml:space="preserve"> </w:t>
      </w:r>
      <w:r>
        <w:rPr>
          <w:lang w:val="ru-RU"/>
        </w:rPr>
        <w:t>указанных</w:t>
      </w:r>
      <w:r w:rsidRPr="00EF6981">
        <w:rPr>
          <w:lang w:val="ru-RU"/>
        </w:rPr>
        <w:t xml:space="preserve"> </w:t>
      </w:r>
      <w:r>
        <w:rPr>
          <w:lang w:val="ru-RU"/>
        </w:rPr>
        <w:t>или</w:t>
      </w:r>
      <w:r w:rsidRPr="00EF6981">
        <w:rPr>
          <w:lang w:val="ru-RU"/>
        </w:rPr>
        <w:t xml:space="preserve"> </w:t>
      </w:r>
      <w:r>
        <w:rPr>
          <w:lang w:val="ru-RU"/>
        </w:rPr>
        <w:t>выбранных</w:t>
      </w:r>
      <w:r w:rsidRPr="00EF6981">
        <w:rPr>
          <w:lang w:val="ru-RU"/>
        </w:rPr>
        <w:t xml:space="preserve"> </w:t>
      </w:r>
      <w:r>
        <w:rPr>
          <w:lang w:val="ru-RU"/>
        </w:rPr>
        <w:t>ведомств</w:t>
      </w:r>
      <w:r w:rsidRPr="00EF6981">
        <w:rPr>
          <w:lang w:val="ru-RU"/>
        </w:rPr>
        <w:t xml:space="preserve">, </w:t>
      </w:r>
      <w:r>
        <w:rPr>
          <w:lang w:val="ru-RU"/>
        </w:rPr>
        <w:t>ответивших</w:t>
      </w:r>
      <w:r w:rsidRPr="00EF6981">
        <w:rPr>
          <w:lang w:val="ru-RU"/>
        </w:rPr>
        <w:t xml:space="preserve"> </w:t>
      </w:r>
      <w:r>
        <w:rPr>
          <w:lang w:val="ru-RU"/>
        </w:rPr>
        <w:t>на</w:t>
      </w:r>
      <w:r w:rsidRPr="00EF6981">
        <w:rPr>
          <w:lang w:val="ru-RU"/>
        </w:rPr>
        <w:t xml:space="preserve"> </w:t>
      </w:r>
      <w:r>
        <w:rPr>
          <w:lang w:val="ru-RU"/>
        </w:rPr>
        <w:t>вопросник</w:t>
      </w:r>
      <w:r w:rsidRPr="00EF6981">
        <w:rPr>
          <w:lang w:val="ru-RU"/>
        </w:rPr>
        <w:t xml:space="preserve">, </w:t>
      </w:r>
      <w:r>
        <w:rPr>
          <w:lang w:val="ru-RU"/>
        </w:rPr>
        <w:t>не</w:t>
      </w:r>
      <w:r w:rsidRPr="00EF6981">
        <w:rPr>
          <w:lang w:val="ru-RU"/>
        </w:rPr>
        <w:t xml:space="preserve"> </w:t>
      </w:r>
      <w:r>
        <w:rPr>
          <w:lang w:val="ru-RU"/>
        </w:rPr>
        <w:t xml:space="preserve">имеют опыта работы </w:t>
      </w:r>
      <w:r w:rsidR="00F10226">
        <w:rPr>
          <w:lang w:val="ru-RU"/>
        </w:rPr>
        <w:t xml:space="preserve">с </w:t>
      </w:r>
      <w:r>
        <w:rPr>
          <w:lang w:val="ru-RU"/>
        </w:rPr>
        <w:t>международны</w:t>
      </w:r>
      <w:r w:rsidR="00F10226">
        <w:rPr>
          <w:lang w:val="ru-RU"/>
        </w:rPr>
        <w:t>ми</w:t>
      </w:r>
      <w:r>
        <w:rPr>
          <w:lang w:val="ru-RU"/>
        </w:rPr>
        <w:t xml:space="preserve"> заявк</w:t>
      </w:r>
      <w:r w:rsidR="00F10226">
        <w:rPr>
          <w:lang w:val="ru-RU"/>
        </w:rPr>
        <w:t>ами,</w:t>
      </w:r>
      <w:r>
        <w:rPr>
          <w:lang w:val="ru-RU"/>
        </w:rPr>
        <w:t xml:space="preserve"> переходя</w:t>
      </w:r>
      <w:r w:rsidR="00F10226">
        <w:rPr>
          <w:lang w:val="ru-RU"/>
        </w:rPr>
        <w:t>щими</w:t>
      </w:r>
      <w:r>
        <w:rPr>
          <w:lang w:val="ru-RU"/>
        </w:rPr>
        <w:t xml:space="preserve"> на национальную фазу</w:t>
      </w:r>
      <w:r w:rsidR="00F10226">
        <w:rPr>
          <w:lang w:val="ru-RU"/>
        </w:rPr>
        <w:t>,</w:t>
      </w:r>
      <w:r w:rsidR="00A34C13">
        <w:rPr>
          <w:lang w:val="ru-RU"/>
        </w:rPr>
        <w:t xml:space="preserve"> </w:t>
      </w:r>
      <w:r w:rsidR="00F10226">
        <w:rPr>
          <w:lang w:val="ru-RU"/>
        </w:rPr>
        <w:t>для которых</w:t>
      </w:r>
      <w:r w:rsidR="00A34C13">
        <w:rPr>
          <w:lang w:val="ru-RU"/>
        </w:rPr>
        <w:t xml:space="preserve"> </w:t>
      </w:r>
      <w:r w:rsidR="00F10226">
        <w:rPr>
          <w:lang w:val="ru-RU"/>
        </w:rPr>
        <w:t xml:space="preserve">был </w:t>
      </w:r>
      <w:r w:rsidR="00A34C13">
        <w:rPr>
          <w:lang w:val="ru-RU"/>
        </w:rPr>
        <w:t>составл</w:t>
      </w:r>
      <w:r w:rsidR="00F10226">
        <w:rPr>
          <w:lang w:val="ru-RU"/>
        </w:rPr>
        <w:t xml:space="preserve">ен </w:t>
      </w:r>
      <w:r>
        <w:rPr>
          <w:lang w:val="ru-RU"/>
        </w:rPr>
        <w:t xml:space="preserve">отчет о дополнительном международном поиске.  </w:t>
      </w:r>
      <w:r w:rsidR="00F10226">
        <w:rPr>
          <w:lang w:val="ru-RU"/>
        </w:rPr>
        <w:t xml:space="preserve">Вместе с тем </w:t>
      </w:r>
      <w:r w:rsidR="00A34C13">
        <w:rPr>
          <w:lang w:val="ru-RU"/>
        </w:rPr>
        <w:t>ведомств</w:t>
      </w:r>
      <w:r w:rsidR="00F10226">
        <w:rPr>
          <w:lang w:val="ru-RU"/>
        </w:rPr>
        <w:t>а</w:t>
      </w:r>
      <w:r w:rsidR="00A34C13" w:rsidRPr="00A34C13">
        <w:rPr>
          <w:lang w:val="ru-RU"/>
        </w:rPr>
        <w:t xml:space="preserve">, </w:t>
      </w:r>
      <w:r w:rsidR="00A34C13">
        <w:rPr>
          <w:lang w:val="ru-RU"/>
        </w:rPr>
        <w:t>име</w:t>
      </w:r>
      <w:r w:rsidR="00F10226">
        <w:rPr>
          <w:lang w:val="ru-RU"/>
        </w:rPr>
        <w:t xml:space="preserve">вшие </w:t>
      </w:r>
      <w:r w:rsidR="00A34C13">
        <w:rPr>
          <w:lang w:val="ru-RU"/>
        </w:rPr>
        <w:t xml:space="preserve">опыт рассмотрения заявок </w:t>
      </w:r>
      <w:r w:rsidR="00F10226">
        <w:rPr>
          <w:lang w:val="ru-RU"/>
        </w:rPr>
        <w:t xml:space="preserve">с </w:t>
      </w:r>
      <w:r w:rsidR="00A34C13">
        <w:rPr>
          <w:lang w:val="ru-RU"/>
        </w:rPr>
        <w:t>отчето</w:t>
      </w:r>
      <w:r w:rsidR="00F10226">
        <w:rPr>
          <w:lang w:val="ru-RU"/>
        </w:rPr>
        <w:t>м</w:t>
      </w:r>
      <w:r w:rsidR="00A34C13">
        <w:rPr>
          <w:lang w:val="ru-RU"/>
        </w:rPr>
        <w:t xml:space="preserve"> о дополнительном международном поиске на национальной фазе, отме</w:t>
      </w:r>
      <w:r w:rsidR="00F10226">
        <w:rPr>
          <w:lang w:val="ru-RU"/>
        </w:rPr>
        <w:t>тили</w:t>
      </w:r>
      <w:r w:rsidR="00A34C13">
        <w:rPr>
          <w:lang w:val="ru-RU"/>
        </w:rPr>
        <w:t xml:space="preserve">, что </w:t>
      </w:r>
      <w:r w:rsidR="00F10226">
        <w:rPr>
          <w:lang w:val="ru-RU"/>
        </w:rPr>
        <w:t xml:space="preserve">число таких случаев слишком мало, чтобы </w:t>
      </w:r>
      <w:r w:rsidR="00A34C13">
        <w:rPr>
          <w:lang w:val="ru-RU"/>
        </w:rPr>
        <w:t>делать какие-либо выводы</w:t>
      </w:r>
      <w:r w:rsidRPr="00A34C13">
        <w:rPr>
          <w:lang w:val="ru-RU"/>
        </w:rPr>
        <w:t xml:space="preserve"> </w:t>
      </w:r>
      <w:r w:rsidR="00A34C13">
        <w:rPr>
          <w:lang w:val="ru-RU"/>
        </w:rPr>
        <w:t xml:space="preserve">насчет </w:t>
      </w:r>
      <w:r w:rsidR="00F10226">
        <w:rPr>
          <w:lang w:val="ru-RU"/>
        </w:rPr>
        <w:t xml:space="preserve">пользы </w:t>
      </w:r>
      <w:r w:rsidR="00A34C13">
        <w:rPr>
          <w:lang w:val="ru-RU"/>
        </w:rPr>
        <w:t>отчет</w:t>
      </w:r>
      <w:r w:rsidR="00F10226">
        <w:rPr>
          <w:lang w:val="ru-RU"/>
        </w:rPr>
        <w:t>а</w:t>
      </w:r>
      <w:r w:rsidR="00A34C13">
        <w:rPr>
          <w:lang w:val="ru-RU"/>
        </w:rPr>
        <w:t xml:space="preserve"> о дополнительном международном поиске для указанных или выбранных ведомств.</w:t>
      </w:r>
      <w:r w:rsidR="0031570A" w:rsidRPr="00A34C13">
        <w:rPr>
          <w:szCs w:val="22"/>
          <w:lang w:val="ru-RU"/>
        </w:rPr>
        <w:t xml:space="preserve">  </w:t>
      </w:r>
    </w:p>
    <w:p w:rsidR="00C2788B" w:rsidRPr="00BF75C9" w:rsidRDefault="005A0846" w:rsidP="00917A95">
      <w:pPr>
        <w:pStyle w:val="ONUME"/>
        <w:rPr>
          <w:szCs w:val="22"/>
          <w:lang w:val="ru-RU"/>
        </w:rPr>
      </w:pPr>
      <w:r>
        <w:rPr>
          <w:szCs w:val="22"/>
          <w:lang w:val="ru-RU"/>
        </w:rPr>
        <w:t>По информации о</w:t>
      </w:r>
      <w:r w:rsidR="00495484">
        <w:rPr>
          <w:szCs w:val="22"/>
          <w:lang w:val="ru-RU"/>
        </w:rPr>
        <w:t>дно</w:t>
      </w:r>
      <w:r>
        <w:rPr>
          <w:szCs w:val="22"/>
          <w:lang w:val="ru-RU"/>
        </w:rPr>
        <w:t>го из</w:t>
      </w:r>
      <w:r w:rsidR="00495484" w:rsidRPr="00495484">
        <w:rPr>
          <w:szCs w:val="22"/>
          <w:lang w:val="ru-RU"/>
        </w:rPr>
        <w:t xml:space="preserve"> </w:t>
      </w:r>
      <w:r w:rsidR="00495484">
        <w:rPr>
          <w:szCs w:val="22"/>
          <w:lang w:val="ru-RU"/>
        </w:rPr>
        <w:t>ведомств</w:t>
      </w:r>
      <w:r w:rsidR="00495484" w:rsidRPr="00495484">
        <w:rPr>
          <w:szCs w:val="22"/>
          <w:lang w:val="ru-RU"/>
        </w:rPr>
        <w:t xml:space="preserve">, </w:t>
      </w:r>
      <w:r w:rsidR="00B84A10">
        <w:rPr>
          <w:szCs w:val="22"/>
          <w:lang w:val="ru-RU"/>
        </w:rPr>
        <w:t xml:space="preserve">если говорить о </w:t>
      </w:r>
      <w:r w:rsidR="00495484">
        <w:rPr>
          <w:szCs w:val="22"/>
          <w:lang w:val="ru-RU"/>
        </w:rPr>
        <w:t>международных</w:t>
      </w:r>
      <w:r w:rsidR="00495484" w:rsidRPr="00495484">
        <w:rPr>
          <w:szCs w:val="22"/>
          <w:lang w:val="ru-RU"/>
        </w:rPr>
        <w:t xml:space="preserve"> </w:t>
      </w:r>
      <w:r w:rsidR="00495484">
        <w:rPr>
          <w:szCs w:val="22"/>
          <w:lang w:val="ru-RU"/>
        </w:rPr>
        <w:t>заявк</w:t>
      </w:r>
      <w:r w:rsidR="00B84A10">
        <w:rPr>
          <w:szCs w:val="22"/>
          <w:lang w:val="ru-RU"/>
        </w:rPr>
        <w:t>ах</w:t>
      </w:r>
      <w:r w:rsidR="005344AD">
        <w:rPr>
          <w:szCs w:val="22"/>
          <w:lang w:val="ru-RU"/>
        </w:rPr>
        <w:t xml:space="preserve"> с </w:t>
      </w:r>
      <w:r w:rsidR="00495484">
        <w:rPr>
          <w:szCs w:val="22"/>
          <w:lang w:val="ru-RU"/>
        </w:rPr>
        <w:t>отчет</w:t>
      </w:r>
      <w:r w:rsidR="005344AD">
        <w:rPr>
          <w:szCs w:val="22"/>
          <w:lang w:val="ru-RU"/>
        </w:rPr>
        <w:t>ом</w:t>
      </w:r>
      <w:r w:rsidR="00495484" w:rsidRPr="00495484">
        <w:rPr>
          <w:szCs w:val="22"/>
          <w:lang w:val="ru-RU"/>
        </w:rPr>
        <w:t xml:space="preserve"> </w:t>
      </w:r>
      <w:r w:rsidR="00495484">
        <w:rPr>
          <w:szCs w:val="22"/>
          <w:lang w:val="ru-RU"/>
        </w:rPr>
        <w:t>о</w:t>
      </w:r>
      <w:r w:rsidR="00495484" w:rsidRPr="00495484">
        <w:rPr>
          <w:szCs w:val="22"/>
          <w:lang w:val="ru-RU"/>
        </w:rPr>
        <w:t xml:space="preserve"> </w:t>
      </w:r>
      <w:r w:rsidR="00495484">
        <w:rPr>
          <w:szCs w:val="22"/>
          <w:lang w:val="ru-RU"/>
        </w:rPr>
        <w:t>дополнительном</w:t>
      </w:r>
      <w:r w:rsidR="00495484" w:rsidRPr="00495484">
        <w:rPr>
          <w:szCs w:val="22"/>
          <w:lang w:val="ru-RU"/>
        </w:rPr>
        <w:t xml:space="preserve"> </w:t>
      </w:r>
      <w:r w:rsidR="00495484">
        <w:rPr>
          <w:szCs w:val="22"/>
          <w:lang w:val="ru-RU"/>
        </w:rPr>
        <w:t>международном</w:t>
      </w:r>
      <w:r w:rsidR="00495484" w:rsidRPr="00495484">
        <w:rPr>
          <w:szCs w:val="22"/>
          <w:lang w:val="ru-RU"/>
        </w:rPr>
        <w:t xml:space="preserve"> </w:t>
      </w:r>
      <w:r w:rsidR="00495484">
        <w:rPr>
          <w:szCs w:val="22"/>
          <w:lang w:val="ru-RU"/>
        </w:rPr>
        <w:t>поиске</w:t>
      </w:r>
      <w:r w:rsidR="005344AD">
        <w:rPr>
          <w:szCs w:val="22"/>
          <w:lang w:val="ru-RU"/>
        </w:rPr>
        <w:t>,</w:t>
      </w:r>
      <w:r w:rsidR="00495484" w:rsidRPr="00495484">
        <w:rPr>
          <w:szCs w:val="22"/>
          <w:lang w:val="ru-RU"/>
        </w:rPr>
        <w:t xml:space="preserve"> </w:t>
      </w:r>
      <w:r w:rsidR="00495484">
        <w:rPr>
          <w:szCs w:val="22"/>
          <w:lang w:val="ru-RU"/>
        </w:rPr>
        <w:t>которые</w:t>
      </w:r>
      <w:r w:rsidR="00495484" w:rsidRPr="00495484">
        <w:rPr>
          <w:szCs w:val="22"/>
          <w:lang w:val="ru-RU"/>
        </w:rPr>
        <w:t xml:space="preserve"> </w:t>
      </w:r>
      <w:r w:rsidR="00495484">
        <w:rPr>
          <w:szCs w:val="22"/>
          <w:lang w:val="ru-RU"/>
        </w:rPr>
        <w:t>перешли</w:t>
      </w:r>
      <w:r w:rsidR="00495484" w:rsidRPr="00495484">
        <w:rPr>
          <w:szCs w:val="22"/>
          <w:lang w:val="ru-RU"/>
        </w:rPr>
        <w:t xml:space="preserve"> </w:t>
      </w:r>
      <w:r w:rsidR="00495484">
        <w:rPr>
          <w:szCs w:val="22"/>
          <w:lang w:val="ru-RU"/>
        </w:rPr>
        <w:t>на</w:t>
      </w:r>
      <w:r w:rsidR="00495484" w:rsidRPr="00495484">
        <w:rPr>
          <w:szCs w:val="22"/>
          <w:lang w:val="ru-RU"/>
        </w:rPr>
        <w:t xml:space="preserve"> </w:t>
      </w:r>
      <w:r w:rsidR="00495484">
        <w:rPr>
          <w:szCs w:val="22"/>
          <w:lang w:val="ru-RU"/>
        </w:rPr>
        <w:t>национальную</w:t>
      </w:r>
      <w:r w:rsidR="00495484" w:rsidRPr="00495484">
        <w:rPr>
          <w:szCs w:val="22"/>
          <w:lang w:val="ru-RU"/>
        </w:rPr>
        <w:t xml:space="preserve"> </w:t>
      </w:r>
      <w:r w:rsidR="00495484">
        <w:rPr>
          <w:szCs w:val="22"/>
          <w:lang w:val="ru-RU"/>
        </w:rPr>
        <w:t>фазу</w:t>
      </w:r>
      <w:r w:rsidR="00495484" w:rsidRPr="00495484">
        <w:rPr>
          <w:szCs w:val="22"/>
          <w:lang w:val="ru-RU"/>
        </w:rPr>
        <w:t>,</w:t>
      </w:r>
      <w:r>
        <w:rPr>
          <w:szCs w:val="22"/>
          <w:lang w:val="ru-RU"/>
        </w:rPr>
        <w:t xml:space="preserve"> </w:t>
      </w:r>
      <w:r w:rsidR="00B84A10">
        <w:rPr>
          <w:szCs w:val="22"/>
          <w:lang w:val="ru-RU"/>
        </w:rPr>
        <w:t>то ведомство первой подачи в рамках делопроизводства на национальной фазе использовало</w:t>
      </w:r>
      <w:r w:rsidR="0017651A">
        <w:rPr>
          <w:szCs w:val="22"/>
          <w:lang w:val="ru-RU"/>
        </w:rPr>
        <w:t xml:space="preserve"> </w:t>
      </w:r>
      <w:r w:rsidR="00B84A10">
        <w:rPr>
          <w:szCs w:val="22"/>
          <w:lang w:val="ru-RU"/>
        </w:rPr>
        <w:t xml:space="preserve">лишь несколько </w:t>
      </w:r>
      <w:r w:rsidR="0017651A">
        <w:rPr>
          <w:szCs w:val="22"/>
          <w:lang w:val="ru-RU"/>
        </w:rPr>
        <w:t xml:space="preserve">патентных </w:t>
      </w:r>
      <w:r w:rsidR="00495484">
        <w:rPr>
          <w:szCs w:val="22"/>
          <w:lang w:val="ru-RU"/>
        </w:rPr>
        <w:t>документов</w:t>
      </w:r>
      <w:r w:rsidR="00B84A10">
        <w:rPr>
          <w:szCs w:val="22"/>
          <w:lang w:val="ru-RU"/>
        </w:rPr>
        <w:t>,</w:t>
      </w:r>
      <w:r>
        <w:rPr>
          <w:szCs w:val="22"/>
          <w:lang w:val="ru-RU"/>
        </w:rPr>
        <w:t xml:space="preserve"> </w:t>
      </w:r>
      <w:r w:rsidR="00B84A10">
        <w:rPr>
          <w:szCs w:val="22"/>
          <w:lang w:val="ru-RU"/>
        </w:rPr>
        <w:t>отсутствова</w:t>
      </w:r>
      <w:r w:rsidR="0017651A">
        <w:rPr>
          <w:szCs w:val="22"/>
          <w:lang w:val="ru-RU"/>
        </w:rPr>
        <w:t xml:space="preserve">вших </w:t>
      </w:r>
      <w:r w:rsidR="00B84A10">
        <w:rPr>
          <w:szCs w:val="22"/>
          <w:lang w:val="ru-RU"/>
        </w:rPr>
        <w:t>в отчете об «основном» поиске, но процитирован</w:t>
      </w:r>
      <w:r w:rsidR="0017651A">
        <w:rPr>
          <w:szCs w:val="22"/>
          <w:lang w:val="ru-RU"/>
        </w:rPr>
        <w:t>н</w:t>
      </w:r>
      <w:r w:rsidR="00B84A10">
        <w:rPr>
          <w:szCs w:val="22"/>
          <w:lang w:val="ru-RU"/>
        </w:rPr>
        <w:t>ы</w:t>
      </w:r>
      <w:r w:rsidR="0017651A">
        <w:rPr>
          <w:szCs w:val="22"/>
          <w:lang w:val="ru-RU"/>
        </w:rPr>
        <w:t>х</w:t>
      </w:r>
      <w:r w:rsidR="00B84A10">
        <w:rPr>
          <w:szCs w:val="22"/>
          <w:lang w:val="ru-RU"/>
        </w:rPr>
        <w:t xml:space="preserve"> в отчете о </w:t>
      </w:r>
      <w:r w:rsidR="00495484">
        <w:rPr>
          <w:szCs w:val="22"/>
          <w:lang w:val="ru-RU"/>
        </w:rPr>
        <w:t>дополнительно</w:t>
      </w:r>
      <w:r w:rsidR="00B84A10">
        <w:rPr>
          <w:szCs w:val="22"/>
          <w:lang w:val="ru-RU"/>
        </w:rPr>
        <w:t xml:space="preserve">м </w:t>
      </w:r>
      <w:r w:rsidR="00495484">
        <w:rPr>
          <w:szCs w:val="22"/>
          <w:lang w:val="ru-RU"/>
        </w:rPr>
        <w:t>поиск</w:t>
      </w:r>
      <w:r w:rsidR="00B84A10">
        <w:rPr>
          <w:szCs w:val="22"/>
          <w:lang w:val="ru-RU"/>
        </w:rPr>
        <w:t>е</w:t>
      </w:r>
      <w:r w:rsidR="0017651A">
        <w:rPr>
          <w:szCs w:val="22"/>
          <w:lang w:val="ru-RU"/>
        </w:rPr>
        <w:t>, для принятия решения</w:t>
      </w:r>
      <w:r>
        <w:rPr>
          <w:szCs w:val="22"/>
          <w:lang w:val="ru-RU"/>
        </w:rPr>
        <w:t xml:space="preserve">.  </w:t>
      </w:r>
      <w:r w:rsidR="00B84A10">
        <w:rPr>
          <w:szCs w:val="22"/>
          <w:lang w:val="ru-RU"/>
        </w:rPr>
        <w:t>В ответе того же ведомства да</w:t>
      </w:r>
      <w:r>
        <w:rPr>
          <w:szCs w:val="22"/>
          <w:lang w:val="ru-RU"/>
        </w:rPr>
        <w:t>лее</w:t>
      </w:r>
      <w:r w:rsidR="00B84A10">
        <w:rPr>
          <w:szCs w:val="22"/>
          <w:lang w:val="ru-RU"/>
        </w:rPr>
        <w:t xml:space="preserve"> </w:t>
      </w:r>
      <w:r>
        <w:rPr>
          <w:szCs w:val="22"/>
          <w:lang w:val="ru-RU"/>
        </w:rPr>
        <w:t>отмеч</w:t>
      </w:r>
      <w:r w:rsidR="00B84A10">
        <w:rPr>
          <w:szCs w:val="22"/>
          <w:lang w:val="ru-RU"/>
        </w:rPr>
        <w:t>алось</w:t>
      </w:r>
      <w:r>
        <w:rPr>
          <w:szCs w:val="22"/>
          <w:lang w:val="ru-RU"/>
        </w:rPr>
        <w:t>, что в некоторых случаях</w:t>
      </w:r>
      <w:r w:rsidR="00B84A10">
        <w:rPr>
          <w:szCs w:val="22"/>
          <w:lang w:val="ru-RU"/>
        </w:rPr>
        <w:t xml:space="preserve"> национальное ведомство при принятии решения испытывает</w:t>
      </w:r>
      <w:r>
        <w:rPr>
          <w:szCs w:val="22"/>
          <w:lang w:val="ru-RU"/>
        </w:rPr>
        <w:t xml:space="preserve"> трудности </w:t>
      </w:r>
      <w:r w:rsidR="00ED12E6">
        <w:rPr>
          <w:szCs w:val="22"/>
          <w:lang w:val="ru-RU"/>
        </w:rPr>
        <w:t>при</w:t>
      </w:r>
      <w:r w:rsidR="00B84A10">
        <w:rPr>
          <w:szCs w:val="22"/>
          <w:lang w:val="ru-RU"/>
        </w:rPr>
        <w:t xml:space="preserve"> работе с </w:t>
      </w:r>
      <w:r w:rsidR="001B3D4E">
        <w:rPr>
          <w:szCs w:val="22"/>
          <w:lang w:val="ru-RU"/>
        </w:rPr>
        <w:t xml:space="preserve">патентными </w:t>
      </w:r>
      <w:r>
        <w:rPr>
          <w:szCs w:val="22"/>
          <w:lang w:val="ru-RU"/>
        </w:rPr>
        <w:t>документ</w:t>
      </w:r>
      <w:r w:rsidR="00B84A10">
        <w:rPr>
          <w:szCs w:val="22"/>
          <w:lang w:val="ru-RU"/>
        </w:rPr>
        <w:t>ами</w:t>
      </w:r>
      <w:r>
        <w:rPr>
          <w:szCs w:val="22"/>
          <w:lang w:val="ru-RU"/>
        </w:rPr>
        <w:t>, цитируемы</w:t>
      </w:r>
      <w:r w:rsidR="00B84A10">
        <w:rPr>
          <w:szCs w:val="22"/>
          <w:lang w:val="ru-RU"/>
        </w:rPr>
        <w:t>ми</w:t>
      </w:r>
      <w:r>
        <w:rPr>
          <w:szCs w:val="22"/>
          <w:lang w:val="ru-RU"/>
        </w:rPr>
        <w:t xml:space="preserve"> в отчете о дополнительном международном поиске, </w:t>
      </w:r>
      <w:r w:rsidR="00B84A10">
        <w:rPr>
          <w:szCs w:val="22"/>
          <w:lang w:val="ru-RU"/>
        </w:rPr>
        <w:t>поскольку</w:t>
      </w:r>
      <w:r>
        <w:rPr>
          <w:szCs w:val="22"/>
          <w:lang w:val="ru-RU"/>
        </w:rPr>
        <w:t xml:space="preserve"> </w:t>
      </w:r>
      <w:r w:rsidR="00BF75C9">
        <w:rPr>
          <w:szCs w:val="22"/>
          <w:lang w:val="ru-RU"/>
        </w:rPr>
        <w:t>больш</w:t>
      </w:r>
      <w:r w:rsidR="00ED12E6">
        <w:rPr>
          <w:szCs w:val="22"/>
          <w:lang w:val="ru-RU"/>
        </w:rPr>
        <w:t>инство таких</w:t>
      </w:r>
      <w:r w:rsidR="00BF75C9">
        <w:rPr>
          <w:szCs w:val="22"/>
          <w:lang w:val="ru-RU"/>
        </w:rPr>
        <w:t xml:space="preserve"> документов являются </w:t>
      </w:r>
      <w:r w:rsidR="00ED12E6">
        <w:rPr>
          <w:szCs w:val="22"/>
          <w:lang w:val="ru-RU"/>
        </w:rPr>
        <w:t xml:space="preserve">не </w:t>
      </w:r>
      <w:r w:rsidR="00BF75C9">
        <w:rPr>
          <w:szCs w:val="22"/>
          <w:lang w:val="ru-RU"/>
        </w:rPr>
        <w:t xml:space="preserve">англоязычными (в отличие от отчета об «основном» международном поиске, в котором нередко </w:t>
      </w:r>
      <w:r w:rsidR="00ED12E6">
        <w:rPr>
          <w:szCs w:val="22"/>
          <w:lang w:val="ru-RU"/>
        </w:rPr>
        <w:t xml:space="preserve">перечислены </w:t>
      </w:r>
      <w:r w:rsidR="00BF75C9">
        <w:rPr>
          <w:szCs w:val="22"/>
          <w:lang w:val="ru-RU"/>
        </w:rPr>
        <w:t>эквиваленты на английском язы</w:t>
      </w:r>
      <w:r w:rsidR="00BF75C9" w:rsidRPr="00ED12E6">
        <w:rPr>
          <w:szCs w:val="22"/>
          <w:lang w:val="ru-RU"/>
        </w:rPr>
        <w:t>ке в семей</w:t>
      </w:r>
      <w:r w:rsidR="00BF75C9">
        <w:rPr>
          <w:szCs w:val="22"/>
          <w:lang w:val="ru-RU"/>
        </w:rPr>
        <w:t>стве патентов-аналогов</w:t>
      </w:r>
      <w:r w:rsidR="008F4463" w:rsidRPr="00BF75C9">
        <w:rPr>
          <w:szCs w:val="22"/>
          <w:lang w:val="ru-RU"/>
        </w:rPr>
        <w:t xml:space="preserve">). </w:t>
      </w:r>
    </w:p>
    <w:p w:rsidR="00C2788B" w:rsidRPr="002B1D10" w:rsidRDefault="00DE7F86" w:rsidP="00917A95">
      <w:pPr>
        <w:pStyle w:val="ONUME"/>
        <w:rPr>
          <w:lang w:val="ru-RU"/>
        </w:rPr>
      </w:pPr>
      <w:r>
        <w:rPr>
          <w:lang w:val="ru-RU"/>
        </w:rPr>
        <w:t>Однако</w:t>
      </w:r>
      <w:r w:rsidRPr="00DE7F86">
        <w:rPr>
          <w:lang w:val="ru-RU"/>
        </w:rPr>
        <w:t xml:space="preserve"> </w:t>
      </w:r>
      <w:r>
        <w:rPr>
          <w:lang w:val="ru-RU"/>
        </w:rPr>
        <w:t>в</w:t>
      </w:r>
      <w:r w:rsidRPr="00DE7F86">
        <w:rPr>
          <w:lang w:val="ru-RU"/>
        </w:rPr>
        <w:t xml:space="preserve"> </w:t>
      </w:r>
      <w:r>
        <w:rPr>
          <w:lang w:val="ru-RU"/>
        </w:rPr>
        <w:t>целом</w:t>
      </w:r>
      <w:r w:rsidRPr="00DE7F86">
        <w:rPr>
          <w:lang w:val="ru-RU"/>
        </w:rPr>
        <w:t xml:space="preserve"> </w:t>
      </w:r>
      <w:r>
        <w:rPr>
          <w:lang w:val="ru-RU"/>
        </w:rPr>
        <w:t>респонденты</w:t>
      </w:r>
      <w:r w:rsidRPr="00DE7F86">
        <w:rPr>
          <w:lang w:val="ru-RU"/>
        </w:rPr>
        <w:t xml:space="preserve"> </w:t>
      </w:r>
      <w:r w:rsidR="00536AC1">
        <w:rPr>
          <w:lang w:val="ru-RU"/>
        </w:rPr>
        <w:t xml:space="preserve">оценивают </w:t>
      </w:r>
      <w:r>
        <w:rPr>
          <w:lang w:val="ru-RU"/>
        </w:rPr>
        <w:t>отчет</w:t>
      </w:r>
      <w:r w:rsidRPr="00DE7F86">
        <w:rPr>
          <w:lang w:val="ru-RU"/>
        </w:rPr>
        <w:t xml:space="preserve"> </w:t>
      </w:r>
      <w:r>
        <w:rPr>
          <w:lang w:val="ru-RU"/>
        </w:rPr>
        <w:t>о</w:t>
      </w:r>
      <w:r w:rsidRPr="00DE7F86">
        <w:rPr>
          <w:lang w:val="ru-RU"/>
        </w:rPr>
        <w:t xml:space="preserve"> </w:t>
      </w:r>
      <w:r>
        <w:rPr>
          <w:lang w:val="ru-RU"/>
        </w:rPr>
        <w:t>дополнительном</w:t>
      </w:r>
      <w:r w:rsidRPr="00DE7F86">
        <w:rPr>
          <w:lang w:val="ru-RU"/>
        </w:rPr>
        <w:t xml:space="preserve"> </w:t>
      </w:r>
      <w:r>
        <w:rPr>
          <w:lang w:val="ru-RU"/>
        </w:rPr>
        <w:t>международном</w:t>
      </w:r>
      <w:r w:rsidRPr="00DE7F86">
        <w:rPr>
          <w:lang w:val="ru-RU"/>
        </w:rPr>
        <w:t xml:space="preserve"> </w:t>
      </w:r>
      <w:r>
        <w:rPr>
          <w:lang w:val="ru-RU"/>
        </w:rPr>
        <w:t xml:space="preserve">поиске </w:t>
      </w:r>
      <w:r w:rsidR="00536AC1">
        <w:rPr>
          <w:lang w:val="ru-RU"/>
        </w:rPr>
        <w:t xml:space="preserve">как </w:t>
      </w:r>
      <w:r>
        <w:rPr>
          <w:lang w:val="ru-RU"/>
        </w:rPr>
        <w:t>полезны</w:t>
      </w:r>
      <w:r w:rsidR="00536AC1">
        <w:rPr>
          <w:lang w:val="ru-RU"/>
        </w:rPr>
        <w:t>й</w:t>
      </w:r>
      <w:r>
        <w:rPr>
          <w:lang w:val="ru-RU"/>
        </w:rPr>
        <w:t xml:space="preserve">, поскольку </w:t>
      </w:r>
      <w:r w:rsidR="00536AC1">
        <w:rPr>
          <w:lang w:val="ru-RU"/>
        </w:rPr>
        <w:t xml:space="preserve">он содержит </w:t>
      </w:r>
      <w:r>
        <w:rPr>
          <w:lang w:val="ru-RU"/>
        </w:rPr>
        <w:t>информаци</w:t>
      </w:r>
      <w:r w:rsidR="00536AC1">
        <w:rPr>
          <w:lang w:val="ru-RU"/>
        </w:rPr>
        <w:t>ю</w:t>
      </w:r>
      <w:r>
        <w:rPr>
          <w:lang w:val="ru-RU"/>
        </w:rPr>
        <w:t>, по</w:t>
      </w:r>
      <w:r w:rsidR="00536AC1">
        <w:rPr>
          <w:lang w:val="ru-RU"/>
        </w:rPr>
        <w:t xml:space="preserve">зволяющую </w:t>
      </w:r>
      <w:r>
        <w:rPr>
          <w:lang w:val="ru-RU"/>
        </w:rPr>
        <w:t xml:space="preserve">заявителю принять решение о целесообразности перехода на национальную фазу;  кроме того, дополнительный международный поиск может упростить и ускорить делопроизводство на национальной фазе.  </w:t>
      </w:r>
      <w:r w:rsidR="00615F9C">
        <w:rPr>
          <w:lang w:val="ru-RU"/>
        </w:rPr>
        <w:t>Например</w:t>
      </w:r>
      <w:r w:rsidR="00615F9C" w:rsidRPr="00615F9C">
        <w:rPr>
          <w:lang w:val="ru-RU"/>
        </w:rPr>
        <w:t xml:space="preserve">, </w:t>
      </w:r>
      <w:r w:rsidR="00615F9C">
        <w:rPr>
          <w:lang w:val="ru-RU"/>
        </w:rPr>
        <w:t>процедура</w:t>
      </w:r>
      <w:r w:rsidR="00615F9C" w:rsidRPr="00615F9C">
        <w:rPr>
          <w:lang w:val="ru-RU"/>
        </w:rPr>
        <w:t xml:space="preserve"> </w:t>
      </w:r>
      <w:r w:rsidR="00615F9C">
        <w:rPr>
          <w:lang w:val="ru-RU"/>
        </w:rPr>
        <w:t>Европейского</w:t>
      </w:r>
      <w:r w:rsidR="00615F9C" w:rsidRPr="00615F9C">
        <w:rPr>
          <w:lang w:val="ru-RU"/>
        </w:rPr>
        <w:t xml:space="preserve"> </w:t>
      </w:r>
      <w:r w:rsidR="00615F9C">
        <w:rPr>
          <w:lang w:val="ru-RU"/>
        </w:rPr>
        <w:t>патентного</w:t>
      </w:r>
      <w:r w:rsidR="00615F9C" w:rsidRPr="00615F9C">
        <w:rPr>
          <w:lang w:val="ru-RU"/>
        </w:rPr>
        <w:t xml:space="preserve"> </w:t>
      </w:r>
      <w:r w:rsidR="00615F9C">
        <w:rPr>
          <w:lang w:val="ru-RU"/>
        </w:rPr>
        <w:t>ведомства</w:t>
      </w:r>
      <w:r w:rsidR="00615F9C" w:rsidRPr="00615F9C">
        <w:rPr>
          <w:lang w:val="ru-RU"/>
        </w:rPr>
        <w:t xml:space="preserve">, </w:t>
      </w:r>
      <w:r w:rsidR="00615F9C">
        <w:rPr>
          <w:lang w:val="ru-RU"/>
        </w:rPr>
        <w:t>которое</w:t>
      </w:r>
      <w:r w:rsidR="00615F9C" w:rsidRPr="00615F9C">
        <w:rPr>
          <w:lang w:val="ru-RU"/>
        </w:rPr>
        <w:t xml:space="preserve"> </w:t>
      </w:r>
      <w:r w:rsidR="00615F9C">
        <w:rPr>
          <w:lang w:val="ru-RU"/>
        </w:rPr>
        <w:t>помимо</w:t>
      </w:r>
      <w:r w:rsidR="00615F9C" w:rsidRPr="00615F9C">
        <w:rPr>
          <w:lang w:val="ru-RU"/>
        </w:rPr>
        <w:t xml:space="preserve"> </w:t>
      </w:r>
      <w:r w:rsidR="00615F9C">
        <w:rPr>
          <w:lang w:val="ru-RU"/>
        </w:rPr>
        <w:t>отчетов</w:t>
      </w:r>
      <w:r w:rsidR="00615F9C" w:rsidRPr="00615F9C">
        <w:rPr>
          <w:lang w:val="ru-RU"/>
        </w:rPr>
        <w:t xml:space="preserve"> </w:t>
      </w:r>
      <w:r w:rsidR="00615F9C">
        <w:rPr>
          <w:lang w:val="ru-RU"/>
        </w:rPr>
        <w:t>о</w:t>
      </w:r>
      <w:r w:rsidR="00615F9C" w:rsidRPr="00615F9C">
        <w:rPr>
          <w:lang w:val="ru-RU"/>
        </w:rPr>
        <w:t xml:space="preserve"> </w:t>
      </w:r>
      <w:r w:rsidR="00615F9C">
        <w:rPr>
          <w:lang w:val="ru-RU"/>
        </w:rPr>
        <w:t>дополнительном</w:t>
      </w:r>
      <w:r w:rsidR="00615F9C" w:rsidRPr="00615F9C">
        <w:rPr>
          <w:lang w:val="ru-RU"/>
        </w:rPr>
        <w:t xml:space="preserve"> </w:t>
      </w:r>
      <w:r w:rsidR="00615F9C">
        <w:rPr>
          <w:lang w:val="ru-RU"/>
        </w:rPr>
        <w:t>международном</w:t>
      </w:r>
      <w:r w:rsidR="00615F9C" w:rsidRPr="00615F9C">
        <w:rPr>
          <w:lang w:val="ru-RU"/>
        </w:rPr>
        <w:t xml:space="preserve"> </w:t>
      </w:r>
      <w:r w:rsidR="00615F9C">
        <w:rPr>
          <w:lang w:val="ru-RU"/>
        </w:rPr>
        <w:t>поиске</w:t>
      </w:r>
      <w:r w:rsidR="00615F9C" w:rsidRPr="00615F9C">
        <w:rPr>
          <w:lang w:val="ru-RU"/>
        </w:rPr>
        <w:t xml:space="preserve"> </w:t>
      </w:r>
      <w:r w:rsidR="001B3D4E">
        <w:rPr>
          <w:lang w:val="ru-RU"/>
        </w:rPr>
        <w:t xml:space="preserve">направляет </w:t>
      </w:r>
      <w:r w:rsidR="00615F9C">
        <w:rPr>
          <w:lang w:val="ru-RU"/>
        </w:rPr>
        <w:t>и</w:t>
      </w:r>
      <w:r w:rsidR="00615F9C" w:rsidRPr="00615F9C">
        <w:rPr>
          <w:lang w:val="ru-RU"/>
        </w:rPr>
        <w:t xml:space="preserve"> </w:t>
      </w:r>
      <w:r w:rsidR="00615F9C">
        <w:rPr>
          <w:lang w:val="ru-RU"/>
        </w:rPr>
        <w:t>письменное</w:t>
      </w:r>
      <w:r w:rsidR="00615F9C" w:rsidRPr="00615F9C">
        <w:rPr>
          <w:lang w:val="ru-RU"/>
        </w:rPr>
        <w:t xml:space="preserve"> </w:t>
      </w:r>
      <w:r w:rsidR="00615F9C">
        <w:rPr>
          <w:lang w:val="ru-RU"/>
        </w:rPr>
        <w:t>сообщение</w:t>
      </w:r>
      <w:r w:rsidR="00615F9C" w:rsidRPr="00615F9C">
        <w:rPr>
          <w:lang w:val="ru-RU"/>
        </w:rPr>
        <w:t xml:space="preserve">, </w:t>
      </w:r>
      <w:r w:rsidR="00536AC1">
        <w:rPr>
          <w:lang w:val="ru-RU"/>
        </w:rPr>
        <w:t xml:space="preserve">обязывает </w:t>
      </w:r>
      <w:r w:rsidR="00615F9C">
        <w:rPr>
          <w:lang w:val="ru-RU"/>
        </w:rPr>
        <w:t>заявител</w:t>
      </w:r>
      <w:r w:rsidR="00536AC1">
        <w:rPr>
          <w:lang w:val="ru-RU"/>
        </w:rPr>
        <w:t>я</w:t>
      </w:r>
      <w:r w:rsidR="00615F9C" w:rsidRPr="00615F9C">
        <w:rPr>
          <w:lang w:val="ru-RU"/>
        </w:rPr>
        <w:t xml:space="preserve"> </w:t>
      </w:r>
      <w:r w:rsidR="00536AC1">
        <w:rPr>
          <w:lang w:val="ru-RU"/>
        </w:rPr>
        <w:t xml:space="preserve">дать </w:t>
      </w:r>
      <w:r w:rsidR="00615F9C">
        <w:rPr>
          <w:lang w:val="ru-RU"/>
        </w:rPr>
        <w:t>отве</w:t>
      </w:r>
      <w:r w:rsidR="00536AC1">
        <w:rPr>
          <w:lang w:val="ru-RU"/>
        </w:rPr>
        <w:t xml:space="preserve">т </w:t>
      </w:r>
      <w:r w:rsidR="00615F9C">
        <w:rPr>
          <w:lang w:val="ru-RU"/>
        </w:rPr>
        <w:t>на</w:t>
      </w:r>
      <w:r w:rsidR="00615F9C" w:rsidRPr="00615F9C">
        <w:rPr>
          <w:lang w:val="ru-RU"/>
        </w:rPr>
        <w:t xml:space="preserve"> </w:t>
      </w:r>
      <w:r w:rsidR="00615F9C">
        <w:rPr>
          <w:lang w:val="ru-RU"/>
        </w:rPr>
        <w:t>сообщение</w:t>
      </w:r>
      <w:r w:rsidR="00615F9C" w:rsidRPr="00615F9C">
        <w:rPr>
          <w:lang w:val="ru-RU"/>
        </w:rPr>
        <w:t xml:space="preserve"> </w:t>
      </w:r>
      <w:r w:rsidR="002B1D10">
        <w:rPr>
          <w:lang w:val="ru-RU"/>
        </w:rPr>
        <w:t xml:space="preserve">о </w:t>
      </w:r>
      <w:r w:rsidR="00536AC1">
        <w:rPr>
          <w:lang w:val="ru-RU"/>
        </w:rPr>
        <w:t xml:space="preserve">переходе </w:t>
      </w:r>
      <w:r w:rsidR="002B1D10">
        <w:rPr>
          <w:lang w:val="ru-RU"/>
        </w:rPr>
        <w:t>на региональную европейскую фазу, при этом данная заявка не требует уплаты пошлины за дополнительный европейский поиск</w:t>
      </w:r>
      <w:r w:rsidR="0031570A" w:rsidRPr="002B1D10">
        <w:rPr>
          <w:lang w:val="ru-RU"/>
        </w:rPr>
        <w:t>.</w:t>
      </w:r>
    </w:p>
    <w:p w:rsidR="00C2788B" w:rsidRPr="00A522A9" w:rsidRDefault="00A522A9" w:rsidP="00C24494">
      <w:pPr>
        <w:pStyle w:val="Heading3"/>
        <w:rPr>
          <w:lang w:val="ru-RU"/>
        </w:rPr>
      </w:pPr>
      <w:r>
        <w:rPr>
          <w:lang w:val="ru-RU"/>
        </w:rPr>
        <w:t xml:space="preserve">Клиенты, </w:t>
      </w:r>
      <w:r w:rsidR="00536AC1">
        <w:rPr>
          <w:lang w:val="ru-RU"/>
        </w:rPr>
        <w:t>вос</w:t>
      </w:r>
      <w:r>
        <w:rPr>
          <w:lang w:val="ru-RU"/>
        </w:rPr>
        <w:t>пользовавшиеся услугой дополнительного международного поиска</w:t>
      </w:r>
    </w:p>
    <w:p w:rsidR="00C2788B" w:rsidRPr="00DD5826" w:rsidRDefault="00536AC1" w:rsidP="00917A95">
      <w:pPr>
        <w:pStyle w:val="ONUME"/>
        <w:rPr>
          <w:lang w:val="ru-RU"/>
        </w:rPr>
      </w:pPr>
      <w:r>
        <w:rPr>
          <w:lang w:val="ru-RU"/>
        </w:rPr>
        <w:t>Пользователи, прибегавшие к</w:t>
      </w:r>
      <w:r w:rsidR="00A522A9">
        <w:rPr>
          <w:lang w:val="ru-RU"/>
        </w:rPr>
        <w:t xml:space="preserve"> дополнительн</w:t>
      </w:r>
      <w:r>
        <w:rPr>
          <w:lang w:val="ru-RU"/>
        </w:rPr>
        <w:t>ому</w:t>
      </w:r>
      <w:r w:rsidR="00A522A9">
        <w:rPr>
          <w:lang w:val="ru-RU"/>
        </w:rPr>
        <w:t xml:space="preserve"> международн</w:t>
      </w:r>
      <w:r>
        <w:rPr>
          <w:lang w:val="ru-RU"/>
        </w:rPr>
        <w:t>ому</w:t>
      </w:r>
      <w:r w:rsidR="00A522A9">
        <w:rPr>
          <w:lang w:val="ru-RU"/>
        </w:rPr>
        <w:t xml:space="preserve"> поиск</w:t>
      </w:r>
      <w:r>
        <w:rPr>
          <w:lang w:val="ru-RU"/>
        </w:rPr>
        <w:t>у</w:t>
      </w:r>
      <w:r w:rsidR="00A522A9">
        <w:rPr>
          <w:lang w:val="ru-RU"/>
        </w:rPr>
        <w:t xml:space="preserve"> ранее, сообщили, что считают эту услугу полезной и планируют воспользоваться е</w:t>
      </w:r>
      <w:r w:rsidR="001B3D4E">
        <w:rPr>
          <w:lang w:val="ru-RU"/>
        </w:rPr>
        <w:t>ю</w:t>
      </w:r>
      <w:r w:rsidR="00A522A9">
        <w:rPr>
          <w:lang w:val="ru-RU"/>
        </w:rPr>
        <w:t xml:space="preserve"> вновь.  Один</w:t>
      </w:r>
      <w:r w:rsidR="00A522A9" w:rsidRPr="00A522A9">
        <w:rPr>
          <w:lang w:val="ru-RU"/>
        </w:rPr>
        <w:t xml:space="preserve"> </w:t>
      </w:r>
      <w:r w:rsidR="00A522A9">
        <w:rPr>
          <w:lang w:val="ru-RU"/>
        </w:rPr>
        <w:t>из</w:t>
      </w:r>
      <w:r w:rsidR="00A522A9" w:rsidRPr="00A522A9">
        <w:rPr>
          <w:lang w:val="ru-RU"/>
        </w:rPr>
        <w:t xml:space="preserve"> </w:t>
      </w:r>
      <w:r w:rsidR="00A522A9">
        <w:rPr>
          <w:lang w:val="ru-RU"/>
        </w:rPr>
        <w:t>пользователей</w:t>
      </w:r>
      <w:r w:rsidR="00A522A9" w:rsidRPr="00A522A9">
        <w:rPr>
          <w:lang w:val="ru-RU"/>
        </w:rPr>
        <w:t xml:space="preserve"> </w:t>
      </w:r>
      <w:r w:rsidR="00A522A9">
        <w:rPr>
          <w:lang w:val="ru-RU"/>
        </w:rPr>
        <w:t>заявил</w:t>
      </w:r>
      <w:r w:rsidR="00A522A9" w:rsidRPr="00A522A9">
        <w:rPr>
          <w:lang w:val="ru-RU"/>
        </w:rPr>
        <w:t xml:space="preserve">, </w:t>
      </w:r>
      <w:r w:rsidR="00A522A9">
        <w:rPr>
          <w:lang w:val="ru-RU"/>
        </w:rPr>
        <w:t>что</w:t>
      </w:r>
      <w:r w:rsidR="00A522A9" w:rsidRPr="00A522A9">
        <w:rPr>
          <w:lang w:val="ru-RU"/>
        </w:rPr>
        <w:t xml:space="preserve"> </w:t>
      </w:r>
      <w:r w:rsidR="00A522A9">
        <w:rPr>
          <w:lang w:val="ru-RU"/>
        </w:rPr>
        <w:t>было</w:t>
      </w:r>
      <w:r w:rsidR="00A522A9" w:rsidRPr="00A522A9">
        <w:rPr>
          <w:lang w:val="ru-RU"/>
        </w:rPr>
        <w:t xml:space="preserve"> </w:t>
      </w:r>
      <w:r w:rsidR="00A522A9">
        <w:rPr>
          <w:lang w:val="ru-RU"/>
        </w:rPr>
        <w:t>бы</w:t>
      </w:r>
      <w:r w:rsidR="00A522A9" w:rsidRPr="00A522A9">
        <w:rPr>
          <w:lang w:val="ru-RU"/>
        </w:rPr>
        <w:t xml:space="preserve"> </w:t>
      </w:r>
      <w:r w:rsidR="001B3D4E">
        <w:rPr>
          <w:lang w:val="ru-RU"/>
        </w:rPr>
        <w:t xml:space="preserve">весьма </w:t>
      </w:r>
      <w:r w:rsidR="00A522A9">
        <w:rPr>
          <w:lang w:val="ru-RU"/>
        </w:rPr>
        <w:t>полезно</w:t>
      </w:r>
      <w:r w:rsidR="00A522A9" w:rsidRPr="00A522A9">
        <w:rPr>
          <w:lang w:val="ru-RU"/>
        </w:rPr>
        <w:t xml:space="preserve"> </w:t>
      </w:r>
      <w:r w:rsidR="00DD5826">
        <w:rPr>
          <w:lang w:val="ru-RU"/>
        </w:rPr>
        <w:t xml:space="preserve">приобщать к </w:t>
      </w:r>
      <w:r w:rsidR="00A522A9">
        <w:rPr>
          <w:lang w:val="ru-RU"/>
        </w:rPr>
        <w:t>отчет</w:t>
      </w:r>
      <w:r w:rsidR="00DD5826">
        <w:rPr>
          <w:lang w:val="ru-RU"/>
        </w:rPr>
        <w:t>у</w:t>
      </w:r>
      <w:r w:rsidR="00A522A9">
        <w:rPr>
          <w:lang w:val="ru-RU"/>
        </w:rPr>
        <w:t xml:space="preserve"> о дополнительном международном поиске </w:t>
      </w:r>
      <w:r w:rsidR="00DD5826">
        <w:rPr>
          <w:lang w:val="ru-RU"/>
        </w:rPr>
        <w:t>подробное письменное с</w:t>
      </w:r>
      <w:r w:rsidR="00A522A9">
        <w:rPr>
          <w:lang w:val="ru-RU"/>
        </w:rPr>
        <w:t>о</w:t>
      </w:r>
      <w:r w:rsidR="00DD5826">
        <w:rPr>
          <w:lang w:val="ru-RU"/>
        </w:rPr>
        <w:t>общение</w:t>
      </w:r>
      <w:r w:rsidR="00D319EF" w:rsidRPr="00DD5826">
        <w:rPr>
          <w:lang w:val="ru-RU"/>
        </w:rPr>
        <w:t>.</w:t>
      </w:r>
    </w:p>
    <w:p w:rsidR="00C2788B" w:rsidRPr="00F51E9C" w:rsidRDefault="00F51E9C" w:rsidP="00876AB6">
      <w:pPr>
        <w:pStyle w:val="Heading2"/>
        <w:rPr>
          <w:lang w:val="ru-RU"/>
        </w:rPr>
      </w:pPr>
      <w:r>
        <w:rPr>
          <w:lang w:val="ru-RU"/>
        </w:rPr>
        <w:t>причины</w:t>
      </w:r>
      <w:r w:rsidRPr="00F51E9C">
        <w:rPr>
          <w:lang w:val="ru-RU"/>
        </w:rPr>
        <w:t xml:space="preserve"> </w:t>
      </w:r>
      <w:r w:rsidR="008F3D75">
        <w:rPr>
          <w:lang w:val="ru-RU"/>
        </w:rPr>
        <w:t xml:space="preserve">малой </w:t>
      </w:r>
      <w:r>
        <w:rPr>
          <w:lang w:val="ru-RU"/>
        </w:rPr>
        <w:t xml:space="preserve">востребованности </w:t>
      </w:r>
      <w:r w:rsidR="008F3D75">
        <w:rPr>
          <w:lang w:val="ru-RU"/>
        </w:rPr>
        <w:t xml:space="preserve">системы </w:t>
      </w:r>
      <w:r>
        <w:rPr>
          <w:lang w:val="ru-RU"/>
        </w:rPr>
        <w:t>дополнительного международного поиска</w:t>
      </w:r>
    </w:p>
    <w:p w:rsidR="00C2788B" w:rsidRPr="008A7812" w:rsidRDefault="00F51E9C" w:rsidP="00917A95">
      <w:pPr>
        <w:pStyle w:val="ONUME"/>
        <w:rPr>
          <w:lang w:val="ru-RU"/>
        </w:rPr>
      </w:pPr>
      <w:bookmarkStart w:id="3" w:name="_Ref412647708"/>
      <w:r>
        <w:rPr>
          <w:lang w:val="ru-RU"/>
        </w:rPr>
        <w:t>Принято</w:t>
      </w:r>
      <w:r w:rsidRPr="00F51E9C">
        <w:rPr>
          <w:lang w:val="ru-RU"/>
        </w:rPr>
        <w:t xml:space="preserve"> </w:t>
      </w:r>
      <w:r>
        <w:rPr>
          <w:lang w:val="ru-RU"/>
        </w:rPr>
        <w:t>считать</w:t>
      </w:r>
      <w:r w:rsidRPr="00F51E9C">
        <w:rPr>
          <w:lang w:val="ru-RU"/>
        </w:rPr>
        <w:t xml:space="preserve">, </w:t>
      </w:r>
      <w:r>
        <w:rPr>
          <w:lang w:val="ru-RU"/>
        </w:rPr>
        <w:t>что</w:t>
      </w:r>
      <w:r w:rsidRPr="00F51E9C">
        <w:rPr>
          <w:lang w:val="ru-RU"/>
        </w:rPr>
        <w:t xml:space="preserve"> </w:t>
      </w:r>
      <w:r>
        <w:rPr>
          <w:lang w:val="ru-RU"/>
        </w:rPr>
        <w:t>отчет</w:t>
      </w:r>
      <w:r w:rsidRPr="00F51E9C">
        <w:rPr>
          <w:lang w:val="ru-RU"/>
        </w:rPr>
        <w:t xml:space="preserve"> </w:t>
      </w:r>
      <w:r>
        <w:rPr>
          <w:lang w:val="ru-RU"/>
        </w:rPr>
        <w:t>об</w:t>
      </w:r>
      <w:r w:rsidRPr="00F51E9C">
        <w:rPr>
          <w:lang w:val="ru-RU"/>
        </w:rPr>
        <w:t xml:space="preserve"> «</w:t>
      </w:r>
      <w:r>
        <w:rPr>
          <w:lang w:val="ru-RU"/>
        </w:rPr>
        <w:t>основном</w:t>
      </w:r>
      <w:r w:rsidRPr="00F51E9C">
        <w:rPr>
          <w:lang w:val="ru-RU"/>
        </w:rPr>
        <w:t xml:space="preserve">» </w:t>
      </w:r>
      <w:r>
        <w:rPr>
          <w:lang w:val="ru-RU"/>
        </w:rPr>
        <w:t>международном</w:t>
      </w:r>
      <w:r w:rsidRPr="00F51E9C">
        <w:rPr>
          <w:lang w:val="ru-RU"/>
        </w:rPr>
        <w:t xml:space="preserve"> </w:t>
      </w:r>
      <w:r>
        <w:rPr>
          <w:lang w:val="ru-RU"/>
        </w:rPr>
        <w:t>поиске</w:t>
      </w:r>
      <w:r w:rsidRPr="00F51E9C">
        <w:rPr>
          <w:lang w:val="ru-RU"/>
        </w:rPr>
        <w:t xml:space="preserve"> </w:t>
      </w:r>
      <w:r>
        <w:rPr>
          <w:lang w:val="ru-RU"/>
        </w:rPr>
        <w:t>и письменное сообщение</w:t>
      </w:r>
      <w:r w:rsidR="008F3D75">
        <w:rPr>
          <w:lang w:val="ru-RU"/>
        </w:rPr>
        <w:t xml:space="preserve"> </w:t>
      </w:r>
      <w:r>
        <w:rPr>
          <w:lang w:val="ru-RU"/>
        </w:rPr>
        <w:t>международн</w:t>
      </w:r>
      <w:r w:rsidR="008F3D75">
        <w:rPr>
          <w:lang w:val="ru-RU"/>
        </w:rPr>
        <w:t>ого</w:t>
      </w:r>
      <w:r>
        <w:rPr>
          <w:lang w:val="ru-RU"/>
        </w:rPr>
        <w:t xml:space="preserve"> поисков</w:t>
      </w:r>
      <w:r w:rsidR="008F3D75">
        <w:rPr>
          <w:lang w:val="ru-RU"/>
        </w:rPr>
        <w:t xml:space="preserve">ого </w:t>
      </w:r>
      <w:r>
        <w:rPr>
          <w:lang w:val="ru-RU"/>
        </w:rPr>
        <w:t>орган</w:t>
      </w:r>
      <w:r w:rsidR="008F3D75">
        <w:rPr>
          <w:lang w:val="ru-RU"/>
        </w:rPr>
        <w:t>а</w:t>
      </w:r>
      <w:r>
        <w:rPr>
          <w:lang w:val="ru-RU"/>
        </w:rPr>
        <w:t xml:space="preserve"> являются качественными документами</w:t>
      </w:r>
      <w:r w:rsidR="008F3D75">
        <w:rPr>
          <w:lang w:val="ru-RU"/>
        </w:rPr>
        <w:t xml:space="preserve"> и</w:t>
      </w:r>
      <w:r>
        <w:rPr>
          <w:lang w:val="ru-RU"/>
        </w:rPr>
        <w:t xml:space="preserve"> </w:t>
      </w:r>
      <w:r w:rsidR="008F3D75">
        <w:rPr>
          <w:lang w:val="ru-RU"/>
        </w:rPr>
        <w:t>удовлетворяю</w:t>
      </w:r>
      <w:r>
        <w:rPr>
          <w:lang w:val="ru-RU"/>
        </w:rPr>
        <w:t>т</w:t>
      </w:r>
      <w:r w:rsidR="008F3D75">
        <w:rPr>
          <w:lang w:val="ru-RU"/>
        </w:rPr>
        <w:t xml:space="preserve"> потребности </w:t>
      </w:r>
      <w:r>
        <w:rPr>
          <w:lang w:val="ru-RU"/>
        </w:rPr>
        <w:t>заявителя в большинстве случаев.  В</w:t>
      </w:r>
      <w:r w:rsidRPr="00F51E9C">
        <w:rPr>
          <w:lang w:val="ru-RU"/>
        </w:rPr>
        <w:t xml:space="preserve"> </w:t>
      </w:r>
      <w:r>
        <w:rPr>
          <w:lang w:val="ru-RU"/>
        </w:rPr>
        <w:t>п</w:t>
      </w:r>
      <w:r w:rsidR="008F3D75">
        <w:rPr>
          <w:lang w:val="ru-RU"/>
        </w:rPr>
        <w:t xml:space="preserve">олученных </w:t>
      </w:r>
      <w:r>
        <w:rPr>
          <w:lang w:val="ru-RU"/>
        </w:rPr>
        <w:t>ответах</w:t>
      </w:r>
      <w:r w:rsidRPr="00F51E9C">
        <w:rPr>
          <w:lang w:val="ru-RU"/>
        </w:rPr>
        <w:t xml:space="preserve"> </w:t>
      </w:r>
      <w:r>
        <w:rPr>
          <w:lang w:val="ru-RU"/>
        </w:rPr>
        <w:t>указано</w:t>
      </w:r>
      <w:r w:rsidRPr="00F51E9C">
        <w:rPr>
          <w:lang w:val="ru-RU"/>
        </w:rPr>
        <w:t xml:space="preserve">, </w:t>
      </w:r>
      <w:r>
        <w:rPr>
          <w:lang w:val="ru-RU"/>
        </w:rPr>
        <w:t xml:space="preserve">что </w:t>
      </w:r>
      <w:r w:rsidR="008F3D75">
        <w:rPr>
          <w:lang w:val="ru-RU"/>
        </w:rPr>
        <w:t>причин</w:t>
      </w:r>
      <w:r w:rsidR="00182E13">
        <w:rPr>
          <w:lang w:val="ru-RU"/>
        </w:rPr>
        <w:t xml:space="preserve">ой </w:t>
      </w:r>
      <w:r w:rsidR="001B3D4E">
        <w:rPr>
          <w:lang w:val="ru-RU"/>
        </w:rPr>
        <w:t xml:space="preserve">низкой </w:t>
      </w:r>
      <w:r w:rsidR="00182E13">
        <w:rPr>
          <w:lang w:val="ru-RU"/>
        </w:rPr>
        <w:t xml:space="preserve">заинтересованности заявителей в </w:t>
      </w:r>
      <w:r>
        <w:rPr>
          <w:lang w:val="ru-RU"/>
        </w:rPr>
        <w:t>отчет</w:t>
      </w:r>
      <w:r w:rsidR="00182E13">
        <w:rPr>
          <w:lang w:val="ru-RU"/>
        </w:rPr>
        <w:t>е</w:t>
      </w:r>
      <w:r w:rsidRPr="00F51E9C">
        <w:rPr>
          <w:lang w:val="ru-RU"/>
        </w:rPr>
        <w:t xml:space="preserve"> </w:t>
      </w:r>
      <w:r>
        <w:rPr>
          <w:lang w:val="ru-RU"/>
        </w:rPr>
        <w:t>о</w:t>
      </w:r>
      <w:r w:rsidRPr="00F51E9C">
        <w:rPr>
          <w:lang w:val="ru-RU"/>
        </w:rPr>
        <w:t xml:space="preserve"> </w:t>
      </w:r>
      <w:r>
        <w:rPr>
          <w:lang w:val="ru-RU"/>
        </w:rPr>
        <w:t>дополнительном</w:t>
      </w:r>
      <w:r w:rsidRPr="00F51E9C">
        <w:rPr>
          <w:lang w:val="ru-RU"/>
        </w:rPr>
        <w:t xml:space="preserve"> </w:t>
      </w:r>
      <w:r>
        <w:rPr>
          <w:lang w:val="ru-RU"/>
        </w:rPr>
        <w:t>международном</w:t>
      </w:r>
      <w:r w:rsidRPr="00F51E9C">
        <w:rPr>
          <w:lang w:val="ru-RU"/>
        </w:rPr>
        <w:t xml:space="preserve"> </w:t>
      </w:r>
      <w:r>
        <w:rPr>
          <w:lang w:val="ru-RU"/>
        </w:rPr>
        <w:t>поиске</w:t>
      </w:r>
      <w:r w:rsidRPr="00F51E9C">
        <w:rPr>
          <w:lang w:val="ru-RU"/>
        </w:rPr>
        <w:t xml:space="preserve"> </w:t>
      </w:r>
      <w:r w:rsidR="00182E13">
        <w:rPr>
          <w:lang w:val="ru-RU"/>
        </w:rPr>
        <w:t xml:space="preserve">является </w:t>
      </w:r>
      <w:r>
        <w:rPr>
          <w:lang w:val="ru-RU"/>
        </w:rPr>
        <w:t xml:space="preserve">размер пошлин и </w:t>
      </w:r>
      <w:r w:rsidR="00182E13">
        <w:rPr>
          <w:lang w:val="ru-RU"/>
        </w:rPr>
        <w:t>комплексность услуги</w:t>
      </w:r>
      <w:r>
        <w:rPr>
          <w:lang w:val="ru-RU"/>
        </w:rPr>
        <w:t xml:space="preserve">. </w:t>
      </w:r>
      <w:r w:rsidRPr="00F51E9C">
        <w:rPr>
          <w:lang w:val="ru-RU"/>
        </w:rPr>
        <w:t xml:space="preserve"> </w:t>
      </w:r>
      <w:r>
        <w:rPr>
          <w:lang w:val="ru-RU"/>
        </w:rPr>
        <w:t>Другая</w:t>
      </w:r>
      <w:r w:rsidRPr="008A7812">
        <w:rPr>
          <w:lang w:val="ru-RU"/>
        </w:rPr>
        <w:t xml:space="preserve"> </w:t>
      </w:r>
      <w:r>
        <w:rPr>
          <w:lang w:val="ru-RU"/>
        </w:rPr>
        <w:t>часто</w:t>
      </w:r>
      <w:r w:rsidRPr="008A7812">
        <w:rPr>
          <w:lang w:val="ru-RU"/>
        </w:rPr>
        <w:t xml:space="preserve"> </w:t>
      </w:r>
      <w:r>
        <w:rPr>
          <w:lang w:val="ru-RU"/>
        </w:rPr>
        <w:t>упоминаемая</w:t>
      </w:r>
      <w:r w:rsidRPr="008A7812">
        <w:rPr>
          <w:lang w:val="ru-RU"/>
        </w:rPr>
        <w:t xml:space="preserve"> </w:t>
      </w:r>
      <w:r>
        <w:rPr>
          <w:lang w:val="ru-RU"/>
        </w:rPr>
        <w:t>причина</w:t>
      </w:r>
      <w:r w:rsidRPr="008A7812">
        <w:rPr>
          <w:lang w:val="ru-RU"/>
        </w:rPr>
        <w:t xml:space="preserve"> </w:t>
      </w:r>
      <w:r>
        <w:rPr>
          <w:lang w:val="ru-RU"/>
        </w:rPr>
        <w:t>малой</w:t>
      </w:r>
      <w:r w:rsidRPr="008A7812">
        <w:rPr>
          <w:lang w:val="ru-RU"/>
        </w:rPr>
        <w:t xml:space="preserve"> </w:t>
      </w:r>
      <w:r>
        <w:rPr>
          <w:lang w:val="ru-RU"/>
        </w:rPr>
        <w:t>востребо</w:t>
      </w:r>
      <w:r w:rsidR="008A7812">
        <w:rPr>
          <w:lang w:val="ru-RU"/>
        </w:rPr>
        <w:t>ванности</w:t>
      </w:r>
      <w:r w:rsidR="008A7812" w:rsidRPr="008A7812">
        <w:rPr>
          <w:lang w:val="ru-RU"/>
        </w:rPr>
        <w:t xml:space="preserve"> </w:t>
      </w:r>
      <w:r w:rsidR="008A7812">
        <w:rPr>
          <w:lang w:val="ru-RU"/>
        </w:rPr>
        <w:t>связана</w:t>
      </w:r>
      <w:r w:rsidR="008A7812" w:rsidRPr="008A7812">
        <w:rPr>
          <w:lang w:val="ru-RU"/>
        </w:rPr>
        <w:t xml:space="preserve"> </w:t>
      </w:r>
      <w:r w:rsidR="008A7812">
        <w:rPr>
          <w:lang w:val="ru-RU"/>
        </w:rPr>
        <w:t>с</w:t>
      </w:r>
      <w:r w:rsidR="008A7812" w:rsidRPr="008A7812">
        <w:rPr>
          <w:lang w:val="ru-RU"/>
        </w:rPr>
        <w:t xml:space="preserve"> </w:t>
      </w:r>
      <w:r w:rsidR="008A7812">
        <w:rPr>
          <w:lang w:val="ru-RU"/>
        </w:rPr>
        <w:t>тем</w:t>
      </w:r>
      <w:r w:rsidR="008A7812" w:rsidRPr="008A7812">
        <w:rPr>
          <w:lang w:val="ru-RU"/>
        </w:rPr>
        <w:t xml:space="preserve">, </w:t>
      </w:r>
      <w:r w:rsidR="008A7812">
        <w:rPr>
          <w:lang w:val="ru-RU"/>
        </w:rPr>
        <w:t>что</w:t>
      </w:r>
      <w:r w:rsidR="00182E13">
        <w:rPr>
          <w:lang w:val="ru-RU"/>
        </w:rPr>
        <w:t xml:space="preserve"> услуга дополнительного международного поиска не предлагается </w:t>
      </w:r>
      <w:r w:rsidR="008A7812">
        <w:rPr>
          <w:lang w:val="ru-RU"/>
        </w:rPr>
        <w:t>ни</w:t>
      </w:r>
      <w:r w:rsidR="008A7812" w:rsidRPr="008A7812">
        <w:rPr>
          <w:lang w:val="ru-RU"/>
        </w:rPr>
        <w:t xml:space="preserve"> </w:t>
      </w:r>
      <w:r w:rsidR="008A7812">
        <w:rPr>
          <w:lang w:val="ru-RU"/>
        </w:rPr>
        <w:t>Японск</w:t>
      </w:r>
      <w:r w:rsidR="00182E13">
        <w:rPr>
          <w:lang w:val="ru-RU"/>
        </w:rPr>
        <w:t>им</w:t>
      </w:r>
      <w:r w:rsidR="008A7812" w:rsidRPr="008A7812">
        <w:rPr>
          <w:lang w:val="ru-RU"/>
        </w:rPr>
        <w:t xml:space="preserve"> </w:t>
      </w:r>
      <w:r w:rsidR="008A7812">
        <w:rPr>
          <w:lang w:val="ru-RU"/>
        </w:rPr>
        <w:t>патентн</w:t>
      </w:r>
      <w:r w:rsidR="00182E13">
        <w:rPr>
          <w:lang w:val="ru-RU"/>
        </w:rPr>
        <w:t>ым</w:t>
      </w:r>
      <w:r w:rsidR="008A7812" w:rsidRPr="008A7812">
        <w:rPr>
          <w:lang w:val="ru-RU"/>
        </w:rPr>
        <w:t xml:space="preserve"> </w:t>
      </w:r>
      <w:r w:rsidR="008A7812">
        <w:rPr>
          <w:lang w:val="ru-RU"/>
        </w:rPr>
        <w:t>ведомство</w:t>
      </w:r>
      <w:r w:rsidR="00182E13">
        <w:rPr>
          <w:lang w:val="ru-RU"/>
        </w:rPr>
        <w:t>м</w:t>
      </w:r>
      <w:r w:rsidR="008A7812" w:rsidRPr="008A7812">
        <w:rPr>
          <w:lang w:val="ru-RU"/>
        </w:rPr>
        <w:t xml:space="preserve">, </w:t>
      </w:r>
      <w:r w:rsidR="008A7812">
        <w:rPr>
          <w:lang w:val="ru-RU"/>
        </w:rPr>
        <w:t>ни</w:t>
      </w:r>
      <w:r w:rsidR="008A7812" w:rsidRPr="008A7812">
        <w:rPr>
          <w:lang w:val="ru-RU"/>
        </w:rPr>
        <w:t xml:space="preserve"> </w:t>
      </w:r>
      <w:r w:rsidR="008A7812">
        <w:rPr>
          <w:lang w:val="ru-RU"/>
        </w:rPr>
        <w:t>Корейск</w:t>
      </w:r>
      <w:r w:rsidR="00182E13">
        <w:rPr>
          <w:lang w:val="ru-RU"/>
        </w:rPr>
        <w:t>им</w:t>
      </w:r>
      <w:r w:rsidR="008A7812">
        <w:rPr>
          <w:lang w:val="ru-RU"/>
        </w:rPr>
        <w:t xml:space="preserve"> ведомство</w:t>
      </w:r>
      <w:r w:rsidR="00182E13">
        <w:rPr>
          <w:lang w:val="ru-RU"/>
        </w:rPr>
        <w:t>м</w:t>
      </w:r>
      <w:r w:rsidR="008A7812">
        <w:rPr>
          <w:lang w:val="ru-RU"/>
        </w:rPr>
        <w:t xml:space="preserve"> интеллектуальной собственности, ни Государственн</w:t>
      </w:r>
      <w:r w:rsidR="00182E13">
        <w:rPr>
          <w:lang w:val="ru-RU"/>
        </w:rPr>
        <w:t>ым</w:t>
      </w:r>
      <w:r w:rsidR="008A7812">
        <w:rPr>
          <w:lang w:val="ru-RU"/>
        </w:rPr>
        <w:t xml:space="preserve"> ведомство</w:t>
      </w:r>
      <w:r w:rsidR="00182E13">
        <w:rPr>
          <w:lang w:val="ru-RU"/>
        </w:rPr>
        <w:t>м</w:t>
      </w:r>
      <w:r w:rsidR="008A7812">
        <w:rPr>
          <w:lang w:val="ru-RU"/>
        </w:rPr>
        <w:t xml:space="preserve"> интеллектуальной собственности Китайской Народной Республики.</w:t>
      </w:r>
      <w:r w:rsidR="008456C7" w:rsidRPr="008A7812">
        <w:rPr>
          <w:lang w:val="ru-RU"/>
        </w:rPr>
        <w:t xml:space="preserve">  </w:t>
      </w:r>
      <w:bookmarkEnd w:id="3"/>
    </w:p>
    <w:p w:rsidR="00C2788B" w:rsidRPr="00296E4F" w:rsidRDefault="0006401E" w:rsidP="00917A95">
      <w:pPr>
        <w:pStyle w:val="ONUME"/>
        <w:rPr>
          <w:lang w:val="ru-RU"/>
        </w:rPr>
      </w:pPr>
      <w:r>
        <w:rPr>
          <w:lang w:val="ru-RU"/>
        </w:rPr>
        <w:lastRenderedPageBreak/>
        <w:t>Мнения</w:t>
      </w:r>
      <w:r w:rsidRPr="00296E4F">
        <w:rPr>
          <w:lang w:val="ru-RU"/>
        </w:rPr>
        <w:t xml:space="preserve"> </w:t>
      </w:r>
      <w:r>
        <w:rPr>
          <w:lang w:val="ru-RU"/>
        </w:rPr>
        <w:t>респондентов</w:t>
      </w:r>
      <w:r w:rsidRPr="00296E4F">
        <w:rPr>
          <w:lang w:val="ru-RU"/>
        </w:rPr>
        <w:t xml:space="preserve"> </w:t>
      </w:r>
      <w:r>
        <w:rPr>
          <w:lang w:val="ru-RU"/>
        </w:rPr>
        <w:t>о</w:t>
      </w:r>
      <w:r w:rsidR="00296E4F" w:rsidRPr="00296E4F">
        <w:rPr>
          <w:lang w:val="ru-RU"/>
        </w:rPr>
        <w:t xml:space="preserve"> </w:t>
      </w:r>
      <w:r w:rsidR="00296E4F">
        <w:rPr>
          <w:lang w:val="ru-RU"/>
        </w:rPr>
        <w:t>том</w:t>
      </w:r>
      <w:r w:rsidR="00296E4F" w:rsidRPr="00296E4F">
        <w:rPr>
          <w:lang w:val="ru-RU"/>
        </w:rPr>
        <w:t xml:space="preserve">, </w:t>
      </w:r>
      <w:r w:rsidR="00296E4F">
        <w:rPr>
          <w:lang w:val="ru-RU"/>
        </w:rPr>
        <w:t>насколько хорошо заявители информированы о</w:t>
      </w:r>
      <w:r w:rsidR="00E5756B">
        <w:rPr>
          <w:lang w:val="ru-RU"/>
        </w:rPr>
        <w:t>б услуге</w:t>
      </w:r>
      <w:r w:rsidR="00296E4F">
        <w:rPr>
          <w:lang w:val="ru-RU"/>
        </w:rPr>
        <w:t xml:space="preserve"> дополнительного международного поиска, расходятся.  Одни</w:t>
      </w:r>
      <w:r w:rsidR="00296E4F" w:rsidRPr="00296E4F">
        <w:rPr>
          <w:lang w:val="ru-RU"/>
        </w:rPr>
        <w:t xml:space="preserve"> </w:t>
      </w:r>
      <w:r w:rsidR="00296E4F">
        <w:rPr>
          <w:lang w:val="ru-RU"/>
        </w:rPr>
        <w:t>заявили</w:t>
      </w:r>
      <w:r w:rsidR="00296E4F" w:rsidRPr="00296E4F">
        <w:rPr>
          <w:lang w:val="ru-RU"/>
        </w:rPr>
        <w:t xml:space="preserve">, </w:t>
      </w:r>
      <w:r w:rsidR="00296E4F">
        <w:rPr>
          <w:lang w:val="ru-RU"/>
        </w:rPr>
        <w:t>что</w:t>
      </w:r>
      <w:r w:rsidR="00296E4F" w:rsidRPr="00296E4F">
        <w:rPr>
          <w:lang w:val="ru-RU"/>
        </w:rPr>
        <w:t xml:space="preserve"> </w:t>
      </w:r>
      <w:r w:rsidR="00296E4F">
        <w:rPr>
          <w:lang w:val="ru-RU"/>
        </w:rPr>
        <w:t>малая</w:t>
      </w:r>
      <w:r w:rsidR="00296E4F" w:rsidRPr="00296E4F">
        <w:rPr>
          <w:lang w:val="ru-RU"/>
        </w:rPr>
        <w:t xml:space="preserve"> </w:t>
      </w:r>
      <w:r w:rsidR="00296E4F">
        <w:rPr>
          <w:lang w:val="ru-RU"/>
        </w:rPr>
        <w:t>востребованность</w:t>
      </w:r>
      <w:r w:rsidR="00296E4F" w:rsidRPr="00296E4F">
        <w:rPr>
          <w:lang w:val="ru-RU"/>
        </w:rPr>
        <w:t xml:space="preserve"> </w:t>
      </w:r>
      <w:r w:rsidR="00296E4F">
        <w:rPr>
          <w:lang w:val="ru-RU"/>
        </w:rPr>
        <w:t>дополнительного</w:t>
      </w:r>
      <w:r w:rsidR="00296E4F" w:rsidRPr="00296E4F">
        <w:rPr>
          <w:lang w:val="ru-RU"/>
        </w:rPr>
        <w:t xml:space="preserve"> </w:t>
      </w:r>
      <w:r w:rsidR="00296E4F">
        <w:rPr>
          <w:lang w:val="ru-RU"/>
        </w:rPr>
        <w:t>международного</w:t>
      </w:r>
      <w:r w:rsidR="00296E4F" w:rsidRPr="00296E4F">
        <w:rPr>
          <w:lang w:val="ru-RU"/>
        </w:rPr>
        <w:t xml:space="preserve"> </w:t>
      </w:r>
      <w:r w:rsidR="00296E4F">
        <w:rPr>
          <w:lang w:val="ru-RU"/>
        </w:rPr>
        <w:t>поиска</w:t>
      </w:r>
      <w:r w:rsidR="00296E4F" w:rsidRPr="00296E4F">
        <w:rPr>
          <w:lang w:val="ru-RU"/>
        </w:rPr>
        <w:t xml:space="preserve"> </w:t>
      </w:r>
      <w:r w:rsidR="00296E4F">
        <w:rPr>
          <w:lang w:val="ru-RU"/>
        </w:rPr>
        <w:t>обусловлена незнанием</w:t>
      </w:r>
      <w:r w:rsidR="00E5756B">
        <w:rPr>
          <w:lang w:val="ru-RU"/>
        </w:rPr>
        <w:t xml:space="preserve"> </w:t>
      </w:r>
      <w:r w:rsidR="00296E4F">
        <w:rPr>
          <w:lang w:val="ru-RU"/>
        </w:rPr>
        <w:t xml:space="preserve">и призвали продолжать информировать общественность </w:t>
      </w:r>
      <w:r w:rsidR="00E5756B">
        <w:rPr>
          <w:lang w:val="ru-RU"/>
        </w:rPr>
        <w:t>о данной возможности</w:t>
      </w:r>
      <w:r w:rsidR="00296E4F">
        <w:rPr>
          <w:lang w:val="ru-RU"/>
        </w:rPr>
        <w:t>, тогда как другие сообщили, что заявители достаточно хорошо знакомы с системой дополнительного международного поиска, о</w:t>
      </w:r>
      <w:r w:rsidR="00E5756B">
        <w:rPr>
          <w:lang w:val="ru-RU"/>
        </w:rPr>
        <w:t xml:space="preserve">днако </w:t>
      </w:r>
      <w:r w:rsidR="00296E4F">
        <w:rPr>
          <w:lang w:val="ru-RU"/>
        </w:rPr>
        <w:t>большинство</w:t>
      </w:r>
      <w:r w:rsidR="00E5756B">
        <w:rPr>
          <w:lang w:val="ru-RU"/>
        </w:rPr>
        <w:t xml:space="preserve"> из них</w:t>
      </w:r>
      <w:r w:rsidR="00296E4F">
        <w:rPr>
          <w:lang w:val="ru-RU"/>
        </w:rPr>
        <w:t xml:space="preserve"> сомнева</w:t>
      </w:r>
      <w:r w:rsidR="00E5756B">
        <w:rPr>
          <w:lang w:val="ru-RU"/>
        </w:rPr>
        <w:t>ю</w:t>
      </w:r>
      <w:r w:rsidR="00296E4F">
        <w:rPr>
          <w:lang w:val="ru-RU"/>
        </w:rPr>
        <w:t xml:space="preserve">тся в том, что дополнительный международный поиск </w:t>
      </w:r>
      <w:r w:rsidR="00E5756B">
        <w:rPr>
          <w:lang w:val="ru-RU"/>
        </w:rPr>
        <w:t>будет иметь существенную</w:t>
      </w:r>
      <w:r w:rsidR="00296E4F">
        <w:rPr>
          <w:lang w:val="ru-RU"/>
        </w:rPr>
        <w:t xml:space="preserve"> практическую пользу.</w:t>
      </w:r>
    </w:p>
    <w:p w:rsidR="00C2788B" w:rsidRPr="00017987" w:rsidRDefault="0071659B" w:rsidP="00917A95">
      <w:pPr>
        <w:pStyle w:val="ONUME"/>
        <w:rPr>
          <w:lang w:val="ru-RU"/>
        </w:rPr>
      </w:pPr>
      <w:bookmarkStart w:id="4" w:name="_Ref412647051"/>
      <w:r>
        <w:rPr>
          <w:lang w:val="ru-RU"/>
        </w:rPr>
        <w:t>Ряд</w:t>
      </w:r>
      <w:r w:rsidRPr="00BC74C5">
        <w:rPr>
          <w:lang w:val="ru-RU"/>
        </w:rPr>
        <w:t xml:space="preserve"> </w:t>
      </w:r>
      <w:r>
        <w:rPr>
          <w:lang w:val="ru-RU"/>
        </w:rPr>
        <w:t>ведомств</w:t>
      </w:r>
      <w:r w:rsidRPr="00BC74C5">
        <w:rPr>
          <w:lang w:val="ru-RU"/>
        </w:rPr>
        <w:t xml:space="preserve"> </w:t>
      </w:r>
      <w:r>
        <w:rPr>
          <w:lang w:val="ru-RU"/>
        </w:rPr>
        <w:t>и</w:t>
      </w:r>
      <w:r w:rsidRPr="00BC74C5">
        <w:rPr>
          <w:lang w:val="ru-RU"/>
        </w:rPr>
        <w:t xml:space="preserve"> </w:t>
      </w:r>
      <w:r>
        <w:rPr>
          <w:lang w:val="ru-RU"/>
        </w:rPr>
        <w:t>пользователей</w:t>
      </w:r>
      <w:r w:rsidRPr="00BC74C5">
        <w:rPr>
          <w:lang w:val="ru-RU"/>
        </w:rPr>
        <w:t xml:space="preserve"> </w:t>
      </w:r>
      <w:r>
        <w:rPr>
          <w:lang w:val="ru-RU"/>
        </w:rPr>
        <w:t>прокомментировали</w:t>
      </w:r>
      <w:r w:rsidR="0079179C">
        <w:rPr>
          <w:lang w:val="ru-RU"/>
        </w:rPr>
        <w:t xml:space="preserve"> вопрос о допустимых языках заявки при запросе </w:t>
      </w:r>
      <w:r w:rsidR="00BC74C5">
        <w:rPr>
          <w:lang w:val="ru-RU"/>
        </w:rPr>
        <w:t>дополнительн</w:t>
      </w:r>
      <w:r w:rsidR="00BC74C5" w:rsidRPr="0079179C">
        <w:rPr>
          <w:lang w:val="ru-RU"/>
        </w:rPr>
        <w:t>ого международного поиска</w:t>
      </w:r>
      <w:r w:rsidR="00BC74C5" w:rsidRPr="001A3C13">
        <w:rPr>
          <w:lang w:val="ru-RU"/>
        </w:rPr>
        <w:t xml:space="preserve">.  До настоящего времени почти </w:t>
      </w:r>
      <w:r w:rsidR="001A3C13">
        <w:rPr>
          <w:lang w:val="ru-RU"/>
        </w:rPr>
        <w:t xml:space="preserve">все </w:t>
      </w:r>
      <w:r w:rsidR="00BC74C5" w:rsidRPr="001A3C13">
        <w:rPr>
          <w:lang w:val="ru-RU"/>
        </w:rPr>
        <w:t>просьбы о дополнительном международном поиске</w:t>
      </w:r>
      <w:r w:rsidR="001A3C13">
        <w:rPr>
          <w:lang w:val="ru-RU"/>
        </w:rPr>
        <w:t xml:space="preserve"> касались международных заявок</w:t>
      </w:r>
      <w:r w:rsidR="00BC74C5" w:rsidRPr="001A3C13">
        <w:rPr>
          <w:lang w:val="ru-RU"/>
        </w:rPr>
        <w:t xml:space="preserve"> на английском языке.</w:t>
      </w:r>
      <w:r w:rsidR="00BC74C5">
        <w:rPr>
          <w:lang w:val="ru-RU"/>
        </w:rPr>
        <w:t xml:space="preserve">  </w:t>
      </w:r>
      <w:r w:rsidR="00017987">
        <w:rPr>
          <w:lang w:val="ru-RU"/>
        </w:rPr>
        <w:t>Однако</w:t>
      </w:r>
      <w:r w:rsidR="00017987" w:rsidRPr="00017987">
        <w:rPr>
          <w:lang w:val="ru-RU"/>
        </w:rPr>
        <w:t xml:space="preserve">, </w:t>
      </w:r>
      <w:r w:rsidR="00017987">
        <w:rPr>
          <w:lang w:val="ru-RU"/>
        </w:rPr>
        <w:t>как</w:t>
      </w:r>
      <w:r w:rsidR="00017987" w:rsidRPr="00017987">
        <w:rPr>
          <w:lang w:val="ru-RU"/>
        </w:rPr>
        <w:t xml:space="preserve"> </w:t>
      </w:r>
      <w:r w:rsidR="00017987">
        <w:rPr>
          <w:lang w:val="ru-RU"/>
        </w:rPr>
        <w:t>было</w:t>
      </w:r>
      <w:r w:rsidR="00017987" w:rsidRPr="00017987">
        <w:rPr>
          <w:lang w:val="ru-RU"/>
        </w:rPr>
        <w:t xml:space="preserve"> </w:t>
      </w:r>
      <w:r w:rsidR="00017987">
        <w:rPr>
          <w:lang w:val="ru-RU"/>
        </w:rPr>
        <w:t>отмечено</w:t>
      </w:r>
      <w:r w:rsidR="00017987" w:rsidRPr="00017987">
        <w:rPr>
          <w:lang w:val="ru-RU"/>
        </w:rPr>
        <w:t xml:space="preserve"> </w:t>
      </w:r>
      <w:r w:rsidR="0079179C">
        <w:rPr>
          <w:lang w:val="ru-RU"/>
        </w:rPr>
        <w:t>респондент</w:t>
      </w:r>
      <w:r w:rsidR="00494A8A">
        <w:rPr>
          <w:lang w:val="ru-RU"/>
        </w:rPr>
        <w:t>ами</w:t>
      </w:r>
      <w:r w:rsidR="00017987" w:rsidRPr="00017987">
        <w:rPr>
          <w:lang w:val="ru-RU"/>
        </w:rPr>
        <w:t xml:space="preserve">, </w:t>
      </w:r>
      <w:r w:rsidR="00017987">
        <w:rPr>
          <w:lang w:val="ru-RU"/>
        </w:rPr>
        <w:t xml:space="preserve">использование других языков </w:t>
      </w:r>
      <w:r w:rsidR="00494A8A">
        <w:rPr>
          <w:lang w:val="ru-RU"/>
        </w:rPr>
        <w:t>в рамках услуги</w:t>
      </w:r>
      <w:r w:rsidR="00017987">
        <w:rPr>
          <w:lang w:val="ru-RU"/>
        </w:rPr>
        <w:t xml:space="preserve"> дополнительного международного поиска добавит </w:t>
      </w:r>
      <w:r w:rsidR="00494A8A">
        <w:rPr>
          <w:lang w:val="ru-RU"/>
        </w:rPr>
        <w:t xml:space="preserve">ей </w:t>
      </w:r>
      <w:r w:rsidR="00017987">
        <w:rPr>
          <w:lang w:val="ru-RU"/>
        </w:rPr>
        <w:t xml:space="preserve">привлекательности и снизит </w:t>
      </w:r>
      <w:r w:rsidR="00E128B5">
        <w:rPr>
          <w:lang w:val="ru-RU"/>
        </w:rPr>
        <w:t>потребность в</w:t>
      </w:r>
      <w:r w:rsidR="00017987">
        <w:rPr>
          <w:lang w:val="ru-RU"/>
        </w:rPr>
        <w:t xml:space="preserve"> перевод</w:t>
      </w:r>
      <w:r w:rsidR="00E128B5">
        <w:rPr>
          <w:lang w:val="ru-RU"/>
        </w:rPr>
        <w:t>е</w:t>
      </w:r>
      <w:r w:rsidR="00017987">
        <w:rPr>
          <w:lang w:val="ru-RU"/>
        </w:rPr>
        <w:t xml:space="preserve"> международной заявки для проведения дополнительного международного поиска.</w:t>
      </w:r>
      <w:r w:rsidR="00582D14" w:rsidRPr="00017987">
        <w:rPr>
          <w:highlight w:val="yellow"/>
          <w:lang w:val="ru-RU"/>
        </w:rPr>
        <w:t xml:space="preserve">  </w:t>
      </w:r>
      <w:bookmarkEnd w:id="4"/>
    </w:p>
    <w:p w:rsidR="00C2788B" w:rsidRPr="00FE0694" w:rsidRDefault="0080183F" w:rsidP="00FE1CAC">
      <w:pPr>
        <w:pStyle w:val="ONUME"/>
        <w:rPr>
          <w:lang w:val="ru-RU"/>
        </w:rPr>
      </w:pPr>
      <w:r>
        <w:rPr>
          <w:lang w:val="ru-RU"/>
        </w:rPr>
        <w:t>Несколько</w:t>
      </w:r>
      <w:r w:rsidRPr="0080183F">
        <w:rPr>
          <w:lang w:val="ru-RU"/>
        </w:rPr>
        <w:t xml:space="preserve"> </w:t>
      </w:r>
      <w:r>
        <w:rPr>
          <w:lang w:val="ru-RU"/>
        </w:rPr>
        <w:t>ведомств</w:t>
      </w:r>
      <w:r w:rsidRPr="0080183F">
        <w:rPr>
          <w:lang w:val="ru-RU"/>
        </w:rPr>
        <w:t xml:space="preserve"> </w:t>
      </w:r>
      <w:r>
        <w:rPr>
          <w:lang w:val="ru-RU"/>
        </w:rPr>
        <w:t>полагают</w:t>
      </w:r>
      <w:r w:rsidRPr="0080183F">
        <w:rPr>
          <w:lang w:val="ru-RU"/>
        </w:rPr>
        <w:t xml:space="preserve">, </w:t>
      </w:r>
      <w:r>
        <w:rPr>
          <w:lang w:val="ru-RU"/>
        </w:rPr>
        <w:t>что</w:t>
      </w:r>
      <w:r w:rsidRPr="0080183F">
        <w:rPr>
          <w:lang w:val="ru-RU"/>
        </w:rPr>
        <w:t xml:space="preserve"> </w:t>
      </w:r>
      <w:r w:rsidR="00A53EE9">
        <w:rPr>
          <w:lang w:val="ru-RU"/>
        </w:rPr>
        <w:t>сроки, предусмотренные для проведения</w:t>
      </w:r>
      <w:r w:rsidR="00A53EE9" w:rsidRPr="0080183F">
        <w:rPr>
          <w:lang w:val="ru-RU"/>
        </w:rPr>
        <w:t xml:space="preserve"> </w:t>
      </w:r>
      <w:r w:rsidR="00A53EE9">
        <w:rPr>
          <w:lang w:val="ru-RU"/>
        </w:rPr>
        <w:t>дополнительного</w:t>
      </w:r>
      <w:r w:rsidR="00A53EE9" w:rsidRPr="0080183F">
        <w:rPr>
          <w:lang w:val="ru-RU"/>
        </w:rPr>
        <w:t xml:space="preserve"> </w:t>
      </w:r>
      <w:r w:rsidR="00A53EE9">
        <w:rPr>
          <w:lang w:val="ru-RU"/>
        </w:rPr>
        <w:t xml:space="preserve">международного поиска на международной фазе, не способствуют популярности услуги среди </w:t>
      </w:r>
      <w:r>
        <w:rPr>
          <w:lang w:val="ru-RU"/>
        </w:rPr>
        <w:t>заявител</w:t>
      </w:r>
      <w:r w:rsidR="00A53EE9">
        <w:rPr>
          <w:lang w:val="ru-RU"/>
        </w:rPr>
        <w:t>ей</w:t>
      </w:r>
      <w:r w:rsidR="00C97E66">
        <w:rPr>
          <w:lang w:val="ru-RU"/>
        </w:rPr>
        <w:t xml:space="preserve"> и </w:t>
      </w:r>
      <w:r>
        <w:rPr>
          <w:lang w:val="ru-RU"/>
        </w:rPr>
        <w:t xml:space="preserve">не </w:t>
      </w:r>
      <w:r w:rsidR="00C97E66">
        <w:rPr>
          <w:lang w:val="ru-RU"/>
        </w:rPr>
        <w:t>позволяют заявителям отсрочить свои расходы</w:t>
      </w:r>
      <w:r w:rsidR="00AA217C" w:rsidRPr="0080183F">
        <w:rPr>
          <w:lang w:val="ru-RU"/>
        </w:rPr>
        <w:t xml:space="preserve">.  </w:t>
      </w:r>
      <w:r w:rsidR="005C119D">
        <w:rPr>
          <w:lang w:val="ru-RU"/>
        </w:rPr>
        <w:t>Просьба</w:t>
      </w:r>
      <w:r w:rsidR="005C119D" w:rsidRPr="005C119D">
        <w:rPr>
          <w:lang w:val="ru-RU"/>
        </w:rPr>
        <w:t xml:space="preserve"> </w:t>
      </w:r>
      <w:r w:rsidR="005C119D">
        <w:rPr>
          <w:lang w:val="ru-RU"/>
        </w:rPr>
        <w:t>о</w:t>
      </w:r>
      <w:r w:rsidR="005C119D" w:rsidRPr="005C119D">
        <w:rPr>
          <w:lang w:val="ru-RU"/>
        </w:rPr>
        <w:t xml:space="preserve"> </w:t>
      </w:r>
      <w:r w:rsidR="005C119D">
        <w:rPr>
          <w:lang w:val="ru-RU"/>
        </w:rPr>
        <w:t>проведении</w:t>
      </w:r>
      <w:r w:rsidR="005C119D" w:rsidRPr="005C119D">
        <w:rPr>
          <w:lang w:val="ru-RU"/>
        </w:rPr>
        <w:t xml:space="preserve"> </w:t>
      </w:r>
      <w:r w:rsidR="005C119D">
        <w:rPr>
          <w:lang w:val="ru-RU"/>
        </w:rPr>
        <w:t>дополнительного</w:t>
      </w:r>
      <w:r w:rsidR="005C119D" w:rsidRPr="005C119D">
        <w:rPr>
          <w:lang w:val="ru-RU"/>
        </w:rPr>
        <w:t xml:space="preserve"> </w:t>
      </w:r>
      <w:r w:rsidR="005C119D">
        <w:rPr>
          <w:lang w:val="ru-RU"/>
        </w:rPr>
        <w:t>международного</w:t>
      </w:r>
      <w:r w:rsidR="005C119D" w:rsidRPr="005C119D">
        <w:rPr>
          <w:lang w:val="ru-RU"/>
        </w:rPr>
        <w:t xml:space="preserve"> </w:t>
      </w:r>
      <w:r w:rsidR="005C119D">
        <w:rPr>
          <w:lang w:val="ru-RU"/>
        </w:rPr>
        <w:t>поиска</w:t>
      </w:r>
      <w:r w:rsidR="005C119D" w:rsidRPr="005C119D">
        <w:rPr>
          <w:lang w:val="ru-RU"/>
        </w:rPr>
        <w:t xml:space="preserve"> </w:t>
      </w:r>
      <w:r w:rsidR="005C119D">
        <w:rPr>
          <w:lang w:val="ru-RU"/>
        </w:rPr>
        <w:t>должна</w:t>
      </w:r>
      <w:r w:rsidR="005C119D" w:rsidRPr="005C119D">
        <w:rPr>
          <w:lang w:val="ru-RU"/>
        </w:rPr>
        <w:t xml:space="preserve"> </w:t>
      </w:r>
      <w:r w:rsidR="005C119D">
        <w:rPr>
          <w:lang w:val="ru-RU"/>
        </w:rPr>
        <w:t>быть</w:t>
      </w:r>
      <w:r w:rsidR="005C119D" w:rsidRPr="005C119D">
        <w:rPr>
          <w:lang w:val="ru-RU"/>
        </w:rPr>
        <w:t xml:space="preserve"> </w:t>
      </w:r>
      <w:r w:rsidR="005C119D">
        <w:rPr>
          <w:lang w:val="ru-RU"/>
        </w:rPr>
        <w:t>подана</w:t>
      </w:r>
      <w:r w:rsidR="005C119D" w:rsidRPr="005C119D">
        <w:rPr>
          <w:lang w:val="ru-RU"/>
        </w:rPr>
        <w:t xml:space="preserve"> </w:t>
      </w:r>
      <w:r w:rsidR="005C119D">
        <w:rPr>
          <w:lang w:val="ru-RU"/>
        </w:rPr>
        <w:t>до</w:t>
      </w:r>
      <w:r w:rsidR="005C119D" w:rsidRPr="005C119D">
        <w:rPr>
          <w:lang w:val="ru-RU"/>
        </w:rPr>
        <w:t xml:space="preserve"> </w:t>
      </w:r>
      <w:r w:rsidR="005C119D">
        <w:rPr>
          <w:lang w:val="ru-RU"/>
        </w:rPr>
        <w:t>истечения</w:t>
      </w:r>
      <w:r w:rsidR="005C119D" w:rsidRPr="005C119D">
        <w:rPr>
          <w:lang w:val="ru-RU"/>
        </w:rPr>
        <w:t xml:space="preserve"> </w:t>
      </w:r>
      <w:r w:rsidR="00142600" w:rsidRPr="005C119D">
        <w:rPr>
          <w:lang w:val="ru-RU"/>
        </w:rPr>
        <w:t>19</w:t>
      </w:r>
      <w:r w:rsidR="00142600">
        <w:t> </w:t>
      </w:r>
      <w:r w:rsidR="005C119D">
        <w:rPr>
          <w:lang w:val="ru-RU"/>
        </w:rPr>
        <w:t xml:space="preserve">месяцев с даты приоритета, независимо от того, </w:t>
      </w:r>
      <w:r w:rsidR="00A53EE9">
        <w:rPr>
          <w:lang w:val="ru-RU"/>
        </w:rPr>
        <w:t xml:space="preserve">представлен </w:t>
      </w:r>
      <w:r w:rsidR="005C119D">
        <w:rPr>
          <w:lang w:val="ru-RU"/>
        </w:rPr>
        <w:t>ли</w:t>
      </w:r>
      <w:r w:rsidR="00A53EE9">
        <w:rPr>
          <w:lang w:val="ru-RU"/>
        </w:rPr>
        <w:t xml:space="preserve"> в это время</w:t>
      </w:r>
      <w:r w:rsidR="005C119D">
        <w:rPr>
          <w:lang w:val="ru-RU"/>
        </w:rPr>
        <w:t xml:space="preserve"> отчет об «основном» международном поиске</w:t>
      </w:r>
      <w:r w:rsidR="00A53EE9">
        <w:rPr>
          <w:lang w:val="ru-RU"/>
        </w:rPr>
        <w:t xml:space="preserve"> или нет</w:t>
      </w:r>
      <w:r w:rsidR="005C119D">
        <w:rPr>
          <w:lang w:val="ru-RU"/>
        </w:rPr>
        <w:t xml:space="preserve">.  Кроме того, отчет о дополнительном международном поиске должен быть составлен в течение 28 месяцев с даты приоритета.  Таким образом, отчет о </w:t>
      </w:r>
      <w:r w:rsidR="00A53EE9">
        <w:rPr>
          <w:lang w:val="ru-RU"/>
        </w:rPr>
        <w:t xml:space="preserve">рассматриваемом </w:t>
      </w:r>
      <w:r w:rsidR="005C119D">
        <w:rPr>
          <w:lang w:val="ru-RU"/>
        </w:rPr>
        <w:t>поиске не предоставляет заявителю дополнительные сведения</w:t>
      </w:r>
      <w:r w:rsidR="00FE0694">
        <w:rPr>
          <w:lang w:val="ru-RU"/>
        </w:rPr>
        <w:t xml:space="preserve">, позволяющие </w:t>
      </w:r>
      <w:r w:rsidR="005C119D">
        <w:rPr>
          <w:lang w:val="ru-RU"/>
        </w:rPr>
        <w:t>принять решение о</w:t>
      </w:r>
      <w:r w:rsidR="00FE0694">
        <w:rPr>
          <w:lang w:val="ru-RU"/>
        </w:rPr>
        <w:t>б изъятии заявки до международной публикации.  Кроме</w:t>
      </w:r>
      <w:r w:rsidR="00FE0694" w:rsidRPr="00FE0694">
        <w:rPr>
          <w:lang w:val="ru-RU"/>
        </w:rPr>
        <w:t xml:space="preserve"> </w:t>
      </w:r>
      <w:r w:rsidR="00FE0694">
        <w:rPr>
          <w:lang w:val="ru-RU"/>
        </w:rPr>
        <w:t>того</w:t>
      </w:r>
      <w:r w:rsidR="00FE0694" w:rsidRPr="00FE0694">
        <w:rPr>
          <w:lang w:val="ru-RU"/>
        </w:rPr>
        <w:t xml:space="preserve">, </w:t>
      </w:r>
      <w:r w:rsidR="00FE0694">
        <w:rPr>
          <w:lang w:val="ru-RU"/>
        </w:rPr>
        <w:t>в</w:t>
      </w:r>
      <w:r w:rsidR="00FE0694" w:rsidRPr="00FE0694">
        <w:rPr>
          <w:lang w:val="ru-RU"/>
        </w:rPr>
        <w:t xml:space="preserve"> </w:t>
      </w:r>
      <w:r w:rsidR="00FE0694">
        <w:rPr>
          <w:lang w:val="ru-RU"/>
        </w:rPr>
        <w:t>некоторых</w:t>
      </w:r>
      <w:r w:rsidR="00FE0694" w:rsidRPr="00FE0694">
        <w:rPr>
          <w:lang w:val="ru-RU"/>
        </w:rPr>
        <w:t xml:space="preserve"> </w:t>
      </w:r>
      <w:r w:rsidR="00FE0694">
        <w:rPr>
          <w:lang w:val="ru-RU"/>
        </w:rPr>
        <w:t>ответах</w:t>
      </w:r>
      <w:r w:rsidR="00FE0694" w:rsidRPr="00FE0694">
        <w:rPr>
          <w:lang w:val="ru-RU"/>
        </w:rPr>
        <w:t xml:space="preserve"> </w:t>
      </w:r>
      <w:r w:rsidR="00FE0694">
        <w:rPr>
          <w:lang w:val="ru-RU"/>
        </w:rPr>
        <w:t>было</w:t>
      </w:r>
      <w:r w:rsidR="00FE0694" w:rsidRPr="00FE0694">
        <w:rPr>
          <w:lang w:val="ru-RU"/>
        </w:rPr>
        <w:t xml:space="preserve"> </w:t>
      </w:r>
      <w:r w:rsidR="00A53EE9">
        <w:rPr>
          <w:lang w:val="ru-RU"/>
        </w:rPr>
        <w:t>указано</w:t>
      </w:r>
      <w:r w:rsidR="00FE0694" w:rsidRPr="00FE0694">
        <w:rPr>
          <w:lang w:val="ru-RU"/>
        </w:rPr>
        <w:t xml:space="preserve">, </w:t>
      </w:r>
      <w:r w:rsidR="00FE0694">
        <w:rPr>
          <w:lang w:val="ru-RU"/>
        </w:rPr>
        <w:t>что</w:t>
      </w:r>
      <w:r w:rsidR="00FE0694" w:rsidRPr="00FE0694">
        <w:rPr>
          <w:lang w:val="ru-RU"/>
        </w:rPr>
        <w:t xml:space="preserve"> </w:t>
      </w:r>
      <w:r w:rsidR="00FE0694">
        <w:rPr>
          <w:lang w:val="ru-RU"/>
        </w:rPr>
        <w:t>международная предварительная экспертиза является предпочтительным вариантом по сравнению с дополнительным международным поиском в свете того, что экспертиз</w:t>
      </w:r>
      <w:r w:rsidR="00A53EE9">
        <w:rPr>
          <w:lang w:val="ru-RU"/>
        </w:rPr>
        <w:t>а</w:t>
      </w:r>
      <w:r w:rsidR="00FE0694">
        <w:rPr>
          <w:lang w:val="ru-RU"/>
        </w:rPr>
        <w:t xml:space="preserve"> </w:t>
      </w:r>
      <w:r w:rsidR="00A53EE9">
        <w:rPr>
          <w:lang w:val="ru-RU"/>
        </w:rPr>
        <w:t xml:space="preserve">позволяет </w:t>
      </w:r>
      <w:r w:rsidR="00FE0694">
        <w:rPr>
          <w:lang w:val="ru-RU"/>
        </w:rPr>
        <w:t>заявител</w:t>
      </w:r>
      <w:r w:rsidR="00A53EE9">
        <w:rPr>
          <w:lang w:val="ru-RU"/>
        </w:rPr>
        <w:t xml:space="preserve">ю </w:t>
      </w:r>
      <w:r w:rsidR="00FE0694">
        <w:rPr>
          <w:lang w:val="ru-RU"/>
        </w:rPr>
        <w:t xml:space="preserve">внести исправления в </w:t>
      </w:r>
      <w:r w:rsidR="00A53EE9">
        <w:rPr>
          <w:lang w:val="ru-RU"/>
        </w:rPr>
        <w:t xml:space="preserve">пункты </w:t>
      </w:r>
      <w:r w:rsidR="00FE0694">
        <w:rPr>
          <w:lang w:val="ru-RU"/>
        </w:rPr>
        <w:t>формул</w:t>
      </w:r>
      <w:r w:rsidR="00A53EE9">
        <w:rPr>
          <w:lang w:val="ru-RU"/>
        </w:rPr>
        <w:t>ы изобретения</w:t>
      </w:r>
      <w:r w:rsidR="00FE0694">
        <w:rPr>
          <w:lang w:val="ru-RU"/>
        </w:rPr>
        <w:t>.  Наконец, некоторые ведомства отметили, что заявитель может счесть отчет о дополнительном международном поиске нецелесообразн</w:t>
      </w:r>
      <w:r w:rsidR="00A53EE9">
        <w:rPr>
          <w:lang w:val="ru-RU"/>
        </w:rPr>
        <w:t>ым в том случае</w:t>
      </w:r>
      <w:r w:rsidR="00FE0694">
        <w:rPr>
          <w:lang w:val="ru-RU"/>
        </w:rPr>
        <w:t xml:space="preserve">, если указанные ведомства </w:t>
      </w:r>
      <w:r w:rsidR="00A53EE9">
        <w:rPr>
          <w:lang w:val="ru-RU"/>
        </w:rPr>
        <w:t xml:space="preserve">проводят </w:t>
      </w:r>
      <w:r w:rsidR="00FE0694">
        <w:rPr>
          <w:lang w:val="ru-RU"/>
        </w:rPr>
        <w:t>собственный поиск по заявке, переходящей на национальную фазу.</w:t>
      </w:r>
    </w:p>
    <w:p w:rsidR="00C2788B" w:rsidRPr="001B08BC" w:rsidRDefault="001B08BC" w:rsidP="00A4306F">
      <w:pPr>
        <w:pStyle w:val="Heading1"/>
        <w:rPr>
          <w:lang w:val="ru-RU"/>
        </w:rPr>
      </w:pPr>
      <w:r>
        <w:rPr>
          <w:lang w:val="ru-RU"/>
        </w:rPr>
        <w:t>Предлагаемые</w:t>
      </w:r>
      <w:r w:rsidRPr="001B08BC">
        <w:rPr>
          <w:lang w:val="ru-RU"/>
        </w:rPr>
        <w:t xml:space="preserve"> </w:t>
      </w:r>
      <w:r>
        <w:rPr>
          <w:lang w:val="ru-RU"/>
        </w:rPr>
        <w:t>варианты</w:t>
      </w:r>
      <w:r w:rsidRPr="001B08BC">
        <w:rPr>
          <w:lang w:val="ru-RU"/>
        </w:rPr>
        <w:t xml:space="preserve"> </w:t>
      </w:r>
      <w:r w:rsidR="00E128B5">
        <w:rPr>
          <w:lang w:val="ru-RU"/>
        </w:rPr>
        <w:t>у</w:t>
      </w:r>
      <w:r>
        <w:rPr>
          <w:lang w:val="ru-RU"/>
        </w:rPr>
        <w:t>совершенство</w:t>
      </w:r>
      <w:r w:rsidR="00E128B5">
        <w:rPr>
          <w:lang w:val="ru-RU"/>
        </w:rPr>
        <w:t>в</w:t>
      </w:r>
      <w:r>
        <w:rPr>
          <w:lang w:val="ru-RU"/>
        </w:rPr>
        <w:t>ания</w:t>
      </w:r>
      <w:r w:rsidRPr="001B08BC">
        <w:rPr>
          <w:lang w:val="ru-RU"/>
        </w:rPr>
        <w:t xml:space="preserve"> </w:t>
      </w:r>
      <w:r>
        <w:rPr>
          <w:lang w:val="ru-RU"/>
        </w:rPr>
        <w:t>системы дополнительного международного поиска</w:t>
      </w:r>
    </w:p>
    <w:p w:rsidR="00C2788B" w:rsidRPr="001B08BC" w:rsidRDefault="001B08BC" w:rsidP="00FE1CAC">
      <w:pPr>
        <w:pStyle w:val="ONUME"/>
        <w:rPr>
          <w:lang w:val="ru-RU"/>
        </w:rPr>
      </w:pPr>
      <w:bookmarkStart w:id="5" w:name="_Ref412805780"/>
      <w:r>
        <w:rPr>
          <w:lang w:val="ru-RU"/>
        </w:rPr>
        <w:t>В полученных ответах были предложены два возможных варианта изменения системы дополнительного международного поиска, предусматривающие внесение поправок в Инструкцию к РСТ</w:t>
      </w:r>
      <w:bookmarkEnd w:id="5"/>
      <w:r w:rsidR="00937AB6">
        <w:rPr>
          <w:lang w:val="ru-RU"/>
        </w:rPr>
        <w:t>.</w:t>
      </w:r>
    </w:p>
    <w:p w:rsidR="00C2788B" w:rsidRPr="001B08BC" w:rsidRDefault="004228F1" w:rsidP="004228F1">
      <w:pPr>
        <w:pStyle w:val="ONUME"/>
        <w:numPr>
          <w:ilvl w:val="0"/>
          <w:numId w:val="0"/>
        </w:numPr>
        <w:ind w:left="567"/>
        <w:rPr>
          <w:lang w:val="ru-RU"/>
        </w:rPr>
      </w:pPr>
      <w:r w:rsidRPr="001B08BC">
        <w:rPr>
          <w:lang w:val="ru-RU"/>
        </w:rPr>
        <w:t>(</w:t>
      </w:r>
      <w:r>
        <w:t>a</w:t>
      </w:r>
      <w:r w:rsidRPr="001B08BC">
        <w:rPr>
          <w:lang w:val="ru-RU"/>
        </w:rPr>
        <w:t>)</w:t>
      </w:r>
      <w:r w:rsidRPr="001B08BC">
        <w:rPr>
          <w:lang w:val="ru-RU"/>
        </w:rPr>
        <w:tab/>
      </w:r>
      <w:r w:rsidR="00937AB6">
        <w:rPr>
          <w:lang w:val="ru-RU"/>
        </w:rPr>
        <w:t>О</w:t>
      </w:r>
      <w:r w:rsidR="001B08BC">
        <w:rPr>
          <w:lang w:val="ru-RU"/>
        </w:rPr>
        <w:t>дин</w:t>
      </w:r>
      <w:r w:rsidR="001B08BC" w:rsidRPr="001B08BC">
        <w:rPr>
          <w:lang w:val="ru-RU"/>
        </w:rPr>
        <w:t xml:space="preserve"> </w:t>
      </w:r>
      <w:r w:rsidR="001B08BC">
        <w:rPr>
          <w:lang w:val="ru-RU"/>
        </w:rPr>
        <w:t>из</w:t>
      </w:r>
      <w:r w:rsidR="001B08BC" w:rsidRPr="001B08BC">
        <w:rPr>
          <w:lang w:val="ru-RU"/>
        </w:rPr>
        <w:t xml:space="preserve"> </w:t>
      </w:r>
      <w:r w:rsidR="001B08BC">
        <w:rPr>
          <w:lang w:val="ru-RU"/>
        </w:rPr>
        <w:t>международных</w:t>
      </w:r>
      <w:r w:rsidR="001B08BC" w:rsidRPr="001B08BC">
        <w:rPr>
          <w:lang w:val="ru-RU"/>
        </w:rPr>
        <w:t xml:space="preserve"> </w:t>
      </w:r>
      <w:r w:rsidR="001B08BC">
        <w:rPr>
          <w:lang w:val="ru-RU"/>
        </w:rPr>
        <w:t>органов</w:t>
      </w:r>
      <w:r w:rsidR="001B08BC" w:rsidRPr="001B08BC">
        <w:rPr>
          <w:lang w:val="ru-RU"/>
        </w:rPr>
        <w:t xml:space="preserve"> </w:t>
      </w:r>
      <w:r w:rsidR="001B08BC">
        <w:rPr>
          <w:lang w:val="ru-RU"/>
        </w:rPr>
        <w:t>отметил</w:t>
      </w:r>
      <w:r w:rsidR="001B08BC" w:rsidRPr="001B08BC">
        <w:rPr>
          <w:lang w:val="ru-RU"/>
        </w:rPr>
        <w:t xml:space="preserve">, </w:t>
      </w:r>
      <w:r w:rsidR="001B08BC">
        <w:rPr>
          <w:lang w:val="ru-RU"/>
        </w:rPr>
        <w:t>что</w:t>
      </w:r>
      <w:r w:rsidR="00937AB6">
        <w:rPr>
          <w:lang w:val="ru-RU"/>
        </w:rPr>
        <w:t xml:space="preserve"> </w:t>
      </w:r>
      <w:r w:rsidR="001B08BC">
        <w:rPr>
          <w:lang w:val="ru-RU"/>
        </w:rPr>
        <w:t>некоторы</w:t>
      </w:r>
      <w:r w:rsidR="00937AB6">
        <w:rPr>
          <w:lang w:val="ru-RU"/>
        </w:rPr>
        <w:t>е</w:t>
      </w:r>
      <w:r w:rsidR="001B08BC" w:rsidRPr="001B08BC">
        <w:rPr>
          <w:lang w:val="ru-RU"/>
        </w:rPr>
        <w:t xml:space="preserve"> </w:t>
      </w:r>
      <w:r w:rsidR="001B08BC">
        <w:rPr>
          <w:lang w:val="ru-RU"/>
        </w:rPr>
        <w:t>пользовател</w:t>
      </w:r>
      <w:r w:rsidR="00937AB6">
        <w:rPr>
          <w:lang w:val="ru-RU"/>
        </w:rPr>
        <w:t>и высказывали мнения о том</w:t>
      </w:r>
      <w:r w:rsidR="001B08BC" w:rsidRPr="001B08BC">
        <w:rPr>
          <w:lang w:val="ru-RU"/>
        </w:rPr>
        <w:t xml:space="preserve">, </w:t>
      </w:r>
      <w:r w:rsidR="001B08BC">
        <w:rPr>
          <w:lang w:val="ru-RU"/>
        </w:rPr>
        <w:t>дополнительный</w:t>
      </w:r>
      <w:r w:rsidR="001B08BC" w:rsidRPr="001B08BC">
        <w:rPr>
          <w:lang w:val="ru-RU"/>
        </w:rPr>
        <w:t xml:space="preserve"> </w:t>
      </w:r>
      <w:r w:rsidR="001B08BC">
        <w:rPr>
          <w:lang w:val="ru-RU"/>
        </w:rPr>
        <w:t>международный</w:t>
      </w:r>
      <w:r w:rsidR="001B08BC" w:rsidRPr="001B08BC">
        <w:rPr>
          <w:lang w:val="ru-RU"/>
        </w:rPr>
        <w:t xml:space="preserve"> </w:t>
      </w:r>
      <w:r w:rsidR="001B08BC">
        <w:rPr>
          <w:lang w:val="ru-RU"/>
        </w:rPr>
        <w:t>поиск</w:t>
      </w:r>
      <w:r w:rsidR="001B08BC" w:rsidRPr="001B08BC">
        <w:rPr>
          <w:lang w:val="ru-RU"/>
        </w:rPr>
        <w:t xml:space="preserve"> </w:t>
      </w:r>
      <w:r w:rsidR="001B08BC">
        <w:rPr>
          <w:lang w:val="ru-RU"/>
        </w:rPr>
        <w:t>должен</w:t>
      </w:r>
      <w:r w:rsidR="001B08BC" w:rsidRPr="001B08BC">
        <w:rPr>
          <w:lang w:val="ru-RU"/>
        </w:rPr>
        <w:t xml:space="preserve"> </w:t>
      </w:r>
      <w:r w:rsidR="009A2A0A">
        <w:rPr>
          <w:lang w:val="ru-RU"/>
        </w:rPr>
        <w:t xml:space="preserve">проводиться на основе </w:t>
      </w:r>
      <w:r w:rsidR="001B08BC">
        <w:rPr>
          <w:lang w:val="ru-RU"/>
        </w:rPr>
        <w:t>измененно</w:t>
      </w:r>
      <w:r w:rsidR="00937AB6">
        <w:rPr>
          <w:lang w:val="ru-RU"/>
        </w:rPr>
        <w:t>го набора пунктов</w:t>
      </w:r>
      <w:r w:rsidR="001B08BC" w:rsidRPr="001B08BC">
        <w:rPr>
          <w:lang w:val="ru-RU"/>
        </w:rPr>
        <w:t xml:space="preserve"> </w:t>
      </w:r>
      <w:r w:rsidR="001B08BC">
        <w:rPr>
          <w:lang w:val="ru-RU"/>
        </w:rPr>
        <w:t>формулы</w:t>
      </w:r>
      <w:r w:rsidR="001B08BC" w:rsidRPr="001B08BC">
        <w:rPr>
          <w:lang w:val="ru-RU"/>
        </w:rPr>
        <w:t xml:space="preserve"> </w:t>
      </w:r>
      <w:r w:rsidR="001B08BC">
        <w:rPr>
          <w:lang w:val="ru-RU"/>
        </w:rPr>
        <w:t>изобретения</w:t>
      </w:r>
      <w:r w:rsidR="001B08BC" w:rsidRPr="001B08BC">
        <w:rPr>
          <w:lang w:val="ru-RU"/>
        </w:rPr>
        <w:t xml:space="preserve">, </w:t>
      </w:r>
      <w:r w:rsidR="00937AB6">
        <w:rPr>
          <w:lang w:val="ru-RU"/>
        </w:rPr>
        <w:t>добавив при этом</w:t>
      </w:r>
      <w:r w:rsidR="001B08BC" w:rsidRPr="001B08BC">
        <w:rPr>
          <w:lang w:val="ru-RU"/>
        </w:rPr>
        <w:t xml:space="preserve">, </w:t>
      </w:r>
      <w:r w:rsidR="001B08BC">
        <w:rPr>
          <w:lang w:val="ru-RU"/>
        </w:rPr>
        <w:t>что</w:t>
      </w:r>
      <w:r w:rsidR="001B08BC" w:rsidRPr="001B08BC">
        <w:rPr>
          <w:lang w:val="ru-RU"/>
        </w:rPr>
        <w:t xml:space="preserve"> </w:t>
      </w:r>
      <w:r w:rsidR="001B08BC">
        <w:rPr>
          <w:lang w:val="ru-RU"/>
        </w:rPr>
        <w:t>это</w:t>
      </w:r>
      <w:r w:rsidR="001B08BC" w:rsidRPr="001B08BC">
        <w:rPr>
          <w:lang w:val="ru-RU"/>
        </w:rPr>
        <w:t xml:space="preserve"> </w:t>
      </w:r>
      <w:r w:rsidR="009A2A0A">
        <w:rPr>
          <w:lang w:val="ru-RU"/>
        </w:rPr>
        <w:t>увеличит нагрузку на</w:t>
      </w:r>
      <w:r w:rsidR="001B08BC">
        <w:rPr>
          <w:lang w:val="ru-RU"/>
        </w:rPr>
        <w:t xml:space="preserve"> орган, определенн</w:t>
      </w:r>
      <w:r w:rsidR="009A2A0A">
        <w:rPr>
          <w:lang w:val="ru-RU"/>
        </w:rPr>
        <w:t>ый</w:t>
      </w:r>
      <w:r w:rsidR="001B08BC">
        <w:rPr>
          <w:lang w:val="ru-RU"/>
        </w:rPr>
        <w:t xml:space="preserve"> для проведения дополнительного поиска, </w:t>
      </w:r>
      <w:r w:rsidR="009A2A0A">
        <w:rPr>
          <w:lang w:val="ru-RU"/>
        </w:rPr>
        <w:t>которому придется отслеживать вносимые изменения.</w:t>
      </w:r>
    </w:p>
    <w:p w:rsidR="00C2788B" w:rsidRPr="00166392" w:rsidRDefault="00F35117" w:rsidP="00A5785E">
      <w:pPr>
        <w:pStyle w:val="ONUME"/>
        <w:keepLines/>
        <w:numPr>
          <w:ilvl w:val="0"/>
          <w:numId w:val="0"/>
        </w:numPr>
        <w:ind w:left="567"/>
        <w:rPr>
          <w:lang w:val="ru-RU"/>
        </w:rPr>
      </w:pPr>
      <w:r w:rsidRPr="007E5CDB">
        <w:rPr>
          <w:lang w:val="ru-RU"/>
        </w:rPr>
        <w:t>(</w:t>
      </w:r>
      <w:r>
        <w:t>b</w:t>
      </w:r>
      <w:r w:rsidRPr="007E5CDB">
        <w:rPr>
          <w:lang w:val="ru-RU"/>
        </w:rPr>
        <w:t>)</w:t>
      </w:r>
      <w:r w:rsidRPr="007E5CDB">
        <w:rPr>
          <w:lang w:val="ru-RU"/>
        </w:rPr>
        <w:tab/>
      </w:r>
      <w:r>
        <w:rPr>
          <w:lang w:val="ru-RU"/>
        </w:rPr>
        <w:t>Одно</w:t>
      </w:r>
      <w:r w:rsidRPr="007E5CDB">
        <w:rPr>
          <w:lang w:val="ru-RU"/>
        </w:rPr>
        <w:t xml:space="preserve"> </w:t>
      </w:r>
      <w:r>
        <w:rPr>
          <w:lang w:val="ru-RU"/>
        </w:rPr>
        <w:t>из</w:t>
      </w:r>
      <w:r w:rsidRPr="007E5CDB">
        <w:rPr>
          <w:lang w:val="ru-RU"/>
        </w:rPr>
        <w:t xml:space="preserve"> </w:t>
      </w:r>
      <w:r>
        <w:rPr>
          <w:lang w:val="ru-RU"/>
        </w:rPr>
        <w:t>ведомств</w:t>
      </w:r>
      <w:r w:rsidRPr="007E5CDB">
        <w:rPr>
          <w:lang w:val="ru-RU"/>
        </w:rPr>
        <w:t xml:space="preserve"> </w:t>
      </w:r>
      <w:r w:rsidR="007E5CDB">
        <w:rPr>
          <w:lang w:val="ru-RU"/>
        </w:rPr>
        <w:t>предложило</w:t>
      </w:r>
      <w:r w:rsidR="007E5CDB" w:rsidRPr="007E5CDB">
        <w:rPr>
          <w:lang w:val="ru-RU"/>
        </w:rPr>
        <w:t xml:space="preserve"> </w:t>
      </w:r>
      <w:r w:rsidR="00937AB6">
        <w:rPr>
          <w:lang w:val="ru-RU"/>
        </w:rPr>
        <w:t xml:space="preserve">дать заявителю еще шесть месяцев для подачи запроса на проведение </w:t>
      </w:r>
      <w:r w:rsidR="007E5CDB">
        <w:rPr>
          <w:lang w:val="ru-RU"/>
        </w:rPr>
        <w:t>дополнительно</w:t>
      </w:r>
      <w:r w:rsidR="00937AB6">
        <w:rPr>
          <w:lang w:val="ru-RU"/>
        </w:rPr>
        <w:t>го</w:t>
      </w:r>
      <w:r w:rsidR="007E5CDB">
        <w:rPr>
          <w:lang w:val="ru-RU"/>
        </w:rPr>
        <w:t xml:space="preserve"> международно</w:t>
      </w:r>
      <w:r w:rsidR="00937AB6">
        <w:rPr>
          <w:lang w:val="ru-RU"/>
        </w:rPr>
        <w:t>го</w:t>
      </w:r>
      <w:r w:rsidR="007E5CDB">
        <w:rPr>
          <w:lang w:val="ru-RU"/>
        </w:rPr>
        <w:t xml:space="preserve"> поиск</w:t>
      </w:r>
      <w:r w:rsidR="00937AB6">
        <w:rPr>
          <w:lang w:val="ru-RU"/>
        </w:rPr>
        <w:t>а</w:t>
      </w:r>
      <w:r w:rsidR="007E5CDB">
        <w:rPr>
          <w:lang w:val="ru-RU"/>
        </w:rPr>
        <w:t>;  это увеличит срок, в течение которого можно обратиться с просьбой о дополнительном международном поиске, до 25 месяцев.  Другое</w:t>
      </w:r>
      <w:r w:rsidR="007E5CDB" w:rsidRPr="007E5CDB">
        <w:rPr>
          <w:lang w:val="ru-RU"/>
        </w:rPr>
        <w:t xml:space="preserve"> </w:t>
      </w:r>
      <w:r w:rsidR="007E5CDB">
        <w:rPr>
          <w:lang w:val="ru-RU"/>
        </w:rPr>
        <w:t>ведомство</w:t>
      </w:r>
      <w:r w:rsidR="007E5CDB" w:rsidRPr="007E5CDB">
        <w:rPr>
          <w:lang w:val="ru-RU"/>
        </w:rPr>
        <w:t xml:space="preserve"> </w:t>
      </w:r>
      <w:r w:rsidR="007E5CDB">
        <w:rPr>
          <w:lang w:val="ru-RU"/>
        </w:rPr>
        <w:t>высказало</w:t>
      </w:r>
      <w:r w:rsidR="007E5CDB" w:rsidRPr="007E5CDB">
        <w:rPr>
          <w:lang w:val="ru-RU"/>
        </w:rPr>
        <w:t xml:space="preserve"> </w:t>
      </w:r>
      <w:r w:rsidR="007E5CDB">
        <w:rPr>
          <w:lang w:val="ru-RU"/>
        </w:rPr>
        <w:t>противоположную</w:t>
      </w:r>
      <w:r w:rsidR="007E5CDB" w:rsidRPr="007E5CDB">
        <w:rPr>
          <w:lang w:val="ru-RU"/>
        </w:rPr>
        <w:t xml:space="preserve"> </w:t>
      </w:r>
      <w:r w:rsidR="007E5CDB">
        <w:rPr>
          <w:lang w:val="ru-RU"/>
        </w:rPr>
        <w:t>просьбу:  сократить срок обращения с просьбой о дополнительном международном поиске для заявителя</w:t>
      </w:r>
      <w:r w:rsidR="00937AB6">
        <w:rPr>
          <w:lang w:val="ru-RU"/>
        </w:rPr>
        <w:t xml:space="preserve"> и срок</w:t>
      </w:r>
      <w:r w:rsidR="007E5CDB">
        <w:rPr>
          <w:lang w:val="ru-RU"/>
        </w:rPr>
        <w:t xml:space="preserve"> составления отчета о дополнительном международном поиске для </w:t>
      </w:r>
      <w:r w:rsidR="00937AB6">
        <w:rPr>
          <w:lang w:val="ru-RU"/>
        </w:rPr>
        <w:t xml:space="preserve">международного </w:t>
      </w:r>
      <w:r w:rsidR="007E5CDB">
        <w:rPr>
          <w:lang w:val="ru-RU"/>
        </w:rPr>
        <w:t>органа.</w:t>
      </w:r>
    </w:p>
    <w:p w:rsidR="00C2788B" w:rsidRPr="00262750" w:rsidRDefault="00262750" w:rsidP="00FE1CAC">
      <w:pPr>
        <w:pStyle w:val="ONUME"/>
        <w:rPr>
          <w:lang w:val="ru-RU"/>
        </w:rPr>
      </w:pPr>
      <w:r>
        <w:rPr>
          <w:lang w:val="ru-RU"/>
        </w:rPr>
        <w:t>В</w:t>
      </w:r>
      <w:r w:rsidRPr="00262750">
        <w:rPr>
          <w:lang w:val="ru-RU"/>
        </w:rPr>
        <w:t xml:space="preserve"> </w:t>
      </w:r>
      <w:r>
        <w:rPr>
          <w:lang w:val="ru-RU"/>
        </w:rPr>
        <w:t>некоторых</w:t>
      </w:r>
      <w:r w:rsidRPr="00262750">
        <w:rPr>
          <w:lang w:val="ru-RU"/>
        </w:rPr>
        <w:t xml:space="preserve"> </w:t>
      </w:r>
      <w:r>
        <w:rPr>
          <w:lang w:val="ru-RU"/>
        </w:rPr>
        <w:t>ответах</w:t>
      </w:r>
      <w:r w:rsidRPr="00262750">
        <w:rPr>
          <w:lang w:val="ru-RU"/>
        </w:rPr>
        <w:t xml:space="preserve"> </w:t>
      </w:r>
      <w:r>
        <w:rPr>
          <w:lang w:val="ru-RU"/>
        </w:rPr>
        <w:t>было</w:t>
      </w:r>
      <w:r w:rsidRPr="00262750">
        <w:rPr>
          <w:lang w:val="ru-RU"/>
        </w:rPr>
        <w:t xml:space="preserve"> </w:t>
      </w:r>
      <w:r>
        <w:rPr>
          <w:lang w:val="ru-RU"/>
        </w:rPr>
        <w:t>предложено</w:t>
      </w:r>
      <w:r w:rsidRPr="00262750">
        <w:rPr>
          <w:lang w:val="ru-RU"/>
        </w:rPr>
        <w:t xml:space="preserve"> </w:t>
      </w:r>
      <w:r w:rsidR="00937AB6">
        <w:rPr>
          <w:lang w:val="ru-RU"/>
        </w:rPr>
        <w:t xml:space="preserve">расширить круг международных органов, предлагающих услугу </w:t>
      </w:r>
      <w:r>
        <w:rPr>
          <w:lang w:val="ru-RU"/>
        </w:rPr>
        <w:t>дополнительного</w:t>
      </w:r>
      <w:r w:rsidRPr="00262750">
        <w:rPr>
          <w:lang w:val="ru-RU"/>
        </w:rPr>
        <w:t xml:space="preserve"> </w:t>
      </w:r>
      <w:r>
        <w:rPr>
          <w:lang w:val="ru-RU"/>
        </w:rPr>
        <w:t>международного</w:t>
      </w:r>
      <w:r w:rsidRPr="00262750">
        <w:rPr>
          <w:lang w:val="ru-RU"/>
        </w:rPr>
        <w:t xml:space="preserve"> </w:t>
      </w:r>
      <w:r>
        <w:rPr>
          <w:lang w:val="ru-RU"/>
        </w:rPr>
        <w:t>поиска</w:t>
      </w:r>
      <w:r w:rsidRPr="00262750">
        <w:rPr>
          <w:lang w:val="ru-RU"/>
        </w:rPr>
        <w:t>.</w:t>
      </w:r>
    </w:p>
    <w:p w:rsidR="00C2788B" w:rsidRPr="00A05E95" w:rsidRDefault="00262750" w:rsidP="00FE1CAC">
      <w:pPr>
        <w:pStyle w:val="ONUME"/>
        <w:rPr>
          <w:lang w:val="ru-RU"/>
        </w:rPr>
      </w:pPr>
      <w:r>
        <w:rPr>
          <w:lang w:val="ru-RU"/>
        </w:rPr>
        <w:lastRenderedPageBreak/>
        <w:t>Один</w:t>
      </w:r>
      <w:r w:rsidRPr="00A05E95">
        <w:rPr>
          <w:lang w:val="ru-RU"/>
        </w:rPr>
        <w:t xml:space="preserve"> </w:t>
      </w:r>
      <w:r>
        <w:rPr>
          <w:lang w:val="ru-RU"/>
        </w:rPr>
        <w:t>из</w:t>
      </w:r>
      <w:r w:rsidRPr="00A05E95">
        <w:rPr>
          <w:lang w:val="ru-RU"/>
        </w:rPr>
        <w:t xml:space="preserve"> </w:t>
      </w:r>
      <w:r>
        <w:rPr>
          <w:lang w:val="ru-RU"/>
        </w:rPr>
        <w:t>международных</w:t>
      </w:r>
      <w:r w:rsidRPr="00A05E95">
        <w:rPr>
          <w:lang w:val="ru-RU"/>
        </w:rPr>
        <w:t xml:space="preserve"> </w:t>
      </w:r>
      <w:r>
        <w:rPr>
          <w:lang w:val="ru-RU"/>
        </w:rPr>
        <w:t>органов</w:t>
      </w:r>
      <w:r w:rsidRPr="00A05E95">
        <w:rPr>
          <w:lang w:val="ru-RU"/>
        </w:rPr>
        <w:t xml:space="preserve"> </w:t>
      </w:r>
      <w:r w:rsidR="0026172F">
        <w:rPr>
          <w:lang w:val="ru-RU"/>
        </w:rPr>
        <w:t xml:space="preserve">сообщил, что </w:t>
      </w:r>
      <w:r w:rsidR="00A05E95">
        <w:rPr>
          <w:lang w:val="ru-RU"/>
        </w:rPr>
        <w:t>сопровождает отчет</w:t>
      </w:r>
      <w:r w:rsidR="00A05E95" w:rsidRPr="00A05E95">
        <w:rPr>
          <w:lang w:val="ru-RU"/>
        </w:rPr>
        <w:t xml:space="preserve"> </w:t>
      </w:r>
      <w:r w:rsidR="00A05E95">
        <w:rPr>
          <w:lang w:val="ru-RU"/>
        </w:rPr>
        <w:t>о</w:t>
      </w:r>
      <w:r w:rsidR="00A05E95" w:rsidRPr="00A05E95">
        <w:rPr>
          <w:lang w:val="ru-RU"/>
        </w:rPr>
        <w:t xml:space="preserve"> </w:t>
      </w:r>
      <w:r w:rsidR="00A05E95">
        <w:rPr>
          <w:lang w:val="ru-RU"/>
        </w:rPr>
        <w:t>дополнительном</w:t>
      </w:r>
      <w:r w:rsidR="00A05E95" w:rsidRPr="00A05E95">
        <w:rPr>
          <w:lang w:val="ru-RU"/>
        </w:rPr>
        <w:t xml:space="preserve"> </w:t>
      </w:r>
      <w:r w:rsidR="00A05E95">
        <w:rPr>
          <w:lang w:val="ru-RU"/>
        </w:rPr>
        <w:t>международном</w:t>
      </w:r>
      <w:r w:rsidR="00A05E95" w:rsidRPr="00A05E95">
        <w:rPr>
          <w:lang w:val="ru-RU"/>
        </w:rPr>
        <w:t xml:space="preserve"> </w:t>
      </w:r>
      <w:r w:rsidR="00A05E95">
        <w:rPr>
          <w:lang w:val="ru-RU"/>
        </w:rPr>
        <w:t xml:space="preserve">поиске развернутым письменным сообщением, составленным по тем же критериям, что и письменное сообщение «основного» международного поискового органа.  </w:t>
      </w:r>
      <w:r w:rsidR="0026172F">
        <w:rPr>
          <w:lang w:val="ru-RU"/>
        </w:rPr>
        <w:t>Этот орган</w:t>
      </w:r>
      <w:r w:rsidR="00A05E95" w:rsidRPr="00A05E95">
        <w:rPr>
          <w:lang w:val="ru-RU"/>
        </w:rPr>
        <w:t xml:space="preserve"> </w:t>
      </w:r>
      <w:r w:rsidR="00A05E95">
        <w:rPr>
          <w:lang w:val="ru-RU"/>
        </w:rPr>
        <w:t>предложил</w:t>
      </w:r>
      <w:r w:rsidR="0026172F">
        <w:rPr>
          <w:lang w:val="ru-RU"/>
        </w:rPr>
        <w:t xml:space="preserve"> </w:t>
      </w:r>
      <w:r w:rsidR="00A05E95">
        <w:rPr>
          <w:lang w:val="ru-RU"/>
        </w:rPr>
        <w:t>другим</w:t>
      </w:r>
      <w:r w:rsidR="00A05E95" w:rsidRPr="00A05E95">
        <w:rPr>
          <w:lang w:val="ru-RU"/>
        </w:rPr>
        <w:t xml:space="preserve"> </w:t>
      </w:r>
      <w:r w:rsidR="00A05E95">
        <w:rPr>
          <w:lang w:val="ru-RU"/>
        </w:rPr>
        <w:t>органам</w:t>
      </w:r>
      <w:r w:rsidR="0026172F">
        <w:rPr>
          <w:lang w:val="ru-RU"/>
        </w:rPr>
        <w:t xml:space="preserve"> для </w:t>
      </w:r>
      <w:r w:rsidR="00A05E95">
        <w:rPr>
          <w:lang w:val="ru-RU"/>
        </w:rPr>
        <w:t>дополнительн</w:t>
      </w:r>
      <w:r w:rsidR="0026172F">
        <w:rPr>
          <w:lang w:val="ru-RU"/>
        </w:rPr>
        <w:t>ого</w:t>
      </w:r>
      <w:r w:rsidR="00A05E95" w:rsidRPr="00A05E95">
        <w:rPr>
          <w:lang w:val="ru-RU"/>
        </w:rPr>
        <w:t xml:space="preserve"> </w:t>
      </w:r>
      <w:r w:rsidR="00A05E95">
        <w:rPr>
          <w:lang w:val="ru-RU"/>
        </w:rPr>
        <w:t>международн</w:t>
      </w:r>
      <w:r w:rsidR="0026172F">
        <w:rPr>
          <w:lang w:val="ru-RU"/>
        </w:rPr>
        <w:t>ого</w:t>
      </w:r>
      <w:r w:rsidR="00A05E95" w:rsidRPr="00A05E95">
        <w:rPr>
          <w:lang w:val="ru-RU"/>
        </w:rPr>
        <w:t xml:space="preserve"> </w:t>
      </w:r>
      <w:r w:rsidR="00A05E95">
        <w:rPr>
          <w:lang w:val="ru-RU"/>
        </w:rPr>
        <w:t>поиск</w:t>
      </w:r>
      <w:r w:rsidR="0026172F">
        <w:rPr>
          <w:lang w:val="ru-RU"/>
        </w:rPr>
        <w:t xml:space="preserve">а предоставлять своим клиентам </w:t>
      </w:r>
      <w:r w:rsidR="009B286A">
        <w:rPr>
          <w:lang w:val="ru-RU"/>
        </w:rPr>
        <w:t>так</w:t>
      </w:r>
      <w:r w:rsidR="0026172F">
        <w:rPr>
          <w:lang w:val="ru-RU"/>
        </w:rPr>
        <w:t>ую</w:t>
      </w:r>
      <w:r w:rsidR="009B286A">
        <w:rPr>
          <w:lang w:val="ru-RU"/>
        </w:rPr>
        <w:t xml:space="preserve"> полезн</w:t>
      </w:r>
      <w:r w:rsidR="0026172F">
        <w:rPr>
          <w:lang w:val="ru-RU"/>
        </w:rPr>
        <w:t>ую</w:t>
      </w:r>
      <w:r w:rsidR="009B286A">
        <w:rPr>
          <w:lang w:val="ru-RU"/>
        </w:rPr>
        <w:t xml:space="preserve"> дополн</w:t>
      </w:r>
      <w:r w:rsidR="0026172F">
        <w:rPr>
          <w:lang w:val="ru-RU"/>
        </w:rPr>
        <w:t>ительную услугу</w:t>
      </w:r>
      <w:r w:rsidR="00A05E95">
        <w:rPr>
          <w:lang w:val="ru-RU"/>
        </w:rPr>
        <w:t>.</w:t>
      </w:r>
    </w:p>
    <w:p w:rsidR="00C2788B" w:rsidRPr="00D17F39" w:rsidRDefault="00A05E95" w:rsidP="00891092">
      <w:pPr>
        <w:pStyle w:val="ONUME"/>
        <w:rPr>
          <w:lang w:val="ru-RU"/>
        </w:rPr>
      </w:pPr>
      <w:r>
        <w:rPr>
          <w:lang w:val="ru-RU"/>
        </w:rPr>
        <w:t>В</w:t>
      </w:r>
      <w:r w:rsidRPr="00D17F39">
        <w:rPr>
          <w:lang w:val="ru-RU"/>
        </w:rPr>
        <w:t xml:space="preserve"> </w:t>
      </w:r>
      <w:r>
        <w:rPr>
          <w:lang w:val="ru-RU"/>
        </w:rPr>
        <w:t>ответах</w:t>
      </w:r>
      <w:r w:rsidRPr="00D17F39">
        <w:rPr>
          <w:lang w:val="ru-RU"/>
        </w:rPr>
        <w:t xml:space="preserve"> </w:t>
      </w:r>
      <w:r>
        <w:rPr>
          <w:lang w:val="ru-RU"/>
        </w:rPr>
        <w:t>некоторых</w:t>
      </w:r>
      <w:r w:rsidRPr="00D17F39">
        <w:rPr>
          <w:lang w:val="ru-RU"/>
        </w:rPr>
        <w:t xml:space="preserve"> </w:t>
      </w:r>
      <w:r>
        <w:rPr>
          <w:lang w:val="ru-RU"/>
        </w:rPr>
        <w:t>ведомств</w:t>
      </w:r>
      <w:r w:rsidRPr="00D17F39">
        <w:rPr>
          <w:lang w:val="ru-RU"/>
        </w:rPr>
        <w:t xml:space="preserve"> </w:t>
      </w:r>
      <w:r>
        <w:rPr>
          <w:lang w:val="ru-RU"/>
        </w:rPr>
        <w:t>и</w:t>
      </w:r>
      <w:r w:rsidRPr="00D17F39">
        <w:rPr>
          <w:lang w:val="ru-RU"/>
        </w:rPr>
        <w:t xml:space="preserve"> </w:t>
      </w:r>
      <w:r>
        <w:rPr>
          <w:lang w:val="ru-RU"/>
        </w:rPr>
        <w:t>групп</w:t>
      </w:r>
      <w:r w:rsidRPr="00D17F39">
        <w:rPr>
          <w:lang w:val="ru-RU"/>
        </w:rPr>
        <w:t xml:space="preserve"> </w:t>
      </w:r>
      <w:r>
        <w:rPr>
          <w:lang w:val="ru-RU"/>
        </w:rPr>
        <w:t>пользователей</w:t>
      </w:r>
      <w:r w:rsidRPr="00D17F39">
        <w:rPr>
          <w:lang w:val="ru-RU"/>
        </w:rPr>
        <w:t xml:space="preserve"> </w:t>
      </w:r>
      <w:r>
        <w:rPr>
          <w:lang w:val="ru-RU"/>
        </w:rPr>
        <w:t>было</w:t>
      </w:r>
      <w:r w:rsidRPr="00D17F39">
        <w:rPr>
          <w:lang w:val="ru-RU"/>
        </w:rPr>
        <w:t xml:space="preserve"> </w:t>
      </w:r>
      <w:r>
        <w:rPr>
          <w:lang w:val="ru-RU"/>
        </w:rPr>
        <w:t>предложено</w:t>
      </w:r>
      <w:r w:rsidRPr="00D17F39">
        <w:rPr>
          <w:lang w:val="ru-RU"/>
        </w:rPr>
        <w:t xml:space="preserve"> </w:t>
      </w:r>
      <w:r w:rsidR="00D17F39">
        <w:rPr>
          <w:lang w:val="ru-RU"/>
        </w:rPr>
        <w:t>снизить</w:t>
      </w:r>
      <w:r w:rsidR="00D17F39" w:rsidRPr="00D17F39">
        <w:rPr>
          <w:lang w:val="ru-RU"/>
        </w:rPr>
        <w:t xml:space="preserve"> </w:t>
      </w:r>
      <w:r w:rsidR="00D17F39">
        <w:rPr>
          <w:lang w:val="ru-RU"/>
        </w:rPr>
        <w:t>размер</w:t>
      </w:r>
      <w:r w:rsidR="00D17F39" w:rsidRPr="00D17F39">
        <w:rPr>
          <w:lang w:val="ru-RU"/>
        </w:rPr>
        <w:t xml:space="preserve"> </w:t>
      </w:r>
      <w:r w:rsidR="00D17F39">
        <w:rPr>
          <w:lang w:val="ru-RU"/>
        </w:rPr>
        <w:t>пошлин</w:t>
      </w:r>
      <w:r w:rsidR="00D17F39" w:rsidRPr="00D17F39">
        <w:rPr>
          <w:lang w:val="ru-RU"/>
        </w:rPr>
        <w:t xml:space="preserve">, </w:t>
      </w:r>
      <w:r w:rsidR="00D17F39">
        <w:rPr>
          <w:lang w:val="ru-RU"/>
        </w:rPr>
        <w:t>установленных международными органами за дополнительный международный поиск.</w:t>
      </w:r>
    </w:p>
    <w:p w:rsidR="00C2788B" w:rsidRPr="006F6292" w:rsidRDefault="002024D4" w:rsidP="00FE1CAC">
      <w:pPr>
        <w:pStyle w:val="ONUME"/>
        <w:rPr>
          <w:lang w:val="ru-RU"/>
        </w:rPr>
      </w:pPr>
      <w:bookmarkStart w:id="6" w:name="_Ref412805792"/>
      <w:r>
        <w:rPr>
          <w:lang w:val="ru-RU"/>
        </w:rPr>
        <w:t>Был</w:t>
      </w:r>
      <w:r w:rsidRPr="002024D4">
        <w:rPr>
          <w:lang w:val="ru-RU"/>
        </w:rPr>
        <w:t xml:space="preserve"> </w:t>
      </w:r>
      <w:r>
        <w:rPr>
          <w:lang w:val="ru-RU"/>
        </w:rPr>
        <w:t>выдвинут</w:t>
      </w:r>
      <w:r w:rsidRPr="002024D4">
        <w:rPr>
          <w:lang w:val="ru-RU"/>
        </w:rPr>
        <w:t xml:space="preserve"> </w:t>
      </w:r>
      <w:r>
        <w:rPr>
          <w:lang w:val="ru-RU"/>
        </w:rPr>
        <w:t>ряд</w:t>
      </w:r>
      <w:r w:rsidRPr="002024D4">
        <w:rPr>
          <w:lang w:val="ru-RU"/>
        </w:rPr>
        <w:t xml:space="preserve"> </w:t>
      </w:r>
      <w:r>
        <w:rPr>
          <w:lang w:val="ru-RU"/>
        </w:rPr>
        <w:t>предложений</w:t>
      </w:r>
      <w:r w:rsidRPr="002024D4">
        <w:rPr>
          <w:lang w:val="ru-RU"/>
        </w:rPr>
        <w:t xml:space="preserve"> </w:t>
      </w:r>
      <w:r>
        <w:rPr>
          <w:lang w:val="ru-RU"/>
        </w:rPr>
        <w:t>о</w:t>
      </w:r>
      <w:r w:rsidRPr="002024D4">
        <w:rPr>
          <w:lang w:val="ru-RU"/>
        </w:rPr>
        <w:t xml:space="preserve"> </w:t>
      </w:r>
      <w:r w:rsidR="00F13B85">
        <w:rPr>
          <w:lang w:val="ru-RU"/>
        </w:rPr>
        <w:t xml:space="preserve">способах </w:t>
      </w:r>
      <w:r>
        <w:rPr>
          <w:lang w:val="ru-RU"/>
        </w:rPr>
        <w:t>рассмотрения заявок</w:t>
      </w:r>
      <w:r w:rsidR="00F13B85">
        <w:rPr>
          <w:lang w:val="ru-RU"/>
        </w:rPr>
        <w:t xml:space="preserve"> с </w:t>
      </w:r>
      <w:r>
        <w:rPr>
          <w:lang w:val="ru-RU"/>
        </w:rPr>
        <w:t>отчет</w:t>
      </w:r>
      <w:r w:rsidR="00F13B85">
        <w:rPr>
          <w:lang w:val="ru-RU"/>
        </w:rPr>
        <w:t>ом</w:t>
      </w:r>
      <w:r>
        <w:rPr>
          <w:lang w:val="ru-RU"/>
        </w:rPr>
        <w:t xml:space="preserve"> о дополнительном международном поиске на национальной фазе, которые могли бы повысить привлекательность</w:t>
      </w:r>
      <w:r w:rsidR="00F13B85">
        <w:rPr>
          <w:lang w:val="ru-RU"/>
        </w:rPr>
        <w:t xml:space="preserve"> услуги</w:t>
      </w:r>
      <w:r>
        <w:rPr>
          <w:lang w:val="ru-RU"/>
        </w:rPr>
        <w:t xml:space="preserve"> дополнительного международного поиска.  Например, указанные или выбранные ведомства могли бы снизить пошлины, обеспечить ускоренное делопроизводство и призна</w:t>
      </w:r>
      <w:r w:rsidR="00F13B85">
        <w:rPr>
          <w:lang w:val="ru-RU"/>
        </w:rPr>
        <w:t xml:space="preserve">вать </w:t>
      </w:r>
      <w:r>
        <w:rPr>
          <w:lang w:val="ru-RU"/>
        </w:rPr>
        <w:t>результат</w:t>
      </w:r>
      <w:r w:rsidR="00F13B85">
        <w:rPr>
          <w:lang w:val="ru-RU"/>
        </w:rPr>
        <w:t>ы</w:t>
      </w:r>
      <w:r>
        <w:rPr>
          <w:lang w:val="ru-RU"/>
        </w:rPr>
        <w:t xml:space="preserve"> поиска на международной фазе </w:t>
      </w:r>
      <w:r w:rsidR="00F13B85">
        <w:rPr>
          <w:lang w:val="ru-RU"/>
        </w:rPr>
        <w:t xml:space="preserve">при рассмотрении </w:t>
      </w:r>
      <w:r>
        <w:rPr>
          <w:lang w:val="ru-RU"/>
        </w:rPr>
        <w:t>заявок, которые сопровождаются отчетом о дополнительн</w:t>
      </w:r>
      <w:r w:rsidRPr="006F6292">
        <w:rPr>
          <w:lang w:val="ru-RU"/>
        </w:rPr>
        <w:t>ом международном поиске.</w:t>
      </w:r>
      <w:bookmarkEnd w:id="6"/>
    </w:p>
    <w:p w:rsidR="00C2788B" w:rsidRPr="00A3297A" w:rsidRDefault="006F6292" w:rsidP="00F73A0F">
      <w:pPr>
        <w:pStyle w:val="Heading1"/>
        <w:rPr>
          <w:lang w:val="ru-RU"/>
        </w:rPr>
      </w:pPr>
      <w:r w:rsidRPr="006F6292">
        <w:rPr>
          <w:lang w:val="ru-RU"/>
        </w:rPr>
        <w:t xml:space="preserve">Рассмотрение </w:t>
      </w:r>
      <w:r w:rsidR="00A3297A">
        <w:rPr>
          <w:lang w:val="ru-RU"/>
        </w:rPr>
        <w:t xml:space="preserve">вопроса </w:t>
      </w:r>
      <w:r w:rsidRPr="006F6292">
        <w:rPr>
          <w:lang w:val="ru-RU"/>
        </w:rPr>
        <w:t>в рамках рабочей группы</w:t>
      </w:r>
    </w:p>
    <w:p w:rsidR="00C2788B" w:rsidRPr="00166392" w:rsidRDefault="00F7228B" w:rsidP="00917A95">
      <w:pPr>
        <w:pStyle w:val="ONUME"/>
        <w:rPr>
          <w:lang w:val="ru-RU"/>
        </w:rPr>
      </w:pPr>
      <w:r>
        <w:rPr>
          <w:lang w:val="ru-RU"/>
        </w:rPr>
        <w:t xml:space="preserve">Число пользователей системы </w:t>
      </w:r>
      <w:r w:rsidR="006F6292">
        <w:rPr>
          <w:lang w:val="ru-RU"/>
        </w:rPr>
        <w:t>дополнительного</w:t>
      </w:r>
      <w:r w:rsidR="006F6292" w:rsidRPr="006F6292">
        <w:rPr>
          <w:lang w:val="ru-RU"/>
        </w:rPr>
        <w:t xml:space="preserve"> </w:t>
      </w:r>
      <w:r w:rsidR="006F6292">
        <w:rPr>
          <w:lang w:val="ru-RU"/>
        </w:rPr>
        <w:t>международного</w:t>
      </w:r>
      <w:r w:rsidR="006F6292" w:rsidRPr="006F6292">
        <w:rPr>
          <w:lang w:val="ru-RU"/>
        </w:rPr>
        <w:t xml:space="preserve"> </w:t>
      </w:r>
      <w:r w:rsidR="006F6292">
        <w:rPr>
          <w:lang w:val="ru-RU"/>
        </w:rPr>
        <w:t>поиск</w:t>
      </w:r>
      <w:r>
        <w:rPr>
          <w:lang w:val="ru-RU"/>
        </w:rPr>
        <w:t>а</w:t>
      </w:r>
      <w:r w:rsidR="006F6292" w:rsidRPr="006F6292">
        <w:rPr>
          <w:lang w:val="ru-RU"/>
        </w:rPr>
        <w:t xml:space="preserve"> </w:t>
      </w:r>
      <w:r w:rsidR="006F6292">
        <w:rPr>
          <w:lang w:val="ru-RU"/>
        </w:rPr>
        <w:t>по</w:t>
      </w:r>
      <w:r w:rsidR="006F6292" w:rsidRPr="006F6292">
        <w:rPr>
          <w:lang w:val="ru-RU"/>
        </w:rPr>
        <w:t>-</w:t>
      </w:r>
      <w:r w:rsidR="006F6292">
        <w:rPr>
          <w:lang w:val="ru-RU"/>
        </w:rPr>
        <w:t>прежнему</w:t>
      </w:r>
      <w:r w:rsidR="006F6292" w:rsidRPr="006F6292">
        <w:rPr>
          <w:lang w:val="ru-RU"/>
        </w:rPr>
        <w:t xml:space="preserve"> </w:t>
      </w:r>
      <w:r>
        <w:rPr>
          <w:lang w:val="ru-RU"/>
        </w:rPr>
        <w:t>является весьма низким</w:t>
      </w:r>
      <w:r w:rsidR="006F6292" w:rsidRPr="006F6292">
        <w:rPr>
          <w:lang w:val="ru-RU"/>
        </w:rPr>
        <w:t xml:space="preserve">. </w:t>
      </w:r>
      <w:r w:rsidR="006F6292">
        <w:rPr>
          <w:lang w:val="ru-RU"/>
        </w:rPr>
        <w:t xml:space="preserve"> Тем не менее </w:t>
      </w:r>
      <w:r>
        <w:rPr>
          <w:lang w:val="ru-RU"/>
        </w:rPr>
        <w:t xml:space="preserve">процент </w:t>
      </w:r>
      <w:r w:rsidR="006F6292">
        <w:rPr>
          <w:lang w:val="ru-RU"/>
        </w:rPr>
        <w:t xml:space="preserve">просьб о дополнительном международном поиске ежегодно </w:t>
      </w:r>
      <w:r w:rsidR="00A63F5A">
        <w:rPr>
          <w:lang w:val="ru-RU"/>
        </w:rPr>
        <w:t xml:space="preserve">рос в течение </w:t>
      </w:r>
      <w:r w:rsidR="006F6292">
        <w:rPr>
          <w:lang w:val="ru-RU"/>
        </w:rPr>
        <w:t>трех</w:t>
      </w:r>
      <w:r>
        <w:rPr>
          <w:lang w:val="ru-RU"/>
        </w:rPr>
        <w:t xml:space="preserve"> последних</w:t>
      </w:r>
      <w:r w:rsidR="006F6292">
        <w:rPr>
          <w:lang w:val="ru-RU"/>
        </w:rPr>
        <w:t xml:space="preserve"> лет</w:t>
      </w:r>
      <w:r>
        <w:rPr>
          <w:lang w:val="ru-RU"/>
        </w:rPr>
        <w:t xml:space="preserve"> </w:t>
      </w:r>
      <w:r w:rsidR="006F6292">
        <w:rPr>
          <w:lang w:val="ru-RU"/>
        </w:rPr>
        <w:t xml:space="preserve">с момента последней оценки системы:  так, в 2012 г. было получено </w:t>
      </w:r>
      <w:r w:rsidR="00D020B5" w:rsidRPr="006F6292">
        <w:rPr>
          <w:lang w:val="ru-RU"/>
        </w:rPr>
        <w:t>46</w:t>
      </w:r>
      <w:r w:rsidR="006F6292">
        <w:rPr>
          <w:lang w:val="ru-RU"/>
        </w:rPr>
        <w:t> запросов, в 2013 г. –</w:t>
      </w:r>
      <w:r w:rsidR="00D020B5" w:rsidRPr="006F6292">
        <w:rPr>
          <w:lang w:val="ru-RU"/>
        </w:rPr>
        <w:t xml:space="preserve"> 67</w:t>
      </w:r>
      <w:r w:rsidR="008D49F3">
        <w:t> </w:t>
      </w:r>
      <w:r w:rsidR="006F6292">
        <w:rPr>
          <w:lang w:val="ru-RU"/>
        </w:rPr>
        <w:t>запросов, а в 2014 г. –</w:t>
      </w:r>
      <w:r w:rsidR="00D020B5" w:rsidRPr="006F6292">
        <w:rPr>
          <w:lang w:val="ru-RU"/>
        </w:rPr>
        <w:t xml:space="preserve"> 102</w:t>
      </w:r>
      <w:r w:rsidR="006F6292">
        <w:rPr>
          <w:lang w:val="ru-RU"/>
        </w:rPr>
        <w:t xml:space="preserve"> запроса.  </w:t>
      </w:r>
      <w:r w:rsidR="00A63F5A">
        <w:rPr>
          <w:lang w:val="ru-RU"/>
        </w:rPr>
        <w:t xml:space="preserve">Опыт клиентов, обращавшихся с просьбой о проведении дополнительного международного поиска, и международных органов, предоставлявших такую услугу, </w:t>
      </w:r>
      <w:r>
        <w:rPr>
          <w:lang w:val="ru-RU"/>
        </w:rPr>
        <w:t xml:space="preserve">является </w:t>
      </w:r>
      <w:r w:rsidR="00A63F5A">
        <w:rPr>
          <w:lang w:val="ru-RU"/>
        </w:rPr>
        <w:t>преимущественно положительны</w:t>
      </w:r>
      <w:r>
        <w:rPr>
          <w:lang w:val="ru-RU"/>
        </w:rPr>
        <w:t>м</w:t>
      </w:r>
      <w:r w:rsidR="00A63F5A">
        <w:rPr>
          <w:lang w:val="ru-RU"/>
        </w:rPr>
        <w:t>.</w:t>
      </w:r>
    </w:p>
    <w:p w:rsidR="00C2788B" w:rsidRPr="00455511" w:rsidRDefault="00A3297A" w:rsidP="00917A95">
      <w:pPr>
        <w:pStyle w:val="ONUME"/>
        <w:rPr>
          <w:lang w:val="ru-RU"/>
        </w:rPr>
      </w:pPr>
      <w:r>
        <w:rPr>
          <w:lang w:val="ru-RU"/>
        </w:rPr>
        <w:t>Ответы</w:t>
      </w:r>
      <w:r w:rsidRPr="00455511">
        <w:rPr>
          <w:lang w:val="ru-RU"/>
        </w:rPr>
        <w:t xml:space="preserve"> </w:t>
      </w:r>
      <w:r>
        <w:rPr>
          <w:lang w:val="ru-RU"/>
        </w:rPr>
        <w:t>на</w:t>
      </w:r>
      <w:r w:rsidRPr="00455511">
        <w:rPr>
          <w:lang w:val="ru-RU"/>
        </w:rPr>
        <w:t xml:space="preserve"> </w:t>
      </w:r>
      <w:r>
        <w:rPr>
          <w:lang w:val="ru-RU"/>
        </w:rPr>
        <w:t>вопросник</w:t>
      </w:r>
      <w:r w:rsidRPr="00455511">
        <w:rPr>
          <w:lang w:val="ru-RU"/>
        </w:rPr>
        <w:t xml:space="preserve"> </w:t>
      </w:r>
      <w:r>
        <w:rPr>
          <w:lang w:val="ru-RU"/>
        </w:rPr>
        <w:t>позволяют</w:t>
      </w:r>
      <w:r w:rsidRPr="00455511">
        <w:rPr>
          <w:lang w:val="ru-RU"/>
        </w:rPr>
        <w:t xml:space="preserve"> </w:t>
      </w:r>
      <w:r w:rsidR="004E00DD">
        <w:rPr>
          <w:lang w:val="ru-RU"/>
        </w:rPr>
        <w:t xml:space="preserve">установить </w:t>
      </w:r>
      <w:r>
        <w:rPr>
          <w:lang w:val="ru-RU"/>
        </w:rPr>
        <w:t>ряд</w:t>
      </w:r>
      <w:r w:rsidRPr="00455511">
        <w:rPr>
          <w:lang w:val="ru-RU"/>
        </w:rPr>
        <w:t xml:space="preserve"> </w:t>
      </w:r>
      <w:r>
        <w:rPr>
          <w:lang w:val="ru-RU"/>
        </w:rPr>
        <w:t>причин</w:t>
      </w:r>
      <w:r w:rsidRPr="00455511">
        <w:rPr>
          <w:lang w:val="ru-RU"/>
        </w:rPr>
        <w:t xml:space="preserve">, </w:t>
      </w:r>
      <w:r>
        <w:rPr>
          <w:lang w:val="ru-RU"/>
        </w:rPr>
        <w:t>об</w:t>
      </w:r>
      <w:r w:rsidR="004E00DD">
        <w:rPr>
          <w:lang w:val="ru-RU"/>
        </w:rPr>
        <w:t>ъясняющих низкий</w:t>
      </w:r>
      <w:r w:rsidRPr="00455511">
        <w:rPr>
          <w:lang w:val="ru-RU"/>
        </w:rPr>
        <w:t xml:space="preserve"> </w:t>
      </w:r>
      <w:r>
        <w:rPr>
          <w:lang w:val="ru-RU"/>
        </w:rPr>
        <w:t>интерес</w:t>
      </w:r>
      <w:r w:rsidRPr="00455511">
        <w:rPr>
          <w:lang w:val="ru-RU"/>
        </w:rPr>
        <w:t xml:space="preserve"> </w:t>
      </w:r>
      <w:r>
        <w:rPr>
          <w:lang w:val="ru-RU"/>
        </w:rPr>
        <w:t>к</w:t>
      </w:r>
      <w:r w:rsidRPr="00455511">
        <w:rPr>
          <w:lang w:val="ru-RU"/>
        </w:rPr>
        <w:t xml:space="preserve"> </w:t>
      </w:r>
      <w:r>
        <w:rPr>
          <w:lang w:val="ru-RU"/>
        </w:rPr>
        <w:t>дополнительному</w:t>
      </w:r>
      <w:r w:rsidRPr="00455511">
        <w:rPr>
          <w:lang w:val="ru-RU"/>
        </w:rPr>
        <w:t xml:space="preserve"> </w:t>
      </w:r>
      <w:r>
        <w:rPr>
          <w:lang w:val="ru-RU"/>
        </w:rPr>
        <w:t>международному</w:t>
      </w:r>
      <w:r w:rsidRPr="00455511">
        <w:rPr>
          <w:lang w:val="ru-RU"/>
        </w:rPr>
        <w:t xml:space="preserve"> </w:t>
      </w:r>
      <w:r>
        <w:rPr>
          <w:lang w:val="ru-RU"/>
        </w:rPr>
        <w:t>поиску</w:t>
      </w:r>
      <w:r w:rsidRPr="00455511">
        <w:rPr>
          <w:lang w:val="ru-RU"/>
        </w:rPr>
        <w:t xml:space="preserve">, </w:t>
      </w:r>
      <w:r>
        <w:rPr>
          <w:lang w:val="ru-RU"/>
        </w:rPr>
        <w:t>в</w:t>
      </w:r>
      <w:r w:rsidRPr="00455511">
        <w:rPr>
          <w:lang w:val="ru-RU"/>
        </w:rPr>
        <w:t xml:space="preserve"> </w:t>
      </w:r>
      <w:r w:rsidR="004E00DD">
        <w:rPr>
          <w:lang w:val="ru-RU"/>
        </w:rPr>
        <w:t xml:space="preserve">том числе </w:t>
      </w:r>
      <w:r>
        <w:rPr>
          <w:lang w:val="ru-RU"/>
        </w:rPr>
        <w:t>необходимость</w:t>
      </w:r>
      <w:r w:rsidRPr="00455511">
        <w:rPr>
          <w:lang w:val="ru-RU"/>
        </w:rPr>
        <w:t xml:space="preserve"> </w:t>
      </w:r>
      <w:r>
        <w:rPr>
          <w:lang w:val="ru-RU"/>
        </w:rPr>
        <w:t>перевода</w:t>
      </w:r>
      <w:r w:rsidRPr="00455511">
        <w:rPr>
          <w:lang w:val="ru-RU"/>
        </w:rPr>
        <w:t xml:space="preserve"> </w:t>
      </w:r>
      <w:r>
        <w:rPr>
          <w:lang w:val="ru-RU"/>
        </w:rPr>
        <w:t>международной</w:t>
      </w:r>
      <w:r w:rsidRPr="00455511">
        <w:rPr>
          <w:lang w:val="ru-RU"/>
        </w:rPr>
        <w:t xml:space="preserve"> </w:t>
      </w:r>
      <w:r>
        <w:rPr>
          <w:lang w:val="ru-RU"/>
        </w:rPr>
        <w:t>заявки</w:t>
      </w:r>
      <w:r w:rsidRPr="00455511">
        <w:rPr>
          <w:lang w:val="ru-RU"/>
        </w:rPr>
        <w:t xml:space="preserve">, </w:t>
      </w:r>
      <w:r>
        <w:rPr>
          <w:lang w:val="ru-RU"/>
        </w:rPr>
        <w:t>если</w:t>
      </w:r>
      <w:r w:rsidRPr="00455511">
        <w:rPr>
          <w:lang w:val="ru-RU"/>
        </w:rPr>
        <w:t xml:space="preserve"> </w:t>
      </w:r>
      <w:r>
        <w:rPr>
          <w:lang w:val="ru-RU"/>
        </w:rPr>
        <w:t>она</w:t>
      </w:r>
      <w:r w:rsidRPr="00455511">
        <w:rPr>
          <w:lang w:val="ru-RU"/>
        </w:rPr>
        <w:t xml:space="preserve"> </w:t>
      </w:r>
      <w:r>
        <w:rPr>
          <w:lang w:val="ru-RU"/>
        </w:rPr>
        <w:t>составлена</w:t>
      </w:r>
      <w:r w:rsidRPr="00455511">
        <w:rPr>
          <w:lang w:val="ru-RU"/>
        </w:rPr>
        <w:t xml:space="preserve"> </w:t>
      </w:r>
      <w:r>
        <w:rPr>
          <w:lang w:val="ru-RU"/>
        </w:rPr>
        <w:t>на</w:t>
      </w:r>
      <w:r w:rsidRPr="00455511">
        <w:rPr>
          <w:lang w:val="ru-RU"/>
        </w:rPr>
        <w:t xml:space="preserve"> </w:t>
      </w:r>
      <w:r>
        <w:rPr>
          <w:lang w:val="ru-RU"/>
        </w:rPr>
        <w:t>одном</w:t>
      </w:r>
      <w:r w:rsidRPr="00455511">
        <w:rPr>
          <w:lang w:val="ru-RU"/>
        </w:rPr>
        <w:t xml:space="preserve"> </w:t>
      </w:r>
      <w:r>
        <w:rPr>
          <w:lang w:val="ru-RU"/>
        </w:rPr>
        <w:t>из</w:t>
      </w:r>
      <w:r w:rsidRPr="00455511">
        <w:rPr>
          <w:lang w:val="ru-RU"/>
        </w:rPr>
        <w:t xml:space="preserve"> </w:t>
      </w:r>
      <w:r>
        <w:rPr>
          <w:lang w:val="ru-RU"/>
        </w:rPr>
        <w:t>языков</w:t>
      </w:r>
      <w:r w:rsidRPr="00455511">
        <w:rPr>
          <w:lang w:val="ru-RU"/>
        </w:rPr>
        <w:t xml:space="preserve">, </w:t>
      </w:r>
      <w:r>
        <w:rPr>
          <w:lang w:val="ru-RU"/>
        </w:rPr>
        <w:t>неприемлемых</w:t>
      </w:r>
      <w:r w:rsidRPr="00455511">
        <w:rPr>
          <w:lang w:val="ru-RU"/>
        </w:rPr>
        <w:t xml:space="preserve"> </w:t>
      </w:r>
      <w:r>
        <w:rPr>
          <w:lang w:val="ru-RU"/>
        </w:rPr>
        <w:t>для</w:t>
      </w:r>
      <w:r w:rsidRPr="00455511">
        <w:rPr>
          <w:lang w:val="ru-RU"/>
        </w:rPr>
        <w:t xml:space="preserve"> </w:t>
      </w:r>
      <w:r>
        <w:rPr>
          <w:lang w:val="ru-RU"/>
        </w:rPr>
        <w:t>международных</w:t>
      </w:r>
      <w:r w:rsidRPr="00455511">
        <w:rPr>
          <w:lang w:val="ru-RU"/>
        </w:rPr>
        <w:t xml:space="preserve"> </w:t>
      </w:r>
      <w:r>
        <w:rPr>
          <w:lang w:val="ru-RU"/>
        </w:rPr>
        <w:t>органов</w:t>
      </w:r>
      <w:r w:rsidRPr="00455511">
        <w:rPr>
          <w:lang w:val="ru-RU"/>
        </w:rPr>
        <w:t xml:space="preserve">, </w:t>
      </w:r>
      <w:r>
        <w:rPr>
          <w:lang w:val="ru-RU"/>
        </w:rPr>
        <w:t>проводящих</w:t>
      </w:r>
      <w:r w:rsidRPr="00455511">
        <w:rPr>
          <w:lang w:val="ru-RU"/>
        </w:rPr>
        <w:t xml:space="preserve"> </w:t>
      </w:r>
      <w:r>
        <w:rPr>
          <w:lang w:val="ru-RU"/>
        </w:rPr>
        <w:t>дополнительный</w:t>
      </w:r>
      <w:r w:rsidRPr="00455511">
        <w:rPr>
          <w:lang w:val="ru-RU"/>
        </w:rPr>
        <w:t xml:space="preserve"> </w:t>
      </w:r>
      <w:r>
        <w:rPr>
          <w:lang w:val="ru-RU"/>
        </w:rPr>
        <w:t>международный</w:t>
      </w:r>
      <w:r w:rsidRPr="00455511">
        <w:rPr>
          <w:lang w:val="ru-RU"/>
        </w:rPr>
        <w:t xml:space="preserve"> </w:t>
      </w:r>
      <w:r>
        <w:rPr>
          <w:lang w:val="ru-RU"/>
        </w:rPr>
        <w:t>поиск</w:t>
      </w:r>
      <w:r w:rsidR="004E00DD">
        <w:rPr>
          <w:lang w:val="ru-RU"/>
        </w:rPr>
        <w:t xml:space="preserve">; </w:t>
      </w:r>
      <w:r w:rsidRPr="00455511">
        <w:rPr>
          <w:lang w:val="ru-RU"/>
        </w:rPr>
        <w:t xml:space="preserve"> </w:t>
      </w:r>
      <w:r>
        <w:rPr>
          <w:lang w:val="ru-RU"/>
        </w:rPr>
        <w:t>размер</w:t>
      </w:r>
      <w:r w:rsidRPr="00455511">
        <w:rPr>
          <w:lang w:val="ru-RU"/>
        </w:rPr>
        <w:t xml:space="preserve"> </w:t>
      </w:r>
      <w:r>
        <w:rPr>
          <w:lang w:val="ru-RU"/>
        </w:rPr>
        <w:t>пошлин</w:t>
      </w:r>
      <w:r w:rsidR="004E00DD">
        <w:rPr>
          <w:lang w:val="ru-RU"/>
        </w:rPr>
        <w:t>;</w:t>
      </w:r>
      <w:r w:rsidRPr="00455511">
        <w:rPr>
          <w:lang w:val="ru-RU"/>
        </w:rPr>
        <w:t xml:space="preserve"> </w:t>
      </w:r>
      <w:r w:rsidR="004E00DD">
        <w:rPr>
          <w:lang w:val="ru-RU"/>
        </w:rPr>
        <w:t xml:space="preserve"> </w:t>
      </w:r>
      <w:r>
        <w:rPr>
          <w:lang w:val="ru-RU"/>
        </w:rPr>
        <w:t>отсутствие</w:t>
      </w:r>
      <w:r w:rsidRPr="00455511">
        <w:rPr>
          <w:lang w:val="ru-RU"/>
        </w:rPr>
        <w:t xml:space="preserve"> </w:t>
      </w:r>
      <w:r>
        <w:rPr>
          <w:lang w:val="ru-RU"/>
        </w:rPr>
        <w:t>международного</w:t>
      </w:r>
      <w:r w:rsidRPr="00455511">
        <w:rPr>
          <w:lang w:val="ru-RU"/>
        </w:rPr>
        <w:t xml:space="preserve"> </w:t>
      </w:r>
      <w:r>
        <w:rPr>
          <w:lang w:val="ru-RU"/>
        </w:rPr>
        <w:t>органа</w:t>
      </w:r>
      <w:r w:rsidRPr="00455511">
        <w:rPr>
          <w:lang w:val="ru-RU"/>
        </w:rPr>
        <w:t xml:space="preserve">, </w:t>
      </w:r>
      <w:r>
        <w:rPr>
          <w:lang w:val="ru-RU"/>
        </w:rPr>
        <w:t>предлагающего</w:t>
      </w:r>
      <w:r w:rsidRPr="00455511">
        <w:rPr>
          <w:lang w:val="ru-RU"/>
        </w:rPr>
        <w:t xml:space="preserve"> </w:t>
      </w:r>
      <w:r>
        <w:rPr>
          <w:lang w:val="ru-RU"/>
        </w:rPr>
        <w:t>услугу</w:t>
      </w:r>
      <w:r w:rsidR="004E00DD">
        <w:rPr>
          <w:lang w:val="ru-RU"/>
        </w:rPr>
        <w:t xml:space="preserve"> дополнительного поиска на</w:t>
      </w:r>
      <w:r w:rsidR="00455511" w:rsidRPr="00455511">
        <w:rPr>
          <w:lang w:val="ru-RU"/>
        </w:rPr>
        <w:t xml:space="preserve"> </w:t>
      </w:r>
      <w:r w:rsidR="004E00DD">
        <w:rPr>
          <w:lang w:val="ru-RU"/>
        </w:rPr>
        <w:t xml:space="preserve">одном из </w:t>
      </w:r>
      <w:r>
        <w:rPr>
          <w:lang w:val="ru-RU"/>
        </w:rPr>
        <w:t>азиатски</w:t>
      </w:r>
      <w:r w:rsidR="004E00DD">
        <w:rPr>
          <w:lang w:val="ru-RU"/>
        </w:rPr>
        <w:t>х</w:t>
      </w:r>
      <w:r w:rsidRPr="00455511">
        <w:rPr>
          <w:lang w:val="ru-RU"/>
        </w:rPr>
        <w:t xml:space="preserve"> </w:t>
      </w:r>
      <w:r>
        <w:rPr>
          <w:lang w:val="ru-RU"/>
        </w:rPr>
        <w:t>языко</w:t>
      </w:r>
      <w:r w:rsidR="004E00DD">
        <w:rPr>
          <w:lang w:val="ru-RU"/>
        </w:rPr>
        <w:t>в</w:t>
      </w:r>
      <w:r w:rsidR="00455511" w:rsidRPr="00455511">
        <w:rPr>
          <w:lang w:val="ru-RU"/>
        </w:rPr>
        <w:t xml:space="preserve">, </w:t>
      </w:r>
      <w:r w:rsidR="00455511">
        <w:rPr>
          <w:lang w:val="ru-RU"/>
        </w:rPr>
        <w:t>а</w:t>
      </w:r>
      <w:r w:rsidR="00455511" w:rsidRPr="00455511">
        <w:rPr>
          <w:lang w:val="ru-RU"/>
        </w:rPr>
        <w:t xml:space="preserve"> </w:t>
      </w:r>
      <w:r w:rsidR="00455511">
        <w:rPr>
          <w:lang w:val="ru-RU"/>
        </w:rPr>
        <w:t>также</w:t>
      </w:r>
      <w:r w:rsidR="00455511" w:rsidRPr="00455511">
        <w:rPr>
          <w:lang w:val="ru-RU"/>
        </w:rPr>
        <w:t xml:space="preserve">, </w:t>
      </w:r>
      <w:r w:rsidR="00455511">
        <w:rPr>
          <w:lang w:val="ru-RU"/>
        </w:rPr>
        <w:t>возможно</w:t>
      </w:r>
      <w:r w:rsidR="00455511" w:rsidRPr="00455511">
        <w:rPr>
          <w:lang w:val="ru-RU"/>
        </w:rPr>
        <w:t xml:space="preserve">, </w:t>
      </w:r>
      <w:r w:rsidR="004E00DD">
        <w:rPr>
          <w:lang w:val="ru-RU"/>
        </w:rPr>
        <w:t>не</w:t>
      </w:r>
      <w:r w:rsidR="00455511">
        <w:rPr>
          <w:lang w:val="ru-RU"/>
        </w:rPr>
        <w:t>о</w:t>
      </w:r>
      <w:r w:rsidR="004E00DD">
        <w:rPr>
          <w:lang w:val="ru-RU"/>
        </w:rPr>
        <w:t xml:space="preserve">сведомленность </w:t>
      </w:r>
      <w:r w:rsidR="00455511">
        <w:rPr>
          <w:lang w:val="ru-RU"/>
        </w:rPr>
        <w:t>заявителей.  Со</w:t>
      </w:r>
      <w:r w:rsidR="00455511" w:rsidRPr="00455511">
        <w:rPr>
          <w:lang w:val="ru-RU"/>
        </w:rPr>
        <w:t xml:space="preserve"> </w:t>
      </w:r>
      <w:r w:rsidR="00455511">
        <w:rPr>
          <w:lang w:val="ru-RU"/>
        </w:rPr>
        <w:t>времени</w:t>
      </w:r>
      <w:r w:rsidR="00455511" w:rsidRPr="00455511">
        <w:rPr>
          <w:lang w:val="ru-RU"/>
        </w:rPr>
        <w:t xml:space="preserve"> </w:t>
      </w:r>
      <w:r w:rsidR="00455511">
        <w:rPr>
          <w:lang w:val="ru-RU"/>
        </w:rPr>
        <w:t>предыдущей</w:t>
      </w:r>
      <w:r w:rsidR="00455511" w:rsidRPr="00455511">
        <w:rPr>
          <w:lang w:val="ru-RU"/>
        </w:rPr>
        <w:t xml:space="preserve"> </w:t>
      </w:r>
      <w:r w:rsidR="00455511">
        <w:rPr>
          <w:lang w:val="ru-RU"/>
        </w:rPr>
        <w:t>оценки</w:t>
      </w:r>
      <w:r w:rsidR="00455511" w:rsidRPr="00455511">
        <w:rPr>
          <w:lang w:val="ru-RU"/>
        </w:rPr>
        <w:t xml:space="preserve"> </w:t>
      </w:r>
      <w:r w:rsidR="00455511">
        <w:rPr>
          <w:lang w:val="ru-RU"/>
        </w:rPr>
        <w:t>в</w:t>
      </w:r>
      <w:r w:rsidR="00455511" w:rsidRPr="00455511">
        <w:rPr>
          <w:lang w:val="ru-RU"/>
        </w:rPr>
        <w:t xml:space="preserve"> 2012</w:t>
      </w:r>
      <w:r w:rsidR="00455511" w:rsidRPr="00455511">
        <w:t> </w:t>
      </w:r>
      <w:r w:rsidR="00455511">
        <w:rPr>
          <w:lang w:val="ru-RU"/>
        </w:rPr>
        <w:t>г</w:t>
      </w:r>
      <w:r w:rsidR="00455511" w:rsidRPr="00455511">
        <w:rPr>
          <w:lang w:val="ru-RU"/>
        </w:rPr>
        <w:t xml:space="preserve">. </w:t>
      </w:r>
      <w:r w:rsidR="004E00DD">
        <w:rPr>
          <w:lang w:val="ru-RU"/>
        </w:rPr>
        <w:t>ни один международный орган не включил в перечень предлагаемых услуг дополнительный международный поиск</w:t>
      </w:r>
      <w:r w:rsidR="00455511" w:rsidRPr="00455511">
        <w:rPr>
          <w:lang w:val="ru-RU"/>
        </w:rPr>
        <w:t xml:space="preserve">, </w:t>
      </w:r>
      <w:r w:rsidR="00455511">
        <w:rPr>
          <w:lang w:val="ru-RU"/>
        </w:rPr>
        <w:t>и</w:t>
      </w:r>
      <w:r w:rsidR="00455511" w:rsidRPr="00455511">
        <w:rPr>
          <w:lang w:val="ru-RU"/>
        </w:rPr>
        <w:t xml:space="preserve"> </w:t>
      </w:r>
      <w:r w:rsidR="00455511">
        <w:rPr>
          <w:lang w:val="ru-RU"/>
        </w:rPr>
        <w:t>лишь</w:t>
      </w:r>
      <w:r w:rsidR="00455511" w:rsidRPr="00455511">
        <w:rPr>
          <w:lang w:val="ru-RU"/>
        </w:rPr>
        <w:t xml:space="preserve"> </w:t>
      </w:r>
      <w:r w:rsidR="00455511">
        <w:rPr>
          <w:lang w:val="ru-RU"/>
        </w:rPr>
        <w:t>один</w:t>
      </w:r>
      <w:r w:rsidR="00455511" w:rsidRPr="00455511">
        <w:rPr>
          <w:lang w:val="ru-RU"/>
        </w:rPr>
        <w:t xml:space="preserve"> </w:t>
      </w:r>
      <w:r w:rsidR="00455511">
        <w:rPr>
          <w:lang w:val="ru-RU"/>
        </w:rPr>
        <w:t>орган</w:t>
      </w:r>
      <w:r w:rsidR="00455511" w:rsidRPr="00455511">
        <w:rPr>
          <w:lang w:val="ru-RU"/>
        </w:rPr>
        <w:t xml:space="preserve"> </w:t>
      </w:r>
      <w:r w:rsidR="00455511">
        <w:rPr>
          <w:lang w:val="ru-RU"/>
        </w:rPr>
        <w:t>для</w:t>
      </w:r>
      <w:r w:rsidR="00455511" w:rsidRPr="00455511">
        <w:rPr>
          <w:lang w:val="ru-RU"/>
        </w:rPr>
        <w:t xml:space="preserve"> </w:t>
      </w:r>
      <w:r w:rsidR="00455511">
        <w:rPr>
          <w:lang w:val="ru-RU"/>
        </w:rPr>
        <w:t>международного</w:t>
      </w:r>
      <w:r w:rsidR="00455511" w:rsidRPr="00455511">
        <w:rPr>
          <w:lang w:val="ru-RU"/>
        </w:rPr>
        <w:t xml:space="preserve"> </w:t>
      </w:r>
      <w:r w:rsidR="00455511">
        <w:rPr>
          <w:lang w:val="ru-RU"/>
        </w:rPr>
        <w:t>дополнительного</w:t>
      </w:r>
      <w:r w:rsidR="00455511" w:rsidRPr="00455511">
        <w:rPr>
          <w:lang w:val="ru-RU"/>
        </w:rPr>
        <w:t xml:space="preserve"> </w:t>
      </w:r>
      <w:r w:rsidR="00455511">
        <w:rPr>
          <w:lang w:val="ru-RU"/>
        </w:rPr>
        <w:t>поиска</w:t>
      </w:r>
      <w:r w:rsidR="00455511" w:rsidRPr="00455511">
        <w:rPr>
          <w:lang w:val="ru-RU"/>
        </w:rPr>
        <w:t xml:space="preserve"> </w:t>
      </w:r>
      <w:r w:rsidR="004E00DD">
        <w:rPr>
          <w:lang w:val="ru-RU"/>
        </w:rPr>
        <w:t xml:space="preserve">начал предлагать </w:t>
      </w:r>
      <w:r w:rsidR="00455511">
        <w:rPr>
          <w:lang w:val="ru-RU"/>
        </w:rPr>
        <w:t>более</w:t>
      </w:r>
      <w:r w:rsidR="00455511" w:rsidRPr="00455511">
        <w:rPr>
          <w:lang w:val="ru-RU"/>
        </w:rPr>
        <w:t xml:space="preserve"> </w:t>
      </w:r>
      <w:r w:rsidR="00455511">
        <w:rPr>
          <w:lang w:val="ru-RU"/>
        </w:rPr>
        <w:t>дешевую</w:t>
      </w:r>
      <w:r w:rsidR="00455511" w:rsidRPr="00455511">
        <w:rPr>
          <w:lang w:val="ru-RU"/>
        </w:rPr>
        <w:t xml:space="preserve"> </w:t>
      </w:r>
      <w:r w:rsidR="00455511">
        <w:rPr>
          <w:lang w:val="ru-RU"/>
        </w:rPr>
        <w:t>услугу</w:t>
      </w:r>
      <w:r w:rsidR="00455511" w:rsidRPr="00455511">
        <w:rPr>
          <w:lang w:val="ru-RU"/>
        </w:rPr>
        <w:t xml:space="preserve">, </w:t>
      </w:r>
      <w:r w:rsidR="00455511">
        <w:rPr>
          <w:lang w:val="ru-RU"/>
        </w:rPr>
        <w:t>ориентированную</w:t>
      </w:r>
      <w:r w:rsidR="00455511" w:rsidRPr="00455511">
        <w:rPr>
          <w:lang w:val="ru-RU"/>
        </w:rPr>
        <w:t xml:space="preserve"> </w:t>
      </w:r>
      <w:r w:rsidR="00455511">
        <w:rPr>
          <w:lang w:val="ru-RU"/>
        </w:rPr>
        <w:t>на</w:t>
      </w:r>
      <w:r w:rsidR="00455511" w:rsidRPr="00455511">
        <w:rPr>
          <w:lang w:val="ru-RU"/>
        </w:rPr>
        <w:t xml:space="preserve"> </w:t>
      </w:r>
      <w:r w:rsidR="00455511">
        <w:rPr>
          <w:lang w:val="ru-RU"/>
        </w:rPr>
        <w:t>поиск</w:t>
      </w:r>
      <w:r w:rsidR="00455511" w:rsidRPr="00455511">
        <w:rPr>
          <w:lang w:val="ru-RU"/>
        </w:rPr>
        <w:t xml:space="preserve"> </w:t>
      </w:r>
      <w:r w:rsidR="00455511">
        <w:rPr>
          <w:lang w:val="ru-RU"/>
        </w:rPr>
        <w:t>документов</w:t>
      </w:r>
      <w:r w:rsidR="00455511" w:rsidRPr="00455511">
        <w:rPr>
          <w:lang w:val="ru-RU"/>
        </w:rPr>
        <w:t xml:space="preserve"> </w:t>
      </w:r>
      <w:r w:rsidR="00455511">
        <w:rPr>
          <w:lang w:val="ru-RU"/>
        </w:rPr>
        <w:t>на</w:t>
      </w:r>
      <w:r w:rsidR="00455511" w:rsidRPr="00455511">
        <w:rPr>
          <w:lang w:val="ru-RU"/>
        </w:rPr>
        <w:t xml:space="preserve"> </w:t>
      </w:r>
      <w:r w:rsidR="00455511">
        <w:rPr>
          <w:lang w:val="ru-RU"/>
        </w:rPr>
        <w:t>национальных</w:t>
      </w:r>
      <w:r w:rsidR="00455511" w:rsidRPr="00455511">
        <w:rPr>
          <w:lang w:val="ru-RU"/>
        </w:rPr>
        <w:t xml:space="preserve"> </w:t>
      </w:r>
      <w:r w:rsidR="00455511">
        <w:rPr>
          <w:lang w:val="ru-RU"/>
        </w:rPr>
        <w:t>языках</w:t>
      </w:r>
      <w:r w:rsidR="00455511" w:rsidRPr="00455511">
        <w:rPr>
          <w:lang w:val="ru-RU"/>
        </w:rPr>
        <w:t>.</w:t>
      </w:r>
    </w:p>
    <w:p w:rsidR="00C2788B" w:rsidRDefault="00962BA9" w:rsidP="00236F3D">
      <w:pPr>
        <w:pStyle w:val="ONUME"/>
        <w:rPr>
          <w:lang w:val="ru-RU"/>
        </w:rPr>
      </w:pPr>
      <w:r>
        <w:rPr>
          <w:lang w:val="ru-RU"/>
        </w:rPr>
        <w:t>Ни</w:t>
      </w:r>
      <w:r w:rsidRPr="00962BA9">
        <w:rPr>
          <w:lang w:val="ru-RU"/>
        </w:rPr>
        <w:t xml:space="preserve"> </w:t>
      </w:r>
      <w:r w:rsidR="009C4D9F">
        <w:rPr>
          <w:lang w:val="ru-RU"/>
        </w:rPr>
        <w:t xml:space="preserve">в </w:t>
      </w:r>
      <w:r>
        <w:rPr>
          <w:lang w:val="ru-RU"/>
        </w:rPr>
        <w:t>од</w:t>
      </w:r>
      <w:r w:rsidR="009C4D9F">
        <w:rPr>
          <w:lang w:val="ru-RU"/>
        </w:rPr>
        <w:t>ном</w:t>
      </w:r>
      <w:r w:rsidRPr="00962BA9">
        <w:rPr>
          <w:lang w:val="ru-RU"/>
        </w:rPr>
        <w:t xml:space="preserve"> </w:t>
      </w:r>
      <w:r>
        <w:rPr>
          <w:lang w:val="ru-RU"/>
        </w:rPr>
        <w:t>из</w:t>
      </w:r>
      <w:r w:rsidRPr="00962BA9">
        <w:rPr>
          <w:lang w:val="ru-RU"/>
        </w:rPr>
        <w:t xml:space="preserve"> </w:t>
      </w:r>
      <w:r>
        <w:rPr>
          <w:lang w:val="ru-RU"/>
        </w:rPr>
        <w:t>поступивших</w:t>
      </w:r>
      <w:r w:rsidRPr="00962BA9">
        <w:rPr>
          <w:lang w:val="ru-RU"/>
        </w:rPr>
        <w:t xml:space="preserve"> </w:t>
      </w:r>
      <w:r>
        <w:rPr>
          <w:lang w:val="ru-RU"/>
        </w:rPr>
        <w:t>ответов</w:t>
      </w:r>
      <w:r w:rsidRPr="00962BA9">
        <w:rPr>
          <w:lang w:val="ru-RU"/>
        </w:rPr>
        <w:t xml:space="preserve"> </w:t>
      </w:r>
      <w:r>
        <w:rPr>
          <w:lang w:val="ru-RU"/>
        </w:rPr>
        <w:t>не</w:t>
      </w:r>
      <w:r w:rsidRPr="00962BA9">
        <w:rPr>
          <w:lang w:val="ru-RU"/>
        </w:rPr>
        <w:t xml:space="preserve"> </w:t>
      </w:r>
      <w:r>
        <w:rPr>
          <w:lang w:val="ru-RU"/>
        </w:rPr>
        <w:t>предл</w:t>
      </w:r>
      <w:r w:rsidR="009C4D9F">
        <w:rPr>
          <w:lang w:val="ru-RU"/>
        </w:rPr>
        <w:t xml:space="preserve">агалось аннулировать услугу </w:t>
      </w:r>
      <w:r>
        <w:rPr>
          <w:lang w:val="ru-RU"/>
        </w:rPr>
        <w:t xml:space="preserve">дополнительного международного поиска.  </w:t>
      </w:r>
      <w:r w:rsidR="00944B34">
        <w:rPr>
          <w:lang w:val="ru-RU"/>
        </w:rPr>
        <w:t>Некоторые заявители продолжают обращаться с просьбами о дополнительном международном поиске, а международные органы</w:t>
      </w:r>
      <w:r w:rsidR="00944B34" w:rsidRPr="009C4D9F">
        <w:rPr>
          <w:lang w:val="ru-RU"/>
        </w:rPr>
        <w:t xml:space="preserve">, предлагающие такую </w:t>
      </w:r>
      <w:r w:rsidR="009C4D9F">
        <w:rPr>
          <w:lang w:val="ru-RU"/>
        </w:rPr>
        <w:t>систему</w:t>
      </w:r>
      <w:r w:rsidR="00944B34" w:rsidRPr="009C4D9F">
        <w:rPr>
          <w:lang w:val="ru-RU"/>
        </w:rPr>
        <w:t xml:space="preserve">, отмечают, что стоимость проведения </w:t>
      </w:r>
      <w:r w:rsidR="009C4D9F" w:rsidRPr="009C4D9F">
        <w:rPr>
          <w:lang w:val="ru-RU"/>
        </w:rPr>
        <w:t>дополнительного</w:t>
      </w:r>
      <w:r w:rsidR="00944B34" w:rsidRPr="009C4D9F">
        <w:rPr>
          <w:lang w:val="ru-RU"/>
        </w:rPr>
        <w:t xml:space="preserve"> поиска минимальна по сравнению с затратами на</w:t>
      </w:r>
      <w:r w:rsidR="009C4D9F">
        <w:rPr>
          <w:lang w:val="ru-RU"/>
        </w:rPr>
        <w:t xml:space="preserve"> </w:t>
      </w:r>
      <w:r w:rsidR="009C4D9F" w:rsidRPr="009C4D9F">
        <w:rPr>
          <w:lang w:val="ru-RU"/>
        </w:rPr>
        <w:t xml:space="preserve">внедрение </w:t>
      </w:r>
      <w:r w:rsidR="009C4D9F">
        <w:rPr>
          <w:lang w:val="ru-RU"/>
        </w:rPr>
        <w:t>этой системы</w:t>
      </w:r>
      <w:r w:rsidR="00944B34" w:rsidRPr="009C4D9F">
        <w:rPr>
          <w:lang w:val="ru-RU"/>
        </w:rPr>
        <w:t>.</w:t>
      </w:r>
      <w:r w:rsidR="00944B34">
        <w:rPr>
          <w:lang w:val="ru-RU"/>
        </w:rPr>
        <w:t xml:space="preserve">  Таким образом, полагают международные органы, </w:t>
      </w:r>
      <w:r w:rsidR="009C4D9F">
        <w:rPr>
          <w:lang w:val="ru-RU"/>
        </w:rPr>
        <w:t xml:space="preserve">занимающиеся </w:t>
      </w:r>
      <w:r w:rsidR="00944B34">
        <w:rPr>
          <w:lang w:val="ru-RU"/>
        </w:rPr>
        <w:t>дополнительн</w:t>
      </w:r>
      <w:r w:rsidR="009C4D9F">
        <w:rPr>
          <w:lang w:val="ru-RU"/>
        </w:rPr>
        <w:t>ым</w:t>
      </w:r>
      <w:r w:rsidR="00944B34">
        <w:rPr>
          <w:lang w:val="ru-RU"/>
        </w:rPr>
        <w:t xml:space="preserve"> международн</w:t>
      </w:r>
      <w:r w:rsidR="009C4D9F">
        <w:rPr>
          <w:lang w:val="ru-RU"/>
        </w:rPr>
        <w:t>ым</w:t>
      </w:r>
      <w:r w:rsidR="00944B34">
        <w:rPr>
          <w:lang w:val="ru-RU"/>
        </w:rPr>
        <w:t xml:space="preserve"> поиск</w:t>
      </w:r>
      <w:r w:rsidR="009C4D9F">
        <w:rPr>
          <w:lang w:val="ru-RU"/>
        </w:rPr>
        <w:t>ом</w:t>
      </w:r>
      <w:r w:rsidR="00944B34">
        <w:rPr>
          <w:lang w:val="ru-RU"/>
        </w:rPr>
        <w:t xml:space="preserve">, с финансовой точки зрения было бы нелогично </w:t>
      </w:r>
      <w:r w:rsidR="009C4D9F">
        <w:rPr>
          <w:lang w:val="ru-RU"/>
        </w:rPr>
        <w:t xml:space="preserve">аннулировать эту </w:t>
      </w:r>
      <w:r w:rsidR="00944B34">
        <w:rPr>
          <w:lang w:val="ru-RU"/>
        </w:rPr>
        <w:t>услуг</w:t>
      </w:r>
      <w:r w:rsidR="009C4D9F">
        <w:rPr>
          <w:lang w:val="ru-RU"/>
        </w:rPr>
        <w:t>у</w:t>
      </w:r>
      <w:r w:rsidR="00944B34">
        <w:rPr>
          <w:lang w:val="ru-RU"/>
        </w:rPr>
        <w:t xml:space="preserve"> на данном этапе</w:t>
      </w:r>
      <w:r w:rsidR="00167A8C" w:rsidRPr="00944B34">
        <w:rPr>
          <w:lang w:val="ru-RU"/>
        </w:rPr>
        <w:t>.</w:t>
      </w:r>
    </w:p>
    <w:p w:rsidR="00C2788B" w:rsidRPr="00644963" w:rsidRDefault="00B871B0" w:rsidP="00396AD1">
      <w:pPr>
        <w:pStyle w:val="ONUME"/>
        <w:rPr>
          <w:lang w:val="ru-RU"/>
        </w:rPr>
      </w:pPr>
      <w:r w:rsidRPr="00B871B0">
        <w:rPr>
          <w:lang w:val="ru-RU"/>
        </w:rPr>
        <w:t xml:space="preserve">Что касается возможных дальнейших действий, то Рабочая группа могла бы рассмотреть предложения о </w:t>
      </w:r>
      <w:r w:rsidR="00925FD6">
        <w:rPr>
          <w:lang w:val="ru-RU"/>
        </w:rPr>
        <w:t xml:space="preserve">том, как </w:t>
      </w:r>
      <w:r w:rsidRPr="00B871B0">
        <w:rPr>
          <w:lang w:val="ru-RU"/>
        </w:rPr>
        <w:t>усовершенствова</w:t>
      </w:r>
      <w:r w:rsidR="00925FD6">
        <w:rPr>
          <w:lang w:val="ru-RU"/>
        </w:rPr>
        <w:t>ть</w:t>
      </w:r>
      <w:r w:rsidRPr="00B871B0">
        <w:rPr>
          <w:lang w:val="ru-RU"/>
        </w:rPr>
        <w:t xml:space="preserve"> систем</w:t>
      </w:r>
      <w:r w:rsidR="00925FD6">
        <w:rPr>
          <w:lang w:val="ru-RU"/>
        </w:rPr>
        <w:t>у</w:t>
      </w:r>
      <w:r w:rsidRPr="00B871B0">
        <w:rPr>
          <w:lang w:val="ru-RU"/>
        </w:rPr>
        <w:t xml:space="preserve"> дополнительного международного поиска, </w:t>
      </w:r>
      <w:r w:rsidR="00925FD6">
        <w:rPr>
          <w:lang w:val="ru-RU"/>
        </w:rPr>
        <w:t xml:space="preserve">представленные в </w:t>
      </w:r>
      <w:r w:rsidRPr="00B871B0">
        <w:rPr>
          <w:lang w:val="ru-RU"/>
        </w:rPr>
        <w:t>ответ</w:t>
      </w:r>
      <w:r w:rsidR="00925FD6">
        <w:rPr>
          <w:lang w:val="ru-RU"/>
        </w:rPr>
        <w:t>ах</w:t>
      </w:r>
      <w:r w:rsidRPr="00B871B0">
        <w:rPr>
          <w:lang w:val="ru-RU"/>
        </w:rPr>
        <w:t xml:space="preserve"> на вопросник.  </w:t>
      </w:r>
      <w:r w:rsidR="00925FD6">
        <w:rPr>
          <w:lang w:val="ru-RU"/>
        </w:rPr>
        <w:t xml:space="preserve">Что </w:t>
      </w:r>
      <w:r w:rsidRPr="00B871B0">
        <w:rPr>
          <w:lang w:val="ru-RU"/>
        </w:rPr>
        <w:t>касается внесения изменений в п</w:t>
      </w:r>
      <w:r w:rsidR="00925FD6">
        <w:rPr>
          <w:lang w:val="ru-RU"/>
        </w:rPr>
        <w:t>равовую базу</w:t>
      </w:r>
      <w:r w:rsidRPr="00B871B0">
        <w:rPr>
          <w:lang w:val="ru-RU"/>
        </w:rPr>
        <w:t xml:space="preserve">, то было предложено </w:t>
      </w:r>
      <w:r w:rsidR="00925FD6">
        <w:rPr>
          <w:lang w:val="ru-RU"/>
        </w:rPr>
        <w:t xml:space="preserve">разрешить </w:t>
      </w:r>
      <w:r w:rsidRPr="00B871B0">
        <w:rPr>
          <w:lang w:val="ru-RU"/>
        </w:rPr>
        <w:t>проведени</w:t>
      </w:r>
      <w:r w:rsidR="00925FD6">
        <w:rPr>
          <w:lang w:val="ru-RU"/>
        </w:rPr>
        <w:t>е</w:t>
      </w:r>
      <w:r w:rsidRPr="00B871B0">
        <w:rPr>
          <w:lang w:val="ru-RU"/>
        </w:rPr>
        <w:t xml:space="preserve"> дополнительного международного поиска на основе </w:t>
      </w:r>
      <w:r w:rsidR="00925FD6">
        <w:rPr>
          <w:lang w:val="ru-RU"/>
        </w:rPr>
        <w:t xml:space="preserve">пунктов </w:t>
      </w:r>
      <w:r w:rsidRPr="00B871B0">
        <w:rPr>
          <w:lang w:val="ru-RU"/>
        </w:rPr>
        <w:t>формулы изобретения, измененн</w:t>
      </w:r>
      <w:r w:rsidR="00925FD6">
        <w:rPr>
          <w:lang w:val="ru-RU"/>
        </w:rPr>
        <w:t>ых</w:t>
      </w:r>
      <w:r w:rsidRPr="00B871B0">
        <w:rPr>
          <w:lang w:val="ru-RU"/>
        </w:rPr>
        <w:t xml:space="preserve"> в соответствии со статьей</w:t>
      </w:r>
      <w:r w:rsidR="00BE437C">
        <w:t> </w:t>
      </w:r>
      <w:r w:rsidR="00BE437C" w:rsidRPr="00B871B0">
        <w:rPr>
          <w:lang w:val="ru-RU"/>
        </w:rPr>
        <w:t xml:space="preserve">19. </w:t>
      </w:r>
      <w:r w:rsidR="005D713E" w:rsidRPr="00B871B0">
        <w:rPr>
          <w:lang w:val="ru-RU"/>
        </w:rPr>
        <w:t xml:space="preserve"> </w:t>
      </w:r>
      <w:r w:rsidRPr="00B871B0">
        <w:rPr>
          <w:lang w:val="ru-RU"/>
        </w:rPr>
        <w:t xml:space="preserve">Однако этот вариант </w:t>
      </w:r>
      <w:r w:rsidR="00925FD6">
        <w:rPr>
          <w:lang w:val="ru-RU"/>
        </w:rPr>
        <w:t xml:space="preserve">обяжет </w:t>
      </w:r>
      <w:r w:rsidRPr="00B871B0">
        <w:rPr>
          <w:lang w:val="ru-RU"/>
        </w:rPr>
        <w:t>орган</w:t>
      </w:r>
      <w:r w:rsidR="00925FD6">
        <w:rPr>
          <w:lang w:val="ru-RU"/>
        </w:rPr>
        <w:t xml:space="preserve"> для </w:t>
      </w:r>
      <w:r w:rsidRPr="00B871B0">
        <w:rPr>
          <w:lang w:val="ru-RU"/>
        </w:rPr>
        <w:t>дополнительн</w:t>
      </w:r>
      <w:r w:rsidR="00925FD6">
        <w:rPr>
          <w:lang w:val="ru-RU"/>
        </w:rPr>
        <w:t>ого</w:t>
      </w:r>
      <w:r w:rsidRPr="00B871B0">
        <w:rPr>
          <w:lang w:val="ru-RU"/>
        </w:rPr>
        <w:t xml:space="preserve"> международн</w:t>
      </w:r>
      <w:r w:rsidR="00925FD6">
        <w:rPr>
          <w:lang w:val="ru-RU"/>
        </w:rPr>
        <w:t>ого</w:t>
      </w:r>
      <w:r w:rsidRPr="00B871B0">
        <w:rPr>
          <w:lang w:val="ru-RU"/>
        </w:rPr>
        <w:t xml:space="preserve"> поиск</w:t>
      </w:r>
      <w:r w:rsidR="00925FD6">
        <w:rPr>
          <w:lang w:val="ru-RU"/>
        </w:rPr>
        <w:t>а</w:t>
      </w:r>
      <w:r w:rsidRPr="00B871B0">
        <w:rPr>
          <w:lang w:val="ru-RU"/>
        </w:rPr>
        <w:t xml:space="preserve"> отслежива</w:t>
      </w:r>
      <w:r w:rsidR="00925FD6">
        <w:rPr>
          <w:lang w:val="ru-RU"/>
        </w:rPr>
        <w:t>ть</w:t>
      </w:r>
      <w:r w:rsidRPr="00B871B0">
        <w:rPr>
          <w:lang w:val="ru-RU"/>
        </w:rPr>
        <w:t xml:space="preserve"> вносимы</w:t>
      </w:r>
      <w:r w:rsidR="00925FD6">
        <w:rPr>
          <w:lang w:val="ru-RU"/>
        </w:rPr>
        <w:t>е</w:t>
      </w:r>
      <w:r w:rsidRPr="00B871B0">
        <w:rPr>
          <w:lang w:val="ru-RU"/>
        </w:rPr>
        <w:t xml:space="preserve"> изменени</w:t>
      </w:r>
      <w:r w:rsidR="00925FD6">
        <w:rPr>
          <w:lang w:val="ru-RU"/>
        </w:rPr>
        <w:t>я</w:t>
      </w:r>
      <w:r w:rsidRPr="00B871B0">
        <w:rPr>
          <w:lang w:val="ru-RU"/>
        </w:rPr>
        <w:t>.</w:t>
      </w:r>
      <w:r w:rsidR="005D713E" w:rsidRPr="00B871B0">
        <w:rPr>
          <w:lang w:val="ru-RU"/>
        </w:rPr>
        <w:t xml:space="preserve">  </w:t>
      </w:r>
      <w:r w:rsidR="00DE546E">
        <w:rPr>
          <w:lang w:val="ru-RU"/>
        </w:rPr>
        <w:t>Кроме</w:t>
      </w:r>
      <w:r w:rsidR="00DE546E" w:rsidRPr="00644963">
        <w:rPr>
          <w:lang w:val="ru-RU"/>
        </w:rPr>
        <w:t xml:space="preserve"> </w:t>
      </w:r>
      <w:r w:rsidR="00DE546E">
        <w:rPr>
          <w:lang w:val="ru-RU"/>
        </w:rPr>
        <w:t>того</w:t>
      </w:r>
      <w:r w:rsidR="00DE546E" w:rsidRPr="00644963">
        <w:rPr>
          <w:lang w:val="ru-RU"/>
        </w:rPr>
        <w:t xml:space="preserve">, </w:t>
      </w:r>
      <w:r w:rsidR="00DE546E">
        <w:rPr>
          <w:lang w:val="ru-RU"/>
        </w:rPr>
        <w:lastRenderedPageBreak/>
        <w:t>с</w:t>
      </w:r>
      <w:r w:rsidR="00DE546E" w:rsidRPr="00644963">
        <w:rPr>
          <w:lang w:val="ru-RU"/>
        </w:rPr>
        <w:t xml:space="preserve"> </w:t>
      </w:r>
      <w:r w:rsidR="005D713E" w:rsidRPr="00644963">
        <w:rPr>
          <w:lang w:val="ru-RU"/>
        </w:rPr>
        <w:t>1</w:t>
      </w:r>
      <w:r w:rsidR="00DE546E" w:rsidRPr="00DE546E">
        <w:t> </w:t>
      </w:r>
      <w:r w:rsidR="00DE546E">
        <w:rPr>
          <w:lang w:val="ru-RU"/>
        </w:rPr>
        <w:t>июля</w:t>
      </w:r>
      <w:r w:rsidR="005D713E" w:rsidRPr="00644963">
        <w:rPr>
          <w:lang w:val="ru-RU"/>
        </w:rPr>
        <w:t xml:space="preserve"> 2014</w:t>
      </w:r>
      <w:r w:rsidR="00DE546E" w:rsidRPr="00DE546E">
        <w:t> </w:t>
      </w:r>
      <w:r w:rsidR="00DE546E">
        <w:rPr>
          <w:lang w:val="ru-RU"/>
        </w:rPr>
        <w:t>г</w:t>
      </w:r>
      <w:r w:rsidR="00DE546E" w:rsidRPr="00644963">
        <w:rPr>
          <w:lang w:val="ru-RU"/>
        </w:rPr>
        <w:t xml:space="preserve">. </w:t>
      </w:r>
      <w:r w:rsidR="00DE546E">
        <w:rPr>
          <w:lang w:val="ru-RU"/>
        </w:rPr>
        <w:t>все</w:t>
      </w:r>
      <w:r w:rsidR="00DE546E" w:rsidRPr="00644963">
        <w:rPr>
          <w:lang w:val="ru-RU"/>
        </w:rPr>
        <w:t xml:space="preserve"> </w:t>
      </w:r>
      <w:r w:rsidR="00DE546E">
        <w:rPr>
          <w:lang w:val="ru-RU"/>
        </w:rPr>
        <w:t>органы</w:t>
      </w:r>
      <w:r w:rsidR="00DE546E" w:rsidRPr="00644963">
        <w:rPr>
          <w:lang w:val="ru-RU"/>
        </w:rPr>
        <w:t xml:space="preserve"> </w:t>
      </w:r>
      <w:r w:rsidR="00DE546E">
        <w:rPr>
          <w:lang w:val="ru-RU"/>
        </w:rPr>
        <w:t>международной</w:t>
      </w:r>
      <w:r w:rsidR="00DE546E" w:rsidRPr="00644963">
        <w:rPr>
          <w:lang w:val="ru-RU"/>
        </w:rPr>
        <w:t xml:space="preserve"> </w:t>
      </w:r>
      <w:r w:rsidR="00DE546E">
        <w:rPr>
          <w:lang w:val="ru-RU"/>
        </w:rPr>
        <w:t>предварительной</w:t>
      </w:r>
      <w:r w:rsidR="00DE546E" w:rsidRPr="00644963">
        <w:rPr>
          <w:lang w:val="ru-RU"/>
        </w:rPr>
        <w:t xml:space="preserve"> </w:t>
      </w:r>
      <w:r w:rsidR="00DE546E">
        <w:rPr>
          <w:lang w:val="ru-RU"/>
        </w:rPr>
        <w:t>экспертизы</w:t>
      </w:r>
      <w:r w:rsidR="004166D7">
        <w:rPr>
          <w:lang w:val="ru-RU"/>
        </w:rPr>
        <w:t xml:space="preserve"> </w:t>
      </w:r>
      <w:r w:rsidR="00DE546E">
        <w:rPr>
          <w:lang w:val="ru-RU"/>
        </w:rPr>
        <w:t>должны</w:t>
      </w:r>
      <w:r w:rsidR="00DE546E" w:rsidRPr="00644963">
        <w:rPr>
          <w:lang w:val="ru-RU"/>
        </w:rPr>
        <w:t xml:space="preserve"> </w:t>
      </w:r>
      <w:r w:rsidR="00DE546E">
        <w:rPr>
          <w:lang w:val="ru-RU"/>
        </w:rPr>
        <w:t>проводить</w:t>
      </w:r>
      <w:r w:rsidR="00DE546E" w:rsidRPr="00644963">
        <w:rPr>
          <w:lang w:val="ru-RU"/>
        </w:rPr>
        <w:t xml:space="preserve"> </w:t>
      </w:r>
      <w:r w:rsidR="00DE546E">
        <w:rPr>
          <w:lang w:val="ru-RU"/>
        </w:rPr>
        <w:t>дополняющий</w:t>
      </w:r>
      <w:r w:rsidR="00DE546E" w:rsidRPr="00644963">
        <w:rPr>
          <w:lang w:val="ru-RU"/>
        </w:rPr>
        <w:t xml:space="preserve"> </w:t>
      </w:r>
      <w:r w:rsidR="00DE546E">
        <w:rPr>
          <w:lang w:val="ru-RU"/>
        </w:rPr>
        <w:t>поиск</w:t>
      </w:r>
      <w:r w:rsidR="004166D7">
        <w:rPr>
          <w:lang w:val="ru-RU"/>
        </w:rPr>
        <w:t xml:space="preserve"> на основании нового</w:t>
      </w:r>
      <w:r w:rsidR="004166D7" w:rsidRPr="00644963">
        <w:rPr>
          <w:lang w:val="ru-RU"/>
        </w:rPr>
        <w:t xml:space="preserve"> </w:t>
      </w:r>
      <w:r w:rsidR="004166D7">
        <w:rPr>
          <w:lang w:val="ru-RU"/>
        </w:rPr>
        <w:t>правила</w:t>
      </w:r>
      <w:r w:rsidR="004166D7">
        <w:t> </w:t>
      </w:r>
      <w:r w:rsidR="004166D7" w:rsidRPr="00644963">
        <w:rPr>
          <w:lang w:val="ru-RU"/>
        </w:rPr>
        <w:t>66.1</w:t>
      </w:r>
      <w:r w:rsidR="004166D7" w:rsidRPr="00B871B0">
        <w:rPr>
          <w:i/>
        </w:rPr>
        <w:t>ter</w:t>
      </w:r>
      <w:r w:rsidR="004166D7">
        <w:rPr>
          <w:lang w:val="ru-RU"/>
        </w:rPr>
        <w:t xml:space="preserve">, в рамках </w:t>
      </w:r>
      <w:r w:rsidR="00644963">
        <w:rPr>
          <w:lang w:val="ru-RU"/>
        </w:rPr>
        <w:t>котор</w:t>
      </w:r>
      <w:r w:rsidR="004166D7">
        <w:rPr>
          <w:lang w:val="ru-RU"/>
        </w:rPr>
        <w:t xml:space="preserve">ого можно </w:t>
      </w:r>
      <w:r w:rsidR="00644963">
        <w:rPr>
          <w:lang w:val="ru-RU"/>
        </w:rPr>
        <w:t>продолжить поиск по измененным пунктам формулы изобретения на международной фазе</w:t>
      </w:r>
      <w:r w:rsidR="002D379D" w:rsidRPr="00644963">
        <w:rPr>
          <w:lang w:val="ru-RU"/>
        </w:rPr>
        <w:t>.</w:t>
      </w:r>
    </w:p>
    <w:p w:rsidR="00C2788B" w:rsidRPr="00166392" w:rsidRDefault="00F500AA" w:rsidP="007736A9">
      <w:pPr>
        <w:pStyle w:val="ONUME"/>
        <w:rPr>
          <w:lang w:val="ru-RU"/>
        </w:rPr>
      </w:pPr>
      <w:r>
        <w:rPr>
          <w:lang w:val="ru-RU"/>
        </w:rPr>
        <w:t>Рабочая</w:t>
      </w:r>
      <w:r w:rsidRPr="00F500AA">
        <w:rPr>
          <w:lang w:val="ru-RU"/>
        </w:rPr>
        <w:t xml:space="preserve"> </w:t>
      </w:r>
      <w:r>
        <w:rPr>
          <w:lang w:val="ru-RU"/>
        </w:rPr>
        <w:t>группа</w:t>
      </w:r>
      <w:r w:rsidRPr="00F500AA">
        <w:rPr>
          <w:lang w:val="ru-RU"/>
        </w:rPr>
        <w:t xml:space="preserve"> </w:t>
      </w:r>
      <w:r>
        <w:rPr>
          <w:lang w:val="ru-RU"/>
        </w:rPr>
        <w:t>мо</w:t>
      </w:r>
      <w:r w:rsidR="00312BD6">
        <w:rPr>
          <w:lang w:val="ru-RU"/>
        </w:rPr>
        <w:t xml:space="preserve">гла бы </w:t>
      </w:r>
      <w:r w:rsidR="0003078E">
        <w:rPr>
          <w:lang w:val="ru-RU"/>
        </w:rPr>
        <w:t xml:space="preserve">также </w:t>
      </w:r>
      <w:r>
        <w:rPr>
          <w:lang w:val="ru-RU"/>
        </w:rPr>
        <w:t>рассмотреть</w:t>
      </w:r>
      <w:r w:rsidRPr="00F500AA">
        <w:rPr>
          <w:lang w:val="ru-RU"/>
        </w:rPr>
        <w:t xml:space="preserve"> </w:t>
      </w:r>
      <w:r>
        <w:rPr>
          <w:lang w:val="ru-RU"/>
        </w:rPr>
        <w:t>другие</w:t>
      </w:r>
      <w:r w:rsidRPr="00F500AA">
        <w:rPr>
          <w:lang w:val="ru-RU"/>
        </w:rPr>
        <w:t xml:space="preserve"> </w:t>
      </w:r>
      <w:r>
        <w:rPr>
          <w:lang w:val="ru-RU"/>
        </w:rPr>
        <w:t>инициативы</w:t>
      </w:r>
      <w:r w:rsidR="0003078E">
        <w:rPr>
          <w:lang w:val="ru-RU"/>
        </w:rPr>
        <w:t xml:space="preserve"> по </w:t>
      </w:r>
      <w:r>
        <w:rPr>
          <w:lang w:val="ru-RU"/>
        </w:rPr>
        <w:t>повышени</w:t>
      </w:r>
      <w:r w:rsidR="0003078E">
        <w:rPr>
          <w:lang w:val="ru-RU"/>
        </w:rPr>
        <w:t>ю</w:t>
      </w:r>
      <w:r w:rsidRPr="00F500AA">
        <w:rPr>
          <w:lang w:val="ru-RU"/>
        </w:rPr>
        <w:t xml:space="preserve"> </w:t>
      </w:r>
      <w:r>
        <w:rPr>
          <w:lang w:val="ru-RU"/>
        </w:rPr>
        <w:t>привлекательности</w:t>
      </w:r>
      <w:r w:rsidRPr="00F500AA">
        <w:rPr>
          <w:lang w:val="ru-RU"/>
        </w:rPr>
        <w:t xml:space="preserve"> </w:t>
      </w:r>
      <w:r>
        <w:rPr>
          <w:lang w:val="ru-RU"/>
        </w:rPr>
        <w:t>системы</w:t>
      </w:r>
      <w:r w:rsidRPr="00F500AA">
        <w:rPr>
          <w:lang w:val="ru-RU"/>
        </w:rPr>
        <w:t xml:space="preserve"> </w:t>
      </w:r>
      <w:r>
        <w:rPr>
          <w:lang w:val="ru-RU"/>
        </w:rPr>
        <w:t>дополнительного</w:t>
      </w:r>
      <w:r w:rsidRPr="00F500AA">
        <w:rPr>
          <w:lang w:val="ru-RU"/>
        </w:rPr>
        <w:t xml:space="preserve"> </w:t>
      </w:r>
      <w:r>
        <w:rPr>
          <w:lang w:val="ru-RU"/>
        </w:rPr>
        <w:t>международного</w:t>
      </w:r>
      <w:r w:rsidRPr="00F500AA">
        <w:rPr>
          <w:lang w:val="ru-RU"/>
        </w:rPr>
        <w:t xml:space="preserve"> </w:t>
      </w:r>
      <w:r>
        <w:rPr>
          <w:lang w:val="ru-RU"/>
        </w:rPr>
        <w:t>поиска</w:t>
      </w:r>
      <w:r w:rsidRPr="00F500AA">
        <w:rPr>
          <w:lang w:val="ru-RU"/>
        </w:rPr>
        <w:t xml:space="preserve">, </w:t>
      </w:r>
      <w:r>
        <w:rPr>
          <w:lang w:val="ru-RU"/>
        </w:rPr>
        <w:t>выдвинутые ведомствами, выступающими в качестве международного поискового органа или органа международной предварительной экспертизы или указанного</w:t>
      </w:r>
      <w:r w:rsidR="0003078E" w:rsidRPr="0003078E">
        <w:rPr>
          <w:lang w:val="ru-RU"/>
        </w:rPr>
        <w:t>/</w:t>
      </w:r>
      <w:r>
        <w:rPr>
          <w:lang w:val="ru-RU"/>
        </w:rPr>
        <w:t>выбранного ведомства, либо Международным бюро</w:t>
      </w:r>
      <w:r w:rsidR="0003078E">
        <w:rPr>
          <w:lang w:val="ru-RU"/>
        </w:rPr>
        <w:t>, не прибегая к изменению правовой базы</w:t>
      </w:r>
      <w:r>
        <w:rPr>
          <w:lang w:val="ru-RU"/>
        </w:rPr>
        <w:t xml:space="preserve">.  </w:t>
      </w:r>
      <w:r w:rsidR="00DF5769">
        <w:rPr>
          <w:lang w:val="ru-RU"/>
        </w:rPr>
        <w:t>Помимо</w:t>
      </w:r>
      <w:r w:rsidR="00DF5769" w:rsidRPr="00DF5769">
        <w:rPr>
          <w:lang w:val="ru-RU"/>
        </w:rPr>
        <w:t xml:space="preserve"> </w:t>
      </w:r>
      <w:r w:rsidR="00DF5769">
        <w:rPr>
          <w:lang w:val="ru-RU"/>
        </w:rPr>
        <w:t>предложений</w:t>
      </w:r>
      <w:r w:rsidR="00DF5769" w:rsidRPr="00DF5769">
        <w:rPr>
          <w:lang w:val="ru-RU"/>
        </w:rPr>
        <w:t xml:space="preserve"> </w:t>
      </w:r>
      <w:r w:rsidR="00DF5769">
        <w:rPr>
          <w:lang w:val="ru-RU"/>
        </w:rPr>
        <w:t>о</w:t>
      </w:r>
      <w:r w:rsidR="00DF5769" w:rsidRPr="00DF5769">
        <w:rPr>
          <w:lang w:val="ru-RU"/>
        </w:rPr>
        <w:t xml:space="preserve"> </w:t>
      </w:r>
      <w:r w:rsidR="00DF5769">
        <w:rPr>
          <w:lang w:val="ru-RU"/>
        </w:rPr>
        <w:t>дальнейше</w:t>
      </w:r>
      <w:r w:rsidR="0003078E">
        <w:rPr>
          <w:lang w:val="ru-RU"/>
        </w:rPr>
        <w:t>м информировании общественности о данной системе</w:t>
      </w:r>
      <w:r w:rsidR="00DF5769" w:rsidRPr="00DF5769">
        <w:rPr>
          <w:lang w:val="ru-RU"/>
        </w:rPr>
        <w:t xml:space="preserve">, </w:t>
      </w:r>
      <w:r w:rsidR="0003078E">
        <w:rPr>
          <w:lang w:val="ru-RU"/>
        </w:rPr>
        <w:t xml:space="preserve">респонденты </w:t>
      </w:r>
      <w:r w:rsidR="00DF5769">
        <w:rPr>
          <w:lang w:val="ru-RU"/>
        </w:rPr>
        <w:t>выра</w:t>
      </w:r>
      <w:r w:rsidR="0003078E">
        <w:rPr>
          <w:lang w:val="ru-RU"/>
        </w:rPr>
        <w:t xml:space="preserve">зили </w:t>
      </w:r>
      <w:r w:rsidR="00DF5769">
        <w:rPr>
          <w:lang w:val="ru-RU"/>
        </w:rPr>
        <w:t>заинтересованность</w:t>
      </w:r>
      <w:r w:rsidR="00DF5769" w:rsidRPr="00DF5769">
        <w:rPr>
          <w:lang w:val="ru-RU"/>
        </w:rPr>
        <w:t xml:space="preserve"> </w:t>
      </w:r>
      <w:r w:rsidR="00DF5769">
        <w:rPr>
          <w:lang w:val="ru-RU"/>
        </w:rPr>
        <w:t>в</w:t>
      </w:r>
      <w:r w:rsidR="00DF5769" w:rsidRPr="00DF5769">
        <w:rPr>
          <w:lang w:val="ru-RU"/>
        </w:rPr>
        <w:t xml:space="preserve"> </w:t>
      </w:r>
      <w:r w:rsidR="0003078E">
        <w:rPr>
          <w:lang w:val="ru-RU"/>
        </w:rPr>
        <w:t xml:space="preserve">расширении круга международных органов, предлагающих </w:t>
      </w:r>
      <w:r w:rsidR="00DF5769">
        <w:rPr>
          <w:lang w:val="ru-RU"/>
        </w:rPr>
        <w:t>услуг</w:t>
      </w:r>
      <w:r w:rsidR="0003078E">
        <w:rPr>
          <w:lang w:val="ru-RU"/>
        </w:rPr>
        <w:t>у</w:t>
      </w:r>
      <w:r w:rsidR="00DF5769" w:rsidRPr="00DF5769">
        <w:rPr>
          <w:lang w:val="ru-RU"/>
        </w:rPr>
        <w:t xml:space="preserve"> </w:t>
      </w:r>
      <w:r w:rsidR="00DF5769">
        <w:rPr>
          <w:lang w:val="ru-RU"/>
        </w:rPr>
        <w:t>дополнительного</w:t>
      </w:r>
      <w:r w:rsidR="00DF5769" w:rsidRPr="00DF5769">
        <w:rPr>
          <w:lang w:val="ru-RU"/>
        </w:rPr>
        <w:t xml:space="preserve"> </w:t>
      </w:r>
      <w:r w:rsidR="00DF5769">
        <w:rPr>
          <w:lang w:val="ru-RU"/>
        </w:rPr>
        <w:t>международного</w:t>
      </w:r>
      <w:r w:rsidR="00DF5769" w:rsidRPr="00DF5769">
        <w:rPr>
          <w:lang w:val="ru-RU"/>
        </w:rPr>
        <w:t xml:space="preserve"> </w:t>
      </w:r>
      <w:r w:rsidR="00DF5769">
        <w:rPr>
          <w:lang w:val="ru-RU"/>
        </w:rPr>
        <w:t xml:space="preserve">поиска, особенно </w:t>
      </w:r>
      <w:r w:rsidR="0003078E">
        <w:rPr>
          <w:lang w:val="ru-RU"/>
        </w:rPr>
        <w:t>на</w:t>
      </w:r>
      <w:r w:rsidR="00DF5769">
        <w:rPr>
          <w:lang w:val="ru-RU"/>
        </w:rPr>
        <w:t xml:space="preserve"> определенных язык</w:t>
      </w:r>
      <w:r w:rsidR="0003078E">
        <w:rPr>
          <w:lang w:val="ru-RU"/>
        </w:rPr>
        <w:t>ах</w:t>
      </w:r>
      <w:r w:rsidR="00DF5769">
        <w:rPr>
          <w:lang w:val="ru-RU"/>
        </w:rPr>
        <w:t>.  Возможно</w:t>
      </w:r>
      <w:r w:rsidR="00DF5769" w:rsidRPr="009B286A">
        <w:rPr>
          <w:lang w:val="ru-RU"/>
        </w:rPr>
        <w:t xml:space="preserve">, </w:t>
      </w:r>
      <w:r w:rsidR="00DF5769">
        <w:rPr>
          <w:lang w:val="ru-RU"/>
        </w:rPr>
        <w:t>данная</w:t>
      </w:r>
      <w:r w:rsidR="00DF5769" w:rsidRPr="009B286A">
        <w:rPr>
          <w:lang w:val="ru-RU"/>
        </w:rPr>
        <w:t xml:space="preserve"> </w:t>
      </w:r>
      <w:r w:rsidR="00DF5769">
        <w:rPr>
          <w:lang w:val="ru-RU"/>
        </w:rPr>
        <w:t>услуга</w:t>
      </w:r>
      <w:r w:rsidR="00DF5769" w:rsidRPr="009B286A">
        <w:rPr>
          <w:lang w:val="ru-RU"/>
        </w:rPr>
        <w:t xml:space="preserve"> </w:t>
      </w:r>
      <w:r w:rsidR="00DF5769">
        <w:rPr>
          <w:lang w:val="ru-RU"/>
        </w:rPr>
        <w:t>стала</w:t>
      </w:r>
      <w:r w:rsidR="00DF5769" w:rsidRPr="009B286A">
        <w:rPr>
          <w:lang w:val="ru-RU"/>
        </w:rPr>
        <w:t xml:space="preserve"> </w:t>
      </w:r>
      <w:r w:rsidR="00DF5769">
        <w:rPr>
          <w:lang w:val="ru-RU"/>
        </w:rPr>
        <w:t>бы</w:t>
      </w:r>
      <w:r w:rsidR="00DF5769" w:rsidRPr="009B286A">
        <w:rPr>
          <w:lang w:val="ru-RU"/>
        </w:rPr>
        <w:t xml:space="preserve"> </w:t>
      </w:r>
      <w:r w:rsidR="00DF5769">
        <w:rPr>
          <w:lang w:val="ru-RU"/>
        </w:rPr>
        <w:t>более</w:t>
      </w:r>
      <w:r w:rsidR="00DF5769" w:rsidRPr="009B286A">
        <w:rPr>
          <w:lang w:val="ru-RU"/>
        </w:rPr>
        <w:t xml:space="preserve"> </w:t>
      </w:r>
      <w:r w:rsidR="00DF5769">
        <w:rPr>
          <w:lang w:val="ru-RU"/>
        </w:rPr>
        <w:t>востребованной</w:t>
      </w:r>
      <w:r w:rsidR="00DF5769" w:rsidRPr="009B286A">
        <w:rPr>
          <w:lang w:val="ru-RU"/>
        </w:rPr>
        <w:t xml:space="preserve">, </w:t>
      </w:r>
      <w:r w:rsidR="00DF5769">
        <w:rPr>
          <w:lang w:val="ru-RU"/>
        </w:rPr>
        <w:t>если</w:t>
      </w:r>
      <w:r w:rsidR="00DF5769" w:rsidRPr="009B286A">
        <w:rPr>
          <w:lang w:val="ru-RU"/>
        </w:rPr>
        <w:t xml:space="preserve"> </w:t>
      </w:r>
      <w:r w:rsidR="00DF5769">
        <w:rPr>
          <w:lang w:val="ru-RU"/>
        </w:rPr>
        <w:t>бы</w:t>
      </w:r>
      <w:r w:rsidR="00DF5769" w:rsidRPr="009B286A">
        <w:rPr>
          <w:lang w:val="ru-RU"/>
        </w:rPr>
        <w:t xml:space="preserve"> </w:t>
      </w:r>
      <w:r w:rsidR="00DF5769">
        <w:rPr>
          <w:lang w:val="ru-RU"/>
        </w:rPr>
        <w:t>указанные</w:t>
      </w:r>
      <w:r w:rsidR="00DF5769" w:rsidRPr="009B286A">
        <w:rPr>
          <w:lang w:val="ru-RU"/>
        </w:rPr>
        <w:t xml:space="preserve"> </w:t>
      </w:r>
      <w:r w:rsidR="00DF5769">
        <w:rPr>
          <w:lang w:val="ru-RU"/>
        </w:rPr>
        <w:t>или</w:t>
      </w:r>
      <w:r w:rsidR="00DF5769" w:rsidRPr="009B286A">
        <w:rPr>
          <w:lang w:val="ru-RU"/>
        </w:rPr>
        <w:t xml:space="preserve"> </w:t>
      </w:r>
      <w:r w:rsidR="00DF5769">
        <w:rPr>
          <w:lang w:val="ru-RU"/>
        </w:rPr>
        <w:t>выбранные</w:t>
      </w:r>
      <w:r w:rsidR="00DF5769" w:rsidRPr="009B286A">
        <w:rPr>
          <w:lang w:val="ru-RU"/>
        </w:rPr>
        <w:t xml:space="preserve"> </w:t>
      </w:r>
      <w:r w:rsidR="00DF5769">
        <w:rPr>
          <w:lang w:val="ru-RU"/>
        </w:rPr>
        <w:t>ведомства</w:t>
      </w:r>
      <w:r w:rsidR="00DF5769" w:rsidRPr="009B286A">
        <w:rPr>
          <w:lang w:val="ru-RU"/>
        </w:rPr>
        <w:t xml:space="preserve"> </w:t>
      </w:r>
      <w:r w:rsidR="009B286A">
        <w:rPr>
          <w:lang w:val="ru-RU"/>
        </w:rPr>
        <w:t>при</w:t>
      </w:r>
      <w:r w:rsidR="009B286A" w:rsidRPr="009B286A">
        <w:rPr>
          <w:lang w:val="ru-RU"/>
        </w:rPr>
        <w:t xml:space="preserve"> </w:t>
      </w:r>
      <w:r w:rsidR="009B286A">
        <w:rPr>
          <w:lang w:val="ru-RU"/>
        </w:rPr>
        <w:t>рассмотрении</w:t>
      </w:r>
      <w:r w:rsidR="009B286A" w:rsidRPr="009B286A">
        <w:rPr>
          <w:lang w:val="ru-RU"/>
        </w:rPr>
        <w:t xml:space="preserve"> </w:t>
      </w:r>
      <w:r w:rsidR="009B286A">
        <w:rPr>
          <w:lang w:val="ru-RU"/>
        </w:rPr>
        <w:t xml:space="preserve">заявок </w:t>
      </w:r>
      <w:r w:rsidR="0003078E">
        <w:rPr>
          <w:lang w:val="ru-RU"/>
        </w:rPr>
        <w:t xml:space="preserve">с </w:t>
      </w:r>
      <w:r w:rsidR="009B286A">
        <w:rPr>
          <w:lang w:val="ru-RU"/>
        </w:rPr>
        <w:t>отчет</w:t>
      </w:r>
      <w:r w:rsidR="0003078E">
        <w:rPr>
          <w:lang w:val="ru-RU"/>
        </w:rPr>
        <w:t>ом</w:t>
      </w:r>
      <w:r w:rsidR="009B286A">
        <w:rPr>
          <w:lang w:val="ru-RU"/>
        </w:rPr>
        <w:t xml:space="preserve"> о дополнительном международном поиске</w:t>
      </w:r>
      <w:r w:rsidR="0003078E">
        <w:rPr>
          <w:lang w:val="ru-RU"/>
        </w:rPr>
        <w:t xml:space="preserve"> предоставляли заявителю полезное «дополнение»</w:t>
      </w:r>
      <w:r w:rsidR="009B286A">
        <w:rPr>
          <w:lang w:val="ru-RU"/>
        </w:rPr>
        <w:t xml:space="preserve">.  </w:t>
      </w:r>
      <w:r w:rsidR="00332B1E">
        <w:rPr>
          <w:lang w:val="ru-RU"/>
        </w:rPr>
        <w:t>Своевременно</w:t>
      </w:r>
      <w:r w:rsidR="0097082D">
        <w:rPr>
          <w:lang w:val="ru-RU"/>
        </w:rPr>
        <w:t>е</w:t>
      </w:r>
      <w:r w:rsidR="00332B1E" w:rsidRPr="0097082D">
        <w:rPr>
          <w:lang w:val="ru-RU"/>
        </w:rPr>
        <w:t xml:space="preserve"> </w:t>
      </w:r>
      <w:r w:rsidR="0003078E">
        <w:rPr>
          <w:lang w:val="ru-RU"/>
        </w:rPr>
        <w:t xml:space="preserve">предоставление </w:t>
      </w:r>
      <w:r w:rsidR="00332B1E">
        <w:rPr>
          <w:lang w:val="ru-RU"/>
        </w:rPr>
        <w:t>отчет</w:t>
      </w:r>
      <w:r w:rsidR="0003078E">
        <w:rPr>
          <w:lang w:val="ru-RU"/>
        </w:rPr>
        <w:t>ов</w:t>
      </w:r>
      <w:r w:rsidR="00332B1E" w:rsidRPr="0097082D">
        <w:rPr>
          <w:lang w:val="ru-RU"/>
        </w:rPr>
        <w:t xml:space="preserve"> </w:t>
      </w:r>
      <w:r w:rsidR="00332B1E">
        <w:rPr>
          <w:lang w:val="ru-RU"/>
        </w:rPr>
        <w:t>об</w:t>
      </w:r>
      <w:r w:rsidR="00332B1E" w:rsidRPr="0097082D">
        <w:rPr>
          <w:lang w:val="ru-RU"/>
        </w:rPr>
        <w:t xml:space="preserve"> «</w:t>
      </w:r>
      <w:r w:rsidR="00332B1E">
        <w:rPr>
          <w:lang w:val="ru-RU"/>
        </w:rPr>
        <w:t>основном</w:t>
      </w:r>
      <w:r w:rsidR="00332B1E" w:rsidRPr="0097082D">
        <w:rPr>
          <w:lang w:val="ru-RU"/>
        </w:rPr>
        <w:t xml:space="preserve">» </w:t>
      </w:r>
      <w:r w:rsidR="00332B1E">
        <w:rPr>
          <w:lang w:val="ru-RU"/>
        </w:rPr>
        <w:t>международном</w:t>
      </w:r>
      <w:r w:rsidR="00332B1E" w:rsidRPr="0097082D">
        <w:rPr>
          <w:lang w:val="ru-RU"/>
        </w:rPr>
        <w:t xml:space="preserve"> </w:t>
      </w:r>
      <w:r w:rsidR="00332B1E">
        <w:rPr>
          <w:lang w:val="ru-RU"/>
        </w:rPr>
        <w:t>поиске</w:t>
      </w:r>
      <w:r w:rsidR="00332B1E" w:rsidRPr="0097082D">
        <w:rPr>
          <w:lang w:val="ru-RU"/>
        </w:rPr>
        <w:t xml:space="preserve"> </w:t>
      </w:r>
      <w:r w:rsidR="00332B1E">
        <w:rPr>
          <w:lang w:val="ru-RU"/>
        </w:rPr>
        <w:t>также</w:t>
      </w:r>
      <w:r w:rsidR="00332B1E" w:rsidRPr="0097082D">
        <w:rPr>
          <w:lang w:val="ru-RU"/>
        </w:rPr>
        <w:t xml:space="preserve"> </w:t>
      </w:r>
      <w:r w:rsidR="004917C0">
        <w:rPr>
          <w:lang w:val="ru-RU"/>
        </w:rPr>
        <w:t xml:space="preserve">положительно отразилось бы на численности </w:t>
      </w:r>
      <w:r w:rsidR="0097082D">
        <w:rPr>
          <w:lang w:val="ru-RU"/>
        </w:rPr>
        <w:t>заявителей, которы</w:t>
      </w:r>
      <w:r w:rsidR="004917C0">
        <w:rPr>
          <w:lang w:val="ru-RU"/>
        </w:rPr>
        <w:t>м</w:t>
      </w:r>
      <w:r w:rsidR="0097082D">
        <w:rPr>
          <w:lang w:val="ru-RU"/>
        </w:rPr>
        <w:t xml:space="preserve"> </w:t>
      </w:r>
      <w:r w:rsidR="004917C0">
        <w:rPr>
          <w:lang w:val="ru-RU"/>
        </w:rPr>
        <w:t xml:space="preserve">приходится </w:t>
      </w:r>
      <w:r w:rsidR="0097082D">
        <w:rPr>
          <w:lang w:val="ru-RU"/>
        </w:rPr>
        <w:t xml:space="preserve">принимать решение </w:t>
      </w:r>
      <w:r w:rsidR="004917C0">
        <w:rPr>
          <w:lang w:val="ru-RU"/>
        </w:rPr>
        <w:t xml:space="preserve">о проведении </w:t>
      </w:r>
      <w:r w:rsidR="0097082D">
        <w:rPr>
          <w:lang w:val="ru-RU"/>
        </w:rPr>
        <w:t>дополнительного международного поиска, не имея на руках результат</w:t>
      </w:r>
      <w:r w:rsidR="004917C0">
        <w:rPr>
          <w:lang w:val="ru-RU"/>
        </w:rPr>
        <w:t>ов</w:t>
      </w:r>
      <w:r w:rsidR="0097082D">
        <w:rPr>
          <w:lang w:val="ru-RU"/>
        </w:rPr>
        <w:t xml:space="preserve"> «основного» международного поиска.</w:t>
      </w:r>
    </w:p>
    <w:p w:rsidR="00C2788B" w:rsidRPr="00166392" w:rsidRDefault="00E6134C" w:rsidP="00D66E52">
      <w:pPr>
        <w:pStyle w:val="ONUME"/>
        <w:rPr>
          <w:lang w:val="ru-RU"/>
        </w:rPr>
      </w:pPr>
      <w:r>
        <w:rPr>
          <w:lang w:val="ru-RU"/>
        </w:rPr>
        <w:t>Со</w:t>
      </w:r>
      <w:r w:rsidRPr="00E6134C">
        <w:rPr>
          <w:lang w:val="ru-RU"/>
        </w:rPr>
        <w:t xml:space="preserve"> </w:t>
      </w:r>
      <w:r>
        <w:rPr>
          <w:lang w:val="ru-RU"/>
        </w:rPr>
        <w:t>времени</w:t>
      </w:r>
      <w:r w:rsidRPr="00E6134C">
        <w:rPr>
          <w:lang w:val="ru-RU"/>
        </w:rPr>
        <w:t xml:space="preserve"> </w:t>
      </w:r>
      <w:r>
        <w:rPr>
          <w:lang w:val="ru-RU"/>
        </w:rPr>
        <w:t>предыдущей</w:t>
      </w:r>
      <w:r w:rsidRPr="00E6134C">
        <w:rPr>
          <w:lang w:val="ru-RU"/>
        </w:rPr>
        <w:t xml:space="preserve"> </w:t>
      </w:r>
      <w:r>
        <w:rPr>
          <w:lang w:val="ru-RU"/>
        </w:rPr>
        <w:t>оценки</w:t>
      </w:r>
      <w:r w:rsidRPr="00E6134C">
        <w:rPr>
          <w:lang w:val="ru-RU"/>
        </w:rPr>
        <w:t xml:space="preserve"> </w:t>
      </w:r>
      <w:r>
        <w:rPr>
          <w:lang w:val="ru-RU"/>
        </w:rPr>
        <w:t>системы</w:t>
      </w:r>
      <w:r w:rsidRPr="00E6134C">
        <w:rPr>
          <w:lang w:val="ru-RU"/>
        </w:rPr>
        <w:t xml:space="preserve"> </w:t>
      </w:r>
      <w:r>
        <w:rPr>
          <w:lang w:val="ru-RU"/>
        </w:rPr>
        <w:t>дополнительного</w:t>
      </w:r>
      <w:r w:rsidRPr="00E6134C">
        <w:rPr>
          <w:lang w:val="ru-RU"/>
        </w:rPr>
        <w:t xml:space="preserve"> </w:t>
      </w:r>
      <w:r>
        <w:rPr>
          <w:lang w:val="ru-RU"/>
        </w:rPr>
        <w:t>международного</w:t>
      </w:r>
      <w:r w:rsidRPr="00E6134C">
        <w:rPr>
          <w:lang w:val="ru-RU"/>
        </w:rPr>
        <w:t xml:space="preserve"> </w:t>
      </w:r>
      <w:r>
        <w:rPr>
          <w:lang w:val="ru-RU"/>
        </w:rPr>
        <w:t>поиска</w:t>
      </w:r>
      <w:r w:rsidRPr="00E6134C">
        <w:rPr>
          <w:lang w:val="ru-RU"/>
        </w:rPr>
        <w:t xml:space="preserve"> </w:t>
      </w:r>
      <w:r>
        <w:rPr>
          <w:lang w:val="ru-RU"/>
        </w:rPr>
        <w:t>Европейское</w:t>
      </w:r>
      <w:r w:rsidRPr="00E6134C">
        <w:rPr>
          <w:lang w:val="ru-RU"/>
        </w:rPr>
        <w:t xml:space="preserve"> </w:t>
      </w:r>
      <w:r>
        <w:rPr>
          <w:lang w:val="ru-RU"/>
        </w:rPr>
        <w:t>патентное</w:t>
      </w:r>
      <w:r w:rsidRPr="00E6134C">
        <w:rPr>
          <w:lang w:val="ru-RU"/>
        </w:rPr>
        <w:t xml:space="preserve"> </w:t>
      </w:r>
      <w:r>
        <w:rPr>
          <w:lang w:val="ru-RU"/>
        </w:rPr>
        <w:t>ведомство</w:t>
      </w:r>
      <w:r w:rsidRPr="00E6134C">
        <w:rPr>
          <w:lang w:val="ru-RU"/>
        </w:rPr>
        <w:t xml:space="preserve">, </w:t>
      </w:r>
      <w:r>
        <w:rPr>
          <w:lang w:val="ru-RU"/>
        </w:rPr>
        <w:t>Корейское</w:t>
      </w:r>
      <w:r w:rsidRPr="00E6134C">
        <w:rPr>
          <w:lang w:val="ru-RU"/>
        </w:rPr>
        <w:t xml:space="preserve"> </w:t>
      </w:r>
      <w:r>
        <w:rPr>
          <w:lang w:val="ru-RU"/>
        </w:rPr>
        <w:t>ведомство</w:t>
      </w:r>
      <w:r w:rsidRPr="00E6134C">
        <w:rPr>
          <w:lang w:val="ru-RU"/>
        </w:rPr>
        <w:t xml:space="preserve"> </w:t>
      </w:r>
      <w:r>
        <w:rPr>
          <w:lang w:val="ru-RU"/>
        </w:rPr>
        <w:t>интеллектуальной</w:t>
      </w:r>
      <w:r w:rsidRPr="00E6134C">
        <w:rPr>
          <w:lang w:val="ru-RU"/>
        </w:rPr>
        <w:t xml:space="preserve"> </w:t>
      </w:r>
      <w:r>
        <w:rPr>
          <w:lang w:val="ru-RU"/>
        </w:rPr>
        <w:t>собственности</w:t>
      </w:r>
      <w:r w:rsidRPr="00E6134C">
        <w:rPr>
          <w:lang w:val="ru-RU"/>
        </w:rPr>
        <w:t xml:space="preserve"> </w:t>
      </w:r>
      <w:r>
        <w:rPr>
          <w:lang w:val="ru-RU"/>
        </w:rPr>
        <w:t>и</w:t>
      </w:r>
      <w:r w:rsidRPr="00E6134C">
        <w:rPr>
          <w:lang w:val="ru-RU"/>
        </w:rPr>
        <w:t xml:space="preserve"> </w:t>
      </w:r>
      <w:r>
        <w:rPr>
          <w:lang w:val="ru-RU"/>
        </w:rPr>
        <w:t>Ведомство</w:t>
      </w:r>
      <w:r w:rsidRPr="00E6134C">
        <w:rPr>
          <w:lang w:val="ru-RU"/>
        </w:rPr>
        <w:t xml:space="preserve"> </w:t>
      </w:r>
      <w:r>
        <w:rPr>
          <w:lang w:val="ru-RU"/>
        </w:rPr>
        <w:t>США</w:t>
      </w:r>
      <w:r w:rsidRPr="00E6134C">
        <w:rPr>
          <w:lang w:val="ru-RU"/>
        </w:rPr>
        <w:t xml:space="preserve"> </w:t>
      </w:r>
      <w:r>
        <w:rPr>
          <w:lang w:val="ru-RU"/>
        </w:rPr>
        <w:t>по</w:t>
      </w:r>
      <w:r w:rsidRPr="00E6134C">
        <w:rPr>
          <w:lang w:val="ru-RU"/>
        </w:rPr>
        <w:t xml:space="preserve"> </w:t>
      </w:r>
      <w:r>
        <w:rPr>
          <w:lang w:val="ru-RU"/>
        </w:rPr>
        <w:t>патентам</w:t>
      </w:r>
      <w:r w:rsidRPr="00E6134C">
        <w:rPr>
          <w:lang w:val="ru-RU"/>
        </w:rPr>
        <w:t xml:space="preserve"> </w:t>
      </w:r>
      <w:r>
        <w:rPr>
          <w:lang w:val="ru-RU"/>
        </w:rPr>
        <w:t>и</w:t>
      </w:r>
      <w:r w:rsidRPr="00E6134C">
        <w:rPr>
          <w:lang w:val="ru-RU"/>
        </w:rPr>
        <w:t xml:space="preserve"> </w:t>
      </w:r>
      <w:r>
        <w:rPr>
          <w:lang w:val="ru-RU"/>
        </w:rPr>
        <w:t>товарным</w:t>
      </w:r>
      <w:r w:rsidRPr="00E6134C">
        <w:rPr>
          <w:lang w:val="ru-RU"/>
        </w:rPr>
        <w:t xml:space="preserve"> </w:t>
      </w:r>
      <w:r>
        <w:rPr>
          <w:lang w:val="ru-RU"/>
        </w:rPr>
        <w:t>знакам</w:t>
      </w:r>
      <w:r w:rsidRPr="00E6134C">
        <w:rPr>
          <w:lang w:val="ru-RU"/>
        </w:rPr>
        <w:t xml:space="preserve"> </w:t>
      </w:r>
      <w:r>
        <w:rPr>
          <w:lang w:val="ru-RU"/>
        </w:rPr>
        <w:t>завершил</w:t>
      </w:r>
      <w:r w:rsidR="00261EAA">
        <w:rPr>
          <w:lang w:val="ru-RU"/>
        </w:rPr>
        <w:t>и</w:t>
      </w:r>
      <w:r w:rsidRPr="00E6134C">
        <w:rPr>
          <w:lang w:val="ru-RU"/>
        </w:rPr>
        <w:t xml:space="preserve"> </w:t>
      </w:r>
      <w:r>
        <w:rPr>
          <w:lang w:val="ru-RU"/>
        </w:rPr>
        <w:t>в</w:t>
      </w:r>
      <w:r w:rsidRPr="00E6134C">
        <w:rPr>
          <w:lang w:val="ru-RU"/>
        </w:rPr>
        <w:t xml:space="preserve"> </w:t>
      </w:r>
      <w:r>
        <w:rPr>
          <w:lang w:val="ru-RU"/>
        </w:rPr>
        <w:t>октябре</w:t>
      </w:r>
      <w:r w:rsidRPr="00E6134C">
        <w:rPr>
          <w:lang w:val="ru-RU"/>
        </w:rPr>
        <w:t xml:space="preserve"> 2012</w:t>
      </w:r>
      <w:r w:rsidRPr="00E6134C">
        <w:t> </w:t>
      </w:r>
      <w:r>
        <w:rPr>
          <w:lang w:val="ru-RU"/>
        </w:rPr>
        <w:t>г</w:t>
      </w:r>
      <w:r w:rsidRPr="00E6134C">
        <w:rPr>
          <w:lang w:val="ru-RU"/>
        </w:rPr>
        <w:t xml:space="preserve">. </w:t>
      </w:r>
      <w:r>
        <w:rPr>
          <w:lang w:val="ru-RU"/>
        </w:rPr>
        <w:t>второ</w:t>
      </w:r>
      <w:r w:rsidR="00261EAA">
        <w:rPr>
          <w:lang w:val="ru-RU"/>
        </w:rPr>
        <w:t>й</w:t>
      </w:r>
      <w:r w:rsidRPr="00E6134C">
        <w:rPr>
          <w:lang w:val="ru-RU"/>
        </w:rPr>
        <w:t xml:space="preserve"> </w:t>
      </w:r>
      <w:r>
        <w:rPr>
          <w:lang w:val="ru-RU"/>
        </w:rPr>
        <w:t>пилотн</w:t>
      </w:r>
      <w:r w:rsidR="00261EAA">
        <w:rPr>
          <w:lang w:val="ru-RU"/>
        </w:rPr>
        <w:t>ый</w:t>
      </w:r>
      <w:r w:rsidRPr="00E6134C">
        <w:rPr>
          <w:lang w:val="ru-RU"/>
        </w:rPr>
        <w:t xml:space="preserve"> </w:t>
      </w:r>
      <w:r>
        <w:rPr>
          <w:lang w:val="ru-RU"/>
        </w:rPr>
        <w:t>проект</w:t>
      </w:r>
      <w:r w:rsidRPr="00E6134C">
        <w:rPr>
          <w:lang w:val="ru-RU"/>
        </w:rPr>
        <w:t xml:space="preserve"> </w:t>
      </w:r>
      <w:r>
        <w:rPr>
          <w:lang w:val="ru-RU"/>
        </w:rPr>
        <w:t>в</w:t>
      </w:r>
      <w:r w:rsidRPr="00E6134C">
        <w:rPr>
          <w:lang w:val="ru-RU"/>
        </w:rPr>
        <w:t xml:space="preserve"> </w:t>
      </w:r>
      <w:r>
        <w:rPr>
          <w:lang w:val="ru-RU"/>
        </w:rPr>
        <w:t>области</w:t>
      </w:r>
      <w:r w:rsidRPr="00E6134C">
        <w:rPr>
          <w:lang w:val="ru-RU"/>
        </w:rPr>
        <w:t xml:space="preserve"> </w:t>
      </w:r>
      <w:r>
        <w:rPr>
          <w:lang w:val="ru-RU"/>
        </w:rPr>
        <w:t>совместного</w:t>
      </w:r>
      <w:r w:rsidRPr="00E6134C">
        <w:rPr>
          <w:lang w:val="ru-RU"/>
        </w:rPr>
        <w:t xml:space="preserve"> </w:t>
      </w:r>
      <w:r>
        <w:rPr>
          <w:lang w:val="ru-RU"/>
        </w:rPr>
        <w:t>поиска</w:t>
      </w:r>
      <w:r w:rsidRPr="00E6134C">
        <w:rPr>
          <w:lang w:val="ru-RU"/>
        </w:rPr>
        <w:t xml:space="preserve"> </w:t>
      </w:r>
      <w:r>
        <w:rPr>
          <w:lang w:val="ru-RU"/>
        </w:rPr>
        <w:t>и</w:t>
      </w:r>
      <w:r w:rsidRPr="00E6134C">
        <w:rPr>
          <w:lang w:val="ru-RU"/>
        </w:rPr>
        <w:t xml:space="preserve"> </w:t>
      </w:r>
      <w:r>
        <w:rPr>
          <w:lang w:val="ru-RU"/>
        </w:rPr>
        <w:t>экспертизы</w:t>
      </w:r>
      <w:r w:rsidRPr="00E6134C">
        <w:rPr>
          <w:lang w:val="ru-RU"/>
        </w:rPr>
        <w:t>.</w:t>
      </w:r>
      <w:r>
        <w:rPr>
          <w:lang w:val="ru-RU"/>
        </w:rPr>
        <w:t xml:space="preserve">  Результаты</w:t>
      </w:r>
      <w:r w:rsidRPr="00E6134C">
        <w:rPr>
          <w:lang w:val="ru-RU"/>
        </w:rPr>
        <w:t xml:space="preserve"> </w:t>
      </w:r>
      <w:r>
        <w:rPr>
          <w:lang w:val="ru-RU"/>
        </w:rPr>
        <w:t>этой</w:t>
      </w:r>
      <w:r w:rsidRPr="00E6134C">
        <w:rPr>
          <w:lang w:val="ru-RU"/>
        </w:rPr>
        <w:t xml:space="preserve"> </w:t>
      </w:r>
      <w:r>
        <w:rPr>
          <w:lang w:val="ru-RU"/>
        </w:rPr>
        <w:t>работы</w:t>
      </w:r>
      <w:r w:rsidRPr="00E6134C">
        <w:rPr>
          <w:lang w:val="ru-RU"/>
        </w:rPr>
        <w:t xml:space="preserve"> </w:t>
      </w:r>
      <w:r>
        <w:rPr>
          <w:lang w:val="ru-RU"/>
        </w:rPr>
        <w:t>были</w:t>
      </w:r>
      <w:r w:rsidRPr="00E6134C">
        <w:rPr>
          <w:lang w:val="ru-RU"/>
        </w:rPr>
        <w:t xml:space="preserve"> </w:t>
      </w:r>
      <w:r>
        <w:rPr>
          <w:lang w:val="ru-RU"/>
        </w:rPr>
        <w:t>доведены</w:t>
      </w:r>
      <w:r w:rsidRPr="00E6134C">
        <w:rPr>
          <w:lang w:val="ru-RU"/>
        </w:rPr>
        <w:t xml:space="preserve"> </w:t>
      </w:r>
      <w:r>
        <w:rPr>
          <w:lang w:val="ru-RU"/>
        </w:rPr>
        <w:t>до</w:t>
      </w:r>
      <w:r w:rsidRPr="00E6134C">
        <w:rPr>
          <w:lang w:val="ru-RU"/>
        </w:rPr>
        <w:t xml:space="preserve"> </w:t>
      </w:r>
      <w:r>
        <w:rPr>
          <w:lang w:val="ru-RU"/>
        </w:rPr>
        <w:t>сведения</w:t>
      </w:r>
      <w:r w:rsidRPr="00E6134C">
        <w:rPr>
          <w:lang w:val="ru-RU"/>
        </w:rPr>
        <w:t xml:space="preserve"> </w:t>
      </w:r>
      <w:r>
        <w:rPr>
          <w:lang w:val="ru-RU"/>
        </w:rPr>
        <w:t>Рабочей</w:t>
      </w:r>
      <w:r w:rsidRPr="00E6134C">
        <w:rPr>
          <w:lang w:val="ru-RU"/>
        </w:rPr>
        <w:t xml:space="preserve"> </w:t>
      </w:r>
      <w:r>
        <w:rPr>
          <w:lang w:val="ru-RU"/>
        </w:rPr>
        <w:t>группы</w:t>
      </w:r>
      <w:r w:rsidRPr="00E6134C">
        <w:rPr>
          <w:lang w:val="ru-RU"/>
        </w:rPr>
        <w:t xml:space="preserve"> </w:t>
      </w:r>
      <w:r>
        <w:rPr>
          <w:lang w:val="ru-RU"/>
        </w:rPr>
        <w:t>на</w:t>
      </w:r>
      <w:r w:rsidRPr="00E6134C">
        <w:rPr>
          <w:lang w:val="ru-RU"/>
        </w:rPr>
        <w:t xml:space="preserve"> </w:t>
      </w:r>
      <w:r>
        <w:rPr>
          <w:lang w:val="ru-RU"/>
        </w:rPr>
        <w:t>шестой</w:t>
      </w:r>
      <w:r w:rsidRPr="00E6134C">
        <w:rPr>
          <w:lang w:val="ru-RU"/>
        </w:rPr>
        <w:t xml:space="preserve"> </w:t>
      </w:r>
      <w:r>
        <w:rPr>
          <w:lang w:val="ru-RU"/>
        </w:rPr>
        <w:t>сессии</w:t>
      </w:r>
      <w:r w:rsidRPr="00E6134C">
        <w:rPr>
          <w:lang w:val="ru-RU"/>
        </w:rPr>
        <w:t xml:space="preserve"> </w:t>
      </w:r>
      <w:r>
        <w:rPr>
          <w:lang w:val="ru-RU"/>
        </w:rPr>
        <w:t>в</w:t>
      </w:r>
      <w:r w:rsidRPr="00E6134C">
        <w:rPr>
          <w:lang w:val="ru-RU"/>
        </w:rPr>
        <w:t xml:space="preserve"> </w:t>
      </w:r>
      <w:r>
        <w:rPr>
          <w:lang w:val="ru-RU"/>
        </w:rPr>
        <w:t>мае</w:t>
      </w:r>
      <w:r w:rsidRPr="00E6134C">
        <w:rPr>
          <w:lang w:val="ru-RU"/>
        </w:rPr>
        <w:t xml:space="preserve"> 2013</w:t>
      </w:r>
      <w:r w:rsidRPr="00E6134C">
        <w:t> </w:t>
      </w:r>
      <w:r>
        <w:rPr>
          <w:lang w:val="ru-RU"/>
        </w:rPr>
        <w:t>г</w:t>
      </w:r>
      <w:r w:rsidRPr="00E6134C">
        <w:rPr>
          <w:lang w:val="ru-RU"/>
        </w:rPr>
        <w:t xml:space="preserve">. </w:t>
      </w:r>
      <w:r w:rsidR="00CF7089" w:rsidRPr="00E6134C">
        <w:rPr>
          <w:lang w:val="ru-RU"/>
        </w:rPr>
        <w:t>(</w:t>
      </w:r>
      <w:r>
        <w:rPr>
          <w:lang w:val="ru-RU"/>
        </w:rPr>
        <w:t xml:space="preserve">см. документ </w:t>
      </w:r>
      <w:r w:rsidR="00CF7089">
        <w:t>PCT</w:t>
      </w:r>
      <w:r w:rsidR="00CF7089" w:rsidRPr="00E6134C">
        <w:rPr>
          <w:lang w:val="ru-RU"/>
        </w:rPr>
        <w:t>/</w:t>
      </w:r>
      <w:r w:rsidR="00CF7089">
        <w:t>WG</w:t>
      </w:r>
      <w:r w:rsidR="00CF7089" w:rsidRPr="00E6134C">
        <w:rPr>
          <w:lang w:val="ru-RU"/>
        </w:rPr>
        <w:t xml:space="preserve">/6/22 </w:t>
      </w:r>
      <w:r w:rsidR="00CF7089">
        <w:t>Rev</w:t>
      </w:r>
      <w:r w:rsidR="00CF7089" w:rsidRPr="00E6134C">
        <w:rPr>
          <w:lang w:val="ru-RU"/>
        </w:rPr>
        <w:t xml:space="preserve">.).  </w:t>
      </w:r>
      <w:r w:rsidR="00FF53E9">
        <w:rPr>
          <w:lang w:val="ru-RU"/>
        </w:rPr>
        <w:t>Н</w:t>
      </w:r>
      <w:r w:rsidR="00261EAA">
        <w:rPr>
          <w:lang w:val="ru-RU"/>
        </w:rPr>
        <w:t>а</w:t>
      </w:r>
      <w:r w:rsidR="00261EAA" w:rsidRPr="00FF53E9">
        <w:rPr>
          <w:lang w:val="ru-RU"/>
        </w:rPr>
        <w:t xml:space="preserve"> </w:t>
      </w:r>
      <w:r w:rsidR="00261EAA">
        <w:rPr>
          <w:lang w:val="ru-RU"/>
        </w:rPr>
        <w:t>двадцать</w:t>
      </w:r>
      <w:r w:rsidR="00261EAA" w:rsidRPr="00FF53E9">
        <w:rPr>
          <w:lang w:val="ru-RU"/>
        </w:rPr>
        <w:t xml:space="preserve"> </w:t>
      </w:r>
      <w:r w:rsidR="00261EAA">
        <w:rPr>
          <w:lang w:val="ru-RU"/>
        </w:rPr>
        <w:t>второй</w:t>
      </w:r>
      <w:r w:rsidR="00261EAA" w:rsidRPr="00FF53E9">
        <w:rPr>
          <w:lang w:val="ru-RU"/>
        </w:rPr>
        <w:t xml:space="preserve"> </w:t>
      </w:r>
      <w:r w:rsidR="00261EAA">
        <w:rPr>
          <w:lang w:val="ru-RU"/>
        </w:rPr>
        <w:t>сессии</w:t>
      </w:r>
      <w:r w:rsidR="00261EAA" w:rsidRPr="00FF53E9">
        <w:rPr>
          <w:lang w:val="ru-RU"/>
        </w:rPr>
        <w:t xml:space="preserve"> </w:t>
      </w:r>
      <w:r w:rsidR="00261EAA">
        <w:rPr>
          <w:lang w:val="ru-RU"/>
        </w:rPr>
        <w:t>Заседания</w:t>
      </w:r>
      <w:r w:rsidR="00261EAA" w:rsidRPr="00FF53E9">
        <w:rPr>
          <w:lang w:val="ru-RU"/>
        </w:rPr>
        <w:t xml:space="preserve"> </w:t>
      </w:r>
      <w:r w:rsidR="00261EAA">
        <w:rPr>
          <w:lang w:val="ru-RU"/>
        </w:rPr>
        <w:t>международных</w:t>
      </w:r>
      <w:r w:rsidR="00261EAA" w:rsidRPr="00FF53E9">
        <w:rPr>
          <w:lang w:val="ru-RU"/>
        </w:rPr>
        <w:t xml:space="preserve"> </w:t>
      </w:r>
      <w:r w:rsidR="00261EAA">
        <w:rPr>
          <w:lang w:val="ru-RU"/>
        </w:rPr>
        <w:t>органов</w:t>
      </w:r>
      <w:r w:rsidR="00261EAA" w:rsidRPr="00FF53E9">
        <w:rPr>
          <w:lang w:val="ru-RU"/>
        </w:rPr>
        <w:t xml:space="preserve"> </w:t>
      </w:r>
      <w:r w:rsidR="00261EAA">
        <w:rPr>
          <w:lang w:val="ru-RU"/>
        </w:rPr>
        <w:t>в</w:t>
      </w:r>
      <w:r w:rsidR="00261EAA" w:rsidRPr="00FF53E9">
        <w:rPr>
          <w:lang w:val="ru-RU"/>
        </w:rPr>
        <w:t xml:space="preserve"> </w:t>
      </w:r>
      <w:r w:rsidR="00261EAA">
        <w:rPr>
          <w:lang w:val="ru-RU"/>
        </w:rPr>
        <w:t>феврале</w:t>
      </w:r>
      <w:r w:rsidR="00261EAA" w:rsidRPr="00FF53E9">
        <w:rPr>
          <w:lang w:val="ru-RU"/>
        </w:rPr>
        <w:t xml:space="preserve"> 2015</w:t>
      </w:r>
      <w:r w:rsidR="00261EAA" w:rsidRPr="00FF53E9">
        <w:t> </w:t>
      </w:r>
      <w:r w:rsidR="00261EAA">
        <w:rPr>
          <w:lang w:val="ru-RU"/>
        </w:rPr>
        <w:t>г</w:t>
      </w:r>
      <w:r w:rsidR="00261EAA" w:rsidRPr="00FF53E9">
        <w:rPr>
          <w:lang w:val="ru-RU"/>
        </w:rPr>
        <w:t>.</w:t>
      </w:r>
      <w:r w:rsidR="00261EAA">
        <w:rPr>
          <w:lang w:val="ru-RU"/>
        </w:rPr>
        <w:t xml:space="preserve"> </w:t>
      </w:r>
      <w:r w:rsidR="00FF53E9">
        <w:rPr>
          <w:lang w:val="ru-RU"/>
        </w:rPr>
        <w:t>Европейское</w:t>
      </w:r>
      <w:r w:rsidR="00FF53E9" w:rsidRPr="00FF53E9">
        <w:rPr>
          <w:lang w:val="ru-RU"/>
        </w:rPr>
        <w:t xml:space="preserve"> </w:t>
      </w:r>
      <w:r w:rsidR="00FF53E9">
        <w:rPr>
          <w:lang w:val="ru-RU"/>
        </w:rPr>
        <w:t>патентное</w:t>
      </w:r>
      <w:r w:rsidR="00FF53E9" w:rsidRPr="00FF53E9">
        <w:rPr>
          <w:lang w:val="ru-RU"/>
        </w:rPr>
        <w:t xml:space="preserve"> </w:t>
      </w:r>
      <w:r w:rsidR="00FF53E9">
        <w:rPr>
          <w:lang w:val="ru-RU"/>
        </w:rPr>
        <w:t>ведомство</w:t>
      </w:r>
      <w:r w:rsidR="00FF53E9" w:rsidRPr="00FF53E9">
        <w:rPr>
          <w:lang w:val="ru-RU"/>
        </w:rPr>
        <w:t xml:space="preserve"> </w:t>
      </w:r>
      <w:r w:rsidR="00FF53E9">
        <w:rPr>
          <w:lang w:val="ru-RU"/>
        </w:rPr>
        <w:t>представило</w:t>
      </w:r>
      <w:r w:rsidR="00FF53E9" w:rsidRPr="00FF53E9">
        <w:rPr>
          <w:lang w:val="ru-RU"/>
        </w:rPr>
        <w:t xml:space="preserve"> </w:t>
      </w:r>
      <w:r w:rsidR="00FF53E9">
        <w:rPr>
          <w:lang w:val="ru-RU"/>
        </w:rPr>
        <w:t>документ</w:t>
      </w:r>
      <w:r w:rsidR="00261EAA">
        <w:rPr>
          <w:lang w:val="ru-RU"/>
        </w:rPr>
        <w:t xml:space="preserve">, </w:t>
      </w:r>
      <w:r w:rsidR="00FF53E9">
        <w:rPr>
          <w:lang w:val="ru-RU"/>
        </w:rPr>
        <w:t>предл</w:t>
      </w:r>
      <w:r w:rsidR="00261EAA">
        <w:rPr>
          <w:lang w:val="ru-RU"/>
        </w:rPr>
        <w:t xml:space="preserve">агающий начать </w:t>
      </w:r>
      <w:r w:rsidR="00FF53E9">
        <w:rPr>
          <w:lang w:val="ru-RU"/>
        </w:rPr>
        <w:t xml:space="preserve">третий пилотный проект по развитию </w:t>
      </w:r>
      <w:r w:rsidR="00261EAA">
        <w:rPr>
          <w:lang w:val="ru-RU"/>
        </w:rPr>
        <w:t xml:space="preserve">системы </w:t>
      </w:r>
      <w:r w:rsidR="00FF53E9">
        <w:rPr>
          <w:lang w:val="ru-RU"/>
        </w:rPr>
        <w:t>совместного поиска и экспертизы</w:t>
      </w:r>
      <w:r w:rsidR="00FF53E9" w:rsidRPr="00FF53E9">
        <w:rPr>
          <w:lang w:val="ru-RU"/>
        </w:rPr>
        <w:t xml:space="preserve"> </w:t>
      </w:r>
      <w:r w:rsidR="00F67C8F" w:rsidRPr="00FF53E9">
        <w:rPr>
          <w:lang w:val="ru-RU"/>
        </w:rPr>
        <w:t>(</w:t>
      </w:r>
      <w:r w:rsidR="00FF53E9">
        <w:rPr>
          <w:lang w:val="ru-RU"/>
        </w:rPr>
        <w:t xml:space="preserve">см. документ </w:t>
      </w:r>
      <w:r w:rsidR="00F67C8F">
        <w:t>PCT</w:t>
      </w:r>
      <w:r w:rsidR="00F67C8F" w:rsidRPr="00FF53E9">
        <w:rPr>
          <w:lang w:val="ru-RU"/>
        </w:rPr>
        <w:t>/</w:t>
      </w:r>
      <w:r w:rsidR="00F67C8F">
        <w:t>MIA</w:t>
      </w:r>
      <w:r w:rsidR="00F67C8F" w:rsidRPr="00FF53E9">
        <w:rPr>
          <w:lang w:val="ru-RU"/>
        </w:rPr>
        <w:t xml:space="preserve">/22/13).  </w:t>
      </w:r>
      <w:r w:rsidR="00F0134C">
        <w:rPr>
          <w:lang w:val="ru-RU"/>
        </w:rPr>
        <w:t>Срок</w:t>
      </w:r>
      <w:r w:rsidR="00F0134C" w:rsidRPr="00F0134C">
        <w:rPr>
          <w:lang w:val="ru-RU"/>
        </w:rPr>
        <w:t xml:space="preserve"> </w:t>
      </w:r>
      <w:r w:rsidR="00F0134C">
        <w:rPr>
          <w:lang w:val="ru-RU"/>
        </w:rPr>
        <w:t>предлагаемого</w:t>
      </w:r>
      <w:r w:rsidR="00F0134C" w:rsidRPr="00F0134C">
        <w:rPr>
          <w:lang w:val="ru-RU"/>
        </w:rPr>
        <w:t xml:space="preserve"> </w:t>
      </w:r>
      <w:r w:rsidR="00F0134C">
        <w:rPr>
          <w:lang w:val="ru-RU"/>
        </w:rPr>
        <w:t>проекта</w:t>
      </w:r>
      <w:r w:rsidR="00F0134C" w:rsidRPr="00F0134C">
        <w:rPr>
          <w:lang w:val="ru-RU"/>
        </w:rPr>
        <w:t xml:space="preserve"> </w:t>
      </w:r>
      <w:r w:rsidR="00F0134C">
        <w:rPr>
          <w:lang w:val="ru-RU"/>
        </w:rPr>
        <w:t>составляет</w:t>
      </w:r>
      <w:r w:rsidR="00F0134C" w:rsidRPr="00F0134C">
        <w:rPr>
          <w:lang w:val="ru-RU"/>
        </w:rPr>
        <w:t xml:space="preserve"> </w:t>
      </w:r>
      <w:r w:rsidR="00F0134C">
        <w:rPr>
          <w:lang w:val="ru-RU"/>
        </w:rPr>
        <w:t xml:space="preserve">порядка трех лет.  В течение этого </w:t>
      </w:r>
      <w:r w:rsidR="00261EAA">
        <w:rPr>
          <w:lang w:val="ru-RU"/>
        </w:rPr>
        <w:t xml:space="preserve">периода </w:t>
      </w:r>
      <w:r w:rsidR="00F0134C">
        <w:rPr>
          <w:lang w:val="ru-RU"/>
        </w:rPr>
        <w:t xml:space="preserve">будет создана инфраструктура для реализации проекта, </w:t>
      </w:r>
      <w:r w:rsidR="008244B3">
        <w:rPr>
          <w:lang w:val="ru-RU"/>
        </w:rPr>
        <w:t xml:space="preserve">проведена </w:t>
      </w:r>
      <w:r w:rsidR="00F0134C">
        <w:rPr>
          <w:lang w:val="ru-RU"/>
        </w:rPr>
        <w:t>регистраци</w:t>
      </w:r>
      <w:r w:rsidR="008244B3">
        <w:rPr>
          <w:lang w:val="ru-RU"/>
        </w:rPr>
        <w:t>я</w:t>
      </w:r>
      <w:r w:rsidR="00F0134C">
        <w:rPr>
          <w:lang w:val="ru-RU"/>
        </w:rPr>
        <w:t xml:space="preserve"> пользователей </w:t>
      </w:r>
      <w:r w:rsidR="00261EAA">
        <w:rPr>
          <w:lang w:val="ru-RU"/>
        </w:rPr>
        <w:t xml:space="preserve">и </w:t>
      </w:r>
      <w:r w:rsidR="008244B3">
        <w:rPr>
          <w:lang w:val="ru-RU"/>
        </w:rPr>
        <w:t xml:space="preserve">обеспечен переход </w:t>
      </w:r>
      <w:r w:rsidR="008244B3" w:rsidRPr="008244B3">
        <w:rPr>
          <w:lang w:val="ru-RU"/>
        </w:rPr>
        <w:t xml:space="preserve">пилотных </w:t>
      </w:r>
      <w:r w:rsidR="00F0134C" w:rsidRPr="008244B3">
        <w:rPr>
          <w:lang w:val="ru-RU"/>
        </w:rPr>
        <w:t xml:space="preserve">заявок </w:t>
      </w:r>
      <w:r w:rsidR="0024573D" w:rsidRPr="008244B3">
        <w:rPr>
          <w:lang w:val="ru-RU"/>
        </w:rPr>
        <w:t>на</w:t>
      </w:r>
      <w:r w:rsidR="0024573D">
        <w:rPr>
          <w:lang w:val="ru-RU"/>
        </w:rPr>
        <w:t xml:space="preserve"> международн</w:t>
      </w:r>
      <w:r w:rsidR="008244B3">
        <w:rPr>
          <w:lang w:val="ru-RU"/>
        </w:rPr>
        <w:t>ую</w:t>
      </w:r>
      <w:r w:rsidR="0024573D">
        <w:rPr>
          <w:lang w:val="ru-RU"/>
        </w:rPr>
        <w:t xml:space="preserve"> и национальн</w:t>
      </w:r>
      <w:r w:rsidR="008244B3">
        <w:rPr>
          <w:lang w:val="ru-RU"/>
        </w:rPr>
        <w:t>ую</w:t>
      </w:r>
      <w:r w:rsidR="0024573D">
        <w:rPr>
          <w:lang w:val="ru-RU"/>
        </w:rPr>
        <w:t xml:space="preserve"> или региональн</w:t>
      </w:r>
      <w:r w:rsidR="008244B3">
        <w:rPr>
          <w:lang w:val="ru-RU"/>
        </w:rPr>
        <w:t>ую</w:t>
      </w:r>
      <w:r w:rsidR="0024573D">
        <w:rPr>
          <w:lang w:val="ru-RU"/>
        </w:rPr>
        <w:t xml:space="preserve"> фаз</w:t>
      </w:r>
      <w:r w:rsidR="008244B3">
        <w:rPr>
          <w:lang w:val="ru-RU"/>
        </w:rPr>
        <w:t>ы</w:t>
      </w:r>
      <w:r w:rsidR="0024573D">
        <w:rPr>
          <w:lang w:val="ru-RU"/>
        </w:rPr>
        <w:t>.</w:t>
      </w:r>
      <w:r w:rsidR="00F0134C">
        <w:rPr>
          <w:lang w:val="ru-RU"/>
        </w:rPr>
        <w:t xml:space="preserve"> </w:t>
      </w:r>
      <w:r w:rsidR="0024573D">
        <w:rPr>
          <w:lang w:val="ru-RU"/>
        </w:rPr>
        <w:t xml:space="preserve"> </w:t>
      </w:r>
      <w:r w:rsidR="00ED7474">
        <w:rPr>
          <w:lang w:val="ru-RU"/>
        </w:rPr>
        <w:t>Пилотный проект будет завершен не раньше второй половины 2018 г., после чего будет проведена его оценка.</w:t>
      </w:r>
    </w:p>
    <w:p w:rsidR="00C2788B" w:rsidRPr="00166392" w:rsidRDefault="00B07147" w:rsidP="00D66E52">
      <w:pPr>
        <w:pStyle w:val="ONUME"/>
        <w:rPr>
          <w:lang w:val="ru-RU"/>
        </w:rPr>
      </w:pPr>
      <w:bookmarkStart w:id="7" w:name="_Ref413754491"/>
      <w:r>
        <w:rPr>
          <w:lang w:val="ru-RU"/>
        </w:rPr>
        <w:t>В то же время Рабочая группа может предпочесть не начинать д</w:t>
      </w:r>
      <w:r w:rsidR="00D5726C">
        <w:rPr>
          <w:lang w:val="ru-RU"/>
        </w:rPr>
        <w:t>искусси</w:t>
      </w:r>
      <w:r>
        <w:rPr>
          <w:lang w:val="ru-RU"/>
        </w:rPr>
        <w:t>ю</w:t>
      </w:r>
      <w:r w:rsidR="00D5726C" w:rsidRPr="002F04AB">
        <w:rPr>
          <w:lang w:val="ru-RU"/>
        </w:rPr>
        <w:t xml:space="preserve"> </w:t>
      </w:r>
      <w:r w:rsidR="00D5726C">
        <w:rPr>
          <w:lang w:val="ru-RU"/>
        </w:rPr>
        <w:t>о</w:t>
      </w:r>
      <w:r w:rsidR="00D5726C" w:rsidRPr="002F04AB">
        <w:rPr>
          <w:lang w:val="ru-RU"/>
        </w:rPr>
        <w:t xml:space="preserve"> </w:t>
      </w:r>
      <w:r w:rsidR="00834AEB">
        <w:rPr>
          <w:lang w:val="ru-RU"/>
        </w:rPr>
        <w:t>целесообразности</w:t>
      </w:r>
      <w:r w:rsidR="00D5726C" w:rsidRPr="002F04AB">
        <w:rPr>
          <w:lang w:val="ru-RU"/>
        </w:rPr>
        <w:t xml:space="preserve"> </w:t>
      </w:r>
      <w:r w:rsidR="00834AEB">
        <w:rPr>
          <w:lang w:val="ru-RU"/>
        </w:rPr>
        <w:t>из</w:t>
      </w:r>
      <w:r w:rsidR="00D5726C">
        <w:rPr>
          <w:lang w:val="ru-RU"/>
        </w:rPr>
        <w:t>мен</w:t>
      </w:r>
      <w:r w:rsidR="00834AEB">
        <w:rPr>
          <w:lang w:val="ru-RU"/>
        </w:rPr>
        <w:t xml:space="preserve">ения или аннулирования </w:t>
      </w:r>
      <w:r w:rsidR="00D5726C">
        <w:rPr>
          <w:lang w:val="ru-RU"/>
        </w:rPr>
        <w:t>систем</w:t>
      </w:r>
      <w:r w:rsidR="00834AEB">
        <w:rPr>
          <w:lang w:val="ru-RU"/>
        </w:rPr>
        <w:t>ы</w:t>
      </w:r>
      <w:r w:rsidR="00D5726C" w:rsidRPr="002F04AB">
        <w:rPr>
          <w:lang w:val="ru-RU"/>
        </w:rPr>
        <w:t xml:space="preserve"> </w:t>
      </w:r>
      <w:r w:rsidR="00D5726C">
        <w:rPr>
          <w:lang w:val="ru-RU"/>
        </w:rPr>
        <w:t>дополнительного</w:t>
      </w:r>
      <w:r w:rsidR="00D5726C" w:rsidRPr="002F04AB">
        <w:rPr>
          <w:lang w:val="ru-RU"/>
        </w:rPr>
        <w:t xml:space="preserve"> </w:t>
      </w:r>
      <w:r w:rsidR="00D5726C">
        <w:rPr>
          <w:lang w:val="ru-RU"/>
        </w:rPr>
        <w:t>международного</w:t>
      </w:r>
      <w:r w:rsidR="00D5726C" w:rsidRPr="002F04AB">
        <w:rPr>
          <w:lang w:val="ru-RU"/>
        </w:rPr>
        <w:t xml:space="preserve"> </w:t>
      </w:r>
      <w:r w:rsidR="00D5726C">
        <w:rPr>
          <w:lang w:val="ru-RU"/>
        </w:rPr>
        <w:t>поиска</w:t>
      </w:r>
      <w:r w:rsidR="00834AEB">
        <w:rPr>
          <w:lang w:val="ru-RU"/>
        </w:rPr>
        <w:t xml:space="preserve"> и рассмотрени</w:t>
      </w:r>
      <w:r>
        <w:rPr>
          <w:lang w:val="ru-RU"/>
        </w:rPr>
        <w:t>е</w:t>
      </w:r>
      <w:r w:rsidR="00834AEB">
        <w:rPr>
          <w:lang w:val="ru-RU"/>
        </w:rPr>
        <w:t xml:space="preserve"> </w:t>
      </w:r>
      <w:r w:rsidR="00D5726C">
        <w:rPr>
          <w:lang w:val="ru-RU"/>
        </w:rPr>
        <w:t>трет</w:t>
      </w:r>
      <w:r w:rsidR="00834AEB">
        <w:rPr>
          <w:lang w:val="ru-RU"/>
        </w:rPr>
        <w:t xml:space="preserve">ьего </w:t>
      </w:r>
      <w:r w:rsidR="00D5726C">
        <w:rPr>
          <w:lang w:val="ru-RU"/>
        </w:rPr>
        <w:t>пилотн</w:t>
      </w:r>
      <w:r w:rsidR="00834AEB">
        <w:rPr>
          <w:lang w:val="ru-RU"/>
        </w:rPr>
        <w:t>ого</w:t>
      </w:r>
      <w:r w:rsidR="00D5726C" w:rsidRPr="002F04AB">
        <w:rPr>
          <w:lang w:val="ru-RU"/>
        </w:rPr>
        <w:t xml:space="preserve"> </w:t>
      </w:r>
      <w:r w:rsidR="00D5726C">
        <w:rPr>
          <w:lang w:val="ru-RU"/>
        </w:rPr>
        <w:t>проект</w:t>
      </w:r>
      <w:r w:rsidR="00834AEB">
        <w:rPr>
          <w:lang w:val="ru-RU"/>
        </w:rPr>
        <w:t>а</w:t>
      </w:r>
      <w:r>
        <w:rPr>
          <w:lang w:val="ru-RU"/>
        </w:rPr>
        <w:t xml:space="preserve">, но продолжить </w:t>
      </w:r>
      <w:r w:rsidR="00834AEB">
        <w:rPr>
          <w:lang w:val="ru-RU"/>
        </w:rPr>
        <w:t xml:space="preserve">наблюдение </w:t>
      </w:r>
      <w:r w:rsidR="00D5726C">
        <w:rPr>
          <w:lang w:val="ru-RU"/>
        </w:rPr>
        <w:t>за</w:t>
      </w:r>
      <w:r w:rsidR="00D5726C" w:rsidRPr="002F04AB">
        <w:rPr>
          <w:lang w:val="ru-RU"/>
        </w:rPr>
        <w:t xml:space="preserve"> </w:t>
      </w:r>
      <w:r w:rsidR="00D5726C">
        <w:rPr>
          <w:lang w:val="ru-RU"/>
        </w:rPr>
        <w:t>систем</w:t>
      </w:r>
      <w:r w:rsidR="00834AEB">
        <w:rPr>
          <w:lang w:val="ru-RU"/>
        </w:rPr>
        <w:t>ой</w:t>
      </w:r>
      <w:r w:rsidR="00D5726C" w:rsidRPr="002F04AB">
        <w:rPr>
          <w:lang w:val="ru-RU"/>
        </w:rPr>
        <w:t xml:space="preserve"> </w:t>
      </w:r>
      <w:r w:rsidR="00D5726C">
        <w:rPr>
          <w:lang w:val="ru-RU"/>
        </w:rPr>
        <w:t>в</w:t>
      </w:r>
      <w:r w:rsidR="00D5726C" w:rsidRPr="002F04AB">
        <w:rPr>
          <w:lang w:val="ru-RU"/>
        </w:rPr>
        <w:t xml:space="preserve"> </w:t>
      </w:r>
      <w:r w:rsidR="00D5726C">
        <w:rPr>
          <w:lang w:val="ru-RU"/>
        </w:rPr>
        <w:t>ближайшие</w:t>
      </w:r>
      <w:r w:rsidR="00D5726C" w:rsidRPr="002F04AB">
        <w:rPr>
          <w:lang w:val="ru-RU"/>
        </w:rPr>
        <w:t xml:space="preserve"> </w:t>
      </w:r>
      <w:r w:rsidR="00D5726C">
        <w:rPr>
          <w:lang w:val="ru-RU"/>
        </w:rPr>
        <w:t>годы</w:t>
      </w:r>
      <w:r w:rsidR="00D5726C" w:rsidRPr="002F04AB">
        <w:rPr>
          <w:lang w:val="ru-RU"/>
        </w:rPr>
        <w:t xml:space="preserve"> </w:t>
      </w:r>
      <w:r>
        <w:rPr>
          <w:lang w:val="ru-RU"/>
        </w:rPr>
        <w:t xml:space="preserve">и вынести </w:t>
      </w:r>
      <w:r w:rsidR="00D5726C">
        <w:rPr>
          <w:lang w:val="ru-RU"/>
        </w:rPr>
        <w:t>рекоменд</w:t>
      </w:r>
      <w:r>
        <w:rPr>
          <w:lang w:val="ru-RU"/>
        </w:rPr>
        <w:t>ацию</w:t>
      </w:r>
      <w:r w:rsidR="00396AD1">
        <w:rPr>
          <w:lang w:val="ru-RU"/>
        </w:rPr>
        <w:t xml:space="preserve"> </w:t>
      </w:r>
      <w:r w:rsidR="00D5726C">
        <w:rPr>
          <w:lang w:val="ru-RU"/>
        </w:rPr>
        <w:t>Ассамблее</w:t>
      </w:r>
      <w:r>
        <w:rPr>
          <w:lang w:val="ru-RU"/>
        </w:rPr>
        <w:t xml:space="preserve"> о проведении еще одной </w:t>
      </w:r>
      <w:r w:rsidR="00D5726C">
        <w:rPr>
          <w:lang w:val="ru-RU"/>
        </w:rPr>
        <w:t>оценк</w:t>
      </w:r>
      <w:r>
        <w:rPr>
          <w:lang w:val="ru-RU"/>
        </w:rPr>
        <w:t>и</w:t>
      </w:r>
      <w:r w:rsidR="00D5726C" w:rsidRPr="002F04AB">
        <w:rPr>
          <w:lang w:val="ru-RU"/>
        </w:rPr>
        <w:t xml:space="preserve"> </w:t>
      </w:r>
      <w:r w:rsidR="00D5726C">
        <w:rPr>
          <w:lang w:val="ru-RU"/>
        </w:rPr>
        <w:t>системы</w:t>
      </w:r>
      <w:r w:rsidR="00D5726C" w:rsidRPr="002F04AB">
        <w:rPr>
          <w:lang w:val="ru-RU"/>
        </w:rPr>
        <w:t xml:space="preserve"> </w:t>
      </w:r>
      <w:r w:rsidR="00D5726C">
        <w:rPr>
          <w:lang w:val="ru-RU"/>
        </w:rPr>
        <w:t>дополнительного</w:t>
      </w:r>
      <w:r w:rsidR="00D5726C" w:rsidRPr="002F04AB">
        <w:rPr>
          <w:lang w:val="ru-RU"/>
        </w:rPr>
        <w:t xml:space="preserve"> </w:t>
      </w:r>
      <w:r w:rsidR="00D5726C">
        <w:rPr>
          <w:lang w:val="ru-RU"/>
        </w:rPr>
        <w:t>международного</w:t>
      </w:r>
      <w:r w:rsidR="00D5726C" w:rsidRPr="002F04AB">
        <w:rPr>
          <w:lang w:val="ru-RU"/>
        </w:rPr>
        <w:t xml:space="preserve"> </w:t>
      </w:r>
      <w:r w:rsidR="00D5726C">
        <w:rPr>
          <w:lang w:val="ru-RU"/>
        </w:rPr>
        <w:t>поиска</w:t>
      </w:r>
      <w:r w:rsidR="00D5726C" w:rsidRPr="002F04AB">
        <w:rPr>
          <w:lang w:val="ru-RU"/>
        </w:rPr>
        <w:t xml:space="preserve"> </w:t>
      </w:r>
      <w:r w:rsidR="00732206">
        <w:rPr>
          <w:lang w:val="ru-RU"/>
        </w:rPr>
        <w:t xml:space="preserve">с целью </w:t>
      </w:r>
      <w:r w:rsidR="00D5726C">
        <w:rPr>
          <w:lang w:val="ru-RU"/>
        </w:rPr>
        <w:t>принят</w:t>
      </w:r>
      <w:r>
        <w:rPr>
          <w:lang w:val="ru-RU"/>
        </w:rPr>
        <w:t>и</w:t>
      </w:r>
      <w:r w:rsidR="00732206">
        <w:rPr>
          <w:lang w:val="ru-RU"/>
        </w:rPr>
        <w:t>я</w:t>
      </w:r>
      <w:r w:rsidR="00D5726C" w:rsidRPr="002F04AB">
        <w:rPr>
          <w:lang w:val="ru-RU"/>
        </w:rPr>
        <w:t xml:space="preserve"> </w:t>
      </w:r>
      <w:r w:rsidR="00D5726C">
        <w:rPr>
          <w:lang w:val="ru-RU"/>
        </w:rPr>
        <w:t>решени</w:t>
      </w:r>
      <w:r>
        <w:rPr>
          <w:lang w:val="ru-RU"/>
        </w:rPr>
        <w:t>я</w:t>
      </w:r>
      <w:r w:rsidR="00D5726C" w:rsidRPr="002F04AB">
        <w:rPr>
          <w:lang w:val="ru-RU"/>
        </w:rPr>
        <w:t xml:space="preserve"> </w:t>
      </w:r>
      <w:r w:rsidR="00D5726C">
        <w:rPr>
          <w:lang w:val="ru-RU"/>
        </w:rPr>
        <w:t>о</w:t>
      </w:r>
      <w:r w:rsidR="00D5726C" w:rsidRPr="002F04AB">
        <w:rPr>
          <w:lang w:val="ru-RU"/>
        </w:rPr>
        <w:t xml:space="preserve"> </w:t>
      </w:r>
      <w:r w:rsidR="00D5726C">
        <w:rPr>
          <w:lang w:val="ru-RU"/>
        </w:rPr>
        <w:t>ее</w:t>
      </w:r>
      <w:r w:rsidR="00D5726C" w:rsidRPr="002F04AB">
        <w:rPr>
          <w:lang w:val="ru-RU"/>
        </w:rPr>
        <w:t xml:space="preserve"> </w:t>
      </w:r>
      <w:r w:rsidR="00D5726C">
        <w:rPr>
          <w:lang w:val="ru-RU"/>
        </w:rPr>
        <w:t>дальнейшем</w:t>
      </w:r>
      <w:r w:rsidR="00D5726C" w:rsidRPr="002F04AB">
        <w:rPr>
          <w:lang w:val="ru-RU"/>
        </w:rPr>
        <w:t xml:space="preserve"> </w:t>
      </w:r>
      <w:r w:rsidR="00D5726C">
        <w:rPr>
          <w:lang w:val="ru-RU"/>
        </w:rPr>
        <w:t>развитии</w:t>
      </w:r>
      <w:r w:rsidR="00D5726C" w:rsidRPr="002F04AB">
        <w:rPr>
          <w:lang w:val="ru-RU"/>
        </w:rPr>
        <w:t xml:space="preserve"> </w:t>
      </w:r>
      <w:r w:rsidR="00D5726C">
        <w:rPr>
          <w:lang w:val="ru-RU"/>
        </w:rPr>
        <w:t>и</w:t>
      </w:r>
      <w:r w:rsidR="00396AD1">
        <w:rPr>
          <w:lang w:val="ru-RU"/>
        </w:rPr>
        <w:t>ли</w:t>
      </w:r>
      <w:r w:rsidR="00D5726C" w:rsidRPr="002F04AB">
        <w:rPr>
          <w:lang w:val="ru-RU"/>
        </w:rPr>
        <w:t xml:space="preserve"> </w:t>
      </w:r>
      <w:r w:rsidR="00396AD1">
        <w:rPr>
          <w:lang w:val="ru-RU"/>
        </w:rPr>
        <w:t xml:space="preserve">возможном </w:t>
      </w:r>
      <w:r>
        <w:rPr>
          <w:lang w:val="ru-RU"/>
        </w:rPr>
        <w:t>аннулировании</w:t>
      </w:r>
      <w:r w:rsidR="00732206">
        <w:rPr>
          <w:lang w:val="ru-RU"/>
        </w:rPr>
        <w:t xml:space="preserve">, но </w:t>
      </w:r>
      <w:r w:rsidR="002F04AB">
        <w:rPr>
          <w:lang w:val="ru-RU"/>
        </w:rPr>
        <w:t>только</w:t>
      </w:r>
      <w:r w:rsidR="002F04AB" w:rsidRPr="002F04AB">
        <w:rPr>
          <w:lang w:val="ru-RU"/>
        </w:rPr>
        <w:t xml:space="preserve"> </w:t>
      </w:r>
      <w:r w:rsidR="002F04AB">
        <w:rPr>
          <w:lang w:val="ru-RU"/>
        </w:rPr>
        <w:t>по</w:t>
      </w:r>
      <w:r w:rsidR="002F04AB" w:rsidRPr="002F04AB">
        <w:rPr>
          <w:lang w:val="ru-RU"/>
        </w:rPr>
        <w:t xml:space="preserve"> </w:t>
      </w:r>
      <w:r w:rsidR="002F04AB">
        <w:rPr>
          <w:lang w:val="ru-RU"/>
        </w:rPr>
        <w:t>завершении</w:t>
      </w:r>
      <w:r w:rsidR="002F04AB" w:rsidRPr="002F04AB">
        <w:rPr>
          <w:lang w:val="ru-RU"/>
        </w:rPr>
        <w:t xml:space="preserve"> </w:t>
      </w:r>
      <w:r w:rsidR="002F04AB">
        <w:rPr>
          <w:lang w:val="ru-RU"/>
        </w:rPr>
        <w:t>третьего</w:t>
      </w:r>
      <w:r w:rsidR="002F04AB" w:rsidRPr="002F04AB">
        <w:rPr>
          <w:lang w:val="ru-RU"/>
        </w:rPr>
        <w:t xml:space="preserve"> </w:t>
      </w:r>
      <w:r w:rsidR="002F04AB">
        <w:rPr>
          <w:lang w:val="ru-RU"/>
        </w:rPr>
        <w:t>пилотного</w:t>
      </w:r>
      <w:r w:rsidR="002F04AB" w:rsidRPr="002F04AB">
        <w:rPr>
          <w:lang w:val="ru-RU"/>
        </w:rPr>
        <w:t xml:space="preserve"> </w:t>
      </w:r>
      <w:r w:rsidR="002F04AB">
        <w:rPr>
          <w:lang w:val="ru-RU"/>
        </w:rPr>
        <w:t>проекта</w:t>
      </w:r>
      <w:r w:rsidR="002F04AB" w:rsidRPr="002F04AB">
        <w:rPr>
          <w:lang w:val="ru-RU"/>
        </w:rPr>
        <w:t xml:space="preserve"> </w:t>
      </w:r>
      <w:r w:rsidR="002F04AB">
        <w:rPr>
          <w:lang w:val="ru-RU"/>
        </w:rPr>
        <w:t>в</w:t>
      </w:r>
      <w:r w:rsidR="002F04AB" w:rsidRPr="002F04AB">
        <w:rPr>
          <w:lang w:val="ru-RU"/>
        </w:rPr>
        <w:t xml:space="preserve"> </w:t>
      </w:r>
      <w:r w:rsidR="002F04AB">
        <w:rPr>
          <w:lang w:val="ru-RU"/>
        </w:rPr>
        <w:t>области</w:t>
      </w:r>
      <w:r w:rsidR="002F04AB" w:rsidRPr="002F04AB">
        <w:rPr>
          <w:lang w:val="ru-RU"/>
        </w:rPr>
        <w:t xml:space="preserve"> </w:t>
      </w:r>
      <w:r w:rsidR="002F04AB">
        <w:rPr>
          <w:lang w:val="ru-RU"/>
        </w:rPr>
        <w:t>совместного</w:t>
      </w:r>
      <w:r w:rsidR="002F04AB" w:rsidRPr="002F04AB">
        <w:rPr>
          <w:lang w:val="ru-RU"/>
        </w:rPr>
        <w:t xml:space="preserve"> </w:t>
      </w:r>
      <w:r w:rsidR="002F04AB">
        <w:rPr>
          <w:lang w:val="ru-RU"/>
        </w:rPr>
        <w:t>поиска</w:t>
      </w:r>
      <w:r w:rsidR="002F04AB" w:rsidRPr="002F04AB">
        <w:rPr>
          <w:lang w:val="ru-RU"/>
        </w:rPr>
        <w:t xml:space="preserve"> </w:t>
      </w:r>
      <w:r w:rsidR="002F04AB">
        <w:rPr>
          <w:lang w:val="ru-RU"/>
        </w:rPr>
        <w:t>и</w:t>
      </w:r>
      <w:r w:rsidR="002F04AB" w:rsidRPr="002F04AB">
        <w:rPr>
          <w:lang w:val="ru-RU"/>
        </w:rPr>
        <w:t xml:space="preserve"> </w:t>
      </w:r>
      <w:r w:rsidR="002F04AB">
        <w:rPr>
          <w:lang w:val="ru-RU"/>
        </w:rPr>
        <w:t>экспертизы</w:t>
      </w:r>
      <w:r w:rsidR="002F04AB" w:rsidRPr="002F04AB">
        <w:rPr>
          <w:lang w:val="ru-RU"/>
        </w:rPr>
        <w:t>.</w:t>
      </w:r>
      <w:r w:rsidR="002F04AB">
        <w:rPr>
          <w:lang w:val="ru-RU"/>
        </w:rPr>
        <w:t xml:space="preserve">  С</w:t>
      </w:r>
      <w:r w:rsidR="002F04AB" w:rsidRPr="002F04AB">
        <w:rPr>
          <w:lang w:val="ru-RU"/>
        </w:rPr>
        <w:t xml:space="preserve"> </w:t>
      </w:r>
      <w:r w:rsidR="002F04AB">
        <w:rPr>
          <w:lang w:val="ru-RU"/>
        </w:rPr>
        <w:t>учетом</w:t>
      </w:r>
      <w:r w:rsidR="002F04AB" w:rsidRPr="002F04AB">
        <w:rPr>
          <w:lang w:val="ru-RU"/>
        </w:rPr>
        <w:t xml:space="preserve"> </w:t>
      </w:r>
      <w:r w:rsidR="002F04AB">
        <w:rPr>
          <w:lang w:val="ru-RU"/>
        </w:rPr>
        <w:t>графика</w:t>
      </w:r>
      <w:r w:rsidR="002F04AB" w:rsidRPr="002F04AB">
        <w:rPr>
          <w:lang w:val="ru-RU"/>
        </w:rPr>
        <w:t xml:space="preserve"> </w:t>
      </w:r>
      <w:r w:rsidR="002F04AB">
        <w:rPr>
          <w:lang w:val="ru-RU"/>
        </w:rPr>
        <w:t>предлагаемого</w:t>
      </w:r>
      <w:r w:rsidR="002F04AB" w:rsidRPr="002F04AB">
        <w:rPr>
          <w:lang w:val="ru-RU"/>
        </w:rPr>
        <w:t xml:space="preserve"> </w:t>
      </w:r>
      <w:r w:rsidR="002F04AB">
        <w:rPr>
          <w:lang w:val="ru-RU"/>
        </w:rPr>
        <w:t>третьего</w:t>
      </w:r>
      <w:r w:rsidR="002F04AB" w:rsidRPr="002F04AB">
        <w:rPr>
          <w:lang w:val="ru-RU"/>
        </w:rPr>
        <w:t xml:space="preserve"> </w:t>
      </w:r>
      <w:r w:rsidR="00D5726C" w:rsidRPr="002F04AB">
        <w:rPr>
          <w:lang w:val="ru-RU"/>
        </w:rPr>
        <w:t>пилотн</w:t>
      </w:r>
      <w:r w:rsidR="002F04AB">
        <w:rPr>
          <w:lang w:val="ru-RU"/>
        </w:rPr>
        <w:t>ого</w:t>
      </w:r>
      <w:r w:rsidR="002F04AB" w:rsidRPr="002F04AB">
        <w:rPr>
          <w:lang w:val="ru-RU"/>
        </w:rPr>
        <w:t xml:space="preserve"> </w:t>
      </w:r>
      <w:r w:rsidR="002F04AB">
        <w:rPr>
          <w:lang w:val="ru-RU"/>
        </w:rPr>
        <w:t>проекта</w:t>
      </w:r>
      <w:r w:rsidR="002F04AB" w:rsidRPr="002F04AB">
        <w:rPr>
          <w:lang w:val="ru-RU"/>
        </w:rPr>
        <w:t xml:space="preserve"> </w:t>
      </w:r>
      <w:r w:rsidR="002F04AB">
        <w:rPr>
          <w:lang w:val="ru-RU"/>
        </w:rPr>
        <w:t>в</w:t>
      </w:r>
      <w:r w:rsidR="002F04AB" w:rsidRPr="002F04AB">
        <w:rPr>
          <w:lang w:val="ru-RU"/>
        </w:rPr>
        <w:t xml:space="preserve"> </w:t>
      </w:r>
      <w:r w:rsidR="002F04AB">
        <w:rPr>
          <w:lang w:val="ru-RU"/>
        </w:rPr>
        <w:t>области</w:t>
      </w:r>
      <w:r w:rsidR="002F04AB" w:rsidRPr="002F04AB">
        <w:rPr>
          <w:lang w:val="ru-RU"/>
        </w:rPr>
        <w:t xml:space="preserve"> </w:t>
      </w:r>
      <w:r w:rsidR="002F04AB">
        <w:rPr>
          <w:lang w:val="ru-RU"/>
        </w:rPr>
        <w:t>совместного</w:t>
      </w:r>
      <w:r w:rsidR="002F04AB" w:rsidRPr="002F04AB">
        <w:rPr>
          <w:lang w:val="ru-RU"/>
        </w:rPr>
        <w:t xml:space="preserve"> </w:t>
      </w:r>
      <w:r w:rsidR="002F04AB">
        <w:rPr>
          <w:lang w:val="ru-RU"/>
        </w:rPr>
        <w:t>поиска</w:t>
      </w:r>
      <w:r w:rsidR="002F04AB" w:rsidRPr="002F04AB">
        <w:rPr>
          <w:lang w:val="ru-RU"/>
        </w:rPr>
        <w:t xml:space="preserve"> </w:t>
      </w:r>
      <w:r w:rsidR="002F04AB">
        <w:rPr>
          <w:lang w:val="ru-RU"/>
        </w:rPr>
        <w:t>и</w:t>
      </w:r>
      <w:r w:rsidR="002F04AB" w:rsidRPr="002F04AB">
        <w:rPr>
          <w:lang w:val="ru-RU"/>
        </w:rPr>
        <w:t xml:space="preserve"> </w:t>
      </w:r>
      <w:r w:rsidR="002F04AB">
        <w:rPr>
          <w:lang w:val="ru-RU"/>
        </w:rPr>
        <w:t>экспертизы</w:t>
      </w:r>
      <w:r w:rsidR="002F04AB" w:rsidRPr="002F04AB">
        <w:rPr>
          <w:lang w:val="ru-RU"/>
        </w:rPr>
        <w:t xml:space="preserve"> </w:t>
      </w:r>
      <w:r w:rsidR="002F04AB">
        <w:rPr>
          <w:lang w:val="ru-RU"/>
        </w:rPr>
        <w:t>целесообразно</w:t>
      </w:r>
      <w:r w:rsidR="002F04AB" w:rsidRPr="002F04AB">
        <w:rPr>
          <w:lang w:val="ru-RU"/>
        </w:rPr>
        <w:t xml:space="preserve"> </w:t>
      </w:r>
      <w:r w:rsidR="002F04AB">
        <w:rPr>
          <w:lang w:val="ru-RU"/>
        </w:rPr>
        <w:t>провести</w:t>
      </w:r>
      <w:r w:rsidR="002F04AB" w:rsidRPr="002F04AB">
        <w:rPr>
          <w:lang w:val="ru-RU"/>
        </w:rPr>
        <w:t xml:space="preserve"> </w:t>
      </w:r>
      <w:r w:rsidR="00B409B2">
        <w:rPr>
          <w:lang w:val="ru-RU"/>
        </w:rPr>
        <w:t xml:space="preserve">следующую </w:t>
      </w:r>
      <w:r w:rsidR="002F04AB">
        <w:rPr>
          <w:lang w:val="ru-RU"/>
        </w:rPr>
        <w:t>оценку</w:t>
      </w:r>
      <w:r w:rsidR="002F04AB" w:rsidRPr="002F04AB">
        <w:rPr>
          <w:lang w:val="ru-RU"/>
        </w:rPr>
        <w:t xml:space="preserve"> </w:t>
      </w:r>
      <w:r w:rsidR="002F04AB">
        <w:rPr>
          <w:lang w:val="ru-RU"/>
        </w:rPr>
        <w:t>системы</w:t>
      </w:r>
      <w:r w:rsidR="002F04AB" w:rsidRPr="002F04AB">
        <w:rPr>
          <w:lang w:val="ru-RU"/>
        </w:rPr>
        <w:t xml:space="preserve"> </w:t>
      </w:r>
      <w:r w:rsidR="002F04AB">
        <w:rPr>
          <w:lang w:val="ru-RU"/>
        </w:rPr>
        <w:t>дополнительного</w:t>
      </w:r>
      <w:r w:rsidR="002F04AB" w:rsidRPr="002F04AB">
        <w:rPr>
          <w:lang w:val="ru-RU"/>
        </w:rPr>
        <w:t xml:space="preserve"> </w:t>
      </w:r>
      <w:r w:rsidR="002F04AB">
        <w:rPr>
          <w:lang w:val="ru-RU"/>
        </w:rPr>
        <w:t>международного</w:t>
      </w:r>
      <w:r w:rsidR="002F04AB" w:rsidRPr="002F04AB">
        <w:rPr>
          <w:lang w:val="ru-RU"/>
        </w:rPr>
        <w:t xml:space="preserve"> </w:t>
      </w:r>
      <w:r w:rsidR="002F04AB">
        <w:rPr>
          <w:lang w:val="ru-RU"/>
        </w:rPr>
        <w:t>поиска</w:t>
      </w:r>
      <w:r w:rsidR="002F04AB" w:rsidRPr="002F04AB">
        <w:rPr>
          <w:lang w:val="ru-RU"/>
        </w:rPr>
        <w:t xml:space="preserve"> </w:t>
      </w:r>
      <w:r w:rsidR="002F04AB">
        <w:rPr>
          <w:lang w:val="ru-RU"/>
        </w:rPr>
        <w:t>через</w:t>
      </w:r>
      <w:r w:rsidR="002F04AB" w:rsidRPr="002F04AB">
        <w:rPr>
          <w:lang w:val="ru-RU"/>
        </w:rPr>
        <w:t xml:space="preserve"> </w:t>
      </w:r>
      <w:r w:rsidR="002F04AB">
        <w:rPr>
          <w:lang w:val="ru-RU"/>
        </w:rPr>
        <w:t>пять</w:t>
      </w:r>
      <w:r w:rsidR="002F04AB" w:rsidRPr="002F04AB">
        <w:rPr>
          <w:lang w:val="ru-RU"/>
        </w:rPr>
        <w:t xml:space="preserve"> </w:t>
      </w:r>
      <w:r w:rsidR="002F04AB">
        <w:rPr>
          <w:lang w:val="ru-RU"/>
        </w:rPr>
        <w:t>лет</w:t>
      </w:r>
      <w:r w:rsidR="002F04AB" w:rsidRPr="002F04AB">
        <w:rPr>
          <w:lang w:val="ru-RU"/>
        </w:rPr>
        <w:t xml:space="preserve">. </w:t>
      </w:r>
      <w:bookmarkEnd w:id="7"/>
    </w:p>
    <w:p w:rsidR="00C2788B" w:rsidRPr="00A3297A" w:rsidRDefault="00A3297A" w:rsidP="00A5785E">
      <w:pPr>
        <w:pStyle w:val="Heading1"/>
        <w:rPr>
          <w:lang w:val="ru-RU"/>
        </w:rPr>
      </w:pPr>
      <w:r w:rsidRPr="00A3297A">
        <w:rPr>
          <w:lang w:val="ru-RU"/>
        </w:rPr>
        <w:t xml:space="preserve">рассмотрение вопроса </w:t>
      </w:r>
      <w:r w:rsidR="002F04AB">
        <w:rPr>
          <w:lang w:val="ru-RU"/>
        </w:rPr>
        <w:t xml:space="preserve">на </w:t>
      </w:r>
      <w:r w:rsidRPr="00A3297A">
        <w:rPr>
          <w:lang w:val="ru-RU"/>
        </w:rPr>
        <w:t>заседани</w:t>
      </w:r>
      <w:r w:rsidR="002F04AB">
        <w:rPr>
          <w:lang w:val="ru-RU"/>
        </w:rPr>
        <w:t>и</w:t>
      </w:r>
      <w:r w:rsidRPr="00A3297A">
        <w:rPr>
          <w:lang w:val="ru-RU"/>
        </w:rPr>
        <w:t xml:space="preserve"> международных органов в рамках </w:t>
      </w:r>
      <w:r w:rsidR="00A5785E" w:rsidRPr="00A3297A">
        <w:t>PCT</w:t>
      </w:r>
    </w:p>
    <w:p w:rsidR="00C2788B" w:rsidRPr="002F04AB" w:rsidRDefault="002F04AB" w:rsidP="00A5785E">
      <w:pPr>
        <w:pStyle w:val="ONUME"/>
        <w:rPr>
          <w:lang w:val="ru-RU"/>
        </w:rPr>
      </w:pPr>
      <w:bookmarkStart w:id="8" w:name="_Ref412807451"/>
      <w:r>
        <w:rPr>
          <w:lang w:val="ru-RU"/>
        </w:rPr>
        <w:t>Вопрос</w:t>
      </w:r>
      <w:r w:rsidRPr="002F04AB">
        <w:rPr>
          <w:lang w:val="ru-RU"/>
        </w:rPr>
        <w:t xml:space="preserve"> </w:t>
      </w:r>
      <w:r>
        <w:rPr>
          <w:lang w:val="ru-RU"/>
        </w:rPr>
        <w:t>о</w:t>
      </w:r>
      <w:r w:rsidRPr="002F04AB">
        <w:rPr>
          <w:lang w:val="ru-RU"/>
        </w:rPr>
        <w:t xml:space="preserve"> </w:t>
      </w:r>
      <w:r>
        <w:rPr>
          <w:lang w:val="ru-RU"/>
        </w:rPr>
        <w:t>дополнительном</w:t>
      </w:r>
      <w:r w:rsidRPr="002F04AB">
        <w:rPr>
          <w:lang w:val="ru-RU"/>
        </w:rPr>
        <w:t xml:space="preserve"> </w:t>
      </w:r>
      <w:r>
        <w:rPr>
          <w:lang w:val="ru-RU"/>
        </w:rPr>
        <w:t>международном</w:t>
      </w:r>
      <w:r w:rsidRPr="002F04AB">
        <w:rPr>
          <w:lang w:val="ru-RU"/>
        </w:rPr>
        <w:t xml:space="preserve"> </w:t>
      </w:r>
      <w:r>
        <w:rPr>
          <w:lang w:val="ru-RU"/>
        </w:rPr>
        <w:t>поиске</w:t>
      </w:r>
      <w:r w:rsidRPr="002F04AB">
        <w:rPr>
          <w:lang w:val="ru-RU"/>
        </w:rPr>
        <w:t xml:space="preserve"> </w:t>
      </w:r>
      <w:r>
        <w:rPr>
          <w:lang w:val="ru-RU"/>
        </w:rPr>
        <w:t>обсуждался</w:t>
      </w:r>
      <w:r w:rsidRPr="002F04AB">
        <w:rPr>
          <w:lang w:val="ru-RU"/>
        </w:rPr>
        <w:t xml:space="preserve"> </w:t>
      </w:r>
      <w:r>
        <w:rPr>
          <w:lang w:val="ru-RU"/>
        </w:rPr>
        <w:t>на</w:t>
      </w:r>
      <w:r w:rsidRPr="002F04AB">
        <w:rPr>
          <w:lang w:val="ru-RU"/>
        </w:rPr>
        <w:t xml:space="preserve"> </w:t>
      </w:r>
      <w:r>
        <w:rPr>
          <w:lang w:val="ru-RU"/>
        </w:rPr>
        <w:t>двадцать</w:t>
      </w:r>
      <w:r w:rsidRPr="002F04AB">
        <w:rPr>
          <w:lang w:val="ru-RU"/>
        </w:rPr>
        <w:t xml:space="preserve"> </w:t>
      </w:r>
      <w:r>
        <w:rPr>
          <w:lang w:val="ru-RU"/>
        </w:rPr>
        <w:t>второй</w:t>
      </w:r>
      <w:r w:rsidRPr="002F04AB">
        <w:rPr>
          <w:lang w:val="ru-RU"/>
        </w:rPr>
        <w:t xml:space="preserve"> </w:t>
      </w:r>
      <w:r>
        <w:rPr>
          <w:lang w:val="ru-RU"/>
        </w:rPr>
        <w:t>сессии</w:t>
      </w:r>
      <w:r w:rsidRPr="002F04AB">
        <w:rPr>
          <w:lang w:val="ru-RU"/>
        </w:rPr>
        <w:t xml:space="preserve"> </w:t>
      </w:r>
      <w:r>
        <w:rPr>
          <w:lang w:val="ru-RU"/>
        </w:rPr>
        <w:t xml:space="preserve">Заседания международных органов в рамках РСТ </w:t>
      </w:r>
      <w:r w:rsidR="00A5785E" w:rsidRPr="002F04AB">
        <w:rPr>
          <w:lang w:val="ru-RU"/>
        </w:rPr>
        <w:t>(</w:t>
      </w:r>
      <w:r w:rsidR="00A5785E">
        <w:t>PCT</w:t>
      </w:r>
      <w:r w:rsidR="00A5785E" w:rsidRPr="002F04AB">
        <w:rPr>
          <w:lang w:val="ru-RU"/>
        </w:rPr>
        <w:t>/</w:t>
      </w:r>
      <w:r w:rsidR="00A5785E">
        <w:t>MIA</w:t>
      </w:r>
      <w:r w:rsidR="00A5785E" w:rsidRPr="002F04AB">
        <w:rPr>
          <w:lang w:val="ru-RU"/>
        </w:rPr>
        <w:t xml:space="preserve">), </w:t>
      </w:r>
      <w:r>
        <w:rPr>
          <w:lang w:val="ru-RU"/>
        </w:rPr>
        <w:t xml:space="preserve">состоявшейся в Токио </w:t>
      </w:r>
      <w:r w:rsidR="00A5785E" w:rsidRPr="002F04AB">
        <w:rPr>
          <w:lang w:val="ru-RU"/>
        </w:rPr>
        <w:t>4</w:t>
      </w:r>
      <w:r w:rsidRPr="002F04AB">
        <w:rPr>
          <w:lang w:val="ru-RU"/>
        </w:rPr>
        <w:t xml:space="preserve"> –</w:t>
      </w:r>
      <w:r w:rsidR="00A5785E">
        <w:t> </w:t>
      </w:r>
      <w:r w:rsidR="00A5785E" w:rsidRPr="002F04AB">
        <w:rPr>
          <w:lang w:val="ru-RU"/>
        </w:rPr>
        <w:t>6</w:t>
      </w:r>
      <w:r w:rsidRPr="002F04AB">
        <w:rPr>
          <w:lang w:val="ru-RU"/>
        </w:rPr>
        <w:t xml:space="preserve"> </w:t>
      </w:r>
      <w:r>
        <w:rPr>
          <w:lang w:val="ru-RU"/>
        </w:rPr>
        <w:t xml:space="preserve">февраля </w:t>
      </w:r>
      <w:r w:rsidR="00A5785E" w:rsidRPr="002F04AB">
        <w:rPr>
          <w:lang w:val="ru-RU"/>
        </w:rPr>
        <w:t>2015</w:t>
      </w:r>
      <w:r>
        <w:rPr>
          <w:lang w:val="ru-RU"/>
        </w:rPr>
        <w:t> г</w:t>
      </w:r>
      <w:r w:rsidR="00A5785E" w:rsidRPr="002F04AB">
        <w:rPr>
          <w:lang w:val="ru-RU"/>
        </w:rPr>
        <w:t xml:space="preserve">.  </w:t>
      </w:r>
      <w:r w:rsidRPr="002F04AB">
        <w:rPr>
          <w:lang w:val="ru-RU"/>
        </w:rPr>
        <w:t>Краткое описание этой дискуссии представлено в резюме Председателя</w:t>
      </w:r>
      <w:r w:rsidR="00A5785E" w:rsidRPr="002F04AB">
        <w:rPr>
          <w:lang w:val="ru-RU"/>
        </w:rPr>
        <w:t xml:space="preserve"> (</w:t>
      </w:r>
      <w:r>
        <w:rPr>
          <w:lang w:val="ru-RU"/>
        </w:rPr>
        <w:t xml:space="preserve">пункты </w:t>
      </w:r>
      <w:r w:rsidR="00A5785E" w:rsidRPr="002F04AB">
        <w:rPr>
          <w:lang w:val="ru-RU"/>
        </w:rPr>
        <w:t xml:space="preserve">44 </w:t>
      </w:r>
      <w:r>
        <w:rPr>
          <w:lang w:val="ru-RU"/>
        </w:rPr>
        <w:t>–</w:t>
      </w:r>
      <w:r w:rsidR="00A5785E" w:rsidRPr="002F04AB">
        <w:rPr>
          <w:lang w:val="ru-RU"/>
        </w:rPr>
        <w:t xml:space="preserve"> 46</w:t>
      </w:r>
      <w:r>
        <w:rPr>
          <w:lang w:val="ru-RU"/>
        </w:rPr>
        <w:t xml:space="preserve"> документа </w:t>
      </w:r>
      <w:r w:rsidR="00A5785E" w:rsidRPr="002F04AB">
        <w:t>PCT</w:t>
      </w:r>
      <w:r w:rsidR="00A5785E" w:rsidRPr="002F04AB">
        <w:rPr>
          <w:lang w:val="ru-RU"/>
        </w:rPr>
        <w:t>/</w:t>
      </w:r>
      <w:r w:rsidR="00A5785E" w:rsidRPr="002F04AB">
        <w:t>MIA</w:t>
      </w:r>
      <w:r w:rsidR="00A5785E" w:rsidRPr="002F04AB">
        <w:rPr>
          <w:lang w:val="ru-RU"/>
        </w:rPr>
        <w:t>/22/22</w:t>
      </w:r>
      <w:r>
        <w:rPr>
          <w:lang w:val="ru-RU"/>
        </w:rPr>
        <w:t xml:space="preserve">; </w:t>
      </w:r>
      <w:r w:rsidR="00A5785E" w:rsidRPr="002F04AB">
        <w:rPr>
          <w:lang w:val="ru-RU"/>
        </w:rPr>
        <w:t xml:space="preserve"> </w:t>
      </w:r>
      <w:r>
        <w:rPr>
          <w:lang w:val="ru-RU"/>
        </w:rPr>
        <w:t xml:space="preserve">воспроизведены в приложении к документу </w:t>
      </w:r>
      <w:r w:rsidR="00A5785E" w:rsidRPr="001237A3">
        <w:t>PCT</w:t>
      </w:r>
      <w:r w:rsidR="00A5785E" w:rsidRPr="002F04AB">
        <w:rPr>
          <w:lang w:val="ru-RU"/>
        </w:rPr>
        <w:t>/</w:t>
      </w:r>
      <w:r w:rsidR="00A5785E" w:rsidRPr="001237A3">
        <w:t>WG</w:t>
      </w:r>
      <w:r w:rsidR="00A5785E" w:rsidRPr="002F04AB">
        <w:rPr>
          <w:lang w:val="ru-RU"/>
        </w:rPr>
        <w:t xml:space="preserve">/8/2), </w:t>
      </w:r>
      <w:r>
        <w:rPr>
          <w:lang w:val="ru-RU"/>
        </w:rPr>
        <w:t>в частности в пункте </w:t>
      </w:r>
      <w:r w:rsidR="00A5785E" w:rsidRPr="002F04AB">
        <w:rPr>
          <w:lang w:val="ru-RU"/>
        </w:rPr>
        <w:t xml:space="preserve"> 46:</w:t>
      </w:r>
      <w:bookmarkEnd w:id="8"/>
    </w:p>
    <w:p w:rsidR="00C2788B" w:rsidRPr="00776FD8" w:rsidRDefault="002F04AB" w:rsidP="00C2788B">
      <w:pPr>
        <w:pStyle w:val="ONUME"/>
        <w:numPr>
          <w:ilvl w:val="0"/>
          <w:numId w:val="0"/>
        </w:numPr>
        <w:ind w:left="567"/>
        <w:rPr>
          <w:lang w:val="ru-RU"/>
        </w:rPr>
      </w:pPr>
      <w:r>
        <w:rPr>
          <w:lang w:val="ru-RU"/>
        </w:rPr>
        <w:lastRenderedPageBreak/>
        <w:t>«46.</w:t>
      </w:r>
      <w:r>
        <w:rPr>
          <w:lang w:val="ru-RU"/>
        </w:rPr>
        <w:tab/>
      </w:r>
      <w:r w:rsidR="00C2788B" w:rsidRPr="00C2788B">
        <w:rPr>
          <w:lang w:val="ru-RU"/>
        </w:rPr>
        <w:t>Несмотря на низкий уровень востребованности системы дополнительного международного поиска, никаких определенных мнений по вопросу о возможном аннулировании системы на данном этапе высказано не было.</w:t>
      </w:r>
      <w:r w:rsidR="00A5785E" w:rsidRPr="00C2788B">
        <w:rPr>
          <w:lang w:val="ru-RU"/>
        </w:rPr>
        <w:t xml:space="preserve">  </w:t>
      </w:r>
      <w:r w:rsidR="00C2788B" w:rsidRPr="00C2788B">
        <w:rPr>
          <w:lang w:val="ru-RU"/>
        </w:rPr>
        <w:t>Текущие затраты на оказание сервиса на уровне дополнительного международного поискового органа минимальны в сравнении с инвестициями, необходимыми для организации сервиса дополнительного международного поиска.  Органы, высказавшие свое мнение по поводу предложения об установлении пятилетнего срока до проведения следующей оценки системы, восприняли эту идею позитивно, но имели место расхождения во мнениях по поводу связи между дополнительным международным поиском и возможной моделью совместного поиска и экспертизы в рамках PCT</w:t>
      </w:r>
      <w:r>
        <w:rPr>
          <w:lang w:val="ru-RU"/>
        </w:rPr>
        <w:t>»</w:t>
      </w:r>
      <w:r w:rsidR="00C2788B" w:rsidRPr="00C2788B">
        <w:rPr>
          <w:lang w:val="ru-RU"/>
        </w:rPr>
        <w:t>.</w:t>
      </w:r>
    </w:p>
    <w:p w:rsidR="00C2788B" w:rsidRPr="00167A6F" w:rsidRDefault="00AB23B0" w:rsidP="00A5785E">
      <w:pPr>
        <w:pStyle w:val="Heading1"/>
        <w:rPr>
          <w:lang w:val="ru-RU"/>
        </w:rPr>
      </w:pPr>
      <w:bookmarkStart w:id="9" w:name="_Ref412543604"/>
      <w:r>
        <w:rPr>
          <w:lang w:val="ru-RU"/>
        </w:rPr>
        <w:t>предлагаемый вариан</w:t>
      </w:r>
      <w:r w:rsidR="00167A6F">
        <w:rPr>
          <w:lang w:val="ru-RU"/>
        </w:rPr>
        <w:t>т рекомендации для ассамблеи союза рст</w:t>
      </w:r>
    </w:p>
    <w:p w:rsidR="00C2788B" w:rsidRPr="006264D8" w:rsidRDefault="00396AD1" w:rsidP="00FD6B7C">
      <w:pPr>
        <w:pStyle w:val="ONUME"/>
        <w:rPr>
          <w:lang w:val="ru-RU"/>
        </w:rPr>
      </w:pPr>
      <w:bookmarkStart w:id="10" w:name="_Ref413754575"/>
      <w:r>
        <w:rPr>
          <w:lang w:val="ru-RU"/>
        </w:rPr>
        <w:t>Если</w:t>
      </w:r>
      <w:r w:rsidRPr="00396AD1">
        <w:rPr>
          <w:lang w:val="ru-RU"/>
        </w:rPr>
        <w:t xml:space="preserve"> </w:t>
      </w:r>
      <w:r>
        <w:rPr>
          <w:lang w:val="ru-RU"/>
        </w:rPr>
        <w:t>Рабочая</w:t>
      </w:r>
      <w:r w:rsidRPr="00396AD1">
        <w:rPr>
          <w:lang w:val="ru-RU"/>
        </w:rPr>
        <w:t xml:space="preserve"> </w:t>
      </w:r>
      <w:r>
        <w:rPr>
          <w:lang w:val="ru-RU"/>
        </w:rPr>
        <w:t>группа</w:t>
      </w:r>
      <w:r w:rsidRPr="00396AD1">
        <w:rPr>
          <w:lang w:val="ru-RU"/>
        </w:rPr>
        <w:t xml:space="preserve"> </w:t>
      </w:r>
      <w:r>
        <w:rPr>
          <w:lang w:val="ru-RU"/>
        </w:rPr>
        <w:t>сочтет</w:t>
      </w:r>
      <w:r w:rsidRPr="00396AD1">
        <w:rPr>
          <w:lang w:val="ru-RU"/>
        </w:rPr>
        <w:t xml:space="preserve"> </w:t>
      </w:r>
      <w:r>
        <w:rPr>
          <w:lang w:val="ru-RU"/>
        </w:rPr>
        <w:t>целесообразным</w:t>
      </w:r>
      <w:r w:rsidRPr="00396AD1">
        <w:rPr>
          <w:lang w:val="ru-RU"/>
        </w:rPr>
        <w:t xml:space="preserve"> </w:t>
      </w:r>
      <w:r>
        <w:rPr>
          <w:lang w:val="ru-RU"/>
        </w:rPr>
        <w:t>продолжить</w:t>
      </w:r>
      <w:r w:rsidRPr="00396AD1">
        <w:rPr>
          <w:lang w:val="ru-RU"/>
        </w:rPr>
        <w:t xml:space="preserve"> </w:t>
      </w:r>
      <w:r w:rsidR="00BB4345">
        <w:rPr>
          <w:lang w:val="ru-RU"/>
        </w:rPr>
        <w:t xml:space="preserve">наблюдение </w:t>
      </w:r>
      <w:r w:rsidRPr="00396AD1">
        <w:rPr>
          <w:lang w:val="ru-RU"/>
        </w:rPr>
        <w:t>за систем</w:t>
      </w:r>
      <w:r w:rsidR="00BB4345">
        <w:rPr>
          <w:lang w:val="ru-RU"/>
        </w:rPr>
        <w:t>ой</w:t>
      </w:r>
      <w:r w:rsidRPr="00396AD1">
        <w:rPr>
          <w:lang w:val="ru-RU"/>
        </w:rPr>
        <w:t xml:space="preserve"> в ближайшие годы и </w:t>
      </w:r>
      <w:r w:rsidR="00BB4345" w:rsidRPr="00BB4345">
        <w:rPr>
          <w:lang w:val="ru-RU"/>
        </w:rPr>
        <w:t xml:space="preserve">вынести рекомендацию Ассамблее о проведении еще одной оценки системы дополнительного международного поиска </w:t>
      </w:r>
      <w:r w:rsidR="00732206">
        <w:rPr>
          <w:lang w:val="ru-RU"/>
        </w:rPr>
        <w:t xml:space="preserve">с целью </w:t>
      </w:r>
      <w:r w:rsidR="00BB4345" w:rsidRPr="00BB4345">
        <w:rPr>
          <w:lang w:val="ru-RU"/>
        </w:rPr>
        <w:t>приняти</w:t>
      </w:r>
      <w:r w:rsidR="00732206">
        <w:rPr>
          <w:lang w:val="ru-RU"/>
        </w:rPr>
        <w:t>я</w:t>
      </w:r>
      <w:r w:rsidR="00BB4345" w:rsidRPr="00BB4345">
        <w:rPr>
          <w:lang w:val="ru-RU"/>
        </w:rPr>
        <w:t xml:space="preserve"> решения о ее дальнейшем развитии или возможном аннулировании</w:t>
      </w:r>
      <w:r w:rsidR="00732206">
        <w:rPr>
          <w:lang w:val="ru-RU"/>
        </w:rPr>
        <w:t xml:space="preserve">, но </w:t>
      </w:r>
      <w:r w:rsidR="00BB4345" w:rsidRPr="00BB4345">
        <w:rPr>
          <w:lang w:val="ru-RU"/>
        </w:rPr>
        <w:t>только по завершении третьего пилотного проекта в области совместного поиска и экспертизы</w:t>
      </w:r>
      <w:r w:rsidRPr="006264D8">
        <w:rPr>
          <w:lang w:val="ru-RU"/>
        </w:rPr>
        <w:t>, как предложено в пункте </w:t>
      </w:r>
      <w:r w:rsidR="00A5785E" w:rsidRPr="006264D8">
        <w:fldChar w:fldCharType="begin"/>
      </w:r>
      <w:r w:rsidR="00A5785E" w:rsidRPr="006264D8">
        <w:rPr>
          <w:lang w:val="ru-RU"/>
        </w:rPr>
        <w:instrText xml:space="preserve"> </w:instrText>
      </w:r>
      <w:r w:rsidR="00A5785E" w:rsidRPr="006264D8">
        <w:instrText>REF</w:instrText>
      </w:r>
      <w:r w:rsidR="00A5785E" w:rsidRPr="006264D8">
        <w:rPr>
          <w:lang w:val="ru-RU"/>
        </w:rPr>
        <w:instrText xml:space="preserve"> _</w:instrText>
      </w:r>
      <w:r w:rsidR="00A5785E" w:rsidRPr="006264D8">
        <w:instrText>Ref</w:instrText>
      </w:r>
      <w:r w:rsidR="00A5785E" w:rsidRPr="006264D8">
        <w:rPr>
          <w:lang w:val="ru-RU"/>
        </w:rPr>
        <w:instrText>413754491 \</w:instrText>
      </w:r>
      <w:r w:rsidR="00A5785E" w:rsidRPr="006264D8">
        <w:instrText>r</w:instrText>
      </w:r>
      <w:r w:rsidR="00A5785E" w:rsidRPr="006264D8">
        <w:rPr>
          <w:lang w:val="ru-RU"/>
        </w:rPr>
        <w:instrText xml:space="preserve"> \</w:instrText>
      </w:r>
      <w:r w:rsidR="00A5785E" w:rsidRPr="006264D8">
        <w:instrText>h</w:instrText>
      </w:r>
      <w:r w:rsidR="00A5785E" w:rsidRPr="006264D8">
        <w:rPr>
          <w:lang w:val="ru-RU"/>
        </w:rPr>
        <w:instrText xml:space="preserve"> </w:instrText>
      </w:r>
      <w:r w:rsidR="006264D8" w:rsidRPr="006264D8">
        <w:rPr>
          <w:lang w:val="ru-RU"/>
        </w:rPr>
        <w:instrText xml:space="preserve"> \* </w:instrText>
      </w:r>
      <w:r w:rsidR="006264D8">
        <w:instrText>MERGEFORMAT</w:instrText>
      </w:r>
      <w:r w:rsidR="006264D8" w:rsidRPr="006264D8">
        <w:rPr>
          <w:lang w:val="ru-RU"/>
        </w:rPr>
        <w:instrText xml:space="preserve"> </w:instrText>
      </w:r>
      <w:r w:rsidR="00A5785E" w:rsidRPr="006264D8">
        <w:fldChar w:fldCharType="separate"/>
      </w:r>
      <w:r w:rsidR="00656A25" w:rsidRPr="00656A25">
        <w:rPr>
          <w:lang w:val="ru-RU"/>
        </w:rPr>
        <w:t>29</w:t>
      </w:r>
      <w:r w:rsidR="00A5785E" w:rsidRPr="006264D8">
        <w:fldChar w:fldCharType="end"/>
      </w:r>
      <w:r w:rsidR="00A5785E" w:rsidRPr="006264D8">
        <w:rPr>
          <w:lang w:val="ru-RU"/>
        </w:rPr>
        <w:t xml:space="preserve">, </w:t>
      </w:r>
      <w:r w:rsidRPr="006264D8">
        <w:rPr>
          <w:lang w:val="ru-RU"/>
        </w:rPr>
        <w:t>выше</w:t>
      </w:r>
      <w:r w:rsidR="00A5785E" w:rsidRPr="006264D8">
        <w:rPr>
          <w:lang w:val="ru-RU"/>
        </w:rPr>
        <w:t xml:space="preserve">, </w:t>
      </w:r>
      <w:r w:rsidRPr="006264D8">
        <w:rPr>
          <w:lang w:val="ru-RU"/>
        </w:rPr>
        <w:t>то она может рекомендовать Ассамблее принять следующее решение</w:t>
      </w:r>
      <w:r w:rsidR="00FD6B7C" w:rsidRPr="006264D8">
        <w:rPr>
          <w:lang w:val="ru-RU"/>
        </w:rPr>
        <w:t>:</w:t>
      </w:r>
      <w:bookmarkEnd w:id="9"/>
      <w:bookmarkEnd w:id="10"/>
    </w:p>
    <w:p w:rsidR="00C2788B" w:rsidRPr="00826D89" w:rsidRDefault="00396AD1" w:rsidP="00FD6B7C">
      <w:pPr>
        <w:pStyle w:val="ONUME"/>
        <w:numPr>
          <w:ilvl w:val="0"/>
          <w:numId w:val="0"/>
        </w:numPr>
        <w:ind w:left="567"/>
        <w:rPr>
          <w:lang w:val="ru-RU"/>
        </w:rPr>
      </w:pPr>
      <w:r w:rsidRPr="00826D89">
        <w:rPr>
          <w:lang w:val="ru-RU"/>
        </w:rPr>
        <w:t>«</w:t>
      </w:r>
      <w:r w:rsidR="000B51E1" w:rsidRPr="00826D89">
        <w:rPr>
          <w:lang w:val="ru-RU"/>
        </w:rPr>
        <w:t>Ассамблея РСТ по истечении трех лет с момента внедрения системы дополнительного международного поиска</w:t>
      </w:r>
      <w:r w:rsidR="00826D89" w:rsidRPr="00826D89">
        <w:rPr>
          <w:lang w:val="ru-RU"/>
        </w:rPr>
        <w:t>, а затем</w:t>
      </w:r>
      <w:r w:rsidR="000B51E1" w:rsidRPr="00826D89">
        <w:rPr>
          <w:lang w:val="ru-RU"/>
        </w:rPr>
        <w:t xml:space="preserve"> </w:t>
      </w:r>
      <w:r w:rsidR="00826D89" w:rsidRPr="00826D89">
        <w:rPr>
          <w:lang w:val="ru-RU"/>
        </w:rPr>
        <w:t>в 2015 г.</w:t>
      </w:r>
      <w:r w:rsidR="000B51E1" w:rsidRPr="00826D89">
        <w:rPr>
          <w:lang w:val="ru-RU"/>
        </w:rPr>
        <w:t xml:space="preserve"> провела </w:t>
      </w:r>
      <w:r w:rsidR="00826D89">
        <w:rPr>
          <w:lang w:val="ru-RU"/>
        </w:rPr>
        <w:t>о</w:t>
      </w:r>
      <w:r w:rsidR="000B51E1" w:rsidRPr="00826D89">
        <w:rPr>
          <w:lang w:val="ru-RU"/>
        </w:rPr>
        <w:t>ценку</w:t>
      </w:r>
      <w:r w:rsidR="00826D89" w:rsidRPr="00826D89">
        <w:rPr>
          <w:lang w:val="ru-RU"/>
        </w:rPr>
        <w:t xml:space="preserve"> данной системы</w:t>
      </w:r>
      <w:r w:rsidR="000B51E1" w:rsidRPr="00826D89">
        <w:rPr>
          <w:lang w:val="ru-RU"/>
        </w:rPr>
        <w:t xml:space="preserve"> и постановила</w:t>
      </w:r>
      <w:r w:rsidR="00FD6B7C" w:rsidRPr="00826D89">
        <w:rPr>
          <w:lang w:val="ru-RU"/>
        </w:rPr>
        <w:t>:</w:t>
      </w:r>
    </w:p>
    <w:p w:rsidR="00C2788B" w:rsidRPr="00826D89" w:rsidRDefault="00FD6B7C" w:rsidP="00FD6B7C">
      <w:pPr>
        <w:pStyle w:val="ONUME"/>
        <w:numPr>
          <w:ilvl w:val="0"/>
          <w:numId w:val="0"/>
        </w:numPr>
        <w:ind w:left="567"/>
        <w:rPr>
          <w:lang w:val="ru-RU"/>
        </w:rPr>
      </w:pPr>
      <w:r w:rsidRPr="00826D89">
        <w:rPr>
          <w:lang w:val="ru-RU"/>
        </w:rPr>
        <w:t>(</w:t>
      </w:r>
      <w:r w:rsidRPr="00826D89">
        <w:t>a</w:t>
      </w:r>
      <w:r w:rsidRPr="00826D89">
        <w:rPr>
          <w:lang w:val="ru-RU"/>
        </w:rPr>
        <w:t>)</w:t>
      </w:r>
      <w:r w:rsidRPr="00826D89">
        <w:rPr>
          <w:lang w:val="ru-RU"/>
        </w:rPr>
        <w:tab/>
      </w:r>
      <w:r w:rsidR="00826D89" w:rsidRPr="00826D89">
        <w:rPr>
          <w:lang w:val="ru-RU"/>
        </w:rPr>
        <w:t xml:space="preserve">рекомендовать Международному бюро продолжить внимательно наблюдать за системой на протяжении следующего </w:t>
      </w:r>
      <w:r w:rsidR="00826D89">
        <w:rPr>
          <w:lang w:val="ru-RU"/>
        </w:rPr>
        <w:t xml:space="preserve">пятилетнего </w:t>
      </w:r>
      <w:r w:rsidR="00826D89" w:rsidRPr="00826D89">
        <w:rPr>
          <w:lang w:val="ru-RU"/>
        </w:rPr>
        <w:t>периода и информировать Заседание международных органов и Рабочую группу о развити</w:t>
      </w:r>
      <w:r w:rsidR="00BB4345">
        <w:rPr>
          <w:lang w:val="ru-RU"/>
        </w:rPr>
        <w:t>и</w:t>
      </w:r>
      <w:r w:rsidR="00826D89" w:rsidRPr="00826D89">
        <w:rPr>
          <w:lang w:val="ru-RU"/>
        </w:rPr>
        <w:t xml:space="preserve"> системы</w:t>
      </w:r>
      <w:r w:rsidRPr="00826D89">
        <w:rPr>
          <w:lang w:val="ru-RU"/>
        </w:rPr>
        <w:t>;</w:t>
      </w:r>
    </w:p>
    <w:p w:rsidR="00C2788B" w:rsidRPr="00826D89" w:rsidRDefault="00FD6B7C" w:rsidP="00FD6B7C">
      <w:pPr>
        <w:pStyle w:val="ONUME"/>
        <w:numPr>
          <w:ilvl w:val="0"/>
          <w:numId w:val="0"/>
        </w:numPr>
        <w:ind w:left="567"/>
        <w:rPr>
          <w:lang w:val="ru-RU"/>
        </w:rPr>
      </w:pPr>
      <w:r w:rsidRPr="00826D89">
        <w:rPr>
          <w:lang w:val="ru-RU"/>
        </w:rPr>
        <w:t>(</w:t>
      </w:r>
      <w:r w:rsidRPr="00826D89">
        <w:t>b</w:t>
      </w:r>
      <w:r w:rsidRPr="00826D89">
        <w:rPr>
          <w:lang w:val="ru-RU"/>
        </w:rPr>
        <w:t>)</w:t>
      </w:r>
      <w:r w:rsidRPr="00826D89">
        <w:rPr>
          <w:lang w:val="ru-RU"/>
        </w:rPr>
        <w:tab/>
      </w:r>
      <w:r w:rsidR="00826D89" w:rsidRPr="00826D89">
        <w:rPr>
          <w:lang w:val="ru-RU"/>
        </w:rPr>
        <w:t xml:space="preserve">рекомендовать Международному бюро, международным органам и национальным ведомствам, а также группам пользователей </w:t>
      </w:r>
      <w:r w:rsidR="00826D89">
        <w:rPr>
          <w:lang w:val="ru-RU"/>
        </w:rPr>
        <w:t xml:space="preserve">более </w:t>
      </w:r>
      <w:r w:rsidR="00826D89" w:rsidRPr="00826D89">
        <w:rPr>
          <w:lang w:val="ru-RU"/>
        </w:rPr>
        <w:t>актив</w:t>
      </w:r>
      <w:r w:rsidR="00826D89">
        <w:rPr>
          <w:lang w:val="ru-RU"/>
        </w:rPr>
        <w:t xml:space="preserve">но </w:t>
      </w:r>
      <w:r w:rsidR="00826D89" w:rsidRPr="00826D89">
        <w:rPr>
          <w:lang w:val="ru-RU"/>
        </w:rPr>
        <w:t>информирова</w:t>
      </w:r>
      <w:r w:rsidR="00826D89">
        <w:rPr>
          <w:lang w:val="ru-RU"/>
        </w:rPr>
        <w:t xml:space="preserve">ть </w:t>
      </w:r>
      <w:r w:rsidR="00826D89" w:rsidRPr="00826D89">
        <w:rPr>
          <w:lang w:val="ru-RU"/>
        </w:rPr>
        <w:t>клиентов системы РСТ о данной услуге и поощр</w:t>
      </w:r>
      <w:r w:rsidR="00826D89">
        <w:rPr>
          <w:lang w:val="ru-RU"/>
        </w:rPr>
        <w:t xml:space="preserve">ять </w:t>
      </w:r>
      <w:r w:rsidR="00826D89" w:rsidRPr="00826D89">
        <w:rPr>
          <w:lang w:val="ru-RU"/>
        </w:rPr>
        <w:t>ее использовани</w:t>
      </w:r>
      <w:r w:rsidR="00826D89">
        <w:rPr>
          <w:lang w:val="ru-RU"/>
        </w:rPr>
        <w:t>е</w:t>
      </w:r>
      <w:r w:rsidRPr="00826D89">
        <w:rPr>
          <w:lang w:val="ru-RU"/>
        </w:rPr>
        <w:t>;</w:t>
      </w:r>
    </w:p>
    <w:p w:rsidR="00C2788B" w:rsidRPr="00F26A92" w:rsidRDefault="00FD6B7C" w:rsidP="00FD6B7C">
      <w:pPr>
        <w:pStyle w:val="ONUME"/>
        <w:numPr>
          <w:ilvl w:val="0"/>
          <w:numId w:val="0"/>
        </w:numPr>
        <w:ind w:left="567"/>
        <w:rPr>
          <w:lang w:val="ru-RU"/>
        </w:rPr>
      </w:pPr>
      <w:r w:rsidRPr="00F26A92">
        <w:rPr>
          <w:lang w:val="ru-RU"/>
        </w:rPr>
        <w:t>(</w:t>
      </w:r>
      <w:r>
        <w:t>c</w:t>
      </w:r>
      <w:r w:rsidRPr="00F26A92">
        <w:rPr>
          <w:lang w:val="ru-RU"/>
        </w:rPr>
        <w:t>)</w:t>
      </w:r>
      <w:r w:rsidRPr="00F26A92">
        <w:rPr>
          <w:lang w:val="ru-RU"/>
        </w:rPr>
        <w:tab/>
      </w:r>
      <w:r w:rsidR="00F26A92" w:rsidRPr="00F26A92">
        <w:rPr>
          <w:lang w:val="ru-RU"/>
        </w:rPr>
        <w:t xml:space="preserve">рекомендовать международным органам, которые предлагают услуги дополнительного международного поиска, рассмотреть возможность изменения объема предоставляемого в рамках системы обслуживания и, как следствие, размера пошлин, взимаемых за предоставляемые услуги, </w:t>
      </w:r>
      <w:r w:rsidR="00C95C8B">
        <w:rPr>
          <w:lang w:val="ru-RU"/>
        </w:rPr>
        <w:t>в</w:t>
      </w:r>
      <w:r w:rsidR="00F26A92" w:rsidRPr="00F26A92">
        <w:rPr>
          <w:lang w:val="ru-RU"/>
        </w:rPr>
        <w:t xml:space="preserve"> цел</w:t>
      </w:r>
      <w:r w:rsidR="00C95C8B">
        <w:rPr>
          <w:lang w:val="ru-RU"/>
        </w:rPr>
        <w:t>ях</w:t>
      </w:r>
      <w:r w:rsidR="00F26A92" w:rsidRPr="00F26A92">
        <w:rPr>
          <w:lang w:val="ru-RU"/>
        </w:rPr>
        <w:t xml:space="preserve"> придания им разумного характера, а также рекомендовать органам, которые в настоящее время не предлагают такие услуги, в</w:t>
      </w:r>
      <w:r w:rsidR="00C95C8B">
        <w:rPr>
          <w:lang w:val="ru-RU"/>
        </w:rPr>
        <w:t xml:space="preserve">новь </w:t>
      </w:r>
      <w:r w:rsidR="00F26A92" w:rsidRPr="00F26A92">
        <w:rPr>
          <w:lang w:val="ru-RU"/>
        </w:rPr>
        <w:t>рассмотреть возможность</w:t>
      </w:r>
      <w:r w:rsidR="00C95C8B">
        <w:rPr>
          <w:lang w:val="ru-RU"/>
        </w:rPr>
        <w:t xml:space="preserve"> их предоставления</w:t>
      </w:r>
      <w:r w:rsidR="00F26A92" w:rsidRPr="00F26A92">
        <w:rPr>
          <w:lang w:val="ru-RU"/>
        </w:rPr>
        <w:t xml:space="preserve"> в ближайшем будущем</w:t>
      </w:r>
      <w:r w:rsidRPr="00F26A92">
        <w:rPr>
          <w:lang w:val="ru-RU"/>
        </w:rPr>
        <w:t>;</w:t>
      </w:r>
    </w:p>
    <w:p w:rsidR="00C2788B" w:rsidRPr="00F1480A" w:rsidRDefault="00FD6B7C" w:rsidP="00FD6B7C">
      <w:pPr>
        <w:pStyle w:val="ONUME"/>
        <w:numPr>
          <w:ilvl w:val="0"/>
          <w:numId w:val="0"/>
        </w:numPr>
        <w:ind w:left="567"/>
        <w:rPr>
          <w:lang w:val="ru-RU"/>
        </w:rPr>
      </w:pPr>
      <w:r w:rsidRPr="00F1480A">
        <w:rPr>
          <w:lang w:val="ru-RU"/>
        </w:rPr>
        <w:t>(</w:t>
      </w:r>
      <w:r>
        <w:t>d</w:t>
      </w:r>
      <w:r w:rsidRPr="00F1480A">
        <w:rPr>
          <w:lang w:val="ru-RU"/>
        </w:rPr>
        <w:t>)</w:t>
      </w:r>
      <w:r w:rsidRPr="00F1480A">
        <w:rPr>
          <w:lang w:val="ru-RU"/>
        </w:rPr>
        <w:tab/>
      </w:r>
      <w:r w:rsidR="00F1480A" w:rsidRPr="00F1480A">
        <w:rPr>
          <w:lang w:val="ru-RU"/>
        </w:rPr>
        <w:t>провести повторную оценку системы в 20</w:t>
      </w:r>
      <w:r w:rsidR="0033313C">
        <w:rPr>
          <w:lang w:val="ru-RU"/>
        </w:rPr>
        <w:t>20</w:t>
      </w:r>
      <w:r w:rsidR="00F1480A" w:rsidRPr="00F1480A">
        <w:rPr>
          <w:lang w:val="ru-RU"/>
        </w:rPr>
        <w:t> г. с учетом новых обстоятельств, в частности результатов усилий по внедрению моделей совместного поиска и экспертизы и усилий по повышению качества «основного» международного поиска</w:t>
      </w:r>
      <w:r w:rsidR="00396AD1" w:rsidRPr="00F1480A">
        <w:rPr>
          <w:lang w:val="ru-RU"/>
        </w:rPr>
        <w:t>»</w:t>
      </w:r>
      <w:r w:rsidRPr="00F1480A">
        <w:rPr>
          <w:lang w:val="ru-RU"/>
        </w:rPr>
        <w:t>.</w:t>
      </w:r>
    </w:p>
    <w:p w:rsidR="00C2788B" w:rsidRDefault="00285ACC" w:rsidP="00917A95">
      <w:pPr>
        <w:pStyle w:val="ONUME"/>
        <w:ind w:left="5533"/>
        <w:rPr>
          <w:i/>
        </w:rPr>
      </w:pPr>
      <w:r>
        <w:rPr>
          <w:i/>
          <w:lang w:val="ru-RU"/>
        </w:rPr>
        <w:t>Рабочей</w:t>
      </w:r>
      <w:r w:rsidRPr="00285ACC">
        <w:rPr>
          <w:i/>
        </w:rPr>
        <w:t xml:space="preserve"> </w:t>
      </w:r>
      <w:r>
        <w:rPr>
          <w:i/>
          <w:lang w:val="ru-RU"/>
        </w:rPr>
        <w:t>группе</w:t>
      </w:r>
      <w:r w:rsidRPr="00285ACC">
        <w:rPr>
          <w:i/>
        </w:rPr>
        <w:t xml:space="preserve"> </w:t>
      </w:r>
      <w:r>
        <w:rPr>
          <w:i/>
          <w:lang w:val="ru-RU"/>
        </w:rPr>
        <w:t>предлагается</w:t>
      </w:r>
      <w:r w:rsidR="00D43CCD">
        <w:rPr>
          <w:i/>
        </w:rPr>
        <w:t>:</w:t>
      </w:r>
    </w:p>
    <w:p w:rsidR="00C2788B" w:rsidRPr="00166392" w:rsidRDefault="00D43CCD" w:rsidP="006E5B21">
      <w:pPr>
        <w:pStyle w:val="ONUME"/>
        <w:numPr>
          <w:ilvl w:val="0"/>
          <w:numId w:val="0"/>
        </w:numPr>
        <w:ind w:left="6101"/>
        <w:rPr>
          <w:i/>
          <w:lang w:val="ru-RU"/>
        </w:rPr>
      </w:pPr>
      <w:r w:rsidRPr="00166392">
        <w:rPr>
          <w:i/>
          <w:lang w:val="ru-RU"/>
        </w:rPr>
        <w:t>(</w:t>
      </w:r>
      <w:r>
        <w:rPr>
          <w:i/>
        </w:rPr>
        <w:t>i</w:t>
      </w:r>
      <w:r w:rsidRPr="00166392">
        <w:rPr>
          <w:i/>
          <w:lang w:val="ru-RU"/>
        </w:rPr>
        <w:t>)</w:t>
      </w:r>
      <w:r w:rsidRPr="00166392">
        <w:rPr>
          <w:i/>
          <w:lang w:val="ru-RU"/>
        </w:rPr>
        <w:tab/>
      </w:r>
      <w:r w:rsidR="00285ACC">
        <w:rPr>
          <w:i/>
          <w:lang w:val="ru-RU"/>
        </w:rPr>
        <w:t>прокомментировать</w:t>
      </w:r>
      <w:r w:rsidR="00285ACC" w:rsidRPr="00166392">
        <w:rPr>
          <w:i/>
          <w:lang w:val="ru-RU"/>
        </w:rPr>
        <w:t xml:space="preserve"> </w:t>
      </w:r>
      <w:r w:rsidR="00285ACC">
        <w:rPr>
          <w:i/>
          <w:lang w:val="ru-RU"/>
        </w:rPr>
        <w:t>вопросы</w:t>
      </w:r>
      <w:r w:rsidR="00285ACC" w:rsidRPr="00166392">
        <w:rPr>
          <w:i/>
          <w:lang w:val="ru-RU"/>
        </w:rPr>
        <w:t xml:space="preserve">, </w:t>
      </w:r>
      <w:r w:rsidR="00285ACC">
        <w:rPr>
          <w:i/>
          <w:lang w:val="ru-RU"/>
        </w:rPr>
        <w:t>поднятые</w:t>
      </w:r>
      <w:r w:rsidR="00285ACC" w:rsidRPr="00166392">
        <w:rPr>
          <w:i/>
          <w:lang w:val="ru-RU"/>
        </w:rPr>
        <w:t xml:space="preserve"> </w:t>
      </w:r>
      <w:r w:rsidR="00285ACC">
        <w:rPr>
          <w:i/>
          <w:lang w:val="ru-RU"/>
        </w:rPr>
        <w:t>в</w:t>
      </w:r>
      <w:r w:rsidR="00285ACC" w:rsidRPr="00166392">
        <w:rPr>
          <w:i/>
          <w:lang w:val="ru-RU"/>
        </w:rPr>
        <w:t xml:space="preserve"> </w:t>
      </w:r>
      <w:r w:rsidR="00285ACC">
        <w:rPr>
          <w:i/>
          <w:lang w:val="ru-RU"/>
        </w:rPr>
        <w:t>настоящем</w:t>
      </w:r>
      <w:r w:rsidR="00285ACC" w:rsidRPr="00166392">
        <w:rPr>
          <w:i/>
          <w:lang w:val="ru-RU"/>
        </w:rPr>
        <w:t xml:space="preserve"> </w:t>
      </w:r>
      <w:r w:rsidR="00285ACC">
        <w:rPr>
          <w:i/>
          <w:lang w:val="ru-RU"/>
        </w:rPr>
        <w:t>документе</w:t>
      </w:r>
      <w:r w:rsidR="00285ACC" w:rsidRPr="00166392">
        <w:rPr>
          <w:i/>
          <w:lang w:val="ru-RU"/>
        </w:rPr>
        <w:t xml:space="preserve">, </w:t>
      </w:r>
      <w:r w:rsidR="00285ACC">
        <w:rPr>
          <w:i/>
          <w:lang w:val="ru-RU"/>
        </w:rPr>
        <w:t>и</w:t>
      </w:r>
    </w:p>
    <w:p w:rsidR="00C2788B" w:rsidRPr="00285ACC" w:rsidRDefault="003F1738" w:rsidP="00AD34E7">
      <w:pPr>
        <w:pStyle w:val="ONUME"/>
        <w:keepNext/>
        <w:numPr>
          <w:ilvl w:val="0"/>
          <w:numId w:val="0"/>
        </w:numPr>
        <w:ind w:left="6101"/>
        <w:rPr>
          <w:i/>
          <w:lang w:val="ru-RU"/>
        </w:rPr>
      </w:pPr>
      <w:r w:rsidRPr="00285ACC">
        <w:rPr>
          <w:i/>
          <w:lang w:val="ru-RU"/>
        </w:rPr>
        <w:lastRenderedPageBreak/>
        <w:t>(</w:t>
      </w:r>
      <w:r>
        <w:rPr>
          <w:i/>
        </w:rPr>
        <w:t>ii</w:t>
      </w:r>
      <w:r w:rsidRPr="00285ACC">
        <w:rPr>
          <w:i/>
          <w:lang w:val="ru-RU"/>
        </w:rPr>
        <w:t>)</w:t>
      </w:r>
      <w:r w:rsidRPr="00285ACC">
        <w:rPr>
          <w:i/>
          <w:lang w:val="ru-RU"/>
        </w:rPr>
        <w:tab/>
      </w:r>
      <w:r w:rsidR="00285ACC">
        <w:rPr>
          <w:i/>
          <w:lang w:val="ru-RU"/>
        </w:rPr>
        <w:t>рассмотреть</w:t>
      </w:r>
      <w:r w:rsidR="00285ACC" w:rsidRPr="00285ACC">
        <w:rPr>
          <w:i/>
          <w:lang w:val="ru-RU"/>
        </w:rPr>
        <w:t xml:space="preserve"> </w:t>
      </w:r>
      <w:r w:rsidR="00285ACC">
        <w:rPr>
          <w:i/>
          <w:lang w:val="ru-RU"/>
        </w:rPr>
        <w:t>проект</w:t>
      </w:r>
      <w:r w:rsidR="00285ACC" w:rsidRPr="00285ACC">
        <w:rPr>
          <w:i/>
          <w:lang w:val="ru-RU"/>
        </w:rPr>
        <w:t xml:space="preserve"> </w:t>
      </w:r>
      <w:bookmarkStart w:id="11" w:name="_GoBack"/>
      <w:bookmarkEnd w:id="11"/>
      <w:r w:rsidR="00285ACC">
        <w:rPr>
          <w:i/>
          <w:lang w:val="ru-RU"/>
        </w:rPr>
        <w:t>рекомендации</w:t>
      </w:r>
      <w:r w:rsidR="00285ACC" w:rsidRPr="00285ACC">
        <w:rPr>
          <w:i/>
          <w:lang w:val="ru-RU"/>
        </w:rPr>
        <w:t xml:space="preserve"> </w:t>
      </w:r>
      <w:r w:rsidR="00285ACC">
        <w:rPr>
          <w:i/>
          <w:lang w:val="ru-RU"/>
        </w:rPr>
        <w:t>Ассамблее</w:t>
      </w:r>
      <w:r w:rsidR="00285ACC" w:rsidRPr="00285ACC">
        <w:rPr>
          <w:i/>
          <w:lang w:val="ru-RU"/>
        </w:rPr>
        <w:t xml:space="preserve">, </w:t>
      </w:r>
      <w:r w:rsidR="00285ACC">
        <w:rPr>
          <w:i/>
          <w:lang w:val="ru-RU"/>
        </w:rPr>
        <w:t>предл</w:t>
      </w:r>
      <w:r w:rsidR="0033313C">
        <w:rPr>
          <w:i/>
          <w:lang w:val="ru-RU"/>
        </w:rPr>
        <w:t xml:space="preserve">оженный </w:t>
      </w:r>
      <w:r w:rsidR="00285ACC">
        <w:rPr>
          <w:i/>
          <w:lang w:val="ru-RU"/>
        </w:rPr>
        <w:t>в</w:t>
      </w:r>
      <w:r w:rsidR="00285ACC" w:rsidRPr="00285ACC">
        <w:rPr>
          <w:i/>
          <w:lang w:val="ru-RU"/>
        </w:rPr>
        <w:t xml:space="preserve"> </w:t>
      </w:r>
      <w:r w:rsidR="00285ACC">
        <w:rPr>
          <w:i/>
          <w:lang w:val="ru-RU"/>
        </w:rPr>
        <w:t>пункте</w:t>
      </w:r>
      <w:r w:rsidR="00285ACC" w:rsidRPr="00285ACC">
        <w:rPr>
          <w:i/>
        </w:rPr>
        <w:t> </w:t>
      </w:r>
      <w:r w:rsidR="00146116">
        <w:rPr>
          <w:i/>
        </w:rPr>
        <w:fldChar w:fldCharType="begin"/>
      </w:r>
      <w:r w:rsidR="00146116" w:rsidRPr="00285ACC">
        <w:rPr>
          <w:i/>
          <w:lang w:val="ru-RU"/>
        </w:rPr>
        <w:instrText xml:space="preserve"> </w:instrText>
      </w:r>
      <w:r w:rsidR="00146116">
        <w:rPr>
          <w:i/>
        </w:rPr>
        <w:instrText>REF</w:instrText>
      </w:r>
      <w:r w:rsidR="00146116" w:rsidRPr="00285ACC">
        <w:rPr>
          <w:i/>
          <w:lang w:val="ru-RU"/>
        </w:rPr>
        <w:instrText xml:space="preserve"> _</w:instrText>
      </w:r>
      <w:r w:rsidR="00146116">
        <w:rPr>
          <w:i/>
        </w:rPr>
        <w:instrText>Ref</w:instrText>
      </w:r>
      <w:r w:rsidR="00146116" w:rsidRPr="00285ACC">
        <w:rPr>
          <w:i/>
          <w:lang w:val="ru-RU"/>
        </w:rPr>
        <w:instrText>413754575 \</w:instrText>
      </w:r>
      <w:r w:rsidR="00146116">
        <w:rPr>
          <w:i/>
        </w:rPr>
        <w:instrText>r</w:instrText>
      </w:r>
      <w:r w:rsidR="00146116" w:rsidRPr="00285ACC">
        <w:rPr>
          <w:i/>
          <w:lang w:val="ru-RU"/>
        </w:rPr>
        <w:instrText xml:space="preserve"> \</w:instrText>
      </w:r>
      <w:r w:rsidR="00146116">
        <w:rPr>
          <w:i/>
        </w:rPr>
        <w:instrText>h</w:instrText>
      </w:r>
      <w:r w:rsidR="00146116" w:rsidRPr="00285ACC">
        <w:rPr>
          <w:i/>
          <w:lang w:val="ru-RU"/>
        </w:rPr>
        <w:instrText xml:space="preserve"> </w:instrText>
      </w:r>
      <w:r w:rsidR="00146116">
        <w:rPr>
          <w:i/>
        </w:rPr>
      </w:r>
      <w:r w:rsidR="00AD34E7" w:rsidRPr="00AD34E7">
        <w:rPr>
          <w:i/>
          <w:lang w:val="ru-RU"/>
        </w:rPr>
        <w:instrText xml:space="preserve"> \* </w:instrText>
      </w:r>
      <w:r w:rsidR="00AD34E7">
        <w:rPr>
          <w:i/>
        </w:rPr>
        <w:instrText>MERGEFORMAT</w:instrText>
      </w:r>
      <w:r w:rsidR="00AD34E7" w:rsidRPr="00AD34E7">
        <w:rPr>
          <w:i/>
          <w:lang w:val="ru-RU"/>
        </w:rPr>
        <w:instrText xml:space="preserve"> </w:instrText>
      </w:r>
      <w:r w:rsidR="00146116">
        <w:rPr>
          <w:i/>
        </w:rPr>
        <w:fldChar w:fldCharType="separate"/>
      </w:r>
      <w:r w:rsidR="00656A25" w:rsidRPr="00656A25">
        <w:rPr>
          <w:i/>
          <w:lang w:val="ru-RU"/>
        </w:rPr>
        <w:t>31</w:t>
      </w:r>
      <w:r w:rsidR="00146116">
        <w:rPr>
          <w:i/>
        </w:rPr>
        <w:fldChar w:fldCharType="end"/>
      </w:r>
      <w:r w:rsidRPr="00285ACC">
        <w:rPr>
          <w:i/>
          <w:lang w:val="ru-RU"/>
        </w:rPr>
        <w:t xml:space="preserve">, </w:t>
      </w:r>
      <w:r w:rsidR="00285ACC">
        <w:rPr>
          <w:i/>
          <w:lang w:val="ru-RU"/>
        </w:rPr>
        <w:t>выше</w:t>
      </w:r>
      <w:r w:rsidR="00917A95" w:rsidRPr="00285ACC">
        <w:rPr>
          <w:i/>
          <w:lang w:val="ru-RU"/>
        </w:rPr>
        <w:t>.</w:t>
      </w:r>
    </w:p>
    <w:p w:rsidR="00C2788B" w:rsidRPr="00AD34E7" w:rsidRDefault="00C2788B" w:rsidP="00AD34E7">
      <w:pPr>
        <w:pStyle w:val="ONUME"/>
        <w:keepNext/>
        <w:numPr>
          <w:ilvl w:val="0"/>
          <w:numId w:val="0"/>
        </w:numPr>
        <w:ind w:left="5534"/>
        <w:rPr>
          <w:i/>
          <w:lang w:val="ru-RU"/>
        </w:rPr>
      </w:pPr>
    </w:p>
    <w:p w:rsidR="00C2788B" w:rsidRDefault="00C2788B" w:rsidP="00AD34E7">
      <w:pPr>
        <w:pStyle w:val="ONUME"/>
        <w:keepNext/>
        <w:numPr>
          <w:ilvl w:val="0"/>
          <w:numId w:val="0"/>
        </w:numPr>
        <w:ind w:left="5534"/>
      </w:pPr>
      <w:r w:rsidRPr="00C2788B">
        <w:rPr>
          <w:lang w:val="ru-RU"/>
        </w:rPr>
        <w:t>[Конец документа]</w:t>
      </w:r>
    </w:p>
    <w:p w:rsidR="00206CB1" w:rsidRPr="00A4306F" w:rsidRDefault="00206CB1" w:rsidP="00A4306F">
      <w:pPr>
        <w:pStyle w:val="ONUME"/>
        <w:numPr>
          <w:ilvl w:val="0"/>
          <w:numId w:val="0"/>
        </w:numPr>
        <w:ind w:left="5534"/>
      </w:pPr>
    </w:p>
    <w:sectPr w:rsidR="00206CB1" w:rsidRPr="00A4306F" w:rsidSect="00632A5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78E" w:rsidRDefault="0003078E">
      <w:r>
        <w:separator/>
      </w:r>
    </w:p>
  </w:endnote>
  <w:endnote w:type="continuationSeparator" w:id="0">
    <w:p w:rsidR="0003078E" w:rsidRDefault="0003078E" w:rsidP="003B38C1">
      <w:r>
        <w:separator/>
      </w:r>
    </w:p>
    <w:p w:rsidR="0003078E" w:rsidRPr="003B38C1" w:rsidRDefault="0003078E" w:rsidP="003B38C1">
      <w:pPr>
        <w:spacing w:after="60"/>
        <w:rPr>
          <w:sz w:val="17"/>
        </w:rPr>
      </w:pPr>
      <w:r>
        <w:rPr>
          <w:sz w:val="17"/>
        </w:rPr>
        <w:t>[Endnote continued from previous page]</w:t>
      </w:r>
    </w:p>
  </w:endnote>
  <w:endnote w:type="continuationNotice" w:id="1">
    <w:p w:rsidR="0003078E" w:rsidRPr="003B38C1" w:rsidRDefault="000307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78E" w:rsidRDefault="0003078E">
      <w:r>
        <w:separator/>
      </w:r>
    </w:p>
  </w:footnote>
  <w:footnote w:type="continuationSeparator" w:id="0">
    <w:p w:rsidR="0003078E" w:rsidRDefault="0003078E" w:rsidP="008B60B2">
      <w:r>
        <w:separator/>
      </w:r>
    </w:p>
    <w:p w:rsidR="0003078E" w:rsidRPr="00ED77FB" w:rsidRDefault="0003078E" w:rsidP="008B60B2">
      <w:pPr>
        <w:spacing w:after="60"/>
        <w:rPr>
          <w:sz w:val="17"/>
          <w:szCs w:val="17"/>
        </w:rPr>
      </w:pPr>
      <w:r w:rsidRPr="00ED77FB">
        <w:rPr>
          <w:sz w:val="17"/>
          <w:szCs w:val="17"/>
        </w:rPr>
        <w:t>[Footnote continued from previous page]</w:t>
      </w:r>
    </w:p>
  </w:footnote>
  <w:footnote w:type="continuationNotice" w:id="1">
    <w:p w:rsidR="0003078E" w:rsidRPr="00ED77FB" w:rsidRDefault="000307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78E" w:rsidRDefault="0003078E" w:rsidP="00C2788B">
    <w:pPr>
      <w:jc w:val="right"/>
    </w:pPr>
    <w:r w:rsidRPr="00C2788B">
      <w:rPr>
        <w:lang w:val="ru-RU"/>
      </w:rPr>
      <w:t>PCT/WG/8/6</w:t>
    </w:r>
  </w:p>
  <w:p w:rsidR="0003078E" w:rsidRDefault="0003078E" w:rsidP="00477D6B">
    <w:pPr>
      <w:jc w:val="right"/>
    </w:pPr>
    <w:r>
      <w:rPr>
        <w:lang w:val="ru-RU"/>
      </w:rPr>
      <w:t>стр.</w:t>
    </w:r>
    <w:r>
      <w:t xml:space="preserve"> </w:t>
    </w:r>
    <w:r>
      <w:fldChar w:fldCharType="begin"/>
    </w:r>
    <w:r>
      <w:instrText xml:space="preserve"> PAGE  \* MERGEFORMAT </w:instrText>
    </w:r>
    <w:r>
      <w:fldChar w:fldCharType="separate"/>
    </w:r>
    <w:r w:rsidR="00656A25">
      <w:rPr>
        <w:noProof/>
      </w:rPr>
      <w:t>9</w:t>
    </w:r>
    <w:r>
      <w:fldChar w:fldCharType="end"/>
    </w:r>
  </w:p>
  <w:p w:rsidR="0003078E" w:rsidRDefault="0003078E"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3322E6D2"/>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Empty"/>
    <w:docVar w:name="TermBaseURL" w:val="empty"/>
    <w:docVar w:name="TextBases" w:val="PCT WG"/>
    <w:docVar w:name="TextBaseURL" w:val="empty"/>
    <w:docVar w:name="UILng" w:val="en"/>
  </w:docVars>
  <w:rsids>
    <w:rsidRoot w:val="00632A55"/>
    <w:rsid w:val="00005646"/>
    <w:rsid w:val="00006F2D"/>
    <w:rsid w:val="00012325"/>
    <w:rsid w:val="00015180"/>
    <w:rsid w:val="00017324"/>
    <w:rsid w:val="00017987"/>
    <w:rsid w:val="00020C05"/>
    <w:rsid w:val="0003078E"/>
    <w:rsid w:val="00043CAA"/>
    <w:rsid w:val="0005282C"/>
    <w:rsid w:val="000636DA"/>
    <w:rsid w:val="0006401E"/>
    <w:rsid w:val="000653F8"/>
    <w:rsid w:val="00075432"/>
    <w:rsid w:val="00080C9B"/>
    <w:rsid w:val="000968ED"/>
    <w:rsid w:val="000B51E1"/>
    <w:rsid w:val="000C32FF"/>
    <w:rsid w:val="000D45F7"/>
    <w:rsid w:val="000D6C86"/>
    <w:rsid w:val="000F35D9"/>
    <w:rsid w:val="000F4EB3"/>
    <w:rsid w:val="000F5E56"/>
    <w:rsid w:val="001124CC"/>
    <w:rsid w:val="001156B2"/>
    <w:rsid w:val="001237A3"/>
    <w:rsid w:val="001362EE"/>
    <w:rsid w:val="00142600"/>
    <w:rsid w:val="00146116"/>
    <w:rsid w:val="00166392"/>
    <w:rsid w:val="00167A6F"/>
    <w:rsid w:val="00167A8C"/>
    <w:rsid w:val="0017651A"/>
    <w:rsid w:val="00182E13"/>
    <w:rsid w:val="001832A6"/>
    <w:rsid w:val="00190327"/>
    <w:rsid w:val="001A0561"/>
    <w:rsid w:val="001A3C13"/>
    <w:rsid w:val="001B08BC"/>
    <w:rsid w:val="001B12E6"/>
    <w:rsid w:val="001B3D4E"/>
    <w:rsid w:val="001C68D3"/>
    <w:rsid w:val="001E0A6C"/>
    <w:rsid w:val="001E191F"/>
    <w:rsid w:val="001E6DB5"/>
    <w:rsid w:val="001F0844"/>
    <w:rsid w:val="002024D4"/>
    <w:rsid w:val="00206CB1"/>
    <w:rsid w:val="0021509A"/>
    <w:rsid w:val="0022291B"/>
    <w:rsid w:val="00233684"/>
    <w:rsid w:val="00236F3D"/>
    <w:rsid w:val="00242C38"/>
    <w:rsid w:val="0024573D"/>
    <w:rsid w:val="00252214"/>
    <w:rsid w:val="0026172F"/>
    <w:rsid w:val="00261EAA"/>
    <w:rsid w:val="00262750"/>
    <w:rsid w:val="002634C4"/>
    <w:rsid w:val="00285ACC"/>
    <w:rsid w:val="002928D3"/>
    <w:rsid w:val="00296E4F"/>
    <w:rsid w:val="002A13F3"/>
    <w:rsid w:val="002B1D10"/>
    <w:rsid w:val="002B5270"/>
    <w:rsid w:val="002D379D"/>
    <w:rsid w:val="002D6CB5"/>
    <w:rsid w:val="002E2684"/>
    <w:rsid w:val="002F04AB"/>
    <w:rsid w:val="002F1FE6"/>
    <w:rsid w:val="002F4E68"/>
    <w:rsid w:val="00303AAD"/>
    <w:rsid w:val="00312BD6"/>
    <w:rsid w:val="00312F7F"/>
    <w:rsid w:val="0031570A"/>
    <w:rsid w:val="003164CB"/>
    <w:rsid w:val="003325D4"/>
    <w:rsid w:val="00332B1E"/>
    <w:rsid w:val="0033313C"/>
    <w:rsid w:val="00361450"/>
    <w:rsid w:val="003673CF"/>
    <w:rsid w:val="00371BED"/>
    <w:rsid w:val="00376458"/>
    <w:rsid w:val="00381E22"/>
    <w:rsid w:val="003845C1"/>
    <w:rsid w:val="00396AD1"/>
    <w:rsid w:val="003A2A01"/>
    <w:rsid w:val="003A6F89"/>
    <w:rsid w:val="003B38C1"/>
    <w:rsid w:val="003E55A9"/>
    <w:rsid w:val="003F1738"/>
    <w:rsid w:val="004154AC"/>
    <w:rsid w:val="004166D7"/>
    <w:rsid w:val="004228F1"/>
    <w:rsid w:val="00423E3E"/>
    <w:rsid w:val="00424263"/>
    <w:rsid w:val="00427AF4"/>
    <w:rsid w:val="0043575F"/>
    <w:rsid w:val="004363DF"/>
    <w:rsid w:val="0043655E"/>
    <w:rsid w:val="00453D05"/>
    <w:rsid w:val="00455511"/>
    <w:rsid w:val="004559EF"/>
    <w:rsid w:val="004647DA"/>
    <w:rsid w:val="00473559"/>
    <w:rsid w:val="00474062"/>
    <w:rsid w:val="00477D6B"/>
    <w:rsid w:val="0048275C"/>
    <w:rsid w:val="00482E68"/>
    <w:rsid w:val="004917C0"/>
    <w:rsid w:val="00494A8A"/>
    <w:rsid w:val="00495484"/>
    <w:rsid w:val="004B2AF6"/>
    <w:rsid w:val="004B7222"/>
    <w:rsid w:val="004B7599"/>
    <w:rsid w:val="004D30EF"/>
    <w:rsid w:val="004E00DD"/>
    <w:rsid w:val="005019FF"/>
    <w:rsid w:val="00505338"/>
    <w:rsid w:val="0053057A"/>
    <w:rsid w:val="005344AD"/>
    <w:rsid w:val="005351EE"/>
    <w:rsid w:val="00536AC1"/>
    <w:rsid w:val="005420FD"/>
    <w:rsid w:val="00560A29"/>
    <w:rsid w:val="00581EA3"/>
    <w:rsid w:val="00582D14"/>
    <w:rsid w:val="00590218"/>
    <w:rsid w:val="005960C7"/>
    <w:rsid w:val="005A0846"/>
    <w:rsid w:val="005A1A6D"/>
    <w:rsid w:val="005A422E"/>
    <w:rsid w:val="005A4A09"/>
    <w:rsid w:val="005B0711"/>
    <w:rsid w:val="005C119D"/>
    <w:rsid w:val="005C6649"/>
    <w:rsid w:val="005D713E"/>
    <w:rsid w:val="005E23BC"/>
    <w:rsid w:val="005F3FD2"/>
    <w:rsid w:val="005F563F"/>
    <w:rsid w:val="00605827"/>
    <w:rsid w:val="00607B13"/>
    <w:rsid w:val="00611D23"/>
    <w:rsid w:val="0061549A"/>
    <w:rsid w:val="00615F9C"/>
    <w:rsid w:val="00621383"/>
    <w:rsid w:val="006264D8"/>
    <w:rsid w:val="00632A55"/>
    <w:rsid w:val="00642B9D"/>
    <w:rsid w:val="00644963"/>
    <w:rsid w:val="00646050"/>
    <w:rsid w:val="00656A25"/>
    <w:rsid w:val="00667F84"/>
    <w:rsid w:val="006713CA"/>
    <w:rsid w:val="00676C5C"/>
    <w:rsid w:val="00685439"/>
    <w:rsid w:val="006A26EC"/>
    <w:rsid w:val="006D2B62"/>
    <w:rsid w:val="006E5B21"/>
    <w:rsid w:val="006F6292"/>
    <w:rsid w:val="006F75A9"/>
    <w:rsid w:val="00701F15"/>
    <w:rsid w:val="007134E0"/>
    <w:rsid w:val="007157E3"/>
    <w:rsid w:val="0071659B"/>
    <w:rsid w:val="007223C2"/>
    <w:rsid w:val="00732206"/>
    <w:rsid w:val="007324F4"/>
    <w:rsid w:val="0077041A"/>
    <w:rsid w:val="007736A9"/>
    <w:rsid w:val="00776FD8"/>
    <w:rsid w:val="0079179C"/>
    <w:rsid w:val="007960D8"/>
    <w:rsid w:val="007A18CC"/>
    <w:rsid w:val="007A6603"/>
    <w:rsid w:val="007B537B"/>
    <w:rsid w:val="007C1B22"/>
    <w:rsid w:val="007C38B4"/>
    <w:rsid w:val="007D1613"/>
    <w:rsid w:val="007D4740"/>
    <w:rsid w:val="007D48DD"/>
    <w:rsid w:val="007E5CDB"/>
    <w:rsid w:val="0080183F"/>
    <w:rsid w:val="008244B3"/>
    <w:rsid w:val="00826D89"/>
    <w:rsid w:val="008307BD"/>
    <w:rsid w:val="008310C8"/>
    <w:rsid w:val="00834AEB"/>
    <w:rsid w:val="008456C7"/>
    <w:rsid w:val="00867077"/>
    <w:rsid w:val="00876AB6"/>
    <w:rsid w:val="008864BF"/>
    <w:rsid w:val="00891092"/>
    <w:rsid w:val="008A3F8A"/>
    <w:rsid w:val="008A7812"/>
    <w:rsid w:val="008B2CC1"/>
    <w:rsid w:val="008B60B2"/>
    <w:rsid w:val="008D49F3"/>
    <w:rsid w:val="008F3D75"/>
    <w:rsid w:val="008F4463"/>
    <w:rsid w:val="00902E12"/>
    <w:rsid w:val="00904C85"/>
    <w:rsid w:val="0090731E"/>
    <w:rsid w:val="00916EE2"/>
    <w:rsid w:val="00917153"/>
    <w:rsid w:val="00917A95"/>
    <w:rsid w:val="009231FD"/>
    <w:rsid w:val="00925FD6"/>
    <w:rsid w:val="00927D18"/>
    <w:rsid w:val="00930ABA"/>
    <w:rsid w:val="00937AB6"/>
    <w:rsid w:val="00940B6B"/>
    <w:rsid w:val="00944B34"/>
    <w:rsid w:val="00954D0A"/>
    <w:rsid w:val="00962BA9"/>
    <w:rsid w:val="009658FF"/>
    <w:rsid w:val="00966A22"/>
    <w:rsid w:val="0096722F"/>
    <w:rsid w:val="0097006A"/>
    <w:rsid w:val="0097082D"/>
    <w:rsid w:val="009806A2"/>
    <w:rsid w:val="00980843"/>
    <w:rsid w:val="0098391E"/>
    <w:rsid w:val="00991075"/>
    <w:rsid w:val="009918F5"/>
    <w:rsid w:val="009A2A0A"/>
    <w:rsid w:val="009B286A"/>
    <w:rsid w:val="009B3A28"/>
    <w:rsid w:val="009B48A4"/>
    <w:rsid w:val="009C4D9F"/>
    <w:rsid w:val="009D3D93"/>
    <w:rsid w:val="009D7943"/>
    <w:rsid w:val="009E2791"/>
    <w:rsid w:val="009E3F6F"/>
    <w:rsid w:val="009E5B13"/>
    <w:rsid w:val="009F499F"/>
    <w:rsid w:val="00A05E95"/>
    <w:rsid w:val="00A10E27"/>
    <w:rsid w:val="00A3297A"/>
    <w:rsid w:val="00A34C13"/>
    <w:rsid w:val="00A42DAF"/>
    <w:rsid w:val="00A4306F"/>
    <w:rsid w:val="00A45AFE"/>
    <w:rsid w:val="00A45BD8"/>
    <w:rsid w:val="00A522A9"/>
    <w:rsid w:val="00A5277A"/>
    <w:rsid w:val="00A53EE9"/>
    <w:rsid w:val="00A5785E"/>
    <w:rsid w:val="00A63F5A"/>
    <w:rsid w:val="00A76F73"/>
    <w:rsid w:val="00A869B7"/>
    <w:rsid w:val="00AA217C"/>
    <w:rsid w:val="00AB23B0"/>
    <w:rsid w:val="00AC205C"/>
    <w:rsid w:val="00AD34E7"/>
    <w:rsid w:val="00AF096F"/>
    <w:rsid w:val="00AF0A6B"/>
    <w:rsid w:val="00AF4361"/>
    <w:rsid w:val="00B05A69"/>
    <w:rsid w:val="00B07147"/>
    <w:rsid w:val="00B131DB"/>
    <w:rsid w:val="00B409B2"/>
    <w:rsid w:val="00B4741D"/>
    <w:rsid w:val="00B54FB9"/>
    <w:rsid w:val="00B56150"/>
    <w:rsid w:val="00B62377"/>
    <w:rsid w:val="00B652B6"/>
    <w:rsid w:val="00B84A10"/>
    <w:rsid w:val="00B871B0"/>
    <w:rsid w:val="00B906DA"/>
    <w:rsid w:val="00B921B2"/>
    <w:rsid w:val="00B9734B"/>
    <w:rsid w:val="00BB073E"/>
    <w:rsid w:val="00BB4345"/>
    <w:rsid w:val="00BB6143"/>
    <w:rsid w:val="00BC74C5"/>
    <w:rsid w:val="00BE437C"/>
    <w:rsid w:val="00BE7411"/>
    <w:rsid w:val="00BF75C9"/>
    <w:rsid w:val="00C11BFE"/>
    <w:rsid w:val="00C14CA6"/>
    <w:rsid w:val="00C204DE"/>
    <w:rsid w:val="00C24494"/>
    <w:rsid w:val="00C2788B"/>
    <w:rsid w:val="00C52E9A"/>
    <w:rsid w:val="00C71BD0"/>
    <w:rsid w:val="00C75DD4"/>
    <w:rsid w:val="00C95C8B"/>
    <w:rsid w:val="00C97E66"/>
    <w:rsid w:val="00CA1F8B"/>
    <w:rsid w:val="00CA6536"/>
    <w:rsid w:val="00CD21EB"/>
    <w:rsid w:val="00CE402D"/>
    <w:rsid w:val="00CF7089"/>
    <w:rsid w:val="00D020B5"/>
    <w:rsid w:val="00D17F39"/>
    <w:rsid w:val="00D24B55"/>
    <w:rsid w:val="00D27CDA"/>
    <w:rsid w:val="00D319EF"/>
    <w:rsid w:val="00D43CCD"/>
    <w:rsid w:val="00D45252"/>
    <w:rsid w:val="00D475D1"/>
    <w:rsid w:val="00D5329A"/>
    <w:rsid w:val="00D54EFC"/>
    <w:rsid w:val="00D5726C"/>
    <w:rsid w:val="00D60C9F"/>
    <w:rsid w:val="00D66E52"/>
    <w:rsid w:val="00D71B4D"/>
    <w:rsid w:val="00D73F29"/>
    <w:rsid w:val="00D83AA5"/>
    <w:rsid w:val="00D93D55"/>
    <w:rsid w:val="00DA44E4"/>
    <w:rsid w:val="00DB1DA6"/>
    <w:rsid w:val="00DB5461"/>
    <w:rsid w:val="00DD5826"/>
    <w:rsid w:val="00DE546E"/>
    <w:rsid w:val="00DE7F86"/>
    <w:rsid w:val="00DF5769"/>
    <w:rsid w:val="00E03353"/>
    <w:rsid w:val="00E063E9"/>
    <w:rsid w:val="00E128B5"/>
    <w:rsid w:val="00E335FE"/>
    <w:rsid w:val="00E5756B"/>
    <w:rsid w:val="00E6134C"/>
    <w:rsid w:val="00EB3D10"/>
    <w:rsid w:val="00EB6477"/>
    <w:rsid w:val="00EB7764"/>
    <w:rsid w:val="00EC4E49"/>
    <w:rsid w:val="00ED12E6"/>
    <w:rsid w:val="00ED7474"/>
    <w:rsid w:val="00ED77FB"/>
    <w:rsid w:val="00EE11F9"/>
    <w:rsid w:val="00EE45FA"/>
    <w:rsid w:val="00EE4FB5"/>
    <w:rsid w:val="00EF6981"/>
    <w:rsid w:val="00F00BA9"/>
    <w:rsid w:val="00F0134C"/>
    <w:rsid w:val="00F10226"/>
    <w:rsid w:val="00F13B85"/>
    <w:rsid w:val="00F1480A"/>
    <w:rsid w:val="00F251D3"/>
    <w:rsid w:val="00F26A92"/>
    <w:rsid w:val="00F35117"/>
    <w:rsid w:val="00F35823"/>
    <w:rsid w:val="00F500AA"/>
    <w:rsid w:val="00F51E9C"/>
    <w:rsid w:val="00F66152"/>
    <w:rsid w:val="00F67C8F"/>
    <w:rsid w:val="00F7228B"/>
    <w:rsid w:val="00F73A0F"/>
    <w:rsid w:val="00F74822"/>
    <w:rsid w:val="00F85EE2"/>
    <w:rsid w:val="00F96085"/>
    <w:rsid w:val="00FB5876"/>
    <w:rsid w:val="00FD6B7C"/>
    <w:rsid w:val="00FE0694"/>
    <w:rsid w:val="00FE1CAC"/>
    <w:rsid w:val="00FE69F6"/>
    <w:rsid w:val="00FF53E9"/>
    <w:rsid w:val="00FF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917A95"/>
    <w:rPr>
      <w:rFonts w:ascii="Arial" w:eastAsia="SimSun" w:hAnsi="Arial" w:cs="Arial"/>
      <w:sz w:val="22"/>
      <w:lang w:eastAsia="zh-CN"/>
    </w:rPr>
  </w:style>
  <w:style w:type="character" w:styleId="Hyperlink">
    <w:name w:val="Hyperlink"/>
    <w:basedOn w:val="DefaultParagraphFont"/>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BalloonText">
    <w:name w:val="Balloon Text"/>
    <w:basedOn w:val="Normal"/>
    <w:link w:val="BalloonTextChar"/>
    <w:rsid w:val="005A4A09"/>
    <w:rPr>
      <w:rFonts w:ascii="Tahoma" w:hAnsi="Tahoma" w:cs="Tahoma"/>
      <w:sz w:val="16"/>
      <w:szCs w:val="16"/>
    </w:rPr>
  </w:style>
  <w:style w:type="character" w:customStyle="1" w:styleId="BalloonTextChar">
    <w:name w:val="Balloon Text Char"/>
    <w:basedOn w:val="DefaultParagraphFont"/>
    <w:link w:val="BalloonText"/>
    <w:rsid w:val="005A4A0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erChar">
    <w:name w:val="Header Char"/>
    <w:basedOn w:val="DefaultParagraphFont"/>
    <w:link w:val="Header"/>
    <w:uiPriority w:val="99"/>
    <w:rsid w:val="00917A95"/>
    <w:rPr>
      <w:rFonts w:ascii="Arial" w:eastAsia="SimSun" w:hAnsi="Arial" w:cs="Arial"/>
      <w:sz w:val="22"/>
      <w:lang w:eastAsia="zh-CN"/>
    </w:rPr>
  </w:style>
  <w:style w:type="character" w:styleId="Hyperlink">
    <w:name w:val="Hyperlink"/>
    <w:basedOn w:val="DefaultParagraphFont"/>
    <w:rsid w:val="00917A95"/>
    <w:rPr>
      <w:color w:val="0000FF" w:themeColor="hyperlink"/>
      <w:u w:val="single"/>
    </w:rPr>
  </w:style>
  <w:style w:type="character" w:customStyle="1" w:styleId="ONUMEChar">
    <w:name w:val="ONUM E Char"/>
    <w:link w:val="ONUME"/>
    <w:uiPriority w:val="99"/>
    <w:locked/>
    <w:rsid w:val="00F73A0F"/>
    <w:rPr>
      <w:rFonts w:ascii="Arial" w:eastAsia="SimSun" w:hAnsi="Arial" w:cs="Arial"/>
      <w:sz w:val="22"/>
      <w:lang w:eastAsia="zh-CN"/>
    </w:rPr>
  </w:style>
  <w:style w:type="paragraph" w:styleId="BalloonText">
    <w:name w:val="Balloon Text"/>
    <w:basedOn w:val="Normal"/>
    <w:link w:val="BalloonTextChar"/>
    <w:rsid w:val="005A4A09"/>
    <w:rPr>
      <w:rFonts w:ascii="Tahoma" w:hAnsi="Tahoma" w:cs="Tahoma"/>
      <w:sz w:val="16"/>
      <w:szCs w:val="16"/>
    </w:rPr>
  </w:style>
  <w:style w:type="character" w:customStyle="1" w:styleId="BalloonTextChar">
    <w:name w:val="Balloon Text Char"/>
    <w:basedOn w:val="DefaultParagraphFont"/>
    <w:link w:val="BalloonText"/>
    <w:rsid w:val="005A4A0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36BC-B6EF-49BC-A165-E5B3EFE6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4</TotalTime>
  <Pages>9</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Review of the Supplementary International Search System</dc:subject>
  <dc:creator>MARLOW Thomas</dc:creator>
  <cp:lastModifiedBy>MARLOW Thomas</cp:lastModifiedBy>
  <cp:revision>4</cp:revision>
  <cp:lastPrinted>2015-03-23T10:22:00Z</cp:lastPrinted>
  <dcterms:created xsi:type="dcterms:W3CDTF">2015-03-23T10:19:00Z</dcterms:created>
  <dcterms:modified xsi:type="dcterms:W3CDTF">2015-03-23T10:23:00Z</dcterms:modified>
</cp:coreProperties>
</file>