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DB7936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706AE71A">
            <wp:extent cx="2987040" cy="149987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F1085F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WG/1</w:t>
      </w:r>
      <w:bookmarkStart w:id="1" w:name="Code"/>
      <w:r w:rsidR="00415FFC">
        <w:rPr>
          <w:rFonts w:ascii="Arial Black" w:hAnsi="Arial Black"/>
          <w:caps/>
          <w:sz w:val="15"/>
          <w:szCs w:val="15"/>
        </w:rPr>
        <w:t>5/1 Prov</w:t>
      </w:r>
      <w:r w:rsidR="00DB7936">
        <w:rPr>
          <w:rFonts w:ascii="Arial Black" w:hAnsi="Arial Black"/>
          <w:caps/>
          <w:sz w:val="15"/>
          <w:szCs w:val="15"/>
        </w:rPr>
        <w:t>.</w:t>
      </w:r>
      <w:r w:rsidR="00250AEF">
        <w:rPr>
          <w:rFonts w:ascii="Arial Black" w:hAnsi="Arial Black"/>
          <w:caps/>
          <w:sz w:val="15"/>
          <w:szCs w:val="15"/>
        </w:rPr>
        <w:t xml:space="preserve"> </w:t>
      </w:r>
      <w:r w:rsidR="00774771">
        <w:rPr>
          <w:rFonts w:ascii="Arial Black" w:hAnsi="Arial Black"/>
          <w:caps/>
          <w:sz w:val="15"/>
          <w:szCs w:val="15"/>
        </w:rPr>
        <w:t>3</w:t>
      </w:r>
    </w:p>
    <w:bookmarkEnd w:id="1"/>
    <w:p w:rsidR="008B2CC1" w:rsidRPr="000A3D97" w:rsidRDefault="00DB793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DB7936" w:rsidRDefault="00DB793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774771">
        <w:rPr>
          <w:rFonts w:ascii="Arial Black" w:hAnsi="Arial Black"/>
          <w:caps/>
          <w:sz w:val="15"/>
          <w:szCs w:val="15"/>
        </w:rPr>
        <w:t>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250AEF"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="00415FFC">
        <w:rPr>
          <w:rFonts w:ascii="Arial Black" w:hAnsi="Arial Black"/>
          <w:caps/>
          <w:sz w:val="15"/>
          <w:szCs w:val="15"/>
        </w:rPr>
        <w:t xml:space="preserve"> 2022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250AEF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3"/>
    <w:p w:rsidR="008B2CC1" w:rsidRPr="00720EFD" w:rsidRDefault="00DB7936" w:rsidP="008D0E8D">
      <w:pPr>
        <w:pStyle w:val="Heading1"/>
        <w:spacing w:after="600"/>
        <w:rPr>
          <w:sz w:val="28"/>
          <w:szCs w:val="28"/>
        </w:rPr>
      </w:pPr>
      <w:r>
        <w:rPr>
          <w:caps w:val="0"/>
          <w:sz w:val="28"/>
          <w:szCs w:val="28"/>
          <w:lang w:val="ru-RU"/>
        </w:rPr>
        <w:t>Рабочая группа по Договору о патентной кооперации</w:t>
      </w:r>
      <w:r w:rsidR="008D0E8D" w:rsidRPr="008D0E8D">
        <w:rPr>
          <w:caps w:val="0"/>
          <w:sz w:val="28"/>
          <w:szCs w:val="28"/>
        </w:rPr>
        <w:t xml:space="preserve"> (PCT)</w:t>
      </w:r>
    </w:p>
    <w:p w:rsidR="00FE77AF" w:rsidRPr="00FE77AF" w:rsidRDefault="00DB7936" w:rsidP="00FE77AF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:rsidR="008B2CC1" w:rsidRPr="00DB7936" w:rsidRDefault="00DB7936" w:rsidP="00FE77A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15FFC">
        <w:rPr>
          <w:b/>
          <w:sz w:val="24"/>
          <w:szCs w:val="24"/>
        </w:rPr>
        <w:t>, 3</w:t>
      </w:r>
      <w:r>
        <w:rPr>
          <w:b/>
          <w:sz w:val="24"/>
          <w:szCs w:val="24"/>
          <w:lang w:val="ru-RU"/>
        </w:rPr>
        <w:t>–</w:t>
      </w:r>
      <w:r w:rsidR="00415FFC">
        <w:rPr>
          <w:b/>
          <w:sz w:val="24"/>
          <w:szCs w:val="24"/>
        </w:rPr>
        <w:t>7</w:t>
      </w:r>
      <w:r>
        <w:rPr>
          <w:b/>
          <w:sz w:val="24"/>
          <w:szCs w:val="24"/>
          <w:lang w:val="ru-RU"/>
        </w:rPr>
        <w:t xml:space="preserve"> октября</w:t>
      </w:r>
      <w:r w:rsidR="00415FFC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  <w:lang w:val="ru-RU"/>
        </w:rPr>
        <w:t> г.</w:t>
      </w:r>
    </w:p>
    <w:p w:rsidR="008B2CC1" w:rsidRPr="003845C1" w:rsidRDefault="00A276D5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П</w:t>
      </w:r>
      <w:r w:rsidR="00BE5855">
        <w:rPr>
          <w:caps/>
          <w:sz w:val="24"/>
          <w:lang w:val="ru-RU"/>
        </w:rPr>
        <w:t>ересмотренный п</w:t>
      </w:r>
      <w:r>
        <w:rPr>
          <w:caps/>
          <w:sz w:val="24"/>
          <w:lang w:val="ru-RU"/>
        </w:rPr>
        <w:t>РОЕКТ ПОВЕСТКИ ДНЯ</w:t>
      </w:r>
    </w:p>
    <w:p w:rsidR="002928D3" w:rsidRPr="00F9165B" w:rsidRDefault="000C78B8" w:rsidP="00556656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подготовлен Секретариатом</w:t>
      </w:r>
    </w:p>
    <w:bookmarkEnd w:id="5"/>
    <w:p w:rsidR="0097674E" w:rsidRDefault="000C78B8" w:rsidP="0097674E">
      <w:pPr>
        <w:pStyle w:val="ONUME"/>
      </w:pPr>
      <w:r>
        <w:rPr>
          <w:lang w:val="ru-RU"/>
        </w:rPr>
        <w:t>Открытие сессии</w:t>
      </w:r>
    </w:p>
    <w:p w:rsidR="0097674E" w:rsidRDefault="000C78B8" w:rsidP="004F223A">
      <w:pPr>
        <w:pStyle w:val="ONUME"/>
        <w:ind w:left="567" w:hanging="567"/>
      </w:pPr>
      <w:r>
        <w:rPr>
          <w:lang w:val="ru-RU"/>
        </w:rPr>
        <w:t>Выборы Председателя и двух заместителей Председателя</w:t>
      </w:r>
    </w:p>
    <w:p w:rsidR="0097674E" w:rsidRDefault="000C78B8" w:rsidP="004F223A">
      <w:pPr>
        <w:pStyle w:val="ONUME"/>
        <w:ind w:left="567" w:hanging="567"/>
      </w:pPr>
      <w:r>
        <w:rPr>
          <w:lang w:val="ru-RU"/>
        </w:rPr>
        <w:t>Принятие повестки дня</w:t>
      </w:r>
    </w:p>
    <w:p w:rsidR="0097674E" w:rsidRPr="007B0F8E" w:rsidRDefault="000C78B8" w:rsidP="007B0F8E">
      <w:pPr>
        <w:pStyle w:val="ONUME"/>
        <w:spacing w:after="0"/>
        <w:ind w:left="562" w:hanging="562"/>
      </w:pPr>
      <w:r>
        <w:rPr>
          <w:lang w:val="ru-RU"/>
        </w:rPr>
        <w:t xml:space="preserve">Заседание международных органов в рамках </w:t>
      </w:r>
      <w:r w:rsidR="0097674E">
        <w:t>P</w:t>
      </w:r>
      <w:r w:rsidR="00415FFC">
        <w:t xml:space="preserve">CT: </w:t>
      </w:r>
      <w:r>
        <w:rPr>
          <w:lang w:val="ru-RU"/>
        </w:rPr>
        <w:t>отчет о двадцать девятой сессии</w:t>
      </w:r>
    </w:p>
    <w:p w:rsidR="007B0F8E" w:rsidRDefault="007B0F8E" w:rsidP="007B0F8E">
      <w:pPr>
        <w:pStyle w:val="ONUME"/>
        <w:numPr>
          <w:ilvl w:val="0"/>
          <w:numId w:val="0"/>
        </w:numPr>
        <w:ind w:left="567"/>
      </w:pPr>
      <w:r>
        <w:rPr>
          <w:lang w:val="ru-RU"/>
        </w:rPr>
        <w:t xml:space="preserve">(документ </w:t>
      </w:r>
      <w:r>
        <w:t>PCT/WG/15/2</w:t>
      </w:r>
      <w:r>
        <w:rPr>
          <w:lang w:val="ru-RU"/>
        </w:rPr>
        <w:t>)</w:t>
      </w:r>
    </w:p>
    <w:p w:rsidR="00280F73" w:rsidRPr="007B0F8E" w:rsidRDefault="00291651" w:rsidP="007B0F8E">
      <w:pPr>
        <w:pStyle w:val="ONUME"/>
        <w:spacing w:after="0"/>
        <w:ind w:left="562" w:hanging="562"/>
      </w:pPr>
      <w:r w:rsidRPr="00291651">
        <w:rPr>
          <w:lang w:val="ru-RU"/>
        </w:rPr>
        <w:t>Координация деятельности по оказанию технической помощи в рамках PCT</w:t>
      </w:r>
    </w:p>
    <w:p w:rsidR="007B0F8E" w:rsidRDefault="007B0F8E" w:rsidP="007B0F8E">
      <w:pPr>
        <w:pStyle w:val="ONUME"/>
        <w:numPr>
          <w:ilvl w:val="0"/>
          <w:numId w:val="0"/>
        </w:numPr>
        <w:ind w:left="567"/>
      </w:pPr>
      <w:r>
        <w:t>(</w:t>
      </w:r>
      <w:r>
        <w:rPr>
          <w:lang w:val="ru-RU"/>
        </w:rPr>
        <w:t xml:space="preserve">документ </w:t>
      </w:r>
      <w:r>
        <w:t>PCT/WG/15/10)</w:t>
      </w:r>
    </w:p>
    <w:p w:rsidR="00D53D55" w:rsidRPr="007B0F8E" w:rsidRDefault="00647555" w:rsidP="00280F73">
      <w:pPr>
        <w:pStyle w:val="ONUME"/>
        <w:ind w:left="567" w:hanging="567"/>
      </w:pPr>
      <w:r>
        <w:rPr>
          <w:lang w:val="ru-RU"/>
        </w:rPr>
        <w:t>Обучение патентных экспертов</w:t>
      </w:r>
    </w:p>
    <w:p w:rsidR="007B0F8E" w:rsidRPr="00B31555" w:rsidRDefault="007B0F8E" w:rsidP="00B31555">
      <w:pPr>
        <w:pStyle w:val="ONUME"/>
        <w:numPr>
          <w:ilvl w:val="1"/>
          <w:numId w:val="5"/>
        </w:numPr>
        <w:spacing w:after="0"/>
        <w:ind w:left="562"/>
      </w:pPr>
      <w:r>
        <w:rPr>
          <w:lang w:val="ru-RU"/>
        </w:rPr>
        <w:t>Координация деятельности в области обучения патентных экспертов</w:t>
      </w:r>
    </w:p>
    <w:p w:rsidR="00B31555" w:rsidRPr="00B31555" w:rsidRDefault="00B31555" w:rsidP="00B31555">
      <w:pPr>
        <w:pStyle w:val="ONUME"/>
        <w:numPr>
          <w:ilvl w:val="0"/>
          <w:numId w:val="0"/>
        </w:numPr>
        <w:ind w:left="1170"/>
      </w:pPr>
      <w:r>
        <w:t>(</w:t>
      </w:r>
      <w:r>
        <w:rPr>
          <w:lang w:val="ru-RU"/>
        </w:rPr>
        <w:t xml:space="preserve">документ </w:t>
      </w:r>
      <w:r>
        <w:t>PCT/WG/15/7)</w:t>
      </w:r>
    </w:p>
    <w:p w:rsidR="007B0F8E" w:rsidRPr="007B0F8E" w:rsidRDefault="007B0F8E" w:rsidP="00B31555">
      <w:pPr>
        <w:pStyle w:val="ONUME"/>
        <w:numPr>
          <w:ilvl w:val="1"/>
          <w:numId w:val="5"/>
        </w:numPr>
        <w:spacing w:after="0"/>
        <w:ind w:left="562"/>
      </w:pPr>
      <w:r>
        <w:rPr>
          <w:lang w:val="ru-RU"/>
        </w:rPr>
        <w:t>Платформа для размещения ресурсов для виртуального обучения</w:t>
      </w:r>
    </w:p>
    <w:p w:rsidR="007B0F8E" w:rsidRPr="00B31555" w:rsidRDefault="00B31555" w:rsidP="00B31555">
      <w:pPr>
        <w:pStyle w:val="ONUME"/>
        <w:numPr>
          <w:ilvl w:val="0"/>
          <w:numId w:val="0"/>
        </w:numPr>
        <w:ind w:left="1170"/>
        <w:rPr>
          <w:lang w:val="ru-RU"/>
        </w:rPr>
      </w:pPr>
      <w:r>
        <w:rPr>
          <w:lang w:val="ru-RU"/>
        </w:rPr>
        <w:t xml:space="preserve">(документ </w:t>
      </w:r>
      <w:r>
        <w:t>PCT/WG/15/4</w:t>
      </w:r>
      <w:r>
        <w:rPr>
          <w:lang w:val="ru-RU"/>
        </w:rPr>
        <w:t>)</w:t>
      </w:r>
    </w:p>
    <w:p w:rsidR="00C60C87" w:rsidRDefault="00A22168" w:rsidP="003C4F25">
      <w:pPr>
        <w:pStyle w:val="ONUME"/>
        <w:spacing w:after="0"/>
        <w:ind w:left="562" w:hanging="562"/>
      </w:pPr>
      <w:r>
        <w:rPr>
          <w:lang w:val="ru-RU"/>
        </w:rPr>
        <w:t xml:space="preserve">Онлайн-сервисы </w:t>
      </w:r>
      <w:r w:rsidR="00C60C87">
        <w:t>PCT</w:t>
      </w:r>
    </w:p>
    <w:p w:rsidR="003C4F25" w:rsidRDefault="003C4F25" w:rsidP="003C4F25">
      <w:pPr>
        <w:pStyle w:val="ONUME"/>
        <w:numPr>
          <w:ilvl w:val="0"/>
          <w:numId w:val="0"/>
        </w:numPr>
        <w:ind w:left="567"/>
      </w:pPr>
      <w:r>
        <w:t>(</w:t>
      </w:r>
      <w:r>
        <w:rPr>
          <w:lang w:val="ru-RU"/>
        </w:rPr>
        <w:t xml:space="preserve">документ </w:t>
      </w:r>
      <w:r>
        <w:t>PCT/WG/15/15)</w:t>
      </w:r>
    </w:p>
    <w:p w:rsidR="00C60C87" w:rsidRPr="00BC72C2" w:rsidRDefault="00FF6BDA" w:rsidP="009774DB">
      <w:pPr>
        <w:pStyle w:val="ONUME"/>
        <w:spacing w:after="0"/>
        <w:ind w:left="562" w:hanging="562"/>
      </w:pPr>
      <w:r>
        <w:rPr>
          <w:lang w:val="ru-RU"/>
        </w:rPr>
        <w:lastRenderedPageBreak/>
        <w:t>Обработка международных заявок в</w:t>
      </w:r>
      <w:r w:rsidR="00C60C87">
        <w:t xml:space="preserve"> </w:t>
      </w:r>
      <w:r>
        <w:rPr>
          <w:lang w:val="ru-RU"/>
        </w:rPr>
        <w:t>полнотекстовом формате</w:t>
      </w:r>
    </w:p>
    <w:p w:rsidR="00BC72C2" w:rsidRPr="00BC72C2" w:rsidRDefault="00BC72C2" w:rsidP="00BC72C2">
      <w:pPr>
        <w:pStyle w:val="ONUME"/>
        <w:numPr>
          <w:ilvl w:val="0"/>
          <w:numId w:val="0"/>
        </w:numPr>
        <w:ind w:left="567"/>
      </w:pPr>
      <w:r>
        <w:t>(</w:t>
      </w:r>
      <w:r>
        <w:rPr>
          <w:lang w:val="ru-RU"/>
        </w:rPr>
        <w:t xml:space="preserve">документ </w:t>
      </w:r>
      <w:r>
        <w:t>PCT/WG/15/14)</w:t>
      </w:r>
    </w:p>
    <w:p w:rsidR="0097674E" w:rsidRPr="009774DB" w:rsidRDefault="00647555" w:rsidP="00287BB9">
      <w:pPr>
        <w:pStyle w:val="ONUME"/>
        <w:spacing w:after="0"/>
        <w:ind w:left="562" w:hanging="562"/>
      </w:pPr>
      <w:r>
        <w:rPr>
          <w:lang w:val="ru-RU"/>
        </w:rPr>
        <w:t>Служба перечисления пошлин ВОИС</w:t>
      </w:r>
    </w:p>
    <w:p w:rsidR="009774DB" w:rsidRDefault="009774DB" w:rsidP="009774DB">
      <w:pPr>
        <w:pStyle w:val="ONUME"/>
        <w:numPr>
          <w:ilvl w:val="0"/>
          <w:numId w:val="0"/>
        </w:numPr>
        <w:ind w:left="567"/>
      </w:pPr>
      <w:r>
        <w:t>(</w:t>
      </w:r>
      <w:r w:rsidR="00287BB9">
        <w:rPr>
          <w:lang w:val="ru-RU"/>
        </w:rPr>
        <w:t xml:space="preserve">документ </w:t>
      </w:r>
      <w:r w:rsidR="00287BB9">
        <w:t>PCT/WG/15/17</w:t>
      </w:r>
      <w:r>
        <w:t>)</w:t>
      </w:r>
    </w:p>
    <w:p w:rsidR="006B4A4C" w:rsidRDefault="006B4A4C" w:rsidP="006B4A4C">
      <w:pPr>
        <w:pStyle w:val="ONUME"/>
        <w:spacing w:after="0"/>
        <w:rPr>
          <w:lang w:val="ru-RU"/>
        </w:rPr>
      </w:pPr>
      <w:r>
        <w:rPr>
          <w:lang w:val="ru-RU"/>
        </w:rPr>
        <w:t>Способ подачи международных заявок и связанных с ними документов</w:t>
      </w:r>
    </w:p>
    <w:p w:rsidR="006B4A4C" w:rsidRPr="006B4A4C" w:rsidRDefault="006B4A4C" w:rsidP="006B4A4C">
      <w:pPr>
        <w:pStyle w:val="ONUME"/>
        <w:numPr>
          <w:ilvl w:val="0"/>
          <w:numId w:val="0"/>
        </w:numPr>
        <w:ind w:left="630"/>
        <w:rPr>
          <w:lang w:val="ru-RU"/>
        </w:rPr>
      </w:pPr>
      <w:r>
        <w:rPr>
          <w:lang w:val="ru-RU"/>
        </w:rPr>
        <w:t xml:space="preserve">(документ </w:t>
      </w:r>
      <w:r>
        <w:t>PCT/WG/15/13</w:t>
      </w:r>
      <w:r>
        <w:rPr>
          <w:lang w:val="ru-RU"/>
        </w:rPr>
        <w:t>)</w:t>
      </w:r>
    </w:p>
    <w:p w:rsidR="00280F73" w:rsidRDefault="00922D3B" w:rsidP="00BE37EA">
      <w:pPr>
        <w:pStyle w:val="ONUME"/>
        <w:spacing w:after="0"/>
        <w:ind w:left="562" w:hanging="562"/>
      </w:pPr>
      <w:r>
        <w:rPr>
          <w:lang w:val="ru-RU"/>
        </w:rPr>
        <w:t xml:space="preserve">Проверка соответствия формальным требованиям в рамках </w:t>
      </w:r>
      <w:r w:rsidR="00280F73">
        <w:t>PCT</w:t>
      </w:r>
    </w:p>
    <w:p w:rsidR="00BE37EA" w:rsidRDefault="00BE37EA" w:rsidP="00BE37EA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>
        <w:rPr>
          <w:lang w:val="ru-RU"/>
        </w:rPr>
        <w:t>документ</w:t>
      </w:r>
      <w:proofErr w:type="gramEnd"/>
      <w:r>
        <w:rPr>
          <w:lang w:val="ru-RU"/>
        </w:rPr>
        <w:t xml:space="preserve"> </w:t>
      </w:r>
      <w:r>
        <w:t>PCT/WG/15/6)</w:t>
      </w:r>
    </w:p>
    <w:p w:rsidR="00774771" w:rsidRDefault="00875B80" w:rsidP="00875B80">
      <w:pPr>
        <w:pStyle w:val="ONUME"/>
        <w:spacing w:after="0"/>
        <w:rPr>
          <w:lang w:val="ru-RU"/>
        </w:rPr>
      </w:pPr>
      <w:r>
        <w:rPr>
          <w:lang w:val="ru-RU"/>
        </w:rPr>
        <w:t>Международная заявка в многоязычном формате</w:t>
      </w:r>
    </w:p>
    <w:p w:rsidR="00875B80" w:rsidRPr="00774771" w:rsidRDefault="00875B80" w:rsidP="00875B80">
      <w:pPr>
        <w:pStyle w:val="ONUME"/>
        <w:numPr>
          <w:ilvl w:val="0"/>
          <w:numId w:val="0"/>
        </w:numPr>
        <w:ind w:left="540"/>
        <w:rPr>
          <w:lang w:val="ru-RU"/>
        </w:rPr>
      </w:pPr>
      <w:r>
        <w:rPr>
          <w:lang w:val="ru-RU"/>
        </w:rPr>
        <w:t xml:space="preserve">(документ </w:t>
      </w:r>
      <w:r>
        <w:t>PCT/WG/15/18</w:t>
      </w:r>
      <w:r>
        <w:rPr>
          <w:lang w:val="ru-RU"/>
        </w:rPr>
        <w:t>)</w:t>
      </w:r>
    </w:p>
    <w:p w:rsidR="002E18FD" w:rsidRPr="00D37F64" w:rsidRDefault="002E18FD" w:rsidP="00D37F64">
      <w:pPr>
        <w:pStyle w:val="ONUME"/>
        <w:spacing w:after="0"/>
        <w:ind w:left="562" w:hanging="562"/>
      </w:pPr>
      <w:r>
        <w:rPr>
          <w:lang w:val="ru-RU"/>
        </w:rPr>
        <w:t xml:space="preserve">Официальная интеграция проекта ускоренного патентного делопроизводства в РСТ: </w:t>
      </w:r>
      <w:r w:rsidR="00D37F64">
        <w:rPr>
          <w:lang w:val="ru-RU"/>
        </w:rPr>
        <w:t>пересмотренный подход</w:t>
      </w:r>
    </w:p>
    <w:p w:rsidR="00D37F64" w:rsidRPr="002E18FD" w:rsidRDefault="00D37F64" w:rsidP="00D37F64">
      <w:pPr>
        <w:pStyle w:val="ONUME"/>
        <w:numPr>
          <w:ilvl w:val="0"/>
          <w:numId w:val="0"/>
        </w:numPr>
        <w:ind w:left="567"/>
      </w:pPr>
      <w:r>
        <w:rPr>
          <w:lang w:val="ru-RU"/>
        </w:rPr>
        <w:t xml:space="preserve">(документ </w:t>
      </w:r>
      <w:r>
        <w:t>PCT/WG/15/16</w:t>
      </w:r>
      <w:r>
        <w:rPr>
          <w:lang w:val="ru-RU"/>
        </w:rPr>
        <w:t>)</w:t>
      </w:r>
    </w:p>
    <w:p w:rsidR="00415FFC" w:rsidRPr="00BA7806" w:rsidRDefault="00647555" w:rsidP="0034539A">
      <w:pPr>
        <w:pStyle w:val="ONUME"/>
        <w:ind w:left="567" w:hanging="567"/>
      </w:pPr>
      <w:r>
        <w:rPr>
          <w:lang w:val="ru-RU"/>
        </w:rPr>
        <w:t xml:space="preserve">Минимум документации </w:t>
      </w:r>
      <w:r w:rsidR="00415FFC">
        <w:rPr>
          <w:lang w:val="fr-CH"/>
        </w:rPr>
        <w:t>PCT</w:t>
      </w:r>
    </w:p>
    <w:p w:rsidR="00BA7806" w:rsidRPr="008639F6" w:rsidRDefault="00BA7806" w:rsidP="008639F6">
      <w:pPr>
        <w:pStyle w:val="ONUME"/>
        <w:numPr>
          <w:ilvl w:val="1"/>
          <w:numId w:val="5"/>
        </w:numPr>
        <w:spacing w:after="0"/>
        <w:ind w:left="562"/>
      </w:pPr>
      <w:r>
        <w:rPr>
          <w:lang w:val="ru-RU"/>
        </w:rPr>
        <w:t>Предлагаемые поправки к Инструкции к РСТ</w:t>
      </w:r>
    </w:p>
    <w:p w:rsidR="008639F6" w:rsidRPr="00BA7806" w:rsidRDefault="008639F6" w:rsidP="008639F6">
      <w:pPr>
        <w:pStyle w:val="ONUME"/>
        <w:numPr>
          <w:ilvl w:val="0"/>
          <w:numId w:val="0"/>
        </w:numPr>
        <w:ind w:left="1170"/>
      </w:pPr>
      <w:r>
        <w:rPr>
          <w:lang w:val="ru-RU"/>
        </w:rPr>
        <w:t xml:space="preserve">(документ </w:t>
      </w:r>
      <w:r>
        <w:t>PCT/WG/15/11</w:t>
      </w:r>
      <w:r>
        <w:rPr>
          <w:lang w:val="ru-RU"/>
        </w:rPr>
        <w:t>)</w:t>
      </w:r>
    </w:p>
    <w:p w:rsidR="00BA7806" w:rsidRPr="008639F6" w:rsidRDefault="00BA7806" w:rsidP="008639F6">
      <w:pPr>
        <w:pStyle w:val="ONUME"/>
        <w:numPr>
          <w:ilvl w:val="1"/>
          <w:numId w:val="5"/>
        </w:numPr>
        <w:spacing w:after="0"/>
        <w:ind w:left="562"/>
      </w:pPr>
      <w:r>
        <w:rPr>
          <w:lang w:val="ru-RU"/>
        </w:rPr>
        <w:t>Отчет о ходе работы и продление мандата</w:t>
      </w:r>
    </w:p>
    <w:p w:rsidR="008639F6" w:rsidRPr="009D7176" w:rsidRDefault="008639F6" w:rsidP="008639F6">
      <w:pPr>
        <w:pStyle w:val="ONUME"/>
        <w:numPr>
          <w:ilvl w:val="0"/>
          <w:numId w:val="0"/>
        </w:numPr>
        <w:ind w:left="1170"/>
      </w:pPr>
      <w:r>
        <w:t>(</w:t>
      </w:r>
      <w:r>
        <w:rPr>
          <w:lang w:val="ru-RU"/>
        </w:rPr>
        <w:t xml:space="preserve">документ </w:t>
      </w:r>
      <w:r>
        <w:t>PCT/WG/15/12)</w:t>
      </w:r>
    </w:p>
    <w:p w:rsidR="001624D1" w:rsidRPr="000920BF" w:rsidRDefault="001624D1" w:rsidP="000920BF">
      <w:pPr>
        <w:pStyle w:val="ONUME"/>
        <w:spacing w:after="0"/>
        <w:ind w:left="562" w:hanging="562"/>
      </w:pPr>
      <w:r w:rsidRPr="001624D1">
        <w:rPr>
          <w:lang w:val="ru-RU"/>
        </w:rPr>
        <w:t>Цитирование неписьменного раскрытия</w:t>
      </w:r>
    </w:p>
    <w:p w:rsidR="000920BF" w:rsidRPr="000920BF" w:rsidRDefault="000920BF" w:rsidP="000920BF">
      <w:pPr>
        <w:pStyle w:val="ONUME"/>
        <w:numPr>
          <w:ilvl w:val="0"/>
          <w:numId w:val="0"/>
        </w:numPr>
        <w:ind w:left="567"/>
      </w:pPr>
      <w:r>
        <w:t>(</w:t>
      </w:r>
      <w:r>
        <w:rPr>
          <w:lang w:val="ru-RU"/>
        </w:rPr>
        <w:t xml:space="preserve">документ </w:t>
      </w:r>
      <w:r>
        <w:t>PCT/WG/15/5)</w:t>
      </w:r>
    </w:p>
    <w:p w:rsidR="00656F15" w:rsidRPr="00656F15" w:rsidRDefault="00656F15" w:rsidP="009D7176">
      <w:pPr>
        <w:pStyle w:val="ONUME"/>
        <w:ind w:left="567" w:hanging="567"/>
      </w:pPr>
      <w:r>
        <w:rPr>
          <w:lang w:val="ru-RU"/>
        </w:rPr>
        <w:t>Перечни последовательностей</w:t>
      </w:r>
    </w:p>
    <w:p w:rsidR="00656F15" w:rsidRDefault="00656F15" w:rsidP="00B26FC9">
      <w:pPr>
        <w:pStyle w:val="ONUME"/>
        <w:numPr>
          <w:ilvl w:val="1"/>
          <w:numId w:val="5"/>
        </w:numPr>
        <w:spacing w:after="0"/>
        <w:ind w:left="562"/>
        <w:rPr>
          <w:lang w:val="ru-RU"/>
        </w:rPr>
      </w:pPr>
      <w:r>
        <w:rPr>
          <w:lang w:val="ru-RU"/>
        </w:rPr>
        <w:t>В</w:t>
      </w:r>
      <w:r w:rsidRPr="00656F15">
        <w:rPr>
          <w:lang w:val="ru-RU"/>
        </w:rPr>
        <w:t>недрение стандарта ВОИС ST.26</w:t>
      </w:r>
    </w:p>
    <w:p w:rsidR="00B26FC9" w:rsidRPr="00656F15" w:rsidRDefault="00B26FC9" w:rsidP="00B26FC9">
      <w:pPr>
        <w:pStyle w:val="ONUME"/>
        <w:numPr>
          <w:ilvl w:val="0"/>
          <w:numId w:val="0"/>
        </w:numPr>
        <w:ind w:left="1170"/>
        <w:rPr>
          <w:lang w:val="ru-RU"/>
        </w:rPr>
      </w:pPr>
      <w:r>
        <w:rPr>
          <w:lang w:val="ru-RU"/>
        </w:rPr>
        <w:t xml:space="preserve">(документ </w:t>
      </w:r>
      <w:r>
        <w:t>PCT/WG/15/3</w:t>
      </w:r>
      <w:r>
        <w:rPr>
          <w:lang w:val="ru-RU"/>
        </w:rPr>
        <w:t>)</w:t>
      </w:r>
    </w:p>
    <w:p w:rsidR="00656F15" w:rsidRDefault="00656F15" w:rsidP="00374E13">
      <w:pPr>
        <w:pStyle w:val="ONUME"/>
        <w:numPr>
          <w:ilvl w:val="1"/>
          <w:numId w:val="5"/>
        </w:numPr>
        <w:spacing w:after="0"/>
        <w:ind w:left="562"/>
        <w:rPr>
          <w:lang w:val="ru-RU"/>
        </w:rPr>
      </w:pPr>
      <w:r w:rsidRPr="00656F15">
        <w:rPr>
          <w:lang w:val="ru-RU"/>
        </w:rPr>
        <w:t>Целевая группа по перечням последовательностей: отчет о ходе работы</w:t>
      </w:r>
    </w:p>
    <w:p w:rsidR="00374E13" w:rsidRPr="00374E13" w:rsidRDefault="00374E13" w:rsidP="00374E13">
      <w:pPr>
        <w:pStyle w:val="ONUME"/>
        <w:numPr>
          <w:ilvl w:val="0"/>
          <w:numId w:val="0"/>
        </w:numPr>
        <w:ind w:left="1170"/>
      </w:pPr>
      <w:r>
        <w:t>(</w:t>
      </w:r>
      <w:r>
        <w:rPr>
          <w:lang w:val="ru-RU"/>
        </w:rPr>
        <w:t xml:space="preserve">документ </w:t>
      </w:r>
      <w:r>
        <w:t>PCT/WG/15/9)</w:t>
      </w:r>
    </w:p>
    <w:p w:rsidR="00FE3679" w:rsidRDefault="001320B5" w:rsidP="000A0F48">
      <w:pPr>
        <w:pStyle w:val="ONUME"/>
        <w:spacing w:after="0"/>
        <w:ind w:left="562" w:hanging="562"/>
        <w:rPr>
          <w:lang w:val="ru-RU"/>
        </w:rPr>
      </w:pPr>
      <w:r w:rsidRPr="001320B5">
        <w:rPr>
          <w:lang w:val="ru-RU"/>
        </w:rPr>
        <w:t>Проведение совместного поиска и экспертизы в рамках РСТ силами ведомств группы IP5: отчет о ходе работы</w:t>
      </w:r>
    </w:p>
    <w:p w:rsidR="000A0F48" w:rsidRPr="001320B5" w:rsidRDefault="000A0F48" w:rsidP="000A0F48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 xml:space="preserve">(документ </w:t>
      </w:r>
      <w:r>
        <w:t>PCT/WG/15/8</w:t>
      </w:r>
      <w:r>
        <w:rPr>
          <w:lang w:val="ru-RU"/>
        </w:rPr>
        <w:t>)</w:t>
      </w:r>
    </w:p>
    <w:p w:rsidR="0097674E" w:rsidRDefault="00647555" w:rsidP="0097674E">
      <w:pPr>
        <w:pStyle w:val="ONUME"/>
      </w:pPr>
      <w:r>
        <w:rPr>
          <w:lang w:val="ru-RU"/>
        </w:rPr>
        <w:t>Прочие вопросы</w:t>
      </w:r>
    </w:p>
    <w:p w:rsidR="0097674E" w:rsidRDefault="00647555" w:rsidP="0097674E">
      <w:pPr>
        <w:pStyle w:val="ONUME"/>
      </w:pPr>
      <w:r>
        <w:rPr>
          <w:lang w:val="ru-RU"/>
        </w:rPr>
        <w:t>Резюме Председателя</w:t>
      </w:r>
    </w:p>
    <w:p w:rsidR="001D4107" w:rsidRDefault="00647555" w:rsidP="0097674E">
      <w:pPr>
        <w:pStyle w:val="ONUME"/>
      </w:pPr>
      <w:r>
        <w:rPr>
          <w:lang w:val="ru-RU"/>
        </w:rPr>
        <w:t>Закрытие сессии</w:t>
      </w:r>
    </w:p>
    <w:p w:rsidR="00457783" w:rsidRDefault="00457783" w:rsidP="00457783">
      <w:pPr>
        <w:pStyle w:val="Endofdocument-Annex"/>
      </w:pPr>
    </w:p>
    <w:p w:rsidR="00457783" w:rsidRDefault="00457783" w:rsidP="00457783">
      <w:pPr>
        <w:pStyle w:val="Endofdocument-Annex"/>
      </w:pPr>
      <w:r>
        <w:t>[</w:t>
      </w:r>
      <w:r w:rsidR="00647555">
        <w:rPr>
          <w:lang w:val="ru-RU"/>
        </w:rPr>
        <w:t>Конец документа</w:t>
      </w:r>
      <w:r>
        <w:t>]</w:t>
      </w:r>
    </w:p>
    <w:sectPr w:rsidR="00457783" w:rsidSect="00146B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87E" w:rsidRDefault="00ED287E">
      <w:r>
        <w:separator/>
      </w:r>
    </w:p>
  </w:endnote>
  <w:endnote w:type="continuationSeparator" w:id="0">
    <w:p w:rsidR="00ED287E" w:rsidRDefault="00ED287E" w:rsidP="003B38C1">
      <w:r>
        <w:separator/>
      </w:r>
    </w:p>
    <w:p w:rsidR="00ED287E" w:rsidRPr="003B38C1" w:rsidRDefault="00ED28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287E" w:rsidRPr="003B38C1" w:rsidRDefault="00ED28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0E" w:rsidRDefault="00FA0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0E" w:rsidRDefault="00FA0F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0E" w:rsidRDefault="00FA0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87E" w:rsidRDefault="00ED287E">
      <w:r>
        <w:separator/>
      </w:r>
    </w:p>
  </w:footnote>
  <w:footnote w:type="continuationSeparator" w:id="0">
    <w:p w:rsidR="00ED287E" w:rsidRDefault="00ED287E" w:rsidP="008B60B2">
      <w:r>
        <w:separator/>
      </w:r>
    </w:p>
    <w:p w:rsidR="00ED287E" w:rsidRPr="00ED77FB" w:rsidRDefault="00ED28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287E" w:rsidRPr="00ED77FB" w:rsidRDefault="00ED28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B3B" w:rsidRPr="00B25737" w:rsidRDefault="00415FFC" w:rsidP="00146B3B">
    <w:pPr>
      <w:jc w:val="right"/>
      <w:rPr>
        <w:caps/>
      </w:rPr>
    </w:pPr>
    <w:r>
      <w:rPr>
        <w:caps/>
      </w:rPr>
      <w:t>PCT/WG/15/1 Prov.</w:t>
    </w:r>
    <w:r w:rsidR="00B20F3D">
      <w:rPr>
        <w:caps/>
      </w:rPr>
      <w:t xml:space="preserve"> </w:t>
    </w:r>
    <w:r w:rsidR="00774771">
      <w:rPr>
        <w:caps/>
      </w:rPr>
      <w:t>3</w:t>
    </w:r>
  </w:p>
  <w:p w:rsidR="00146B3B" w:rsidRDefault="00647555" w:rsidP="00146B3B">
    <w:pPr>
      <w:jc w:val="right"/>
    </w:pPr>
    <w:r>
      <w:rPr>
        <w:lang w:val="ru-RU"/>
      </w:rPr>
      <w:t>стр.</w:t>
    </w:r>
    <w:r w:rsidR="00146B3B">
      <w:t xml:space="preserve"> </w:t>
    </w:r>
    <w:r w:rsidR="00146B3B">
      <w:fldChar w:fldCharType="begin"/>
    </w:r>
    <w:r w:rsidR="00146B3B">
      <w:instrText xml:space="preserve"> PAGE  \* MERGEFORMAT </w:instrText>
    </w:r>
    <w:r w:rsidR="00146B3B">
      <w:fldChar w:fldCharType="separate"/>
    </w:r>
    <w:r w:rsidR="00FA0F0E">
      <w:rPr>
        <w:noProof/>
      </w:rPr>
      <w:t>2</w:t>
    </w:r>
    <w:r w:rsidR="00146B3B">
      <w:fldChar w:fldCharType="end"/>
    </w:r>
  </w:p>
  <w:p w:rsidR="00146B3B" w:rsidRDefault="00146B3B" w:rsidP="00146B3B">
    <w:pPr>
      <w:jc w:val="right"/>
    </w:pPr>
  </w:p>
  <w:p w:rsidR="00146B3B" w:rsidRDefault="00146B3B" w:rsidP="00146B3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ED287E" w:rsidP="00477D6B">
    <w:pPr>
      <w:jc w:val="right"/>
      <w:rPr>
        <w:caps/>
      </w:rPr>
    </w:pPr>
    <w:bookmarkStart w:id="6" w:name="Code2"/>
    <w:r>
      <w:rPr>
        <w:caps/>
      </w:rPr>
      <w:t>PCT/WG/14/1 Prov. 2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46B3B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0E" w:rsidRDefault="00FA0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7E"/>
    <w:rsid w:val="00043CAA"/>
    <w:rsid w:val="00056816"/>
    <w:rsid w:val="00075432"/>
    <w:rsid w:val="000920BF"/>
    <w:rsid w:val="000968ED"/>
    <w:rsid w:val="000A0F48"/>
    <w:rsid w:val="000A3D97"/>
    <w:rsid w:val="000C78B8"/>
    <w:rsid w:val="000F5E56"/>
    <w:rsid w:val="001320B5"/>
    <w:rsid w:val="001362EE"/>
    <w:rsid w:val="00144987"/>
    <w:rsid w:val="00146B3B"/>
    <w:rsid w:val="00155B6B"/>
    <w:rsid w:val="001624D1"/>
    <w:rsid w:val="001647D5"/>
    <w:rsid w:val="001832A6"/>
    <w:rsid w:val="001D4107"/>
    <w:rsid w:val="00203D24"/>
    <w:rsid w:val="0021217E"/>
    <w:rsid w:val="00243430"/>
    <w:rsid w:val="00250AEF"/>
    <w:rsid w:val="002634C4"/>
    <w:rsid w:val="00280F73"/>
    <w:rsid w:val="00287BB9"/>
    <w:rsid w:val="00291651"/>
    <w:rsid w:val="002928D3"/>
    <w:rsid w:val="002E18FD"/>
    <w:rsid w:val="002F0016"/>
    <w:rsid w:val="002F1FE6"/>
    <w:rsid w:val="002F4E68"/>
    <w:rsid w:val="00312F7F"/>
    <w:rsid w:val="00332394"/>
    <w:rsid w:val="00361450"/>
    <w:rsid w:val="003673CF"/>
    <w:rsid w:val="00374E13"/>
    <w:rsid w:val="003845C1"/>
    <w:rsid w:val="0039590B"/>
    <w:rsid w:val="003A6F89"/>
    <w:rsid w:val="003B38C1"/>
    <w:rsid w:val="003C34E9"/>
    <w:rsid w:val="003C4F25"/>
    <w:rsid w:val="00415FFC"/>
    <w:rsid w:val="00423E3E"/>
    <w:rsid w:val="00427AF4"/>
    <w:rsid w:val="00457783"/>
    <w:rsid w:val="004647DA"/>
    <w:rsid w:val="00474062"/>
    <w:rsid w:val="00477346"/>
    <w:rsid w:val="00477D6B"/>
    <w:rsid w:val="004D7F25"/>
    <w:rsid w:val="004F223A"/>
    <w:rsid w:val="005019FF"/>
    <w:rsid w:val="005265D0"/>
    <w:rsid w:val="0053057A"/>
    <w:rsid w:val="00556076"/>
    <w:rsid w:val="00556656"/>
    <w:rsid w:val="00560A29"/>
    <w:rsid w:val="00575448"/>
    <w:rsid w:val="00585304"/>
    <w:rsid w:val="005A5547"/>
    <w:rsid w:val="005C6649"/>
    <w:rsid w:val="00605827"/>
    <w:rsid w:val="00646050"/>
    <w:rsid w:val="00647555"/>
    <w:rsid w:val="00656F15"/>
    <w:rsid w:val="006713CA"/>
    <w:rsid w:val="00676C5C"/>
    <w:rsid w:val="006B4A4C"/>
    <w:rsid w:val="00715B91"/>
    <w:rsid w:val="00720EFD"/>
    <w:rsid w:val="00774771"/>
    <w:rsid w:val="00793A7C"/>
    <w:rsid w:val="007A398A"/>
    <w:rsid w:val="007B0F8E"/>
    <w:rsid w:val="007D1613"/>
    <w:rsid w:val="007E4C0E"/>
    <w:rsid w:val="00801D93"/>
    <w:rsid w:val="008639F6"/>
    <w:rsid w:val="00875B80"/>
    <w:rsid w:val="008A134B"/>
    <w:rsid w:val="008A75FD"/>
    <w:rsid w:val="008B16E3"/>
    <w:rsid w:val="008B2CC1"/>
    <w:rsid w:val="008B60B2"/>
    <w:rsid w:val="008C180E"/>
    <w:rsid w:val="008D0E8D"/>
    <w:rsid w:val="009023F7"/>
    <w:rsid w:val="0090731E"/>
    <w:rsid w:val="00916EE2"/>
    <w:rsid w:val="00922D3B"/>
    <w:rsid w:val="0092738A"/>
    <w:rsid w:val="00966A22"/>
    <w:rsid w:val="0096722F"/>
    <w:rsid w:val="0097674E"/>
    <w:rsid w:val="009774DB"/>
    <w:rsid w:val="00980843"/>
    <w:rsid w:val="009D7176"/>
    <w:rsid w:val="009E2791"/>
    <w:rsid w:val="009E3F6F"/>
    <w:rsid w:val="009F499F"/>
    <w:rsid w:val="00A00958"/>
    <w:rsid w:val="00A22168"/>
    <w:rsid w:val="00A276D5"/>
    <w:rsid w:val="00A37342"/>
    <w:rsid w:val="00A42DAF"/>
    <w:rsid w:val="00A45BD8"/>
    <w:rsid w:val="00A869B7"/>
    <w:rsid w:val="00AC205C"/>
    <w:rsid w:val="00AD12CA"/>
    <w:rsid w:val="00AF0A6B"/>
    <w:rsid w:val="00B05A69"/>
    <w:rsid w:val="00B20F3D"/>
    <w:rsid w:val="00B25737"/>
    <w:rsid w:val="00B26FC9"/>
    <w:rsid w:val="00B31555"/>
    <w:rsid w:val="00B620ED"/>
    <w:rsid w:val="00B75281"/>
    <w:rsid w:val="00B92F1F"/>
    <w:rsid w:val="00B9734B"/>
    <w:rsid w:val="00BA30E2"/>
    <w:rsid w:val="00BA7806"/>
    <w:rsid w:val="00BC72C2"/>
    <w:rsid w:val="00BE37EA"/>
    <w:rsid w:val="00BE5855"/>
    <w:rsid w:val="00C11BFE"/>
    <w:rsid w:val="00C35230"/>
    <w:rsid w:val="00C5068F"/>
    <w:rsid w:val="00C60C87"/>
    <w:rsid w:val="00C61526"/>
    <w:rsid w:val="00C86D74"/>
    <w:rsid w:val="00CB53B1"/>
    <w:rsid w:val="00CD04F1"/>
    <w:rsid w:val="00CF51B3"/>
    <w:rsid w:val="00CF681A"/>
    <w:rsid w:val="00D07C78"/>
    <w:rsid w:val="00D37F64"/>
    <w:rsid w:val="00D40840"/>
    <w:rsid w:val="00D45252"/>
    <w:rsid w:val="00D53D55"/>
    <w:rsid w:val="00D71B4D"/>
    <w:rsid w:val="00D93D55"/>
    <w:rsid w:val="00DB7936"/>
    <w:rsid w:val="00DC5CB2"/>
    <w:rsid w:val="00DD7B7F"/>
    <w:rsid w:val="00DF422F"/>
    <w:rsid w:val="00E15015"/>
    <w:rsid w:val="00E335FE"/>
    <w:rsid w:val="00EA7D6E"/>
    <w:rsid w:val="00EB2F76"/>
    <w:rsid w:val="00EC3B66"/>
    <w:rsid w:val="00EC4E49"/>
    <w:rsid w:val="00EC4E5B"/>
    <w:rsid w:val="00EC7549"/>
    <w:rsid w:val="00ED287E"/>
    <w:rsid w:val="00ED77FB"/>
    <w:rsid w:val="00EE45FA"/>
    <w:rsid w:val="00F043DE"/>
    <w:rsid w:val="00F1085F"/>
    <w:rsid w:val="00F66152"/>
    <w:rsid w:val="00F874D6"/>
    <w:rsid w:val="00F9165B"/>
    <w:rsid w:val="00F96831"/>
    <w:rsid w:val="00FA0F0E"/>
    <w:rsid w:val="00FE3679"/>
    <w:rsid w:val="00FE77AF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14587DCB-83D6-483D-B89E-BBF4365F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ED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6AF93-A4CC-4BDF-AA2F-AE899C31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1695</Characters>
  <Application>Microsoft Office Word</Application>
  <DocSecurity>0</DocSecurity>
  <Lines>56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PCT/WG/15/1 Prov.</vt:lpstr>
    </vt:vector>
  </TitlesOfParts>
  <Company>WIPO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 Prov. 3</dc:title>
  <dc:subject>Draft Agenda</dc:subject>
  <dc:creator>MARLOW Thomas</dc:creator>
  <cp:keywords>PUBLIC</cp:keywords>
  <cp:lastModifiedBy>MARLOW Thomas</cp:lastModifiedBy>
  <cp:revision>3</cp:revision>
  <cp:lastPrinted>2021-05-31T14:43:00Z</cp:lastPrinted>
  <dcterms:created xsi:type="dcterms:W3CDTF">2022-09-26T09:46:00Z</dcterms:created>
  <dcterms:modified xsi:type="dcterms:W3CDTF">2022-09-26T09:47:00Z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ecd143db-cdf2-4752-82ed-07b3f6f94d45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